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header16.xml" ContentType="application/vnd.openxmlformats-officedocument.wordprocessingml.header+xml"/>
  <Override PartName="/word/footer9.xml" ContentType="application/vnd.openxmlformats-officedocument.wordprocessingml.footer+xml"/>
  <Default Extension="rels" ContentType="application/vnd.openxmlformats-package.relationships+xml"/>
  <Override PartName="/word/header14.xml" ContentType="application/vnd.openxmlformats-officedocument.wordprocessingml.head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8.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2D00FD" w14:paraId="64189AFE" w14:textId="77777777" w:rsidTr="002D00FD">
        <w:trPr>
          <w:trHeight w:val="720"/>
        </w:trPr>
        <w:tc>
          <w:tcPr>
            <w:tcW w:w="4410" w:type="dxa"/>
            <w:gridSpan w:val="2"/>
            <w:tcBorders>
              <w:bottom w:val="single" w:sz="18" w:space="0" w:color="auto"/>
            </w:tcBorders>
          </w:tcPr>
          <w:p w14:paraId="6052A793" w14:textId="77777777" w:rsidR="002D00FD" w:rsidRDefault="002D00FD" w:rsidP="002D00FD">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DF39143" w14:textId="77777777" w:rsidR="002D00FD" w:rsidRDefault="002D00FD" w:rsidP="002D00FD">
            <w:pPr>
              <w:pStyle w:val="Heading3"/>
              <w:numPr>
                <w:ilvl w:val="0"/>
                <w:numId w:val="0"/>
              </w:numPr>
              <w:bidi/>
              <w:ind w:left="270" w:right="1384"/>
              <w:rPr>
                <w:b/>
                <w:bCs/>
                <w:sz w:val="48"/>
                <w:szCs w:val="48"/>
              </w:rPr>
            </w:pPr>
            <w:r>
              <w:rPr>
                <w:b/>
                <w:bCs/>
                <w:sz w:val="48"/>
                <w:szCs w:val="48"/>
                <w:rtl/>
              </w:rPr>
              <w:t>الأمم المتحدة</w:t>
            </w:r>
          </w:p>
        </w:tc>
      </w:tr>
      <w:tr w:rsidR="002D00FD" w14:paraId="0A3D5940" w14:textId="77777777" w:rsidTr="002D00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EFEF272" w14:textId="77777777" w:rsidR="002D00FD" w:rsidRDefault="002D00FD" w:rsidP="002D00FD">
            <w:pPr>
              <w:spacing w:before="120"/>
              <w:jc w:val="left"/>
              <w:rPr>
                <w:lang w:val="en-US"/>
              </w:rPr>
            </w:pPr>
            <w:r>
              <w:rPr>
                <w:noProof/>
                <w:lang w:eastAsia="en-CA"/>
              </w:rPr>
              <w:drawing>
                <wp:anchor distT="0" distB="0" distL="114300" distR="114300" simplePos="0" relativeHeight="251663360" behindDoc="0" locked="0" layoutInCell="0" allowOverlap="1" wp14:anchorId="2B1A8601" wp14:editId="3393A8E2">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eastAsia="en-CA"/>
              </w:rPr>
              <w:drawing>
                <wp:anchor distT="0" distB="0" distL="114300" distR="114300" simplePos="0" relativeHeight="251662336" behindDoc="1" locked="0" layoutInCell="0" allowOverlap="1" wp14:anchorId="42C2BBBF" wp14:editId="43A95977">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35A7AFAB" w14:textId="77777777" w:rsidR="002D00FD" w:rsidRDefault="002D00FD" w:rsidP="002D00FD">
            <w:pPr>
              <w:spacing w:before="120"/>
              <w:jc w:val="left"/>
              <w:rPr>
                <w:lang w:val="en-US"/>
              </w:rPr>
            </w:pPr>
            <w:r>
              <w:rPr>
                <w:lang w:val="en-US"/>
              </w:rPr>
              <w:t>GENERAL</w:t>
            </w:r>
          </w:p>
          <w:p w14:paraId="7D0B0C0F" w14:textId="77777777" w:rsidR="002D00FD" w:rsidRPr="001A0303" w:rsidRDefault="002D00FD" w:rsidP="002D00FD"/>
          <w:p w14:paraId="2BDA8C98" w14:textId="3D6C18CB" w:rsidR="002D00FD" w:rsidRPr="001A0303" w:rsidRDefault="009B543D" w:rsidP="002D00FD">
            <w:r>
              <w:fldChar w:fldCharType="begin"/>
            </w:r>
            <w:r>
              <w:instrText xml:space="preserve"> DOCPROPERTY "Document number"  \* MERGEFORMAT </w:instrText>
            </w:r>
            <w:r>
              <w:fldChar w:fldCharType="separate"/>
            </w:r>
            <w:r>
              <w:t>UNEP/</w:t>
            </w:r>
            <w:proofErr w:type="spellStart"/>
            <w:r>
              <w:t>OzL.Pro</w:t>
            </w:r>
            <w:proofErr w:type="spellEnd"/>
            <w:r>
              <w:t>/ExCom/91/12</w:t>
            </w:r>
            <w:r>
              <w:fldChar w:fldCharType="end"/>
            </w:r>
          </w:p>
          <w:p w14:paraId="7A50617B" w14:textId="0B35BE07" w:rsidR="002D00FD" w:rsidRPr="001A0303" w:rsidRDefault="004C61F1" w:rsidP="002D00FD">
            <w:r w:rsidRPr="001A0303">
              <w:fldChar w:fldCharType="begin"/>
            </w:r>
            <w:r w:rsidR="002D00FD" w:rsidRPr="001A0303">
              <w:instrText xml:space="preserve"> DOCPROPERTY "Revision date" \@ "d MMMM YYYY"  \* MERGEFORMAT </w:instrText>
            </w:r>
            <w:r w:rsidRPr="001A0303">
              <w:fldChar w:fldCharType="separate"/>
            </w:r>
            <w:r w:rsidR="00432FED">
              <w:t>9</w:t>
            </w:r>
            <w:r w:rsidR="002D00FD" w:rsidRPr="001A0303">
              <w:t xml:space="preserve"> </w:t>
            </w:r>
            <w:r w:rsidR="00F77AD9">
              <w:t xml:space="preserve">November </w:t>
            </w:r>
            <w:r w:rsidR="002D00FD" w:rsidRPr="001A0303">
              <w:t>202</w:t>
            </w:r>
            <w:r w:rsidR="00F77AD9">
              <w:t>2</w:t>
            </w:r>
            <w:r w:rsidRPr="001A0303">
              <w:fldChar w:fldCharType="end"/>
            </w:r>
          </w:p>
          <w:p w14:paraId="78B8A9B6" w14:textId="77777777" w:rsidR="002D00FD" w:rsidRPr="001A0303" w:rsidRDefault="002D00FD" w:rsidP="002D00FD">
            <w:pPr>
              <w:rPr>
                <w:caps/>
              </w:rPr>
            </w:pPr>
          </w:p>
          <w:p w14:paraId="5F539909" w14:textId="77777777" w:rsidR="002D00FD" w:rsidRDefault="002D00FD" w:rsidP="002D00FD">
            <w:pPr>
              <w:spacing w:before="120"/>
              <w:jc w:val="left"/>
              <w:rPr>
                <w:lang w:val="en-US"/>
              </w:rPr>
            </w:pPr>
            <w:r>
              <w:rPr>
                <w:lang w:val="en-US"/>
              </w:rPr>
              <w:t>ARABIC</w:t>
            </w:r>
          </w:p>
          <w:p w14:paraId="2522DA18" w14:textId="77777777" w:rsidR="002D00FD" w:rsidRDefault="002D00FD" w:rsidP="002D00FD">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45158CCE" w14:textId="77777777" w:rsidR="002D00FD" w:rsidRDefault="002D00FD" w:rsidP="002D00FD">
            <w:pPr>
              <w:pStyle w:val="Heading4"/>
              <w:numPr>
                <w:ilvl w:val="0"/>
                <w:numId w:val="0"/>
              </w:numPr>
              <w:spacing w:before="0" w:after="0"/>
              <w:ind w:right="459"/>
              <w:jc w:val="right"/>
              <w:rPr>
                <w:rFonts w:cs="Arabic Transparent"/>
                <w:bCs/>
                <w:sz w:val="52"/>
                <w:szCs w:val="52"/>
                <w:rtl/>
                <w:lang w:bidi="ar-EG"/>
              </w:rPr>
            </w:pPr>
            <w:r>
              <w:rPr>
                <w:rFonts w:cs="Arabic Transparent"/>
                <w:bCs/>
                <w:sz w:val="52"/>
                <w:szCs w:val="52"/>
                <w:rtl/>
              </w:rPr>
              <w:t>برنامج</w:t>
            </w:r>
          </w:p>
          <w:p w14:paraId="66C79C9E" w14:textId="77777777" w:rsidR="002D00FD" w:rsidRDefault="002D00FD" w:rsidP="002D00F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2D034D0" w14:textId="77777777" w:rsidR="002D00FD" w:rsidRDefault="002D00FD" w:rsidP="002D00F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5886DA1D" w14:textId="77777777" w:rsidR="002D00FD" w:rsidRDefault="002D00FD" w:rsidP="002D00FD">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86A8079" w14:textId="77777777" w:rsidR="002D00FD" w:rsidRDefault="002D00FD" w:rsidP="002D00FD">
            <w:pPr>
              <w:rPr>
                <w:caps/>
                <w:lang w:val="en-US"/>
              </w:rPr>
            </w:pPr>
          </w:p>
          <w:p w14:paraId="38CF780D" w14:textId="77777777" w:rsidR="002D00FD" w:rsidRDefault="002D00FD" w:rsidP="002D00FD">
            <w:pPr>
              <w:rPr>
                <w:lang w:val="en-US"/>
              </w:rPr>
            </w:pPr>
          </w:p>
        </w:tc>
      </w:tr>
    </w:tbl>
    <w:p w14:paraId="6E95AD83" w14:textId="77777777" w:rsidR="002D00FD" w:rsidRDefault="002D00FD" w:rsidP="002D00FD">
      <w:pPr>
        <w:pStyle w:val="Caption"/>
        <w:spacing w:line="200" w:lineRule="exact"/>
        <w:ind w:left="187" w:right="187" w:hanging="187"/>
        <w:jc w:val="both"/>
        <w:rPr>
          <w:rFonts w:cs="Akhbar MT"/>
          <w:b/>
          <w:bCs/>
          <w:sz w:val="28"/>
          <w:szCs w:val="28"/>
          <w:rtl/>
        </w:rPr>
      </w:pPr>
    </w:p>
    <w:p w14:paraId="7F2E5C71" w14:textId="77777777" w:rsidR="002D00FD" w:rsidRPr="00432FED" w:rsidRDefault="002D00FD" w:rsidP="002D00FD">
      <w:pPr>
        <w:pStyle w:val="Caption"/>
        <w:ind w:left="0" w:right="180"/>
        <w:jc w:val="both"/>
        <w:rPr>
          <w:rFonts w:cs="Arabic Transparent"/>
          <w:b/>
          <w:bCs/>
          <w:sz w:val="26"/>
          <w:szCs w:val="26"/>
          <w:rtl/>
          <w:lang w:bidi="ar-EG"/>
        </w:rPr>
      </w:pPr>
      <w:r w:rsidRPr="00432FED">
        <w:rPr>
          <w:rFonts w:cs="Arabic Transparent"/>
          <w:b/>
          <w:bCs/>
          <w:sz w:val="26"/>
          <w:szCs w:val="26"/>
          <w:rtl/>
        </w:rPr>
        <w:t>اللجن</w:t>
      </w:r>
      <w:r w:rsidRPr="00432FED">
        <w:rPr>
          <w:rFonts w:cs="Arabic Transparent" w:hint="cs"/>
          <w:b/>
          <w:bCs/>
          <w:sz w:val="26"/>
          <w:szCs w:val="26"/>
          <w:rtl/>
        </w:rPr>
        <w:t>ــ</w:t>
      </w:r>
      <w:r w:rsidRPr="00432FED">
        <w:rPr>
          <w:rFonts w:cs="Arabic Transparent"/>
          <w:b/>
          <w:bCs/>
          <w:sz w:val="26"/>
          <w:szCs w:val="26"/>
          <w:rtl/>
        </w:rPr>
        <w:t>ة التنفي</w:t>
      </w:r>
      <w:r w:rsidRPr="00432FED">
        <w:rPr>
          <w:rFonts w:cs="Arabic Transparent" w:hint="cs"/>
          <w:b/>
          <w:bCs/>
          <w:sz w:val="26"/>
          <w:szCs w:val="26"/>
          <w:rtl/>
        </w:rPr>
        <w:t>ـ</w:t>
      </w:r>
      <w:r w:rsidRPr="00432FED">
        <w:rPr>
          <w:rFonts w:cs="Arabic Transparent"/>
          <w:b/>
          <w:bCs/>
          <w:sz w:val="26"/>
          <w:szCs w:val="26"/>
          <w:rtl/>
        </w:rPr>
        <w:t>ذي</w:t>
      </w:r>
      <w:r w:rsidRPr="00432FED">
        <w:rPr>
          <w:rFonts w:cs="Arabic Transparent" w:hint="cs"/>
          <w:b/>
          <w:bCs/>
          <w:sz w:val="26"/>
          <w:szCs w:val="26"/>
          <w:rtl/>
        </w:rPr>
        <w:t>ــــ</w:t>
      </w:r>
      <w:r w:rsidRPr="00432FED">
        <w:rPr>
          <w:rFonts w:cs="Arabic Transparent"/>
          <w:b/>
          <w:bCs/>
          <w:sz w:val="26"/>
          <w:szCs w:val="26"/>
          <w:rtl/>
        </w:rPr>
        <w:t>ة للصن</w:t>
      </w:r>
      <w:r w:rsidRPr="00432FED">
        <w:rPr>
          <w:rFonts w:cs="Arabic Transparent" w:hint="cs"/>
          <w:b/>
          <w:bCs/>
          <w:sz w:val="26"/>
          <w:szCs w:val="26"/>
          <w:rtl/>
        </w:rPr>
        <w:t>ــ</w:t>
      </w:r>
      <w:r w:rsidRPr="00432FED">
        <w:rPr>
          <w:rFonts w:cs="Arabic Transparent"/>
          <w:b/>
          <w:bCs/>
          <w:sz w:val="26"/>
          <w:szCs w:val="26"/>
          <w:rtl/>
        </w:rPr>
        <w:t>دوق الم</w:t>
      </w:r>
      <w:r w:rsidRPr="00432FED">
        <w:rPr>
          <w:rFonts w:cs="Arabic Transparent" w:hint="cs"/>
          <w:b/>
          <w:bCs/>
          <w:sz w:val="26"/>
          <w:szCs w:val="26"/>
          <w:rtl/>
        </w:rPr>
        <w:t>ــ</w:t>
      </w:r>
      <w:r w:rsidRPr="00432FED">
        <w:rPr>
          <w:rFonts w:cs="Arabic Transparent"/>
          <w:b/>
          <w:bCs/>
          <w:sz w:val="26"/>
          <w:szCs w:val="26"/>
          <w:rtl/>
        </w:rPr>
        <w:t>تع</w:t>
      </w:r>
      <w:r w:rsidRPr="00432FED">
        <w:rPr>
          <w:rFonts w:cs="Arabic Transparent" w:hint="cs"/>
          <w:b/>
          <w:bCs/>
          <w:sz w:val="26"/>
          <w:szCs w:val="26"/>
          <w:rtl/>
        </w:rPr>
        <w:t>ــ</w:t>
      </w:r>
      <w:r w:rsidRPr="00432FED">
        <w:rPr>
          <w:rFonts w:cs="Arabic Transparent"/>
          <w:b/>
          <w:bCs/>
          <w:sz w:val="26"/>
          <w:szCs w:val="26"/>
          <w:rtl/>
        </w:rPr>
        <w:t>دد الأطـ</w:t>
      </w:r>
      <w:r w:rsidRPr="00432FED">
        <w:rPr>
          <w:rFonts w:cs="Arabic Transparent" w:hint="cs"/>
          <w:b/>
          <w:bCs/>
          <w:sz w:val="26"/>
          <w:szCs w:val="26"/>
          <w:rtl/>
        </w:rPr>
        <w:t>ــ</w:t>
      </w:r>
      <w:r w:rsidRPr="00432FED">
        <w:rPr>
          <w:rFonts w:cs="Arabic Transparent"/>
          <w:b/>
          <w:bCs/>
          <w:sz w:val="26"/>
          <w:szCs w:val="26"/>
          <w:rtl/>
        </w:rPr>
        <w:t>راف</w:t>
      </w:r>
    </w:p>
    <w:p w14:paraId="309D63F2" w14:textId="77777777" w:rsidR="002D00FD" w:rsidRPr="00432FED" w:rsidRDefault="002D00FD" w:rsidP="002D00FD">
      <w:pPr>
        <w:bidi/>
        <w:ind w:left="180" w:hanging="180"/>
        <w:jc w:val="lowKashida"/>
        <w:rPr>
          <w:rFonts w:cs="Arabic Transparent"/>
          <w:b/>
          <w:bCs/>
          <w:sz w:val="26"/>
          <w:szCs w:val="26"/>
          <w:rtl/>
          <w:lang w:val="en-US" w:eastAsia="en-CA"/>
        </w:rPr>
      </w:pPr>
      <w:r w:rsidRPr="00432FED">
        <w:rPr>
          <w:rFonts w:cs="Arabic Transparent"/>
          <w:b/>
          <w:bCs/>
          <w:sz w:val="26"/>
          <w:szCs w:val="26"/>
          <w:rtl/>
          <w:lang w:val="en-US" w:eastAsia="en-CA"/>
        </w:rPr>
        <w:t>لتنفي</w:t>
      </w:r>
      <w:r w:rsidRPr="00432FED">
        <w:rPr>
          <w:rFonts w:cs="Arabic Transparent" w:hint="cs"/>
          <w:b/>
          <w:bCs/>
          <w:sz w:val="26"/>
          <w:szCs w:val="26"/>
          <w:rtl/>
          <w:lang w:val="en-US" w:eastAsia="en-CA"/>
        </w:rPr>
        <w:t>ـــ</w:t>
      </w:r>
      <w:r w:rsidRPr="00432FED">
        <w:rPr>
          <w:rFonts w:cs="Arabic Transparent"/>
          <w:b/>
          <w:bCs/>
          <w:sz w:val="26"/>
          <w:szCs w:val="26"/>
          <w:rtl/>
          <w:lang w:val="en-US" w:eastAsia="en-CA"/>
        </w:rPr>
        <w:t>ذ بروتوك</w:t>
      </w:r>
      <w:r w:rsidRPr="00432FED">
        <w:rPr>
          <w:rFonts w:cs="Arabic Transparent" w:hint="cs"/>
          <w:b/>
          <w:bCs/>
          <w:sz w:val="26"/>
          <w:szCs w:val="26"/>
          <w:rtl/>
          <w:lang w:val="en-US" w:eastAsia="en-CA"/>
        </w:rPr>
        <w:t>ـ</w:t>
      </w:r>
      <w:r w:rsidRPr="00432FED">
        <w:rPr>
          <w:rFonts w:cs="Arabic Transparent"/>
          <w:b/>
          <w:bCs/>
          <w:sz w:val="26"/>
          <w:szCs w:val="26"/>
          <w:rtl/>
          <w:lang w:val="en-US" w:eastAsia="en-CA"/>
        </w:rPr>
        <w:t>ول مونتري</w:t>
      </w:r>
      <w:r w:rsidRPr="00432FED">
        <w:rPr>
          <w:rFonts w:cs="Arabic Transparent" w:hint="cs"/>
          <w:b/>
          <w:bCs/>
          <w:sz w:val="26"/>
          <w:szCs w:val="26"/>
          <w:rtl/>
          <w:lang w:val="en-US" w:eastAsia="en-CA"/>
        </w:rPr>
        <w:t>ــ</w:t>
      </w:r>
      <w:r w:rsidRPr="00432FED">
        <w:rPr>
          <w:rFonts w:cs="Arabic Transparent"/>
          <w:b/>
          <w:bCs/>
          <w:sz w:val="26"/>
          <w:szCs w:val="26"/>
          <w:rtl/>
          <w:lang w:val="en-US" w:eastAsia="en-CA"/>
        </w:rPr>
        <w:t xml:space="preserve">ال </w:t>
      </w:r>
    </w:p>
    <w:p w14:paraId="21100F5C" w14:textId="77777777" w:rsidR="002D00FD" w:rsidRPr="00432FED" w:rsidRDefault="002D00FD" w:rsidP="002D00FD">
      <w:pPr>
        <w:bidi/>
        <w:ind w:left="4"/>
        <w:jc w:val="lowKashida"/>
        <w:rPr>
          <w:sz w:val="26"/>
          <w:szCs w:val="26"/>
          <w:rtl/>
          <w:lang w:val="en-US" w:eastAsia="en-CA"/>
        </w:rPr>
      </w:pPr>
      <w:r w:rsidRPr="00432FED">
        <w:rPr>
          <w:sz w:val="26"/>
          <w:szCs w:val="26"/>
          <w:rtl/>
          <w:lang w:val="en-US" w:eastAsia="en-CA"/>
        </w:rPr>
        <w:t xml:space="preserve">الاجتمــــــاع </w:t>
      </w:r>
      <w:r w:rsidRPr="00432FED">
        <w:rPr>
          <w:rFonts w:hint="cs"/>
          <w:sz w:val="26"/>
          <w:szCs w:val="26"/>
          <w:rtl/>
          <w:lang w:val="en-US" w:eastAsia="en-CA"/>
        </w:rPr>
        <w:t>الثامن والثمانون</w:t>
      </w:r>
    </w:p>
    <w:p w14:paraId="002A0B1A" w14:textId="6186ABF2" w:rsidR="002D00FD" w:rsidRPr="00432FED" w:rsidRDefault="002D00FD" w:rsidP="002D00FD">
      <w:pPr>
        <w:pStyle w:val="0Heading0"/>
        <w:bidi/>
        <w:ind w:left="4"/>
        <w:rPr>
          <w:rFonts w:asciiTheme="majorBidi" w:hAnsiTheme="majorBidi" w:cstheme="majorBidi"/>
          <w:sz w:val="26"/>
          <w:szCs w:val="26"/>
          <w:rtl/>
          <w:lang w:bidi="ar-SY"/>
        </w:rPr>
      </w:pPr>
      <w:r w:rsidRPr="00432FED">
        <w:rPr>
          <w:rFonts w:hint="cs"/>
          <w:sz w:val="26"/>
          <w:szCs w:val="26"/>
          <w:rtl/>
        </w:rPr>
        <w:t>مونتريال</w:t>
      </w:r>
      <w:r w:rsidRPr="00432FED">
        <w:rPr>
          <w:sz w:val="26"/>
          <w:szCs w:val="26"/>
          <w:rtl/>
        </w:rPr>
        <w:t>،</w:t>
      </w:r>
      <w:r w:rsidRPr="00432FED">
        <w:rPr>
          <w:rFonts w:hint="cs"/>
          <w:sz w:val="26"/>
          <w:szCs w:val="26"/>
          <w:rtl/>
        </w:rPr>
        <w:t xml:space="preserve">  من 15 إلى 19 نوفمبر</w:t>
      </w:r>
      <w:r w:rsidRPr="00432FED">
        <w:rPr>
          <w:rFonts w:asciiTheme="majorBidi" w:hAnsiTheme="majorBidi" w:cstheme="majorBidi" w:hint="cs"/>
          <w:sz w:val="26"/>
          <w:szCs w:val="26"/>
          <w:rtl/>
          <w:lang w:bidi="ar-SY"/>
        </w:rPr>
        <w:t>/</w:t>
      </w:r>
      <w:r w:rsidRPr="00432FED">
        <w:rPr>
          <w:rFonts w:hint="cs"/>
          <w:sz w:val="26"/>
          <w:szCs w:val="26"/>
          <w:rtl/>
        </w:rPr>
        <w:t xml:space="preserve"> </w:t>
      </w:r>
      <w:r w:rsidRPr="00432FED">
        <w:rPr>
          <w:rFonts w:ascii="Arial" w:hAnsi="Arial" w:cs="Arial"/>
          <w:color w:val="474747"/>
          <w:sz w:val="26"/>
          <w:szCs w:val="26"/>
          <w:rtl/>
          <w:lang w:val="en-US"/>
        </w:rPr>
        <w:t>تشرين الثاني</w:t>
      </w:r>
      <w:r w:rsidRPr="00432FED">
        <w:rPr>
          <w:rFonts w:hint="cs"/>
          <w:sz w:val="26"/>
          <w:szCs w:val="26"/>
          <w:rtl/>
        </w:rPr>
        <w:t xml:space="preserve"> </w:t>
      </w:r>
      <w:r w:rsidRPr="00432FED">
        <w:rPr>
          <w:rFonts w:asciiTheme="majorBidi" w:hAnsiTheme="majorBidi" w:cstheme="majorBidi" w:hint="cs"/>
          <w:sz w:val="26"/>
          <w:szCs w:val="26"/>
          <w:rtl/>
          <w:lang w:bidi="ar-SY"/>
        </w:rPr>
        <w:t xml:space="preserve">2021 </w:t>
      </w:r>
    </w:p>
    <w:p w14:paraId="79EE06BB" w14:textId="5E3D3C28" w:rsidR="001940FB" w:rsidRPr="00432FED" w:rsidRDefault="001940FB" w:rsidP="001940FB">
      <w:pPr>
        <w:pStyle w:val="0Heading0"/>
        <w:bidi/>
        <w:ind w:left="4"/>
        <w:rPr>
          <w:rFonts w:cs="Arabic Transparent"/>
          <w:b/>
          <w:bCs/>
          <w:sz w:val="26"/>
          <w:szCs w:val="26"/>
          <w:lang w:bidi="ar-DZ"/>
        </w:rPr>
      </w:pPr>
      <w:r w:rsidRPr="00432FED">
        <w:rPr>
          <w:rFonts w:asciiTheme="majorBidi" w:hAnsiTheme="majorBidi" w:cstheme="majorBidi" w:hint="cs"/>
          <w:sz w:val="26"/>
          <w:szCs w:val="26"/>
          <w:rtl/>
          <w:lang w:bidi="ar-SY"/>
        </w:rPr>
        <w:t>البند 7(أ)(1) من جدول الأعمال المؤقت</w:t>
      </w:r>
      <w:r w:rsidR="00646DAA" w:rsidRPr="00432FED">
        <w:rPr>
          <w:rStyle w:val="FootnoteReference"/>
          <w:rFonts w:asciiTheme="majorBidi" w:hAnsiTheme="majorBidi" w:cstheme="majorBidi"/>
          <w:sz w:val="26"/>
          <w:szCs w:val="26"/>
          <w:rtl/>
          <w:lang w:bidi="ar-SY"/>
        </w:rPr>
        <w:footnoteReference w:id="1"/>
      </w:r>
    </w:p>
    <w:p w14:paraId="49245DCB" w14:textId="77777777" w:rsidR="0000648B" w:rsidRPr="001A0303" w:rsidRDefault="0000648B" w:rsidP="0000648B">
      <w:pPr>
        <w:bidi/>
        <w:jc w:val="left"/>
      </w:pPr>
    </w:p>
    <w:p w14:paraId="4550DCC6" w14:textId="77777777" w:rsidR="00D631A9" w:rsidRPr="001A0303" w:rsidRDefault="00D631A9" w:rsidP="005D2B3F">
      <w:pPr>
        <w:bidi/>
        <w:jc w:val="left"/>
      </w:pPr>
    </w:p>
    <w:p w14:paraId="4A326315" w14:textId="558F625C" w:rsidR="000700FF" w:rsidRDefault="00AD032D" w:rsidP="0000648B">
      <w:pPr>
        <w:pStyle w:val="Title1"/>
        <w:bidi/>
        <w:rPr>
          <w:b w:val="0"/>
          <w:bCs/>
          <w:caps w:val="0"/>
          <w:sz w:val="32"/>
          <w:szCs w:val="32"/>
          <w:rtl/>
          <w:lang w:val="en-CA" w:bidi="ar-EG"/>
        </w:rPr>
      </w:pPr>
      <w:r>
        <w:rPr>
          <w:rFonts w:hint="cs"/>
          <w:b w:val="0"/>
          <w:bCs/>
          <w:caps w:val="0"/>
          <w:sz w:val="32"/>
          <w:szCs w:val="32"/>
          <w:rtl/>
          <w:lang w:val="en-CA" w:bidi="ar-EG"/>
        </w:rPr>
        <w:t>ال</w:t>
      </w:r>
      <w:r w:rsidR="0000648B">
        <w:rPr>
          <w:b w:val="0"/>
          <w:bCs/>
          <w:caps w:val="0"/>
          <w:sz w:val="32"/>
          <w:szCs w:val="32"/>
          <w:rtl/>
          <w:lang w:val="en-CA" w:bidi="ar-EG"/>
        </w:rPr>
        <w:t xml:space="preserve">تقرير </w:t>
      </w:r>
      <w:r>
        <w:rPr>
          <w:rFonts w:hint="cs"/>
          <w:b w:val="0"/>
          <w:bCs/>
          <w:caps w:val="0"/>
          <w:sz w:val="32"/>
          <w:szCs w:val="32"/>
          <w:rtl/>
          <w:lang w:val="en-CA" w:bidi="ar-EG"/>
        </w:rPr>
        <w:t>ال</w:t>
      </w:r>
      <w:r w:rsidR="000700FF" w:rsidRPr="0000648B">
        <w:rPr>
          <w:b w:val="0"/>
          <w:bCs/>
          <w:caps w:val="0"/>
          <w:sz w:val="32"/>
          <w:szCs w:val="32"/>
          <w:rtl/>
          <w:lang w:val="en-CA" w:bidi="ar-EG"/>
        </w:rPr>
        <w:t xml:space="preserve">مرحلي </w:t>
      </w:r>
      <w:r>
        <w:rPr>
          <w:rFonts w:hint="cs"/>
          <w:b w:val="0"/>
          <w:bCs/>
          <w:caps w:val="0"/>
          <w:sz w:val="32"/>
          <w:szCs w:val="32"/>
          <w:rtl/>
          <w:lang w:val="en-CA" w:bidi="ar-EG"/>
        </w:rPr>
        <w:t>ال</w:t>
      </w:r>
      <w:r w:rsidR="003774B9" w:rsidRPr="0000648B">
        <w:rPr>
          <w:rFonts w:hint="cs"/>
          <w:b w:val="0"/>
          <w:bCs/>
          <w:caps w:val="0"/>
          <w:sz w:val="32"/>
          <w:szCs w:val="32"/>
          <w:rtl/>
          <w:lang w:val="en-CA" w:bidi="ar-EG"/>
        </w:rPr>
        <w:t>مجمع</w:t>
      </w:r>
      <w:r w:rsidR="000700FF" w:rsidRPr="0000648B">
        <w:rPr>
          <w:b w:val="0"/>
          <w:bCs/>
          <w:caps w:val="0"/>
          <w:sz w:val="32"/>
          <w:szCs w:val="32"/>
          <w:rtl/>
          <w:lang w:val="en-CA" w:bidi="ar-EG"/>
        </w:rPr>
        <w:t xml:space="preserve"> حتى 31 ديسمبر</w:t>
      </w:r>
      <w:r>
        <w:rPr>
          <w:rFonts w:hint="cs"/>
          <w:b w:val="0"/>
          <w:bCs/>
          <w:caps w:val="0"/>
          <w:sz w:val="32"/>
          <w:szCs w:val="32"/>
          <w:rtl/>
          <w:lang w:val="en-CA" w:bidi="ar-EG"/>
        </w:rPr>
        <w:t>/ كانون الأول</w:t>
      </w:r>
      <w:r w:rsidR="000700FF" w:rsidRPr="0000648B">
        <w:rPr>
          <w:b w:val="0"/>
          <w:bCs/>
          <w:caps w:val="0"/>
          <w:sz w:val="32"/>
          <w:szCs w:val="32"/>
          <w:rtl/>
          <w:lang w:val="en-CA" w:bidi="ar-EG"/>
        </w:rPr>
        <w:t xml:space="preserve"> </w:t>
      </w:r>
      <w:r w:rsidR="00E87E84" w:rsidRPr="0000648B">
        <w:rPr>
          <w:b w:val="0"/>
          <w:bCs/>
          <w:caps w:val="0"/>
          <w:sz w:val="32"/>
          <w:szCs w:val="32"/>
          <w:rtl/>
          <w:lang w:val="en-CA" w:bidi="ar-EG"/>
        </w:rPr>
        <w:t>202</w:t>
      </w:r>
      <w:r w:rsidR="00E87E84">
        <w:rPr>
          <w:rFonts w:hint="cs"/>
          <w:b w:val="0"/>
          <w:bCs/>
          <w:caps w:val="0"/>
          <w:sz w:val="32"/>
          <w:szCs w:val="32"/>
          <w:rtl/>
          <w:lang w:val="en-CA" w:bidi="ar-EG"/>
        </w:rPr>
        <w:t>1</w:t>
      </w:r>
    </w:p>
    <w:p w14:paraId="0A0FFD97" w14:textId="3EDE619F" w:rsidR="00D631A9" w:rsidRDefault="00D631A9" w:rsidP="00432FED">
      <w:pPr>
        <w:pStyle w:val="Title1"/>
        <w:bidi/>
        <w:jc w:val="both"/>
        <w:rPr>
          <w:caps w:val="0"/>
          <w:sz w:val="26"/>
          <w:szCs w:val="26"/>
          <w:lang w:val="en-CA" w:bidi="ar-EG"/>
        </w:rPr>
      </w:pPr>
    </w:p>
    <w:p w14:paraId="7453F95C" w14:textId="4E46E4F1" w:rsidR="000D60A7" w:rsidRPr="000D60A7" w:rsidRDefault="000D60A7" w:rsidP="000D60A7">
      <w:pPr>
        <w:pStyle w:val="Title1"/>
        <w:bidi/>
        <w:jc w:val="both"/>
        <w:rPr>
          <w:b w:val="0"/>
          <w:bCs/>
          <w:caps w:val="0"/>
          <w:sz w:val="26"/>
          <w:szCs w:val="26"/>
          <w:rtl/>
          <w:lang w:val="en-US" w:bidi="ar-LB"/>
        </w:rPr>
      </w:pPr>
      <w:r w:rsidRPr="000D60A7">
        <w:rPr>
          <w:rFonts w:hint="cs"/>
          <w:b w:val="0"/>
          <w:bCs/>
          <w:caps w:val="0"/>
          <w:sz w:val="26"/>
          <w:szCs w:val="26"/>
          <w:rtl/>
          <w:lang w:val="en-US" w:bidi="ar-LB"/>
        </w:rPr>
        <w:t>المقدمة</w:t>
      </w:r>
    </w:p>
    <w:p w14:paraId="10C9C39A" w14:textId="77777777" w:rsidR="000D60A7" w:rsidRPr="000D60A7" w:rsidRDefault="000D60A7" w:rsidP="000D60A7">
      <w:pPr>
        <w:pStyle w:val="Title1"/>
        <w:bidi/>
        <w:jc w:val="both"/>
        <w:rPr>
          <w:caps w:val="0"/>
          <w:sz w:val="26"/>
          <w:szCs w:val="26"/>
          <w:rtl/>
          <w:lang w:val="en-US" w:bidi="ar-LB"/>
        </w:rPr>
      </w:pPr>
    </w:p>
    <w:p w14:paraId="22803EFB" w14:textId="78BD5A08" w:rsidR="003774B9" w:rsidRPr="0059343E" w:rsidRDefault="003774B9" w:rsidP="00646DAA">
      <w:pPr>
        <w:pStyle w:val="Heading1"/>
        <w:numPr>
          <w:ilvl w:val="0"/>
          <w:numId w:val="55"/>
        </w:numPr>
        <w:bidi/>
        <w:rPr>
          <w:sz w:val="26"/>
          <w:szCs w:val="26"/>
        </w:rPr>
      </w:pPr>
      <w:r w:rsidRPr="0059343E">
        <w:rPr>
          <w:rFonts w:hint="cs"/>
          <w:sz w:val="26"/>
          <w:szCs w:val="26"/>
          <w:rtl/>
        </w:rPr>
        <w:t>يوجز التقرير المرحلي المجمع لمعلومات عن التقدم والنواحي المالية المقدمة من الوكالات الثنائية والمنفذة</w:t>
      </w:r>
      <w:r w:rsidRPr="0059343E">
        <w:rPr>
          <w:sz w:val="26"/>
          <w:szCs w:val="26"/>
          <w:vertAlign w:val="superscript"/>
        </w:rPr>
        <w:footnoteReference w:id="2"/>
      </w:r>
      <w:r w:rsidRPr="0059343E">
        <w:rPr>
          <w:rFonts w:hint="cs"/>
          <w:sz w:val="26"/>
          <w:szCs w:val="26"/>
          <w:rtl/>
        </w:rPr>
        <w:t xml:space="preserve"> حتى 31 ديسمبر/ كانون الأول </w:t>
      </w:r>
      <w:r w:rsidR="00AD032D" w:rsidRPr="0059343E">
        <w:rPr>
          <w:rFonts w:hint="cs"/>
          <w:sz w:val="26"/>
          <w:szCs w:val="26"/>
          <w:rtl/>
        </w:rPr>
        <w:t xml:space="preserve">2021 </w:t>
      </w:r>
      <w:r w:rsidRPr="0059343E">
        <w:rPr>
          <w:rFonts w:hint="cs"/>
          <w:sz w:val="26"/>
          <w:szCs w:val="26"/>
          <w:rtl/>
          <w:lang w:bidi="ar-EG"/>
        </w:rPr>
        <w:t>في التقارير المرحلية</w:t>
      </w:r>
      <w:r w:rsidR="00D06A40" w:rsidRPr="0059343E">
        <w:rPr>
          <w:rStyle w:val="FootnoteReference"/>
          <w:sz w:val="26"/>
          <w:szCs w:val="26"/>
        </w:rPr>
        <w:footnoteReference w:id="3"/>
      </w:r>
      <w:r w:rsidRPr="0059343E">
        <w:rPr>
          <w:rFonts w:hint="cs"/>
          <w:sz w:val="26"/>
          <w:szCs w:val="26"/>
          <w:rtl/>
          <w:lang w:bidi="ar-EG"/>
        </w:rPr>
        <w:t xml:space="preserve"> الخاصة بها التي قدمت للأمانة.</w:t>
      </w:r>
    </w:p>
    <w:p w14:paraId="2D3DF889" w14:textId="6846C2BF" w:rsidR="007E2B9F" w:rsidRPr="001940FB" w:rsidRDefault="003774B9" w:rsidP="00FF5AD0">
      <w:pPr>
        <w:pStyle w:val="Heading1"/>
        <w:bidi/>
        <w:rPr>
          <w:bCs/>
          <w:sz w:val="26"/>
          <w:szCs w:val="26"/>
          <w:rtl/>
        </w:rPr>
      </w:pPr>
      <w:r w:rsidRPr="0059343E">
        <w:rPr>
          <w:rFonts w:hint="cs"/>
          <w:sz w:val="26"/>
          <w:szCs w:val="26"/>
          <w:rtl/>
        </w:rPr>
        <w:t>ويتضمن التقرير المرحلي المجمع والتقارير المرحلية للوكالات الثنائية والمنفذة جميع المواد الخاضعة للرقابة بموجب بروتوكول مونتريال. ونظرا لأن المشروعات المتعلقة بالهيدروفلوروكربون قد</w:t>
      </w:r>
      <w:r w:rsidR="009130E6" w:rsidRPr="0059343E">
        <w:rPr>
          <w:rFonts w:hint="cs"/>
          <w:sz w:val="26"/>
          <w:szCs w:val="26"/>
          <w:rtl/>
        </w:rPr>
        <w:t xml:space="preserve"> </w:t>
      </w:r>
      <w:r w:rsidRPr="0059343E">
        <w:rPr>
          <w:rFonts w:hint="cs"/>
          <w:sz w:val="26"/>
          <w:szCs w:val="26"/>
          <w:rtl/>
        </w:rPr>
        <w:t xml:space="preserve">تم تمويلها بالمساهمات العادية للصندوق المتعدد الأطراف او بموجب المساهمات الطوعية الإضافية المقدمة من 17 طرفا من الأطراف غير العاملة بالمادة 5 لتوفير الدعم للبداية السريعة لتنفيذ تعديل </w:t>
      </w:r>
      <w:r w:rsidR="00D912E7" w:rsidRPr="0059343E">
        <w:rPr>
          <w:rFonts w:hint="cs"/>
          <w:sz w:val="26"/>
          <w:szCs w:val="26"/>
          <w:rtl/>
        </w:rPr>
        <w:t>كيغالي</w:t>
      </w:r>
      <w:r w:rsidRPr="0059343E">
        <w:rPr>
          <w:rFonts w:hint="cs"/>
          <w:sz w:val="26"/>
          <w:szCs w:val="26"/>
          <w:rtl/>
        </w:rPr>
        <w:t>،</w:t>
      </w:r>
      <w:r w:rsidRPr="0059343E">
        <w:rPr>
          <w:rStyle w:val="FootnoteReference"/>
          <w:sz w:val="26"/>
          <w:szCs w:val="26"/>
        </w:rPr>
        <w:footnoteReference w:id="4"/>
      </w:r>
      <w:r w:rsidRPr="0059343E">
        <w:rPr>
          <w:rFonts w:hint="cs"/>
          <w:sz w:val="26"/>
          <w:szCs w:val="26"/>
          <w:rtl/>
        </w:rPr>
        <w:t xml:space="preserve"> فإن</w:t>
      </w:r>
      <w:r w:rsidR="00D06A40" w:rsidRPr="0059343E">
        <w:rPr>
          <w:rFonts w:hint="cs"/>
          <w:sz w:val="26"/>
          <w:szCs w:val="26"/>
          <w:rtl/>
        </w:rPr>
        <w:t xml:space="preserve"> المعلومات المتعلقة بهذه المشروعات ترد بصورة منفصلة استنادا الى مصدر التمويل. ويستند هذا التحليل الوارد في هذه الوثيقة الى الأطنان بقدرات استنفاد الأوزون من جميع المواد الخاضعة للرقابة باستثناء المواد </w:t>
      </w:r>
      <w:r w:rsidR="006B1484" w:rsidRPr="0059343E">
        <w:rPr>
          <w:rFonts w:hint="cs"/>
          <w:sz w:val="26"/>
          <w:szCs w:val="26"/>
          <w:rtl/>
        </w:rPr>
        <w:t>الهيدروفلوروكربونية</w:t>
      </w:r>
      <w:r w:rsidR="00D06A40" w:rsidRPr="0059343E">
        <w:rPr>
          <w:rFonts w:hint="cs"/>
          <w:sz w:val="26"/>
          <w:szCs w:val="26"/>
          <w:rtl/>
        </w:rPr>
        <w:t xml:space="preserve"> التي تقاس بأطنان معادل ثاني أكسيد الكربون.</w:t>
      </w:r>
      <w:r w:rsidR="00D06A40" w:rsidRPr="0059343E">
        <w:rPr>
          <w:rStyle w:val="FootnoteReference"/>
          <w:sz w:val="26"/>
          <w:szCs w:val="26"/>
        </w:rPr>
        <w:t xml:space="preserve"> </w:t>
      </w:r>
      <w:r w:rsidR="00D06A40" w:rsidRPr="0059343E">
        <w:rPr>
          <w:rStyle w:val="FootnoteReference"/>
          <w:sz w:val="26"/>
          <w:szCs w:val="26"/>
        </w:rPr>
        <w:footnoteReference w:id="5"/>
      </w:r>
      <w:r w:rsidR="007E2B9F" w:rsidRPr="001940FB">
        <w:rPr>
          <w:bCs/>
          <w:sz w:val="26"/>
          <w:szCs w:val="26"/>
          <w:rtl/>
        </w:rPr>
        <w:br w:type="page"/>
      </w:r>
    </w:p>
    <w:p w14:paraId="7F448F34" w14:textId="22F1B1C8" w:rsidR="00D631A9" w:rsidRPr="0000648B" w:rsidRDefault="00D32DF7" w:rsidP="005D2B3F">
      <w:pPr>
        <w:bidi/>
        <w:rPr>
          <w:bCs/>
          <w:sz w:val="26"/>
          <w:szCs w:val="26"/>
        </w:rPr>
      </w:pPr>
      <w:r w:rsidRPr="0000648B">
        <w:rPr>
          <w:rFonts w:hint="cs"/>
          <w:bCs/>
          <w:sz w:val="26"/>
          <w:szCs w:val="26"/>
          <w:rtl/>
        </w:rPr>
        <w:lastRenderedPageBreak/>
        <w:t>عملية الاستعراض من جانب الأمانة</w:t>
      </w:r>
    </w:p>
    <w:p w14:paraId="0436BABA" w14:textId="77777777" w:rsidR="00D631A9" w:rsidRPr="0000648B" w:rsidRDefault="00D631A9" w:rsidP="005D2B3F">
      <w:pPr>
        <w:bidi/>
        <w:rPr>
          <w:sz w:val="26"/>
          <w:szCs w:val="26"/>
        </w:rPr>
      </w:pPr>
    </w:p>
    <w:p w14:paraId="42A6165C" w14:textId="7DA9F5B2" w:rsidR="00D32DF7" w:rsidRPr="0000648B" w:rsidRDefault="00D32DF7" w:rsidP="005D2B3F">
      <w:pPr>
        <w:pStyle w:val="Heading1"/>
        <w:bidi/>
        <w:rPr>
          <w:sz w:val="26"/>
          <w:szCs w:val="26"/>
        </w:rPr>
      </w:pPr>
      <w:r w:rsidRPr="0000648B">
        <w:rPr>
          <w:rFonts w:hint="cs"/>
          <w:sz w:val="26"/>
          <w:szCs w:val="26"/>
          <w:rtl/>
        </w:rPr>
        <w:t xml:space="preserve">استعرضت الأمانة كل تقرير من التقارير المرحلية السنوية المقدمة من الوكالات الثنائية والمنفذة بصورة منفصلة. ويستند هذا الاستعراض الى المعالم البارزة المحددة للمشروعات الاستثمارية وغير الاستثمارية بما في ذلك </w:t>
      </w:r>
      <w:r w:rsidRPr="00FF5AD0">
        <w:rPr>
          <w:rFonts w:hint="eastAsia"/>
          <w:sz w:val="26"/>
          <w:szCs w:val="26"/>
          <w:rtl/>
        </w:rPr>
        <w:t>ضمن</w:t>
      </w:r>
      <w:r w:rsidRPr="00FF5AD0">
        <w:rPr>
          <w:sz w:val="26"/>
          <w:szCs w:val="26"/>
          <w:rtl/>
        </w:rPr>
        <w:t xml:space="preserve"> </w:t>
      </w:r>
      <w:r w:rsidRPr="00FF5AD0">
        <w:rPr>
          <w:rFonts w:hint="eastAsia"/>
          <w:sz w:val="26"/>
          <w:szCs w:val="26"/>
          <w:rtl/>
        </w:rPr>
        <w:t>جملة</w:t>
      </w:r>
      <w:r w:rsidRPr="00FF5AD0">
        <w:rPr>
          <w:sz w:val="26"/>
          <w:szCs w:val="26"/>
          <w:rtl/>
        </w:rPr>
        <w:t xml:space="preserve"> </w:t>
      </w:r>
      <w:r w:rsidRPr="00FF5AD0">
        <w:rPr>
          <w:rFonts w:hint="eastAsia"/>
          <w:sz w:val="26"/>
          <w:szCs w:val="26"/>
          <w:rtl/>
        </w:rPr>
        <w:t>أمور</w:t>
      </w:r>
      <w:r w:rsidRPr="0000648B">
        <w:rPr>
          <w:rFonts w:hint="cs"/>
          <w:sz w:val="26"/>
          <w:szCs w:val="26"/>
          <w:rtl/>
        </w:rPr>
        <w:t>، توقيع الاتفاقات وموعد إطلاق عملية الصرف الأولى، وحالة شراء وتركيب المعدات، وحالة الخدمات المق</w:t>
      </w:r>
      <w:r w:rsidR="009130E6">
        <w:rPr>
          <w:rFonts w:hint="cs"/>
          <w:sz w:val="26"/>
          <w:szCs w:val="26"/>
          <w:rtl/>
        </w:rPr>
        <w:t>د</w:t>
      </w:r>
      <w:r w:rsidRPr="0000648B">
        <w:rPr>
          <w:rFonts w:hint="cs"/>
          <w:sz w:val="26"/>
          <w:szCs w:val="26"/>
          <w:rtl/>
        </w:rPr>
        <w:t xml:space="preserve">مة بما في ذلك تدريب فنيي التبريد وموظفي الجمارك ومستوى الصرف من الأموال الموافق عليها، </w:t>
      </w:r>
      <w:r w:rsidR="00DE387D" w:rsidRPr="0000648B">
        <w:rPr>
          <w:rFonts w:hint="cs"/>
          <w:sz w:val="26"/>
          <w:szCs w:val="26"/>
          <w:rtl/>
        </w:rPr>
        <w:t>و</w:t>
      </w:r>
      <w:r w:rsidR="00DE387D">
        <w:rPr>
          <w:rFonts w:hint="cs"/>
          <w:sz w:val="26"/>
          <w:szCs w:val="26"/>
          <w:rtl/>
        </w:rPr>
        <w:t xml:space="preserve">الإنجاز </w:t>
      </w:r>
      <w:r w:rsidRPr="0000648B">
        <w:rPr>
          <w:rFonts w:hint="cs"/>
          <w:sz w:val="26"/>
          <w:szCs w:val="26"/>
          <w:rtl/>
        </w:rPr>
        <w:t xml:space="preserve">التشغيلي والمالي للمشروع </w:t>
      </w:r>
      <w:r w:rsidR="006141A5" w:rsidRPr="0000648B">
        <w:rPr>
          <w:rFonts w:hint="cs"/>
          <w:sz w:val="26"/>
          <w:szCs w:val="26"/>
          <w:rtl/>
        </w:rPr>
        <w:t>وإعادة الأرصدة المالية.</w:t>
      </w:r>
    </w:p>
    <w:p w14:paraId="78B4A860" w14:textId="7C43A579" w:rsidR="006141A5" w:rsidRPr="0000648B" w:rsidRDefault="006141A5" w:rsidP="005D2B3F">
      <w:pPr>
        <w:pStyle w:val="Heading1"/>
        <w:bidi/>
        <w:rPr>
          <w:sz w:val="26"/>
          <w:szCs w:val="26"/>
        </w:rPr>
      </w:pPr>
      <w:r w:rsidRPr="0000648B">
        <w:rPr>
          <w:rFonts w:hint="cs"/>
          <w:sz w:val="26"/>
          <w:szCs w:val="26"/>
          <w:rtl/>
        </w:rPr>
        <w:t xml:space="preserve">وخلال عملية الاستعراض، جرى تحديد القضايا المحتملة </w:t>
      </w:r>
      <w:r w:rsidRPr="00FF5AD0">
        <w:rPr>
          <w:rFonts w:hint="eastAsia"/>
          <w:sz w:val="26"/>
          <w:szCs w:val="26"/>
          <w:rtl/>
        </w:rPr>
        <w:t>ومن</w:t>
      </w:r>
      <w:r w:rsidRPr="00FF5AD0">
        <w:rPr>
          <w:sz w:val="26"/>
          <w:szCs w:val="26"/>
          <w:rtl/>
        </w:rPr>
        <w:t xml:space="preserve"> </w:t>
      </w:r>
      <w:r w:rsidRPr="00FF5AD0">
        <w:rPr>
          <w:rFonts w:hint="eastAsia"/>
          <w:sz w:val="26"/>
          <w:szCs w:val="26"/>
          <w:rtl/>
        </w:rPr>
        <w:t>بينها</w:t>
      </w:r>
      <w:r w:rsidRPr="0000648B">
        <w:rPr>
          <w:rFonts w:hint="cs"/>
          <w:sz w:val="26"/>
          <w:szCs w:val="26"/>
          <w:rtl/>
        </w:rPr>
        <w:t xml:space="preserve"> الحالات التي لم يتم فيها التوقيع على الاتفاقات </w:t>
      </w:r>
      <w:r w:rsidR="007058AC" w:rsidRPr="0000648B">
        <w:rPr>
          <w:rFonts w:hint="cs"/>
          <w:sz w:val="26"/>
          <w:szCs w:val="26"/>
          <w:rtl/>
          <w:lang w:bidi="ar-EG"/>
        </w:rPr>
        <w:t xml:space="preserve">والحالات التي لا يتواجد فيها موظف الأوزون، ونقص المتوفر من التكنولوجيات البديلة في الأسواق المحلية والقضايا المتعلقة بالأمن على مستوى البلد. وتعاني جميع المشروعات التي لديها قضايا معلقة </w:t>
      </w:r>
      <w:r w:rsidR="004B567A" w:rsidRPr="0000648B">
        <w:rPr>
          <w:rFonts w:hint="cs"/>
          <w:sz w:val="26"/>
          <w:szCs w:val="26"/>
          <w:rtl/>
          <w:lang w:bidi="ar-EG"/>
        </w:rPr>
        <w:t xml:space="preserve">إما من انخفاض معدلات الصرف من الأموال الموافق عليها و/أو تطلب تمديد مواعيد </w:t>
      </w:r>
      <w:r w:rsidR="00DE387D">
        <w:rPr>
          <w:rFonts w:hint="cs"/>
          <w:sz w:val="26"/>
          <w:szCs w:val="26"/>
          <w:rtl/>
          <w:lang w:bidi="ar-EG"/>
        </w:rPr>
        <w:t xml:space="preserve">الإنجاز </w:t>
      </w:r>
      <w:r w:rsidR="004B567A" w:rsidRPr="0000648B">
        <w:rPr>
          <w:rFonts w:hint="cs"/>
          <w:sz w:val="26"/>
          <w:szCs w:val="26"/>
          <w:rtl/>
          <w:lang w:bidi="ar-EG"/>
        </w:rPr>
        <w:t>المقررة.</w:t>
      </w:r>
    </w:p>
    <w:p w14:paraId="45AC6CBA" w14:textId="728DEA41" w:rsidR="004B567A" w:rsidRPr="0000648B" w:rsidRDefault="004B567A" w:rsidP="005D2B3F">
      <w:pPr>
        <w:pStyle w:val="Heading1"/>
        <w:bidi/>
        <w:rPr>
          <w:sz w:val="26"/>
          <w:szCs w:val="26"/>
        </w:rPr>
      </w:pPr>
      <w:r w:rsidRPr="0000648B">
        <w:rPr>
          <w:rFonts w:hint="cs"/>
          <w:sz w:val="26"/>
          <w:szCs w:val="26"/>
          <w:rtl/>
        </w:rPr>
        <w:t>وأجرت الأمانة كذلك العديد من الاتصالات مع كل وكالة من الوكالات الثنائية و</w:t>
      </w:r>
      <w:r w:rsidR="00AD032D">
        <w:rPr>
          <w:rFonts w:hint="cs"/>
          <w:sz w:val="26"/>
          <w:szCs w:val="26"/>
          <w:rtl/>
        </w:rPr>
        <w:t xml:space="preserve">وكالة </w:t>
      </w:r>
      <w:r w:rsidRPr="0000648B">
        <w:rPr>
          <w:rFonts w:hint="cs"/>
          <w:sz w:val="26"/>
          <w:szCs w:val="26"/>
          <w:rtl/>
        </w:rPr>
        <w:t xml:space="preserve">منفذة بشأن المشروعات والأنشطة التي لديها </w:t>
      </w:r>
      <w:r w:rsidR="00DE387D">
        <w:rPr>
          <w:rFonts w:hint="cs"/>
          <w:sz w:val="26"/>
          <w:szCs w:val="26"/>
          <w:rtl/>
        </w:rPr>
        <w:t xml:space="preserve">مشكلات </w:t>
      </w:r>
      <w:r w:rsidRPr="0000648B">
        <w:rPr>
          <w:rFonts w:hint="cs"/>
          <w:sz w:val="26"/>
          <w:szCs w:val="26"/>
          <w:rtl/>
        </w:rPr>
        <w:t xml:space="preserve">معلقة وحيث تمت تسوية العديد من هذه </w:t>
      </w:r>
      <w:r w:rsidR="00DE387D">
        <w:rPr>
          <w:rFonts w:hint="cs"/>
          <w:sz w:val="26"/>
          <w:szCs w:val="26"/>
          <w:rtl/>
        </w:rPr>
        <w:t>المشكلات</w:t>
      </w:r>
      <w:r w:rsidR="00DE387D" w:rsidRPr="0000648B">
        <w:rPr>
          <w:rFonts w:hint="cs"/>
          <w:sz w:val="26"/>
          <w:szCs w:val="26"/>
          <w:rtl/>
        </w:rPr>
        <w:t xml:space="preserve"> </w:t>
      </w:r>
      <w:r w:rsidRPr="0000648B">
        <w:rPr>
          <w:rFonts w:hint="cs"/>
          <w:sz w:val="26"/>
          <w:szCs w:val="26"/>
          <w:rtl/>
        </w:rPr>
        <w:t xml:space="preserve">بصورة مرضية. أما بالنسبة لتلك المشروعات التي لم يتم تسوية هذه </w:t>
      </w:r>
      <w:r w:rsidR="00DE387D">
        <w:rPr>
          <w:rFonts w:hint="cs"/>
          <w:sz w:val="26"/>
          <w:szCs w:val="26"/>
          <w:rtl/>
        </w:rPr>
        <w:t>المشكلات</w:t>
      </w:r>
      <w:r w:rsidRPr="0000648B">
        <w:rPr>
          <w:rFonts w:hint="cs"/>
          <w:sz w:val="26"/>
          <w:szCs w:val="26"/>
          <w:rtl/>
        </w:rPr>
        <w:t xml:space="preserve">، </w:t>
      </w:r>
      <w:r w:rsidR="00DE387D">
        <w:rPr>
          <w:rFonts w:hint="cs"/>
          <w:sz w:val="26"/>
          <w:szCs w:val="26"/>
          <w:rtl/>
        </w:rPr>
        <w:t xml:space="preserve">فقد </w:t>
      </w:r>
      <w:r w:rsidRPr="0000648B">
        <w:rPr>
          <w:rFonts w:hint="cs"/>
          <w:sz w:val="26"/>
          <w:szCs w:val="26"/>
          <w:rtl/>
        </w:rPr>
        <w:t>نوقشت التوصيات المقترحة للنظر من جانب اللجنة التنفيذية وو</w:t>
      </w:r>
      <w:r w:rsidR="00DE387D">
        <w:rPr>
          <w:rFonts w:hint="cs"/>
          <w:sz w:val="26"/>
          <w:szCs w:val="26"/>
          <w:rtl/>
        </w:rPr>
        <w:t>ا</w:t>
      </w:r>
      <w:r w:rsidRPr="0000648B">
        <w:rPr>
          <w:rFonts w:hint="cs"/>
          <w:sz w:val="26"/>
          <w:szCs w:val="26"/>
          <w:rtl/>
        </w:rPr>
        <w:t>فق</w:t>
      </w:r>
      <w:r w:rsidR="00DE387D">
        <w:rPr>
          <w:rFonts w:hint="cs"/>
          <w:sz w:val="26"/>
          <w:szCs w:val="26"/>
          <w:rtl/>
        </w:rPr>
        <w:t>ت</w:t>
      </w:r>
      <w:r w:rsidRPr="0000648B">
        <w:rPr>
          <w:rFonts w:hint="cs"/>
          <w:sz w:val="26"/>
          <w:szCs w:val="26"/>
          <w:rtl/>
        </w:rPr>
        <w:t xml:space="preserve"> عليها الوكالات الثنائية والمنفذة. وجرت دراسة عمليات تمديد مواعيد </w:t>
      </w:r>
      <w:r w:rsidR="00DE387D">
        <w:rPr>
          <w:rFonts w:hint="cs"/>
          <w:sz w:val="26"/>
          <w:szCs w:val="26"/>
          <w:rtl/>
        </w:rPr>
        <w:t xml:space="preserve">إنجاز </w:t>
      </w:r>
      <w:r w:rsidRPr="0000648B">
        <w:rPr>
          <w:rFonts w:hint="cs"/>
          <w:sz w:val="26"/>
          <w:szCs w:val="26"/>
          <w:rtl/>
        </w:rPr>
        <w:t>المشروعات والأنشطة في الوثائق الرئيسية في حين ترد قائمة بالمشروعات والأنشطة</w:t>
      </w:r>
      <w:r w:rsidRPr="0000648B">
        <w:rPr>
          <w:rStyle w:val="FootnoteReference"/>
          <w:sz w:val="26"/>
          <w:szCs w:val="26"/>
        </w:rPr>
        <w:footnoteReference w:id="6"/>
      </w:r>
      <w:r w:rsidRPr="0000648B">
        <w:rPr>
          <w:rFonts w:hint="cs"/>
          <w:sz w:val="26"/>
          <w:szCs w:val="26"/>
          <w:rtl/>
        </w:rPr>
        <w:t xml:space="preserve"> التي</w:t>
      </w:r>
      <w:r w:rsidRPr="0000648B">
        <w:rPr>
          <w:rFonts w:hint="cs"/>
          <w:sz w:val="26"/>
          <w:szCs w:val="26"/>
          <w:rtl/>
          <w:lang w:bidi="ar-EG"/>
        </w:rPr>
        <w:t xml:space="preserve"> تنطوي على </w:t>
      </w:r>
      <w:r w:rsidR="00DE387D">
        <w:rPr>
          <w:rFonts w:hint="cs"/>
          <w:sz w:val="26"/>
          <w:szCs w:val="26"/>
          <w:rtl/>
          <w:lang w:bidi="ar-EG"/>
        </w:rPr>
        <w:t xml:space="preserve">مشكلات </w:t>
      </w:r>
      <w:r w:rsidRPr="0000648B">
        <w:rPr>
          <w:rFonts w:hint="cs"/>
          <w:sz w:val="26"/>
          <w:szCs w:val="26"/>
          <w:rtl/>
          <w:lang w:bidi="ar-EG"/>
        </w:rPr>
        <w:t xml:space="preserve">معلقة في المرفق </w:t>
      </w:r>
      <w:r w:rsidR="00AD032D">
        <w:rPr>
          <w:rFonts w:hint="cs"/>
          <w:sz w:val="26"/>
          <w:szCs w:val="26"/>
          <w:rtl/>
          <w:lang w:bidi="ar-EG"/>
        </w:rPr>
        <w:t>الثالث</w:t>
      </w:r>
      <w:r w:rsidR="00AD032D" w:rsidRPr="0000648B">
        <w:rPr>
          <w:rFonts w:hint="cs"/>
          <w:sz w:val="26"/>
          <w:szCs w:val="26"/>
          <w:rtl/>
          <w:lang w:bidi="ar-EG"/>
        </w:rPr>
        <w:t xml:space="preserve"> </w:t>
      </w:r>
      <w:r w:rsidRPr="0000648B">
        <w:rPr>
          <w:rFonts w:hint="cs"/>
          <w:sz w:val="26"/>
          <w:szCs w:val="26"/>
          <w:rtl/>
          <w:lang w:bidi="ar-EG"/>
        </w:rPr>
        <w:t xml:space="preserve">بكل تقرير مرحلي للوكالات الثنائية والمنفذة، وسوف ينظر في التوصيات خلال مناقشة التقرير المرحلي للوكالة في الاجتماع </w:t>
      </w:r>
      <w:r w:rsidR="00AD032D">
        <w:rPr>
          <w:rFonts w:hint="cs"/>
          <w:sz w:val="26"/>
          <w:szCs w:val="26"/>
          <w:rtl/>
          <w:lang w:bidi="ar-EG"/>
        </w:rPr>
        <w:t>الحادي والتسعين</w:t>
      </w:r>
      <w:r w:rsidRPr="0000648B">
        <w:rPr>
          <w:rFonts w:hint="cs"/>
          <w:sz w:val="26"/>
          <w:szCs w:val="26"/>
          <w:rtl/>
          <w:lang w:bidi="ar-EG"/>
        </w:rPr>
        <w:t>.</w:t>
      </w:r>
    </w:p>
    <w:p w14:paraId="02D3ED2C" w14:textId="4960C0CA" w:rsidR="004B567A" w:rsidRPr="0000648B" w:rsidRDefault="004B567A" w:rsidP="005D2B3F">
      <w:pPr>
        <w:pStyle w:val="Heading1"/>
        <w:keepNext/>
        <w:keepLines/>
        <w:widowControl w:val="0"/>
        <w:bidi/>
        <w:rPr>
          <w:sz w:val="26"/>
          <w:szCs w:val="26"/>
        </w:rPr>
      </w:pPr>
      <w:r w:rsidRPr="0000648B">
        <w:rPr>
          <w:rFonts w:hint="cs"/>
          <w:sz w:val="26"/>
          <w:szCs w:val="26"/>
          <w:rtl/>
        </w:rPr>
        <w:t xml:space="preserve">وإعمالا للمقرر 84/45(ج)، حددت الأمانة جميع مكونات الاتفاقات المتعددة السنوات مع التأخيرات في التنفيذ وأبلغت الوكالات الثنائية والمنفذة المعنية. وترد توصيات الأمانة في المرفق </w:t>
      </w:r>
      <w:r w:rsidR="00AD032D">
        <w:rPr>
          <w:rFonts w:hint="cs"/>
          <w:sz w:val="26"/>
          <w:szCs w:val="26"/>
          <w:rtl/>
        </w:rPr>
        <w:t>الثالث</w:t>
      </w:r>
      <w:r w:rsidR="00AD032D" w:rsidRPr="0000648B">
        <w:rPr>
          <w:rFonts w:hint="cs"/>
          <w:sz w:val="26"/>
          <w:szCs w:val="26"/>
          <w:rtl/>
        </w:rPr>
        <w:t xml:space="preserve"> </w:t>
      </w:r>
      <w:r w:rsidRPr="0000648B">
        <w:rPr>
          <w:rFonts w:hint="cs"/>
          <w:sz w:val="26"/>
          <w:szCs w:val="26"/>
          <w:rtl/>
        </w:rPr>
        <w:t>بكل تقرير من التقارير المرحلية للوكالات الثنائية والمنفذة.</w:t>
      </w:r>
    </w:p>
    <w:p w14:paraId="4E844158" w14:textId="6B0F5551" w:rsidR="00D631A9" w:rsidRPr="0000648B" w:rsidRDefault="00567A86" w:rsidP="005D2B3F">
      <w:pPr>
        <w:pStyle w:val="Heading1"/>
        <w:bidi/>
        <w:rPr>
          <w:sz w:val="26"/>
          <w:szCs w:val="26"/>
        </w:rPr>
      </w:pPr>
      <w:r w:rsidRPr="0000648B">
        <w:rPr>
          <w:rFonts w:hint="cs"/>
          <w:sz w:val="26"/>
          <w:szCs w:val="26"/>
          <w:rtl/>
        </w:rPr>
        <w:t xml:space="preserve">تتألف هذه الوثيقة من </w:t>
      </w:r>
      <w:r w:rsidR="00DE387D">
        <w:rPr>
          <w:rFonts w:hint="cs"/>
          <w:sz w:val="26"/>
          <w:szCs w:val="26"/>
          <w:rtl/>
        </w:rPr>
        <w:t xml:space="preserve">الأقسام </w:t>
      </w:r>
      <w:r w:rsidR="00DE387D" w:rsidRPr="0000648B">
        <w:rPr>
          <w:rFonts w:hint="cs"/>
          <w:sz w:val="26"/>
          <w:szCs w:val="26"/>
          <w:rtl/>
        </w:rPr>
        <w:t>التالي</w:t>
      </w:r>
      <w:r w:rsidR="00DE387D">
        <w:rPr>
          <w:rFonts w:hint="cs"/>
          <w:sz w:val="26"/>
          <w:szCs w:val="26"/>
          <w:rtl/>
        </w:rPr>
        <w:t>ة</w:t>
      </w:r>
      <w:r w:rsidRPr="0000648B">
        <w:rPr>
          <w:sz w:val="26"/>
          <w:szCs w:val="26"/>
        </w:rPr>
        <w:t>:</w:t>
      </w:r>
    </w:p>
    <w:p w14:paraId="42CBAF5A" w14:textId="46B14BD7" w:rsidR="00567A86" w:rsidRPr="0000648B" w:rsidRDefault="00AD032D" w:rsidP="005D2B3F">
      <w:pPr>
        <w:pStyle w:val="Heading2"/>
        <w:numPr>
          <w:ilvl w:val="0"/>
          <w:numId w:val="0"/>
        </w:numPr>
        <w:bidi/>
        <w:adjustRightInd w:val="0"/>
        <w:ind w:left="2160" w:hanging="1440"/>
        <w:textAlignment w:val="baseline"/>
        <w:rPr>
          <w:sz w:val="26"/>
          <w:szCs w:val="26"/>
          <w:rtl/>
          <w:lang w:bidi="ar-EG"/>
        </w:rPr>
      </w:pPr>
      <w:r>
        <w:rPr>
          <w:rFonts w:hint="cs"/>
          <w:sz w:val="26"/>
          <w:szCs w:val="26"/>
          <w:rtl/>
          <w:lang w:bidi="ar-EG"/>
        </w:rPr>
        <w:t>أولاً</w:t>
      </w:r>
      <w:r w:rsidR="00567A86" w:rsidRPr="0000648B">
        <w:rPr>
          <w:rFonts w:hint="cs"/>
          <w:sz w:val="26"/>
          <w:szCs w:val="26"/>
          <w:rtl/>
          <w:lang w:bidi="ar-EG"/>
        </w:rPr>
        <w:t>:</w:t>
      </w:r>
      <w:r w:rsidR="00567A86" w:rsidRPr="0000648B">
        <w:rPr>
          <w:rFonts w:hint="cs"/>
          <w:sz w:val="26"/>
          <w:szCs w:val="26"/>
          <w:rtl/>
          <w:lang w:bidi="ar-EG"/>
        </w:rPr>
        <w:tab/>
        <w:t>المشروعات</w:t>
      </w:r>
      <w:r w:rsidR="00814B46" w:rsidRPr="0000648B">
        <w:rPr>
          <w:rFonts w:hint="cs"/>
          <w:sz w:val="26"/>
          <w:szCs w:val="26"/>
          <w:rtl/>
          <w:lang w:bidi="ar-EG"/>
        </w:rPr>
        <w:t xml:space="preserve"> الموافق عليها </w:t>
      </w:r>
      <w:r>
        <w:rPr>
          <w:rFonts w:hint="cs"/>
          <w:sz w:val="26"/>
          <w:szCs w:val="26"/>
          <w:rtl/>
          <w:lang w:bidi="ar-EG"/>
        </w:rPr>
        <w:t xml:space="preserve">لجميع المواد الخاضعة للرقابة </w:t>
      </w:r>
      <w:r w:rsidR="00814B46" w:rsidRPr="0000648B">
        <w:rPr>
          <w:rFonts w:hint="cs"/>
          <w:sz w:val="26"/>
          <w:szCs w:val="26"/>
          <w:rtl/>
          <w:lang w:bidi="ar-EG"/>
        </w:rPr>
        <w:t xml:space="preserve">بموجب المساهمات العادية </w:t>
      </w:r>
      <w:r w:rsidR="00C96C12">
        <w:rPr>
          <w:rFonts w:hint="cs"/>
          <w:sz w:val="26"/>
          <w:szCs w:val="26"/>
          <w:rtl/>
          <w:lang w:bidi="ar-EG"/>
        </w:rPr>
        <w:t>في إطار ا</w:t>
      </w:r>
      <w:r w:rsidR="00C96C12" w:rsidRPr="0000648B">
        <w:rPr>
          <w:rFonts w:hint="cs"/>
          <w:sz w:val="26"/>
          <w:szCs w:val="26"/>
          <w:rtl/>
          <w:lang w:bidi="ar-EG"/>
        </w:rPr>
        <w:t xml:space="preserve">لصندوق </w:t>
      </w:r>
      <w:r w:rsidR="00814B46" w:rsidRPr="0000648B">
        <w:rPr>
          <w:rFonts w:hint="cs"/>
          <w:sz w:val="26"/>
          <w:szCs w:val="26"/>
          <w:rtl/>
          <w:lang w:bidi="ar-EG"/>
        </w:rPr>
        <w:t xml:space="preserve">المتعدد الأطراف، ويقدم موجزا لتنفيذ المشروعات </w:t>
      </w:r>
      <w:r w:rsidR="00583EA5" w:rsidRPr="0000648B">
        <w:rPr>
          <w:rFonts w:hint="cs"/>
          <w:sz w:val="26"/>
          <w:szCs w:val="26"/>
          <w:rtl/>
          <w:lang w:bidi="ar-EG"/>
        </w:rPr>
        <w:t xml:space="preserve">لعام </w:t>
      </w:r>
      <w:r>
        <w:rPr>
          <w:rFonts w:hint="cs"/>
          <w:sz w:val="26"/>
          <w:szCs w:val="26"/>
          <w:rtl/>
          <w:lang w:bidi="ar-EG"/>
        </w:rPr>
        <w:t>2021</w:t>
      </w:r>
      <w:r w:rsidRPr="0000648B">
        <w:rPr>
          <w:rFonts w:hint="cs"/>
          <w:sz w:val="26"/>
          <w:szCs w:val="26"/>
          <w:rtl/>
          <w:lang w:bidi="ar-EG"/>
        </w:rPr>
        <w:t xml:space="preserve"> </w:t>
      </w:r>
      <w:r w:rsidR="00583EA5" w:rsidRPr="0000648B">
        <w:rPr>
          <w:rFonts w:hint="cs"/>
          <w:sz w:val="26"/>
          <w:szCs w:val="26"/>
          <w:rtl/>
          <w:lang w:bidi="ar-EG"/>
        </w:rPr>
        <w:t>والمجمعة منذ 1991 ويعالج جميع المواد الخاضعة للرقابة بموجب بروتوكول مونتريال بما في ذلك مواد المرفق واو</w:t>
      </w:r>
      <w:r w:rsidR="002208C5" w:rsidRPr="0000648B">
        <w:rPr>
          <w:rFonts w:hint="cs"/>
          <w:sz w:val="26"/>
          <w:szCs w:val="26"/>
          <w:rtl/>
          <w:lang w:bidi="ar-EG"/>
        </w:rPr>
        <w:t xml:space="preserve"> (المواد الهيدروفلوروكربونية</w:t>
      </w:r>
      <w:r w:rsidRPr="0000648B">
        <w:rPr>
          <w:rFonts w:hint="cs"/>
          <w:sz w:val="26"/>
          <w:szCs w:val="26"/>
          <w:rtl/>
          <w:lang w:bidi="ar-EG"/>
        </w:rPr>
        <w:t>)</w:t>
      </w:r>
      <w:r>
        <w:rPr>
          <w:rFonts w:hint="cs"/>
          <w:sz w:val="26"/>
          <w:szCs w:val="26"/>
          <w:rtl/>
          <w:lang w:bidi="ar-EG"/>
        </w:rPr>
        <w:t>.</w:t>
      </w:r>
      <w:r w:rsidRPr="0000648B">
        <w:rPr>
          <w:rFonts w:hint="cs"/>
          <w:sz w:val="26"/>
          <w:szCs w:val="26"/>
          <w:rtl/>
          <w:lang w:bidi="ar-EG"/>
        </w:rPr>
        <w:t xml:space="preserve"> </w:t>
      </w:r>
      <w:r w:rsidR="002208C5" w:rsidRPr="0000648B">
        <w:rPr>
          <w:rFonts w:hint="cs"/>
          <w:sz w:val="26"/>
          <w:szCs w:val="26"/>
          <w:rtl/>
          <w:lang w:bidi="ar-EG"/>
        </w:rPr>
        <w:t xml:space="preserve">ويتضمن </w:t>
      </w:r>
      <w:r>
        <w:rPr>
          <w:rFonts w:hint="cs"/>
          <w:sz w:val="26"/>
          <w:szCs w:val="26"/>
          <w:rtl/>
          <w:lang w:bidi="ar-EG"/>
        </w:rPr>
        <w:t xml:space="preserve">أيضاً </w:t>
      </w:r>
      <w:r w:rsidR="002208C5" w:rsidRPr="0000648B">
        <w:rPr>
          <w:rFonts w:hint="cs"/>
          <w:sz w:val="26"/>
          <w:szCs w:val="26"/>
          <w:rtl/>
          <w:lang w:bidi="ar-EG"/>
        </w:rPr>
        <w:t>استعراضا لحالة تنفيذ كل مشروع من المشروعات الجارية</w:t>
      </w:r>
      <w:r w:rsidR="002208C5" w:rsidRPr="0000648B">
        <w:rPr>
          <w:rStyle w:val="FootnoteReference"/>
          <w:sz w:val="26"/>
          <w:szCs w:val="26"/>
        </w:rPr>
        <w:footnoteReference w:id="7"/>
      </w:r>
      <w:r w:rsidR="002208C5" w:rsidRPr="0000648B">
        <w:rPr>
          <w:rFonts w:hint="cs"/>
          <w:sz w:val="26"/>
          <w:szCs w:val="26"/>
          <w:rtl/>
          <w:lang w:bidi="ar-EG"/>
        </w:rPr>
        <w:t xml:space="preserve"> على مستوى البلد</w:t>
      </w:r>
      <w:r>
        <w:rPr>
          <w:rFonts w:hint="cs"/>
          <w:sz w:val="26"/>
          <w:szCs w:val="26"/>
          <w:rtl/>
          <w:lang w:bidi="ar-EG"/>
        </w:rPr>
        <w:t>.</w:t>
      </w:r>
      <w:r w:rsidRPr="0000648B">
        <w:rPr>
          <w:rFonts w:hint="cs"/>
          <w:sz w:val="26"/>
          <w:szCs w:val="26"/>
          <w:rtl/>
          <w:lang w:bidi="ar-EG"/>
        </w:rPr>
        <w:t xml:space="preserve"> </w:t>
      </w:r>
      <w:r w:rsidR="002208C5" w:rsidRPr="0000648B">
        <w:rPr>
          <w:rFonts w:hint="cs"/>
          <w:sz w:val="26"/>
          <w:szCs w:val="26"/>
          <w:rtl/>
          <w:lang w:bidi="ar-EG"/>
        </w:rPr>
        <w:t>ويحدد المشروعات التي تعاني من تأخيرات في التنفيذ والتأثير المحتمل على إزالة المواد الخاضعة للرقابة</w:t>
      </w:r>
      <w:r>
        <w:rPr>
          <w:rFonts w:hint="cs"/>
          <w:sz w:val="26"/>
          <w:szCs w:val="26"/>
          <w:rtl/>
          <w:lang w:bidi="ar-EG"/>
        </w:rPr>
        <w:t>،</w:t>
      </w:r>
      <w:r w:rsidR="002208C5" w:rsidRPr="0000648B">
        <w:rPr>
          <w:rFonts w:hint="cs"/>
          <w:sz w:val="26"/>
          <w:szCs w:val="26"/>
          <w:rtl/>
          <w:lang w:bidi="ar-EG"/>
        </w:rPr>
        <w:t xml:space="preserve"> فضلا عن المشروعات التي لديها </w:t>
      </w:r>
      <w:r w:rsidR="00DE387D">
        <w:rPr>
          <w:rFonts w:hint="cs"/>
          <w:sz w:val="26"/>
          <w:szCs w:val="26"/>
          <w:rtl/>
          <w:lang w:bidi="ar-EG"/>
        </w:rPr>
        <w:t xml:space="preserve">مشكلات </w:t>
      </w:r>
      <w:r w:rsidR="002208C5" w:rsidRPr="0000648B">
        <w:rPr>
          <w:rFonts w:hint="cs"/>
          <w:sz w:val="26"/>
          <w:szCs w:val="26"/>
          <w:rtl/>
          <w:lang w:bidi="ar-EG"/>
        </w:rPr>
        <w:t>معلقة للنظر من جانب اللجنة التنفيذية.</w:t>
      </w:r>
    </w:p>
    <w:p w14:paraId="1B12D621" w14:textId="0E5D75D0" w:rsidR="0038142A" w:rsidRDefault="00AD032D" w:rsidP="0038142A">
      <w:pPr>
        <w:pStyle w:val="Heading2"/>
        <w:widowControl/>
        <w:numPr>
          <w:ilvl w:val="0"/>
          <w:numId w:val="0"/>
        </w:numPr>
        <w:bidi/>
        <w:adjustRightInd w:val="0"/>
        <w:ind w:left="2160" w:hanging="1440"/>
        <w:textAlignment w:val="baseline"/>
        <w:rPr>
          <w:sz w:val="26"/>
          <w:szCs w:val="26"/>
          <w:rtl/>
          <w:lang w:bidi="ar-EG"/>
        </w:rPr>
      </w:pPr>
      <w:r>
        <w:rPr>
          <w:rFonts w:hint="cs"/>
          <w:sz w:val="26"/>
          <w:szCs w:val="26"/>
          <w:rtl/>
          <w:lang w:bidi="ar-EG"/>
        </w:rPr>
        <w:t>ثانياً</w:t>
      </w:r>
      <w:r w:rsidR="0038142A" w:rsidRPr="0000648B">
        <w:rPr>
          <w:rFonts w:hint="cs"/>
          <w:sz w:val="26"/>
          <w:szCs w:val="26"/>
          <w:rtl/>
          <w:lang w:bidi="ar-EG"/>
        </w:rPr>
        <w:t>:</w:t>
      </w:r>
      <w:r w:rsidR="0038142A" w:rsidRPr="0000648B">
        <w:rPr>
          <w:rFonts w:hint="cs"/>
          <w:sz w:val="26"/>
          <w:szCs w:val="26"/>
          <w:rtl/>
          <w:lang w:bidi="ar-EG"/>
        </w:rPr>
        <w:tab/>
        <w:t xml:space="preserve">المشروعات الموافق عليها </w:t>
      </w:r>
      <w:r w:rsidR="001940FB">
        <w:rPr>
          <w:rFonts w:hint="cs"/>
          <w:sz w:val="26"/>
          <w:szCs w:val="26"/>
          <w:rtl/>
          <w:lang w:bidi="ar-EG"/>
        </w:rPr>
        <w:t xml:space="preserve">للمواد الواردة في المرفق واو (المواد الهيدروفلوروكربونية) </w:t>
      </w:r>
      <w:r w:rsidR="0038142A" w:rsidRPr="0000648B">
        <w:rPr>
          <w:rFonts w:hint="cs"/>
          <w:sz w:val="26"/>
          <w:szCs w:val="26"/>
          <w:rtl/>
          <w:lang w:bidi="ar-EG"/>
        </w:rPr>
        <w:t xml:space="preserve">بموجب المساهمات الطوعية الإضافية لدعم البداية السريعة </w:t>
      </w:r>
      <w:r w:rsidR="002C2A0C">
        <w:rPr>
          <w:rFonts w:hint="cs"/>
          <w:sz w:val="26"/>
          <w:szCs w:val="26"/>
          <w:rtl/>
          <w:lang w:bidi="ar-EG"/>
        </w:rPr>
        <w:t>ل</w:t>
      </w:r>
      <w:r w:rsidR="00E87E84">
        <w:rPr>
          <w:rFonts w:hint="cs"/>
          <w:sz w:val="26"/>
          <w:szCs w:val="26"/>
          <w:rtl/>
          <w:lang w:bidi="ar-EG"/>
        </w:rPr>
        <w:t>لتخفيض</w:t>
      </w:r>
      <w:r w:rsidR="0038142A" w:rsidRPr="0000648B">
        <w:rPr>
          <w:rFonts w:hint="cs"/>
          <w:sz w:val="26"/>
          <w:szCs w:val="26"/>
          <w:rtl/>
          <w:lang w:bidi="ar-EG"/>
        </w:rPr>
        <w:t xml:space="preserve"> </w:t>
      </w:r>
      <w:r w:rsidR="002C2A0C">
        <w:rPr>
          <w:rFonts w:hint="cs"/>
          <w:sz w:val="26"/>
          <w:szCs w:val="26"/>
          <w:rtl/>
          <w:lang w:bidi="ar-EG"/>
        </w:rPr>
        <w:t>التدريجي ل</w:t>
      </w:r>
      <w:r w:rsidR="002C2A0C" w:rsidRPr="0000648B">
        <w:rPr>
          <w:rFonts w:hint="cs"/>
          <w:sz w:val="26"/>
          <w:szCs w:val="26"/>
          <w:rtl/>
          <w:lang w:bidi="ar-EG"/>
        </w:rPr>
        <w:t>لهيدروفلوروكربون</w:t>
      </w:r>
      <w:r w:rsidR="0038142A" w:rsidRPr="0000648B">
        <w:rPr>
          <w:rFonts w:hint="cs"/>
          <w:sz w:val="26"/>
          <w:szCs w:val="26"/>
          <w:rtl/>
          <w:lang w:bidi="ar-EG"/>
        </w:rPr>
        <w:t>.</w:t>
      </w:r>
      <w:r w:rsidR="00646DAA">
        <w:rPr>
          <w:rStyle w:val="FootnoteReference"/>
          <w:sz w:val="26"/>
          <w:szCs w:val="26"/>
          <w:rtl/>
          <w:lang w:bidi="ar-EG"/>
        </w:rPr>
        <w:footnoteReference w:id="8"/>
      </w:r>
      <w:r w:rsidR="0038142A" w:rsidRPr="0000648B">
        <w:rPr>
          <w:rFonts w:hint="cs"/>
          <w:sz w:val="26"/>
          <w:szCs w:val="26"/>
          <w:rtl/>
          <w:lang w:bidi="ar-EG"/>
        </w:rPr>
        <w:t xml:space="preserve"> </w:t>
      </w:r>
    </w:p>
    <w:p w14:paraId="761B4FBB" w14:textId="3751D0F6" w:rsidR="001940FB" w:rsidRPr="0059343E" w:rsidRDefault="001940FB" w:rsidP="001940FB">
      <w:pPr>
        <w:pStyle w:val="Heading2"/>
        <w:widowControl/>
        <w:numPr>
          <w:ilvl w:val="0"/>
          <w:numId w:val="0"/>
        </w:numPr>
        <w:bidi/>
        <w:adjustRightInd w:val="0"/>
        <w:ind w:left="2160" w:hanging="1440"/>
        <w:textAlignment w:val="baseline"/>
        <w:rPr>
          <w:sz w:val="26"/>
          <w:szCs w:val="26"/>
          <w:rtl/>
          <w:lang w:bidi="ar-EG"/>
        </w:rPr>
      </w:pPr>
      <w:r w:rsidRPr="0059343E">
        <w:rPr>
          <w:rFonts w:hint="eastAsia"/>
          <w:sz w:val="26"/>
          <w:szCs w:val="26"/>
          <w:rtl/>
          <w:lang w:bidi="ar-EG"/>
        </w:rPr>
        <w:lastRenderedPageBreak/>
        <w:t>ثالثاً</w:t>
      </w:r>
      <w:r w:rsidRPr="0059343E">
        <w:rPr>
          <w:sz w:val="26"/>
          <w:szCs w:val="26"/>
          <w:rtl/>
          <w:lang w:bidi="ar-EG"/>
        </w:rPr>
        <w:t xml:space="preserve">: </w:t>
      </w:r>
      <w:r w:rsidRPr="0059343E">
        <w:rPr>
          <w:sz w:val="26"/>
          <w:szCs w:val="26"/>
          <w:rtl/>
          <w:lang w:bidi="ar-EG"/>
        </w:rPr>
        <w:tab/>
      </w:r>
      <w:r w:rsidRPr="0059343E">
        <w:rPr>
          <w:rFonts w:hint="cs"/>
          <w:sz w:val="26"/>
          <w:szCs w:val="26"/>
          <w:rtl/>
          <w:lang w:bidi="ar-EG"/>
        </w:rPr>
        <w:t>تعليقات الأمانة</w:t>
      </w:r>
    </w:p>
    <w:p w14:paraId="3CAD7FF0" w14:textId="327D7219" w:rsidR="00D631A9" w:rsidRPr="0059343E" w:rsidRDefault="001940FB" w:rsidP="007E2B9F">
      <w:pPr>
        <w:keepNext/>
        <w:keepLines/>
        <w:bidi/>
        <w:ind w:firstLine="720"/>
        <w:rPr>
          <w:sz w:val="26"/>
          <w:szCs w:val="26"/>
          <w:rtl/>
          <w:lang w:bidi="ar-EG"/>
        </w:rPr>
      </w:pPr>
      <w:r w:rsidRPr="0059343E">
        <w:rPr>
          <w:rFonts w:hint="cs"/>
          <w:sz w:val="26"/>
          <w:szCs w:val="26"/>
          <w:rtl/>
        </w:rPr>
        <w:t xml:space="preserve">رابعاً: </w:t>
      </w:r>
      <w:r w:rsidRPr="0059343E">
        <w:rPr>
          <w:sz w:val="26"/>
          <w:szCs w:val="26"/>
          <w:rtl/>
        </w:rPr>
        <w:tab/>
      </w:r>
      <w:r w:rsidRPr="0059343E">
        <w:rPr>
          <w:sz w:val="26"/>
          <w:szCs w:val="26"/>
          <w:rtl/>
        </w:rPr>
        <w:tab/>
      </w:r>
      <w:r w:rsidR="0038142A" w:rsidRPr="0059343E">
        <w:rPr>
          <w:rFonts w:hint="cs"/>
          <w:sz w:val="26"/>
          <w:szCs w:val="26"/>
          <w:rtl/>
        </w:rPr>
        <w:t>التوصية</w:t>
      </w:r>
    </w:p>
    <w:p w14:paraId="6711ECC2" w14:textId="77777777" w:rsidR="00D631A9" w:rsidRPr="0059343E" w:rsidRDefault="00D631A9" w:rsidP="007E2B9F">
      <w:pPr>
        <w:keepNext/>
        <w:keepLines/>
        <w:bidi/>
        <w:rPr>
          <w:sz w:val="26"/>
          <w:szCs w:val="26"/>
        </w:rPr>
      </w:pPr>
    </w:p>
    <w:p w14:paraId="0D9325A5" w14:textId="77777777" w:rsidR="00D631A9" w:rsidRPr="0059343E" w:rsidRDefault="00D631A9" w:rsidP="005D2B3F">
      <w:pPr>
        <w:widowControl w:val="0"/>
        <w:bidi/>
        <w:ind w:left="2160" w:hanging="1440"/>
        <w:rPr>
          <w:sz w:val="26"/>
          <w:szCs w:val="26"/>
          <w:rtl/>
          <w:lang w:bidi="ar-EG"/>
        </w:rPr>
      </w:pPr>
    </w:p>
    <w:p w14:paraId="6117E9CE" w14:textId="084E9777" w:rsidR="00491865" w:rsidRPr="0059343E" w:rsidRDefault="001940FB" w:rsidP="005D2B3F">
      <w:pPr>
        <w:pStyle w:val="Heading1"/>
        <w:widowControl w:val="0"/>
        <w:bidi/>
        <w:rPr>
          <w:sz w:val="26"/>
          <w:szCs w:val="26"/>
        </w:rPr>
      </w:pPr>
      <w:r w:rsidRPr="0059343E">
        <w:rPr>
          <w:rFonts w:hint="cs"/>
          <w:sz w:val="26"/>
          <w:szCs w:val="26"/>
          <w:rtl/>
        </w:rPr>
        <w:t xml:space="preserve">لم </w:t>
      </w:r>
      <w:r w:rsidR="00491865" w:rsidRPr="0059343E">
        <w:rPr>
          <w:rFonts w:hint="cs"/>
          <w:sz w:val="26"/>
          <w:szCs w:val="26"/>
          <w:rtl/>
        </w:rPr>
        <w:t xml:space="preserve">تتضمن التقارير المرحلية </w:t>
      </w:r>
      <w:r w:rsidR="00690471" w:rsidRPr="0059343E">
        <w:rPr>
          <w:rFonts w:hint="cs"/>
          <w:sz w:val="26"/>
          <w:szCs w:val="26"/>
          <w:rtl/>
        </w:rPr>
        <w:t xml:space="preserve">للوكالات الثنائية والمنفذة أي </w:t>
      </w:r>
      <w:r w:rsidR="00DE387D" w:rsidRPr="0059343E">
        <w:rPr>
          <w:rFonts w:hint="cs"/>
          <w:sz w:val="26"/>
          <w:szCs w:val="26"/>
          <w:rtl/>
        </w:rPr>
        <w:t xml:space="preserve">مشكلات </w:t>
      </w:r>
      <w:r w:rsidR="00690471" w:rsidRPr="0059343E">
        <w:rPr>
          <w:rFonts w:hint="cs"/>
          <w:sz w:val="26"/>
          <w:szCs w:val="26"/>
          <w:rtl/>
        </w:rPr>
        <w:t xml:space="preserve">سياساتية للنظر من جانب اللجنة التنفيذية كما لم يتم تحديد أي </w:t>
      </w:r>
      <w:r w:rsidR="00DE387D" w:rsidRPr="0059343E">
        <w:rPr>
          <w:rFonts w:hint="cs"/>
          <w:sz w:val="26"/>
          <w:szCs w:val="26"/>
          <w:rtl/>
        </w:rPr>
        <w:t xml:space="preserve">مشكلات </w:t>
      </w:r>
      <w:r w:rsidR="00690471" w:rsidRPr="0059343E">
        <w:rPr>
          <w:rFonts w:hint="cs"/>
          <w:sz w:val="26"/>
          <w:szCs w:val="26"/>
          <w:rtl/>
        </w:rPr>
        <w:t>سياساتية خلال استعراض الأمانة للتقارير المرحلية.</w:t>
      </w:r>
    </w:p>
    <w:p w14:paraId="24D6438D" w14:textId="77777777" w:rsidR="00DE387D" w:rsidRPr="0059343E" w:rsidRDefault="00DE387D" w:rsidP="00DE387D">
      <w:pPr>
        <w:bidi/>
        <w:ind w:left="720" w:hanging="720"/>
        <w:rPr>
          <w:b/>
          <w:bCs/>
          <w:sz w:val="26"/>
          <w:szCs w:val="26"/>
        </w:rPr>
      </w:pPr>
      <w:r w:rsidRPr="0059343E">
        <w:rPr>
          <w:b/>
          <w:bCs/>
          <w:sz w:val="26"/>
          <w:szCs w:val="26"/>
          <w:rtl/>
          <w:lang w:eastAsia="ar" w:bidi="ar-EG"/>
        </w:rPr>
        <w:t>أولاً:</w:t>
      </w:r>
      <w:r w:rsidRPr="0059343E">
        <w:rPr>
          <w:b/>
          <w:bCs/>
          <w:sz w:val="26"/>
          <w:szCs w:val="26"/>
          <w:rtl/>
          <w:lang w:eastAsia="ar" w:bidi="ar-EG"/>
        </w:rPr>
        <w:tab/>
        <w:t>المشروعات الموافق عليها لجميع المواد الخاضعة للرقابة في إطار المساهمات العادية للصندوق المتعدد الأطراف</w:t>
      </w:r>
    </w:p>
    <w:p w14:paraId="4AEA3524" w14:textId="77777777" w:rsidR="00DE387D" w:rsidRPr="0059343E" w:rsidRDefault="00DE387D" w:rsidP="00DE387D">
      <w:pPr>
        <w:bidi/>
        <w:ind w:left="720" w:hanging="720"/>
        <w:rPr>
          <w:b/>
          <w:bCs/>
          <w:sz w:val="26"/>
          <w:szCs w:val="26"/>
        </w:rPr>
      </w:pPr>
    </w:p>
    <w:p w14:paraId="16057368" w14:textId="77777777" w:rsidR="00DE387D" w:rsidRPr="0059343E" w:rsidRDefault="00DE387D" w:rsidP="00DE387D">
      <w:pPr>
        <w:bidi/>
        <w:rPr>
          <w:b/>
          <w:sz w:val="26"/>
          <w:szCs w:val="26"/>
        </w:rPr>
      </w:pPr>
      <w:r w:rsidRPr="0059343E">
        <w:rPr>
          <w:b/>
          <w:bCs/>
          <w:sz w:val="26"/>
          <w:szCs w:val="26"/>
          <w:rtl/>
          <w:lang w:eastAsia="ar" w:bidi="ar-EG"/>
        </w:rPr>
        <w:t>أولاً-1</w:t>
      </w:r>
      <w:r w:rsidRPr="0059343E">
        <w:rPr>
          <w:b/>
          <w:bCs/>
          <w:sz w:val="26"/>
          <w:szCs w:val="26"/>
          <w:rtl/>
          <w:lang w:eastAsia="ar" w:bidi="ar-EG"/>
        </w:rPr>
        <w:tab/>
        <w:t>التقدم المحرز في تنفيذ مشروعات عام 2021 والأخرى المتراكمة منذ عام 1991</w:t>
      </w:r>
    </w:p>
    <w:p w14:paraId="6A2921A3" w14:textId="77777777" w:rsidR="00DE387D" w:rsidRPr="0059343E" w:rsidRDefault="00DE387D" w:rsidP="00DE387D">
      <w:pPr>
        <w:bidi/>
        <w:rPr>
          <w:b/>
          <w:sz w:val="26"/>
          <w:szCs w:val="26"/>
        </w:rPr>
      </w:pPr>
    </w:p>
    <w:p w14:paraId="46FC67A5" w14:textId="77777777" w:rsidR="00DE387D" w:rsidRPr="0059343E" w:rsidRDefault="00DE387D" w:rsidP="00DE387D">
      <w:pPr>
        <w:pStyle w:val="Heading1"/>
        <w:bidi/>
        <w:rPr>
          <w:sz w:val="26"/>
          <w:szCs w:val="26"/>
        </w:rPr>
      </w:pPr>
      <w:r w:rsidRPr="0059343E">
        <w:rPr>
          <w:sz w:val="26"/>
          <w:szCs w:val="26"/>
          <w:rtl/>
          <w:lang w:eastAsia="ar" w:bidi="ar-EG"/>
        </w:rPr>
        <w:t xml:space="preserve">حتى 31 ديسمبر/كانون الأول 2021، وافقت اللجنة التنفيذية على مشروعات لليونيدو بقيمة 3.87 ملايين دولار أمريكي، تتألف من 3.46 ملايين دولار أمريكي لتنفيذ المشروعات الاستثمارية وغير الاستثمارية، و406.14 ملايين دولار أمريكي لتكاليف دعم الوكالة، على النحو المبين في الجدول 1.  </w:t>
      </w:r>
    </w:p>
    <w:p w14:paraId="5C210154" w14:textId="77777777" w:rsidR="00DE387D" w:rsidRPr="00743B85" w:rsidRDefault="00DE387D" w:rsidP="00DE387D">
      <w:pPr>
        <w:bidi/>
        <w:rPr>
          <w:sz w:val="26"/>
          <w:szCs w:val="26"/>
        </w:rPr>
      </w:pPr>
      <w:r w:rsidRPr="00743B85">
        <w:rPr>
          <w:b/>
          <w:bCs/>
          <w:spacing w:val="-3"/>
          <w:sz w:val="26"/>
          <w:szCs w:val="26"/>
          <w:rtl/>
          <w:lang w:eastAsia="ar" w:bidi="ar-EG"/>
        </w:rPr>
        <w:t xml:space="preserve">الجدول 1: التمويل الموافق عليه حسب القطاع والوكالة حتى 31 ديسمبر/ كانون الأول </w:t>
      </w:r>
      <w:r w:rsidRPr="00743B85">
        <w:rPr>
          <w:b/>
          <w:bCs/>
          <w:sz w:val="26"/>
          <w:szCs w:val="26"/>
          <w:rtl/>
          <w:lang w:eastAsia="ar" w:bidi="ar-EG"/>
        </w:rPr>
        <w:t>2021 (دولار أمريكي)</w:t>
      </w:r>
    </w:p>
    <w:tbl>
      <w:tblPr>
        <w:bidiVisual/>
        <w:tblW w:w="9374" w:type="dxa"/>
        <w:tblLook w:val="04A0" w:firstRow="1" w:lastRow="0" w:firstColumn="1" w:lastColumn="0" w:noHBand="0" w:noVBand="1"/>
      </w:tblPr>
      <w:tblGrid>
        <w:gridCol w:w="2006"/>
        <w:gridCol w:w="1322"/>
        <w:gridCol w:w="1172"/>
        <w:gridCol w:w="1172"/>
        <w:gridCol w:w="1322"/>
        <w:gridCol w:w="1172"/>
        <w:gridCol w:w="1339"/>
      </w:tblGrid>
      <w:tr w:rsidR="00DE387D" w:rsidRPr="0059343E" w14:paraId="744EF220" w14:textId="77777777" w:rsidTr="002629F4">
        <w:trPr>
          <w:trHeight w:val="163"/>
        </w:trPr>
        <w:tc>
          <w:tcPr>
            <w:tcW w:w="2006"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vAlign w:val="center"/>
            <w:hideMark/>
          </w:tcPr>
          <w:p w14:paraId="793CCBEE" w14:textId="77777777" w:rsidR="00DE387D" w:rsidRPr="0059343E" w:rsidRDefault="00DE387D" w:rsidP="002629F4">
            <w:pPr>
              <w:bidi/>
              <w:jc w:val="center"/>
              <w:rPr>
                <w:rFonts w:asciiTheme="majorBidi" w:hAnsiTheme="majorBidi" w:cstheme="majorBidi"/>
                <w:b/>
                <w:bCs/>
                <w:sz w:val="20"/>
                <w:szCs w:val="20"/>
                <w:lang w:eastAsia="en-CA"/>
              </w:rPr>
            </w:pPr>
            <w:r w:rsidRPr="0059343E">
              <w:rPr>
                <w:rFonts w:asciiTheme="majorBidi" w:hAnsiTheme="majorBidi" w:cstheme="majorBidi"/>
                <w:b/>
                <w:bCs/>
                <w:sz w:val="20"/>
                <w:szCs w:val="20"/>
                <w:rtl/>
                <w:lang w:eastAsia="ar" w:bidi="ar-EG"/>
              </w:rPr>
              <w:t>القطاع</w:t>
            </w:r>
          </w:p>
        </w:tc>
        <w:tc>
          <w:tcPr>
            <w:tcW w:w="1291" w:type="dxa"/>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2C685030" w14:textId="77777777" w:rsidR="00DE387D" w:rsidRPr="0059343E" w:rsidRDefault="00DE387D" w:rsidP="002629F4">
            <w:pPr>
              <w:bidi/>
              <w:jc w:val="center"/>
              <w:rPr>
                <w:rFonts w:asciiTheme="majorBidi" w:hAnsiTheme="majorBidi" w:cstheme="majorBidi"/>
                <w:b/>
                <w:bCs/>
                <w:sz w:val="20"/>
                <w:szCs w:val="20"/>
                <w:lang w:eastAsia="en-CA"/>
              </w:rPr>
            </w:pPr>
            <w:r w:rsidRPr="0059343E">
              <w:rPr>
                <w:rFonts w:asciiTheme="majorBidi" w:hAnsiTheme="majorBidi" w:cstheme="majorBidi"/>
                <w:b/>
                <w:bCs/>
                <w:sz w:val="20"/>
                <w:szCs w:val="20"/>
                <w:rtl/>
                <w:lang w:eastAsia="ar" w:bidi="ar-EG"/>
              </w:rPr>
              <w:t>البرنامج الإنمائي</w:t>
            </w:r>
          </w:p>
        </w:tc>
        <w:tc>
          <w:tcPr>
            <w:tcW w:w="1149" w:type="dxa"/>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38D91C7A" w14:textId="77777777" w:rsidR="00DE387D" w:rsidRPr="0059343E" w:rsidRDefault="00DE387D" w:rsidP="002629F4">
            <w:pPr>
              <w:bidi/>
              <w:jc w:val="center"/>
              <w:rPr>
                <w:rFonts w:asciiTheme="majorBidi" w:hAnsiTheme="majorBidi" w:cstheme="majorBidi"/>
                <w:b/>
                <w:bCs/>
                <w:sz w:val="20"/>
                <w:szCs w:val="20"/>
                <w:lang w:eastAsia="en-CA"/>
              </w:rPr>
            </w:pPr>
            <w:r w:rsidRPr="0059343E">
              <w:rPr>
                <w:rFonts w:asciiTheme="majorBidi" w:hAnsiTheme="majorBidi" w:cstheme="majorBidi"/>
                <w:b/>
                <w:bCs/>
                <w:sz w:val="20"/>
                <w:szCs w:val="20"/>
                <w:rtl/>
                <w:lang w:eastAsia="ar" w:bidi="ar-EG"/>
              </w:rPr>
              <w:t>اليونيب</w:t>
            </w:r>
          </w:p>
        </w:tc>
        <w:tc>
          <w:tcPr>
            <w:tcW w:w="1149" w:type="dxa"/>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7C264264" w14:textId="77777777" w:rsidR="00DE387D" w:rsidRPr="0059343E" w:rsidRDefault="00DE387D" w:rsidP="002629F4">
            <w:pPr>
              <w:bidi/>
              <w:jc w:val="center"/>
              <w:rPr>
                <w:rFonts w:asciiTheme="majorBidi" w:hAnsiTheme="majorBidi" w:cstheme="majorBidi"/>
                <w:b/>
                <w:bCs/>
                <w:sz w:val="20"/>
                <w:szCs w:val="20"/>
                <w:lang w:eastAsia="en-CA"/>
              </w:rPr>
            </w:pPr>
            <w:r w:rsidRPr="0059343E">
              <w:rPr>
                <w:rFonts w:asciiTheme="majorBidi" w:hAnsiTheme="majorBidi" w:cstheme="majorBidi"/>
                <w:b/>
                <w:bCs/>
                <w:sz w:val="20"/>
                <w:szCs w:val="20"/>
                <w:rtl/>
                <w:lang w:eastAsia="ar" w:bidi="ar-EG"/>
              </w:rPr>
              <w:t>اليونيدو</w:t>
            </w:r>
          </w:p>
        </w:tc>
        <w:tc>
          <w:tcPr>
            <w:tcW w:w="1291" w:type="dxa"/>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62CE00DE" w14:textId="77777777" w:rsidR="00DE387D" w:rsidRPr="0059343E" w:rsidRDefault="00DE387D" w:rsidP="002629F4">
            <w:pPr>
              <w:bidi/>
              <w:jc w:val="center"/>
              <w:rPr>
                <w:rFonts w:asciiTheme="majorBidi" w:hAnsiTheme="majorBidi" w:cstheme="majorBidi"/>
                <w:b/>
                <w:bCs/>
                <w:sz w:val="20"/>
                <w:szCs w:val="20"/>
                <w:lang w:eastAsia="en-CA"/>
              </w:rPr>
            </w:pPr>
            <w:r w:rsidRPr="0059343E">
              <w:rPr>
                <w:rFonts w:asciiTheme="majorBidi" w:hAnsiTheme="majorBidi" w:cstheme="majorBidi"/>
                <w:b/>
                <w:bCs/>
                <w:sz w:val="20"/>
                <w:szCs w:val="20"/>
                <w:rtl/>
                <w:lang w:eastAsia="ar" w:bidi="ar-EG"/>
              </w:rPr>
              <w:t>البنك الدولي</w:t>
            </w:r>
          </w:p>
        </w:tc>
        <w:tc>
          <w:tcPr>
            <w:tcW w:w="1149" w:type="dxa"/>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14043F4F" w14:textId="77777777" w:rsidR="00DE387D" w:rsidRPr="0059343E" w:rsidRDefault="00DE387D" w:rsidP="002629F4">
            <w:pPr>
              <w:bidi/>
              <w:jc w:val="center"/>
              <w:rPr>
                <w:rFonts w:asciiTheme="majorBidi" w:hAnsiTheme="majorBidi" w:cstheme="majorBidi"/>
                <w:b/>
                <w:bCs/>
                <w:sz w:val="20"/>
                <w:szCs w:val="20"/>
                <w:lang w:eastAsia="en-CA"/>
              </w:rPr>
            </w:pPr>
            <w:r w:rsidRPr="0059343E">
              <w:rPr>
                <w:rFonts w:asciiTheme="majorBidi" w:hAnsiTheme="majorBidi" w:cstheme="majorBidi"/>
                <w:b/>
                <w:bCs/>
                <w:sz w:val="20"/>
                <w:szCs w:val="20"/>
                <w:rtl/>
                <w:lang w:eastAsia="ar" w:bidi="ar-EG"/>
              </w:rPr>
              <w:t>الثنائية</w:t>
            </w:r>
          </w:p>
        </w:tc>
        <w:tc>
          <w:tcPr>
            <w:tcW w:w="1339" w:type="dxa"/>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01FD7A71" w14:textId="77777777" w:rsidR="00DE387D" w:rsidRPr="0059343E" w:rsidRDefault="00DE387D" w:rsidP="002629F4">
            <w:pPr>
              <w:bidi/>
              <w:jc w:val="center"/>
              <w:rPr>
                <w:rFonts w:asciiTheme="majorBidi" w:hAnsiTheme="majorBidi" w:cstheme="majorBidi"/>
                <w:b/>
                <w:bCs/>
                <w:sz w:val="20"/>
                <w:szCs w:val="20"/>
                <w:lang w:eastAsia="en-CA"/>
              </w:rPr>
            </w:pPr>
            <w:r w:rsidRPr="0059343E">
              <w:rPr>
                <w:rFonts w:asciiTheme="majorBidi" w:hAnsiTheme="majorBidi" w:cstheme="majorBidi"/>
                <w:b/>
                <w:bCs/>
                <w:sz w:val="20"/>
                <w:szCs w:val="20"/>
                <w:rtl/>
                <w:lang w:eastAsia="ar" w:bidi="ar-EG"/>
              </w:rPr>
              <w:t>المجموع</w:t>
            </w:r>
          </w:p>
        </w:tc>
      </w:tr>
      <w:tr w:rsidR="00DE387D" w:rsidRPr="0059343E" w14:paraId="1750CB3E" w14:textId="77777777" w:rsidTr="002629F4">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3ABB4DC" w14:textId="77777777" w:rsidR="00DE387D" w:rsidRPr="0059343E" w:rsidRDefault="00DE387D" w:rsidP="002629F4">
            <w:pPr>
              <w:bidi/>
              <w:jc w:val="lef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الأيروسول</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D461072"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26,054,837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3F1CBEB"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882,689</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E28BC6E"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34,397,921</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6BD19B6E"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22,984,030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6344B223"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2,051,914</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5D72C733"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86,371,391</w:t>
            </w:r>
          </w:p>
        </w:tc>
      </w:tr>
      <w:tr w:rsidR="00DE387D" w:rsidRPr="0059343E" w14:paraId="74C79360" w14:textId="77777777" w:rsidTr="002629F4">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191C997" w14:textId="77777777" w:rsidR="00DE387D" w:rsidRPr="0059343E" w:rsidRDefault="00DE387D" w:rsidP="002629F4">
            <w:pPr>
              <w:bidi/>
              <w:jc w:val="lef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التدمير</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20EF64F3"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3,606,279</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B006F82"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190,040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AC28EA9"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3,805,540</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14E7F1B1"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400,000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12FD65D"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1,526,282</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433F7711"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9,528,141</w:t>
            </w:r>
          </w:p>
        </w:tc>
      </w:tr>
      <w:tr w:rsidR="00DE387D" w:rsidRPr="0059343E" w14:paraId="73CB08BB" w14:textId="77777777" w:rsidTr="002629F4">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76DBFAA" w14:textId="77777777" w:rsidR="00DE387D" w:rsidRPr="0059343E" w:rsidRDefault="00DE387D" w:rsidP="002629F4">
            <w:pPr>
              <w:bidi/>
              <w:jc w:val="lef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مكافحة الحرائق</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85EA4EA"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1E97BC7"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53E41CF"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0</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106F64BD"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C786587"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51DBAEBA"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0</w:t>
            </w:r>
          </w:p>
        </w:tc>
      </w:tr>
      <w:tr w:rsidR="00DE387D" w:rsidRPr="0059343E" w14:paraId="17D45547" w14:textId="77777777" w:rsidTr="002629F4">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F1AF51B" w14:textId="77777777" w:rsidR="00DE387D" w:rsidRPr="0059343E" w:rsidRDefault="00DE387D" w:rsidP="002629F4">
            <w:pPr>
              <w:bidi/>
              <w:jc w:val="lef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الرغاوي</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839DA5C"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173,140,713</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E7AD530"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9515D25"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89,067,239</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116F0B98"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136,059,064</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6C1C6DB4"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8,093,730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19A98808"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406,360,746</w:t>
            </w:r>
          </w:p>
        </w:tc>
      </w:tr>
      <w:tr w:rsidR="00DE387D" w:rsidRPr="0059343E" w14:paraId="6C275574" w14:textId="77777777" w:rsidTr="002629F4">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7D84B60" w14:textId="77777777" w:rsidR="00DE387D" w:rsidRPr="0059343E" w:rsidRDefault="00DE387D" w:rsidP="002629F4">
            <w:pPr>
              <w:bidi/>
              <w:jc w:val="lef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الهالونات</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4FD07FC2"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4,996,973</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CC2262C"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767,640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F3F20A8"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1,780,369</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03D48921"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70,221,038</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B9D5E08"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6,147,361</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2F2CFE5F"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83,913,381</w:t>
            </w:r>
          </w:p>
        </w:tc>
      </w:tr>
      <w:tr w:rsidR="00DE387D" w:rsidRPr="0059343E" w14:paraId="5EC8B3EF" w14:textId="77777777" w:rsidTr="002629F4">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C064644" w14:textId="77777777" w:rsidR="00DE387D" w:rsidRPr="0059343E" w:rsidRDefault="00DE387D" w:rsidP="002629F4">
            <w:pPr>
              <w:bidi/>
              <w:jc w:val="lef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خطة التخفيض التدريجي للمواد الهيدروفلوروكربونية</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7C273BF"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3,183,000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59DF4672"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2,218,000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659E5802"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2,574,000</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06A32157"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405,000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B42CD90"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560,000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0CD4E7AE"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8,940,000</w:t>
            </w:r>
          </w:p>
        </w:tc>
      </w:tr>
      <w:tr w:rsidR="00DE387D" w:rsidRPr="0059343E" w14:paraId="5144D1FE" w14:textId="77777777" w:rsidTr="002629F4">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4ABBABB" w14:textId="77777777" w:rsidR="00DE387D" w:rsidRPr="0059343E" w:rsidRDefault="00DE387D" w:rsidP="002629F4">
            <w:pPr>
              <w:bidi/>
              <w:jc w:val="lef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غازات التبخير</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B2768C8"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20,081,241</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1EB9A20"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2,614,366</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6846C75"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78,028,741</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71418C22"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5,837,887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AA9E710"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18,226,925</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6312549C"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124,789,159</w:t>
            </w:r>
          </w:p>
        </w:tc>
      </w:tr>
      <w:tr w:rsidR="00DE387D" w:rsidRPr="0059343E" w14:paraId="61E9803F" w14:textId="77777777" w:rsidTr="002629F4">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838D7A3" w14:textId="77777777" w:rsidR="00DE387D" w:rsidRPr="0059343E" w:rsidRDefault="00DE387D" w:rsidP="002629F4">
            <w:pPr>
              <w:bidi/>
              <w:jc w:val="lef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القطاعات المتعددة</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17B5644E"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4D5C0E1"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7554896"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139,440</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DCE7BF4"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2,341,168</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55763B32"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33C9DB29"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2,480,608</w:t>
            </w:r>
          </w:p>
        </w:tc>
      </w:tr>
      <w:tr w:rsidR="00DE387D" w:rsidRPr="0059343E" w14:paraId="7A8DF40C" w14:textId="77777777" w:rsidTr="002629F4">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5E9CE3F" w14:textId="77777777" w:rsidR="00DE387D" w:rsidRPr="0059343E" w:rsidRDefault="00DE387D" w:rsidP="002629F4">
            <w:pPr>
              <w:bidi/>
              <w:jc w:val="lef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آخر</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059A2D2B"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6C37BC7"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4703AC4"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11,317,246</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08B30E5"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5,059,360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66DF83CD"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27D03BAC"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16,376,606</w:t>
            </w:r>
          </w:p>
        </w:tc>
      </w:tr>
      <w:tr w:rsidR="00DE387D" w:rsidRPr="0059343E" w14:paraId="113E3187" w14:textId="77777777" w:rsidTr="002629F4">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2D863E6" w14:textId="77777777" w:rsidR="00DE387D" w:rsidRPr="0059343E" w:rsidRDefault="00DE387D" w:rsidP="002629F4">
            <w:pPr>
              <w:bidi/>
              <w:jc w:val="lef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خطة الإزالة</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27D4BFE"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378,675,934</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BD91629"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70,596,786</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233CFEE"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371,348,627</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8BC974E"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210,870,717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6056DDE"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72,352,556</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0954B205"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1,103,844,620</w:t>
            </w:r>
          </w:p>
        </w:tc>
      </w:tr>
      <w:tr w:rsidR="00DE387D" w:rsidRPr="0059343E" w14:paraId="24DFD602" w14:textId="77777777" w:rsidTr="002629F4">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9FEB501" w14:textId="77777777" w:rsidR="00DE387D" w:rsidRPr="0059343E" w:rsidRDefault="00DE387D" w:rsidP="002629F4">
            <w:pPr>
              <w:bidi/>
              <w:jc w:val="lef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عوامل التصنيع</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B729A3D"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1,286,923</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5693FCD0"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6568B90"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6,337,359</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4134B82D"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114,342,497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E8A7E47"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421B1ACC"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121,966,779</w:t>
            </w:r>
          </w:p>
        </w:tc>
      </w:tr>
      <w:tr w:rsidR="00DE387D" w:rsidRPr="0059343E" w14:paraId="02211B8E" w14:textId="77777777" w:rsidTr="002629F4">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A21D2A9" w14:textId="77777777" w:rsidR="00DE387D" w:rsidRPr="0059343E" w:rsidRDefault="00DE387D" w:rsidP="002629F4">
            <w:pPr>
              <w:bidi/>
              <w:jc w:val="lef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الإنتاج</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E9B5F42"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1,056,000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69A233DA"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EAC19F9"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52,655,745</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7B6D2EE2"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378,896,283</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6AC949B"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10,000,000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45CDC591"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442,608,028</w:t>
            </w:r>
          </w:p>
        </w:tc>
      </w:tr>
      <w:tr w:rsidR="00DE387D" w:rsidRPr="0059343E" w14:paraId="6DCD95C1" w14:textId="77777777" w:rsidTr="002629F4">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B2ABBD3" w14:textId="77777777" w:rsidR="00DE387D" w:rsidRPr="0059343E" w:rsidRDefault="00DE387D" w:rsidP="002629F4">
            <w:pPr>
              <w:bidi/>
              <w:jc w:val="lef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التبريد</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4174720F"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139,598,314</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B488337"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13,868,100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7DE9FB0"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182,212,578</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2A0DA15"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180,259,970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FDB4BD7"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40,910,116</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1AF96CBF"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556,849,078</w:t>
            </w:r>
          </w:p>
        </w:tc>
      </w:tr>
      <w:tr w:rsidR="00DE387D" w:rsidRPr="0059343E" w14:paraId="051F7168" w14:textId="77777777" w:rsidTr="002629F4">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2F6FA10" w14:textId="77777777" w:rsidR="00DE387D" w:rsidRPr="0059343E" w:rsidRDefault="00DE387D" w:rsidP="002629F4">
            <w:pPr>
              <w:bidi/>
              <w:jc w:val="lef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متعدد</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7E3EF7C"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67,812,809</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5E674050"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273,001,282</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A1B2CDB"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19,820,441</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F94A7B3"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29,413,466</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4F24536"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4,759,718</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1D55F186"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394,807,716</w:t>
            </w:r>
          </w:p>
        </w:tc>
      </w:tr>
      <w:tr w:rsidR="00DE387D" w:rsidRPr="0059343E" w14:paraId="6A4F7C5C" w14:textId="77777777" w:rsidTr="002629F4">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24E6073" w14:textId="77777777" w:rsidR="00DE387D" w:rsidRPr="0059343E" w:rsidRDefault="00DE387D" w:rsidP="002629F4">
            <w:pPr>
              <w:bidi/>
              <w:jc w:val="lef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المذيبات</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3D6E210"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63,699,997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55AB41D3"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198,860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6091678"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23,247,443</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45AFB2C4"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10,237,394</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069D363"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2,512,738</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76DF29B2"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99,896,432</w:t>
            </w:r>
          </w:p>
        </w:tc>
      </w:tr>
      <w:tr w:rsidR="00DE387D" w:rsidRPr="0059343E" w14:paraId="6F394C30" w14:textId="77777777" w:rsidTr="002629F4">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662D6D4" w14:textId="77777777" w:rsidR="00DE387D" w:rsidRPr="0059343E" w:rsidRDefault="00DE387D" w:rsidP="002629F4">
            <w:pPr>
              <w:bidi/>
              <w:jc w:val="lef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عوامل التعقيم</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18D82ABB"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417,628</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7EC05C0"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4A56AF7"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0</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09058C3B"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661,227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4E168B5"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467AC736"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1,078,855</w:t>
            </w:r>
          </w:p>
        </w:tc>
      </w:tr>
      <w:tr w:rsidR="00DE387D" w:rsidRPr="0059343E" w14:paraId="57EE038D" w14:textId="77777777" w:rsidTr="002629F4">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042CCB05" w14:textId="77777777" w:rsidR="00DE387D" w:rsidRPr="0059343E" w:rsidRDefault="00DE387D" w:rsidP="002629F4">
            <w:pPr>
              <w:bidi/>
              <w:jc w:val="left"/>
              <w:rPr>
                <w:rFonts w:asciiTheme="majorBidi" w:hAnsiTheme="majorBidi" w:cstheme="majorBidi"/>
                <w:b/>
                <w:bCs/>
                <w:sz w:val="20"/>
                <w:szCs w:val="20"/>
                <w:lang w:eastAsia="en-CA"/>
              </w:rPr>
            </w:pPr>
            <w:r w:rsidRPr="0059343E">
              <w:rPr>
                <w:rFonts w:asciiTheme="majorBidi" w:hAnsiTheme="majorBidi" w:cstheme="majorBidi"/>
                <w:b/>
                <w:bCs/>
                <w:sz w:val="20"/>
                <w:szCs w:val="20"/>
                <w:rtl/>
                <w:lang w:eastAsia="ar" w:bidi="ar-EG"/>
              </w:rPr>
              <w:t>المجموع الفرعي</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457542C7" w14:textId="77777777" w:rsidR="00DE387D" w:rsidRPr="0059343E" w:rsidRDefault="00DE387D" w:rsidP="002629F4">
            <w:pPr>
              <w:bidi/>
              <w:jc w:val="right"/>
              <w:rPr>
                <w:rFonts w:asciiTheme="majorBidi" w:hAnsiTheme="majorBidi" w:cstheme="majorBidi"/>
                <w:b/>
                <w:bCs/>
                <w:sz w:val="20"/>
                <w:szCs w:val="20"/>
                <w:lang w:eastAsia="en-CA"/>
              </w:rPr>
            </w:pPr>
            <w:r w:rsidRPr="0059343E">
              <w:rPr>
                <w:rFonts w:asciiTheme="majorBidi" w:hAnsiTheme="majorBidi" w:cstheme="majorBidi"/>
                <w:b/>
                <w:bCs/>
                <w:sz w:val="20"/>
                <w:szCs w:val="20"/>
                <w:rtl/>
                <w:lang w:eastAsia="ar" w:bidi="ar-EG"/>
              </w:rPr>
              <w:t>883,610,648</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E8F9C77" w14:textId="77777777" w:rsidR="00DE387D" w:rsidRPr="0059343E" w:rsidRDefault="00DE387D" w:rsidP="002629F4">
            <w:pPr>
              <w:bidi/>
              <w:jc w:val="right"/>
              <w:rPr>
                <w:rFonts w:asciiTheme="majorBidi" w:hAnsiTheme="majorBidi" w:cstheme="majorBidi"/>
                <w:b/>
                <w:bCs/>
                <w:sz w:val="20"/>
                <w:szCs w:val="20"/>
                <w:lang w:eastAsia="en-CA"/>
              </w:rPr>
            </w:pPr>
            <w:r w:rsidRPr="0059343E">
              <w:rPr>
                <w:rFonts w:asciiTheme="majorBidi" w:hAnsiTheme="majorBidi" w:cstheme="majorBidi"/>
                <w:b/>
                <w:bCs/>
                <w:sz w:val="20"/>
                <w:szCs w:val="20"/>
                <w:rtl/>
                <w:lang w:eastAsia="ar" w:bidi="ar-EG"/>
              </w:rPr>
              <w:t>364,337,763</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67268B5" w14:textId="77777777" w:rsidR="00DE387D" w:rsidRPr="0059343E" w:rsidRDefault="00DE387D" w:rsidP="002629F4">
            <w:pPr>
              <w:bidi/>
              <w:jc w:val="right"/>
              <w:rPr>
                <w:rFonts w:asciiTheme="majorBidi" w:hAnsiTheme="majorBidi" w:cstheme="majorBidi"/>
                <w:b/>
                <w:bCs/>
                <w:sz w:val="20"/>
                <w:szCs w:val="20"/>
                <w:lang w:eastAsia="en-CA"/>
              </w:rPr>
            </w:pPr>
            <w:r w:rsidRPr="0059343E">
              <w:rPr>
                <w:rFonts w:asciiTheme="majorBidi" w:hAnsiTheme="majorBidi" w:cstheme="majorBidi"/>
                <w:b/>
                <w:bCs/>
                <w:sz w:val="20"/>
                <w:szCs w:val="20"/>
                <w:rtl/>
                <w:lang w:eastAsia="ar" w:bidi="ar-EG"/>
              </w:rPr>
              <w:t>876,732,689</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0E27BBAD" w14:textId="77777777" w:rsidR="00DE387D" w:rsidRPr="0059343E" w:rsidRDefault="00DE387D" w:rsidP="002629F4">
            <w:pPr>
              <w:bidi/>
              <w:jc w:val="right"/>
              <w:rPr>
                <w:rFonts w:asciiTheme="majorBidi" w:hAnsiTheme="majorBidi" w:cstheme="majorBidi"/>
                <w:b/>
                <w:bCs/>
                <w:sz w:val="20"/>
                <w:szCs w:val="20"/>
                <w:lang w:eastAsia="en-CA"/>
              </w:rPr>
            </w:pPr>
            <w:r w:rsidRPr="0059343E">
              <w:rPr>
                <w:rFonts w:asciiTheme="majorBidi" w:hAnsiTheme="majorBidi" w:cstheme="majorBidi"/>
                <w:b/>
                <w:bCs/>
                <w:sz w:val="20"/>
                <w:szCs w:val="20"/>
                <w:rtl/>
                <w:lang w:eastAsia="ar" w:bidi="ar-EG"/>
              </w:rPr>
              <w:t>1,167,989,100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557A01C" w14:textId="77777777" w:rsidR="00DE387D" w:rsidRPr="0059343E" w:rsidRDefault="00DE387D" w:rsidP="002629F4">
            <w:pPr>
              <w:bidi/>
              <w:jc w:val="right"/>
              <w:rPr>
                <w:rFonts w:asciiTheme="majorBidi" w:hAnsiTheme="majorBidi" w:cstheme="majorBidi"/>
                <w:b/>
                <w:bCs/>
                <w:sz w:val="20"/>
                <w:szCs w:val="20"/>
                <w:lang w:eastAsia="en-CA"/>
              </w:rPr>
            </w:pPr>
            <w:r w:rsidRPr="0059343E">
              <w:rPr>
                <w:rFonts w:asciiTheme="majorBidi" w:hAnsiTheme="majorBidi" w:cstheme="majorBidi"/>
                <w:b/>
                <w:bCs/>
                <w:sz w:val="20"/>
                <w:szCs w:val="20"/>
                <w:rtl/>
                <w:lang w:eastAsia="ar" w:bidi="ar-EG"/>
              </w:rPr>
              <w:t>167,141,340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2DA617DB" w14:textId="77777777" w:rsidR="00DE387D" w:rsidRPr="0059343E" w:rsidRDefault="00DE387D" w:rsidP="002629F4">
            <w:pPr>
              <w:bidi/>
              <w:jc w:val="right"/>
              <w:rPr>
                <w:rFonts w:asciiTheme="majorBidi" w:hAnsiTheme="majorBidi" w:cstheme="majorBidi"/>
                <w:b/>
                <w:bCs/>
                <w:sz w:val="20"/>
                <w:szCs w:val="20"/>
                <w:lang w:eastAsia="en-CA"/>
              </w:rPr>
            </w:pPr>
            <w:r w:rsidRPr="0059343E">
              <w:rPr>
                <w:rFonts w:asciiTheme="majorBidi" w:hAnsiTheme="majorBidi" w:cstheme="majorBidi"/>
                <w:b/>
                <w:bCs/>
                <w:sz w:val="20"/>
                <w:szCs w:val="20"/>
                <w:rtl/>
                <w:lang w:eastAsia="ar" w:bidi="ar-EG"/>
              </w:rPr>
              <w:t>3,459,811,540</w:t>
            </w:r>
          </w:p>
        </w:tc>
      </w:tr>
      <w:tr w:rsidR="00DE387D" w:rsidRPr="0059343E" w14:paraId="63513CCF" w14:textId="77777777" w:rsidTr="002629F4">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610B0DA4" w14:textId="77777777" w:rsidR="00DE387D" w:rsidRPr="0059343E" w:rsidRDefault="00DE387D" w:rsidP="002629F4">
            <w:pPr>
              <w:bidi/>
              <w:jc w:val="lef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تكاليف دعم الوكالة</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0017291E"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121,270,538</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39123E4"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30,104,814</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21A99F3"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116,489,330</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1190E8A6"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122,146,142</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F39E2BF"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16,130,410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6ABCAD4C" w14:textId="77777777" w:rsidR="00DE387D" w:rsidRPr="0059343E" w:rsidRDefault="00DE387D" w:rsidP="002629F4">
            <w:pPr>
              <w:bidi/>
              <w:jc w:val="right"/>
              <w:rPr>
                <w:rFonts w:asciiTheme="majorBidi" w:hAnsiTheme="majorBidi" w:cstheme="majorBidi"/>
                <w:sz w:val="20"/>
                <w:szCs w:val="20"/>
                <w:lang w:eastAsia="en-CA"/>
              </w:rPr>
            </w:pPr>
            <w:r w:rsidRPr="0059343E">
              <w:rPr>
                <w:rFonts w:asciiTheme="majorBidi" w:hAnsiTheme="majorBidi" w:cstheme="majorBidi"/>
                <w:sz w:val="20"/>
                <w:szCs w:val="20"/>
                <w:rtl/>
                <w:lang w:eastAsia="ar" w:bidi="ar-EG"/>
              </w:rPr>
              <w:t>406,141,234</w:t>
            </w:r>
          </w:p>
        </w:tc>
      </w:tr>
      <w:tr w:rsidR="00DE387D" w:rsidRPr="0059343E" w14:paraId="43C1833D" w14:textId="77777777" w:rsidTr="002629F4">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3E96C93C" w14:textId="77777777" w:rsidR="00DE387D" w:rsidRPr="0059343E" w:rsidRDefault="00DE387D" w:rsidP="002629F4">
            <w:pPr>
              <w:bidi/>
              <w:jc w:val="left"/>
              <w:rPr>
                <w:rFonts w:asciiTheme="majorBidi" w:hAnsiTheme="majorBidi" w:cstheme="majorBidi"/>
                <w:b/>
                <w:bCs/>
                <w:sz w:val="20"/>
                <w:szCs w:val="20"/>
                <w:lang w:eastAsia="en-CA"/>
              </w:rPr>
            </w:pPr>
            <w:r w:rsidRPr="0059343E">
              <w:rPr>
                <w:rFonts w:asciiTheme="majorBidi" w:hAnsiTheme="majorBidi" w:cstheme="majorBidi"/>
                <w:b/>
                <w:bCs/>
                <w:sz w:val="20"/>
                <w:szCs w:val="20"/>
                <w:rtl/>
                <w:lang w:eastAsia="ar" w:bidi="ar-EG"/>
              </w:rPr>
              <w:t>المجموع</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9B2DC30" w14:textId="77777777" w:rsidR="00DE387D" w:rsidRPr="0059343E" w:rsidRDefault="00DE387D" w:rsidP="002629F4">
            <w:pPr>
              <w:bidi/>
              <w:jc w:val="right"/>
              <w:rPr>
                <w:rFonts w:asciiTheme="majorBidi" w:hAnsiTheme="majorBidi" w:cstheme="majorBidi"/>
                <w:b/>
                <w:bCs/>
                <w:sz w:val="20"/>
                <w:szCs w:val="20"/>
                <w:lang w:eastAsia="en-CA"/>
              </w:rPr>
            </w:pPr>
            <w:r w:rsidRPr="0059343E">
              <w:rPr>
                <w:rFonts w:asciiTheme="majorBidi" w:hAnsiTheme="majorBidi" w:cstheme="majorBidi"/>
                <w:b/>
                <w:bCs/>
                <w:sz w:val="20"/>
                <w:szCs w:val="20"/>
                <w:rtl/>
                <w:lang w:eastAsia="ar" w:bidi="ar-EG"/>
              </w:rPr>
              <w:t>1,004,881,186</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DB5EBAA" w14:textId="77777777" w:rsidR="00DE387D" w:rsidRPr="0059343E" w:rsidRDefault="00DE387D" w:rsidP="002629F4">
            <w:pPr>
              <w:bidi/>
              <w:jc w:val="right"/>
              <w:rPr>
                <w:rFonts w:asciiTheme="majorBidi" w:hAnsiTheme="majorBidi" w:cstheme="majorBidi"/>
                <w:b/>
                <w:bCs/>
                <w:sz w:val="20"/>
                <w:szCs w:val="20"/>
                <w:lang w:eastAsia="en-CA"/>
              </w:rPr>
            </w:pPr>
            <w:r w:rsidRPr="0059343E">
              <w:rPr>
                <w:rFonts w:asciiTheme="majorBidi" w:hAnsiTheme="majorBidi" w:cstheme="majorBidi"/>
                <w:b/>
                <w:bCs/>
                <w:sz w:val="20"/>
                <w:szCs w:val="20"/>
                <w:rtl/>
                <w:lang w:eastAsia="ar" w:bidi="ar-EG"/>
              </w:rPr>
              <w:t>394,442,577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671EA482" w14:textId="77777777" w:rsidR="00DE387D" w:rsidRPr="0059343E" w:rsidRDefault="00DE387D" w:rsidP="002629F4">
            <w:pPr>
              <w:bidi/>
              <w:jc w:val="right"/>
              <w:rPr>
                <w:rFonts w:asciiTheme="majorBidi" w:hAnsiTheme="majorBidi" w:cstheme="majorBidi"/>
                <w:b/>
                <w:bCs/>
                <w:sz w:val="20"/>
                <w:szCs w:val="20"/>
                <w:lang w:eastAsia="en-CA"/>
              </w:rPr>
            </w:pPr>
            <w:r w:rsidRPr="0059343E">
              <w:rPr>
                <w:rFonts w:asciiTheme="majorBidi" w:hAnsiTheme="majorBidi" w:cstheme="majorBidi"/>
                <w:b/>
                <w:bCs/>
                <w:sz w:val="20"/>
                <w:szCs w:val="20"/>
                <w:rtl/>
                <w:lang w:eastAsia="ar" w:bidi="ar-EG"/>
              </w:rPr>
              <w:t>993,222,019</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1D9A0192" w14:textId="77777777" w:rsidR="00DE387D" w:rsidRPr="0059343E" w:rsidRDefault="00DE387D" w:rsidP="002629F4">
            <w:pPr>
              <w:bidi/>
              <w:jc w:val="right"/>
              <w:rPr>
                <w:rFonts w:asciiTheme="majorBidi" w:hAnsiTheme="majorBidi" w:cstheme="majorBidi"/>
                <w:b/>
                <w:bCs/>
                <w:sz w:val="20"/>
                <w:szCs w:val="20"/>
                <w:lang w:eastAsia="en-CA"/>
              </w:rPr>
            </w:pPr>
            <w:r w:rsidRPr="0059343E">
              <w:rPr>
                <w:rFonts w:asciiTheme="majorBidi" w:hAnsiTheme="majorBidi" w:cstheme="majorBidi"/>
                <w:b/>
                <w:bCs/>
                <w:sz w:val="20"/>
                <w:szCs w:val="20"/>
                <w:rtl/>
                <w:lang w:eastAsia="ar" w:bidi="ar-EG"/>
              </w:rPr>
              <w:t>1,290,135,242</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83AF88F" w14:textId="77777777" w:rsidR="00DE387D" w:rsidRPr="0059343E" w:rsidRDefault="00DE387D" w:rsidP="002629F4">
            <w:pPr>
              <w:bidi/>
              <w:jc w:val="right"/>
              <w:rPr>
                <w:rFonts w:asciiTheme="majorBidi" w:hAnsiTheme="majorBidi" w:cstheme="majorBidi"/>
                <w:b/>
                <w:bCs/>
                <w:sz w:val="20"/>
                <w:szCs w:val="20"/>
                <w:lang w:eastAsia="en-CA"/>
              </w:rPr>
            </w:pPr>
            <w:r w:rsidRPr="0059343E">
              <w:rPr>
                <w:rFonts w:asciiTheme="majorBidi" w:hAnsiTheme="majorBidi" w:cstheme="majorBidi"/>
                <w:b/>
                <w:bCs/>
                <w:sz w:val="20"/>
                <w:szCs w:val="20"/>
                <w:rtl/>
                <w:lang w:eastAsia="ar" w:bidi="ar-EG"/>
              </w:rPr>
              <w:t>183,271,751</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495E5A78" w14:textId="77777777" w:rsidR="00DE387D" w:rsidRPr="0059343E" w:rsidRDefault="00DE387D" w:rsidP="002629F4">
            <w:pPr>
              <w:bidi/>
              <w:jc w:val="right"/>
              <w:rPr>
                <w:rFonts w:asciiTheme="majorBidi" w:hAnsiTheme="majorBidi" w:cstheme="majorBidi"/>
                <w:b/>
                <w:bCs/>
                <w:sz w:val="20"/>
                <w:szCs w:val="20"/>
                <w:lang w:eastAsia="en-CA"/>
              </w:rPr>
            </w:pPr>
            <w:r w:rsidRPr="0059343E">
              <w:rPr>
                <w:rFonts w:asciiTheme="majorBidi" w:hAnsiTheme="majorBidi" w:cstheme="majorBidi"/>
                <w:b/>
                <w:bCs/>
                <w:sz w:val="20"/>
                <w:szCs w:val="20"/>
                <w:rtl/>
                <w:lang w:eastAsia="ar" w:bidi="ar-EG"/>
              </w:rPr>
              <w:t>3,865,952,774</w:t>
            </w:r>
          </w:p>
        </w:tc>
      </w:tr>
    </w:tbl>
    <w:p w14:paraId="71D4863C" w14:textId="77777777" w:rsidR="00DE387D" w:rsidRPr="00490356" w:rsidRDefault="00DE387D" w:rsidP="00DE387D">
      <w:pPr>
        <w:bidi/>
        <w:rPr>
          <w:b/>
        </w:rPr>
      </w:pPr>
    </w:p>
    <w:p w14:paraId="012EAC27" w14:textId="77777777" w:rsidR="00DE387D" w:rsidRPr="00743B85" w:rsidRDefault="00DE387D" w:rsidP="00DE387D">
      <w:pPr>
        <w:pStyle w:val="Heading1"/>
        <w:bidi/>
        <w:rPr>
          <w:sz w:val="26"/>
          <w:szCs w:val="26"/>
        </w:rPr>
      </w:pPr>
      <w:r w:rsidRPr="00743B85">
        <w:rPr>
          <w:sz w:val="26"/>
          <w:szCs w:val="26"/>
          <w:rtl/>
          <w:lang w:eastAsia="ar" w:bidi="ar-EG"/>
        </w:rPr>
        <w:t xml:space="preserve">في عام 2021، صدرت الموافقة على 296 مشروعاً ونشاطاً جديداً. ومن المتوقع أن يؤدي هذا المستوى من التمويل إلى إزالة 472,848 طناً من قدرات استنفاد الأوزون من الاستهلاك و521,729 </w:t>
      </w:r>
      <w:r w:rsidRPr="00743B85">
        <w:rPr>
          <w:rStyle w:val="FootnoteReference"/>
          <w:sz w:val="26"/>
          <w:szCs w:val="26"/>
          <w:rtl/>
          <w:lang w:eastAsia="ar" w:bidi="ar-EG"/>
        </w:rPr>
        <w:footnoteReference w:id="9"/>
      </w:r>
      <w:r w:rsidRPr="00743B85">
        <w:rPr>
          <w:sz w:val="26"/>
          <w:szCs w:val="26"/>
          <w:rtl/>
          <w:lang w:eastAsia="ar" w:bidi="ar-EG"/>
        </w:rPr>
        <w:t xml:space="preserve">طناً من معادل ثاني أكسيد الكربون من استهلاك وإنتاج المواد الخاضعة للرقابة. ويبين المرفق الأول حالة تنفيذ المشروعات لكل بلد في عام 2021. </w:t>
      </w:r>
    </w:p>
    <w:p w14:paraId="768F0D7C" w14:textId="77777777" w:rsidR="00DE387D" w:rsidRPr="00743B85" w:rsidRDefault="00DE387D" w:rsidP="00DE387D">
      <w:pPr>
        <w:pStyle w:val="Heading1"/>
        <w:bidi/>
        <w:rPr>
          <w:sz w:val="26"/>
          <w:szCs w:val="26"/>
        </w:rPr>
      </w:pPr>
      <w:r w:rsidRPr="00743B85">
        <w:rPr>
          <w:sz w:val="26"/>
          <w:szCs w:val="26"/>
          <w:rtl/>
          <w:lang w:eastAsia="ar" w:bidi="ar-EG"/>
        </w:rPr>
        <w:t>يبين الجدول 2 حالة تنفيذ المشروعات بما يشمل صرف الأموال لكل نوع من أنواع المشروعات في 31 ديسمبر/ كانون الأول 2021. ويقدم المرفق الثاني معلومات تحليلية لكل سنة منذ عام 1991.</w:t>
      </w:r>
    </w:p>
    <w:p w14:paraId="69054C86" w14:textId="77777777" w:rsidR="00DE387D" w:rsidRPr="00743B85" w:rsidRDefault="00DE387D" w:rsidP="00DE387D">
      <w:pPr>
        <w:keepNext/>
        <w:bidi/>
        <w:jc w:val="left"/>
        <w:rPr>
          <w:b/>
          <w:sz w:val="26"/>
          <w:szCs w:val="26"/>
        </w:rPr>
      </w:pPr>
      <w:r w:rsidRPr="00743B85">
        <w:rPr>
          <w:b/>
          <w:bCs/>
          <w:sz w:val="26"/>
          <w:szCs w:val="26"/>
          <w:rtl/>
          <w:lang w:eastAsia="ar" w:bidi="ar-EG"/>
        </w:rPr>
        <w:lastRenderedPageBreak/>
        <w:t xml:space="preserve">الجدول 2: </w:t>
      </w:r>
      <w:r w:rsidRPr="00743B85">
        <w:rPr>
          <w:b/>
          <w:bCs/>
          <w:spacing w:val="-3"/>
          <w:sz w:val="26"/>
          <w:szCs w:val="26"/>
          <w:rtl/>
          <w:lang w:eastAsia="ar" w:bidi="ar-EG"/>
        </w:rPr>
        <w:t>حالة تنفيذ المشروعات حسب النوع</w:t>
      </w:r>
      <w:r w:rsidRPr="00743B85">
        <w:rPr>
          <w:b/>
          <w:bCs/>
          <w:sz w:val="26"/>
          <w:szCs w:val="26"/>
          <w:rtl/>
          <w:lang w:eastAsia="ar" w:bidi="ar-EG"/>
        </w:rPr>
        <w:t xml:space="preserve"> في 31 ديسمبر/ كانون الأول 2021</w:t>
      </w:r>
    </w:p>
    <w:tbl>
      <w:tblPr>
        <w:bidiVisual/>
        <w:tblW w:w="9679" w:type="dxa"/>
        <w:tblInd w:w="-147" w:type="dxa"/>
        <w:tblLook w:val="04A0" w:firstRow="1" w:lastRow="0" w:firstColumn="1" w:lastColumn="0" w:noHBand="0" w:noVBand="1"/>
      </w:tblPr>
      <w:tblGrid>
        <w:gridCol w:w="1783"/>
        <w:gridCol w:w="893"/>
        <w:gridCol w:w="999"/>
        <w:gridCol w:w="1147"/>
        <w:gridCol w:w="1294"/>
        <w:gridCol w:w="1316"/>
        <w:gridCol w:w="1172"/>
        <w:gridCol w:w="1135"/>
      </w:tblGrid>
      <w:tr w:rsidR="00DE387D" w:rsidRPr="00490356" w14:paraId="4B99D6C3" w14:textId="77777777" w:rsidTr="002629F4">
        <w:trPr>
          <w:trHeight w:val="218"/>
          <w:tblHeader/>
        </w:trPr>
        <w:tc>
          <w:tcPr>
            <w:tcW w:w="178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B55AD70" w14:textId="77777777" w:rsidR="00DE387D" w:rsidRPr="00490356" w:rsidRDefault="00DE387D" w:rsidP="002629F4">
            <w:pPr>
              <w:bidi/>
              <w:jc w:val="left"/>
              <w:rPr>
                <w:rFonts w:asciiTheme="majorBidi" w:hAnsiTheme="majorBidi" w:cstheme="majorBidi"/>
                <w:b/>
                <w:bCs/>
                <w:sz w:val="20"/>
                <w:szCs w:val="20"/>
                <w:lang w:eastAsia="en-CA"/>
              </w:rPr>
            </w:pPr>
            <w:r w:rsidRPr="00490356">
              <w:rPr>
                <w:rFonts w:asciiTheme="majorBidi" w:hAnsiTheme="majorBidi" w:cstheme="majorBidi"/>
                <w:b/>
                <w:bCs/>
                <w:sz w:val="20"/>
                <w:szCs w:val="20"/>
                <w:rtl/>
                <w:lang w:eastAsia="ar" w:bidi="ar-EG"/>
              </w:rPr>
              <w:t>النوع</w:t>
            </w:r>
          </w:p>
        </w:tc>
        <w:tc>
          <w:tcPr>
            <w:tcW w:w="3039"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0EB65B8" w14:textId="77777777" w:rsidR="00DE387D" w:rsidRPr="00490356" w:rsidRDefault="00DE387D" w:rsidP="002629F4">
            <w:pPr>
              <w:bidi/>
              <w:jc w:val="center"/>
              <w:rPr>
                <w:rFonts w:asciiTheme="majorBidi" w:hAnsiTheme="majorBidi" w:cstheme="majorBidi"/>
                <w:b/>
                <w:bCs/>
                <w:sz w:val="20"/>
                <w:szCs w:val="20"/>
                <w:lang w:eastAsia="en-CA"/>
              </w:rPr>
            </w:pPr>
            <w:r w:rsidRPr="00490356">
              <w:rPr>
                <w:rFonts w:asciiTheme="majorBidi" w:hAnsiTheme="majorBidi" w:cstheme="majorBidi"/>
                <w:b/>
                <w:bCs/>
                <w:sz w:val="20"/>
                <w:szCs w:val="20"/>
                <w:rtl/>
                <w:lang w:eastAsia="ar" w:bidi="ar-EG"/>
              </w:rPr>
              <w:t>عدد المشروعات*</w:t>
            </w:r>
          </w:p>
        </w:tc>
        <w:tc>
          <w:tcPr>
            <w:tcW w:w="4857"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1AA415A" w14:textId="77777777" w:rsidR="00DE387D" w:rsidRPr="00490356" w:rsidRDefault="00DE387D" w:rsidP="002629F4">
            <w:pPr>
              <w:bidi/>
              <w:jc w:val="center"/>
              <w:rPr>
                <w:rFonts w:asciiTheme="majorBidi" w:hAnsiTheme="majorBidi" w:cstheme="majorBidi"/>
                <w:b/>
                <w:bCs/>
                <w:sz w:val="20"/>
                <w:szCs w:val="20"/>
                <w:lang w:eastAsia="en-CA"/>
              </w:rPr>
            </w:pPr>
            <w:r w:rsidRPr="00490356">
              <w:rPr>
                <w:rFonts w:asciiTheme="majorBidi" w:hAnsiTheme="majorBidi" w:cstheme="majorBidi"/>
                <w:b/>
                <w:bCs/>
                <w:sz w:val="20"/>
                <w:szCs w:val="20"/>
                <w:rtl/>
                <w:lang w:eastAsia="ar" w:bidi="ar-EG"/>
              </w:rPr>
              <w:t>التمويل (دولار أمريكي)**</w:t>
            </w:r>
          </w:p>
        </w:tc>
      </w:tr>
      <w:tr w:rsidR="00DE387D" w:rsidRPr="00490356" w14:paraId="55D3E003" w14:textId="77777777" w:rsidTr="002629F4">
        <w:trPr>
          <w:trHeight w:val="47"/>
          <w:tblHeader/>
        </w:trPr>
        <w:tc>
          <w:tcPr>
            <w:tcW w:w="178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67D0D21A" w14:textId="77777777" w:rsidR="00DE387D" w:rsidRPr="00490356" w:rsidRDefault="00DE387D" w:rsidP="002629F4">
            <w:pPr>
              <w:bidi/>
              <w:jc w:val="left"/>
              <w:rPr>
                <w:rFonts w:asciiTheme="majorBidi" w:hAnsiTheme="majorBidi" w:cstheme="majorBidi"/>
                <w:b/>
                <w:bCs/>
                <w:sz w:val="20"/>
                <w:szCs w:val="20"/>
                <w:lang w:eastAsia="en-CA"/>
              </w:rPr>
            </w:pPr>
          </w:p>
        </w:tc>
        <w:tc>
          <w:tcPr>
            <w:tcW w:w="893" w:type="dxa"/>
            <w:tcBorders>
              <w:top w:val="nil"/>
              <w:left w:val="nil"/>
              <w:bottom w:val="single" w:sz="4" w:space="0" w:color="auto"/>
              <w:right w:val="single" w:sz="4" w:space="0" w:color="auto"/>
            </w:tcBorders>
            <w:shd w:val="clear" w:color="auto" w:fill="auto"/>
            <w:tcMar>
              <w:left w:w="72" w:type="dxa"/>
              <w:right w:w="72" w:type="dxa"/>
            </w:tcMar>
            <w:hideMark/>
          </w:tcPr>
          <w:p w14:paraId="5119126D" w14:textId="77777777" w:rsidR="00DE387D" w:rsidRPr="00490356" w:rsidRDefault="00DE387D" w:rsidP="002629F4">
            <w:pPr>
              <w:bidi/>
              <w:ind w:left="-247" w:right="-169"/>
              <w:jc w:val="center"/>
              <w:rPr>
                <w:rFonts w:asciiTheme="majorBidi" w:hAnsiTheme="majorBidi" w:cstheme="majorBidi"/>
                <w:b/>
                <w:bCs/>
                <w:sz w:val="20"/>
                <w:szCs w:val="20"/>
                <w:lang w:eastAsia="en-CA"/>
              </w:rPr>
            </w:pPr>
            <w:r w:rsidRPr="00490356">
              <w:rPr>
                <w:rFonts w:asciiTheme="majorBidi" w:hAnsiTheme="majorBidi" w:cstheme="majorBidi"/>
                <w:b/>
                <w:bCs/>
                <w:sz w:val="20"/>
                <w:szCs w:val="20"/>
                <w:rtl/>
                <w:lang w:eastAsia="ar" w:bidi="ar-EG"/>
              </w:rPr>
              <w:t>الموافق عليها</w:t>
            </w:r>
          </w:p>
        </w:tc>
        <w:tc>
          <w:tcPr>
            <w:tcW w:w="999" w:type="dxa"/>
            <w:tcBorders>
              <w:top w:val="nil"/>
              <w:left w:val="nil"/>
              <w:bottom w:val="single" w:sz="4" w:space="0" w:color="auto"/>
              <w:right w:val="single" w:sz="4" w:space="0" w:color="auto"/>
            </w:tcBorders>
            <w:shd w:val="clear" w:color="auto" w:fill="auto"/>
            <w:tcMar>
              <w:left w:w="72" w:type="dxa"/>
              <w:right w:w="72" w:type="dxa"/>
            </w:tcMar>
            <w:hideMark/>
          </w:tcPr>
          <w:p w14:paraId="49E4B76A" w14:textId="77777777" w:rsidR="00DE387D" w:rsidRPr="00490356" w:rsidRDefault="00DE387D" w:rsidP="002629F4">
            <w:pPr>
              <w:bidi/>
              <w:ind w:left="-113" w:right="-91"/>
              <w:jc w:val="center"/>
              <w:rPr>
                <w:rFonts w:asciiTheme="majorBidi" w:hAnsiTheme="majorBidi" w:cstheme="majorBidi"/>
                <w:b/>
                <w:bCs/>
                <w:sz w:val="20"/>
                <w:szCs w:val="20"/>
                <w:lang w:eastAsia="en-CA"/>
              </w:rPr>
            </w:pPr>
            <w:r w:rsidRPr="00490356">
              <w:rPr>
                <w:rFonts w:asciiTheme="majorBidi" w:hAnsiTheme="majorBidi" w:cstheme="majorBidi"/>
                <w:b/>
                <w:bCs/>
                <w:sz w:val="20"/>
                <w:szCs w:val="20"/>
                <w:rtl/>
                <w:lang w:eastAsia="ar" w:bidi="ar-EG"/>
              </w:rPr>
              <w:t>المنجزة</w:t>
            </w:r>
          </w:p>
        </w:tc>
        <w:tc>
          <w:tcPr>
            <w:tcW w:w="1147" w:type="dxa"/>
            <w:tcBorders>
              <w:top w:val="nil"/>
              <w:left w:val="nil"/>
              <w:bottom w:val="single" w:sz="4" w:space="0" w:color="auto"/>
              <w:right w:val="single" w:sz="4" w:space="0" w:color="auto"/>
            </w:tcBorders>
            <w:shd w:val="clear" w:color="auto" w:fill="auto"/>
            <w:tcMar>
              <w:left w:w="72" w:type="dxa"/>
              <w:right w:w="72" w:type="dxa"/>
            </w:tcMar>
            <w:hideMark/>
          </w:tcPr>
          <w:p w14:paraId="665D32D9" w14:textId="77777777" w:rsidR="00DE387D" w:rsidRPr="00490356" w:rsidRDefault="00DE387D" w:rsidP="002629F4">
            <w:pPr>
              <w:bidi/>
              <w:ind w:left="-209" w:right="-197"/>
              <w:jc w:val="center"/>
              <w:rPr>
                <w:rFonts w:asciiTheme="majorBidi" w:hAnsiTheme="majorBidi" w:cstheme="majorBidi"/>
                <w:b/>
                <w:bCs/>
                <w:sz w:val="20"/>
                <w:szCs w:val="20"/>
                <w:lang w:eastAsia="en-CA"/>
              </w:rPr>
            </w:pPr>
            <w:r w:rsidRPr="00490356">
              <w:rPr>
                <w:rFonts w:asciiTheme="majorBidi" w:hAnsiTheme="majorBidi" w:cstheme="majorBidi"/>
                <w:b/>
                <w:bCs/>
                <w:sz w:val="20"/>
                <w:szCs w:val="20"/>
                <w:rtl/>
                <w:lang w:eastAsia="ar" w:bidi="ar-EG"/>
              </w:rPr>
              <w:t>نسبة الإنجاز</w:t>
            </w:r>
          </w:p>
        </w:tc>
        <w:tc>
          <w:tcPr>
            <w:tcW w:w="1234" w:type="dxa"/>
            <w:tcBorders>
              <w:top w:val="nil"/>
              <w:left w:val="nil"/>
              <w:bottom w:val="single" w:sz="4" w:space="0" w:color="auto"/>
              <w:right w:val="single" w:sz="4" w:space="0" w:color="auto"/>
            </w:tcBorders>
            <w:shd w:val="clear" w:color="auto" w:fill="auto"/>
            <w:tcMar>
              <w:left w:w="72" w:type="dxa"/>
              <w:right w:w="72" w:type="dxa"/>
            </w:tcMar>
            <w:hideMark/>
          </w:tcPr>
          <w:p w14:paraId="2074AAC4" w14:textId="4A155313" w:rsidR="00DE387D" w:rsidRPr="00490356" w:rsidRDefault="00DE387D" w:rsidP="002629F4">
            <w:pPr>
              <w:bidi/>
              <w:jc w:val="center"/>
              <w:rPr>
                <w:rFonts w:asciiTheme="majorBidi" w:hAnsiTheme="majorBidi" w:cstheme="majorBidi"/>
                <w:b/>
                <w:bCs/>
                <w:sz w:val="20"/>
                <w:szCs w:val="20"/>
                <w:lang w:eastAsia="en-CA"/>
              </w:rPr>
            </w:pPr>
            <w:r w:rsidRPr="00490356">
              <w:rPr>
                <w:rFonts w:asciiTheme="majorBidi" w:hAnsiTheme="majorBidi" w:cstheme="majorBidi"/>
                <w:b/>
                <w:bCs/>
                <w:sz w:val="20"/>
                <w:szCs w:val="20"/>
                <w:rtl/>
                <w:lang w:eastAsia="ar" w:bidi="ar-EG"/>
              </w:rPr>
              <w:t>الموافق عليه</w:t>
            </w:r>
          </w:p>
        </w:tc>
        <w:tc>
          <w:tcPr>
            <w:tcW w:w="1316" w:type="dxa"/>
            <w:tcBorders>
              <w:top w:val="nil"/>
              <w:left w:val="nil"/>
              <w:bottom w:val="single" w:sz="4" w:space="0" w:color="auto"/>
              <w:right w:val="single" w:sz="4" w:space="0" w:color="auto"/>
            </w:tcBorders>
            <w:shd w:val="clear" w:color="auto" w:fill="auto"/>
            <w:tcMar>
              <w:left w:w="72" w:type="dxa"/>
              <w:right w:w="72" w:type="dxa"/>
            </w:tcMar>
            <w:hideMark/>
          </w:tcPr>
          <w:p w14:paraId="36C7E550" w14:textId="77777777" w:rsidR="00DE387D" w:rsidRPr="00490356" w:rsidRDefault="00DE387D" w:rsidP="002629F4">
            <w:pPr>
              <w:bidi/>
              <w:jc w:val="center"/>
              <w:rPr>
                <w:rFonts w:asciiTheme="majorBidi" w:hAnsiTheme="majorBidi" w:cstheme="majorBidi"/>
                <w:b/>
                <w:bCs/>
                <w:sz w:val="20"/>
                <w:szCs w:val="20"/>
                <w:lang w:eastAsia="en-CA"/>
              </w:rPr>
            </w:pPr>
            <w:r w:rsidRPr="00490356">
              <w:rPr>
                <w:rFonts w:asciiTheme="majorBidi" w:hAnsiTheme="majorBidi" w:cstheme="majorBidi"/>
                <w:b/>
                <w:bCs/>
                <w:sz w:val="20"/>
                <w:szCs w:val="20"/>
                <w:rtl/>
                <w:lang w:eastAsia="ar" w:bidi="ar-EG"/>
              </w:rPr>
              <w:t>المنصرف</w:t>
            </w:r>
          </w:p>
        </w:tc>
        <w:tc>
          <w:tcPr>
            <w:tcW w:w="1172" w:type="dxa"/>
            <w:tcBorders>
              <w:top w:val="nil"/>
              <w:left w:val="nil"/>
              <w:bottom w:val="single" w:sz="4" w:space="0" w:color="auto"/>
              <w:right w:val="single" w:sz="4" w:space="0" w:color="auto"/>
            </w:tcBorders>
            <w:shd w:val="clear" w:color="auto" w:fill="auto"/>
            <w:tcMar>
              <w:left w:w="72" w:type="dxa"/>
              <w:right w:w="72" w:type="dxa"/>
            </w:tcMar>
            <w:hideMark/>
          </w:tcPr>
          <w:p w14:paraId="2DB50C2D" w14:textId="77777777" w:rsidR="00DE387D" w:rsidRPr="00490356" w:rsidRDefault="00DE387D" w:rsidP="002629F4">
            <w:pPr>
              <w:bidi/>
              <w:jc w:val="center"/>
              <w:rPr>
                <w:rFonts w:asciiTheme="majorBidi" w:hAnsiTheme="majorBidi" w:cstheme="majorBidi"/>
                <w:b/>
                <w:bCs/>
                <w:sz w:val="20"/>
                <w:szCs w:val="20"/>
                <w:lang w:eastAsia="en-CA"/>
              </w:rPr>
            </w:pPr>
            <w:r w:rsidRPr="00490356">
              <w:rPr>
                <w:rFonts w:asciiTheme="majorBidi" w:hAnsiTheme="majorBidi" w:cstheme="majorBidi"/>
                <w:b/>
                <w:bCs/>
                <w:sz w:val="20"/>
                <w:szCs w:val="20"/>
                <w:rtl/>
                <w:lang w:eastAsia="ar" w:bidi="ar-EG"/>
              </w:rPr>
              <w:t>الرصيد</w:t>
            </w:r>
          </w:p>
        </w:tc>
        <w:tc>
          <w:tcPr>
            <w:tcW w:w="1135" w:type="dxa"/>
            <w:tcBorders>
              <w:top w:val="nil"/>
              <w:left w:val="nil"/>
              <w:bottom w:val="single" w:sz="4" w:space="0" w:color="auto"/>
              <w:right w:val="single" w:sz="4" w:space="0" w:color="auto"/>
            </w:tcBorders>
            <w:shd w:val="clear" w:color="auto" w:fill="auto"/>
            <w:tcMar>
              <w:left w:w="72" w:type="dxa"/>
              <w:right w:w="72" w:type="dxa"/>
            </w:tcMar>
            <w:hideMark/>
          </w:tcPr>
          <w:p w14:paraId="15A0D339" w14:textId="77777777" w:rsidR="00DE387D" w:rsidRPr="00490356" w:rsidRDefault="00DE387D" w:rsidP="002629F4">
            <w:pPr>
              <w:bidi/>
              <w:ind w:left="-194" w:right="-100"/>
              <w:jc w:val="center"/>
              <w:rPr>
                <w:rFonts w:asciiTheme="majorBidi" w:hAnsiTheme="majorBidi" w:cstheme="majorBidi"/>
                <w:b/>
                <w:bCs/>
                <w:sz w:val="20"/>
                <w:szCs w:val="20"/>
                <w:lang w:eastAsia="en-CA"/>
              </w:rPr>
            </w:pPr>
            <w:r w:rsidRPr="00490356">
              <w:rPr>
                <w:rFonts w:asciiTheme="majorBidi" w:hAnsiTheme="majorBidi" w:cstheme="majorBidi"/>
                <w:b/>
                <w:bCs/>
                <w:sz w:val="20"/>
                <w:szCs w:val="20"/>
                <w:rtl/>
                <w:lang w:eastAsia="ar" w:bidi="ar-EG"/>
              </w:rPr>
              <w:t>نسبة المنصرف</w:t>
            </w:r>
          </w:p>
        </w:tc>
      </w:tr>
      <w:tr w:rsidR="00DE387D" w:rsidRPr="00490356" w14:paraId="6FB007D2" w14:textId="77777777" w:rsidTr="002629F4">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C45B6AC" w14:textId="77777777" w:rsidR="00DE387D" w:rsidRPr="00490356" w:rsidRDefault="00DE387D" w:rsidP="002629F4">
            <w:pPr>
              <w:bidi/>
              <w:jc w:val="lef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البرامج القطرية</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597DA752"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165</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4488CF87"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165</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4F8E469C"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100</w:t>
            </w:r>
          </w:p>
        </w:tc>
        <w:tc>
          <w:tcPr>
            <w:tcW w:w="1234" w:type="dxa"/>
            <w:tcBorders>
              <w:top w:val="nil"/>
              <w:left w:val="nil"/>
              <w:bottom w:val="single" w:sz="4" w:space="0" w:color="auto"/>
              <w:right w:val="single" w:sz="4" w:space="0" w:color="auto"/>
            </w:tcBorders>
            <w:shd w:val="clear" w:color="auto" w:fill="auto"/>
            <w:noWrap/>
            <w:tcMar>
              <w:left w:w="72" w:type="dxa"/>
              <w:right w:w="72" w:type="dxa"/>
            </w:tcMar>
            <w:hideMark/>
          </w:tcPr>
          <w:p w14:paraId="20379CF9"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7,266,559</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108DCF2E"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7,266,559</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2B51DF92"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0</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7EFA9EEE"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100</w:t>
            </w:r>
          </w:p>
        </w:tc>
      </w:tr>
      <w:tr w:rsidR="00DE387D" w:rsidRPr="00490356" w14:paraId="2DE5BA4F" w14:textId="77777777" w:rsidTr="002629F4">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F28EAC4" w14:textId="77777777" w:rsidR="00DE387D" w:rsidRPr="00490356" w:rsidRDefault="00DE387D" w:rsidP="002629F4">
            <w:pPr>
              <w:bidi/>
              <w:jc w:val="lef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المشروعات الإيضاحية</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6FC33532"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134</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2EDCB0C2"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131</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6375C409"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98</w:t>
            </w:r>
          </w:p>
        </w:tc>
        <w:tc>
          <w:tcPr>
            <w:tcW w:w="1234" w:type="dxa"/>
            <w:tcBorders>
              <w:top w:val="nil"/>
              <w:left w:val="nil"/>
              <w:bottom w:val="single" w:sz="4" w:space="0" w:color="auto"/>
              <w:right w:val="single" w:sz="4" w:space="0" w:color="auto"/>
            </w:tcBorders>
            <w:shd w:val="clear" w:color="auto" w:fill="auto"/>
            <w:noWrap/>
            <w:tcMar>
              <w:left w:w="72" w:type="dxa"/>
              <w:right w:w="72" w:type="dxa"/>
            </w:tcMar>
            <w:hideMark/>
          </w:tcPr>
          <w:p w14:paraId="37EE8B00"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61,261,561</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555750E5"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60,066,103</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11C74F7D"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1,195,458</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26413046"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98</w:t>
            </w:r>
          </w:p>
        </w:tc>
      </w:tr>
      <w:tr w:rsidR="00DE387D" w:rsidRPr="00490356" w14:paraId="245288C6" w14:textId="77777777" w:rsidTr="002629F4">
        <w:trPr>
          <w:trHeight w:val="218"/>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1292A1C" w14:textId="77777777" w:rsidR="00DE387D" w:rsidRPr="00490356" w:rsidRDefault="00DE387D" w:rsidP="002629F4">
            <w:pPr>
              <w:bidi/>
              <w:jc w:val="lef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التعزيز المؤسسي</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034163F8"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1,355</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7EA4D4DE"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1,206</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14873633"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89</w:t>
            </w:r>
          </w:p>
        </w:tc>
        <w:tc>
          <w:tcPr>
            <w:tcW w:w="1234" w:type="dxa"/>
            <w:tcBorders>
              <w:top w:val="nil"/>
              <w:left w:val="nil"/>
              <w:bottom w:val="single" w:sz="4" w:space="0" w:color="auto"/>
              <w:right w:val="single" w:sz="4" w:space="0" w:color="auto"/>
            </w:tcBorders>
            <w:shd w:val="clear" w:color="auto" w:fill="auto"/>
            <w:noWrap/>
            <w:tcMar>
              <w:left w:w="72" w:type="dxa"/>
              <w:right w:w="72" w:type="dxa"/>
            </w:tcMar>
            <w:hideMark/>
          </w:tcPr>
          <w:p w14:paraId="2236FC26"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160,142,318</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32740B6E"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142,336,225</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28E75BB2"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17,806,093</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4EB5823F"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89</w:t>
            </w:r>
          </w:p>
        </w:tc>
      </w:tr>
      <w:tr w:rsidR="00DE387D" w:rsidRPr="00490356" w14:paraId="2312B52C" w14:textId="77777777" w:rsidTr="002629F4">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D55DE43" w14:textId="77777777" w:rsidR="00DE387D" w:rsidRPr="00490356" w:rsidRDefault="00DE387D" w:rsidP="002629F4">
            <w:pPr>
              <w:bidi/>
              <w:jc w:val="lef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المشروعات الاستثمارية</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323C6B03"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3,192</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52E20E2E"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2,949</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4546EE7A"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92</w:t>
            </w:r>
          </w:p>
        </w:tc>
        <w:tc>
          <w:tcPr>
            <w:tcW w:w="1234" w:type="dxa"/>
            <w:tcBorders>
              <w:top w:val="nil"/>
              <w:left w:val="nil"/>
              <w:bottom w:val="single" w:sz="4" w:space="0" w:color="auto"/>
              <w:right w:val="single" w:sz="4" w:space="0" w:color="auto"/>
            </w:tcBorders>
            <w:shd w:val="clear" w:color="auto" w:fill="auto"/>
            <w:noWrap/>
            <w:tcMar>
              <w:left w:w="72" w:type="dxa"/>
              <w:right w:w="72" w:type="dxa"/>
            </w:tcMar>
            <w:hideMark/>
          </w:tcPr>
          <w:p w14:paraId="4D378A26"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2,735,692,801</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66BBA6C0"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2,580,254,223</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47F8F083"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155,438,579</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342FA67C"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94</w:t>
            </w:r>
          </w:p>
        </w:tc>
      </w:tr>
      <w:tr w:rsidR="00DE387D" w:rsidRPr="00490356" w14:paraId="458FCCA4" w14:textId="77777777" w:rsidTr="002629F4">
        <w:trPr>
          <w:trHeight w:val="79"/>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FBD0F76" w14:textId="77777777" w:rsidR="00DE387D" w:rsidRPr="00490356" w:rsidRDefault="00DE387D" w:rsidP="002629F4">
            <w:pPr>
              <w:bidi/>
              <w:jc w:val="lef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إعداد المشروعات</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3306D75E"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1,855</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2880FF27"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1,680</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77C93203"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91</w:t>
            </w:r>
          </w:p>
        </w:tc>
        <w:tc>
          <w:tcPr>
            <w:tcW w:w="1234" w:type="dxa"/>
            <w:tcBorders>
              <w:top w:val="nil"/>
              <w:left w:val="nil"/>
              <w:bottom w:val="single" w:sz="4" w:space="0" w:color="auto"/>
              <w:right w:val="single" w:sz="4" w:space="0" w:color="auto"/>
            </w:tcBorders>
            <w:shd w:val="clear" w:color="auto" w:fill="auto"/>
            <w:noWrap/>
            <w:tcMar>
              <w:left w:w="72" w:type="dxa"/>
              <w:right w:w="72" w:type="dxa"/>
            </w:tcMar>
            <w:hideMark/>
          </w:tcPr>
          <w:p w14:paraId="7C909BCA"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97,717,604</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52B59A94"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85,633,293</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1BF805E5"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12,084,310</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1506EBC6"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88</w:t>
            </w:r>
          </w:p>
        </w:tc>
      </w:tr>
      <w:tr w:rsidR="00DE387D" w:rsidRPr="00490356" w14:paraId="36246645" w14:textId="77777777" w:rsidTr="002629F4">
        <w:trPr>
          <w:trHeight w:val="124"/>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8AA94E2" w14:textId="77777777" w:rsidR="00DE387D" w:rsidRPr="00490356" w:rsidRDefault="00DE387D" w:rsidP="002629F4">
            <w:pPr>
              <w:bidi/>
              <w:jc w:val="lef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المساعدة التقنية</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031E6BC3"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1,934</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4118BA28"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1,691</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6CAA71B7"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87</w:t>
            </w:r>
          </w:p>
        </w:tc>
        <w:tc>
          <w:tcPr>
            <w:tcW w:w="1234" w:type="dxa"/>
            <w:tcBorders>
              <w:top w:val="nil"/>
              <w:left w:val="nil"/>
              <w:bottom w:val="single" w:sz="4" w:space="0" w:color="auto"/>
              <w:right w:val="single" w:sz="4" w:space="0" w:color="auto"/>
            </w:tcBorders>
            <w:shd w:val="clear" w:color="auto" w:fill="auto"/>
            <w:noWrap/>
            <w:tcMar>
              <w:left w:w="72" w:type="dxa"/>
              <w:right w:w="72" w:type="dxa"/>
            </w:tcMar>
            <w:hideMark/>
          </w:tcPr>
          <w:p w14:paraId="61D95A83"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371,923,934</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6A72361E"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328,274,741</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3A9317A2"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43,649,193</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37FE698F"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88</w:t>
            </w:r>
          </w:p>
        </w:tc>
      </w:tr>
      <w:tr w:rsidR="00DE387D" w:rsidRPr="00490356" w14:paraId="4CFAE5F3" w14:textId="77777777" w:rsidTr="002629F4">
        <w:trPr>
          <w:trHeight w:val="16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D743E4F" w14:textId="77777777" w:rsidR="00DE387D" w:rsidRPr="00490356" w:rsidRDefault="00DE387D" w:rsidP="002629F4">
            <w:pPr>
              <w:bidi/>
              <w:jc w:val="lef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مشروعات التدريب</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5F871CFC"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324</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5D6FE9E7"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324</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296D3483"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100</w:t>
            </w:r>
          </w:p>
        </w:tc>
        <w:tc>
          <w:tcPr>
            <w:tcW w:w="1234" w:type="dxa"/>
            <w:tcBorders>
              <w:top w:val="nil"/>
              <w:left w:val="nil"/>
              <w:bottom w:val="single" w:sz="4" w:space="0" w:color="auto"/>
              <w:right w:val="single" w:sz="4" w:space="0" w:color="auto"/>
            </w:tcBorders>
            <w:shd w:val="clear" w:color="auto" w:fill="auto"/>
            <w:noWrap/>
            <w:tcMar>
              <w:left w:w="72" w:type="dxa"/>
              <w:right w:w="72" w:type="dxa"/>
            </w:tcMar>
            <w:hideMark/>
          </w:tcPr>
          <w:p w14:paraId="5D844727"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25,806,763</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36AA7A89"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25,806,763</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452BABAB"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0</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3765870E" w14:textId="77777777" w:rsidR="00DE387D" w:rsidRPr="00490356" w:rsidRDefault="00DE387D" w:rsidP="002629F4">
            <w:pPr>
              <w:bidi/>
              <w:jc w:val="right"/>
              <w:rPr>
                <w:rFonts w:asciiTheme="majorBidi" w:hAnsiTheme="majorBidi" w:cstheme="majorBidi"/>
                <w:sz w:val="20"/>
                <w:szCs w:val="20"/>
                <w:lang w:eastAsia="en-CA"/>
              </w:rPr>
            </w:pPr>
            <w:r w:rsidRPr="00490356">
              <w:rPr>
                <w:rFonts w:asciiTheme="majorBidi" w:hAnsiTheme="majorBidi" w:cstheme="majorBidi"/>
                <w:sz w:val="20"/>
                <w:szCs w:val="20"/>
                <w:rtl/>
                <w:lang w:eastAsia="ar" w:bidi="ar-EG"/>
              </w:rPr>
              <w:t>100</w:t>
            </w:r>
          </w:p>
        </w:tc>
      </w:tr>
      <w:tr w:rsidR="00DE387D" w:rsidRPr="00490356" w14:paraId="18A07145" w14:textId="77777777" w:rsidTr="002629F4">
        <w:trPr>
          <w:trHeight w:val="63"/>
        </w:trPr>
        <w:tc>
          <w:tcPr>
            <w:tcW w:w="178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546827" w14:textId="77777777" w:rsidR="00DE387D" w:rsidRPr="00490356" w:rsidRDefault="00DE387D" w:rsidP="002629F4">
            <w:pPr>
              <w:bidi/>
              <w:jc w:val="left"/>
              <w:rPr>
                <w:rFonts w:asciiTheme="majorBidi" w:hAnsiTheme="majorBidi" w:cstheme="majorBidi"/>
                <w:b/>
                <w:bCs/>
                <w:sz w:val="20"/>
                <w:szCs w:val="20"/>
                <w:lang w:eastAsia="en-CA"/>
              </w:rPr>
            </w:pPr>
            <w:r w:rsidRPr="00490356">
              <w:rPr>
                <w:rFonts w:asciiTheme="majorBidi" w:hAnsiTheme="majorBidi" w:cstheme="majorBidi"/>
                <w:b/>
                <w:bCs/>
                <w:sz w:val="20"/>
                <w:szCs w:val="20"/>
                <w:rtl/>
                <w:lang w:eastAsia="ar" w:bidi="ar-EG"/>
              </w:rPr>
              <w:t>المجموع</w:t>
            </w:r>
          </w:p>
        </w:tc>
        <w:tc>
          <w:tcPr>
            <w:tcW w:w="893" w:type="dxa"/>
            <w:tcBorders>
              <w:top w:val="nil"/>
              <w:left w:val="nil"/>
              <w:bottom w:val="single" w:sz="4" w:space="0" w:color="auto"/>
              <w:right w:val="single" w:sz="4" w:space="0" w:color="auto"/>
            </w:tcBorders>
            <w:shd w:val="clear" w:color="auto" w:fill="auto"/>
            <w:tcMar>
              <w:left w:w="72" w:type="dxa"/>
              <w:right w:w="72" w:type="dxa"/>
            </w:tcMar>
            <w:hideMark/>
          </w:tcPr>
          <w:p w14:paraId="512C87F1" w14:textId="77777777" w:rsidR="00DE387D" w:rsidRPr="00490356" w:rsidRDefault="00DE387D" w:rsidP="002629F4">
            <w:pPr>
              <w:bidi/>
              <w:jc w:val="right"/>
              <w:rPr>
                <w:rFonts w:asciiTheme="majorBidi" w:hAnsiTheme="majorBidi" w:cstheme="majorBidi"/>
                <w:b/>
                <w:bCs/>
                <w:sz w:val="20"/>
                <w:szCs w:val="20"/>
                <w:lang w:eastAsia="en-CA"/>
              </w:rPr>
            </w:pPr>
            <w:r w:rsidRPr="00490356">
              <w:rPr>
                <w:rFonts w:asciiTheme="majorBidi" w:hAnsiTheme="majorBidi" w:cstheme="majorBidi"/>
                <w:b/>
                <w:bCs/>
                <w:sz w:val="20"/>
                <w:szCs w:val="20"/>
                <w:rtl/>
                <w:lang w:eastAsia="ar" w:bidi="ar-EG"/>
              </w:rPr>
              <w:t>8,959</w:t>
            </w:r>
          </w:p>
        </w:tc>
        <w:tc>
          <w:tcPr>
            <w:tcW w:w="999" w:type="dxa"/>
            <w:tcBorders>
              <w:top w:val="nil"/>
              <w:left w:val="nil"/>
              <w:bottom w:val="single" w:sz="4" w:space="0" w:color="auto"/>
              <w:right w:val="single" w:sz="4" w:space="0" w:color="auto"/>
            </w:tcBorders>
            <w:shd w:val="clear" w:color="auto" w:fill="auto"/>
            <w:tcMar>
              <w:left w:w="72" w:type="dxa"/>
              <w:right w:w="72" w:type="dxa"/>
            </w:tcMar>
            <w:hideMark/>
          </w:tcPr>
          <w:p w14:paraId="34681858" w14:textId="77777777" w:rsidR="00DE387D" w:rsidRPr="00490356" w:rsidRDefault="00DE387D" w:rsidP="002629F4">
            <w:pPr>
              <w:bidi/>
              <w:jc w:val="right"/>
              <w:rPr>
                <w:rFonts w:asciiTheme="majorBidi" w:hAnsiTheme="majorBidi" w:cstheme="majorBidi"/>
                <w:b/>
                <w:bCs/>
                <w:sz w:val="20"/>
                <w:szCs w:val="20"/>
                <w:lang w:eastAsia="en-CA"/>
              </w:rPr>
            </w:pPr>
            <w:r w:rsidRPr="00490356">
              <w:rPr>
                <w:rFonts w:asciiTheme="majorBidi" w:hAnsiTheme="majorBidi" w:cstheme="majorBidi"/>
                <w:b/>
                <w:bCs/>
                <w:sz w:val="20"/>
                <w:szCs w:val="20"/>
                <w:rtl/>
                <w:lang w:eastAsia="ar" w:bidi="ar-EG"/>
              </w:rPr>
              <w:t>8,146</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187AC21C" w14:textId="77777777" w:rsidR="00DE387D" w:rsidRPr="00490356" w:rsidRDefault="00DE387D" w:rsidP="002629F4">
            <w:pPr>
              <w:bidi/>
              <w:jc w:val="right"/>
              <w:rPr>
                <w:rFonts w:asciiTheme="majorBidi" w:hAnsiTheme="majorBidi" w:cstheme="majorBidi"/>
                <w:b/>
                <w:bCs/>
                <w:sz w:val="20"/>
                <w:szCs w:val="20"/>
                <w:lang w:eastAsia="en-CA"/>
              </w:rPr>
            </w:pPr>
            <w:r w:rsidRPr="00490356">
              <w:rPr>
                <w:rFonts w:asciiTheme="majorBidi" w:hAnsiTheme="majorBidi" w:cstheme="majorBidi"/>
                <w:b/>
                <w:bCs/>
                <w:sz w:val="20"/>
                <w:szCs w:val="20"/>
                <w:rtl/>
                <w:lang w:eastAsia="ar" w:bidi="ar-EG"/>
              </w:rPr>
              <w:t>91</w:t>
            </w:r>
          </w:p>
        </w:tc>
        <w:tc>
          <w:tcPr>
            <w:tcW w:w="1234" w:type="dxa"/>
            <w:tcBorders>
              <w:top w:val="nil"/>
              <w:left w:val="nil"/>
              <w:bottom w:val="single" w:sz="4" w:space="0" w:color="auto"/>
              <w:right w:val="single" w:sz="4" w:space="0" w:color="auto"/>
            </w:tcBorders>
            <w:shd w:val="clear" w:color="auto" w:fill="auto"/>
            <w:noWrap/>
            <w:tcMar>
              <w:left w:w="72" w:type="dxa"/>
              <w:right w:w="72" w:type="dxa"/>
            </w:tcMar>
            <w:hideMark/>
          </w:tcPr>
          <w:p w14:paraId="3875735B" w14:textId="77777777" w:rsidR="00DE387D" w:rsidRPr="00490356" w:rsidRDefault="00DE387D" w:rsidP="002629F4">
            <w:pPr>
              <w:bidi/>
              <w:jc w:val="right"/>
              <w:rPr>
                <w:rFonts w:asciiTheme="majorBidi" w:hAnsiTheme="majorBidi" w:cstheme="majorBidi"/>
                <w:b/>
                <w:bCs/>
                <w:sz w:val="20"/>
                <w:szCs w:val="20"/>
                <w:lang w:eastAsia="en-CA"/>
              </w:rPr>
            </w:pPr>
            <w:r w:rsidRPr="00490356">
              <w:rPr>
                <w:rFonts w:asciiTheme="majorBidi" w:hAnsiTheme="majorBidi" w:cstheme="majorBidi"/>
                <w:b/>
                <w:bCs/>
                <w:sz w:val="20"/>
                <w:szCs w:val="20"/>
                <w:rtl/>
                <w:lang w:eastAsia="ar" w:bidi="ar-EG"/>
              </w:rPr>
              <w:t>3,459,811,540</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0CD732F8" w14:textId="77777777" w:rsidR="00DE387D" w:rsidRPr="00490356" w:rsidRDefault="00DE387D" w:rsidP="002629F4">
            <w:pPr>
              <w:bidi/>
              <w:jc w:val="right"/>
              <w:rPr>
                <w:rFonts w:asciiTheme="majorBidi" w:hAnsiTheme="majorBidi" w:cstheme="majorBidi"/>
                <w:b/>
                <w:bCs/>
                <w:sz w:val="20"/>
                <w:szCs w:val="20"/>
                <w:lang w:eastAsia="en-CA"/>
              </w:rPr>
            </w:pPr>
            <w:r w:rsidRPr="00490356">
              <w:rPr>
                <w:rFonts w:asciiTheme="majorBidi" w:hAnsiTheme="majorBidi" w:cstheme="majorBidi"/>
                <w:b/>
                <w:bCs/>
                <w:sz w:val="20"/>
                <w:szCs w:val="20"/>
                <w:rtl/>
                <w:lang w:eastAsia="ar" w:bidi="ar-EG"/>
              </w:rPr>
              <w:t>3,229,637,906</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36CAFD74" w14:textId="77777777" w:rsidR="00DE387D" w:rsidRPr="00490356" w:rsidRDefault="00DE387D" w:rsidP="002629F4">
            <w:pPr>
              <w:bidi/>
              <w:jc w:val="right"/>
              <w:rPr>
                <w:rFonts w:asciiTheme="majorBidi" w:hAnsiTheme="majorBidi" w:cstheme="majorBidi"/>
                <w:b/>
                <w:bCs/>
                <w:sz w:val="20"/>
                <w:szCs w:val="20"/>
                <w:lang w:eastAsia="en-CA"/>
              </w:rPr>
            </w:pPr>
            <w:r w:rsidRPr="00490356">
              <w:rPr>
                <w:rFonts w:asciiTheme="majorBidi" w:hAnsiTheme="majorBidi" w:cstheme="majorBidi"/>
                <w:b/>
                <w:bCs/>
                <w:sz w:val="20"/>
                <w:szCs w:val="20"/>
                <w:rtl/>
                <w:lang w:eastAsia="ar" w:bidi="ar-EG"/>
              </w:rPr>
              <w:t>230,173,634</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246A2F2C" w14:textId="77777777" w:rsidR="00DE387D" w:rsidRPr="00490356" w:rsidRDefault="00DE387D" w:rsidP="002629F4">
            <w:pPr>
              <w:bidi/>
              <w:jc w:val="right"/>
              <w:rPr>
                <w:rFonts w:asciiTheme="majorBidi" w:hAnsiTheme="majorBidi" w:cstheme="majorBidi"/>
                <w:b/>
                <w:bCs/>
                <w:sz w:val="20"/>
                <w:szCs w:val="20"/>
                <w:lang w:eastAsia="en-CA"/>
              </w:rPr>
            </w:pPr>
            <w:r w:rsidRPr="00490356">
              <w:rPr>
                <w:rFonts w:asciiTheme="majorBidi" w:hAnsiTheme="majorBidi" w:cstheme="majorBidi"/>
                <w:b/>
                <w:bCs/>
                <w:sz w:val="20"/>
                <w:szCs w:val="20"/>
                <w:rtl/>
                <w:lang w:eastAsia="ar" w:bidi="ar-EG"/>
              </w:rPr>
              <w:t>93</w:t>
            </w:r>
          </w:p>
        </w:tc>
      </w:tr>
    </w:tbl>
    <w:p w14:paraId="5E262614" w14:textId="77777777" w:rsidR="00DE387D" w:rsidRPr="00743B85" w:rsidRDefault="00DE387D" w:rsidP="00DE387D">
      <w:pPr>
        <w:bidi/>
        <w:jc w:val="left"/>
      </w:pPr>
      <w:r w:rsidRPr="00743B85">
        <w:rPr>
          <w:rtl/>
          <w:lang w:eastAsia="ar" w:bidi="ar-EG"/>
        </w:rPr>
        <w:t>* باستثناء المشروعات الملغاة والمحولة.</w:t>
      </w:r>
    </w:p>
    <w:p w14:paraId="788FA813" w14:textId="77777777" w:rsidR="00DE387D" w:rsidRPr="00743B85" w:rsidRDefault="00DE387D" w:rsidP="00DE387D">
      <w:pPr>
        <w:bidi/>
        <w:jc w:val="left"/>
      </w:pPr>
      <w:r w:rsidRPr="00743B85">
        <w:rPr>
          <w:rtl/>
          <w:lang w:eastAsia="ar" w:bidi="ar-EG"/>
        </w:rPr>
        <w:t>** باستثناء تكاليف دعم الوكالة.</w:t>
      </w:r>
    </w:p>
    <w:p w14:paraId="3A2FE6CD" w14:textId="77777777" w:rsidR="00DE387D" w:rsidRPr="00490356" w:rsidRDefault="00DE387D" w:rsidP="00DE387D">
      <w:pPr>
        <w:bidi/>
        <w:jc w:val="left"/>
        <w:rPr>
          <w:sz w:val="18"/>
          <w:szCs w:val="18"/>
        </w:rPr>
      </w:pPr>
    </w:p>
    <w:p w14:paraId="5AB610BA" w14:textId="77777777" w:rsidR="00DE387D" w:rsidRPr="00743B85" w:rsidRDefault="00DE387D" w:rsidP="00DE387D">
      <w:pPr>
        <w:pStyle w:val="Heading1"/>
        <w:bidi/>
        <w:rPr>
          <w:sz w:val="26"/>
          <w:szCs w:val="26"/>
        </w:rPr>
      </w:pPr>
      <w:r w:rsidRPr="00743B85">
        <w:rPr>
          <w:sz w:val="26"/>
          <w:szCs w:val="26"/>
          <w:rtl/>
          <w:lang w:eastAsia="ar" w:bidi="ar-EG"/>
        </w:rPr>
        <w:t xml:space="preserve">يرد فيما يلي موجز للمشروعات والأنشطة الخاصة بالوكالات الثنائية والمنفذة في 2021 والمتراكمة في 1991 وحتى 31 ديسمبر/ كانون الأول 2021: </w:t>
      </w:r>
    </w:p>
    <w:p w14:paraId="15AC89A3" w14:textId="2F20D0A4" w:rsidR="00DE387D" w:rsidRPr="00743B85" w:rsidRDefault="00DE387D" w:rsidP="00DE387D">
      <w:pPr>
        <w:pStyle w:val="Heading2"/>
        <w:bidi/>
        <w:rPr>
          <w:sz w:val="26"/>
          <w:szCs w:val="26"/>
        </w:rPr>
      </w:pPr>
      <w:r w:rsidRPr="00743B85">
        <w:rPr>
          <w:b/>
          <w:bCs/>
          <w:sz w:val="26"/>
          <w:szCs w:val="26"/>
          <w:rtl/>
          <w:lang w:eastAsia="ar" w:bidi="ar-EG"/>
        </w:rPr>
        <w:t xml:space="preserve">الإزالة: </w:t>
      </w:r>
      <w:r w:rsidRPr="00743B85">
        <w:rPr>
          <w:rStyle w:val="FootnoteReference"/>
          <w:sz w:val="26"/>
          <w:szCs w:val="26"/>
          <w:rtl/>
          <w:lang w:eastAsia="ar" w:bidi="ar-EG"/>
        </w:rPr>
        <w:footnoteReference w:id="10"/>
      </w:r>
      <w:r w:rsidRPr="00743B85">
        <w:rPr>
          <w:sz w:val="26"/>
          <w:szCs w:val="26"/>
          <w:rtl/>
          <w:lang w:eastAsia="ar" w:bidi="ar-EG"/>
        </w:rPr>
        <w:t xml:space="preserve"> تم في 2021 </w:t>
      </w:r>
      <w:r w:rsidRPr="00743B85">
        <w:rPr>
          <w:rStyle w:val="FootnoteReference"/>
          <w:sz w:val="26"/>
          <w:szCs w:val="26"/>
          <w:rtl/>
          <w:lang w:eastAsia="ar" w:bidi="ar-EG"/>
        </w:rPr>
        <w:footnoteReference w:id="11"/>
      </w:r>
      <w:r w:rsidRPr="00743B85">
        <w:rPr>
          <w:sz w:val="26"/>
          <w:szCs w:val="26"/>
          <w:rtl/>
          <w:lang w:eastAsia="ar" w:bidi="ar-EG"/>
        </w:rPr>
        <w:t xml:space="preserve"> إزالة ما مقداره 2,870.1 طناً من قدرات استنفاد الأوزون و15,873 </w:t>
      </w:r>
      <w:bookmarkStart w:id="0" w:name="_Hlk115967863"/>
      <w:r w:rsidRPr="00743B85">
        <w:rPr>
          <w:sz w:val="26"/>
          <w:szCs w:val="26"/>
          <w:rtl/>
          <w:lang w:eastAsia="ar" w:bidi="ar-EG"/>
        </w:rPr>
        <w:t xml:space="preserve">طناً من معادل ثاني أكسيد الكربون من </w:t>
      </w:r>
      <w:bookmarkEnd w:id="0"/>
      <w:r w:rsidRPr="00743B85">
        <w:rPr>
          <w:sz w:val="26"/>
          <w:szCs w:val="26"/>
          <w:rtl/>
          <w:lang w:eastAsia="ar" w:bidi="ar-EG"/>
        </w:rPr>
        <w:t>استهلاك المواد الخاضعة للرقابة وصدرت الموافقة على إزالة 3,168.8 طناً من قدرات استنفاد الأوزون من استهلاك المواد الخاضعة للرقابة. ومنذ عام 1991 تمت إزالة 292,086 طناً من قدرات استنفاد الأوزون و305,336 طناً من قدرات استنفاد الأوزون من استهلاك المواد الخاضعة للرقابة و205,377 طناً من قدرات استنفاد الأوزون من إنتاج المواد الخاضعة للرقابة، من مجموع متوقع قدره 472,848 طناً من قدرات استنفاد الأوزون و521,729 طناً من معادل ثاني أكسيد الكربون من المشروعات الموافق عليها (باستثناء المشروعات الملغاة والمنقولة)؛</w:t>
      </w:r>
    </w:p>
    <w:p w14:paraId="1728F26E" w14:textId="77777777" w:rsidR="00DE387D" w:rsidRPr="00743B85" w:rsidRDefault="00DE387D" w:rsidP="00DE387D">
      <w:pPr>
        <w:pStyle w:val="Heading2"/>
        <w:bidi/>
        <w:rPr>
          <w:sz w:val="26"/>
          <w:szCs w:val="26"/>
        </w:rPr>
      </w:pPr>
      <w:r w:rsidRPr="00743B85">
        <w:rPr>
          <w:b/>
          <w:bCs/>
          <w:sz w:val="26"/>
          <w:szCs w:val="26"/>
          <w:rtl/>
          <w:lang w:eastAsia="ar" w:bidi="ar-EG"/>
        </w:rPr>
        <w:t>المصروفات/ الموافقات:</w:t>
      </w:r>
      <w:r w:rsidRPr="00743B85">
        <w:rPr>
          <w:sz w:val="26"/>
          <w:szCs w:val="26"/>
          <w:rtl/>
          <w:lang w:eastAsia="ar" w:bidi="ar-EG"/>
        </w:rPr>
        <w:t xml:space="preserve"> في عام 2021 صُرِف مبلغ 73.9 مليون دولار أمريكي ومن المقرر صرف 79.05 مليون دولار أمريكي استناداً إلى التقرير المرحلي لعام 2020، وهو ما يمثل معدل صرف يبلغ 93 في المائة من المبلغ المقرر. ومن إجمالاً، تم صرف مبلغ 3.23 مليارات دولار أمريكي من المجموع البالغ 3.46 ملايين دولار أمريكي، وصدرت الموافقة على الصرف (باستثناء تكاليف دعم الوكالة)، وهو ما يمثل معدل صرف يبلغ 93 في المائة. وفي عام 2021، صدرت الموافقة على مبلغ 86.05 مليون دولار أمريكي للتنفيذ؛</w:t>
      </w:r>
    </w:p>
    <w:p w14:paraId="18E932FD" w14:textId="18F0DF60" w:rsidR="00DE387D" w:rsidRPr="00743B85" w:rsidRDefault="00DE387D" w:rsidP="00DE387D">
      <w:pPr>
        <w:pStyle w:val="Heading2"/>
        <w:bidi/>
        <w:rPr>
          <w:sz w:val="26"/>
          <w:szCs w:val="26"/>
        </w:rPr>
      </w:pPr>
      <w:r w:rsidRPr="00743B85">
        <w:rPr>
          <w:b/>
          <w:bCs/>
          <w:sz w:val="26"/>
          <w:szCs w:val="26"/>
          <w:rtl/>
          <w:lang w:eastAsia="ar" w:bidi="ar-EG"/>
        </w:rPr>
        <w:t>الفعالية من حيث التكلفة (بقدرات استنفاد الأوزون):</w:t>
      </w:r>
      <w:r w:rsidRPr="00743B85">
        <w:rPr>
          <w:rStyle w:val="FootnoteReference"/>
          <w:sz w:val="26"/>
          <w:szCs w:val="26"/>
          <w:rtl/>
          <w:lang w:eastAsia="ar" w:bidi="ar-EG"/>
        </w:rPr>
        <w:footnoteReference w:id="12"/>
      </w:r>
      <w:r w:rsidRPr="00743B85">
        <w:rPr>
          <w:sz w:val="26"/>
          <w:szCs w:val="26"/>
          <w:rtl/>
          <w:lang w:eastAsia="ar" w:bidi="ar-EG"/>
        </w:rPr>
        <w:t xml:space="preserve"> منذ عام 1991، كان متوسط الفعالية من حيث التكلفة للمشروعات الاستثمارية المعتمدة التي من شأنها تحقيق خفض دائم في الاستهلاك 8.49 دولارات أمريكية/كيلوغرام. وكانت الفاعلية من حيث التكلفة لقطاع الإنتاج 4.64 دولارات </w:t>
      </w:r>
      <w:r w:rsidR="002C2A0C" w:rsidRPr="00743B85">
        <w:rPr>
          <w:rFonts w:hint="cs"/>
          <w:sz w:val="26"/>
          <w:szCs w:val="26"/>
          <w:rtl/>
          <w:lang w:eastAsia="ar" w:bidi="ar-EG"/>
        </w:rPr>
        <w:t>أمريكية</w:t>
      </w:r>
      <w:r w:rsidRPr="00743B85">
        <w:rPr>
          <w:sz w:val="26"/>
          <w:szCs w:val="26"/>
          <w:rtl/>
          <w:lang w:eastAsia="ar" w:bidi="ar-EG"/>
        </w:rPr>
        <w:t>/كيلوغرام. وبلغ متوسط الفعالية من حيث التكلفة للمشروعات الاستثمارية للطن من قدرات استنفاد الأوزون 5.15 دولارات أمريكية/ كيلوغرام للمشروعات المنجزة و35.61 دولاراً أمريكياً/ كيلوغرام للمشروعات الجارية؛</w:t>
      </w:r>
      <w:r w:rsidRPr="00743B85">
        <w:rPr>
          <w:rStyle w:val="FootnoteReference"/>
          <w:sz w:val="26"/>
          <w:szCs w:val="26"/>
          <w:rtl/>
          <w:lang w:eastAsia="ar" w:bidi="ar-EG"/>
        </w:rPr>
        <w:footnoteReference w:id="13"/>
      </w:r>
    </w:p>
    <w:p w14:paraId="4555E342" w14:textId="77777777" w:rsidR="00DE387D" w:rsidRPr="00743B85" w:rsidRDefault="00DE387D" w:rsidP="00DE387D">
      <w:pPr>
        <w:pStyle w:val="Heading2"/>
        <w:bidi/>
        <w:rPr>
          <w:sz w:val="26"/>
          <w:szCs w:val="26"/>
        </w:rPr>
      </w:pPr>
      <w:r w:rsidRPr="00743B85">
        <w:rPr>
          <w:b/>
          <w:bCs/>
          <w:sz w:val="26"/>
          <w:szCs w:val="26"/>
          <w:rtl/>
          <w:lang w:eastAsia="ar" w:bidi="ar-EG"/>
        </w:rPr>
        <w:lastRenderedPageBreak/>
        <w:t>عدد المشروعات المنجزة:</w:t>
      </w:r>
      <w:r w:rsidRPr="00743B85">
        <w:rPr>
          <w:sz w:val="26"/>
          <w:szCs w:val="26"/>
          <w:rtl/>
          <w:lang w:eastAsia="ar" w:bidi="ar-EG"/>
        </w:rPr>
        <w:t xml:space="preserve"> في عام 2021 تم إنجاز 315 مشروعاً. ومنذ 1991 أنجزت 8,146 مشروعاً من المشروعات البالغة 8,959 مشروعاً (باستثناء المشروعات الملغاة والمحولة) الممولة من الصندوق المتعدد الأطراف، وهم ما يمثل معدل إنجاز يبلغ 91 في المائة؛</w:t>
      </w:r>
    </w:p>
    <w:p w14:paraId="0AFC4288" w14:textId="6BB61766" w:rsidR="00DE387D" w:rsidRPr="00743B85" w:rsidRDefault="00DE387D" w:rsidP="00DE387D">
      <w:pPr>
        <w:pStyle w:val="Heading2"/>
        <w:bidi/>
        <w:rPr>
          <w:sz w:val="26"/>
          <w:szCs w:val="26"/>
        </w:rPr>
      </w:pPr>
      <w:r w:rsidRPr="00743B85">
        <w:rPr>
          <w:b/>
          <w:bCs/>
          <w:sz w:val="26"/>
          <w:szCs w:val="26"/>
          <w:rtl/>
          <w:lang w:eastAsia="ar" w:bidi="ar-EG"/>
        </w:rPr>
        <w:t xml:space="preserve">سرعة التسليم - المشروعات الاستثمارية: </w:t>
      </w:r>
      <w:r w:rsidRPr="00743B85">
        <w:rPr>
          <w:sz w:val="26"/>
          <w:szCs w:val="26"/>
          <w:rtl/>
          <w:lang w:eastAsia="ar" w:bidi="ar-EG"/>
        </w:rPr>
        <w:t xml:space="preserve">أُنجزت المشروعات في عام 2021 بعد 52 شهراً من الموافقة عليها في المتوسط. ومنذ عام 1991 بلغ متوسط الوقت اللازم لإنجاز المشروعات الاستثمارية يبلغ 38 شهراً من الموافقة عليها. وكانت تتم أول </w:t>
      </w:r>
      <w:r w:rsidR="00221344">
        <w:rPr>
          <w:sz w:val="26"/>
          <w:szCs w:val="26"/>
          <w:rtl/>
          <w:lang w:eastAsia="ar" w:bidi="ar-EG"/>
        </w:rPr>
        <w:t>دفعة صرف</w:t>
      </w:r>
      <w:r w:rsidRPr="00743B85">
        <w:rPr>
          <w:sz w:val="26"/>
          <w:szCs w:val="26"/>
          <w:rtl/>
          <w:lang w:eastAsia="ar" w:bidi="ar-EG"/>
        </w:rPr>
        <w:t xml:space="preserve"> بموجب هذه المشروعات، في المتوسط، بمدة 14 شهرا بعد الموافقة عليها؛</w:t>
      </w:r>
    </w:p>
    <w:p w14:paraId="0A910FEF" w14:textId="43ACA6BB" w:rsidR="00DE387D" w:rsidRPr="00743B85" w:rsidRDefault="00DE387D" w:rsidP="00DE387D">
      <w:pPr>
        <w:pStyle w:val="Heading2"/>
        <w:bidi/>
        <w:rPr>
          <w:sz w:val="26"/>
          <w:szCs w:val="26"/>
        </w:rPr>
      </w:pPr>
      <w:r w:rsidRPr="00743B85">
        <w:rPr>
          <w:b/>
          <w:bCs/>
          <w:sz w:val="26"/>
          <w:szCs w:val="26"/>
          <w:rtl/>
          <w:lang w:eastAsia="ar" w:bidi="ar-EG"/>
        </w:rPr>
        <w:t>سرعة التنفيذ – المشروعات غير الاستثمارية:</w:t>
      </w:r>
      <w:r w:rsidRPr="00743B85">
        <w:rPr>
          <w:sz w:val="26"/>
          <w:szCs w:val="26"/>
          <w:rtl/>
          <w:lang w:eastAsia="ar" w:bidi="ar-EG"/>
        </w:rPr>
        <w:t xml:space="preserve"> أُنجزت المشروعات في عام 2021 بعد 33 شهراً من الموافقة عليها في المتوسط. ومنذ عام 1991 بلغ متوسط الوقت اللازم لإنجاز المشروعات الاستثمارية 37 شهراً من الموافقة عليها. وكانت تتم أول </w:t>
      </w:r>
      <w:r w:rsidR="00221344">
        <w:rPr>
          <w:sz w:val="26"/>
          <w:szCs w:val="26"/>
          <w:rtl/>
          <w:lang w:eastAsia="ar" w:bidi="ar-EG"/>
        </w:rPr>
        <w:t>دفعة صرف</w:t>
      </w:r>
      <w:r w:rsidRPr="00743B85">
        <w:rPr>
          <w:sz w:val="26"/>
          <w:szCs w:val="26"/>
          <w:rtl/>
          <w:lang w:eastAsia="ar" w:bidi="ar-EG"/>
        </w:rPr>
        <w:t xml:space="preserve"> بموجب هذه المشروعات، في المتوسط، بمدة 12 شهرا بعد الموافقة عليها؛ </w:t>
      </w:r>
    </w:p>
    <w:p w14:paraId="7A1D03F6" w14:textId="77777777" w:rsidR="00DE387D" w:rsidRPr="00743B85" w:rsidRDefault="00DE387D" w:rsidP="00DE387D">
      <w:pPr>
        <w:pStyle w:val="Heading2"/>
        <w:bidi/>
        <w:rPr>
          <w:sz w:val="26"/>
          <w:szCs w:val="26"/>
        </w:rPr>
      </w:pPr>
      <w:r w:rsidRPr="00743B85">
        <w:rPr>
          <w:b/>
          <w:bCs/>
          <w:sz w:val="26"/>
          <w:szCs w:val="26"/>
          <w:rtl/>
          <w:lang w:eastAsia="ar" w:bidi="ar-EG"/>
        </w:rPr>
        <w:t xml:space="preserve">إعداد المشروعات: </w:t>
      </w:r>
      <w:r w:rsidRPr="00743B85">
        <w:rPr>
          <w:sz w:val="26"/>
          <w:szCs w:val="26"/>
          <w:rtl/>
          <w:lang w:eastAsia="ar" w:bidi="ar-EG"/>
        </w:rPr>
        <w:t>من بين 1,855 نشاطاً من أنشطة إعداد المشروعات صدرت الموافقة عليها حتى نهاية عام 2021، تم إنجاز 1,680 أنشطة، ليتبقى 175 نشاطاً قيد التنفيذ. وفي 2021، صدرت الموافقة على 104 نشاطاً من أنشطة إعداد المشروعات وتم إنجاز 52 نشاطاً؛</w:t>
      </w:r>
    </w:p>
    <w:p w14:paraId="462DE0CA" w14:textId="77777777" w:rsidR="00DE387D" w:rsidRPr="00743B85" w:rsidRDefault="00DE387D" w:rsidP="00DE387D">
      <w:pPr>
        <w:pStyle w:val="Heading2"/>
        <w:bidi/>
        <w:rPr>
          <w:sz w:val="26"/>
          <w:szCs w:val="26"/>
        </w:rPr>
      </w:pPr>
      <w:r w:rsidRPr="00743B85">
        <w:rPr>
          <w:b/>
          <w:bCs/>
          <w:sz w:val="26"/>
          <w:szCs w:val="26"/>
          <w:rtl/>
          <w:lang w:eastAsia="ar" w:bidi="ar-EG"/>
        </w:rPr>
        <w:t>التأخيرات في التنفيذ:</w:t>
      </w:r>
      <w:r w:rsidRPr="00743B85">
        <w:rPr>
          <w:sz w:val="26"/>
          <w:szCs w:val="26"/>
          <w:rtl/>
          <w:lang w:eastAsia="ar" w:bidi="ar-EG"/>
        </w:rPr>
        <w:t xml:space="preserve"> كان ما مجموعه 813 مشروعاً قيد التنفيذ في نهاية 2021، إذ تواجه هذه المشروعات تأخيراً يصل إلى 13 شهراً في المتوسط. وصنف مائة وسبعة مشروعاً منها على أنها "مشروعات تعاني من تأخيرات في التنفيذ"</w:t>
      </w:r>
      <w:r w:rsidRPr="00743B85">
        <w:rPr>
          <w:rStyle w:val="FootnoteReference"/>
          <w:sz w:val="26"/>
          <w:szCs w:val="26"/>
          <w:rtl/>
          <w:lang w:eastAsia="ar" w:bidi="ar-EG"/>
        </w:rPr>
        <w:footnoteReference w:id="14"/>
      </w:r>
      <w:r w:rsidRPr="00743B85">
        <w:rPr>
          <w:sz w:val="26"/>
          <w:szCs w:val="26"/>
          <w:rtl/>
          <w:lang w:eastAsia="ar" w:bidi="ar-EG"/>
        </w:rPr>
        <w:t xml:space="preserve"> وتخضع لإجراءات إلغاء المشروع، في حين أن المشروعات الإيضاحية وإعداد المشروعات والدعم المؤسسي لا تخضع لتلك الإجراءات؛</w:t>
      </w:r>
    </w:p>
    <w:p w14:paraId="691578ED" w14:textId="77777777" w:rsidR="00DE387D" w:rsidRPr="00743B85" w:rsidRDefault="00DE387D" w:rsidP="00DE387D">
      <w:pPr>
        <w:pStyle w:val="Heading2"/>
        <w:bidi/>
        <w:rPr>
          <w:sz w:val="26"/>
          <w:szCs w:val="26"/>
        </w:rPr>
      </w:pPr>
      <w:r w:rsidRPr="00743B85">
        <w:rPr>
          <w:b/>
          <w:bCs/>
          <w:sz w:val="26"/>
          <w:szCs w:val="26"/>
          <w:rtl/>
          <w:lang w:eastAsia="ar" w:bidi="ar-EG"/>
        </w:rPr>
        <w:t>الاتفاقات المتعددة السنوات:</w:t>
      </w:r>
      <w:r w:rsidRPr="00743B85">
        <w:rPr>
          <w:sz w:val="26"/>
          <w:szCs w:val="26"/>
          <w:rtl/>
          <w:lang w:eastAsia="ar" w:bidi="ar-EG"/>
        </w:rPr>
        <w:t xml:space="preserve"> في عام 2021، كانت خطة إدارة إزالة إنتاج مواد هيدروكلوروفلوروكربونية واحدة و176 اتفاقاً متعدد السنوات لخطط إدارة إزالة المواد الهيدروكلوروفلوروكربونية واثنان من الاتفاقات المتعددة السنوات للرقابة على انبعاثات الهيدروفلوروكربون-23 وإزالته قيد التنفيذ. ومنذ عام 1991 صدرت الموافقة على 433 اتفاقاً متعدد السنوات وأُنجز منها 254 اتفاقاً، وهو ما يمثل إنجاز يبلغ 59 في المائة. ويلخص المرفق الرابع إجمالي التمويل المعتمد والمصروف لأنشطة خطة إدارة إزالة المواد الهيدروكلوروفلوروكربونية على المستوى القطري.</w:t>
      </w:r>
    </w:p>
    <w:p w14:paraId="77CD0A3D" w14:textId="77777777" w:rsidR="00DE387D" w:rsidRPr="00743B85" w:rsidRDefault="00DE387D" w:rsidP="00DE387D">
      <w:pPr>
        <w:pStyle w:val="Heading1"/>
        <w:bidi/>
        <w:rPr>
          <w:sz w:val="26"/>
          <w:szCs w:val="26"/>
        </w:rPr>
      </w:pPr>
      <w:r w:rsidRPr="00743B85">
        <w:rPr>
          <w:sz w:val="26"/>
          <w:szCs w:val="26"/>
          <w:rtl/>
          <w:lang w:eastAsia="ar" w:bidi="ar-EG"/>
        </w:rPr>
        <w:t xml:space="preserve">يلخص الجدول 3 التقدم الذي أحرزته الوكالات الثنائية والمنفذة منذ عام 1991. </w:t>
      </w:r>
    </w:p>
    <w:p w14:paraId="100EC6D1" w14:textId="77777777" w:rsidR="00DE387D" w:rsidRPr="00743B85" w:rsidRDefault="00DE387D" w:rsidP="00DE387D">
      <w:pPr>
        <w:pStyle w:val="Heading2"/>
        <w:numPr>
          <w:ilvl w:val="0"/>
          <w:numId w:val="0"/>
        </w:numPr>
        <w:bidi/>
        <w:spacing w:after="0"/>
        <w:rPr>
          <w:b/>
          <w:sz w:val="26"/>
          <w:szCs w:val="26"/>
        </w:rPr>
      </w:pPr>
      <w:r w:rsidRPr="00743B85">
        <w:rPr>
          <w:b/>
          <w:bCs/>
          <w:sz w:val="26"/>
          <w:szCs w:val="26"/>
          <w:rtl/>
          <w:lang w:eastAsia="ar" w:bidi="ar-EG"/>
        </w:rPr>
        <w:t xml:space="preserve">الجدول 3: التقدم الذي أحرزته الوكالات الثنائية والمنفذة منذ عام 1991 </w:t>
      </w:r>
    </w:p>
    <w:tbl>
      <w:tblPr>
        <w:bidiVisual/>
        <w:tblW w:w="10345" w:type="dxa"/>
        <w:jc w:val="center"/>
        <w:tblLayout w:type="fixed"/>
        <w:tblLook w:val="04A0" w:firstRow="1" w:lastRow="0" w:firstColumn="1" w:lastColumn="0" w:noHBand="0" w:noVBand="1"/>
      </w:tblPr>
      <w:tblGrid>
        <w:gridCol w:w="716"/>
        <w:gridCol w:w="700"/>
        <w:gridCol w:w="1086"/>
        <w:gridCol w:w="901"/>
        <w:gridCol w:w="712"/>
        <w:gridCol w:w="901"/>
        <w:gridCol w:w="992"/>
        <w:gridCol w:w="939"/>
        <w:gridCol w:w="949"/>
        <w:gridCol w:w="739"/>
        <w:gridCol w:w="810"/>
        <w:gridCol w:w="900"/>
      </w:tblGrid>
      <w:tr w:rsidR="00DE387D" w:rsidRPr="00490356" w14:paraId="4A44D07E" w14:textId="77777777" w:rsidTr="002629F4">
        <w:trPr>
          <w:trHeight w:val="399"/>
          <w:jc w:val="center"/>
        </w:trPr>
        <w:tc>
          <w:tcPr>
            <w:tcW w:w="1416" w:type="dxa"/>
            <w:gridSpan w:val="2"/>
            <w:tcBorders>
              <w:top w:val="single" w:sz="4" w:space="0" w:color="auto"/>
              <w:left w:val="single" w:sz="4" w:space="0" w:color="auto"/>
              <w:bottom w:val="single" w:sz="4" w:space="0" w:color="auto"/>
              <w:right w:val="single" w:sz="4" w:space="0" w:color="auto"/>
            </w:tcBorders>
            <w:shd w:val="clear" w:color="auto" w:fill="auto"/>
            <w:hideMark/>
          </w:tcPr>
          <w:p w14:paraId="21EDEEC2" w14:textId="77777777" w:rsidR="00DE387D" w:rsidRPr="00490356" w:rsidRDefault="00DE387D" w:rsidP="002629F4">
            <w:pPr>
              <w:bidi/>
              <w:jc w:val="center"/>
              <w:rPr>
                <w:b/>
                <w:bCs/>
                <w:color w:val="000000"/>
                <w:sz w:val="18"/>
                <w:szCs w:val="18"/>
                <w:lang w:eastAsia="en-CA"/>
              </w:rPr>
            </w:pPr>
            <w:r w:rsidRPr="00490356">
              <w:rPr>
                <w:b/>
                <w:bCs/>
                <w:color w:val="000000"/>
                <w:sz w:val="18"/>
                <w:szCs w:val="18"/>
                <w:rtl/>
                <w:lang w:eastAsia="ar" w:bidi="ar-EG"/>
              </w:rPr>
              <w:t>نسبة الإزالة المحققة</w:t>
            </w:r>
          </w:p>
        </w:tc>
        <w:tc>
          <w:tcPr>
            <w:tcW w:w="108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FED501C" w14:textId="77777777" w:rsidR="00DE387D" w:rsidRPr="00490356" w:rsidRDefault="00DE387D" w:rsidP="002629F4">
            <w:pPr>
              <w:bidi/>
              <w:ind w:left="-132" w:right="-74"/>
              <w:jc w:val="center"/>
              <w:rPr>
                <w:b/>
                <w:bCs/>
                <w:color w:val="000000"/>
                <w:sz w:val="18"/>
                <w:szCs w:val="18"/>
                <w:lang w:eastAsia="en-CA"/>
              </w:rPr>
            </w:pPr>
            <w:r w:rsidRPr="00490356">
              <w:rPr>
                <w:b/>
                <w:bCs/>
                <w:color w:val="000000"/>
                <w:sz w:val="18"/>
                <w:szCs w:val="18"/>
                <w:rtl/>
                <w:lang w:eastAsia="ar" w:bidi="ar-EG"/>
              </w:rPr>
              <w:t>المنصرف (دولار أمريكي)</w:t>
            </w:r>
          </w:p>
        </w:tc>
        <w:tc>
          <w:tcPr>
            <w:tcW w:w="1613" w:type="dxa"/>
            <w:gridSpan w:val="2"/>
            <w:tcBorders>
              <w:top w:val="single" w:sz="4" w:space="0" w:color="auto"/>
              <w:left w:val="nil"/>
              <w:bottom w:val="single" w:sz="4" w:space="0" w:color="auto"/>
              <w:right w:val="single" w:sz="4" w:space="0" w:color="auto"/>
            </w:tcBorders>
          </w:tcPr>
          <w:p w14:paraId="0E270E87" w14:textId="77777777" w:rsidR="00DE387D" w:rsidRPr="00490356" w:rsidRDefault="00DE387D" w:rsidP="002629F4">
            <w:pPr>
              <w:bidi/>
              <w:ind w:left="-148" w:right="-164"/>
              <w:jc w:val="center"/>
              <w:rPr>
                <w:b/>
                <w:bCs/>
                <w:color w:val="000000"/>
                <w:sz w:val="18"/>
                <w:szCs w:val="18"/>
                <w:lang w:eastAsia="en-CA"/>
              </w:rPr>
            </w:pPr>
            <w:r w:rsidRPr="00490356">
              <w:rPr>
                <w:b/>
                <w:bCs/>
                <w:color w:val="000000"/>
                <w:sz w:val="18"/>
                <w:szCs w:val="18"/>
                <w:rtl/>
                <w:lang w:eastAsia="ar" w:bidi="ar-EG"/>
              </w:rPr>
              <w:t>متوسط</w:t>
            </w:r>
          </w:p>
          <w:p w14:paraId="0B65080B" w14:textId="77777777" w:rsidR="00DE387D" w:rsidRPr="00490356" w:rsidRDefault="00DE387D" w:rsidP="002629F4">
            <w:pPr>
              <w:bidi/>
              <w:ind w:left="-155" w:right="-106"/>
              <w:jc w:val="center"/>
              <w:rPr>
                <w:b/>
                <w:bCs/>
                <w:color w:val="000000"/>
                <w:sz w:val="18"/>
                <w:szCs w:val="18"/>
                <w:lang w:eastAsia="en-CA"/>
              </w:rPr>
            </w:pPr>
            <w:r w:rsidRPr="00490356">
              <w:rPr>
                <w:b/>
                <w:bCs/>
                <w:color w:val="000000"/>
                <w:sz w:val="18"/>
                <w:szCs w:val="18"/>
                <w:rtl/>
                <w:lang w:eastAsia="ar" w:bidi="ar-EG"/>
              </w:rPr>
              <w:t>جدوى التكاليف (دولار أمريكي/ كيلوغرام)</w:t>
            </w:r>
          </w:p>
        </w:tc>
        <w:tc>
          <w:tcPr>
            <w:tcW w:w="1893" w:type="dxa"/>
            <w:gridSpan w:val="2"/>
            <w:tcBorders>
              <w:top w:val="single" w:sz="4" w:space="0" w:color="auto"/>
              <w:left w:val="single" w:sz="4" w:space="0" w:color="auto"/>
              <w:bottom w:val="single" w:sz="4" w:space="0" w:color="auto"/>
              <w:right w:val="single" w:sz="4" w:space="0" w:color="auto"/>
            </w:tcBorders>
          </w:tcPr>
          <w:p w14:paraId="3DF24DE9" w14:textId="77777777" w:rsidR="00DE387D" w:rsidRPr="00490356" w:rsidRDefault="00DE387D" w:rsidP="002629F4">
            <w:pPr>
              <w:bidi/>
              <w:ind w:left="-155" w:right="-106"/>
              <w:jc w:val="center"/>
              <w:rPr>
                <w:b/>
                <w:bCs/>
                <w:color w:val="000000"/>
                <w:sz w:val="18"/>
                <w:szCs w:val="18"/>
                <w:lang w:eastAsia="en-CA"/>
              </w:rPr>
            </w:pPr>
            <w:r w:rsidRPr="00490356">
              <w:rPr>
                <w:b/>
                <w:bCs/>
                <w:color w:val="000000"/>
                <w:sz w:val="18"/>
                <w:szCs w:val="18"/>
                <w:rtl/>
                <w:lang w:eastAsia="ar" w:bidi="ar-EG"/>
              </w:rPr>
              <w:t xml:space="preserve">عدد </w:t>
            </w:r>
          </w:p>
          <w:p w14:paraId="13A3BB2A" w14:textId="77777777" w:rsidR="00DE387D" w:rsidRPr="00490356" w:rsidRDefault="00DE387D" w:rsidP="002629F4">
            <w:pPr>
              <w:bidi/>
              <w:jc w:val="center"/>
              <w:rPr>
                <w:b/>
                <w:bCs/>
                <w:color w:val="000000"/>
                <w:sz w:val="18"/>
                <w:szCs w:val="18"/>
                <w:lang w:eastAsia="en-CA"/>
              </w:rPr>
            </w:pPr>
            <w:r w:rsidRPr="00490356">
              <w:rPr>
                <w:b/>
                <w:bCs/>
                <w:color w:val="000000"/>
                <w:sz w:val="18"/>
                <w:szCs w:val="18"/>
                <w:rtl/>
                <w:lang w:eastAsia="ar" w:bidi="ar-EG"/>
              </w:rPr>
              <w:t xml:space="preserve">المشروعات    </w:t>
            </w:r>
          </w:p>
        </w:tc>
        <w:tc>
          <w:tcPr>
            <w:tcW w:w="1888" w:type="dxa"/>
            <w:gridSpan w:val="2"/>
            <w:tcBorders>
              <w:top w:val="single" w:sz="4" w:space="0" w:color="auto"/>
              <w:left w:val="single" w:sz="4" w:space="0" w:color="auto"/>
              <w:bottom w:val="single" w:sz="4" w:space="0" w:color="auto"/>
              <w:right w:val="single" w:sz="4" w:space="0" w:color="auto"/>
            </w:tcBorders>
            <w:shd w:val="clear" w:color="auto" w:fill="auto"/>
            <w:hideMark/>
          </w:tcPr>
          <w:p w14:paraId="0B4FF3BB" w14:textId="77777777" w:rsidR="00DE387D" w:rsidRPr="00490356" w:rsidRDefault="00DE387D" w:rsidP="002629F4">
            <w:pPr>
              <w:bidi/>
              <w:jc w:val="center"/>
              <w:rPr>
                <w:b/>
                <w:bCs/>
                <w:color w:val="000000"/>
                <w:sz w:val="18"/>
                <w:szCs w:val="18"/>
                <w:lang w:eastAsia="en-CA"/>
              </w:rPr>
            </w:pPr>
            <w:r w:rsidRPr="00490356">
              <w:rPr>
                <w:b/>
                <w:bCs/>
                <w:color w:val="000000"/>
                <w:sz w:val="18"/>
                <w:szCs w:val="18"/>
                <w:rtl/>
                <w:lang w:eastAsia="ar" w:bidi="ar-EG"/>
              </w:rPr>
              <w:t>سرعة التسليم بعد الإنجاز (أشهر)</w:t>
            </w:r>
          </w:p>
        </w:tc>
        <w:tc>
          <w:tcPr>
            <w:tcW w:w="739" w:type="dxa"/>
            <w:vMerge w:val="restart"/>
            <w:tcBorders>
              <w:top w:val="single" w:sz="4" w:space="0" w:color="auto"/>
              <w:left w:val="single" w:sz="4" w:space="0" w:color="auto"/>
              <w:bottom w:val="single" w:sz="4" w:space="0" w:color="auto"/>
              <w:right w:val="single" w:sz="4" w:space="0" w:color="auto"/>
            </w:tcBorders>
          </w:tcPr>
          <w:p w14:paraId="15460CA0" w14:textId="77777777" w:rsidR="00DE387D" w:rsidRPr="00490356" w:rsidRDefault="00DE387D" w:rsidP="002629F4">
            <w:pPr>
              <w:bidi/>
              <w:ind w:left="-107" w:right="-104"/>
              <w:jc w:val="center"/>
              <w:rPr>
                <w:b/>
                <w:bCs/>
                <w:color w:val="000000"/>
                <w:sz w:val="18"/>
                <w:szCs w:val="18"/>
                <w:lang w:eastAsia="en-CA"/>
              </w:rPr>
            </w:pPr>
            <w:r w:rsidRPr="00490356">
              <w:rPr>
                <w:b/>
                <w:bCs/>
                <w:color w:val="000000"/>
                <w:sz w:val="18"/>
                <w:szCs w:val="18"/>
                <w:rtl/>
                <w:lang w:eastAsia="ar" w:bidi="ar-EG"/>
              </w:rPr>
              <w:t>متوسط تأخير المشروع (أشهر)</w:t>
            </w:r>
          </w:p>
        </w:tc>
        <w:tc>
          <w:tcPr>
            <w:tcW w:w="1710" w:type="dxa"/>
            <w:gridSpan w:val="2"/>
            <w:tcBorders>
              <w:top w:val="single" w:sz="4" w:space="0" w:color="auto"/>
              <w:left w:val="single" w:sz="4" w:space="0" w:color="auto"/>
              <w:bottom w:val="single" w:sz="4" w:space="0" w:color="auto"/>
              <w:right w:val="single" w:sz="4" w:space="0" w:color="auto"/>
            </w:tcBorders>
          </w:tcPr>
          <w:p w14:paraId="3B5F18BD" w14:textId="77777777" w:rsidR="00DE387D" w:rsidRPr="00490356" w:rsidRDefault="00DE387D" w:rsidP="002629F4">
            <w:pPr>
              <w:bidi/>
              <w:jc w:val="center"/>
              <w:rPr>
                <w:b/>
                <w:bCs/>
                <w:color w:val="000000"/>
                <w:sz w:val="18"/>
                <w:szCs w:val="18"/>
                <w:lang w:eastAsia="en-CA"/>
              </w:rPr>
            </w:pPr>
            <w:r w:rsidRPr="00490356">
              <w:rPr>
                <w:b/>
                <w:bCs/>
                <w:color w:val="000000"/>
                <w:sz w:val="18"/>
                <w:szCs w:val="18"/>
                <w:rtl/>
                <w:lang w:eastAsia="ar" w:bidi="ar-EG"/>
              </w:rPr>
              <w:t>عدد الاتفاقات المتعددة السنوات</w:t>
            </w:r>
          </w:p>
        </w:tc>
      </w:tr>
      <w:tr w:rsidR="00DE387D" w:rsidRPr="00490356" w14:paraId="59AC5D9E" w14:textId="77777777" w:rsidTr="002629F4">
        <w:trPr>
          <w:trHeight w:val="262"/>
          <w:jc w:val="center"/>
        </w:trPr>
        <w:tc>
          <w:tcPr>
            <w:tcW w:w="716" w:type="dxa"/>
            <w:tcBorders>
              <w:top w:val="nil"/>
              <w:left w:val="single" w:sz="4" w:space="0" w:color="auto"/>
              <w:bottom w:val="single" w:sz="4" w:space="0" w:color="auto"/>
              <w:right w:val="single" w:sz="4" w:space="0" w:color="auto"/>
            </w:tcBorders>
            <w:shd w:val="clear" w:color="auto" w:fill="auto"/>
            <w:hideMark/>
          </w:tcPr>
          <w:p w14:paraId="4CFF56B4" w14:textId="77777777" w:rsidR="00DE387D" w:rsidRPr="00490356" w:rsidRDefault="00DE387D" w:rsidP="002629F4">
            <w:pPr>
              <w:bidi/>
              <w:ind w:left="-104" w:right="-106"/>
              <w:jc w:val="center"/>
              <w:rPr>
                <w:b/>
                <w:bCs/>
                <w:color w:val="000000"/>
                <w:sz w:val="18"/>
                <w:szCs w:val="18"/>
                <w:lang w:eastAsia="en-CA"/>
              </w:rPr>
            </w:pPr>
            <w:r w:rsidRPr="00490356">
              <w:rPr>
                <w:b/>
                <w:bCs/>
                <w:color w:val="000000"/>
                <w:sz w:val="18"/>
                <w:szCs w:val="18"/>
                <w:rtl/>
                <w:lang w:eastAsia="ar" w:bidi="ar-EG"/>
              </w:rPr>
              <w:t>طن من قدرات استنفاد الأوزون</w:t>
            </w:r>
          </w:p>
        </w:tc>
        <w:tc>
          <w:tcPr>
            <w:tcW w:w="700" w:type="dxa"/>
            <w:tcBorders>
              <w:top w:val="nil"/>
              <w:left w:val="nil"/>
              <w:bottom w:val="single" w:sz="4" w:space="0" w:color="auto"/>
              <w:right w:val="single" w:sz="4" w:space="0" w:color="auto"/>
            </w:tcBorders>
            <w:shd w:val="clear" w:color="auto" w:fill="auto"/>
            <w:hideMark/>
          </w:tcPr>
          <w:p w14:paraId="7AAE0490" w14:textId="77777777" w:rsidR="00DE387D" w:rsidRPr="00490356" w:rsidRDefault="00DE387D" w:rsidP="002629F4">
            <w:pPr>
              <w:bidi/>
              <w:ind w:left="-121" w:right="-88"/>
              <w:jc w:val="center"/>
              <w:rPr>
                <w:b/>
                <w:bCs/>
                <w:color w:val="000000"/>
                <w:sz w:val="18"/>
                <w:szCs w:val="18"/>
                <w:lang w:eastAsia="en-CA"/>
              </w:rPr>
            </w:pPr>
            <w:r w:rsidRPr="00490356">
              <w:rPr>
                <w:b/>
                <w:bCs/>
                <w:color w:val="000000"/>
                <w:sz w:val="18"/>
                <w:szCs w:val="18"/>
                <w:rtl/>
                <w:lang w:eastAsia="ar" w:bidi="ar-EG"/>
              </w:rPr>
              <w:t>طن من معادل ثاني أكسيد الكربون</w:t>
            </w:r>
          </w:p>
        </w:tc>
        <w:tc>
          <w:tcPr>
            <w:tcW w:w="1086" w:type="dxa"/>
            <w:vMerge/>
            <w:tcBorders>
              <w:top w:val="single" w:sz="4" w:space="0" w:color="auto"/>
              <w:left w:val="single" w:sz="4" w:space="0" w:color="auto"/>
              <w:bottom w:val="single" w:sz="4" w:space="0" w:color="auto"/>
              <w:right w:val="single" w:sz="4" w:space="0" w:color="auto"/>
            </w:tcBorders>
            <w:hideMark/>
          </w:tcPr>
          <w:p w14:paraId="00F20BF7" w14:textId="77777777" w:rsidR="00DE387D" w:rsidRPr="00490356" w:rsidRDefault="00DE387D" w:rsidP="002629F4">
            <w:pPr>
              <w:bidi/>
              <w:jc w:val="left"/>
              <w:rPr>
                <w:b/>
                <w:bCs/>
                <w:color w:val="000000"/>
                <w:sz w:val="18"/>
                <w:szCs w:val="18"/>
                <w:lang w:eastAsia="en-CA"/>
              </w:rPr>
            </w:pPr>
          </w:p>
        </w:tc>
        <w:tc>
          <w:tcPr>
            <w:tcW w:w="901" w:type="dxa"/>
            <w:tcBorders>
              <w:top w:val="single" w:sz="4" w:space="0" w:color="auto"/>
              <w:left w:val="nil"/>
              <w:bottom w:val="single" w:sz="4" w:space="0" w:color="auto"/>
              <w:right w:val="single" w:sz="4" w:space="0" w:color="auto"/>
            </w:tcBorders>
          </w:tcPr>
          <w:p w14:paraId="60C1BBC0" w14:textId="77777777" w:rsidR="00DE387D" w:rsidRPr="00490356" w:rsidRDefault="00DE387D" w:rsidP="002629F4">
            <w:pPr>
              <w:bidi/>
              <w:ind w:left="-202" w:right="-243"/>
              <w:jc w:val="center"/>
              <w:rPr>
                <w:b/>
                <w:bCs/>
                <w:color w:val="000000"/>
                <w:sz w:val="18"/>
                <w:szCs w:val="18"/>
                <w:lang w:eastAsia="en-CA"/>
              </w:rPr>
            </w:pPr>
            <w:r w:rsidRPr="00490356">
              <w:rPr>
                <w:b/>
                <w:bCs/>
                <w:color w:val="000000"/>
                <w:sz w:val="18"/>
                <w:szCs w:val="18"/>
                <w:rtl/>
                <w:lang w:eastAsia="ar" w:bidi="ar-EG"/>
              </w:rPr>
              <w:t>الاستهلاك</w:t>
            </w:r>
          </w:p>
          <w:p w14:paraId="034C975C" w14:textId="77777777" w:rsidR="00DE387D" w:rsidRPr="00490356" w:rsidRDefault="00DE387D" w:rsidP="002629F4">
            <w:pPr>
              <w:bidi/>
              <w:ind w:left="-202" w:right="-243"/>
              <w:jc w:val="center"/>
              <w:rPr>
                <w:b/>
                <w:bCs/>
                <w:color w:val="000000"/>
                <w:sz w:val="18"/>
                <w:szCs w:val="18"/>
                <w:lang w:eastAsia="en-CA"/>
              </w:rPr>
            </w:pPr>
          </w:p>
        </w:tc>
        <w:tc>
          <w:tcPr>
            <w:tcW w:w="712" w:type="dxa"/>
            <w:tcBorders>
              <w:top w:val="single" w:sz="4" w:space="0" w:color="auto"/>
              <w:left w:val="single" w:sz="4" w:space="0" w:color="auto"/>
              <w:bottom w:val="single" w:sz="4" w:space="0" w:color="auto"/>
              <w:right w:val="single" w:sz="4" w:space="0" w:color="auto"/>
            </w:tcBorders>
          </w:tcPr>
          <w:p w14:paraId="2C5764DD" w14:textId="77777777" w:rsidR="00DE387D" w:rsidRPr="00490356" w:rsidRDefault="00DE387D" w:rsidP="002629F4">
            <w:pPr>
              <w:bidi/>
              <w:ind w:left="-202" w:right="-243"/>
              <w:jc w:val="center"/>
              <w:rPr>
                <w:b/>
                <w:bCs/>
                <w:color w:val="000000"/>
                <w:sz w:val="18"/>
                <w:szCs w:val="18"/>
                <w:lang w:eastAsia="en-CA"/>
              </w:rPr>
            </w:pPr>
            <w:r w:rsidRPr="00490356">
              <w:rPr>
                <w:b/>
                <w:bCs/>
                <w:color w:val="000000"/>
                <w:sz w:val="18"/>
                <w:szCs w:val="18"/>
                <w:rtl/>
                <w:lang w:eastAsia="ar" w:bidi="ar-EG"/>
              </w:rPr>
              <w:t>الإنتاج</w:t>
            </w:r>
          </w:p>
          <w:p w14:paraId="2FC52DDB" w14:textId="77777777" w:rsidR="00DE387D" w:rsidRPr="00490356" w:rsidRDefault="00DE387D" w:rsidP="002629F4">
            <w:pPr>
              <w:bidi/>
              <w:ind w:left="-202" w:right="-243"/>
              <w:jc w:val="center"/>
              <w:rPr>
                <w:b/>
                <w:bCs/>
                <w:color w:val="000000"/>
                <w:sz w:val="18"/>
                <w:szCs w:val="18"/>
                <w:lang w:eastAsia="en-CA"/>
              </w:rPr>
            </w:pPr>
          </w:p>
        </w:tc>
        <w:tc>
          <w:tcPr>
            <w:tcW w:w="901" w:type="dxa"/>
            <w:tcBorders>
              <w:top w:val="single" w:sz="4" w:space="0" w:color="auto"/>
              <w:left w:val="single" w:sz="4" w:space="0" w:color="auto"/>
              <w:bottom w:val="single" w:sz="4" w:space="0" w:color="auto"/>
              <w:right w:val="single" w:sz="4" w:space="0" w:color="auto"/>
            </w:tcBorders>
          </w:tcPr>
          <w:p w14:paraId="3A7D048C" w14:textId="77777777" w:rsidR="00DE387D" w:rsidRPr="00490356" w:rsidRDefault="00DE387D" w:rsidP="002629F4">
            <w:pPr>
              <w:bidi/>
              <w:ind w:left="-202" w:right="-243"/>
              <w:jc w:val="center"/>
              <w:rPr>
                <w:b/>
                <w:bCs/>
                <w:color w:val="000000"/>
                <w:sz w:val="18"/>
                <w:szCs w:val="18"/>
                <w:lang w:eastAsia="en-CA"/>
              </w:rPr>
            </w:pPr>
            <w:r w:rsidRPr="00490356">
              <w:rPr>
                <w:b/>
                <w:bCs/>
                <w:color w:val="000000"/>
                <w:sz w:val="18"/>
                <w:szCs w:val="18"/>
                <w:rtl/>
                <w:lang w:eastAsia="ar" w:bidi="ar-EG"/>
              </w:rPr>
              <w:t>الموافق عليها</w:t>
            </w:r>
          </w:p>
        </w:tc>
        <w:tc>
          <w:tcPr>
            <w:tcW w:w="992" w:type="dxa"/>
            <w:tcBorders>
              <w:top w:val="nil"/>
              <w:left w:val="single" w:sz="4" w:space="0" w:color="auto"/>
              <w:bottom w:val="single" w:sz="4" w:space="0" w:color="auto"/>
              <w:right w:val="single" w:sz="4" w:space="0" w:color="auto"/>
            </w:tcBorders>
          </w:tcPr>
          <w:p w14:paraId="69244E77" w14:textId="77777777" w:rsidR="00DE387D" w:rsidRPr="00490356" w:rsidRDefault="00DE387D" w:rsidP="002629F4">
            <w:pPr>
              <w:bidi/>
              <w:ind w:left="-202" w:right="-243"/>
              <w:jc w:val="center"/>
              <w:rPr>
                <w:b/>
                <w:bCs/>
                <w:color w:val="000000"/>
                <w:sz w:val="18"/>
                <w:szCs w:val="18"/>
                <w:lang w:eastAsia="en-CA"/>
              </w:rPr>
            </w:pPr>
            <w:r w:rsidRPr="00490356">
              <w:rPr>
                <w:b/>
                <w:bCs/>
                <w:color w:val="000000"/>
                <w:sz w:val="18"/>
                <w:szCs w:val="18"/>
                <w:rtl/>
                <w:lang w:eastAsia="ar" w:bidi="ar-EG"/>
              </w:rPr>
              <w:t>المنجزة</w:t>
            </w:r>
          </w:p>
        </w:tc>
        <w:tc>
          <w:tcPr>
            <w:tcW w:w="939" w:type="dxa"/>
            <w:tcBorders>
              <w:top w:val="nil"/>
              <w:left w:val="single" w:sz="4" w:space="0" w:color="auto"/>
              <w:bottom w:val="single" w:sz="4" w:space="0" w:color="auto"/>
              <w:right w:val="single" w:sz="4" w:space="0" w:color="auto"/>
            </w:tcBorders>
            <w:shd w:val="clear" w:color="auto" w:fill="auto"/>
            <w:hideMark/>
          </w:tcPr>
          <w:p w14:paraId="30E322BE" w14:textId="51852561" w:rsidR="00DE387D" w:rsidRPr="00490356" w:rsidRDefault="00DE387D" w:rsidP="002629F4">
            <w:pPr>
              <w:bidi/>
              <w:ind w:left="-202" w:right="-243"/>
              <w:jc w:val="center"/>
              <w:rPr>
                <w:b/>
                <w:bCs/>
                <w:color w:val="000000"/>
                <w:sz w:val="18"/>
                <w:szCs w:val="18"/>
                <w:lang w:eastAsia="en-CA"/>
              </w:rPr>
            </w:pPr>
            <w:r w:rsidRPr="00490356">
              <w:rPr>
                <w:b/>
                <w:bCs/>
                <w:color w:val="000000"/>
                <w:sz w:val="18"/>
                <w:szCs w:val="18"/>
                <w:rtl/>
                <w:lang w:eastAsia="ar" w:bidi="ar-EG"/>
              </w:rPr>
              <w:t>الاستثمارية</w:t>
            </w:r>
          </w:p>
        </w:tc>
        <w:tc>
          <w:tcPr>
            <w:tcW w:w="949" w:type="dxa"/>
            <w:tcBorders>
              <w:top w:val="nil"/>
              <w:left w:val="nil"/>
              <w:bottom w:val="single" w:sz="4" w:space="0" w:color="auto"/>
              <w:right w:val="single" w:sz="4" w:space="0" w:color="auto"/>
            </w:tcBorders>
            <w:shd w:val="clear" w:color="auto" w:fill="auto"/>
            <w:hideMark/>
          </w:tcPr>
          <w:p w14:paraId="14B8A200" w14:textId="77777777" w:rsidR="00DE387D" w:rsidRPr="00490356" w:rsidRDefault="00DE387D" w:rsidP="002629F4">
            <w:pPr>
              <w:bidi/>
              <w:ind w:left="-117" w:right="-105"/>
              <w:jc w:val="center"/>
              <w:rPr>
                <w:b/>
                <w:bCs/>
                <w:color w:val="000000"/>
                <w:sz w:val="18"/>
                <w:szCs w:val="18"/>
                <w:lang w:eastAsia="en-CA"/>
              </w:rPr>
            </w:pPr>
            <w:r w:rsidRPr="00490356">
              <w:rPr>
                <w:b/>
                <w:bCs/>
                <w:color w:val="000000"/>
                <w:sz w:val="18"/>
                <w:szCs w:val="18"/>
                <w:rtl/>
                <w:lang w:eastAsia="ar" w:bidi="ar-EG"/>
              </w:rPr>
              <w:t>غير استثمارية</w:t>
            </w:r>
          </w:p>
        </w:tc>
        <w:tc>
          <w:tcPr>
            <w:tcW w:w="739" w:type="dxa"/>
            <w:vMerge/>
            <w:tcBorders>
              <w:top w:val="single" w:sz="4" w:space="0" w:color="auto"/>
              <w:left w:val="single" w:sz="4" w:space="0" w:color="auto"/>
              <w:bottom w:val="single" w:sz="4" w:space="0" w:color="auto"/>
              <w:right w:val="single" w:sz="4" w:space="0" w:color="auto"/>
            </w:tcBorders>
          </w:tcPr>
          <w:p w14:paraId="0A2B9EB6" w14:textId="77777777" w:rsidR="00DE387D" w:rsidRPr="00490356" w:rsidRDefault="00DE387D" w:rsidP="002629F4">
            <w:pPr>
              <w:bidi/>
              <w:ind w:left="-117" w:right="-105"/>
              <w:jc w:val="center"/>
              <w:rPr>
                <w:b/>
                <w:bCs/>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tcPr>
          <w:p w14:paraId="4674753F" w14:textId="77777777" w:rsidR="00DE387D" w:rsidRPr="00490356" w:rsidRDefault="00DE387D" w:rsidP="002629F4">
            <w:pPr>
              <w:bidi/>
              <w:ind w:left="-117" w:right="-105"/>
              <w:jc w:val="center"/>
              <w:rPr>
                <w:b/>
                <w:bCs/>
                <w:color w:val="000000"/>
                <w:sz w:val="18"/>
                <w:szCs w:val="18"/>
                <w:lang w:eastAsia="en-CA"/>
              </w:rPr>
            </w:pPr>
            <w:r w:rsidRPr="00490356">
              <w:rPr>
                <w:b/>
                <w:bCs/>
                <w:color w:val="000000"/>
                <w:sz w:val="18"/>
                <w:szCs w:val="18"/>
                <w:rtl/>
                <w:lang w:eastAsia="ar" w:bidi="ar-EG"/>
              </w:rPr>
              <w:t>الموافق عليها</w:t>
            </w:r>
          </w:p>
        </w:tc>
        <w:tc>
          <w:tcPr>
            <w:tcW w:w="900" w:type="dxa"/>
            <w:tcBorders>
              <w:top w:val="single" w:sz="4" w:space="0" w:color="auto"/>
              <w:left w:val="single" w:sz="4" w:space="0" w:color="auto"/>
              <w:bottom w:val="single" w:sz="4" w:space="0" w:color="auto"/>
              <w:right w:val="single" w:sz="4" w:space="0" w:color="auto"/>
            </w:tcBorders>
          </w:tcPr>
          <w:p w14:paraId="7CC2D683" w14:textId="77777777" w:rsidR="00DE387D" w:rsidRPr="00490356" w:rsidRDefault="00DE387D" w:rsidP="002629F4">
            <w:pPr>
              <w:bidi/>
              <w:ind w:left="-117" w:right="-105"/>
              <w:jc w:val="center"/>
              <w:rPr>
                <w:b/>
                <w:bCs/>
                <w:color w:val="000000"/>
                <w:sz w:val="18"/>
                <w:szCs w:val="18"/>
                <w:lang w:eastAsia="en-CA"/>
              </w:rPr>
            </w:pPr>
            <w:r w:rsidRPr="00490356">
              <w:rPr>
                <w:b/>
                <w:bCs/>
                <w:color w:val="000000"/>
                <w:sz w:val="18"/>
                <w:szCs w:val="18"/>
                <w:rtl/>
                <w:lang w:eastAsia="ar" w:bidi="ar-EG"/>
              </w:rPr>
              <w:t>المنجزة</w:t>
            </w:r>
          </w:p>
        </w:tc>
      </w:tr>
      <w:tr w:rsidR="00DE387D" w:rsidRPr="00490356" w14:paraId="0B3BDEE9" w14:textId="77777777" w:rsidTr="002629F4">
        <w:trPr>
          <w:trHeight w:val="50"/>
          <w:jc w:val="center"/>
        </w:trPr>
        <w:tc>
          <w:tcPr>
            <w:tcW w:w="716" w:type="dxa"/>
            <w:tcBorders>
              <w:top w:val="nil"/>
              <w:left w:val="single" w:sz="4" w:space="0" w:color="auto"/>
              <w:bottom w:val="single" w:sz="4" w:space="0" w:color="auto"/>
              <w:right w:val="single" w:sz="4" w:space="0" w:color="auto"/>
            </w:tcBorders>
            <w:shd w:val="clear" w:color="auto" w:fill="auto"/>
          </w:tcPr>
          <w:p w14:paraId="44906451" w14:textId="77777777" w:rsidR="00DE387D" w:rsidRPr="00490356" w:rsidRDefault="00DE387D" w:rsidP="002629F4">
            <w:pPr>
              <w:bidi/>
              <w:ind w:right="-96"/>
              <w:jc w:val="left"/>
              <w:rPr>
                <w:color w:val="000000"/>
                <w:sz w:val="18"/>
                <w:szCs w:val="18"/>
                <w:lang w:eastAsia="en-CA"/>
              </w:rPr>
            </w:pPr>
            <w:r w:rsidRPr="00490356">
              <w:rPr>
                <w:color w:val="000000"/>
                <w:sz w:val="18"/>
                <w:szCs w:val="18"/>
                <w:rtl/>
                <w:lang w:eastAsia="ar" w:bidi="ar-EG"/>
              </w:rPr>
              <w:t>497,463</w:t>
            </w:r>
          </w:p>
        </w:tc>
        <w:tc>
          <w:tcPr>
            <w:tcW w:w="700" w:type="dxa"/>
            <w:tcBorders>
              <w:top w:val="nil"/>
              <w:left w:val="nil"/>
              <w:bottom w:val="single" w:sz="4" w:space="0" w:color="auto"/>
              <w:right w:val="single" w:sz="4" w:space="0" w:color="auto"/>
            </w:tcBorders>
            <w:shd w:val="clear" w:color="auto" w:fill="auto"/>
          </w:tcPr>
          <w:p w14:paraId="7265632B" w14:textId="77777777" w:rsidR="00DE387D" w:rsidRPr="00490356" w:rsidRDefault="00DE387D" w:rsidP="002629F4">
            <w:pPr>
              <w:bidi/>
              <w:ind w:left="-114" w:right="-63"/>
              <w:jc w:val="left"/>
              <w:rPr>
                <w:color w:val="000000"/>
                <w:sz w:val="18"/>
                <w:szCs w:val="18"/>
                <w:lang w:eastAsia="en-CA"/>
              </w:rPr>
            </w:pPr>
            <w:r w:rsidRPr="00490356">
              <w:rPr>
                <w:color w:val="000000"/>
                <w:sz w:val="18"/>
                <w:szCs w:val="18"/>
                <w:rtl/>
                <w:lang w:eastAsia="ar" w:bidi="ar-EG"/>
              </w:rPr>
              <w:t xml:space="preserve"> 305,336</w:t>
            </w:r>
          </w:p>
        </w:tc>
        <w:tc>
          <w:tcPr>
            <w:tcW w:w="1086" w:type="dxa"/>
            <w:tcBorders>
              <w:top w:val="nil"/>
              <w:left w:val="nil"/>
              <w:bottom w:val="single" w:sz="4" w:space="0" w:color="auto"/>
              <w:right w:val="single" w:sz="4" w:space="0" w:color="auto"/>
            </w:tcBorders>
            <w:shd w:val="clear" w:color="auto" w:fill="auto"/>
          </w:tcPr>
          <w:p w14:paraId="369A7078" w14:textId="77777777" w:rsidR="00DE387D" w:rsidRPr="00490356" w:rsidRDefault="00DE387D" w:rsidP="002629F4">
            <w:pPr>
              <w:bidi/>
              <w:ind w:left="-104" w:right="-158"/>
              <w:jc w:val="left"/>
              <w:rPr>
                <w:color w:val="000000"/>
                <w:sz w:val="18"/>
                <w:szCs w:val="18"/>
                <w:lang w:eastAsia="en-CA"/>
              </w:rPr>
            </w:pPr>
            <w:r w:rsidRPr="00490356">
              <w:rPr>
                <w:color w:val="000000"/>
                <w:sz w:val="18"/>
                <w:szCs w:val="18"/>
                <w:rtl/>
                <w:lang w:eastAsia="ar" w:bidi="ar-EG"/>
              </w:rPr>
              <w:t>3,229,637,906</w:t>
            </w:r>
          </w:p>
        </w:tc>
        <w:tc>
          <w:tcPr>
            <w:tcW w:w="901" w:type="dxa"/>
            <w:tcBorders>
              <w:top w:val="single" w:sz="4" w:space="0" w:color="auto"/>
              <w:left w:val="nil"/>
              <w:bottom w:val="single" w:sz="4" w:space="0" w:color="auto"/>
              <w:right w:val="single" w:sz="4" w:space="0" w:color="auto"/>
            </w:tcBorders>
          </w:tcPr>
          <w:p w14:paraId="5DD96B35" w14:textId="77777777" w:rsidR="00DE387D" w:rsidRPr="00490356" w:rsidRDefault="00DE387D" w:rsidP="002629F4">
            <w:pPr>
              <w:bidi/>
              <w:jc w:val="right"/>
              <w:rPr>
                <w:color w:val="000000"/>
                <w:sz w:val="18"/>
                <w:szCs w:val="18"/>
                <w:lang w:eastAsia="en-CA"/>
              </w:rPr>
            </w:pPr>
            <w:r w:rsidRPr="00490356">
              <w:rPr>
                <w:color w:val="000000"/>
                <w:sz w:val="18"/>
                <w:szCs w:val="18"/>
                <w:rtl/>
                <w:lang w:eastAsia="ar" w:bidi="ar-EG"/>
              </w:rPr>
              <w:t>8.49</w:t>
            </w:r>
          </w:p>
        </w:tc>
        <w:tc>
          <w:tcPr>
            <w:tcW w:w="712" w:type="dxa"/>
            <w:tcBorders>
              <w:top w:val="single" w:sz="4" w:space="0" w:color="auto"/>
              <w:left w:val="single" w:sz="4" w:space="0" w:color="auto"/>
              <w:bottom w:val="single" w:sz="4" w:space="0" w:color="auto"/>
              <w:right w:val="single" w:sz="4" w:space="0" w:color="auto"/>
            </w:tcBorders>
          </w:tcPr>
          <w:p w14:paraId="78F2B242" w14:textId="77777777" w:rsidR="00DE387D" w:rsidRPr="00490356" w:rsidRDefault="00DE387D" w:rsidP="002629F4">
            <w:pPr>
              <w:bidi/>
              <w:jc w:val="right"/>
              <w:rPr>
                <w:color w:val="000000"/>
                <w:sz w:val="18"/>
                <w:szCs w:val="18"/>
                <w:lang w:eastAsia="en-CA"/>
              </w:rPr>
            </w:pPr>
            <w:r w:rsidRPr="00490356">
              <w:rPr>
                <w:color w:val="000000"/>
                <w:sz w:val="18"/>
                <w:szCs w:val="18"/>
                <w:rtl/>
                <w:lang w:eastAsia="ar" w:bidi="ar-EG"/>
              </w:rPr>
              <w:t>4.64</w:t>
            </w:r>
          </w:p>
        </w:tc>
        <w:tc>
          <w:tcPr>
            <w:tcW w:w="901" w:type="dxa"/>
            <w:tcBorders>
              <w:top w:val="single" w:sz="4" w:space="0" w:color="auto"/>
              <w:left w:val="single" w:sz="4" w:space="0" w:color="auto"/>
              <w:bottom w:val="single" w:sz="4" w:space="0" w:color="auto"/>
              <w:right w:val="single" w:sz="4" w:space="0" w:color="auto"/>
            </w:tcBorders>
          </w:tcPr>
          <w:p w14:paraId="11AD7E4C" w14:textId="77777777" w:rsidR="00DE387D" w:rsidRPr="00490356" w:rsidRDefault="00DE387D" w:rsidP="002629F4">
            <w:pPr>
              <w:bidi/>
              <w:jc w:val="right"/>
              <w:rPr>
                <w:color w:val="000000"/>
                <w:sz w:val="18"/>
                <w:szCs w:val="18"/>
                <w:lang w:eastAsia="en-CA"/>
              </w:rPr>
            </w:pPr>
            <w:r w:rsidRPr="00490356">
              <w:rPr>
                <w:color w:val="000000"/>
                <w:sz w:val="18"/>
                <w:szCs w:val="18"/>
                <w:rtl/>
                <w:lang w:eastAsia="ar" w:bidi="ar-EG"/>
              </w:rPr>
              <w:t>8,959</w:t>
            </w:r>
          </w:p>
        </w:tc>
        <w:tc>
          <w:tcPr>
            <w:tcW w:w="992" w:type="dxa"/>
            <w:tcBorders>
              <w:top w:val="nil"/>
              <w:left w:val="single" w:sz="4" w:space="0" w:color="auto"/>
              <w:bottom w:val="single" w:sz="4" w:space="0" w:color="auto"/>
              <w:right w:val="single" w:sz="4" w:space="0" w:color="auto"/>
            </w:tcBorders>
          </w:tcPr>
          <w:p w14:paraId="47D2E7E0" w14:textId="77777777" w:rsidR="00DE387D" w:rsidRPr="00490356" w:rsidRDefault="00DE387D" w:rsidP="002629F4">
            <w:pPr>
              <w:bidi/>
              <w:jc w:val="right"/>
              <w:rPr>
                <w:color w:val="000000"/>
                <w:sz w:val="18"/>
                <w:szCs w:val="18"/>
                <w:lang w:eastAsia="en-CA"/>
              </w:rPr>
            </w:pPr>
            <w:r w:rsidRPr="00490356">
              <w:rPr>
                <w:color w:val="000000"/>
                <w:sz w:val="18"/>
                <w:szCs w:val="18"/>
                <w:rtl/>
                <w:lang w:eastAsia="ar" w:bidi="ar-EG"/>
              </w:rPr>
              <w:t>8,146</w:t>
            </w:r>
          </w:p>
        </w:tc>
        <w:tc>
          <w:tcPr>
            <w:tcW w:w="939" w:type="dxa"/>
            <w:tcBorders>
              <w:top w:val="nil"/>
              <w:left w:val="single" w:sz="4" w:space="0" w:color="auto"/>
              <w:bottom w:val="single" w:sz="4" w:space="0" w:color="auto"/>
              <w:right w:val="single" w:sz="4" w:space="0" w:color="auto"/>
            </w:tcBorders>
            <w:shd w:val="clear" w:color="auto" w:fill="auto"/>
          </w:tcPr>
          <w:p w14:paraId="0116540C" w14:textId="77777777" w:rsidR="00DE387D" w:rsidRPr="00490356" w:rsidRDefault="00DE387D" w:rsidP="002629F4">
            <w:pPr>
              <w:bidi/>
              <w:jc w:val="right"/>
              <w:rPr>
                <w:color w:val="000000"/>
                <w:sz w:val="18"/>
                <w:szCs w:val="18"/>
                <w:lang w:eastAsia="en-CA"/>
              </w:rPr>
            </w:pPr>
            <w:r w:rsidRPr="00490356">
              <w:rPr>
                <w:color w:val="000000"/>
                <w:sz w:val="18"/>
                <w:szCs w:val="18"/>
                <w:rtl/>
                <w:lang w:eastAsia="ar" w:bidi="ar-EG"/>
              </w:rPr>
              <w:t>38</w:t>
            </w:r>
          </w:p>
        </w:tc>
        <w:tc>
          <w:tcPr>
            <w:tcW w:w="949" w:type="dxa"/>
            <w:tcBorders>
              <w:top w:val="nil"/>
              <w:left w:val="nil"/>
              <w:bottom w:val="single" w:sz="4" w:space="0" w:color="auto"/>
              <w:right w:val="single" w:sz="4" w:space="0" w:color="auto"/>
            </w:tcBorders>
            <w:shd w:val="clear" w:color="auto" w:fill="auto"/>
          </w:tcPr>
          <w:p w14:paraId="50A2F167" w14:textId="77777777" w:rsidR="00DE387D" w:rsidRPr="00490356" w:rsidRDefault="00DE387D" w:rsidP="002629F4">
            <w:pPr>
              <w:bidi/>
              <w:jc w:val="right"/>
              <w:rPr>
                <w:color w:val="000000"/>
                <w:sz w:val="18"/>
                <w:szCs w:val="18"/>
                <w:lang w:eastAsia="en-CA"/>
              </w:rPr>
            </w:pPr>
            <w:r w:rsidRPr="00490356">
              <w:rPr>
                <w:color w:val="000000"/>
                <w:sz w:val="18"/>
                <w:szCs w:val="18"/>
                <w:rtl/>
                <w:lang w:eastAsia="ar" w:bidi="ar-EG"/>
              </w:rPr>
              <w:t>37</w:t>
            </w:r>
          </w:p>
        </w:tc>
        <w:tc>
          <w:tcPr>
            <w:tcW w:w="739" w:type="dxa"/>
            <w:tcBorders>
              <w:top w:val="single" w:sz="4" w:space="0" w:color="auto"/>
              <w:left w:val="nil"/>
              <w:bottom w:val="single" w:sz="4" w:space="0" w:color="auto"/>
              <w:right w:val="single" w:sz="4" w:space="0" w:color="auto"/>
            </w:tcBorders>
          </w:tcPr>
          <w:p w14:paraId="1613DA3B" w14:textId="77777777" w:rsidR="00DE387D" w:rsidRPr="00490356" w:rsidRDefault="00DE387D" w:rsidP="002629F4">
            <w:pPr>
              <w:bidi/>
              <w:jc w:val="right"/>
              <w:rPr>
                <w:color w:val="000000"/>
                <w:sz w:val="18"/>
                <w:szCs w:val="18"/>
                <w:lang w:eastAsia="en-CA"/>
              </w:rPr>
            </w:pPr>
            <w:r w:rsidRPr="00490356">
              <w:rPr>
                <w:color w:val="000000"/>
                <w:sz w:val="18"/>
                <w:szCs w:val="18"/>
                <w:rtl/>
                <w:lang w:eastAsia="ar" w:bidi="ar-EG"/>
              </w:rPr>
              <w:t>13</w:t>
            </w:r>
          </w:p>
        </w:tc>
        <w:tc>
          <w:tcPr>
            <w:tcW w:w="810" w:type="dxa"/>
            <w:tcBorders>
              <w:top w:val="single" w:sz="4" w:space="0" w:color="auto"/>
              <w:left w:val="single" w:sz="4" w:space="0" w:color="auto"/>
              <w:bottom w:val="single" w:sz="4" w:space="0" w:color="auto"/>
              <w:right w:val="single" w:sz="4" w:space="0" w:color="auto"/>
            </w:tcBorders>
          </w:tcPr>
          <w:p w14:paraId="12A7D843" w14:textId="77777777" w:rsidR="00DE387D" w:rsidRPr="00490356" w:rsidRDefault="00DE387D" w:rsidP="002629F4">
            <w:pPr>
              <w:bidi/>
              <w:jc w:val="right"/>
              <w:rPr>
                <w:color w:val="000000"/>
                <w:sz w:val="18"/>
                <w:szCs w:val="18"/>
                <w:lang w:eastAsia="en-CA"/>
              </w:rPr>
            </w:pPr>
            <w:r w:rsidRPr="00490356">
              <w:rPr>
                <w:color w:val="000000"/>
                <w:sz w:val="18"/>
                <w:szCs w:val="18"/>
                <w:rtl/>
                <w:lang w:eastAsia="ar" w:bidi="ar-EG"/>
              </w:rPr>
              <w:t>433</w:t>
            </w:r>
          </w:p>
        </w:tc>
        <w:tc>
          <w:tcPr>
            <w:tcW w:w="900" w:type="dxa"/>
            <w:tcBorders>
              <w:top w:val="single" w:sz="4" w:space="0" w:color="auto"/>
              <w:left w:val="single" w:sz="4" w:space="0" w:color="auto"/>
              <w:bottom w:val="single" w:sz="4" w:space="0" w:color="auto"/>
              <w:right w:val="single" w:sz="4" w:space="0" w:color="auto"/>
            </w:tcBorders>
          </w:tcPr>
          <w:p w14:paraId="4C20391D" w14:textId="77777777" w:rsidR="00DE387D" w:rsidRPr="00490356" w:rsidRDefault="00DE387D" w:rsidP="002629F4">
            <w:pPr>
              <w:bidi/>
              <w:jc w:val="right"/>
              <w:rPr>
                <w:color w:val="000000"/>
                <w:sz w:val="18"/>
                <w:szCs w:val="18"/>
                <w:lang w:eastAsia="en-CA"/>
              </w:rPr>
            </w:pPr>
            <w:r w:rsidRPr="00490356">
              <w:rPr>
                <w:color w:val="000000"/>
                <w:sz w:val="18"/>
                <w:szCs w:val="18"/>
                <w:rtl/>
                <w:lang w:eastAsia="ar" w:bidi="ar-EG"/>
              </w:rPr>
              <w:t>254</w:t>
            </w:r>
          </w:p>
        </w:tc>
      </w:tr>
    </w:tbl>
    <w:p w14:paraId="12E34E2A" w14:textId="0ED44B92" w:rsidR="00DE387D" w:rsidRDefault="00DE387D" w:rsidP="00DE387D">
      <w:pPr>
        <w:bidi/>
      </w:pPr>
    </w:p>
    <w:p w14:paraId="0163D7CA" w14:textId="6E5A1940" w:rsidR="0059343E" w:rsidRDefault="0059343E" w:rsidP="0059343E">
      <w:pPr>
        <w:bidi/>
      </w:pPr>
    </w:p>
    <w:p w14:paraId="1187A749" w14:textId="77777777" w:rsidR="0059343E" w:rsidRPr="00490356" w:rsidRDefault="0059343E" w:rsidP="0059343E">
      <w:pPr>
        <w:bidi/>
      </w:pPr>
    </w:p>
    <w:p w14:paraId="353A599B" w14:textId="5C177393" w:rsidR="00DE387D" w:rsidRPr="0059343E" w:rsidRDefault="00DE387D" w:rsidP="00DE387D">
      <w:pPr>
        <w:bidi/>
        <w:rPr>
          <w:sz w:val="26"/>
          <w:szCs w:val="26"/>
          <w:u w:val="single"/>
          <w:lang w:eastAsia="ar" w:bidi="ar-EG"/>
        </w:rPr>
      </w:pPr>
      <w:r w:rsidRPr="0059343E">
        <w:rPr>
          <w:sz w:val="26"/>
          <w:szCs w:val="26"/>
          <w:u w:val="single"/>
          <w:rtl/>
          <w:lang w:eastAsia="ar" w:bidi="ar-EG"/>
        </w:rPr>
        <w:lastRenderedPageBreak/>
        <w:t>المشروعات المتعلقة بالهيدروفلوروكربون</w:t>
      </w:r>
    </w:p>
    <w:p w14:paraId="1A8C5991" w14:textId="77777777" w:rsidR="00DE387D" w:rsidRPr="0059343E" w:rsidRDefault="00DE387D" w:rsidP="00DE387D">
      <w:pPr>
        <w:bidi/>
        <w:rPr>
          <w:sz w:val="26"/>
          <w:szCs w:val="26"/>
          <w:u w:val="single"/>
        </w:rPr>
      </w:pPr>
    </w:p>
    <w:p w14:paraId="1554C361" w14:textId="77777777" w:rsidR="00DE387D" w:rsidRPr="0059343E" w:rsidRDefault="00DE387D" w:rsidP="00DE387D">
      <w:pPr>
        <w:pStyle w:val="Heading1"/>
        <w:bidi/>
        <w:rPr>
          <w:sz w:val="26"/>
          <w:szCs w:val="26"/>
        </w:rPr>
      </w:pPr>
      <w:r w:rsidRPr="0059343E">
        <w:rPr>
          <w:sz w:val="26"/>
          <w:szCs w:val="26"/>
          <w:rtl/>
          <w:lang w:eastAsia="ar" w:bidi="ar-EG"/>
        </w:rPr>
        <w:t xml:space="preserve">حتى 31 ديسمبر/ كانون الأول 2021، وافقت اللجنة التنفيذية على 123 مشروعاً متعلقاً بالهيدروفلوركربون (بما في ذلك ثلاثة مشروعات استثمارية و84 مشروعاً تحضيرياً و30 نشاطاً تمكينياً) في إطار مساهمات منتظمة تبلغ 19,624,784 دولاراً أمريكياً (باستثناء تكاليف دعم الوكالة). ويرد في الجدول 4 موجزاً لحالة هذه المشروعات، وقد أُدرجت البيانات ذات الصلة بالفعل في الفقرات من 9 إلى 13. </w:t>
      </w:r>
    </w:p>
    <w:p w14:paraId="6FD82073" w14:textId="77777777" w:rsidR="00DE387D" w:rsidRPr="0059343E" w:rsidRDefault="00DE387D" w:rsidP="00DE387D">
      <w:pPr>
        <w:keepNext/>
        <w:bidi/>
        <w:rPr>
          <w:b/>
          <w:sz w:val="26"/>
          <w:szCs w:val="26"/>
        </w:rPr>
      </w:pPr>
      <w:r w:rsidRPr="0059343E">
        <w:rPr>
          <w:b/>
          <w:bCs/>
          <w:sz w:val="26"/>
          <w:szCs w:val="26"/>
          <w:rtl/>
          <w:lang w:eastAsia="ar" w:bidi="ar-EG"/>
        </w:rPr>
        <w:t>الجدول 4: المشروعات المتعلقة بالهيدروفلوروكربون الموافق عليها في إطار المساهمات العادية</w:t>
      </w:r>
    </w:p>
    <w:tbl>
      <w:tblPr>
        <w:bidiVisual/>
        <w:tblW w:w="9365" w:type="dxa"/>
        <w:tblLook w:val="04A0" w:firstRow="1" w:lastRow="0" w:firstColumn="1" w:lastColumn="0" w:noHBand="0" w:noVBand="1"/>
      </w:tblPr>
      <w:tblGrid>
        <w:gridCol w:w="1973"/>
        <w:gridCol w:w="998"/>
        <w:gridCol w:w="983"/>
        <w:gridCol w:w="1188"/>
        <w:gridCol w:w="1055"/>
        <w:gridCol w:w="1008"/>
        <w:gridCol w:w="1044"/>
        <w:gridCol w:w="1120"/>
      </w:tblGrid>
      <w:tr w:rsidR="00DE387D" w:rsidRPr="00490356" w14:paraId="40DA0CD4" w14:textId="77777777" w:rsidTr="002629F4">
        <w:trPr>
          <w:trHeight w:val="258"/>
          <w:tblHeader/>
        </w:trPr>
        <w:tc>
          <w:tcPr>
            <w:tcW w:w="1973"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5161CF2B" w14:textId="77777777" w:rsidR="00DE387D" w:rsidRPr="00490356" w:rsidRDefault="00DE387D" w:rsidP="002629F4">
            <w:pPr>
              <w:bidi/>
              <w:jc w:val="left"/>
              <w:rPr>
                <w:b/>
                <w:bCs/>
                <w:sz w:val="20"/>
                <w:szCs w:val="20"/>
                <w:lang w:eastAsia="en-CA"/>
              </w:rPr>
            </w:pPr>
            <w:r w:rsidRPr="00490356">
              <w:rPr>
                <w:b/>
                <w:bCs/>
                <w:sz w:val="20"/>
                <w:szCs w:val="20"/>
                <w:rtl/>
                <w:lang w:eastAsia="ar" w:bidi="ar-EG"/>
              </w:rPr>
              <w:t>النوع</w:t>
            </w:r>
          </w:p>
        </w:tc>
        <w:tc>
          <w:tcPr>
            <w:tcW w:w="3169"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05573F9" w14:textId="77777777" w:rsidR="00DE387D" w:rsidRPr="00490356" w:rsidRDefault="00DE387D" w:rsidP="002629F4">
            <w:pPr>
              <w:bidi/>
              <w:jc w:val="center"/>
              <w:rPr>
                <w:b/>
                <w:bCs/>
                <w:sz w:val="20"/>
                <w:szCs w:val="20"/>
                <w:lang w:eastAsia="en-CA"/>
              </w:rPr>
            </w:pPr>
            <w:r w:rsidRPr="00490356">
              <w:rPr>
                <w:b/>
                <w:bCs/>
                <w:sz w:val="20"/>
                <w:szCs w:val="20"/>
                <w:rtl/>
                <w:lang w:eastAsia="ar" w:bidi="ar-EG"/>
              </w:rPr>
              <w:t>عدد المشروعات</w:t>
            </w:r>
          </w:p>
        </w:tc>
        <w:tc>
          <w:tcPr>
            <w:tcW w:w="4223"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94ED8A5" w14:textId="77777777" w:rsidR="00DE387D" w:rsidRPr="00490356" w:rsidRDefault="00DE387D" w:rsidP="002629F4">
            <w:pPr>
              <w:bidi/>
              <w:jc w:val="center"/>
              <w:rPr>
                <w:b/>
                <w:bCs/>
                <w:sz w:val="20"/>
                <w:szCs w:val="20"/>
                <w:lang w:eastAsia="en-CA"/>
              </w:rPr>
            </w:pPr>
            <w:r w:rsidRPr="00490356">
              <w:rPr>
                <w:b/>
                <w:bCs/>
                <w:sz w:val="20"/>
                <w:szCs w:val="20"/>
                <w:rtl/>
                <w:lang w:eastAsia="ar" w:bidi="ar-EG"/>
              </w:rPr>
              <w:t>التمويل (دولار أمريكي)*</w:t>
            </w:r>
          </w:p>
        </w:tc>
      </w:tr>
      <w:tr w:rsidR="00DE387D" w:rsidRPr="00490356" w14:paraId="35FE89CE" w14:textId="77777777" w:rsidTr="002629F4">
        <w:trPr>
          <w:trHeight w:val="48"/>
          <w:tblHeader/>
        </w:trPr>
        <w:tc>
          <w:tcPr>
            <w:tcW w:w="1973"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082B0785" w14:textId="77777777" w:rsidR="00DE387D" w:rsidRPr="00490356" w:rsidRDefault="00DE387D" w:rsidP="002629F4">
            <w:pPr>
              <w:bidi/>
              <w:jc w:val="left"/>
              <w:rPr>
                <w:b/>
                <w:bCs/>
                <w:sz w:val="20"/>
                <w:szCs w:val="20"/>
                <w:lang w:eastAsia="en-CA"/>
              </w:rPr>
            </w:pPr>
          </w:p>
        </w:tc>
        <w:tc>
          <w:tcPr>
            <w:tcW w:w="998" w:type="dxa"/>
            <w:tcBorders>
              <w:top w:val="nil"/>
              <w:left w:val="nil"/>
              <w:bottom w:val="single" w:sz="4" w:space="0" w:color="auto"/>
              <w:right w:val="single" w:sz="4" w:space="0" w:color="auto"/>
            </w:tcBorders>
            <w:shd w:val="clear" w:color="auto" w:fill="auto"/>
            <w:tcMar>
              <w:left w:w="72" w:type="dxa"/>
              <w:right w:w="72" w:type="dxa"/>
            </w:tcMar>
            <w:hideMark/>
          </w:tcPr>
          <w:p w14:paraId="75CC3F5F" w14:textId="77777777" w:rsidR="00DE387D" w:rsidRPr="00490356" w:rsidRDefault="00DE387D" w:rsidP="002629F4">
            <w:pPr>
              <w:bidi/>
              <w:jc w:val="center"/>
              <w:rPr>
                <w:b/>
                <w:bCs/>
                <w:sz w:val="20"/>
                <w:szCs w:val="20"/>
                <w:lang w:eastAsia="en-CA"/>
              </w:rPr>
            </w:pPr>
            <w:r w:rsidRPr="00490356">
              <w:rPr>
                <w:b/>
                <w:bCs/>
                <w:sz w:val="20"/>
                <w:szCs w:val="20"/>
                <w:rtl/>
                <w:lang w:eastAsia="ar" w:bidi="ar-EG"/>
              </w:rPr>
              <w:t>الموافق عليها</w:t>
            </w:r>
          </w:p>
        </w:tc>
        <w:tc>
          <w:tcPr>
            <w:tcW w:w="983" w:type="dxa"/>
            <w:tcBorders>
              <w:top w:val="nil"/>
              <w:left w:val="nil"/>
              <w:bottom w:val="single" w:sz="4" w:space="0" w:color="auto"/>
              <w:right w:val="single" w:sz="4" w:space="0" w:color="auto"/>
            </w:tcBorders>
            <w:shd w:val="clear" w:color="auto" w:fill="auto"/>
            <w:tcMar>
              <w:left w:w="72" w:type="dxa"/>
              <w:right w:w="72" w:type="dxa"/>
            </w:tcMar>
            <w:hideMark/>
          </w:tcPr>
          <w:p w14:paraId="37A81959" w14:textId="77777777" w:rsidR="00DE387D" w:rsidRPr="00490356" w:rsidRDefault="00DE387D" w:rsidP="002629F4">
            <w:pPr>
              <w:bidi/>
              <w:ind w:left="-191" w:right="-105"/>
              <w:jc w:val="center"/>
              <w:rPr>
                <w:b/>
                <w:bCs/>
                <w:sz w:val="20"/>
                <w:szCs w:val="20"/>
                <w:lang w:eastAsia="en-CA"/>
              </w:rPr>
            </w:pPr>
            <w:r w:rsidRPr="00490356">
              <w:rPr>
                <w:b/>
                <w:bCs/>
                <w:sz w:val="20"/>
                <w:szCs w:val="20"/>
                <w:rtl/>
                <w:lang w:eastAsia="ar" w:bidi="ar-EG"/>
              </w:rPr>
              <w:t>المنجزة</w:t>
            </w:r>
          </w:p>
        </w:tc>
        <w:tc>
          <w:tcPr>
            <w:tcW w:w="1188" w:type="dxa"/>
            <w:tcBorders>
              <w:top w:val="nil"/>
              <w:left w:val="nil"/>
              <w:bottom w:val="single" w:sz="4" w:space="0" w:color="auto"/>
              <w:right w:val="single" w:sz="4" w:space="0" w:color="auto"/>
            </w:tcBorders>
            <w:shd w:val="clear" w:color="auto" w:fill="auto"/>
            <w:tcMar>
              <w:left w:w="72" w:type="dxa"/>
              <w:right w:w="72" w:type="dxa"/>
            </w:tcMar>
            <w:hideMark/>
          </w:tcPr>
          <w:p w14:paraId="46E12C4B" w14:textId="77777777" w:rsidR="00DE387D" w:rsidRPr="00490356" w:rsidRDefault="00DE387D" w:rsidP="002629F4">
            <w:pPr>
              <w:bidi/>
              <w:ind w:left="-105" w:right="-109"/>
              <w:jc w:val="center"/>
              <w:rPr>
                <w:b/>
                <w:bCs/>
                <w:sz w:val="20"/>
                <w:szCs w:val="20"/>
                <w:lang w:eastAsia="en-CA"/>
              </w:rPr>
            </w:pPr>
            <w:r w:rsidRPr="00490356">
              <w:rPr>
                <w:b/>
                <w:bCs/>
                <w:sz w:val="20"/>
                <w:szCs w:val="20"/>
                <w:rtl/>
                <w:lang w:eastAsia="ar" w:bidi="ar-EG"/>
              </w:rPr>
              <w:t>نسبة الإنجاز</w:t>
            </w:r>
          </w:p>
        </w:tc>
        <w:tc>
          <w:tcPr>
            <w:tcW w:w="1055" w:type="dxa"/>
            <w:tcBorders>
              <w:top w:val="nil"/>
              <w:left w:val="nil"/>
              <w:bottom w:val="single" w:sz="4" w:space="0" w:color="auto"/>
              <w:right w:val="single" w:sz="4" w:space="0" w:color="auto"/>
            </w:tcBorders>
            <w:shd w:val="clear" w:color="auto" w:fill="auto"/>
            <w:tcMar>
              <w:left w:w="72" w:type="dxa"/>
              <w:right w:w="72" w:type="dxa"/>
            </w:tcMar>
            <w:hideMark/>
          </w:tcPr>
          <w:p w14:paraId="476D2598" w14:textId="7BF7E515" w:rsidR="00DE387D" w:rsidRPr="00490356" w:rsidRDefault="00DE387D" w:rsidP="002629F4">
            <w:pPr>
              <w:bidi/>
              <w:jc w:val="center"/>
              <w:rPr>
                <w:b/>
                <w:bCs/>
                <w:sz w:val="20"/>
                <w:szCs w:val="20"/>
                <w:lang w:eastAsia="en-CA"/>
              </w:rPr>
            </w:pPr>
            <w:r w:rsidRPr="00490356">
              <w:rPr>
                <w:b/>
                <w:bCs/>
                <w:sz w:val="20"/>
                <w:szCs w:val="20"/>
                <w:rtl/>
                <w:lang w:eastAsia="ar" w:bidi="ar-EG"/>
              </w:rPr>
              <w:t>الموافق عليه</w:t>
            </w:r>
          </w:p>
        </w:tc>
        <w:tc>
          <w:tcPr>
            <w:tcW w:w="1008" w:type="dxa"/>
            <w:tcBorders>
              <w:top w:val="nil"/>
              <w:left w:val="nil"/>
              <w:bottom w:val="single" w:sz="4" w:space="0" w:color="auto"/>
              <w:right w:val="single" w:sz="4" w:space="0" w:color="auto"/>
            </w:tcBorders>
            <w:shd w:val="clear" w:color="auto" w:fill="auto"/>
            <w:tcMar>
              <w:left w:w="72" w:type="dxa"/>
              <w:right w:w="72" w:type="dxa"/>
            </w:tcMar>
            <w:hideMark/>
          </w:tcPr>
          <w:p w14:paraId="414804B9" w14:textId="77777777" w:rsidR="00DE387D" w:rsidRPr="00490356" w:rsidRDefault="00DE387D" w:rsidP="002629F4">
            <w:pPr>
              <w:bidi/>
              <w:jc w:val="center"/>
              <w:rPr>
                <w:b/>
                <w:bCs/>
                <w:sz w:val="20"/>
                <w:szCs w:val="20"/>
                <w:lang w:eastAsia="en-CA"/>
              </w:rPr>
            </w:pPr>
            <w:r w:rsidRPr="00490356">
              <w:rPr>
                <w:b/>
                <w:bCs/>
                <w:sz w:val="20"/>
                <w:szCs w:val="20"/>
                <w:rtl/>
                <w:lang w:eastAsia="ar" w:bidi="ar-EG"/>
              </w:rPr>
              <w:t>المنصرف</w:t>
            </w:r>
          </w:p>
        </w:tc>
        <w:tc>
          <w:tcPr>
            <w:tcW w:w="1039" w:type="dxa"/>
            <w:tcBorders>
              <w:top w:val="nil"/>
              <w:left w:val="nil"/>
              <w:bottom w:val="single" w:sz="4" w:space="0" w:color="auto"/>
              <w:right w:val="single" w:sz="4" w:space="0" w:color="auto"/>
            </w:tcBorders>
            <w:shd w:val="clear" w:color="auto" w:fill="auto"/>
            <w:tcMar>
              <w:left w:w="72" w:type="dxa"/>
              <w:right w:w="72" w:type="dxa"/>
            </w:tcMar>
            <w:hideMark/>
          </w:tcPr>
          <w:p w14:paraId="02E9F225" w14:textId="77777777" w:rsidR="00DE387D" w:rsidRPr="00490356" w:rsidRDefault="00DE387D" w:rsidP="002629F4">
            <w:pPr>
              <w:bidi/>
              <w:jc w:val="center"/>
              <w:rPr>
                <w:b/>
                <w:bCs/>
                <w:sz w:val="20"/>
                <w:szCs w:val="20"/>
                <w:lang w:eastAsia="en-CA"/>
              </w:rPr>
            </w:pPr>
            <w:r w:rsidRPr="00490356">
              <w:rPr>
                <w:b/>
                <w:bCs/>
                <w:sz w:val="20"/>
                <w:szCs w:val="20"/>
                <w:rtl/>
                <w:lang w:eastAsia="ar" w:bidi="ar-EG"/>
              </w:rPr>
              <w:t>الرصيد</w:t>
            </w:r>
          </w:p>
        </w:tc>
        <w:tc>
          <w:tcPr>
            <w:tcW w:w="1120" w:type="dxa"/>
            <w:tcBorders>
              <w:top w:val="nil"/>
              <w:left w:val="nil"/>
              <w:bottom w:val="single" w:sz="4" w:space="0" w:color="auto"/>
              <w:right w:val="single" w:sz="4" w:space="0" w:color="auto"/>
            </w:tcBorders>
            <w:shd w:val="clear" w:color="auto" w:fill="auto"/>
            <w:tcMar>
              <w:left w:w="72" w:type="dxa"/>
              <w:right w:w="72" w:type="dxa"/>
            </w:tcMar>
            <w:hideMark/>
          </w:tcPr>
          <w:p w14:paraId="63FB2D1C" w14:textId="77777777" w:rsidR="00DE387D" w:rsidRPr="00490356" w:rsidRDefault="00DE387D" w:rsidP="002629F4">
            <w:pPr>
              <w:bidi/>
              <w:ind w:left="-181" w:right="-113"/>
              <w:jc w:val="center"/>
              <w:rPr>
                <w:b/>
                <w:bCs/>
                <w:sz w:val="20"/>
                <w:szCs w:val="20"/>
                <w:lang w:eastAsia="en-CA"/>
              </w:rPr>
            </w:pPr>
            <w:r w:rsidRPr="00490356">
              <w:rPr>
                <w:b/>
                <w:bCs/>
                <w:sz w:val="20"/>
                <w:szCs w:val="20"/>
                <w:rtl/>
                <w:lang w:eastAsia="ar" w:bidi="ar-EG"/>
              </w:rPr>
              <w:t>نسبة المنصرف</w:t>
            </w:r>
          </w:p>
        </w:tc>
      </w:tr>
      <w:tr w:rsidR="00DE387D" w:rsidRPr="00490356" w14:paraId="672D7017" w14:textId="77777777" w:rsidTr="002629F4">
        <w:trPr>
          <w:trHeight w:val="69"/>
        </w:trPr>
        <w:tc>
          <w:tcPr>
            <w:tcW w:w="197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F96D45" w14:textId="77777777" w:rsidR="00DE387D" w:rsidRPr="00490356" w:rsidRDefault="00DE387D" w:rsidP="002629F4">
            <w:pPr>
              <w:bidi/>
              <w:jc w:val="left"/>
              <w:rPr>
                <w:sz w:val="20"/>
                <w:szCs w:val="20"/>
                <w:lang w:eastAsia="en-CA"/>
              </w:rPr>
            </w:pPr>
            <w:r w:rsidRPr="00490356">
              <w:rPr>
                <w:sz w:val="20"/>
                <w:szCs w:val="20"/>
                <w:rtl/>
                <w:lang w:eastAsia="ar" w:bidi="ar-EG"/>
              </w:rPr>
              <w:t>المشروعات الاستثمارية**</w:t>
            </w:r>
          </w:p>
        </w:tc>
        <w:tc>
          <w:tcPr>
            <w:tcW w:w="998" w:type="dxa"/>
            <w:tcBorders>
              <w:top w:val="nil"/>
              <w:left w:val="nil"/>
              <w:bottom w:val="single" w:sz="4" w:space="0" w:color="auto"/>
              <w:right w:val="single" w:sz="4" w:space="0" w:color="auto"/>
            </w:tcBorders>
            <w:shd w:val="clear" w:color="auto" w:fill="auto"/>
            <w:noWrap/>
            <w:tcMar>
              <w:left w:w="72" w:type="dxa"/>
              <w:right w:w="72" w:type="dxa"/>
            </w:tcMar>
            <w:hideMark/>
          </w:tcPr>
          <w:p w14:paraId="7BE1A3D7" w14:textId="77777777" w:rsidR="00DE387D" w:rsidRPr="00490356" w:rsidRDefault="00DE387D" w:rsidP="002629F4">
            <w:pPr>
              <w:bidi/>
              <w:jc w:val="right"/>
              <w:rPr>
                <w:sz w:val="20"/>
                <w:szCs w:val="20"/>
                <w:lang w:eastAsia="en-CA"/>
              </w:rPr>
            </w:pPr>
            <w:r w:rsidRPr="00490356">
              <w:rPr>
                <w:sz w:val="20"/>
                <w:szCs w:val="20"/>
                <w:rtl/>
                <w:lang w:eastAsia="ar" w:bidi="ar-EG"/>
              </w:rPr>
              <w:t>9</w:t>
            </w:r>
          </w:p>
        </w:tc>
        <w:tc>
          <w:tcPr>
            <w:tcW w:w="983" w:type="dxa"/>
            <w:tcBorders>
              <w:top w:val="nil"/>
              <w:left w:val="nil"/>
              <w:bottom w:val="single" w:sz="4" w:space="0" w:color="auto"/>
              <w:right w:val="single" w:sz="4" w:space="0" w:color="auto"/>
            </w:tcBorders>
            <w:shd w:val="clear" w:color="auto" w:fill="auto"/>
            <w:noWrap/>
            <w:tcMar>
              <w:left w:w="72" w:type="dxa"/>
              <w:right w:w="72" w:type="dxa"/>
            </w:tcMar>
            <w:hideMark/>
          </w:tcPr>
          <w:p w14:paraId="1A575CA8" w14:textId="77777777" w:rsidR="00DE387D" w:rsidRPr="00490356" w:rsidRDefault="00DE387D" w:rsidP="002629F4">
            <w:pPr>
              <w:bidi/>
              <w:jc w:val="right"/>
              <w:rPr>
                <w:sz w:val="20"/>
                <w:szCs w:val="20"/>
                <w:lang w:eastAsia="en-CA"/>
              </w:rPr>
            </w:pPr>
            <w:r w:rsidRPr="00490356">
              <w:rPr>
                <w:sz w:val="20"/>
                <w:szCs w:val="20"/>
                <w:rtl/>
                <w:lang w:eastAsia="ar" w:bidi="ar-EG"/>
              </w:rPr>
              <w:t>4</w:t>
            </w:r>
          </w:p>
        </w:tc>
        <w:tc>
          <w:tcPr>
            <w:tcW w:w="1188" w:type="dxa"/>
            <w:tcBorders>
              <w:top w:val="nil"/>
              <w:left w:val="nil"/>
              <w:bottom w:val="single" w:sz="4" w:space="0" w:color="auto"/>
              <w:right w:val="single" w:sz="4" w:space="0" w:color="auto"/>
            </w:tcBorders>
            <w:shd w:val="clear" w:color="auto" w:fill="auto"/>
            <w:noWrap/>
            <w:tcMar>
              <w:left w:w="72" w:type="dxa"/>
              <w:right w:w="72" w:type="dxa"/>
            </w:tcMar>
            <w:hideMark/>
          </w:tcPr>
          <w:p w14:paraId="248A471D" w14:textId="77777777" w:rsidR="00DE387D" w:rsidRPr="00490356" w:rsidRDefault="00DE387D" w:rsidP="002629F4">
            <w:pPr>
              <w:bidi/>
              <w:jc w:val="right"/>
              <w:rPr>
                <w:sz w:val="20"/>
                <w:szCs w:val="20"/>
                <w:lang w:eastAsia="en-CA"/>
              </w:rPr>
            </w:pPr>
            <w:r w:rsidRPr="00490356">
              <w:rPr>
                <w:sz w:val="20"/>
                <w:szCs w:val="20"/>
                <w:rtl/>
                <w:lang w:eastAsia="ar" w:bidi="ar-EG"/>
              </w:rPr>
              <w:t>44</w:t>
            </w:r>
          </w:p>
        </w:tc>
        <w:tc>
          <w:tcPr>
            <w:tcW w:w="1055" w:type="dxa"/>
            <w:tcBorders>
              <w:top w:val="nil"/>
              <w:left w:val="nil"/>
              <w:bottom w:val="single" w:sz="4" w:space="0" w:color="auto"/>
              <w:right w:val="single" w:sz="4" w:space="0" w:color="auto"/>
            </w:tcBorders>
            <w:shd w:val="clear" w:color="auto" w:fill="auto"/>
            <w:noWrap/>
            <w:tcMar>
              <w:left w:w="72" w:type="dxa"/>
              <w:right w:w="72" w:type="dxa"/>
            </w:tcMar>
            <w:hideMark/>
          </w:tcPr>
          <w:p w14:paraId="67D6F235" w14:textId="77777777" w:rsidR="00DE387D" w:rsidRPr="00490356" w:rsidRDefault="00DE387D" w:rsidP="002629F4">
            <w:pPr>
              <w:bidi/>
              <w:jc w:val="right"/>
              <w:rPr>
                <w:sz w:val="20"/>
                <w:szCs w:val="20"/>
                <w:lang w:eastAsia="en-CA"/>
              </w:rPr>
            </w:pPr>
            <w:r w:rsidRPr="00490356">
              <w:rPr>
                <w:sz w:val="20"/>
                <w:szCs w:val="20"/>
                <w:rtl/>
                <w:lang w:eastAsia="ar" w:bidi="ar-EG"/>
              </w:rPr>
              <w:t>6,905,274</w:t>
            </w:r>
          </w:p>
        </w:tc>
        <w:tc>
          <w:tcPr>
            <w:tcW w:w="1008" w:type="dxa"/>
            <w:tcBorders>
              <w:top w:val="nil"/>
              <w:left w:val="nil"/>
              <w:bottom w:val="single" w:sz="4" w:space="0" w:color="auto"/>
              <w:right w:val="single" w:sz="4" w:space="0" w:color="auto"/>
            </w:tcBorders>
            <w:shd w:val="clear" w:color="auto" w:fill="auto"/>
            <w:noWrap/>
            <w:tcMar>
              <w:left w:w="72" w:type="dxa"/>
              <w:right w:w="72" w:type="dxa"/>
            </w:tcMar>
            <w:hideMark/>
          </w:tcPr>
          <w:p w14:paraId="3C16D0D1" w14:textId="77777777" w:rsidR="00DE387D" w:rsidRPr="00490356" w:rsidRDefault="00DE387D" w:rsidP="002629F4">
            <w:pPr>
              <w:bidi/>
              <w:jc w:val="right"/>
              <w:rPr>
                <w:sz w:val="20"/>
                <w:szCs w:val="20"/>
                <w:lang w:eastAsia="en-CA"/>
              </w:rPr>
            </w:pPr>
            <w:r w:rsidRPr="00490356">
              <w:rPr>
                <w:sz w:val="20"/>
                <w:szCs w:val="20"/>
                <w:rtl/>
                <w:lang w:eastAsia="ar" w:bidi="ar-EG"/>
              </w:rPr>
              <w:t>4,349,085</w:t>
            </w:r>
          </w:p>
        </w:tc>
        <w:tc>
          <w:tcPr>
            <w:tcW w:w="1039" w:type="dxa"/>
            <w:tcBorders>
              <w:top w:val="nil"/>
              <w:left w:val="nil"/>
              <w:bottom w:val="single" w:sz="4" w:space="0" w:color="auto"/>
              <w:right w:val="single" w:sz="4" w:space="0" w:color="auto"/>
            </w:tcBorders>
            <w:shd w:val="clear" w:color="auto" w:fill="auto"/>
            <w:noWrap/>
            <w:tcMar>
              <w:left w:w="72" w:type="dxa"/>
              <w:right w:w="72" w:type="dxa"/>
            </w:tcMar>
            <w:hideMark/>
          </w:tcPr>
          <w:p w14:paraId="5255BB8A" w14:textId="77777777" w:rsidR="00DE387D" w:rsidRPr="00490356" w:rsidRDefault="00DE387D" w:rsidP="002629F4">
            <w:pPr>
              <w:bidi/>
              <w:jc w:val="right"/>
              <w:rPr>
                <w:sz w:val="20"/>
                <w:szCs w:val="20"/>
                <w:lang w:eastAsia="en-CA"/>
              </w:rPr>
            </w:pPr>
            <w:r w:rsidRPr="00490356">
              <w:rPr>
                <w:sz w:val="20"/>
                <w:szCs w:val="20"/>
                <w:rtl/>
                <w:lang w:eastAsia="ar" w:bidi="ar-EG"/>
              </w:rPr>
              <w:t>2,556,189</w:t>
            </w:r>
          </w:p>
        </w:tc>
        <w:tc>
          <w:tcPr>
            <w:tcW w:w="1120" w:type="dxa"/>
            <w:tcBorders>
              <w:top w:val="nil"/>
              <w:left w:val="nil"/>
              <w:bottom w:val="single" w:sz="4" w:space="0" w:color="auto"/>
              <w:right w:val="single" w:sz="4" w:space="0" w:color="auto"/>
            </w:tcBorders>
            <w:shd w:val="clear" w:color="auto" w:fill="auto"/>
            <w:noWrap/>
            <w:tcMar>
              <w:left w:w="72" w:type="dxa"/>
              <w:right w:w="72" w:type="dxa"/>
            </w:tcMar>
            <w:hideMark/>
          </w:tcPr>
          <w:p w14:paraId="3E088043" w14:textId="77777777" w:rsidR="00DE387D" w:rsidRPr="00490356" w:rsidRDefault="00DE387D" w:rsidP="002629F4">
            <w:pPr>
              <w:bidi/>
              <w:jc w:val="right"/>
              <w:rPr>
                <w:sz w:val="20"/>
                <w:szCs w:val="20"/>
                <w:lang w:eastAsia="en-CA"/>
              </w:rPr>
            </w:pPr>
            <w:r w:rsidRPr="00490356">
              <w:rPr>
                <w:sz w:val="20"/>
                <w:szCs w:val="20"/>
                <w:rtl/>
                <w:lang w:eastAsia="ar" w:bidi="ar-EG"/>
              </w:rPr>
              <w:t>63</w:t>
            </w:r>
          </w:p>
        </w:tc>
      </w:tr>
      <w:tr w:rsidR="00DE387D" w:rsidRPr="00490356" w14:paraId="2D6E3B87" w14:textId="77777777" w:rsidTr="002629F4">
        <w:trPr>
          <w:trHeight w:val="113"/>
        </w:trPr>
        <w:tc>
          <w:tcPr>
            <w:tcW w:w="197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53215D2" w14:textId="77777777" w:rsidR="00DE387D" w:rsidRPr="00490356" w:rsidRDefault="00DE387D" w:rsidP="002629F4">
            <w:pPr>
              <w:bidi/>
              <w:jc w:val="left"/>
              <w:rPr>
                <w:sz w:val="20"/>
                <w:szCs w:val="20"/>
                <w:lang w:eastAsia="en-CA"/>
              </w:rPr>
            </w:pPr>
            <w:r w:rsidRPr="00490356">
              <w:rPr>
                <w:sz w:val="20"/>
                <w:szCs w:val="20"/>
                <w:rtl/>
                <w:lang w:eastAsia="ar" w:bidi="ar-EG"/>
              </w:rPr>
              <w:t>إعداد المشروعات</w:t>
            </w:r>
          </w:p>
        </w:tc>
        <w:tc>
          <w:tcPr>
            <w:tcW w:w="998" w:type="dxa"/>
            <w:tcBorders>
              <w:top w:val="nil"/>
              <w:left w:val="nil"/>
              <w:bottom w:val="single" w:sz="4" w:space="0" w:color="auto"/>
              <w:right w:val="single" w:sz="4" w:space="0" w:color="auto"/>
            </w:tcBorders>
            <w:shd w:val="clear" w:color="auto" w:fill="auto"/>
            <w:noWrap/>
            <w:tcMar>
              <w:left w:w="72" w:type="dxa"/>
              <w:right w:w="72" w:type="dxa"/>
            </w:tcMar>
            <w:hideMark/>
          </w:tcPr>
          <w:p w14:paraId="7D7BEF9A" w14:textId="77777777" w:rsidR="00DE387D" w:rsidRPr="00490356" w:rsidRDefault="00DE387D" w:rsidP="002629F4">
            <w:pPr>
              <w:bidi/>
              <w:jc w:val="right"/>
              <w:rPr>
                <w:sz w:val="20"/>
                <w:szCs w:val="20"/>
                <w:lang w:eastAsia="en-CA"/>
              </w:rPr>
            </w:pPr>
            <w:r w:rsidRPr="00490356">
              <w:rPr>
                <w:sz w:val="20"/>
                <w:szCs w:val="20"/>
                <w:rtl/>
                <w:lang w:eastAsia="ar" w:bidi="ar-EG"/>
              </w:rPr>
              <w:t>84</w:t>
            </w:r>
          </w:p>
        </w:tc>
        <w:tc>
          <w:tcPr>
            <w:tcW w:w="983" w:type="dxa"/>
            <w:tcBorders>
              <w:top w:val="nil"/>
              <w:left w:val="nil"/>
              <w:bottom w:val="single" w:sz="4" w:space="0" w:color="auto"/>
              <w:right w:val="single" w:sz="4" w:space="0" w:color="auto"/>
            </w:tcBorders>
            <w:shd w:val="clear" w:color="auto" w:fill="auto"/>
            <w:noWrap/>
            <w:tcMar>
              <w:left w:w="72" w:type="dxa"/>
              <w:right w:w="72" w:type="dxa"/>
            </w:tcMar>
            <w:hideMark/>
          </w:tcPr>
          <w:p w14:paraId="16A3F0BE" w14:textId="77777777" w:rsidR="00DE387D" w:rsidRPr="00490356" w:rsidRDefault="00DE387D" w:rsidP="002629F4">
            <w:pPr>
              <w:bidi/>
              <w:jc w:val="right"/>
              <w:rPr>
                <w:sz w:val="20"/>
                <w:szCs w:val="20"/>
                <w:lang w:eastAsia="en-CA"/>
              </w:rPr>
            </w:pPr>
            <w:r w:rsidRPr="00490356">
              <w:rPr>
                <w:sz w:val="20"/>
                <w:szCs w:val="20"/>
                <w:rtl/>
                <w:lang w:eastAsia="ar" w:bidi="ar-EG"/>
              </w:rPr>
              <w:t>2</w:t>
            </w:r>
          </w:p>
        </w:tc>
        <w:tc>
          <w:tcPr>
            <w:tcW w:w="1188" w:type="dxa"/>
            <w:tcBorders>
              <w:top w:val="nil"/>
              <w:left w:val="nil"/>
              <w:bottom w:val="single" w:sz="4" w:space="0" w:color="auto"/>
              <w:right w:val="single" w:sz="4" w:space="0" w:color="auto"/>
            </w:tcBorders>
            <w:shd w:val="clear" w:color="auto" w:fill="auto"/>
            <w:noWrap/>
            <w:tcMar>
              <w:left w:w="72" w:type="dxa"/>
              <w:right w:w="72" w:type="dxa"/>
            </w:tcMar>
            <w:hideMark/>
          </w:tcPr>
          <w:p w14:paraId="2A575E00" w14:textId="77777777" w:rsidR="00DE387D" w:rsidRPr="00490356" w:rsidRDefault="00DE387D" w:rsidP="002629F4">
            <w:pPr>
              <w:bidi/>
              <w:jc w:val="right"/>
              <w:rPr>
                <w:sz w:val="20"/>
                <w:szCs w:val="20"/>
                <w:lang w:eastAsia="en-CA"/>
              </w:rPr>
            </w:pPr>
            <w:r w:rsidRPr="00490356">
              <w:rPr>
                <w:sz w:val="20"/>
                <w:szCs w:val="20"/>
                <w:rtl/>
                <w:lang w:eastAsia="ar" w:bidi="ar-EG"/>
              </w:rPr>
              <w:t>2</w:t>
            </w:r>
          </w:p>
        </w:tc>
        <w:tc>
          <w:tcPr>
            <w:tcW w:w="1055" w:type="dxa"/>
            <w:tcBorders>
              <w:top w:val="nil"/>
              <w:left w:val="nil"/>
              <w:bottom w:val="single" w:sz="4" w:space="0" w:color="auto"/>
              <w:right w:val="single" w:sz="4" w:space="0" w:color="auto"/>
            </w:tcBorders>
            <w:shd w:val="clear" w:color="auto" w:fill="auto"/>
            <w:tcMar>
              <w:left w:w="72" w:type="dxa"/>
              <w:right w:w="72" w:type="dxa"/>
            </w:tcMar>
            <w:hideMark/>
          </w:tcPr>
          <w:p w14:paraId="74BDE995" w14:textId="77777777" w:rsidR="00DE387D" w:rsidRPr="00490356" w:rsidRDefault="00DE387D" w:rsidP="002629F4">
            <w:pPr>
              <w:bidi/>
              <w:jc w:val="right"/>
              <w:rPr>
                <w:sz w:val="20"/>
                <w:szCs w:val="20"/>
                <w:lang w:eastAsia="en-CA"/>
              </w:rPr>
            </w:pPr>
            <w:r w:rsidRPr="00490356">
              <w:rPr>
                <w:sz w:val="20"/>
                <w:szCs w:val="20"/>
                <w:rtl/>
                <w:lang w:eastAsia="ar" w:bidi="ar-EG"/>
              </w:rPr>
              <w:t>9,129,510</w:t>
            </w:r>
          </w:p>
        </w:tc>
        <w:tc>
          <w:tcPr>
            <w:tcW w:w="1008" w:type="dxa"/>
            <w:tcBorders>
              <w:top w:val="nil"/>
              <w:left w:val="nil"/>
              <w:bottom w:val="single" w:sz="4" w:space="0" w:color="auto"/>
              <w:right w:val="single" w:sz="4" w:space="0" w:color="auto"/>
            </w:tcBorders>
            <w:shd w:val="clear" w:color="auto" w:fill="auto"/>
            <w:tcMar>
              <w:left w:w="72" w:type="dxa"/>
              <w:right w:w="72" w:type="dxa"/>
            </w:tcMar>
            <w:hideMark/>
          </w:tcPr>
          <w:p w14:paraId="34B6F330" w14:textId="77777777" w:rsidR="00DE387D" w:rsidRPr="00490356" w:rsidRDefault="00DE387D" w:rsidP="002629F4">
            <w:pPr>
              <w:bidi/>
              <w:jc w:val="right"/>
              <w:rPr>
                <w:sz w:val="20"/>
                <w:szCs w:val="20"/>
                <w:lang w:eastAsia="en-CA"/>
              </w:rPr>
            </w:pPr>
            <w:r w:rsidRPr="00490356">
              <w:rPr>
                <w:sz w:val="20"/>
                <w:szCs w:val="20"/>
                <w:rtl/>
                <w:lang w:eastAsia="ar" w:bidi="ar-EG"/>
              </w:rPr>
              <w:t>187,950</w:t>
            </w:r>
          </w:p>
        </w:tc>
        <w:tc>
          <w:tcPr>
            <w:tcW w:w="1039" w:type="dxa"/>
            <w:tcBorders>
              <w:top w:val="nil"/>
              <w:left w:val="nil"/>
              <w:bottom w:val="single" w:sz="4" w:space="0" w:color="auto"/>
              <w:right w:val="single" w:sz="4" w:space="0" w:color="auto"/>
            </w:tcBorders>
            <w:shd w:val="clear" w:color="auto" w:fill="auto"/>
            <w:tcMar>
              <w:left w:w="72" w:type="dxa"/>
              <w:right w:w="72" w:type="dxa"/>
            </w:tcMar>
            <w:hideMark/>
          </w:tcPr>
          <w:p w14:paraId="699C4E3A" w14:textId="77777777" w:rsidR="00DE387D" w:rsidRPr="00490356" w:rsidRDefault="00DE387D" w:rsidP="002629F4">
            <w:pPr>
              <w:bidi/>
              <w:jc w:val="right"/>
              <w:rPr>
                <w:sz w:val="20"/>
                <w:szCs w:val="20"/>
                <w:lang w:eastAsia="en-CA"/>
              </w:rPr>
            </w:pPr>
            <w:r w:rsidRPr="00490356">
              <w:rPr>
                <w:sz w:val="20"/>
                <w:szCs w:val="20"/>
                <w:rtl/>
                <w:lang w:eastAsia="ar" w:bidi="ar-EG"/>
              </w:rPr>
              <w:t>8,941,559</w:t>
            </w:r>
          </w:p>
        </w:tc>
        <w:tc>
          <w:tcPr>
            <w:tcW w:w="1120" w:type="dxa"/>
            <w:tcBorders>
              <w:top w:val="nil"/>
              <w:left w:val="nil"/>
              <w:bottom w:val="single" w:sz="4" w:space="0" w:color="auto"/>
              <w:right w:val="single" w:sz="4" w:space="0" w:color="auto"/>
            </w:tcBorders>
            <w:shd w:val="clear" w:color="auto" w:fill="auto"/>
            <w:noWrap/>
            <w:tcMar>
              <w:left w:w="72" w:type="dxa"/>
              <w:right w:w="72" w:type="dxa"/>
            </w:tcMar>
            <w:hideMark/>
          </w:tcPr>
          <w:p w14:paraId="2C720673" w14:textId="77777777" w:rsidR="00DE387D" w:rsidRPr="00490356" w:rsidRDefault="00DE387D" w:rsidP="002629F4">
            <w:pPr>
              <w:bidi/>
              <w:jc w:val="right"/>
              <w:rPr>
                <w:sz w:val="20"/>
                <w:szCs w:val="20"/>
                <w:lang w:eastAsia="en-CA"/>
              </w:rPr>
            </w:pPr>
            <w:r w:rsidRPr="00490356">
              <w:rPr>
                <w:sz w:val="20"/>
                <w:szCs w:val="20"/>
                <w:rtl/>
                <w:lang w:eastAsia="ar" w:bidi="ar-EG"/>
              </w:rPr>
              <w:t>2</w:t>
            </w:r>
          </w:p>
        </w:tc>
      </w:tr>
      <w:tr w:rsidR="00DE387D" w:rsidRPr="00490356" w14:paraId="4425E88A" w14:textId="77777777" w:rsidTr="002629F4">
        <w:trPr>
          <w:trHeight w:val="283"/>
        </w:trPr>
        <w:tc>
          <w:tcPr>
            <w:tcW w:w="197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8EE6409" w14:textId="77777777" w:rsidR="00DE387D" w:rsidRPr="00490356" w:rsidRDefault="00DE387D" w:rsidP="002629F4">
            <w:pPr>
              <w:bidi/>
              <w:jc w:val="left"/>
              <w:rPr>
                <w:sz w:val="20"/>
                <w:szCs w:val="20"/>
                <w:lang w:eastAsia="en-CA"/>
              </w:rPr>
            </w:pPr>
            <w:r w:rsidRPr="00490356">
              <w:rPr>
                <w:sz w:val="20"/>
                <w:szCs w:val="20"/>
                <w:rtl/>
                <w:lang w:eastAsia="ar" w:bidi="ar-EG"/>
              </w:rPr>
              <w:t>مساعدة تقنية - أنشطة تمكينية</w:t>
            </w:r>
          </w:p>
        </w:tc>
        <w:tc>
          <w:tcPr>
            <w:tcW w:w="998" w:type="dxa"/>
            <w:tcBorders>
              <w:top w:val="nil"/>
              <w:left w:val="nil"/>
              <w:bottom w:val="single" w:sz="4" w:space="0" w:color="auto"/>
              <w:right w:val="single" w:sz="4" w:space="0" w:color="auto"/>
            </w:tcBorders>
            <w:shd w:val="clear" w:color="auto" w:fill="auto"/>
            <w:noWrap/>
            <w:tcMar>
              <w:left w:w="72" w:type="dxa"/>
              <w:right w:w="72" w:type="dxa"/>
            </w:tcMar>
            <w:hideMark/>
          </w:tcPr>
          <w:p w14:paraId="6C809DBC" w14:textId="77777777" w:rsidR="00DE387D" w:rsidRPr="00490356" w:rsidRDefault="00DE387D" w:rsidP="002629F4">
            <w:pPr>
              <w:bidi/>
              <w:jc w:val="right"/>
              <w:rPr>
                <w:sz w:val="20"/>
                <w:szCs w:val="20"/>
                <w:lang w:eastAsia="en-CA"/>
              </w:rPr>
            </w:pPr>
            <w:r w:rsidRPr="00490356">
              <w:rPr>
                <w:sz w:val="20"/>
                <w:szCs w:val="20"/>
                <w:rtl/>
                <w:lang w:eastAsia="ar" w:bidi="ar-EG"/>
              </w:rPr>
              <w:t>30</w:t>
            </w:r>
          </w:p>
        </w:tc>
        <w:tc>
          <w:tcPr>
            <w:tcW w:w="983" w:type="dxa"/>
            <w:tcBorders>
              <w:top w:val="nil"/>
              <w:left w:val="nil"/>
              <w:bottom w:val="single" w:sz="4" w:space="0" w:color="auto"/>
              <w:right w:val="single" w:sz="4" w:space="0" w:color="auto"/>
            </w:tcBorders>
            <w:shd w:val="clear" w:color="auto" w:fill="auto"/>
            <w:tcMar>
              <w:left w:w="72" w:type="dxa"/>
              <w:right w:w="72" w:type="dxa"/>
            </w:tcMar>
            <w:hideMark/>
          </w:tcPr>
          <w:p w14:paraId="1D3027DD" w14:textId="77777777" w:rsidR="00DE387D" w:rsidRPr="00490356" w:rsidRDefault="00DE387D" w:rsidP="002629F4">
            <w:pPr>
              <w:bidi/>
              <w:jc w:val="right"/>
              <w:rPr>
                <w:sz w:val="20"/>
                <w:szCs w:val="20"/>
                <w:lang w:eastAsia="en-CA"/>
              </w:rPr>
            </w:pPr>
            <w:r w:rsidRPr="00490356">
              <w:rPr>
                <w:sz w:val="20"/>
                <w:szCs w:val="20"/>
                <w:rtl/>
                <w:lang w:eastAsia="ar" w:bidi="ar-EG"/>
              </w:rPr>
              <w:t>14</w:t>
            </w:r>
          </w:p>
        </w:tc>
        <w:tc>
          <w:tcPr>
            <w:tcW w:w="1188" w:type="dxa"/>
            <w:tcBorders>
              <w:top w:val="nil"/>
              <w:left w:val="nil"/>
              <w:bottom w:val="single" w:sz="4" w:space="0" w:color="auto"/>
              <w:right w:val="single" w:sz="4" w:space="0" w:color="auto"/>
            </w:tcBorders>
            <w:shd w:val="clear" w:color="auto" w:fill="auto"/>
            <w:noWrap/>
            <w:tcMar>
              <w:left w:w="72" w:type="dxa"/>
              <w:right w:w="72" w:type="dxa"/>
            </w:tcMar>
            <w:hideMark/>
          </w:tcPr>
          <w:p w14:paraId="5B7618C8" w14:textId="77777777" w:rsidR="00DE387D" w:rsidRPr="00490356" w:rsidRDefault="00DE387D" w:rsidP="002629F4">
            <w:pPr>
              <w:bidi/>
              <w:jc w:val="right"/>
              <w:rPr>
                <w:sz w:val="20"/>
                <w:szCs w:val="20"/>
                <w:lang w:eastAsia="en-CA"/>
              </w:rPr>
            </w:pPr>
            <w:r w:rsidRPr="00490356">
              <w:rPr>
                <w:sz w:val="20"/>
                <w:szCs w:val="20"/>
                <w:rtl/>
                <w:lang w:eastAsia="ar" w:bidi="ar-EG"/>
              </w:rPr>
              <w:t>47</w:t>
            </w:r>
          </w:p>
        </w:tc>
        <w:tc>
          <w:tcPr>
            <w:tcW w:w="1055" w:type="dxa"/>
            <w:tcBorders>
              <w:top w:val="nil"/>
              <w:left w:val="nil"/>
              <w:bottom w:val="single" w:sz="4" w:space="0" w:color="auto"/>
              <w:right w:val="single" w:sz="4" w:space="0" w:color="auto"/>
            </w:tcBorders>
            <w:shd w:val="clear" w:color="auto" w:fill="auto"/>
            <w:tcMar>
              <w:left w:w="72" w:type="dxa"/>
              <w:right w:w="72" w:type="dxa"/>
            </w:tcMar>
            <w:hideMark/>
          </w:tcPr>
          <w:p w14:paraId="5CA1A624" w14:textId="77777777" w:rsidR="00DE387D" w:rsidRPr="00490356" w:rsidRDefault="00DE387D" w:rsidP="002629F4">
            <w:pPr>
              <w:bidi/>
              <w:jc w:val="right"/>
              <w:rPr>
                <w:sz w:val="20"/>
                <w:szCs w:val="20"/>
                <w:lang w:eastAsia="en-CA"/>
              </w:rPr>
            </w:pPr>
            <w:r w:rsidRPr="00490356">
              <w:rPr>
                <w:sz w:val="20"/>
                <w:szCs w:val="20"/>
                <w:rtl/>
                <w:lang w:eastAsia="ar" w:bidi="ar-EG"/>
              </w:rPr>
              <w:t>3,590,000</w:t>
            </w:r>
          </w:p>
        </w:tc>
        <w:tc>
          <w:tcPr>
            <w:tcW w:w="1008" w:type="dxa"/>
            <w:tcBorders>
              <w:top w:val="nil"/>
              <w:left w:val="nil"/>
              <w:bottom w:val="single" w:sz="4" w:space="0" w:color="auto"/>
              <w:right w:val="single" w:sz="4" w:space="0" w:color="auto"/>
            </w:tcBorders>
            <w:shd w:val="clear" w:color="auto" w:fill="auto"/>
            <w:tcMar>
              <w:left w:w="72" w:type="dxa"/>
              <w:right w:w="72" w:type="dxa"/>
            </w:tcMar>
            <w:hideMark/>
          </w:tcPr>
          <w:p w14:paraId="406FAC16" w14:textId="77777777" w:rsidR="00DE387D" w:rsidRPr="00490356" w:rsidRDefault="00DE387D" w:rsidP="002629F4">
            <w:pPr>
              <w:bidi/>
              <w:jc w:val="right"/>
              <w:rPr>
                <w:sz w:val="20"/>
                <w:szCs w:val="20"/>
                <w:lang w:eastAsia="en-CA"/>
              </w:rPr>
            </w:pPr>
            <w:r w:rsidRPr="00490356">
              <w:rPr>
                <w:sz w:val="20"/>
                <w:szCs w:val="20"/>
                <w:rtl/>
                <w:lang w:eastAsia="ar" w:bidi="ar-EG"/>
              </w:rPr>
              <w:t>2,010,703</w:t>
            </w:r>
          </w:p>
        </w:tc>
        <w:tc>
          <w:tcPr>
            <w:tcW w:w="1039" w:type="dxa"/>
            <w:tcBorders>
              <w:top w:val="nil"/>
              <w:left w:val="nil"/>
              <w:bottom w:val="single" w:sz="4" w:space="0" w:color="auto"/>
              <w:right w:val="single" w:sz="4" w:space="0" w:color="auto"/>
            </w:tcBorders>
            <w:shd w:val="clear" w:color="auto" w:fill="auto"/>
            <w:tcMar>
              <w:left w:w="72" w:type="dxa"/>
              <w:right w:w="72" w:type="dxa"/>
            </w:tcMar>
            <w:hideMark/>
          </w:tcPr>
          <w:p w14:paraId="1729AF3F" w14:textId="77777777" w:rsidR="00DE387D" w:rsidRPr="00490356" w:rsidRDefault="00DE387D" w:rsidP="002629F4">
            <w:pPr>
              <w:bidi/>
              <w:jc w:val="right"/>
              <w:rPr>
                <w:sz w:val="20"/>
                <w:szCs w:val="20"/>
                <w:lang w:eastAsia="en-CA"/>
              </w:rPr>
            </w:pPr>
            <w:r w:rsidRPr="00490356">
              <w:rPr>
                <w:sz w:val="20"/>
                <w:szCs w:val="20"/>
                <w:rtl/>
                <w:lang w:eastAsia="ar" w:bidi="ar-EG"/>
              </w:rPr>
              <w:t>1,579,297</w:t>
            </w:r>
          </w:p>
        </w:tc>
        <w:tc>
          <w:tcPr>
            <w:tcW w:w="1120" w:type="dxa"/>
            <w:tcBorders>
              <w:top w:val="nil"/>
              <w:left w:val="nil"/>
              <w:bottom w:val="single" w:sz="4" w:space="0" w:color="auto"/>
              <w:right w:val="single" w:sz="4" w:space="0" w:color="auto"/>
            </w:tcBorders>
            <w:shd w:val="clear" w:color="auto" w:fill="auto"/>
            <w:noWrap/>
            <w:tcMar>
              <w:left w:w="72" w:type="dxa"/>
              <w:right w:w="72" w:type="dxa"/>
            </w:tcMar>
            <w:hideMark/>
          </w:tcPr>
          <w:p w14:paraId="3534C2E7" w14:textId="77777777" w:rsidR="00DE387D" w:rsidRPr="00490356" w:rsidRDefault="00DE387D" w:rsidP="002629F4">
            <w:pPr>
              <w:bidi/>
              <w:jc w:val="right"/>
              <w:rPr>
                <w:sz w:val="20"/>
                <w:szCs w:val="20"/>
                <w:lang w:eastAsia="en-CA"/>
              </w:rPr>
            </w:pPr>
            <w:r w:rsidRPr="00490356">
              <w:rPr>
                <w:sz w:val="20"/>
                <w:szCs w:val="20"/>
                <w:rtl/>
                <w:lang w:eastAsia="ar" w:bidi="ar-EG"/>
              </w:rPr>
              <w:t>56</w:t>
            </w:r>
          </w:p>
        </w:tc>
      </w:tr>
      <w:tr w:rsidR="00DE387D" w:rsidRPr="00490356" w14:paraId="1E94D23D" w14:textId="77777777" w:rsidTr="002629F4">
        <w:trPr>
          <w:trHeight w:val="48"/>
        </w:trPr>
        <w:tc>
          <w:tcPr>
            <w:tcW w:w="197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D56E10D" w14:textId="77777777" w:rsidR="00DE387D" w:rsidRPr="00490356" w:rsidRDefault="00DE387D" w:rsidP="002629F4">
            <w:pPr>
              <w:bidi/>
              <w:jc w:val="left"/>
              <w:rPr>
                <w:b/>
                <w:bCs/>
                <w:sz w:val="20"/>
                <w:szCs w:val="20"/>
                <w:lang w:eastAsia="en-CA"/>
              </w:rPr>
            </w:pPr>
            <w:r w:rsidRPr="00490356">
              <w:rPr>
                <w:b/>
                <w:bCs/>
                <w:sz w:val="20"/>
                <w:szCs w:val="20"/>
                <w:rtl/>
                <w:lang w:eastAsia="ar" w:bidi="ar-EG"/>
              </w:rPr>
              <w:t>المجموع</w:t>
            </w:r>
          </w:p>
        </w:tc>
        <w:tc>
          <w:tcPr>
            <w:tcW w:w="998" w:type="dxa"/>
            <w:tcBorders>
              <w:top w:val="nil"/>
              <w:left w:val="nil"/>
              <w:bottom w:val="single" w:sz="4" w:space="0" w:color="auto"/>
              <w:right w:val="single" w:sz="4" w:space="0" w:color="auto"/>
            </w:tcBorders>
            <w:shd w:val="clear" w:color="auto" w:fill="auto"/>
            <w:noWrap/>
            <w:tcMar>
              <w:left w:w="72" w:type="dxa"/>
              <w:right w:w="72" w:type="dxa"/>
            </w:tcMar>
            <w:hideMark/>
          </w:tcPr>
          <w:p w14:paraId="0904B7A5" w14:textId="77777777" w:rsidR="00DE387D" w:rsidRPr="00490356" w:rsidRDefault="00DE387D" w:rsidP="002629F4">
            <w:pPr>
              <w:bidi/>
              <w:jc w:val="right"/>
              <w:rPr>
                <w:b/>
                <w:bCs/>
                <w:sz w:val="20"/>
                <w:szCs w:val="20"/>
                <w:lang w:eastAsia="en-CA"/>
              </w:rPr>
            </w:pPr>
            <w:r w:rsidRPr="00490356">
              <w:rPr>
                <w:b/>
                <w:bCs/>
                <w:sz w:val="20"/>
                <w:szCs w:val="20"/>
                <w:rtl/>
                <w:lang w:eastAsia="ar" w:bidi="ar-EG"/>
              </w:rPr>
              <w:t>123</w:t>
            </w:r>
          </w:p>
        </w:tc>
        <w:tc>
          <w:tcPr>
            <w:tcW w:w="983" w:type="dxa"/>
            <w:tcBorders>
              <w:top w:val="nil"/>
              <w:left w:val="nil"/>
              <w:bottom w:val="single" w:sz="4" w:space="0" w:color="auto"/>
              <w:right w:val="single" w:sz="4" w:space="0" w:color="auto"/>
            </w:tcBorders>
            <w:shd w:val="clear" w:color="auto" w:fill="auto"/>
            <w:noWrap/>
            <w:tcMar>
              <w:left w:w="72" w:type="dxa"/>
              <w:right w:w="72" w:type="dxa"/>
            </w:tcMar>
            <w:hideMark/>
          </w:tcPr>
          <w:p w14:paraId="1505FB9A" w14:textId="77777777" w:rsidR="00DE387D" w:rsidRPr="00490356" w:rsidRDefault="00DE387D" w:rsidP="002629F4">
            <w:pPr>
              <w:bidi/>
              <w:jc w:val="right"/>
              <w:rPr>
                <w:b/>
                <w:bCs/>
                <w:sz w:val="20"/>
                <w:szCs w:val="20"/>
                <w:lang w:eastAsia="en-CA"/>
              </w:rPr>
            </w:pPr>
            <w:r w:rsidRPr="00490356">
              <w:rPr>
                <w:b/>
                <w:bCs/>
                <w:sz w:val="20"/>
                <w:szCs w:val="20"/>
                <w:rtl/>
                <w:lang w:eastAsia="ar" w:bidi="ar-EG"/>
              </w:rPr>
              <w:t>20</w:t>
            </w:r>
          </w:p>
        </w:tc>
        <w:tc>
          <w:tcPr>
            <w:tcW w:w="1188" w:type="dxa"/>
            <w:tcBorders>
              <w:top w:val="nil"/>
              <w:left w:val="nil"/>
              <w:bottom w:val="single" w:sz="4" w:space="0" w:color="auto"/>
              <w:right w:val="single" w:sz="4" w:space="0" w:color="auto"/>
            </w:tcBorders>
            <w:shd w:val="clear" w:color="auto" w:fill="auto"/>
            <w:noWrap/>
            <w:tcMar>
              <w:left w:w="72" w:type="dxa"/>
              <w:right w:w="72" w:type="dxa"/>
            </w:tcMar>
            <w:hideMark/>
          </w:tcPr>
          <w:p w14:paraId="21920170" w14:textId="77777777" w:rsidR="00DE387D" w:rsidRPr="00490356" w:rsidRDefault="00DE387D" w:rsidP="002629F4">
            <w:pPr>
              <w:bidi/>
              <w:jc w:val="right"/>
              <w:rPr>
                <w:b/>
                <w:bCs/>
                <w:sz w:val="20"/>
                <w:szCs w:val="20"/>
                <w:lang w:eastAsia="en-CA"/>
              </w:rPr>
            </w:pPr>
            <w:r w:rsidRPr="00490356">
              <w:rPr>
                <w:b/>
                <w:bCs/>
                <w:sz w:val="20"/>
                <w:szCs w:val="20"/>
                <w:rtl/>
                <w:lang w:eastAsia="ar" w:bidi="ar-EG"/>
              </w:rPr>
              <w:t>16</w:t>
            </w:r>
          </w:p>
        </w:tc>
        <w:tc>
          <w:tcPr>
            <w:tcW w:w="1055" w:type="dxa"/>
            <w:tcBorders>
              <w:top w:val="nil"/>
              <w:left w:val="nil"/>
              <w:bottom w:val="single" w:sz="4" w:space="0" w:color="auto"/>
              <w:right w:val="single" w:sz="4" w:space="0" w:color="auto"/>
            </w:tcBorders>
            <w:shd w:val="clear" w:color="auto" w:fill="auto"/>
            <w:tcMar>
              <w:left w:w="72" w:type="dxa"/>
              <w:right w:w="72" w:type="dxa"/>
            </w:tcMar>
            <w:hideMark/>
          </w:tcPr>
          <w:p w14:paraId="794DEBE4" w14:textId="77777777" w:rsidR="00DE387D" w:rsidRPr="00490356" w:rsidRDefault="00DE387D" w:rsidP="002629F4">
            <w:pPr>
              <w:bidi/>
              <w:jc w:val="right"/>
              <w:rPr>
                <w:b/>
                <w:bCs/>
                <w:sz w:val="20"/>
                <w:szCs w:val="20"/>
                <w:lang w:eastAsia="en-CA"/>
              </w:rPr>
            </w:pPr>
            <w:r w:rsidRPr="00490356">
              <w:rPr>
                <w:b/>
                <w:bCs/>
                <w:sz w:val="20"/>
                <w:szCs w:val="20"/>
                <w:rtl/>
                <w:lang w:eastAsia="ar" w:bidi="ar-EG"/>
              </w:rPr>
              <w:t>19,624,784</w:t>
            </w:r>
          </w:p>
        </w:tc>
        <w:tc>
          <w:tcPr>
            <w:tcW w:w="1008" w:type="dxa"/>
            <w:tcBorders>
              <w:top w:val="nil"/>
              <w:left w:val="nil"/>
              <w:bottom w:val="single" w:sz="4" w:space="0" w:color="auto"/>
              <w:right w:val="single" w:sz="4" w:space="0" w:color="auto"/>
            </w:tcBorders>
            <w:shd w:val="clear" w:color="auto" w:fill="auto"/>
            <w:tcMar>
              <w:left w:w="72" w:type="dxa"/>
              <w:right w:w="72" w:type="dxa"/>
            </w:tcMar>
            <w:hideMark/>
          </w:tcPr>
          <w:p w14:paraId="3D5F9199" w14:textId="77777777" w:rsidR="00DE387D" w:rsidRPr="00490356" w:rsidRDefault="00DE387D" w:rsidP="002629F4">
            <w:pPr>
              <w:bidi/>
              <w:jc w:val="right"/>
              <w:rPr>
                <w:b/>
                <w:bCs/>
                <w:sz w:val="20"/>
                <w:szCs w:val="20"/>
                <w:lang w:eastAsia="en-CA"/>
              </w:rPr>
            </w:pPr>
            <w:r w:rsidRPr="00490356">
              <w:rPr>
                <w:b/>
                <w:bCs/>
                <w:sz w:val="20"/>
                <w:szCs w:val="20"/>
                <w:rtl/>
                <w:lang w:eastAsia="ar" w:bidi="ar-EG"/>
              </w:rPr>
              <w:t>6,547,738</w:t>
            </w:r>
          </w:p>
        </w:tc>
        <w:tc>
          <w:tcPr>
            <w:tcW w:w="1039" w:type="dxa"/>
            <w:tcBorders>
              <w:top w:val="nil"/>
              <w:left w:val="nil"/>
              <w:bottom w:val="single" w:sz="4" w:space="0" w:color="auto"/>
              <w:right w:val="single" w:sz="4" w:space="0" w:color="auto"/>
            </w:tcBorders>
            <w:shd w:val="clear" w:color="auto" w:fill="auto"/>
            <w:tcMar>
              <w:left w:w="72" w:type="dxa"/>
              <w:right w:w="72" w:type="dxa"/>
            </w:tcMar>
            <w:hideMark/>
          </w:tcPr>
          <w:p w14:paraId="16617985" w14:textId="77777777" w:rsidR="00DE387D" w:rsidRPr="00490356" w:rsidRDefault="00DE387D" w:rsidP="002629F4">
            <w:pPr>
              <w:bidi/>
              <w:jc w:val="right"/>
              <w:rPr>
                <w:b/>
                <w:bCs/>
                <w:sz w:val="20"/>
                <w:szCs w:val="20"/>
                <w:lang w:eastAsia="en-CA"/>
              </w:rPr>
            </w:pPr>
            <w:r w:rsidRPr="00490356">
              <w:rPr>
                <w:b/>
                <w:bCs/>
                <w:sz w:val="20"/>
                <w:szCs w:val="20"/>
                <w:rtl/>
                <w:lang w:eastAsia="ar" w:bidi="ar-EG"/>
              </w:rPr>
              <w:t>13,077,046</w:t>
            </w:r>
          </w:p>
        </w:tc>
        <w:tc>
          <w:tcPr>
            <w:tcW w:w="1120" w:type="dxa"/>
            <w:tcBorders>
              <w:top w:val="nil"/>
              <w:left w:val="nil"/>
              <w:bottom w:val="single" w:sz="4" w:space="0" w:color="auto"/>
              <w:right w:val="single" w:sz="4" w:space="0" w:color="auto"/>
            </w:tcBorders>
            <w:shd w:val="clear" w:color="auto" w:fill="auto"/>
            <w:noWrap/>
            <w:tcMar>
              <w:left w:w="72" w:type="dxa"/>
              <w:right w:w="72" w:type="dxa"/>
            </w:tcMar>
            <w:hideMark/>
          </w:tcPr>
          <w:p w14:paraId="347F9C1D" w14:textId="77777777" w:rsidR="00DE387D" w:rsidRPr="00490356" w:rsidRDefault="00DE387D" w:rsidP="002629F4">
            <w:pPr>
              <w:bidi/>
              <w:jc w:val="right"/>
              <w:rPr>
                <w:b/>
                <w:bCs/>
                <w:sz w:val="20"/>
                <w:szCs w:val="20"/>
                <w:lang w:eastAsia="en-CA"/>
              </w:rPr>
            </w:pPr>
            <w:r w:rsidRPr="00490356">
              <w:rPr>
                <w:b/>
                <w:bCs/>
                <w:sz w:val="20"/>
                <w:szCs w:val="20"/>
                <w:rtl/>
                <w:lang w:eastAsia="ar" w:bidi="ar-EG"/>
              </w:rPr>
              <w:t>33</w:t>
            </w:r>
          </w:p>
        </w:tc>
      </w:tr>
    </w:tbl>
    <w:p w14:paraId="4E522F7F" w14:textId="77777777" w:rsidR="00DE387D" w:rsidRPr="00646DAA" w:rsidRDefault="00DE387D" w:rsidP="00DE387D">
      <w:pPr>
        <w:bidi/>
      </w:pPr>
      <w:r w:rsidRPr="00646DAA">
        <w:rPr>
          <w:rtl/>
          <w:lang w:eastAsia="ar" w:bidi="ar-EG"/>
        </w:rPr>
        <w:t xml:space="preserve">* باستثناء تكاليف دعم الوكالة. </w:t>
      </w:r>
    </w:p>
    <w:p w14:paraId="41F503F6" w14:textId="77777777" w:rsidR="00DE387D" w:rsidRPr="00646DAA" w:rsidRDefault="00DE387D" w:rsidP="00DE387D">
      <w:pPr>
        <w:pStyle w:val="Heading1"/>
        <w:numPr>
          <w:ilvl w:val="0"/>
          <w:numId w:val="0"/>
        </w:numPr>
        <w:bidi/>
      </w:pPr>
      <w:r w:rsidRPr="00646DAA">
        <w:rPr>
          <w:rtl/>
          <w:lang w:eastAsia="ar" w:bidi="ar-EG"/>
        </w:rPr>
        <w:t>** تمت إزالة 213.3 طناً مترياً (305,336 طناً من معادل ثاني أكسيد الكربون) من 335.4 طناً مترياً (521,729 طناً من معادل ثاني أكسيد الكربون) من المواد الهيدروفلوروكربونية.</w:t>
      </w:r>
    </w:p>
    <w:p w14:paraId="6FA5D2A0" w14:textId="77777777" w:rsidR="00DE387D" w:rsidRPr="0059343E" w:rsidRDefault="00DE387D" w:rsidP="00DE387D">
      <w:pPr>
        <w:pStyle w:val="Heading1"/>
        <w:bidi/>
        <w:rPr>
          <w:sz w:val="26"/>
          <w:szCs w:val="26"/>
        </w:rPr>
      </w:pPr>
      <w:r w:rsidRPr="0059343E">
        <w:rPr>
          <w:sz w:val="26"/>
          <w:szCs w:val="26"/>
          <w:rtl/>
          <w:lang w:eastAsia="ar" w:bidi="ar-EG"/>
        </w:rPr>
        <w:t>وحتى نهاية عام 2021، من بين 123 مشروعاً، تم إنجاز أربعة مشروعات استثمارية واثنين من أنشطة إعداد المشروعات و14 نشاطاً تمكينياً. ومن بين الأنشطة التمكينية الـ 16 الجارية، تمت الموافقة على تمديد مواعيد الإنجاز لـ 15 نشاطاً. وتمر أنشطة التمكين الجارية بمراجل مختلفة من التنفيذ ويتوقع إنجازها بين عامي 2022 و2023. ويتوقع أن تنتهي المشروعات الاستثمارية الجارية الخمسة في عام 2023. وثمانية من 82 نشاطاً جارياً من أنشطة إعداد المشروعات هي أنشطة مخصصة لخطة تنفيذ تعديل كيغالي فيما يخص الهيدروفلوروكربون ومن المتوقع إنجازها في عامي 2023 و2024، والاثنان الباقيان مخصصان للمشروعات الاستثمارية.</w:t>
      </w:r>
    </w:p>
    <w:p w14:paraId="478E314C" w14:textId="77777777" w:rsidR="00DE387D" w:rsidRPr="0059343E" w:rsidRDefault="00DE387D" w:rsidP="00DE387D">
      <w:pPr>
        <w:pStyle w:val="Heading1"/>
        <w:bidi/>
        <w:rPr>
          <w:sz w:val="26"/>
          <w:szCs w:val="26"/>
        </w:rPr>
      </w:pPr>
      <w:r w:rsidRPr="0059343E">
        <w:rPr>
          <w:sz w:val="26"/>
          <w:szCs w:val="26"/>
          <w:rtl/>
          <w:lang w:eastAsia="ar" w:bidi="ar-EG"/>
        </w:rPr>
        <w:t>صُرف 6,547,738 دولاراً أمريكياً، من إجمالي التمويل الموافق عليه البالغ 19,624,784 دولاراً أمريكياً (باستثناء تكاليف دعم الوكالة)، وهو ما يمثل معدل صرف يبلغ 33 في المائة.</w:t>
      </w:r>
    </w:p>
    <w:p w14:paraId="3505FD1D" w14:textId="77777777" w:rsidR="00DE387D" w:rsidRPr="0059343E" w:rsidRDefault="00DE387D" w:rsidP="00DE387D">
      <w:pPr>
        <w:pStyle w:val="Heading1"/>
        <w:bidi/>
        <w:rPr>
          <w:sz w:val="26"/>
          <w:szCs w:val="26"/>
        </w:rPr>
      </w:pPr>
      <w:r w:rsidRPr="0059343E">
        <w:rPr>
          <w:sz w:val="26"/>
          <w:szCs w:val="26"/>
          <w:rtl/>
          <w:lang w:eastAsia="ar" w:bidi="ar-EG"/>
        </w:rPr>
        <w:t>ويقدم المرفق الثالث معلومات عن جميع المشروعات والأنشطة المتعلقة بالهيدروفلوروكربون في إطار الصندوق المتعدد الأطراف بصرف النظر عن مصدر التمويل على مستوى البلد، بما يبين حالة التصديق على تعديل كيغالي وحالة نظام تراخيص الهيدروفلوروكربون.</w:t>
      </w:r>
    </w:p>
    <w:p w14:paraId="41CC0678" w14:textId="77777777" w:rsidR="00DE387D" w:rsidRPr="0059343E" w:rsidRDefault="00DE387D" w:rsidP="00DE387D">
      <w:pPr>
        <w:pStyle w:val="a--"/>
        <w:tabs>
          <w:tab w:val="clear" w:pos="-720"/>
          <w:tab w:val="clear" w:pos="0"/>
          <w:tab w:val="clear" w:pos="720"/>
          <w:tab w:val="clear" w:pos="1440"/>
          <w:tab w:val="clear" w:pos="2160"/>
          <w:tab w:val="clear" w:pos="2880"/>
          <w:tab w:val="clear" w:pos="3600"/>
        </w:tabs>
        <w:suppressAutoHyphens w:val="0"/>
        <w:bidi/>
        <w:rPr>
          <w:sz w:val="26"/>
          <w:szCs w:val="26"/>
          <w:lang w:val="en-CA"/>
        </w:rPr>
      </w:pPr>
      <w:r w:rsidRPr="0059343E">
        <w:rPr>
          <w:sz w:val="26"/>
          <w:szCs w:val="26"/>
          <w:rtl/>
          <w:lang w:eastAsia="ar" w:bidi="ar-EG"/>
        </w:rPr>
        <w:t>أولاً-2</w:t>
      </w:r>
      <w:r w:rsidRPr="0059343E">
        <w:rPr>
          <w:sz w:val="26"/>
          <w:szCs w:val="26"/>
          <w:rtl/>
          <w:lang w:eastAsia="ar" w:bidi="ar-EG"/>
        </w:rPr>
        <w:tab/>
        <w:t>المشكلات المحددة في تنفيذ المشروعات في عام 2021</w:t>
      </w:r>
    </w:p>
    <w:p w14:paraId="4B2107A1" w14:textId="77777777" w:rsidR="00DE387D" w:rsidRPr="0059343E" w:rsidRDefault="00DE387D" w:rsidP="00DE387D">
      <w:pPr>
        <w:pStyle w:val="a--"/>
        <w:suppressAutoHyphens w:val="0"/>
        <w:bidi/>
        <w:rPr>
          <w:b w:val="0"/>
          <w:sz w:val="26"/>
          <w:szCs w:val="26"/>
          <w:lang w:val="en-CA"/>
        </w:rPr>
      </w:pPr>
    </w:p>
    <w:p w14:paraId="4D2E83C1" w14:textId="77777777" w:rsidR="00DE387D" w:rsidRPr="0059343E" w:rsidRDefault="00DE387D" w:rsidP="00DE387D">
      <w:pPr>
        <w:pStyle w:val="Heading1"/>
        <w:bidi/>
        <w:rPr>
          <w:sz w:val="26"/>
          <w:szCs w:val="26"/>
        </w:rPr>
      </w:pPr>
      <w:r w:rsidRPr="0059343E">
        <w:rPr>
          <w:snapToGrid w:val="0"/>
          <w:sz w:val="26"/>
          <w:szCs w:val="26"/>
          <w:rtl/>
          <w:lang w:eastAsia="ar" w:bidi="ar-EG"/>
        </w:rPr>
        <w:t xml:space="preserve">على أساس مواعيد الإنجاز المخططة المبلغ عنها في عام 2020 والنتائج المبلغ عنها في التقارير المرحلية لعام 2021، أنجزت الوكالات الثنائية والمنفذة من 60 في المائة من المشروعات التي خطط إنجازها في عام 2021. وعدَّل مائة وثلاثة وستون من أصل 489 مشروعاً جارياً (باستثناء مشروعات نظم التعزيز المؤسسي) تواريخ الإنجاز المخطط لها منذ التقرير المرحلي لعام 2020. </w:t>
      </w:r>
    </w:p>
    <w:p w14:paraId="0C815BE8" w14:textId="77777777" w:rsidR="00DE387D" w:rsidRPr="0059343E" w:rsidRDefault="00DE387D" w:rsidP="00DE387D">
      <w:pPr>
        <w:pStyle w:val="Heading1"/>
        <w:bidi/>
        <w:rPr>
          <w:sz w:val="26"/>
          <w:szCs w:val="26"/>
        </w:rPr>
      </w:pPr>
      <w:r w:rsidRPr="0059343E">
        <w:rPr>
          <w:snapToGrid w:val="0"/>
          <w:sz w:val="26"/>
          <w:szCs w:val="26"/>
          <w:rtl/>
          <w:lang w:eastAsia="ar" w:bidi="ar-EG"/>
        </w:rPr>
        <w:t xml:space="preserve">وحققت الوكالات الثنائية والمنفذة معدل صرف شامل قدره 93 في المائة في عام 2021. وعلى مستوى البلد/الإقليم، كان لدى 86 بلدا (بما في ذلك الأقاليم) معدل صرف أكثر من 85 في المائة، بينما كان لدى 30 بلدا (بما في ذلك الأقاليم) معدل صرف أقل من 50 في المائة. </w:t>
      </w:r>
    </w:p>
    <w:p w14:paraId="59AF901F" w14:textId="51CC67D0" w:rsidR="00DE387D" w:rsidRPr="0059343E" w:rsidRDefault="00DE387D" w:rsidP="00DE387D">
      <w:pPr>
        <w:pStyle w:val="Heading1"/>
        <w:bidi/>
        <w:rPr>
          <w:sz w:val="26"/>
          <w:szCs w:val="26"/>
          <w:lang w:eastAsia="ar" w:bidi="ar-EG"/>
        </w:rPr>
      </w:pPr>
      <w:r w:rsidRPr="0059343E">
        <w:rPr>
          <w:sz w:val="26"/>
          <w:szCs w:val="26"/>
          <w:rtl/>
          <w:lang w:eastAsia="ar" w:bidi="ar-EG"/>
        </w:rPr>
        <w:t>وإجمالاً، يُطلب من الوكالات الثنائية والمنفذة عموما تقديم تقرير إلى الاجتماع الثاني والتسعين عن المشروعات الجارية البالغة 107 مشروعات التي تعاني من تأخيرات في التنفيذ والمشروعات الجارية أو الشرائح البالغة 37 مشروعاً أو شريحة من الاتفاقات المتعددة السنوات التي يُوصى بأن تقدم تقارير مرحلية.</w:t>
      </w:r>
    </w:p>
    <w:p w14:paraId="29B7817D" w14:textId="77777777" w:rsidR="00432FED" w:rsidRPr="0059343E" w:rsidRDefault="00432FED" w:rsidP="00432FED">
      <w:pPr>
        <w:bidi/>
        <w:rPr>
          <w:sz w:val="26"/>
          <w:szCs w:val="26"/>
          <w:lang w:eastAsia="ar" w:bidi="ar-EG"/>
        </w:rPr>
      </w:pPr>
    </w:p>
    <w:p w14:paraId="3F38E1FC" w14:textId="0A58B9D6" w:rsidR="00DE387D" w:rsidRPr="0059343E" w:rsidRDefault="00DE387D" w:rsidP="00DE387D">
      <w:pPr>
        <w:bidi/>
        <w:spacing w:after="120"/>
        <w:ind w:left="720" w:hanging="720"/>
        <w:rPr>
          <w:b/>
          <w:bCs/>
          <w:sz w:val="26"/>
          <w:szCs w:val="26"/>
        </w:rPr>
      </w:pPr>
      <w:r w:rsidRPr="0059343E">
        <w:rPr>
          <w:b/>
          <w:bCs/>
          <w:sz w:val="26"/>
          <w:szCs w:val="26"/>
          <w:rtl/>
          <w:lang w:eastAsia="ar" w:bidi="ar-EG"/>
        </w:rPr>
        <w:t>ثانياً:</w:t>
      </w:r>
      <w:r w:rsidRPr="0059343E">
        <w:rPr>
          <w:b/>
          <w:bCs/>
          <w:sz w:val="26"/>
          <w:szCs w:val="26"/>
          <w:rtl/>
          <w:lang w:eastAsia="ar" w:bidi="ar-EG"/>
        </w:rPr>
        <w:tab/>
        <w:t xml:space="preserve">المشروعات </w:t>
      </w:r>
      <w:r w:rsidR="00221344" w:rsidRPr="0059343E">
        <w:rPr>
          <w:rFonts w:hint="cs"/>
          <w:b/>
          <w:bCs/>
          <w:sz w:val="26"/>
          <w:szCs w:val="26"/>
          <w:rtl/>
          <w:lang w:eastAsia="ar" w:bidi="ar-EG"/>
        </w:rPr>
        <w:t xml:space="preserve">الموافق عليها </w:t>
      </w:r>
      <w:r w:rsidRPr="0059343E">
        <w:rPr>
          <w:b/>
          <w:bCs/>
          <w:sz w:val="26"/>
          <w:szCs w:val="26"/>
          <w:rtl/>
          <w:lang w:eastAsia="ar" w:bidi="ar-EG"/>
        </w:rPr>
        <w:t xml:space="preserve">في إطار المساهمات الطوعية الإضافية المقدمة لدعم </w:t>
      </w:r>
      <w:r w:rsidR="00C96C12" w:rsidRPr="0059343E">
        <w:rPr>
          <w:rFonts w:hint="cs"/>
          <w:b/>
          <w:bCs/>
          <w:sz w:val="26"/>
          <w:szCs w:val="26"/>
          <w:rtl/>
          <w:lang w:eastAsia="ar" w:bidi="ar-EG"/>
        </w:rPr>
        <w:t xml:space="preserve">البداية </w:t>
      </w:r>
      <w:r w:rsidRPr="0059343E">
        <w:rPr>
          <w:b/>
          <w:bCs/>
          <w:sz w:val="26"/>
          <w:szCs w:val="26"/>
          <w:rtl/>
          <w:lang w:eastAsia="ar" w:bidi="ar-EG"/>
        </w:rPr>
        <w:t>السريع</w:t>
      </w:r>
      <w:r w:rsidR="00C96C12" w:rsidRPr="0059343E">
        <w:rPr>
          <w:rFonts w:hint="cs"/>
          <w:b/>
          <w:bCs/>
          <w:sz w:val="26"/>
          <w:szCs w:val="26"/>
          <w:rtl/>
          <w:lang w:eastAsia="ar" w:bidi="ar-EG"/>
        </w:rPr>
        <w:t>ة</w:t>
      </w:r>
      <w:r w:rsidRPr="0059343E">
        <w:rPr>
          <w:b/>
          <w:bCs/>
          <w:sz w:val="26"/>
          <w:szCs w:val="26"/>
          <w:rtl/>
          <w:lang w:eastAsia="ar" w:bidi="ar-EG"/>
        </w:rPr>
        <w:t xml:space="preserve"> </w:t>
      </w:r>
      <w:r w:rsidR="00C96C12" w:rsidRPr="0059343E">
        <w:rPr>
          <w:rFonts w:hint="cs"/>
          <w:b/>
          <w:bCs/>
          <w:sz w:val="26"/>
          <w:szCs w:val="26"/>
          <w:rtl/>
          <w:lang w:eastAsia="ar" w:bidi="ar-EG"/>
        </w:rPr>
        <w:t>ل</w:t>
      </w:r>
      <w:r w:rsidR="00E87E84" w:rsidRPr="0059343E">
        <w:rPr>
          <w:rFonts w:hint="cs"/>
          <w:b/>
          <w:bCs/>
          <w:sz w:val="26"/>
          <w:szCs w:val="26"/>
          <w:rtl/>
          <w:lang w:eastAsia="ar" w:bidi="ar-EG"/>
        </w:rPr>
        <w:t>لتخفيض</w:t>
      </w:r>
      <w:r w:rsidR="00C96C12" w:rsidRPr="0059343E">
        <w:rPr>
          <w:rFonts w:hint="cs"/>
          <w:b/>
          <w:bCs/>
          <w:sz w:val="26"/>
          <w:szCs w:val="26"/>
          <w:rtl/>
          <w:lang w:eastAsia="ar" w:bidi="ar-EG"/>
        </w:rPr>
        <w:t xml:space="preserve"> </w:t>
      </w:r>
      <w:r w:rsidRPr="0059343E">
        <w:rPr>
          <w:b/>
          <w:bCs/>
          <w:sz w:val="26"/>
          <w:szCs w:val="26"/>
          <w:rtl/>
          <w:lang w:eastAsia="ar" w:bidi="ar-EG"/>
        </w:rPr>
        <w:t>التدريجي للهيدروفلوروكربون</w:t>
      </w:r>
    </w:p>
    <w:p w14:paraId="04424988" w14:textId="77777777" w:rsidR="00DE387D" w:rsidRPr="0059343E" w:rsidRDefault="00DE387D" w:rsidP="00DE387D">
      <w:pPr>
        <w:pStyle w:val="Heading1"/>
        <w:bidi/>
        <w:spacing w:after="160"/>
        <w:rPr>
          <w:sz w:val="26"/>
          <w:szCs w:val="26"/>
        </w:rPr>
      </w:pPr>
      <w:r w:rsidRPr="0059343E">
        <w:rPr>
          <w:sz w:val="26"/>
          <w:szCs w:val="26"/>
          <w:rtl/>
          <w:lang w:eastAsia="ar" w:bidi="ar-EG"/>
        </w:rPr>
        <w:t xml:space="preserve">وافقت اللجنة التنفيذية حتى 31 ديسمبر/ كانون الأول 2021 على 144 مشروعاً تتعلق بالهيدروفلوروكربون بموجب المساهمات الطوعية الإضافية بمبلغ 23.83 مليون دولار أمريكي (باستثناء تكاليف دعم الوكالة). ويتضمن الجدول 5 موجزاً لحالة هذه المشروعات. </w:t>
      </w:r>
    </w:p>
    <w:p w14:paraId="7E0B96BB" w14:textId="08DDFDF8" w:rsidR="00DE387D" w:rsidRPr="0059343E" w:rsidRDefault="00DE387D" w:rsidP="00DE387D">
      <w:pPr>
        <w:pStyle w:val="Heading1"/>
        <w:keepNext/>
        <w:keepLines/>
        <w:numPr>
          <w:ilvl w:val="0"/>
          <w:numId w:val="0"/>
        </w:numPr>
        <w:bidi/>
        <w:spacing w:after="0"/>
        <w:rPr>
          <w:b/>
          <w:sz w:val="26"/>
          <w:szCs w:val="26"/>
        </w:rPr>
      </w:pPr>
      <w:r w:rsidRPr="0059343E">
        <w:rPr>
          <w:b/>
          <w:bCs/>
          <w:sz w:val="26"/>
          <w:szCs w:val="26"/>
          <w:rtl/>
          <w:lang w:eastAsia="ar" w:bidi="ar-EG"/>
        </w:rPr>
        <w:t xml:space="preserve">الجدول 5: حالة المشروعات المتعلقة بالهيدروفلوروكربون </w:t>
      </w:r>
      <w:r w:rsidR="00221344" w:rsidRPr="0059343E">
        <w:rPr>
          <w:rFonts w:hint="cs"/>
          <w:b/>
          <w:bCs/>
          <w:sz w:val="26"/>
          <w:szCs w:val="26"/>
          <w:rtl/>
          <w:lang w:eastAsia="ar" w:bidi="ar-EG"/>
        </w:rPr>
        <w:t xml:space="preserve">الموافق عليها </w:t>
      </w:r>
      <w:r w:rsidRPr="0059343E">
        <w:rPr>
          <w:b/>
          <w:bCs/>
          <w:sz w:val="26"/>
          <w:szCs w:val="26"/>
          <w:rtl/>
          <w:lang w:eastAsia="ar" w:bidi="ar-EG"/>
        </w:rPr>
        <w:t>حتى نهاية عام 2021</w:t>
      </w:r>
    </w:p>
    <w:tbl>
      <w:tblPr>
        <w:bidiVisual/>
        <w:tblW w:w="9535" w:type="dxa"/>
        <w:tblLook w:val="04A0" w:firstRow="1" w:lastRow="0" w:firstColumn="1" w:lastColumn="0" w:noHBand="0" w:noVBand="1"/>
      </w:tblPr>
      <w:tblGrid>
        <w:gridCol w:w="1912"/>
        <w:gridCol w:w="956"/>
        <w:gridCol w:w="1016"/>
        <w:gridCol w:w="1175"/>
        <w:gridCol w:w="1095"/>
        <w:gridCol w:w="1095"/>
        <w:gridCol w:w="1095"/>
        <w:gridCol w:w="1191"/>
      </w:tblGrid>
      <w:tr w:rsidR="00DE387D" w:rsidRPr="00490356" w14:paraId="799388DB" w14:textId="77777777" w:rsidTr="002629F4">
        <w:trPr>
          <w:trHeight w:val="97"/>
        </w:trPr>
        <w:tc>
          <w:tcPr>
            <w:tcW w:w="1912"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1DA28A35" w14:textId="77777777" w:rsidR="00DE387D" w:rsidRPr="00490356" w:rsidRDefault="00DE387D" w:rsidP="002629F4">
            <w:pPr>
              <w:bidi/>
              <w:jc w:val="left"/>
              <w:rPr>
                <w:b/>
                <w:bCs/>
                <w:sz w:val="20"/>
                <w:szCs w:val="20"/>
                <w:lang w:eastAsia="en-CA"/>
              </w:rPr>
            </w:pPr>
            <w:r w:rsidRPr="00490356">
              <w:rPr>
                <w:b/>
                <w:bCs/>
                <w:sz w:val="20"/>
                <w:szCs w:val="20"/>
                <w:rtl/>
                <w:lang w:eastAsia="ar" w:bidi="ar-EG"/>
              </w:rPr>
              <w:t>النوع</w:t>
            </w:r>
          </w:p>
        </w:tc>
        <w:tc>
          <w:tcPr>
            <w:tcW w:w="3147"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F9CD9E8" w14:textId="77777777" w:rsidR="00DE387D" w:rsidRPr="00490356" w:rsidRDefault="00DE387D" w:rsidP="002629F4">
            <w:pPr>
              <w:bidi/>
              <w:jc w:val="center"/>
              <w:rPr>
                <w:b/>
                <w:bCs/>
                <w:sz w:val="20"/>
                <w:szCs w:val="20"/>
                <w:lang w:eastAsia="en-CA"/>
              </w:rPr>
            </w:pPr>
            <w:r w:rsidRPr="00490356">
              <w:rPr>
                <w:b/>
                <w:bCs/>
                <w:sz w:val="20"/>
                <w:szCs w:val="20"/>
                <w:rtl/>
                <w:lang w:eastAsia="ar" w:bidi="ar-EG"/>
              </w:rPr>
              <w:t>عدد المشروعات</w:t>
            </w:r>
          </w:p>
        </w:tc>
        <w:tc>
          <w:tcPr>
            <w:tcW w:w="4476"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F60A480" w14:textId="77777777" w:rsidR="00DE387D" w:rsidRPr="00490356" w:rsidRDefault="00DE387D" w:rsidP="002629F4">
            <w:pPr>
              <w:bidi/>
              <w:jc w:val="center"/>
              <w:rPr>
                <w:b/>
                <w:bCs/>
                <w:sz w:val="20"/>
                <w:szCs w:val="20"/>
                <w:lang w:eastAsia="en-CA"/>
              </w:rPr>
            </w:pPr>
            <w:r w:rsidRPr="00490356">
              <w:rPr>
                <w:b/>
                <w:bCs/>
                <w:sz w:val="20"/>
                <w:szCs w:val="20"/>
                <w:rtl/>
                <w:lang w:eastAsia="ar" w:bidi="ar-EG"/>
              </w:rPr>
              <w:t>التمويل (دولار أمريكي)*</w:t>
            </w:r>
          </w:p>
        </w:tc>
      </w:tr>
      <w:tr w:rsidR="00DE387D" w:rsidRPr="00490356" w14:paraId="32E60166" w14:textId="77777777" w:rsidTr="002629F4">
        <w:trPr>
          <w:trHeight w:val="101"/>
        </w:trPr>
        <w:tc>
          <w:tcPr>
            <w:tcW w:w="1912"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2BF628E7" w14:textId="77777777" w:rsidR="00DE387D" w:rsidRPr="00490356" w:rsidRDefault="00DE387D" w:rsidP="002629F4">
            <w:pPr>
              <w:bidi/>
              <w:jc w:val="left"/>
              <w:rPr>
                <w:b/>
                <w:bCs/>
                <w:sz w:val="20"/>
                <w:szCs w:val="20"/>
                <w:lang w:eastAsia="en-CA"/>
              </w:rPr>
            </w:pPr>
          </w:p>
        </w:tc>
        <w:tc>
          <w:tcPr>
            <w:tcW w:w="956" w:type="dxa"/>
            <w:tcBorders>
              <w:top w:val="nil"/>
              <w:left w:val="nil"/>
              <w:bottom w:val="single" w:sz="4" w:space="0" w:color="auto"/>
              <w:right w:val="single" w:sz="4" w:space="0" w:color="auto"/>
            </w:tcBorders>
            <w:shd w:val="clear" w:color="auto" w:fill="auto"/>
            <w:tcMar>
              <w:left w:w="72" w:type="dxa"/>
              <w:right w:w="72" w:type="dxa"/>
            </w:tcMar>
            <w:hideMark/>
          </w:tcPr>
          <w:p w14:paraId="1D8BFCC3" w14:textId="77777777" w:rsidR="00DE387D" w:rsidRPr="00490356" w:rsidRDefault="00DE387D" w:rsidP="002629F4">
            <w:pPr>
              <w:bidi/>
              <w:ind w:left="-107" w:right="-167"/>
              <w:jc w:val="center"/>
              <w:rPr>
                <w:b/>
                <w:bCs/>
                <w:sz w:val="20"/>
                <w:szCs w:val="20"/>
                <w:lang w:eastAsia="en-CA"/>
              </w:rPr>
            </w:pPr>
            <w:r w:rsidRPr="00490356">
              <w:rPr>
                <w:b/>
                <w:bCs/>
                <w:sz w:val="20"/>
                <w:szCs w:val="20"/>
                <w:rtl/>
                <w:lang w:eastAsia="ar" w:bidi="ar-EG"/>
              </w:rPr>
              <w:t>الموافق عليها</w:t>
            </w:r>
          </w:p>
        </w:tc>
        <w:tc>
          <w:tcPr>
            <w:tcW w:w="1016" w:type="dxa"/>
            <w:tcBorders>
              <w:top w:val="nil"/>
              <w:left w:val="nil"/>
              <w:bottom w:val="single" w:sz="4" w:space="0" w:color="auto"/>
              <w:right w:val="single" w:sz="4" w:space="0" w:color="auto"/>
            </w:tcBorders>
            <w:shd w:val="clear" w:color="auto" w:fill="auto"/>
            <w:tcMar>
              <w:left w:w="72" w:type="dxa"/>
              <w:right w:w="72" w:type="dxa"/>
            </w:tcMar>
            <w:hideMark/>
          </w:tcPr>
          <w:p w14:paraId="1E6C8C53" w14:textId="77777777" w:rsidR="00DE387D" w:rsidRPr="00490356" w:rsidRDefault="00DE387D" w:rsidP="002629F4">
            <w:pPr>
              <w:bidi/>
              <w:ind w:left="-195" w:right="-251"/>
              <w:jc w:val="center"/>
              <w:rPr>
                <w:b/>
                <w:bCs/>
                <w:sz w:val="20"/>
                <w:szCs w:val="20"/>
                <w:lang w:eastAsia="en-CA"/>
              </w:rPr>
            </w:pPr>
            <w:r w:rsidRPr="00490356">
              <w:rPr>
                <w:b/>
                <w:bCs/>
                <w:sz w:val="20"/>
                <w:szCs w:val="20"/>
                <w:rtl/>
                <w:lang w:eastAsia="ar" w:bidi="ar-EG"/>
              </w:rPr>
              <w:t>المنجزة</w:t>
            </w:r>
          </w:p>
        </w:tc>
        <w:tc>
          <w:tcPr>
            <w:tcW w:w="1175" w:type="dxa"/>
            <w:tcBorders>
              <w:top w:val="nil"/>
              <w:left w:val="nil"/>
              <w:bottom w:val="single" w:sz="4" w:space="0" w:color="auto"/>
              <w:right w:val="single" w:sz="4" w:space="0" w:color="auto"/>
            </w:tcBorders>
            <w:shd w:val="clear" w:color="auto" w:fill="auto"/>
            <w:tcMar>
              <w:left w:w="72" w:type="dxa"/>
              <w:right w:w="72" w:type="dxa"/>
            </w:tcMar>
            <w:hideMark/>
          </w:tcPr>
          <w:p w14:paraId="45500A91" w14:textId="77777777" w:rsidR="00DE387D" w:rsidRPr="00490356" w:rsidRDefault="00DE387D" w:rsidP="002629F4">
            <w:pPr>
              <w:bidi/>
              <w:ind w:left="-172" w:right="-165"/>
              <w:jc w:val="center"/>
              <w:rPr>
                <w:b/>
                <w:bCs/>
                <w:sz w:val="20"/>
                <w:szCs w:val="20"/>
                <w:lang w:eastAsia="en-CA"/>
              </w:rPr>
            </w:pPr>
            <w:r w:rsidRPr="00490356">
              <w:rPr>
                <w:b/>
                <w:bCs/>
                <w:sz w:val="20"/>
                <w:szCs w:val="20"/>
                <w:rtl/>
                <w:lang w:eastAsia="ar" w:bidi="ar-EG"/>
              </w:rPr>
              <w:t>نسبة الإنجاز</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2AB24248" w14:textId="4764C18D" w:rsidR="00DE387D" w:rsidRPr="00490356" w:rsidRDefault="00DE387D" w:rsidP="002629F4">
            <w:pPr>
              <w:bidi/>
              <w:jc w:val="center"/>
              <w:rPr>
                <w:b/>
                <w:bCs/>
                <w:sz w:val="20"/>
                <w:szCs w:val="20"/>
                <w:lang w:eastAsia="en-CA"/>
              </w:rPr>
            </w:pPr>
            <w:r w:rsidRPr="00490356">
              <w:rPr>
                <w:b/>
                <w:bCs/>
                <w:sz w:val="20"/>
                <w:szCs w:val="20"/>
                <w:rtl/>
                <w:lang w:eastAsia="ar" w:bidi="ar-EG"/>
              </w:rPr>
              <w:t>الموافق عليه</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13A58353" w14:textId="77777777" w:rsidR="00DE387D" w:rsidRPr="00490356" w:rsidRDefault="00DE387D" w:rsidP="002629F4">
            <w:pPr>
              <w:bidi/>
              <w:jc w:val="center"/>
              <w:rPr>
                <w:b/>
                <w:bCs/>
                <w:sz w:val="20"/>
                <w:szCs w:val="20"/>
                <w:lang w:eastAsia="en-CA"/>
              </w:rPr>
            </w:pPr>
            <w:r w:rsidRPr="00490356">
              <w:rPr>
                <w:b/>
                <w:bCs/>
                <w:sz w:val="20"/>
                <w:szCs w:val="20"/>
                <w:rtl/>
                <w:lang w:eastAsia="ar" w:bidi="ar-EG"/>
              </w:rPr>
              <w:t>المنصرف</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4FABBF59" w14:textId="77777777" w:rsidR="00DE387D" w:rsidRPr="00490356" w:rsidRDefault="00DE387D" w:rsidP="002629F4">
            <w:pPr>
              <w:bidi/>
              <w:jc w:val="center"/>
              <w:rPr>
                <w:b/>
                <w:bCs/>
                <w:sz w:val="20"/>
                <w:szCs w:val="20"/>
                <w:lang w:eastAsia="en-CA"/>
              </w:rPr>
            </w:pPr>
            <w:r w:rsidRPr="00490356">
              <w:rPr>
                <w:b/>
                <w:bCs/>
                <w:sz w:val="20"/>
                <w:szCs w:val="20"/>
                <w:rtl/>
                <w:lang w:eastAsia="ar" w:bidi="ar-EG"/>
              </w:rPr>
              <w:t>الرصيد</w:t>
            </w:r>
          </w:p>
        </w:tc>
        <w:tc>
          <w:tcPr>
            <w:tcW w:w="1191" w:type="dxa"/>
            <w:tcBorders>
              <w:top w:val="nil"/>
              <w:left w:val="nil"/>
              <w:bottom w:val="single" w:sz="4" w:space="0" w:color="auto"/>
              <w:right w:val="single" w:sz="4" w:space="0" w:color="auto"/>
            </w:tcBorders>
            <w:shd w:val="clear" w:color="auto" w:fill="auto"/>
            <w:tcMar>
              <w:left w:w="72" w:type="dxa"/>
              <w:right w:w="72" w:type="dxa"/>
            </w:tcMar>
            <w:hideMark/>
          </w:tcPr>
          <w:p w14:paraId="0AD89C04" w14:textId="77777777" w:rsidR="00DE387D" w:rsidRPr="00490356" w:rsidRDefault="00DE387D" w:rsidP="002629F4">
            <w:pPr>
              <w:bidi/>
              <w:ind w:left="-246" w:right="-201"/>
              <w:jc w:val="center"/>
              <w:rPr>
                <w:b/>
                <w:bCs/>
                <w:sz w:val="20"/>
                <w:szCs w:val="20"/>
                <w:lang w:eastAsia="en-CA"/>
              </w:rPr>
            </w:pPr>
            <w:r w:rsidRPr="00490356">
              <w:rPr>
                <w:b/>
                <w:bCs/>
                <w:sz w:val="20"/>
                <w:szCs w:val="20"/>
                <w:rtl/>
                <w:lang w:eastAsia="ar" w:bidi="ar-EG"/>
              </w:rPr>
              <w:t>نسبة المنصرف</w:t>
            </w:r>
          </w:p>
        </w:tc>
      </w:tr>
      <w:tr w:rsidR="00DE387D" w:rsidRPr="00490356" w14:paraId="27824664" w14:textId="77777777" w:rsidTr="002629F4">
        <w:trPr>
          <w:trHeight w:val="145"/>
        </w:trPr>
        <w:tc>
          <w:tcPr>
            <w:tcW w:w="191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CD06585" w14:textId="77777777" w:rsidR="00DE387D" w:rsidRPr="00490356" w:rsidRDefault="00DE387D" w:rsidP="002629F4">
            <w:pPr>
              <w:bidi/>
              <w:jc w:val="left"/>
              <w:rPr>
                <w:sz w:val="20"/>
                <w:szCs w:val="20"/>
                <w:lang w:eastAsia="en-CA"/>
              </w:rPr>
            </w:pPr>
            <w:r w:rsidRPr="00490356">
              <w:rPr>
                <w:sz w:val="20"/>
                <w:szCs w:val="20"/>
                <w:rtl/>
                <w:lang w:eastAsia="ar" w:bidi="ar-EG"/>
              </w:rPr>
              <w:t>المشروعات الاستثمارية**</w:t>
            </w:r>
          </w:p>
        </w:tc>
        <w:tc>
          <w:tcPr>
            <w:tcW w:w="956" w:type="dxa"/>
            <w:tcBorders>
              <w:top w:val="nil"/>
              <w:left w:val="nil"/>
              <w:bottom w:val="single" w:sz="4" w:space="0" w:color="auto"/>
              <w:right w:val="single" w:sz="4" w:space="0" w:color="auto"/>
            </w:tcBorders>
            <w:shd w:val="clear" w:color="auto" w:fill="auto"/>
            <w:noWrap/>
            <w:tcMar>
              <w:left w:w="72" w:type="dxa"/>
              <w:right w:w="72" w:type="dxa"/>
            </w:tcMar>
            <w:hideMark/>
          </w:tcPr>
          <w:p w14:paraId="21D37363" w14:textId="77777777" w:rsidR="00DE387D" w:rsidRPr="00490356" w:rsidRDefault="00DE387D" w:rsidP="002629F4">
            <w:pPr>
              <w:bidi/>
              <w:jc w:val="right"/>
              <w:rPr>
                <w:sz w:val="20"/>
                <w:szCs w:val="20"/>
                <w:lang w:eastAsia="en-CA"/>
              </w:rPr>
            </w:pPr>
            <w:r w:rsidRPr="00490356">
              <w:rPr>
                <w:sz w:val="20"/>
                <w:szCs w:val="20"/>
                <w:rtl/>
                <w:lang w:eastAsia="ar" w:bidi="ar-EG"/>
              </w:rPr>
              <w:t>6</w:t>
            </w:r>
          </w:p>
        </w:tc>
        <w:tc>
          <w:tcPr>
            <w:tcW w:w="1016" w:type="dxa"/>
            <w:tcBorders>
              <w:top w:val="nil"/>
              <w:left w:val="nil"/>
              <w:bottom w:val="single" w:sz="4" w:space="0" w:color="auto"/>
              <w:right w:val="single" w:sz="4" w:space="0" w:color="auto"/>
            </w:tcBorders>
            <w:shd w:val="clear" w:color="auto" w:fill="auto"/>
            <w:noWrap/>
            <w:tcMar>
              <w:left w:w="72" w:type="dxa"/>
              <w:right w:w="72" w:type="dxa"/>
            </w:tcMar>
            <w:hideMark/>
          </w:tcPr>
          <w:p w14:paraId="47FE6F29" w14:textId="77777777" w:rsidR="00DE387D" w:rsidRPr="00490356" w:rsidRDefault="00DE387D" w:rsidP="002629F4">
            <w:pPr>
              <w:bidi/>
              <w:jc w:val="right"/>
              <w:rPr>
                <w:sz w:val="20"/>
                <w:szCs w:val="20"/>
                <w:lang w:eastAsia="en-CA"/>
              </w:rPr>
            </w:pPr>
            <w:r w:rsidRPr="00490356">
              <w:rPr>
                <w:sz w:val="20"/>
                <w:szCs w:val="20"/>
                <w:rtl/>
                <w:lang w:eastAsia="ar" w:bidi="ar-EG"/>
              </w:rPr>
              <w:t>5</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06FB5BB4" w14:textId="77777777" w:rsidR="00DE387D" w:rsidRPr="00490356" w:rsidRDefault="00DE387D" w:rsidP="002629F4">
            <w:pPr>
              <w:bidi/>
              <w:jc w:val="right"/>
              <w:rPr>
                <w:sz w:val="20"/>
                <w:szCs w:val="20"/>
                <w:lang w:eastAsia="en-CA"/>
              </w:rPr>
            </w:pPr>
            <w:r w:rsidRPr="00490356">
              <w:rPr>
                <w:sz w:val="20"/>
                <w:szCs w:val="20"/>
                <w:rtl/>
                <w:lang w:eastAsia="ar" w:bidi="ar-EG"/>
              </w:rPr>
              <w:t>83</w:t>
            </w:r>
          </w:p>
        </w:tc>
        <w:tc>
          <w:tcPr>
            <w:tcW w:w="1095" w:type="dxa"/>
            <w:tcBorders>
              <w:top w:val="nil"/>
              <w:left w:val="nil"/>
              <w:bottom w:val="single" w:sz="4" w:space="0" w:color="auto"/>
              <w:right w:val="single" w:sz="4" w:space="0" w:color="auto"/>
            </w:tcBorders>
            <w:shd w:val="clear" w:color="auto" w:fill="auto"/>
            <w:noWrap/>
            <w:tcMar>
              <w:left w:w="72" w:type="dxa"/>
              <w:right w:w="72" w:type="dxa"/>
            </w:tcMar>
            <w:hideMark/>
          </w:tcPr>
          <w:p w14:paraId="73F9B9C4" w14:textId="77777777" w:rsidR="00DE387D" w:rsidRPr="00490356" w:rsidRDefault="00DE387D" w:rsidP="002629F4">
            <w:pPr>
              <w:bidi/>
              <w:jc w:val="right"/>
              <w:rPr>
                <w:sz w:val="20"/>
                <w:szCs w:val="20"/>
                <w:lang w:eastAsia="en-CA"/>
              </w:rPr>
            </w:pPr>
            <w:r w:rsidRPr="00490356">
              <w:rPr>
                <w:sz w:val="20"/>
                <w:szCs w:val="20"/>
                <w:rtl/>
                <w:lang w:eastAsia="ar" w:bidi="ar-EG"/>
              </w:rPr>
              <w:t>8,502,860</w:t>
            </w:r>
          </w:p>
        </w:tc>
        <w:tc>
          <w:tcPr>
            <w:tcW w:w="1095" w:type="dxa"/>
            <w:tcBorders>
              <w:top w:val="nil"/>
              <w:left w:val="nil"/>
              <w:bottom w:val="single" w:sz="4" w:space="0" w:color="auto"/>
              <w:right w:val="single" w:sz="4" w:space="0" w:color="auto"/>
            </w:tcBorders>
            <w:shd w:val="clear" w:color="auto" w:fill="auto"/>
            <w:noWrap/>
            <w:tcMar>
              <w:left w:w="72" w:type="dxa"/>
              <w:right w:w="72" w:type="dxa"/>
            </w:tcMar>
            <w:hideMark/>
          </w:tcPr>
          <w:p w14:paraId="4E5888F1" w14:textId="77777777" w:rsidR="00DE387D" w:rsidRPr="00490356" w:rsidRDefault="00DE387D" w:rsidP="002629F4">
            <w:pPr>
              <w:bidi/>
              <w:jc w:val="right"/>
              <w:rPr>
                <w:sz w:val="20"/>
                <w:szCs w:val="20"/>
                <w:lang w:eastAsia="en-CA"/>
              </w:rPr>
            </w:pPr>
            <w:r w:rsidRPr="00490356">
              <w:rPr>
                <w:sz w:val="20"/>
                <w:szCs w:val="20"/>
                <w:rtl/>
                <w:lang w:eastAsia="ar" w:bidi="ar-EG"/>
              </w:rPr>
              <w:t>6,685,678</w:t>
            </w:r>
          </w:p>
        </w:tc>
        <w:tc>
          <w:tcPr>
            <w:tcW w:w="1095" w:type="dxa"/>
            <w:tcBorders>
              <w:top w:val="nil"/>
              <w:left w:val="nil"/>
              <w:bottom w:val="single" w:sz="4" w:space="0" w:color="auto"/>
              <w:right w:val="single" w:sz="4" w:space="0" w:color="auto"/>
            </w:tcBorders>
            <w:shd w:val="clear" w:color="auto" w:fill="auto"/>
            <w:noWrap/>
            <w:tcMar>
              <w:left w:w="72" w:type="dxa"/>
              <w:right w:w="72" w:type="dxa"/>
            </w:tcMar>
            <w:hideMark/>
          </w:tcPr>
          <w:p w14:paraId="358A5F64" w14:textId="77777777" w:rsidR="00DE387D" w:rsidRPr="00490356" w:rsidRDefault="00DE387D" w:rsidP="002629F4">
            <w:pPr>
              <w:bidi/>
              <w:jc w:val="right"/>
              <w:rPr>
                <w:sz w:val="20"/>
                <w:szCs w:val="20"/>
                <w:lang w:eastAsia="en-CA"/>
              </w:rPr>
            </w:pPr>
            <w:r w:rsidRPr="00490356">
              <w:rPr>
                <w:sz w:val="20"/>
                <w:szCs w:val="20"/>
                <w:rtl/>
                <w:lang w:eastAsia="ar" w:bidi="ar-EG"/>
              </w:rPr>
              <w:t>1,817,182</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187A5101" w14:textId="77777777" w:rsidR="00DE387D" w:rsidRPr="00490356" w:rsidRDefault="00DE387D" w:rsidP="002629F4">
            <w:pPr>
              <w:bidi/>
              <w:jc w:val="right"/>
              <w:rPr>
                <w:sz w:val="20"/>
                <w:szCs w:val="20"/>
                <w:lang w:eastAsia="en-CA"/>
              </w:rPr>
            </w:pPr>
            <w:r w:rsidRPr="00490356">
              <w:rPr>
                <w:sz w:val="20"/>
                <w:szCs w:val="20"/>
                <w:rtl/>
                <w:lang w:eastAsia="ar" w:bidi="ar-EG"/>
              </w:rPr>
              <w:t>79</w:t>
            </w:r>
          </w:p>
        </w:tc>
      </w:tr>
      <w:tr w:rsidR="00DE387D" w:rsidRPr="00490356" w14:paraId="7D418042" w14:textId="77777777" w:rsidTr="002629F4">
        <w:trPr>
          <w:trHeight w:val="51"/>
        </w:trPr>
        <w:tc>
          <w:tcPr>
            <w:tcW w:w="191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BD3388E" w14:textId="77777777" w:rsidR="00DE387D" w:rsidRPr="00490356" w:rsidRDefault="00DE387D" w:rsidP="002629F4">
            <w:pPr>
              <w:bidi/>
              <w:jc w:val="left"/>
              <w:rPr>
                <w:sz w:val="20"/>
                <w:szCs w:val="20"/>
                <w:lang w:eastAsia="en-CA"/>
              </w:rPr>
            </w:pPr>
            <w:r w:rsidRPr="00490356">
              <w:rPr>
                <w:sz w:val="20"/>
                <w:szCs w:val="20"/>
                <w:rtl/>
                <w:lang w:eastAsia="ar" w:bidi="ar-EG"/>
              </w:rPr>
              <w:t>إعداد المشروعات</w:t>
            </w:r>
          </w:p>
        </w:tc>
        <w:tc>
          <w:tcPr>
            <w:tcW w:w="956" w:type="dxa"/>
            <w:tcBorders>
              <w:top w:val="nil"/>
              <w:left w:val="nil"/>
              <w:bottom w:val="single" w:sz="4" w:space="0" w:color="auto"/>
              <w:right w:val="single" w:sz="4" w:space="0" w:color="auto"/>
            </w:tcBorders>
            <w:shd w:val="clear" w:color="auto" w:fill="auto"/>
            <w:noWrap/>
            <w:tcMar>
              <w:left w:w="72" w:type="dxa"/>
              <w:right w:w="72" w:type="dxa"/>
            </w:tcMar>
            <w:hideMark/>
          </w:tcPr>
          <w:p w14:paraId="012D6B58" w14:textId="77777777" w:rsidR="00DE387D" w:rsidRPr="00490356" w:rsidRDefault="00DE387D" w:rsidP="002629F4">
            <w:pPr>
              <w:bidi/>
              <w:jc w:val="right"/>
              <w:rPr>
                <w:sz w:val="20"/>
                <w:szCs w:val="20"/>
                <w:lang w:eastAsia="en-CA"/>
              </w:rPr>
            </w:pPr>
            <w:r w:rsidRPr="00490356">
              <w:rPr>
                <w:sz w:val="20"/>
                <w:szCs w:val="20"/>
                <w:rtl/>
                <w:lang w:eastAsia="ar" w:bidi="ar-EG"/>
              </w:rPr>
              <w:t>10</w:t>
            </w:r>
          </w:p>
        </w:tc>
        <w:tc>
          <w:tcPr>
            <w:tcW w:w="1016" w:type="dxa"/>
            <w:tcBorders>
              <w:top w:val="nil"/>
              <w:left w:val="nil"/>
              <w:bottom w:val="single" w:sz="4" w:space="0" w:color="auto"/>
              <w:right w:val="single" w:sz="4" w:space="0" w:color="auto"/>
            </w:tcBorders>
            <w:shd w:val="clear" w:color="auto" w:fill="auto"/>
            <w:noWrap/>
            <w:tcMar>
              <w:left w:w="72" w:type="dxa"/>
              <w:right w:w="72" w:type="dxa"/>
            </w:tcMar>
            <w:hideMark/>
          </w:tcPr>
          <w:p w14:paraId="467BB495" w14:textId="77777777" w:rsidR="00DE387D" w:rsidRPr="00490356" w:rsidRDefault="00DE387D" w:rsidP="002629F4">
            <w:pPr>
              <w:bidi/>
              <w:jc w:val="right"/>
              <w:rPr>
                <w:sz w:val="20"/>
                <w:szCs w:val="20"/>
                <w:lang w:eastAsia="en-CA"/>
              </w:rPr>
            </w:pPr>
            <w:r w:rsidRPr="00490356">
              <w:rPr>
                <w:sz w:val="20"/>
                <w:szCs w:val="20"/>
                <w:rtl/>
                <w:lang w:eastAsia="ar" w:bidi="ar-EG"/>
              </w:rPr>
              <w:t>10</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12CB9904" w14:textId="77777777" w:rsidR="00DE387D" w:rsidRPr="00490356" w:rsidRDefault="00DE387D" w:rsidP="002629F4">
            <w:pPr>
              <w:bidi/>
              <w:jc w:val="right"/>
              <w:rPr>
                <w:sz w:val="20"/>
                <w:szCs w:val="20"/>
                <w:lang w:eastAsia="en-CA"/>
              </w:rPr>
            </w:pPr>
            <w:r w:rsidRPr="00490356">
              <w:rPr>
                <w:sz w:val="20"/>
                <w:szCs w:val="20"/>
                <w:rtl/>
                <w:lang w:eastAsia="ar" w:bidi="ar-EG"/>
              </w:rPr>
              <w:t>100</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27B9E813" w14:textId="77777777" w:rsidR="00DE387D" w:rsidRPr="00490356" w:rsidRDefault="00DE387D" w:rsidP="002629F4">
            <w:pPr>
              <w:bidi/>
              <w:jc w:val="right"/>
              <w:rPr>
                <w:sz w:val="20"/>
                <w:szCs w:val="20"/>
                <w:lang w:eastAsia="en-CA"/>
              </w:rPr>
            </w:pPr>
            <w:r w:rsidRPr="00490356">
              <w:rPr>
                <w:sz w:val="20"/>
                <w:szCs w:val="20"/>
                <w:rtl/>
                <w:lang w:eastAsia="ar" w:bidi="ar-EG"/>
              </w:rPr>
              <w:t>214,781</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2208EE88" w14:textId="77777777" w:rsidR="00DE387D" w:rsidRPr="00490356" w:rsidRDefault="00DE387D" w:rsidP="002629F4">
            <w:pPr>
              <w:bidi/>
              <w:jc w:val="right"/>
              <w:rPr>
                <w:sz w:val="20"/>
                <w:szCs w:val="20"/>
                <w:lang w:eastAsia="en-CA"/>
              </w:rPr>
            </w:pPr>
            <w:r w:rsidRPr="00490356">
              <w:rPr>
                <w:sz w:val="20"/>
                <w:szCs w:val="20"/>
                <w:rtl/>
                <w:lang w:eastAsia="ar" w:bidi="ar-EG"/>
              </w:rPr>
              <w:t>214,780</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4BB391C6" w14:textId="77777777" w:rsidR="00DE387D" w:rsidRPr="00490356" w:rsidRDefault="00DE387D" w:rsidP="002629F4">
            <w:pPr>
              <w:bidi/>
              <w:jc w:val="right"/>
              <w:rPr>
                <w:sz w:val="20"/>
                <w:szCs w:val="20"/>
                <w:lang w:eastAsia="en-CA"/>
              </w:rPr>
            </w:pPr>
            <w:r w:rsidRPr="00490356">
              <w:rPr>
                <w:sz w:val="20"/>
                <w:szCs w:val="20"/>
                <w:rtl/>
                <w:lang w:eastAsia="ar" w:bidi="ar-EG"/>
              </w:rPr>
              <w:t>0</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42EC45E0"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07D884F3" w14:textId="77777777" w:rsidTr="002629F4">
        <w:trPr>
          <w:trHeight w:val="235"/>
        </w:trPr>
        <w:tc>
          <w:tcPr>
            <w:tcW w:w="191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4E254AB" w14:textId="77777777" w:rsidR="00DE387D" w:rsidRPr="00490356" w:rsidRDefault="00DE387D" w:rsidP="002629F4">
            <w:pPr>
              <w:bidi/>
              <w:jc w:val="left"/>
              <w:rPr>
                <w:sz w:val="20"/>
                <w:szCs w:val="20"/>
                <w:lang w:eastAsia="en-CA"/>
              </w:rPr>
            </w:pPr>
            <w:r w:rsidRPr="00490356">
              <w:rPr>
                <w:sz w:val="20"/>
                <w:szCs w:val="20"/>
                <w:rtl/>
                <w:lang w:eastAsia="ar" w:bidi="ar-EG"/>
              </w:rPr>
              <w:t>مساعدة تقنية - أنشطة تمكينية</w:t>
            </w:r>
          </w:p>
        </w:tc>
        <w:tc>
          <w:tcPr>
            <w:tcW w:w="956" w:type="dxa"/>
            <w:tcBorders>
              <w:top w:val="nil"/>
              <w:left w:val="nil"/>
              <w:bottom w:val="single" w:sz="4" w:space="0" w:color="auto"/>
              <w:right w:val="single" w:sz="4" w:space="0" w:color="auto"/>
            </w:tcBorders>
            <w:shd w:val="clear" w:color="auto" w:fill="auto"/>
            <w:noWrap/>
            <w:tcMar>
              <w:left w:w="72" w:type="dxa"/>
              <w:right w:w="72" w:type="dxa"/>
            </w:tcMar>
            <w:hideMark/>
          </w:tcPr>
          <w:p w14:paraId="09D70528" w14:textId="77777777" w:rsidR="00DE387D" w:rsidRPr="00490356" w:rsidRDefault="00DE387D" w:rsidP="002629F4">
            <w:pPr>
              <w:bidi/>
              <w:jc w:val="right"/>
              <w:rPr>
                <w:sz w:val="20"/>
                <w:szCs w:val="20"/>
                <w:lang w:eastAsia="en-CA"/>
              </w:rPr>
            </w:pPr>
            <w:r w:rsidRPr="00490356">
              <w:rPr>
                <w:sz w:val="20"/>
                <w:szCs w:val="20"/>
                <w:rtl/>
                <w:lang w:eastAsia="ar" w:bidi="ar-EG"/>
              </w:rPr>
              <w:t>128</w:t>
            </w:r>
          </w:p>
        </w:tc>
        <w:tc>
          <w:tcPr>
            <w:tcW w:w="1016" w:type="dxa"/>
            <w:tcBorders>
              <w:top w:val="nil"/>
              <w:left w:val="nil"/>
              <w:bottom w:val="single" w:sz="4" w:space="0" w:color="auto"/>
              <w:right w:val="single" w:sz="4" w:space="0" w:color="auto"/>
            </w:tcBorders>
            <w:shd w:val="clear" w:color="auto" w:fill="auto"/>
            <w:tcMar>
              <w:left w:w="72" w:type="dxa"/>
              <w:right w:w="72" w:type="dxa"/>
            </w:tcMar>
            <w:hideMark/>
          </w:tcPr>
          <w:p w14:paraId="18ED8BA0" w14:textId="77777777" w:rsidR="00DE387D" w:rsidRPr="00490356" w:rsidRDefault="00DE387D" w:rsidP="002629F4">
            <w:pPr>
              <w:bidi/>
              <w:jc w:val="right"/>
              <w:rPr>
                <w:sz w:val="20"/>
                <w:szCs w:val="20"/>
                <w:lang w:eastAsia="en-CA"/>
              </w:rPr>
            </w:pPr>
            <w:r w:rsidRPr="00490356">
              <w:rPr>
                <w:sz w:val="20"/>
                <w:szCs w:val="20"/>
                <w:rtl/>
                <w:lang w:eastAsia="ar" w:bidi="ar-EG"/>
              </w:rPr>
              <w:t>83</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6C124686" w14:textId="77777777" w:rsidR="00DE387D" w:rsidRPr="00490356" w:rsidRDefault="00DE387D" w:rsidP="002629F4">
            <w:pPr>
              <w:bidi/>
              <w:jc w:val="right"/>
              <w:rPr>
                <w:sz w:val="20"/>
                <w:szCs w:val="20"/>
                <w:lang w:eastAsia="en-CA"/>
              </w:rPr>
            </w:pPr>
            <w:r w:rsidRPr="00490356">
              <w:rPr>
                <w:sz w:val="20"/>
                <w:szCs w:val="20"/>
                <w:rtl/>
                <w:lang w:eastAsia="ar" w:bidi="ar-EG"/>
              </w:rPr>
              <w:t>65</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142874E0" w14:textId="77777777" w:rsidR="00DE387D" w:rsidRPr="00490356" w:rsidRDefault="00DE387D" w:rsidP="002629F4">
            <w:pPr>
              <w:bidi/>
              <w:jc w:val="right"/>
              <w:rPr>
                <w:sz w:val="20"/>
                <w:szCs w:val="20"/>
                <w:lang w:eastAsia="en-CA"/>
              </w:rPr>
            </w:pPr>
            <w:r w:rsidRPr="00490356">
              <w:rPr>
                <w:sz w:val="20"/>
                <w:szCs w:val="20"/>
                <w:rtl/>
                <w:lang w:eastAsia="ar" w:bidi="ar-EG"/>
              </w:rPr>
              <w:t>15,109,584</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6F1861F4" w14:textId="77777777" w:rsidR="00DE387D" w:rsidRPr="00490356" w:rsidRDefault="00DE387D" w:rsidP="002629F4">
            <w:pPr>
              <w:bidi/>
              <w:jc w:val="right"/>
              <w:rPr>
                <w:sz w:val="20"/>
                <w:szCs w:val="20"/>
                <w:lang w:eastAsia="en-CA"/>
              </w:rPr>
            </w:pPr>
            <w:r w:rsidRPr="00490356">
              <w:rPr>
                <w:sz w:val="20"/>
                <w:szCs w:val="20"/>
                <w:rtl/>
                <w:lang w:eastAsia="ar" w:bidi="ar-EG"/>
              </w:rPr>
              <w:t>12,013,698</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1572D0C5" w14:textId="77777777" w:rsidR="00DE387D" w:rsidRPr="00490356" w:rsidRDefault="00DE387D" w:rsidP="002629F4">
            <w:pPr>
              <w:bidi/>
              <w:jc w:val="right"/>
              <w:rPr>
                <w:sz w:val="20"/>
                <w:szCs w:val="20"/>
                <w:lang w:eastAsia="en-CA"/>
              </w:rPr>
            </w:pPr>
            <w:r w:rsidRPr="00490356">
              <w:rPr>
                <w:sz w:val="20"/>
                <w:szCs w:val="20"/>
                <w:rtl/>
                <w:lang w:eastAsia="ar" w:bidi="ar-EG"/>
              </w:rPr>
              <w:t>3,095,886</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70BFC43E" w14:textId="77777777" w:rsidR="00DE387D" w:rsidRPr="00490356" w:rsidRDefault="00DE387D" w:rsidP="002629F4">
            <w:pPr>
              <w:bidi/>
              <w:jc w:val="right"/>
              <w:rPr>
                <w:sz w:val="20"/>
                <w:szCs w:val="20"/>
                <w:lang w:eastAsia="en-CA"/>
              </w:rPr>
            </w:pPr>
            <w:r w:rsidRPr="00490356">
              <w:rPr>
                <w:sz w:val="20"/>
                <w:szCs w:val="20"/>
                <w:rtl/>
                <w:lang w:eastAsia="ar" w:bidi="ar-EG"/>
              </w:rPr>
              <w:t>80</w:t>
            </w:r>
          </w:p>
        </w:tc>
      </w:tr>
      <w:tr w:rsidR="00DE387D" w:rsidRPr="00490356" w14:paraId="4B91D8F7" w14:textId="77777777" w:rsidTr="002629F4">
        <w:trPr>
          <w:trHeight w:val="75"/>
        </w:trPr>
        <w:tc>
          <w:tcPr>
            <w:tcW w:w="191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8710CA9" w14:textId="77777777" w:rsidR="00DE387D" w:rsidRPr="00490356" w:rsidRDefault="00DE387D" w:rsidP="002629F4">
            <w:pPr>
              <w:bidi/>
              <w:jc w:val="left"/>
              <w:rPr>
                <w:b/>
                <w:bCs/>
                <w:sz w:val="20"/>
                <w:szCs w:val="20"/>
                <w:lang w:eastAsia="en-CA"/>
              </w:rPr>
            </w:pPr>
            <w:r w:rsidRPr="00490356">
              <w:rPr>
                <w:b/>
                <w:bCs/>
                <w:sz w:val="20"/>
                <w:szCs w:val="20"/>
                <w:rtl/>
                <w:lang w:eastAsia="ar" w:bidi="ar-EG"/>
              </w:rPr>
              <w:t>المجموع</w:t>
            </w:r>
          </w:p>
        </w:tc>
        <w:tc>
          <w:tcPr>
            <w:tcW w:w="956" w:type="dxa"/>
            <w:tcBorders>
              <w:top w:val="nil"/>
              <w:left w:val="nil"/>
              <w:bottom w:val="single" w:sz="4" w:space="0" w:color="auto"/>
              <w:right w:val="single" w:sz="4" w:space="0" w:color="auto"/>
            </w:tcBorders>
            <w:shd w:val="clear" w:color="auto" w:fill="auto"/>
            <w:noWrap/>
            <w:tcMar>
              <w:left w:w="72" w:type="dxa"/>
              <w:right w:w="72" w:type="dxa"/>
            </w:tcMar>
            <w:hideMark/>
          </w:tcPr>
          <w:p w14:paraId="43FF7394" w14:textId="77777777" w:rsidR="00DE387D" w:rsidRPr="00490356" w:rsidRDefault="00DE387D" w:rsidP="002629F4">
            <w:pPr>
              <w:bidi/>
              <w:jc w:val="right"/>
              <w:rPr>
                <w:b/>
                <w:bCs/>
                <w:sz w:val="20"/>
                <w:szCs w:val="20"/>
                <w:lang w:eastAsia="en-CA"/>
              </w:rPr>
            </w:pPr>
            <w:r w:rsidRPr="00490356">
              <w:rPr>
                <w:b/>
                <w:bCs/>
                <w:sz w:val="20"/>
                <w:szCs w:val="20"/>
                <w:rtl/>
                <w:lang w:eastAsia="ar" w:bidi="ar-EG"/>
              </w:rPr>
              <w:t>144</w:t>
            </w:r>
          </w:p>
        </w:tc>
        <w:tc>
          <w:tcPr>
            <w:tcW w:w="1016" w:type="dxa"/>
            <w:tcBorders>
              <w:top w:val="nil"/>
              <w:left w:val="nil"/>
              <w:bottom w:val="single" w:sz="4" w:space="0" w:color="auto"/>
              <w:right w:val="single" w:sz="4" w:space="0" w:color="auto"/>
            </w:tcBorders>
            <w:shd w:val="clear" w:color="auto" w:fill="auto"/>
            <w:tcMar>
              <w:left w:w="72" w:type="dxa"/>
              <w:right w:w="72" w:type="dxa"/>
            </w:tcMar>
            <w:hideMark/>
          </w:tcPr>
          <w:p w14:paraId="3A01D9D8" w14:textId="77777777" w:rsidR="00DE387D" w:rsidRPr="00490356" w:rsidRDefault="00DE387D" w:rsidP="002629F4">
            <w:pPr>
              <w:bidi/>
              <w:jc w:val="right"/>
              <w:rPr>
                <w:b/>
                <w:bCs/>
                <w:sz w:val="20"/>
                <w:szCs w:val="20"/>
                <w:lang w:eastAsia="en-CA"/>
              </w:rPr>
            </w:pPr>
            <w:r w:rsidRPr="00490356">
              <w:rPr>
                <w:b/>
                <w:bCs/>
                <w:sz w:val="20"/>
                <w:szCs w:val="20"/>
                <w:rtl/>
                <w:lang w:eastAsia="ar" w:bidi="ar-EG"/>
              </w:rPr>
              <w:t>98</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740F0E94" w14:textId="77777777" w:rsidR="00DE387D" w:rsidRPr="00490356" w:rsidRDefault="00DE387D" w:rsidP="002629F4">
            <w:pPr>
              <w:bidi/>
              <w:jc w:val="right"/>
              <w:rPr>
                <w:b/>
                <w:bCs/>
                <w:sz w:val="20"/>
                <w:szCs w:val="20"/>
                <w:lang w:eastAsia="en-CA"/>
              </w:rPr>
            </w:pPr>
            <w:r w:rsidRPr="00490356">
              <w:rPr>
                <w:b/>
                <w:bCs/>
                <w:sz w:val="20"/>
                <w:szCs w:val="20"/>
                <w:rtl/>
                <w:lang w:eastAsia="ar" w:bidi="ar-EG"/>
              </w:rPr>
              <w:t>68</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00AF3F2D" w14:textId="77777777" w:rsidR="00DE387D" w:rsidRPr="00490356" w:rsidRDefault="00DE387D" w:rsidP="002629F4">
            <w:pPr>
              <w:bidi/>
              <w:jc w:val="right"/>
              <w:rPr>
                <w:b/>
                <w:bCs/>
                <w:sz w:val="20"/>
                <w:szCs w:val="20"/>
                <w:lang w:eastAsia="en-CA"/>
              </w:rPr>
            </w:pPr>
            <w:r w:rsidRPr="00490356">
              <w:rPr>
                <w:b/>
                <w:bCs/>
                <w:sz w:val="20"/>
                <w:szCs w:val="20"/>
                <w:rtl/>
                <w:lang w:eastAsia="ar" w:bidi="ar-EG"/>
              </w:rPr>
              <w:t>23,827,225</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5E175B1E" w14:textId="77777777" w:rsidR="00DE387D" w:rsidRPr="00490356" w:rsidRDefault="00DE387D" w:rsidP="002629F4">
            <w:pPr>
              <w:bidi/>
              <w:jc w:val="right"/>
              <w:rPr>
                <w:b/>
                <w:bCs/>
                <w:sz w:val="20"/>
                <w:szCs w:val="20"/>
                <w:lang w:eastAsia="en-CA"/>
              </w:rPr>
            </w:pPr>
            <w:r w:rsidRPr="00490356">
              <w:rPr>
                <w:b/>
                <w:bCs/>
                <w:sz w:val="20"/>
                <w:szCs w:val="20"/>
                <w:rtl/>
                <w:lang w:eastAsia="ar" w:bidi="ar-EG"/>
              </w:rPr>
              <w:t>18,914,156</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410F6976" w14:textId="77777777" w:rsidR="00DE387D" w:rsidRPr="00490356" w:rsidRDefault="00DE387D" w:rsidP="002629F4">
            <w:pPr>
              <w:bidi/>
              <w:jc w:val="right"/>
              <w:rPr>
                <w:b/>
                <w:bCs/>
                <w:sz w:val="20"/>
                <w:szCs w:val="20"/>
                <w:lang w:eastAsia="en-CA"/>
              </w:rPr>
            </w:pPr>
            <w:r w:rsidRPr="00490356">
              <w:rPr>
                <w:b/>
                <w:bCs/>
                <w:sz w:val="20"/>
                <w:szCs w:val="20"/>
                <w:rtl/>
                <w:lang w:eastAsia="ar" w:bidi="ar-EG"/>
              </w:rPr>
              <w:t>4,913,069</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074DB7D3" w14:textId="77777777" w:rsidR="00DE387D" w:rsidRPr="00490356" w:rsidRDefault="00DE387D" w:rsidP="002629F4">
            <w:pPr>
              <w:bidi/>
              <w:jc w:val="right"/>
              <w:rPr>
                <w:b/>
                <w:bCs/>
                <w:sz w:val="20"/>
                <w:szCs w:val="20"/>
                <w:lang w:eastAsia="en-CA"/>
              </w:rPr>
            </w:pPr>
            <w:r w:rsidRPr="00490356">
              <w:rPr>
                <w:b/>
                <w:bCs/>
                <w:sz w:val="20"/>
                <w:szCs w:val="20"/>
                <w:rtl/>
                <w:lang w:eastAsia="ar" w:bidi="ar-EG"/>
              </w:rPr>
              <w:t>79</w:t>
            </w:r>
          </w:p>
        </w:tc>
      </w:tr>
    </w:tbl>
    <w:p w14:paraId="353D683A" w14:textId="77777777" w:rsidR="00DE387D" w:rsidRPr="00646DAA" w:rsidRDefault="00DE387D" w:rsidP="00DE387D">
      <w:pPr>
        <w:bidi/>
      </w:pPr>
      <w:r w:rsidRPr="00646DAA">
        <w:rPr>
          <w:rtl/>
          <w:lang w:eastAsia="ar" w:bidi="ar-EG"/>
        </w:rPr>
        <w:t xml:space="preserve">* باستثناء تكاليف دعم الوكالة. </w:t>
      </w:r>
    </w:p>
    <w:p w14:paraId="0FD45383" w14:textId="77777777" w:rsidR="00DE387D" w:rsidRPr="00646DAA" w:rsidRDefault="00DE387D" w:rsidP="00DE387D">
      <w:pPr>
        <w:bidi/>
      </w:pPr>
      <w:r w:rsidRPr="00646DAA">
        <w:rPr>
          <w:rtl/>
          <w:lang w:eastAsia="ar" w:bidi="ar-EG"/>
        </w:rPr>
        <w:t>** تمت إزالة 657.9 طناً مترياً (970,373 طناً من معادل ثاني أكسيد الكربون) من 754.5 طناً مترياً (1,108,442 طناً من معادل ثاني أكسيد الكربون) من المواد الهيدروفلوروكربونية.</w:t>
      </w:r>
    </w:p>
    <w:p w14:paraId="5F948548" w14:textId="77777777" w:rsidR="00DE387D" w:rsidRPr="00646DAA" w:rsidRDefault="00DE387D" w:rsidP="00DE387D">
      <w:pPr>
        <w:bidi/>
        <w:rPr>
          <w:sz w:val="23"/>
          <w:szCs w:val="23"/>
        </w:rPr>
      </w:pPr>
    </w:p>
    <w:p w14:paraId="5FC9F9F0" w14:textId="77777777" w:rsidR="00DE387D" w:rsidRPr="0059343E" w:rsidRDefault="00DE387D" w:rsidP="00DE387D">
      <w:pPr>
        <w:pStyle w:val="Heading1"/>
        <w:bidi/>
        <w:rPr>
          <w:sz w:val="26"/>
          <w:szCs w:val="26"/>
        </w:rPr>
      </w:pPr>
      <w:r w:rsidRPr="0059343E">
        <w:rPr>
          <w:sz w:val="26"/>
          <w:szCs w:val="26"/>
          <w:rtl/>
          <w:lang w:eastAsia="ar" w:bidi="ar-EG"/>
        </w:rPr>
        <w:t xml:space="preserve">ومن بين المشروعات البالغة 144 التي صدرت الموافقة علية حتى نهاية 2021، انتهى العمل في خمسة مشروعات استثمارية و10 أنشطة إعداد مشروعات و83 نشاطاً تمكينياً. وصدرت الموافقة على تمديد مواعيد الإنجاز للـ 45 مشروعاً جارياً متبقاً؛ وتمر هذه الأنشطة بمراحل مختلفة من التنفيذ ومن المتوقع أن تستكمل في عامي 2022 و2023. ومن المتوقع إنجاز المشروع الاستثماري الجاري المتبقي في عام 2022. </w:t>
      </w:r>
    </w:p>
    <w:p w14:paraId="628663C5" w14:textId="77777777" w:rsidR="00DE387D" w:rsidRPr="0059343E" w:rsidRDefault="00DE387D" w:rsidP="00DE387D">
      <w:pPr>
        <w:pStyle w:val="Heading1"/>
        <w:bidi/>
        <w:rPr>
          <w:sz w:val="26"/>
          <w:szCs w:val="26"/>
        </w:rPr>
      </w:pPr>
      <w:r w:rsidRPr="0059343E">
        <w:rPr>
          <w:sz w:val="26"/>
          <w:szCs w:val="26"/>
          <w:rtl/>
          <w:lang w:eastAsia="ar" w:bidi="ar-EG"/>
        </w:rPr>
        <w:t>وإجمالاً، صرف مبلغ 18,914,156 دولاراً أمريكياً من مجموع المبلغ الصادر به موافقة البالغ 23,827,225 دولاراً أمريكياً (باستثناء تكاليف دعم الوكالة)، وهو ما يمثل معدل صرف يبلغ 79 في المائة.</w:t>
      </w:r>
    </w:p>
    <w:p w14:paraId="58AE78DF" w14:textId="7F62095F" w:rsidR="00DE387D" w:rsidRPr="0059343E" w:rsidRDefault="00DE387D" w:rsidP="00DE387D">
      <w:pPr>
        <w:pStyle w:val="Heading1"/>
        <w:bidi/>
        <w:rPr>
          <w:sz w:val="26"/>
          <w:szCs w:val="26"/>
        </w:rPr>
      </w:pPr>
      <w:r w:rsidRPr="0059343E">
        <w:rPr>
          <w:sz w:val="26"/>
          <w:szCs w:val="26"/>
          <w:rtl/>
          <w:lang w:eastAsia="ar" w:bidi="ar-EG"/>
        </w:rPr>
        <w:t xml:space="preserve">وبالإضافة إلى عملية الاستعراض، يشمل المرفق الثالث من كل تقرير مرحلي للوكالات الثنائية والتنفيذية ستة مشروعات للأنشطة التمكينية المصنفة كمشروعات تعاني من تأخير في التنفيذ ومشروعان جاريان للأنشطة التمكينية الموصى بأن تُقدَّم </w:t>
      </w:r>
      <w:r w:rsidR="00022DF7" w:rsidRPr="0059343E">
        <w:rPr>
          <w:sz w:val="26"/>
          <w:szCs w:val="26"/>
          <w:rtl/>
          <w:lang w:eastAsia="ar" w:bidi="ar-EG"/>
        </w:rPr>
        <w:t>بش</w:t>
      </w:r>
      <w:r w:rsidR="00022DF7" w:rsidRPr="0059343E">
        <w:rPr>
          <w:rFonts w:hint="cs"/>
          <w:sz w:val="26"/>
          <w:szCs w:val="26"/>
          <w:rtl/>
          <w:lang w:eastAsia="ar" w:bidi="ar-EG"/>
        </w:rPr>
        <w:t>أ</w:t>
      </w:r>
      <w:r w:rsidR="00022DF7" w:rsidRPr="0059343E">
        <w:rPr>
          <w:sz w:val="26"/>
          <w:szCs w:val="26"/>
          <w:rtl/>
          <w:lang w:eastAsia="ar" w:bidi="ar-EG"/>
        </w:rPr>
        <w:t xml:space="preserve">نها </w:t>
      </w:r>
      <w:r w:rsidRPr="0059343E">
        <w:rPr>
          <w:sz w:val="26"/>
          <w:szCs w:val="26"/>
          <w:rtl/>
          <w:lang w:eastAsia="ar" w:bidi="ar-EG"/>
        </w:rPr>
        <w:t>تقارير مرحلية.</w:t>
      </w:r>
    </w:p>
    <w:p w14:paraId="385FE9F7" w14:textId="6F0E88D4" w:rsidR="00DE387D" w:rsidRPr="0059343E" w:rsidRDefault="00DE387D" w:rsidP="00DE387D">
      <w:pPr>
        <w:pStyle w:val="Heading1"/>
        <w:bidi/>
        <w:rPr>
          <w:sz w:val="26"/>
          <w:szCs w:val="26"/>
        </w:rPr>
      </w:pPr>
      <w:r w:rsidRPr="0059343E">
        <w:rPr>
          <w:sz w:val="26"/>
          <w:szCs w:val="26"/>
          <w:rtl/>
          <w:lang w:eastAsia="ar" w:bidi="ar-EG"/>
        </w:rPr>
        <w:t xml:space="preserve">ويتضمن المرفق الخامس تقريراً عن المشروعات الاستثمارية وأنشطة التمكين المتعلقة بالهيدروفلوروكربون في </w:t>
      </w:r>
      <w:r w:rsidR="002C2A0C" w:rsidRPr="0059343E">
        <w:rPr>
          <w:sz w:val="26"/>
          <w:szCs w:val="26"/>
          <w:rtl/>
          <w:lang w:eastAsia="ar" w:bidi="ar-EG"/>
        </w:rPr>
        <w:t>البلدان العاملة بالمادة 5</w:t>
      </w:r>
      <w:r w:rsidRPr="0059343E">
        <w:rPr>
          <w:sz w:val="26"/>
          <w:szCs w:val="26"/>
          <w:rtl/>
          <w:lang w:eastAsia="ar" w:bidi="ar-EG"/>
        </w:rPr>
        <w:t xml:space="preserve"> ("أنشطة التمكين") الممولة باستخدام المساهمات الإضافية من مجموعة البلدان السبعة عشرة غير العاملة بالمادة 5 والتي تقدم تقريراً مرحليا شاملاً عن أنشطة الهيدروفلوروكربون الممول باستخدام المساهمات الإضافية إعمالا للمقررين 84/12(ب) و84/12(ج).</w:t>
      </w:r>
    </w:p>
    <w:p w14:paraId="529F723C" w14:textId="49F83EFB" w:rsidR="00DE387D" w:rsidRPr="0059343E" w:rsidRDefault="00DE387D" w:rsidP="00DE387D">
      <w:pPr>
        <w:pStyle w:val="Heading1"/>
        <w:keepNext/>
        <w:keepLines/>
        <w:numPr>
          <w:ilvl w:val="0"/>
          <w:numId w:val="0"/>
        </w:numPr>
        <w:bidi/>
        <w:ind w:left="709" w:hanging="709"/>
        <w:rPr>
          <w:b/>
          <w:caps/>
          <w:sz w:val="26"/>
          <w:szCs w:val="26"/>
        </w:rPr>
      </w:pPr>
      <w:r w:rsidRPr="0059343E">
        <w:rPr>
          <w:b/>
          <w:bCs/>
          <w:sz w:val="26"/>
          <w:szCs w:val="26"/>
          <w:rtl/>
          <w:lang w:eastAsia="ar" w:bidi="ar-EG"/>
        </w:rPr>
        <w:t>ثالثا</w:t>
      </w:r>
      <w:r w:rsidR="00C96C12" w:rsidRPr="0059343E">
        <w:rPr>
          <w:rFonts w:hint="cs"/>
          <w:b/>
          <w:bCs/>
          <w:sz w:val="26"/>
          <w:szCs w:val="26"/>
          <w:rtl/>
          <w:lang w:eastAsia="ar" w:bidi="ar-EG"/>
        </w:rPr>
        <w:t>ً</w:t>
      </w:r>
      <w:r w:rsidRPr="0059343E">
        <w:rPr>
          <w:b/>
          <w:bCs/>
          <w:sz w:val="26"/>
          <w:szCs w:val="26"/>
          <w:rtl/>
          <w:lang w:eastAsia="ar" w:bidi="ar-EG"/>
        </w:rPr>
        <w:t>:</w:t>
      </w:r>
      <w:r w:rsidRPr="0059343E">
        <w:rPr>
          <w:b/>
          <w:bCs/>
          <w:sz w:val="26"/>
          <w:szCs w:val="26"/>
          <w:rtl/>
          <w:lang w:eastAsia="ar" w:bidi="ar-EG"/>
        </w:rPr>
        <w:tab/>
        <w:t>تعليقات الأمانة</w:t>
      </w:r>
    </w:p>
    <w:p w14:paraId="49EE48E7" w14:textId="77777777" w:rsidR="00DE387D" w:rsidRPr="0059343E" w:rsidRDefault="00DE387D" w:rsidP="00DE387D">
      <w:pPr>
        <w:pStyle w:val="Heading1"/>
        <w:bidi/>
        <w:rPr>
          <w:sz w:val="26"/>
          <w:szCs w:val="26"/>
        </w:rPr>
      </w:pPr>
      <w:r w:rsidRPr="0059343E">
        <w:rPr>
          <w:sz w:val="26"/>
          <w:szCs w:val="26"/>
          <w:rtl/>
          <w:lang w:eastAsia="ar" w:bidi="ar-EG"/>
        </w:rPr>
        <w:t xml:space="preserve">أشارت الأمانة تأخر بعض المشروعات وشرائح خطط إدارة إزالة المواد الهيدروكلوروفلوروكربونية وأنشطة التمكين إنما يرجع إلى استمرار التحديات المتعلقة بجائحة كوفيد-19 والمشاكل التشغيلية الأخرى. وتمشياً مع المقرر 82/11 (ب)، يتعين أن توافق اللجنة التنفيذية على تمديد هذه المشروعات لمواعيد مختلفة حتى 31 ديسمبر/كانون الأول 2023. وتتناول التقارير المرحلية للوكالات المنفذة المعنية أو وثائق اقتراح المشروعات ذات الصلة، حسب الاقتضاء، التوصيات بتمديد مواعيد إنجاز خطط إدارة إزالة المواد الهيدروكلوروفلوروكربونية لبربادوس (برنامج الأمم المتحدة للبيئة/ برنامج الأمم المتحدة الإنمائي) وبوتسوانا (اليونيدو) والكونغو (برنامج الأمم المتحدة للبيئة/ اليونيدو) وليبيا (اليونيدو) والصومال (اليونيدو) والسودان (اليونيدو) وزيمبابوي (ألمانيا) ومشروع لتمكين الأنشطة في ليبريا (ألمانيا). </w:t>
      </w:r>
    </w:p>
    <w:p w14:paraId="556FAF57" w14:textId="77777777" w:rsidR="00DE387D" w:rsidRPr="0059343E" w:rsidRDefault="00DE387D" w:rsidP="00AD4826">
      <w:pPr>
        <w:pStyle w:val="Heading1"/>
        <w:keepLines/>
        <w:widowControl w:val="0"/>
        <w:bidi/>
        <w:rPr>
          <w:sz w:val="26"/>
          <w:szCs w:val="26"/>
        </w:rPr>
      </w:pPr>
      <w:r w:rsidRPr="0059343E">
        <w:rPr>
          <w:sz w:val="26"/>
          <w:szCs w:val="26"/>
          <w:rtl/>
          <w:lang w:eastAsia="ar" w:bidi="ar-EG"/>
        </w:rPr>
        <w:lastRenderedPageBreak/>
        <w:t>وقدمت الوكالات معلومات عن الخطوات المحددة المتخذة لمعالجة التأخيرات في تنفيذ الأنشطة، بما في ذلك تحليل الأسباب الجذرية ذات الصلة والمعلومات المتوافرة حول كيفية تجنب تكرارها. وتشمل المشكلات الرئيسية التي تم تحديدها التأخير في شراء وتوزيع المعدات بسبب الطبيعة التقنية المتخصصة للعديد من المعدات؛ وتباطؤ شراء التكنولوجيات المنخفضة القدرة على إحداث الاحترار العالمي في السوق؛ والتغييرات الهيكلية في الحكومة بما في ذلك التغييرات في وحدة الأوزون الوطنية؛ والوضع السياسي/ الأمني؛ والتأخير في تقديم التقارير بسبب نقص قدرات وحدة الأوزون الوطنية. وتشمل الإجراءات الرئيسية التي اتخذتها الوكالات تحديد إجراءات شراء المعدات في الوقت المناسب خلال الاتفاقيات الطويلة الأجل</w:t>
      </w:r>
      <w:r w:rsidRPr="0059343E">
        <w:rPr>
          <w:sz w:val="26"/>
          <w:szCs w:val="26"/>
          <w:rtl/>
          <w:lang w:eastAsia="ar" w:bidi="ar-EG"/>
        </w:rPr>
        <w:noBreakHyphen/>
        <w:t xml:space="preserve"> المبرمة مع الموردين المؤهلين؛ والتنسيق الوثيق مع وحدة الأوزون الوطنية ودوائر الصناعة وتنفيذ البرامج المستهدفة لتعزيز اعتماد تكنولوجيات منخفضة القدرة على إحداث الاحترار العالمي؛ ومعالجة الحواجز التقنية والتشغيلية من خلال أنشطة المشروعات للتشجيع على اعتماد تكنولوجيات بديلة منخفضة القدرة على إحداث الاحترار العالمي؛ والتنسيق الوثيق مع الحكومة وتحديد خطط العمل لمعالجة المشكلات الإدارية؛ وتدريب وبناء قدرات موظفي وحدة الأوزون الوطنية وإشراك كبار موظفي الإدارة في الحكومة في الجوانب المتعلقة برصد التقدم التشغيلي وإعداد التقارير. وفي عام 2021، كانت البلدان لا تزال تواجه تحديات في التنفيذ في</w:t>
      </w:r>
      <w:r w:rsidRPr="0059343E">
        <w:rPr>
          <w:sz w:val="26"/>
          <w:szCs w:val="26"/>
          <w:rtl/>
          <w:lang w:eastAsia="ar" w:bidi="ar-EG"/>
        </w:rPr>
        <w:noBreakHyphen/>
        <w:t>الأنشطة التي تنفذ وجها لوجه بسبب القيود المتعلقة بجائحة كوفيد-</w:t>
      </w:r>
      <w:r w:rsidRPr="0059343E">
        <w:rPr>
          <w:sz w:val="26"/>
          <w:szCs w:val="26"/>
          <w:rtl/>
          <w:lang w:eastAsia="ar" w:bidi="ar-EG"/>
        </w:rPr>
        <w:noBreakHyphen/>
        <w:t xml:space="preserve">19؛ وفي عام 2022، بدا الوضع في التحسن تدريجياً، وبات تنفيذ الأنشطة يسير بوتيرة أسرع.  </w:t>
      </w:r>
    </w:p>
    <w:p w14:paraId="38A68C40" w14:textId="77777777" w:rsidR="00DE387D" w:rsidRPr="0059343E" w:rsidRDefault="00DE387D" w:rsidP="00DE387D">
      <w:pPr>
        <w:pStyle w:val="a--"/>
        <w:keepNext/>
        <w:keepLines/>
        <w:tabs>
          <w:tab w:val="clear" w:pos="-720"/>
          <w:tab w:val="clear" w:pos="0"/>
          <w:tab w:val="clear" w:pos="720"/>
          <w:tab w:val="clear" w:pos="1440"/>
          <w:tab w:val="clear" w:pos="2160"/>
          <w:tab w:val="clear" w:pos="2880"/>
          <w:tab w:val="clear" w:pos="3600"/>
        </w:tabs>
        <w:suppressAutoHyphens w:val="0"/>
        <w:bidi/>
        <w:jc w:val="left"/>
        <w:rPr>
          <w:sz w:val="26"/>
          <w:szCs w:val="26"/>
          <w:lang w:val="en-CA"/>
        </w:rPr>
      </w:pPr>
      <w:r w:rsidRPr="0059343E">
        <w:rPr>
          <w:sz w:val="26"/>
          <w:szCs w:val="26"/>
          <w:rtl/>
          <w:lang w:eastAsia="ar" w:bidi="ar-EG"/>
        </w:rPr>
        <w:t>رابعاً:</w:t>
      </w:r>
      <w:r w:rsidRPr="0059343E">
        <w:rPr>
          <w:sz w:val="26"/>
          <w:szCs w:val="26"/>
          <w:rtl/>
          <w:lang w:eastAsia="ar" w:bidi="ar-EG"/>
        </w:rPr>
        <w:tab/>
        <w:t>التوصية</w:t>
      </w:r>
    </w:p>
    <w:p w14:paraId="685F3F73" w14:textId="77777777" w:rsidR="00DE387D" w:rsidRPr="0059343E" w:rsidRDefault="00DE387D" w:rsidP="00DE387D">
      <w:pPr>
        <w:keepNext/>
        <w:keepLines/>
        <w:bidi/>
        <w:rPr>
          <w:sz w:val="26"/>
          <w:szCs w:val="26"/>
        </w:rPr>
      </w:pPr>
    </w:p>
    <w:p w14:paraId="29121491" w14:textId="2736B0DC" w:rsidR="00DE387D" w:rsidRPr="0059343E" w:rsidRDefault="00DE387D" w:rsidP="00DE387D">
      <w:pPr>
        <w:pStyle w:val="Heading1"/>
        <w:keepNext/>
        <w:keepLines/>
        <w:bidi/>
        <w:rPr>
          <w:sz w:val="26"/>
          <w:szCs w:val="26"/>
        </w:rPr>
      </w:pPr>
      <w:r w:rsidRPr="0059343E">
        <w:rPr>
          <w:sz w:val="26"/>
          <w:szCs w:val="26"/>
          <w:rtl/>
          <w:lang w:eastAsia="ar" w:bidi="ar-EG"/>
        </w:rPr>
        <w:t>قد ترغب اللجنة التنفيذية في الإحاطة علما</w:t>
      </w:r>
      <w:r w:rsidR="00022DF7" w:rsidRPr="0059343E">
        <w:rPr>
          <w:rFonts w:hint="cs"/>
          <w:sz w:val="26"/>
          <w:szCs w:val="26"/>
          <w:rtl/>
          <w:lang w:eastAsia="ar" w:bidi="ar-EG"/>
        </w:rPr>
        <w:t>ً</w:t>
      </w:r>
      <w:r w:rsidRPr="0059343E">
        <w:rPr>
          <w:sz w:val="26"/>
          <w:szCs w:val="26"/>
          <w:rtl/>
          <w:lang w:eastAsia="ar" w:bidi="ar-EG"/>
        </w:rPr>
        <w:t xml:space="preserve"> بما يلي:</w:t>
      </w:r>
    </w:p>
    <w:p w14:paraId="35ABC6D5" w14:textId="77777777" w:rsidR="00DE387D" w:rsidRPr="0059343E" w:rsidRDefault="00DE387D" w:rsidP="00DE387D">
      <w:pPr>
        <w:pStyle w:val="Heading2"/>
        <w:keepNext/>
        <w:keepLines/>
        <w:bidi/>
        <w:rPr>
          <w:sz w:val="26"/>
          <w:szCs w:val="26"/>
        </w:rPr>
      </w:pPr>
      <w:r w:rsidRPr="0059343E">
        <w:rPr>
          <w:sz w:val="26"/>
          <w:szCs w:val="26"/>
          <w:rtl/>
          <w:lang w:eastAsia="ar" w:bidi="ar-EG"/>
        </w:rPr>
        <w:t xml:space="preserve">التقرير المرحلي المجمع للصندوق المتعدد الأطراف حتى 31 ديسمبر/ كانون الأول 2021 الوارد في الوثيقة </w:t>
      </w:r>
      <w:r w:rsidRPr="0059343E">
        <w:rPr>
          <w:sz w:val="26"/>
          <w:szCs w:val="26"/>
          <w:lang w:val="en-GB" w:eastAsia="ar" w:bidi="en-GB"/>
        </w:rPr>
        <w:t>UNEP/</w:t>
      </w:r>
      <w:proofErr w:type="spellStart"/>
      <w:r w:rsidRPr="0059343E">
        <w:rPr>
          <w:sz w:val="26"/>
          <w:szCs w:val="26"/>
          <w:lang w:val="en-GB" w:eastAsia="ar" w:bidi="en-GB"/>
        </w:rPr>
        <w:t>OzL.Pro</w:t>
      </w:r>
      <w:proofErr w:type="spellEnd"/>
      <w:r w:rsidRPr="0059343E">
        <w:rPr>
          <w:sz w:val="26"/>
          <w:szCs w:val="26"/>
          <w:lang w:val="en-GB" w:eastAsia="ar" w:bidi="en-GB"/>
        </w:rPr>
        <w:t>/ExCom</w:t>
      </w:r>
      <w:r w:rsidRPr="0059343E">
        <w:rPr>
          <w:sz w:val="26"/>
          <w:szCs w:val="26"/>
          <w:rtl/>
          <w:lang w:eastAsia="ar" w:bidi="ar-EG"/>
        </w:rPr>
        <w:t xml:space="preserve">/91/12؛ </w:t>
      </w:r>
    </w:p>
    <w:p w14:paraId="19F7B026" w14:textId="77777777" w:rsidR="00DE387D" w:rsidRPr="0059343E" w:rsidRDefault="00DE387D" w:rsidP="00DE387D">
      <w:pPr>
        <w:pStyle w:val="Heading2"/>
        <w:bidi/>
        <w:rPr>
          <w:sz w:val="26"/>
          <w:szCs w:val="26"/>
        </w:rPr>
      </w:pPr>
      <w:r w:rsidRPr="0059343E">
        <w:rPr>
          <w:sz w:val="26"/>
          <w:szCs w:val="26"/>
          <w:rtl/>
          <w:lang w:eastAsia="ar" w:bidi="ar-EG"/>
        </w:rPr>
        <w:t>الجهود التي تضطلع بها الوكالات الثنائية والمنفذة في الإبلاغ عن أنشطتها في 2021، مع تقدير تلك الجهود؛</w:t>
      </w:r>
    </w:p>
    <w:p w14:paraId="4E2D6251" w14:textId="77777777" w:rsidR="00DE387D" w:rsidRPr="0059343E" w:rsidRDefault="00DE387D" w:rsidP="00DE387D">
      <w:pPr>
        <w:pStyle w:val="Heading2"/>
        <w:bidi/>
        <w:rPr>
          <w:sz w:val="26"/>
          <w:szCs w:val="26"/>
        </w:rPr>
      </w:pPr>
      <w:r w:rsidRPr="0059343E">
        <w:rPr>
          <w:sz w:val="26"/>
          <w:szCs w:val="26"/>
          <w:rtl/>
          <w:lang w:eastAsia="ar" w:bidi="ar-EG"/>
        </w:rPr>
        <w:t>إبلاغ الوكالات الثنائية والمنفذة الاجتماع الثاني والتسعين عن المشروعات البالغة 113 مشروعاً التي تعاني من تأخيرات في التنفيذ والمشروعات الجارية البالغة 39 مشروعاً أو شرائح الاتفاقات المتعددة السنوات المُوصى بأن تقدم تقارير مرحلية على النحو الوارد في المرفق الثالث بكل تقرير مرحلي للوكالات الثنائية والمنفذة.</w:t>
      </w:r>
    </w:p>
    <w:p w14:paraId="138EF937" w14:textId="77777777" w:rsidR="00D631A9" w:rsidRPr="0059343E" w:rsidRDefault="00D631A9" w:rsidP="005D2B3F">
      <w:pPr>
        <w:bidi/>
        <w:rPr>
          <w:sz w:val="26"/>
          <w:szCs w:val="26"/>
          <w:highlight w:val="yellow"/>
          <w:rtl/>
          <w:lang w:bidi="ar-EG"/>
        </w:rPr>
      </w:pPr>
    </w:p>
    <w:p w14:paraId="6EFB6F25" w14:textId="77777777" w:rsidR="00D631A9" w:rsidRPr="0059343E" w:rsidRDefault="00D631A9" w:rsidP="005D2B3F">
      <w:pPr>
        <w:bidi/>
        <w:rPr>
          <w:sz w:val="26"/>
          <w:szCs w:val="26"/>
          <w:highlight w:val="yellow"/>
        </w:rPr>
      </w:pPr>
    </w:p>
    <w:p w14:paraId="3EE3D92D" w14:textId="77777777" w:rsidR="00D631A9" w:rsidRPr="0059343E" w:rsidRDefault="00D631A9" w:rsidP="005D2B3F">
      <w:pPr>
        <w:pStyle w:val="Title1"/>
        <w:bidi/>
        <w:rPr>
          <w:sz w:val="26"/>
          <w:szCs w:val="26"/>
          <w:highlight w:val="yellow"/>
          <w:lang w:val="en-CA"/>
        </w:rPr>
      </w:pPr>
    </w:p>
    <w:p w14:paraId="460F5B34" w14:textId="77777777" w:rsidR="00D631A9" w:rsidRPr="00FF5AD0" w:rsidRDefault="00D631A9" w:rsidP="005D2B3F">
      <w:pPr>
        <w:bidi/>
        <w:rPr>
          <w:sz w:val="26"/>
          <w:szCs w:val="26"/>
          <w:highlight w:val="yellow"/>
        </w:rPr>
        <w:sectPr w:rsidR="00D631A9" w:rsidRPr="00FF5AD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62ABB26" w14:textId="77777777" w:rsidR="00D631A9" w:rsidRPr="00022DF7" w:rsidRDefault="00CE3649" w:rsidP="005D2B3F">
      <w:pPr>
        <w:bidi/>
        <w:jc w:val="center"/>
        <w:rPr>
          <w:b/>
          <w:sz w:val="26"/>
          <w:szCs w:val="26"/>
          <w:rtl/>
          <w:lang w:bidi="ar-EG"/>
        </w:rPr>
      </w:pPr>
      <w:r w:rsidRPr="00022DF7">
        <w:rPr>
          <w:rFonts w:hint="cs"/>
          <w:b/>
          <w:bCs/>
          <w:sz w:val="26"/>
          <w:szCs w:val="26"/>
          <w:rtl/>
          <w:lang w:bidi="ar-EG"/>
        </w:rPr>
        <w:lastRenderedPageBreak/>
        <w:t>المرفق الأول</w:t>
      </w:r>
    </w:p>
    <w:p w14:paraId="484B6955" w14:textId="77777777" w:rsidR="00DE387D" w:rsidRPr="00FF5AD0" w:rsidRDefault="00DE387D" w:rsidP="00DE387D">
      <w:pPr>
        <w:pStyle w:val="Title1"/>
        <w:bidi/>
        <w:rPr>
          <w:bCs/>
          <w:caps w:val="0"/>
          <w:sz w:val="26"/>
          <w:szCs w:val="26"/>
          <w:lang w:val="en-CA"/>
        </w:rPr>
      </w:pPr>
      <w:r w:rsidRPr="00FF5AD0">
        <w:rPr>
          <w:bCs/>
          <w:caps w:val="0"/>
          <w:sz w:val="26"/>
          <w:szCs w:val="26"/>
          <w:rtl/>
          <w:lang w:eastAsia="ar" w:bidi="ar-EG"/>
        </w:rPr>
        <w:t xml:space="preserve">لمحة عامة عن حالة تنفيذ المشروعات </w:t>
      </w:r>
    </w:p>
    <w:p w14:paraId="1014CD1B" w14:textId="77777777" w:rsidR="00DE387D" w:rsidRPr="00FF5AD0" w:rsidRDefault="00DE387D" w:rsidP="00DE387D">
      <w:pPr>
        <w:pStyle w:val="Title1"/>
        <w:bidi/>
        <w:rPr>
          <w:bCs/>
          <w:caps w:val="0"/>
          <w:sz w:val="26"/>
          <w:szCs w:val="26"/>
          <w:lang w:val="en-CA"/>
        </w:rPr>
      </w:pPr>
      <w:r w:rsidRPr="00FF5AD0">
        <w:rPr>
          <w:bCs/>
          <w:caps w:val="0"/>
          <w:sz w:val="26"/>
          <w:szCs w:val="26"/>
          <w:rtl/>
          <w:lang w:eastAsia="ar" w:bidi="ar-EG"/>
        </w:rPr>
        <w:t>لكل بلد لعام 2021</w:t>
      </w:r>
    </w:p>
    <w:p w14:paraId="090D3584" w14:textId="77777777" w:rsidR="00DE387D" w:rsidRPr="00490356" w:rsidRDefault="00DE387D" w:rsidP="00DE387D">
      <w:pPr>
        <w:pStyle w:val="Title1"/>
        <w:bidi/>
        <w:rPr>
          <w:caps w:val="0"/>
          <w:lang w:val="en-CA"/>
        </w:rPr>
      </w:pPr>
    </w:p>
    <w:p w14:paraId="5ACABEFA" w14:textId="77777777" w:rsidR="00DE387D" w:rsidRPr="00022DF7" w:rsidRDefault="00DE387D" w:rsidP="00DE387D">
      <w:pPr>
        <w:pStyle w:val="Heading1"/>
        <w:numPr>
          <w:ilvl w:val="0"/>
          <w:numId w:val="52"/>
        </w:numPr>
        <w:tabs>
          <w:tab w:val="clear" w:pos="0"/>
        </w:tabs>
        <w:bidi/>
        <w:ind w:left="720" w:hanging="360"/>
        <w:rPr>
          <w:sz w:val="26"/>
          <w:szCs w:val="26"/>
        </w:rPr>
      </w:pPr>
      <w:r w:rsidRPr="00022DF7">
        <w:rPr>
          <w:sz w:val="26"/>
          <w:szCs w:val="26"/>
          <w:rtl/>
          <w:lang w:eastAsia="ar" w:bidi="ar-EG"/>
        </w:rPr>
        <w:t xml:space="preserve">يعرض الجدول 1 من المرفق الأول حالة تنفيذ المشروعات حسب البلد لعام 2021 في عمليات الإزالة المحققة والمدفوعات المخطط لها والمحققة وإنجاز المشروعات. </w:t>
      </w:r>
    </w:p>
    <w:p w14:paraId="2F0D553D" w14:textId="77777777" w:rsidR="00DE387D" w:rsidRPr="00022DF7" w:rsidRDefault="00DE387D" w:rsidP="00DE387D">
      <w:pPr>
        <w:pStyle w:val="Title1"/>
        <w:keepNext/>
        <w:bidi/>
        <w:jc w:val="both"/>
        <w:rPr>
          <w:b w:val="0"/>
          <w:bCs/>
          <w:caps w:val="0"/>
          <w:sz w:val="26"/>
          <w:szCs w:val="26"/>
          <w:lang w:val="en-CA"/>
        </w:rPr>
      </w:pPr>
      <w:r w:rsidRPr="00022DF7">
        <w:rPr>
          <w:b w:val="0"/>
          <w:bCs/>
          <w:caps w:val="0"/>
          <w:sz w:val="26"/>
          <w:szCs w:val="26"/>
          <w:rtl/>
          <w:lang w:eastAsia="ar" w:bidi="ar-EG"/>
        </w:rPr>
        <w:t>الجدول 1: حالة تنفيذ المشروعات لعام 2021</w:t>
      </w:r>
    </w:p>
    <w:tbl>
      <w:tblPr>
        <w:bidiVisual/>
        <w:tblW w:w="10236" w:type="dxa"/>
        <w:jc w:val="center"/>
        <w:tblLook w:val="04A0" w:firstRow="1" w:lastRow="0" w:firstColumn="1" w:lastColumn="0" w:noHBand="0" w:noVBand="1"/>
      </w:tblPr>
      <w:tblGrid>
        <w:gridCol w:w="2448"/>
        <w:gridCol w:w="1578"/>
        <w:gridCol w:w="1080"/>
        <w:gridCol w:w="1260"/>
        <w:gridCol w:w="1044"/>
        <w:gridCol w:w="1405"/>
        <w:gridCol w:w="1421"/>
      </w:tblGrid>
      <w:tr w:rsidR="00DE387D" w:rsidRPr="0059343E" w14:paraId="7DAF3870" w14:textId="77777777" w:rsidTr="00AD4826">
        <w:trPr>
          <w:trHeight w:val="792"/>
          <w:tblHeader/>
          <w:jc w:val="center"/>
        </w:trPr>
        <w:tc>
          <w:tcPr>
            <w:tcW w:w="2448"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2D8BC586" w14:textId="77777777" w:rsidR="00DE387D" w:rsidRPr="0059343E" w:rsidRDefault="00DE387D" w:rsidP="002629F4">
            <w:pPr>
              <w:bidi/>
              <w:jc w:val="center"/>
              <w:rPr>
                <w:rFonts w:asciiTheme="majorBidi" w:hAnsiTheme="majorBidi" w:cstheme="majorBidi"/>
                <w:b/>
                <w:bCs/>
                <w:sz w:val="18"/>
                <w:szCs w:val="18"/>
                <w:lang w:eastAsia="en-CA"/>
              </w:rPr>
            </w:pPr>
            <w:r w:rsidRPr="0059343E">
              <w:rPr>
                <w:rFonts w:asciiTheme="majorBidi" w:hAnsiTheme="majorBidi" w:cstheme="majorBidi"/>
                <w:b/>
                <w:bCs/>
                <w:sz w:val="18"/>
                <w:szCs w:val="18"/>
                <w:rtl/>
                <w:lang w:eastAsia="ar" w:bidi="ar-EG"/>
              </w:rPr>
              <w:t>البلد</w:t>
            </w:r>
          </w:p>
        </w:tc>
        <w:tc>
          <w:tcPr>
            <w:tcW w:w="1578"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62580A4" w14:textId="77777777" w:rsidR="00DE387D" w:rsidRPr="0059343E" w:rsidRDefault="00DE387D" w:rsidP="00AD4826">
            <w:pPr>
              <w:bidi/>
              <w:ind w:left="-109" w:right="-111"/>
              <w:rPr>
                <w:rFonts w:asciiTheme="majorBidi" w:hAnsiTheme="majorBidi" w:cstheme="majorBidi"/>
                <w:b/>
                <w:bCs/>
                <w:sz w:val="18"/>
                <w:szCs w:val="18"/>
                <w:lang w:eastAsia="en-CA"/>
              </w:rPr>
            </w:pPr>
            <w:r w:rsidRPr="0059343E">
              <w:rPr>
                <w:rFonts w:asciiTheme="majorBidi" w:hAnsiTheme="majorBidi" w:cstheme="majorBidi"/>
                <w:b/>
                <w:bCs/>
                <w:sz w:val="18"/>
                <w:szCs w:val="18"/>
                <w:rtl/>
                <w:lang w:eastAsia="ar" w:bidi="ar-EG"/>
              </w:rPr>
              <w:t>المزال في عام 2021 (طن من قدرات استنفاد الأوزون)</w:t>
            </w: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7C5010C" w14:textId="77777777" w:rsidR="00DE387D" w:rsidRPr="0059343E" w:rsidRDefault="00DE387D" w:rsidP="002629F4">
            <w:pPr>
              <w:bidi/>
              <w:ind w:left="-113" w:right="-107"/>
              <w:jc w:val="center"/>
              <w:rPr>
                <w:rFonts w:asciiTheme="majorBidi" w:hAnsiTheme="majorBidi" w:cstheme="majorBidi"/>
                <w:b/>
                <w:bCs/>
                <w:sz w:val="18"/>
                <w:szCs w:val="18"/>
                <w:lang w:eastAsia="en-CA"/>
              </w:rPr>
            </w:pPr>
            <w:r w:rsidRPr="0059343E">
              <w:rPr>
                <w:rFonts w:asciiTheme="majorBidi" w:hAnsiTheme="majorBidi" w:cstheme="majorBidi"/>
                <w:b/>
                <w:bCs/>
                <w:sz w:val="18"/>
                <w:szCs w:val="18"/>
                <w:rtl/>
                <w:lang w:eastAsia="ar" w:bidi="ar-EG"/>
              </w:rPr>
              <w:t xml:space="preserve">المُزال </w:t>
            </w:r>
            <w:r w:rsidRPr="0059343E">
              <w:rPr>
                <w:rFonts w:asciiTheme="majorBidi" w:hAnsiTheme="majorBidi" w:cstheme="majorBidi"/>
                <w:b/>
                <w:bCs/>
                <w:sz w:val="18"/>
                <w:szCs w:val="18"/>
                <w:rtl/>
                <w:lang w:eastAsia="ar" w:bidi="ar-EG"/>
              </w:rPr>
              <w:br/>
              <w:t xml:space="preserve">في عام 2021  </w:t>
            </w:r>
            <w:r w:rsidRPr="0059343E">
              <w:rPr>
                <w:rFonts w:asciiTheme="majorBidi" w:hAnsiTheme="majorBidi" w:cstheme="majorBidi"/>
                <w:b/>
                <w:bCs/>
                <w:sz w:val="18"/>
                <w:szCs w:val="18"/>
                <w:rtl/>
                <w:lang w:eastAsia="ar" w:bidi="ar-EG"/>
              </w:rPr>
              <w:br/>
              <w:t>(طن من معادل ثاني أكسيد الكربون)</w:t>
            </w:r>
          </w:p>
        </w:tc>
        <w:tc>
          <w:tcPr>
            <w:tcW w:w="126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BC611A8" w14:textId="1BA42F05" w:rsidR="00DE387D" w:rsidRPr="0059343E" w:rsidRDefault="00DE387D" w:rsidP="002629F4">
            <w:pPr>
              <w:bidi/>
              <w:jc w:val="center"/>
              <w:rPr>
                <w:rFonts w:asciiTheme="majorBidi" w:hAnsiTheme="majorBidi" w:cstheme="majorBidi"/>
                <w:b/>
                <w:bCs/>
                <w:sz w:val="18"/>
                <w:szCs w:val="18"/>
                <w:lang w:eastAsia="en-CA"/>
              </w:rPr>
            </w:pPr>
            <w:r w:rsidRPr="0059343E">
              <w:rPr>
                <w:rFonts w:asciiTheme="majorBidi" w:hAnsiTheme="majorBidi" w:cstheme="majorBidi"/>
                <w:b/>
                <w:bCs/>
                <w:sz w:val="18"/>
                <w:szCs w:val="18"/>
                <w:rtl/>
                <w:lang w:eastAsia="ar" w:bidi="ar-EG"/>
              </w:rPr>
              <w:t xml:space="preserve">تقدير الأموال </w:t>
            </w:r>
            <w:r w:rsidR="00221344" w:rsidRPr="0059343E">
              <w:rPr>
                <w:rFonts w:asciiTheme="majorBidi" w:hAnsiTheme="majorBidi" w:cstheme="majorBidi"/>
                <w:b/>
                <w:bCs/>
                <w:sz w:val="18"/>
                <w:szCs w:val="18"/>
                <w:rtl/>
                <w:lang w:eastAsia="ar" w:bidi="ar-EG"/>
              </w:rPr>
              <w:t>المنصرفة في</w:t>
            </w:r>
            <w:r w:rsidRPr="0059343E">
              <w:rPr>
                <w:rFonts w:asciiTheme="majorBidi" w:hAnsiTheme="majorBidi" w:cstheme="majorBidi"/>
                <w:b/>
                <w:bCs/>
                <w:sz w:val="18"/>
                <w:szCs w:val="18"/>
                <w:rtl/>
                <w:lang w:eastAsia="ar" w:bidi="ar-EG"/>
              </w:rPr>
              <w:t xml:space="preserve"> عام 2021 (دولار أمريكي)</w:t>
            </w:r>
          </w:p>
        </w:tc>
        <w:tc>
          <w:tcPr>
            <w:tcW w:w="104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8A0543E" w14:textId="04AC8BFE" w:rsidR="00DE387D" w:rsidRPr="0059343E" w:rsidRDefault="00DE387D" w:rsidP="002629F4">
            <w:pPr>
              <w:bidi/>
              <w:jc w:val="center"/>
              <w:rPr>
                <w:rFonts w:asciiTheme="majorBidi" w:hAnsiTheme="majorBidi" w:cstheme="majorBidi"/>
                <w:b/>
                <w:bCs/>
                <w:sz w:val="18"/>
                <w:szCs w:val="18"/>
                <w:lang w:eastAsia="en-CA"/>
              </w:rPr>
            </w:pPr>
            <w:r w:rsidRPr="0059343E">
              <w:rPr>
                <w:rFonts w:asciiTheme="majorBidi" w:hAnsiTheme="majorBidi" w:cstheme="majorBidi"/>
                <w:b/>
                <w:bCs/>
                <w:sz w:val="18"/>
                <w:szCs w:val="18"/>
                <w:rtl/>
                <w:lang w:eastAsia="ar" w:bidi="ar-EG"/>
              </w:rPr>
              <w:t xml:space="preserve">الأموال </w:t>
            </w:r>
            <w:r w:rsidR="00221344" w:rsidRPr="0059343E">
              <w:rPr>
                <w:rFonts w:asciiTheme="majorBidi" w:hAnsiTheme="majorBidi" w:cstheme="majorBidi"/>
                <w:b/>
                <w:bCs/>
                <w:sz w:val="18"/>
                <w:szCs w:val="18"/>
                <w:rtl/>
                <w:lang w:eastAsia="ar" w:bidi="ar-EG"/>
              </w:rPr>
              <w:t>المنصرفة في</w:t>
            </w:r>
            <w:r w:rsidRPr="0059343E">
              <w:rPr>
                <w:rFonts w:asciiTheme="majorBidi" w:hAnsiTheme="majorBidi" w:cstheme="majorBidi"/>
                <w:b/>
                <w:bCs/>
                <w:sz w:val="18"/>
                <w:szCs w:val="18"/>
                <w:rtl/>
                <w:lang w:eastAsia="ar" w:bidi="ar-EG"/>
              </w:rPr>
              <w:t xml:space="preserve"> عام 2021 (دولار أمريكي)</w:t>
            </w:r>
          </w:p>
        </w:tc>
        <w:tc>
          <w:tcPr>
            <w:tcW w:w="1405"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9CC8BE4" w14:textId="77777777" w:rsidR="00DE387D" w:rsidRPr="0059343E" w:rsidRDefault="00DE387D" w:rsidP="002629F4">
            <w:pPr>
              <w:bidi/>
              <w:ind w:left="-111" w:right="-108"/>
              <w:jc w:val="center"/>
              <w:rPr>
                <w:rFonts w:asciiTheme="majorBidi" w:hAnsiTheme="majorBidi" w:cstheme="majorBidi"/>
                <w:b/>
                <w:bCs/>
                <w:sz w:val="18"/>
                <w:szCs w:val="18"/>
                <w:lang w:eastAsia="en-CA"/>
              </w:rPr>
            </w:pPr>
            <w:r w:rsidRPr="0059343E">
              <w:rPr>
                <w:rFonts w:asciiTheme="majorBidi" w:hAnsiTheme="majorBidi" w:cstheme="majorBidi"/>
                <w:b/>
                <w:bCs/>
                <w:sz w:val="18"/>
                <w:szCs w:val="18"/>
                <w:rtl/>
                <w:lang w:eastAsia="ar" w:bidi="ar-EG"/>
              </w:rPr>
              <w:t>نسبة الصرف مقابل التقديرات في 2021</w:t>
            </w:r>
          </w:p>
        </w:tc>
        <w:tc>
          <w:tcPr>
            <w:tcW w:w="1421"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71F7A9A" w14:textId="77777777" w:rsidR="00DE387D" w:rsidRPr="0059343E" w:rsidRDefault="00DE387D" w:rsidP="002629F4">
            <w:pPr>
              <w:bidi/>
              <w:ind w:left="-101" w:right="-119"/>
              <w:jc w:val="center"/>
              <w:rPr>
                <w:rFonts w:asciiTheme="majorBidi" w:hAnsiTheme="majorBidi" w:cstheme="majorBidi"/>
                <w:b/>
                <w:bCs/>
                <w:sz w:val="18"/>
                <w:szCs w:val="18"/>
                <w:lang w:eastAsia="en-CA"/>
              </w:rPr>
            </w:pPr>
            <w:r w:rsidRPr="0059343E">
              <w:rPr>
                <w:rFonts w:asciiTheme="majorBidi" w:hAnsiTheme="majorBidi" w:cstheme="majorBidi"/>
                <w:b/>
                <w:bCs/>
                <w:sz w:val="18"/>
                <w:szCs w:val="18"/>
                <w:rtl/>
                <w:lang w:eastAsia="ar" w:bidi="ar-EG"/>
              </w:rPr>
              <w:t>النسبة المئوية للمشروعات المخطط لها والمنجزة في 2021**</w:t>
            </w:r>
          </w:p>
        </w:tc>
      </w:tr>
      <w:tr w:rsidR="00DE387D" w:rsidRPr="0059343E" w14:paraId="78F73BBD" w14:textId="77777777" w:rsidTr="00AD4826">
        <w:trPr>
          <w:trHeight w:val="58"/>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15205E"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أفغانستان</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33877D6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FE2CEA7"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B1ECEA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147,792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7EA015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18,562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741E3B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5C8873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5F85024C" w14:textId="77777777" w:rsidTr="00AD4826">
        <w:trPr>
          <w:trHeight w:val="103"/>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FBBB2C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ألبانيا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1EC7471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DFF881C"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F1587F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65,661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80D065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97,642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6B9E12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149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3FF2D9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6BCA6D9E" w14:textId="77777777" w:rsidTr="00AD4826">
        <w:trPr>
          <w:trHeight w:val="148"/>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CB614E6"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الجزائر</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404C75A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0494C32"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6FD088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382,401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43D389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389,298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BB134B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83F9F2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62364FC0" w14:textId="77777777" w:rsidTr="00AD4826">
        <w:trPr>
          <w:trHeight w:val="181"/>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DC324B"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أنغولا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4D8256A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C43956C"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7C805A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129,337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F8DEB6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19,150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28D95E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CBDA38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33</w:t>
            </w:r>
          </w:p>
        </w:tc>
      </w:tr>
      <w:tr w:rsidR="00DE387D" w:rsidRPr="0059343E" w14:paraId="7CE089C8" w14:textId="77777777" w:rsidTr="00AD4826">
        <w:trPr>
          <w:trHeight w:val="84"/>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9E58F3"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أنتيغوا وبربودا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4DC7358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E5D27F3"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6D2800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60,000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487466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4A54C9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4780EE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r>
      <w:tr w:rsidR="00DE387D" w:rsidRPr="0059343E" w14:paraId="28771882" w14:textId="77777777" w:rsidTr="00AD4826">
        <w:trPr>
          <w:trHeight w:val="131"/>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12C401"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الأرجنتين</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63F6281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1.4</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56BD583"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4EAEB6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284,091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3561FD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255,706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A106F3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90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3888C32"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r>
      <w:tr w:rsidR="00DE387D" w:rsidRPr="0059343E" w14:paraId="52740778" w14:textId="77777777" w:rsidTr="00AD4826">
        <w:trPr>
          <w:trHeight w:val="176"/>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BF3EB7F"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أرمينيا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579E50C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F8E0D5A"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7A329D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68,891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988BF3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155,337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E1BD3C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225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C995C3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25C7702C" w14:textId="77777777" w:rsidTr="00AD4826">
        <w:trPr>
          <w:trHeight w:val="81"/>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84F5DBC"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جزر البهاما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27CBD8A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0.6</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24352F6"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BD28E7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75,475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7B0690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69,337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5BA573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92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8B07D6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67</w:t>
            </w:r>
          </w:p>
        </w:tc>
      </w:tr>
      <w:tr w:rsidR="00DE387D" w:rsidRPr="0059343E" w14:paraId="00FB832D" w14:textId="77777777" w:rsidTr="00AD4826">
        <w:trPr>
          <w:trHeight w:val="112"/>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2711C9"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البحرين</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48E2490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C175DF1"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77BB15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163,278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F4EC7F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313,643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C5B4B5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192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56724C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61EBAE05" w14:textId="77777777" w:rsidTr="00AD4826">
        <w:trPr>
          <w:trHeight w:val="158"/>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BE3F963"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بنغلاديش</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03E332F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E271788"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CBE822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819,859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394633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567,621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EAF2CC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1562C3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r>
      <w:tr w:rsidR="00DE387D" w:rsidRPr="0059343E" w14:paraId="17D39F10" w14:textId="77777777" w:rsidTr="00AD4826">
        <w:trPr>
          <w:trHeight w:val="63"/>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7FE6D0"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بربادوس</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2AC6753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A8B3C36"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A91A1C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82,280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FF952E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115,608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AEE0D1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141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978BC1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r>
      <w:tr w:rsidR="00DE387D" w:rsidRPr="0059343E" w14:paraId="53F5FE17" w14:textId="77777777" w:rsidTr="00AD4826">
        <w:trPr>
          <w:trHeight w:val="108"/>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C89D5D9"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بليز</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3EDD9FA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7439261"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653679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131,598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8BA936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138,661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8B4C39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9BF1E3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037A61CE" w14:textId="77777777" w:rsidTr="00AD4826">
        <w:trPr>
          <w:trHeight w:val="58"/>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218C5A"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بنن</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651223E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3F8FCAA"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201B6C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55,163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6CD28B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109,486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7A0A29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198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88A7A1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33</w:t>
            </w:r>
          </w:p>
        </w:tc>
      </w:tr>
      <w:tr w:rsidR="00DE387D" w:rsidRPr="0059343E" w14:paraId="6C88F0D1" w14:textId="77777777" w:rsidTr="00AD4826">
        <w:trPr>
          <w:trHeight w:val="58"/>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06DE14"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بوتان</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6782484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C1ADF27"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DEF801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57,078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8127AB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77,603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7FA1EA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136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176257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r>
      <w:tr w:rsidR="00DE387D" w:rsidRPr="0059343E" w14:paraId="1282F770" w14:textId="77777777" w:rsidTr="00AD4826">
        <w:trPr>
          <w:trHeight w:val="91"/>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8B7BE8"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بوليفيا (دولة - المتعددة القوميات)</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6E1D686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93AC0DB"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E058D9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77,568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614BED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103,167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4E9ABF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133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3774AF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567C498A" w14:textId="77777777" w:rsidTr="00AD4826">
        <w:trPr>
          <w:trHeight w:val="58"/>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5B4F24"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البوسنة والهرسك</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5AF7EE8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4873BDC"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310604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71,502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64B741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60,832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7B080F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94FD3C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17</w:t>
            </w:r>
          </w:p>
        </w:tc>
      </w:tr>
      <w:tr w:rsidR="00DE387D" w:rsidRPr="0059343E" w14:paraId="57251997" w14:textId="77777777" w:rsidTr="00AD4826">
        <w:trPr>
          <w:trHeight w:val="58"/>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91E2193"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بوتسوانا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13FAFA9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0.5</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E6B5163"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61E0C1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242,811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9C2D95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14,121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31902F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194DE6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14</w:t>
            </w:r>
          </w:p>
        </w:tc>
      </w:tr>
      <w:tr w:rsidR="00DE387D" w:rsidRPr="0059343E" w14:paraId="45648299" w14:textId="77777777" w:rsidTr="00AD4826">
        <w:trPr>
          <w:trHeight w:val="87"/>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539F94"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البرازيل</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341DD5E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72.9</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7A47A73"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BFA850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4,241,879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4CF973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1,653,095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AEA1D0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268B13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r>
      <w:tr w:rsidR="00DE387D" w:rsidRPr="0059343E" w14:paraId="7235FC5A" w14:textId="77777777" w:rsidTr="00AD4826">
        <w:trPr>
          <w:trHeight w:val="132"/>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BF2F0B6"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بروني دار السلام</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72095AB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BEB290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792C5A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83,452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4B5106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27,970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143018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29D93A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33</w:t>
            </w:r>
          </w:p>
        </w:tc>
      </w:tr>
      <w:tr w:rsidR="00DE387D" w:rsidRPr="0059343E" w14:paraId="278CE50E" w14:textId="77777777" w:rsidTr="00AD4826">
        <w:trPr>
          <w:trHeight w:val="58"/>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C1F051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بوركينا فاسو</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6D13F0C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1096B9F"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1727E8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53,056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06C59E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131,572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7C2E05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248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A25647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60</w:t>
            </w:r>
          </w:p>
        </w:tc>
      </w:tr>
      <w:tr w:rsidR="00DE387D" w:rsidRPr="0059343E" w14:paraId="11F204C8" w14:textId="77777777" w:rsidTr="00AD4826">
        <w:trPr>
          <w:trHeight w:val="68"/>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3C152A"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بوروندي</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1304C64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0.3</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9363E7F"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1085F4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136,471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93C427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220,457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7CFC6F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162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911FBB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10F978A9" w14:textId="77777777" w:rsidTr="00AD4826">
        <w:trPr>
          <w:trHeight w:val="64"/>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CAE1EB6"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كابو فيردي</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0EDCEC7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C6905A5"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40A786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34,250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0BA3C7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115,972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3ADB54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339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A0F88A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3D2FFB01" w14:textId="77777777" w:rsidTr="00AD4826">
        <w:trPr>
          <w:trHeight w:val="58"/>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969BA6"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كمبوديا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25DE083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1EF23AA"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E38153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74,829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8938EE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143,548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FDD907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192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1FC756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6FFF060B" w14:textId="77777777" w:rsidTr="00AD4826">
        <w:trPr>
          <w:trHeight w:val="58"/>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BD3D5C"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الكاميرون</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1AE7F71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0.7</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0002E1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1F5DDC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153,580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04B2EC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231,816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F4E8DA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39D98E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1FC07161" w14:textId="77777777" w:rsidTr="00AD4826">
        <w:trPr>
          <w:trHeight w:val="58"/>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97BC13"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جمهورية إفريقيا الوسطى</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4916E3E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E327EFF"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23EC13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60,000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C867CB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E6B8BB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EDBC27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r>
      <w:tr w:rsidR="00DE387D" w:rsidRPr="0059343E" w14:paraId="53FC03A6" w14:textId="77777777" w:rsidTr="00AD4826">
        <w:trPr>
          <w:trHeight w:val="156"/>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4CA4C6A"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تشاد</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4FE23E7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5846C9F"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447EB7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52,520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621676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129,981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A88000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247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E76F0A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67</w:t>
            </w:r>
          </w:p>
        </w:tc>
      </w:tr>
      <w:tr w:rsidR="00DE387D" w:rsidRPr="0059343E" w14:paraId="61A273E0" w14:textId="77777777" w:rsidTr="00AD4826">
        <w:trPr>
          <w:trHeight w:val="58"/>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24D93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شيلي</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4EAEBC2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074C01E"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9FB0F3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417,962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F83CCC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264,031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E52FA2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05395B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50</w:t>
            </w:r>
          </w:p>
        </w:tc>
      </w:tr>
      <w:tr w:rsidR="00DE387D" w:rsidRPr="0059343E" w14:paraId="5B7D79EC" w14:textId="77777777" w:rsidTr="00AD4826">
        <w:trPr>
          <w:trHeight w:val="92"/>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444AA4"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الصين</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46F04F7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2,106.8</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C266D6B"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94050C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23,616,435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367B0E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20,782,627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BFA096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24851F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79</w:t>
            </w:r>
          </w:p>
        </w:tc>
      </w:tr>
      <w:tr w:rsidR="00DE387D" w:rsidRPr="0059343E" w14:paraId="4AB75D35" w14:textId="77777777" w:rsidTr="00AD4826">
        <w:trPr>
          <w:trHeight w:val="58"/>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7BB430C"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كولومبيا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66082E4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63.4</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2E42AA4"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644AF0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871,277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3FC0E3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1,769,029</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7B9356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203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743AFA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1CE5B3FB" w14:textId="77777777" w:rsidTr="00AD4826">
        <w:trPr>
          <w:trHeight w:val="58"/>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77FA087"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جزر القمر</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763E58E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0E63591"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AA1E1C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27,368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F60656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86,103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01F7B9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315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2D4E86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67</w:t>
            </w:r>
          </w:p>
        </w:tc>
      </w:tr>
      <w:tr w:rsidR="00DE387D" w:rsidRPr="0059343E" w14:paraId="3246AE82" w14:textId="77777777" w:rsidTr="00AD4826">
        <w:trPr>
          <w:trHeight w:val="88"/>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366CD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الكونغو</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49FB3B7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1.8</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625349F"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C60A34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63,400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264F41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66,158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5F52EF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A18537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60</w:t>
            </w:r>
          </w:p>
        </w:tc>
      </w:tr>
      <w:tr w:rsidR="00DE387D" w:rsidRPr="0059343E" w14:paraId="086B7447"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A1867E"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جزر كوك</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3BB184B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43E0EE5"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BCE1E8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90,923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D775D1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44,165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73A3E9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080633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50</w:t>
            </w:r>
          </w:p>
        </w:tc>
      </w:tr>
      <w:tr w:rsidR="00DE387D" w:rsidRPr="0059343E" w14:paraId="49495DAD" w14:textId="77777777" w:rsidTr="00AD4826">
        <w:trPr>
          <w:trHeight w:val="85"/>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D5870EE"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كوستاريكا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64F1299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2D53224"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7F14FF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126,541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F959C1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155,021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992AEC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123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B488CAC"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r>
      <w:tr w:rsidR="00DE387D" w:rsidRPr="0059343E" w14:paraId="4DDE4334"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E9BA2B9"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كوت ديفوار</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53BE43C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0.4</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53A5E4A"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B401D8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221,835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5BA1D1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454,171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FFB9D4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205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2CC978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40</w:t>
            </w:r>
          </w:p>
        </w:tc>
      </w:tr>
      <w:tr w:rsidR="00DE387D" w:rsidRPr="0059343E" w14:paraId="401D80BE"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2C4F2F6"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كوبا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38A9B5B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1ADDC7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5F0968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231,234</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9CBA13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144,689</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3F3C11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942BB6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75</w:t>
            </w:r>
          </w:p>
        </w:tc>
      </w:tr>
      <w:tr w:rsidR="00DE387D" w:rsidRPr="0059343E" w14:paraId="53131F9D" w14:textId="77777777" w:rsidTr="00AD4826">
        <w:trPr>
          <w:trHeight w:val="157"/>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E0D6AF"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جمهورية كوريا الشعبية الديمقراطية</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3A98D35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3F15DD2"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DA8FC4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6E247F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1EECBD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10E77B4"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r>
      <w:tr w:rsidR="00DE387D" w:rsidRPr="0059343E" w14:paraId="37CB6D8D"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B0A12E" w14:textId="77777777" w:rsidR="00DE387D" w:rsidRPr="0059343E" w:rsidRDefault="00DE387D" w:rsidP="002629F4">
            <w:pPr>
              <w:bidi/>
              <w:ind w:right="-107"/>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جمهورية الكونغو الديمقراطية</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56241EB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2BAB3AF"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F8C27A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73,590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EDAEF4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88,231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01AC2C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120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DAE039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126458E0" w14:textId="77777777" w:rsidTr="00AD4826">
        <w:trPr>
          <w:trHeight w:val="67"/>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3691F8"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جيبوتي</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528A7F1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63B0880"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1C1DA3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47,689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4DE116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152,069</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64F767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319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17F797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67</w:t>
            </w:r>
          </w:p>
        </w:tc>
      </w:tr>
      <w:tr w:rsidR="00DE387D" w:rsidRPr="0059343E" w14:paraId="39F7F1AE" w14:textId="77777777" w:rsidTr="00AD4826">
        <w:trPr>
          <w:trHeight w:val="112"/>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EB24026"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دومينيكا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0753CEA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52CB560"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F37030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136,418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C7ACE0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5,454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E3F05D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2D03E6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r>
      <w:tr w:rsidR="00DE387D" w:rsidRPr="0059343E" w14:paraId="67784820"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7FF7374"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جمهورية الدومينيكان</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1DFD21C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30593DB"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805F3C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428,330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764F99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357,957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7C91FA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9D124A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5E19F6C1" w14:textId="77777777" w:rsidTr="00AD4826">
        <w:trPr>
          <w:trHeight w:val="62"/>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C73E0A6"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إكوادور</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547DFEC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0.5</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0A49E52"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65A6AD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153,611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5C14C5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216,795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39983B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141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35DBC9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5906E229" w14:textId="77777777" w:rsidTr="00AD4826">
        <w:trPr>
          <w:trHeight w:val="53"/>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1C1F89"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مصر</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42F280F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61.5</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C4983E7"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B56136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3,095,999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033323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3,717,204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719E24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120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70AEBD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67</w:t>
            </w:r>
          </w:p>
        </w:tc>
      </w:tr>
      <w:tr w:rsidR="00DE387D" w:rsidRPr="0059343E" w14:paraId="77475192" w14:textId="77777777" w:rsidTr="00AD4826">
        <w:trPr>
          <w:trHeight w:val="53"/>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1F222C"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السلفادور</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5D6EE5A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26DE2B6"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C9F10D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221,866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D5524A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119,025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66CF04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C4A3E5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86</w:t>
            </w:r>
          </w:p>
        </w:tc>
      </w:tr>
      <w:tr w:rsidR="00DE387D" w:rsidRPr="0059343E" w14:paraId="6B469BDE" w14:textId="77777777" w:rsidTr="00AD4826">
        <w:trPr>
          <w:trHeight w:val="98"/>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113B83"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غينيا الاستوائية</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5E24D29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5B038C2"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47E4A0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34,809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BEA1F4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88,756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FBE6D2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255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76EA89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50</w:t>
            </w:r>
          </w:p>
        </w:tc>
      </w:tr>
      <w:tr w:rsidR="00DE387D" w:rsidRPr="0059343E" w14:paraId="219D2F85" w14:textId="77777777" w:rsidTr="00AD4826">
        <w:trPr>
          <w:trHeight w:val="117"/>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D68CF6"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إريتريا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57EA6FD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7D166F7"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768061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41,750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CBEA3E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115,973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8A3B9C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278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C1BCD3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75</w:t>
            </w:r>
          </w:p>
        </w:tc>
      </w:tr>
      <w:tr w:rsidR="00DE387D" w:rsidRPr="0059343E" w14:paraId="034A404D"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34C80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(مملكة) إسواتيني</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51EB602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DD5AD29"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960DFA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77,000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471CB4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94,958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C8F93E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123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B2987C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0188DEA8" w14:textId="77777777" w:rsidTr="00AD4826">
        <w:trPr>
          <w:trHeight w:val="8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917235"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إثيوبيا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30D749D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0.7</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E38FE92"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B8B00B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154,500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EA7C9A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154,303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5F086C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76E679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3A426264" w14:textId="77777777" w:rsidTr="00AD4826">
        <w:trPr>
          <w:trHeight w:val="127"/>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AD27B7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فيجي</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77D86DE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4FD60A1"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770EA5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77,564</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1DBBE8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54,779</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628816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AFA2AA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50</w:t>
            </w:r>
          </w:p>
        </w:tc>
      </w:tr>
      <w:tr w:rsidR="00DE387D" w:rsidRPr="0059343E" w14:paraId="7577A67E"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C5727E"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lastRenderedPageBreak/>
              <w:t>غابون</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74C60F4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D45303E"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258BAB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44,500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100435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50,000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2235AC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112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15E9B4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25</w:t>
            </w:r>
          </w:p>
        </w:tc>
      </w:tr>
      <w:tr w:rsidR="00DE387D" w:rsidRPr="0059343E" w14:paraId="33094F92" w14:textId="77777777" w:rsidTr="00AD4826">
        <w:trPr>
          <w:trHeight w:val="77"/>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3B165B"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غامبيا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17D547C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C30336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031C00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89,150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FA0A7E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109,813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1554CB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123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06BCFA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37BA373B"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3E6617"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جورجيا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7FDF2FD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2.1</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03BEAE8"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5AF93F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98,440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BCCEBE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154,634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F8225E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EF5D35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3FFD9426"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DE59EEF"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غانا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6D0F221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9.9</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89CDD4B"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4E284F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167,825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1133E1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242,427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A429E3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144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8BCD9D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450495C8"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29527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غرينادا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124E79B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79F9E45"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187998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57,500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A19AF6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100,145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66BCB4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174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062452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50</w:t>
            </w:r>
          </w:p>
        </w:tc>
      </w:tr>
      <w:tr w:rsidR="00DE387D" w:rsidRPr="0059343E" w14:paraId="406D2DF9"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F2E99A"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غواتيمالا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10F8B1E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FCCE506"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27ADA5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135,129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E1625A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151,356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2B025E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112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AABEB4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21BCCB92" w14:textId="77777777" w:rsidTr="00AD4826">
        <w:trPr>
          <w:trHeight w:val="54"/>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8991FC"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غينيا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33B232E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658D21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88193D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158,250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E10F81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327,012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C098C0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207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54DB8F1"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r>
      <w:tr w:rsidR="00DE387D" w:rsidRPr="0059343E" w14:paraId="59F4F232" w14:textId="77777777" w:rsidTr="00AD4826">
        <w:trPr>
          <w:trHeight w:val="101"/>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2DA6798"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غينيا- بيساو</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6FC51DF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81B6E36"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F5FF39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37,300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F10F04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81,536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7DF8AE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219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5E053A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50</w:t>
            </w:r>
          </w:p>
        </w:tc>
      </w:tr>
      <w:tr w:rsidR="00DE387D" w:rsidRPr="0059343E" w14:paraId="41E7D2CA"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FC5689"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غيانا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7F908E9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7BB72B3"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D2C254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157,129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19DFB7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78,351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4C5D22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41D44D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r>
      <w:tr w:rsidR="00DE387D" w:rsidRPr="0059343E" w14:paraId="7B622E5F"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58E5690"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هايتي</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709BC19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25E40EE"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4EDAF2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164,718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D65F41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74,114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B52E12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594E00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50</w:t>
            </w:r>
          </w:p>
        </w:tc>
      </w:tr>
      <w:tr w:rsidR="00DE387D" w:rsidRPr="0059343E" w14:paraId="330440F8" w14:textId="77777777" w:rsidTr="00AD4826">
        <w:trPr>
          <w:trHeight w:val="55"/>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99F292"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هندوراس</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2CFB687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3E445A6"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750C62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139,011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0CEF4C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141,352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E904C2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0C57AC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67</w:t>
            </w:r>
          </w:p>
        </w:tc>
      </w:tr>
      <w:tr w:rsidR="00DE387D" w:rsidRPr="0059343E" w14:paraId="4DD9D2D9" w14:textId="77777777" w:rsidTr="00AD4826">
        <w:trPr>
          <w:trHeight w:val="10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3D3CAA"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الهند</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594D318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346.6</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1727352"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EBED1C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7,689,628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9819F1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14,023,508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CC15A1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182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0A9D19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1F70D473"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87ABA48"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إندونيسيا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574921C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BA12C3A"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12A869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1,513,563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77AEAD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744,447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18FD74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641A55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r>
      <w:tr w:rsidR="00DE387D" w:rsidRPr="0059343E" w14:paraId="4339E24E" w14:textId="77777777" w:rsidTr="00AD4826">
        <w:trPr>
          <w:trHeight w:val="51"/>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92F695"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إيران ( جمهورية - الإسلامية)</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0F0A928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16.0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3A3FF7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58D2BF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1,996,377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3DC562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1,034,962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6E1210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5BDF3A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67</w:t>
            </w:r>
          </w:p>
        </w:tc>
      </w:tr>
      <w:tr w:rsidR="00DE387D" w:rsidRPr="0059343E" w14:paraId="17776CEF" w14:textId="77777777" w:rsidTr="00AD4826">
        <w:trPr>
          <w:trHeight w:val="83"/>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EAB957E"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العراق</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3792BD5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6.6</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3779AA4"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E7430B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658,230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A7E8E1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794,530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41EC51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121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B7B625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257F1A6B" w14:textId="77777777" w:rsidTr="00AD4826">
        <w:trPr>
          <w:trHeight w:val="129"/>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9AC671"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جامايكا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5BBBD10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F4F4D5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057D5B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114,275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4AF44D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66,035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2EFF69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AD4EC6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80</w:t>
            </w:r>
          </w:p>
        </w:tc>
      </w:tr>
      <w:tr w:rsidR="00DE387D" w:rsidRPr="0059343E" w14:paraId="2EFA292D"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254846"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الأردن</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6952714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8.7</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ACFC3E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F9C117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876,772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1580A0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555,723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985A70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765946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r>
      <w:tr w:rsidR="00DE387D" w:rsidRPr="0059343E" w14:paraId="2AF78898" w14:textId="77777777" w:rsidTr="00AD4826">
        <w:trPr>
          <w:trHeight w:val="79"/>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0A7851"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كينيا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02B6948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16C64AB"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65ED05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154,929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E6C3AE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154,313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91C95D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8AC745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0250977C"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53FED08"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كريباس</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3075467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E1E098C"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160F51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97,634</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FA618F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35,741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2179CE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EEA6C7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67</w:t>
            </w:r>
          </w:p>
        </w:tc>
      </w:tr>
      <w:tr w:rsidR="00DE387D" w:rsidRPr="0059343E" w14:paraId="058683D4" w14:textId="77777777" w:rsidTr="00AD4826">
        <w:trPr>
          <w:trHeight w:val="121"/>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8D019A1"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الكويت</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12742E6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E25DC86"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D89BAB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1,260,213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7CE28D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366,600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B00EEA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DD0923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27</w:t>
            </w:r>
          </w:p>
        </w:tc>
      </w:tr>
      <w:tr w:rsidR="00DE387D" w:rsidRPr="0059343E" w14:paraId="3E97590E"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7C1DCE"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قيرغيزستان</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78902DB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E37BDEB"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B7DCFC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185,975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499560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340,178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986BFC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183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178490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476053C5" w14:textId="77777777" w:rsidTr="00AD4826">
        <w:trPr>
          <w:trHeight w:val="264"/>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40460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جمهورية لاو الديمقراطية الشعبية</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6FCC440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A59A7B1"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C82F62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108,913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72A59F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26,102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ECA0EC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8A4DA8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r>
      <w:tr w:rsidR="00DE387D" w:rsidRPr="0059343E" w14:paraId="6E626DC8"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7A8787"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لبنان</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58AE338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1.9</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DFB10E4"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3C3CEA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309,221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9DC802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485,572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B2CAEE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C3DEAB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6F38C725" w14:textId="77777777" w:rsidTr="00AD4826">
        <w:trPr>
          <w:trHeight w:val="67"/>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11A82DF"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ليسوتو</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011B908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984A459"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0A1B63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96,846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6D9013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155,134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E105BE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160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4A2A8F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73A0901F" w14:textId="77777777" w:rsidTr="00AD4826">
        <w:trPr>
          <w:trHeight w:val="113"/>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3CD837"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ليبريا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693FA6E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9F29534"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A52C8F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70,050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4F4030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90,966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025A51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130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F3A88D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40</w:t>
            </w:r>
          </w:p>
        </w:tc>
      </w:tr>
      <w:tr w:rsidR="00DE387D" w:rsidRPr="0059343E" w14:paraId="29F71D12" w14:textId="77777777" w:rsidTr="00AD4826">
        <w:trPr>
          <w:trHeight w:val="144"/>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1C5E44E"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ليبيا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4FD465A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24D292A"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530F42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65,000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212F8A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159,540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CD9BD8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245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8492AA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r>
      <w:tr w:rsidR="00DE387D" w:rsidRPr="0059343E" w14:paraId="44AF910B"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22F683"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مدغشقر</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4057B13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1.4</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F358814"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3B25AF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58,000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C582DD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91,100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DE44E5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A9EAF1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50</w:t>
            </w:r>
          </w:p>
        </w:tc>
      </w:tr>
      <w:tr w:rsidR="00DE387D" w:rsidRPr="0059343E" w14:paraId="68DE13BB" w14:textId="77777777" w:rsidTr="00AD4826">
        <w:trPr>
          <w:trHeight w:val="94"/>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E5C39BA"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ملاوي</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531F492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246E417"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4A92EA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130,750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96FB6E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245,308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DC7930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188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C6063B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53A85333" w14:textId="77777777" w:rsidTr="00AD4826">
        <w:trPr>
          <w:trHeight w:val="141"/>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AA7EC3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ماليزيا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071EAAF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9.0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E909DAB"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CFD72D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891,540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22BE4D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470,118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8F70F8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91B9ED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48FACD51"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B8CA9DC"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ملديف</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5E5D510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CFB9B45"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B80725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79,102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9AF705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101,912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A7663D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129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AE0466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52964A90"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A370B8"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مالي</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112829F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CDE005B"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BC07BE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64,815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25EF6E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67,800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0330AF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138295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25</w:t>
            </w:r>
          </w:p>
        </w:tc>
      </w:tr>
      <w:tr w:rsidR="00DE387D" w:rsidRPr="0059343E" w14:paraId="33FCF7C5" w14:textId="77777777" w:rsidTr="00AD4826">
        <w:trPr>
          <w:trHeight w:val="81"/>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B7685A"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جزر مارشال</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192B301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8DFE12E"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FCE75D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71,030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E8C2BB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49,578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27637E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C4AFDF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50</w:t>
            </w:r>
          </w:p>
        </w:tc>
      </w:tr>
      <w:tr w:rsidR="00DE387D" w:rsidRPr="0059343E" w14:paraId="68D77E22"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BA1CA6"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موريتانيا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20E9B99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18207FF"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479A8E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61,500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A5261D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105,000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57F60F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171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2B8065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r>
      <w:tr w:rsidR="00DE387D" w:rsidRPr="0059343E" w14:paraId="0BBD9603"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E0ED258"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موريشيوس</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09A84B5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85F2C7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63A6FC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70,844</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ADE2FB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96,588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8D9F30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136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C4C073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0786215A"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309A14"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المكسيك</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7A93B27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23.1</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F31E709"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878F50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1,773,829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35DB0B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649,312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C5130C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1C9030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29</w:t>
            </w:r>
          </w:p>
        </w:tc>
      </w:tr>
      <w:tr w:rsidR="00DE387D" w:rsidRPr="0059343E" w14:paraId="5A5AAE03" w14:textId="77777777" w:rsidTr="00AD4826">
        <w:trPr>
          <w:trHeight w:val="123"/>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FBA2C33"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ميكرونيزيا (ولايات - الموحدة)</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643E645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89C1FD8"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87E6AD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100,621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4D4F3D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58,572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89AB0F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1836F8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50</w:t>
            </w:r>
          </w:p>
        </w:tc>
      </w:tr>
      <w:tr w:rsidR="00DE387D" w:rsidRPr="0059343E" w14:paraId="62D6A93F" w14:textId="77777777" w:rsidTr="00AD4826">
        <w:trPr>
          <w:trHeight w:val="59"/>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D2A1CC"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منغوليا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229600D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FAB7AB1"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08ECDC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73,991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179910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72,485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FBDA0C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98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8CE712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0402D781" w14:textId="77777777" w:rsidTr="00AD4826">
        <w:trPr>
          <w:trHeight w:val="105"/>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27C0CF"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الجبل الأسود</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701CA6C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0.1</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63626F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682688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43,000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3F14B8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79,368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AEC3CC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185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3E3C4D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48B2E670" w14:textId="77777777" w:rsidTr="00AD4826">
        <w:trPr>
          <w:trHeight w:val="1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122549"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المغرب</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5F2D4EE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8394856"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899099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155,000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211095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156,460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29F5C3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6A08FA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50</w:t>
            </w:r>
          </w:p>
        </w:tc>
      </w:tr>
      <w:tr w:rsidR="00DE387D" w:rsidRPr="0059343E" w14:paraId="0F6EB053" w14:textId="77777777" w:rsidTr="00AD4826">
        <w:trPr>
          <w:trHeight w:val="53"/>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3F2417"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موزامبيق</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1B58522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0.3</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655A806"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F1BA49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99,465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28596A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161,247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9F1A38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162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61ADBC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17</w:t>
            </w:r>
          </w:p>
        </w:tc>
      </w:tr>
      <w:tr w:rsidR="00DE387D" w:rsidRPr="0059343E" w14:paraId="28A0909D" w14:textId="77777777" w:rsidTr="00AD4826">
        <w:trPr>
          <w:trHeight w:val="99"/>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6F0EC2"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ميانمار</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5396019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CC6F064"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701089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104,761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DB26D2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26,874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112602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8FEF8E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r>
      <w:tr w:rsidR="00DE387D" w:rsidRPr="0059343E" w14:paraId="2C7559B3" w14:textId="77777777" w:rsidTr="00AD4826">
        <w:trPr>
          <w:trHeight w:val="144"/>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2D8A749"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ناميبيا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3C96639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077DABE"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10F960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98,943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DFB265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65,755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6FAC05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CB23A5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50</w:t>
            </w:r>
          </w:p>
        </w:tc>
      </w:tr>
      <w:tr w:rsidR="00DE387D" w:rsidRPr="0059343E" w14:paraId="0E28AED2" w14:textId="77777777" w:rsidTr="00AD4826">
        <w:trPr>
          <w:trHeight w:val="144"/>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CFEFB0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ناورو</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4CF1DF1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6084620"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677327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90,016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5D8987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18,627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15CCEE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07AB2C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67</w:t>
            </w:r>
          </w:p>
        </w:tc>
      </w:tr>
      <w:tr w:rsidR="00DE387D" w:rsidRPr="0059343E" w14:paraId="38BF3B60" w14:textId="77777777" w:rsidTr="00AD4826">
        <w:trPr>
          <w:trHeight w:val="191"/>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C768CF"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نيبال</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020CA1B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9A4E57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604B77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127,217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E00276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19,999</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6F470F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A9E5F6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r>
      <w:tr w:rsidR="00DE387D" w:rsidRPr="0059343E" w14:paraId="2BC0A115" w14:textId="77777777" w:rsidTr="00AD4826">
        <w:trPr>
          <w:trHeight w:val="8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B55B1DC"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نيكاراغوا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4195128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EF56598"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7473EC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105,060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3411C5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59,047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3E9BFD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970E9A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02137AE1"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7F06E4F"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النيجر</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7DC491B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916B1C1"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6AE339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107,030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3FF340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232,408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07ACAB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217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1C01C8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25</w:t>
            </w:r>
          </w:p>
        </w:tc>
      </w:tr>
      <w:tr w:rsidR="00DE387D" w:rsidRPr="0059343E" w14:paraId="62F8465A"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5DCBA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نيجيريا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695B7FB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30.6</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63EA3F5"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C24D51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992,835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C10444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807,087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717241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DD156B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17</w:t>
            </w:r>
          </w:p>
        </w:tc>
      </w:tr>
      <w:tr w:rsidR="00DE387D" w:rsidRPr="0059343E" w14:paraId="1662D131"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9AFDA69"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نيوي</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1A5AE7A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C76C984"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41D957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45,789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DFC894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16,960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C2BD48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884B6B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0A9DBE22" w14:textId="77777777" w:rsidTr="00AD4826">
        <w:trPr>
          <w:trHeight w:val="95"/>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800138C"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مقدونيا الشمالية</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65FADE6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43277D2"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F2B96C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65,000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644CBF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144,685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85214C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223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FF30F4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0024C693" w14:textId="77777777" w:rsidTr="00AD4826">
        <w:trPr>
          <w:trHeight w:val="126"/>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93DFB0"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عُمان</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23F94BC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3.1</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DDC561A"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8DFEA4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166,870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12A8C0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249,599</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84B3FF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9E1A28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32DFCF3C"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DE2AB5A"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باكستان</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1BD46D2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F6BF750"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BFB8DD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1,266,631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C7DE39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1,397,045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490502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110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F5FA23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40</w:t>
            </w:r>
          </w:p>
        </w:tc>
      </w:tr>
      <w:tr w:rsidR="00DE387D" w:rsidRPr="0059343E" w14:paraId="409C9627" w14:textId="77777777" w:rsidTr="00AD4826">
        <w:trPr>
          <w:trHeight w:val="76"/>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1DF8C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بالاو</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4BDEBFA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B6BCBE1"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179388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84,873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27A58F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43,766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AB34E2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BCADD6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75BB1D6B" w14:textId="77777777" w:rsidTr="00AD4826">
        <w:trPr>
          <w:trHeight w:val="123"/>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3938EC"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بنما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78499F0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5.7</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B65F16F"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0EC03C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293,709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9596B3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362,214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673F8B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123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A19AAD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2091C328" w14:textId="77777777" w:rsidTr="00AD4826">
        <w:trPr>
          <w:trHeight w:val="168"/>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6477A0"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بابوا غينيا الجديدة</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774E025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6BE0122"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23E2A5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111,825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5EA9C1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144,379</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473652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129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9FBEBC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50</w:t>
            </w:r>
          </w:p>
        </w:tc>
      </w:tr>
      <w:tr w:rsidR="00DE387D" w:rsidRPr="0059343E" w14:paraId="02B61447" w14:textId="77777777" w:rsidTr="00AD4826">
        <w:trPr>
          <w:trHeight w:val="73"/>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F8AB67"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باراغواي</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68D4480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2DC7542"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E8B45B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104,325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FFE1DB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115,795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2C639E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111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9A8905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60</w:t>
            </w:r>
          </w:p>
        </w:tc>
      </w:tr>
      <w:tr w:rsidR="00DE387D" w:rsidRPr="0059343E" w14:paraId="4A581F93" w14:textId="77777777" w:rsidTr="00AD4826">
        <w:trPr>
          <w:trHeight w:val="104"/>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E34A3E3"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بيرو</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648008D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EE10F7B"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B1BAB9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155,156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F9190E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126,536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E709C5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12BDA0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r>
      <w:tr w:rsidR="00DE387D" w:rsidRPr="0059343E" w14:paraId="7EEFD697"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1C02CDC"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الفلبين</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3485C15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A5658FC"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DA0682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75,000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DC796B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245,942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CEF18A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328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B914424"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r>
      <w:tr w:rsidR="00DE387D" w:rsidRPr="0059343E" w14:paraId="27736283" w14:textId="77777777" w:rsidTr="00AD4826">
        <w:trPr>
          <w:trHeight w:val="155"/>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0863E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قطر</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26EE6BB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3A7258C"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E582C1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179,627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79FA1E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90,000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213F6C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2F04AD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78930A08"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96F79C"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lastRenderedPageBreak/>
              <w:t>جمهورية مولدوفا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0AA5E21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8DFF5C3"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2E3E60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84,106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BFD3AA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115,848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CBF8F1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138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BE0C28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83</w:t>
            </w:r>
          </w:p>
        </w:tc>
      </w:tr>
      <w:tr w:rsidR="00DE387D" w:rsidRPr="0059343E" w14:paraId="23CBC2E1" w14:textId="77777777" w:rsidTr="00AD4826">
        <w:trPr>
          <w:trHeight w:val="147"/>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BF4CB38"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رواندا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3924F5F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9FDD229"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974544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94,701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ED1D20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163,133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27427A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172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D21C69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3108B7AB" w14:textId="77777777" w:rsidTr="00AD4826">
        <w:trPr>
          <w:trHeight w:val="192"/>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000488"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سانت كيتس ونيفس</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2ABACA9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AFB065A"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B2FA26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83,700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D7739D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58,813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1F2CBE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A84BB0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r>
      <w:tr w:rsidR="00DE387D" w:rsidRPr="0059343E" w14:paraId="5C3D440F" w14:textId="77777777" w:rsidTr="00AD4826">
        <w:trPr>
          <w:trHeight w:val="83"/>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7AF2B7"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سانت لوسيا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25BE16E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882174E"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1C4CE5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74,335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62C087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85,858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24D8D8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116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43C66B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75</w:t>
            </w:r>
          </w:p>
        </w:tc>
      </w:tr>
      <w:tr w:rsidR="00DE387D" w:rsidRPr="0059343E" w14:paraId="478531DE" w14:textId="77777777" w:rsidTr="00AD4826">
        <w:trPr>
          <w:trHeight w:val="129"/>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68DB87"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سانت فنسنت وجزر غرينادين</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12BA88F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925F534"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03C949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119,974</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F1C863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45602B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2B3D1D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r>
      <w:tr w:rsidR="00DE387D" w:rsidRPr="0059343E" w14:paraId="093BDD62"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D6DD8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ساموا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5CFE5B2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4FB43A7"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65F33C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67,220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D518E5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51,000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CCF6D6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CA5370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195E5C98" w14:textId="77777777" w:rsidTr="00AD4826">
        <w:trPr>
          <w:trHeight w:val="79"/>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A8BF08"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سان تومي وبرنسيبي</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5CB58C3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BD112EA"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ECF7B4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31,257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8B9AF6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46,860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68A12D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A01FD4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75</w:t>
            </w:r>
          </w:p>
        </w:tc>
      </w:tr>
      <w:tr w:rsidR="00DE387D" w:rsidRPr="0059343E" w14:paraId="21F56623"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412F7DA"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المملكة العربية السعودية</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76BB4EB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33.7</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AC7D199"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EC08BA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561,013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BBAAB4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298,231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348ED2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FBEB36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30</w:t>
            </w:r>
          </w:p>
        </w:tc>
      </w:tr>
      <w:tr w:rsidR="00DE387D" w:rsidRPr="0059343E" w14:paraId="507EDED4"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5C1FE2"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السنغال</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0F4012C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81CD819"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59B0A5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78,309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7E80AC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218,221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BF2ABF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279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7BB1E1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4D3B93F0" w14:textId="77777777" w:rsidTr="00AD4826">
        <w:trPr>
          <w:trHeight w:val="61"/>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E374FDF"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صربيا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1AFFE43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5E319C0"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45FB9A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161,005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7634DB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181,447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7A9F30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113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DDC086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1D7B9DB7" w14:textId="77777777" w:rsidTr="00AD4826">
        <w:trPr>
          <w:trHeight w:val="107"/>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1A73855"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سيشيل</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0728B5B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FCF5CEF"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12D180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39,754</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A00770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86,084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EE2116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217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1C213B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5696CD9B"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A5E3279"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سيراليون</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7AC3204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AB91E5A"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ACE3A2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58,234</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499299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136,511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2DCFCF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234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2E06BD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80</w:t>
            </w:r>
          </w:p>
        </w:tc>
      </w:tr>
      <w:tr w:rsidR="00DE387D" w:rsidRPr="0059343E" w14:paraId="4D41950A" w14:textId="77777777" w:rsidTr="00AD4826">
        <w:trPr>
          <w:trHeight w:val="56"/>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5AA8B8"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جزر سليمان</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1B078CE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BB4A5A1"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C42B7B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127,007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68E404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65,977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A45572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12D988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r>
      <w:tr w:rsidR="00DE387D" w:rsidRPr="0059343E" w14:paraId="6A68157F" w14:textId="77777777" w:rsidTr="00AD4826">
        <w:trPr>
          <w:trHeight w:val="103"/>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7FF6F3B"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الصومال</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4D5B247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C93CB7E"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CF272D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14,605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C2BB82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50,357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444B68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345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B1AB39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67</w:t>
            </w:r>
          </w:p>
        </w:tc>
      </w:tr>
      <w:tr w:rsidR="00DE387D" w:rsidRPr="0059343E" w14:paraId="4014514E" w14:textId="77777777" w:rsidTr="00AD4826">
        <w:trPr>
          <w:trHeight w:val="134"/>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0D9615"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جنوب أفريقيا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4243818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2CC6F48"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7D5FE3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174,001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78559E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240,036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1D6739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138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B1D5A0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r>
      <w:tr w:rsidR="00DE387D" w:rsidRPr="0059343E" w14:paraId="7A99C619"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67FFA18"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جنوب السودان</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56AA65F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216F9F1"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67F6F6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114,000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1E104D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29,958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083070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DB101A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r>
      <w:tr w:rsidR="00DE387D" w:rsidRPr="0059343E" w14:paraId="3C26670E" w14:textId="77777777" w:rsidTr="00AD4826">
        <w:trPr>
          <w:trHeight w:val="84"/>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51AA22"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سري لانكا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6FF8E0B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5.4</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9D100BB"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215C75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221,310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88D6AC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84,456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44594F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C71285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0F6BD43B"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84C53D0"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السودان</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1338103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8D36DB7"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224EDD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128,981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DC5C56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178,704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731AD0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139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7C86F8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r>
      <w:tr w:rsidR="00DE387D" w:rsidRPr="0059343E" w14:paraId="588CA916"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B99FC5"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سورينام</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0A33153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4C1D836"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B908BC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96,401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34F03F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2,020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9572CA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0592FD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25</w:t>
            </w:r>
          </w:p>
        </w:tc>
      </w:tr>
      <w:tr w:rsidR="00DE387D" w:rsidRPr="0059343E" w14:paraId="0C4560D0"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3F9F5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الجمهورية العربية السورية</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4ED17B9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12.9</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5802527"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01E315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253,482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156DCB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554,442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C5D848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219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AB3515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67</w:t>
            </w:r>
          </w:p>
        </w:tc>
      </w:tr>
      <w:tr w:rsidR="00DE387D" w:rsidRPr="0059343E" w14:paraId="0783A6CD"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9FC0FC"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تايلند</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77BB70F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CE8AEE1"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589EC2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662,800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7350B6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215,030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9033E9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C850E5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r>
      <w:tr w:rsidR="00DE387D" w:rsidRPr="0059343E" w14:paraId="10E2BA1E"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A2CABB"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تيمور-ليشتي</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604853F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1CA9B2D"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4AFE2C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66,606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A9B55B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68,542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4351A0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433C39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r>
      <w:tr w:rsidR="00DE387D" w:rsidRPr="0059343E" w14:paraId="4F563BBB" w14:textId="77777777" w:rsidTr="00AD4826">
        <w:trPr>
          <w:trHeight w:val="109"/>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0AD0F6"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توغو</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6AFF52D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01919E1"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E02B39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24,000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8B176F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29,048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B2C940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121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8389FC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50</w:t>
            </w:r>
          </w:p>
        </w:tc>
      </w:tr>
      <w:tr w:rsidR="00DE387D" w:rsidRPr="0059343E" w14:paraId="39106F5E" w14:textId="77777777" w:rsidTr="00AD4826">
        <w:trPr>
          <w:trHeight w:val="154"/>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A3E55BE"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تونغا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046C279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4370C2B"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EDA985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101,337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31285A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21,620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89E989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751680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50</w:t>
            </w:r>
          </w:p>
        </w:tc>
      </w:tr>
      <w:tr w:rsidR="00DE387D" w:rsidRPr="0059343E" w14:paraId="6026EB7D" w14:textId="77777777" w:rsidTr="00AD4826">
        <w:trPr>
          <w:trHeight w:val="59"/>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8D4409"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ترينيداد وتوباغو</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3477F3C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8CFB8FC"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3F8956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244,291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287919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181,805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5E82DA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72C78E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44B6E748" w14:textId="77777777" w:rsidTr="00AD4826">
        <w:trPr>
          <w:trHeight w:val="9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2515BE"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تونس</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39BFF31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3DE7841"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8B80B7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320,301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79D84E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507,663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0FFE76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45E678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259D7658" w14:textId="77777777" w:rsidTr="00AD4826">
        <w:trPr>
          <w:trHeight w:val="137"/>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D3A04E"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تركيا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4CB9A06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84CA2D6"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F0F9D6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270,000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516FC1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114,317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DD2FA9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1E5529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50</w:t>
            </w:r>
          </w:p>
        </w:tc>
      </w:tr>
      <w:tr w:rsidR="00DE387D" w:rsidRPr="0059343E" w14:paraId="790EE904" w14:textId="77777777" w:rsidTr="00AD4826">
        <w:trPr>
          <w:trHeight w:val="182"/>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D1D680"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تركمانستان</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211EBFBF"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3AED4A9"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5211BC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60,001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234817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67,763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357344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113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37C77D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695A35ED" w14:textId="77777777" w:rsidTr="00AD4826">
        <w:trPr>
          <w:trHeight w:val="87"/>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0E4433"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توفالو</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5A5B3B3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8FB428F"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A354DC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70,650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9F59F7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100,682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EF264D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143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413DEE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67</w:t>
            </w:r>
          </w:p>
        </w:tc>
      </w:tr>
      <w:tr w:rsidR="00DE387D" w:rsidRPr="0059343E" w14:paraId="7524D919" w14:textId="77777777" w:rsidTr="00AD4826">
        <w:trPr>
          <w:trHeight w:val="133"/>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4D3BD48"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أوغندا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0A115A7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6C90D07"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A05B86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98,318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8805914"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162,133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EE6324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165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0248C3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5E84982C"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A9853A"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جمهورية تنزانيا المتحدة</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7F68C05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0A77AE8"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423043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65,500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E65045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70,502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464B2C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62B847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60</w:t>
            </w:r>
          </w:p>
        </w:tc>
      </w:tr>
      <w:tr w:rsidR="00DE387D" w:rsidRPr="0059343E" w14:paraId="75ECD0F8" w14:textId="77777777" w:rsidTr="00AD4826">
        <w:trPr>
          <w:trHeight w:val="53"/>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CEC7DF"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أوروغواي</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5AD6817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23188B2"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156060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366,533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C32340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304,780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D01CEC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966558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40</w:t>
            </w:r>
          </w:p>
        </w:tc>
      </w:tr>
      <w:tr w:rsidR="00DE387D" w:rsidRPr="0059343E" w14:paraId="43B350B8" w14:textId="77777777" w:rsidTr="00AD4826">
        <w:trPr>
          <w:trHeight w:val="99"/>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19B6A1"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فانواتو</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0A7FEDC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8D169A4"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4CEB8E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88,870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999621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42,305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C541DB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48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203B7E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50</w:t>
            </w:r>
          </w:p>
        </w:tc>
      </w:tr>
      <w:tr w:rsidR="00DE387D" w:rsidRPr="0059343E" w14:paraId="38E8C6E9"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12C6BF9"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فنزويلا (جمهورية - البوليفارية)</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3037141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C0A67A8"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63785CD"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124,201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B14E748"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102,107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BF99EE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25102E4"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r>
      <w:tr w:rsidR="00DE387D" w:rsidRPr="0059343E" w14:paraId="0FA8B3BB"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23A991"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فييت نام</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542D001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5.4</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D6A033E"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70B4FE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1,608,581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804CD0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1,006,917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B3A27F0"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11AE3F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4D22D639" w14:textId="77777777" w:rsidTr="00AD4826">
        <w:trPr>
          <w:trHeight w:val="8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03D277"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اليمن</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6BAE0EA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F74D3F8"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FF486A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169,999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2DF2317"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552027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634A82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w:t>
            </w:r>
          </w:p>
        </w:tc>
      </w:tr>
      <w:tr w:rsidR="00DE387D" w:rsidRPr="0059343E" w14:paraId="3349E67D"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81398C"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زامبيا</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14899ED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E9F053A"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5987696"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92,000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50A1D5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103,046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014DCC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112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B66013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75</w:t>
            </w:r>
          </w:p>
        </w:tc>
      </w:tr>
      <w:tr w:rsidR="00DE387D" w:rsidRPr="0059343E" w14:paraId="134E27CE"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1C09C6"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زمبابوي</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0FAFCBE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11.1*</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62DD74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15,873*</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7A966E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304,580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8DDCC7E"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176,224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FFABB11"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58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0E744FC"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100</w:t>
            </w:r>
          </w:p>
        </w:tc>
      </w:tr>
      <w:tr w:rsidR="00DE387D" w:rsidRPr="0059343E" w14:paraId="1DFC49E5" w14:textId="77777777" w:rsidTr="00AD4826">
        <w:trPr>
          <w:trHeight w:val="50"/>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859BC6A"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إقليمي: آسيا والمحيط الهادئ</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659DF94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87149FF"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D30ABBB"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290,230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F38F495"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99,137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70BD532"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34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BFE8334"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r>
      <w:tr w:rsidR="00DE387D" w:rsidRPr="0059343E" w14:paraId="12774AB6" w14:textId="77777777" w:rsidTr="00AD4826">
        <w:trPr>
          <w:trHeight w:val="59"/>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AB8E29"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العالم</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3A79AF0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93CB4B9" w14:textId="77777777" w:rsidR="00DE387D" w:rsidRPr="0059343E" w:rsidRDefault="00DE387D" w:rsidP="002629F4">
            <w:pPr>
              <w:bidi/>
              <w:jc w:val="lef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8EE0FD9"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9,131,205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FE2CE3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6,669,470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B0E4B1A"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73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E6421F3" w14:textId="77777777" w:rsidR="00DE387D" w:rsidRPr="0059343E" w:rsidRDefault="00DE387D" w:rsidP="002629F4">
            <w:pPr>
              <w:bidi/>
              <w:jc w:val="right"/>
              <w:rPr>
                <w:rFonts w:asciiTheme="majorBidi" w:hAnsiTheme="majorBidi" w:cstheme="majorBidi"/>
                <w:sz w:val="18"/>
                <w:szCs w:val="18"/>
                <w:lang w:eastAsia="en-CA"/>
              </w:rPr>
            </w:pPr>
            <w:r w:rsidRPr="0059343E">
              <w:rPr>
                <w:rFonts w:asciiTheme="majorBidi" w:hAnsiTheme="majorBidi" w:cstheme="majorBidi"/>
                <w:sz w:val="18"/>
                <w:szCs w:val="18"/>
                <w:rtl/>
                <w:lang w:eastAsia="ar" w:bidi="ar-EG"/>
              </w:rPr>
              <w:t>80</w:t>
            </w:r>
          </w:p>
        </w:tc>
      </w:tr>
      <w:tr w:rsidR="00DE387D" w:rsidRPr="0059343E" w14:paraId="68EC9B69" w14:textId="77777777" w:rsidTr="00AD4826">
        <w:trPr>
          <w:trHeight w:val="77"/>
          <w:jc w:val="center"/>
        </w:trPr>
        <w:tc>
          <w:tcPr>
            <w:tcW w:w="244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79DD18" w14:textId="77777777" w:rsidR="00DE387D" w:rsidRPr="0059343E" w:rsidRDefault="00DE387D" w:rsidP="002629F4">
            <w:pPr>
              <w:bidi/>
              <w:jc w:val="left"/>
              <w:rPr>
                <w:rFonts w:asciiTheme="majorBidi" w:hAnsiTheme="majorBidi" w:cstheme="majorBidi"/>
                <w:b/>
                <w:bCs/>
                <w:sz w:val="18"/>
                <w:szCs w:val="18"/>
                <w:lang w:eastAsia="en-CA"/>
              </w:rPr>
            </w:pPr>
            <w:r w:rsidRPr="0059343E">
              <w:rPr>
                <w:rFonts w:asciiTheme="majorBidi" w:hAnsiTheme="majorBidi" w:cstheme="majorBidi"/>
                <w:b/>
                <w:bCs/>
                <w:sz w:val="18"/>
                <w:szCs w:val="18"/>
                <w:rtl/>
                <w:lang w:eastAsia="ar" w:bidi="ar-EG"/>
              </w:rPr>
              <w:t>المجموع الكلي</w:t>
            </w:r>
          </w:p>
        </w:tc>
        <w:tc>
          <w:tcPr>
            <w:tcW w:w="1578" w:type="dxa"/>
            <w:tcBorders>
              <w:top w:val="nil"/>
              <w:left w:val="nil"/>
              <w:bottom w:val="single" w:sz="4" w:space="0" w:color="auto"/>
              <w:right w:val="single" w:sz="4" w:space="0" w:color="auto"/>
            </w:tcBorders>
            <w:shd w:val="clear" w:color="auto" w:fill="auto"/>
            <w:noWrap/>
            <w:tcMar>
              <w:left w:w="72" w:type="dxa"/>
              <w:right w:w="72" w:type="dxa"/>
            </w:tcMar>
            <w:hideMark/>
          </w:tcPr>
          <w:p w14:paraId="2F23A54E" w14:textId="77777777" w:rsidR="00DE387D" w:rsidRPr="0059343E" w:rsidRDefault="00DE387D" w:rsidP="002629F4">
            <w:pPr>
              <w:bidi/>
              <w:jc w:val="right"/>
              <w:rPr>
                <w:rFonts w:asciiTheme="majorBidi" w:hAnsiTheme="majorBidi" w:cstheme="majorBidi"/>
                <w:b/>
                <w:bCs/>
                <w:sz w:val="18"/>
                <w:szCs w:val="18"/>
                <w:lang w:eastAsia="en-CA"/>
              </w:rPr>
            </w:pPr>
            <w:r w:rsidRPr="0059343E">
              <w:rPr>
                <w:rFonts w:asciiTheme="majorBidi" w:hAnsiTheme="majorBidi" w:cstheme="majorBidi"/>
                <w:b/>
                <w:bCs/>
                <w:sz w:val="18"/>
                <w:szCs w:val="18"/>
                <w:rtl/>
                <w:lang w:eastAsia="ar" w:bidi="ar-EG"/>
              </w:rPr>
              <w:t>2,870.1</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5897509" w14:textId="77777777" w:rsidR="00DE387D" w:rsidRPr="0059343E" w:rsidRDefault="00DE387D" w:rsidP="002629F4">
            <w:pPr>
              <w:bidi/>
              <w:jc w:val="right"/>
              <w:rPr>
                <w:rFonts w:asciiTheme="majorBidi" w:hAnsiTheme="majorBidi" w:cstheme="majorBidi"/>
                <w:b/>
                <w:bCs/>
                <w:sz w:val="18"/>
                <w:szCs w:val="18"/>
                <w:lang w:eastAsia="en-CA"/>
              </w:rPr>
            </w:pPr>
            <w:r w:rsidRPr="0059343E">
              <w:rPr>
                <w:rFonts w:asciiTheme="majorBidi" w:hAnsiTheme="majorBidi" w:cstheme="majorBidi"/>
                <w:b/>
                <w:bCs/>
                <w:sz w:val="18"/>
                <w:szCs w:val="18"/>
                <w:rtl/>
                <w:lang w:eastAsia="ar" w:bidi="ar-EG"/>
              </w:rPr>
              <w:t>15,873</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55B89A1" w14:textId="77777777" w:rsidR="00DE387D" w:rsidRPr="0059343E" w:rsidRDefault="00DE387D" w:rsidP="002629F4">
            <w:pPr>
              <w:bidi/>
              <w:jc w:val="right"/>
              <w:rPr>
                <w:rFonts w:asciiTheme="majorBidi" w:hAnsiTheme="majorBidi" w:cstheme="majorBidi"/>
                <w:b/>
                <w:bCs/>
                <w:sz w:val="18"/>
                <w:szCs w:val="18"/>
                <w:lang w:eastAsia="en-CA"/>
              </w:rPr>
            </w:pPr>
            <w:r w:rsidRPr="0059343E">
              <w:rPr>
                <w:rFonts w:asciiTheme="majorBidi" w:hAnsiTheme="majorBidi" w:cstheme="majorBidi"/>
                <w:b/>
                <w:bCs/>
                <w:sz w:val="18"/>
                <w:szCs w:val="18"/>
                <w:rtl/>
                <w:lang w:eastAsia="ar" w:bidi="ar-EG"/>
              </w:rPr>
              <w:t>79,053,056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3BB912C" w14:textId="77777777" w:rsidR="00DE387D" w:rsidRPr="0059343E" w:rsidRDefault="00DE387D" w:rsidP="002629F4">
            <w:pPr>
              <w:bidi/>
              <w:jc w:val="right"/>
              <w:rPr>
                <w:rFonts w:asciiTheme="majorBidi" w:hAnsiTheme="majorBidi" w:cstheme="majorBidi"/>
                <w:b/>
                <w:bCs/>
                <w:sz w:val="18"/>
                <w:szCs w:val="18"/>
                <w:lang w:eastAsia="en-CA"/>
              </w:rPr>
            </w:pPr>
            <w:r w:rsidRPr="0059343E">
              <w:rPr>
                <w:rFonts w:asciiTheme="majorBidi" w:hAnsiTheme="majorBidi" w:cstheme="majorBidi"/>
                <w:b/>
                <w:bCs/>
                <w:sz w:val="18"/>
                <w:szCs w:val="18"/>
                <w:rtl/>
                <w:lang w:eastAsia="ar" w:bidi="ar-EG"/>
              </w:rPr>
              <w:t>73,898,388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DBD1ADA" w14:textId="77777777" w:rsidR="00DE387D" w:rsidRPr="0059343E" w:rsidRDefault="00DE387D" w:rsidP="002629F4">
            <w:pPr>
              <w:bidi/>
              <w:jc w:val="right"/>
              <w:rPr>
                <w:rFonts w:asciiTheme="majorBidi" w:hAnsiTheme="majorBidi" w:cstheme="majorBidi"/>
                <w:b/>
                <w:bCs/>
                <w:sz w:val="18"/>
                <w:szCs w:val="18"/>
                <w:lang w:eastAsia="en-CA"/>
              </w:rPr>
            </w:pPr>
            <w:r w:rsidRPr="0059343E">
              <w:rPr>
                <w:rFonts w:asciiTheme="majorBidi" w:hAnsiTheme="majorBidi" w:cstheme="majorBidi"/>
                <w:b/>
                <w:bCs/>
                <w:sz w:val="18"/>
                <w:szCs w:val="18"/>
                <w:rtl/>
                <w:lang w:eastAsia="ar" w:bidi="ar-EG"/>
              </w:rPr>
              <w:t>93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ABBFD2F" w14:textId="77777777" w:rsidR="00DE387D" w:rsidRPr="0059343E" w:rsidRDefault="00DE387D" w:rsidP="002629F4">
            <w:pPr>
              <w:bidi/>
              <w:jc w:val="right"/>
              <w:rPr>
                <w:rFonts w:asciiTheme="majorBidi" w:hAnsiTheme="majorBidi" w:cstheme="majorBidi"/>
                <w:b/>
                <w:bCs/>
                <w:sz w:val="18"/>
                <w:szCs w:val="18"/>
                <w:lang w:eastAsia="en-CA"/>
              </w:rPr>
            </w:pPr>
            <w:r w:rsidRPr="0059343E">
              <w:rPr>
                <w:rFonts w:asciiTheme="majorBidi" w:hAnsiTheme="majorBidi" w:cstheme="majorBidi"/>
                <w:b/>
                <w:bCs/>
                <w:sz w:val="18"/>
                <w:szCs w:val="18"/>
                <w:rtl/>
                <w:lang w:eastAsia="ar" w:bidi="ar-EG"/>
              </w:rPr>
              <w:t>60</w:t>
            </w:r>
          </w:p>
        </w:tc>
      </w:tr>
    </w:tbl>
    <w:p w14:paraId="5812F2D8" w14:textId="77777777" w:rsidR="00DE387D" w:rsidRPr="00022DF7" w:rsidRDefault="00DE387D" w:rsidP="00DE387D">
      <w:pPr>
        <w:pStyle w:val="Title1"/>
        <w:keepNext/>
        <w:bidi/>
        <w:jc w:val="both"/>
        <w:rPr>
          <w:b w:val="0"/>
          <w:caps w:val="0"/>
          <w:lang w:val="en-CA"/>
        </w:rPr>
      </w:pPr>
      <w:r w:rsidRPr="00022DF7">
        <w:rPr>
          <w:b w:val="0"/>
          <w:caps w:val="0"/>
          <w:rtl/>
          <w:lang w:eastAsia="ar" w:bidi="ar-EG"/>
        </w:rPr>
        <w:t>إزالة 11.1 طناً مترياً (15,873 طناً مترياً من معادل ثاني أكسيد الكربون) في عام 2021 للمشروعات المتعلقة بالهيدروفلوروكربون.</w:t>
      </w:r>
    </w:p>
    <w:p w14:paraId="69FB314B" w14:textId="77777777" w:rsidR="00DE387D" w:rsidRPr="00022DF7" w:rsidRDefault="00DE387D" w:rsidP="00DE387D">
      <w:pPr>
        <w:pStyle w:val="Title1"/>
        <w:keepNext/>
        <w:bidi/>
        <w:jc w:val="both"/>
        <w:rPr>
          <w:b w:val="0"/>
          <w:caps w:val="0"/>
          <w:lang w:val="en-CA"/>
        </w:rPr>
      </w:pPr>
      <w:r w:rsidRPr="00022DF7">
        <w:rPr>
          <w:b w:val="0"/>
          <w:caps w:val="0"/>
          <w:rtl/>
          <w:lang w:eastAsia="ar" w:bidi="ar-EG"/>
        </w:rPr>
        <w:t>** تخص المشروعات التي كان من المقرر إنجازها في عام 2021.</w:t>
      </w:r>
    </w:p>
    <w:p w14:paraId="64A8534D" w14:textId="77777777" w:rsidR="00D631A9" w:rsidRPr="00FF5AD0" w:rsidRDefault="00D631A9" w:rsidP="005D2B3F">
      <w:pPr>
        <w:bidi/>
        <w:jc w:val="left"/>
        <w:rPr>
          <w:b/>
          <w:highlight w:val="yellow"/>
        </w:rPr>
        <w:sectPr w:rsidR="00D631A9" w:rsidRPr="00FF5AD0" w:rsidSect="00A37590">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pPr>
    </w:p>
    <w:p w14:paraId="28908CC3" w14:textId="77777777" w:rsidR="00D631A9" w:rsidRPr="00022DF7" w:rsidRDefault="00507923" w:rsidP="005D2B3F">
      <w:pPr>
        <w:bidi/>
        <w:jc w:val="center"/>
        <w:rPr>
          <w:bCs/>
          <w:sz w:val="26"/>
          <w:szCs w:val="26"/>
        </w:rPr>
      </w:pPr>
      <w:r w:rsidRPr="00022DF7">
        <w:rPr>
          <w:rFonts w:hint="cs"/>
          <w:bCs/>
          <w:sz w:val="26"/>
          <w:szCs w:val="26"/>
          <w:rtl/>
        </w:rPr>
        <w:lastRenderedPageBreak/>
        <w:t>المرفق الثاني</w:t>
      </w:r>
    </w:p>
    <w:p w14:paraId="4C74DBDF" w14:textId="77777777" w:rsidR="00D631A9" w:rsidRPr="00FF5AD0" w:rsidRDefault="00D631A9" w:rsidP="005D2B3F">
      <w:pPr>
        <w:bidi/>
        <w:jc w:val="center"/>
        <w:rPr>
          <w:bCs/>
          <w:sz w:val="26"/>
          <w:szCs w:val="26"/>
          <w:highlight w:val="yellow"/>
        </w:rPr>
      </w:pPr>
    </w:p>
    <w:p w14:paraId="09FC49CE" w14:textId="77777777" w:rsidR="00DE387D" w:rsidRPr="00022DF7" w:rsidRDefault="00DE387D" w:rsidP="00DE387D">
      <w:pPr>
        <w:pStyle w:val="Title1"/>
        <w:bidi/>
        <w:rPr>
          <w:b w:val="0"/>
          <w:bCs/>
          <w:caps w:val="0"/>
          <w:sz w:val="26"/>
          <w:szCs w:val="26"/>
          <w:lang w:val="en-CA"/>
        </w:rPr>
      </w:pPr>
      <w:r w:rsidRPr="00022DF7">
        <w:rPr>
          <w:b w:val="0"/>
          <w:bCs/>
          <w:caps w:val="0"/>
          <w:sz w:val="26"/>
          <w:szCs w:val="26"/>
          <w:rtl/>
          <w:lang w:eastAsia="ar" w:bidi="ar-EG"/>
        </w:rPr>
        <w:t xml:space="preserve">لمحة عامة عن حالة تنفيذ المشروعات </w:t>
      </w:r>
    </w:p>
    <w:p w14:paraId="2EA80F25" w14:textId="3D23D876" w:rsidR="00DE387D" w:rsidRPr="00022DF7" w:rsidRDefault="00DE387D" w:rsidP="00DE387D">
      <w:pPr>
        <w:pStyle w:val="Title1"/>
        <w:bidi/>
        <w:rPr>
          <w:b w:val="0"/>
          <w:bCs/>
          <w:caps w:val="0"/>
          <w:sz w:val="26"/>
          <w:szCs w:val="26"/>
          <w:lang w:val="en-CA"/>
        </w:rPr>
      </w:pPr>
      <w:r w:rsidRPr="00022DF7">
        <w:rPr>
          <w:b w:val="0"/>
          <w:bCs/>
          <w:caps w:val="0"/>
          <w:sz w:val="26"/>
          <w:szCs w:val="26"/>
          <w:rtl/>
          <w:lang w:eastAsia="ar" w:bidi="ar-EG"/>
        </w:rPr>
        <w:t>في 31 ديسمبر/كانون الأول 2021</w:t>
      </w:r>
    </w:p>
    <w:p w14:paraId="0059D7D6" w14:textId="77777777" w:rsidR="00DE387D" w:rsidRPr="00490356" w:rsidRDefault="00DE387D" w:rsidP="00DE387D">
      <w:pPr>
        <w:bidi/>
        <w:jc w:val="left"/>
        <w:rPr>
          <w:sz w:val="18"/>
          <w:szCs w:val="18"/>
        </w:rPr>
      </w:pPr>
    </w:p>
    <w:p w14:paraId="7C425E9E" w14:textId="77777777" w:rsidR="00221344" w:rsidRDefault="00DE387D" w:rsidP="00DE387D">
      <w:pPr>
        <w:pStyle w:val="Heading1"/>
        <w:numPr>
          <w:ilvl w:val="0"/>
          <w:numId w:val="53"/>
        </w:numPr>
        <w:bidi/>
        <w:rPr>
          <w:sz w:val="26"/>
          <w:szCs w:val="26"/>
          <w:rtl/>
          <w:lang w:eastAsia="ar" w:bidi="ar-EG"/>
        </w:rPr>
        <w:sectPr w:rsidR="00221344" w:rsidSect="00A37590">
          <w:headerReference w:type="even" r:id="rId19"/>
          <w:headerReference w:type="default" r:id="rId20"/>
          <w:headerReference w:type="first" r:id="rId21"/>
          <w:pgSz w:w="12240" w:h="15840" w:code="1"/>
          <w:pgMar w:top="720" w:right="1440" w:bottom="864" w:left="1440" w:header="720" w:footer="475" w:gutter="0"/>
          <w:pgNumType w:start="1"/>
          <w:cols w:space="720"/>
          <w:titlePg/>
        </w:sectPr>
      </w:pPr>
      <w:r w:rsidRPr="00022DF7">
        <w:rPr>
          <w:sz w:val="26"/>
          <w:szCs w:val="26"/>
          <w:rtl/>
          <w:lang w:eastAsia="ar" w:bidi="ar-EG"/>
        </w:rPr>
        <w:t>يعرض الجدول 1 من المرفق الثاني لمحة عامة عن حالة تنفيذ المشروعات حسب السنة.</w:t>
      </w:r>
    </w:p>
    <w:p w14:paraId="11B9D49B" w14:textId="5D1E0353" w:rsidR="00DE387D" w:rsidRPr="00022DF7" w:rsidRDefault="00DE387D" w:rsidP="00DE387D">
      <w:pPr>
        <w:pStyle w:val="Heading1"/>
        <w:numPr>
          <w:ilvl w:val="0"/>
          <w:numId w:val="53"/>
        </w:numPr>
        <w:bidi/>
        <w:rPr>
          <w:sz w:val="26"/>
          <w:szCs w:val="26"/>
        </w:rPr>
      </w:pPr>
      <w:r w:rsidRPr="00022DF7">
        <w:rPr>
          <w:rStyle w:val="FootnoteReference"/>
          <w:sz w:val="26"/>
          <w:szCs w:val="26"/>
          <w:rtl/>
          <w:lang w:eastAsia="ar" w:bidi="ar-EG"/>
        </w:rPr>
        <w:footnoteReference w:id="15"/>
      </w:r>
      <w:r w:rsidRPr="00022DF7">
        <w:rPr>
          <w:sz w:val="26"/>
          <w:szCs w:val="26"/>
          <w:rtl/>
          <w:lang w:eastAsia="ar" w:bidi="ar-EG"/>
        </w:rPr>
        <w:t xml:space="preserve"> وقد تم الآن إنجاز جميع المشروعات والأنشطة التي صدرت الموافقة عليها بين عامي 1991و 2009 وفي عام 2011. </w:t>
      </w:r>
    </w:p>
    <w:p w14:paraId="211E0A11" w14:textId="77777777" w:rsidR="00DE387D" w:rsidRPr="00022DF7" w:rsidRDefault="00DE387D" w:rsidP="00DE387D">
      <w:pPr>
        <w:keepNext/>
        <w:suppressAutoHyphens/>
        <w:bidi/>
        <w:jc w:val="left"/>
        <w:rPr>
          <w:b/>
          <w:spacing w:val="-3"/>
          <w:sz w:val="26"/>
          <w:szCs w:val="26"/>
        </w:rPr>
      </w:pPr>
      <w:r w:rsidRPr="00022DF7">
        <w:rPr>
          <w:b/>
          <w:bCs/>
          <w:spacing w:val="-3"/>
          <w:sz w:val="26"/>
          <w:szCs w:val="26"/>
          <w:rtl/>
          <w:lang w:eastAsia="ar" w:bidi="ar-EG"/>
        </w:rPr>
        <w:t>الجدول 1: حالة تنفيذ المشروعات حسب السنة</w:t>
      </w:r>
    </w:p>
    <w:tbl>
      <w:tblPr>
        <w:bidiVisual/>
        <w:tblW w:w="9522" w:type="dxa"/>
        <w:tblLook w:val="04A0" w:firstRow="1" w:lastRow="0" w:firstColumn="1" w:lastColumn="0" w:noHBand="0" w:noVBand="1"/>
      </w:tblPr>
      <w:tblGrid>
        <w:gridCol w:w="776"/>
        <w:gridCol w:w="1072"/>
        <w:gridCol w:w="1150"/>
        <w:gridCol w:w="1241"/>
        <w:gridCol w:w="1366"/>
        <w:gridCol w:w="1366"/>
        <w:gridCol w:w="1322"/>
        <w:gridCol w:w="1252"/>
      </w:tblGrid>
      <w:tr w:rsidR="00DE387D" w:rsidRPr="00490356" w14:paraId="0339D3B5" w14:textId="77777777" w:rsidTr="008422DA">
        <w:trPr>
          <w:trHeight w:val="124"/>
        </w:trPr>
        <w:tc>
          <w:tcPr>
            <w:tcW w:w="75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74E229" w14:textId="77777777" w:rsidR="00DE387D" w:rsidRPr="00490356" w:rsidRDefault="00DE387D" w:rsidP="002629F4">
            <w:pPr>
              <w:bidi/>
              <w:jc w:val="left"/>
              <w:rPr>
                <w:b/>
                <w:bCs/>
                <w:sz w:val="20"/>
                <w:szCs w:val="20"/>
                <w:lang w:eastAsia="en-CA"/>
              </w:rPr>
            </w:pPr>
            <w:r w:rsidRPr="00490356">
              <w:rPr>
                <w:b/>
                <w:bCs/>
                <w:sz w:val="20"/>
                <w:szCs w:val="20"/>
                <w:rtl/>
                <w:lang w:eastAsia="ar" w:bidi="ar-EG"/>
              </w:rPr>
              <w:t>السنة</w:t>
            </w:r>
          </w:p>
        </w:tc>
        <w:tc>
          <w:tcPr>
            <w:tcW w:w="3463" w:type="dxa"/>
            <w:gridSpan w:val="3"/>
            <w:tcBorders>
              <w:top w:val="single" w:sz="4" w:space="0" w:color="auto"/>
              <w:left w:val="nil"/>
              <w:bottom w:val="single" w:sz="4" w:space="0" w:color="auto"/>
              <w:right w:val="single" w:sz="4" w:space="0" w:color="auto"/>
            </w:tcBorders>
            <w:shd w:val="clear" w:color="auto" w:fill="auto"/>
            <w:noWrap/>
            <w:vAlign w:val="center"/>
            <w:hideMark/>
          </w:tcPr>
          <w:p w14:paraId="5714FC7C" w14:textId="77777777" w:rsidR="00DE387D" w:rsidRPr="00490356" w:rsidRDefault="00DE387D" w:rsidP="002629F4">
            <w:pPr>
              <w:bidi/>
              <w:jc w:val="center"/>
              <w:rPr>
                <w:b/>
                <w:bCs/>
                <w:sz w:val="20"/>
                <w:szCs w:val="20"/>
                <w:lang w:eastAsia="en-CA"/>
              </w:rPr>
            </w:pPr>
            <w:r w:rsidRPr="00490356">
              <w:rPr>
                <w:b/>
                <w:bCs/>
                <w:sz w:val="20"/>
                <w:szCs w:val="20"/>
                <w:rtl/>
                <w:lang w:eastAsia="ar" w:bidi="ar-EG"/>
              </w:rPr>
              <w:t>عدد المشروعات*</w:t>
            </w:r>
          </w:p>
        </w:tc>
        <w:tc>
          <w:tcPr>
            <w:tcW w:w="5306" w:type="dxa"/>
            <w:gridSpan w:val="4"/>
            <w:tcBorders>
              <w:top w:val="single" w:sz="4" w:space="0" w:color="auto"/>
              <w:left w:val="nil"/>
              <w:bottom w:val="single" w:sz="4" w:space="0" w:color="auto"/>
              <w:right w:val="single" w:sz="4" w:space="0" w:color="auto"/>
            </w:tcBorders>
            <w:shd w:val="clear" w:color="auto" w:fill="auto"/>
            <w:noWrap/>
            <w:vAlign w:val="center"/>
            <w:hideMark/>
          </w:tcPr>
          <w:p w14:paraId="5B2706B9" w14:textId="77777777" w:rsidR="00DE387D" w:rsidRPr="00490356" w:rsidRDefault="00DE387D" w:rsidP="002629F4">
            <w:pPr>
              <w:bidi/>
              <w:jc w:val="center"/>
              <w:rPr>
                <w:b/>
                <w:bCs/>
                <w:sz w:val="20"/>
                <w:szCs w:val="20"/>
                <w:lang w:eastAsia="en-CA"/>
              </w:rPr>
            </w:pPr>
            <w:r w:rsidRPr="00490356">
              <w:rPr>
                <w:b/>
                <w:bCs/>
                <w:sz w:val="20"/>
                <w:szCs w:val="20"/>
                <w:rtl/>
                <w:lang w:eastAsia="ar" w:bidi="ar-EG"/>
              </w:rPr>
              <w:t>التمويل (دولار أمريكي)**</w:t>
            </w:r>
          </w:p>
        </w:tc>
      </w:tr>
      <w:tr w:rsidR="00DE387D" w:rsidRPr="00490356" w14:paraId="47210955" w14:textId="77777777" w:rsidTr="008422DA">
        <w:trPr>
          <w:trHeight w:val="50"/>
        </w:trPr>
        <w:tc>
          <w:tcPr>
            <w:tcW w:w="753" w:type="dxa"/>
            <w:vMerge/>
            <w:tcBorders>
              <w:top w:val="single" w:sz="4" w:space="0" w:color="auto"/>
              <w:left w:val="single" w:sz="4" w:space="0" w:color="auto"/>
              <w:bottom w:val="single" w:sz="4" w:space="0" w:color="auto"/>
              <w:right w:val="single" w:sz="4" w:space="0" w:color="auto"/>
            </w:tcBorders>
            <w:vAlign w:val="center"/>
            <w:hideMark/>
          </w:tcPr>
          <w:p w14:paraId="5C7B7AD4" w14:textId="77777777" w:rsidR="00DE387D" w:rsidRPr="00490356" w:rsidRDefault="00DE387D" w:rsidP="002629F4">
            <w:pPr>
              <w:bidi/>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0823FA14" w14:textId="77777777" w:rsidR="00DE387D" w:rsidRPr="00490356" w:rsidRDefault="00DE387D" w:rsidP="002629F4">
            <w:pPr>
              <w:bidi/>
              <w:jc w:val="center"/>
              <w:rPr>
                <w:b/>
                <w:bCs/>
                <w:sz w:val="20"/>
                <w:szCs w:val="20"/>
                <w:lang w:eastAsia="en-CA"/>
              </w:rPr>
            </w:pPr>
            <w:r w:rsidRPr="00490356">
              <w:rPr>
                <w:b/>
                <w:bCs/>
                <w:sz w:val="20"/>
                <w:szCs w:val="20"/>
                <w:rtl/>
                <w:lang w:eastAsia="ar" w:bidi="ar-EG"/>
              </w:rPr>
              <w:t>الموافق عليها</w:t>
            </w:r>
          </w:p>
        </w:tc>
        <w:tc>
          <w:tcPr>
            <w:tcW w:w="1150" w:type="dxa"/>
            <w:tcBorders>
              <w:top w:val="nil"/>
              <w:left w:val="nil"/>
              <w:bottom w:val="single" w:sz="4" w:space="0" w:color="auto"/>
              <w:right w:val="single" w:sz="4" w:space="0" w:color="auto"/>
            </w:tcBorders>
            <w:shd w:val="clear" w:color="auto" w:fill="auto"/>
            <w:noWrap/>
            <w:vAlign w:val="center"/>
            <w:hideMark/>
          </w:tcPr>
          <w:p w14:paraId="673D7A53" w14:textId="77777777" w:rsidR="00DE387D" w:rsidRPr="00490356" w:rsidRDefault="00DE387D" w:rsidP="002629F4">
            <w:pPr>
              <w:bidi/>
              <w:jc w:val="center"/>
              <w:rPr>
                <w:b/>
                <w:bCs/>
                <w:sz w:val="20"/>
                <w:szCs w:val="20"/>
                <w:lang w:eastAsia="en-CA"/>
              </w:rPr>
            </w:pPr>
            <w:r w:rsidRPr="00490356">
              <w:rPr>
                <w:b/>
                <w:bCs/>
                <w:sz w:val="20"/>
                <w:szCs w:val="20"/>
                <w:rtl/>
                <w:lang w:eastAsia="ar" w:bidi="ar-EG"/>
              </w:rPr>
              <w:t>المنجزة</w:t>
            </w:r>
          </w:p>
        </w:tc>
        <w:tc>
          <w:tcPr>
            <w:tcW w:w="1241" w:type="dxa"/>
            <w:tcBorders>
              <w:top w:val="nil"/>
              <w:left w:val="nil"/>
              <w:bottom w:val="single" w:sz="4" w:space="0" w:color="auto"/>
              <w:right w:val="single" w:sz="4" w:space="0" w:color="auto"/>
            </w:tcBorders>
            <w:shd w:val="clear" w:color="auto" w:fill="auto"/>
            <w:noWrap/>
            <w:vAlign w:val="center"/>
            <w:hideMark/>
          </w:tcPr>
          <w:p w14:paraId="3C8AB0AC" w14:textId="77777777" w:rsidR="00DE387D" w:rsidRPr="00490356" w:rsidRDefault="00DE387D" w:rsidP="002629F4">
            <w:pPr>
              <w:bidi/>
              <w:ind w:left="-113" w:right="-143"/>
              <w:jc w:val="center"/>
              <w:rPr>
                <w:b/>
                <w:bCs/>
                <w:sz w:val="20"/>
                <w:szCs w:val="20"/>
                <w:lang w:eastAsia="en-CA"/>
              </w:rPr>
            </w:pPr>
            <w:r w:rsidRPr="00490356">
              <w:rPr>
                <w:b/>
                <w:bCs/>
                <w:sz w:val="20"/>
                <w:szCs w:val="20"/>
                <w:rtl/>
                <w:lang w:eastAsia="ar" w:bidi="ar-EG"/>
              </w:rPr>
              <w:t>نسبة الإنجاز</w:t>
            </w:r>
          </w:p>
        </w:tc>
        <w:tc>
          <w:tcPr>
            <w:tcW w:w="1366" w:type="dxa"/>
            <w:tcBorders>
              <w:top w:val="nil"/>
              <w:left w:val="nil"/>
              <w:bottom w:val="single" w:sz="4" w:space="0" w:color="auto"/>
              <w:right w:val="single" w:sz="4" w:space="0" w:color="auto"/>
            </w:tcBorders>
            <w:shd w:val="clear" w:color="auto" w:fill="auto"/>
            <w:noWrap/>
            <w:vAlign w:val="center"/>
            <w:hideMark/>
          </w:tcPr>
          <w:p w14:paraId="2FA88D41" w14:textId="6A833316" w:rsidR="00DE387D" w:rsidRPr="00490356" w:rsidRDefault="00DE387D" w:rsidP="002629F4">
            <w:pPr>
              <w:bidi/>
              <w:jc w:val="center"/>
              <w:rPr>
                <w:b/>
                <w:bCs/>
                <w:sz w:val="20"/>
                <w:szCs w:val="20"/>
                <w:lang w:eastAsia="en-CA"/>
              </w:rPr>
            </w:pPr>
            <w:r w:rsidRPr="00490356">
              <w:rPr>
                <w:b/>
                <w:bCs/>
                <w:sz w:val="20"/>
                <w:szCs w:val="20"/>
                <w:rtl/>
                <w:lang w:eastAsia="ar" w:bidi="ar-EG"/>
              </w:rPr>
              <w:t>الموافق عليه</w:t>
            </w:r>
          </w:p>
        </w:tc>
        <w:tc>
          <w:tcPr>
            <w:tcW w:w="1366" w:type="dxa"/>
            <w:tcBorders>
              <w:top w:val="nil"/>
              <w:left w:val="nil"/>
              <w:bottom w:val="single" w:sz="4" w:space="0" w:color="auto"/>
              <w:right w:val="single" w:sz="4" w:space="0" w:color="auto"/>
            </w:tcBorders>
            <w:shd w:val="clear" w:color="auto" w:fill="auto"/>
            <w:noWrap/>
            <w:vAlign w:val="center"/>
            <w:hideMark/>
          </w:tcPr>
          <w:p w14:paraId="703FB720" w14:textId="77777777" w:rsidR="00DE387D" w:rsidRPr="00490356" w:rsidRDefault="00DE387D" w:rsidP="002629F4">
            <w:pPr>
              <w:bidi/>
              <w:jc w:val="center"/>
              <w:rPr>
                <w:b/>
                <w:bCs/>
                <w:sz w:val="20"/>
                <w:szCs w:val="20"/>
                <w:lang w:eastAsia="en-CA"/>
              </w:rPr>
            </w:pPr>
            <w:r w:rsidRPr="00490356">
              <w:rPr>
                <w:b/>
                <w:bCs/>
                <w:sz w:val="20"/>
                <w:szCs w:val="20"/>
                <w:rtl/>
                <w:lang w:eastAsia="ar" w:bidi="ar-EG"/>
              </w:rPr>
              <w:t>المنصرف</w:t>
            </w:r>
          </w:p>
        </w:tc>
        <w:tc>
          <w:tcPr>
            <w:tcW w:w="1322" w:type="dxa"/>
            <w:tcBorders>
              <w:top w:val="nil"/>
              <w:left w:val="nil"/>
              <w:bottom w:val="single" w:sz="4" w:space="0" w:color="auto"/>
              <w:right w:val="single" w:sz="4" w:space="0" w:color="auto"/>
            </w:tcBorders>
            <w:shd w:val="clear" w:color="auto" w:fill="auto"/>
            <w:noWrap/>
            <w:vAlign w:val="center"/>
            <w:hideMark/>
          </w:tcPr>
          <w:p w14:paraId="57612F86" w14:textId="77777777" w:rsidR="00DE387D" w:rsidRPr="00490356" w:rsidRDefault="00DE387D" w:rsidP="002629F4">
            <w:pPr>
              <w:bidi/>
              <w:jc w:val="center"/>
              <w:rPr>
                <w:b/>
                <w:bCs/>
                <w:sz w:val="20"/>
                <w:szCs w:val="20"/>
                <w:lang w:eastAsia="en-CA"/>
              </w:rPr>
            </w:pPr>
            <w:r w:rsidRPr="00490356">
              <w:rPr>
                <w:b/>
                <w:bCs/>
                <w:sz w:val="20"/>
                <w:szCs w:val="20"/>
                <w:rtl/>
                <w:lang w:eastAsia="ar" w:bidi="ar-EG"/>
              </w:rPr>
              <w:t>الرصيد</w:t>
            </w:r>
          </w:p>
        </w:tc>
        <w:tc>
          <w:tcPr>
            <w:tcW w:w="1252" w:type="dxa"/>
            <w:tcBorders>
              <w:top w:val="nil"/>
              <w:left w:val="nil"/>
              <w:bottom w:val="single" w:sz="4" w:space="0" w:color="auto"/>
              <w:right w:val="single" w:sz="4" w:space="0" w:color="auto"/>
            </w:tcBorders>
            <w:shd w:val="clear" w:color="auto" w:fill="auto"/>
            <w:noWrap/>
            <w:vAlign w:val="center"/>
            <w:hideMark/>
          </w:tcPr>
          <w:p w14:paraId="46690CE8" w14:textId="77777777" w:rsidR="00DE387D" w:rsidRPr="00490356" w:rsidRDefault="00DE387D" w:rsidP="002629F4">
            <w:pPr>
              <w:bidi/>
              <w:ind w:left="-158" w:right="-78"/>
              <w:jc w:val="center"/>
              <w:rPr>
                <w:b/>
                <w:bCs/>
                <w:sz w:val="20"/>
                <w:szCs w:val="20"/>
                <w:lang w:eastAsia="en-CA"/>
              </w:rPr>
            </w:pPr>
            <w:r w:rsidRPr="00490356">
              <w:rPr>
                <w:b/>
                <w:bCs/>
                <w:sz w:val="20"/>
                <w:szCs w:val="20"/>
                <w:rtl/>
                <w:lang w:eastAsia="ar" w:bidi="ar-EG"/>
              </w:rPr>
              <w:t>نسبة المنصرف</w:t>
            </w:r>
          </w:p>
        </w:tc>
      </w:tr>
      <w:tr w:rsidR="00DE387D" w:rsidRPr="00490356" w14:paraId="2DE75286" w14:textId="77777777" w:rsidTr="008422DA">
        <w:trPr>
          <w:trHeight w:val="74"/>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96FCEAE" w14:textId="77777777" w:rsidR="00DE387D" w:rsidRPr="00490356" w:rsidRDefault="00DE387D" w:rsidP="002629F4">
            <w:pPr>
              <w:bidi/>
              <w:jc w:val="left"/>
              <w:rPr>
                <w:sz w:val="20"/>
                <w:szCs w:val="20"/>
                <w:lang w:eastAsia="en-CA"/>
              </w:rPr>
            </w:pPr>
            <w:r w:rsidRPr="00490356">
              <w:rPr>
                <w:sz w:val="20"/>
                <w:szCs w:val="20"/>
                <w:rtl/>
                <w:lang w:eastAsia="ar" w:bidi="ar-EG"/>
              </w:rPr>
              <w:t>1991</w:t>
            </w:r>
          </w:p>
        </w:tc>
        <w:tc>
          <w:tcPr>
            <w:tcW w:w="1072" w:type="dxa"/>
            <w:tcBorders>
              <w:top w:val="nil"/>
              <w:left w:val="nil"/>
              <w:bottom w:val="single" w:sz="4" w:space="0" w:color="auto"/>
              <w:right w:val="single" w:sz="4" w:space="0" w:color="auto"/>
            </w:tcBorders>
            <w:shd w:val="clear" w:color="auto" w:fill="auto"/>
            <w:noWrap/>
            <w:vAlign w:val="center"/>
            <w:hideMark/>
          </w:tcPr>
          <w:p w14:paraId="3158CA05" w14:textId="77777777" w:rsidR="00DE387D" w:rsidRPr="00490356" w:rsidRDefault="00DE387D" w:rsidP="002629F4">
            <w:pPr>
              <w:bidi/>
              <w:jc w:val="right"/>
              <w:rPr>
                <w:sz w:val="20"/>
                <w:szCs w:val="20"/>
                <w:lang w:eastAsia="en-CA"/>
              </w:rPr>
            </w:pPr>
            <w:r w:rsidRPr="00490356">
              <w:rPr>
                <w:sz w:val="20"/>
                <w:szCs w:val="20"/>
                <w:rtl/>
                <w:lang w:eastAsia="ar" w:bidi="ar-EG"/>
              </w:rPr>
              <w:t>68</w:t>
            </w:r>
          </w:p>
        </w:tc>
        <w:tc>
          <w:tcPr>
            <w:tcW w:w="1150" w:type="dxa"/>
            <w:tcBorders>
              <w:top w:val="nil"/>
              <w:left w:val="nil"/>
              <w:bottom w:val="single" w:sz="4" w:space="0" w:color="auto"/>
              <w:right w:val="single" w:sz="4" w:space="0" w:color="auto"/>
            </w:tcBorders>
            <w:shd w:val="clear" w:color="auto" w:fill="auto"/>
            <w:noWrap/>
            <w:vAlign w:val="center"/>
            <w:hideMark/>
          </w:tcPr>
          <w:p w14:paraId="364AEF5E" w14:textId="77777777" w:rsidR="00DE387D" w:rsidRPr="00490356" w:rsidRDefault="00DE387D" w:rsidP="002629F4">
            <w:pPr>
              <w:bidi/>
              <w:jc w:val="right"/>
              <w:rPr>
                <w:sz w:val="20"/>
                <w:szCs w:val="20"/>
                <w:lang w:eastAsia="en-CA"/>
              </w:rPr>
            </w:pPr>
            <w:r w:rsidRPr="00490356">
              <w:rPr>
                <w:sz w:val="20"/>
                <w:szCs w:val="20"/>
                <w:rtl/>
                <w:lang w:eastAsia="ar" w:bidi="ar-EG"/>
              </w:rPr>
              <w:t>68</w:t>
            </w:r>
          </w:p>
        </w:tc>
        <w:tc>
          <w:tcPr>
            <w:tcW w:w="1241" w:type="dxa"/>
            <w:tcBorders>
              <w:top w:val="nil"/>
              <w:left w:val="nil"/>
              <w:bottom w:val="single" w:sz="4" w:space="0" w:color="auto"/>
              <w:right w:val="single" w:sz="4" w:space="0" w:color="auto"/>
            </w:tcBorders>
            <w:shd w:val="clear" w:color="auto" w:fill="auto"/>
            <w:noWrap/>
            <w:vAlign w:val="center"/>
            <w:hideMark/>
          </w:tcPr>
          <w:p w14:paraId="73CDC2E9" w14:textId="77777777" w:rsidR="00DE387D" w:rsidRPr="00490356" w:rsidRDefault="00DE387D" w:rsidP="002629F4">
            <w:pPr>
              <w:bidi/>
              <w:jc w:val="right"/>
              <w:rPr>
                <w:sz w:val="20"/>
                <w:szCs w:val="20"/>
                <w:lang w:eastAsia="en-CA"/>
              </w:rPr>
            </w:pPr>
            <w:r w:rsidRPr="00490356">
              <w:rPr>
                <w:sz w:val="20"/>
                <w:szCs w:val="20"/>
                <w:rtl/>
                <w:lang w:eastAsia="ar" w:bidi="ar-EG"/>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7BB55B6" w14:textId="77777777" w:rsidR="00DE387D" w:rsidRPr="00490356" w:rsidRDefault="00DE387D" w:rsidP="002629F4">
            <w:pPr>
              <w:bidi/>
              <w:jc w:val="right"/>
              <w:rPr>
                <w:sz w:val="20"/>
                <w:szCs w:val="20"/>
                <w:lang w:eastAsia="en-CA"/>
              </w:rPr>
            </w:pPr>
            <w:r w:rsidRPr="00490356">
              <w:rPr>
                <w:sz w:val="20"/>
                <w:szCs w:val="20"/>
                <w:rtl/>
                <w:lang w:eastAsia="ar" w:bidi="ar-EG"/>
              </w:rPr>
              <w:t>7,950,771</w:t>
            </w:r>
          </w:p>
        </w:tc>
        <w:tc>
          <w:tcPr>
            <w:tcW w:w="1366" w:type="dxa"/>
            <w:tcBorders>
              <w:top w:val="nil"/>
              <w:left w:val="nil"/>
              <w:bottom w:val="single" w:sz="4" w:space="0" w:color="auto"/>
              <w:right w:val="single" w:sz="4" w:space="0" w:color="auto"/>
            </w:tcBorders>
            <w:shd w:val="clear" w:color="auto" w:fill="auto"/>
            <w:noWrap/>
            <w:vAlign w:val="center"/>
            <w:hideMark/>
          </w:tcPr>
          <w:p w14:paraId="28D404B4" w14:textId="77777777" w:rsidR="00DE387D" w:rsidRPr="00490356" w:rsidRDefault="00DE387D" w:rsidP="002629F4">
            <w:pPr>
              <w:bidi/>
              <w:jc w:val="right"/>
              <w:rPr>
                <w:sz w:val="20"/>
                <w:szCs w:val="20"/>
                <w:lang w:eastAsia="en-CA"/>
              </w:rPr>
            </w:pPr>
            <w:r w:rsidRPr="00490356">
              <w:rPr>
                <w:sz w:val="20"/>
                <w:szCs w:val="20"/>
                <w:rtl/>
                <w:lang w:eastAsia="ar" w:bidi="ar-EG"/>
              </w:rPr>
              <w:t>7,950,771</w:t>
            </w:r>
          </w:p>
        </w:tc>
        <w:tc>
          <w:tcPr>
            <w:tcW w:w="1322" w:type="dxa"/>
            <w:tcBorders>
              <w:top w:val="nil"/>
              <w:left w:val="nil"/>
              <w:bottom w:val="single" w:sz="4" w:space="0" w:color="auto"/>
              <w:right w:val="single" w:sz="4" w:space="0" w:color="auto"/>
            </w:tcBorders>
            <w:shd w:val="clear" w:color="auto" w:fill="auto"/>
            <w:noWrap/>
            <w:vAlign w:val="center"/>
            <w:hideMark/>
          </w:tcPr>
          <w:p w14:paraId="68C54235" w14:textId="77777777" w:rsidR="00DE387D" w:rsidRPr="00490356" w:rsidRDefault="00DE387D" w:rsidP="002629F4">
            <w:pPr>
              <w:bidi/>
              <w:jc w:val="right"/>
              <w:rPr>
                <w:sz w:val="20"/>
                <w:szCs w:val="20"/>
                <w:lang w:eastAsia="en-CA"/>
              </w:rPr>
            </w:pPr>
            <w:r w:rsidRPr="00490356">
              <w:rPr>
                <w:sz w:val="20"/>
                <w:szCs w:val="20"/>
                <w:rtl/>
                <w:lang w:eastAsia="ar" w:bidi="ar-EG"/>
              </w:rPr>
              <w:t>0</w:t>
            </w:r>
          </w:p>
        </w:tc>
        <w:tc>
          <w:tcPr>
            <w:tcW w:w="1252" w:type="dxa"/>
            <w:tcBorders>
              <w:top w:val="nil"/>
              <w:left w:val="nil"/>
              <w:bottom w:val="single" w:sz="4" w:space="0" w:color="auto"/>
              <w:right w:val="single" w:sz="4" w:space="0" w:color="auto"/>
            </w:tcBorders>
            <w:shd w:val="clear" w:color="auto" w:fill="auto"/>
            <w:noWrap/>
            <w:vAlign w:val="center"/>
            <w:hideMark/>
          </w:tcPr>
          <w:p w14:paraId="7289DCC4"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5F969337" w14:textId="77777777" w:rsidTr="008422DA">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1E55BA52" w14:textId="77777777" w:rsidR="00DE387D" w:rsidRPr="00490356" w:rsidRDefault="00DE387D" w:rsidP="002629F4">
            <w:pPr>
              <w:bidi/>
              <w:jc w:val="left"/>
              <w:rPr>
                <w:sz w:val="20"/>
                <w:szCs w:val="20"/>
                <w:lang w:eastAsia="en-CA"/>
              </w:rPr>
            </w:pPr>
            <w:r w:rsidRPr="00490356">
              <w:rPr>
                <w:sz w:val="20"/>
                <w:szCs w:val="20"/>
                <w:rtl/>
                <w:lang w:eastAsia="ar" w:bidi="ar-EG"/>
              </w:rPr>
              <w:t>1992</w:t>
            </w:r>
          </w:p>
        </w:tc>
        <w:tc>
          <w:tcPr>
            <w:tcW w:w="1072" w:type="dxa"/>
            <w:tcBorders>
              <w:top w:val="nil"/>
              <w:left w:val="nil"/>
              <w:bottom w:val="single" w:sz="4" w:space="0" w:color="auto"/>
              <w:right w:val="single" w:sz="4" w:space="0" w:color="auto"/>
            </w:tcBorders>
            <w:shd w:val="clear" w:color="auto" w:fill="auto"/>
            <w:noWrap/>
            <w:vAlign w:val="center"/>
            <w:hideMark/>
          </w:tcPr>
          <w:p w14:paraId="59D994E2" w14:textId="77777777" w:rsidR="00DE387D" w:rsidRPr="00490356" w:rsidRDefault="00DE387D" w:rsidP="002629F4">
            <w:pPr>
              <w:bidi/>
              <w:jc w:val="right"/>
              <w:rPr>
                <w:sz w:val="20"/>
                <w:szCs w:val="20"/>
                <w:lang w:eastAsia="en-CA"/>
              </w:rPr>
            </w:pPr>
            <w:r w:rsidRPr="00490356">
              <w:rPr>
                <w:sz w:val="20"/>
                <w:szCs w:val="20"/>
                <w:rtl/>
                <w:lang w:eastAsia="ar" w:bidi="ar-EG"/>
              </w:rPr>
              <w:t>176</w:t>
            </w:r>
          </w:p>
        </w:tc>
        <w:tc>
          <w:tcPr>
            <w:tcW w:w="1150" w:type="dxa"/>
            <w:tcBorders>
              <w:top w:val="nil"/>
              <w:left w:val="nil"/>
              <w:bottom w:val="single" w:sz="4" w:space="0" w:color="auto"/>
              <w:right w:val="single" w:sz="4" w:space="0" w:color="auto"/>
            </w:tcBorders>
            <w:shd w:val="clear" w:color="auto" w:fill="auto"/>
            <w:noWrap/>
            <w:vAlign w:val="center"/>
            <w:hideMark/>
          </w:tcPr>
          <w:p w14:paraId="0B318BAE" w14:textId="77777777" w:rsidR="00DE387D" w:rsidRPr="00490356" w:rsidRDefault="00DE387D" w:rsidP="002629F4">
            <w:pPr>
              <w:bidi/>
              <w:jc w:val="right"/>
              <w:rPr>
                <w:sz w:val="20"/>
                <w:szCs w:val="20"/>
                <w:lang w:eastAsia="en-CA"/>
              </w:rPr>
            </w:pPr>
            <w:r w:rsidRPr="00490356">
              <w:rPr>
                <w:sz w:val="20"/>
                <w:szCs w:val="20"/>
                <w:rtl/>
                <w:lang w:eastAsia="ar" w:bidi="ar-EG"/>
              </w:rPr>
              <w:t>176</w:t>
            </w:r>
          </w:p>
        </w:tc>
        <w:tc>
          <w:tcPr>
            <w:tcW w:w="1241" w:type="dxa"/>
            <w:tcBorders>
              <w:top w:val="nil"/>
              <w:left w:val="nil"/>
              <w:bottom w:val="single" w:sz="4" w:space="0" w:color="auto"/>
              <w:right w:val="single" w:sz="4" w:space="0" w:color="auto"/>
            </w:tcBorders>
            <w:shd w:val="clear" w:color="auto" w:fill="auto"/>
            <w:noWrap/>
            <w:vAlign w:val="center"/>
            <w:hideMark/>
          </w:tcPr>
          <w:p w14:paraId="06C84311" w14:textId="77777777" w:rsidR="00DE387D" w:rsidRPr="00490356" w:rsidRDefault="00DE387D" w:rsidP="002629F4">
            <w:pPr>
              <w:bidi/>
              <w:jc w:val="right"/>
              <w:rPr>
                <w:sz w:val="20"/>
                <w:szCs w:val="20"/>
                <w:lang w:eastAsia="en-CA"/>
              </w:rPr>
            </w:pPr>
            <w:r w:rsidRPr="00490356">
              <w:rPr>
                <w:sz w:val="20"/>
                <w:szCs w:val="20"/>
                <w:rtl/>
                <w:lang w:eastAsia="ar" w:bidi="ar-EG"/>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BC1A723" w14:textId="77777777" w:rsidR="00DE387D" w:rsidRPr="00490356" w:rsidRDefault="00DE387D" w:rsidP="002629F4">
            <w:pPr>
              <w:bidi/>
              <w:jc w:val="right"/>
              <w:rPr>
                <w:sz w:val="20"/>
                <w:szCs w:val="20"/>
                <w:lang w:eastAsia="en-CA"/>
              </w:rPr>
            </w:pPr>
            <w:r w:rsidRPr="00490356">
              <w:rPr>
                <w:sz w:val="20"/>
                <w:szCs w:val="20"/>
                <w:rtl/>
                <w:lang w:eastAsia="ar" w:bidi="ar-EG"/>
              </w:rPr>
              <w:t>41,261,376</w:t>
            </w:r>
          </w:p>
        </w:tc>
        <w:tc>
          <w:tcPr>
            <w:tcW w:w="1366" w:type="dxa"/>
            <w:tcBorders>
              <w:top w:val="nil"/>
              <w:left w:val="nil"/>
              <w:bottom w:val="single" w:sz="4" w:space="0" w:color="auto"/>
              <w:right w:val="single" w:sz="4" w:space="0" w:color="auto"/>
            </w:tcBorders>
            <w:shd w:val="clear" w:color="auto" w:fill="auto"/>
            <w:noWrap/>
            <w:vAlign w:val="center"/>
            <w:hideMark/>
          </w:tcPr>
          <w:p w14:paraId="5F35B9E3" w14:textId="77777777" w:rsidR="00DE387D" w:rsidRPr="00490356" w:rsidRDefault="00DE387D" w:rsidP="002629F4">
            <w:pPr>
              <w:bidi/>
              <w:jc w:val="right"/>
              <w:rPr>
                <w:sz w:val="20"/>
                <w:szCs w:val="20"/>
                <w:lang w:eastAsia="en-CA"/>
              </w:rPr>
            </w:pPr>
            <w:r w:rsidRPr="00490356">
              <w:rPr>
                <w:sz w:val="20"/>
                <w:szCs w:val="20"/>
                <w:rtl/>
                <w:lang w:eastAsia="ar" w:bidi="ar-EG"/>
              </w:rPr>
              <w:t>41,261,376</w:t>
            </w:r>
          </w:p>
        </w:tc>
        <w:tc>
          <w:tcPr>
            <w:tcW w:w="1322" w:type="dxa"/>
            <w:tcBorders>
              <w:top w:val="nil"/>
              <w:left w:val="nil"/>
              <w:bottom w:val="single" w:sz="4" w:space="0" w:color="auto"/>
              <w:right w:val="single" w:sz="4" w:space="0" w:color="auto"/>
            </w:tcBorders>
            <w:shd w:val="clear" w:color="auto" w:fill="auto"/>
            <w:noWrap/>
            <w:vAlign w:val="center"/>
            <w:hideMark/>
          </w:tcPr>
          <w:p w14:paraId="2B2920F1" w14:textId="77777777" w:rsidR="00DE387D" w:rsidRPr="00490356" w:rsidRDefault="00DE387D" w:rsidP="002629F4">
            <w:pPr>
              <w:bidi/>
              <w:jc w:val="right"/>
              <w:rPr>
                <w:sz w:val="20"/>
                <w:szCs w:val="20"/>
                <w:lang w:eastAsia="en-CA"/>
              </w:rPr>
            </w:pPr>
            <w:r w:rsidRPr="00490356">
              <w:rPr>
                <w:sz w:val="20"/>
                <w:szCs w:val="20"/>
                <w:rtl/>
                <w:lang w:eastAsia="ar" w:bidi="ar-EG"/>
              </w:rPr>
              <w:t>0</w:t>
            </w:r>
          </w:p>
        </w:tc>
        <w:tc>
          <w:tcPr>
            <w:tcW w:w="1252" w:type="dxa"/>
            <w:tcBorders>
              <w:top w:val="nil"/>
              <w:left w:val="nil"/>
              <w:bottom w:val="single" w:sz="4" w:space="0" w:color="auto"/>
              <w:right w:val="single" w:sz="4" w:space="0" w:color="auto"/>
            </w:tcBorders>
            <w:shd w:val="clear" w:color="auto" w:fill="auto"/>
            <w:noWrap/>
            <w:vAlign w:val="center"/>
            <w:hideMark/>
          </w:tcPr>
          <w:p w14:paraId="63E19178"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43FE77C6" w14:textId="77777777" w:rsidTr="008422DA">
        <w:trPr>
          <w:trHeight w:val="166"/>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2E9A9107" w14:textId="77777777" w:rsidR="00DE387D" w:rsidRPr="00490356" w:rsidRDefault="00DE387D" w:rsidP="002629F4">
            <w:pPr>
              <w:bidi/>
              <w:jc w:val="left"/>
              <w:rPr>
                <w:sz w:val="20"/>
                <w:szCs w:val="20"/>
                <w:lang w:eastAsia="en-CA"/>
              </w:rPr>
            </w:pPr>
            <w:r w:rsidRPr="00490356">
              <w:rPr>
                <w:sz w:val="20"/>
                <w:szCs w:val="20"/>
                <w:rtl/>
                <w:lang w:eastAsia="ar" w:bidi="ar-EG"/>
              </w:rPr>
              <w:t>1993</w:t>
            </w:r>
          </w:p>
        </w:tc>
        <w:tc>
          <w:tcPr>
            <w:tcW w:w="1072" w:type="dxa"/>
            <w:tcBorders>
              <w:top w:val="nil"/>
              <w:left w:val="nil"/>
              <w:bottom w:val="single" w:sz="4" w:space="0" w:color="auto"/>
              <w:right w:val="single" w:sz="4" w:space="0" w:color="auto"/>
            </w:tcBorders>
            <w:shd w:val="clear" w:color="auto" w:fill="auto"/>
            <w:noWrap/>
            <w:vAlign w:val="center"/>
            <w:hideMark/>
          </w:tcPr>
          <w:p w14:paraId="7ABA9088" w14:textId="77777777" w:rsidR="00DE387D" w:rsidRPr="00490356" w:rsidRDefault="00DE387D" w:rsidP="002629F4">
            <w:pPr>
              <w:bidi/>
              <w:jc w:val="right"/>
              <w:rPr>
                <w:sz w:val="20"/>
                <w:szCs w:val="20"/>
                <w:lang w:eastAsia="en-CA"/>
              </w:rPr>
            </w:pPr>
            <w:r w:rsidRPr="00490356">
              <w:rPr>
                <w:sz w:val="20"/>
                <w:szCs w:val="20"/>
                <w:rtl/>
                <w:lang w:eastAsia="ar" w:bidi="ar-EG"/>
              </w:rPr>
              <w:t>217</w:t>
            </w:r>
          </w:p>
        </w:tc>
        <w:tc>
          <w:tcPr>
            <w:tcW w:w="1150" w:type="dxa"/>
            <w:tcBorders>
              <w:top w:val="nil"/>
              <w:left w:val="nil"/>
              <w:bottom w:val="single" w:sz="4" w:space="0" w:color="auto"/>
              <w:right w:val="single" w:sz="4" w:space="0" w:color="auto"/>
            </w:tcBorders>
            <w:shd w:val="clear" w:color="auto" w:fill="auto"/>
            <w:noWrap/>
            <w:vAlign w:val="center"/>
            <w:hideMark/>
          </w:tcPr>
          <w:p w14:paraId="6247AD30" w14:textId="77777777" w:rsidR="00DE387D" w:rsidRPr="00490356" w:rsidRDefault="00DE387D" w:rsidP="002629F4">
            <w:pPr>
              <w:bidi/>
              <w:jc w:val="right"/>
              <w:rPr>
                <w:sz w:val="20"/>
                <w:szCs w:val="20"/>
                <w:lang w:eastAsia="en-CA"/>
              </w:rPr>
            </w:pPr>
            <w:r w:rsidRPr="00490356">
              <w:rPr>
                <w:sz w:val="20"/>
                <w:szCs w:val="20"/>
                <w:rtl/>
                <w:lang w:eastAsia="ar" w:bidi="ar-EG"/>
              </w:rPr>
              <w:t>217</w:t>
            </w:r>
          </w:p>
        </w:tc>
        <w:tc>
          <w:tcPr>
            <w:tcW w:w="1241" w:type="dxa"/>
            <w:tcBorders>
              <w:top w:val="nil"/>
              <w:left w:val="nil"/>
              <w:bottom w:val="single" w:sz="4" w:space="0" w:color="auto"/>
              <w:right w:val="single" w:sz="4" w:space="0" w:color="auto"/>
            </w:tcBorders>
            <w:shd w:val="clear" w:color="auto" w:fill="auto"/>
            <w:noWrap/>
            <w:vAlign w:val="center"/>
            <w:hideMark/>
          </w:tcPr>
          <w:p w14:paraId="72CBE6F9" w14:textId="77777777" w:rsidR="00DE387D" w:rsidRPr="00490356" w:rsidRDefault="00DE387D" w:rsidP="002629F4">
            <w:pPr>
              <w:bidi/>
              <w:jc w:val="right"/>
              <w:rPr>
                <w:sz w:val="20"/>
                <w:szCs w:val="20"/>
                <w:lang w:eastAsia="en-CA"/>
              </w:rPr>
            </w:pPr>
            <w:r w:rsidRPr="00490356">
              <w:rPr>
                <w:sz w:val="20"/>
                <w:szCs w:val="20"/>
                <w:rtl/>
                <w:lang w:eastAsia="ar" w:bidi="ar-EG"/>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368C4D0" w14:textId="77777777" w:rsidR="00DE387D" w:rsidRPr="00490356" w:rsidRDefault="00DE387D" w:rsidP="002629F4">
            <w:pPr>
              <w:bidi/>
              <w:jc w:val="right"/>
              <w:rPr>
                <w:sz w:val="20"/>
                <w:szCs w:val="20"/>
                <w:lang w:eastAsia="en-CA"/>
              </w:rPr>
            </w:pPr>
            <w:r w:rsidRPr="00490356">
              <w:rPr>
                <w:sz w:val="20"/>
                <w:szCs w:val="20"/>
                <w:rtl/>
                <w:lang w:eastAsia="ar" w:bidi="ar-EG"/>
              </w:rPr>
              <w:t>73,198,586</w:t>
            </w:r>
          </w:p>
        </w:tc>
        <w:tc>
          <w:tcPr>
            <w:tcW w:w="1366" w:type="dxa"/>
            <w:tcBorders>
              <w:top w:val="nil"/>
              <w:left w:val="nil"/>
              <w:bottom w:val="single" w:sz="4" w:space="0" w:color="auto"/>
              <w:right w:val="single" w:sz="4" w:space="0" w:color="auto"/>
            </w:tcBorders>
            <w:shd w:val="clear" w:color="auto" w:fill="auto"/>
            <w:noWrap/>
            <w:vAlign w:val="center"/>
            <w:hideMark/>
          </w:tcPr>
          <w:p w14:paraId="355317D6" w14:textId="77777777" w:rsidR="00DE387D" w:rsidRPr="00490356" w:rsidRDefault="00DE387D" w:rsidP="002629F4">
            <w:pPr>
              <w:bidi/>
              <w:jc w:val="right"/>
              <w:rPr>
                <w:sz w:val="20"/>
                <w:szCs w:val="20"/>
                <w:lang w:eastAsia="en-CA"/>
              </w:rPr>
            </w:pPr>
            <w:r w:rsidRPr="00490356">
              <w:rPr>
                <w:sz w:val="20"/>
                <w:szCs w:val="20"/>
                <w:rtl/>
                <w:lang w:eastAsia="ar" w:bidi="ar-EG"/>
              </w:rPr>
              <w:t>73,198,586</w:t>
            </w:r>
          </w:p>
        </w:tc>
        <w:tc>
          <w:tcPr>
            <w:tcW w:w="1322" w:type="dxa"/>
            <w:tcBorders>
              <w:top w:val="nil"/>
              <w:left w:val="nil"/>
              <w:bottom w:val="single" w:sz="4" w:space="0" w:color="auto"/>
              <w:right w:val="single" w:sz="4" w:space="0" w:color="auto"/>
            </w:tcBorders>
            <w:shd w:val="clear" w:color="auto" w:fill="auto"/>
            <w:noWrap/>
            <w:vAlign w:val="center"/>
            <w:hideMark/>
          </w:tcPr>
          <w:p w14:paraId="4FC63007" w14:textId="77777777" w:rsidR="00DE387D" w:rsidRPr="00490356" w:rsidRDefault="00DE387D" w:rsidP="002629F4">
            <w:pPr>
              <w:bidi/>
              <w:jc w:val="right"/>
              <w:rPr>
                <w:sz w:val="20"/>
                <w:szCs w:val="20"/>
                <w:lang w:eastAsia="en-CA"/>
              </w:rPr>
            </w:pPr>
            <w:r w:rsidRPr="00490356">
              <w:rPr>
                <w:sz w:val="20"/>
                <w:szCs w:val="20"/>
                <w:rtl/>
                <w:lang w:eastAsia="ar" w:bidi="ar-EG"/>
              </w:rPr>
              <w:t>0</w:t>
            </w:r>
          </w:p>
        </w:tc>
        <w:tc>
          <w:tcPr>
            <w:tcW w:w="1252" w:type="dxa"/>
            <w:tcBorders>
              <w:top w:val="nil"/>
              <w:left w:val="nil"/>
              <w:bottom w:val="single" w:sz="4" w:space="0" w:color="auto"/>
              <w:right w:val="single" w:sz="4" w:space="0" w:color="auto"/>
            </w:tcBorders>
            <w:shd w:val="clear" w:color="auto" w:fill="auto"/>
            <w:noWrap/>
            <w:vAlign w:val="center"/>
            <w:hideMark/>
          </w:tcPr>
          <w:p w14:paraId="012D5ABB"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65B1AC83" w14:textId="77777777" w:rsidTr="008422DA">
        <w:trPr>
          <w:trHeight w:val="57"/>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1445B77B" w14:textId="77777777" w:rsidR="00DE387D" w:rsidRPr="00490356" w:rsidRDefault="00DE387D" w:rsidP="002629F4">
            <w:pPr>
              <w:bidi/>
              <w:jc w:val="left"/>
              <w:rPr>
                <w:sz w:val="20"/>
                <w:szCs w:val="20"/>
                <w:lang w:eastAsia="en-CA"/>
              </w:rPr>
            </w:pPr>
            <w:r w:rsidRPr="00490356">
              <w:rPr>
                <w:sz w:val="20"/>
                <w:szCs w:val="20"/>
                <w:rtl/>
                <w:lang w:eastAsia="ar" w:bidi="ar-EG"/>
              </w:rPr>
              <w:t>1994</w:t>
            </w:r>
          </w:p>
        </w:tc>
        <w:tc>
          <w:tcPr>
            <w:tcW w:w="1072" w:type="dxa"/>
            <w:tcBorders>
              <w:top w:val="nil"/>
              <w:left w:val="nil"/>
              <w:bottom w:val="single" w:sz="4" w:space="0" w:color="auto"/>
              <w:right w:val="single" w:sz="4" w:space="0" w:color="auto"/>
            </w:tcBorders>
            <w:shd w:val="clear" w:color="auto" w:fill="auto"/>
            <w:noWrap/>
            <w:vAlign w:val="center"/>
            <w:hideMark/>
          </w:tcPr>
          <w:p w14:paraId="519CB2BD" w14:textId="77777777" w:rsidR="00DE387D" w:rsidRPr="00490356" w:rsidRDefault="00DE387D" w:rsidP="002629F4">
            <w:pPr>
              <w:bidi/>
              <w:jc w:val="right"/>
              <w:rPr>
                <w:sz w:val="20"/>
                <w:szCs w:val="20"/>
                <w:lang w:eastAsia="en-CA"/>
              </w:rPr>
            </w:pPr>
            <w:r w:rsidRPr="00490356">
              <w:rPr>
                <w:sz w:val="20"/>
                <w:szCs w:val="20"/>
                <w:rtl/>
                <w:lang w:eastAsia="ar" w:bidi="ar-EG"/>
              </w:rPr>
              <w:t>379</w:t>
            </w:r>
          </w:p>
        </w:tc>
        <w:tc>
          <w:tcPr>
            <w:tcW w:w="1150" w:type="dxa"/>
            <w:tcBorders>
              <w:top w:val="nil"/>
              <w:left w:val="nil"/>
              <w:bottom w:val="single" w:sz="4" w:space="0" w:color="auto"/>
              <w:right w:val="single" w:sz="4" w:space="0" w:color="auto"/>
            </w:tcBorders>
            <w:shd w:val="clear" w:color="auto" w:fill="auto"/>
            <w:noWrap/>
            <w:vAlign w:val="center"/>
            <w:hideMark/>
          </w:tcPr>
          <w:p w14:paraId="0381DA53" w14:textId="77777777" w:rsidR="00DE387D" w:rsidRPr="00490356" w:rsidRDefault="00DE387D" w:rsidP="002629F4">
            <w:pPr>
              <w:bidi/>
              <w:jc w:val="right"/>
              <w:rPr>
                <w:sz w:val="20"/>
                <w:szCs w:val="20"/>
                <w:lang w:eastAsia="en-CA"/>
              </w:rPr>
            </w:pPr>
            <w:r w:rsidRPr="00490356">
              <w:rPr>
                <w:sz w:val="20"/>
                <w:szCs w:val="20"/>
                <w:rtl/>
                <w:lang w:eastAsia="ar" w:bidi="ar-EG"/>
              </w:rPr>
              <w:t>379</w:t>
            </w:r>
          </w:p>
        </w:tc>
        <w:tc>
          <w:tcPr>
            <w:tcW w:w="1241" w:type="dxa"/>
            <w:tcBorders>
              <w:top w:val="nil"/>
              <w:left w:val="nil"/>
              <w:bottom w:val="single" w:sz="4" w:space="0" w:color="auto"/>
              <w:right w:val="single" w:sz="4" w:space="0" w:color="auto"/>
            </w:tcBorders>
            <w:shd w:val="clear" w:color="auto" w:fill="auto"/>
            <w:noWrap/>
            <w:vAlign w:val="center"/>
            <w:hideMark/>
          </w:tcPr>
          <w:p w14:paraId="27A15794" w14:textId="77777777" w:rsidR="00DE387D" w:rsidRPr="00490356" w:rsidRDefault="00DE387D" w:rsidP="002629F4">
            <w:pPr>
              <w:bidi/>
              <w:jc w:val="right"/>
              <w:rPr>
                <w:sz w:val="20"/>
                <w:szCs w:val="20"/>
                <w:lang w:eastAsia="en-CA"/>
              </w:rPr>
            </w:pPr>
            <w:r w:rsidRPr="00490356">
              <w:rPr>
                <w:sz w:val="20"/>
                <w:szCs w:val="20"/>
                <w:rtl/>
                <w:lang w:eastAsia="ar" w:bidi="ar-EG"/>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3A98FCB" w14:textId="77777777" w:rsidR="00DE387D" w:rsidRPr="00490356" w:rsidRDefault="00DE387D" w:rsidP="002629F4">
            <w:pPr>
              <w:bidi/>
              <w:jc w:val="right"/>
              <w:rPr>
                <w:sz w:val="20"/>
                <w:szCs w:val="20"/>
                <w:lang w:eastAsia="en-CA"/>
              </w:rPr>
            </w:pPr>
            <w:r w:rsidRPr="00490356">
              <w:rPr>
                <w:sz w:val="20"/>
                <w:szCs w:val="20"/>
                <w:rtl/>
                <w:lang w:eastAsia="ar" w:bidi="ar-EG"/>
              </w:rPr>
              <w:t>128,630,290</w:t>
            </w:r>
          </w:p>
        </w:tc>
        <w:tc>
          <w:tcPr>
            <w:tcW w:w="1366" w:type="dxa"/>
            <w:tcBorders>
              <w:top w:val="nil"/>
              <w:left w:val="nil"/>
              <w:bottom w:val="single" w:sz="4" w:space="0" w:color="auto"/>
              <w:right w:val="single" w:sz="4" w:space="0" w:color="auto"/>
            </w:tcBorders>
            <w:shd w:val="clear" w:color="auto" w:fill="auto"/>
            <w:noWrap/>
            <w:vAlign w:val="center"/>
            <w:hideMark/>
          </w:tcPr>
          <w:p w14:paraId="4AFE6671" w14:textId="77777777" w:rsidR="00DE387D" w:rsidRPr="00490356" w:rsidRDefault="00DE387D" w:rsidP="002629F4">
            <w:pPr>
              <w:bidi/>
              <w:jc w:val="right"/>
              <w:rPr>
                <w:sz w:val="20"/>
                <w:szCs w:val="20"/>
                <w:lang w:eastAsia="en-CA"/>
              </w:rPr>
            </w:pPr>
            <w:r w:rsidRPr="00490356">
              <w:rPr>
                <w:sz w:val="20"/>
                <w:szCs w:val="20"/>
                <w:rtl/>
                <w:lang w:eastAsia="ar" w:bidi="ar-EG"/>
              </w:rPr>
              <w:t>128,630,290</w:t>
            </w:r>
          </w:p>
        </w:tc>
        <w:tc>
          <w:tcPr>
            <w:tcW w:w="1322" w:type="dxa"/>
            <w:tcBorders>
              <w:top w:val="nil"/>
              <w:left w:val="nil"/>
              <w:bottom w:val="single" w:sz="4" w:space="0" w:color="auto"/>
              <w:right w:val="single" w:sz="4" w:space="0" w:color="auto"/>
            </w:tcBorders>
            <w:shd w:val="clear" w:color="auto" w:fill="auto"/>
            <w:noWrap/>
            <w:vAlign w:val="center"/>
            <w:hideMark/>
          </w:tcPr>
          <w:p w14:paraId="1CACD518" w14:textId="77777777" w:rsidR="00DE387D" w:rsidRPr="00490356" w:rsidRDefault="00DE387D" w:rsidP="002629F4">
            <w:pPr>
              <w:bidi/>
              <w:jc w:val="right"/>
              <w:rPr>
                <w:sz w:val="20"/>
                <w:szCs w:val="20"/>
                <w:lang w:eastAsia="en-CA"/>
              </w:rPr>
            </w:pPr>
            <w:r w:rsidRPr="00490356">
              <w:rPr>
                <w:sz w:val="20"/>
                <w:szCs w:val="20"/>
                <w:rtl/>
                <w:lang w:eastAsia="ar" w:bidi="ar-EG"/>
              </w:rPr>
              <w:t>0</w:t>
            </w:r>
          </w:p>
        </w:tc>
        <w:tc>
          <w:tcPr>
            <w:tcW w:w="1252" w:type="dxa"/>
            <w:tcBorders>
              <w:top w:val="nil"/>
              <w:left w:val="nil"/>
              <w:bottom w:val="single" w:sz="4" w:space="0" w:color="auto"/>
              <w:right w:val="single" w:sz="4" w:space="0" w:color="auto"/>
            </w:tcBorders>
            <w:shd w:val="clear" w:color="auto" w:fill="auto"/>
            <w:noWrap/>
            <w:vAlign w:val="center"/>
            <w:hideMark/>
          </w:tcPr>
          <w:p w14:paraId="2D77BD9B"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36F09106" w14:textId="77777777" w:rsidTr="008422DA">
        <w:trPr>
          <w:trHeight w:val="103"/>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C34092F" w14:textId="77777777" w:rsidR="00DE387D" w:rsidRPr="00490356" w:rsidRDefault="00DE387D" w:rsidP="002629F4">
            <w:pPr>
              <w:bidi/>
              <w:jc w:val="left"/>
              <w:rPr>
                <w:sz w:val="20"/>
                <w:szCs w:val="20"/>
                <w:lang w:eastAsia="en-CA"/>
              </w:rPr>
            </w:pPr>
            <w:r w:rsidRPr="00490356">
              <w:rPr>
                <w:sz w:val="20"/>
                <w:szCs w:val="20"/>
                <w:rtl/>
                <w:lang w:eastAsia="ar" w:bidi="ar-EG"/>
              </w:rPr>
              <w:t>1995</w:t>
            </w:r>
          </w:p>
        </w:tc>
        <w:tc>
          <w:tcPr>
            <w:tcW w:w="1072" w:type="dxa"/>
            <w:tcBorders>
              <w:top w:val="nil"/>
              <w:left w:val="nil"/>
              <w:bottom w:val="single" w:sz="4" w:space="0" w:color="auto"/>
              <w:right w:val="single" w:sz="4" w:space="0" w:color="auto"/>
            </w:tcBorders>
            <w:shd w:val="clear" w:color="auto" w:fill="auto"/>
            <w:noWrap/>
            <w:vAlign w:val="center"/>
            <w:hideMark/>
          </w:tcPr>
          <w:p w14:paraId="235149FC" w14:textId="77777777" w:rsidR="00DE387D" w:rsidRPr="00490356" w:rsidRDefault="00DE387D" w:rsidP="002629F4">
            <w:pPr>
              <w:bidi/>
              <w:jc w:val="right"/>
              <w:rPr>
                <w:sz w:val="20"/>
                <w:szCs w:val="20"/>
                <w:lang w:eastAsia="en-CA"/>
              </w:rPr>
            </w:pPr>
            <w:r w:rsidRPr="00490356">
              <w:rPr>
                <w:sz w:val="20"/>
                <w:szCs w:val="20"/>
                <w:rtl/>
                <w:lang w:eastAsia="ar" w:bidi="ar-EG"/>
              </w:rPr>
              <w:t>355</w:t>
            </w:r>
          </w:p>
        </w:tc>
        <w:tc>
          <w:tcPr>
            <w:tcW w:w="1150" w:type="dxa"/>
            <w:tcBorders>
              <w:top w:val="nil"/>
              <w:left w:val="nil"/>
              <w:bottom w:val="single" w:sz="4" w:space="0" w:color="auto"/>
              <w:right w:val="single" w:sz="4" w:space="0" w:color="auto"/>
            </w:tcBorders>
            <w:shd w:val="clear" w:color="auto" w:fill="auto"/>
            <w:noWrap/>
            <w:vAlign w:val="center"/>
            <w:hideMark/>
          </w:tcPr>
          <w:p w14:paraId="00901068" w14:textId="77777777" w:rsidR="00DE387D" w:rsidRPr="00490356" w:rsidRDefault="00DE387D" w:rsidP="002629F4">
            <w:pPr>
              <w:bidi/>
              <w:jc w:val="right"/>
              <w:rPr>
                <w:sz w:val="20"/>
                <w:szCs w:val="20"/>
                <w:lang w:eastAsia="en-CA"/>
              </w:rPr>
            </w:pPr>
            <w:r w:rsidRPr="00490356">
              <w:rPr>
                <w:sz w:val="20"/>
                <w:szCs w:val="20"/>
                <w:rtl/>
                <w:lang w:eastAsia="ar" w:bidi="ar-EG"/>
              </w:rPr>
              <w:t>355</w:t>
            </w:r>
          </w:p>
        </w:tc>
        <w:tc>
          <w:tcPr>
            <w:tcW w:w="1241" w:type="dxa"/>
            <w:tcBorders>
              <w:top w:val="nil"/>
              <w:left w:val="nil"/>
              <w:bottom w:val="single" w:sz="4" w:space="0" w:color="auto"/>
              <w:right w:val="single" w:sz="4" w:space="0" w:color="auto"/>
            </w:tcBorders>
            <w:shd w:val="clear" w:color="auto" w:fill="auto"/>
            <w:noWrap/>
            <w:vAlign w:val="center"/>
            <w:hideMark/>
          </w:tcPr>
          <w:p w14:paraId="31D220AD" w14:textId="77777777" w:rsidR="00DE387D" w:rsidRPr="00490356" w:rsidRDefault="00DE387D" w:rsidP="002629F4">
            <w:pPr>
              <w:bidi/>
              <w:jc w:val="right"/>
              <w:rPr>
                <w:sz w:val="20"/>
                <w:szCs w:val="20"/>
                <w:lang w:eastAsia="en-CA"/>
              </w:rPr>
            </w:pPr>
            <w:r w:rsidRPr="00490356">
              <w:rPr>
                <w:sz w:val="20"/>
                <w:szCs w:val="20"/>
                <w:rtl/>
                <w:lang w:eastAsia="ar" w:bidi="ar-EG"/>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53C5DD8" w14:textId="77777777" w:rsidR="00DE387D" w:rsidRPr="00490356" w:rsidRDefault="00DE387D" w:rsidP="002629F4">
            <w:pPr>
              <w:bidi/>
              <w:jc w:val="right"/>
              <w:rPr>
                <w:sz w:val="20"/>
                <w:szCs w:val="20"/>
                <w:lang w:eastAsia="en-CA"/>
              </w:rPr>
            </w:pPr>
            <w:r w:rsidRPr="00490356">
              <w:rPr>
                <w:sz w:val="20"/>
                <w:szCs w:val="20"/>
                <w:rtl/>
                <w:lang w:eastAsia="ar" w:bidi="ar-EG"/>
              </w:rPr>
              <w:t>111,188,309</w:t>
            </w:r>
          </w:p>
        </w:tc>
        <w:tc>
          <w:tcPr>
            <w:tcW w:w="1366" w:type="dxa"/>
            <w:tcBorders>
              <w:top w:val="nil"/>
              <w:left w:val="nil"/>
              <w:bottom w:val="single" w:sz="4" w:space="0" w:color="auto"/>
              <w:right w:val="single" w:sz="4" w:space="0" w:color="auto"/>
            </w:tcBorders>
            <w:shd w:val="clear" w:color="auto" w:fill="auto"/>
            <w:noWrap/>
            <w:vAlign w:val="center"/>
            <w:hideMark/>
          </w:tcPr>
          <w:p w14:paraId="57E91A5F" w14:textId="77777777" w:rsidR="00DE387D" w:rsidRPr="00490356" w:rsidRDefault="00DE387D" w:rsidP="002629F4">
            <w:pPr>
              <w:bidi/>
              <w:jc w:val="right"/>
              <w:rPr>
                <w:sz w:val="20"/>
                <w:szCs w:val="20"/>
                <w:lang w:eastAsia="en-CA"/>
              </w:rPr>
            </w:pPr>
            <w:r w:rsidRPr="00490356">
              <w:rPr>
                <w:sz w:val="20"/>
                <w:szCs w:val="20"/>
                <w:rtl/>
                <w:lang w:eastAsia="ar" w:bidi="ar-EG"/>
              </w:rPr>
              <w:t>111,188,309</w:t>
            </w:r>
          </w:p>
        </w:tc>
        <w:tc>
          <w:tcPr>
            <w:tcW w:w="1322" w:type="dxa"/>
            <w:tcBorders>
              <w:top w:val="nil"/>
              <w:left w:val="nil"/>
              <w:bottom w:val="single" w:sz="4" w:space="0" w:color="auto"/>
              <w:right w:val="single" w:sz="4" w:space="0" w:color="auto"/>
            </w:tcBorders>
            <w:shd w:val="clear" w:color="auto" w:fill="auto"/>
            <w:noWrap/>
            <w:vAlign w:val="center"/>
            <w:hideMark/>
          </w:tcPr>
          <w:p w14:paraId="24A58A13" w14:textId="77777777" w:rsidR="00DE387D" w:rsidRPr="00490356" w:rsidRDefault="00DE387D" w:rsidP="002629F4">
            <w:pPr>
              <w:bidi/>
              <w:jc w:val="right"/>
              <w:rPr>
                <w:sz w:val="20"/>
                <w:szCs w:val="20"/>
                <w:lang w:eastAsia="en-CA"/>
              </w:rPr>
            </w:pPr>
            <w:r w:rsidRPr="00490356">
              <w:rPr>
                <w:sz w:val="20"/>
                <w:szCs w:val="20"/>
                <w:rtl/>
                <w:lang w:eastAsia="ar" w:bidi="ar-EG"/>
              </w:rPr>
              <w:t>0</w:t>
            </w:r>
          </w:p>
        </w:tc>
        <w:tc>
          <w:tcPr>
            <w:tcW w:w="1252" w:type="dxa"/>
            <w:tcBorders>
              <w:top w:val="nil"/>
              <w:left w:val="nil"/>
              <w:bottom w:val="single" w:sz="4" w:space="0" w:color="auto"/>
              <w:right w:val="single" w:sz="4" w:space="0" w:color="auto"/>
            </w:tcBorders>
            <w:shd w:val="clear" w:color="auto" w:fill="auto"/>
            <w:noWrap/>
            <w:vAlign w:val="center"/>
            <w:hideMark/>
          </w:tcPr>
          <w:p w14:paraId="7DAED364"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3E7CA4A8" w14:textId="77777777" w:rsidTr="008422DA">
        <w:trPr>
          <w:trHeight w:val="148"/>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5F86A06" w14:textId="77777777" w:rsidR="00DE387D" w:rsidRPr="00490356" w:rsidRDefault="00DE387D" w:rsidP="002629F4">
            <w:pPr>
              <w:bidi/>
              <w:jc w:val="left"/>
              <w:rPr>
                <w:sz w:val="20"/>
                <w:szCs w:val="20"/>
                <w:lang w:eastAsia="en-CA"/>
              </w:rPr>
            </w:pPr>
            <w:r w:rsidRPr="00490356">
              <w:rPr>
                <w:sz w:val="20"/>
                <w:szCs w:val="20"/>
                <w:rtl/>
                <w:lang w:eastAsia="ar" w:bidi="ar-EG"/>
              </w:rPr>
              <w:t>1996</w:t>
            </w:r>
          </w:p>
        </w:tc>
        <w:tc>
          <w:tcPr>
            <w:tcW w:w="1072" w:type="dxa"/>
            <w:tcBorders>
              <w:top w:val="nil"/>
              <w:left w:val="nil"/>
              <w:bottom w:val="single" w:sz="4" w:space="0" w:color="auto"/>
              <w:right w:val="single" w:sz="4" w:space="0" w:color="auto"/>
            </w:tcBorders>
            <w:shd w:val="clear" w:color="auto" w:fill="auto"/>
            <w:noWrap/>
            <w:vAlign w:val="center"/>
            <w:hideMark/>
          </w:tcPr>
          <w:p w14:paraId="66082FA9" w14:textId="77777777" w:rsidR="00DE387D" w:rsidRPr="00490356" w:rsidRDefault="00DE387D" w:rsidP="002629F4">
            <w:pPr>
              <w:bidi/>
              <w:jc w:val="right"/>
              <w:rPr>
                <w:sz w:val="20"/>
                <w:szCs w:val="20"/>
                <w:lang w:eastAsia="en-CA"/>
              </w:rPr>
            </w:pPr>
            <w:r w:rsidRPr="00490356">
              <w:rPr>
                <w:sz w:val="20"/>
                <w:szCs w:val="20"/>
                <w:rtl/>
                <w:lang w:eastAsia="ar" w:bidi="ar-EG"/>
              </w:rPr>
              <w:t>257</w:t>
            </w:r>
          </w:p>
        </w:tc>
        <w:tc>
          <w:tcPr>
            <w:tcW w:w="1150" w:type="dxa"/>
            <w:tcBorders>
              <w:top w:val="nil"/>
              <w:left w:val="nil"/>
              <w:bottom w:val="single" w:sz="4" w:space="0" w:color="auto"/>
              <w:right w:val="single" w:sz="4" w:space="0" w:color="auto"/>
            </w:tcBorders>
            <w:shd w:val="clear" w:color="auto" w:fill="auto"/>
            <w:noWrap/>
            <w:vAlign w:val="center"/>
            <w:hideMark/>
          </w:tcPr>
          <w:p w14:paraId="63194B2C" w14:textId="77777777" w:rsidR="00DE387D" w:rsidRPr="00490356" w:rsidRDefault="00DE387D" w:rsidP="002629F4">
            <w:pPr>
              <w:bidi/>
              <w:jc w:val="right"/>
              <w:rPr>
                <w:sz w:val="20"/>
                <w:szCs w:val="20"/>
                <w:lang w:eastAsia="en-CA"/>
              </w:rPr>
            </w:pPr>
            <w:r w:rsidRPr="00490356">
              <w:rPr>
                <w:sz w:val="20"/>
                <w:szCs w:val="20"/>
                <w:rtl/>
                <w:lang w:eastAsia="ar" w:bidi="ar-EG"/>
              </w:rPr>
              <w:t>257</w:t>
            </w:r>
          </w:p>
        </w:tc>
        <w:tc>
          <w:tcPr>
            <w:tcW w:w="1241" w:type="dxa"/>
            <w:tcBorders>
              <w:top w:val="nil"/>
              <w:left w:val="nil"/>
              <w:bottom w:val="single" w:sz="4" w:space="0" w:color="auto"/>
              <w:right w:val="single" w:sz="4" w:space="0" w:color="auto"/>
            </w:tcBorders>
            <w:shd w:val="clear" w:color="auto" w:fill="auto"/>
            <w:noWrap/>
            <w:vAlign w:val="center"/>
            <w:hideMark/>
          </w:tcPr>
          <w:p w14:paraId="5C65BC96" w14:textId="77777777" w:rsidR="00DE387D" w:rsidRPr="00490356" w:rsidRDefault="00DE387D" w:rsidP="002629F4">
            <w:pPr>
              <w:bidi/>
              <w:jc w:val="right"/>
              <w:rPr>
                <w:sz w:val="20"/>
                <w:szCs w:val="20"/>
                <w:lang w:eastAsia="en-CA"/>
              </w:rPr>
            </w:pPr>
            <w:r w:rsidRPr="00490356">
              <w:rPr>
                <w:sz w:val="20"/>
                <w:szCs w:val="20"/>
                <w:rtl/>
                <w:lang w:eastAsia="ar" w:bidi="ar-EG"/>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600AC05" w14:textId="77777777" w:rsidR="00DE387D" w:rsidRPr="00490356" w:rsidRDefault="00DE387D" w:rsidP="002629F4">
            <w:pPr>
              <w:bidi/>
              <w:jc w:val="right"/>
              <w:rPr>
                <w:sz w:val="20"/>
                <w:szCs w:val="20"/>
                <w:lang w:eastAsia="en-CA"/>
              </w:rPr>
            </w:pPr>
            <w:r w:rsidRPr="00490356">
              <w:rPr>
                <w:sz w:val="20"/>
                <w:szCs w:val="20"/>
                <w:rtl/>
                <w:lang w:eastAsia="ar" w:bidi="ar-EG"/>
              </w:rPr>
              <w:t>83,813,027</w:t>
            </w:r>
          </w:p>
        </w:tc>
        <w:tc>
          <w:tcPr>
            <w:tcW w:w="1366" w:type="dxa"/>
            <w:tcBorders>
              <w:top w:val="nil"/>
              <w:left w:val="nil"/>
              <w:bottom w:val="single" w:sz="4" w:space="0" w:color="auto"/>
              <w:right w:val="single" w:sz="4" w:space="0" w:color="auto"/>
            </w:tcBorders>
            <w:shd w:val="clear" w:color="auto" w:fill="auto"/>
            <w:noWrap/>
            <w:vAlign w:val="center"/>
            <w:hideMark/>
          </w:tcPr>
          <w:p w14:paraId="22D41A61" w14:textId="77777777" w:rsidR="00DE387D" w:rsidRPr="00490356" w:rsidRDefault="00DE387D" w:rsidP="002629F4">
            <w:pPr>
              <w:bidi/>
              <w:jc w:val="right"/>
              <w:rPr>
                <w:sz w:val="20"/>
                <w:szCs w:val="20"/>
                <w:lang w:eastAsia="en-CA"/>
              </w:rPr>
            </w:pPr>
            <w:r w:rsidRPr="00490356">
              <w:rPr>
                <w:sz w:val="20"/>
                <w:szCs w:val="20"/>
                <w:rtl/>
                <w:lang w:eastAsia="ar" w:bidi="ar-EG"/>
              </w:rPr>
              <w:t>83,813,027</w:t>
            </w:r>
          </w:p>
        </w:tc>
        <w:tc>
          <w:tcPr>
            <w:tcW w:w="1322" w:type="dxa"/>
            <w:tcBorders>
              <w:top w:val="nil"/>
              <w:left w:val="nil"/>
              <w:bottom w:val="single" w:sz="4" w:space="0" w:color="auto"/>
              <w:right w:val="single" w:sz="4" w:space="0" w:color="auto"/>
            </w:tcBorders>
            <w:shd w:val="clear" w:color="auto" w:fill="auto"/>
            <w:noWrap/>
            <w:vAlign w:val="center"/>
            <w:hideMark/>
          </w:tcPr>
          <w:p w14:paraId="3E04B78E" w14:textId="77777777" w:rsidR="00DE387D" w:rsidRPr="00490356" w:rsidRDefault="00DE387D" w:rsidP="002629F4">
            <w:pPr>
              <w:bidi/>
              <w:jc w:val="right"/>
              <w:rPr>
                <w:sz w:val="20"/>
                <w:szCs w:val="20"/>
                <w:lang w:eastAsia="en-CA"/>
              </w:rPr>
            </w:pPr>
            <w:r w:rsidRPr="00490356">
              <w:rPr>
                <w:sz w:val="20"/>
                <w:szCs w:val="20"/>
                <w:rtl/>
                <w:lang w:eastAsia="ar" w:bidi="ar-EG"/>
              </w:rPr>
              <w:t>0</w:t>
            </w:r>
          </w:p>
        </w:tc>
        <w:tc>
          <w:tcPr>
            <w:tcW w:w="1252" w:type="dxa"/>
            <w:tcBorders>
              <w:top w:val="nil"/>
              <w:left w:val="nil"/>
              <w:bottom w:val="single" w:sz="4" w:space="0" w:color="auto"/>
              <w:right w:val="single" w:sz="4" w:space="0" w:color="auto"/>
            </w:tcBorders>
            <w:shd w:val="clear" w:color="auto" w:fill="auto"/>
            <w:noWrap/>
            <w:vAlign w:val="center"/>
            <w:hideMark/>
          </w:tcPr>
          <w:p w14:paraId="5602A4E4"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3793343D" w14:textId="77777777" w:rsidTr="008422DA">
        <w:trPr>
          <w:trHeight w:val="53"/>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EC5951A" w14:textId="77777777" w:rsidR="00DE387D" w:rsidRPr="00490356" w:rsidRDefault="00DE387D" w:rsidP="002629F4">
            <w:pPr>
              <w:bidi/>
              <w:jc w:val="left"/>
              <w:rPr>
                <w:sz w:val="20"/>
                <w:szCs w:val="20"/>
                <w:lang w:eastAsia="en-CA"/>
              </w:rPr>
            </w:pPr>
            <w:r w:rsidRPr="00490356">
              <w:rPr>
                <w:sz w:val="20"/>
                <w:szCs w:val="20"/>
                <w:rtl/>
                <w:lang w:eastAsia="ar" w:bidi="ar-EG"/>
              </w:rPr>
              <w:t>1997</w:t>
            </w:r>
          </w:p>
        </w:tc>
        <w:tc>
          <w:tcPr>
            <w:tcW w:w="1072" w:type="dxa"/>
            <w:tcBorders>
              <w:top w:val="nil"/>
              <w:left w:val="nil"/>
              <w:bottom w:val="single" w:sz="4" w:space="0" w:color="auto"/>
              <w:right w:val="single" w:sz="4" w:space="0" w:color="auto"/>
            </w:tcBorders>
            <w:shd w:val="clear" w:color="auto" w:fill="auto"/>
            <w:noWrap/>
            <w:vAlign w:val="center"/>
            <w:hideMark/>
          </w:tcPr>
          <w:p w14:paraId="0CF5D8A5" w14:textId="77777777" w:rsidR="00DE387D" w:rsidRPr="00490356" w:rsidRDefault="00DE387D" w:rsidP="002629F4">
            <w:pPr>
              <w:bidi/>
              <w:jc w:val="right"/>
              <w:rPr>
                <w:sz w:val="20"/>
                <w:szCs w:val="20"/>
                <w:lang w:eastAsia="en-CA"/>
              </w:rPr>
            </w:pPr>
            <w:r w:rsidRPr="00490356">
              <w:rPr>
                <w:sz w:val="20"/>
                <w:szCs w:val="20"/>
                <w:rtl/>
                <w:lang w:eastAsia="ar" w:bidi="ar-EG"/>
              </w:rPr>
              <w:t>532</w:t>
            </w:r>
          </w:p>
        </w:tc>
        <w:tc>
          <w:tcPr>
            <w:tcW w:w="1150" w:type="dxa"/>
            <w:tcBorders>
              <w:top w:val="nil"/>
              <w:left w:val="nil"/>
              <w:bottom w:val="single" w:sz="4" w:space="0" w:color="auto"/>
              <w:right w:val="single" w:sz="4" w:space="0" w:color="auto"/>
            </w:tcBorders>
            <w:shd w:val="clear" w:color="auto" w:fill="auto"/>
            <w:noWrap/>
            <w:vAlign w:val="center"/>
            <w:hideMark/>
          </w:tcPr>
          <w:p w14:paraId="4E84EF62" w14:textId="77777777" w:rsidR="00DE387D" w:rsidRPr="00490356" w:rsidRDefault="00DE387D" w:rsidP="002629F4">
            <w:pPr>
              <w:bidi/>
              <w:jc w:val="right"/>
              <w:rPr>
                <w:sz w:val="20"/>
                <w:szCs w:val="20"/>
                <w:lang w:eastAsia="en-CA"/>
              </w:rPr>
            </w:pPr>
            <w:r w:rsidRPr="00490356">
              <w:rPr>
                <w:sz w:val="20"/>
                <w:szCs w:val="20"/>
                <w:rtl/>
                <w:lang w:eastAsia="ar" w:bidi="ar-EG"/>
              </w:rPr>
              <w:t>532</w:t>
            </w:r>
          </w:p>
        </w:tc>
        <w:tc>
          <w:tcPr>
            <w:tcW w:w="1241" w:type="dxa"/>
            <w:tcBorders>
              <w:top w:val="nil"/>
              <w:left w:val="nil"/>
              <w:bottom w:val="single" w:sz="4" w:space="0" w:color="auto"/>
              <w:right w:val="single" w:sz="4" w:space="0" w:color="auto"/>
            </w:tcBorders>
            <w:shd w:val="clear" w:color="auto" w:fill="auto"/>
            <w:noWrap/>
            <w:vAlign w:val="center"/>
            <w:hideMark/>
          </w:tcPr>
          <w:p w14:paraId="5CE05A57" w14:textId="77777777" w:rsidR="00DE387D" w:rsidRPr="00490356" w:rsidRDefault="00DE387D" w:rsidP="002629F4">
            <w:pPr>
              <w:bidi/>
              <w:jc w:val="right"/>
              <w:rPr>
                <w:sz w:val="20"/>
                <w:szCs w:val="20"/>
                <w:lang w:eastAsia="en-CA"/>
              </w:rPr>
            </w:pPr>
            <w:r w:rsidRPr="00490356">
              <w:rPr>
                <w:sz w:val="20"/>
                <w:szCs w:val="20"/>
                <w:rtl/>
                <w:lang w:eastAsia="ar" w:bidi="ar-EG"/>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5F6B058" w14:textId="77777777" w:rsidR="00DE387D" w:rsidRPr="00490356" w:rsidRDefault="00DE387D" w:rsidP="002629F4">
            <w:pPr>
              <w:bidi/>
              <w:jc w:val="right"/>
              <w:rPr>
                <w:sz w:val="20"/>
                <w:szCs w:val="20"/>
                <w:lang w:eastAsia="en-CA"/>
              </w:rPr>
            </w:pPr>
            <w:r w:rsidRPr="00490356">
              <w:rPr>
                <w:sz w:val="20"/>
                <w:szCs w:val="20"/>
                <w:rtl/>
                <w:lang w:eastAsia="ar" w:bidi="ar-EG"/>
              </w:rPr>
              <w:t>154,314,938</w:t>
            </w:r>
          </w:p>
        </w:tc>
        <w:tc>
          <w:tcPr>
            <w:tcW w:w="1366" w:type="dxa"/>
            <w:tcBorders>
              <w:top w:val="nil"/>
              <w:left w:val="nil"/>
              <w:bottom w:val="single" w:sz="4" w:space="0" w:color="auto"/>
              <w:right w:val="single" w:sz="4" w:space="0" w:color="auto"/>
            </w:tcBorders>
            <w:shd w:val="clear" w:color="auto" w:fill="auto"/>
            <w:noWrap/>
            <w:vAlign w:val="center"/>
            <w:hideMark/>
          </w:tcPr>
          <w:p w14:paraId="03D7F9A9" w14:textId="77777777" w:rsidR="00DE387D" w:rsidRPr="00490356" w:rsidRDefault="00DE387D" w:rsidP="002629F4">
            <w:pPr>
              <w:bidi/>
              <w:jc w:val="right"/>
              <w:rPr>
                <w:sz w:val="20"/>
                <w:szCs w:val="20"/>
                <w:lang w:eastAsia="en-CA"/>
              </w:rPr>
            </w:pPr>
            <w:r w:rsidRPr="00490356">
              <w:rPr>
                <w:sz w:val="20"/>
                <w:szCs w:val="20"/>
                <w:rtl/>
                <w:lang w:eastAsia="ar" w:bidi="ar-EG"/>
              </w:rPr>
              <w:t>154,314,940</w:t>
            </w:r>
          </w:p>
        </w:tc>
        <w:tc>
          <w:tcPr>
            <w:tcW w:w="1322" w:type="dxa"/>
            <w:tcBorders>
              <w:top w:val="nil"/>
              <w:left w:val="nil"/>
              <w:bottom w:val="single" w:sz="4" w:space="0" w:color="auto"/>
              <w:right w:val="single" w:sz="4" w:space="0" w:color="auto"/>
            </w:tcBorders>
            <w:shd w:val="clear" w:color="auto" w:fill="auto"/>
            <w:noWrap/>
            <w:vAlign w:val="center"/>
            <w:hideMark/>
          </w:tcPr>
          <w:p w14:paraId="0F918C22" w14:textId="77777777" w:rsidR="00DE387D" w:rsidRPr="00490356" w:rsidRDefault="00DE387D" w:rsidP="002629F4">
            <w:pPr>
              <w:bidi/>
              <w:jc w:val="right"/>
              <w:rPr>
                <w:sz w:val="20"/>
                <w:szCs w:val="20"/>
                <w:lang w:eastAsia="en-CA"/>
              </w:rPr>
            </w:pPr>
            <w:r w:rsidRPr="00490356">
              <w:rPr>
                <w:sz w:val="20"/>
                <w:szCs w:val="20"/>
                <w:rtl/>
                <w:lang w:eastAsia="ar" w:bidi="ar-EG"/>
              </w:rPr>
              <w:t>-1</w:t>
            </w:r>
          </w:p>
        </w:tc>
        <w:tc>
          <w:tcPr>
            <w:tcW w:w="1252" w:type="dxa"/>
            <w:tcBorders>
              <w:top w:val="nil"/>
              <w:left w:val="nil"/>
              <w:bottom w:val="single" w:sz="4" w:space="0" w:color="auto"/>
              <w:right w:val="single" w:sz="4" w:space="0" w:color="auto"/>
            </w:tcBorders>
            <w:shd w:val="clear" w:color="auto" w:fill="auto"/>
            <w:noWrap/>
            <w:vAlign w:val="center"/>
            <w:hideMark/>
          </w:tcPr>
          <w:p w14:paraId="5DB9AF9E"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26D38595" w14:textId="77777777" w:rsidTr="008422DA">
        <w:trPr>
          <w:trHeight w:val="98"/>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2547DAF5" w14:textId="77777777" w:rsidR="00DE387D" w:rsidRPr="00490356" w:rsidRDefault="00DE387D" w:rsidP="002629F4">
            <w:pPr>
              <w:bidi/>
              <w:jc w:val="left"/>
              <w:rPr>
                <w:sz w:val="20"/>
                <w:szCs w:val="20"/>
                <w:lang w:eastAsia="en-CA"/>
              </w:rPr>
            </w:pPr>
            <w:r w:rsidRPr="00490356">
              <w:rPr>
                <w:sz w:val="20"/>
                <w:szCs w:val="20"/>
                <w:rtl/>
                <w:lang w:eastAsia="ar" w:bidi="ar-EG"/>
              </w:rPr>
              <w:t>1998</w:t>
            </w:r>
          </w:p>
        </w:tc>
        <w:tc>
          <w:tcPr>
            <w:tcW w:w="1072" w:type="dxa"/>
            <w:tcBorders>
              <w:top w:val="nil"/>
              <w:left w:val="nil"/>
              <w:bottom w:val="single" w:sz="4" w:space="0" w:color="auto"/>
              <w:right w:val="single" w:sz="4" w:space="0" w:color="auto"/>
            </w:tcBorders>
            <w:shd w:val="clear" w:color="auto" w:fill="auto"/>
            <w:noWrap/>
            <w:vAlign w:val="center"/>
            <w:hideMark/>
          </w:tcPr>
          <w:p w14:paraId="50A7B7D4" w14:textId="77777777" w:rsidR="00DE387D" w:rsidRPr="00490356" w:rsidRDefault="00DE387D" w:rsidP="002629F4">
            <w:pPr>
              <w:bidi/>
              <w:jc w:val="right"/>
              <w:rPr>
                <w:sz w:val="20"/>
                <w:szCs w:val="20"/>
                <w:lang w:eastAsia="en-CA"/>
              </w:rPr>
            </w:pPr>
            <w:r w:rsidRPr="00490356">
              <w:rPr>
                <w:sz w:val="20"/>
                <w:szCs w:val="20"/>
                <w:rtl/>
                <w:lang w:eastAsia="ar" w:bidi="ar-EG"/>
              </w:rPr>
              <w:t>422</w:t>
            </w:r>
          </w:p>
        </w:tc>
        <w:tc>
          <w:tcPr>
            <w:tcW w:w="1150" w:type="dxa"/>
            <w:tcBorders>
              <w:top w:val="nil"/>
              <w:left w:val="nil"/>
              <w:bottom w:val="single" w:sz="4" w:space="0" w:color="auto"/>
              <w:right w:val="single" w:sz="4" w:space="0" w:color="auto"/>
            </w:tcBorders>
            <w:shd w:val="clear" w:color="auto" w:fill="auto"/>
            <w:noWrap/>
            <w:vAlign w:val="center"/>
            <w:hideMark/>
          </w:tcPr>
          <w:p w14:paraId="4D441D27" w14:textId="77777777" w:rsidR="00DE387D" w:rsidRPr="00490356" w:rsidRDefault="00DE387D" w:rsidP="002629F4">
            <w:pPr>
              <w:bidi/>
              <w:jc w:val="right"/>
              <w:rPr>
                <w:sz w:val="20"/>
                <w:szCs w:val="20"/>
                <w:lang w:eastAsia="en-CA"/>
              </w:rPr>
            </w:pPr>
            <w:r w:rsidRPr="00490356">
              <w:rPr>
                <w:sz w:val="20"/>
                <w:szCs w:val="20"/>
                <w:rtl/>
                <w:lang w:eastAsia="ar" w:bidi="ar-EG"/>
              </w:rPr>
              <w:t>422</w:t>
            </w:r>
          </w:p>
        </w:tc>
        <w:tc>
          <w:tcPr>
            <w:tcW w:w="1241" w:type="dxa"/>
            <w:tcBorders>
              <w:top w:val="nil"/>
              <w:left w:val="nil"/>
              <w:bottom w:val="single" w:sz="4" w:space="0" w:color="auto"/>
              <w:right w:val="single" w:sz="4" w:space="0" w:color="auto"/>
            </w:tcBorders>
            <w:shd w:val="clear" w:color="auto" w:fill="auto"/>
            <w:noWrap/>
            <w:vAlign w:val="center"/>
            <w:hideMark/>
          </w:tcPr>
          <w:p w14:paraId="491F328A" w14:textId="77777777" w:rsidR="00DE387D" w:rsidRPr="00490356" w:rsidRDefault="00DE387D" w:rsidP="002629F4">
            <w:pPr>
              <w:bidi/>
              <w:jc w:val="right"/>
              <w:rPr>
                <w:sz w:val="20"/>
                <w:szCs w:val="20"/>
                <w:lang w:eastAsia="en-CA"/>
              </w:rPr>
            </w:pPr>
            <w:r w:rsidRPr="00490356">
              <w:rPr>
                <w:sz w:val="20"/>
                <w:szCs w:val="20"/>
                <w:rtl/>
                <w:lang w:eastAsia="ar" w:bidi="ar-EG"/>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CE2BC03" w14:textId="77777777" w:rsidR="00DE387D" w:rsidRPr="00490356" w:rsidRDefault="00DE387D" w:rsidP="002629F4">
            <w:pPr>
              <w:bidi/>
              <w:jc w:val="right"/>
              <w:rPr>
                <w:sz w:val="20"/>
                <w:szCs w:val="20"/>
                <w:lang w:eastAsia="en-CA"/>
              </w:rPr>
            </w:pPr>
            <w:r w:rsidRPr="00490356">
              <w:rPr>
                <w:sz w:val="20"/>
                <w:szCs w:val="20"/>
                <w:rtl/>
                <w:lang w:eastAsia="ar" w:bidi="ar-EG"/>
              </w:rPr>
              <w:t>99,680,368</w:t>
            </w:r>
          </w:p>
        </w:tc>
        <w:tc>
          <w:tcPr>
            <w:tcW w:w="1366" w:type="dxa"/>
            <w:tcBorders>
              <w:top w:val="nil"/>
              <w:left w:val="nil"/>
              <w:bottom w:val="single" w:sz="4" w:space="0" w:color="auto"/>
              <w:right w:val="single" w:sz="4" w:space="0" w:color="auto"/>
            </w:tcBorders>
            <w:shd w:val="clear" w:color="auto" w:fill="auto"/>
            <w:noWrap/>
            <w:vAlign w:val="center"/>
            <w:hideMark/>
          </w:tcPr>
          <w:p w14:paraId="31539DCD" w14:textId="77777777" w:rsidR="00DE387D" w:rsidRPr="00490356" w:rsidRDefault="00DE387D" w:rsidP="002629F4">
            <w:pPr>
              <w:bidi/>
              <w:jc w:val="right"/>
              <w:rPr>
                <w:sz w:val="20"/>
                <w:szCs w:val="20"/>
                <w:lang w:eastAsia="en-CA"/>
              </w:rPr>
            </w:pPr>
            <w:r w:rsidRPr="00490356">
              <w:rPr>
                <w:sz w:val="20"/>
                <w:szCs w:val="20"/>
                <w:rtl/>
                <w:lang w:eastAsia="ar" w:bidi="ar-EG"/>
              </w:rPr>
              <w:t>99,680,367</w:t>
            </w:r>
          </w:p>
        </w:tc>
        <w:tc>
          <w:tcPr>
            <w:tcW w:w="1322" w:type="dxa"/>
            <w:tcBorders>
              <w:top w:val="nil"/>
              <w:left w:val="nil"/>
              <w:bottom w:val="single" w:sz="4" w:space="0" w:color="auto"/>
              <w:right w:val="single" w:sz="4" w:space="0" w:color="auto"/>
            </w:tcBorders>
            <w:shd w:val="clear" w:color="auto" w:fill="auto"/>
            <w:noWrap/>
            <w:vAlign w:val="center"/>
            <w:hideMark/>
          </w:tcPr>
          <w:p w14:paraId="6FD98BB9" w14:textId="77777777" w:rsidR="00DE387D" w:rsidRPr="00490356" w:rsidRDefault="00DE387D" w:rsidP="002629F4">
            <w:pPr>
              <w:bidi/>
              <w:jc w:val="right"/>
              <w:rPr>
                <w:sz w:val="20"/>
                <w:szCs w:val="20"/>
                <w:lang w:eastAsia="en-CA"/>
              </w:rPr>
            </w:pPr>
            <w:r w:rsidRPr="00490356">
              <w:rPr>
                <w:sz w:val="20"/>
                <w:szCs w:val="20"/>
                <w:rtl/>
                <w:lang w:eastAsia="ar" w:bidi="ar-EG"/>
              </w:rPr>
              <w:t>1</w:t>
            </w:r>
          </w:p>
        </w:tc>
        <w:tc>
          <w:tcPr>
            <w:tcW w:w="1252" w:type="dxa"/>
            <w:tcBorders>
              <w:top w:val="nil"/>
              <w:left w:val="nil"/>
              <w:bottom w:val="single" w:sz="4" w:space="0" w:color="auto"/>
              <w:right w:val="single" w:sz="4" w:space="0" w:color="auto"/>
            </w:tcBorders>
            <w:shd w:val="clear" w:color="auto" w:fill="auto"/>
            <w:noWrap/>
            <w:vAlign w:val="center"/>
            <w:hideMark/>
          </w:tcPr>
          <w:p w14:paraId="07D238A3"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6811BCF2" w14:textId="77777777" w:rsidTr="008422DA">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1BB859BB" w14:textId="77777777" w:rsidR="00DE387D" w:rsidRPr="00490356" w:rsidRDefault="00DE387D" w:rsidP="002629F4">
            <w:pPr>
              <w:bidi/>
              <w:jc w:val="left"/>
              <w:rPr>
                <w:sz w:val="20"/>
                <w:szCs w:val="20"/>
                <w:lang w:eastAsia="en-CA"/>
              </w:rPr>
            </w:pPr>
            <w:r w:rsidRPr="00490356">
              <w:rPr>
                <w:sz w:val="20"/>
                <w:szCs w:val="20"/>
                <w:rtl/>
                <w:lang w:eastAsia="ar" w:bidi="ar-EG"/>
              </w:rPr>
              <w:t>1999</w:t>
            </w:r>
          </w:p>
        </w:tc>
        <w:tc>
          <w:tcPr>
            <w:tcW w:w="1072" w:type="dxa"/>
            <w:tcBorders>
              <w:top w:val="nil"/>
              <w:left w:val="nil"/>
              <w:bottom w:val="single" w:sz="4" w:space="0" w:color="auto"/>
              <w:right w:val="single" w:sz="4" w:space="0" w:color="auto"/>
            </w:tcBorders>
            <w:shd w:val="clear" w:color="auto" w:fill="auto"/>
            <w:noWrap/>
            <w:vAlign w:val="center"/>
            <w:hideMark/>
          </w:tcPr>
          <w:p w14:paraId="0A57220B" w14:textId="77777777" w:rsidR="00DE387D" w:rsidRPr="00490356" w:rsidRDefault="00DE387D" w:rsidP="002629F4">
            <w:pPr>
              <w:bidi/>
              <w:jc w:val="right"/>
              <w:rPr>
                <w:sz w:val="20"/>
                <w:szCs w:val="20"/>
                <w:lang w:eastAsia="en-CA"/>
              </w:rPr>
            </w:pPr>
            <w:r w:rsidRPr="00490356">
              <w:rPr>
                <w:sz w:val="20"/>
                <w:szCs w:val="20"/>
                <w:rtl/>
                <w:lang w:eastAsia="ar" w:bidi="ar-EG"/>
              </w:rPr>
              <w:t>546</w:t>
            </w:r>
          </w:p>
        </w:tc>
        <w:tc>
          <w:tcPr>
            <w:tcW w:w="1150" w:type="dxa"/>
            <w:tcBorders>
              <w:top w:val="nil"/>
              <w:left w:val="nil"/>
              <w:bottom w:val="single" w:sz="4" w:space="0" w:color="auto"/>
              <w:right w:val="single" w:sz="4" w:space="0" w:color="auto"/>
            </w:tcBorders>
            <w:shd w:val="clear" w:color="auto" w:fill="auto"/>
            <w:noWrap/>
            <w:vAlign w:val="center"/>
            <w:hideMark/>
          </w:tcPr>
          <w:p w14:paraId="4BC1C1EF" w14:textId="77777777" w:rsidR="00DE387D" w:rsidRPr="00490356" w:rsidRDefault="00DE387D" w:rsidP="002629F4">
            <w:pPr>
              <w:bidi/>
              <w:jc w:val="right"/>
              <w:rPr>
                <w:sz w:val="20"/>
                <w:szCs w:val="20"/>
                <w:lang w:eastAsia="en-CA"/>
              </w:rPr>
            </w:pPr>
            <w:r w:rsidRPr="00490356">
              <w:rPr>
                <w:sz w:val="20"/>
                <w:szCs w:val="20"/>
                <w:rtl/>
                <w:lang w:eastAsia="ar" w:bidi="ar-EG"/>
              </w:rPr>
              <w:t>546</w:t>
            </w:r>
          </w:p>
        </w:tc>
        <w:tc>
          <w:tcPr>
            <w:tcW w:w="1241" w:type="dxa"/>
            <w:tcBorders>
              <w:top w:val="nil"/>
              <w:left w:val="nil"/>
              <w:bottom w:val="single" w:sz="4" w:space="0" w:color="auto"/>
              <w:right w:val="single" w:sz="4" w:space="0" w:color="auto"/>
            </w:tcBorders>
            <w:shd w:val="clear" w:color="auto" w:fill="auto"/>
            <w:noWrap/>
            <w:vAlign w:val="center"/>
            <w:hideMark/>
          </w:tcPr>
          <w:p w14:paraId="6339C1AB" w14:textId="77777777" w:rsidR="00DE387D" w:rsidRPr="00490356" w:rsidRDefault="00DE387D" w:rsidP="002629F4">
            <w:pPr>
              <w:bidi/>
              <w:jc w:val="right"/>
              <w:rPr>
                <w:sz w:val="20"/>
                <w:szCs w:val="20"/>
                <w:lang w:eastAsia="en-CA"/>
              </w:rPr>
            </w:pPr>
            <w:r w:rsidRPr="00490356">
              <w:rPr>
                <w:sz w:val="20"/>
                <w:szCs w:val="20"/>
                <w:rtl/>
                <w:lang w:eastAsia="ar" w:bidi="ar-EG"/>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9C7A0C7" w14:textId="77777777" w:rsidR="00DE387D" w:rsidRPr="00490356" w:rsidRDefault="00DE387D" w:rsidP="002629F4">
            <w:pPr>
              <w:bidi/>
              <w:jc w:val="right"/>
              <w:rPr>
                <w:sz w:val="20"/>
                <w:szCs w:val="20"/>
                <w:lang w:eastAsia="en-CA"/>
              </w:rPr>
            </w:pPr>
            <w:r w:rsidRPr="00490356">
              <w:rPr>
                <w:sz w:val="20"/>
                <w:szCs w:val="20"/>
                <w:rtl/>
                <w:lang w:eastAsia="ar" w:bidi="ar-EG"/>
              </w:rPr>
              <w:t>152,710,736</w:t>
            </w:r>
          </w:p>
        </w:tc>
        <w:tc>
          <w:tcPr>
            <w:tcW w:w="1366" w:type="dxa"/>
            <w:tcBorders>
              <w:top w:val="nil"/>
              <w:left w:val="nil"/>
              <w:bottom w:val="single" w:sz="4" w:space="0" w:color="auto"/>
              <w:right w:val="single" w:sz="4" w:space="0" w:color="auto"/>
            </w:tcBorders>
            <w:shd w:val="clear" w:color="auto" w:fill="auto"/>
            <w:noWrap/>
            <w:vAlign w:val="center"/>
            <w:hideMark/>
          </w:tcPr>
          <w:p w14:paraId="3A6FBC19" w14:textId="77777777" w:rsidR="00DE387D" w:rsidRPr="00490356" w:rsidRDefault="00DE387D" w:rsidP="002629F4">
            <w:pPr>
              <w:bidi/>
              <w:jc w:val="right"/>
              <w:rPr>
                <w:sz w:val="20"/>
                <w:szCs w:val="20"/>
                <w:lang w:eastAsia="en-CA"/>
              </w:rPr>
            </w:pPr>
            <w:r w:rsidRPr="00490356">
              <w:rPr>
                <w:sz w:val="20"/>
                <w:szCs w:val="20"/>
                <w:rtl/>
                <w:lang w:eastAsia="ar" w:bidi="ar-EG"/>
              </w:rPr>
              <w:t>152,710,736</w:t>
            </w:r>
          </w:p>
        </w:tc>
        <w:tc>
          <w:tcPr>
            <w:tcW w:w="1322" w:type="dxa"/>
            <w:tcBorders>
              <w:top w:val="nil"/>
              <w:left w:val="nil"/>
              <w:bottom w:val="single" w:sz="4" w:space="0" w:color="auto"/>
              <w:right w:val="single" w:sz="4" w:space="0" w:color="auto"/>
            </w:tcBorders>
            <w:shd w:val="clear" w:color="auto" w:fill="auto"/>
            <w:noWrap/>
            <w:vAlign w:val="center"/>
            <w:hideMark/>
          </w:tcPr>
          <w:p w14:paraId="6B8FE1B2" w14:textId="77777777" w:rsidR="00DE387D" w:rsidRPr="00490356" w:rsidRDefault="00DE387D" w:rsidP="002629F4">
            <w:pPr>
              <w:bidi/>
              <w:jc w:val="right"/>
              <w:rPr>
                <w:sz w:val="20"/>
                <w:szCs w:val="20"/>
                <w:lang w:eastAsia="en-CA"/>
              </w:rPr>
            </w:pPr>
            <w:r w:rsidRPr="00490356">
              <w:rPr>
                <w:sz w:val="20"/>
                <w:szCs w:val="20"/>
                <w:rtl/>
                <w:lang w:eastAsia="ar" w:bidi="ar-EG"/>
              </w:rPr>
              <w:t>0</w:t>
            </w:r>
          </w:p>
        </w:tc>
        <w:tc>
          <w:tcPr>
            <w:tcW w:w="1252" w:type="dxa"/>
            <w:tcBorders>
              <w:top w:val="nil"/>
              <w:left w:val="nil"/>
              <w:bottom w:val="single" w:sz="4" w:space="0" w:color="auto"/>
              <w:right w:val="single" w:sz="4" w:space="0" w:color="auto"/>
            </w:tcBorders>
            <w:shd w:val="clear" w:color="auto" w:fill="auto"/>
            <w:noWrap/>
            <w:vAlign w:val="center"/>
            <w:hideMark/>
          </w:tcPr>
          <w:p w14:paraId="09D268F9"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07115527" w14:textId="77777777" w:rsidTr="008422DA">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0B8A7B5D" w14:textId="77777777" w:rsidR="00DE387D" w:rsidRPr="00490356" w:rsidRDefault="00DE387D" w:rsidP="002629F4">
            <w:pPr>
              <w:bidi/>
              <w:jc w:val="left"/>
              <w:rPr>
                <w:sz w:val="20"/>
                <w:szCs w:val="20"/>
                <w:lang w:eastAsia="en-CA"/>
              </w:rPr>
            </w:pPr>
            <w:r w:rsidRPr="00490356">
              <w:rPr>
                <w:sz w:val="20"/>
                <w:szCs w:val="20"/>
                <w:rtl/>
                <w:lang w:eastAsia="ar" w:bidi="ar-EG"/>
              </w:rPr>
              <w:t>2000</w:t>
            </w:r>
          </w:p>
        </w:tc>
        <w:tc>
          <w:tcPr>
            <w:tcW w:w="1072" w:type="dxa"/>
            <w:tcBorders>
              <w:top w:val="nil"/>
              <w:left w:val="nil"/>
              <w:bottom w:val="single" w:sz="4" w:space="0" w:color="auto"/>
              <w:right w:val="single" w:sz="4" w:space="0" w:color="auto"/>
            </w:tcBorders>
            <w:shd w:val="clear" w:color="auto" w:fill="auto"/>
            <w:noWrap/>
            <w:vAlign w:val="center"/>
            <w:hideMark/>
          </w:tcPr>
          <w:p w14:paraId="5AAB6464" w14:textId="77777777" w:rsidR="00DE387D" w:rsidRPr="00490356" w:rsidRDefault="00DE387D" w:rsidP="002629F4">
            <w:pPr>
              <w:bidi/>
              <w:jc w:val="right"/>
              <w:rPr>
                <w:sz w:val="20"/>
                <w:szCs w:val="20"/>
                <w:lang w:eastAsia="en-CA"/>
              </w:rPr>
            </w:pPr>
            <w:r w:rsidRPr="00490356">
              <w:rPr>
                <w:sz w:val="20"/>
                <w:szCs w:val="20"/>
                <w:rtl/>
                <w:lang w:eastAsia="ar" w:bidi="ar-EG"/>
              </w:rPr>
              <w:t>426</w:t>
            </w:r>
          </w:p>
        </w:tc>
        <w:tc>
          <w:tcPr>
            <w:tcW w:w="1150" w:type="dxa"/>
            <w:tcBorders>
              <w:top w:val="nil"/>
              <w:left w:val="nil"/>
              <w:bottom w:val="single" w:sz="4" w:space="0" w:color="auto"/>
              <w:right w:val="single" w:sz="4" w:space="0" w:color="auto"/>
            </w:tcBorders>
            <w:shd w:val="clear" w:color="auto" w:fill="auto"/>
            <w:noWrap/>
            <w:vAlign w:val="center"/>
            <w:hideMark/>
          </w:tcPr>
          <w:p w14:paraId="7C3746B6" w14:textId="77777777" w:rsidR="00DE387D" w:rsidRPr="00490356" w:rsidRDefault="00DE387D" w:rsidP="002629F4">
            <w:pPr>
              <w:bidi/>
              <w:jc w:val="right"/>
              <w:rPr>
                <w:sz w:val="20"/>
                <w:szCs w:val="20"/>
                <w:lang w:eastAsia="en-CA"/>
              </w:rPr>
            </w:pPr>
            <w:r w:rsidRPr="00490356">
              <w:rPr>
                <w:sz w:val="20"/>
                <w:szCs w:val="20"/>
                <w:rtl/>
                <w:lang w:eastAsia="ar" w:bidi="ar-EG"/>
              </w:rPr>
              <w:t>426</w:t>
            </w:r>
          </w:p>
        </w:tc>
        <w:tc>
          <w:tcPr>
            <w:tcW w:w="1241" w:type="dxa"/>
            <w:tcBorders>
              <w:top w:val="nil"/>
              <w:left w:val="nil"/>
              <w:bottom w:val="single" w:sz="4" w:space="0" w:color="auto"/>
              <w:right w:val="single" w:sz="4" w:space="0" w:color="auto"/>
            </w:tcBorders>
            <w:shd w:val="clear" w:color="auto" w:fill="auto"/>
            <w:noWrap/>
            <w:vAlign w:val="center"/>
            <w:hideMark/>
          </w:tcPr>
          <w:p w14:paraId="6FA0B404" w14:textId="77777777" w:rsidR="00DE387D" w:rsidRPr="00490356" w:rsidRDefault="00DE387D" w:rsidP="002629F4">
            <w:pPr>
              <w:bidi/>
              <w:jc w:val="right"/>
              <w:rPr>
                <w:sz w:val="20"/>
                <w:szCs w:val="20"/>
                <w:lang w:eastAsia="en-CA"/>
              </w:rPr>
            </w:pPr>
            <w:r w:rsidRPr="00490356">
              <w:rPr>
                <w:sz w:val="20"/>
                <w:szCs w:val="20"/>
                <w:rtl/>
                <w:lang w:eastAsia="ar" w:bidi="ar-EG"/>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327000F" w14:textId="77777777" w:rsidR="00DE387D" w:rsidRPr="00490356" w:rsidRDefault="00DE387D" w:rsidP="002629F4">
            <w:pPr>
              <w:bidi/>
              <w:jc w:val="right"/>
              <w:rPr>
                <w:sz w:val="20"/>
                <w:szCs w:val="20"/>
                <w:lang w:eastAsia="en-CA"/>
              </w:rPr>
            </w:pPr>
            <w:r w:rsidRPr="00490356">
              <w:rPr>
                <w:sz w:val="20"/>
                <w:szCs w:val="20"/>
                <w:rtl/>
                <w:lang w:eastAsia="ar" w:bidi="ar-EG"/>
              </w:rPr>
              <w:t>109,540,523</w:t>
            </w:r>
          </w:p>
        </w:tc>
        <w:tc>
          <w:tcPr>
            <w:tcW w:w="1366" w:type="dxa"/>
            <w:tcBorders>
              <w:top w:val="nil"/>
              <w:left w:val="nil"/>
              <w:bottom w:val="single" w:sz="4" w:space="0" w:color="auto"/>
              <w:right w:val="single" w:sz="4" w:space="0" w:color="auto"/>
            </w:tcBorders>
            <w:shd w:val="clear" w:color="auto" w:fill="auto"/>
            <w:noWrap/>
            <w:vAlign w:val="center"/>
            <w:hideMark/>
          </w:tcPr>
          <w:p w14:paraId="0A39E3A5" w14:textId="77777777" w:rsidR="00DE387D" w:rsidRPr="00490356" w:rsidRDefault="00DE387D" w:rsidP="002629F4">
            <w:pPr>
              <w:bidi/>
              <w:jc w:val="right"/>
              <w:rPr>
                <w:sz w:val="20"/>
                <w:szCs w:val="20"/>
                <w:lang w:eastAsia="en-CA"/>
              </w:rPr>
            </w:pPr>
            <w:r w:rsidRPr="00490356">
              <w:rPr>
                <w:sz w:val="20"/>
                <w:szCs w:val="20"/>
                <w:rtl/>
                <w:lang w:eastAsia="ar" w:bidi="ar-EG"/>
              </w:rPr>
              <w:t>109,540,522</w:t>
            </w:r>
          </w:p>
        </w:tc>
        <w:tc>
          <w:tcPr>
            <w:tcW w:w="1322" w:type="dxa"/>
            <w:tcBorders>
              <w:top w:val="nil"/>
              <w:left w:val="nil"/>
              <w:bottom w:val="single" w:sz="4" w:space="0" w:color="auto"/>
              <w:right w:val="single" w:sz="4" w:space="0" w:color="auto"/>
            </w:tcBorders>
            <w:shd w:val="clear" w:color="auto" w:fill="auto"/>
            <w:noWrap/>
            <w:vAlign w:val="center"/>
            <w:hideMark/>
          </w:tcPr>
          <w:p w14:paraId="69DEDA27" w14:textId="77777777" w:rsidR="00DE387D" w:rsidRPr="00490356" w:rsidRDefault="00DE387D" w:rsidP="002629F4">
            <w:pPr>
              <w:bidi/>
              <w:jc w:val="right"/>
              <w:rPr>
                <w:sz w:val="20"/>
                <w:szCs w:val="20"/>
                <w:lang w:eastAsia="en-CA"/>
              </w:rPr>
            </w:pPr>
            <w:r w:rsidRPr="00490356">
              <w:rPr>
                <w:sz w:val="20"/>
                <w:szCs w:val="20"/>
                <w:rtl/>
                <w:lang w:eastAsia="ar" w:bidi="ar-EG"/>
              </w:rPr>
              <w:t>2</w:t>
            </w:r>
          </w:p>
        </w:tc>
        <w:tc>
          <w:tcPr>
            <w:tcW w:w="1252" w:type="dxa"/>
            <w:tcBorders>
              <w:top w:val="nil"/>
              <w:left w:val="nil"/>
              <w:bottom w:val="single" w:sz="4" w:space="0" w:color="auto"/>
              <w:right w:val="single" w:sz="4" w:space="0" w:color="auto"/>
            </w:tcBorders>
            <w:shd w:val="clear" w:color="auto" w:fill="auto"/>
            <w:noWrap/>
            <w:vAlign w:val="center"/>
            <w:hideMark/>
          </w:tcPr>
          <w:p w14:paraId="2563F742"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2B6D386F" w14:textId="77777777" w:rsidTr="008422DA">
        <w:trPr>
          <w:trHeight w:val="81"/>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3EFC7928" w14:textId="77777777" w:rsidR="00DE387D" w:rsidRPr="00490356" w:rsidRDefault="00DE387D" w:rsidP="002629F4">
            <w:pPr>
              <w:bidi/>
              <w:jc w:val="left"/>
              <w:rPr>
                <w:sz w:val="20"/>
                <w:szCs w:val="20"/>
                <w:lang w:eastAsia="en-CA"/>
              </w:rPr>
            </w:pPr>
            <w:r w:rsidRPr="00490356">
              <w:rPr>
                <w:sz w:val="20"/>
                <w:szCs w:val="20"/>
                <w:rtl/>
                <w:lang w:eastAsia="ar" w:bidi="ar-EG"/>
              </w:rPr>
              <w:t>2001</w:t>
            </w:r>
          </w:p>
        </w:tc>
        <w:tc>
          <w:tcPr>
            <w:tcW w:w="1072" w:type="dxa"/>
            <w:tcBorders>
              <w:top w:val="nil"/>
              <w:left w:val="nil"/>
              <w:bottom w:val="single" w:sz="4" w:space="0" w:color="auto"/>
              <w:right w:val="single" w:sz="4" w:space="0" w:color="auto"/>
            </w:tcBorders>
            <w:shd w:val="clear" w:color="auto" w:fill="auto"/>
            <w:noWrap/>
            <w:vAlign w:val="center"/>
            <w:hideMark/>
          </w:tcPr>
          <w:p w14:paraId="76C0D203" w14:textId="77777777" w:rsidR="00DE387D" w:rsidRPr="00490356" w:rsidRDefault="00DE387D" w:rsidP="002629F4">
            <w:pPr>
              <w:bidi/>
              <w:jc w:val="right"/>
              <w:rPr>
                <w:sz w:val="20"/>
                <w:szCs w:val="20"/>
                <w:lang w:eastAsia="en-CA"/>
              </w:rPr>
            </w:pPr>
            <w:r w:rsidRPr="00490356">
              <w:rPr>
                <w:sz w:val="20"/>
                <w:szCs w:val="20"/>
                <w:rtl/>
                <w:lang w:eastAsia="ar" w:bidi="ar-EG"/>
              </w:rPr>
              <w:t>427</w:t>
            </w:r>
          </w:p>
        </w:tc>
        <w:tc>
          <w:tcPr>
            <w:tcW w:w="1150" w:type="dxa"/>
            <w:tcBorders>
              <w:top w:val="nil"/>
              <w:left w:val="nil"/>
              <w:bottom w:val="single" w:sz="4" w:space="0" w:color="auto"/>
              <w:right w:val="single" w:sz="4" w:space="0" w:color="auto"/>
            </w:tcBorders>
            <w:shd w:val="clear" w:color="auto" w:fill="auto"/>
            <w:noWrap/>
            <w:vAlign w:val="center"/>
            <w:hideMark/>
          </w:tcPr>
          <w:p w14:paraId="5E45BF2A" w14:textId="77777777" w:rsidR="00DE387D" w:rsidRPr="00490356" w:rsidRDefault="00DE387D" w:rsidP="002629F4">
            <w:pPr>
              <w:bidi/>
              <w:jc w:val="right"/>
              <w:rPr>
                <w:sz w:val="20"/>
                <w:szCs w:val="20"/>
                <w:lang w:eastAsia="en-CA"/>
              </w:rPr>
            </w:pPr>
            <w:r w:rsidRPr="00490356">
              <w:rPr>
                <w:sz w:val="20"/>
                <w:szCs w:val="20"/>
                <w:rtl/>
                <w:lang w:eastAsia="ar" w:bidi="ar-EG"/>
              </w:rPr>
              <w:t>427</w:t>
            </w:r>
          </w:p>
        </w:tc>
        <w:tc>
          <w:tcPr>
            <w:tcW w:w="1241" w:type="dxa"/>
            <w:tcBorders>
              <w:top w:val="nil"/>
              <w:left w:val="nil"/>
              <w:bottom w:val="single" w:sz="4" w:space="0" w:color="auto"/>
              <w:right w:val="single" w:sz="4" w:space="0" w:color="auto"/>
            </w:tcBorders>
            <w:shd w:val="clear" w:color="auto" w:fill="auto"/>
            <w:noWrap/>
            <w:vAlign w:val="center"/>
            <w:hideMark/>
          </w:tcPr>
          <w:p w14:paraId="34C394B0" w14:textId="77777777" w:rsidR="00DE387D" w:rsidRPr="00490356" w:rsidRDefault="00DE387D" w:rsidP="002629F4">
            <w:pPr>
              <w:bidi/>
              <w:jc w:val="right"/>
              <w:rPr>
                <w:sz w:val="20"/>
                <w:szCs w:val="20"/>
                <w:lang w:eastAsia="en-CA"/>
              </w:rPr>
            </w:pPr>
            <w:r w:rsidRPr="00490356">
              <w:rPr>
                <w:sz w:val="20"/>
                <w:szCs w:val="20"/>
                <w:rtl/>
                <w:lang w:eastAsia="ar" w:bidi="ar-EG"/>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E2BE307" w14:textId="77777777" w:rsidR="00DE387D" w:rsidRPr="00490356" w:rsidRDefault="00DE387D" w:rsidP="002629F4">
            <w:pPr>
              <w:bidi/>
              <w:jc w:val="right"/>
              <w:rPr>
                <w:sz w:val="20"/>
                <w:szCs w:val="20"/>
                <w:lang w:eastAsia="en-CA"/>
              </w:rPr>
            </w:pPr>
            <w:r w:rsidRPr="00490356">
              <w:rPr>
                <w:sz w:val="20"/>
                <w:szCs w:val="20"/>
                <w:rtl/>
                <w:lang w:eastAsia="ar" w:bidi="ar-EG"/>
              </w:rPr>
              <w:t>130,139,750</w:t>
            </w:r>
          </w:p>
        </w:tc>
        <w:tc>
          <w:tcPr>
            <w:tcW w:w="1366" w:type="dxa"/>
            <w:tcBorders>
              <w:top w:val="nil"/>
              <w:left w:val="nil"/>
              <w:bottom w:val="single" w:sz="4" w:space="0" w:color="auto"/>
              <w:right w:val="single" w:sz="4" w:space="0" w:color="auto"/>
            </w:tcBorders>
            <w:shd w:val="clear" w:color="auto" w:fill="auto"/>
            <w:noWrap/>
            <w:vAlign w:val="center"/>
            <w:hideMark/>
          </w:tcPr>
          <w:p w14:paraId="04B15B23" w14:textId="77777777" w:rsidR="00DE387D" w:rsidRPr="00490356" w:rsidRDefault="00DE387D" w:rsidP="002629F4">
            <w:pPr>
              <w:bidi/>
              <w:jc w:val="right"/>
              <w:rPr>
                <w:sz w:val="20"/>
                <w:szCs w:val="20"/>
                <w:lang w:eastAsia="en-CA"/>
              </w:rPr>
            </w:pPr>
            <w:r w:rsidRPr="00490356">
              <w:rPr>
                <w:sz w:val="20"/>
                <w:szCs w:val="20"/>
                <w:rtl/>
                <w:lang w:eastAsia="ar" w:bidi="ar-EG"/>
              </w:rPr>
              <w:t>130,139,752</w:t>
            </w:r>
          </w:p>
        </w:tc>
        <w:tc>
          <w:tcPr>
            <w:tcW w:w="1322" w:type="dxa"/>
            <w:tcBorders>
              <w:top w:val="nil"/>
              <w:left w:val="nil"/>
              <w:bottom w:val="single" w:sz="4" w:space="0" w:color="auto"/>
              <w:right w:val="single" w:sz="4" w:space="0" w:color="auto"/>
            </w:tcBorders>
            <w:shd w:val="clear" w:color="auto" w:fill="auto"/>
            <w:noWrap/>
            <w:vAlign w:val="center"/>
            <w:hideMark/>
          </w:tcPr>
          <w:p w14:paraId="23020E28" w14:textId="77777777" w:rsidR="00DE387D" w:rsidRPr="00490356" w:rsidRDefault="00DE387D" w:rsidP="002629F4">
            <w:pPr>
              <w:bidi/>
              <w:jc w:val="right"/>
              <w:rPr>
                <w:sz w:val="20"/>
                <w:szCs w:val="20"/>
                <w:lang w:eastAsia="en-CA"/>
              </w:rPr>
            </w:pPr>
            <w:r w:rsidRPr="00490356">
              <w:rPr>
                <w:sz w:val="20"/>
                <w:szCs w:val="20"/>
                <w:rtl/>
                <w:lang w:eastAsia="ar" w:bidi="ar-EG"/>
              </w:rPr>
              <w:t>-1</w:t>
            </w:r>
          </w:p>
        </w:tc>
        <w:tc>
          <w:tcPr>
            <w:tcW w:w="1252" w:type="dxa"/>
            <w:tcBorders>
              <w:top w:val="nil"/>
              <w:left w:val="nil"/>
              <w:bottom w:val="single" w:sz="4" w:space="0" w:color="auto"/>
              <w:right w:val="single" w:sz="4" w:space="0" w:color="auto"/>
            </w:tcBorders>
            <w:shd w:val="clear" w:color="auto" w:fill="auto"/>
            <w:noWrap/>
            <w:vAlign w:val="center"/>
            <w:hideMark/>
          </w:tcPr>
          <w:p w14:paraId="20E5D01A"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4149ED5B" w14:textId="77777777" w:rsidTr="008422DA">
        <w:trPr>
          <w:trHeight w:val="127"/>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181ABCA3" w14:textId="77777777" w:rsidR="00DE387D" w:rsidRPr="00490356" w:rsidRDefault="00DE387D" w:rsidP="002629F4">
            <w:pPr>
              <w:bidi/>
              <w:jc w:val="left"/>
              <w:rPr>
                <w:sz w:val="20"/>
                <w:szCs w:val="20"/>
                <w:lang w:eastAsia="en-CA"/>
              </w:rPr>
            </w:pPr>
            <w:r w:rsidRPr="00490356">
              <w:rPr>
                <w:sz w:val="20"/>
                <w:szCs w:val="20"/>
                <w:rtl/>
                <w:lang w:eastAsia="ar" w:bidi="ar-EG"/>
              </w:rPr>
              <w:t>2002</w:t>
            </w:r>
          </w:p>
        </w:tc>
        <w:tc>
          <w:tcPr>
            <w:tcW w:w="1072" w:type="dxa"/>
            <w:tcBorders>
              <w:top w:val="nil"/>
              <w:left w:val="nil"/>
              <w:bottom w:val="single" w:sz="4" w:space="0" w:color="auto"/>
              <w:right w:val="single" w:sz="4" w:space="0" w:color="auto"/>
            </w:tcBorders>
            <w:shd w:val="clear" w:color="auto" w:fill="auto"/>
            <w:noWrap/>
            <w:vAlign w:val="center"/>
            <w:hideMark/>
          </w:tcPr>
          <w:p w14:paraId="54C38989" w14:textId="77777777" w:rsidR="00DE387D" w:rsidRPr="00490356" w:rsidRDefault="00DE387D" w:rsidP="002629F4">
            <w:pPr>
              <w:bidi/>
              <w:jc w:val="right"/>
              <w:rPr>
                <w:sz w:val="20"/>
                <w:szCs w:val="20"/>
                <w:lang w:eastAsia="en-CA"/>
              </w:rPr>
            </w:pPr>
            <w:r w:rsidRPr="00490356">
              <w:rPr>
                <w:sz w:val="20"/>
                <w:szCs w:val="20"/>
                <w:rtl/>
                <w:lang w:eastAsia="ar" w:bidi="ar-EG"/>
              </w:rPr>
              <w:t>358</w:t>
            </w:r>
          </w:p>
        </w:tc>
        <w:tc>
          <w:tcPr>
            <w:tcW w:w="1150" w:type="dxa"/>
            <w:tcBorders>
              <w:top w:val="nil"/>
              <w:left w:val="nil"/>
              <w:bottom w:val="single" w:sz="4" w:space="0" w:color="auto"/>
              <w:right w:val="single" w:sz="4" w:space="0" w:color="auto"/>
            </w:tcBorders>
            <w:shd w:val="clear" w:color="auto" w:fill="auto"/>
            <w:noWrap/>
            <w:vAlign w:val="center"/>
            <w:hideMark/>
          </w:tcPr>
          <w:p w14:paraId="6C80422E" w14:textId="77777777" w:rsidR="00DE387D" w:rsidRPr="00490356" w:rsidRDefault="00DE387D" w:rsidP="002629F4">
            <w:pPr>
              <w:bidi/>
              <w:jc w:val="right"/>
              <w:rPr>
                <w:sz w:val="20"/>
                <w:szCs w:val="20"/>
                <w:lang w:eastAsia="en-CA"/>
              </w:rPr>
            </w:pPr>
            <w:r w:rsidRPr="00490356">
              <w:rPr>
                <w:sz w:val="20"/>
                <w:szCs w:val="20"/>
                <w:rtl/>
                <w:lang w:eastAsia="ar" w:bidi="ar-EG"/>
              </w:rPr>
              <w:t>358</w:t>
            </w:r>
          </w:p>
        </w:tc>
        <w:tc>
          <w:tcPr>
            <w:tcW w:w="1241" w:type="dxa"/>
            <w:tcBorders>
              <w:top w:val="nil"/>
              <w:left w:val="nil"/>
              <w:bottom w:val="single" w:sz="4" w:space="0" w:color="auto"/>
              <w:right w:val="single" w:sz="4" w:space="0" w:color="auto"/>
            </w:tcBorders>
            <w:shd w:val="clear" w:color="auto" w:fill="auto"/>
            <w:noWrap/>
            <w:vAlign w:val="center"/>
            <w:hideMark/>
          </w:tcPr>
          <w:p w14:paraId="0F77D0C1" w14:textId="77777777" w:rsidR="00DE387D" w:rsidRPr="00490356" w:rsidRDefault="00DE387D" w:rsidP="002629F4">
            <w:pPr>
              <w:bidi/>
              <w:jc w:val="right"/>
              <w:rPr>
                <w:sz w:val="20"/>
                <w:szCs w:val="20"/>
                <w:lang w:eastAsia="en-CA"/>
              </w:rPr>
            </w:pPr>
            <w:r w:rsidRPr="00490356">
              <w:rPr>
                <w:sz w:val="20"/>
                <w:szCs w:val="20"/>
                <w:rtl/>
                <w:lang w:eastAsia="ar" w:bidi="ar-EG"/>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2904147" w14:textId="77777777" w:rsidR="00DE387D" w:rsidRPr="00490356" w:rsidRDefault="00DE387D" w:rsidP="002629F4">
            <w:pPr>
              <w:bidi/>
              <w:jc w:val="right"/>
              <w:rPr>
                <w:sz w:val="20"/>
                <w:szCs w:val="20"/>
                <w:lang w:eastAsia="en-CA"/>
              </w:rPr>
            </w:pPr>
            <w:r w:rsidRPr="00490356">
              <w:rPr>
                <w:sz w:val="20"/>
                <w:szCs w:val="20"/>
                <w:rtl/>
                <w:lang w:eastAsia="ar" w:bidi="ar-EG"/>
              </w:rPr>
              <w:t>162,045,816</w:t>
            </w:r>
          </w:p>
        </w:tc>
        <w:tc>
          <w:tcPr>
            <w:tcW w:w="1366" w:type="dxa"/>
            <w:tcBorders>
              <w:top w:val="nil"/>
              <w:left w:val="nil"/>
              <w:bottom w:val="single" w:sz="4" w:space="0" w:color="auto"/>
              <w:right w:val="single" w:sz="4" w:space="0" w:color="auto"/>
            </w:tcBorders>
            <w:shd w:val="clear" w:color="auto" w:fill="auto"/>
            <w:noWrap/>
            <w:vAlign w:val="center"/>
            <w:hideMark/>
          </w:tcPr>
          <w:p w14:paraId="7324E701" w14:textId="77777777" w:rsidR="00DE387D" w:rsidRPr="00490356" w:rsidRDefault="00DE387D" w:rsidP="002629F4">
            <w:pPr>
              <w:bidi/>
              <w:jc w:val="right"/>
              <w:rPr>
                <w:sz w:val="20"/>
                <w:szCs w:val="20"/>
                <w:lang w:eastAsia="en-CA"/>
              </w:rPr>
            </w:pPr>
            <w:r w:rsidRPr="00490356">
              <w:rPr>
                <w:sz w:val="20"/>
                <w:szCs w:val="20"/>
                <w:rtl/>
                <w:lang w:eastAsia="ar" w:bidi="ar-EG"/>
              </w:rPr>
              <w:t>162,045,816</w:t>
            </w:r>
          </w:p>
        </w:tc>
        <w:tc>
          <w:tcPr>
            <w:tcW w:w="1322" w:type="dxa"/>
            <w:tcBorders>
              <w:top w:val="nil"/>
              <w:left w:val="nil"/>
              <w:bottom w:val="single" w:sz="4" w:space="0" w:color="auto"/>
              <w:right w:val="single" w:sz="4" w:space="0" w:color="auto"/>
            </w:tcBorders>
            <w:shd w:val="clear" w:color="auto" w:fill="auto"/>
            <w:noWrap/>
            <w:vAlign w:val="center"/>
            <w:hideMark/>
          </w:tcPr>
          <w:p w14:paraId="69BF03A1" w14:textId="77777777" w:rsidR="00DE387D" w:rsidRPr="00490356" w:rsidRDefault="00DE387D" w:rsidP="002629F4">
            <w:pPr>
              <w:bidi/>
              <w:jc w:val="right"/>
              <w:rPr>
                <w:sz w:val="20"/>
                <w:szCs w:val="20"/>
                <w:lang w:eastAsia="en-CA"/>
              </w:rPr>
            </w:pPr>
            <w:r w:rsidRPr="00490356">
              <w:rPr>
                <w:sz w:val="20"/>
                <w:szCs w:val="20"/>
                <w:rtl/>
                <w:lang w:eastAsia="ar" w:bidi="ar-EG"/>
              </w:rPr>
              <w:t>1</w:t>
            </w:r>
          </w:p>
        </w:tc>
        <w:tc>
          <w:tcPr>
            <w:tcW w:w="1252" w:type="dxa"/>
            <w:tcBorders>
              <w:top w:val="nil"/>
              <w:left w:val="nil"/>
              <w:bottom w:val="single" w:sz="4" w:space="0" w:color="auto"/>
              <w:right w:val="single" w:sz="4" w:space="0" w:color="auto"/>
            </w:tcBorders>
            <w:shd w:val="clear" w:color="auto" w:fill="auto"/>
            <w:noWrap/>
            <w:vAlign w:val="center"/>
            <w:hideMark/>
          </w:tcPr>
          <w:p w14:paraId="5FFB2867"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0BB7382F" w14:textId="77777777" w:rsidTr="008422DA">
        <w:trPr>
          <w:trHeight w:val="172"/>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C239227" w14:textId="77777777" w:rsidR="00DE387D" w:rsidRPr="00490356" w:rsidRDefault="00DE387D" w:rsidP="002629F4">
            <w:pPr>
              <w:bidi/>
              <w:jc w:val="left"/>
              <w:rPr>
                <w:sz w:val="20"/>
                <w:szCs w:val="20"/>
                <w:lang w:eastAsia="en-CA"/>
              </w:rPr>
            </w:pPr>
            <w:r w:rsidRPr="00490356">
              <w:rPr>
                <w:sz w:val="20"/>
                <w:szCs w:val="20"/>
                <w:rtl/>
                <w:lang w:eastAsia="ar" w:bidi="ar-EG"/>
              </w:rPr>
              <w:t>2003</w:t>
            </w:r>
          </w:p>
        </w:tc>
        <w:tc>
          <w:tcPr>
            <w:tcW w:w="1072" w:type="dxa"/>
            <w:tcBorders>
              <w:top w:val="nil"/>
              <w:left w:val="nil"/>
              <w:bottom w:val="single" w:sz="4" w:space="0" w:color="auto"/>
              <w:right w:val="single" w:sz="4" w:space="0" w:color="auto"/>
            </w:tcBorders>
            <w:shd w:val="clear" w:color="auto" w:fill="auto"/>
            <w:noWrap/>
            <w:vAlign w:val="center"/>
            <w:hideMark/>
          </w:tcPr>
          <w:p w14:paraId="0BAAB0B2" w14:textId="77777777" w:rsidR="00DE387D" w:rsidRPr="00490356" w:rsidRDefault="00DE387D" w:rsidP="002629F4">
            <w:pPr>
              <w:bidi/>
              <w:jc w:val="right"/>
              <w:rPr>
                <w:sz w:val="20"/>
                <w:szCs w:val="20"/>
                <w:lang w:eastAsia="en-CA"/>
              </w:rPr>
            </w:pPr>
            <w:r w:rsidRPr="00490356">
              <w:rPr>
                <w:sz w:val="20"/>
                <w:szCs w:val="20"/>
                <w:rtl/>
                <w:lang w:eastAsia="ar" w:bidi="ar-EG"/>
              </w:rPr>
              <w:t>247</w:t>
            </w:r>
          </w:p>
        </w:tc>
        <w:tc>
          <w:tcPr>
            <w:tcW w:w="1150" w:type="dxa"/>
            <w:tcBorders>
              <w:top w:val="nil"/>
              <w:left w:val="nil"/>
              <w:bottom w:val="single" w:sz="4" w:space="0" w:color="auto"/>
              <w:right w:val="single" w:sz="4" w:space="0" w:color="auto"/>
            </w:tcBorders>
            <w:shd w:val="clear" w:color="auto" w:fill="auto"/>
            <w:noWrap/>
            <w:vAlign w:val="center"/>
            <w:hideMark/>
          </w:tcPr>
          <w:p w14:paraId="2E495DEE" w14:textId="77777777" w:rsidR="00DE387D" w:rsidRPr="00490356" w:rsidRDefault="00DE387D" w:rsidP="002629F4">
            <w:pPr>
              <w:bidi/>
              <w:jc w:val="right"/>
              <w:rPr>
                <w:sz w:val="20"/>
                <w:szCs w:val="20"/>
                <w:lang w:eastAsia="en-CA"/>
              </w:rPr>
            </w:pPr>
            <w:r w:rsidRPr="00490356">
              <w:rPr>
                <w:sz w:val="20"/>
                <w:szCs w:val="20"/>
                <w:rtl/>
                <w:lang w:eastAsia="ar" w:bidi="ar-EG"/>
              </w:rPr>
              <w:t>247</w:t>
            </w:r>
          </w:p>
        </w:tc>
        <w:tc>
          <w:tcPr>
            <w:tcW w:w="1241" w:type="dxa"/>
            <w:tcBorders>
              <w:top w:val="nil"/>
              <w:left w:val="nil"/>
              <w:bottom w:val="single" w:sz="4" w:space="0" w:color="auto"/>
              <w:right w:val="single" w:sz="4" w:space="0" w:color="auto"/>
            </w:tcBorders>
            <w:shd w:val="clear" w:color="auto" w:fill="auto"/>
            <w:noWrap/>
            <w:vAlign w:val="center"/>
            <w:hideMark/>
          </w:tcPr>
          <w:p w14:paraId="4FA52EF4" w14:textId="77777777" w:rsidR="00DE387D" w:rsidRPr="00490356" w:rsidRDefault="00DE387D" w:rsidP="002629F4">
            <w:pPr>
              <w:bidi/>
              <w:jc w:val="right"/>
              <w:rPr>
                <w:sz w:val="20"/>
                <w:szCs w:val="20"/>
                <w:lang w:eastAsia="en-CA"/>
              </w:rPr>
            </w:pPr>
            <w:r w:rsidRPr="00490356">
              <w:rPr>
                <w:sz w:val="20"/>
                <w:szCs w:val="20"/>
                <w:rtl/>
                <w:lang w:eastAsia="ar" w:bidi="ar-EG"/>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F072906" w14:textId="77777777" w:rsidR="00DE387D" w:rsidRPr="00490356" w:rsidRDefault="00DE387D" w:rsidP="002629F4">
            <w:pPr>
              <w:bidi/>
              <w:jc w:val="right"/>
              <w:rPr>
                <w:sz w:val="20"/>
                <w:szCs w:val="20"/>
                <w:lang w:eastAsia="en-CA"/>
              </w:rPr>
            </w:pPr>
            <w:r w:rsidRPr="00490356">
              <w:rPr>
                <w:sz w:val="20"/>
                <w:szCs w:val="20"/>
                <w:rtl/>
                <w:lang w:eastAsia="ar" w:bidi="ar-EG"/>
              </w:rPr>
              <w:t>157,043,468</w:t>
            </w:r>
          </w:p>
        </w:tc>
        <w:tc>
          <w:tcPr>
            <w:tcW w:w="1366" w:type="dxa"/>
            <w:tcBorders>
              <w:top w:val="nil"/>
              <w:left w:val="nil"/>
              <w:bottom w:val="single" w:sz="4" w:space="0" w:color="auto"/>
              <w:right w:val="single" w:sz="4" w:space="0" w:color="auto"/>
            </w:tcBorders>
            <w:shd w:val="clear" w:color="auto" w:fill="auto"/>
            <w:noWrap/>
            <w:vAlign w:val="center"/>
            <w:hideMark/>
          </w:tcPr>
          <w:p w14:paraId="20BD919D" w14:textId="77777777" w:rsidR="00DE387D" w:rsidRPr="00490356" w:rsidRDefault="00DE387D" w:rsidP="002629F4">
            <w:pPr>
              <w:bidi/>
              <w:jc w:val="right"/>
              <w:rPr>
                <w:sz w:val="20"/>
                <w:szCs w:val="20"/>
                <w:lang w:eastAsia="en-CA"/>
              </w:rPr>
            </w:pPr>
            <w:r w:rsidRPr="00490356">
              <w:rPr>
                <w:sz w:val="20"/>
                <w:szCs w:val="20"/>
                <w:rtl/>
                <w:lang w:eastAsia="ar" w:bidi="ar-EG"/>
              </w:rPr>
              <w:t>157,043,468</w:t>
            </w:r>
          </w:p>
        </w:tc>
        <w:tc>
          <w:tcPr>
            <w:tcW w:w="1322" w:type="dxa"/>
            <w:tcBorders>
              <w:top w:val="nil"/>
              <w:left w:val="nil"/>
              <w:bottom w:val="single" w:sz="4" w:space="0" w:color="auto"/>
              <w:right w:val="single" w:sz="4" w:space="0" w:color="auto"/>
            </w:tcBorders>
            <w:shd w:val="clear" w:color="auto" w:fill="auto"/>
            <w:noWrap/>
            <w:vAlign w:val="center"/>
            <w:hideMark/>
          </w:tcPr>
          <w:p w14:paraId="238803FC" w14:textId="77777777" w:rsidR="00DE387D" w:rsidRPr="00490356" w:rsidRDefault="00DE387D" w:rsidP="002629F4">
            <w:pPr>
              <w:bidi/>
              <w:jc w:val="right"/>
              <w:rPr>
                <w:sz w:val="20"/>
                <w:szCs w:val="20"/>
                <w:lang w:eastAsia="en-CA"/>
              </w:rPr>
            </w:pPr>
            <w:r w:rsidRPr="00490356">
              <w:rPr>
                <w:sz w:val="20"/>
                <w:szCs w:val="20"/>
                <w:rtl/>
                <w:lang w:eastAsia="ar" w:bidi="ar-EG"/>
              </w:rPr>
              <w:t>0</w:t>
            </w:r>
          </w:p>
        </w:tc>
        <w:tc>
          <w:tcPr>
            <w:tcW w:w="1252" w:type="dxa"/>
            <w:tcBorders>
              <w:top w:val="nil"/>
              <w:left w:val="nil"/>
              <w:bottom w:val="single" w:sz="4" w:space="0" w:color="auto"/>
              <w:right w:val="single" w:sz="4" w:space="0" w:color="auto"/>
            </w:tcBorders>
            <w:shd w:val="clear" w:color="auto" w:fill="auto"/>
            <w:noWrap/>
            <w:vAlign w:val="center"/>
            <w:hideMark/>
          </w:tcPr>
          <w:p w14:paraId="340DAD1E"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3DD54697" w14:textId="77777777" w:rsidTr="008422DA">
        <w:trPr>
          <w:trHeight w:val="219"/>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0EF32637" w14:textId="77777777" w:rsidR="00DE387D" w:rsidRPr="00490356" w:rsidRDefault="00DE387D" w:rsidP="002629F4">
            <w:pPr>
              <w:bidi/>
              <w:jc w:val="left"/>
              <w:rPr>
                <w:sz w:val="20"/>
                <w:szCs w:val="20"/>
                <w:lang w:eastAsia="en-CA"/>
              </w:rPr>
            </w:pPr>
            <w:r w:rsidRPr="00490356">
              <w:rPr>
                <w:sz w:val="20"/>
                <w:szCs w:val="20"/>
                <w:rtl/>
                <w:lang w:eastAsia="ar" w:bidi="ar-EG"/>
              </w:rPr>
              <w:t>2004</w:t>
            </w:r>
          </w:p>
        </w:tc>
        <w:tc>
          <w:tcPr>
            <w:tcW w:w="1072" w:type="dxa"/>
            <w:tcBorders>
              <w:top w:val="nil"/>
              <w:left w:val="nil"/>
              <w:bottom w:val="single" w:sz="4" w:space="0" w:color="auto"/>
              <w:right w:val="single" w:sz="4" w:space="0" w:color="auto"/>
            </w:tcBorders>
            <w:shd w:val="clear" w:color="auto" w:fill="auto"/>
            <w:noWrap/>
            <w:vAlign w:val="center"/>
            <w:hideMark/>
          </w:tcPr>
          <w:p w14:paraId="210DB5DE" w14:textId="77777777" w:rsidR="00DE387D" w:rsidRPr="00490356" w:rsidRDefault="00DE387D" w:rsidP="002629F4">
            <w:pPr>
              <w:bidi/>
              <w:jc w:val="right"/>
              <w:rPr>
                <w:sz w:val="20"/>
                <w:szCs w:val="20"/>
                <w:lang w:eastAsia="en-CA"/>
              </w:rPr>
            </w:pPr>
            <w:r w:rsidRPr="00490356">
              <w:rPr>
                <w:sz w:val="20"/>
                <w:szCs w:val="20"/>
                <w:rtl/>
                <w:lang w:eastAsia="ar" w:bidi="ar-EG"/>
              </w:rPr>
              <w:t>271</w:t>
            </w:r>
          </w:p>
        </w:tc>
        <w:tc>
          <w:tcPr>
            <w:tcW w:w="1150" w:type="dxa"/>
            <w:tcBorders>
              <w:top w:val="nil"/>
              <w:left w:val="nil"/>
              <w:bottom w:val="single" w:sz="4" w:space="0" w:color="auto"/>
              <w:right w:val="single" w:sz="4" w:space="0" w:color="auto"/>
            </w:tcBorders>
            <w:shd w:val="clear" w:color="auto" w:fill="auto"/>
            <w:noWrap/>
            <w:vAlign w:val="center"/>
            <w:hideMark/>
          </w:tcPr>
          <w:p w14:paraId="2606CDBB" w14:textId="77777777" w:rsidR="00DE387D" w:rsidRPr="00490356" w:rsidRDefault="00DE387D" w:rsidP="002629F4">
            <w:pPr>
              <w:bidi/>
              <w:jc w:val="right"/>
              <w:rPr>
                <w:sz w:val="20"/>
                <w:szCs w:val="20"/>
                <w:lang w:eastAsia="en-CA"/>
              </w:rPr>
            </w:pPr>
            <w:r w:rsidRPr="00490356">
              <w:rPr>
                <w:sz w:val="20"/>
                <w:szCs w:val="20"/>
                <w:rtl/>
                <w:lang w:eastAsia="ar" w:bidi="ar-EG"/>
              </w:rPr>
              <w:t>271</w:t>
            </w:r>
          </w:p>
        </w:tc>
        <w:tc>
          <w:tcPr>
            <w:tcW w:w="1241" w:type="dxa"/>
            <w:tcBorders>
              <w:top w:val="nil"/>
              <w:left w:val="nil"/>
              <w:bottom w:val="single" w:sz="4" w:space="0" w:color="auto"/>
              <w:right w:val="single" w:sz="4" w:space="0" w:color="auto"/>
            </w:tcBorders>
            <w:shd w:val="clear" w:color="auto" w:fill="auto"/>
            <w:noWrap/>
            <w:vAlign w:val="center"/>
            <w:hideMark/>
          </w:tcPr>
          <w:p w14:paraId="6E0F4EBB" w14:textId="77777777" w:rsidR="00DE387D" w:rsidRPr="00490356" w:rsidRDefault="00DE387D" w:rsidP="002629F4">
            <w:pPr>
              <w:bidi/>
              <w:jc w:val="right"/>
              <w:rPr>
                <w:sz w:val="20"/>
                <w:szCs w:val="20"/>
                <w:lang w:eastAsia="en-CA"/>
              </w:rPr>
            </w:pPr>
            <w:r w:rsidRPr="00490356">
              <w:rPr>
                <w:sz w:val="20"/>
                <w:szCs w:val="20"/>
                <w:rtl/>
                <w:lang w:eastAsia="ar" w:bidi="ar-EG"/>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C4C46EE" w14:textId="77777777" w:rsidR="00DE387D" w:rsidRPr="00490356" w:rsidRDefault="00DE387D" w:rsidP="002629F4">
            <w:pPr>
              <w:bidi/>
              <w:jc w:val="right"/>
              <w:rPr>
                <w:sz w:val="20"/>
                <w:szCs w:val="20"/>
                <w:lang w:eastAsia="en-CA"/>
              </w:rPr>
            </w:pPr>
            <w:r w:rsidRPr="00490356">
              <w:rPr>
                <w:sz w:val="20"/>
                <w:szCs w:val="20"/>
                <w:rtl/>
                <w:lang w:eastAsia="ar" w:bidi="ar-EG"/>
              </w:rPr>
              <w:t>162,388,007</w:t>
            </w:r>
          </w:p>
        </w:tc>
        <w:tc>
          <w:tcPr>
            <w:tcW w:w="1366" w:type="dxa"/>
            <w:tcBorders>
              <w:top w:val="nil"/>
              <w:left w:val="nil"/>
              <w:bottom w:val="single" w:sz="4" w:space="0" w:color="auto"/>
              <w:right w:val="single" w:sz="4" w:space="0" w:color="auto"/>
            </w:tcBorders>
            <w:shd w:val="clear" w:color="auto" w:fill="auto"/>
            <w:noWrap/>
            <w:vAlign w:val="center"/>
            <w:hideMark/>
          </w:tcPr>
          <w:p w14:paraId="754A00FC" w14:textId="77777777" w:rsidR="00DE387D" w:rsidRPr="00490356" w:rsidRDefault="00DE387D" w:rsidP="002629F4">
            <w:pPr>
              <w:bidi/>
              <w:jc w:val="right"/>
              <w:rPr>
                <w:sz w:val="20"/>
                <w:szCs w:val="20"/>
                <w:lang w:eastAsia="en-CA"/>
              </w:rPr>
            </w:pPr>
            <w:r w:rsidRPr="00490356">
              <w:rPr>
                <w:sz w:val="20"/>
                <w:szCs w:val="20"/>
                <w:rtl/>
                <w:lang w:eastAsia="ar" w:bidi="ar-EG"/>
              </w:rPr>
              <w:t>162,388,008</w:t>
            </w:r>
          </w:p>
        </w:tc>
        <w:tc>
          <w:tcPr>
            <w:tcW w:w="1322" w:type="dxa"/>
            <w:tcBorders>
              <w:top w:val="nil"/>
              <w:left w:val="nil"/>
              <w:bottom w:val="single" w:sz="4" w:space="0" w:color="auto"/>
              <w:right w:val="single" w:sz="4" w:space="0" w:color="auto"/>
            </w:tcBorders>
            <w:shd w:val="clear" w:color="auto" w:fill="auto"/>
            <w:noWrap/>
            <w:vAlign w:val="center"/>
            <w:hideMark/>
          </w:tcPr>
          <w:p w14:paraId="3314AC4C" w14:textId="77777777" w:rsidR="00DE387D" w:rsidRPr="00490356" w:rsidRDefault="00DE387D" w:rsidP="002629F4">
            <w:pPr>
              <w:bidi/>
              <w:jc w:val="right"/>
              <w:rPr>
                <w:sz w:val="20"/>
                <w:szCs w:val="20"/>
                <w:lang w:eastAsia="en-CA"/>
              </w:rPr>
            </w:pPr>
            <w:r w:rsidRPr="00490356">
              <w:rPr>
                <w:sz w:val="20"/>
                <w:szCs w:val="20"/>
                <w:rtl/>
                <w:lang w:eastAsia="ar" w:bidi="ar-EG"/>
              </w:rPr>
              <w:t>-1</w:t>
            </w:r>
          </w:p>
        </w:tc>
        <w:tc>
          <w:tcPr>
            <w:tcW w:w="1252" w:type="dxa"/>
            <w:tcBorders>
              <w:top w:val="nil"/>
              <w:left w:val="nil"/>
              <w:bottom w:val="single" w:sz="4" w:space="0" w:color="auto"/>
              <w:right w:val="single" w:sz="4" w:space="0" w:color="auto"/>
            </w:tcBorders>
            <w:shd w:val="clear" w:color="auto" w:fill="auto"/>
            <w:noWrap/>
            <w:vAlign w:val="center"/>
            <w:hideMark/>
          </w:tcPr>
          <w:p w14:paraId="3B22B70D"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472CA6B7" w14:textId="77777777" w:rsidTr="008422DA">
        <w:trPr>
          <w:trHeight w:val="122"/>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3A01D2AB" w14:textId="77777777" w:rsidR="00DE387D" w:rsidRPr="00490356" w:rsidRDefault="00DE387D" w:rsidP="002629F4">
            <w:pPr>
              <w:bidi/>
              <w:jc w:val="left"/>
              <w:rPr>
                <w:sz w:val="20"/>
                <w:szCs w:val="20"/>
                <w:lang w:eastAsia="en-CA"/>
              </w:rPr>
            </w:pPr>
            <w:r w:rsidRPr="00490356">
              <w:rPr>
                <w:sz w:val="20"/>
                <w:szCs w:val="20"/>
                <w:rtl/>
                <w:lang w:eastAsia="ar" w:bidi="ar-EG"/>
              </w:rPr>
              <w:t>2005</w:t>
            </w:r>
          </w:p>
        </w:tc>
        <w:tc>
          <w:tcPr>
            <w:tcW w:w="1072" w:type="dxa"/>
            <w:tcBorders>
              <w:top w:val="nil"/>
              <w:left w:val="nil"/>
              <w:bottom w:val="single" w:sz="4" w:space="0" w:color="auto"/>
              <w:right w:val="single" w:sz="4" w:space="0" w:color="auto"/>
            </w:tcBorders>
            <w:shd w:val="clear" w:color="auto" w:fill="auto"/>
            <w:noWrap/>
            <w:vAlign w:val="center"/>
            <w:hideMark/>
          </w:tcPr>
          <w:p w14:paraId="72FBAC5B" w14:textId="77777777" w:rsidR="00DE387D" w:rsidRPr="00490356" w:rsidRDefault="00DE387D" w:rsidP="002629F4">
            <w:pPr>
              <w:bidi/>
              <w:jc w:val="right"/>
              <w:rPr>
                <w:sz w:val="20"/>
                <w:szCs w:val="20"/>
                <w:lang w:eastAsia="en-CA"/>
              </w:rPr>
            </w:pPr>
            <w:r w:rsidRPr="00490356">
              <w:rPr>
                <w:sz w:val="20"/>
                <w:szCs w:val="20"/>
                <w:rtl/>
                <w:lang w:eastAsia="ar" w:bidi="ar-EG"/>
              </w:rPr>
              <w:t>255</w:t>
            </w:r>
          </w:p>
        </w:tc>
        <w:tc>
          <w:tcPr>
            <w:tcW w:w="1150" w:type="dxa"/>
            <w:tcBorders>
              <w:top w:val="nil"/>
              <w:left w:val="nil"/>
              <w:bottom w:val="single" w:sz="4" w:space="0" w:color="auto"/>
              <w:right w:val="single" w:sz="4" w:space="0" w:color="auto"/>
            </w:tcBorders>
            <w:shd w:val="clear" w:color="auto" w:fill="auto"/>
            <w:noWrap/>
            <w:vAlign w:val="center"/>
            <w:hideMark/>
          </w:tcPr>
          <w:p w14:paraId="3C100EC7" w14:textId="77777777" w:rsidR="00DE387D" w:rsidRPr="00490356" w:rsidRDefault="00DE387D" w:rsidP="002629F4">
            <w:pPr>
              <w:bidi/>
              <w:jc w:val="right"/>
              <w:rPr>
                <w:sz w:val="20"/>
                <w:szCs w:val="20"/>
                <w:lang w:eastAsia="en-CA"/>
              </w:rPr>
            </w:pPr>
            <w:r w:rsidRPr="00490356">
              <w:rPr>
                <w:sz w:val="20"/>
                <w:szCs w:val="20"/>
                <w:rtl/>
                <w:lang w:eastAsia="ar" w:bidi="ar-EG"/>
              </w:rPr>
              <w:t>255</w:t>
            </w:r>
          </w:p>
        </w:tc>
        <w:tc>
          <w:tcPr>
            <w:tcW w:w="1241" w:type="dxa"/>
            <w:tcBorders>
              <w:top w:val="nil"/>
              <w:left w:val="nil"/>
              <w:bottom w:val="single" w:sz="4" w:space="0" w:color="auto"/>
              <w:right w:val="single" w:sz="4" w:space="0" w:color="auto"/>
            </w:tcBorders>
            <w:shd w:val="clear" w:color="auto" w:fill="auto"/>
            <w:noWrap/>
            <w:vAlign w:val="center"/>
            <w:hideMark/>
          </w:tcPr>
          <w:p w14:paraId="4F13BB8A" w14:textId="77777777" w:rsidR="00DE387D" w:rsidRPr="00490356" w:rsidRDefault="00DE387D" w:rsidP="002629F4">
            <w:pPr>
              <w:bidi/>
              <w:jc w:val="right"/>
              <w:rPr>
                <w:sz w:val="20"/>
                <w:szCs w:val="20"/>
                <w:lang w:eastAsia="en-CA"/>
              </w:rPr>
            </w:pPr>
            <w:r w:rsidRPr="00490356">
              <w:rPr>
                <w:sz w:val="20"/>
                <w:szCs w:val="20"/>
                <w:rtl/>
                <w:lang w:eastAsia="ar" w:bidi="ar-EG"/>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30E6F67" w14:textId="77777777" w:rsidR="00DE387D" w:rsidRPr="00490356" w:rsidRDefault="00DE387D" w:rsidP="002629F4">
            <w:pPr>
              <w:bidi/>
              <w:jc w:val="right"/>
              <w:rPr>
                <w:sz w:val="20"/>
                <w:szCs w:val="20"/>
                <w:lang w:eastAsia="en-CA"/>
              </w:rPr>
            </w:pPr>
            <w:r w:rsidRPr="00490356">
              <w:rPr>
                <w:sz w:val="20"/>
                <w:szCs w:val="20"/>
                <w:rtl/>
                <w:lang w:eastAsia="ar" w:bidi="ar-EG"/>
              </w:rPr>
              <w:t>180,276,023</w:t>
            </w:r>
          </w:p>
        </w:tc>
        <w:tc>
          <w:tcPr>
            <w:tcW w:w="1366" w:type="dxa"/>
            <w:tcBorders>
              <w:top w:val="nil"/>
              <w:left w:val="nil"/>
              <w:bottom w:val="single" w:sz="4" w:space="0" w:color="auto"/>
              <w:right w:val="single" w:sz="4" w:space="0" w:color="auto"/>
            </w:tcBorders>
            <w:shd w:val="clear" w:color="auto" w:fill="auto"/>
            <w:noWrap/>
            <w:vAlign w:val="center"/>
            <w:hideMark/>
          </w:tcPr>
          <w:p w14:paraId="1BD4AD31" w14:textId="77777777" w:rsidR="00DE387D" w:rsidRPr="00490356" w:rsidRDefault="00DE387D" w:rsidP="002629F4">
            <w:pPr>
              <w:bidi/>
              <w:jc w:val="right"/>
              <w:rPr>
                <w:sz w:val="20"/>
                <w:szCs w:val="20"/>
                <w:lang w:eastAsia="en-CA"/>
              </w:rPr>
            </w:pPr>
            <w:r w:rsidRPr="00490356">
              <w:rPr>
                <w:sz w:val="20"/>
                <w:szCs w:val="20"/>
                <w:rtl/>
                <w:lang w:eastAsia="ar" w:bidi="ar-EG"/>
              </w:rPr>
              <w:t>180,276,021</w:t>
            </w:r>
          </w:p>
        </w:tc>
        <w:tc>
          <w:tcPr>
            <w:tcW w:w="1322" w:type="dxa"/>
            <w:tcBorders>
              <w:top w:val="nil"/>
              <w:left w:val="nil"/>
              <w:bottom w:val="single" w:sz="4" w:space="0" w:color="auto"/>
              <w:right w:val="single" w:sz="4" w:space="0" w:color="auto"/>
            </w:tcBorders>
            <w:shd w:val="clear" w:color="auto" w:fill="auto"/>
            <w:noWrap/>
            <w:vAlign w:val="center"/>
            <w:hideMark/>
          </w:tcPr>
          <w:p w14:paraId="4905046C" w14:textId="77777777" w:rsidR="00DE387D" w:rsidRPr="00490356" w:rsidRDefault="00DE387D" w:rsidP="002629F4">
            <w:pPr>
              <w:bidi/>
              <w:jc w:val="right"/>
              <w:rPr>
                <w:sz w:val="20"/>
                <w:szCs w:val="20"/>
                <w:lang w:eastAsia="en-CA"/>
              </w:rPr>
            </w:pPr>
            <w:r w:rsidRPr="00490356">
              <w:rPr>
                <w:sz w:val="20"/>
                <w:szCs w:val="20"/>
                <w:rtl/>
                <w:lang w:eastAsia="ar" w:bidi="ar-EG"/>
              </w:rPr>
              <w:t>2</w:t>
            </w:r>
          </w:p>
        </w:tc>
        <w:tc>
          <w:tcPr>
            <w:tcW w:w="1252" w:type="dxa"/>
            <w:tcBorders>
              <w:top w:val="nil"/>
              <w:left w:val="nil"/>
              <w:bottom w:val="single" w:sz="4" w:space="0" w:color="auto"/>
              <w:right w:val="single" w:sz="4" w:space="0" w:color="auto"/>
            </w:tcBorders>
            <w:shd w:val="clear" w:color="auto" w:fill="auto"/>
            <w:noWrap/>
            <w:vAlign w:val="center"/>
            <w:hideMark/>
          </w:tcPr>
          <w:p w14:paraId="608771FB"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3E872BB9" w14:textId="77777777" w:rsidTr="008422DA">
        <w:trPr>
          <w:trHeight w:val="155"/>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17048FFA" w14:textId="77777777" w:rsidR="00DE387D" w:rsidRPr="00490356" w:rsidRDefault="00DE387D" w:rsidP="002629F4">
            <w:pPr>
              <w:bidi/>
              <w:jc w:val="left"/>
              <w:rPr>
                <w:sz w:val="20"/>
                <w:szCs w:val="20"/>
                <w:lang w:eastAsia="en-CA"/>
              </w:rPr>
            </w:pPr>
            <w:r w:rsidRPr="00490356">
              <w:rPr>
                <w:sz w:val="20"/>
                <w:szCs w:val="20"/>
                <w:rtl/>
                <w:lang w:eastAsia="ar" w:bidi="ar-EG"/>
              </w:rPr>
              <w:t>2006</w:t>
            </w:r>
          </w:p>
        </w:tc>
        <w:tc>
          <w:tcPr>
            <w:tcW w:w="1072" w:type="dxa"/>
            <w:tcBorders>
              <w:top w:val="nil"/>
              <w:left w:val="nil"/>
              <w:bottom w:val="single" w:sz="4" w:space="0" w:color="auto"/>
              <w:right w:val="single" w:sz="4" w:space="0" w:color="auto"/>
            </w:tcBorders>
            <w:shd w:val="clear" w:color="auto" w:fill="auto"/>
            <w:noWrap/>
            <w:vAlign w:val="center"/>
            <w:hideMark/>
          </w:tcPr>
          <w:p w14:paraId="251426F7" w14:textId="77777777" w:rsidR="00DE387D" w:rsidRPr="00490356" w:rsidRDefault="00DE387D" w:rsidP="002629F4">
            <w:pPr>
              <w:bidi/>
              <w:jc w:val="right"/>
              <w:rPr>
                <w:sz w:val="20"/>
                <w:szCs w:val="20"/>
                <w:lang w:eastAsia="en-CA"/>
              </w:rPr>
            </w:pPr>
            <w:r w:rsidRPr="00490356">
              <w:rPr>
                <w:sz w:val="20"/>
                <w:szCs w:val="20"/>
                <w:rtl/>
                <w:lang w:eastAsia="ar" w:bidi="ar-EG"/>
              </w:rPr>
              <w:t>261</w:t>
            </w:r>
          </w:p>
        </w:tc>
        <w:tc>
          <w:tcPr>
            <w:tcW w:w="1150" w:type="dxa"/>
            <w:tcBorders>
              <w:top w:val="nil"/>
              <w:left w:val="nil"/>
              <w:bottom w:val="single" w:sz="4" w:space="0" w:color="auto"/>
              <w:right w:val="single" w:sz="4" w:space="0" w:color="auto"/>
            </w:tcBorders>
            <w:shd w:val="clear" w:color="auto" w:fill="auto"/>
            <w:noWrap/>
            <w:vAlign w:val="center"/>
            <w:hideMark/>
          </w:tcPr>
          <w:p w14:paraId="11278D9A" w14:textId="77777777" w:rsidR="00DE387D" w:rsidRPr="00490356" w:rsidRDefault="00DE387D" w:rsidP="002629F4">
            <w:pPr>
              <w:bidi/>
              <w:jc w:val="right"/>
              <w:rPr>
                <w:sz w:val="20"/>
                <w:szCs w:val="20"/>
                <w:lang w:eastAsia="en-CA"/>
              </w:rPr>
            </w:pPr>
            <w:r w:rsidRPr="00490356">
              <w:rPr>
                <w:sz w:val="20"/>
                <w:szCs w:val="20"/>
                <w:rtl/>
                <w:lang w:eastAsia="ar" w:bidi="ar-EG"/>
              </w:rPr>
              <w:t>261</w:t>
            </w:r>
          </w:p>
        </w:tc>
        <w:tc>
          <w:tcPr>
            <w:tcW w:w="1241" w:type="dxa"/>
            <w:tcBorders>
              <w:top w:val="nil"/>
              <w:left w:val="nil"/>
              <w:bottom w:val="single" w:sz="4" w:space="0" w:color="auto"/>
              <w:right w:val="single" w:sz="4" w:space="0" w:color="auto"/>
            </w:tcBorders>
            <w:shd w:val="clear" w:color="auto" w:fill="auto"/>
            <w:noWrap/>
            <w:vAlign w:val="center"/>
            <w:hideMark/>
          </w:tcPr>
          <w:p w14:paraId="35700571" w14:textId="77777777" w:rsidR="00DE387D" w:rsidRPr="00490356" w:rsidRDefault="00DE387D" w:rsidP="002629F4">
            <w:pPr>
              <w:bidi/>
              <w:jc w:val="right"/>
              <w:rPr>
                <w:sz w:val="20"/>
                <w:szCs w:val="20"/>
                <w:lang w:eastAsia="en-CA"/>
              </w:rPr>
            </w:pPr>
            <w:r w:rsidRPr="00490356">
              <w:rPr>
                <w:sz w:val="20"/>
                <w:szCs w:val="20"/>
                <w:rtl/>
                <w:lang w:eastAsia="ar" w:bidi="ar-EG"/>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58D983E" w14:textId="77777777" w:rsidR="00DE387D" w:rsidRPr="00490356" w:rsidRDefault="00DE387D" w:rsidP="002629F4">
            <w:pPr>
              <w:bidi/>
              <w:jc w:val="right"/>
              <w:rPr>
                <w:sz w:val="20"/>
                <w:szCs w:val="20"/>
                <w:lang w:eastAsia="en-CA"/>
              </w:rPr>
            </w:pPr>
            <w:r w:rsidRPr="00490356">
              <w:rPr>
                <w:sz w:val="20"/>
                <w:szCs w:val="20"/>
                <w:rtl/>
                <w:lang w:eastAsia="ar" w:bidi="ar-EG"/>
              </w:rPr>
              <w:t>120,847,323</w:t>
            </w:r>
          </w:p>
        </w:tc>
        <w:tc>
          <w:tcPr>
            <w:tcW w:w="1366" w:type="dxa"/>
            <w:tcBorders>
              <w:top w:val="nil"/>
              <w:left w:val="nil"/>
              <w:bottom w:val="single" w:sz="4" w:space="0" w:color="auto"/>
              <w:right w:val="single" w:sz="4" w:space="0" w:color="auto"/>
            </w:tcBorders>
            <w:shd w:val="clear" w:color="auto" w:fill="auto"/>
            <w:noWrap/>
            <w:vAlign w:val="center"/>
            <w:hideMark/>
          </w:tcPr>
          <w:p w14:paraId="44165458" w14:textId="77777777" w:rsidR="00DE387D" w:rsidRPr="00490356" w:rsidRDefault="00DE387D" w:rsidP="002629F4">
            <w:pPr>
              <w:bidi/>
              <w:jc w:val="right"/>
              <w:rPr>
                <w:sz w:val="20"/>
                <w:szCs w:val="20"/>
                <w:lang w:eastAsia="en-CA"/>
              </w:rPr>
            </w:pPr>
            <w:r w:rsidRPr="00490356">
              <w:rPr>
                <w:sz w:val="20"/>
                <w:szCs w:val="20"/>
                <w:rtl/>
                <w:lang w:eastAsia="ar" w:bidi="ar-EG"/>
              </w:rPr>
              <w:t>120,847,323</w:t>
            </w:r>
          </w:p>
        </w:tc>
        <w:tc>
          <w:tcPr>
            <w:tcW w:w="1322" w:type="dxa"/>
            <w:tcBorders>
              <w:top w:val="nil"/>
              <w:left w:val="nil"/>
              <w:bottom w:val="single" w:sz="4" w:space="0" w:color="auto"/>
              <w:right w:val="single" w:sz="4" w:space="0" w:color="auto"/>
            </w:tcBorders>
            <w:shd w:val="clear" w:color="auto" w:fill="auto"/>
            <w:noWrap/>
            <w:vAlign w:val="center"/>
            <w:hideMark/>
          </w:tcPr>
          <w:p w14:paraId="27AE9B4C" w14:textId="77777777" w:rsidR="00DE387D" w:rsidRPr="00490356" w:rsidRDefault="00DE387D" w:rsidP="002629F4">
            <w:pPr>
              <w:bidi/>
              <w:jc w:val="right"/>
              <w:rPr>
                <w:sz w:val="20"/>
                <w:szCs w:val="20"/>
                <w:lang w:eastAsia="en-CA"/>
              </w:rPr>
            </w:pPr>
            <w:r w:rsidRPr="00490356">
              <w:rPr>
                <w:sz w:val="20"/>
                <w:szCs w:val="20"/>
                <w:rtl/>
                <w:lang w:eastAsia="ar" w:bidi="ar-EG"/>
              </w:rPr>
              <w:t>0</w:t>
            </w:r>
          </w:p>
        </w:tc>
        <w:tc>
          <w:tcPr>
            <w:tcW w:w="1252" w:type="dxa"/>
            <w:tcBorders>
              <w:top w:val="nil"/>
              <w:left w:val="nil"/>
              <w:bottom w:val="single" w:sz="4" w:space="0" w:color="auto"/>
              <w:right w:val="single" w:sz="4" w:space="0" w:color="auto"/>
            </w:tcBorders>
            <w:shd w:val="clear" w:color="auto" w:fill="auto"/>
            <w:noWrap/>
            <w:vAlign w:val="center"/>
            <w:hideMark/>
          </w:tcPr>
          <w:p w14:paraId="70887897"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07DA1529" w14:textId="77777777" w:rsidTr="008422DA">
        <w:trPr>
          <w:trHeight w:val="58"/>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2A51D37" w14:textId="77777777" w:rsidR="00DE387D" w:rsidRPr="00490356" w:rsidRDefault="00DE387D" w:rsidP="002629F4">
            <w:pPr>
              <w:bidi/>
              <w:jc w:val="left"/>
              <w:rPr>
                <w:sz w:val="20"/>
                <w:szCs w:val="20"/>
                <w:lang w:eastAsia="en-CA"/>
              </w:rPr>
            </w:pPr>
            <w:r w:rsidRPr="00490356">
              <w:rPr>
                <w:sz w:val="20"/>
                <w:szCs w:val="20"/>
                <w:rtl/>
                <w:lang w:eastAsia="ar" w:bidi="ar-EG"/>
              </w:rPr>
              <w:t>2007</w:t>
            </w:r>
          </w:p>
        </w:tc>
        <w:tc>
          <w:tcPr>
            <w:tcW w:w="1072" w:type="dxa"/>
            <w:tcBorders>
              <w:top w:val="nil"/>
              <w:left w:val="nil"/>
              <w:bottom w:val="single" w:sz="4" w:space="0" w:color="auto"/>
              <w:right w:val="single" w:sz="4" w:space="0" w:color="auto"/>
            </w:tcBorders>
            <w:shd w:val="clear" w:color="auto" w:fill="auto"/>
            <w:noWrap/>
            <w:vAlign w:val="center"/>
            <w:hideMark/>
          </w:tcPr>
          <w:p w14:paraId="735EABFB" w14:textId="77777777" w:rsidR="00DE387D" w:rsidRPr="00490356" w:rsidRDefault="00DE387D" w:rsidP="002629F4">
            <w:pPr>
              <w:bidi/>
              <w:jc w:val="right"/>
              <w:rPr>
                <w:sz w:val="20"/>
                <w:szCs w:val="20"/>
                <w:lang w:eastAsia="en-CA"/>
              </w:rPr>
            </w:pPr>
            <w:r w:rsidRPr="00490356">
              <w:rPr>
                <w:sz w:val="20"/>
                <w:szCs w:val="20"/>
                <w:rtl/>
                <w:lang w:eastAsia="ar" w:bidi="ar-EG"/>
              </w:rPr>
              <w:t>213</w:t>
            </w:r>
          </w:p>
        </w:tc>
        <w:tc>
          <w:tcPr>
            <w:tcW w:w="1150" w:type="dxa"/>
            <w:tcBorders>
              <w:top w:val="nil"/>
              <w:left w:val="nil"/>
              <w:bottom w:val="single" w:sz="4" w:space="0" w:color="auto"/>
              <w:right w:val="single" w:sz="4" w:space="0" w:color="auto"/>
            </w:tcBorders>
            <w:shd w:val="clear" w:color="auto" w:fill="auto"/>
            <w:noWrap/>
            <w:vAlign w:val="center"/>
            <w:hideMark/>
          </w:tcPr>
          <w:p w14:paraId="11F8B6B2" w14:textId="77777777" w:rsidR="00DE387D" w:rsidRPr="00490356" w:rsidRDefault="00DE387D" w:rsidP="002629F4">
            <w:pPr>
              <w:bidi/>
              <w:jc w:val="right"/>
              <w:rPr>
                <w:sz w:val="20"/>
                <w:szCs w:val="20"/>
                <w:lang w:eastAsia="en-CA"/>
              </w:rPr>
            </w:pPr>
            <w:r w:rsidRPr="00490356">
              <w:rPr>
                <w:sz w:val="20"/>
                <w:szCs w:val="20"/>
                <w:rtl/>
                <w:lang w:eastAsia="ar" w:bidi="ar-EG"/>
              </w:rPr>
              <w:t>213</w:t>
            </w:r>
          </w:p>
        </w:tc>
        <w:tc>
          <w:tcPr>
            <w:tcW w:w="1241" w:type="dxa"/>
            <w:tcBorders>
              <w:top w:val="nil"/>
              <w:left w:val="nil"/>
              <w:bottom w:val="single" w:sz="4" w:space="0" w:color="auto"/>
              <w:right w:val="single" w:sz="4" w:space="0" w:color="auto"/>
            </w:tcBorders>
            <w:shd w:val="clear" w:color="auto" w:fill="auto"/>
            <w:noWrap/>
            <w:vAlign w:val="center"/>
            <w:hideMark/>
          </w:tcPr>
          <w:p w14:paraId="0D857D8B" w14:textId="77777777" w:rsidR="00DE387D" w:rsidRPr="00490356" w:rsidRDefault="00DE387D" w:rsidP="002629F4">
            <w:pPr>
              <w:bidi/>
              <w:jc w:val="right"/>
              <w:rPr>
                <w:sz w:val="20"/>
                <w:szCs w:val="20"/>
                <w:lang w:eastAsia="en-CA"/>
              </w:rPr>
            </w:pPr>
            <w:r w:rsidRPr="00490356">
              <w:rPr>
                <w:sz w:val="20"/>
                <w:szCs w:val="20"/>
                <w:rtl/>
                <w:lang w:eastAsia="ar" w:bidi="ar-EG"/>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52DFDC9" w14:textId="77777777" w:rsidR="00DE387D" w:rsidRPr="00490356" w:rsidRDefault="00DE387D" w:rsidP="002629F4">
            <w:pPr>
              <w:bidi/>
              <w:jc w:val="right"/>
              <w:rPr>
                <w:sz w:val="20"/>
                <w:szCs w:val="20"/>
                <w:lang w:eastAsia="en-CA"/>
              </w:rPr>
            </w:pPr>
            <w:r w:rsidRPr="00490356">
              <w:rPr>
                <w:sz w:val="20"/>
                <w:szCs w:val="20"/>
                <w:rtl/>
                <w:lang w:eastAsia="ar" w:bidi="ar-EG"/>
              </w:rPr>
              <w:t>120,144,867</w:t>
            </w:r>
          </w:p>
        </w:tc>
        <w:tc>
          <w:tcPr>
            <w:tcW w:w="1366" w:type="dxa"/>
            <w:tcBorders>
              <w:top w:val="nil"/>
              <w:left w:val="nil"/>
              <w:bottom w:val="single" w:sz="4" w:space="0" w:color="auto"/>
              <w:right w:val="single" w:sz="4" w:space="0" w:color="auto"/>
            </w:tcBorders>
            <w:shd w:val="clear" w:color="auto" w:fill="auto"/>
            <w:noWrap/>
            <w:vAlign w:val="center"/>
            <w:hideMark/>
          </w:tcPr>
          <w:p w14:paraId="606DDC03" w14:textId="77777777" w:rsidR="00DE387D" w:rsidRPr="00490356" w:rsidRDefault="00DE387D" w:rsidP="002629F4">
            <w:pPr>
              <w:bidi/>
              <w:jc w:val="right"/>
              <w:rPr>
                <w:sz w:val="20"/>
                <w:szCs w:val="20"/>
                <w:lang w:eastAsia="en-CA"/>
              </w:rPr>
            </w:pPr>
            <w:r w:rsidRPr="00490356">
              <w:rPr>
                <w:sz w:val="20"/>
                <w:szCs w:val="20"/>
                <w:rtl/>
                <w:lang w:eastAsia="ar" w:bidi="ar-EG"/>
              </w:rPr>
              <w:t>120,084,047</w:t>
            </w:r>
          </w:p>
        </w:tc>
        <w:tc>
          <w:tcPr>
            <w:tcW w:w="1322" w:type="dxa"/>
            <w:tcBorders>
              <w:top w:val="nil"/>
              <w:left w:val="nil"/>
              <w:bottom w:val="single" w:sz="4" w:space="0" w:color="auto"/>
              <w:right w:val="single" w:sz="4" w:space="0" w:color="auto"/>
            </w:tcBorders>
            <w:shd w:val="clear" w:color="auto" w:fill="auto"/>
            <w:noWrap/>
            <w:vAlign w:val="center"/>
            <w:hideMark/>
          </w:tcPr>
          <w:p w14:paraId="719E50AE" w14:textId="77777777" w:rsidR="00DE387D" w:rsidRPr="00490356" w:rsidRDefault="00DE387D" w:rsidP="002629F4">
            <w:pPr>
              <w:bidi/>
              <w:jc w:val="right"/>
              <w:rPr>
                <w:sz w:val="20"/>
                <w:szCs w:val="20"/>
                <w:lang w:eastAsia="en-CA"/>
              </w:rPr>
            </w:pPr>
            <w:r w:rsidRPr="00490356">
              <w:rPr>
                <w:sz w:val="20"/>
                <w:szCs w:val="20"/>
                <w:rtl/>
                <w:lang w:eastAsia="ar" w:bidi="ar-EG"/>
              </w:rPr>
              <w:t>60,820</w:t>
            </w:r>
          </w:p>
        </w:tc>
        <w:tc>
          <w:tcPr>
            <w:tcW w:w="1252" w:type="dxa"/>
            <w:tcBorders>
              <w:top w:val="nil"/>
              <w:left w:val="nil"/>
              <w:bottom w:val="single" w:sz="4" w:space="0" w:color="auto"/>
              <w:right w:val="single" w:sz="4" w:space="0" w:color="auto"/>
            </w:tcBorders>
            <w:shd w:val="clear" w:color="auto" w:fill="auto"/>
            <w:noWrap/>
            <w:vAlign w:val="center"/>
            <w:hideMark/>
          </w:tcPr>
          <w:p w14:paraId="618A0B22"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58513647" w14:textId="77777777" w:rsidTr="008422DA">
        <w:trPr>
          <w:trHeight w:val="105"/>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46A7865" w14:textId="77777777" w:rsidR="00DE387D" w:rsidRPr="00490356" w:rsidRDefault="00DE387D" w:rsidP="002629F4">
            <w:pPr>
              <w:bidi/>
              <w:jc w:val="left"/>
              <w:rPr>
                <w:sz w:val="20"/>
                <w:szCs w:val="20"/>
                <w:lang w:eastAsia="en-CA"/>
              </w:rPr>
            </w:pPr>
            <w:r w:rsidRPr="00490356">
              <w:rPr>
                <w:sz w:val="20"/>
                <w:szCs w:val="20"/>
                <w:rtl/>
                <w:lang w:eastAsia="ar" w:bidi="ar-EG"/>
              </w:rPr>
              <w:t>2008</w:t>
            </w:r>
          </w:p>
        </w:tc>
        <w:tc>
          <w:tcPr>
            <w:tcW w:w="1072" w:type="dxa"/>
            <w:tcBorders>
              <w:top w:val="nil"/>
              <w:left w:val="nil"/>
              <w:bottom w:val="single" w:sz="4" w:space="0" w:color="auto"/>
              <w:right w:val="single" w:sz="4" w:space="0" w:color="auto"/>
            </w:tcBorders>
            <w:shd w:val="clear" w:color="auto" w:fill="auto"/>
            <w:noWrap/>
            <w:vAlign w:val="center"/>
            <w:hideMark/>
          </w:tcPr>
          <w:p w14:paraId="1399A4DE" w14:textId="77777777" w:rsidR="00DE387D" w:rsidRPr="00490356" w:rsidRDefault="00DE387D" w:rsidP="002629F4">
            <w:pPr>
              <w:bidi/>
              <w:jc w:val="right"/>
              <w:rPr>
                <w:sz w:val="20"/>
                <w:szCs w:val="20"/>
                <w:lang w:eastAsia="en-CA"/>
              </w:rPr>
            </w:pPr>
            <w:r w:rsidRPr="00490356">
              <w:rPr>
                <w:sz w:val="20"/>
                <w:szCs w:val="20"/>
                <w:rtl/>
                <w:lang w:eastAsia="ar" w:bidi="ar-EG"/>
              </w:rPr>
              <w:t>354</w:t>
            </w:r>
          </w:p>
        </w:tc>
        <w:tc>
          <w:tcPr>
            <w:tcW w:w="1150" w:type="dxa"/>
            <w:tcBorders>
              <w:top w:val="nil"/>
              <w:left w:val="nil"/>
              <w:bottom w:val="single" w:sz="4" w:space="0" w:color="auto"/>
              <w:right w:val="single" w:sz="4" w:space="0" w:color="auto"/>
            </w:tcBorders>
            <w:shd w:val="clear" w:color="auto" w:fill="auto"/>
            <w:noWrap/>
            <w:vAlign w:val="center"/>
            <w:hideMark/>
          </w:tcPr>
          <w:p w14:paraId="08569AE4" w14:textId="77777777" w:rsidR="00DE387D" w:rsidRPr="00490356" w:rsidRDefault="00DE387D" w:rsidP="002629F4">
            <w:pPr>
              <w:bidi/>
              <w:jc w:val="right"/>
              <w:rPr>
                <w:sz w:val="20"/>
                <w:szCs w:val="20"/>
                <w:lang w:eastAsia="en-CA"/>
              </w:rPr>
            </w:pPr>
            <w:r w:rsidRPr="00490356">
              <w:rPr>
                <w:sz w:val="20"/>
                <w:szCs w:val="20"/>
                <w:rtl/>
                <w:lang w:eastAsia="ar" w:bidi="ar-EG"/>
              </w:rPr>
              <w:t>354</w:t>
            </w:r>
          </w:p>
        </w:tc>
        <w:tc>
          <w:tcPr>
            <w:tcW w:w="1241" w:type="dxa"/>
            <w:tcBorders>
              <w:top w:val="nil"/>
              <w:left w:val="nil"/>
              <w:bottom w:val="single" w:sz="4" w:space="0" w:color="auto"/>
              <w:right w:val="single" w:sz="4" w:space="0" w:color="auto"/>
            </w:tcBorders>
            <w:shd w:val="clear" w:color="auto" w:fill="auto"/>
            <w:noWrap/>
            <w:vAlign w:val="center"/>
            <w:hideMark/>
          </w:tcPr>
          <w:p w14:paraId="7D80BFD1" w14:textId="77777777" w:rsidR="00DE387D" w:rsidRPr="00490356" w:rsidRDefault="00DE387D" w:rsidP="002629F4">
            <w:pPr>
              <w:bidi/>
              <w:jc w:val="right"/>
              <w:rPr>
                <w:sz w:val="20"/>
                <w:szCs w:val="20"/>
                <w:lang w:eastAsia="en-CA"/>
              </w:rPr>
            </w:pPr>
            <w:r w:rsidRPr="00490356">
              <w:rPr>
                <w:sz w:val="20"/>
                <w:szCs w:val="20"/>
                <w:rtl/>
                <w:lang w:eastAsia="ar" w:bidi="ar-EG"/>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F4BAE75" w14:textId="77777777" w:rsidR="00DE387D" w:rsidRPr="00490356" w:rsidRDefault="00DE387D" w:rsidP="002629F4">
            <w:pPr>
              <w:bidi/>
              <w:jc w:val="right"/>
              <w:rPr>
                <w:sz w:val="20"/>
                <w:szCs w:val="20"/>
                <w:lang w:eastAsia="en-CA"/>
              </w:rPr>
            </w:pPr>
            <w:r w:rsidRPr="00490356">
              <w:rPr>
                <w:sz w:val="20"/>
                <w:szCs w:val="20"/>
                <w:rtl/>
                <w:lang w:eastAsia="ar" w:bidi="ar-EG"/>
              </w:rPr>
              <w:t>121,604,803</w:t>
            </w:r>
          </w:p>
        </w:tc>
        <w:tc>
          <w:tcPr>
            <w:tcW w:w="1366" w:type="dxa"/>
            <w:tcBorders>
              <w:top w:val="nil"/>
              <w:left w:val="nil"/>
              <w:bottom w:val="single" w:sz="4" w:space="0" w:color="auto"/>
              <w:right w:val="single" w:sz="4" w:space="0" w:color="auto"/>
            </w:tcBorders>
            <w:shd w:val="clear" w:color="auto" w:fill="auto"/>
            <w:noWrap/>
            <w:vAlign w:val="center"/>
            <w:hideMark/>
          </w:tcPr>
          <w:p w14:paraId="2570B052" w14:textId="77777777" w:rsidR="00DE387D" w:rsidRPr="00490356" w:rsidRDefault="00DE387D" w:rsidP="002629F4">
            <w:pPr>
              <w:bidi/>
              <w:jc w:val="right"/>
              <w:rPr>
                <w:sz w:val="20"/>
                <w:szCs w:val="20"/>
                <w:lang w:eastAsia="en-CA"/>
              </w:rPr>
            </w:pPr>
            <w:r w:rsidRPr="00490356">
              <w:rPr>
                <w:sz w:val="20"/>
                <w:szCs w:val="20"/>
                <w:rtl/>
                <w:lang w:eastAsia="ar" w:bidi="ar-EG"/>
              </w:rPr>
              <w:t>121,593,494</w:t>
            </w:r>
          </w:p>
        </w:tc>
        <w:tc>
          <w:tcPr>
            <w:tcW w:w="1322" w:type="dxa"/>
            <w:tcBorders>
              <w:top w:val="nil"/>
              <w:left w:val="nil"/>
              <w:bottom w:val="single" w:sz="4" w:space="0" w:color="auto"/>
              <w:right w:val="single" w:sz="4" w:space="0" w:color="auto"/>
            </w:tcBorders>
            <w:shd w:val="clear" w:color="auto" w:fill="auto"/>
            <w:noWrap/>
            <w:vAlign w:val="center"/>
            <w:hideMark/>
          </w:tcPr>
          <w:p w14:paraId="6F291041" w14:textId="77777777" w:rsidR="00DE387D" w:rsidRPr="00490356" w:rsidRDefault="00DE387D" w:rsidP="002629F4">
            <w:pPr>
              <w:bidi/>
              <w:jc w:val="right"/>
              <w:rPr>
                <w:sz w:val="20"/>
                <w:szCs w:val="20"/>
                <w:lang w:eastAsia="en-CA"/>
              </w:rPr>
            </w:pPr>
            <w:r w:rsidRPr="00490356">
              <w:rPr>
                <w:sz w:val="20"/>
                <w:szCs w:val="20"/>
                <w:rtl/>
                <w:lang w:eastAsia="ar" w:bidi="ar-EG"/>
              </w:rPr>
              <w:t>11,309</w:t>
            </w:r>
          </w:p>
        </w:tc>
        <w:tc>
          <w:tcPr>
            <w:tcW w:w="1252" w:type="dxa"/>
            <w:tcBorders>
              <w:top w:val="nil"/>
              <w:left w:val="nil"/>
              <w:bottom w:val="single" w:sz="4" w:space="0" w:color="auto"/>
              <w:right w:val="single" w:sz="4" w:space="0" w:color="auto"/>
            </w:tcBorders>
            <w:shd w:val="clear" w:color="auto" w:fill="auto"/>
            <w:noWrap/>
            <w:vAlign w:val="center"/>
            <w:hideMark/>
          </w:tcPr>
          <w:p w14:paraId="15617EFC"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2F21A530" w14:textId="77777777" w:rsidTr="008422DA">
        <w:trPr>
          <w:trHeight w:val="1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3E9C2C7E" w14:textId="77777777" w:rsidR="00DE387D" w:rsidRPr="00490356" w:rsidRDefault="00DE387D" w:rsidP="002629F4">
            <w:pPr>
              <w:bidi/>
              <w:jc w:val="left"/>
              <w:rPr>
                <w:sz w:val="20"/>
                <w:szCs w:val="20"/>
                <w:lang w:eastAsia="en-CA"/>
              </w:rPr>
            </w:pPr>
            <w:r w:rsidRPr="00490356">
              <w:rPr>
                <w:sz w:val="20"/>
                <w:szCs w:val="20"/>
                <w:rtl/>
                <w:lang w:eastAsia="ar" w:bidi="ar-EG"/>
              </w:rPr>
              <w:t>2009</w:t>
            </w:r>
          </w:p>
        </w:tc>
        <w:tc>
          <w:tcPr>
            <w:tcW w:w="1072" w:type="dxa"/>
            <w:tcBorders>
              <w:top w:val="nil"/>
              <w:left w:val="nil"/>
              <w:bottom w:val="single" w:sz="4" w:space="0" w:color="auto"/>
              <w:right w:val="single" w:sz="4" w:space="0" w:color="auto"/>
            </w:tcBorders>
            <w:shd w:val="clear" w:color="auto" w:fill="auto"/>
            <w:noWrap/>
            <w:vAlign w:val="center"/>
            <w:hideMark/>
          </w:tcPr>
          <w:p w14:paraId="0863AA6E" w14:textId="77777777" w:rsidR="00DE387D" w:rsidRPr="00490356" w:rsidRDefault="00DE387D" w:rsidP="002629F4">
            <w:pPr>
              <w:bidi/>
              <w:jc w:val="right"/>
              <w:rPr>
                <w:sz w:val="20"/>
                <w:szCs w:val="20"/>
                <w:lang w:eastAsia="en-CA"/>
              </w:rPr>
            </w:pPr>
            <w:r w:rsidRPr="00490356">
              <w:rPr>
                <w:sz w:val="20"/>
                <w:szCs w:val="20"/>
                <w:rtl/>
                <w:lang w:eastAsia="ar" w:bidi="ar-EG"/>
              </w:rPr>
              <w:t>320</w:t>
            </w:r>
          </w:p>
        </w:tc>
        <w:tc>
          <w:tcPr>
            <w:tcW w:w="1150" w:type="dxa"/>
            <w:tcBorders>
              <w:top w:val="nil"/>
              <w:left w:val="nil"/>
              <w:bottom w:val="single" w:sz="4" w:space="0" w:color="auto"/>
              <w:right w:val="single" w:sz="4" w:space="0" w:color="auto"/>
            </w:tcBorders>
            <w:shd w:val="clear" w:color="auto" w:fill="auto"/>
            <w:noWrap/>
            <w:vAlign w:val="center"/>
            <w:hideMark/>
          </w:tcPr>
          <w:p w14:paraId="728DEA77" w14:textId="77777777" w:rsidR="00DE387D" w:rsidRPr="00490356" w:rsidRDefault="00DE387D" w:rsidP="002629F4">
            <w:pPr>
              <w:bidi/>
              <w:jc w:val="right"/>
              <w:rPr>
                <w:sz w:val="20"/>
                <w:szCs w:val="20"/>
                <w:lang w:eastAsia="en-CA"/>
              </w:rPr>
            </w:pPr>
            <w:r w:rsidRPr="00490356">
              <w:rPr>
                <w:sz w:val="20"/>
                <w:szCs w:val="20"/>
                <w:rtl/>
                <w:lang w:eastAsia="ar" w:bidi="ar-EG"/>
              </w:rPr>
              <w:t>320</w:t>
            </w:r>
          </w:p>
        </w:tc>
        <w:tc>
          <w:tcPr>
            <w:tcW w:w="1241" w:type="dxa"/>
            <w:tcBorders>
              <w:top w:val="nil"/>
              <w:left w:val="nil"/>
              <w:bottom w:val="single" w:sz="4" w:space="0" w:color="auto"/>
              <w:right w:val="single" w:sz="4" w:space="0" w:color="auto"/>
            </w:tcBorders>
            <w:shd w:val="clear" w:color="auto" w:fill="auto"/>
            <w:noWrap/>
            <w:vAlign w:val="center"/>
            <w:hideMark/>
          </w:tcPr>
          <w:p w14:paraId="4968D363" w14:textId="77777777" w:rsidR="00DE387D" w:rsidRPr="00490356" w:rsidRDefault="00DE387D" w:rsidP="002629F4">
            <w:pPr>
              <w:bidi/>
              <w:jc w:val="right"/>
              <w:rPr>
                <w:sz w:val="20"/>
                <w:szCs w:val="20"/>
                <w:lang w:eastAsia="en-CA"/>
              </w:rPr>
            </w:pPr>
            <w:r w:rsidRPr="00490356">
              <w:rPr>
                <w:sz w:val="20"/>
                <w:szCs w:val="20"/>
                <w:rtl/>
                <w:lang w:eastAsia="ar" w:bidi="ar-EG"/>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582560E" w14:textId="77777777" w:rsidR="00DE387D" w:rsidRPr="00490356" w:rsidRDefault="00DE387D" w:rsidP="002629F4">
            <w:pPr>
              <w:bidi/>
              <w:jc w:val="right"/>
              <w:rPr>
                <w:sz w:val="20"/>
                <w:szCs w:val="20"/>
                <w:lang w:eastAsia="en-CA"/>
              </w:rPr>
            </w:pPr>
            <w:r w:rsidRPr="00490356">
              <w:rPr>
                <w:sz w:val="20"/>
                <w:szCs w:val="20"/>
                <w:rtl/>
                <w:lang w:eastAsia="ar" w:bidi="ar-EG"/>
              </w:rPr>
              <w:t>73,755,031</w:t>
            </w:r>
          </w:p>
        </w:tc>
        <w:tc>
          <w:tcPr>
            <w:tcW w:w="1366" w:type="dxa"/>
            <w:tcBorders>
              <w:top w:val="nil"/>
              <w:left w:val="nil"/>
              <w:bottom w:val="single" w:sz="4" w:space="0" w:color="auto"/>
              <w:right w:val="single" w:sz="4" w:space="0" w:color="auto"/>
            </w:tcBorders>
            <w:shd w:val="clear" w:color="auto" w:fill="auto"/>
            <w:noWrap/>
            <w:vAlign w:val="center"/>
            <w:hideMark/>
          </w:tcPr>
          <w:p w14:paraId="042C2FCE" w14:textId="77777777" w:rsidR="00DE387D" w:rsidRPr="00490356" w:rsidRDefault="00DE387D" w:rsidP="002629F4">
            <w:pPr>
              <w:bidi/>
              <w:jc w:val="right"/>
              <w:rPr>
                <w:sz w:val="20"/>
                <w:szCs w:val="20"/>
                <w:lang w:eastAsia="en-CA"/>
              </w:rPr>
            </w:pPr>
            <w:r w:rsidRPr="00490356">
              <w:rPr>
                <w:sz w:val="20"/>
                <w:szCs w:val="20"/>
                <w:rtl/>
                <w:lang w:eastAsia="ar" w:bidi="ar-EG"/>
              </w:rPr>
              <w:t>73,085,673</w:t>
            </w:r>
          </w:p>
        </w:tc>
        <w:tc>
          <w:tcPr>
            <w:tcW w:w="1322" w:type="dxa"/>
            <w:tcBorders>
              <w:top w:val="nil"/>
              <w:left w:val="nil"/>
              <w:bottom w:val="single" w:sz="4" w:space="0" w:color="auto"/>
              <w:right w:val="single" w:sz="4" w:space="0" w:color="auto"/>
            </w:tcBorders>
            <w:shd w:val="clear" w:color="auto" w:fill="auto"/>
            <w:noWrap/>
            <w:vAlign w:val="center"/>
            <w:hideMark/>
          </w:tcPr>
          <w:p w14:paraId="2E32A7B6" w14:textId="77777777" w:rsidR="00DE387D" w:rsidRPr="00490356" w:rsidRDefault="00DE387D" w:rsidP="002629F4">
            <w:pPr>
              <w:bidi/>
              <w:jc w:val="right"/>
              <w:rPr>
                <w:sz w:val="20"/>
                <w:szCs w:val="20"/>
                <w:lang w:eastAsia="en-CA"/>
              </w:rPr>
            </w:pPr>
            <w:r w:rsidRPr="00490356">
              <w:rPr>
                <w:sz w:val="20"/>
                <w:szCs w:val="20"/>
                <w:rtl/>
                <w:lang w:eastAsia="ar" w:bidi="ar-EG"/>
              </w:rPr>
              <w:t>669,358</w:t>
            </w:r>
          </w:p>
        </w:tc>
        <w:tc>
          <w:tcPr>
            <w:tcW w:w="1252" w:type="dxa"/>
            <w:tcBorders>
              <w:top w:val="nil"/>
              <w:left w:val="nil"/>
              <w:bottom w:val="single" w:sz="4" w:space="0" w:color="auto"/>
              <w:right w:val="single" w:sz="4" w:space="0" w:color="auto"/>
            </w:tcBorders>
            <w:shd w:val="clear" w:color="auto" w:fill="auto"/>
            <w:noWrap/>
            <w:vAlign w:val="center"/>
            <w:hideMark/>
          </w:tcPr>
          <w:p w14:paraId="6858BB98" w14:textId="77777777" w:rsidR="00DE387D" w:rsidRPr="00490356" w:rsidRDefault="00DE387D" w:rsidP="002629F4">
            <w:pPr>
              <w:bidi/>
              <w:jc w:val="right"/>
              <w:rPr>
                <w:sz w:val="20"/>
                <w:szCs w:val="20"/>
                <w:lang w:eastAsia="en-CA"/>
              </w:rPr>
            </w:pPr>
            <w:r w:rsidRPr="00490356">
              <w:rPr>
                <w:sz w:val="20"/>
                <w:szCs w:val="20"/>
                <w:rtl/>
                <w:lang w:eastAsia="ar" w:bidi="ar-EG"/>
              </w:rPr>
              <w:t>99</w:t>
            </w:r>
          </w:p>
        </w:tc>
      </w:tr>
      <w:tr w:rsidR="00DE387D" w:rsidRPr="00490356" w14:paraId="321491CF" w14:textId="77777777" w:rsidTr="008422DA">
        <w:trPr>
          <w:trHeight w:val="54"/>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38CAFCA7" w14:textId="77777777" w:rsidR="00DE387D" w:rsidRPr="00490356" w:rsidRDefault="00DE387D" w:rsidP="002629F4">
            <w:pPr>
              <w:bidi/>
              <w:jc w:val="left"/>
              <w:rPr>
                <w:sz w:val="20"/>
                <w:szCs w:val="20"/>
                <w:lang w:eastAsia="en-CA"/>
              </w:rPr>
            </w:pPr>
            <w:r w:rsidRPr="00490356">
              <w:rPr>
                <w:sz w:val="20"/>
                <w:szCs w:val="20"/>
                <w:rtl/>
                <w:lang w:eastAsia="ar" w:bidi="ar-EG"/>
              </w:rPr>
              <w:t>2010</w:t>
            </w:r>
          </w:p>
        </w:tc>
        <w:tc>
          <w:tcPr>
            <w:tcW w:w="1072" w:type="dxa"/>
            <w:tcBorders>
              <w:top w:val="nil"/>
              <w:left w:val="nil"/>
              <w:bottom w:val="single" w:sz="4" w:space="0" w:color="auto"/>
              <w:right w:val="single" w:sz="4" w:space="0" w:color="auto"/>
            </w:tcBorders>
            <w:shd w:val="clear" w:color="auto" w:fill="auto"/>
            <w:noWrap/>
            <w:vAlign w:val="center"/>
            <w:hideMark/>
          </w:tcPr>
          <w:p w14:paraId="5E4B60D1" w14:textId="77777777" w:rsidR="00DE387D" w:rsidRPr="00490356" w:rsidRDefault="00DE387D" w:rsidP="002629F4">
            <w:pPr>
              <w:bidi/>
              <w:jc w:val="right"/>
              <w:rPr>
                <w:sz w:val="20"/>
                <w:szCs w:val="20"/>
                <w:lang w:eastAsia="en-CA"/>
              </w:rPr>
            </w:pPr>
            <w:r w:rsidRPr="00490356">
              <w:rPr>
                <w:sz w:val="20"/>
                <w:szCs w:val="20"/>
                <w:rtl/>
                <w:lang w:eastAsia="ar" w:bidi="ar-EG"/>
              </w:rPr>
              <w:t>227</w:t>
            </w:r>
          </w:p>
        </w:tc>
        <w:tc>
          <w:tcPr>
            <w:tcW w:w="1150" w:type="dxa"/>
            <w:tcBorders>
              <w:top w:val="nil"/>
              <w:left w:val="nil"/>
              <w:bottom w:val="single" w:sz="4" w:space="0" w:color="auto"/>
              <w:right w:val="single" w:sz="4" w:space="0" w:color="auto"/>
            </w:tcBorders>
            <w:shd w:val="clear" w:color="auto" w:fill="auto"/>
            <w:noWrap/>
            <w:vAlign w:val="center"/>
            <w:hideMark/>
          </w:tcPr>
          <w:p w14:paraId="0CCE1D14" w14:textId="77777777" w:rsidR="00DE387D" w:rsidRPr="00490356" w:rsidRDefault="00DE387D" w:rsidP="002629F4">
            <w:pPr>
              <w:bidi/>
              <w:jc w:val="right"/>
              <w:rPr>
                <w:sz w:val="20"/>
                <w:szCs w:val="20"/>
                <w:lang w:eastAsia="en-CA"/>
              </w:rPr>
            </w:pPr>
            <w:r w:rsidRPr="00490356">
              <w:rPr>
                <w:sz w:val="20"/>
                <w:szCs w:val="20"/>
                <w:rtl/>
                <w:lang w:eastAsia="ar" w:bidi="ar-EG"/>
              </w:rPr>
              <w:t>226</w:t>
            </w:r>
          </w:p>
        </w:tc>
        <w:tc>
          <w:tcPr>
            <w:tcW w:w="1241" w:type="dxa"/>
            <w:tcBorders>
              <w:top w:val="nil"/>
              <w:left w:val="nil"/>
              <w:bottom w:val="single" w:sz="4" w:space="0" w:color="auto"/>
              <w:right w:val="single" w:sz="4" w:space="0" w:color="auto"/>
            </w:tcBorders>
            <w:shd w:val="clear" w:color="auto" w:fill="auto"/>
            <w:noWrap/>
            <w:vAlign w:val="center"/>
            <w:hideMark/>
          </w:tcPr>
          <w:p w14:paraId="5A3E3200" w14:textId="77777777" w:rsidR="00DE387D" w:rsidRPr="00490356" w:rsidRDefault="00DE387D" w:rsidP="002629F4">
            <w:pPr>
              <w:bidi/>
              <w:jc w:val="right"/>
              <w:rPr>
                <w:sz w:val="20"/>
                <w:szCs w:val="20"/>
                <w:lang w:eastAsia="en-CA"/>
              </w:rPr>
            </w:pPr>
            <w:r w:rsidRPr="00490356">
              <w:rPr>
                <w:sz w:val="20"/>
                <w:szCs w:val="20"/>
                <w:rtl/>
                <w:lang w:eastAsia="ar" w:bidi="ar-EG"/>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F110A83" w14:textId="77777777" w:rsidR="00DE387D" w:rsidRPr="00490356" w:rsidRDefault="00DE387D" w:rsidP="002629F4">
            <w:pPr>
              <w:bidi/>
              <w:jc w:val="right"/>
              <w:rPr>
                <w:sz w:val="20"/>
                <w:szCs w:val="20"/>
                <w:lang w:eastAsia="en-CA"/>
              </w:rPr>
            </w:pPr>
            <w:r w:rsidRPr="00490356">
              <w:rPr>
                <w:sz w:val="20"/>
                <w:szCs w:val="20"/>
                <w:rtl/>
                <w:lang w:eastAsia="ar" w:bidi="ar-EG"/>
              </w:rPr>
              <w:t>84,438,233</w:t>
            </w:r>
          </w:p>
        </w:tc>
        <w:tc>
          <w:tcPr>
            <w:tcW w:w="1366" w:type="dxa"/>
            <w:tcBorders>
              <w:top w:val="nil"/>
              <w:left w:val="nil"/>
              <w:bottom w:val="single" w:sz="4" w:space="0" w:color="auto"/>
              <w:right w:val="single" w:sz="4" w:space="0" w:color="auto"/>
            </w:tcBorders>
            <w:shd w:val="clear" w:color="auto" w:fill="auto"/>
            <w:noWrap/>
            <w:vAlign w:val="center"/>
            <w:hideMark/>
          </w:tcPr>
          <w:p w14:paraId="6BCCF544" w14:textId="77777777" w:rsidR="00DE387D" w:rsidRPr="00490356" w:rsidRDefault="00DE387D" w:rsidP="002629F4">
            <w:pPr>
              <w:bidi/>
              <w:jc w:val="right"/>
              <w:rPr>
                <w:sz w:val="20"/>
                <w:szCs w:val="20"/>
                <w:lang w:eastAsia="en-CA"/>
              </w:rPr>
            </w:pPr>
            <w:r w:rsidRPr="00490356">
              <w:rPr>
                <w:sz w:val="20"/>
                <w:szCs w:val="20"/>
                <w:rtl/>
                <w:lang w:eastAsia="ar" w:bidi="ar-EG"/>
              </w:rPr>
              <w:t>83,808,408</w:t>
            </w:r>
          </w:p>
        </w:tc>
        <w:tc>
          <w:tcPr>
            <w:tcW w:w="1322" w:type="dxa"/>
            <w:tcBorders>
              <w:top w:val="nil"/>
              <w:left w:val="nil"/>
              <w:bottom w:val="single" w:sz="4" w:space="0" w:color="auto"/>
              <w:right w:val="single" w:sz="4" w:space="0" w:color="auto"/>
            </w:tcBorders>
            <w:shd w:val="clear" w:color="auto" w:fill="auto"/>
            <w:noWrap/>
            <w:vAlign w:val="center"/>
            <w:hideMark/>
          </w:tcPr>
          <w:p w14:paraId="30EA1BF4" w14:textId="77777777" w:rsidR="00DE387D" w:rsidRPr="00490356" w:rsidRDefault="00DE387D" w:rsidP="002629F4">
            <w:pPr>
              <w:bidi/>
              <w:jc w:val="right"/>
              <w:rPr>
                <w:sz w:val="20"/>
                <w:szCs w:val="20"/>
                <w:lang w:eastAsia="en-CA"/>
              </w:rPr>
            </w:pPr>
            <w:r w:rsidRPr="00490356">
              <w:rPr>
                <w:sz w:val="20"/>
                <w:szCs w:val="20"/>
                <w:rtl/>
                <w:lang w:eastAsia="ar" w:bidi="ar-EG"/>
              </w:rPr>
              <w:t>629,825</w:t>
            </w:r>
          </w:p>
        </w:tc>
        <w:tc>
          <w:tcPr>
            <w:tcW w:w="1252" w:type="dxa"/>
            <w:tcBorders>
              <w:top w:val="nil"/>
              <w:left w:val="nil"/>
              <w:bottom w:val="single" w:sz="4" w:space="0" w:color="auto"/>
              <w:right w:val="single" w:sz="4" w:space="0" w:color="auto"/>
            </w:tcBorders>
            <w:shd w:val="clear" w:color="auto" w:fill="auto"/>
            <w:noWrap/>
            <w:vAlign w:val="center"/>
            <w:hideMark/>
          </w:tcPr>
          <w:p w14:paraId="203F28FF" w14:textId="77777777" w:rsidR="00DE387D" w:rsidRPr="00490356" w:rsidRDefault="00DE387D" w:rsidP="002629F4">
            <w:pPr>
              <w:bidi/>
              <w:jc w:val="right"/>
              <w:rPr>
                <w:sz w:val="20"/>
                <w:szCs w:val="20"/>
                <w:lang w:eastAsia="en-CA"/>
              </w:rPr>
            </w:pPr>
            <w:r w:rsidRPr="00490356">
              <w:rPr>
                <w:sz w:val="20"/>
                <w:szCs w:val="20"/>
                <w:rtl/>
                <w:lang w:eastAsia="ar" w:bidi="ar-EG"/>
              </w:rPr>
              <w:t>99</w:t>
            </w:r>
          </w:p>
        </w:tc>
      </w:tr>
      <w:tr w:rsidR="00DE387D" w:rsidRPr="00490356" w14:paraId="780C01E1" w14:textId="77777777" w:rsidTr="008422DA">
        <w:trPr>
          <w:trHeight w:val="87"/>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A2A7D80" w14:textId="77777777" w:rsidR="00DE387D" w:rsidRPr="00490356" w:rsidRDefault="00DE387D" w:rsidP="002629F4">
            <w:pPr>
              <w:bidi/>
              <w:jc w:val="left"/>
              <w:rPr>
                <w:sz w:val="20"/>
                <w:szCs w:val="20"/>
                <w:lang w:eastAsia="en-CA"/>
              </w:rPr>
            </w:pPr>
            <w:r w:rsidRPr="00490356">
              <w:rPr>
                <w:sz w:val="20"/>
                <w:szCs w:val="20"/>
                <w:rtl/>
                <w:lang w:eastAsia="ar" w:bidi="ar-EG"/>
              </w:rPr>
              <w:t>2011</w:t>
            </w:r>
          </w:p>
        </w:tc>
        <w:tc>
          <w:tcPr>
            <w:tcW w:w="1072" w:type="dxa"/>
            <w:tcBorders>
              <w:top w:val="nil"/>
              <w:left w:val="nil"/>
              <w:bottom w:val="single" w:sz="4" w:space="0" w:color="auto"/>
              <w:right w:val="single" w:sz="4" w:space="0" w:color="auto"/>
            </w:tcBorders>
            <w:shd w:val="clear" w:color="auto" w:fill="auto"/>
            <w:noWrap/>
            <w:vAlign w:val="center"/>
            <w:hideMark/>
          </w:tcPr>
          <w:p w14:paraId="2B1D8665" w14:textId="77777777" w:rsidR="00DE387D" w:rsidRPr="00490356" w:rsidRDefault="00DE387D" w:rsidP="002629F4">
            <w:pPr>
              <w:bidi/>
              <w:jc w:val="right"/>
              <w:rPr>
                <w:sz w:val="20"/>
                <w:szCs w:val="20"/>
                <w:lang w:eastAsia="en-CA"/>
              </w:rPr>
            </w:pPr>
            <w:r w:rsidRPr="00490356">
              <w:rPr>
                <w:sz w:val="20"/>
                <w:szCs w:val="20"/>
                <w:rtl/>
                <w:lang w:eastAsia="ar" w:bidi="ar-EG"/>
              </w:rPr>
              <w:t>264</w:t>
            </w:r>
          </w:p>
        </w:tc>
        <w:tc>
          <w:tcPr>
            <w:tcW w:w="1150" w:type="dxa"/>
            <w:tcBorders>
              <w:top w:val="nil"/>
              <w:left w:val="nil"/>
              <w:bottom w:val="single" w:sz="4" w:space="0" w:color="auto"/>
              <w:right w:val="single" w:sz="4" w:space="0" w:color="auto"/>
            </w:tcBorders>
            <w:shd w:val="clear" w:color="auto" w:fill="auto"/>
            <w:noWrap/>
            <w:vAlign w:val="center"/>
            <w:hideMark/>
          </w:tcPr>
          <w:p w14:paraId="26B9A3F0" w14:textId="77777777" w:rsidR="00DE387D" w:rsidRPr="00490356" w:rsidRDefault="00DE387D" w:rsidP="002629F4">
            <w:pPr>
              <w:bidi/>
              <w:jc w:val="right"/>
              <w:rPr>
                <w:sz w:val="20"/>
                <w:szCs w:val="20"/>
                <w:lang w:eastAsia="en-CA"/>
              </w:rPr>
            </w:pPr>
            <w:r w:rsidRPr="00490356">
              <w:rPr>
                <w:sz w:val="20"/>
                <w:szCs w:val="20"/>
                <w:rtl/>
                <w:lang w:eastAsia="ar" w:bidi="ar-EG"/>
              </w:rPr>
              <w:t>264</w:t>
            </w:r>
          </w:p>
        </w:tc>
        <w:tc>
          <w:tcPr>
            <w:tcW w:w="1241" w:type="dxa"/>
            <w:tcBorders>
              <w:top w:val="nil"/>
              <w:left w:val="nil"/>
              <w:bottom w:val="single" w:sz="4" w:space="0" w:color="auto"/>
              <w:right w:val="single" w:sz="4" w:space="0" w:color="auto"/>
            </w:tcBorders>
            <w:shd w:val="clear" w:color="auto" w:fill="auto"/>
            <w:noWrap/>
            <w:vAlign w:val="center"/>
            <w:hideMark/>
          </w:tcPr>
          <w:p w14:paraId="3AD30076" w14:textId="77777777" w:rsidR="00DE387D" w:rsidRPr="00490356" w:rsidRDefault="00DE387D" w:rsidP="002629F4">
            <w:pPr>
              <w:bidi/>
              <w:jc w:val="right"/>
              <w:rPr>
                <w:sz w:val="20"/>
                <w:szCs w:val="20"/>
                <w:lang w:eastAsia="en-CA"/>
              </w:rPr>
            </w:pPr>
            <w:r w:rsidRPr="00490356">
              <w:rPr>
                <w:sz w:val="20"/>
                <w:szCs w:val="20"/>
                <w:rtl/>
                <w:lang w:eastAsia="ar" w:bidi="ar-EG"/>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BC57347" w14:textId="77777777" w:rsidR="00DE387D" w:rsidRPr="00490356" w:rsidRDefault="00DE387D" w:rsidP="002629F4">
            <w:pPr>
              <w:bidi/>
              <w:jc w:val="right"/>
              <w:rPr>
                <w:sz w:val="20"/>
                <w:szCs w:val="20"/>
                <w:lang w:eastAsia="en-CA"/>
              </w:rPr>
            </w:pPr>
            <w:r w:rsidRPr="00490356">
              <w:rPr>
                <w:sz w:val="20"/>
                <w:szCs w:val="20"/>
                <w:rtl/>
                <w:lang w:eastAsia="ar" w:bidi="ar-EG"/>
              </w:rPr>
              <w:t>201,779,314</w:t>
            </w:r>
          </w:p>
        </w:tc>
        <w:tc>
          <w:tcPr>
            <w:tcW w:w="1366" w:type="dxa"/>
            <w:tcBorders>
              <w:top w:val="nil"/>
              <w:left w:val="nil"/>
              <w:bottom w:val="single" w:sz="4" w:space="0" w:color="auto"/>
              <w:right w:val="single" w:sz="4" w:space="0" w:color="auto"/>
            </w:tcBorders>
            <w:shd w:val="clear" w:color="auto" w:fill="auto"/>
            <w:noWrap/>
            <w:vAlign w:val="center"/>
            <w:hideMark/>
          </w:tcPr>
          <w:p w14:paraId="70E43E69" w14:textId="77777777" w:rsidR="00DE387D" w:rsidRPr="00490356" w:rsidRDefault="00DE387D" w:rsidP="002629F4">
            <w:pPr>
              <w:bidi/>
              <w:jc w:val="right"/>
              <w:rPr>
                <w:sz w:val="20"/>
                <w:szCs w:val="20"/>
                <w:lang w:eastAsia="en-CA"/>
              </w:rPr>
            </w:pPr>
            <w:r w:rsidRPr="00490356">
              <w:rPr>
                <w:sz w:val="20"/>
                <w:szCs w:val="20"/>
                <w:rtl/>
                <w:lang w:eastAsia="ar" w:bidi="ar-EG"/>
              </w:rPr>
              <w:t>201,898,990</w:t>
            </w:r>
          </w:p>
        </w:tc>
        <w:tc>
          <w:tcPr>
            <w:tcW w:w="1322" w:type="dxa"/>
            <w:tcBorders>
              <w:top w:val="nil"/>
              <w:left w:val="nil"/>
              <w:bottom w:val="single" w:sz="4" w:space="0" w:color="auto"/>
              <w:right w:val="single" w:sz="4" w:space="0" w:color="auto"/>
            </w:tcBorders>
            <w:shd w:val="clear" w:color="auto" w:fill="auto"/>
            <w:noWrap/>
            <w:vAlign w:val="center"/>
            <w:hideMark/>
          </w:tcPr>
          <w:p w14:paraId="7F3B3741" w14:textId="77777777" w:rsidR="00DE387D" w:rsidRPr="00490356" w:rsidRDefault="00DE387D" w:rsidP="002629F4">
            <w:pPr>
              <w:bidi/>
              <w:jc w:val="right"/>
              <w:rPr>
                <w:sz w:val="20"/>
                <w:szCs w:val="20"/>
                <w:lang w:eastAsia="en-CA"/>
              </w:rPr>
            </w:pPr>
            <w:r w:rsidRPr="00490356">
              <w:rPr>
                <w:sz w:val="20"/>
                <w:szCs w:val="20"/>
                <w:rtl/>
                <w:lang w:eastAsia="ar" w:bidi="ar-EG"/>
              </w:rPr>
              <w:t>-119,676</w:t>
            </w:r>
          </w:p>
        </w:tc>
        <w:tc>
          <w:tcPr>
            <w:tcW w:w="1252" w:type="dxa"/>
            <w:tcBorders>
              <w:top w:val="nil"/>
              <w:left w:val="nil"/>
              <w:bottom w:val="single" w:sz="4" w:space="0" w:color="auto"/>
              <w:right w:val="single" w:sz="4" w:space="0" w:color="auto"/>
            </w:tcBorders>
            <w:shd w:val="clear" w:color="auto" w:fill="auto"/>
            <w:noWrap/>
            <w:vAlign w:val="center"/>
            <w:hideMark/>
          </w:tcPr>
          <w:p w14:paraId="1DC3B539"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58DFB1BD" w14:textId="77777777" w:rsidTr="008422DA">
        <w:trPr>
          <w:trHeight w:val="132"/>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FB0FB16" w14:textId="77777777" w:rsidR="00DE387D" w:rsidRPr="00490356" w:rsidRDefault="00DE387D" w:rsidP="002629F4">
            <w:pPr>
              <w:bidi/>
              <w:jc w:val="left"/>
              <w:rPr>
                <w:sz w:val="20"/>
                <w:szCs w:val="20"/>
                <w:lang w:eastAsia="en-CA"/>
              </w:rPr>
            </w:pPr>
            <w:r w:rsidRPr="00490356">
              <w:rPr>
                <w:sz w:val="20"/>
                <w:szCs w:val="20"/>
                <w:rtl/>
                <w:lang w:eastAsia="ar" w:bidi="ar-EG"/>
              </w:rPr>
              <w:t>2012</w:t>
            </w:r>
          </w:p>
        </w:tc>
        <w:tc>
          <w:tcPr>
            <w:tcW w:w="1072" w:type="dxa"/>
            <w:tcBorders>
              <w:top w:val="nil"/>
              <w:left w:val="nil"/>
              <w:bottom w:val="single" w:sz="4" w:space="0" w:color="auto"/>
              <w:right w:val="single" w:sz="4" w:space="0" w:color="auto"/>
            </w:tcBorders>
            <w:shd w:val="clear" w:color="auto" w:fill="auto"/>
            <w:noWrap/>
            <w:vAlign w:val="center"/>
            <w:hideMark/>
          </w:tcPr>
          <w:p w14:paraId="439D7FFD" w14:textId="77777777" w:rsidR="00DE387D" w:rsidRPr="00490356" w:rsidRDefault="00DE387D" w:rsidP="002629F4">
            <w:pPr>
              <w:bidi/>
              <w:jc w:val="right"/>
              <w:rPr>
                <w:sz w:val="20"/>
                <w:szCs w:val="20"/>
                <w:lang w:eastAsia="en-CA"/>
              </w:rPr>
            </w:pPr>
            <w:r w:rsidRPr="00490356">
              <w:rPr>
                <w:sz w:val="20"/>
                <w:szCs w:val="20"/>
                <w:rtl/>
                <w:lang w:eastAsia="ar" w:bidi="ar-EG"/>
              </w:rPr>
              <w:t>182</w:t>
            </w:r>
          </w:p>
        </w:tc>
        <w:tc>
          <w:tcPr>
            <w:tcW w:w="1150" w:type="dxa"/>
            <w:tcBorders>
              <w:top w:val="nil"/>
              <w:left w:val="nil"/>
              <w:bottom w:val="single" w:sz="4" w:space="0" w:color="auto"/>
              <w:right w:val="single" w:sz="4" w:space="0" w:color="auto"/>
            </w:tcBorders>
            <w:shd w:val="clear" w:color="auto" w:fill="auto"/>
            <w:noWrap/>
            <w:vAlign w:val="center"/>
            <w:hideMark/>
          </w:tcPr>
          <w:p w14:paraId="0C43F6A3" w14:textId="77777777" w:rsidR="00DE387D" w:rsidRPr="00490356" w:rsidRDefault="00DE387D" w:rsidP="002629F4">
            <w:pPr>
              <w:bidi/>
              <w:jc w:val="right"/>
              <w:rPr>
                <w:sz w:val="20"/>
                <w:szCs w:val="20"/>
                <w:lang w:eastAsia="en-CA"/>
              </w:rPr>
            </w:pPr>
            <w:r w:rsidRPr="00490356">
              <w:rPr>
                <w:sz w:val="20"/>
                <w:szCs w:val="20"/>
                <w:rtl/>
                <w:lang w:eastAsia="ar" w:bidi="ar-EG"/>
              </w:rPr>
              <w:t>171</w:t>
            </w:r>
          </w:p>
        </w:tc>
        <w:tc>
          <w:tcPr>
            <w:tcW w:w="1241" w:type="dxa"/>
            <w:tcBorders>
              <w:top w:val="nil"/>
              <w:left w:val="nil"/>
              <w:bottom w:val="single" w:sz="4" w:space="0" w:color="auto"/>
              <w:right w:val="single" w:sz="4" w:space="0" w:color="auto"/>
            </w:tcBorders>
            <w:shd w:val="clear" w:color="auto" w:fill="auto"/>
            <w:noWrap/>
            <w:vAlign w:val="center"/>
            <w:hideMark/>
          </w:tcPr>
          <w:p w14:paraId="26598A02" w14:textId="77777777" w:rsidR="00DE387D" w:rsidRPr="00490356" w:rsidRDefault="00DE387D" w:rsidP="002629F4">
            <w:pPr>
              <w:bidi/>
              <w:jc w:val="right"/>
              <w:rPr>
                <w:sz w:val="20"/>
                <w:szCs w:val="20"/>
                <w:lang w:eastAsia="en-CA"/>
              </w:rPr>
            </w:pPr>
            <w:r w:rsidRPr="00490356">
              <w:rPr>
                <w:sz w:val="20"/>
                <w:szCs w:val="20"/>
                <w:rtl/>
                <w:lang w:eastAsia="ar" w:bidi="ar-EG"/>
              </w:rPr>
              <w:t>94</w:t>
            </w:r>
          </w:p>
        </w:tc>
        <w:tc>
          <w:tcPr>
            <w:tcW w:w="1366" w:type="dxa"/>
            <w:tcBorders>
              <w:top w:val="nil"/>
              <w:left w:val="nil"/>
              <w:bottom w:val="single" w:sz="4" w:space="0" w:color="auto"/>
              <w:right w:val="single" w:sz="4" w:space="0" w:color="auto"/>
            </w:tcBorders>
            <w:shd w:val="clear" w:color="auto" w:fill="auto"/>
            <w:noWrap/>
            <w:vAlign w:val="center"/>
            <w:hideMark/>
          </w:tcPr>
          <w:p w14:paraId="54102A72" w14:textId="77777777" w:rsidR="00DE387D" w:rsidRPr="00490356" w:rsidRDefault="00DE387D" w:rsidP="002629F4">
            <w:pPr>
              <w:bidi/>
              <w:jc w:val="right"/>
              <w:rPr>
                <w:sz w:val="20"/>
                <w:szCs w:val="20"/>
                <w:lang w:eastAsia="en-CA"/>
              </w:rPr>
            </w:pPr>
            <w:r w:rsidRPr="00490356">
              <w:rPr>
                <w:sz w:val="20"/>
                <w:szCs w:val="20"/>
                <w:rtl/>
                <w:lang w:eastAsia="ar" w:bidi="ar-EG"/>
              </w:rPr>
              <w:t>101,063,070</w:t>
            </w:r>
          </w:p>
        </w:tc>
        <w:tc>
          <w:tcPr>
            <w:tcW w:w="1366" w:type="dxa"/>
            <w:tcBorders>
              <w:top w:val="nil"/>
              <w:left w:val="nil"/>
              <w:bottom w:val="single" w:sz="4" w:space="0" w:color="auto"/>
              <w:right w:val="single" w:sz="4" w:space="0" w:color="auto"/>
            </w:tcBorders>
            <w:shd w:val="clear" w:color="auto" w:fill="auto"/>
            <w:noWrap/>
            <w:vAlign w:val="center"/>
            <w:hideMark/>
          </w:tcPr>
          <w:p w14:paraId="0B392857" w14:textId="77777777" w:rsidR="00DE387D" w:rsidRPr="00490356" w:rsidRDefault="00DE387D" w:rsidP="002629F4">
            <w:pPr>
              <w:bidi/>
              <w:jc w:val="right"/>
              <w:rPr>
                <w:sz w:val="20"/>
                <w:szCs w:val="20"/>
                <w:lang w:eastAsia="en-CA"/>
              </w:rPr>
            </w:pPr>
            <w:r w:rsidRPr="00490356">
              <w:rPr>
                <w:sz w:val="20"/>
                <w:szCs w:val="20"/>
                <w:rtl/>
                <w:lang w:eastAsia="ar" w:bidi="ar-EG"/>
              </w:rPr>
              <w:t>99,173,929</w:t>
            </w:r>
          </w:p>
        </w:tc>
        <w:tc>
          <w:tcPr>
            <w:tcW w:w="1322" w:type="dxa"/>
            <w:tcBorders>
              <w:top w:val="nil"/>
              <w:left w:val="nil"/>
              <w:bottom w:val="single" w:sz="4" w:space="0" w:color="auto"/>
              <w:right w:val="single" w:sz="4" w:space="0" w:color="auto"/>
            </w:tcBorders>
            <w:shd w:val="clear" w:color="auto" w:fill="auto"/>
            <w:noWrap/>
            <w:vAlign w:val="center"/>
            <w:hideMark/>
          </w:tcPr>
          <w:p w14:paraId="2ACD4BAD" w14:textId="77777777" w:rsidR="00DE387D" w:rsidRPr="00490356" w:rsidRDefault="00DE387D" w:rsidP="002629F4">
            <w:pPr>
              <w:bidi/>
              <w:jc w:val="right"/>
              <w:rPr>
                <w:sz w:val="20"/>
                <w:szCs w:val="20"/>
                <w:lang w:eastAsia="en-CA"/>
              </w:rPr>
            </w:pPr>
            <w:r w:rsidRPr="00490356">
              <w:rPr>
                <w:sz w:val="20"/>
                <w:szCs w:val="20"/>
                <w:rtl/>
                <w:lang w:eastAsia="ar" w:bidi="ar-EG"/>
              </w:rPr>
              <w:t>1,889,142</w:t>
            </w:r>
          </w:p>
        </w:tc>
        <w:tc>
          <w:tcPr>
            <w:tcW w:w="1252" w:type="dxa"/>
            <w:tcBorders>
              <w:top w:val="nil"/>
              <w:left w:val="nil"/>
              <w:bottom w:val="single" w:sz="4" w:space="0" w:color="auto"/>
              <w:right w:val="single" w:sz="4" w:space="0" w:color="auto"/>
            </w:tcBorders>
            <w:shd w:val="clear" w:color="auto" w:fill="auto"/>
            <w:noWrap/>
            <w:vAlign w:val="center"/>
            <w:hideMark/>
          </w:tcPr>
          <w:p w14:paraId="20DCFCEC" w14:textId="77777777" w:rsidR="00DE387D" w:rsidRPr="00490356" w:rsidRDefault="00DE387D" w:rsidP="002629F4">
            <w:pPr>
              <w:bidi/>
              <w:jc w:val="right"/>
              <w:rPr>
                <w:sz w:val="20"/>
                <w:szCs w:val="20"/>
                <w:lang w:eastAsia="en-CA"/>
              </w:rPr>
            </w:pPr>
            <w:r w:rsidRPr="00490356">
              <w:rPr>
                <w:sz w:val="20"/>
                <w:szCs w:val="20"/>
                <w:rtl/>
                <w:lang w:eastAsia="ar" w:bidi="ar-EG"/>
              </w:rPr>
              <w:t>98</w:t>
            </w:r>
          </w:p>
        </w:tc>
      </w:tr>
      <w:tr w:rsidR="00DE387D" w:rsidRPr="00490356" w14:paraId="69BEC20B" w14:textId="77777777" w:rsidTr="008422DA">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18B28EDB" w14:textId="77777777" w:rsidR="00DE387D" w:rsidRPr="00490356" w:rsidRDefault="00DE387D" w:rsidP="002629F4">
            <w:pPr>
              <w:bidi/>
              <w:jc w:val="left"/>
              <w:rPr>
                <w:sz w:val="20"/>
                <w:szCs w:val="20"/>
                <w:lang w:eastAsia="en-CA"/>
              </w:rPr>
            </w:pPr>
            <w:r w:rsidRPr="00490356">
              <w:rPr>
                <w:sz w:val="20"/>
                <w:szCs w:val="20"/>
                <w:rtl/>
                <w:lang w:eastAsia="ar" w:bidi="ar-EG"/>
              </w:rPr>
              <w:t>2013</w:t>
            </w:r>
          </w:p>
        </w:tc>
        <w:tc>
          <w:tcPr>
            <w:tcW w:w="1072" w:type="dxa"/>
            <w:tcBorders>
              <w:top w:val="nil"/>
              <w:left w:val="nil"/>
              <w:bottom w:val="single" w:sz="4" w:space="0" w:color="auto"/>
              <w:right w:val="single" w:sz="4" w:space="0" w:color="auto"/>
            </w:tcBorders>
            <w:shd w:val="clear" w:color="auto" w:fill="auto"/>
            <w:noWrap/>
            <w:vAlign w:val="center"/>
            <w:hideMark/>
          </w:tcPr>
          <w:p w14:paraId="151F3051" w14:textId="77777777" w:rsidR="00DE387D" w:rsidRPr="00490356" w:rsidRDefault="00DE387D" w:rsidP="002629F4">
            <w:pPr>
              <w:bidi/>
              <w:jc w:val="right"/>
              <w:rPr>
                <w:sz w:val="20"/>
                <w:szCs w:val="20"/>
                <w:lang w:eastAsia="en-CA"/>
              </w:rPr>
            </w:pPr>
            <w:r w:rsidRPr="00490356">
              <w:rPr>
                <w:sz w:val="20"/>
                <w:szCs w:val="20"/>
                <w:rtl/>
                <w:lang w:eastAsia="ar" w:bidi="ar-EG"/>
              </w:rPr>
              <w:t>184</w:t>
            </w:r>
          </w:p>
        </w:tc>
        <w:tc>
          <w:tcPr>
            <w:tcW w:w="1150" w:type="dxa"/>
            <w:tcBorders>
              <w:top w:val="nil"/>
              <w:left w:val="nil"/>
              <w:bottom w:val="single" w:sz="4" w:space="0" w:color="auto"/>
              <w:right w:val="single" w:sz="4" w:space="0" w:color="auto"/>
            </w:tcBorders>
            <w:shd w:val="clear" w:color="auto" w:fill="auto"/>
            <w:noWrap/>
            <w:vAlign w:val="center"/>
            <w:hideMark/>
          </w:tcPr>
          <w:p w14:paraId="688D5536" w14:textId="77777777" w:rsidR="00DE387D" w:rsidRPr="00490356" w:rsidRDefault="00DE387D" w:rsidP="002629F4">
            <w:pPr>
              <w:bidi/>
              <w:jc w:val="right"/>
              <w:rPr>
                <w:sz w:val="20"/>
                <w:szCs w:val="20"/>
                <w:lang w:eastAsia="en-CA"/>
              </w:rPr>
            </w:pPr>
            <w:r w:rsidRPr="00490356">
              <w:rPr>
                <w:sz w:val="20"/>
                <w:szCs w:val="20"/>
                <w:rtl/>
                <w:lang w:eastAsia="ar" w:bidi="ar-EG"/>
              </w:rPr>
              <w:t>182</w:t>
            </w:r>
          </w:p>
        </w:tc>
        <w:tc>
          <w:tcPr>
            <w:tcW w:w="1241" w:type="dxa"/>
            <w:tcBorders>
              <w:top w:val="nil"/>
              <w:left w:val="nil"/>
              <w:bottom w:val="single" w:sz="4" w:space="0" w:color="auto"/>
              <w:right w:val="single" w:sz="4" w:space="0" w:color="auto"/>
            </w:tcBorders>
            <w:shd w:val="clear" w:color="auto" w:fill="auto"/>
            <w:noWrap/>
            <w:vAlign w:val="center"/>
            <w:hideMark/>
          </w:tcPr>
          <w:p w14:paraId="110AE4E4" w14:textId="77777777" w:rsidR="00DE387D" w:rsidRPr="00490356" w:rsidRDefault="00DE387D" w:rsidP="002629F4">
            <w:pPr>
              <w:bidi/>
              <w:jc w:val="right"/>
              <w:rPr>
                <w:sz w:val="20"/>
                <w:szCs w:val="20"/>
                <w:lang w:eastAsia="en-CA"/>
              </w:rPr>
            </w:pPr>
            <w:r w:rsidRPr="00490356">
              <w:rPr>
                <w:sz w:val="20"/>
                <w:szCs w:val="20"/>
                <w:rtl/>
                <w:lang w:eastAsia="ar" w:bidi="ar-EG"/>
              </w:rPr>
              <w:t>99</w:t>
            </w:r>
          </w:p>
        </w:tc>
        <w:tc>
          <w:tcPr>
            <w:tcW w:w="1366" w:type="dxa"/>
            <w:tcBorders>
              <w:top w:val="nil"/>
              <w:left w:val="nil"/>
              <w:bottom w:val="single" w:sz="4" w:space="0" w:color="auto"/>
              <w:right w:val="single" w:sz="4" w:space="0" w:color="auto"/>
            </w:tcBorders>
            <w:shd w:val="clear" w:color="auto" w:fill="auto"/>
            <w:noWrap/>
            <w:vAlign w:val="center"/>
            <w:hideMark/>
          </w:tcPr>
          <w:p w14:paraId="69FBC45C" w14:textId="77777777" w:rsidR="00DE387D" w:rsidRPr="00490356" w:rsidRDefault="00DE387D" w:rsidP="002629F4">
            <w:pPr>
              <w:bidi/>
              <w:jc w:val="right"/>
              <w:rPr>
                <w:sz w:val="20"/>
                <w:szCs w:val="20"/>
                <w:lang w:eastAsia="en-CA"/>
              </w:rPr>
            </w:pPr>
            <w:r w:rsidRPr="00490356">
              <w:rPr>
                <w:sz w:val="20"/>
                <w:szCs w:val="20"/>
                <w:rtl/>
                <w:lang w:eastAsia="ar" w:bidi="ar-EG"/>
              </w:rPr>
              <w:t>125,716,124</w:t>
            </w:r>
          </w:p>
        </w:tc>
        <w:tc>
          <w:tcPr>
            <w:tcW w:w="1366" w:type="dxa"/>
            <w:tcBorders>
              <w:top w:val="nil"/>
              <w:left w:val="nil"/>
              <w:bottom w:val="single" w:sz="4" w:space="0" w:color="auto"/>
              <w:right w:val="single" w:sz="4" w:space="0" w:color="auto"/>
            </w:tcBorders>
            <w:shd w:val="clear" w:color="auto" w:fill="auto"/>
            <w:noWrap/>
            <w:vAlign w:val="center"/>
            <w:hideMark/>
          </w:tcPr>
          <w:p w14:paraId="7AA8ECD6" w14:textId="77777777" w:rsidR="00DE387D" w:rsidRPr="00490356" w:rsidRDefault="00DE387D" w:rsidP="002629F4">
            <w:pPr>
              <w:bidi/>
              <w:jc w:val="right"/>
              <w:rPr>
                <w:sz w:val="20"/>
                <w:szCs w:val="20"/>
                <w:lang w:eastAsia="en-CA"/>
              </w:rPr>
            </w:pPr>
            <w:r w:rsidRPr="00490356">
              <w:rPr>
                <w:sz w:val="20"/>
                <w:szCs w:val="20"/>
                <w:rtl/>
                <w:lang w:eastAsia="ar" w:bidi="ar-EG"/>
              </w:rPr>
              <w:t>125,063,131</w:t>
            </w:r>
          </w:p>
        </w:tc>
        <w:tc>
          <w:tcPr>
            <w:tcW w:w="1322" w:type="dxa"/>
            <w:tcBorders>
              <w:top w:val="nil"/>
              <w:left w:val="nil"/>
              <w:bottom w:val="single" w:sz="4" w:space="0" w:color="auto"/>
              <w:right w:val="single" w:sz="4" w:space="0" w:color="auto"/>
            </w:tcBorders>
            <w:shd w:val="clear" w:color="auto" w:fill="auto"/>
            <w:noWrap/>
            <w:vAlign w:val="center"/>
            <w:hideMark/>
          </w:tcPr>
          <w:p w14:paraId="3D92D1C4" w14:textId="77777777" w:rsidR="00DE387D" w:rsidRPr="00490356" w:rsidRDefault="00DE387D" w:rsidP="002629F4">
            <w:pPr>
              <w:bidi/>
              <w:jc w:val="right"/>
              <w:rPr>
                <w:sz w:val="20"/>
                <w:szCs w:val="20"/>
                <w:lang w:eastAsia="en-CA"/>
              </w:rPr>
            </w:pPr>
            <w:r w:rsidRPr="00490356">
              <w:rPr>
                <w:sz w:val="20"/>
                <w:szCs w:val="20"/>
                <w:rtl/>
                <w:lang w:eastAsia="ar" w:bidi="ar-EG"/>
              </w:rPr>
              <w:t>652,993</w:t>
            </w:r>
          </w:p>
        </w:tc>
        <w:tc>
          <w:tcPr>
            <w:tcW w:w="1252" w:type="dxa"/>
            <w:tcBorders>
              <w:top w:val="nil"/>
              <w:left w:val="nil"/>
              <w:bottom w:val="single" w:sz="4" w:space="0" w:color="auto"/>
              <w:right w:val="single" w:sz="4" w:space="0" w:color="auto"/>
            </w:tcBorders>
            <w:shd w:val="clear" w:color="auto" w:fill="auto"/>
            <w:noWrap/>
            <w:vAlign w:val="center"/>
            <w:hideMark/>
          </w:tcPr>
          <w:p w14:paraId="44862824" w14:textId="77777777" w:rsidR="00DE387D" w:rsidRPr="00490356" w:rsidRDefault="00DE387D" w:rsidP="002629F4">
            <w:pPr>
              <w:bidi/>
              <w:jc w:val="right"/>
              <w:rPr>
                <w:sz w:val="20"/>
                <w:szCs w:val="20"/>
                <w:lang w:eastAsia="en-CA"/>
              </w:rPr>
            </w:pPr>
            <w:r w:rsidRPr="00490356">
              <w:rPr>
                <w:sz w:val="20"/>
                <w:szCs w:val="20"/>
                <w:rtl/>
                <w:lang w:eastAsia="ar" w:bidi="ar-EG"/>
              </w:rPr>
              <w:t>99</w:t>
            </w:r>
          </w:p>
        </w:tc>
      </w:tr>
      <w:tr w:rsidR="00DE387D" w:rsidRPr="00490356" w14:paraId="0AEB12AC" w14:textId="77777777" w:rsidTr="008422DA">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6271F73" w14:textId="77777777" w:rsidR="00DE387D" w:rsidRPr="00490356" w:rsidRDefault="00DE387D" w:rsidP="002629F4">
            <w:pPr>
              <w:bidi/>
              <w:jc w:val="left"/>
              <w:rPr>
                <w:sz w:val="20"/>
                <w:szCs w:val="20"/>
                <w:lang w:eastAsia="en-CA"/>
              </w:rPr>
            </w:pPr>
            <w:r w:rsidRPr="00490356">
              <w:rPr>
                <w:sz w:val="20"/>
                <w:szCs w:val="20"/>
                <w:rtl/>
                <w:lang w:eastAsia="ar" w:bidi="ar-EG"/>
              </w:rPr>
              <w:t>2014</w:t>
            </w:r>
          </w:p>
        </w:tc>
        <w:tc>
          <w:tcPr>
            <w:tcW w:w="1072" w:type="dxa"/>
            <w:tcBorders>
              <w:top w:val="nil"/>
              <w:left w:val="nil"/>
              <w:bottom w:val="single" w:sz="4" w:space="0" w:color="auto"/>
              <w:right w:val="single" w:sz="4" w:space="0" w:color="auto"/>
            </w:tcBorders>
            <w:shd w:val="clear" w:color="auto" w:fill="auto"/>
            <w:noWrap/>
            <w:vAlign w:val="center"/>
            <w:hideMark/>
          </w:tcPr>
          <w:p w14:paraId="35EE577E" w14:textId="77777777" w:rsidR="00DE387D" w:rsidRPr="00490356" w:rsidRDefault="00DE387D" w:rsidP="002629F4">
            <w:pPr>
              <w:bidi/>
              <w:jc w:val="right"/>
              <w:rPr>
                <w:sz w:val="20"/>
                <w:szCs w:val="20"/>
                <w:lang w:eastAsia="en-CA"/>
              </w:rPr>
            </w:pPr>
            <w:r w:rsidRPr="00490356">
              <w:rPr>
                <w:sz w:val="20"/>
                <w:szCs w:val="20"/>
                <w:rtl/>
                <w:lang w:eastAsia="ar" w:bidi="ar-EG"/>
              </w:rPr>
              <w:t>223</w:t>
            </w:r>
          </w:p>
        </w:tc>
        <w:tc>
          <w:tcPr>
            <w:tcW w:w="1150" w:type="dxa"/>
            <w:tcBorders>
              <w:top w:val="nil"/>
              <w:left w:val="nil"/>
              <w:bottom w:val="single" w:sz="4" w:space="0" w:color="auto"/>
              <w:right w:val="single" w:sz="4" w:space="0" w:color="auto"/>
            </w:tcBorders>
            <w:shd w:val="clear" w:color="auto" w:fill="auto"/>
            <w:noWrap/>
            <w:vAlign w:val="center"/>
            <w:hideMark/>
          </w:tcPr>
          <w:p w14:paraId="139F5903" w14:textId="77777777" w:rsidR="00DE387D" w:rsidRPr="00490356" w:rsidRDefault="00DE387D" w:rsidP="002629F4">
            <w:pPr>
              <w:bidi/>
              <w:jc w:val="right"/>
              <w:rPr>
                <w:sz w:val="20"/>
                <w:szCs w:val="20"/>
                <w:lang w:eastAsia="en-CA"/>
              </w:rPr>
            </w:pPr>
            <w:r w:rsidRPr="00490356">
              <w:rPr>
                <w:sz w:val="20"/>
                <w:szCs w:val="20"/>
                <w:rtl/>
                <w:lang w:eastAsia="ar" w:bidi="ar-EG"/>
              </w:rPr>
              <w:t>211</w:t>
            </w:r>
          </w:p>
        </w:tc>
        <w:tc>
          <w:tcPr>
            <w:tcW w:w="1241" w:type="dxa"/>
            <w:tcBorders>
              <w:top w:val="nil"/>
              <w:left w:val="nil"/>
              <w:bottom w:val="single" w:sz="4" w:space="0" w:color="auto"/>
              <w:right w:val="single" w:sz="4" w:space="0" w:color="auto"/>
            </w:tcBorders>
            <w:shd w:val="clear" w:color="auto" w:fill="auto"/>
            <w:noWrap/>
            <w:vAlign w:val="center"/>
            <w:hideMark/>
          </w:tcPr>
          <w:p w14:paraId="63269291" w14:textId="77777777" w:rsidR="00DE387D" w:rsidRPr="00490356" w:rsidRDefault="00DE387D" w:rsidP="002629F4">
            <w:pPr>
              <w:bidi/>
              <w:jc w:val="right"/>
              <w:rPr>
                <w:sz w:val="20"/>
                <w:szCs w:val="20"/>
                <w:lang w:eastAsia="en-CA"/>
              </w:rPr>
            </w:pPr>
            <w:r w:rsidRPr="00490356">
              <w:rPr>
                <w:sz w:val="20"/>
                <w:szCs w:val="20"/>
                <w:rtl/>
                <w:lang w:eastAsia="ar" w:bidi="ar-EG"/>
              </w:rPr>
              <w:t>95</w:t>
            </w:r>
          </w:p>
        </w:tc>
        <w:tc>
          <w:tcPr>
            <w:tcW w:w="1366" w:type="dxa"/>
            <w:tcBorders>
              <w:top w:val="nil"/>
              <w:left w:val="nil"/>
              <w:bottom w:val="single" w:sz="4" w:space="0" w:color="auto"/>
              <w:right w:val="single" w:sz="4" w:space="0" w:color="auto"/>
            </w:tcBorders>
            <w:shd w:val="clear" w:color="auto" w:fill="auto"/>
            <w:noWrap/>
            <w:vAlign w:val="center"/>
            <w:hideMark/>
          </w:tcPr>
          <w:p w14:paraId="59D1B3A5" w14:textId="77777777" w:rsidR="00DE387D" w:rsidRPr="00490356" w:rsidRDefault="00DE387D" w:rsidP="002629F4">
            <w:pPr>
              <w:bidi/>
              <w:jc w:val="right"/>
              <w:rPr>
                <w:sz w:val="20"/>
                <w:szCs w:val="20"/>
                <w:lang w:eastAsia="en-CA"/>
              </w:rPr>
            </w:pPr>
            <w:r w:rsidRPr="00490356">
              <w:rPr>
                <w:sz w:val="20"/>
                <w:szCs w:val="20"/>
                <w:rtl/>
                <w:lang w:eastAsia="ar" w:bidi="ar-EG"/>
              </w:rPr>
              <w:t>92,502,404</w:t>
            </w:r>
          </w:p>
        </w:tc>
        <w:tc>
          <w:tcPr>
            <w:tcW w:w="1366" w:type="dxa"/>
            <w:tcBorders>
              <w:top w:val="nil"/>
              <w:left w:val="nil"/>
              <w:bottom w:val="single" w:sz="4" w:space="0" w:color="auto"/>
              <w:right w:val="single" w:sz="4" w:space="0" w:color="auto"/>
            </w:tcBorders>
            <w:shd w:val="clear" w:color="auto" w:fill="auto"/>
            <w:noWrap/>
            <w:vAlign w:val="center"/>
            <w:hideMark/>
          </w:tcPr>
          <w:p w14:paraId="5CE59B27" w14:textId="77777777" w:rsidR="00DE387D" w:rsidRPr="00490356" w:rsidRDefault="00DE387D" w:rsidP="002629F4">
            <w:pPr>
              <w:bidi/>
              <w:jc w:val="right"/>
              <w:rPr>
                <w:sz w:val="20"/>
                <w:szCs w:val="20"/>
                <w:lang w:eastAsia="en-CA"/>
              </w:rPr>
            </w:pPr>
            <w:r w:rsidRPr="00490356">
              <w:rPr>
                <w:sz w:val="20"/>
                <w:szCs w:val="20"/>
                <w:rtl/>
                <w:lang w:eastAsia="ar" w:bidi="ar-EG"/>
              </w:rPr>
              <w:t>90,199,951</w:t>
            </w:r>
          </w:p>
        </w:tc>
        <w:tc>
          <w:tcPr>
            <w:tcW w:w="1322" w:type="dxa"/>
            <w:tcBorders>
              <w:top w:val="nil"/>
              <w:left w:val="nil"/>
              <w:bottom w:val="single" w:sz="4" w:space="0" w:color="auto"/>
              <w:right w:val="single" w:sz="4" w:space="0" w:color="auto"/>
            </w:tcBorders>
            <w:shd w:val="clear" w:color="auto" w:fill="auto"/>
            <w:noWrap/>
            <w:vAlign w:val="center"/>
            <w:hideMark/>
          </w:tcPr>
          <w:p w14:paraId="6F7E1BAE" w14:textId="77777777" w:rsidR="00DE387D" w:rsidRPr="00490356" w:rsidRDefault="00DE387D" w:rsidP="002629F4">
            <w:pPr>
              <w:bidi/>
              <w:jc w:val="right"/>
              <w:rPr>
                <w:sz w:val="20"/>
                <w:szCs w:val="20"/>
                <w:lang w:eastAsia="en-CA"/>
              </w:rPr>
            </w:pPr>
            <w:r w:rsidRPr="00490356">
              <w:rPr>
                <w:sz w:val="20"/>
                <w:szCs w:val="20"/>
                <w:rtl/>
                <w:lang w:eastAsia="ar" w:bidi="ar-EG"/>
              </w:rPr>
              <w:t>2,302,453</w:t>
            </w:r>
          </w:p>
        </w:tc>
        <w:tc>
          <w:tcPr>
            <w:tcW w:w="1252" w:type="dxa"/>
            <w:tcBorders>
              <w:top w:val="nil"/>
              <w:left w:val="nil"/>
              <w:bottom w:val="single" w:sz="4" w:space="0" w:color="auto"/>
              <w:right w:val="single" w:sz="4" w:space="0" w:color="auto"/>
            </w:tcBorders>
            <w:shd w:val="clear" w:color="auto" w:fill="auto"/>
            <w:noWrap/>
            <w:vAlign w:val="center"/>
            <w:hideMark/>
          </w:tcPr>
          <w:p w14:paraId="53F8CD5C" w14:textId="77777777" w:rsidR="00DE387D" w:rsidRPr="00490356" w:rsidRDefault="00DE387D" w:rsidP="002629F4">
            <w:pPr>
              <w:bidi/>
              <w:jc w:val="right"/>
              <w:rPr>
                <w:sz w:val="20"/>
                <w:szCs w:val="20"/>
                <w:lang w:eastAsia="en-CA"/>
              </w:rPr>
            </w:pPr>
            <w:r w:rsidRPr="00490356">
              <w:rPr>
                <w:sz w:val="20"/>
                <w:szCs w:val="20"/>
                <w:rtl/>
                <w:lang w:eastAsia="ar" w:bidi="ar-EG"/>
              </w:rPr>
              <w:t>98</w:t>
            </w:r>
          </w:p>
        </w:tc>
      </w:tr>
      <w:tr w:rsidR="00DE387D" w:rsidRPr="00490356" w14:paraId="7D026CB0" w14:textId="77777777" w:rsidTr="008422DA">
        <w:trPr>
          <w:trHeight w:val="128"/>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7381890" w14:textId="77777777" w:rsidR="00DE387D" w:rsidRPr="00490356" w:rsidRDefault="00DE387D" w:rsidP="002629F4">
            <w:pPr>
              <w:bidi/>
              <w:jc w:val="left"/>
              <w:rPr>
                <w:sz w:val="20"/>
                <w:szCs w:val="20"/>
                <w:lang w:eastAsia="en-CA"/>
              </w:rPr>
            </w:pPr>
            <w:r w:rsidRPr="00490356">
              <w:rPr>
                <w:sz w:val="20"/>
                <w:szCs w:val="20"/>
                <w:rtl/>
                <w:lang w:eastAsia="ar" w:bidi="ar-EG"/>
              </w:rPr>
              <w:t>2015</w:t>
            </w:r>
          </w:p>
        </w:tc>
        <w:tc>
          <w:tcPr>
            <w:tcW w:w="1072" w:type="dxa"/>
            <w:tcBorders>
              <w:top w:val="nil"/>
              <w:left w:val="nil"/>
              <w:bottom w:val="single" w:sz="4" w:space="0" w:color="auto"/>
              <w:right w:val="single" w:sz="4" w:space="0" w:color="auto"/>
            </w:tcBorders>
            <w:shd w:val="clear" w:color="auto" w:fill="auto"/>
            <w:noWrap/>
            <w:vAlign w:val="center"/>
            <w:hideMark/>
          </w:tcPr>
          <w:p w14:paraId="3E13427A" w14:textId="77777777" w:rsidR="00DE387D" w:rsidRPr="00490356" w:rsidRDefault="00DE387D" w:rsidP="002629F4">
            <w:pPr>
              <w:bidi/>
              <w:jc w:val="right"/>
              <w:rPr>
                <w:sz w:val="20"/>
                <w:szCs w:val="20"/>
                <w:lang w:eastAsia="en-CA"/>
              </w:rPr>
            </w:pPr>
            <w:r w:rsidRPr="00490356">
              <w:rPr>
                <w:sz w:val="20"/>
                <w:szCs w:val="20"/>
                <w:rtl/>
                <w:lang w:eastAsia="ar" w:bidi="ar-EG"/>
              </w:rPr>
              <w:t>379</w:t>
            </w:r>
          </w:p>
        </w:tc>
        <w:tc>
          <w:tcPr>
            <w:tcW w:w="1150" w:type="dxa"/>
            <w:tcBorders>
              <w:top w:val="nil"/>
              <w:left w:val="nil"/>
              <w:bottom w:val="single" w:sz="4" w:space="0" w:color="auto"/>
              <w:right w:val="single" w:sz="4" w:space="0" w:color="auto"/>
            </w:tcBorders>
            <w:shd w:val="clear" w:color="auto" w:fill="auto"/>
            <w:noWrap/>
            <w:vAlign w:val="center"/>
            <w:hideMark/>
          </w:tcPr>
          <w:p w14:paraId="03EA0709" w14:textId="77777777" w:rsidR="00DE387D" w:rsidRPr="00490356" w:rsidRDefault="00DE387D" w:rsidP="002629F4">
            <w:pPr>
              <w:bidi/>
              <w:jc w:val="right"/>
              <w:rPr>
                <w:sz w:val="20"/>
                <w:szCs w:val="20"/>
                <w:lang w:eastAsia="en-CA"/>
              </w:rPr>
            </w:pPr>
            <w:r w:rsidRPr="00490356">
              <w:rPr>
                <w:sz w:val="20"/>
                <w:szCs w:val="20"/>
                <w:rtl/>
                <w:lang w:eastAsia="ar" w:bidi="ar-EG"/>
              </w:rPr>
              <w:t>349</w:t>
            </w:r>
          </w:p>
        </w:tc>
        <w:tc>
          <w:tcPr>
            <w:tcW w:w="1241" w:type="dxa"/>
            <w:tcBorders>
              <w:top w:val="nil"/>
              <w:left w:val="nil"/>
              <w:bottom w:val="single" w:sz="4" w:space="0" w:color="auto"/>
              <w:right w:val="single" w:sz="4" w:space="0" w:color="auto"/>
            </w:tcBorders>
            <w:shd w:val="clear" w:color="auto" w:fill="auto"/>
            <w:noWrap/>
            <w:vAlign w:val="center"/>
            <w:hideMark/>
          </w:tcPr>
          <w:p w14:paraId="441C8709" w14:textId="77777777" w:rsidR="00DE387D" w:rsidRPr="00490356" w:rsidRDefault="00DE387D" w:rsidP="002629F4">
            <w:pPr>
              <w:bidi/>
              <w:jc w:val="right"/>
              <w:rPr>
                <w:sz w:val="20"/>
                <w:szCs w:val="20"/>
                <w:lang w:eastAsia="en-CA"/>
              </w:rPr>
            </w:pPr>
            <w:r w:rsidRPr="00490356">
              <w:rPr>
                <w:sz w:val="20"/>
                <w:szCs w:val="20"/>
                <w:rtl/>
                <w:lang w:eastAsia="ar" w:bidi="ar-EG"/>
              </w:rPr>
              <w:t>92</w:t>
            </w:r>
          </w:p>
        </w:tc>
        <w:tc>
          <w:tcPr>
            <w:tcW w:w="1366" w:type="dxa"/>
            <w:tcBorders>
              <w:top w:val="nil"/>
              <w:left w:val="nil"/>
              <w:bottom w:val="single" w:sz="4" w:space="0" w:color="auto"/>
              <w:right w:val="single" w:sz="4" w:space="0" w:color="auto"/>
            </w:tcBorders>
            <w:shd w:val="clear" w:color="auto" w:fill="auto"/>
            <w:noWrap/>
            <w:vAlign w:val="center"/>
            <w:hideMark/>
          </w:tcPr>
          <w:p w14:paraId="157548E7" w14:textId="77777777" w:rsidR="00DE387D" w:rsidRPr="00490356" w:rsidRDefault="00DE387D" w:rsidP="002629F4">
            <w:pPr>
              <w:bidi/>
              <w:jc w:val="right"/>
              <w:rPr>
                <w:sz w:val="20"/>
                <w:szCs w:val="20"/>
                <w:lang w:eastAsia="en-CA"/>
              </w:rPr>
            </w:pPr>
            <w:r w:rsidRPr="00490356">
              <w:rPr>
                <w:sz w:val="20"/>
                <w:szCs w:val="20"/>
                <w:rtl/>
                <w:lang w:eastAsia="ar" w:bidi="ar-EG"/>
              </w:rPr>
              <w:t>158,031,696</w:t>
            </w:r>
          </w:p>
        </w:tc>
        <w:tc>
          <w:tcPr>
            <w:tcW w:w="1366" w:type="dxa"/>
            <w:tcBorders>
              <w:top w:val="nil"/>
              <w:left w:val="nil"/>
              <w:bottom w:val="single" w:sz="4" w:space="0" w:color="auto"/>
              <w:right w:val="single" w:sz="4" w:space="0" w:color="auto"/>
            </w:tcBorders>
            <w:shd w:val="clear" w:color="auto" w:fill="auto"/>
            <w:noWrap/>
            <w:vAlign w:val="center"/>
            <w:hideMark/>
          </w:tcPr>
          <w:p w14:paraId="4F7A7738" w14:textId="77777777" w:rsidR="00DE387D" w:rsidRPr="00490356" w:rsidRDefault="00DE387D" w:rsidP="002629F4">
            <w:pPr>
              <w:bidi/>
              <w:jc w:val="right"/>
              <w:rPr>
                <w:sz w:val="20"/>
                <w:szCs w:val="20"/>
                <w:lang w:eastAsia="en-CA"/>
              </w:rPr>
            </w:pPr>
            <w:r w:rsidRPr="00490356">
              <w:rPr>
                <w:sz w:val="20"/>
                <w:szCs w:val="20"/>
                <w:rtl/>
                <w:lang w:eastAsia="ar" w:bidi="ar-EG"/>
              </w:rPr>
              <w:t>142,921,174</w:t>
            </w:r>
          </w:p>
        </w:tc>
        <w:tc>
          <w:tcPr>
            <w:tcW w:w="1322" w:type="dxa"/>
            <w:tcBorders>
              <w:top w:val="nil"/>
              <w:left w:val="nil"/>
              <w:bottom w:val="single" w:sz="4" w:space="0" w:color="auto"/>
              <w:right w:val="single" w:sz="4" w:space="0" w:color="auto"/>
            </w:tcBorders>
            <w:shd w:val="clear" w:color="auto" w:fill="auto"/>
            <w:noWrap/>
            <w:vAlign w:val="center"/>
            <w:hideMark/>
          </w:tcPr>
          <w:p w14:paraId="283C8D1E" w14:textId="77777777" w:rsidR="00DE387D" w:rsidRPr="00490356" w:rsidRDefault="00DE387D" w:rsidP="002629F4">
            <w:pPr>
              <w:bidi/>
              <w:jc w:val="right"/>
              <w:rPr>
                <w:sz w:val="20"/>
                <w:szCs w:val="20"/>
                <w:lang w:eastAsia="en-CA"/>
              </w:rPr>
            </w:pPr>
            <w:r w:rsidRPr="00490356">
              <w:rPr>
                <w:sz w:val="20"/>
                <w:szCs w:val="20"/>
                <w:rtl/>
                <w:lang w:eastAsia="ar" w:bidi="ar-EG"/>
              </w:rPr>
              <w:t>15,110,522</w:t>
            </w:r>
          </w:p>
        </w:tc>
        <w:tc>
          <w:tcPr>
            <w:tcW w:w="1252" w:type="dxa"/>
            <w:tcBorders>
              <w:top w:val="nil"/>
              <w:left w:val="nil"/>
              <w:bottom w:val="single" w:sz="4" w:space="0" w:color="auto"/>
              <w:right w:val="single" w:sz="4" w:space="0" w:color="auto"/>
            </w:tcBorders>
            <w:shd w:val="clear" w:color="auto" w:fill="auto"/>
            <w:noWrap/>
            <w:vAlign w:val="center"/>
            <w:hideMark/>
          </w:tcPr>
          <w:p w14:paraId="35FE6F59" w14:textId="77777777" w:rsidR="00DE387D" w:rsidRPr="00490356" w:rsidRDefault="00DE387D" w:rsidP="002629F4">
            <w:pPr>
              <w:bidi/>
              <w:jc w:val="right"/>
              <w:rPr>
                <w:sz w:val="20"/>
                <w:szCs w:val="20"/>
                <w:lang w:eastAsia="en-CA"/>
              </w:rPr>
            </w:pPr>
            <w:r w:rsidRPr="00490356">
              <w:rPr>
                <w:sz w:val="20"/>
                <w:szCs w:val="20"/>
                <w:rtl/>
                <w:lang w:eastAsia="ar" w:bidi="ar-EG"/>
              </w:rPr>
              <w:t>90</w:t>
            </w:r>
          </w:p>
        </w:tc>
      </w:tr>
      <w:tr w:rsidR="00DE387D" w:rsidRPr="00490356" w14:paraId="04F38626" w14:textId="77777777" w:rsidTr="008422DA">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110A774" w14:textId="77777777" w:rsidR="00DE387D" w:rsidRPr="00490356" w:rsidRDefault="00DE387D" w:rsidP="002629F4">
            <w:pPr>
              <w:bidi/>
              <w:jc w:val="left"/>
              <w:rPr>
                <w:sz w:val="20"/>
                <w:szCs w:val="20"/>
                <w:lang w:eastAsia="en-CA"/>
              </w:rPr>
            </w:pPr>
            <w:r w:rsidRPr="00490356">
              <w:rPr>
                <w:sz w:val="20"/>
                <w:szCs w:val="20"/>
                <w:rtl/>
                <w:lang w:eastAsia="ar" w:bidi="ar-EG"/>
              </w:rPr>
              <w:t>2016</w:t>
            </w:r>
          </w:p>
        </w:tc>
        <w:tc>
          <w:tcPr>
            <w:tcW w:w="1072" w:type="dxa"/>
            <w:tcBorders>
              <w:top w:val="nil"/>
              <w:left w:val="nil"/>
              <w:bottom w:val="single" w:sz="4" w:space="0" w:color="auto"/>
              <w:right w:val="single" w:sz="4" w:space="0" w:color="auto"/>
            </w:tcBorders>
            <w:shd w:val="clear" w:color="auto" w:fill="auto"/>
            <w:noWrap/>
            <w:vAlign w:val="center"/>
            <w:hideMark/>
          </w:tcPr>
          <w:p w14:paraId="56F4EF5F" w14:textId="77777777" w:rsidR="00DE387D" w:rsidRPr="00490356" w:rsidRDefault="00DE387D" w:rsidP="002629F4">
            <w:pPr>
              <w:bidi/>
              <w:jc w:val="right"/>
              <w:rPr>
                <w:sz w:val="20"/>
                <w:szCs w:val="20"/>
                <w:lang w:eastAsia="en-CA"/>
              </w:rPr>
            </w:pPr>
            <w:r w:rsidRPr="00490356">
              <w:rPr>
                <w:sz w:val="20"/>
                <w:szCs w:val="20"/>
                <w:rtl/>
                <w:lang w:eastAsia="ar" w:bidi="ar-EG"/>
              </w:rPr>
              <w:t>240</w:t>
            </w:r>
          </w:p>
        </w:tc>
        <w:tc>
          <w:tcPr>
            <w:tcW w:w="1150" w:type="dxa"/>
            <w:tcBorders>
              <w:top w:val="nil"/>
              <w:left w:val="nil"/>
              <w:bottom w:val="single" w:sz="4" w:space="0" w:color="auto"/>
              <w:right w:val="single" w:sz="4" w:space="0" w:color="auto"/>
            </w:tcBorders>
            <w:shd w:val="clear" w:color="auto" w:fill="auto"/>
            <w:noWrap/>
            <w:vAlign w:val="center"/>
            <w:hideMark/>
          </w:tcPr>
          <w:p w14:paraId="0D8FEE60" w14:textId="77777777" w:rsidR="00DE387D" w:rsidRPr="00490356" w:rsidRDefault="00DE387D" w:rsidP="002629F4">
            <w:pPr>
              <w:bidi/>
              <w:jc w:val="right"/>
              <w:rPr>
                <w:sz w:val="20"/>
                <w:szCs w:val="20"/>
                <w:lang w:eastAsia="en-CA"/>
              </w:rPr>
            </w:pPr>
            <w:r w:rsidRPr="00490356">
              <w:rPr>
                <w:sz w:val="20"/>
                <w:szCs w:val="20"/>
                <w:rtl/>
                <w:lang w:eastAsia="ar" w:bidi="ar-EG"/>
              </w:rPr>
              <w:t>202</w:t>
            </w:r>
          </w:p>
        </w:tc>
        <w:tc>
          <w:tcPr>
            <w:tcW w:w="1241" w:type="dxa"/>
            <w:tcBorders>
              <w:top w:val="nil"/>
              <w:left w:val="nil"/>
              <w:bottom w:val="single" w:sz="4" w:space="0" w:color="auto"/>
              <w:right w:val="single" w:sz="4" w:space="0" w:color="auto"/>
            </w:tcBorders>
            <w:shd w:val="clear" w:color="auto" w:fill="auto"/>
            <w:noWrap/>
            <w:vAlign w:val="center"/>
            <w:hideMark/>
          </w:tcPr>
          <w:p w14:paraId="65B88AB3" w14:textId="77777777" w:rsidR="00DE387D" w:rsidRPr="00490356" w:rsidRDefault="00DE387D" w:rsidP="002629F4">
            <w:pPr>
              <w:bidi/>
              <w:jc w:val="right"/>
              <w:rPr>
                <w:sz w:val="20"/>
                <w:szCs w:val="20"/>
                <w:lang w:eastAsia="en-CA"/>
              </w:rPr>
            </w:pPr>
            <w:r w:rsidRPr="00490356">
              <w:rPr>
                <w:sz w:val="20"/>
                <w:szCs w:val="20"/>
                <w:rtl/>
                <w:lang w:eastAsia="ar" w:bidi="ar-EG"/>
              </w:rPr>
              <w:t>84</w:t>
            </w:r>
          </w:p>
        </w:tc>
        <w:tc>
          <w:tcPr>
            <w:tcW w:w="1366" w:type="dxa"/>
            <w:tcBorders>
              <w:top w:val="nil"/>
              <w:left w:val="nil"/>
              <w:bottom w:val="single" w:sz="4" w:space="0" w:color="auto"/>
              <w:right w:val="single" w:sz="4" w:space="0" w:color="auto"/>
            </w:tcBorders>
            <w:shd w:val="clear" w:color="auto" w:fill="auto"/>
            <w:noWrap/>
            <w:vAlign w:val="center"/>
            <w:hideMark/>
          </w:tcPr>
          <w:p w14:paraId="73ADED36" w14:textId="77777777" w:rsidR="00DE387D" w:rsidRPr="00490356" w:rsidRDefault="00DE387D" w:rsidP="002629F4">
            <w:pPr>
              <w:bidi/>
              <w:jc w:val="right"/>
              <w:rPr>
                <w:sz w:val="20"/>
                <w:szCs w:val="20"/>
                <w:lang w:eastAsia="en-CA"/>
              </w:rPr>
            </w:pPr>
            <w:r w:rsidRPr="00490356">
              <w:rPr>
                <w:sz w:val="20"/>
                <w:szCs w:val="20"/>
                <w:rtl/>
                <w:lang w:eastAsia="ar" w:bidi="ar-EG"/>
              </w:rPr>
              <w:t>115,066,416</w:t>
            </w:r>
          </w:p>
        </w:tc>
        <w:tc>
          <w:tcPr>
            <w:tcW w:w="1366" w:type="dxa"/>
            <w:tcBorders>
              <w:top w:val="nil"/>
              <w:left w:val="nil"/>
              <w:bottom w:val="single" w:sz="4" w:space="0" w:color="auto"/>
              <w:right w:val="single" w:sz="4" w:space="0" w:color="auto"/>
            </w:tcBorders>
            <w:shd w:val="clear" w:color="auto" w:fill="auto"/>
            <w:noWrap/>
            <w:vAlign w:val="center"/>
            <w:hideMark/>
          </w:tcPr>
          <w:p w14:paraId="727217F1" w14:textId="77777777" w:rsidR="00DE387D" w:rsidRPr="00490356" w:rsidRDefault="00DE387D" w:rsidP="002629F4">
            <w:pPr>
              <w:bidi/>
              <w:jc w:val="right"/>
              <w:rPr>
                <w:sz w:val="20"/>
                <w:szCs w:val="20"/>
                <w:lang w:eastAsia="en-CA"/>
              </w:rPr>
            </w:pPr>
            <w:r w:rsidRPr="00490356">
              <w:rPr>
                <w:sz w:val="20"/>
                <w:szCs w:val="20"/>
                <w:rtl/>
                <w:lang w:eastAsia="ar" w:bidi="ar-EG"/>
              </w:rPr>
              <w:t>96,015,120</w:t>
            </w:r>
          </w:p>
        </w:tc>
        <w:tc>
          <w:tcPr>
            <w:tcW w:w="1322" w:type="dxa"/>
            <w:tcBorders>
              <w:top w:val="nil"/>
              <w:left w:val="nil"/>
              <w:bottom w:val="single" w:sz="4" w:space="0" w:color="auto"/>
              <w:right w:val="single" w:sz="4" w:space="0" w:color="auto"/>
            </w:tcBorders>
            <w:shd w:val="clear" w:color="auto" w:fill="auto"/>
            <w:noWrap/>
            <w:vAlign w:val="center"/>
            <w:hideMark/>
          </w:tcPr>
          <w:p w14:paraId="1E0D64F9" w14:textId="77777777" w:rsidR="00DE387D" w:rsidRPr="00490356" w:rsidRDefault="00DE387D" w:rsidP="002629F4">
            <w:pPr>
              <w:bidi/>
              <w:jc w:val="right"/>
              <w:rPr>
                <w:sz w:val="20"/>
                <w:szCs w:val="20"/>
                <w:lang w:eastAsia="en-CA"/>
              </w:rPr>
            </w:pPr>
            <w:r w:rsidRPr="00490356">
              <w:rPr>
                <w:sz w:val="20"/>
                <w:szCs w:val="20"/>
                <w:rtl/>
                <w:lang w:eastAsia="ar" w:bidi="ar-EG"/>
              </w:rPr>
              <w:t>19,051,295</w:t>
            </w:r>
          </w:p>
        </w:tc>
        <w:tc>
          <w:tcPr>
            <w:tcW w:w="1252" w:type="dxa"/>
            <w:tcBorders>
              <w:top w:val="nil"/>
              <w:left w:val="nil"/>
              <w:bottom w:val="single" w:sz="4" w:space="0" w:color="auto"/>
              <w:right w:val="single" w:sz="4" w:space="0" w:color="auto"/>
            </w:tcBorders>
            <w:shd w:val="clear" w:color="auto" w:fill="auto"/>
            <w:noWrap/>
            <w:vAlign w:val="center"/>
            <w:hideMark/>
          </w:tcPr>
          <w:p w14:paraId="02E77802" w14:textId="77777777" w:rsidR="00DE387D" w:rsidRPr="00490356" w:rsidRDefault="00DE387D" w:rsidP="002629F4">
            <w:pPr>
              <w:bidi/>
              <w:jc w:val="right"/>
              <w:rPr>
                <w:sz w:val="20"/>
                <w:szCs w:val="20"/>
                <w:lang w:eastAsia="en-CA"/>
              </w:rPr>
            </w:pPr>
            <w:r w:rsidRPr="00490356">
              <w:rPr>
                <w:sz w:val="20"/>
                <w:szCs w:val="20"/>
                <w:rtl/>
                <w:lang w:eastAsia="ar" w:bidi="ar-EG"/>
              </w:rPr>
              <w:t>83</w:t>
            </w:r>
          </w:p>
        </w:tc>
      </w:tr>
      <w:tr w:rsidR="00DE387D" w:rsidRPr="00490356" w14:paraId="3CBF2ABE" w14:textId="77777777" w:rsidTr="008422DA">
        <w:trPr>
          <w:trHeight w:val="64"/>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0D6E13BC" w14:textId="77777777" w:rsidR="00DE387D" w:rsidRPr="00490356" w:rsidRDefault="00DE387D" w:rsidP="002629F4">
            <w:pPr>
              <w:bidi/>
              <w:jc w:val="left"/>
              <w:rPr>
                <w:sz w:val="20"/>
                <w:szCs w:val="20"/>
                <w:lang w:eastAsia="en-CA"/>
              </w:rPr>
            </w:pPr>
            <w:r w:rsidRPr="00490356">
              <w:rPr>
                <w:sz w:val="20"/>
                <w:szCs w:val="20"/>
                <w:rtl/>
                <w:lang w:eastAsia="ar" w:bidi="ar-EG"/>
              </w:rPr>
              <w:t>2017</w:t>
            </w:r>
          </w:p>
        </w:tc>
        <w:tc>
          <w:tcPr>
            <w:tcW w:w="1072" w:type="dxa"/>
            <w:tcBorders>
              <w:top w:val="nil"/>
              <w:left w:val="nil"/>
              <w:bottom w:val="single" w:sz="4" w:space="0" w:color="auto"/>
              <w:right w:val="single" w:sz="4" w:space="0" w:color="auto"/>
            </w:tcBorders>
            <w:shd w:val="clear" w:color="auto" w:fill="auto"/>
            <w:noWrap/>
            <w:vAlign w:val="center"/>
            <w:hideMark/>
          </w:tcPr>
          <w:p w14:paraId="52F7D90B" w14:textId="77777777" w:rsidR="00DE387D" w:rsidRPr="00490356" w:rsidRDefault="00DE387D" w:rsidP="002629F4">
            <w:pPr>
              <w:bidi/>
              <w:jc w:val="right"/>
              <w:rPr>
                <w:sz w:val="20"/>
                <w:szCs w:val="20"/>
                <w:lang w:eastAsia="en-CA"/>
              </w:rPr>
            </w:pPr>
            <w:r w:rsidRPr="00490356">
              <w:rPr>
                <w:sz w:val="20"/>
                <w:szCs w:val="20"/>
                <w:rtl/>
                <w:lang w:eastAsia="ar" w:bidi="ar-EG"/>
              </w:rPr>
              <w:t>124</w:t>
            </w:r>
          </w:p>
        </w:tc>
        <w:tc>
          <w:tcPr>
            <w:tcW w:w="1150" w:type="dxa"/>
            <w:tcBorders>
              <w:top w:val="nil"/>
              <w:left w:val="nil"/>
              <w:bottom w:val="single" w:sz="4" w:space="0" w:color="auto"/>
              <w:right w:val="single" w:sz="4" w:space="0" w:color="auto"/>
            </w:tcBorders>
            <w:shd w:val="clear" w:color="auto" w:fill="auto"/>
            <w:noWrap/>
            <w:vAlign w:val="center"/>
            <w:hideMark/>
          </w:tcPr>
          <w:p w14:paraId="094E7013" w14:textId="77777777" w:rsidR="00DE387D" w:rsidRPr="00490356" w:rsidRDefault="00DE387D" w:rsidP="002629F4">
            <w:pPr>
              <w:bidi/>
              <w:jc w:val="right"/>
              <w:rPr>
                <w:sz w:val="20"/>
                <w:szCs w:val="20"/>
                <w:lang w:eastAsia="en-CA"/>
              </w:rPr>
            </w:pPr>
            <w:r w:rsidRPr="00490356">
              <w:rPr>
                <w:sz w:val="20"/>
                <w:szCs w:val="20"/>
                <w:rtl/>
                <w:lang w:eastAsia="ar" w:bidi="ar-EG"/>
              </w:rPr>
              <w:t>96</w:t>
            </w:r>
          </w:p>
        </w:tc>
        <w:tc>
          <w:tcPr>
            <w:tcW w:w="1241" w:type="dxa"/>
            <w:tcBorders>
              <w:top w:val="nil"/>
              <w:left w:val="nil"/>
              <w:bottom w:val="single" w:sz="4" w:space="0" w:color="auto"/>
              <w:right w:val="single" w:sz="4" w:space="0" w:color="auto"/>
            </w:tcBorders>
            <w:shd w:val="clear" w:color="auto" w:fill="auto"/>
            <w:noWrap/>
            <w:vAlign w:val="center"/>
            <w:hideMark/>
          </w:tcPr>
          <w:p w14:paraId="212E4872" w14:textId="77777777" w:rsidR="00DE387D" w:rsidRPr="00490356" w:rsidRDefault="00DE387D" w:rsidP="002629F4">
            <w:pPr>
              <w:bidi/>
              <w:jc w:val="right"/>
              <w:rPr>
                <w:sz w:val="20"/>
                <w:szCs w:val="20"/>
                <w:lang w:eastAsia="en-CA"/>
              </w:rPr>
            </w:pPr>
            <w:r w:rsidRPr="00490356">
              <w:rPr>
                <w:sz w:val="20"/>
                <w:szCs w:val="20"/>
                <w:rtl/>
                <w:lang w:eastAsia="ar" w:bidi="ar-EG"/>
              </w:rPr>
              <w:t>77</w:t>
            </w:r>
          </w:p>
        </w:tc>
        <w:tc>
          <w:tcPr>
            <w:tcW w:w="1366" w:type="dxa"/>
            <w:tcBorders>
              <w:top w:val="nil"/>
              <w:left w:val="nil"/>
              <w:bottom w:val="single" w:sz="4" w:space="0" w:color="auto"/>
              <w:right w:val="single" w:sz="4" w:space="0" w:color="auto"/>
            </w:tcBorders>
            <w:shd w:val="clear" w:color="auto" w:fill="auto"/>
            <w:noWrap/>
            <w:vAlign w:val="center"/>
            <w:hideMark/>
          </w:tcPr>
          <w:p w14:paraId="079DF218" w14:textId="77777777" w:rsidR="00DE387D" w:rsidRPr="00490356" w:rsidRDefault="00DE387D" w:rsidP="002629F4">
            <w:pPr>
              <w:bidi/>
              <w:jc w:val="right"/>
              <w:rPr>
                <w:sz w:val="20"/>
                <w:szCs w:val="20"/>
                <w:lang w:eastAsia="en-CA"/>
              </w:rPr>
            </w:pPr>
            <w:r w:rsidRPr="00490356">
              <w:rPr>
                <w:sz w:val="20"/>
                <w:szCs w:val="20"/>
                <w:rtl/>
                <w:lang w:eastAsia="ar" w:bidi="ar-EG"/>
              </w:rPr>
              <w:t>63,901,068</w:t>
            </w:r>
          </w:p>
        </w:tc>
        <w:tc>
          <w:tcPr>
            <w:tcW w:w="1366" w:type="dxa"/>
            <w:tcBorders>
              <w:top w:val="nil"/>
              <w:left w:val="nil"/>
              <w:bottom w:val="single" w:sz="4" w:space="0" w:color="auto"/>
              <w:right w:val="single" w:sz="4" w:space="0" w:color="auto"/>
            </w:tcBorders>
            <w:shd w:val="clear" w:color="auto" w:fill="auto"/>
            <w:noWrap/>
            <w:vAlign w:val="center"/>
            <w:hideMark/>
          </w:tcPr>
          <w:p w14:paraId="515D2A6E" w14:textId="77777777" w:rsidR="00DE387D" w:rsidRPr="00490356" w:rsidRDefault="00DE387D" w:rsidP="002629F4">
            <w:pPr>
              <w:bidi/>
              <w:jc w:val="right"/>
              <w:rPr>
                <w:sz w:val="20"/>
                <w:szCs w:val="20"/>
                <w:lang w:eastAsia="en-CA"/>
              </w:rPr>
            </w:pPr>
            <w:r w:rsidRPr="00490356">
              <w:rPr>
                <w:sz w:val="20"/>
                <w:szCs w:val="20"/>
                <w:rtl/>
                <w:lang w:eastAsia="ar" w:bidi="ar-EG"/>
              </w:rPr>
              <w:t>59,810,091</w:t>
            </w:r>
          </w:p>
        </w:tc>
        <w:tc>
          <w:tcPr>
            <w:tcW w:w="1322" w:type="dxa"/>
            <w:tcBorders>
              <w:top w:val="nil"/>
              <w:left w:val="nil"/>
              <w:bottom w:val="single" w:sz="4" w:space="0" w:color="auto"/>
              <w:right w:val="single" w:sz="4" w:space="0" w:color="auto"/>
            </w:tcBorders>
            <w:shd w:val="clear" w:color="auto" w:fill="auto"/>
            <w:noWrap/>
            <w:vAlign w:val="center"/>
            <w:hideMark/>
          </w:tcPr>
          <w:p w14:paraId="7E31A223" w14:textId="77777777" w:rsidR="00DE387D" w:rsidRPr="00490356" w:rsidRDefault="00DE387D" w:rsidP="002629F4">
            <w:pPr>
              <w:bidi/>
              <w:jc w:val="right"/>
              <w:rPr>
                <w:sz w:val="20"/>
                <w:szCs w:val="20"/>
                <w:lang w:eastAsia="en-CA"/>
              </w:rPr>
            </w:pPr>
            <w:r w:rsidRPr="00490356">
              <w:rPr>
                <w:sz w:val="20"/>
                <w:szCs w:val="20"/>
                <w:rtl/>
                <w:lang w:eastAsia="ar" w:bidi="ar-EG"/>
              </w:rPr>
              <w:t>4,090,977</w:t>
            </w:r>
          </w:p>
        </w:tc>
        <w:tc>
          <w:tcPr>
            <w:tcW w:w="1252" w:type="dxa"/>
            <w:tcBorders>
              <w:top w:val="nil"/>
              <w:left w:val="nil"/>
              <w:bottom w:val="single" w:sz="4" w:space="0" w:color="auto"/>
              <w:right w:val="single" w:sz="4" w:space="0" w:color="auto"/>
            </w:tcBorders>
            <w:shd w:val="clear" w:color="auto" w:fill="auto"/>
            <w:noWrap/>
            <w:vAlign w:val="center"/>
            <w:hideMark/>
          </w:tcPr>
          <w:p w14:paraId="5126134C" w14:textId="77777777" w:rsidR="00DE387D" w:rsidRPr="00490356" w:rsidRDefault="00DE387D" w:rsidP="002629F4">
            <w:pPr>
              <w:bidi/>
              <w:jc w:val="right"/>
              <w:rPr>
                <w:sz w:val="20"/>
                <w:szCs w:val="20"/>
                <w:lang w:eastAsia="en-CA"/>
              </w:rPr>
            </w:pPr>
            <w:r w:rsidRPr="00490356">
              <w:rPr>
                <w:sz w:val="20"/>
                <w:szCs w:val="20"/>
                <w:rtl/>
                <w:lang w:eastAsia="ar" w:bidi="ar-EG"/>
              </w:rPr>
              <w:t>94</w:t>
            </w:r>
          </w:p>
        </w:tc>
      </w:tr>
      <w:tr w:rsidR="00DE387D" w:rsidRPr="00490356" w14:paraId="1B6780C4" w14:textId="77777777" w:rsidTr="008422DA">
        <w:trPr>
          <w:trHeight w:val="111"/>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0CD79697" w14:textId="77777777" w:rsidR="00DE387D" w:rsidRPr="00490356" w:rsidRDefault="00DE387D" w:rsidP="002629F4">
            <w:pPr>
              <w:bidi/>
              <w:jc w:val="left"/>
              <w:rPr>
                <w:sz w:val="20"/>
                <w:szCs w:val="20"/>
                <w:lang w:eastAsia="en-CA"/>
              </w:rPr>
            </w:pPr>
            <w:r w:rsidRPr="00490356">
              <w:rPr>
                <w:sz w:val="20"/>
                <w:szCs w:val="20"/>
                <w:rtl/>
                <w:lang w:eastAsia="ar" w:bidi="ar-EG"/>
              </w:rPr>
              <w:t>2018</w:t>
            </w:r>
          </w:p>
        </w:tc>
        <w:tc>
          <w:tcPr>
            <w:tcW w:w="1072" w:type="dxa"/>
            <w:tcBorders>
              <w:top w:val="nil"/>
              <w:left w:val="nil"/>
              <w:bottom w:val="single" w:sz="4" w:space="0" w:color="auto"/>
              <w:right w:val="single" w:sz="4" w:space="0" w:color="auto"/>
            </w:tcBorders>
            <w:shd w:val="clear" w:color="auto" w:fill="auto"/>
            <w:noWrap/>
            <w:vAlign w:val="center"/>
            <w:hideMark/>
          </w:tcPr>
          <w:p w14:paraId="45B8D0FC" w14:textId="77777777" w:rsidR="00DE387D" w:rsidRPr="00490356" w:rsidRDefault="00DE387D" w:rsidP="002629F4">
            <w:pPr>
              <w:bidi/>
              <w:jc w:val="right"/>
              <w:rPr>
                <w:sz w:val="20"/>
                <w:szCs w:val="20"/>
                <w:lang w:eastAsia="en-CA"/>
              </w:rPr>
            </w:pPr>
            <w:r w:rsidRPr="00490356">
              <w:rPr>
                <w:sz w:val="20"/>
                <w:szCs w:val="20"/>
                <w:rtl/>
                <w:lang w:eastAsia="ar" w:bidi="ar-EG"/>
              </w:rPr>
              <w:t>271</w:t>
            </w:r>
          </w:p>
        </w:tc>
        <w:tc>
          <w:tcPr>
            <w:tcW w:w="1150" w:type="dxa"/>
            <w:tcBorders>
              <w:top w:val="nil"/>
              <w:left w:val="nil"/>
              <w:bottom w:val="single" w:sz="4" w:space="0" w:color="auto"/>
              <w:right w:val="single" w:sz="4" w:space="0" w:color="auto"/>
            </w:tcBorders>
            <w:shd w:val="clear" w:color="auto" w:fill="auto"/>
            <w:noWrap/>
            <w:vAlign w:val="center"/>
            <w:hideMark/>
          </w:tcPr>
          <w:p w14:paraId="5E361AE1" w14:textId="77777777" w:rsidR="00DE387D" w:rsidRPr="00490356" w:rsidRDefault="00DE387D" w:rsidP="002629F4">
            <w:pPr>
              <w:bidi/>
              <w:jc w:val="right"/>
              <w:rPr>
                <w:sz w:val="20"/>
                <w:szCs w:val="20"/>
                <w:lang w:eastAsia="en-CA"/>
              </w:rPr>
            </w:pPr>
            <w:r w:rsidRPr="00490356">
              <w:rPr>
                <w:sz w:val="20"/>
                <w:szCs w:val="20"/>
                <w:rtl/>
                <w:lang w:eastAsia="ar" w:bidi="ar-EG"/>
              </w:rPr>
              <w:t>198</w:t>
            </w:r>
          </w:p>
        </w:tc>
        <w:tc>
          <w:tcPr>
            <w:tcW w:w="1241" w:type="dxa"/>
            <w:tcBorders>
              <w:top w:val="nil"/>
              <w:left w:val="nil"/>
              <w:bottom w:val="single" w:sz="4" w:space="0" w:color="auto"/>
              <w:right w:val="single" w:sz="4" w:space="0" w:color="auto"/>
            </w:tcBorders>
            <w:shd w:val="clear" w:color="auto" w:fill="auto"/>
            <w:noWrap/>
            <w:vAlign w:val="center"/>
            <w:hideMark/>
          </w:tcPr>
          <w:p w14:paraId="5CB20094" w14:textId="77777777" w:rsidR="00DE387D" w:rsidRPr="00490356" w:rsidRDefault="00DE387D" w:rsidP="002629F4">
            <w:pPr>
              <w:bidi/>
              <w:jc w:val="right"/>
              <w:rPr>
                <w:sz w:val="20"/>
                <w:szCs w:val="20"/>
                <w:lang w:eastAsia="en-CA"/>
              </w:rPr>
            </w:pPr>
            <w:r w:rsidRPr="00490356">
              <w:rPr>
                <w:sz w:val="20"/>
                <w:szCs w:val="20"/>
                <w:rtl/>
                <w:lang w:eastAsia="ar" w:bidi="ar-EG"/>
              </w:rPr>
              <w:t>73</w:t>
            </w:r>
          </w:p>
        </w:tc>
        <w:tc>
          <w:tcPr>
            <w:tcW w:w="1366" w:type="dxa"/>
            <w:tcBorders>
              <w:top w:val="nil"/>
              <w:left w:val="nil"/>
              <w:bottom w:val="single" w:sz="4" w:space="0" w:color="auto"/>
              <w:right w:val="single" w:sz="4" w:space="0" w:color="auto"/>
            </w:tcBorders>
            <w:shd w:val="clear" w:color="auto" w:fill="auto"/>
            <w:noWrap/>
            <w:vAlign w:val="center"/>
            <w:hideMark/>
          </w:tcPr>
          <w:p w14:paraId="33CD1B9D" w14:textId="77777777" w:rsidR="00DE387D" w:rsidRPr="00490356" w:rsidRDefault="00DE387D" w:rsidP="002629F4">
            <w:pPr>
              <w:bidi/>
              <w:jc w:val="right"/>
              <w:rPr>
                <w:sz w:val="20"/>
                <w:szCs w:val="20"/>
                <w:lang w:eastAsia="en-CA"/>
              </w:rPr>
            </w:pPr>
            <w:r w:rsidRPr="00490356">
              <w:rPr>
                <w:sz w:val="20"/>
                <w:szCs w:val="20"/>
                <w:rtl/>
                <w:lang w:eastAsia="ar" w:bidi="ar-EG"/>
              </w:rPr>
              <w:t>121,141,435</w:t>
            </w:r>
          </w:p>
        </w:tc>
        <w:tc>
          <w:tcPr>
            <w:tcW w:w="1366" w:type="dxa"/>
            <w:tcBorders>
              <w:top w:val="nil"/>
              <w:left w:val="nil"/>
              <w:bottom w:val="single" w:sz="4" w:space="0" w:color="auto"/>
              <w:right w:val="single" w:sz="4" w:space="0" w:color="auto"/>
            </w:tcBorders>
            <w:shd w:val="clear" w:color="auto" w:fill="auto"/>
            <w:noWrap/>
            <w:vAlign w:val="center"/>
            <w:hideMark/>
          </w:tcPr>
          <w:p w14:paraId="5EA91473" w14:textId="77777777" w:rsidR="00DE387D" w:rsidRPr="00490356" w:rsidRDefault="00DE387D" w:rsidP="002629F4">
            <w:pPr>
              <w:bidi/>
              <w:jc w:val="right"/>
              <w:rPr>
                <w:sz w:val="20"/>
                <w:szCs w:val="20"/>
                <w:lang w:eastAsia="en-CA"/>
              </w:rPr>
            </w:pPr>
            <w:r w:rsidRPr="00490356">
              <w:rPr>
                <w:sz w:val="20"/>
                <w:szCs w:val="20"/>
                <w:rtl/>
                <w:lang w:eastAsia="ar" w:bidi="ar-EG"/>
              </w:rPr>
              <w:t>80,345,994</w:t>
            </w:r>
          </w:p>
        </w:tc>
        <w:tc>
          <w:tcPr>
            <w:tcW w:w="1322" w:type="dxa"/>
            <w:tcBorders>
              <w:top w:val="nil"/>
              <w:left w:val="nil"/>
              <w:bottom w:val="single" w:sz="4" w:space="0" w:color="auto"/>
              <w:right w:val="single" w:sz="4" w:space="0" w:color="auto"/>
            </w:tcBorders>
            <w:shd w:val="clear" w:color="auto" w:fill="auto"/>
            <w:noWrap/>
            <w:vAlign w:val="center"/>
            <w:hideMark/>
          </w:tcPr>
          <w:p w14:paraId="17826562" w14:textId="77777777" w:rsidR="00DE387D" w:rsidRPr="00490356" w:rsidRDefault="00DE387D" w:rsidP="002629F4">
            <w:pPr>
              <w:bidi/>
              <w:jc w:val="right"/>
              <w:rPr>
                <w:sz w:val="20"/>
                <w:szCs w:val="20"/>
                <w:lang w:eastAsia="en-CA"/>
              </w:rPr>
            </w:pPr>
            <w:r w:rsidRPr="00490356">
              <w:rPr>
                <w:sz w:val="20"/>
                <w:szCs w:val="20"/>
                <w:rtl/>
                <w:lang w:eastAsia="ar" w:bidi="ar-EG"/>
              </w:rPr>
              <w:t>40,795,442</w:t>
            </w:r>
          </w:p>
        </w:tc>
        <w:tc>
          <w:tcPr>
            <w:tcW w:w="1252" w:type="dxa"/>
            <w:tcBorders>
              <w:top w:val="nil"/>
              <w:left w:val="nil"/>
              <w:bottom w:val="single" w:sz="4" w:space="0" w:color="auto"/>
              <w:right w:val="single" w:sz="4" w:space="0" w:color="auto"/>
            </w:tcBorders>
            <w:shd w:val="clear" w:color="auto" w:fill="auto"/>
            <w:noWrap/>
            <w:vAlign w:val="center"/>
            <w:hideMark/>
          </w:tcPr>
          <w:p w14:paraId="00781FC5" w14:textId="77777777" w:rsidR="00DE387D" w:rsidRPr="00490356" w:rsidRDefault="00DE387D" w:rsidP="002629F4">
            <w:pPr>
              <w:bidi/>
              <w:jc w:val="right"/>
              <w:rPr>
                <w:sz w:val="20"/>
                <w:szCs w:val="20"/>
                <w:lang w:eastAsia="en-CA"/>
              </w:rPr>
            </w:pPr>
            <w:r w:rsidRPr="00490356">
              <w:rPr>
                <w:sz w:val="20"/>
                <w:szCs w:val="20"/>
                <w:rtl/>
                <w:lang w:eastAsia="ar" w:bidi="ar-EG"/>
              </w:rPr>
              <w:t>66</w:t>
            </w:r>
          </w:p>
        </w:tc>
      </w:tr>
      <w:tr w:rsidR="00DE387D" w:rsidRPr="00490356" w14:paraId="26D99FFA" w14:textId="77777777" w:rsidTr="008422DA">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CC39B85" w14:textId="77777777" w:rsidR="00DE387D" w:rsidRPr="00490356" w:rsidRDefault="00DE387D" w:rsidP="002629F4">
            <w:pPr>
              <w:bidi/>
              <w:jc w:val="left"/>
              <w:rPr>
                <w:sz w:val="20"/>
                <w:szCs w:val="20"/>
                <w:lang w:eastAsia="en-CA"/>
              </w:rPr>
            </w:pPr>
            <w:r w:rsidRPr="00490356">
              <w:rPr>
                <w:sz w:val="20"/>
                <w:szCs w:val="20"/>
                <w:rtl/>
                <w:lang w:eastAsia="ar" w:bidi="ar-EG"/>
              </w:rPr>
              <w:t>2019</w:t>
            </w:r>
          </w:p>
        </w:tc>
        <w:tc>
          <w:tcPr>
            <w:tcW w:w="1072" w:type="dxa"/>
            <w:tcBorders>
              <w:top w:val="nil"/>
              <w:left w:val="nil"/>
              <w:bottom w:val="single" w:sz="4" w:space="0" w:color="auto"/>
              <w:right w:val="single" w:sz="4" w:space="0" w:color="auto"/>
            </w:tcBorders>
            <w:shd w:val="clear" w:color="auto" w:fill="auto"/>
            <w:noWrap/>
            <w:vAlign w:val="center"/>
            <w:hideMark/>
          </w:tcPr>
          <w:p w14:paraId="27322B20" w14:textId="77777777" w:rsidR="00DE387D" w:rsidRPr="00490356" w:rsidRDefault="00DE387D" w:rsidP="002629F4">
            <w:pPr>
              <w:bidi/>
              <w:jc w:val="right"/>
              <w:rPr>
                <w:sz w:val="20"/>
                <w:szCs w:val="20"/>
                <w:lang w:eastAsia="en-CA"/>
              </w:rPr>
            </w:pPr>
            <w:r w:rsidRPr="00490356">
              <w:rPr>
                <w:sz w:val="20"/>
                <w:szCs w:val="20"/>
                <w:rtl/>
                <w:lang w:eastAsia="ar" w:bidi="ar-EG"/>
              </w:rPr>
              <w:t>226</w:t>
            </w:r>
          </w:p>
        </w:tc>
        <w:tc>
          <w:tcPr>
            <w:tcW w:w="1150" w:type="dxa"/>
            <w:tcBorders>
              <w:top w:val="nil"/>
              <w:left w:val="nil"/>
              <w:bottom w:val="single" w:sz="4" w:space="0" w:color="auto"/>
              <w:right w:val="single" w:sz="4" w:space="0" w:color="auto"/>
            </w:tcBorders>
            <w:shd w:val="clear" w:color="auto" w:fill="auto"/>
            <w:noWrap/>
            <w:vAlign w:val="center"/>
            <w:hideMark/>
          </w:tcPr>
          <w:p w14:paraId="4AAD38C6" w14:textId="77777777" w:rsidR="00DE387D" w:rsidRPr="00490356" w:rsidRDefault="00DE387D" w:rsidP="002629F4">
            <w:pPr>
              <w:bidi/>
              <w:jc w:val="right"/>
              <w:rPr>
                <w:sz w:val="20"/>
                <w:szCs w:val="20"/>
                <w:lang w:eastAsia="en-CA"/>
              </w:rPr>
            </w:pPr>
            <w:r w:rsidRPr="00490356">
              <w:rPr>
                <w:sz w:val="20"/>
                <w:szCs w:val="20"/>
                <w:rtl/>
                <w:lang w:eastAsia="ar" w:bidi="ar-EG"/>
              </w:rPr>
              <w:t>104</w:t>
            </w:r>
          </w:p>
        </w:tc>
        <w:tc>
          <w:tcPr>
            <w:tcW w:w="1241" w:type="dxa"/>
            <w:tcBorders>
              <w:top w:val="nil"/>
              <w:left w:val="nil"/>
              <w:bottom w:val="single" w:sz="4" w:space="0" w:color="auto"/>
              <w:right w:val="single" w:sz="4" w:space="0" w:color="auto"/>
            </w:tcBorders>
            <w:shd w:val="clear" w:color="auto" w:fill="auto"/>
            <w:noWrap/>
            <w:vAlign w:val="center"/>
            <w:hideMark/>
          </w:tcPr>
          <w:p w14:paraId="7267EF13" w14:textId="77777777" w:rsidR="00DE387D" w:rsidRPr="00490356" w:rsidRDefault="00DE387D" w:rsidP="002629F4">
            <w:pPr>
              <w:bidi/>
              <w:jc w:val="right"/>
              <w:rPr>
                <w:sz w:val="20"/>
                <w:szCs w:val="20"/>
                <w:lang w:eastAsia="en-CA"/>
              </w:rPr>
            </w:pPr>
            <w:r w:rsidRPr="00490356">
              <w:rPr>
                <w:sz w:val="20"/>
                <w:szCs w:val="20"/>
                <w:rtl/>
                <w:lang w:eastAsia="ar" w:bidi="ar-EG"/>
              </w:rPr>
              <w:t>46</w:t>
            </w:r>
          </w:p>
        </w:tc>
        <w:tc>
          <w:tcPr>
            <w:tcW w:w="1366" w:type="dxa"/>
            <w:tcBorders>
              <w:top w:val="nil"/>
              <w:left w:val="nil"/>
              <w:bottom w:val="single" w:sz="4" w:space="0" w:color="auto"/>
              <w:right w:val="single" w:sz="4" w:space="0" w:color="auto"/>
            </w:tcBorders>
            <w:shd w:val="clear" w:color="auto" w:fill="auto"/>
            <w:noWrap/>
            <w:vAlign w:val="center"/>
            <w:hideMark/>
          </w:tcPr>
          <w:p w14:paraId="184BA25E" w14:textId="77777777" w:rsidR="00DE387D" w:rsidRPr="00490356" w:rsidRDefault="00DE387D" w:rsidP="002629F4">
            <w:pPr>
              <w:bidi/>
              <w:jc w:val="right"/>
              <w:rPr>
                <w:sz w:val="20"/>
                <w:szCs w:val="20"/>
                <w:lang w:eastAsia="en-CA"/>
              </w:rPr>
            </w:pPr>
            <w:r w:rsidRPr="00490356">
              <w:rPr>
                <w:sz w:val="20"/>
                <w:szCs w:val="20"/>
                <w:rtl/>
                <w:lang w:eastAsia="ar" w:bidi="ar-EG"/>
              </w:rPr>
              <w:t>49,512,520</w:t>
            </w:r>
          </w:p>
        </w:tc>
        <w:tc>
          <w:tcPr>
            <w:tcW w:w="1366" w:type="dxa"/>
            <w:tcBorders>
              <w:top w:val="nil"/>
              <w:left w:val="nil"/>
              <w:bottom w:val="single" w:sz="4" w:space="0" w:color="auto"/>
              <w:right w:val="single" w:sz="4" w:space="0" w:color="auto"/>
            </w:tcBorders>
            <w:shd w:val="clear" w:color="auto" w:fill="auto"/>
            <w:noWrap/>
            <w:vAlign w:val="center"/>
            <w:hideMark/>
          </w:tcPr>
          <w:p w14:paraId="28A0AA5F" w14:textId="77777777" w:rsidR="00DE387D" w:rsidRPr="00490356" w:rsidRDefault="00DE387D" w:rsidP="002629F4">
            <w:pPr>
              <w:bidi/>
              <w:jc w:val="right"/>
              <w:rPr>
                <w:sz w:val="20"/>
                <w:szCs w:val="20"/>
                <w:lang w:eastAsia="en-CA"/>
              </w:rPr>
            </w:pPr>
            <w:r w:rsidRPr="00490356">
              <w:rPr>
                <w:sz w:val="20"/>
                <w:szCs w:val="20"/>
                <w:rtl/>
                <w:lang w:eastAsia="ar" w:bidi="ar-EG"/>
              </w:rPr>
              <w:t>23,146,686</w:t>
            </w:r>
          </w:p>
        </w:tc>
        <w:tc>
          <w:tcPr>
            <w:tcW w:w="1322" w:type="dxa"/>
            <w:tcBorders>
              <w:top w:val="nil"/>
              <w:left w:val="nil"/>
              <w:bottom w:val="single" w:sz="4" w:space="0" w:color="auto"/>
              <w:right w:val="single" w:sz="4" w:space="0" w:color="auto"/>
            </w:tcBorders>
            <w:shd w:val="clear" w:color="auto" w:fill="auto"/>
            <w:noWrap/>
            <w:vAlign w:val="center"/>
            <w:hideMark/>
          </w:tcPr>
          <w:p w14:paraId="36B4B729" w14:textId="77777777" w:rsidR="00DE387D" w:rsidRPr="00490356" w:rsidRDefault="00DE387D" w:rsidP="002629F4">
            <w:pPr>
              <w:bidi/>
              <w:jc w:val="right"/>
              <w:rPr>
                <w:sz w:val="20"/>
                <w:szCs w:val="20"/>
                <w:lang w:eastAsia="en-CA"/>
              </w:rPr>
            </w:pPr>
            <w:r w:rsidRPr="00490356">
              <w:rPr>
                <w:sz w:val="20"/>
                <w:szCs w:val="20"/>
                <w:rtl/>
                <w:lang w:eastAsia="ar" w:bidi="ar-EG"/>
              </w:rPr>
              <w:t>26,365,834</w:t>
            </w:r>
          </w:p>
        </w:tc>
        <w:tc>
          <w:tcPr>
            <w:tcW w:w="1252" w:type="dxa"/>
            <w:tcBorders>
              <w:top w:val="nil"/>
              <w:left w:val="nil"/>
              <w:bottom w:val="single" w:sz="4" w:space="0" w:color="auto"/>
              <w:right w:val="single" w:sz="4" w:space="0" w:color="auto"/>
            </w:tcBorders>
            <w:shd w:val="clear" w:color="auto" w:fill="auto"/>
            <w:noWrap/>
            <w:vAlign w:val="center"/>
            <w:hideMark/>
          </w:tcPr>
          <w:p w14:paraId="4DE35FA8" w14:textId="77777777" w:rsidR="00DE387D" w:rsidRPr="00490356" w:rsidRDefault="00DE387D" w:rsidP="002629F4">
            <w:pPr>
              <w:bidi/>
              <w:jc w:val="right"/>
              <w:rPr>
                <w:sz w:val="20"/>
                <w:szCs w:val="20"/>
                <w:lang w:eastAsia="en-CA"/>
              </w:rPr>
            </w:pPr>
            <w:r w:rsidRPr="00490356">
              <w:rPr>
                <w:sz w:val="20"/>
                <w:szCs w:val="20"/>
                <w:rtl/>
                <w:lang w:eastAsia="ar" w:bidi="ar-EG"/>
              </w:rPr>
              <w:t>47</w:t>
            </w:r>
          </w:p>
        </w:tc>
      </w:tr>
      <w:tr w:rsidR="00DE387D" w:rsidRPr="00490356" w14:paraId="2A925D8C" w14:textId="77777777" w:rsidTr="008422DA">
        <w:trPr>
          <w:trHeight w:val="61"/>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05DAFB89" w14:textId="77777777" w:rsidR="00DE387D" w:rsidRPr="00490356" w:rsidRDefault="00DE387D" w:rsidP="002629F4">
            <w:pPr>
              <w:bidi/>
              <w:jc w:val="left"/>
              <w:rPr>
                <w:sz w:val="20"/>
                <w:szCs w:val="20"/>
                <w:lang w:eastAsia="en-CA"/>
              </w:rPr>
            </w:pPr>
            <w:r w:rsidRPr="00490356">
              <w:rPr>
                <w:sz w:val="20"/>
                <w:szCs w:val="20"/>
                <w:rtl/>
                <w:lang w:eastAsia="ar" w:bidi="ar-EG"/>
              </w:rPr>
              <w:t>2020</w:t>
            </w:r>
          </w:p>
        </w:tc>
        <w:tc>
          <w:tcPr>
            <w:tcW w:w="1072" w:type="dxa"/>
            <w:tcBorders>
              <w:top w:val="nil"/>
              <w:left w:val="nil"/>
              <w:bottom w:val="single" w:sz="4" w:space="0" w:color="auto"/>
              <w:right w:val="single" w:sz="4" w:space="0" w:color="auto"/>
            </w:tcBorders>
            <w:shd w:val="clear" w:color="auto" w:fill="auto"/>
            <w:noWrap/>
            <w:vAlign w:val="center"/>
            <w:hideMark/>
          </w:tcPr>
          <w:p w14:paraId="3CF075B6" w14:textId="77777777" w:rsidR="00DE387D" w:rsidRPr="00490356" w:rsidRDefault="00DE387D" w:rsidP="002629F4">
            <w:pPr>
              <w:bidi/>
              <w:jc w:val="right"/>
              <w:rPr>
                <w:sz w:val="20"/>
                <w:szCs w:val="20"/>
                <w:lang w:eastAsia="en-CA"/>
              </w:rPr>
            </w:pPr>
            <w:r w:rsidRPr="00490356">
              <w:rPr>
                <w:sz w:val="20"/>
                <w:szCs w:val="20"/>
                <w:rtl/>
                <w:lang w:eastAsia="ar" w:bidi="ar-EG"/>
              </w:rPr>
              <w:t>259</w:t>
            </w:r>
          </w:p>
        </w:tc>
        <w:tc>
          <w:tcPr>
            <w:tcW w:w="1150" w:type="dxa"/>
            <w:tcBorders>
              <w:top w:val="nil"/>
              <w:left w:val="nil"/>
              <w:bottom w:val="single" w:sz="4" w:space="0" w:color="auto"/>
              <w:right w:val="single" w:sz="4" w:space="0" w:color="auto"/>
            </w:tcBorders>
            <w:shd w:val="clear" w:color="auto" w:fill="auto"/>
            <w:noWrap/>
            <w:vAlign w:val="center"/>
            <w:hideMark/>
          </w:tcPr>
          <w:p w14:paraId="6FE090C5" w14:textId="77777777" w:rsidR="00DE387D" w:rsidRPr="00490356" w:rsidRDefault="00DE387D" w:rsidP="002629F4">
            <w:pPr>
              <w:bidi/>
              <w:jc w:val="right"/>
              <w:rPr>
                <w:sz w:val="20"/>
                <w:szCs w:val="20"/>
                <w:lang w:eastAsia="en-CA"/>
              </w:rPr>
            </w:pPr>
            <w:r w:rsidRPr="00490356">
              <w:rPr>
                <w:sz w:val="20"/>
                <w:szCs w:val="20"/>
                <w:rtl/>
                <w:lang w:eastAsia="ar" w:bidi="ar-EG"/>
              </w:rPr>
              <w:t>58</w:t>
            </w:r>
          </w:p>
        </w:tc>
        <w:tc>
          <w:tcPr>
            <w:tcW w:w="1241" w:type="dxa"/>
            <w:tcBorders>
              <w:top w:val="nil"/>
              <w:left w:val="nil"/>
              <w:bottom w:val="single" w:sz="4" w:space="0" w:color="auto"/>
              <w:right w:val="single" w:sz="4" w:space="0" w:color="auto"/>
            </w:tcBorders>
            <w:shd w:val="clear" w:color="auto" w:fill="auto"/>
            <w:noWrap/>
            <w:vAlign w:val="center"/>
            <w:hideMark/>
          </w:tcPr>
          <w:p w14:paraId="151EC49D" w14:textId="77777777" w:rsidR="00DE387D" w:rsidRPr="00490356" w:rsidRDefault="00DE387D" w:rsidP="002629F4">
            <w:pPr>
              <w:bidi/>
              <w:jc w:val="right"/>
              <w:rPr>
                <w:sz w:val="20"/>
                <w:szCs w:val="20"/>
                <w:lang w:eastAsia="en-CA"/>
              </w:rPr>
            </w:pPr>
            <w:r w:rsidRPr="00490356">
              <w:rPr>
                <w:sz w:val="20"/>
                <w:szCs w:val="20"/>
                <w:rtl/>
                <w:lang w:eastAsia="ar" w:bidi="ar-EG"/>
              </w:rPr>
              <w:t>22</w:t>
            </w:r>
          </w:p>
        </w:tc>
        <w:tc>
          <w:tcPr>
            <w:tcW w:w="1366" w:type="dxa"/>
            <w:tcBorders>
              <w:top w:val="nil"/>
              <w:left w:val="nil"/>
              <w:bottom w:val="single" w:sz="4" w:space="0" w:color="auto"/>
              <w:right w:val="single" w:sz="4" w:space="0" w:color="auto"/>
            </w:tcBorders>
            <w:shd w:val="clear" w:color="auto" w:fill="auto"/>
            <w:noWrap/>
            <w:vAlign w:val="center"/>
            <w:hideMark/>
          </w:tcPr>
          <w:p w14:paraId="58697601" w14:textId="77777777" w:rsidR="00DE387D" w:rsidRPr="00490356" w:rsidRDefault="00DE387D" w:rsidP="002629F4">
            <w:pPr>
              <w:bidi/>
              <w:jc w:val="right"/>
              <w:rPr>
                <w:sz w:val="20"/>
                <w:szCs w:val="20"/>
                <w:lang w:eastAsia="en-CA"/>
              </w:rPr>
            </w:pPr>
            <w:r w:rsidRPr="00490356">
              <w:rPr>
                <w:sz w:val="20"/>
                <w:szCs w:val="20"/>
                <w:rtl/>
                <w:lang w:eastAsia="ar" w:bidi="ar-EG"/>
              </w:rPr>
              <w:t>70,074,703</w:t>
            </w:r>
          </w:p>
        </w:tc>
        <w:tc>
          <w:tcPr>
            <w:tcW w:w="1366" w:type="dxa"/>
            <w:tcBorders>
              <w:top w:val="nil"/>
              <w:left w:val="nil"/>
              <w:bottom w:val="single" w:sz="4" w:space="0" w:color="auto"/>
              <w:right w:val="single" w:sz="4" w:space="0" w:color="auto"/>
            </w:tcBorders>
            <w:shd w:val="clear" w:color="auto" w:fill="auto"/>
            <w:noWrap/>
            <w:vAlign w:val="center"/>
            <w:hideMark/>
          </w:tcPr>
          <w:p w14:paraId="60E0DC54" w14:textId="77777777" w:rsidR="00DE387D" w:rsidRPr="00490356" w:rsidRDefault="00DE387D" w:rsidP="002629F4">
            <w:pPr>
              <w:bidi/>
              <w:jc w:val="right"/>
              <w:rPr>
                <w:sz w:val="20"/>
                <w:szCs w:val="20"/>
                <w:lang w:eastAsia="en-CA"/>
              </w:rPr>
            </w:pPr>
            <w:r w:rsidRPr="00490356">
              <w:rPr>
                <w:sz w:val="20"/>
                <w:szCs w:val="20"/>
                <w:rtl/>
                <w:lang w:eastAsia="ar" w:bidi="ar-EG"/>
              </w:rPr>
              <w:t>37,102,525</w:t>
            </w:r>
          </w:p>
        </w:tc>
        <w:tc>
          <w:tcPr>
            <w:tcW w:w="1322" w:type="dxa"/>
            <w:tcBorders>
              <w:top w:val="nil"/>
              <w:left w:val="nil"/>
              <w:bottom w:val="single" w:sz="4" w:space="0" w:color="auto"/>
              <w:right w:val="single" w:sz="4" w:space="0" w:color="auto"/>
            </w:tcBorders>
            <w:shd w:val="clear" w:color="auto" w:fill="auto"/>
            <w:noWrap/>
            <w:vAlign w:val="center"/>
            <w:hideMark/>
          </w:tcPr>
          <w:p w14:paraId="2D7165CC" w14:textId="77777777" w:rsidR="00DE387D" w:rsidRPr="00490356" w:rsidRDefault="00DE387D" w:rsidP="002629F4">
            <w:pPr>
              <w:bidi/>
              <w:jc w:val="right"/>
              <w:rPr>
                <w:sz w:val="20"/>
                <w:szCs w:val="20"/>
                <w:lang w:eastAsia="en-CA"/>
              </w:rPr>
            </w:pPr>
            <w:r w:rsidRPr="00490356">
              <w:rPr>
                <w:sz w:val="20"/>
                <w:szCs w:val="20"/>
                <w:rtl/>
                <w:lang w:eastAsia="ar" w:bidi="ar-EG"/>
              </w:rPr>
              <w:t>32,972,179</w:t>
            </w:r>
          </w:p>
        </w:tc>
        <w:tc>
          <w:tcPr>
            <w:tcW w:w="1252" w:type="dxa"/>
            <w:tcBorders>
              <w:top w:val="nil"/>
              <w:left w:val="nil"/>
              <w:bottom w:val="single" w:sz="4" w:space="0" w:color="auto"/>
              <w:right w:val="single" w:sz="4" w:space="0" w:color="auto"/>
            </w:tcBorders>
            <w:shd w:val="clear" w:color="auto" w:fill="auto"/>
            <w:noWrap/>
            <w:vAlign w:val="center"/>
            <w:hideMark/>
          </w:tcPr>
          <w:p w14:paraId="725B106F" w14:textId="77777777" w:rsidR="00DE387D" w:rsidRPr="00490356" w:rsidRDefault="00DE387D" w:rsidP="002629F4">
            <w:pPr>
              <w:bidi/>
              <w:jc w:val="right"/>
              <w:rPr>
                <w:sz w:val="20"/>
                <w:szCs w:val="20"/>
                <w:lang w:eastAsia="en-CA"/>
              </w:rPr>
            </w:pPr>
            <w:r w:rsidRPr="00490356">
              <w:rPr>
                <w:sz w:val="20"/>
                <w:szCs w:val="20"/>
                <w:rtl/>
                <w:lang w:eastAsia="ar" w:bidi="ar-EG"/>
              </w:rPr>
              <w:t>53</w:t>
            </w:r>
          </w:p>
        </w:tc>
      </w:tr>
      <w:tr w:rsidR="00DE387D" w:rsidRPr="00490356" w14:paraId="2BA2A947" w14:textId="77777777" w:rsidTr="008422DA">
        <w:trPr>
          <w:trHeight w:val="107"/>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C1B9B00" w14:textId="77777777" w:rsidR="00DE387D" w:rsidRPr="00490356" w:rsidRDefault="00DE387D" w:rsidP="002629F4">
            <w:pPr>
              <w:bidi/>
              <w:jc w:val="left"/>
              <w:rPr>
                <w:sz w:val="20"/>
                <w:szCs w:val="20"/>
                <w:lang w:eastAsia="en-CA"/>
              </w:rPr>
            </w:pPr>
            <w:r w:rsidRPr="00490356">
              <w:rPr>
                <w:sz w:val="20"/>
                <w:szCs w:val="20"/>
                <w:rtl/>
                <w:lang w:eastAsia="ar" w:bidi="ar-EG"/>
              </w:rPr>
              <w:t>2021</w:t>
            </w:r>
          </w:p>
        </w:tc>
        <w:tc>
          <w:tcPr>
            <w:tcW w:w="1072" w:type="dxa"/>
            <w:tcBorders>
              <w:top w:val="nil"/>
              <w:left w:val="nil"/>
              <w:bottom w:val="single" w:sz="4" w:space="0" w:color="auto"/>
              <w:right w:val="single" w:sz="4" w:space="0" w:color="auto"/>
            </w:tcBorders>
            <w:shd w:val="clear" w:color="auto" w:fill="auto"/>
            <w:noWrap/>
            <w:vAlign w:val="center"/>
            <w:hideMark/>
          </w:tcPr>
          <w:p w14:paraId="5A16325B" w14:textId="77777777" w:rsidR="00DE387D" w:rsidRPr="00490356" w:rsidRDefault="00DE387D" w:rsidP="002629F4">
            <w:pPr>
              <w:bidi/>
              <w:jc w:val="right"/>
              <w:rPr>
                <w:sz w:val="20"/>
                <w:szCs w:val="20"/>
                <w:lang w:eastAsia="en-CA"/>
              </w:rPr>
            </w:pPr>
            <w:r w:rsidRPr="00490356">
              <w:rPr>
                <w:sz w:val="20"/>
                <w:szCs w:val="20"/>
                <w:rtl/>
                <w:lang w:eastAsia="ar" w:bidi="ar-EG"/>
              </w:rPr>
              <w:t>296</w:t>
            </w:r>
          </w:p>
        </w:tc>
        <w:tc>
          <w:tcPr>
            <w:tcW w:w="1150" w:type="dxa"/>
            <w:tcBorders>
              <w:top w:val="nil"/>
              <w:left w:val="nil"/>
              <w:bottom w:val="single" w:sz="4" w:space="0" w:color="auto"/>
              <w:right w:val="single" w:sz="4" w:space="0" w:color="auto"/>
            </w:tcBorders>
            <w:shd w:val="clear" w:color="auto" w:fill="auto"/>
            <w:noWrap/>
            <w:vAlign w:val="center"/>
            <w:hideMark/>
          </w:tcPr>
          <w:p w14:paraId="2096A15B" w14:textId="77777777" w:rsidR="00DE387D" w:rsidRPr="00490356" w:rsidRDefault="00DE387D" w:rsidP="002629F4">
            <w:pPr>
              <w:bidi/>
              <w:jc w:val="right"/>
              <w:rPr>
                <w:sz w:val="20"/>
                <w:szCs w:val="20"/>
                <w:lang w:eastAsia="en-CA"/>
              </w:rPr>
            </w:pPr>
            <w:r w:rsidRPr="00490356">
              <w:rPr>
                <w:sz w:val="20"/>
                <w:szCs w:val="20"/>
                <w:rtl/>
                <w:lang w:eastAsia="ar" w:bidi="ar-EG"/>
              </w:rPr>
              <w:t>1</w:t>
            </w:r>
          </w:p>
        </w:tc>
        <w:tc>
          <w:tcPr>
            <w:tcW w:w="1241" w:type="dxa"/>
            <w:tcBorders>
              <w:top w:val="nil"/>
              <w:left w:val="nil"/>
              <w:bottom w:val="single" w:sz="4" w:space="0" w:color="auto"/>
              <w:right w:val="single" w:sz="4" w:space="0" w:color="auto"/>
            </w:tcBorders>
            <w:shd w:val="clear" w:color="auto" w:fill="auto"/>
            <w:noWrap/>
            <w:vAlign w:val="center"/>
            <w:hideMark/>
          </w:tcPr>
          <w:p w14:paraId="4DB8E0CC" w14:textId="77777777" w:rsidR="00DE387D" w:rsidRPr="00490356" w:rsidRDefault="00DE387D" w:rsidP="002629F4">
            <w:pPr>
              <w:bidi/>
              <w:jc w:val="right"/>
              <w:rPr>
                <w:sz w:val="20"/>
                <w:szCs w:val="20"/>
                <w:lang w:eastAsia="en-CA"/>
              </w:rPr>
            </w:pPr>
            <w:r w:rsidRPr="00490356">
              <w:rPr>
                <w:sz w:val="20"/>
                <w:szCs w:val="20"/>
                <w:rtl/>
                <w:lang w:eastAsia="ar" w:bidi="ar-EG"/>
              </w:rPr>
              <w:t>0</w:t>
            </w:r>
          </w:p>
        </w:tc>
        <w:tc>
          <w:tcPr>
            <w:tcW w:w="1366" w:type="dxa"/>
            <w:tcBorders>
              <w:top w:val="nil"/>
              <w:left w:val="nil"/>
              <w:bottom w:val="single" w:sz="4" w:space="0" w:color="auto"/>
              <w:right w:val="single" w:sz="4" w:space="0" w:color="auto"/>
            </w:tcBorders>
            <w:shd w:val="clear" w:color="auto" w:fill="auto"/>
            <w:noWrap/>
            <w:vAlign w:val="center"/>
            <w:hideMark/>
          </w:tcPr>
          <w:p w14:paraId="4894C98D" w14:textId="77777777" w:rsidR="00DE387D" w:rsidRPr="00490356" w:rsidRDefault="00DE387D" w:rsidP="002629F4">
            <w:pPr>
              <w:bidi/>
              <w:jc w:val="right"/>
              <w:rPr>
                <w:sz w:val="20"/>
                <w:szCs w:val="20"/>
                <w:lang w:eastAsia="en-CA"/>
              </w:rPr>
            </w:pPr>
            <w:r w:rsidRPr="00490356">
              <w:rPr>
                <w:sz w:val="20"/>
                <w:szCs w:val="20"/>
                <w:rtl/>
                <w:lang w:eastAsia="ar" w:bidi="ar-EG"/>
              </w:rPr>
              <w:t>86,050,543</w:t>
            </w:r>
          </w:p>
        </w:tc>
        <w:tc>
          <w:tcPr>
            <w:tcW w:w="1366" w:type="dxa"/>
            <w:tcBorders>
              <w:top w:val="nil"/>
              <w:left w:val="nil"/>
              <w:bottom w:val="single" w:sz="4" w:space="0" w:color="auto"/>
              <w:right w:val="single" w:sz="4" w:space="0" w:color="auto"/>
            </w:tcBorders>
            <w:shd w:val="clear" w:color="auto" w:fill="auto"/>
            <w:noWrap/>
            <w:vAlign w:val="center"/>
            <w:hideMark/>
          </w:tcPr>
          <w:p w14:paraId="0F04FF17" w14:textId="77777777" w:rsidR="00DE387D" w:rsidRPr="00490356" w:rsidRDefault="00DE387D" w:rsidP="002629F4">
            <w:pPr>
              <w:bidi/>
              <w:jc w:val="right"/>
              <w:rPr>
                <w:sz w:val="20"/>
                <w:szCs w:val="20"/>
                <w:lang w:eastAsia="en-CA"/>
              </w:rPr>
            </w:pPr>
            <w:r w:rsidRPr="00490356">
              <w:rPr>
                <w:sz w:val="20"/>
                <w:szCs w:val="20"/>
                <w:rtl/>
                <w:lang w:eastAsia="ar" w:bidi="ar-EG"/>
              </w:rPr>
              <w:t>359,384</w:t>
            </w:r>
          </w:p>
        </w:tc>
        <w:tc>
          <w:tcPr>
            <w:tcW w:w="1322" w:type="dxa"/>
            <w:tcBorders>
              <w:top w:val="nil"/>
              <w:left w:val="nil"/>
              <w:bottom w:val="single" w:sz="4" w:space="0" w:color="auto"/>
              <w:right w:val="single" w:sz="4" w:space="0" w:color="auto"/>
            </w:tcBorders>
            <w:shd w:val="clear" w:color="auto" w:fill="auto"/>
            <w:noWrap/>
            <w:vAlign w:val="center"/>
            <w:hideMark/>
          </w:tcPr>
          <w:p w14:paraId="4DBAD92A" w14:textId="77777777" w:rsidR="00DE387D" w:rsidRPr="00490356" w:rsidRDefault="00DE387D" w:rsidP="002629F4">
            <w:pPr>
              <w:bidi/>
              <w:jc w:val="right"/>
              <w:rPr>
                <w:sz w:val="20"/>
                <w:szCs w:val="20"/>
                <w:lang w:eastAsia="en-CA"/>
              </w:rPr>
            </w:pPr>
            <w:r w:rsidRPr="00490356">
              <w:rPr>
                <w:sz w:val="20"/>
                <w:szCs w:val="20"/>
                <w:rtl/>
                <w:lang w:eastAsia="ar" w:bidi="ar-EG"/>
              </w:rPr>
              <w:t>85,691,159</w:t>
            </w:r>
          </w:p>
        </w:tc>
        <w:tc>
          <w:tcPr>
            <w:tcW w:w="1252" w:type="dxa"/>
            <w:tcBorders>
              <w:top w:val="nil"/>
              <w:left w:val="nil"/>
              <w:bottom w:val="single" w:sz="4" w:space="0" w:color="auto"/>
              <w:right w:val="single" w:sz="4" w:space="0" w:color="auto"/>
            </w:tcBorders>
            <w:shd w:val="clear" w:color="auto" w:fill="auto"/>
            <w:noWrap/>
            <w:vAlign w:val="center"/>
            <w:hideMark/>
          </w:tcPr>
          <w:p w14:paraId="142A08DC" w14:textId="77777777" w:rsidR="00DE387D" w:rsidRPr="00490356" w:rsidRDefault="00DE387D" w:rsidP="002629F4">
            <w:pPr>
              <w:bidi/>
              <w:jc w:val="right"/>
              <w:rPr>
                <w:sz w:val="20"/>
                <w:szCs w:val="20"/>
                <w:lang w:eastAsia="en-CA"/>
              </w:rPr>
            </w:pPr>
            <w:r w:rsidRPr="00490356">
              <w:rPr>
                <w:sz w:val="20"/>
                <w:szCs w:val="20"/>
                <w:rtl/>
                <w:lang w:eastAsia="ar" w:bidi="ar-EG"/>
              </w:rPr>
              <w:t>0</w:t>
            </w:r>
          </w:p>
        </w:tc>
      </w:tr>
      <w:tr w:rsidR="00DE387D" w:rsidRPr="00490356" w14:paraId="029C184E" w14:textId="77777777" w:rsidTr="008422DA">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1A44DBF7" w14:textId="77777777" w:rsidR="00DE387D" w:rsidRPr="00490356" w:rsidRDefault="00DE387D" w:rsidP="002629F4">
            <w:pPr>
              <w:bidi/>
              <w:jc w:val="left"/>
              <w:rPr>
                <w:b/>
                <w:bCs/>
                <w:sz w:val="20"/>
                <w:szCs w:val="20"/>
                <w:lang w:eastAsia="en-CA"/>
              </w:rPr>
            </w:pPr>
            <w:r w:rsidRPr="00490356">
              <w:rPr>
                <w:b/>
                <w:bCs/>
                <w:sz w:val="20"/>
                <w:szCs w:val="20"/>
                <w:rtl/>
                <w:lang w:eastAsia="ar" w:bidi="ar-EG"/>
              </w:rPr>
              <w:t>المجموع</w:t>
            </w:r>
          </w:p>
        </w:tc>
        <w:tc>
          <w:tcPr>
            <w:tcW w:w="1072" w:type="dxa"/>
            <w:tcBorders>
              <w:top w:val="nil"/>
              <w:left w:val="nil"/>
              <w:bottom w:val="single" w:sz="4" w:space="0" w:color="auto"/>
              <w:right w:val="single" w:sz="4" w:space="0" w:color="auto"/>
            </w:tcBorders>
            <w:shd w:val="clear" w:color="auto" w:fill="auto"/>
            <w:noWrap/>
            <w:vAlign w:val="center"/>
            <w:hideMark/>
          </w:tcPr>
          <w:p w14:paraId="5EB75E08" w14:textId="77777777" w:rsidR="00DE387D" w:rsidRPr="00490356" w:rsidRDefault="00DE387D" w:rsidP="002629F4">
            <w:pPr>
              <w:bidi/>
              <w:jc w:val="right"/>
              <w:rPr>
                <w:b/>
                <w:bCs/>
                <w:sz w:val="20"/>
                <w:szCs w:val="20"/>
                <w:lang w:eastAsia="en-CA"/>
              </w:rPr>
            </w:pPr>
            <w:r w:rsidRPr="00490356">
              <w:rPr>
                <w:b/>
                <w:bCs/>
                <w:sz w:val="20"/>
                <w:szCs w:val="20"/>
                <w:rtl/>
                <w:lang w:eastAsia="ar" w:bidi="ar-EG"/>
              </w:rPr>
              <w:t>8,959</w:t>
            </w:r>
          </w:p>
        </w:tc>
        <w:tc>
          <w:tcPr>
            <w:tcW w:w="1150" w:type="dxa"/>
            <w:tcBorders>
              <w:top w:val="nil"/>
              <w:left w:val="nil"/>
              <w:bottom w:val="single" w:sz="4" w:space="0" w:color="auto"/>
              <w:right w:val="single" w:sz="4" w:space="0" w:color="auto"/>
            </w:tcBorders>
            <w:shd w:val="clear" w:color="auto" w:fill="auto"/>
            <w:noWrap/>
            <w:vAlign w:val="center"/>
            <w:hideMark/>
          </w:tcPr>
          <w:p w14:paraId="3B9F47CD" w14:textId="77777777" w:rsidR="00DE387D" w:rsidRPr="00490356" w:rsidRDefault="00DE387D" w:rsidP="002629F4">
            <w:pPr>
              <w:bidi/>
              <w:jc w:val="right"/>
              <w:rPr>
                <w:b/>
                <w:bCs/>
                <w:sz w:val="20"/>
                <w:szCs w:val="20"/>
                <w:lang w:eastAsia="en-CA"/>
              </w:rPr>
            </w:pPr>
            <w:r w:rsidRPr="00490356">
              <w:rPr>
                <w:b/>
                <w:bCs/>
                <w:sz w:val="20"/>
                <w:szCs w:val="20"/>
                <w:rtl/>
                <w:lang w:eastAsia="ar" w:bidi="ar-EG"/>
              </w:rPr>
              <w:t>8,146</w:t>
            </w:r>
          </w:p>
        </w:tc>
        <w:tc>
          <w:tcPr>
            <w:tcW w:w="1241" w:type="dxa"/>
            <w:tcBorders>
              <w:top w:val="nil"/>
              <w:left w:val="nil"/>
              <w:bottom w:val="single" w:sz="4" w:space="0" w:color="auto"/>
              <w:right w:val="single" w:sz="4" w:space="0" w:color="auto"/>
            </w:tcBorders>
            <w:shd w:val="clear" w:color="auto" w:fill="auto"/>
            <w:noWrap/>
            <w:vAlign w:val="center"/>
            <w:hideMark/>
          </w:tcPr>
          <w:p w14:paraId="689256B7" w14:textId="77777777" w:rsidR="00DE387D" w:rsidRPr="00490356" w:rsidRDefault="00DE387D" w:rsidP="002629F4">
            <w:pPr>
              <w:bidi/>
              <w:jc w:val="right"/>
              <w:rPr>
                <w:b/>
                <w:bCs/>
                <w:sz w:val="20"/>
                <w:szCs w:val="20"/>
                <w:lang w:eastAsia="en-CA"/>
              </w:rPr>
            </w:pPr>
            <w:r w:rsidRPr="00490356">
              <w:rPr>
                <w:b/>
                <w:bCs/>
                <w:sz w:val="20"/>
                <w:szCs w:val="20"/>
                <w:rtl/>
                <w:lang w:eastAsia="ar" w:bidi="ar-EG"/>
              </w:rPr>
              <w:t>91</w:t>
            </w:r>
          </w:p>
        </w:tc>
        <w:tc>
          <w:tcPr>
            <w:tcW w:w="1366" w:type="dxa"/>
            <w:tcBorders>
              <w:top w:val="nil"/>
              <w:left w:val="nil"/>
              <w:bottom w:val="single" w:sz="4" w:space="0" w:color="auto"/>
              <w:right w:val="single" w:sz="4" w:space="0" w:color="auto"/>
            </w:tcBorders>
            <w:shd w:val="clear" w:color="auto" w:fill="auto"/>
            <w:noWrap/>
            <w:vAlign w:val="center"/>
            <w:hideMark/>
          </w:tcPr>
          <w:p w14:paraId="5115A31D" w14:textId="77777777" w:rsidR="00DE387D" w:rsidRPr="00490356" w:rsidRDefault="00DE387D" w:rsidP="002629F4">
            <w:pPr>
              <w:bidi/>
              <w:jc w:val="right"/>
              <w:rPr>
                <w:b/>
                <w:bCs/>
                <w:sz w:val="20"/>
                <w:szCs w:val="20"/>
                <w:lang w:eastAsia="en-CA"/>
              </w:rPr>
            </w:pPr>
            <w:r w:rsidRPr="00490356">
              <w:rPr>
                <w:b/>
                <w:bCs/>
                <w:sz w:val="20"/>
                <w:szCs w:val="20"/>
                <w:rtl/>
                <w:lang w:eastAsia="ar" w:bidi="ar-EG"/>
              </w:rPr>
              <w:t>3,459,811,540</w:t>
            </w:r>
          </w:p>
        </w:tc>
        <w:tc>
          <w:tcPr>
            <w:tcW w:w="1366" w:type="dxa"/>
            <w:tcBorders>
              <w:top w:val="nil"/>
              <w:left w:val="nil"/>
              <w:bottom w:val="single" w:sz="4" w:space="0" w:color="auto"/>
              <w:right w:val="single" w:sz="4" w:space="0" w:color="auto"/>
            </w:tcBorders>
            <w:shd w:val="clear" w:color="auto" w:fill="auto"/>
            <w:noWrap/>
            <w:vAlign w:val="center"/>
            <w:hideMark/>
          </w:tcPr>
          <w:p w14:paraId="461F7A4F" w14:textId="77777777" w:rsidR="00DE387D" w:rsidRPr="00490356" w:rsidRDefault="00DE387D" w:rsidP="002629F4">
            <w:pPr>
              <w:bidi/>
              <w:jc w:val="right"/>
              <w:rPr>
                <w:b/>
                <w:bCs/>
                <w:sz w:val="20"/>
                <w:szCs w:val="20"/>
                <w:lang w:eastAsia="en-CA"/>
              </w:rPr>
            </w:pPr>
            <w:r w:rsidRPr="00490356">
              <w:rPr>
                <w:b/>
                <w:bCs/>
                <w:sz w:val="20"/>
                <w:szCs w:val="20"/>
                <w:rtl/>
                <w:lang w:eastAsia="ar" w:bidi="ar-EG"/>
              </w:rPr>
              <w:t>3,229,637,906</w:t>
            </w:r>
          </w:p>
        </w:tc>
        <w:tc>
          <w:tcPr>
            <w:tcW w:w="1322" w:type="dxa"/>
            <w:tcBorders>
              <w:top w:val="nil"/>
              <w:left w:val="nil"/>
              <w:bottom w:val="single" w:sz="4" w:space="0" w:color="auto"/>
              <w:right w:val="single" w:sz="4" w:space="0" w:color="auto"/>
            </w:tcBorders>
            <w:shd w:val="clear" w:color="auto" w:fill="auto"/>
            <w:noWrap/>
            <w:vAlign w:val="center"/>
            <w:hideMark/>
          </w:tcPr>
          <w:p w14:paraId="40A3FC52" w14:textId="77777777" w:rsidR="00DE387D" w:rsidRPr="00490356" w:rsidRDefault="00DE387D" w:rsidP="002629F4">
            <w:pPr>
              <w:bidi/>
              <w:jc w:val="right"/>
              <w:rPr>
                <w:b/>
                <w:bCs/>
                <w:sz w:val="20"/>
                <w:szCs w:val="20"/>
                <w:lang w:eastAsia="en-CA"/>
              </w:rPr>
            </w:pPr>
            <w:r w:rsidRPr="00490356">
              <w:rPr>
                <w:b/>
                <w:bCs/>
                <w:sz w:val="20"/>
                <w:szCs w:val="20"/>
                <w:rtl/>
                <w:lang w:eastAsia="ar" w:bidi="ar-EG"/>
              </w:rPr>
              <w:t>230,173,634</w:t>
            </w:r>
          </w:p>
        </w:tc>
        <w:tc>
          <w:tcPr>
            <w:tcW w:w="1252" w:type="dxa"/>
            <w:tcBorders>
              <w:top w:val="nil"/>
              <w:left w:val="nil"/>
              <w:bottom w:val="single" w:sz="4" w:space="0" w:color="auto"/>
              <w:right w:val="single" w:sz="4" w:space="0" w:color="auto"/>
            </w:tcBorders>
            <w:shd w:val="clear" w:color="auto" w:fill="auto"/>
            <w:noWrap/>
            <w:vAlign w:val="center"/>
            <w:hideMark/>
          </w:tcPr>
          <w:p w14:paraId="6E13A489" w14:textId="77777777" w:rsidR="00DE387D" w:rsidRPr="00490356" w:rsidRDefault="00DE387D" w:rsidP="002629F4">
            <w:pPr>
              <w:bidi/>
              <w:jc w:val="right"/>
              <w:rPr>
                <w:b/>
                <w:bCs/>
                <w:sz w:val="20"/>
                <w:szCs w:val="20"/>
                <w:lang w:eastAsia="en-CA"/>
              </w:rPr>
            </w:pPr>
            <w:r w:rsidRPr="00490356">
              <w:rPr>
                <w:b/>
                <w:bCs/>
                <w:sz w:val="20"/>
                <w:szCs w:val="20"/>
                <w:rtl/>
                <w:lang w:eastAsia="ar" w:bidi="ar-EG"/>
              </w:rPr>
              <w:t>93</w:t>
            </w:r>
          </w:p>
        </w:tc>
      </w:tr>
    </w:tbl>
    <w:p w14:paraId="395D179E" w14:textId="77777777" w:rsidR="00DE387D" w:rsidRPr="00490356" w:rsidRDefault="00DE387D" w:rsidP="00DE387D">
      <w:pPr>
        <w:bidi/>
        <w:rPr>
          <w:sz w:val="19"/>
          <w:szCs w:val="19"/>
        </w:rPr>
      </w:pPr>
      <w:r w:rsidRPr="00490356">
        <w:rPr>
          <w:sz w:val="19"/>
          <w:szCs w:val="19"/>
          <w:rtl/>
          <w:lang w:eastAsia="ar" w:bidi="ar-EG"/>
        </w:rPr>
        <w:t>* باستثناء المشروعات الملغاة والمنقولة.</w:t>
      </w:r>
    </w:p>
    <w:p w14:paraId="435FD37B" w14:textId="77777777" w:rsidR="00DE387D" w:rsidRPr="00490356" w:rsidRDefault="00DE387D" w:rsidP="00DE387D">
      <w:pPr>
        <w:bidi/>
        <w:rPr>
          <w:sz w:val="19"/>
          <w:szCs w:val="19"/>
        </w:rPr>
      </w:pPr>
      <w:r w:rsidRPr="00490356">
        <w:rPr>
          <w:sz w:val="19"/>
          <w:szCs w:val="19"/>
          <w:rtl/>
          <w:lang w:eastAsia="ar" w:bidi="ar-EG"/>
        </w:rPr>
        <w:t xml:space="preserve">** باستثناء تكاليف دعم الوكالة. </w:t>
      </w:r>
    </w:p>
    <w:p w14:paraId="4E40E050" w14:textId="77777777" w:rsidR="00DE387D" w:rsidRPr="00490356" w:rsidRDefault="00DE387D" w:rsidP="00DE387D">
      <w:pPr>
        <w:bidi/>
      </w:pPr>
    </w:p>
    <w:p w14:paraId="29EA339B" w14:textId="77777777" w:rsidR="00DE387D" w:rsidRPr="0059343E" w:rsidRDefault="00DE387D" w:rsidP="00DE387D">
      <w:pPr>
        <w:keepNext/>
        <w:bidi/>
        <w:rPr>
          <w:b/>
          <w:sz w:val="26"/>
          <w:szCs w:val="26"/>
        </w:rPr>
      </w:pPr>
      <w:r w:rsidRPr="0059343E">
        <w:rPr>
          <w:b/>
          <w:bCs/>
          <w:sz w:val="26"/>
          <w:szCs w:val="26"/>
          <w:rtl/>
          <w:lang w:eastAsia="ar" w:bidi="ar-EG"/>
        </w:rPr>
        <w:lastRenderedPageBreak/>
        <w:t>المشروعات المنجزة</w:t>
      </w:r>
      <w:r w:rsidRPr="0059343E">
        <w:rPr>
          <w:rStyle w:val="FootnoteReference"/>
          <w:spacing w:val="-3"/>
          <w:sz w:val="26"/>
          <w:szCs w:val="26"/>
          <w:rtl/>
          <w:lang w:eastAsia="ar" w:bidi="ar-EG"/>
        </w:rPr>
        <w:footnoteReference w:id="16"/>
      </w:r>
    </w:p>
    <w:p w14:paraId="18CA9348" w14:textId="77777777" w:rsidR="00DE387D" w:rsidRPr="0059343E" w:rsidRDefault="00DE387D" w:rsidP="00DE387D">
      <w:pPr>
        <w:keepNext/>
        <w:bidi/>
        <w:rPr>
          <w:b/>
          <w:sz w:val="26"/>
          <w:szCs w:val="26"/>
        </w:rPr>
      </w:pPr>
    </w:p>
    <w:p w14:paraId="2E81000F" w14:textId="1AD51A9E" w:rsidR="00DE387D" w:rsidRPr="0059343E" w:rsidRDefault="00DE387D" w:rsidP="00DE387D">
      <w:pPr>
        <w:pStyle w:val="Heading1"/>
        <w:keepNext/>
        <w:bidi/>
        <w:rPr>
          <w:bCs/>
          <w:sz w:val="26"/>
          <w:szCs w:val="26"/>
          <w:u w:val="single"/>
        </w:rPr>
      </w:pPr>
      <w:r w:rsidRPr="0059343E">
        <w:rPr>
          <w:sz w:val="26"/>
          <w:szCs w:val="26"/>
          <w:rtl/>
          <w:lang w:eastAsia="ar" w:bidi="ar-EG"/>
        </w:rPr>
        <w:t>منذ 1991 انتهى العمل في 8,146 مشروعاً من المشروعات البالغة 8,959 مشروعاً (باستثناء المشروعات الملغاة والمحولة) الممولة من الصندوق المتعدد الأطراف، وهو ما يمثل معدل إنجاز يبلغ 91 في المائة؛ وتعرض الجداول من 2 إلى 4 معلومات عن الأنشطة الاستثمارية وغير الاستثمارية وأنشطة إعداد المشروعات المنجزة.</w:t>
      </w:r>
    </w:p>
    <w:p w14:paraId="25EBFD31" w14:textId="77777777" w:rsidR="00DE387D" w:rsidRPr="0059343E" w:rsidRDefault="00DE387D" w:rsidP="00DE387D">
      <w:pPr>
        <w:keepNext/>
        <w:bidi/>
        <w:rPr>
          <w:bCs/>
          <w:sz w:val="26"/>
          <w:szCs w:val="26"/>
          <w:u w:val="single"/>
        </w:rPr>
      </w:pPr>
      <w:r w:rsidRPr="0059343E">
        <w:rPr>
          <w:sz w:val="26"/>
          <w:szCs w:val="26"/>
          <w:u w:val="single"/>
          <w:rtl/>
          <w:lang w:eastAsia="ar" w:bidi="ar-EG"/>
        </w:rPr>
        <w:t>المشروعات الاستثمارية المنتهية</w:t>
      </w:r>
    </w:p>
    <w:p w14:paraId="695D0E0D" w14:textId="77777777" w:rsidR="00DE387D" w:rsidRPr="0059343E" w:rsidRDefault="00DE387D" w:rsidP="00DE387D">
      <w:pPr>
        <w:keepNext/>
        <w:bidi/>
        <w:rPr>
          <w:sz w:val="26"/>
          <w:szCs w:val="26"/>
        </w:rPr>
      </w:pPr>
    </w:p>
    <w:p w14:paraId="31F0ECFA" w14:textId="77777777" w:rsidR="00DE387D" w:rsidRPr="0059343E" w:rsidRDefault="00DE387D" w:rsidP="00DE387D">
      <w:pPr>
        <w:pStyle w:val="Heading1"/>
        <w:bidi/>
        <w:rPr>
          <w:sz w:val="26"/>
          <w:szCs w:val="26"/>
        </w:rPr>
      </w:pPr>
      <w:r w:rsidRPr="0059343E">
        <w:rPr>
          <w:sz w:val="26"/>
          <w:szCs w:val="26"/>
          <w:rtl/>
          <w:lang w:eastAsia="ar" w:bidi="ar-EG"/>
        </w:rPr>
        <w:t xml:space="preserve">يتضمن الجدول 2 معلومات عن المشروعات الاستثمارية التي انتهت منذ 1991. ويقدم الجدول بيانات مجمعة يليها بيانات وفقا للإقليم والقطاع وخصائص التنفيذ وطرق الصرف. </w:t>
      </w:r>
    </w:p>
    <w:p w14:paraId="02C00E03" w14:textId="77777777" w:rsidR="00DE387D" w:rsidRPr="0059343E" w:rsidRDefault="00DE387D" w:rsidP="00DE387D">
      <w:pPr>
        <w:keepNext/>
        <w:keepLines/>
        <w:bidi/>
        <w:rPr>
          <w:b/>
          <w:sz w:val="26"/>
          <w:szCs w:val="26"/>
        </w:rPr>
      </w:pPr>
      <w:r w:rsidRPr="0059343E">
        <w:rPr>
          <w:b/>
          <w:bCs/>
          <w:sz w:val="26"/>
          <w:szCs w:val="26"/>
          <w:rtl/>
          <w:lang w:eastAsia="ar" w:bidi="ar-EG"/>
        </w:rPr>
        <w:t>الجدول 2: مجموع المشروعات الاستثمارية المنتهية</w:t>
      </w:r>
    </w:p>
    <w:tbl>
      <w:tblPr>
        <w:bidiVisual/>
        <w:tblW w:w="10274" w:type="dxa"/>
        <w:tblInd w:w="-289" w:type="dxa"/>
        <w:tblLayout w:type="fixed"/>
        <w:tblLook w:val="04A0" w:firstRow="1" w:lastRow="0" w:firstColumn="1" w:lastColumn="0" w:noHBand="0" w:noVBand="1"/>
      </w:tblPr>
      <w:tblGrid>
        <w:gridCol w:w="1985"/>
        <w:gridCol w:w="709"/>
        <w:gridCol w:w="1190"/>
        <w:gridCol w:w="810"/>
        <w:gridCol w:w="900"/>
        <w:gridCol w:w="900"/>
        <w:gridCol w:w="1350"/>
        <w:gridCol w:w="1350"/>
        <w:gridCol w:w="1080"/>
      </w:tblGrid>
      <w:tr w:rsidR="00DE387D" w:rsidRPr="00490356" w14:paraId="47F8F376" w14:textId="77777777" w:rsidTr="00A0020F">
        <w:trPr>
          <w:trHeight w:val="816"/>
          <w:tblHeader/>
        </w:trPr>
        <w:tc>
          <w:tcPr>
            <w:tcW w:w="1985"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CE63EBE" w14:textId="77777777" w:rsidR="00DE387D" w:rsidRPr="00490356" w:rsidRDefault="00DE387D" w:rsidP="002629F4">
            <w:pPr>
              <w:bidi/>
              <w:jc w:val="center"/>
              <w:rPr>
                <w:b/>
                <w:bCs/>
                <w:sz w:val="18"/>
                <w:szCs w:val="18"/>
                <w:lang w:eastAsia="en-CA"/>
              </w:rPr>
            </w:pPr>
            <w:r w:rsidRPr="00490356">
              <w:rPr>
                <w:b/>
                <w:bCs/>
                <w:sz w:val="18"/>
                <w:szCs w:val="18"/>
                <w:rtl/>
                <w:lang w:eastAsia="ar" w:bidi="ar-EG"/>
              </w:rPr>
              <w:t>البند</w:t>
            </w:r>
          </w:p>
        </w:tc>
        <w:tc>
          <w:tcPr>
            <w:tcW w:w="709"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801B499" w14:textId="77777777" w:rsidR="00DE387D" w:rsidRPr="00490356" w:rsidRDefault="00DE387D" w:rsidP="002629F4">
            <w:pPr>
              <w:bidi/>
              <w:ind w:left="-109" w:right="-112"/>
              <w:jc w:val="center"/>
              <w:rPr>
                <w:b/>
                <w:bCs/>
                <w:sz w:val="18"/>
                <w:szCs w:val="18"/>
                <w:lang w:eastAsia="en-CA"/>
              </w:rPr>
            </w:pPr>
            <w:r w:rsidRPr="00490356">
              <w:rPr>
                <w:b/>
                <w:bCs/>
                <w:sz w:val="18"/>
                <w:szCs w:val="18"/>
                <w:rtl/>
                <w:lang w:eastAsia="ar" w:bidi="ar-EG"/>
              </w:rPr>
              <w:t>عدد المشروعات</w:t>
            </w:r>
          </w:p>
        </w:tc>
        <w:tc>
          <w:tcPr>
            <w:tcW w:w="11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47A3D8F" w14:textId="77777777" w:rsidR="00DE387D" w:rsidRPr="00490356" w:rsidRDefault="00DE387D" w:rsidP="002629F4">
            <w:pPr>
              <w:bidi/>
              <w:jc w:val="center"/>
              <w:rPr>
                <w:b/>
                <w:bCs/>
                <w:sz w:val="18"/>
                <w:szCs w:val="18"/>
                <w:lang w:eastAsia="en-CA"/>
              </w:rPr>
            </w:pPr>
            <w:r w:rsidRPr="00490356">
              <w:rPr>
                <w:b/>
                <w:bCs/>
                <w:sz w:val="18"/>
                <w:szCs w:val="18"/>
                <w:rtl/>
                <w:lang w:eastAsia="ar" w:bidi="ar-EG"/>
              </w:rPr>
              <w:t>الأموال الموافق عليها بالإضافة إلى التسوية (دولار أمريكي)</w:t>
            </w:r>
          </w:p>
        </w:tc>
        <w:tc>
          <w:tcPr>
            <w:tcW w:w="8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098409C" w14:textId="77777777" w:rsidR="00DE387D" w:rsidRPr="00490356" w:rsidRDefault="00DE387D" w:rsidP="002629F4">
            <w:pPr>
              <w:bidi/>
              <w:ind w:left="-94" w:right="-118"/>
              <w:jc w:val="center"/>
              <w:rPr>
                <w:b/>
                <w:bCs/>
                <w:sz w:val="18"/>
                <w:szCs w:val="18"/>
                <w:lang w:eastAsia="en-CA"/>
              </w:rPr>
            </w:pPr>
            <w:r w:rsidRPr="00490356">
              <w:rPr>
                <w:b/>
                <w:bCs/>
                <w:sz w:val="18"/>
                <w:szCs w:val="18"/>
                <w:rtl/>
                <w:lang w:eastAsia="ar" w:bidi="ar-EG"/>
              </w:rPr>
              <w:t xml:space="preserve">(دولار أمريكي) </w:t>
            </w:r>
          </w:p>
          <w:p w14:paraId="4BF37A36" w14:textId="77777777" w:rsidR="00DE387D" w:rsidRPr="00490356" w:rsidRDefault="00DE387D" w:rsidP="002629F4">
            <w:pPr>
              <w:bidi/>
              <w:ind w:left="-94" w:right="-118"/>
              <w:jc w:val="center"/>
              <w:rPr>
                <w:b/>
                <w:bCs/>
                <w:sz w:val="18"/>
                <w:szCs w:val="18"/>
                <w:lang w:eastAsia="en-CA"/>
              </w:rPr>
            </w:pPr>
            <w:r w:rsidRPr="00490356">
              <w:rPr>
                <w:b/>
                <w:bCs/>
                <w:sz w:val="18"/>
                <w:szCs w:val="18"/>
                <w:rtl/>
                <w:lang w:eastAsia="ar" w:bidi="ar-EG"/>
              </w:rPr>
              <w:t>نسبة الأموال المنصرفة (%)</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6A445C7" w14:textId="77777777" w:rsidR="00DE387D" w:rsidRPr="00490356" w:rsidRDefault="00DE387D" w:rsidP="002629F4">
            <w:pPr>
              <w:bidi/>
              <w:ind w:left="-125" w:right="-105"/>
              <w:jc w:val="center"/>
              <w:rPr>
                <w:b/>
                <w:bCs/>
                <w:sz w:val="18"/>
                <w:szCs w:val="18"/>
                <w:lang w:eastAsia="en-CA"/>
              </w:rPr>
            </w:pPr>
            <w:r w:rsidRPr="00490356">
              <w:rPr>
                <w:b/>
                <w:bCs/>
                <w:sz w:val="18"/>
                <w:szCs w:val="18"/>
                <w:rtl/>
                <w:lang w:eastAsia="ar" w:bidi="ar-EG"/>
              </w:rPr>
              <w:t>الإزالة من الاستهلاك*</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715CD2A" w14:textId="77777777" w:rsidR="00DE387D" w:rsidRPr="00490356" w:rsidRDefault="00DE387D" w:rsidP="002629F4">
            <w:pPr>
              <w:bidi/>
              <w:ind w:left="-113" w:right="-109"/>
              <w:jc w:val="center"/>
              <w:rPr>
                <w:b/>
                <w:bCs/>
                <w:sz w:val="18"/>
                <w:szCs w:val="18"/>
                <w:lang w:eastAsia="en-CA"/>
              </w:rPr>
            </w:pPr>
            <w:r w:rsidRPr="00490356">
              <w:rPr>
                <w:b/>
                <w:bCs/>
                <w:sz w:val="18"/>
                <w:szCs w:val="18"/>
                <w:rtl/>
                <w:lang w:eastAsia="ar" w:bidi="ar-EG"/>
              </w:rPr>
              <w:t xml:space="preserve">الإزالة من الإنتاج* </w:t>
            </w:r>
          </w:p>
          <w:p w14:paraId="1A6CB75A" w14:textId="77777777" w:rsidR="00DE387D" w:rsidRPr="00490356" w:rsidRDefault="00DE387D" w:rsidP="002629F4">
            <w:pPr>
              <w:bidi/>
              <w:ind w:left="-113" w:right="-109"/>
              <w:jc w:val="center"/>
              <w:rPr>
                <w:b/>
                <w:bCs/>
                <w:sz w:val="18"/>
                <w:szCs w:val="18"/>
                <w:lang w:eastAsia="en-CA"/>
              </w:rPr>
            </w:pPr>
          </w:p>
        </w:tc>
        <w:tc>
          <w:tcPr>
            <w:tcW w:w="135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7C2AB2C" w14:textId="464BCC73" w:rsidR="00DE387D" w:rsidRPr="00490356" w:rsidRDefault="00DE387D" w:rsidP="002629F4">
            <w:pPr>
              <w:bidi/>
              <w:ind w:left="-111" w:right="-103"/>
              <w:jc w:val="center"/>
              <w:rPr>
                <w:b/>
                <w:bCs/>
                <w:sz w:val="18"/>
                <w:szCs w:val="18"/>
                <w:lang w:eastAsia="en-CA"/>
              </w:rPr>
            </w:pPr>
            <w:r w:rsidRPr="00490356">
              <w:rPr>
                <w:b/>
                <w:bCs/>
                <w:sz w:val="18"/>
                <w:szCs w:val="18"/>
                <w:rtl/>
                <w:lang w:eastAsia="ar" w:bidi="ar-EG"/>
              </w:rPr>
              <w:t xml:space="preserve">متوسط عدد الأشهر من الموافقة إلى أول </w:t>
            </w:r>
            <w:r w:rsidR="00221344">
              <w:rPr>
                <w:b/>
                <w:bCs/>
                <w:sz w:val="18"/>
                <w:szCs w:val="18"/>
                <w:rtl/>
                <w:lang w:eastAsia="ar" w:bidi="ar-EG"/>
              </w:rPr>
              <w:t>دفعة صرف</w:t>
            </w:r>
          </w:p>
        </w:tc>
        <w:tc>
          <w:tcPr>
            <w:tcW w:w="135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22D88A8" w14:textId="77777777" w:rsidR="00DE387D" w:rsidRPr="00490356" w:rsidRDefault="00DE387D" w:rsidP="002629F4">
            <w:pPr>
              <w:bidi/>
              <w:ind w:left="-105" w:right="-141"/>
              <w:jc w:val="center"/>
              <w:rPr>
                <w:b/>
                <w:bCs/>
                <w:sz w:val="18"/>
                <w:szCs w:val="18"/>
                <w:lang w:eastAsia="en-CA"/>
              </w:rPr>
            </w:pPr>
            <w:r w:rsidRPr="00490356">
              <w:rPr>
                <w:b/>
                <w:bCs/>
                <w:sz w:val="18"/>
                <w:szCs w:val="18"/>
                <w:rtl/>
                <w:lang w:eastAsia="ar" w:bidi="ar-EG"/>
              </w:rPr>
              <w:t xml:space="preserve">متوسط عدد الأشهر من الموافقة إلى الإنجاز </w:t>
            </w: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7E06E6D" w14:textId="77777777" w:rsidR="00DE387D" w:rsidRPr="00490356" w:rsidRDefault="00DE387D" w:rsidP="002629F4">
            <w:pPr>
              <w:bidi/>
              <w:ind w:left="-78" w:right="-105"/>
              <w:jc w:val="center"/>
              <w:rPr>
                <w:b/>
                <w:bCs/>
                <w:sz w:val="18"/>
                <w:szCs w:val="18"/>
                <w:lang w:eastAsia="en-CA"/>
              </w:rPr>
            </w:pPr>
            <w:r w:rsidRPr="00490356">
              <w:rPr>
                <w:b/>
                <w:bCs/>
                <w:sz w:val="18"/>
                <w:szCs w:val="18"/>
                <w:rtl/>
                <w:lang w:eastAsia="ar" w:bidi="ar-EG"/>
              </w:rPr>
              <w:t>الفعالية من حيث التكلفة للصندوق (دولار أمريكي/كيلوغرام)</w:t>
            </w:r>
          </w:p>
        </w:tc>
      </w:tr>
      <w:tr w:rsidR="00DE387D" w:rsidRPr="00490356" w14:paraId="08140EAF"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4A0C19F" w14:textId="77777777" w:rsidR="00DE387D" w:rsidRPr="00490356" w:rsidRDefault="00DE387D" w:rsidP="002629F4">
            <w:pPr>
              <w:bidi/>
              <w:jc w:val="left"/>
              <w:rPr>
                <w:b/>
                <w:bCs/>
                <w:sz w:val="18"/>
                <w:szCs w:val="18"/>
                <w:lang w:eastAsia="en-CA"/>
              </w:rPr>
            </w:pPr>
            <w:r w:rsidRPr="00490356">
              <w:rPr>
                <w:b/>
                <w:bCs/>
                <w:sz w:val="18"/>
                <w:szCs w:val="18"/>
                <w:rtl/>
                <w:lang w:eastAsia="ar" w:bidi="ar-EG"/>
              </w:rPr>
              <w:t>المجموع</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1630BCBE" w14:textId="77777777" w:rsidR="00DE387D" w:rsidRPr="00490356" w:rsidRDefault="00DE387D" w:rsidP="002629F4">
            <w:pPr>
              <w:bidi/>
              <w:jc w:val="right"/>
              <w:rPr>
                <w:b/>
                <w:bCs/>
                <w:sz w:val="18"/>
                <w:szCs w:val="18"/>
                <w:lang w:eastAsia="en-CA"/>
              </w:rPr>
            </w:pPr>
            <w:r w:rsidRPr="00490356">
              <w:rPr>
                <w:b/>
                <w:bCs/>
                <w:sz w:val="18"/>
                <w:szCs w:val="18"/>
                <w:rtl/>
                <w:lang w:eastAsia="ar" w:bidi="ar-EG"/>
              </w:rPr>
              <w:t>2,949</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66C57F8A" w14:textId="77777777" w:rsidR="00DE387D" w:rsidRPr="00490356" w:rsidRDefault="00DE387D" w:rsidP="002629F4">
            <w:pPr>
              <w:bidi/>
              <w:jc w:val="right"/>
              <w:rPr>
                <w:b/>
                <w:bCs/>
                <w:sz w:val="18"/>
                <w:szCs w:val="18"/>
                <w:lang w:eastAsia="en-CA"/>
              </w:rPr>
            </w:pPr>
            <w:r w:rsidRPr="00490356">
              <w:rPr>
                <w:b/>
                <w:bCs/>
                <w:sz w:val="18"/>
                <w:szCs w:val="18"/>
                <w:rtl/>
                <w:lang w:eastAsia="ar" w:bidi="ar-EG"/>
              </w:rPr>
              <w:t>2,466,500,094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1BACC04" w14:textId="77777777" w:rsidR="00DE387D" w:rsidRPr="00490356" w:rsidRDefault="00DE387D" w:rsidP="002629F4">
            <w:pPr>
              <w:bidi/>
              <w:jc w:val="right"/>
              <w:rPr>
                <w:b/>
                <w:bCs/>
                <w:sz w:val="18"/>
                <w:szCs w:val="18"/>
                <w:lang w:eastAsia="en-CA"/>
              </w:rPr>
            </w:pPr>
            <w:r w:rsidRPr="00490356">
              <w:rPr>
                <w:b/>
                <w:bCs/>
                <w:sz w:val="18"/>
                <w:szCs w:val="18"/>
                <w:rtl/>
                <w:lang w:eastAsia="ar" w:bidi="ar-EG"/>
              </w:rPr>
              <w:t>99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6318B19" w14:textId="77777777" w:rsidR="00DE387D" w:rsidRPr="00490356" w:rsidRDefault="00DE387D" w:rsidP="002629F4">
            <w:pPr>
              <w:bidi/>
              <w:jc w:val="right"/>
              <w:rPr>
                <w:b/>
                <w:bCs/>
                <w:sz w:val="18"/>
                <w:szCs w:val="18"/>
                <w:lang w:eastAsia="en-CA"/>
              </w:rPr>
            </w:pPr>
            <w:r w:rsidRPr="00490356">
              <w:rPr>
                <w:b/>
                <w:bCs/>
                <w:sz w:val="18"/>
                <w:szCs w:val="18"/>
                <w:rtl/>
                <w:lang w:eastAsia="ar" w:bidi="ar-EG"/>
              </w:rPr>
              <w:t>274,856</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5B2092A" w14:textId="77777777" w:rsidR="00DE387D" w:rsidRPr="00490356" w:rsidRDefault="00DE387D" w:rsidP="002629F4">
            <w:pPr>
              <w:bidi/>
              <w:jc w:val="right"/>
              <w:rPr>
                <w:b/>
                <w:bCs/>
                <w:sz w:val="18"/>
                <w:szCs w:val="18"/>
                <w:lang w:eastAsia="en-CA"/>
              </w:rPr>
            </w:pPr>
            <w:r w:rsidRPr="00490356">
              <w:rPr>
                <w:b/>
                <w:bCs/>
                <w:sz w:val="18"/>
                <w:szCs w:val="18"/>
                <w:rtl/>
                <w:lang w:eastAsia="ar" w:bidi="ar-EG"/>
              </w:rPr>
              <w:t>204,189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A1643E2" w14:textId="77777777" w:rsidR="00DE387D" w:rsidRPr="00490356" w:rsidRDefault="00DE387D" w:rsidP="002629F4">
            <w:pPr>
              <w:bidi/>
              <w:jc w:val="right"/>
              <w:rPr>
                <w:b/>
                <w:bCs/>
                <w:sz w:val="18"/>
                <w:szCs w:val="18"/>
                <w:lang w:eastAsia="en-CA"/>
              </w:rPr>
            </w:pPr>
            <w:r w:rsidRPr="00490356">
              <w:rPr>
                <w:b/>
                <w:bCs/>
                <w:sz w:val="18"/>
                <w:szCs w:val="18"/>
                <w:rtl/>
                <w:lang w:eastAsia="ar" w:bidi="ar-EG"/>
              </w:rPr>
              <w:t>14</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33714B7" w14:textId="77777777" w:rsidR="00DE387D" w:rsidRPr="00490356" w:rsidRDefault="00DE387D" w:rsidP="002629F4">
            <w:pPr>
              <w:bidi/>
              <w:jc w:val="right"/>
              <w:rPr>
                <w:b/>
                <w:bCs/>
                <w:sz w:val="18"/>
                <w:szCs w:val="18"/>
                <w:lang w:eastAsia="en-CA"/>
              </w:rPr>
            </w:pPr>
            <w:r w:rsidRPr="00490356">
              <w:rPr>
                <w:b/>
                <w:bCs/>
                <w:sz w:val="18"/>
                <w:szCs w:val="18"/>
                <w:rtl/>
                <w:lang w:eastAsia="ar" w:bidi="ar-EG"/>
              </w:rPr>
              <w:t>38</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3225B43" w14:textId="77777777" w:rsidR="00DE387D" w:rsidRPr="00490356" w:rsidRDefault="00DE387D" w:rsidP="002629F4">
            <w:pPr>
              <w:bidi/>
              <w:jc w:val="right"/>
              <w:rPr>
                <w:b/>
                <w:bCs/>
                <w:sz w:val="18"/>
                <w:szCs w:val="18"/>
                <w:lang w:eastAsia="en-CA"/>
              </w:rPr>
            </w:pPr>
            <w:r w:rsidRPr="00490356">
              <w:rPr>
                <w:b/>
                <w:bCs/>
                <w:sz w:val="18"/>
                <w:szCs w:val="18"/>
                <w:rtl/>
                <w:lang w:eastAsia="ar" w:bidi="ar-EG"/>
              </w:rPr>
              <w:t xml:space="preserve">5.15 </w:t>
            </w:r>
          </w:p>
        </w:tc>
      </w:tr>
      <w:tr w:rsidR="00DE387D" w:rsidRPr="00490356" w14:paraId="39054E63" w14:textId="77777777" w:rsidTr="00A0020F">
        <w:trPr>
          <w:trHeight w:val="204"/>
        </w:trPr>
        <w:tc>
          <w:tcPr>
            <w:tcW w:w="1985" w:type="dxa"/>
            <w:tcBorders>
              <w:top w:val="nil"/>
              <w:left w:val="single" w:sz="4" w:space="0" w:color="auto"/>
              <w:bottom w:val="nil"/>
              <w:right w:val="nil"/>
            </w:tcBorders>
            <w:shd w:val="clear" w:color="auto" w:fill="auto"/>
            <w:noWrap/>
            <w:tcMar>
              <w:left w:w="72" w:type="dxa"/>
              <w:right w:w="72" w:type="dxa"/>
            </w:tcMar>
            <w:hideMark/>
          </w:tcPr>
          <w:p w14:paraId="04840501" w14:textId="77777777" w:rsidR="00DE387D" w:rsidRPr="00490356" w:rsidRDefault="00DE387D" w:rsidP="002629F4">
            <w:pPr>
              <w:bidi/>
              <w:jc w:val="left"/>
              <w:rPr>
                <w:b/>
                <w:bCs/>
                <w:sz w:val="18"/>
                <w:szCs w:val="18"/>
                <w:lang w:eastAsia="en-CA"/>
              </w:rPr>
            </w:pPr>
            <w:r w:rsidRPr="00490356">
              <w:rPr>
                <w:b/>
                <w:bCs/>
                <w:sz w:val="18"/>
                <w:szCs w:val="18"/>
                <w:rtl/>
                <w:lang w:eastAsia="ar" w:bidi="ar-EG"/>
              </w:rPr>
              <w:t>المنطقة</w:t>
            </w:r>
          </w:p>
        </w:tc>
        <w:tc>
          <w:tcPr>
            <w:tcW w:w="709" w:type="dxa"/>
            <w:tcBorders>
              <w:top w:val="nil"/>
              <w:left w:val="nil"/>
              <w:bottom w:val="nil"/>
              <w:right w:val="nil"/>
            </w:tcBorders>
            <w:shd w:val="clear" w:color="auto" w:fill="auto"/>
            <w:noWrap/>
            <w:tcMar>
              <w:left w:w="72" w:type="dxa"/>
              <w:right w:w="72" w:type="dxa"/>
            </w:tcMar>
            <w:hideMark/>
          </w:tcPr>
          <w:p w14:paraId="57C09808" w14:textId="77777777" w:rsidR="00DE387D" w:rsidRPr="00490356" w:rsidRDefault="00DE387D" w:rsidP="002629F4">
            <w:pPr>
              <w:bidi/>
              <w:jc w:val="left"/>
              <w:rPr>
                <w:b/>
                <w:bCs/>
                <w:sz w:val="18"/>
                <w:szCs w:val="18"/>
                <w:lang w:eastAsia="en-CA"/>
              </w:rPr>
            </w:pPr>
          </w:p>
        </w:tc>
        <w:tc>
          <w:tcPr>
            <w:tcW w:w="1190" w:type="dxa"/>
            <w:tcBorders>
              <w:top w:val="nil"/>
              <w:left w:val="nil"/>
              <w:bottom w:val="nil"/>
              <w:right w:val="nil"/>
            </w:tcBorders>
            <w:shd w:val="clear" w:color="auto" w:fill="auto"/>
            <w:noWrap/>
            <w:tcMar>
              <w:left w:w="72" w:type="dxa"/>
              <w:right w:w="72" w:type="dxa"/>
            </w:tcMar>
            <w:hideMark/>
          </w:tcPr>
          <w:p w14:paraId="12954C3E" w14:textId="77777777" w:rsidR="00DE387D" w:rsidRPr="00490356" w:rsidRDefault="00DE387D" w:rsidP="002629F4">
            <w:pPr>
              <w:bidi/>
              <w:jc w:val="left"/>
              <w:rPr>
                <w:sz w:val="18"/>
                <w:szCs w:val="18"/>
                <w:lang w:eastAsia="en-CA"/>
              </w:rPr>
            </w:pPr>
          </w:p>
        </w:tc>
        <w:tc>
          <w:tcPr>
            <w:tcW w:w="810" w:type="dxa"/>
            <w:tcBorders>
              <w:top w:val="nil"/>
              <w:left w:val="nil"/>
              <w:bottom w:val="nil"/>
              <w:right w:val="nil"/>
            </w:tcBorders>
            <w:shd w:val="clear" w:color="auto" w:fill="auto"/>
            <w:noWrap/>
            <w:tcMar>
              <w:left w:w="72" w:type="dxa"/>
              <w:right w:w="72" w:type="dxa"/>
            </w:tcMar>
            <w:hideMark/>
          </w:tcPr>
          <w:p w14:paraId="049A9821" w14:textId="77777777" w:rsidR="00DE387D" w:rsidRPr="00490356" w:rsidRDefault="00DE387D" w:rsidP="002629F4">
            <w:pPr>
              <w:bidi/>
              <w:jc w:val="left"/>
              <w:rPr>
                <w:sz w:val="18"/>
                <w:szCs w:val="18"/>
                <w:lang w:eastAsia="en-CA"/>
              </w:rPr>
            </w:pPr>
          </w:p>
        </w:tc>
        <w:tc>
          <w:tcPr>
            <w:tcW w:w="900" w:type="dxa"/>
            <w:tcBorders>
              <w:top w:val="nil"/>
              <w:left w:val="nil"/>
              <w:bottom w:val="nil"/>
              <w:right w:val="nil"/>
            </w:tcBorders>
            <w:shd w:val="clear" w:color="auto" w:fill="auto"/>
            <w:noWrap/>
            <w:tcMar>
              <w:left w:w="72" w:type="dxa"/>
              <w:right w:w="72" w:type="dxa"/>
            </w:tcMar>
            <w:hideMark/>
          </w:tcPr>
          <w:p w14:paraId="39CAE6E8" w14:textId="77777777" w:rsidR="00DE387D" w:rsidRPr="00490356" w:rsidRDefault="00DE387D" w:rsidP="002629F4">
            <w:pPr>
              <w:bidi/>
              <w:jc w:val="left"/>
              <w:rPr>
                <w:sz w:val="18"/>
                <w:szCs w:val="18"/>
                <w:lang w:eastAsia="en-CA"/>
              </w:rPr>
            </w:pPr>
          </w:p>
        </w:tc>
        <w:tc>
          <w:tcPr>
            <w:tcW w:w="900" w:type="dxa"/>
            <w:tcBorders>
              <w:top w:val="nil"/>
              <w:left w:val="nil"/>
              <w:bottom w:val="nil"/>
              <w:right w:val="nil"/>
            </w:tcBorders>
            <w:shd w:val="clear" w:color="auto" w:fill="auto"/>
            <w:noWrap/>
            <w:tcMar>
              <w:left w:w="72" w:type="dxa"/>
              <w:right w:w="72" w:type="dxa"/>
            </w:tcMar>
            <w:hideMark/>
          </w:tcPr>
          <w:p w14:paraId="38091F9C" w14:textId="77777777" w:rsidR="00DE387D" w:rsidRPr="00490356" w:rsidRDefault="00DE387D" w:rsidP="002629F4">
            <w:pPr>
              <w:bidi/>
              <w:jc w:val="left"/>
              <w:rPr>
                <w:sz w:val="18"/>
                <w:szCs w:val="18"/>
                <w:lang w:eastAsia="en-CA"/>
              </w:rPr>
            </w:pPr>
          </w:p>
        </w:tc>
        <w:tc>
          <w:tcPr>
            <w:tcW w:w="1350" w:type="dxa"/>
            <w:tcBorders>
              <w:top w:val="nil"/>
              <w:left w:val="nil"/>
              <w:bottom w:val="nil"/>
              <w:right w:val="nil"/>
            </w:tcBorders>
            <w:shd w:val="clear" w:color="auto" w:fill="auto"/>
            <w:noWrap/>
            <w:tcMar>
              <w:left w:w="72" w:type="dxa"/>
              <w:right w:w="72" w:type="dxa"/>
            </w:tcMar>
            <w:hideMark/>
          </w:tcPr>
          <w:p w14:paraId="510E6888" w14:textId="77777777" w:rsidR="00DE387D" w:rsidRPr="00490356" w:rsidRDefault="00DE387D" w:rsidP="002629F4">
            <w:pPr>
              <w:bidi/>
              <w:jc w:val="left"/>
              <w:rPr>
                <w:sz w:val="18"/>
                <w:szCs w:val="18"/>
                <w:lang w:eastAsia="en-CA"/>
              </w:rPr>
            </w:pPr>
          </w:p>
        </w:tc>
        <w:tc>
          <w:tcPr>
            <w:tcW w:w="1350" w:type="dxa"/>
            <w:tcBorders>
              <w:top w:val="nil"/>
              <w:left w:val="nil"/>
              <w:bottom w:val="nil"/>
              <w:right w:val="nil"/>
            </w:tcBorders>
            <w:shd w:val="clear" w:color="auto" w:fill="auto"/>
            <w:noWrap/>
            <w:tcMar>
              <w:left w:w="72" w:type="dxa"/>
              <w:right w:w="72" w:type="dxa"/>
            </w:tcMar>
            <w:hideMark/>
          </w:tcPr>
          <w:p w14:paraId="30CD0079" w14:textId="77777777" w:rsidR="00DE387D" w:rsidRPr="00490356" w:rsidRDefault="00DE387D" w:rsidP="002629F4">
            <w:pPr>
              <w:bidi/>
              <w:jc w:val="right"/>
              <w:rPr>
                <w:sz w:val="18"/>
                <w:szCs w:val="18"/>
                <w:lang w:eastAsia="en-CA"/>
              </w:rPr>
            </w:pPr>
          </w:p>
        </w:tc>
        <w:tc>
          <w:tcPr>
            <w:tcW w:w="1080" w:type="dxa"/>
            <w:tcBorders>
              <w:top w:val="nil"/>
              <w:left w:val="nil"/>
              <w:bottom w:val="nil"/>
              <w:right w:val="single" w:sz="4" w:space="0" w:color="auto"/>
            </w:tcBorders>
            <w:shd w:val="clear" w:color="auto" w:fill="auto"/>
            <w:noWrap/>
            <w:tcMar>
              <w:left w:w="72" w:type="dxa"/>
              <w:right w:w="72" w:type="dxa"/>
            </w:tcMar>
            <w:hideMark/>
          </w:tcPr>
          <w:p w14:paraId="4397FE58" w14:textId="77777777" w:rsidR="00DE387D" w:rsidRPr="00490356" w:rsidRDefault="00DE387D" w:rsidP="002629F4">
            <w:pPr>
              <w:bidi/>
              <w:jc w:val="right"/>
              <w:rPr>
                <w:sz w:val="18"/>
                <w:szCs w:val="18"/>
                <w:lang w:eastAsia="en-CA"/>
              </w:rPr>
            </w:pPr>
            <w:r w:rsidRPr="00490356">
              <w:rPr>
                <w:sz w:val="18"/>
                <w:szCs w:val="18"/>
                <w:rtl/>
                <w:lang w:eastAsia="ar" w:bidi="ar-EG"/>
              </w:rPr>
              <w:t> </w:t>
            </w:r>
          </w:p>
        </w:tc>
      </w:tr>
      <w:tr w:rsidR="00DE387D" w:rsidRPr="00490356" w14:paraId="3C0BF8FB" w14:textId="77777777" w:rsidTr="00A0020F">
        <w:trPr>
          <w:trHeight w:val="204"/>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1B9CEC55" w14:textId="77777777" w:rsidR="00DE387D" w:rsidRPr="00490356" w:rsidRDefault="00DE387D" w:rsidP="002629F4">
            <w:pPr>
              <w:bidi/>
              <w:jc w:val="left"/>
              <w:rPr>
                <w:sz w:val="18"/>
                <w:szCs w:val="18"/>
                <w:lang w:eastAsia="en-CA"/>
              </w:rPr>
            </w:pPr>
            <w:r w:rsidRPr="00490356">
              <w:rPr>
                <w:sz w:val="18"/>
                <w:szCs w:val="18"/>
                <w:rtl/>
                <w:lang w:eastAsia="ar" w:bidi="ar-EG"/>
              </w:rPr>
              <w:t>أفريقيا</w:t>
            </w:r>
          </w:p>
        </w:tc>
        <w:tc>
          <w:tcPr>
            <w:tcW w:w="70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E232D7A" w14:textId="77777777" w:rsidR="00DE387D" w:rsidRPr="00490356" w:rsidRDefault="00DE387D" w:rsidP="002629F4">
            <w:pPr>
              <w:bidi/>
              <w:jc w:val="right"/>
              <w:rPr>
                <w:sz w:val="18"/>
                <w:szCs w:val="18"/>
                <w:lang w:eastAsia="en-CA"/>
              </w:rPr>
            </w:pPr>
            <w:r w:rsidRPr="00490356">
              <w:rPr>
                <w:sz w:val="18"/>
                <w:szCs w:val="18"/>
                <w:rtl/>
                <w:lang w:eastAsia="ar" w:bidi="ar-EG"/>
              </w:rPr>
              <w:t>510</w:t>
            </w:r>
          </w:p>
        </w:tc>
        <w:tc>
          <w:tcPr>
            <w:tcW w:w="119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6948ECA" w14:textId="77777777" w:rsidR="00DE387D" w:rsidRPr="00490356" w:rsidRDefault="00DE387D" w:rsidP="002629F4">
            <w:pPr>
              <w:bidi/>
              <w:jc w:val="right"/>
              <w:rPr>
                <w:sz w:val="18"/>
                <w:szCs w:val="18"/>
                <w:lang w:eastAsia="en-CA"/>
              </w:rPr>
            </w:pPr>
            <w:r w:rsidRPr="00490356">
              <w:rPr>
                <w:sz w:val="18"/>
                <w:szCs w:val="18"/>
                <w:rtl/>
                <w:lang w:eastAsia="ar" w:bidi="ar-EG"/>
              </w:rPr>
              <w:t>165,776,819</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C36C3C3"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C00C449" w14:textId="77777777" w:rsidR="00DE387D" w:rsidRPr="00490356" w:rsidRDefault="00DE387D" w:rsidP="002629F4">
            <w:pPr>
              <w:bidi/>
              <w:jc w:val="right"/>
              <w:rPr>
                <w:sz w:val="18"/>
                <w:szCs w:val="18"/>
                <w:lang w:eastAsia="en-CA"/>
              </w:rPr>
            </w:pPr>
            <w:r w:rsidRPr="00490356">
              <w:rPr>
                <w:sz w:val="18"/>
                <w:szCs w:val="18"/>
                <w:rtl/>
                <w:lang w:eastAsia="ar" w:bidi="ar-EG"/>
              </w:rPr>
              <w:t>18,310</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4772A6B"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AA31520" w14:textId="77777777" w:rsidR="00DE387D" w:rsidRPr="00490356" w:rsidRDefault="00DE387D" w:rsidP="002629F4">
            <w:pPr>
              <w:bidi/>
              <w:jc w:val="right"/>
              <w:rPr>
                <w:sz w:val="18"/>
                <w:szCs w:val="18"/>
                <w:lang w:eastAsia="en-CA"/>
              </w:rPr>
            </w:pPr>
            <w:r w:rsidRPr="00490356">
              <w:rPr>
                <w:sz w:val="18"/>
                <w:szCs w:val="18"/>
                <w:rtl/>
                <w:lang w:eastAsia="ar" w:bidi="ar-EG"/>
              </w:rPr>
              <w:t>12</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D6E46B0" w14:textId="77777777" w:rsidR="00DE387D" w:rsidRPr="00490356" w:rsidRDefault="00DE387D" w:rsidP="002629F4">
            <w:pPr>
              <w:bidi/>
              <w:jc w:val="right"/>
              <w:rPr>
                <w:sz w:val="18"/>
                <w:szCs w:val="18"/>
                <w:lang w:eastAsia="en-CA"/>
              </w:rPr>
            </w:pPr>
            <w:r w:rsidRPr="00490356">
              <w:rPr>
                <w:sz w:val="18"/>
                <w:szCs w:val="18"/>
                <w:rtl/>
                <w:lang w:eastAsia="ar" w:bidi="ar-EG"/>
              </w:rPr>
              <w:t>39</w:t>
            </w:r>
          </w:p>
        </w:tc>
        <w:tc>
          <w:tcPr>
            <w:tcW w:w="108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A9AB484" w14:textId="77777777" w:rsidR="00DE387D" w:rsidRPr="00490356" w:rsidRDefault="00DE387D" w:rsidP="002629F4">
            <w:pPr>
              <w:bidi/>
              <w:jc w:val="right"/>
              <w:rPr>
                <w:sz w:val="18"/>
                <w:szCs w:val="18"/>
                <w:lang w:eastAsia="en-CA"/>
              </w:rPr>
            </w:pPr>
            <w:r w:rsidRPr="00490356">
              <w:rPr>
                <w:sz w:val="18"/>
                <w:szCs w:val="18"/>
                <w:rtl/>
                <w:lang w:eastAsia="ar" w:bidi="ar-EG"/>
              </w:rPr>
              <w:t xml:space="preserve">9.05 </w:t>
            </w:r>
          </w:p>
        </w:tc>
      </w:tr>
      <w:tr w:rsidR="00DE387D" w:rsidRPr="00490356" w14:paraId="08C7EB1D"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25B8489" w14:textId="77777777" w:rsidR="00DE387D" w:rsidRPr="00490356" w:rsidRDefault="00DE387D" w:rsidP="002629F4">
            <w:pPr>
              <w:bidi/>
              <w:jc w:val="left"/>
              <w:rPr>
                <w:sz w:val="18"/>
                <w:szCs w:val="18"/>
                <w:lang w:eastAsia="en-CA"/>
              </w:rPr>
            </w:pPr>
            <w:r w:rsidRPr="00490356">
              <w:rPr>
                <w:sz w:val="18"/>
                <w:szCs w:val="18"/>
                <w:rtl/>
                <w:lang w:eastAsia="ar" w:bidi="ar-EG"/>
              </w:rPr>
              <w:t>آسيا والمحيط الهادئ</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7BF83CF4" w14:textId="77777777" w:rsidR="00DE387D" w:rsidRPr="00490356" w:rsidRDefault="00DE387D" w:rsidP="002629F4">
            <w:pPr>
              <w:bidi/>
              <w:jc w:val="right"/>
              <w:rPr>
                <w:sz w:val="18"/>
                <w:szCs w:val="18"/>
                <w:lang w:eastAsia="en-CA"/>
              </w:rPr>
            </w:pPr>
            <w:r w:rsidRPr="00490356">
              <w:rPr>
                <w:sz w:val="18"/>
                <w:szCs w:val="18"/>
                <w:rtl/>
                <w:lang w:eastAsia="ar" w:bidi="ar-EG"/>
              </w:rPr>
              <w:t>1,552</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7D475DE3" w14:textId="77777777" w:rsidR="00DE387D" w:rsidRPr="00490356" w:rsidRDefault="00DE387D" w:rsidP="002629F4">
            <w:pPr>
              <w:bidi/>
              <w:jc w:val="right"/>
              <w:rPr>
                <w:sz w:val="18"/>
                <w:szCs w:val="18"/>
                <w:lang w:eastAsia="en-CA"/>
              </w:rPr>
            </w:pPr>
            <w:r w:rsidRPr="00490356">
              <w:rPr>
                <w:sz w:val="18"/>
                <w:szCs w:val="18"/>
                <w:rtl/>
                <w:lang w:eastAsia="ar" w:bidi="ar-EG"/>
              </w:rPr>
              <w:t>1,820,891,133</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5E9DA68" w14:textId="77777777" w:rsidR="00DE387D" w:rsidRPr="00490356" w:rsidRDefault="00DE387D" w:rsidP="002629F4">
            <w:pPr>
              <w:bidi/>
              <w:jc w:val="right"/>
              <w:rPr>
                <w:sz w:val="18"/>
                <w:szCs w:val="18"/>
                <w:lang w:eastAsia="en-CA"/>
              </w:rPr>
            </w:pPr>
            <w:r w:rsidRPr="00490356">
              <w:rPr>
                <w:sz w:val="18"/>
                <w:szCs w:val="18"/>
                <w:rtl/>
                <w:lang w:eastAsia="ar" w:bidi="ar-EG"/>
              </w:rPr>
              <w:t>99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76C94E1" w14:textId="77777777" w:rsidR="00DE387D" w:rsidRPr="00490356" w:rsidRDefault="00DE387D" w:rsidP="002629F4">
            <w:pPr>
              <w:bidi/>
              <w:jc w:val="right"/>
              <w:rPr>
                <w:sz w:val="18"/>
                <w:szCs w:val="18"/>
                <w:lang w:eastAsia="en-CA"/>
              </w:rPr>
            </w:pPr>
            <w:r w:rsidRPr="00490356">
              <w:rPr>
                <w:sz w:val="18"/>
                <w:szCs w:val="18"/>
                <w:rtl/>
                <w:lang w:eastAsia="ar" w:bidi="ar-EG"/>
              </w:rPr>
              <w:t>213,717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B98786B" w14:textId="77777777" w:rsidR="00DE387D" w:rsidRPr="00490356" w:rsidRDefault="00DE387D" w:rsidP="002629F4">
            <w:pPr>
              <w:bidi/>
              <w:jc w:val="right"/>
              <w:rPr>
                <w:sz w:val="18"/>
                <w:szCs w:val="18"/>
                <w:lang w:eastAsia="en-CA"/>
              </w:rPr>
            </w:pPr>
            <w:r w:rsidRPr="00490356">
              <w:rPr>
                <w:sz w:val="18"/>
                <w:szCs w:val="18"/>
                <w:rtl/>
                <w:lang w:eastAsia="ar" w:bidi="ar-EG"/>
              </w:rPr>
              <w:t>184,239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350844D" w14:textId="77777777" w:rsidR="00DE387D" w:rsidRPr="00490356" w:rsidRDefault="00DE387D" w:rsidP="002629F4">
            <w:pPr>
              <w:bidi/>
              <w:jc w:val="right"/>
              <w:rPr>
                <w:sz w:val="18"/>
                <w:szCs w:val="18"/>
                <w:lang w:eastAsia="en-CA"/>
              </w:rPr>
            </w:pPr>
            <w:r w:rsidRPr="00490356">
              <w:rPr>
                <w:sz w:val="18"/>
                <w:szCs w:val="18"/>
                <w:rtl/>
                <w:lang w:eastAsia="ar" w:bidi="ar-EG"/>
              </w:rPr>
              <w:t>16</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2F0593D" w14:textId="77777777" w:rsidR="00DE387D" w:rsidRPr="00490356" w:rsidRDefault="00DE387D" w:rsidP="002629F4">
            <w:pPr>
              <w:bidi/>
              <w:jc w:val="right"/>
              <w:rPr>
                <w:sz w:val="18"/>
                <w:szCs w:val="18"/>
                <w:lang w:eastAsia="en-CA"/>
              </w:rPr>
            </w:pPr>
            <w:r w:rsidRPr="00490356">
              <w:rPr>
                <w:sz w:val="18"/>
                <w:szCs w:val="18"/>
                <w:rtl/>
                <w:lang w:eastAsia="ar" w:bidi="ar-EG"/>
              </w:rPr>
              <w:t>38</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99C35C7" w14:textId="77777777" w:rsidR="00DE387D" w:rsidRPr="00490356" w:rsidRDefault="00DE387D" w:rsidP="002629F4">
            <w:pPr>
              <w:bidi/>
              <w:jc w:val="right"/>
              <w:rPr>
                <w:sz w:val="18"/>
                <w:szCs w:val="18"/>
                <w:lang w:eastAsia="en-CA"/>
              </w:rPr>
            </w:pPr>
            <w:r w:rsidRPr="00490356">
              <w:rPr>
                <w:sz w:val="18"/>
                <w:szCs w:val="18"/>
                <w:rtl/>
                <w:lang w:eastAsia="ar" w:bidi="ar-EG"/>
              </w:rPr>
              <w:t xml:space="preserve">4.58 </w:t>
            </w:r>
          </w:p>
        </w:tc>
      </w:tr>
      <w:tr w:rsidR="00DE387D" w:rsidRPr="00490356" w14:paraId="5140A1D5"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936683" w14:textId="77777777" w:rsidR="00DE387D" w:rsidRPr="00490356" w:rsidRDefault="00DE387D" w:rsidP="002629F4">
            <w:pPr>
              <w:bidi/>
              <w:jc w:val="left"/>
              <w:rPr>
                <w:sz w:val="18"/>
                <w:szCs w:val="18"/>
                <w:lang w:eastAsia="en-CA"/>
              </w:rPr>
            </w:pPr>
            <w:r w:rsidRPr="00490356">
              <w:rPr>
                <w:sz w:val="18"/>
                <w:szCs w:val="18"/>
                <w:rtl/>
                <w:lang w:eastAsia="ar" w:bidi="ar-EG"/>
              </w:rPr>
              <w:t>أوروبا</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49D0AB85" w14:textId="77777777" w:rsidR="00DE387D" w:rsidRPr="00490356" w:rsidRDefault="00DE387D" w:rsidP="002629F4">
            <w:pPr>
              <w:bidi/>
              <w:jc w:val="right"/>
              <w:rPr>
                <w:sz w:val="18"/>
                <w:szCs w:val="18"/>
                <w:lang w:eastAsia="en-CA"/>
              </w:rPr>
            </w:pPr>
            <w:r w:rsidRPr="00490356">
              <w:rPr>
                <w:sz w:val="18"/>
                <w:szCs w:val="18"/>
                <w:rtl/>
                <w:lang w:eastAsia="ar" w:bidi="ar-EG"/>
              </w:rPr>
              <w:t>161</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6550F7F0" w14:textId="77777777" w:rsidR="00DE387D" w:rsidRPr="00490356" w:rsidRDefault="00DE387D" w:rsidP="002629F4">
            <w:pPr>
              <w:bidi/>
              <w:jc w:val="right"/>
              <w:rPr>
                <w:sz w:val="18"/>
                <w:szCs w:val="18"/>
                <w:lang w:eastAsia="en-CA"/>
              </w:rPr>
            </w:pPr>
            <w:r w:rsidRPr="00490356">
              <w:rPr>
                <w:sz w:val="18"/>
                <w:szCs w:val="18"/>
                <w:rtl/>
                <w:lang w:eastAsia="ar" w:bidi="ar-EG"/>
              </w:rPr>
              <w:t>72,422,217</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E449E3B"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9773ACA" w14:textId="77777777" w:rsidR="00DE387D" w:rsidRPr="00490356" w:rsidRDefault="00DE387D" w:rsidP="002629F4">
            <w:pPr>
              <w:bidi/>
              <w:jc w:val="right"/>
              <w:rPr>
                <w:sz w:val="18"/>
                <w:szCs w:val="18"/>
                <w:lang w:eastAsia="en-CA"/>
              </w:rPr>
            </w:pPr>
            <w:r w:rsidRPr="00490356">
              <w:rPr>
                <w:sz w:val="18"/>
                <w:szCs w:val="18"/>
                <w:rtl/>
                <w:lang w:eastAsia="ar" w:bidi="ar-EG"/>
              </w:rPr>
              <w:t>8,050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E172CE0" w14:textId="77777777" w:rsidR="00DE387D" w:rsidRPr="00490356" w:rsidRDefault="00DE387D" w:rsidP="002629F4">
            <w:pPr>
              <w:bidi/>
              <w:jc w:val="right"/>
              <w:rPr>
                <w:sz w:val="18"/>
                <w:szCs w:val="18"/>
                <w:lang w:eastAsia="en-CA"/>
              </w:rPr>
            </w:pPr>
            <w:r w:rsidRPr="00490356">
              <w:rPr>
                <w:sz w:val="18"/>
                <w:szCs w:val="18"/>
                <w:rtl/>
                <w:lang w:eastAsia="ar" w:bidi="ar-EG"/>
              </w:rPr>
              <w:t>175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A2170E1" w14:textId="77777777" w:rsidR="00DE387D" w:rsidRPr="00490356" w:rsidRDefault="00DE387D" w:rsidP="002629F4">
            <w:pPr>
              <w:bidi/>
              <w:jc w:val="right"/>
              <w:rPr>
                <w:sz w:val="18"/>
                <w:szCs w:val="18"/>
                <w:lang w:eastAsia="en-CA"/>
              </w:rPr>
            </w:pPr>
            <w:r w:rsidRPr="00490356">
              <w:rPr>
                <w:sz w:val="18"/>
                <w:szCs w:val="18"/>
                <w:rtl/>
                <w:lang w:eastAsia="ar" w:bidi="ar-EG"/>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FF449F9" w14:textId="77777777" w:rsidR="00DE387D" w:rsidRPr="00490356" w:rsidRDefault="00DE387D" w:rsidP="002629F4">
            <w:pPr>
              <w:bidi/>
              <w:jc w:val="right"/>
              <w:rPr>
                <w:sz w:val="18"/>
                <w:szCs w:val="18"/>
                <w:lang w:eastAsia="en-CA"/>
              </w:rPr>
            </w:pPr>
            <w:r w:rsidRPr="00490356">
              <w:rPr>
                <w:sz w:val="18"/>
                <w:szCs w:val="18"/>
                <w:rtl/>
                <w:lang w:eastAsia="ar" w:bidi="ar-EG"/>
              </w:rPr>
              <w:t>33</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9C68DF3" w14:textId="77777777" w:rsidR="00DE387D" w:rsidRPr="00490356" w:rsidRDefault="00DE387D" w:rsidP="002629F4">
            <w:pPr>
              <w:bidi/>
              <w:jc w:val="right"/>
              <w:rPr>
                <w:sz w:val="18"/>
                <w:szCs w:val="18"/>
                <w:lang w:eastAsia="en-CA"/>
              </w:rPr>
            </w:pPr>
            <w:r w:rsidRPr="00490356">
              <w:rPr>
                <w:sz w:val="18"/>
                <w:szCs w:val="18"/>
                <w:rtl/>
                <w:lang w:eastAsia="ar" w:bidi="ar-EG"/>
              </w:rPr>
              <w:t xml:space="preserve">8.81 </w:t>
            </w:r>
          </w:p>
        </w:tc>
      </w:tr>
      <w:tr w:rsidR="00DE387D" w:rsidRPr="00490356" w14:paraId="4ED3FF71"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8D3A47" w14:textId="77777777" w:rsidR="00DE387D" w:rsidRPr="00490356" w:rsidRDefault="00DE387D" w:rsidP="002629F4">
            <w:pPr>
              <w:bidi/>
              <w:jc w:val="left"/>
              <w:rPr>
                <w:sz w:val="18"/>
                <w:szCs w:val="18"/>
                <w:lang w:eastAsia="en-CA"/>
              </w:rPr>
            </w:pPr>
            <w:r w:rsidRPr="00490356">
              <w:rPr>
                <w:sz w:val="18"/>
                <w:szCs w:val="18"/>
                <w:rtl/>
                <w:lang w:eastAsia="ar" w:bidi="ar-EG"/>
              </w:rPr>
              <w:t>أمريكا اللاتينية والبحر الكاريبي</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40017DB9" w14:textId="77777777" w:rsidR="00DE387D" w:rsidRPr="00490356" w:rsidRDefault="00DE387D" w:rsidP="002629F4">
            <w:pPr>
              <w:bidi/>
              <w:jc w:val="right"/>
              <w:rPr>
                <w:sz w:val="18"/>
                <w:szCs w:val="18"/>
                <w:lang w:eastAsia="en-CA"/>
              </w:rPr>
            </w:pPr>
            <w:r w:rsidRPr="00490356">
              <w:rPr>
                <w:sz w:val="18"/>
                <w:szCs w:val="18"/>
                <w:rtl/>
                <w:lang w:eastAsia="ar" w:bidi="ar-EG"/>
              </w:rPr>
              <w:t>726</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14410A6F" w14:textId="77777777" w:rsidR="00DE387D" w:rsidRPr="00490356" w:rsidRDefault="00DE387D" w:rsidP="002629F4">
            <w:pPr>
              <w:bidi/>
              <w:jc w:val="right"/>
              <w:rPr>
                <w:sz w:val="18"/>
                <w:szCs w:val="18"/>
                <w:lang w:eastAsia="en-CA"/>
              </w:rPr>
            </w:pPr>
            <w:r w:rsidRPr="00490356">
              <w:rPr>
                <w:sz w:val="18"/>
                <w:szCs w:val="18"/>
                <w:rtl/>
                <w:lang w:eastAsia="ar" w:bidi="ar-EG"/>
              </w:rPr>
              <w:t>407,409,925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E3A1134" w14:textId="77777777" w:rsidR="00DE387D" w:rsidRPr="00490356" w:rsidRDefault="00DE387D" w:rsidP="002629F4">
            <w:pPr>
              <w:bidi/>
              <w:jc w:val="right"/>
              <w:rPr>
                <w:sz w:val="18"/>
                <w:szCs w:val="18"/>
                <w:lang w:eastAsia="en-CA"/>
              </w:rPr>
            </w:pPr>
            <w:r w:rsidRPr="00490356">
              <w:rPr>
                <w:sz w:val="18"/>
                <w:szCs w:val="18"/>
                <w:rtl/>
                <w:lang w:eastAsia="ar" w:bidi="ar-EG"/>
              </w:rPr>
              <w:t>99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4B2B94E" w14:textId="77777777" w:rsidR="00DE387D" w:rsidRPr="00490356" w:rsidRDefault="00DE387D" w:rsidP="002629F4">
            <w:pPr>
              <w:bidi/>
              <w:jc w:val="right"/>
              <w:rPr>
                <w:sz w:val="18"/>
                <w:szCs w:val="18"/>
                <w:lang w:eastAsia="en-CA"/>
              </w:rPr>
            </w:pPr>
            <w:r w:rsidRPr="00490356">
              <w:rPr>
                <w:sz w:val="18"/>
                <w:szCs w:val="18"/>
                <w:rtl/>
                <w:lang w:eastAsia="ar" w:bidi="ar-EG"/>
              </w:rPr>
              <w:t>34,779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77BAEC4" w14:textId="77777777" w:rsidR="00DE387D" w:rsidRPr="00490356" w:rsidRDefault="00DE387D" w:rsidP="002629F4">
            <w:pPr>
              <w:bidi/>
              <w:jc w:val="right"/>
              <w:rPr>
                <w:sz w:val="18"/>
                <w:szCs w:val="18"/>
                <w:lang w:eastAsia="en-CA"/>
              </w:rPr>
            </w:pPr>
            <w:r w:rsidRPr="00490356">
              <w:rPr>
                <w:sz w:val="18"/>
                <w:szCs w:val="18"/>
                <w:rtl/>
                <w:lang w:eastAsia="ar" w:bidi="ar-EG"/>
              </w:rPr>
              <w:t>19,775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EEC6F57" w14:textId="77777777" w:rsidR="00DE387D" w:rsidRPr="00490356" w:rsidRDefault="00DE387D" w:rsidP="002629F4">
            <w:pPr>
              <w:bidi/>
              <w:jc w:val="right"/>
              <w:rPr>
                <w:sz w:val="18"/>
                <w:szCs w:val="18"/>
                <w:lang w:eastAsia="en-CA"/>
              </w:rPr>
            </w:pPr>
            <w:r w:rsidRPr="00490356">
              <w:rPr>
                <w:sz w:val="18"/>
                <w:szCs w:val="18"/>
                <w:rtl/>
                <w:lang w:eastAsia="ar" w:bidi="ar-EG"/>
              </w:rPr>
              <w:t>14</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F784A26" w14:textId="77777777" w:rsidR="00DE387D" w:rsidRPr="00490356" w:rsidRDefault="00DE387D" w:rsidP="002629F4">
            <w:pPr>
              <w:bidi/>
              <w:jc w:val="right"/>
              <w:rPr>
                <w:sz w:val="18"/>
                <w:szCs w:val="18"/>
                <w:lang w:eastAsia="en-CA"/>
              </w:rPr>
            </w:pPr>
            <w:r w:rsidRPr="00490356">
              <w:rPr>
                <w:sz w:val="18"/>
                <w:szCs w:val="18"/>
                <w:rtl/>
                <w:lang w:eastAsia="ar" w:bidi="ar-EG"/>
              </w:rPr>
              <w:t>37</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4C18339" w14:textId="77777777" w:rsidR="00DE387D" w:rsidRPr="00490356" w:rsidRDefault="00DE387D" w:rsidP="002629F4">
            <w:pPr>
              <w:bidi/>
              <w:jc w:val="right"/>
              <w:rPr>
                <w:sz w:val="18"/>
                <w:szCs w:val="18"/>
                <w:lang w:eastAsia="en-CA"/>
              </w:rPr>
            </w:pPr>
            <w:r w:rsidRPr="00490356">
              <w:rPr>
                <w:sz w:val="18"/>
                <w:szCs w:val="18"/>
                <w:rtl/>
                <w:lang w:eastAsia="ar" w:bidi="ar-EG"/>
              </w:rPr>
              <w:t xml:space="preserve">7.47 </w:t>
            </w:r>
          </w:p>
        </w:tc>
      </w:tr>
      <w:tr w:rsidR="00DE387D" w:rsidRPr="00490356" w14:paraId="5C2B1E50"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FB74CF" w14:textId="77777777" w:rsidR="00DE387D" w:rsidRPr="00490356" w:rsidRDefault="00DE387D" w:rsidP="002629F4">
            <w:pPr>
              <w:bidi/>
              <w:jc w:val="left"/>
              <w:rPr>
                <w:sz w:val="18"/>
                <w:szCs w:val="18"/>
                <w:lang w:eastAsia="en-CA"/>
              </w:rPr>
            </w:pPr>
            <w:r w:rsidRPr="00490356">
              <w:rPr>
                <w:sz w:val="18"/>
                <w:szCs w:val="18"/>
                <w:rtl/>
                <w:lang w:eastAsia="ar" w:bidi="ar-EG"/>
              </w:rPr>
              <w:t>العالم</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0ABCEC1D"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0CBACFE2"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5C5BF2E"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E443CC0"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ADB6119"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D28E3A2"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4B198BE"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C3D7129"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15CDAE89" w14:textId="77777777" w:rsidTr="00A0020F">
        <w:trPr>
          <w:trHeight w:val="204"/>
        </w:trPr>
        <w:tc>
          <w:tcPr>
            <w:tcW w:w="1985" w:type="dxa"/>
            <w:tcBorders>
              <w:top w:val="nil"/>
              <w:left w:val="single" w:sz="4" w:space="0" w:color="auto"/>
              <w:bottom w:val="nil"/>
              <w:right w:val="nil"/>
            </w:tcBorders>
            <w:shd w:val="clear" w:color="auto" w:fill="auto"/>
            <w:noWrap/>
            <w:tcMar>
              <w:left w:w="72" w:type="dxa"/>
              <w:right w:w="72" w:type="dxa"/>
            </w:tcMar>
            <w:hideMark/>
          </w:tcPr>
          <w:p w14:paraId="7D36DCF8" w14:textId="77777777" w:rsidR="00DE387D" w:rsidRPr="00490356" w:rsidRDefault="00DE387D" w:rsidP="002629F4">
            <w:pPr>
              <w:bidi/>
              <w:jc w:val="left"/>
              <w:rPr>
                <w:b/>
                <w:bCs/>
                <w:sz w:val="18"/>
                <w:szCs w:val="18"/>
                <w:lang w:eastAsia="en-CA"/>
              </w:rPr>
            </w:pPr>
            <w:r w:rsidRPr="00490356">
              <w:rPr>
                <w:b/>
                <w:bCs/>
                <w:sz w:val="18"/>
                <w:szCs w:val="18"/>
                <w:rtl/>
                <w:lang w:eastAsia="ar" w:bidi="ar-EG"/>
              </w:rPr>
              <w:t>القطاع</w:t>
            </w:r>
          </w:p>
        </w:tc>
        <w:tc>
          <w:tcPr>
            <w:tcW w:w="709" w:type="dxa"/>
            <w:tcBorders>
              <w:top w:val="nil"/>
              <w:left w:val="nil"/>
              <w:bottom w:val="nil"/>
              <w:right w:val="nil"/>
            </w:tcBorders>
            <w:shd w:val="clear" w:color="auto" w:fill="auto"/>
            <w:noWrap/>
            <w:tcMar>
              <w:left w:w="72" w:type="dxa"/>
              <w:right w:w="72" w:type="dxa"/>
            </w:tcMar>
            <w:hideMark/>
          </w:tcPr>
          <w:p w14:paraId="3CC8043D" w14:textId="77777777" w:rsidR="00DE387D" w:rsidRPr="00490356" w:rsidRDefault="00DE387D" w:rsidP="002629F4">
            <w:pPr>
              <w:bidi/>
              <w:jc w:val="left"/>
              <w:rPr>
                <w:b/>
                <w:bCs/>
                <w:sz w:val="18"/>
                <w:szCs w:val="18"/>
                <w:lang w:eastAsia="en-CA"/>
              </w:rPr>
            </w:pPr>
          </w:p>
        </w:tc>
        <w:tc>
          <w:tcPr>
            <w:tcW w:w="1190" w:type="dxa"/>
            <w:tcBorders>
              <w:top w:val="nil"/>
              <w:left w:val="nil"/>
              <w:bottom w:val="nil"/>
              <w:right w:val="nil"/>
            </w:tcBorders>
            <w:shd w:val="clear" w:color="auto" w:fill="auto"/>
            <w:noWrap/>
            <w:tcMar>
              <w:left w:w="72" w:type="dxa"/>
              <w:right w:w="72" w:type="dxa"/>
            </w:tcMar>
            <w:hideMark/>
          </w:tcPr>
          <w:p w14:paraId="60577299" w14:textId="77777777" w:rsidR="00DE387D" w:rsidRPr="00490356" w:rsidRDefault="00DE387D" w:rsidP="002629F4">
            <w:pPr>
              <w:bidi/>
              <w:jc w:val="left"/>
              <w:rPr>
                <w:sz w:val="18"/>
                <w:szCs w:val="18"/>
                <w:lang w:eastAsia="en-CA"/>
              </w:rPr>
            </w:pPr>
          </w:p>
        </w:tc>
        <w:tc>
          <w:tcPr>
            <w:tcW w:w="810" w:type="dxa"/>
            <w:tcBorders>
              <w:top w:val="nil"/>
              <w:left w:val="nil"/>
              <w:bottom w:val="nil"/>
              <w:right w:val="nil"/>
            </w:tcBorders>
            <w:shd w:val="clear" w:color="auto" w:fill="auto"/>
            <w:noWrap/>
            <w:tcMar>
              <w:left w:w="72" w:type="dxa"/>
              <w:right w:w="72" w:type="dxa"/>
            </w:tcMar>
            <w:hideMark/>
          </w:tcPr>
          <w:p w14:paraId="15D43AA4" w14:textId="77777777" w:rsidR="00DE387D" w:rsidRPr="00490356" w:rsidRDefault="00DE387D" w:rsidP="002629F4">
            <w:pPr>
              <w:bidi/>
              <w:jc w:val="left"/>
              <w:rPr>
                <w:sz w:val="18"/>
                <w:szCs w:val="18"/>
                <w:lang w:eastAsia="en-CA"/>
              </w:rPr>
            </w:pPr>
          </w:p>
        </w:tc>
        <w:tc>
          <w:tcPr>
            <w:tcW w:w="900" w:type="dxa"/>
            <w:tcBorders>
              <w:top w:val="nil"/>
              <w:left w:val="nil"/>
              <w:bottom w:val="nil"/>
              <w:right w:val="nil"/>
            </w:tcBorders>
            <w:shd w:val="clear" w:color="auto" w:fill="auto"/>
            <w:noWrap/>
            <w:tcMar>
              <w:left w:w="72" w:type="dxa"/>
              <w:right w:w="72" w:type="dxa"/>
            </w:tcMar>
            <w:hideMark/>
          </w:tcPr>
          <w:p w14:paraId="09DA5E01" w14:textId="77777777" w:rsidR="00DE387D" w:rsidRPr="00490356" w:rsidRDefault="00DE387D" w:rsidP="002629F4">
            <w:pPr>
              <w:bidi/>
              <w:jc w:val="left"/>
              <w:rPr>
                <w:sz w:val="18"/>
                <w:szCs w:val="18"/>
                <w:lang w:eastAsia="en-CA"/>
              </w:rPr>
            </w:pPr>
          </w:p>
        </w:tc>
        <w:tc>
          <w:tcPr>
            <w:tcW w:w="900" w:type="dxa"/>
            <w:tcBorders>
              <w:top w:val="nil"/>
              <w:left w:val="nil"/>
              <w:bottom w:val="nil"/>
              <w:right w:val="nil"/>
            </w:tcBorders>
            <w:shd w:val="clear" w:color="auto" w:fill="auto"/>
            <w:noWrap/>
            <w:tcMar>
              <w:left w:w="72" w:type="dxa"/>
              <w:right w:w="72" w:type="dxa"/>
            </w:tcMar>
            <w:hideMark/>
          </w:tcPr>
          <w:p w14:paraId="1954F73A" w14:textId="77777777" w:rsidR="00DE387D" w:rsidRPr="00490356" w:rsidRDefault="00DE387D" w:rsidP="002629F4">
            <w:pPr>
              <w:bidi/>
              <w:jc w:val="left"/>
              <w:rPr>
                <w:sz w:val="18"/>
                <w:szCs w:val="18"/>
                <w:lang w:eastAsia="en-CA"/>
              </w:rPr>
            </w:pPr>
          </w:p>
        </w:tc>
        <w:tc>
          <w:tcPr>
            <w:tcW w:w="1350" w:type="dxa"/>
            <w:tcBorders>
              <w:top w:val="nil"/>
              <w:left w:val="nil"/>
              <w:bottom w:val="nil"/>
              <w:right w:val="nil"/>
            </w:tcBorders>
            <w:shd w:val="clear" w:color="auto" w:fill="auto"/>
            <w:noWrap/>
            <w:tcMar>
              <w:left w:w="72" w:type="dxa"/>
              <w:right w:w="72" w:type="dxa"/>
            </w:tcMar>
            <w:hideMark/>
          </w:tcPr>
          <w:p w14:paraId="6B9D1BA6" w14:textId="77777777" w:rsidR="00DE387D" w:rsidRPr="00490356" w:rsidRDefault="00DE387D" w:rsidP="002629F4">
            <w:pPr>
              <w:bidi/>
              <w:jc w:val="left"/>
              <w:rPr>
                <w:sz w:val="18"/>
                <w:szCs w:val="18"/>
                <w:lang w:eastAsia="en-CA"/>
              </w:rPr>
            </w:pPr>
          </w:p>
        </w:tc>
        <w:tc>
          <w:tcPr>
            <w:tcW w:w="1350" w:type="dxa"/>
            <w:tcBorders>
              <w:top w:val="nil"/>
              <w:left w:val="nil"/>
              <w:bottom w:val="nil"/>
              <w:right w:val="nil"/>
            </w:tcBorders>
            <w:shd w:val="clear" w:color="auto" w:fill="auto"/>
            <w:noWrap/>
            <w:tcMar>
              <w:left w:w="72" w:type="dxa"/>
              <w:right w:w="72" w:type="dxa"/>
            </w:tcMar>
            <w:hideMark/>
          </w:tcPr>
          <w:p w14:paraId="053A9643" w14:textId="77777777" w:rsidR="00DE387D" w:rsidRPr="00490356" w:rsidRDefault="00DE387D" w:rsidP="002629F4">
            <w:pPr>
              <w:bidi/>
              <w:jc w:val="right"/>
              <w:rPr>
                <w:sz w:val="18"/>
                <w:szCs w:val="18"/>
                <w:lang w:eastAsia="en-CA"/>
              </w:rPr>
            </w:pPr>
          </w:p>
        </w:tc>
        <w:tc>
          <w:tcPr>
            <w:tcW w:w="1080" w:type="dxa"/>
            <w:tcBorders>
              <w:top w:val="nil"/>
              <w:left w:val="nil"/>
              <w:bottom w:val="nil"/>
              <w:right w:val="single" w:sz="4" w:space="0" w:color="auto"/>
            </w:tcBorders>
            <w:shd w:val="clear" w:color="auto" w:fill="auto"/>
            <w:noWrap/>
            <w:tcMar>
              <w:left w:w="72" w:type="dxa"/>
              <w:right w:w="72" w:type="dxa"/>
            </w:tcMar>
            <w:hideMark/>
          </w:tcPr>
          <w:p w14:paraId="33A32BA2" w14:textId="77777777" w:rsidR="00DE387D" w:rsidRPr="00490356" w:rsidRDefault="00DE387D" w:rsidP="002629F4">
            <w:pPr>
              <w:bidi/>
              <w:jc w:val="right"/>
              <w:rPr>
                <w:sz w:val="18"/>
                <w:szCs w:val="18"/>
                <w:lang w:eastAsia="en-CA"/>
              </w:rPr>
            </w:pPr>
            <w:r w:rsidRPr="00490356">
              <w:rPr>
                <w:sz w:val="18"/>
                <w:szCs w:val="18"/>
                <w:rtl/>
                <w:lang w:eastAsia="ar" w:bidi="ar-EG"/>
              </w:rPr>
              <w:t> </w:t>
            </w:r>
          </w:p>
        </w:tc>
      </w:tr>
      <w:tr w:rsidR="00DE387D" w:rsidRPr="00490356" w14:paraId="6597C753" w14:textId="77777777" w:rsidTr="00A0020F">
        <w:trPr>
          <w:trHeight w:val="204"/>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0EAD7897" w14:textId="77777777" w:rsidR="00DE387D" w:rsidRPr="00490356" w:rsidRDefault="00DE387D" w:rsidP="002629F4">
            <w:pPr>
              <w:bidi/>
              <w:jc w:val="left"/>
              <w:rPr>
                <w:sz w:val="18"/>
                <w:szCs w:val="18"/>
                <w:lang w:eastAsia="en-CA"/>
              </w:rPr>
            </w:pPr>
            <w:r w:rsidRPr="00490356">
              <w:rPr>
                <w:sz w:val="18"/>
                <w:szCs w:val="18"/>
                <w:rtl/>
                <w:lang w:eastAsia="ar" w:bidi="ar-EG"/>
              </w:rPr>
              <w:t>الأيروسول</w:t>
            </w:r>
          </w:p>
        </w:tc>
        <w:tc>
          <w:tcPr>
            <w:tcW w:w="70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FF802E3" w14:textId="77777777" w:rsidR="00DE387D" w:rsidRPr="00490356" w:rsidRDefault="00DE387D" w:rsidP="002629F4">
            <w:pPr>
              <w:bidi/>
              <w:jc w:val="right"/>
              <w:rPr>
                <w:sz w:val="18"/>
                <w:szCs w:val="18"/>
                <w:lang w:eastAsia="en-CA"/>
              </w:rPr>
            </w:pPr>
            <w:r w:rsidRPr="00490356">
              <w:rPr>
                <w:sz w:val="18"/>
                <w:szCs w:val="18"/>
                <w:rtl/>
                <w:lang w:eastAsia="ar" w:bidi="ar-EG"/>
              </w:rPr>
              <w:t>127</w:t>
            </w:r>
          </w:p>
        </w:tc>
        <w:tc>
          <w:tcPr>
            <w:tcW w:w="119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893839F" w14:textId="77777777" w:rsidR="00DE387D" w:rsidRPr="00490356" w:rsidRDefault="00DE387D" w:rsidP="002629F4">
            <w:pPr>
              <w:bidi/>
              <w:jc w:val="right"/>
              <w:rPr>
                <w:sz w:val="18"/>
                <w:szCs w:val="18"/>
                <w:lang w:eastAsia="en-CA"/>
              </w:rPr>
            </w:pPr>
            <w:r w:rsidRPr="00490356">
              <w:rPr>
                <w:sz w:val="18"/>
                <w:szCs w:val="18"/>
                <w:rtl/>
                <w:lang w:eastAsia="ar" w:bidi="ar-EG"/>
              </w:rPr>
              <w:t>82,501,518</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E2D5DB4"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D708E4C" w14:textId="77777777" w:rsidR="00DE387D" w:rsidRPr="00490356" w:rsidRDefault="00DE387D" w:rsidP="002629F4">
            <w:pPr>
              <w:bidi/>
              <w:jc w:val="right"/>
              <w:rPr>
                <w:sz w:val="18"/>
                <w:szCs w:val="18"/>
                <w:lang w:eastAsia="en-CA"/>
              </w:rPr>
            </w:pPr>
            <w:r w:rsidRPr="00490356">
              <w:rPr>
                <w:sz w:val="18"/>
                <w:szCs w:val="18"/>
                <w:rtl/>
                <w:lang w:eastAsia="ar" w:bidi="ar-EG"/>
              </w:rPr>
              <w:t>27,449</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20FAD2A"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E72D689" w14:textId="77777777" w:rsidR="00DE387D" w:rsidRPr="00490356" w:rsidRDefault="00DE387D" w:rsidP="002629F4">
            <w:pPr>
              <w:bidi/>
              <w:jc w:val="right"/>
              <w:rPr>
                <w:sz w:val="18"/>
                <w:szCs w:val="18"/>
                <w:lang w:eastAsia="en-CA"/>
              </w:rPr>
            </w:pPr>
            <w:r w:rsidRPr="00490356">
              <w:rPr>
                <w:sz w:val="18"/>
                <w:szCs w:val="18"/>
                <w:rtl/>
                <w:lang w:eastAsia="ar" w:bidi="ar-EG"/>
              </w:rPr>
              <w:t>16</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69D1B0B" w14:textId="77777777" w:rsidR="00DE387D" w:rsidRPr="00490356" w:rsidRDefault="00DE387D" w:rsidP="002629F4">
            <w:pPr>
              <w:bidi/>
              <w:jc w:val="right"/>
              <w:rPr>
                <w:sz w:val="18"/>
                <w:szCs w:val="18"/>
                <w:lang w:eastAsia="en-CA"/>
              </w:rPr>
            </w:pPr>
            <w:r w:rsidRPr="00490356">
              <w:rPr>
                <w:sz w:val="18"/>
                <w:szCs w:val="18"/>
                <w:rtl/>
                <w:lang w:eastAsia="ar" w:bidi="ar-EG"/>
              </w:rPr>
              <w:t>43</w:t>
            </w:r>
          </w:p>
        </w:tc>
        <w:tc>
          <w:tcPr>
            <w:tcW w:w="108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423343C" w14:textId="77777777" w:rsidR="00DE387D" w:rsidRPr="00490356" w:rsidRDefault="00DE387D" w:rsidP="002629F4">
            <w:pPr>
              <w:bidi/>
              <w:jc w:val="right"/>
              <w:rPr>
                <w:sz w:val="18"/>
                <w:szCs w:val="18"/>
                <w:lang w:eastAsia="en-CA"/>
              </w:rPr>
            </w:pPr>
            <w:r w:rsidRPr="00490356">
              <w:rPr>
                <w:sz w:val="18"/>
                <w:szCs w:val="18"/>
                <w:rtl/>
                <w:lang w:eastAsia="ar" w:bidi="ar-EG"/>
              </w:rPr>
              <w:t xml:space="preserve">3.01 </w:t>
            </w:r>
          </w:p>
        </w:tc>
      </w:tr>
      <w:tr w:rsidR="00DE387D" w:rsidRPr="00490356" w14:paraId="1110DA94"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C699B7" w14:textId="77777777" w:rsidR="00DE387D" w:rsidRPr="00490356" w:rsidRDefault="00DE387D" w:rsidP="002629F4">
            <w:pPr>
              <w:bidi/>
              <w:jc w:val="left"/>
              <w:rPr>
                <w:sz w:val="18"/>
                <w:szCs w:val="18"/>
                <w:lang w:eastAsia="en-CA"/>
              </w:rPr>
            </w:pPr>
            <w:r w:rsidRPr="00490356">
              <w:rPr>
                <w:sz w:val="18"/>
                <w:szCs w:val="18"/>
                <w:rtl/>
                <w:lang w:eastAsia="ar" w:bidi="ar-EG"/>
              </w:rPr>
              <w:t>التدمير</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0003BDCD"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2A951D6B"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5965156"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2BB3222"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27F3B70"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617FF8C"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1B358C2"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860B51C"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2E33A10A"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9E1D5B" w14:textId="77777777" w:rsidR="00DE387D" w:rsidRPr="00490356" w:rsidRDefault="00DE387D" w:rsidP="002629F4">
            <w:pPr>
              <w:bidi/>
              <w:jc w:val="left"/>
              <w:rPr>
                <w:sz w:val="18"/>
                <w:szCs w:val="18"/>
                <w:lang w:eastAsia="en-CA"/>
              </w:rPr>
            </w:pPr>
            <w:r w:rsidRPr="00490356">
              <w:rPr>
                <w:sz w:val="18"/>
                <w:szCs w:val="18"/>
                <w:rtl/>
                <w:lang w:eastAsia="ar" w:bidi="ar-EG"/>
              </w:rPr>
              <w:t>مكافحة الحرائق</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22D911BD"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7C8A45CA"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FA4572F"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EB18934"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BE975A5"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653080C"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A686450"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1DD347E"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39596459"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DB5B941" w14:textId="77777777" w:rsidR="00DE387D" w:rsidRPr="00490356" w:rsidRDefault="00DE387D" w:rsidP="002629F4">
            <w:pPr>
              <w:bidi/>
              <w:jc w:val="left"/>
              <w:rPr>
                <w:sz w:val="18"/>
                <w:szCs w:val="18"/>
                <w:lang w:eastAsia="en-CA"/>
              </w:rPr>
            </w:pPr>
            <w:r w:rsidRPr="00490356">
              <w:rPr>
                <w:sz w:val="18"/>
                <w:szCs w:val="18"/>
                <w:rtl/>
                <w:lang w:eastAsia="ar" w:bidi="ar-EG"/>
              </w:rPr>
              <w:t>الرغاوي</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0F90A412" w14:textId="77777777" w:rsidR="00DE387D" w:rsidRPr="00490356" w:rsidRDefault="00DE387D" w:rsidP="002629F4">
            <w:pPr>
              <w:bidi/>
              <w:jc w:val="right"/>
              <w:rPr>
                <w:sz w:val="18"/>
                <w:szCs w:val="18"/>
                <w:lang w:eastAsia="en-CA"/>
              </w:rPr>
            </w:pPr>
            <w:r w:rsidRPr="00490356">
              <w:rPr>
                <w:sz w:val="18"/>
                <w:szCs w:val="18"/>
                <w:rtl/>
                <w:lang w:eastAsia="ar" w:bidi="ar-EG"/>
              </w:rPr>
              <w:t>1,004</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3AF2F585" w14:textId="77777777" w:rsidR="00DE387D" w:rsidRPr="00490356" w:rsidRDefault="00DE387D" w:rsidP="002629F4">
            <w:pPr>
              <w:bidi/>
              <w:jc w:val="right"/>
              <w:rPr>
                <w:sz w:val="18"/>
                <w:szCs w:val="18"/>
                <w:lang w:eastAsia="en-CA"/>
              </w:rPr>
            </w:pPr>
            <w:r w:rsidRPr="00490356">
              <w:rPr>
                <w:sz w:val="18"/>
                <w:szCs w:val="18"/>
                <w:rtl/>
                <w:lang w:eastAsia="ar" w:bidi="ar-EG"/>
              </w:rPr>
              <w:t>376,906,701</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5C1C4E3"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5AAFC93" w14:textId="77777777" w:rsidR="00DE387D" w:rsidRPr="00490356" w:rsidRDefault="00DE387D" w:rsidP="002629F4">
            <w:pPr>
              <w:bidi/>
              <w:jc w:val="right"/>
              <w:rPr>
                <w:sz w:val="18"/>
                <w:szCs w:val="18"/>
                <w:lang w:eastAsia="en-CA"/>
              </w:rPr>
            </w:pPr>
            <w:r w:rsidRPr="00490356">
              <w:rPr>
                <w:sz w:val="18"/>
                <w:szCs w:val="18"/>
                <w:rtl/>
                <w:lang w:eastAsia="ar" w:bidi="ar-EG"/>
              </w:rPr>
              <w:t>69,439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BA87183"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8178DD4" w14:textId="77777777" w:rsidR="00DE387D" w:rsidRPr="00490356" w:rsidRDefault="00DE387D" w:rsidP="002629F4">
            <w:pPr>
              <w:bidi/>
              <w:jc w:val="right"/>
              <w:rPr>
                <w:sz w:val="18"/>
                <w:szCs w:val="18"/>
                <w:lang w:eastAsia="en-CA"/>
              </w:rPr>
            </w:pPr>
            <w:r w:rsidRPr="00490356">
              <w:rPr>
                <w:sz w:val="18"/>
                <w:szCs w:val="18"/>
                <w:rtl/>
                <w:lang w:eastAsia="ar" w:bidi="ar-EG"/>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AA8AC52" w14:textId="77777777" w:rsidR="00DE387D" w:rsidRPr="00490356" w:rsidRDefault="00DE387D" w:rsidP="002629F4">
            <w:pPr>
              <w:bidi/>
              <w:jc w:val="right"/>
              <w:rPr>
                <w:sz w:val="18"/>
                <w:szCs w:val="18"/>
                <w:lang w:eastAsia="en-CA"/>
              </w:rPr>
            </w:pPr>
            <w:r w:rsidRPr="00490356">
              <w:rPr>
                <w:sz w:val="18"/>
                <w:szCs w:val="18"/>
                <w:rtl/>
                <w:lang w:eastAsia="ar" w:bidi="ar-EG"/>
              </w:rPr>
              <w:t>34</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3E7A95F" w14:textId="77777777" w:rsidR="00DE387D" w:rsidRPr="00490356" w:rsidRDefault="00DE387D" w:rsidP="002629F4">
            <w:pPr>
              <w:bidi/>
              <w:jc w:val="right"/>
              <w:rPr>
                <w:sz w:val="18"/>
                <w:szCs w:val="18"/>
                <w:lang w:eastAsia="en-CA"/>
              </w:rPr>
            </w:pPr>
            <w:r w:rsidRPr="00490356">
              <w:rPr>
                <w:sz w:val="18"/>
                <w:szCs w:val="18"/>
                <w:rtl/>
                <w:lang w:eastAsia="ar" w:bidi="ar-EG"/>
              </w:rPr>
              <w:t xml:space="preserve">5.43 </w:t>
            </w:r>
          </w:p>
        </w:tc>
      </w:tr>
      <w:tr w:rsidR="00DE387D" w:rsidRPr="00490356" w14:paraId="5E5E5405"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6B8512" w14:textId="77777777" w:rsidR="00DE387D" w:rsidRPr="00490356" w:rsidRDefault="00DE387D" w:rsidP="002629F4">
            <w:pPr>
              <w:bidi/>
              <w:jc w:val="left"/>
              <w:rPr>
                <w:sz w:val="18"/>
                <w:szCs w:val="18"/>
                <w:lang w:eastAsia="en-CA"/>
              </w:rPr>
            </w:pPr>
            <w:r w:rsidRPr="00490356">
              <w:rPr>
                <w:sz w:val="18"/>
                <w:szCs w:val="18"/>
                <w:rtl/>
                <w:lang w:eastAsia="ar" w:bidi="ar-EG"/>
              </w:rPr>
              <w:t>غازات التبخير</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78DCDC1A" w14:textId="77777777" w:rsidR="00DE387D" w:rsidRPr="00490356" w:rsidRDefault="00DE387D" w:rsidP="002629F4">
            <w:pPr>
              <w:bidi/>
              <w:jc w:val="right"/>
              <w:rPr>
                <w:sz w:val="18"/>
                <w:szCs w:val="18"/>
                <w:lang w:eastAsia="en-CA"/>
              </w:rPr>
            </w:pPr>
            <w:r w:rsidRPr="00490356">
              <w:rPr>
                <w:sz w:val="18"/>
                <w:szCs w:val="18"/>
                <w:rtl/>
                <w:lang w:eastAsia="ar" w:bidi="ar-EG"/>
              </w:rPr>
              <w:t>123</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4BF4C61C" w14:textId="77777777" w:rsidR="00DE387D" w:rsidRPr="00490356" w:rsidRDefault="00DE387D" w:rsidP="002629F4">
            <w:pPr>
              <w:bidi/>
              <w:jc w:val="right"/>
              <w:rPr>
                <w:sz w:val="18"/>
                <w:szCs w:val="18"/>
                <w:lang w:eastAsia="en-CA"/>
              </w:rPr>
            </w:pPr>
            <w:r w:rsidRPr="00490356">
              <w:rPr>
                <w:sz w:val="18"/>
                <w:szCs w:val="18"/>
                <w:rtl/>
                <w:lang w:eastAsia="ar" w:bidi="ar-EG"/>
              </w:rPr>
              <w:t>99,900,005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860F2F9"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A55E2EC" w14:textId="77777777" w:rsidR="00DE387D" w:rsidRPr="00490356" w:rsidRDefault="00DE387D" w:rsidP="002629F4">
            <w:pPr>
              <w:bidi/>
              <w:jc w:val="right"/>
              <w:rPr>
                <w:sz w:val="18"/>
                <w:szCs w:val="18"/>
                <w:lang w:eastAsia="en-CA"/>
              </w:rPr>
            </w:pPr>
            <w:r w:rsidRPr="00490356">
              <w:rPr>
                <w:sz w:val="18"/>
                <w:szCs w:val="18"/>
                <w:rtl/>
                <w:lang w:eastAsia="ar" w:bidi="ar-EG"/>
              </w:rPr>
              <w:t>7,993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BEF2E82"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1D80299" w14:textId="77777777" w:rsidR="00DE387D" w:rsidRPr="00490356" w:rsidRDefault="00DE387D" w:rsidP="002629F4">
            <w:pPr>
              <w:bidi/>
              <w:jc w:val="right"/>
              <w:rPr>
                <w:sz w:val="18"/>
                <w:szCs w:val="18"/>
                <w:lang w:eastAsia="en-CA"/>
              </w:rPr>
            </w:pPr>
            <w:r w:rsidRPr="00490356">
              <w:rPr>
                <w:sz w:val="18"/>
                <w:szCs w:val="18"/>
                <w:rtl/>
                <w:lang w:eastAsia="ar" w:bidi="ar-EG"/>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6E88B77" w14:textId="77777777" w:rsidR="00DE387D" w:rsidRPr="00490356" w:rsidRDefault="00DE387D" w:rsidP="002629F4">
            <w:pPr>
              <w:bidi/>
              <w:jc w:val="right"/>
              <w:rPr>
                <w:sz w:val="18"/>
                <w:szCs w:val="18"/>
                <w:lang w:eastAsia="en-CA"/>
              </w:rPr>
            </w:pPr>
            <w:r w:rsidRPr="00490356">
              <w:rPr>
                <w:sz w:val="18"/>
                <w:szCs w:val="18"/>
                <w:rtl/>
                <w:lang w:eastAsia="ar" w:bidi="ar-EG"/>
              </w:rPr>
              <w:t>49</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23B0C93" w14:textId="77777777" w:rsidR="00DE387D" w:rsidRPr="00490356" w:rsidRDefault="00DE387D" w:rsidP="002629F4">
            <w:pPr>
              <w:bidi/>
              <w:jc w:val="right"/>
              <w:rPr>
                <w:sz w:val="18"/>
                <w:szCs w:val="18"/>
                <w:lang w:eastAsia="en-CA"/>
              </w:rPr>
            </w:pPr>
            <w:r w:rsidRPr="00490356">
              <w:rPr>
                <w:sz w:val="18"/>
                <w:szCs w:val="18"/>
                <w:rtl/>
                <w:lang w:eastAsia="ar" w:bidi="ar-EG"/>
              </w:rPr>
              <w:t xml:space="preserve">12.50 </w:t>
            </w:r>
          </w:p>
        </w:tc>
      </w:tr>
      <w:tr w:rsidR="00DE387D" w:rsidRPr="00490356" w14:paraId="6511C19B"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CA1DF4" w14:textId="77777777" w:rsidR="00DE387D" w:rsidRPr="00490356" w:rsidRDefault="00DE387D" w:rsidP="002629F4">
            <w:pPr>
              <w:bidi/>
              <w:jc w:val="left"/>
              <w:rPr>
                <w:sz w:val="18"/>
                <w:szCs w:val="18"/>
                <w:lang w:eastAsia="en-CA"/>
              </w:rPr>
            </w:pPr>
            <w:r w:rsidRPr="00490356">
              <w:rPr>
                <w:sz w:val="18"/>
                <w:szCs w:val="18"/>
                <w:rtl/>
                <w:lang w:eastAsia="ar" w:bidi="ar-EG"/>
              </w:rPr>
              <w:t>الهالونات</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5BEC072F" w14:textId="77777777" w:rsidR="00DE387D" w:rsidRPr="00490356" w:rsidRDefault="00DE387D" w:rsidP="002629F4">
            <w:pPr>
              <w:bidi/>
              <w:jc w:val="right"/>
              <w:rPr>
                <w:sz w:val="18"/>
                <w:szCs w:val="18"/>
                <w:lang w:eastAsia="en-CA"/>
              </w:rPr>
            </w:pPr>
            <w:r w:rsidRPr="00490356">
              <w:rPr>
                <w:sz w:val="18"/>
                <w:szCs w:val="18"/>
                <w:rtl/>
                <w:lang w:eastAsia="ar" w:bidi="ar-EG"/>
              </w:rPr>
              <w:t>39</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08DC8559" w14:textId="77777777" w:rsidR="00DE387D" w:rsidRPr="00490356" w:rsidRDefault="00DE387D" w:rsidP="002629F4">
            <w:pPr>
              <w:bidi/>
              <w:jc w:val="right"/>
              <w:rPr>
                <w:sz w:val="18"/>
                <w:szCs w:val="18"/>
                <w:lang w:eastAsia="en-CA"/>
              </w:rPr>
            </w:pPr>
            <w:r w:rsidRPr="00490356">
              <w:rPr>
                <w:sz w:val="18"/>
                <w:szCs w:val="18"/>
                <w:rtl/>
                <w:lang w:eastAsia="ar" w:bidi="ar-EG"/>
              </w:rPr>
              <w:t>71,476,177</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EF450B2"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DC87A54" w14:textId="77777777" w:rsidR="00DE387D" w:rsidRPr="00490356" w:rsidRDefault="00DE387D" w:rsidP="002629F4">
            <w:pPr>
              <w:bidi/>
              <w:jc w:val="right"/>
              <w:rPr>
                <w:sz w:val="18"/>
                <w:szCs w:val="18"/>
                <w:lang w:eastAsia="en-CA"/>
              </w:rPr>
            </w:pPr>
            <w:r w:rsidRPr="00490356">
              <w:rPr>
                <w:sz w:val="18"/>
                <w:szCs w:val="18"/>
                <w:rtl/>
                <w:lang w:eastAsia="ar" w:bidi="ar-EG"/>
              </w:rPr>
              <w:t>42,111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F09D52A" w14:textId="77777777" w:rsidR="00DE387D" w:rsidRPr="00490356" w:rsidRDefault="00DE387D" w:rsidP="002629F4">
            <w:pPr>
              <w:bidi/>
              <w:jc w:val="right"/>
              <w:rPr>
                <w:sz w:val="18"/>
                <w:szCs w:val="18"/>
                <w:lang w:eastAsia="en-CA"/>
              </w:rPr>
            </w:pPr>
            <w:r w:rsidRPr="00490356">
              <w:rPr>
                <w:sz w:val="18"/>
                <w:szCs w:val="18"/>
                <w:rtl/>
                <w:lang w:eastAsia="ar" w:bidi="ar-EG"/>
              </w:rPr>
              <w:t>41,958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7436E45" w14:textId="77777777" w:rsidR="00DE387D" w:rsidRPr="00490356" w:rsidRDefault="00DE387D" w:rsidP="002629F4">
            <w:pPr>
              <w:bidi/>
              <w:jc w:val="right"/>
              <w:rPr>
                <w:sz w:val="18"/>
                <w:szCs w:val="18"/>
                <w:lang w:eastAsia="en-CA"/>
              </w:rPr>
            </w:pPr>
            <w:r w:rsidRPr="00490356">
              <w:rPr>
                <w:sz w:val="18"/>
                <w:szCs w:val="18"/>
                <w:rtl/>
                <w:lang w:eastAsia="ar" w:bidi="ar-EG"/>
              </w:rPr>
              <w:t>17</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0EA27E1" w14:textId="77777777" w:rsidR="00DE387D" w:rsidRPr="00490356" w:rsidRDefault="00DE387D" w:rsidP="002629F4">
            <w:pPr>
              <w:bidi/>
              <w:jc w:val="right"/>
              <w:rPr>
                <w:sz w:val="18"/>
                <w:szCs w:val="18"/>
                <w:lang w:eastAsia="en-CA"/>
              </w:rPr>
            </w:pPr>
            <w:r w:rsidRPr="00490356">
              <w:rPr>
                <w:sz w:val="18"/>
                <w:szCs w:val="18"/>
                <w:rtl/>
                <w:lang w:eastAsia="ar" w:bidi="ar-EG"/>
              </w:rPr>
              <w:t>30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208C246" w14:textId="77777777" w:rsidR="00DE387D" w:rsidRPr="00490356" w:rsidRDefault="00DE387D" w:rsidP="002629F4">
            <w:pPr>
              <w:bidi/>
              <w:jc w:val="right"/>
              <w:rPr>
                <w:sz w:val="18"/>
                <w:szCs w:val="18"/>
                <w:lang w:eastAsia="en-CA"/>
              </w:rPr>
            </w:pPr>
            <w:r w:rsidRPr="00490356">
              <w:rPr>
                <w:sz w:val="18"/>
                <w:szCs w:val="18"/>
                <w:rtl/>
                <w:lang w:eastAsia="ar" w:bidi="ar-EG"/>
              </w:rPr>
              <w:t xml:space="preserve">0.85 </w:t>
            </w:r>
          </w:p>
        </w:tc>
      </w:tr>
      <w:tr w:rsidR="00DE387D" w:rsidRPr="00490356" w14:paraId="4DA2F4DA"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53D50C4" w14:textId="77777777" w:rsidR="00DE387D" w:rsidRPr="00490356" w:rsidRDefault="00DE387D" w:rsidP="002629F4">
            <w:pPr>
              <w:bidi/>
              <w:ind w:right="-110"/>
              <w:jc w:val="left"/>
              <w:rPr>
                <w:sz w:val="18"/>
                <w:szCs w:val="18"/>
                <w:lang w:eastAsia="en-CA"/>
              </w:rPr>
            </w:pPr>
            <w:r w:rsidRPr="00490356">
              <w:rPr>
                <w:sz w:val="18"/>
                <w:szCs w:val="18"/>
                <w:rtl/>
                <w:lang w:eastAsia="ar" w:bidi="ar-EG"/>
              </w:rPr>
              <w:t>خطة التخفيض التدريجي للمواد الهيدروفلوروكربونية</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4C5059E7"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4195BF92"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8E316E9"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AF2BE70"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D80A7B4"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BAE7624"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EF6FD13"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4578C02"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2D7774C6"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F983E03" w14:textId="77777777" w:rsidR="00DE387D" w:rsidRPr="00490356" w:rsidRDefault="00DE387D" w:rsidP="002629F4">
            <w:pPr>
              <w:bidi/>
              <w:jc w:val="left"/>
              <w:rPr>
                <w:sz w:val="18"/>
                <w:szCs w:val="18"/>
                <w:lang w:eastAsia="en-CA"/>
              </w:rPr>
            </w:pPr>
            <w:r w:rsidRPr="00490356">
              <w:rPr>
                <w:sz w:val="18"/>
                <w:szCs w:val="18"/>
                <w:rtl/>
                <w:lang w:eastAsia="ar" w:bidi="ar-EG"/>
              </w:rPr>
              <w:t>القطاعات المتعددة</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0E8FEBBC" w14:textId="77777777" w:rsidR="00DE387D" w:rsidRPr="00490356" w:rsidRDefault="00DE387D" w:rsidP="002629F4">
            <w:pPr>
              <w:bidi/>
              <w:jc w:val="right"/>
              <w:rPr>
                <w:sz w:val="18"/>
                <w:szCs w:val="18"/>
                <w:lang w:eastAsia="en-CA"/>
              </w:rPr>
            </w:pPr>
            <w:r w:rsidRPr="00490356">
              <w:rPr>
                <w:sz w:val="18"/>
                <w:szCs w:val="18"/>
                <w:rtl/>
                <w:lang w:eastAsia="ar" w:bidi="ar-EG"/>
              </w:rPr>
              <w:t>4</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42533B7A" w14:textId="77777777" w:rsidR="00DE387D" w:rsidRPr="00490356" w:rsidRDefault="00DE387D" w:rsidP="002629F4">
            <w:pPr>
              <w:bidi/>
              <w:jc w:val="right"/>
              <w:rPr>
                <w:sz w:val="18"/>
                <w:szCs w:val="18"/>
                <w:lang w:eastAsia="en-CA"/>
              </w:rPr>
            </w:pPr>
            <w:r w:rsidRPr="00490356">
              <w:rPr>
                <w:sz w:val="18"/>
                <w:szCs w:val="18"/>
                <w:rtl/>
                <w:lang w:eastAsia="ar" w:bidi="ar-EG"/>
              </w:rPr>
              <w:t>2,287,376</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E1D894C"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E28D126" w14:textId="77777777" w:rsidR="00DE387D" w:rsidRPr="00490356" w:rsidRDefault="00DE387D" w:rsidP="002629F4">
            <w:pPr>
              <w:bidi/>
              <w:jc w:val="right"/>
              <w:rPr>
                <w:sz w:val="18"/>
                <w:szCs w:val="18"/>
                <w:lang w:eastAsia="en-CA"/>
              </w:rPr>
            </w:pPr>
            <w:r w:rsidRPr="00490356">
              <w:rPr>
                <w:sz w:val="18"/>
                <w:szCs w:val="18"/>
                <w:rtl/>
                <w:lang w:eastAsia="ar" w:bidi="ar-EG"/>
              </w:rPr>
              <w:t>419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EEC5C8C"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CA7341C" w14:textId="77777777" w:rsidR="00DE387D" w:rsidRPr="00490356" w:rsidRDefault="00DE387D" w:rsidP="002629F4">
            <w:pPr>
              <w:bidi/>
              <w:jc w:val="right"/>
              <w:rPr>
                <w:sz w:val="18"/>
                <w:szCs w:val="18"/>
                <w:lang w:eastAsia="en-CA"/>
              </w:rPr>
            </w:pPr>
            <w:r w:rsidRPr="00490356">
              <w:rPr>
                <w:sz w:val="18"/>
                <w:szCs w:val="18"/>
                <w:rtl/>
                <w:lang w:eastAsia="ar" w:bidi="ar-EG"/>
              </w:rPr>
              <w:t>28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586FA6D" w14:textId="77777777" w:rsidR="00DE387D" w:rsidRPr="00490356" w:rsidRDefault="00DE387D" w:rsidP="002629F4">
            <w:pPr>
              <w:bidi/>
              <w:jc w:val="right"/>
              <w:rPr>
                <w:sz w:val="18"/>
                <w:szCs w:val="18"/>
                <w:lang w:eastAsia="en-CA"/>
              </w:rPr>
            </w:pPr>
            <w:r w:rsidRPr="00490356">
              <w:rPr>
                <w:sz w:val="18"/>
                <w:szCs w:val="18"/>
                <w:rtl/>
                <w:lang w:eastAsia="ar" w:bidi="ar-EG"/>
              </w:rPr>
              <w:t>78</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64202F0" w14:textId="77777777" w:rsidR="00DE387D" w:rsidRPr="00490356" w:rsidRDefault="00DE387D" w:rsidP="002629F4">
            <w:pPr>
              <w:bidi/>
              <w:jc w:val="right"/>
              <w:rPr>
                <w:sz w:val="18"/>
                <w:szCs w:val="18"/>
                <w:lang w:eastAsia="en-CA"/>
              </w:rPr>
            </w:pPr>
            <w:r w:rsidRPr="00490356">
              <w:rPr>
                <w:sz w:val="18"/>
                <w:szCs w:val="18"/>
                <w:rtl/>
                <w:lang w:eastAsia="ar" w:bidi="ar-EG"/>
              </w:rPr>
              <w:t xml:space="preserve">5.46 </w:t>
            </w:r>
          </w:p>
        </w:tc>
      </w:tr>
      <w:tr w:rsidR="00DE387D" w:rsidRPr="00490356" w14:paraId="0E38B2E3"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AC7A3A0" w14:textId="77777777" w:rsidR="00DE387D" w:rsidRPr="00490356" w:rsidRDefault="00DE387D" w:rsidP="002629F4">
            <w:pPr>
              <w:bidi/>
              <w:jc w:val="left"/>
              <w:rPr>
                <w:sz w:val="18"/>
                <w:szCs w:val="18"/>
                <w:lang w:eastAsia="en-CA"/>
              </w:rPr>
            </w:pPr>
            <w:r w:rsidRPr="00490356">
              <w:rPr>
                <w:sz w:val="18"/>
                <w:szCs w:val="18"/>
                <w:rtl/>
                <w:lang w:eastAsia="ar" w:bidi="ar-EG"/>
              </w:rPr>
              <w:t>آخر</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37DD06D8" w14:textId="77777777" w:rsidR="00DE387D" w:rsidRPr="00490356" w:rsidRDefault="00DE387D" w:rsidP="002629F4">
            <w:pPr>
              <w:bidi/>
              <w:jc w:val="right"/>
              <w:rPr>
                <w:sz w:val="18"/>
                <w:szCs w:val="18"/>
                <w:lang w:eastAsia="en-CA"/>
              </w:rPr>
            </w:pPr>
            <w:r w:rsidRPr="00490356">
              <w:rPr>
                <w:sz w:val="18"/>
                <w:szCs w:val="18"/>
                <w:rtl/>
                <w:lang w:eastAsia="ar" w:bidi="ar-EG"/>
              </w:rPr>
              <w:t>8</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355C5E84" w14:textId="77777777" w:rsidR="00DE387D" w:rsidRPr="00490356" w:rsidRDefault="00DE387D" w:rsidP="002629F4">
            <w:pPr>
              <w:bidi/>
              <w:jc w:val="right"/>
              <w:rPr>
                <w:sz w:val="18"/>
                <w:szCs w:val="18"/>
                <w:lang w:eastAsia="en-CA"/>
              </w:rPr>
            </w:pPr>
            <w:r w:rsidRPr="00490356">
              <w:rPr>
                <w:sz w:val="18"/>
                <w:szCs w:val="18"/>
                <w:rtl/>
                <w:lang w:eastAsia="ar" w:bidi="ar-EG"/>
              </w:rPr>
              <w:t>16,059,360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3A2C3D2"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63F2F47" w14:textId="77777777" w:rsidR="00DE387D" w:rsidRPr="00490356" w:rsidRDefault="00DE387D" w:rsidP="002629F4">
            <w:pPr>
              <w:bidi/>
              <w:jc w:val="right"/>
              <w:rPr>
                <w:sz w:val="18"/>
                <w:szCs w:val="18"/>
                <w:lang w:eastAsia="en-CA"/>
              </w:rPr>
            </w:pPr>
            <w:r w:rsidRPr="00490356">
              <w:rPr>
                <w:sz w:val="18"/>
                <w:szCs w:val="18"/>
                <w:rtl/>
                <w:lang w:eastAsia="ar" w:bidi="ar-EG"/>
              </w:rPr>
              <w:t>1,574</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1055E0E"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5F61FD2" w14:textId="77777777" w:rsidR="00DE387D" w:rsidRPr="00490356" w:rsidRDefault="00DE387D" w:rsidP="002629F4">
            <w:pPr>
              <w:bidi/>
              <w:jc w:val="right"/>
              <w:rPr>
                <w:sz w:val="18"/>
                <w:szCs w:val="18"/>
                <w:lang w:eastAsia="en-CA"/>
              </w:rPr>
            </w:pPr>
            <w:r w:rsidRPr="00490356">
              <w:rPr>
                <w:sz w:val="18"/>
                <w:szCs w:val="18"/>
                <w:rtl/>
                <w:lang w:eastAsia="ar" w:bidi="ar-EG"/>
              </w:rPr>
              <w:t>12</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E2F81DF" w14:textId="77777777" w:rsidR="00DE387D" w:rsidRPr="00490356" w:rsidRDefault="00DE387D" w:rsidP="002629F4">
            <w:pPr>
              <w:bidi/>
              <w:jc w:val="right"/>
              <w:rPr>
                <w:sz w:val="18"/>
                <w:szCs w:val="18"/>
                <w:lang w:eastAsia="en-CA"/>
              </w:rPr>
            </w:pPr>
            <w:r w:rsidRPr="00490356">
              <w:rPr>
                <w:sz w:val="18"/>
                <w:szCs w:val="18"/>
                <w:rtl/>
                <w:lang w:eastAsia="ar" w:bidi="ar-EG"/>
              </w:rPr>
              <w:t>20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F9625E6" w14:textId="77777777" w:rsidR="00DE387D" w:rsidRPr="00490356" w:rsidRDefault="00DE387D" w:rsidP="002629F4">
            <w:pPr>
              <w:bidi/>
              <w:jc w:val="right"/>
              <w:rPr>
                <w:sz w:val="18"/>
                <w:szCs w:val="18"/>
                <w:lang w:eastAsia="en-CA"/>
              </w:rPr>
            </w:pPr>
            <w:r w:rsidRPr="00490356">
              <w:rPr>
                <w:sz w:val="18"/>
                <w:szCs w:val="18"/>
                <w:rtl/>
                <w:lang w:eastAsia="ar" w:bidi="ar-EG"/>
              </w:rPr>
              <w:t xml:space="preserve">10.20 </w:t>
            </w:r>
          </w:p>
        </w:tc>
      </w:tr>
      <w:tr w:rsidR="00DE387D" w:rsidRPr="00490356" w14:paraId="057C8D67"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336923" w14:textId="77777777" w:rsidR="00DE387D" w:rsidRPr="00490356" w:rsidRDefault="00DE387D" w:rsidP="002629F4">
            <w:pPr>
              <w:bidi/>
              <w:jc w:val="left"/>
              <w:rPr>
                <w:sz w:val="18"/>
                <w:szCs w:val="18"/>
                <w:lang w:eastAsia="en-CA"/>
              </w:rPr>
            </w:pPr>
            <w:r w:rsidRPr="00490356">
              <w:rPr>
                <w:sz w:val="18"/>
                <w:szCs w:val="18"/>
                <w:rtl/>
                <w:lang w:eastAsia="ar" w:bidi="ar-EG"/>
              </w:rPr>
              <w:t>خطة الإزالة</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3F551FCF" w14:textId="77777777" w:rsidR="00DE387D" w:rsidRPr="00490356" w:rsidRDefault="00DE387D" w:rsidP="002629F4">
            <w:pPr>
              <w:bidi/>
              <w:jc w:val="right"/>
              <w:rPr>
                <w:sz w:val="18"/>
                <w:szCs w:val="18"/>
                <w:lang w:eastAsia="en-CA"/>
              </w:rPr>
            </w:pPr>
            <w:r w:rsidRPr="00490356">
              <w:rPr>
                <w:sz w:val="18"/>
                <w:szCs w:val="18"/>
                <w:rtl/>
                <w:lang w:eastAsia="ar" w:bidi="ar-EG"/>
              </w:rPr>
              <w:t>804</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3FB2159A" w14:textId="77777777" w:rsidR="00DE387D" w:rsidRPr="00490356" w:rsidRDefault="00DE387D" w:rsidP="002629F4">
            <w:pPr>
              <w:bidi/>
              <w:jc w:val="right"/>
              <w:rPr>
                <w:sz w:val="18"/>
                <w:szCs w:val="18"/>
                <w:lang w:eastAsia="en-CA"/>
              </w:rPr>
            </w:pPr>
            <w:r w:rsidRPr="00490356">
              <w:rPr>
                <w:sz w:val="18"/>
                <w:szCs w:val="18"/>
                <w:rtl/>
                <w:lang w:eastAsia="ar" w:bidi="ar-EG"/>
              </w:rPr>
              <w:t>743,500,075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DF380C6" w14:textId="77777777" w:rsidR="00DE387D" w:rsidRPr="00490356" w:rsidRDefault="00DE387D" w:rsidP="002629F4">
            <w:pPr>
              <w:bidi/>
              <w:jc w:val="right"/>
              <w:rPr>
                <w:sz w:val="18"/>
                <w:szCs w:val="18"/>
                <w:lang w:eastAsia="en-CA"/>
              </w:rPr>
            </w:pPr>
            <w:r w:rsidRPr="00490356">
              <w:rPr>
                <w:sz w:val="18"/>
                <w:szCs w:val="18"/>
                <w:rtl/>
                <w:lang w:eastAsia="ar" w:bidi="ar-EG"/>
              </w:rPr>
              <w:t>98</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19FFEDF" w14:textId="77777777" w:rsidR="00DE387D" w:rsidRPr="00490356" w:rsidRDefault="00DE387D" w:rsidP="002629F4">
            <w:pPr>
              <w:bidi/>
              <w:jc w:val="right"/>
              <w:rPr>
                <w:sz w:val="18"/>
                <w:szCs w:val="18"/>
                <w:lang w:eastAsia="en-CA"/>
              </w:rPr>
            </w:pPr>
            <w:r w:rsidRPr="00490356">
              <w:rPr>
                <w:sz w:val="18"/>
                <w:szCs w:val="18"/>
                <w:rtl/>
                <w:lang w:eastAsia="ar" w:bidi="ar-EG"/>
              </w:rPr>
              <w:t>54,389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201B423" w14:textId="77777777" w:rsidR="00DE387D" w:rsidRPr="00490356" w:rsidRDefault="00DE387D" w:rsidP="002629F4">
            <w:pPr>
              <w:bidi/>
              <w:jc w:val="right"/>
              <w:rPr>
                <w:sz w:val="18"/>
                <w:szCs w:val="18"/>
                <w:lang w:eastAsia="en-CA"/>
              </w:rPr>
            </w:pPr>
            <w:r w:rsidRPr="00490356">
              <w:rPr>
                <w:sz w:val="18"/>
                <w:szCs w:val="18"/>
                <w:rtl/>
                <w:lang w:eastAsia="ar" w:bidi="ar-EG"/>
              </w:rPr>
              <w:t>10,988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66877C2" w14:textId="77777777" w:rsidR="00DE387D" w:rsidRPr="00490356" w:rsidRDefault="00DE387D" w:rsidP="002629F4">
            <w:pPr>
              <w:bidi/>
              <w:jc w:val="right"/>
              <w:rPr>
                <w:sz w:val="18"/>
                <w:szCs w:val="18"/>
                <w:lang w:eastAsia="en-CA"/>
              </w:rPr>
            </w:pPr>
            <w:r w:rsidRPr="00490356">
              <w:rPr>
                <w:sz w:val="18"/>
                <w:szCs w:val="18"/>
                <w:rtl/>
                <w:lang w:eastAsia="ar" w:bidi="ar-EG"/>
              </w:rPr>
              <w:t>12</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0C72D88" w14:textId="77777777" w:rsidR="00DE387D" w:rsidRPr="00490356" w:rsidRDefault="00DE387D" w:rsidP="002629F4">
            <w:pPr>
              <w:bidi/>
              <w:jc w:val="right"/>
              <w:rPr>
                <w:sz w:val="18"/>
                <w:szCs w:val="18"/>
                <w:lang w:eastAsia="en-CA"/>
              </w:rPr>
            </w:pPr>
            <w:r w:rsidRPr="00490356">
              <w:rPr>
                <w:sz w:val="18"/>
                <w:szCs w:val="18"/>
                <w:rtl/>
                <w:lang w:eastAsia="ar" w:bidi="ar-EG"/>
              </w:rPr>
              <w:t>41</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42AB55D" w14:textId="77777777" w:rsidR="00DE387D" w:rsidRPr="00490356" w:rsidRDefault="00DE387D" w:rsidP="002629F4">
            <w:pPr>
              <w:bidi/>
              <w:jc w:val="right"/>
              <w:rPr>
                <w:sz w:val="18"/>
                <w:szCs w:val="18"/>
                <w:lang w:eastAsia="en-CA"/>
              </w:rPr>
            </w:pPr>
            <w:r w:rsidRPr="00490356">
              <w:rPr>
                <w:sz w:val="18"/>
                <w:szCs w:val="18"/>
                <w:rtl/>
                <w:lang w:eastAsia="ar" w:bidi="ar-EG"/>
              </w:rPr>
              <w:t xml:space="preserve">11.37 </w:t>
            </w:r>
          </w:p>
        </w:tc>
      </w:tr>
      <w:tr w:rsidR="00DE387D" w:rsidRPr="00490356" w14:paraId="2DB9E3B1"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494904" w14:textId="77777777" w:rsidR="00DE387D" w:rsidRPr="00490356" w:rsidRDefault="00DE387D" w:rsidP="002629F4">
            <w:pPr>
              <w:bidi/>
              <w:jc w:val="left"/>
              <w:rPr>
                <w:sz w:val="18"/>
                <w:szCs w:val="18"/>
                <w:lang w:eastAsia="en-CA"/>
              </w:rPr>
            </w:pPr>
            <w:r w:rsidRPr="00490356">
              <w:rPr>
                <w:sz w:val="18"/>
                <w:szCs w:val="18"/>
                <w:rtl/>
                <w:lang w:eastAsia="ar" w:bidi="ar-EG"/>
              </w:rPr>
              <w:t>عوامل التصنيع</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1482D275" w14:textId="77777777" w:rsidR="00DE387D" w:rsidRPr="00490356" w:rsidRDefault="00DE387D" w:rsidP="002629F4">
            <w:pPr>
              <w:bidi/>
              <w:jc w:val="right"/>
              <w:rPr>
                <w:sz w:val="18"/>
                <w:szCs w:val="18"/>
                <w:lang w:eastAsia="en-CA"/>
              </w:rPr>
            </w:pPr>
            <w:r w:rsidRPr="00490356">
              <w:rPr>
                <w:sz w:val="18"/>
                <w:szCs w:val="18"/>
                <w:rtl/>
                <w:lang w:eastAsia="ar" w:bidi="ar-EG"/>
              </w:rPr>
              <w:t>30</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79D08839" w14:textId="77777777" w:rsidR="00DE387D" w:rsidRPr="00490356" w:rsidRDefault="00DE387D" w:rsidP="002629F4">
            <w:pPr>
              <w:bidi/>
              <w:jc w:val="right"/>
              <w:rPr>
                <w:sz w:val="18"/>
                <w:szCs w:val="18"/>
                <w:lang w:eastAsia="en-CA"/>
              </w:rPr>
            </w:pPr>
            <w:r w:rsidRPr="00490356">
              <w:rPr>
                <w:sz w:val="18"/>
                <w:szCs w:val="18"/>
                <w:rtl/>
                <w:lang w:eastAsia="ar" w:bidi="ar-EG"/>
              </w:rPr>
              <w:t>120,252,627</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006FBFA"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6FD76AB" w14:textId="77777777" w:rsidR="00DE387D" w:rsidRPr="00490356" w:rsidRDefault="00DE387D" w:rsidP="002629F4">
            <w:pPr>
              <w:bidi/>
              <w:jc w:val="right"/>
              <w:rPr>
                <w:sz w:val="18"/>
                <w:szCs w:val="18"/>
                <w:lang w:eastAsia="en-CA"/>
              </w:rPr>
            </w:pPr>
            <w:r w:rsidRPr="00490356">
              <w:rPr>
                <w:sz w:val="18"/>
                <w:szCs w:val="18"/>
                <w:rtl/>
                <w:lang w:eastAsia="ar" w:bidi="ar-EG"/>
              </w:rPr>
              <w:t>19,573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4BE5796" w14:textId="77777777" w:rsidR="00DE387D" w:rsidRPr="00490356" w:rsidRDefault="00DE387D" w:rsidP="002629F4">
            <w:pPr>
              <w:bidi/>
              <w:jc w:val="right"/>
              <w:rPr>
                <w:sz w:val="18"/>
                <w:szCs w:val="18"/>
                <w:lang w:eastAsia="en-CA"/>
              </w:rPr>
            </w:pPr>
            <w:r w:rsidRPr="00490356">
              <w:rPr>
                <w:sz w:val="18"/>
                <w:szCs w:val="18"/>
                <w:rtl/>
                <w:lang w:eastAsia="ar" w:bidi="ar-EG"/>
              </w:rPr>
              <w:t>52,162</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532EAB1" w14:textId="77777777" w:rsidR="00DE387D" w:rsidRPr="00490356" w:rsidRDefault="00DE387D" w:rsidP="002629F4">
            <w:pPr>
              <w:bidi/>
              <w:jc w:val="right"/>
              <w:rPr>
                <w:sz w:val="18"/>
                <w:szCs w:val="18"/>
                <w:lang w:eastAsia="en-CA"/>
              </w:rPr>
            </w:pPr>
            <w:r w:rsidRPr="00490356">
              <w:rPr>
                <w:sz w:val="18"/>
                <w:szCs w:val="18"/>
                <w:rtl/>
                <w:lang w:eastAsia="ar" w:bidi="ar-EG"/>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D622993" w14:textId="77777777" w:rsidR="00DE387D" w:rsidRPr="00490356" w:rsidRDefault="00DE387D" w:rsidP="002629F4">
            <w:pPr>
              <w:bidi/>
              <w:jc w:val="right"/>
              <w:rPr>
                <w:sz w:val="18"/>
                <w:szCs w:val="18"/>
                <w:lang w:eastAsia="en-CA"/>
              </w:rPr>
            </w:pPr>
            <w:r w:rsidRPr="00490356">
              <w:rPr>
                <w:sz w:val="18"/>
                <w:szCs w:val="18"/>
                <w:rtl/>
                <w:lang w:eastAsia="ar" w:bidi="ar-EG"/>
              </w:rPr>
              <w:t>27</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9E19265" w14:textId="77777777" w:rsidR="00DE387D" w:rsidRPr="00490356" w:rsidRDefault="00DE387D" w:rsidP="002629F4">
            <w:pPr>
              <w:bidi/>
              <w:jc w:val="right"/>
              <w:rPr>
                <w:sz w:val="18"/>
                <w:szCs w:val="18"/>
                <w:lang w:eastAsia="en-CA"/>
              </w:rPr>
            </w:pPr>
            <w:r w:rsidRPr="00490356">
              <w:rPr>
                <w:sz w:val="18"/>
                <w:szCs w:val="18"/>
                <w:rtl/>
                <w:lang w:eastAsia="ar" w:bidi="ar-EG"/>
              </w:rPr>
              <w:t xml:space="preserve">1.68 </w:t>
            </w:r>
          </w:p>
        </w:tc>
      </w:tr>
      <w:tr w:rsidR="00DE387D" w:rsidRPr="00490356" w14:paraId="04E4CEA8"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60BD37" w14:textId="77777777" w:rsidR="00DE387D" w:rsidRPr="00490356" w:rsidRDefault="00DE387D" w:rsidP="002629F4">
            <w:pPr>
              <w:bidi/>
              <w:jc w:val="left"/>
              <w:rPr>
                <w:sz w:val="18"/>
                <w:szCs w:val="18"/>
                <w:lang w:eastAsia="en-CA"/>
              </w:rPr>
            </w:pPr>
            <w:r w:rsidRPr="00490356">
              <w:rPr>
                <w:sz w:val="18"/>
                <w:szCs w:val="18"/>
                <w:rtl/>
                <w:lang w:eastAsia="ar" w:bidi="ar-EG"/>
              </w:rPr>
              <w:t>الإنتاج</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4D47BE7F" w14:textId="77777777" w:rsidR="00DE387D" w:rsidRPr="00490356" w:rsidRDefault="00DE387D" w:rsidP="002629F4">
            <w:pPr>
              <w:bidi/>
              <w:jc w:val="right"/>
              <w:rPr>
                <w:sz w:val="18"/>
                <w:szCs w:val="18"/>
                <w:lang w:eastAsia="en-CA"/>
              </w:rPr>
            </w:pPr>
            <w:r w:rsidRPr="00490356">
              <w:rPr>
                <w:sz w:val="18"/>
                <w:szCs w:val="18"/>
                <w:rtl/>
                <w:lang w:eastAsia="ar" w:bidi="ar-EG"/>
              </w:rPr>
              <w:t>62</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5463EDF8" w14:textId="77777777" w:rsidR="00DE387D" w:rsidRPr="00490356" w:rsidRDefault="00DE387D" w:rsidP="002629F4">
            <w:pPr>
              <w:bidi/>
              <w:jc w:val="right"/>
              <w:rPr>
                <w:sz w:val="18"/>
                <w:szCs w:val="18"/>
                <w:lang w:eastAsia="en-CA"/>
              </w:rPr>
            </w:pPr>
            <w:r w:rsidRPr="00490356">
              <w:rPr>
                <w:sz w:val="18"/>
                <w:szCs w:val="18"/>
                <w:rtl/>
                <w:lang w:eastAsia="ar" w:bidi="ar-EG"/>
              </w:rPr>
              <w:t>416,154,975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8AD2926"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610596A"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C4323B3" w14:textId="77777777" w:rsidR="00DE387D" w:rsidRPr="00490356" w:rsidRDefault="00DE387D" w:rsidP="002629F4">
            <w:pPr>
              <w:bidi/>
              <w:jc w:val="right"/>
              <w:rPr>
                <w:sz w:val="18"/>
                <w:szCs w:val="18"/>
                <w:lang w:eastAsia="en-CA"/>
              </w:rPr>
            </w:pPr>
            <w:r w:rsidRPr="00490356">
              <w:rPr>
                <w:sz w:val="18"/>
                <w:szCs w:val="18"/>
                <w:rtl/>
                <w:lang w:eastAsia="ar" w:bidi="ar-EG"/>
              </w:rPr>
              <w:t>99,081</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6BD9552" w14:textId="77777777" w:rsidR="00DE387D" w:rsidRPr="00490356" w:rsidRDefault="00DE387D" w:rsidP="002629F4">
            <w:pPr>
              <w:bidi/>
              <w:jc w:val="right"/>
              <w:rPr>
                <w:sz w:val="18"/>
                <w:szCs w:val="18"/>
                <w:lang w:eastAsia="en-CA"/>
              </w:rPr>
            </w:pPr>
            <w:r w:rsidRPr="00490356">
              <w:rPr>
                <w:sz w:val="18"/>
                <w:szCs w:val="18"/>
                <w:rtl/>
                <w:lang w:eastAsia="ar" w:bidi="ar-EG"/>
              </w:rPr>
              <w:t>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216380B" w14:textId="77777777" w:rsidR="00DE387D" w:rsidRPr="00490356" w:rsidRDefault="00DE387D" w:rsidP="002629F4">
            <w:pPr>
              <w:bidi/>
              <w:jc w:val="right"/>
              <w:rPr>
                <w:sz w:val="18"/>
                <w:szCs w:val="18"/>
                <w:lang w:eastAsia="en-CA"/>
              </w:rPr>
            </w:pPr>
            <w:r w:rsidRPr="00490356">
              <w:rPr>
                <w:sz w:val="18"/>
                <w:szCs w:val="18"/>
                <w:rtl/>
                <w:lang w:eastAsia="ar" w:bidi="ar-EG"/>
              </w:rPr>
              <w:t>20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970BBE3" w14:textId="77777777" w:rsidR="00DE387D" w:rsidRPr="00490356" w:rsidRDefault="00DE387D" w:rsidP="002629F4">
            <w:pPr>
              <w:bidi/>
              <w:jc w:val="right"/>
              <w:rPr>
                <w:sz w:val="18"/>
                <w:szCs w:val="18"/>
                <w:lang w:eastAsia="en-CA"/>
              </w:rPr>
            </w:pPr>
            <w:r w:rsidRPr="00490356">
              <w:rPr>
                <w:sz w:val="18"/>
                <w:szCs w:val="18"/>
                <w:rtl/>
                <w:lang w:eastAsia="ar" w:bidi="ar-EG"/>
              </w:rPr>
              <w:t xml:space="preserve">4.20 </w:t>
            </w:r>
          </w:p>
        </w:tc>
      </w:tr>
      <w:tr w:rsidR="00DE387D" w:rsidRPr="00490356" w14:paraId="7748CBF0"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D8B8AE" w14:textId="77777777" w:rsidR="00DE387D" w:rsidRPr="00490356" w:rsidRDefault="00DE387D" w:rsidP="002629F4">
            <w:pPr>
              <w:bidi/>
              <w:jc w:val="left"/>
              <w:rPr>
                <w:sz w:val="18"/>
                <w:szCs w:val="18"/>
                <w:lang w:eastAsia="en-CA"/>
              </w:rPr>
            </w:pPr>
            <w:r w:rsidRPr="00490356">
              <w:rPr>
                <w:sz w:val="18"/>
                <w:szCs w:val="18"/>
                <w:rtl/>
                <w:lang w:eastAsia="ar" w:bidi="ar-EG"/>
              </w:rPr>
              <w:t>التبريد</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0D31C727" w14:textId="77777777" w:rsidR="00DE387D" w:rsidRPr="00490356" w:rsidRDefault="00DE387D" w:rsidP="002629F4">
            <w:pPr>
              <w:bidi/>
              <w:jc w:val="right"/>
              <w:rPr>
                <w:sz w:val="18"/>
                <w:szCs w:val="18"/>
                <w:lang w:eastAsia="en-CA"/>
              </w:rPr>
            </w:pPr>
            <w:r w:rsidRPr="00490356">
              <w:rPr>
                <w:sz w:val="18"/>
                <w:szCs w:val="18"/>
                <w:rtl/>
                <w:lang w:eastAsia="ar" w:bidi="ar-EG"/>
              </w:rPr>
              <w:t>617</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49B1D1C6" w14:textId="77777777" w:rsidR="00DE387D" w:rsidRPr="00490356" w:rsidRDefault="00DE387D" w:rsidP="002629F4">
            <w:pPr>
              <w:bidi/>
              <w:jc w:val="right"/>
              <w:rPr>
                <w:sz w:val="18"/>
                <w:szCs w:val="18"/>
                <w:lang w:eastAsia="en-CA"/>
              </w:rPr>
            </w:pPr>
            <w:r w:rsidRPr="00490356">
              <w:rPr>
                <w:sz w:val="18"/>
                <w:szCs w:val="18"/>
                <w:rtl/>
                <w:lang w:eastAsia="ar" w:bidi="ar-EG"/>
              </w:rPr>
              <w:t>442,035,622</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5C97205"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C280288" w14:textId="77777777" w:rsidR="00DE387D" w:rsidRPr="00490356" w:rsidRDefault="00DE387D" w:rsidP="002629F4">
            <w:pPr>
              <w:bidi/>
              <w:jc w:val="right"/>
              <w:rPr>
                <w:sz w:val="18"/>
                <w:szCs w:val="18"/>
                <w:lang w:eastAsia="en-CA"/>
              </w:rPr>
            </w:pPr>
            <w:r w:rsidRPr="00490356">
              <w:rPr>
                <w:sz w:val="18"/>
                <w:szCs w:val="18"/>
                <w:rtl/>
                <w:lang w:eastAsia="ar" w:bidi="ar-EG"/>
              </w:rPr>
              <w:t>44,565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5F5F7A6"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82A3F6C" w14:textId="77777777" w:rsidR="00DE387D" w:rsidRPr="00490356" w:rsidRDefault="00DE387D" w:rsidP="002629F4">
            <w:pPr>
              <w:bidi/>
              <w:jc w:val="right"/>
              <w:rPr>
                <w:sz w:val="18"/>
                <w:szCs w:val="18"/>
                <w:lang w:eastAsia="en-CA"/>
              </w:rPr>
            </w:pPr>
            <w:r w:rsidRPr="00490356">
              <w:rPr>
                <w:sz w:val="18"/>
                <w:szCs w:val="18"/>
                <w:rtl/>
                <w:lang w:eastAsia="ar" w:bidi="ar-EG"/>
              </w:rPr>
              <w:t>16</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7CFDAD8" w14:textId="77777777" w:rsidR="00DE387D" w:rsidRPr="00490356" w:rsidRDefault="00DE387D" w:rsidP="002629F4">
            <w:pPr>
              <w:bidi/>
              <w:jc w:val="right"/>
              <w:rPr>
                <w:sz w:val="18"/>
                <w:szCs w:val="18"/>
                <w:lang w:eastAsia="en-CA"/>
              </w:rPr>
            </w:pPr>
            <w:r w:rsidRPr="00490356">
              <w:rPr>
                <w:sz w:val="18"/>
                <w:szCs w:val="18"/>
                <w:rtl/>
                <w:lang w:eastAsia="ar" w:bidi="ar-EG"/>
              </w:rPr>
              <w:t>40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C0B4452" w14:textId="77777777" w:rsidR="00DE387D" w:rsidRPr="00490356" w:rsidRDefault="00DE387D" w:rsidP="002629F4">
            <w:pPr>
              <w:bidi/>
              <w:jc w:val="right"/>
              <w:rPr>
                <w:sz w:val="18"/>
                <w:szCs w:val="18"/>
                <w:lang w:eastAsia="en-CA"/>
              </w:rPr>
            </w:pPr>
            <w:r w:rsidRPr="00490356">
              <w:rPr>
                <w:sz w:val="18"/>
                <w:szCs w:val="18"/>
                <w:rtl/>
                <w:lang w:eastAsia="ar" w:bidi="ar-EG"/>
              </w:rPr>
              <w:t xml:space="preserve">9.92 </w:t>
            </w:r>
          </w:p>
        </w:tc>
      </w:tr>
      <w:tr w:rsidR="00DE387D" w:rsidRPr="00490356" w14:paraId="5D57FFC3"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EC4A156" w14:textId="77777777" w:rsidR="00DE387D" w:rsidRPr="00490356" w:rsidRDefault="00DE387D" w:rsidP="002629F4">
            <w:pPr>
              <w:bidi/>
              <w:jc w:val="left"/>
              <w:rPr>
                <w:sz w:val="18"/>
                <w:szCs w:val="18"/>
                <w:lang w:eastAsia="en-CA"/>
              </w:rPr>
            </w:pPr>
            <w:r w:rsidRPr="00490356">
              <w:rPr>
                <w:sz w:val="18"/>
                <w:szCs w:val="18"/>
                <w:rtl/>
                <w:lang w:eastAsia="ar" w:bidi="ar-EG"/>
              </w:rPr>
              <w:t>المذيبات</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186E307E" w14:textId="77777777" w:rsidR="00DE387D" w:rsidRPr="00490356" w:rsidRDefault="00DE387D" w:rsidP="002629F4">
            <w:pPr>
              <w:bidi/>
              <w:jc w:val="right"/>
              <w:rPr>
                <w:sz w:val="18"/>
                <w:szCs w:val="18"/>
                <w:lang w:eastAsia="en-CA"/>
              </w:rPr>
            </w:pPr>
            <w:r w:rsidRPr="00490356">
              <w:rPr>
                <w:sz w:val="18"/>
                <w:szCs w:val="18"/>
                <w:rtl/>
                <w:lang w:eastAsia="ar" w:bidi="ar-EG"/>
              </w:rPr>
              <w:t>128</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564719DA" w14:textId="77777777" w:rsidR="00DE387D" w:rsidRPr="00490356" w:rsidRDefault="00DE387D" w:rsidP="002629F4">
            <w:pPr>
              <w:bidi/>
              <w:jc w:val="right"/>
              <w:rPr>
                <w:sz w:val="18"/>
                <w:szCs w:val="18"/>
                <w:lang w:eastAsia="en-CA"/>
              </w:rPr>
            </w:pPr>
            <w:r w:rsidRPr="00490356">
              <w:rPr>
                <w:sz w:val="18"/>
                <w:szCs w:val="18"/>
                <w:rtl/>
                <w:lang w:eastAsia="ar" w:bidi="ar-EG"/>
              </w:rPr>
              <w:t>94,351,804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0B7B65D"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2DBAC0F" w14:textId="77777777" w:rsidR="00DE387D" w:rsidRPr="00490356" w:rsidRDefault="00DE387D" w:rsidP="002629F4">
            <w:pPr>
              <w:bidi/>
              <w:jc w:val="right"/>
              <w:rPr>
                <w:sz w:val="18"/>
                <w:szCs w:val="18"/>
                <w:lang w:eastAsia="en-CA"/>
              </w:rPr>
            </w:pPr>
            <w:r w:rsidRPr="00490356">
              <w:rPr>
                <w:sz w:val="18"/>
                <w:szCs w:val="18"/>
                <w:rtl/>
                <w:lang w:eastAsia="ar" w:bidi="ar-EG"/>
              </w:rPr>
              <w:t>7,285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0647D9C"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A33BDED" w14:textId="77777777" w:rsidR="00DE387D" w:rsidRPr="00490356" w:rsidRDefault="00DE387D" w:rsidP="002629F4">
            <w:pPr>
              <w:bidi/>
              <w:jc w:val="right"/>
              <w:rPr>
                <w:sz w:val="18"/>
                <w:szCs w:val="18"/>
                <w:lang w:eastAsia="en-CA"/>
              </w:rPr>
            </w:pPr>
            <w:r w:rsidRPr="00490356">
              <w:rPr>
                <w:sz w:val="18"/>
                <w:szCs w:val="18"/>
                <w:rtl/>
                <w:lang w:eastAsia="ar" w:bidi="ar-EG"/>
              </w:rPr>
              <w:t>19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E09ECA2" w14:textId="77777777" w:rsidR="00DE387D" w:rsidRPr="00490356" w:rsidRDefault="00DE387D" w:rsidP="002629F4">
            <w:pPr>
              <w:bidi/>
              <w:jc w:val="right"/>
              <w:rPr>
                <w:sz w:val="18"/>
                <w:szCs w:val="18"/>
                <w:lang w:eastAsia="en-CA"/>
              </w:rPr>
            </w:pPr>
            <w:r w:rsidRPr="00490356">
              <w:rPr>
                <w:sz w:val="18"/>
                <w:szCs w:val="18"/>
                <w:rtl/>
                <w:lang w:eastAsia="ar" w:bidi="ar-EG"/>
              </w:rPr>
              <w:t>32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DC80440" w14:textId="77777777" w:rsidR="00DE387D" w:rsidRPr="00490356" w:rsidRDefault="00DE387D" w:rsidP="002629F4">
            <w:pPr>
              <w:bidi/>
              <w:jc w:val="right"/>
              <w:rPr>
                <w:sz w:val="18"/>
                <w:szCs w:val="18"/>
                <w:lang w:eastAsia="en-CA"/>
              </w:rPr>
            </w:pPr>
            <w:r w:rsidRPr="00490356">
              <w:rPr>
                <w:sz w:val="18"/>
                <w:szCs w:val="18"/>
                <w:rtl/>
                <w:lang w:eastAsia="ar" w:bidi="ar-EG"/>
              </w:rPr>
              <w:t xml:space="preserve">12.95 </w:t>
            </w:r>
          </w:p>
        </w:tc>
      </w:tr>
      <w:tr w:rsidR="00DE387D" w:rsidRPr="00490356" w14:paraId="0E34DC76"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3FBC6FE" w14:textId="77777777" w:rsidR="00DE387D" w:rsidRPr="00490356" w:rsidRDefault="00DE387D" w:rsidP="002629F4">
            <w:pPr>
              <w:bidi/>
              <w:jc w:val="left"/>
              <w:rPr>
                <w:sz w:val="18"/>
                <w:szCs w:val="18"/>
                <w:lang w:eastAsia="en-CA"/>
              </w:rPr>
            </w:pPr>
            <w:r w:rsidRPr="00490356">
              <w:rPr>
                <w:sz w:val="18"/>
                <w:szCs w:val="18"/>
                <w:rtl/>
                <w:lang w:eastAsia="ar" w:bidi="ar-EG"/>
              </w:rPr>
              <w:t>عوامل التعقيم</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3D0DA802" w14:textId="77777777" w:rsidR="00DE387D" w:rsidRPr="00490356" w:rsidRDefault="00DE387D" w:rsidP="002629F4">
            <w:pPr>
              <w:bidi/>
              <w:jc w:val="right"/>
              <w:rPr>
                <w:sz w:val="18"/>
                <w:szCs w:val="18"/>
                <w:lang w:eastAsia="en-CA"/>
              </w:rPr>
            </w:pPr>
            <w:r w:rsidRPr="00490356">
              <w:rPr>
                <w:sz w:val="18"/>
                <w:szCs w:val="18"/>
                <w:rtl/>
                <w:lang w:eastAsia="ar" w:bidi="ar-EG"/>
              </w:rPr>
              <w:t>3</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4FF3353C" w14:textId="77777777" w:rsidR="00DE387D" w:rsidRPr="00490356" w:rsidRDefault="00DE387D" w:rsidP="002629F4">
            <w:pPr>
              <w:bidi/>
              <w:jc w:val="right"/>
              <w:rPr>
                <w:sz w:val="18"/>
                <w:szCs w:val="18"/>
                <w:lang w:eastAsia="en-CA"/>
              </w:rPr>
            </w:pPr>
            <w:r w:rsidRPr="00490356">
              <w:rPr>
                <w:sz w:val="18"/>
                <w:szCs w:val="18"/>
                <w:rtl/>
                <w:lang w:eastAsia="ar" w:bidi="ar-EG"/>
              </w:rPr>
              <w:t>1,073,855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04E16D7"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ECEF9FE" w14:textId="77777777" w:rsidR="00DE387D" w:rsidRPr="00490356" w:rsidRDefault="00DE387D" w:rsidP="002629F4">
            <w:pPr>
              <w:bidi/>
              <w:jc w:val="right"/>
              <w:rPr>
                <w:sz w:val="18"/>
                <w:szCs w:val="18"/>
                <w:lang w:eastAsia="en-CA"/>
              </w:rPr>
            </w:pPr>
            <w:r w:rsidRPr="00490356">
              <w:rPr>
                <w:sz w:val="18"/>
                <w:szCs w:val="18"/>
                <w:rtl/>
                <w:lang w:eastAsia="ar" w:bidi="ar-EG"/>
              </w:rPr>
              <w:t>60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5594E7B"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E2489EB" w14:textId="77777777" w:rsidR="00DE387D" w:rsidRPr="00490356" w:rsidRDefault="00DE387D" w:rsidP="002629F4">
            <w:pPr>
              <w:bidi/>
              <w:jc w:val="right"/>
              <w:rPr>
                <w:sz w:val="18"/>
                <w:szCs w:val="18"/>
                <w:lang w:eastAsia="en-CA"/>
              </w:rPr>
            </w:pPr>
            <w:r w:rsidRPr="00490356">
              <w:rPr>
                <w:sz w:val="18"/>
                <w:szCs w:val="18"/>
                <w:rtl/>
                <w:lang w:eastAsia="ar" w:bidi="ar-EG"/>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ACBCFEB" w14:textId="77777777" w:rsidR="00DE387D" w:rsidRPr="00490356" w:rsidRDefault="00DE387D" w:rsidP="002629F4">
            <w:pPr>
              <w:bidi/>
              <w:jc w:val="right"/>
              <w:rPr>
                <w:sz w:val="18"/>
                <w:szCs w:val="18"/>
                <w:lang w:eastAsia="en-CA"/>
              </w:rPr>
            </w:pPr>
            <w:r w:rsidRPr="00490356">
              <w:rPr>
                <w:sz w:val="18"/>
                <w:szCs w:val="18"/>
                <w:rtl/>
                <w:lang w:eastAsia="ar" w:bidi="ar-EG"/>
              </w:rPr>
              <w:t>34</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7F43228" w14:textId="77777777" w:rsidR="00DE387D" w:rsidRPr="00490356" w:rsidRDefault="00DE387D" w:rsidP="002629F4">
            <w:pPr>
              <w:bidi/>
              <w:jc w:val="right"/>
              <w:rPr>
                <w:sz w:val="18"/>
                <w:szCs w:val="18"/>
                <w:lang w:eastAsia="en-CA"/>
              </w:rPr>
            </w:pPr>
            <w:r w:rsidRPr="00490356">
              <w:rPr>
                <w:sz w:val="18"/>
                <w:szCs w:val="18"/>
                <w:rtl/>
                <w:lang w:eastAsia="ar" w:bidi="ar-EG"/>
              </w:rPr>
              <w:t xml:space="preserve">17.78 </w:t>
            </w:r>
          </w:p>
        </w:tc>
      </w:tr>
      <w:tr w:rsidR="00DE387D" w:rsidRPr="00490356" w14:paraId="48E73FCA" w14:textId="77777777" w:rsidTr="00A0020F">
        <w:trPr>
          <w:trHeight w:val="204"/>
        </w:trPr>
        <w:tc>
          <w:tcPr>
            <w:tcW w:w="10274" w:type="dxa"/>
            <w:gridSpan w:val="9"/>
            <w:tcBorders>
              <w:top w:val="nil"/>
              <w:left w:val="single" w:sz="4" w:space="0" w:color="auto"/>
              <w:bottom w:val="nil"/>
              <w:right w:val="single" w:sz="4" w:space="0" w:color="auto"/>
            </w:tcBorders>
            <w:shd w:val="clear" w:color="auto" w:fill="auto"/>
            <w:noWrap/>
            <w:tcMar>
              <w:left w:w="72" w:type="dxa"/>
              <w:right w:w="72" w:type="dxa"/>
            </w:tcMar>
            <w:hideMark/>
          </w:tcPr>
          <w:p w14:paraId="1CFA49A0" w14:textId="77777777" w:rsidR="00DE387D" w:rsidRPr="00490356" w:rsidRDefault="00DE387D" w:rsidP="002629F4">
            <w:pPr>
              <w:bidi/>
              <w:jc w:val="left"/>
              <w:rPr>
                <w:sz w:val="18"/>
                <w:szCs w:val="18"/>
                <w:lang w:eastAsia="en-CA"/>
              </w:rPr>
            </w:pPr>
            <w:r w:rsidRPr="00490356">
              <w:rPr>
                <w:b/>
                <w:bCs/>
                <w:sz w:val="18"/>
                <w:szCs w:val="18"/>
                <w:rtl/>
                <w:lang w:eastAsia="ar" w:bidi="ar-EG"/>
              </w:rPr>
              <w:t>خصائص التنفيذ</w:t>
            </w:r>
          </w:p>
        </w:tc>
      </w:tr>
      <w:tr w:rsidR="00DE387D" w:rsidRPr="00490356" w14:paraId="4D3C6B15" w14:textId="77777777" w:rsidTr="00A0020F">
        <w:trPr>
          <w:trHeight w:val="204"/>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6A86F8DB" w14:textId="77777777" w:rsidR="00DE387D" w:rsidRPr="00490356" w:rsidRDefault="00DE387D" w:rsidP="002629F4">
            <w:pPr>
              <w:bidi/>
              <w:ind w:right="-111"/>
              <w:jc w:val="left"/>
              <w:rPr>
                <w:sz w:val="18"/>
                <w:szCs w:val="18"/>
                <w:lang w:eastAsia="en-CA"/>
              </w:rPr>
            </w:pPr>
            <w:r w:rsidRPr="00490356">
              <w:rPr>
                <w:sz w:val="18"/>
                <w:szCs w:val="18"/>
                <w:rtl/>
                <w:lang w:eastAsia="ar" w:bidi="ar-EG"/>
              </w:rPr>
              <w:t>تنفيذ الوكالة</w:t>
            </w:r>
          </w:p>
        </w:tc>
        <w:tc>
          <w:tcPr>
            <w:tcW w:w="70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705C68B" w14:textId="77777777" w:rsidR="00DE387D" w:rsidRPr="00490356" w:rsidRDefault="00DE387D" w:rsidP="002629F4">
            <w:pPr>
              <w:bidi/>
              <w:jc w:val="right"/>
              <w:rPr>
                <w:sz w:val="18"/>
                <w:szCs w:val="18"/>
                <w:lang w:eastAsia="en-CA"/>
              </w:rPr>
            </w:pPr>
            <w:r w:rsidRPr="00490356">
              <w:rPr>
                <w:sz w:val="18"/>
                <w:szCs w:val="18"/>
                <w:rtl/>
                <w:lang w:eastAsia="ar" w:bidi="ar-EG"/>
              </w:rPr>
              <w:t>1,837</w:t>
            </w:r>
          </w:p>
        </w:tc>
        <w:tc>
          <w:tcPr>
            <w:tcW w:w="119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39EAC4C" w14:textId="77777777" w:rsidR="00DE387D" w:rsidRPr="00490356" w:rsidRDefault="00DE387D" w:rsidP="002629F4">
            <w:pPr>
              <w:bidi/>
              <w:jc w:val="right"/>
              <w:rPr>
                <w:sz w:val="18"/>
                <w:szCs w:val="18"/>
                <w:lang w:eastAsia="en-CA"/>
              </w:rPr>
            </w:pPr>
            <w:r w:rsidRPr="00490356">
              <w:rPr>
                <w:sz w:val="18"/>
                <w:szCs w:val="18"/>
                <w:rtl/>
                <w:lang w:eastAsia="ar" w:bidi="ar-EG"/>
              </w:rPr>
              <w:t>950,006,128</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944A55E" w14:textId="77777777" w:rsidR="00DE387D" w:rsidRPr="00490356" w:rsidRDefault="00DE387D" w:rsidP="002629F4">
            <w:pPr>
              <w:bidi/>
              <w:jc w:val="right"/>
              <w:rPr>
                <w:sz w:val="18"/>
                <w:szCs w:val="18"/>
                <w:lang w:eastAsia="en-CA"/>
              </w:rPr>
            </w:pPr>
            <w:r w:rsidRPr="00490356">
              <w:rPr>
                <w:sz w:val="18"/>
                <w:szCs w:val="18"/>
                <w:rtl/>
                <w:lang w:eastAsia="ar" w:bidi="ar-EG"/>
              </w:rPr>
              <w:t>99</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988E51B" w14:textId="77777777" w:rsidR="00DE387D" w:rsidRPr="00490356" w:rsidRDefault="00DE387D" w:rsidP="002629F4">
            <w:pPr>
              <w:bidi/>
              <w:jc w:val="right"/>
              <w:rPr>
                <w:sz w:val="18"/>
                <w:szCs w:val="18"/>
                <w:lang w:eastAsia="en-CA"/>
              </w:rPr>
            </w:pPr>
            <w:r w:rsidRPr="00490356">
              <w:rPr>
                <w:sz w:val="18"/>
                <w:szCs w:val="18"/>
                <w:rtl/>
                <w:lang w:eastAsia="ar" w:bidi="ar-EG"/>
              </w:rPr>
              <w:t>96,876</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3CA3478" w14:textId="77777777" w:rsidR="00DE387D" w:rsidRPr="00490356" w:rsidRDefault="00DE387D" w:rsidP="002629F4">
            <w:pPr>
              <w:bidi/>
              <w:jc w:val="right"/>
              <w:rPr>
                <w:sz w:val="18"/>
                <w:szCs w:val="18"/>
                <w:lang w:eastAsia="en-CA"/>
              </w:rPr>
            </w:pPr>
            <w:r w:rsidRPr="00490356">
              <w:rPr>
                <w:sz w:val="18"/>
                <w:szCs w:val="18"/>
                <w:rtl/>
                <w:lang w:eastAsia="ar" w:bidi="ar-EG"/>
              </w:rPr>
              <w:t>17,381</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F4BBC81" w14:textId="77777777" w:rsidR="00DE387D" w:rsidRPr="00490356" w:rsidRDefault="00DE387D" w:rsidP="002629F4">
            <w:pPr>
              <w:bidi/>
              <w:jc w:val="right"/>
              <w:rPr>
                <w:sz w:val="18"/>
                <w:szCs w:val="18"/>
                <w:lang w:eastAsia="en-CA"/>
              </w:rPr>
            </w:pPr>
            <w:r w:rsidRPr="00490356">
              <w:rPr>
                <w:sz w:val="18"/>
                <w:szCs w:val="18"/>
                <w:rtl/>
                <w:lang w:eastAsia="ar" w:bidi="ar-EG"/>
              </w:rPr>
              <w:t>11</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78B83B1" w14:textId="77777777" w:rsidR="00DE387D" w:rsidRPr="00490356" w:rsidRDefault="00DE387D" w:rsidP="002629F4">
            <w:pPr>
              <w:bidi/>
              <w:jc w:val="right"/>
              <w:rPr>
                <w:sz w:val="18"/>
                <w:szCs w:val="18"/>
                <w:lang w:eastAsia="en-CA"/>
              </w:rPr>
            </w:pPr>
            <w:r w:rsidRPr="00490356">
              <w:rPr>
                <w:sz w:val="18"/>
                <w:szCs w:val="18"/>
                <w:rtl/>
                <w:lang w:eastAsia="ar" w:bidi="ar-EG"/>
              </w:rPr>
              <w:t>36</w:t>
            </w:r>
          </w:p>
        </w:tc>
        <w:tc>
          <w:tcPr>
            <w:tcW w:w="108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E480D8C" w14:textId="77777777" w:rsidR="00DE387D" w:rsidRPr="00490356" w:rsidRDefault="00DE387D" w:rsidP="002629F4">
            <w:pPr>
              <w:bidi/>
              <w:jc w:val="right"/>
              <w:rPr>
                <w:sz w:val="18"/>
                <w:szCs w:val="18"/>
                <w:lang w:eastAsia="en-CA"/>
              </w:rPr>
            </w:pPr>
            <w:r w:rsidRPr="00490356">
              <w:rPr>
                <w:sz w:val="18"/>
                <w:szCs w:val="18"/>
                <w:rtl/>
                <w:lang w:eastAsia="ar" w:bidi="ar-EG"/>
              </w:rPr>
              <w:t xml:space="preserve">8.31 </w:t>
            </w:r>
          </w:p>
        </w:tc>
      </w:tr>
      <w:tr w:rsidR="00DE387D" w:rsidRPr="00490356" w14:paraId="60E9C15C"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E4D973" w14:textId="77777777" w:rsidR="00DE387D" w:rsidRPr="00490356" w:rsidRDefault="00DE387D" w:rsidP="002629F4">
            <w:pPr>
              <w:bidi/>
              <w:jc w:val="left"/>
              <w:rPr>
                <w:sz w:val="18"/>
                <w:szCs w:val="18"/>
                <w:lang w:eastAsia="en-CA"/>
              </w:rPr>
            </w:pPr>
            <w:r w:rsidRPr="00490356">
              <w:rPr>
                <w:sz w:val="18"/>
                <w:szCs w:val="18"/>
                <w:rtl/>
                <w:lang w:eastAsia="ar" w:bidi="ar-EG"/>
              </w:rPr>
              <w:t>التنفيذ على الصعيد الوطني</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6376DBEE" w14:textId="77777777" w:rsidR="00DE387D" w:rsidRPr="00490356" w:rsidRDefault="00DE387D" w:rsidP="002629F4">
            <w:pPr>
              <w:bidi/>
              <w:jc w:val="right"/>
              <w:rPr>
                <w:sz w:val="18"/>
                <w:szCs w:val="18"/>
                <w:lang w:eastAsia="en-CA"/>
              </w:rPr>
            </w:pPr>
            <w:r w:rsidRPr="00490356">
              <w:rPr>
                <w:sz w:val="18"/>
                <w:szCs w:val="18"/>
                <w:rtl/>
                <w:lang w:eastAsia="ar" w:bidi="ar-EG"/>
              </w:rPr>
              <w:t>1,112</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61E01A6B" w14:textId="77777777" w:rsidR="00DE387D" w:rsidRPr="00490356" w:rsidRDefault="00DE387D" w:rsidP="002629F4">
            <w:pPr>
              <w:bidi/>
              <w:jc w:val="right"/>
              <w:rPr>
                <w:sz w:val="18"/>
                <w:szCs w:val="18"/>
                <w:lang w:eastAsia="en-CA"/>
              </w:rPr>
            </w:pPr>
            <w:r w:rsidRPr="00490356">
              <w:rPr>
                <w:sz w:val="18"/>
                <w:szCs w:val="18"/>
                <w:rtl/>
                <w:lang w:eastAsia="ar" w:bidi="ar-EG"/>
              </w:rPr>
              <w:t>1,516,493,967</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D62565B"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097D8F1" w14:textId="77777777" w:rsidR="00DE387D" w:rsidRPr="00490356" w:rsidRDefault="00DE387D" w:rsidP="002629F4">
            <w:pPr>
              <w:bidi/>
              <w:jc w:val="right"/>
              <w:rPr>
                <w:sz w:val="18"/>
                <w:szCs w:val="18"/>
                <w:lang w:eastAsia="en-CA"/>
              </w:rPr>
            </w:pPr>
            <w:r w:rsidRPr="00490356">
              <w:rPr>
                <w:sz w:val="18"/>
                <w:szCs w:val="18"/>
                <w:rtl/>
                <w:lang w:eastAsia="ar" w:bidi="ar-EG"/>
              </w:rPr>
              <w:t>177,981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C6A875F" w14:textId="77777777" w:rsidR="00DE387D" w:rsidRPr="00490356" w:rsidRDefault="00DE387D" w:rsidP="002629F4">
            <w:pPr>
              <w:bidi/>
              <w:jc w:val="right"/>
              <w:rPr>
                <w:sz w:val="18"/>
                <w:szCs w:val="18"/>
                <w:lang w:eastAsia="en-CA"/>
              </w:rPr>
            </w:pPr>
            <w:r w:rsidRPr="00490356">
              <w:rPr>
                <w:sz w:val="18"/>
                <w:szCs w:val="18"/>
                <w:rtl/>
                <w:lang w:eastAsia="ar" w:bidi="ar-EG"/>
              </w:rPr>
              <w:t>186,808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DD7F7B0" w14:textId="77777777" w:rsidR="00DE387D" w:rsidRPr="00490356" w:rsidRDefault="00DE387D" w:rsidP="002629F4">
            <w:pPr>
              <w:bidi/>
              <w:jc w:val="right"/>
              <w:rPr>
                <w:sz w:val="18"/>
                <w:szCs w:val="18"/>
                <w:lang w:eastAsia="en-CA"/>
              </w:rPr>
            </w:pPr>
            <w:r w:rsidRPr="00490356">
              <w:rPr>
                <w:sz w:val="18"/>
                <w:szCs w:val="18"/>
                <w:rtl/>
                <w:lang w:eastAsia="ar" w:bidi="ar-EG"/>
              </w:rPr>
              <w:t>20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1461347" w14:textId="77777777" w:rsidR="00DE387D" w:rsidRPr="00490356" w:rsidRDefault="00DE387D" w:rsidP="002629F4">
            <w:pPr>
              <w:bidi/>
              <w:jc w:val="right"/>
              <w:rPr>
                <w:sz w:val="18"/>
                <w:szCs w:val="18"/>
                <w:lang w:eastAsia="en-CA"/>
              </w:rPr>
            </w:pPr>
            <w:r w:rsidRPr="00490356">
              <w:rPr>
                <w:sz w:val="18"/>
                <w:szCs w:val="18"/>
                <w:rtl/>
                <w:lang w:eastAsia="ar" w:bidi="ar-EG"/>
              </w:rPr>
              <w:t>40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85E337B" w14:textId="77777777" w:rsidR="00DE387D" w:rsidRPr="00490356" w:rsidRDefault="00DE387D" w:rsidP="002629F4">
            <w:pPr>
              <w:bidi/>
              <w:jc w:val="right"/>
              <w:rPr>
                <w:sz w:val="18"/>
                <w:szCs w:val="18"/>
                <w:lang w:eastAsia="en-CA"/>
              </w:rPr>
            </w:pPr>
            <w:r w:rsidRPr="00490356">
              <w:rPr>
                <w:sz w:val="18"/>
                <w:szCs w:val="18"/>
                <w:rtl/>
                <w:lang w:eastAsia="ar" w:bidi="ar-EG"/>
              </w:rPr>
              <w:t xml:space="preserve">4.16 </w:t>
            </w:r>
          </w:p>
        </w:tc>
      </w:tr>
      <w:tr w:rsidR="00DE387D" w:rsidRPr="00490356" w14:paraId="149C3DC1" w14:textId="77777777" w:rsidTr="00A0020F">
        <w:trPr>
          <w:trHeight w:val="204"/>
        </w:trPr>
        <w:tc>
          <w:tcPr>
            <w:tcW w:w="10274" w:type="dxa"/>
            <w:gridSpan w:val="9"/>
            <w:tcBorders>
              <w:top w:val="nil"/>
              <w:left w:val="single" w:sz="4" w:space="0" w:color="auto"/>
              <w:bottom w:val="nil"/>
              <w:right w:val="single" w:sz="4" w:space="0" w:color="auto"/>
            </w:tcBorders>
            <w:shd w:val="clear" w:color="auto" w:fill="auto"/>
            <w:noWrap/>
            <w:tcMar>
              <w:left w:w="72" w:type="dxa"/>
              <w:right w:w="72" w:type="dxa"/>
            </w:tcMar>
            <w:hideMark/>
          </w:tcPr>
          <w:p w14:paraId="02ABD1CC" w14:textId="77777777" w:rsidR="00DE387D" w:rsidRPr="00490356" w:rsidRDefault="00DE387D" w:rsidP="002629F4">
            <w:pPr>
              <w:bidi/>
              <w:jc w:val="left"/>
              <w:rPr>
                <w:sz w:val="18"/>
                <w:szCs w:val="18"/>
                <w:lang w:eastAsia="en-CA"/>
              </w:rPr>
            </w:pPr>
            <w:r w:rsidRPr="00490356">
              <w:rPr>
                <w:b/>
                <w:bCs/>
                <w:sz w:val="18"/>
                <w:szCs w:val="18"/>
                <w:rtl/>
                <w:lang w:eastAsia="ar" w:bidi="ar-EG"/>
              </w:rPr>
              <w:t>طريقة الصرف </w:t>
            </w:r>
          </w:p>
        </w:tc>
      </w:tr>
      <w:tr w:rsidR="00DE387D" w:rsidRPr="00490356" w14:paraId="16BF8965" w14:textId="77777777" w:rsidTr="00A0020F">
        <w:trPr>
          <w:trHeight w:val="204"/>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48F9C2E6" w14:textId="77777777" w:rsidR="00DE387D" w:rsidRPr="00490356" w:rsidRDefault="00DE387D" w:rsidP="002629F4">
            <w:pPr>
              <w:bidi/>
              <w:ind w:right="-110"/>
              <w:jc w:val="left"/>
              <w:rPr>
                <w:sz w:val="18"/>
                <w:szCs w:val="18"/>
                <w:lang w:eastAsia="en-CA"/>
              </w:rPr>
            </w:pPr>
            <w:r w:rsidRPr="00490356">
              <w:rPr>
                <w:sz w:val="18"/>
                <w:szCs w:val="18"/>
                <w:rtl/>
                <w:lang w:eastAsia="ar" w:bidi="ar-EG"/>
              </w:rPr>
              <w:t>خلال التنفيذ</w:t>
            </w:r>
          </w:p>
        </w:tc>
        <w:tc>
          <w:tcPr>
            <w:tcW w:w="70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0B6BB5C" w14:textId="77777777" w:rsidR="00DE387D" w:rsidRPr="00490356" w:rsidRDefault="00DE387D" w:rsidP="002629F4">
            <w:pPr>
              <w:bidi/>
              <w:jc w:val="right"/>
              <w:rPr>
                <w:sz w:val="18"/>
                <w:szCs w:val="18"/>
                <w:lang w:eastAsia="en-CA"/>
              </w:rPr>
            </w:pPr>
            <w:r w:rsidRPr="00490356">
              <w:rPr>
                <w:sz w:val="18"/>
                <w:szCs w:val="18"/>
                <w:rtl/>
                <w:lang w:eastAsia="ar" w:bidi="ar-EG"/>
              </w:rPr>
              <w:t>2,830</w:t>
            </w:r>
          </w:p>
        </w:tc>
        <w:tc>
          <w:tcPr>
            <w:tcW w:w="119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D3E8F09" w14:textId="77777777" w:rsidR="00DE387D" w:rsidRPr="00490356" w:rsidRDefault="00DE387D" w:rsidP="002629F4">
            <w:pPr>
              <w:bidi/>
              <w:jc w:val="right"/>
              <w:rPr>
                <w:sz w:val="18"/>
                <w:szCs w:val="18"/>
                <w:lang w:eastAsia="en-CA"/>
              </w:rPr>
            </w:pPr>
            <w:r w:rsidRPr="00490356">
              <w:rPr>
                <w:sz w:val="18"/>
                <w:szCs w:val="18"/>
                <w:rtl/>
                <w:lang w:eastAsia="ar" w:bidi="ar-EG"/>
              </w:rPr>
              <w:t>2,047,136,681</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4024B93"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71A1142" w14:textId="77777777" w:rsidR="00DE387D" w:rsidRPr="00490356" w:rsidRDefault="00DE387D" w:rsidP="002629F4">
            <w:pPr>
              <w:bidi/>
              <w:jc w:val="right"/>
              <w:rPr>
                <w:sz w:val="18"/>
                <w:szCs w:val="18"/>
                <w:lang w:eastAsia="en-CA"/>
              </w:rPr>
            </w:pPr>
            <w:r w:rsidRPr="00490356">
              <w:rPr>
                <w:sz w:val="18"/>
                <w:szCs w:val="18"/>
                <w:rtl/>
                <w:lang w:eastAsia="ar" w:bidi="ar-EG"/>
              </w:rPr>
              <w:t>267,471</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E14D60F" w14:textId="77777777" w:rsidR="00DE387D" w:rsidRPr="00490356" w:rsidRDefault="00DE387D" w:rsidP="002629F4">
            <w:pPr>
              <w:bidi/>
              <w:jc w:val="right"/>
              <w:rPr>
                <w:sz w:val="18"/>
                <w:szCs w:val="18"/>
                <w:lang w:eastAsia="en-CA"/>
              </w:rPr>
            </w:pPr>
            <w:r w:rsidRPr="00490356">
              <w:rPr>
                <w:sz w:val="18"/>
                <w:szCs w:val="18"/>
                <w:rtl/>
                <w:lang w:eastAsia="ar" w:bidi="ar-EG"/>
              </w:rPr>
              <w:t>199,719</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064E96D" w14:textId="77777777" w:rsidR="00DE387D" w:rsidRPr="00490356" w:rsidRDefault="00DE387D" w:rsidP="002629F4">
            <w:pPr>
              <w:bidi/>
              <w:jc w:val="right"/>
              <w:rPr>
                <w:sz w:val="18"/>
                <w:szCs w:val="18"/>
                <w:lang w:eastAsia="en-CA"/>
              </w:rPr>
            </w:pPr>
            <w:r w:rsidRPr="00490356">
              <w:rPr>
                <w:sz w:val="18"/>
                <w:szCs w:val="18"/>
                <w:rtl/>
                <w:lang w:eastAsia="ar" w:bidi="ar-EG"/>
              </w:rPr>
              <w:t>14</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A5BA455" w14:textId="77777777" w:rsidR="00DE387D" w:rsidRPr="00490356" w:rsidRDefault="00DE387D" w:rsidP="002629F4">
            <w:pPr>
              <w:bidi/>
              <w:jc w:val="right"/>
              <w:rPr>
                <w:sz w:val="18"/>
                <w:szCs w:val="18"/>
                <w:lang w:eastAsia="en-CA"/>
              </w:rPr>
            </w:pPr>
            <w:r w:rsidRPr="00490356">
              <w:rPr>
                <w:sz w:val="18"/>
                <w:szCs w:val="18"/>
                <w:rtl/>
                <w:lang w:eastAsia="ar" w:bidi="ar-EG"/>
              </w:rPr>
              <w:t>38</w:t>
            </w:r>
          </w:p>
        </w:tc>
        <w:tc>
          <w:tcPr>
            <w:tcW w:w="108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8BC3163" w14:textId="77777777" w:rsidR="00DE387D" w:rsidRPr="00490356" w:rsidRDefault="00DE387D" w:rsidP="002629F4">
            <w:pPr>
              <w:bidi/>
              <w:jc w:val="right"/>
              <w:rPr>
                <w:sz w:val="18"/>
                <w:szCs w:val="18"/>
                <w:lang w:eastAsia="en-CA"/>
              </w:rPr>
            </w:pPr>
            <w:r w:rsidRPr="00490356">
              <w:rPr>
                <w:sz w:val="18"/>
                <w:szCs w:val="18"/>
                <w:rtl/>
                <w:lang w:eastAsia="ar" w:bidi="ar-EG"/>
              </w:rPr>
              <w:t xml:space="preserve">4.38 </w:t>
            </w:r>
          </w:p>
        </w:tc>
      </w:tr>
      <w:tr w:rsidR="00DE387D" w:rsidRPr="00490356" w14:paraId="0AAA4E3C"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06A6C8" w14:textId="77777777" w:rsidR="00DE387D" w:rsidRPr="00490356" w:rsidRDefault="00DE387D" w:rsidP="002629F4">
            <w:pPr>
              <w:bidi/>
              <w:ind w:right="-110"/>
              <w:jc w:val="left"/>
              <w:rPr>
                <w:sz w:val="18"/>
                <w:szCs w:val="18"/>
                <w:lang w:eastAsia="en-CA"/>
              </w:rPr>
            </w:pPr>
            <w:r w:rsidRPr="00490356">
              <w:rPr>
                <w:sz w:val="18"/>
                <w:szCs w:val="18"/>
                <w:rtl/>
                <w:lang w:eastAsia="ar" w:bidi="ar-EG"/>
              </w:rPr>
              <w:t>بعد التنفيذ</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13391E40" w14:textId="77777777" w:rsidR="00DE387D" w:rsidRPr="00490356" w:rsidRDefault="00DE387D" w:rsidP="002629F4">
            <w:pPr>
              <w:bidi/>
              <w:jc w:val="right"/>
              <w:rPr>
                <w:sz w:val="18"/>
                <w:szCs w:val="18"/>
                <w:lang w:eastAsia="en-CA"/>
              </w:rPr>
            </w:pPr>
            <w:r w:rsidRPr="00490356">
              <w:rPr>
                <w:sz w:val="18"/>
                <w:szCs w:val="18"/>
                <w:rtl/>
                <w:lang w:eastAsia="ar" w:bidi="ar-EG"/>
              </w:rPr>
              <w:t>50</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114A3DB1" w14:textId="77777777" w:rsidR="00DE387D" w:rsidRPr="00490356" w:rsidRDefault="00DE387D" w:rsidP="002629F4">
            <w:pPr>
              <w:bidi/>
              <w:jc w:val="right"/>
              <w:rPr>
                <w:sz w:val="18"/>
                <w:szCs w:val="18"/>
                <w:lang w:eastAsia="en-CA"/>
              </w:rPr>
            </w:pPr>
            <w:r w:rsidRPr="00490356">
              <w:rPr>
                <w:sz w:val="18"/>
                <w:szCs w:val="18"/>
                <w:rtl/>
                <w:lang w:eastAsia="ar" w:bidi="ar-EG"/>
              </w:rPr>
              <w:t>17,166,608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82D6ADE"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169B000" w14:textId="77777777" w:rsidR="00DE387D" w:rsidRPr="00490356" w:rsidRDefault="00DE387D" w:rsidP="002629F4">
            <w:pPr>
              <w:bidi/>
              <w:jc w:val="right"/>
              <w:rPr>
                <w:sz w:val="18"/>
                <w:szCs w:val="18"/>
                <w:lang w:eastAsia="en-CA"/>
              </w:rPr>
            </w:pPr>
            <w:r w:rsidRPr="00490356">
              <w:rPr>
                <w:sz w:val="18"/>
                <w:szCs w:val="18"/>
                <w:rtl/>
                <w:lang w:eastAsia="ar" w:bidi="ar-EG"/>
              </w:rPr>
              <w:t>2,512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E91B250"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6727762" w14:textId="77777777" w:rsidR="00DE387D" w:rsidRPr="00490356" w:rsidRDefault="00DE387D" w:rsidP="002629F4">
            <w:pPr>
              <w:bidi/>
              <w:jc w:val="right"/>
              <w:rPr>
                <w:sz w:val="18"/>
                <w:szCs w:val="18"/>
                <w:lang w:eastAsia="en-CA"/>
              </w:rPr>
            </w:pPr>
            <w:r w:rsidRPr="00490356">
              <w:rPr>
                <w:sz w:val="18"/>
                <w:szCs w:val="18"/>
                <w:rtl/>
                <w:lang w:eastAsia="ar" w:bidi="ar-EG"/>
              </w:rPr>
              <w:t>23</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05AE004" w14:textId="77777777" w:rsidR="00DE387D" w:rsidRPr="00490356" w:rsidRDefault="00DE387D" w:rsidP="002629F4">
            <w:pPr>
              <w:bidi/>
              <w:jc w:val="right"/>
              <w:rPr>
                <w:sz w:val="18"/>
                <w:szCs w:val="18"/>
                <w:lang w:eastAsia="en-CA"/>
              </w:rPr>
            </w:pPr>
            <w:r w:rsidRPr="00490356">
              <w:rPr>
                <w:sz w:val="18"/>
                <w:szCs w:val="18"/>
                <w:rtl/>
                <w:lang w:eastAsia="ar" w:bidi="ar-EG"/>
              </w:rPr>
              <w:t>25</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950C534" w14:textId="77777777" w:rsidR="00DE387D" w:rsidRPr="00490356" w:rsidRDefault="00DE387D" w:rsidP="002629F4">
            <w:pPr>
              <w:bidi/>
              <w:jc w:val="right"/>
              <w:rPr>
                <w:sz w:val="18"/>
                <w:szCs w:val="18"/>
                <w:lang w:eastAsia="en-CA"/>
              </w:rPr>
            </w:pPr>
            <w:r w:rsidRPr="00490356">
              <w:rPr>
                <w:sz w:val="18"/>
                <w:szCs w:val="18"/>
                <w:rtl/>
                <w:lang w:eastAsia="ar" w:bidi="ar-EG"/>
              </w:rPr>
              <w:t xml:space="preserve">6.83 </w:t>
            </w:r>
          </w:p>
        </w:tc>
      </w:tr>
      <w:tr w:rsidR="00DE387D" w:rsidRPr="00490356" w14:paraId="6F2A2691"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2880E51" w14:textId="77777777" w:rsidR="00DE387D" w:rsidRPr="00490356" w:rsidRDefault="00DE387D" w:rsidP="002629F4">
            <w:pPr>
              <w:bidi/>
              <w:jc w:val="left"/>
              <w:rPr>
                <w:sz w:val="18"/>
                <w:szCs w:val="18"/>
                <w:lang w:eastAsia="en-CA"/>
              </w:rPr>
            </w:pPr>
            <w:r w:rsidRPr="00490356">
              <w:rPr>
                <w:sz w:val="18"/>
                <w:szCs w:val="18"/>
                <w:rtl/>
                <w:lang w:eastAsia="ar" w:bidi="ar-EG"/>
              </w:rPr>
              <w:t>التمويل بأثر رجعي</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789A0DF1" w14:textId="77777777" w:rsidR="00DE387D" w:rsidRPr="00490356" w:rsidRDefault="00DE387D" w:rsidP="002629F4">
            <w:pPr>
              <w:bidi/>
              <w:jc w:val="right"/>
              <w:rPr>
                <w:sz w:val="18"/>
                <w:szCs w:val="18"/>
                <w:lang w:eastAsia="en-CA"/>
              </w:rPr>
            </w:pPr>
            <w:r w:rsidRPr="00490356">
              <w:rPr>
                <w:sz w:val="18"/>
                <w:szCs w:val="18"/>
                <w:rtl/>
                <w:lang w:eastAsia="ar" w:bidi="ar-EG"/>
              </w:rPr>
              <w:t>37</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4915D28F" w14:textId="77777777" w:rsidR="00DE387D" w:rsidRPr="00490356" w:rsidRDefault="00DE387D" w:rsidP="002629F4">
            <w:pPr>
              <w:bidi/>
              <w:jc w:val="right"/>
              <w:rPr>
                <w:sz w:val="18"/>
                <w:szCs w:val="18"/>
                <w:lang w:eastAsia="en-CA"/>
              </w:rPr>
            </w:pPr>
            <w:r w:rsidRPr="00490356">
              <w:rPr>
                <w:sz w:val="18"/>
                <w:szCs w:val="18"/>
                <w:rtl/>
                <w:lang w:eastAsia="ar" w:bidi="ar-EG"/>
              </w:rPr>
              <w:t>14,635,851</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53B831A"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7215D67" w14:textId="77777777" w:rsidR="00DE387D" w:rsidRPr="00490356" w:rsidRDefault="00DE387D" w:rsidP="002629F4">
            <w:pPr>
              <w:bidi/>
              <w:jc w:val="right"/>
              <w:rPr>
                <w:sz w:val="18"/>
                <w:szCs w:val="18"/>
                <w:lang w:eastAsia="en-CA"/>
              </w:rPr>
            </w:pPr>
            <w:r w:rsidRPr="00490356">
              <w:rPr>
                <w:sz w:val="18"/>
                <w:szCs w:val="18"/>
                <w:rtl/>
                <w:lang w:eastAsia="ar" w:bidi="ar-EG"/>
              </w:rPr>
              <w:t>2,100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60913E9" w14:textId="77777777" w:rsidR="00DE387D" w:rsidRPr="00490356" w:rsidRDefault="00DE387D" w:rsidP="002629F4">
            <w:pPr>
              <w:bidi/>
              <w:jc w:val="right"/>
              <w:rPr>
                <w:sz w:val="18"/>
                <w:szCs w:val="18"/>
                <w:lang w:eastAsia="en-CA"/>
              </w:rPr>
            </w:pPr>
            <w:r w:rsidRPr="00490356">
              <w:rPr>
                <w:sz w:val="18"/>
                <w:szCs w:val="18"/>
                <w:rtl/>
                <w:lang w:eastAsia="ar" w:bidi="ar-EG"/>
              </w:rPr>
              <w:t>500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54D7CCD" w14:textId="77777777" w:rsidR="00DE387D" w:rsidRPr="00490356" w:rsidRDefault="00DE387D" w:rsidP="002629F4">
            <w:pPr>
              <w:bidi/>
              <w:jc w:val="right"/>
              <w:rPr>
                <w:sz w:val="18"/>
                <w:szCs w:val="18"/>
                <w:lang w:eastAsia="en-CA"/>
              </w:rPr>
            </w:pPr>
            <w:r w:rsidRPr="00490356">
              <w:rPr>
                <w:sz w:val="18"/>
                <w:szCs w:val="18"/>
                <w:rtl/>
                <w:lang w:eastAsia="ar" w:bidi="ar-EG"/>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8B9B64A" w14:textId="77777777" w:rsidR="00DE387D" w:rsidRPr="00490356" w:rsidRDefault="00DE387D" w:rsidP="002629F4">
            <w:pPr>
              <w:bidi/>
              <w:jc w:val="right"/>
              <w:rPr>
                <w:sz w:val="18"/>
                <w:szCs w:val="18"/>
                <w:lang w:eastAsia="en-CA"/>
              </w:rPr>
            </w:pPr>
            <w:r w:rsidRPr="00490356">
              <w:rPr>
                <w:sz w:val="18"/>
                <w:szCs w:val="18"/>
                <w:rtl/>
                <w:lang w:eastAsia="ar" w:bidi="ar-EG"/>
              </w:rPr>
              <w:t>11</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7930B6D" w14:textId="77777777" w:rsidR="00DE387D" w:rsidRPr="00490356" w:rsidRDefault="00DE387D" w:rsidP="002629F4">
            <w:pPr>
              <w:bidi/>
              <w:jc w:val="right"/>
              <w:rPr>
                <w:sz w:val="18"/>
                <w:szCs w:val="18"/>
                <w:lang w:eastAsia="en-CA"/>
              </w:rPr>
            </w:pPr>
            <w:r w:rsidRPr="00490356">
              <w:rPr>
                <w:sz w:val="18"/>
                <w:szCs w:val="18"/>
                <w:rtl/>
                <w:lang w:eastAsia="ar" w:bidi="ar-EG"/>
              </w:rPr>
              <w:t xml:space="preserve">5.63 </w:t>
            </w:r>
          </w:p>
        </w:tc>
      </w:tr>
      <w:tr w:rsidR="00DE387D" w:rsidRPr="00490356" w14:paraId="25D20AEE" w14:textId="77777777" w:rsidTr="00A0020F">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F167DF0" w14:textId="77777777" w:rsidR="00DE387D" w:rsidRPr="00490356" w:rsidRDefault="00DE387D" w:rsidP="002629F4">
            <w:pPr>
              <w:bidi/>
              <w:jc w:val="left"/>
              <w:rPr>
                <w:sz w:val="18"/>
                <w:szCs w:val="18"/>
                <w:lang w:eastAsia="en-CA"/>
              </w:rPr>
            </w:pPr>
            <w:r w:rsidRPr="00490356">
              <w:rPr>
                <w:sz w:val="18"/>
                <w:szCs w:val="18"/>
                <w:rtl/>
                <w:lang w:eastAsia="ar" w:bidi="ar-EG"/>
              </w:rPr>
              <w:t>من البلد للمستفيدين النهائيين</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5CEA445D" w14:textId="77777777" w:rsidR="00DE387D" w:rsidRPr="00490356" w:rsidRDefault="00DE387D" w:rsidP="002629F4">
            <w:pPr>
              <w:bidi/>
              <w:jc w:val="right"/>
              <w:rPr>
                <w:sz w:val="18"/>
                <w:szCs w:val="18"/>
                <w:lang w:eastAsia="en-CA"/>
              </w:rPr>
            </w:pPr>
            <w:r w:rsidRPr="00490356">
              <w:rPr>
                <w:sz w:val="18"/>
                <w:szCs w:val="18"/>
                <w:rtl/>
                <w:lang w:eastAsia="ar" w:bidi="ar-EG"/>
              </w:rPr>
              <w:t>32</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224D9E5F" w14:textId="77777777" w:rsidR="00DE387D" w:rsidRPr="00490356" w:rsidRDefault="00DE387D" w:rsidP="002629F4">
            <w:pPr>
              <w:bidi/>
              <w:jc w:val="right"/>
              <w:rPr>
                <w:sz w:val="18"/>
                <w:szCs w:val="18"/>
                <w:lang w:eastAsia="en-CA"/>
              </w:rPr>
            </w:pPr>
            <w:r w:rsidRPr="00490356">
              <w:rPr>
                <w:sz w:val="18"/>
                <w:szCs w:val="18"/>
                <w:rtl/>
                <w:lang w:eastAsia="ar" w:bidi="ar-EG"/>
              </w:rPr>
              <w:t>387,560,954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6C15C49" w14:textId="77777777" w:rsidR="00DE387D" w:rsidRPr="00490356" w:rsidRDefault="00DE387D" w:rsidP="002629F4">
            <w:pPr>
              <w:bidi/>
              <w:jc w:val="right"/>
              <w:rPr>
                <w:sz w:val="18"/>
                <w:szCs w:val="18"/>
                <w:lang w:eastAsia="en-CA"/>
              </w:rPr>
            </w:pPr>
            <w:r w:rsidRPr="00490356">
              <w:rPr>
                <w:sz w:val="18"/>
                <w:szCs w:val="18"/>
                <w:rtl/>
                <w:lang w:eastAsia="ar" w:bidi="ar-EG"/>
              </w:rPr>
              <w:t>98</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2FE11B9" w14:textId="77777777" w:rsidR="00DE387D" w:rsidRPr="00490356" w:rsidRDefault="00DE387D" w:rsidP="002629F4">
            <w:pPr>
              <w:bidi/>
              <w:jc w:val="right"/>
              <w:rPr>
                <w:sz w:val="18"/>
                <w:szCs w:val="18"/>
                <w:lang w:eastAsia="en-CA"/>
              </w:rPr>
            </w:pPr>
            <w:r w:rsidRPr="00490356">
              <w:rPr>
                <w:sz w:val="18"/>
                <w:szCs w:val="18"/>
                <w:rtl/>
                <w:lang w:eastAsia="ar" w:bidi="ar-EG"/>
              </w:rPr>
              <w:t>2,773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7FA9856" w14:textId="77777777" w:rsidR="00DE387D" w:rsidRPr="00490356" w:rsidRDefault="00DE387D" w:rsidP="002629F4">
            <w:pPr>
              <w:bidi/>
              <w:jc w:val="right"/>
              <w:rPr>
                <w:sz w:val="18"/>
                <w:szCs w:val="18"/>
                <w:lang w:eastAsia="en-CA"/>
              </w:rPr>
            </w:pPr>
            <w:r w:rsidRPr="00490356">
              <w:rPr>
                <w:sz w:val="18"/>
                <w:szCs w:val="18"/>
                <w:rtl/>
                <w:lang w:eastAsia="ar" w:bidi="ar-EG"/>
              </w:rPr>
              <w:t>3,970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3B2E293" w14:textId="77777777" w:rsidR="00DE387D" w:rsidRPr="00490356" w:rsidRDefault="00DE387D" w:rsidP="002629F4">
            <w:pPr>
              <w:bidi/>
              <w:jc w:val="right"/>
              <w:rPr>
                <w:sz w:val="18"/>
                <w:szCs w:val="18"/>
                <w:lang w:eastAsia="en-CA"/>
              </w:rPr>
            </w:pPr>
            <w:r w:rsidRPr="00490356">
              <w:rPr>
                <w:sz w:val="18"/>
                <w:szCs w:val="18"/>
                <w:rtl/>
                <w:lang w:eastAsia="ar" w:bidi="ar-EG"/>
              </w:rPr>
              <w:t>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0AAF83F" w14:textId="77777777" w:rsidR="00DE387D" w:rsidRPr="00490356" w:rsidRDefault="00DE387D" w:rsidP="002629F4">
            <w:pPr>
              <w:bidi/>
              <w:jc w:val="right"/>
              <w:rPr>
                <w:sz w:val="18"/>
                <w:szCs w:val="18"/>
                <w:lang w:eastAsia="en-CA"/>
              </w:rPr>
            </w:pPr>
            <w:r w:rsidRPr="00490356">
              <w:rPr>
                <w:sz w:val="18"/>
                <w:szCs w:val="18"/>
                <w:rtl/>
                <w:lang w:eastAsia="ar" w:bidi="ar-EG"/>
              </w:rPr>
              <w:t>59</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A02505E" w14:textId="77777777" w:rsidR="00DE387D" w:rsidRPr="00490356" w:rsidRDefault="00DE387D" w:rsidP="002629F4">
            <w:pPr>
              <w:bidi/>
              <w:jc w:val="right"/>
              <w:rPr>
                <w:sz w:val="18"/>
                <w:szCs w:val="18"/>
                <w:lang w:eastAsia="en-CA"/>
              </w:rPr>
            </w:pPr>
            <w:r w:rsidRPr="00490356">
              <w:rPr>
                <w:sz w:val="18"/>
                <w:szCs w:val="18"/>
                <w:rtl/>
                <w:lang w:eastAsia="ar" w:bidi="ar-EG"/>
              </w:rPr>
              <w:t xml:space="preserve">57.47 </w:t>
            </w:r>
          </w:p>
        </w:tc>
      </w:tr>
    </w:tbl>
    <w:p w14:paraId="05FA0BB4" w14:textId="77777777" w:rsidR="00DE387D" w:rsidRPr="00490356" w:rsidRDefault="00DE387D" w:rsidP="00DE387D">
      <w:pPr>
        <w:bidi/>
        <w:rPr>
          <w:sz w:val="18"/>
          <w:szCs w:val="18"/>
        </w:rPr>
      </w:pPr>
      <w:r w:rsidRPr="00490356">
        <w:rPr>
          <w:sz w:val="18"/>
          <w:szCs w:val="18"/>
          <w:rtl/>
          <w:lang w:eastAsia="ar" w:bidi="ar-EG"/>
        </w:rPr>
        <w:t>* باستثناء المشروعات الملغاة والمحولة.</w:t>
      </w:r>
    </w:p>
    <w:p w14:paraId="649FB78E" w14:textId="77777777" w:rsidR="00DE387D" w:rsidRPr="00490356" w:rsidRDefault="00DE387D" w:rsidP="00DE387D">
      <w:pPr>
        <w:bidi/>
      </w:pPr>
    </w:p>
    <w:p w14:paraId="5E51A125" w14:textId="49D60EF9" w:rsidR="00DE387D" w:rsidRPr="00022DF7" w:rsidRDefault="00DE387D" w:rsidP="00DE387D">
      <w:pPr>
        <w:pStyle w:val="Heading1"/>
        <w:bidi/>
      </w:pPr>
      <w:r w:rsidRPr="00022DF7">
        <w:rPr>
          <w:sz w:val="26"/>
          <w:szCs w:val="26"/>
          <w:rtl/>
          <w:lang w:eastAsia="ar" w:bidi="ar-EG"/>
        </w:rPr>
        <w:lastRenderedPageBreak/>
        <w:t xml:space="preserve">إجمالاً، تم صرف 99.3 في المائة من الأموال </w:t>
      </w:r>
      <w:r w:rsidR="00221344">
        <w:rPr>
          <w:rFonts w:hint="cs"/>
          <w:sz w:val="26"/>
          <w:szCs w:val="26"/>
          <w:rtl/>
          <w:lang w:eastAsia="ar" w:bidi="ar-EG"/>
        </w:rPr>
        <w:t>الموافق عليها</w:t>
      </w:r>
      <w:r w:rsidR="00221344" w:rsidRPr="00022DF7">
        <w:rPr>
          <w:sz w:val="26"/>
          <w:szCs w:val="26"/>
          <w:rtl/>
          <w:lang w:eastAsia="ar" w:bidi="ar-EG"/>
        </w:rPr>
        <w:t xml:space="preserve"> </w:t>
      </w:r>
      <w:r w:rsidRPr="00022DF7">
        <w:rPr>
          <w:sz w:val="26"/>
          <w:szCs w:val="26"/>
          <w:rtl/>
          <w:lang w:eastAsia="ar" w:bidi="ar-EG"/>
        </w:rPr>
        <w:t>للمشروعات الاستثمارية المنجزة.</w:t>
      </w:r>
      <w:r w:rsidRPr="00022DF7">
        <w:rPr>
          <w:rStyle w:val="FootnoteReference"/>
          <w:sz w:val="26"/>
          <w:szCs w:val="26"/>
          <w:rtl/>
          <w:lang w:eastAsia="ar" w:bidi="ar-EG"/>
        </w:rPr>
        <w:footnoteReference w:id="17"/>
      </w:r>
      <w:r w:rsidRPr="00022DF7">
        <w:rPr>
          <w:sz w:val="26"/>
          <w:szCs w:val="26"/>
          <w:rtl/>
          <w:lang w:eastAsia="ar" w:bidi="ar-EG"/>
        </w:rPr>
        <w:t xml:space="preserve"> ومنذ عام 1991، تم إنجاز 2,949 مشروعاً استثمارياً بقيمة إجمالية قدرها 2.47 مليار دولار أمريكي. ويبلغ متوسط الوقت المُنقضي من الموافقة إلى أول </w:t>
      </w:r>
      <w:r w:rsidR="00221344">
        <w:rPr>
          <w:sz w:val="26"/>
          <w:szCs w:val="26"/>
          <w:rtl/>
          <w:lang w:eastAsia="ar" w:bidi="ar-EG"/>
        </w:rPr>
        <w:t>دفعة صرف</w:t>
      </w:r>
      <w:r w:rsidRPr="00022DF7">
        <w:rPr>
          <w:sz w:val="26"/>
          <w:szCs w:val="26"/>
          <w:rtl/>
          <w:lang w:eastAsia="ar" w:bidi="ar-EG"/>
        </w:rPr>
        <w:t xml:space="preserve"> 14 شهرا بالنسبة للمشروعات الاستثمارية. أنجزت المشروعات غير الاستثمارية، خلال 38 شهرا في المتوسط بعد الموافقة عليها.</w:t>
      </w:r>
    </w:p>
    <w:p w14:paraId="7C9FEB1E" w14:textId="77777777" w:rsidR="00DE387D" w:rsidRPr="00022DF7" w:rsidRDefault="00DE387D" w:rsidP="00DE387D">
      <w:pPr>
        <w:pStyle w:val="a--"/>
        <w:suppressAutoHyphens w:val="0"/>
        <w:bidi/>
        <w:rPr>
          <w:b w:val="0"/>
          <w:bCs w:val="0"/>
          <w:sz w:val="26"/>
          <w:szCs w:val="26"/>
          <w:u w:val="single"/>
          <w:lang w:val="en-CA"/>
        </w:rPr>
      </w:pPr>
      <w:r w:rsidRPr="00022DF7">
        <w:rPr>
          <w:b w:val="0"/>
          <w:bCs w:val="0"/>
          <w:sz w:val="26"/>
          <w:szCs w:val="26"/>
          <w:u w:val="single"/>
          <w:rtl/>
          <w:lang w:eastAsia="ar" w:bidi="ar-EG"/>
        </w:rPr>
        <w:t>المشروعات غير الاستثمارية المنتهية</w:t>
      </w:r>
    </w:p>
    <w:p w14:paraId="1E0BE692" w14:textId="77777777" w:rsidR="00DE387D" w:rsidRPr="00022DF7" w:rsidRDefault="00DE387D" w:rsidP="00DE387D">
      <w:pPr>
        <w:pStyle w:val="a--"/>
        <w:suppressAutoHyphens w:val="0"/>
        <w:bidi/>
        <w:rPr>
          <w:sz w:val="28"/>
          <w:szCs w:val="28"/>
          <w:lang w:val="en-CA"/>
        </w:rPr>
      </w:pPr>
    </w:p>
    <w:p w14:paraId="49992E81" w14:textId="77777777" w:rsidR="00DE387D" w:rsidRPr="00022DF7" w:rsidRDefault="00DE387D" w:rsidP="00DE387D">
      <w:pPr>
        <w:pStyle w:val="Heading1"/>
        <w:bidi/>
        <w:rPr>
          <w:sz w:val="26"/>
          <w:szCs w:val="26"/>
        </w:rPr>
      </w:pPr>
      <w:r w:rsidRPr="00022DF7">
        <w:rPr>
          <w:sz w:val="26"/>
          <w:szCs w:val="26"/>
          <w:rtl/>
          <w:lang w:eastAsia="ar" w:bidi="ar-EG"/>
        </w:rPr>
        <w:t xml:space="preserve">يعرض الجدول 3 بيانات عن المشروعات غير الاستثمارية المكتملة إجمالاً. ومنذ عام 1991، تم إنجاز 3,517 مشروعاً استثمارياً بقيمة إجمالية قدرها 546.27 مليار دولار أمريكي. </w:t>
      </w:r>
    </w:p>
    <w:p w14:paraId="1499DEF0" w14:textId="77777777" w:rsidR="00DE387D" w:rsidRPr="00022DF7" w:rsidRDefault="00DE387D" w:rsidP="00DE387D">
      <w:pPr>
        <w:keepNext/>
        <w:bidi/>
        <w:rPr>
          <w:b/>
          <w:sz w:val="26"/>
          <w:szCs w:val="26"/>
        </w:rPr>
      </w:pPr>
      <w:r w:rsidRPr="00022DF7">
        <w:rPr>
          <w:b/>
          <w:bCs/>
          <w:sz w:val="26"/>
          <w:szCs w:val="26"/>
          <w:rtl/>
          <w:lang w:eastAsia="ar" w:bidi="ar-EG"/>
        </w:rPr>
        <w:t>الجدول 3: مجموع المشروعات غير الاستثمارية المنتهية</w:t>
      </w:r>
    </w:p>
    <w:tbl>
      <w:tblPr>
        <w:bidiVisual/>
        <w:tblW w:w="9351" w:type="dxa"/>
        <w:tblLook w:val="04A0" w:firstRow="1" w:lastRow="0" w:firstColumn="1" w:lastColumn="0" w:noHBand="0" w:noVBand="1"/>
      </w:tblPr>
      <w:tblGrid>
        <w:gridCol w:w="2840"/>
        <w:gridCol w:w="1120"/>
        <w:gridCol w:w="1280"/>
        <w:gridCol w:w="1092"/>
        <w:gridCol w:w="1460"/>
        <w:gridCol w:w="1559"/>
      </w:tblGrid>
      <w:tr w:rsidR="00DE387D" w:rsidRPr="00490356" w14:paraId="366E5B45" w14:textId="77777777" w:rsidTr="008422DA">
        <w:trPr>
          <w:trHeight w:val="612"/>
        </w:trPr>
        <w:tc>
          <w:tcPr>
            <w:tcW w:w="2840" w:type="dxa"/>
            <w:tcBorders>
              <w:top w:val="single" w:sz="4" w:space="0" w:color="auto"/>
              <w:left w:val="single" w:sz="4" w:space="0" w:color="auto"/>
              <w:bottom w:val="single" w:sz="4" w:space="0" w:color="auto"/>
              <w:right w:val="single" w:sz="4" w:space="0" w:color="auto"/>
            </w:tcBorders>
            <w:shd w:val="clear" w:color="auto" w:fill="auto"/>
            <w:hideMark/>
          </w:tcPr>
          <w:p w14:paraId="6E0A4905" w14:textId="77777777" w:rsidR="00DE387D" w:rsidRPr="00490356" w:rsidRDefault="00DE387D" w:rsidP="002629F4">
            <w:pPr>
              <w:bidi/>
              <w:jc w:val="center"/>
              <w:rPr>
                <w:b/>
                <w:bCs/>
                <w:sz w:val="18"/>
                <w:szCs w:val="18"/>
                <w:lang w:eastAsia="en-CA"/>
              </w:rPr>
            </w:pPr>
            <w:r w:rsidRPr="00490356">
              <w:rPr>
                <w:b/>
                <w:bCs/>
                <w:sz w:val="18"/>
                <w:szCs w:val="18"/>
                <w:rtl/>
                <w:lang w:eastAsia="ar" w:bidi="ar-EG"/>
              </w:rPr>
              <w:t>البند</w:t>
            </w:r>
          </w:p>
        </w:tc>
        <w:tc>
          <w:tcPr>
            <w:tcW w:w="1120" w:type="dxa"/>
            <w:tcBorders>
              <w:top w:val="single" w:sz="4" w:space="0" w:color="auto"/>
              <w:left w:val="nil"/>
              <w:bottom w:val="single" w:sz="4" w:space="0" w:color="auto"/>
              <w:right w:val="single" w:sz="4" w:space="0" w:color="auto"/>
            </w:tcBorders>
            <w:shd w:val="clear" w:color="auto" w:fill="auto"/>
            <w:hideMark/>
          </w:tcPr>
          <w:p w14:paraId="1BA028A0" w14:textId="77777777" w:rsidR="00DE387D" w:rsidRPr="00490356" w:rsidRDefault="00DE387D" w:rsidP="002629F4">
            <w:pPr>
              <w:bidi/>
              <w:jc w:val="center"/>
              <w:rPr>
                <w:b/>
                <w:bCs/>
                <w:sz w:val="18"/>
                <w:szCs w:val="18"/>
                <w:lang w:eastAsia="en-CA"/>
              </w:rPr>
            </w:pPr>
            <w:r w:rsidRPr="00490356">
              <w:rPr>
                <w:b/>
                <w:bCs/>
                <w:sz w:val="18"/>
                <w:szCs w:val="18"/>
                <w:rtl/>
                <w:lang w:eastAsia="ar" w:bidi="ar-EG"/>
              </w:rPr>
              <w:t>عدد المشروعات</w:t>
            </w:r>
          </w:p>
        </w:tc>
        <w:tc>
          <w:tcPr>
            <w:tcW w:w="1280" w:type="dxa"/>
            <w:tcBorders>
              <w:top w:val="single" w:sz="4" w:space="0" w:color="auto"/>
              <w:left w:val="nil"/>
              <w:bottom w:val="single" w:sz="4" w:space="0" w:color="auto"/>
              <w:right w:val="single" w:sz="4" w:space="0" w:color="auto"/>
            </w:tcBorders>
            <w:shd w:val="clear" w:color="auto" w:fill="auto"/>
            <w:hideMark/>
          </w:tcPr>
          <w:p w14:paraId="6A433380" w14:textId="77777777" w:rsidR="00DE387D" w:rsidRPr="00490356" w:rsidRDefault="00DE387D" w:rsidP="002629F4">
            <w:pPr>
              <w:bidi/>
              <w:jc w:val="center"/>
              <w:rPr>
                <w:b/>
                <w:bCs/>
                <w:sz w:val="18"/>
                <w:szCs w:val="18"/>
                <w:lang w:eastAsia="en-CA"/>
              </w:rPr>
            </w:pPr>
            <w:r w:rsidRPr="00490356">
              <w:rPr>
                <w:b/>
                <w:bCs/>
                <w:sz w:val="18"/>
                <w:szCs w:val="18"/>
                <w:rtl/>
                <w:lang w:eastAsia="ar" w:bidi="ar-EG"/>
              </w:rPr>
              <w:t>الأموال الموافق عليها بالإضافة إلى التسوية (دولار أمريكي)</w:t>
            </w:r>
          </w:p>
        </w:tc>
        <w:tc>
          <w:tcPr>
            <w:tcW w:w="1092" w:type="dxa"/>
            <w:tcBorders>
              <w:top w:val="single" w:sz="4" w:space="0" w:color="auto"/>
              <w:left w:val="nil"/>
              <w:bottom w:val="single" w:sz="4" w:space="0" w:color="auto"/>
              <w:right w:val="single" w:sz="4" w:space="0" w:color="auto"/>
            </w:tcBorders>
            <w:shd w:val="clear" w:color="auto" w:fill="auto"/>
            <w:hideMark/>
          </w:tcPr>
          <w:p w14:paraId="2F1BAA3D" w14:textId="77777777" w:rsidR="00DE387D" w:rsidRPr="00490356" w:rsidRDefault="00DE387D" w:rsidP="002629F4">
            <w:pPr>
              <w:bidi/>
              <w:ind w:left="-94" w:right="-118"/>
              <w:jc w:val="center"/>
              <w:rPr>
                <w:b/>
                <w:bCs/>
                <w:sz w:val="18"/>
                <w:szCs w:val="18"/>
                <w:lang w:eastAsia="en-CA"/>
              </w:rPr>
            </w:pPr>
            <w:r w:rsidRPr="00490356">
              <w:rPr>
                <w:b/>
                <w:bCs/>
                <w:sz w:val="18"/>
                <w:szCs w:val="18"/>
                <w:rtl/>
                <w:lang w:eastAsia="ar" w:bidi="ar-EG"/>
              </w:rPr>
              <w:t xml:space="preserve">(دولار أمريكي) </w:t>
            </w:r>
          </w:p>
          <w:p w14:paraId="535EBFD9" w14:textId="77777777" w:rsidR="00DE387D" w:rsidRPr="00490356" w:rsidRDefault="00DE387D" w:rsidP="002629F4">
            <w:pPr>
              <w:bidi/>
              <w:jc w:val="center"/>
              <w:rPr>
                <w:b/>
                <w:bCs/>
                <w:sz w:val="18"/>
                <w:szCs w:val="18"/>
                <w:lang w:eastAsia="en-CA"/>
              </w:rPr>
            </w:pPr>
            <w:r w:rsidRPr="00490356">
              <w:rPr>
                <w:b/>
                <w:bCs/>
                <w:sz w:val="18"/>
                <w:szCs w:val="18"/>
                <w:rtl/>
                <w:lang w:eastAsia="ar" w:bidi="ar-EG"/>
              </w:rPr>
              <w:t>نسبة الأموال المنصرفة (%)</w:t>
            </w:r>
          </w:p>
        </w:tc>
        <w:tc>
          <w:tcPr>
            <w:tcW w:w="1460" w:type="dxa"/>
            <w:tcBorders>
              <w:top w:val="single" w:sz="4" w:space="0" w:color="auto"/>
              <w:left w:val="nil"/>
              <w:bottom w:val="single" w:sz="4" w:space="0" w:color="auto"/>
              <w:right w:val="single" w:sz="4" w:space="0" w:color="auto"/>
            </w:tcBorders>
            <w:shd w:val="clear" w:color="auto" w:fill="auto"/>
            <w:hideMark/>
          </w:tcPr>
          <w:p w14:paraId="74F2D1ED" w14:textId="34093954" w:rsidR="00DE387D" w:rsidRPr="00490356" w:rsidRDefault="00DE387D" w:rsidP="002629F4">
            <w:pPr>
              <w:bidi/>
              <w:ind w:left="-71" w:right="-107"/>
              <w:jc w:val="center"/>
              <w:rPr>
                <w:b/>
                <w:bCs/>
                <w:sz w:val="18"/>
                <w:szCs w:val="18"/>
                <w:lang w:eastAsia="en-CA"/>
              </w:rPr>
            </w:pPr>
            <w:r w:rsidRPr="00490356">
              <w:rPr>
                <w:b/>
                <w:bCs/>
                <w:sz w:val="18"/>
                <w:szCs w:val="18"/>
                <w:rtl/>
                <w:lang w:eastAsia="ar" w:bidi="ar-EG"/>
              </w:rPr>
              <w:t xml:space="preserve">متوسط عدد الأشهر من الموافقة إلى أول </w:t>
            </w:r>
            <w:r w:rsidR="00221344">
              <w:rPr>
                <w:b/>
                <w:bCs/>
                <w:sz w:val="18"/>
                <w:szCs w:val="18"/>
                <w:rtl/>
                <w:lang w:eastAsia="ar" w:bidi="ar-EG"/>
              </w:rPr>
              <w:t>دفعة صرف</w:t>
            </w:r>
          </w:p>
        </w:tc>
        <w:tc>
          <w:tcPr>
            <w:tcW w:w="1559" w:type="dxa"/>
            <w:tcBorders>
              <w:top w:val="single" w:sz="4" w:space="0" w:color="auto"/>
              <w:left w:val="nil"/>
              <w:bottom w:val="single" w:sz="4" w:space="0" w:color="auto"/>
              <w:right w:val="single" w:sz="4" w:space="0" w:color="auto"/>
            </w:tcBorders>
            <w:shd w:val="clear" w:color="auto" w:fill="auto"/>
            <w:hideMark/>
          </w:tcPr>
          <w:p w14:paraId="226C7918" w14:textId="77777777" w:rsidR="00DE387D" w:rsidRPr="00490356" w:rsidRDefault="00DE387D" w:rsidP="002629F4">
            <w:pPr>
              <w:bidi/>
              <w:jc w:val="center"/>
              <w:rPr>
                <w:b/>
                <w:bCs/>
                <w:sz w:val="18"/>
                <w:szCs w:val="18"/>
                <w:lang w:eastAsia="en-CA"/>
              </w:rPr>
            </w:pPr>
            <w:r w:rsidRPr="00490356">
              <w:rPr>
                <w:b/>
                <w:bCs/>
                <w:sz w:val="18"/>
                <w:szCs w:val="18"/>
                <w:rtl/>
                <w:lang w:eastAsia="ar" w:bidi="ar-EG"/>
              </w:rPr>
              <w:t xml:space="preserve">متوسط عدد الأشهر من الموافقة إلى الإنجاز </w:t>
            </w:r>
          </w:p>
        </w:tc>
      </w:tr>
      <w:tr w:rsidR="00DE387D" w:rsidRPr="00490356" w14:paraId="7B6905BE"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2B03FD5" w14:textId="77777777" w:rsidR="00DE387D" w:rsidRPr="00490356" w:rsidRDefault="00DE387D" w:rsidP="002629F4">
            <w:pPr>
              <w:bidi/>
              <w:jc w:val="left"/>
              <w:rPr>
                <w:b/>
                <w:bCs/>
                <w:sz w:val="18"/>
                <w:szCs w:val="18"/>
                <w:lang w:eastAsia="en-CA"/>
              </w:rPr>
            </w:pPr>
            <w:r w:rsidRPr="00490356">
              <w:rPr>
                <w:b/>
                <w:bCs/>
                <w:sz w:val="18"/>
                <w:szCs w:val="18"/>
                <w:rtl/>
                <w:lang w:eastAsia="ar" w:bidi="ar-EG"/>
              </w:rPr>
              <w:t>المجموع</w:t>
            </w:r>
          </w:p>
        </w:tc>
        <w:tc>
          <w:tcPr>
            <w:tcW w:w="1120" w:type="dxa"/>
            <w:tcBorders>
              <w:top w:val="nil"/>
              <w:left w:val="nil"/>
              <w:bottom w:val="single" w:sz="4" w:space="0" w:color="auto"/>
              <w:right w:val="single" w:sz="4" w:space="0" w:color="auto"/>
            </w:tcBorders>
            <w:shd w:val="clear" w:color="auto" w:fill="auto"/>
            <w:noWrap/>
            <w:vAlign w:val="bottom"/>
            <w:hideMark/>
          </w:tcPr>
          <w:p w14:paraId="7E8D9914" w14:textId="77777777" w:rsidR="00DE387D" w:rsidRPr="00490356" w:rsidRDefault="00DE387D" w:rsidP="002629F4">
            <w:pPr>
              <w:bidi/>
              <w:jc w:val="right"/>
              <w:rPr>
                <w:b/>
                <w:bCs/>
                <w:sz w:val="18"/>
                <w:szCs w:val="18"/>
                <w:lang w:eastAsia="en-CA"/>
              </w:rPr>
            </w:pPr>
            <w:r w:rsidRPr="00490356">
              <w:rPr>
                <w:b/>
                <w:bCs/>
                <w:sz w:val="18"/>
                <w:szCs w:val="18"/>
                <w:rtl/>
                <w:lang w:eastAsia="ar" w:bidi="ar-EG"/>
              </w:rPr>
              <w:t>3,517</w:t>
            </w:r>
          </w:p>
        </w:tc>
        <w:tc>
          <w:tcPr>
            <w:tcW w:w="1280" w:type="dxa"/>
            <w:tcBorders>
              <w:top w:val="nil"/>
              <w:left w:val="nil"/>
              <w:bottom w:val="single" w:sz="4" w:space="0" w:color="auto"/>
              <w:right w:val="single" w:sz="4" w:space="0" w:color="auto"/>
            </w:tcBorders>
            <w:shd w:val="clear" w:color="auto" w:fill="auto"/>
            <w:noWrap/>
            <w:vAlign w:val="bottom"/>
            <w:hideMark/>
          </w:tcPr>
          <w:p w14:paraId="19369824" w14:textId="77777777" w:rsidR="00DE387D" w:rsidRPr="00490356" w:rsidRDefault="00DE387D" w:rsidP="002629F4">
            <w:pPr>
              <w:bidi/>
              <w:jc w:val="right"/>
              <w:rPr>
                <w:b/>
                <w:bCs/>
                <w:sz w:val="18"/>
                <w:szCs w:val="18"/>
                <w:lang w:eastAsia="en-CA"/>
              </w:rPr>
            </w:pPr>
            <w:r w:rsidRPr="00490356">
              <w:rPr>
                <w:b/>
                <w:bCs/>
                <w:sz w:val="18"/>
                <w:szCs w:val="18"/>
                <w:rtl/>
                <w:lang w:eastAsia="ar" w:bidi="ar-EG"/>
              </w:rPr>
              <w:t>546,271,625</w:t>
            </w:r>
          </w:p>
        </w:tc>
        <w:tc>
          <w:tcPr>
            <w:tcW w:w="1092" w:type="dxa"/>
            <w:tcBorders>
              <w:top w:val="nil"/>
              <w:left w:val="nil"/>
              <w:bottom w:val="single" w:sz="4" w:space="0" w:color="auto"/>
              <w:right w:val="single" w:sz="4" w:space="0" w:color="auto"/>
            </w:tcBorders>
            <w:shd w:val="clear" w:color="auto" w:fill="auto"/>
            <w:noWrap/>
            <w:vAlign w:val="bottom"/>
            <w:hideMark/>
          </w:tcPr>
          <w:p w14:paraId="5E776AED" w14:textId="77777777" w:rsidR="00DE387D" w:rsidRPr="00490356" w:rsidRDefault="00DE387D" w:rsidP="002629F4">
            <w:pPr>
              <w:bidi/>
              <w:jc w:val="right"/>
              <w:rPr>
                <w:b/>
                <w:bCs/>
                <w:sz w:val="18"/>
                <w:szCs w:val="18"/>
                <w:lang w:eastAsia="en-CA"/>
              </w:rPr>
            </w:pPr>
            <w:r w:rsidRPr="00490356">
              <w:rPr>
                <w:b/>
                <w:bCs/>
                <w:sz w:val="18"/>
                <w:szCs w:val="18"/>
                <w:rtl/>
                <w:lang w:eastAsia="ar" w:bidi="ar-EG"/>
              </w:rPr>
              <w:t>99</w:t>
            </w:r>
          </w:p>
        </w:tc>
        <w:tc>
          <w:tcPr>
            <w:tcW w:w="1460" w:type="dxa"/>
            <w:tcBorders>
              <w:top w:val="nil"/>
              <w:left w:val="nil"/>
              <w:bottom w:val="single" w:sz="4" w:space="0" w:color="auto"/>
              <w:right w:val="single" w:sz="4" w:space="0" w:color="auto"/>
            </w:tcBorders>
            <w:shd w:val="clear" w:color="auto" w:fill="auto"/>
            <w:noWrap/>
            <w:vAlign w:val="bottom"/>
            <w:hideMark/>
          </w:tcPr>
          <w:p w14:paraId="264DFBBD" w14:textId="77777777" w:rsidR="00DE387D" w:rsidRPr="00490356" w:rsidRDefault="00DE387D" w:rsidP="002629F4">
            <w:pPr>
              <w:bidi/>
              <w:jc w:val="right"/>
              <w:rPr>
                <w:b/>
                <w:bCs/>
                <w:sz w:val="18"/>
                <w:szCs w:val="18"/>
                <w:lang w:eastAsia="en-CA"/>
              </w:rPr>
            </w:pPr>
            <w:r w:rsidRPr="00490356">
              <w:rPr>
                <w:b/>
                <w:bCs/>
                <w:sz w:val="18"/>
                <w:szCs w:val="18"/>
                <w:rtl/>
                <w:lang w:eastAsia="ar" w:bidi="ar-EG"/>
              </w:rPr>
              <w:t>12</w:t>
            </w:r>
          </w:p>
        </w:tc>
        <w:tc>
          <w:tcPr>
            <w:tcW w:w="1559" w:type="dxa"/>
            <w:tcBorders>
              <w:top w:val="nil"/>
              <w:left w:val="nil"/>
              <w:bottom w:val="single" w:sz="4" w:space="0" w:color="auto"/>
              <w:right w:val="single" w:sz="4" w:space="0" w:color="auto"/>
            </w:tcBorders>
            <w:shd w:val="clear" w:color="auto" w:fill="auto"/>
            <w:noWrap/>
            <w:vAlign w:val="bottom"/>
            <w:hideMark/>
          </w:tcPr>
          <w:p w14:paraId="18BF3BE2" w14:textId="77777777" w:rsidR="00DE387D" w:rsidRPr="00490356" w:rsidRDefault="00DE387D" w:rsidP="002629F4">
            <w:pPr>
              <w:bidi/>
              <w:jc w:val="right"/>
              <w:rPr>
                <w:b/>
                <w:bCs/>
                <w:sz w:val="18"/>
                <w:szCs w:val="18"/>
                <w:lang w:eastAsia="en-CA"/>
              </w:rPr>
            </w:pPr>
            <w:r w:rsidRPr="00490356">
              <w:rPr>
                <w:b/>
                <w:bCs/>
                <w:sz w:val="18"/>
                <w:szCs w:val="18"/>
                <w:rtl/>
                <w:lang w:eastAsia="ar" w:bidi="ar-EG"/>
              </w:rPr>
              <w:t>37</w:t>
            </w:r>
          </w:p>
        </w:tc>
      </w:tr>
      <w:tr w:rsidR="00DE387D" w:rsidRPr="00490356" w14:paraId="625AC425" w14:textId="77777777" w:rsidTr="008422DA">
        <w:trPr>
          <w:trHeight w:val="204"/>
        </w:trPr>
        <w:tc>
          <w:tcPr>
            <w:tcW w:w="2840" w:type="dxa"/>
            <w:tcBorders>
              <w:top w:val="nil"/>
              <w:left w:val="single" w:sz="4" w:space="0" w:color="auto"/>
              <w:bottom w:val="nil"/>
              <w:right w:val="nil"/>
            </w:tcBorders>
            <w:shd w:val="clear" w:color="auto" w:fill="auto"/>
            <w:noWrap/>
            <w:vAlign w:val="bottom"/>
            <w:hideMark/>
          </w:tcPr>
          <w:p w14:paraId="070E5685" w14:textId="77777777" w:rsidR="00DE387D" w:rsidRPr="00490356" w:rsidRDefault="00DE387D" w:rsidP="002629F4">
            <w:pPr>
              <w:bidi/>
              <w:jc w:val="left"/>
              <w:rPr>
                <w:b/>
                <w:bCs/>
                <w:sz w:val="18"/>
                <w:szCs w:val="18"/>
                <w:lang w:eastAsia="en-CA"/>
              </w:rPr>
            </w:pPr>
            <w:r w:rsidRPr="00490356">
              <w:rPr>
                <w:b/>
                <w:bCs/>
                <w:sz w:val="18"/>
                <w:szCs w:val="18"/>
                <w:rtl/>
                <w:lang w:eastAsia="ar" w:bidi="ar-EG"/>
              </w:rPr>
              <w:t>المنطقة</w:t>
            </w:r>
          </w:p>
        </w:tc>
        <w:tc>
          <w:tcPr>
            <w:tcW w:w="1120" w:type="dxa"/>
            <w:tcBorders>
              <w:top w:val="nil"/>
              <w:left w:val="nil"/>
              <w:bottom w:val="nil"/>
              <w:right w:val="nil"/>
            </w:tcBorders>
            <w:shd w:val="clear" w:color="auto" w:fill="auto"/>
            <w:noWrap/>
            <w:vAlign w:val="bottom"/>
            <w:hideMark/>
          </w:tcPr>
          <w:p w14:paraId="4C19CF9B" w14:textId="77777777" w:rsidR="00DE387D" w:rsidRPr="00490356" w:rsidRDefault="00DE387D" w:rsidP="002629F4">
            <w:pPr>
              <w:bidi/>
              <w:jc w:val="left"/>
              <w:rPr>
                <w:b/>
                <w:bCs/>
                <w:sz w:val="18"/>
                <w:szCs w:val="18"/>
                <w:lang w:eastAsia="en-CA"/>
              </w:rPr>
            </w:pPr>
          </w:p>
        </w:tc>
        <w:tc>
          <w:tcPr>
            <w:tcW w:w="1280" w:type="dxa"/>
            <w:tcBorders>
              <w:top w:val="nil"/>
              <w:left w:val="nil"/>
              <w:bottom w:val="nil"/>
              <w:right w:val="nil"/>
            </w:tcBorders>
            <w:shd w:val="clear" w:color="auto" w:fill="auto"/>
            <w:noWrap/>
            <w:vAlign w:val="bottom"/>
            <w:hideMark/>
          </w:tcPr>
          <w:p w14:paraId="153E5C5B" w14:textId="77777777" w:rsidR="00DE387D" w:rsidRPr="00490356" w:rsidRDefault="00DE387D" w:rsidP="002629F4">
            <w:pPr>
              <w:bidi/>
              <w:jc w:val="left"/>
              <w:rPr>
                <w:sz w:val="18"/>
                <w:szCs w:val="18"/>
                <w:lang w:eastAsia="en-CA"/>
              </w:rPr>
            </w:pPr>
          </w:p>
        </w:tc>
        <w:tc>
          <w:tcPr>
            <w:tcW w:w="1092" w:type="dxa"/>
            <w:tcBorders>
              <w:top w:val="nil"/>
              <w:left w:val="nil"/>
              <w:bottom w:val="nil"/>
              <w:right w:val="nil"/>
            </w:tcBorders>
            <w:shd w:val="clear" w:color="auto" w:fill="auto"/>
            <w:noWrap/>
            <w:vAlign w:val="bottom"/>
            <w:hideMark/>
          </w:tcPr>
          <w:p w14:paraId="1469C9E1" w14:textId="77777777" w:rsidR="00DE387D" w:rsidRPr="00490356" w:rsidRDefault="00DE387D" w:rsidP="002629F4">
            <w:pPr>
              <w:bidi/>
              <w:jc w:val="left"/>
              <w:rPr>
                <w:sz w:val="18"/>
                <w:szCs w:val="18"/>
                <w:lang w:eastAsia="en-CA"/>
              </w:rPr>
            </w:pPr>
          </w:p>
        </w:tc>
        <w:tc>
          <w:tcPr>
            <w:tcW w:w="1460" w:type="dxa"/>
            <w:tcBorders>
              <w:top w:val="nil"/>
              <w:left w:val="nil"/>
              <w:bottom w:val="nil"/>
              <w:right w:val="nil"/>
            </w:tcBorders>
            <w:shd w:val="clear" w:color="auto" w:fill="auto"/>
            <w:noWrap/>
            <w:vAlign w:val="bottom"/>
            <w:hideMark/>
          </w:tcPr>
          <w:p w14:paraId="397286C5" w14:textId="77777777" w:rsidR="00DE387D" w:rsidRPr="00490356" w:rsidRDefault="00DE387D" w:rsidP="002629F4">
            <w:pPr>
              <w:bidi/>
              <w:jc w:val="right"/>
              <w:rPr>
                <w:sz w:val="18"/>
                <w:szCs w:val="18"/>
                <w:lang w:eastAsia="en-CA"/>
              </w:rPr>
            </w:pPr>
          </w:p>
        </w:tc>
        <w:tc>
          <w:tcPr>
            <w:tcW w:w="1559" w:type="dxa"/>
            <w:tcBorders>
              <w:top w:val="nil"/>
              <w:left w:val="nil"/>
              <w:bottom w:val="nil"/>
              <w:right w:val="single" w:sz="4" w:space="0" w:color="auto"/>
            </w:tcBorders>
            <w:shd w:val="clear" w:color="auto" w:fill="auto"/>
            <w:noWrap/>
            <w:vAlign w:val="bottom"/>
            <w:hideMark/>
          </w:tcPr>
          <w:p w14:paraId="79A8F8B9" w14:textId="77777777" w:rsidR="00DE387D" w:rsidRPr="00490356" w:rsidRDefault="00DE387D" w:rsidP="002629F4">
            <w:pPr>
              <w:bidi/>
              <w:jc w:val="right"/>
              <w:rPr>
                <w:sz w:val="18"/>
                <w:szCs w:val="18"/>
                <w:lang w:eastAsia="en-CA"/>
              </w:rPr>
            </w:pPr>
            <w:r w:rsidRPr="00490356">
              <w:rPr>
                <w:sz w:val="18"/>
                <w:szCs w:val="18"/>
                <w:rtl/>
                <w:lang w:eastAsia="ar" w:bidi="ar-EG"/>
              </w:rPr>
              <w:t> </w:t>
            </w:r>
          </w:p>
        </w:tc>
      </w:tr>
      <w:tr w:rsidR="00DE387D" w:rsidRPr="00490356" w14:paraId="07D5B2F1" w14:textId="77777777" w:rsidTr="008422DA">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23B1DB" w14:textId="77777777" w:rsidR="00DE387D" w:rsidRPr="00490356" w:rsidRDefault="00DE387D" w:rsidP="002629F4">
            <w:pPr>
              <w:bidi/>
              <w:jc w:val="left"/>
              <w:rPr>
                <w:sz w:val="18"/>
                <w:szCs w:val="18"/>
                <w:lang w:eastAsia="en-CA"/>
              </w:rPr>
            </w:pPr>
            <w:r w:rsidRPr="00490356">
              <w:rPr>
                <w:sz w:val="18"/>
                <w:szCs w:val="18"/>
                <w:rtl/>
                <w:lang w:eastAsia="ar" w:bidi="ar-EG"/>
              </w:rPr>
              <w:t>أفريقيا</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276B0669" w14:textId="77777777" w:rsidR="00DE387D" w:rsidRPr="00490356" w:rsidRDefault="00DE387D" w:rsidP="002629F4">
            <w:pPr>
              <w:bidi/>
              <w:jc w:val="right"/>
              <w:rPr>
                <w:sz w:val="18"/>
                <w:szCs w:val="18"/>
                <w:lang w:eastAsia="en-CA"/>
              </w:rPr>
            </w:pPr>
            <w:r w:rsidRPr="00490356">
              <w:rPr>
                <w:sz w:val="18"/>
                <w:szCs w:val="18"/>
                <w:rtl/>
                <w:lang w:eastAsia="ar" w:bidi="ar-EG"/>
              </w:rPr>
              <w:t>1,082</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4FE1BA8B" w14:textId="77777777" w:rsidR="00DE387D" w:rsidRPr="00490356" w:rsidRDefault="00DE387D" w:rsidP="002629F4">
            <w:pPr>
              <w:bidi/>
              <w:jc w:val="right"/>
              <w:rPr>
                <w:sz w:val="18"/>
                <w:szCs w:val="18"/>
                <w:lang w:eastAsia="en-CA"/>
              </w:rPr>
            </w:pPr>
            <w:r w:rsidRPr="00490356">
              <w:rPr>
                <w:sz w:val="18"/>
                <w:szCs w:val="18"/>
                <w:rtl/>
                <w:lang w:eastAsia="ar" w:bidi="ar-EG"/>
              </w:rPr>
              <w:t>92,836,973</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21BE3C84"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1A245B83" w14:textId="77777777" w:rsidR="00DE387D" w:rsidRPr="00490356" w:rsidRDefault="00DE387D" w:rsidP="002629F4">
            <w:pPr>
              <w:bidi/>
              <w:jc w:val="right"/>
              <w:rPr>
                <w:sz w:val="18"/>
                <w:szCs w:val="18"/>
                <w:lang w:eastAsia="en-CA"/>
              </w:rPr>
            </w:pPr>
            <w:r w:rsidRPr="00490356">
              <w:rPr>
                <w:sz w:val="18"/>
                <w:szCs w:val="18"/>
                <w:rtl/>
                <w:lang w:eastAsia="ar" w:bidi="ar-EG"/>
              </w:rPr>
              <w:t>12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7FD775F8" w14:textId="77777777" w:rsidR="00DE387D" w:rsidRPr="00490356" w:rsidRDefault="00DE387D" w:rsidP="002629F4">
            <w:pPr>
              <w:bidi/>
              <w:jc w:val="right"/>
              <w:rPr>
                <w:sz w:val="18"/>
                <w:szCs w:val="18"/>
                <w:lang w:eastAsia="en-CA"/>
              </w:rPr>
            </w:pPr>
            <w:r w:rsidRPr="00490356">
              <w:rPr>
                <w:sz w:val="18"/>
                <w:szCs w:val="18"/>
                <w:rtl/>
                <w:lang w:eastAsia="ar" w:bidi="ar-EG"/>
              </w:rPr>
              <w:t>38</w:t>
            </w:r>
          </w:p>
        </w:tc>
      </w:tr>
      <w:tr w:rsidR="00DE387D" w:rsidRPr="00490356" w14:paraId="26F3A528"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C3E872B" w14:textId="77777777" w:rsidR="00DE387D" w:rsidRPr="00490356" w:rsidRDefault="00DE387D" w:rsidP="002629F4">
            <w:pPr>
              <w:bidi/>
              <w:jc w:val="left"/>
              <w:rPr>
                <w:sz w:val="18"/>
                <w:szCs w:val="18"/>
                <w:lang w:eastAsia="en-CA"/>
              </w:rPr>
            </w:pPr>
            <w:r w:rsidRPr="00490356">
              <w:rPr>
                <w:sz w:val="18"/>
                <w:szCs w:val="18"/>
                <w:rtl/>
                <w:lang w:eastAsia="ar" w:bidi="ar-EG"/>
              </w:rPr>
              <w:t>آسيا والمحيط الهادئ</w:t>
            </w:r>
          </w:p>
        </w:tc>
        <w:tc>
          <w:tcPr>
            <w:tcW w:w="1120" w:type="dxa"/>
            <w:tcBorders>
              <w:top w:val="nil"/>
              <w:left w:val="nil"/>
              <w:bottom w:val="single" w:sz="4" w:space="0" w:color="auto"/>
              <w:right w:val="single" w:sz="4" w:space="0" w:color="auto"/>
            </w:tcBorders>
            <w:shd w:val="clear" w:color="auto" w:fill="auto"/>
            <w:noWrap/>
            <w:vAlign w:val="bottom"/>
            <w:hideMark/>
          </w:tcPr>
          <w:p w14:paraId="75D43843" w14:textId="77777777" w:rsidR="00DE387D" w:rsidRPr="00490356" w:rsidRDefault="00DE387D" w:rsidP="002629F4">
            <w:pPr>
              <w:bidi/>
              <w:jc w:val="right"/>
              <w:rPr>
                <w:sz w:val="18"/>
                <w:szCs w:val="18"/>
                <w:lang w:eastAsia="en-CA"/>
              </w:rPr>
            </w:pPr>
            <w:r w:rsidRPr="00490356">
              <w:rPr>
                <w:sz w:val="18"/>
                <w:szCs w:val="18"/>
                <w:rtl/>
                <w:lang w:eastAsia="ar" w:bidi="ar-EG"/>
              </w:rPr>
              <w:t>1,060</w:t>
            </w:r>
          </w:p>
        </w:tc>
        <w:tc>
          <w:tcPr>
            <w:tcW w:w="1280" w:type="dxa"/>
            <w:tcBorders>
              <w:top w:val="nil"/>
              <w:left w:val="nil"/>
              <w:bottom w:val="single" w:sz="4" w:space="0" w:color="auto"/>
              <w:right w:val="single" w:sz="4" w:space="0" w:color="auto"/>
            </w:tcBorders>
            <w:shd w:val="clear" w:color="auto" w:fill="auto"/>
            <w:noWrap/>
            <w:vAlign w:val="bottom"/>
            <w:hideMark/>
          </w:tcPr>
          <w:p w14:paraId="697F52A8" w14:textId="77777777" w:rsidR="00DE387D" w:rsidRPr="00490356" w:rsidRDefault="00DE387D" w:rsidP="002629F4">
            <w:pPr>
              <w:bidi/>
              <w:jc w:val="right"/>
              <w:rPr>
                <w:sz w:val="18"/>
                <w:szCs w:val="18"/>
                <w:lang w:eastAsia="en-CA"/>
              </w:rPr>
            </w:pPr>
            <w:r w:rsidRPr="00490356">
              <w:rPr>
                <w:sz w:val="18"/>
                <w:szCs w:val="18"/>
                <w:rtl/>
                <w:lang w:eastAsia="ar" w:bidi="ar-EG"/>
              </w:rPr>
              <w:t>156,112,270</w:t>
            </w:r>
          </w:p>
        </w:tc>
        <w:tc>
          <w:tcPr>
            <w:tcW w:w="1092" w:type="dxa"/>
            <w:tcBorders>
              <w:top w:val="nil"/>
              <w:left w:val="nil"/>
              <w:bottom w:val="single" w:sz="4" w:space="0" w:color="auto"/>
              <w:right w:val="single" w:sz="4" w:space="0" w:color="auto"/>
            </w:tcBorders>
            <w:shd w:val="clear" w:color="auto" w:fill="auto"/>
            <w:noWrap/>
            <w:vAlign w:val="bottom"/>
            <w:hideMark/>
          </w:tcPr>
          <w:p w14:paraId="5492DBA9"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2101BA10" w14:textId="77777777" w:rsidR="00DE387D" w:rsidRPr="00490356" w:rsidRDefault="00DE387D" w:rsidP="002629F4">
            <w:pPr>
              <w:bidi/>
              <w:jc w:val="right"/>
              <w:rPr>
                <w:sz w:val="18"/>
                <w:szCs w:val="18"/>
                <w:lang w:eastAsia="en-CA"/>
              </w:rPr>
            </w:pPr>
            <w:r w:rsidRPr="00490356">
              <w:rPr>
                <w:sz w:val="18"/>
                <w:szCs w:val="18"/>
                <w:rtl/>
                <w:lang w:eastAsia="ar" w:bidi="ar-EG"/>
              </w:rPr>
              <w:t>13</w:t>
            </w:r>
          </w:p>
        </w:tc>
        <w:tc>
          <w:tcPr>
            <w:tcW w:w="1559" w:type="dxa"/>
            <w:tcBorders>
              <w:top w:val="nil"/>
              <w:left w:val="nil"/>
              <w:bottom w:val="single" w:sz="4" w:space="0" w:color="auto"/>
              <w:right w:val="single" w:sz="4" w:space="0" w:color="auto"/>
            </w:tcBorders>
            <w:shd w:val="clear" w:color="auto" w:fill="auto"/>
            <w:noWrap/>
            <w:vAlign w:val="bottom"/>
            <w:hideMark/>
          </w:tcPr>
          <w:p w14:paraId="5A4BBF38" w14:textId="77777777" w:rsidR="00DE387D" w:rsidRPr="00490356" w:rsidRDefault="00DE387D" w:rsidP="002629F4">
            <w:pPr>
              <w:bidi/>
              <w:jc w:val="right"/>
              <w:rPr>
                <w:sz w:val="18"/>
                <w:szCs w:val="18"/>
                <w:lang w:eastAsia="en-CA"/>
              </w:rPr>
            </w:pPr>
            <w:r w:rsidRPr="00490356">
              <w:rPr>
                <w:sz w:val="18"/>
                <w:szCs w:val="18"/>
                <w:rtl/>
                <w:lang w:eastAsia="ar" w:bidi="ar-EG"/>
              </w:rPr>
              <w:t>39</w:t>
            </w:r>
          </w:p>
        </w:tc>
      </w:tr>
      <w:tr w:rsidR="00DE387D" w:rsidRPr="00490356" w14:paraId="70AD42CB"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C13B2E4" w14:textId="77777777" w:rsidR="00DE387D" w:rsidRPr="00490356" w:rsidRDefault="00DE387D" w:rsidP="002629F4">
            <w:pPr>
              <w:bidi/>
              <w:jc w:val="left"/>
              <w:rPr>
                <w:sz w:val="18"/>
                <w:szCs w:val="18"/>
                <w:lang w:eastAsia="en-CA"/>
              </w:rPr>
            </w:pPr>
            <w:r w:rsidRPr="00490356">
              <w:rPr>
                <w:sz w:val="18"/>
                <w:szCs w:val="18"/>
                <w:rtl/>
                <w:lang w:eastAsia="ar" w:bidi="ar-EG"/>
              </w:rPr>
              <w:t>أوروبا</w:t>
            </w:r>
          </w:p>
        </w:tc>
        <w:tc>
          <w:tcPr>
            <w:tcW w:w="1120" w:type="dxa"/>
            <w:tcBorders>
              <w:top w:val="nil"/>
              <w:left w:val="nil"/>
              <w:bottom w:val="single" w:sz="4" w:space="0" w:color="auto"/>
              <w:right w:val="single" w:sz="4" w:space="0" w:color="auto"/>
            </w:tcBorders>
            <w:shd w:val="clear" w:color="auto" w:fill="auto"/>
            <w:noWrap/>
            <w:vAlign w:val="bottom"/>
            <w:hideMark/>
          </w:tcPr>
          <w:p w14:paraId="4AC2B9FB" w14:textId="77777777" w:rsidR="00DE387D" w:rsidRPr="00490356" w:rsidRDefault="00DE387D" w:rsidP="002629F4">
            <w:pPr>
              <w:bidi/>
              <w:jc w:val="right"/>
              <w:rPr>
                <w:sz w:val="18"/>
                <w:szCs w:val="18"/>
                <w:lang w:eastAsia="en-CA"/>
              </w:rPr>
            </w:pPr>
            <w:r w:rsidRPr="00490356">
              <w:rPr>
                <w:sz w:val="18"/>
                <w:szCs w:val="18"/>
                <w:rtl/>
                <w:lang w:eastAsia="ar" w:bidi="ar-EG"/>
              </w:rPr>
              <w:t>231</w:t>
            </w:r>
          </w:p>
        </w:tc>
        <w:tc>
          <w:tcPr>
            <w:tcW w:w="1280" w:type="dxa"/>
            <w:tcBorders>
              <w:top w:val="nil"/>
              <w:left w:val="nil"/>
              <w:bottom w:val="single" w:sz="4" w:space="0" w:color="auto"/>
              <w:right w:val="single" w:sz="4" w:space="0" w:color="auto"/>
            </w:tcBorders>
            <w:shd w:val="clear" w:color="auto" w:fill="auto"/>
            <w:noWrap/>
            <w:vAlign w:val="bottom"/>
            <w:hideMark/>
          </w:tcPr>
          <w:p w14:paraId="2B65B46B" w14:textId="77777777" w:rsidR="00DE387D" w:rsidRPr="00490356" w:rsidRDefault="00DE387D" w:rsidP="002629F4">
            <w:pPr>
              <w:bidi/>
              <w:jc w:val="right"/>
              <w:rPr>
                <w:sz w:val="18"/>
                <w:szCs w:val="18"/>
                <w:lang w:eastAsia="en-CA"/>
              </w:rPr>
            </w:pPr>
            <w:r w:rsidRPr="00490356">
              <w:rPr>
                <w:sz w:val="18"/>
                <w:szCs w:val="18"/>
                <w:rtl/>
                <w:lang w:eastAsia="ar" w:bidi="ar-EG"/>
              </w:rPr>
              <w:t>21,862,053</w:t>
            </w:r>
          </w:p>
        </w:tc>
        <w:tc>
          <w:tcPr>
            <w:tcW w:w="1092" w:type="dxa"/>
            <w:tcBorders>
              <w:top w:val="nil"/>
              <w:left w:val="nil"/>
              <w:bottom w:val="single" w:sz="4" w:space="0" w:color="auto"/>
              <w:right w:val="single" w:sz="4" w:space="0" w:color="auto"/>
            </w:tcBorders>
            <w:shd w:val="clear" w:color="auto" w:fill="auto"/>
            <w:noWrap/>
            <w:vAlign w:val="bottom"/>
            <w:hideMark/>
          </w:tcPr>
          <w:p w14:paraId="77C7255D"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2DF15F57" w14:textId="77777777" w:rsidR="00DE387D" w:rsidRPr="00490356" w:rsidRDefault="00DE387D" w:rsidP="002629F4">
            <w:pPr>
              <w:bidi/>
              <w:jc w:val="right"/>
              <w:rPr>
                <w:sz w:val="18"/>
                <w:szCs w:val="18"/>
                <w:lang w:eastAsia="en-CA"/>
              </w:rPr>
            </w:pPr>
            <w:r w:rsidRPr="00490356">
              <w:rPr>
                <w:sz w:val="18"/>
                <w:szCs w:val="18"/>
                <w:rtl/>
                <w:lang w:eastAsia="ar" w:bidi="ar-EG"/>
              </w:rPr>
              <w:t>9</w:t>
            </w:r>
          </w:p>
        </w:tc>
        <w:tc>
          <w:tcPr>
            <w:tcW w:w="1559" w:type="dxa"/>
            <w:tcBorders>
              <w:top w:val="nil"/>
              <w:left w:val="nil"/>
              <w:bottom w:val="single" w:sz="4" w:space="0" w:color="auto"/>
              <w:right w:val="single" w:sz="4" w:space="0" w:color="auto"/>
            </w:tcBorders>
            <w:shd w:val="clear" w:color="auto" w:fill="auto"/>
            <w:noWrap/>
            <w:vAlign w:val="bottom"/>
            <w:hideMark/>
          </w:tcPr>
          <w:p w14:paraId="1FE35E81" w14:textId="77777777" w:rsidR="00DE387D" w:rsidRPr="00490356" w:rsidRDefault="00DE387D" w:rsidP="002629F4">
            <w:pPr>
              <w:bidi/>
              <w:jc w:val="right"/>
              <w:rPr>
                <w:sz w:val="18"/>
                <w:szCs w:val="18"/>
                <w:lang w:eastAsia="en-CA"/>
              </w:rPr>
            </w:pPr>
            <w:r w:rsidRPr="00490356">
              <w:rPr>
                <w:sz w:val="18"/>
                <w:szCs w:val="18"/>
                <w:rtl/>
                <w:lang w:eastAsia="ar" w:bidi="ar-EG"/>
              </w:rPr>
              <w:t>33</w:t>
            </w:r>
          </w:p>
        </w:tc>
      </w:tr>
      <w:tr w:rsidR="00DE387D" w:rsidRPr="00490356" w14:paraId="780F7E74"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1E84DF9" w14:textId="77777777" w:rsidR="00DE387D" w:rsidRPr="00490356" w:rsidRDefault="00DE387D" w:rsidP="002629F4">
            <w:pPr>
              <w:bidi/>
              <w:jc w:val="left"/>
              <w:rPr>
                <w:sz w:val="18"/>
                <w:szCs w:val="18"/>
                <w:lang w:eastAsia="en-CA"/>
              </w:rPr>
            </w:pPr>
            <w:r w:rsidRPr="00490356">
              <w:rPr>
                <w:sz w:val="18"/>
                <w:szCs w:val="18"/>
                <w:rtl/>
                <w:lang w:eastAsia="ar" w:bidi="ar-EG"/>
              </w:rPr>
              <w:t>أمريكا اللاتينية والبحر الكاريبي</w:t>
            </w:r>
          </w:p>
        </w:tc>
        <w:tc>
          <w:tcPr>
            <w:tcW w:w="1120" w:type="dxa"/>
            <w:tcBorders>
              <w:top w:val="nil"/>
              <w:left w:val="nil"/>
              <w:bottom w:val="single" w:sz="4" w:space="0" w:color="auto"/>
              <w:right w:val="single" w:sz="4" w:space="0" w:color="auto"/>
            </w:tcBorders>
            <w:shd w:val="clear" w:color="auto" w:fill="auto"/>
            <w:noWrap/>
            <w:vAlign w:val="bottom"/>
            <w:hideMark/>
          </w:tcPr>
          <w:p w14:paraId="0804166A" w14:textId="77777777" w:rsidR="00DE387D" w:rsidRPr="00490356" w:rsidRDefault="00DE387D" w:rsidP="002629F4">
            <w:pPr>
              <w:bidi/>
              <w:jc w:val="right"/>
              <w:rPr>
                <w:sz w:val="18"/>
                <w:szCs w:val="18"/>
                <w:lang w:eastAsia="en-CA"/>
              </w:rPr>
            </w:pPr>
            <w:r w:rsidRPr="00490356">
              <w:rPr>
                <w:sz w:val="18"/>
                <w:szCs w:val="18"/>
                <w:rtl/>
                <w:lang w:eastAsia="ar" w:bidi="ar-EG"/>
              </w:rPr>
              <w:t>830</w:t>
            </w:r>
          </w:p>
        </w:tc>
        <w:tc>
          <w:tcPr>
            <w:tcW w:w="1280" w:type="dxa"/>
            <w:tcBorders>
              <w:top w:val="nil"/>
              <w:left w:val="nil"/>
              <w:bottom w:val="single" w:sz="4" w:space="0" w:color="auto"/>
              <w:right w:val="single" w:sz="4" w:space="0" w:color="auto"/>
            </w:tcBorders>
            <w:shd w:val="clear" w:color="auto" w:fill="auto"/>
            <w:noWrap/>
            <w:vAlign w:val="bottom"/>
            <w:hideMark/>
          </w:tcPr>
          <w:p w14:paraId="1FDC8287" w14:textId="77777777" w:rsidR="00DE387D" w:rsidRPr="00490356" w:rsidRDefault="00DE387D" w:rsidP="002629F4">
            <w:pPr>
              <w:bidi/>
              <w:jc w:val="right"/>
              <w:rPr>
                <w:sz w:val="18"/>
                <w:szCs w:val="18"/>
                <w:lang w:eastAsia="en-CA"/>
              </w:rPr>
            </w:pPr>
            <w:r w:rsidRPr="00490356">
              <w:rPr>
                <w:sz w:val="18"/>
                <w:szCs w:val="18"/>
                <w:rtl/>
                <w:lang w:eastAsia="ar" w:bidi="ar-EG"/>
              </w:rPr>
              <w:t>97,271,691</w:t>
            </w:r>
          </w:p>
        </w:tc>
        <w:tc>
          <w:tcPr>
            <w:tcW w:w="1092" w:type="dxa"/>
            <w:tcBorders>
              <w:top w:val="nil"/>
              <w:left w:val="nil"/>
              <w:bottom w:val="single" w:sz="4" w:space="0" w:color="auto"/>
              <w:right w:val="single" w:sz="4" w:space="0" w:color="auto"/>
            </w:tcBorders>
            <w:shd w:val="clear" w:color="auto" w:fill="auto"/>
            <w:noWrap/>
            <w:vAlign w:val="bottom"/>
            <w:hideMark/>
          </w:tcPr>
          <w:p w14:paraId="69883A59" w14:textId="77777777" w:rsidR="00DE387D" w:rsidRPr="00490356" w:rsidRDefault="00DE387D" w:rsidP="002629F4">
            <w:pPr>
              <w:bidi/>
              <w:jc w:val="right"/>
              <w:rPr>
                <w:sz w:val="18"/>
                <w:szCs w:val="18"/>
                <w:lang w:eastAsia="en-CA"/>
              </w:rPr>
            </w:pPr>
            <w:r w:rsidRPr="00490356">
              <w:rPr>
                <w:sz w:val="18"/>
                <w:szCs w:val="18"/>
                <w:rtl/>
                <w:lang w:eastAsia="ar" w:bidi="ar-EG"/>
              </w:rPr>
              <w:t>99</w:t>
            </w:r>
          </w:p>
        </w:tc>
        <w:tc>
          <w:tcPr>
            <w:tcW w:w="1460" w:type="dxa"/>
            <w:tcBorders>
              <w:top w:val="nil"/>
              <w:left w:val="nil"/>
              <w:bottom w:val="single" w:sz="4" w:space="0" w:color="auto"/>
              <w:right w:val="single" w:sz="4" w:space="0" w:color="auto"/>
            </w:tcBorders>
            <w:shd w:val="clear" w:color="auto" w:fill="auto"/>
            <w:noWrap/>
            <w:vAlign w:val="bottom"/>
            <w:hideMark/>
          </w:tcPr>
          <w:p w14:paraId="2A336936" w14:textId="77777777" w:rsidR="00DE387D" w:rsidRPr="00490356" w:rsidRDefault="00DE387D" w:rsidP="002629F4">
            <w:pPr>
              <w:bidi/>
              <w:jc w:val="right"/>
              <w:rPr>
                <w:sz w:val="18"/>
                <w:szCs w:val="18"/>
                <w:lang w:eastAsia="en-CA"/>
              </w:rPr>
            </w:pPr>
            <w:r w:rsidRPr="00490356">
              <w:rPr>
                <w:sz w:val="18"/>
                <w:szCs w:val="18"/>
                <w:rtl/>
                <w:lang w:eastAsia="ar" w:bidi="ar-EG"/>
              </w:rPr>
              <w:t>13</w:t>
            </w:r>
          </w:p>
        </w:tc>
        <w:tc>
          <w:tcPr>
            <w:tcW w:w="1559" w:type="dxa"/>
            <w:tcBorders>
              <w:top w:val="nil"/>
              <w:left w:val="nil"/>
              <w:bottom w:val="single" w:sz="4" w:space="0" w:color="auto"/>
              <w:right w:val="single" w:sz="4" w:space="0" w:color="auto"/>
            </w:tcBorders>
            <w:shd w:val="clear" w:color="auto" w:fill="auto"/>
            <w:noWrap/>
            <w:vAlign w:val="bottom"/>
            <w:hideMark/>
          </w:tcPr>
          <w:p w14:paraId="11580048" w14:textId="77777777" w:rsidR="00DE387D" w:rsidRPr="00490356" w:rsidRDefault="00DE387D" w:rsidP="002629F4">
            <w:pPr>
              <w:bidi/>
              <w:jc w:val="right"/>
              <w:rPr>
                <w:sz w:val="18"/>
                <w:szCs w:val="18"/>
                <w:lang w:eastAsia="en-CA"/>
              </w:rPr>
            </w:pPr>
            <w:r w:rsidRPr="00490356">
              <w:rPr>
                <w:sz w:val="18"/>
                <w:szCs w:val="18"/>
                <w:rtl/>
                <w:lang w:eastAsia="ar" w:bidi="ar-EG"/>
              </w:rPr>
              <w:t>41</w:t>
            </w:r>
          </w:p>
        </w:tc>
      </w:tr>
      <w:tr w:rsidR="00DE387D" w:rsidRPr="00490356" w14:paraId="400D2AC1"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573201B" w14:textId="77777777" w:rsidR="00DE387D" w:rsidRPr="00490356" w:rsidRDefault="00DE387D" w:rsidP="002629F4">
            <w:pPr>
              <w:bidi/>
              <w:jc w:val="left"/>
              <w:rPr>
                <w:sz w:val="18"/>
                <w:szCs w:val="18"/>
                <w:lang w:eastAsia="en-CA"/>
              </w:rPr>
            </w:pPr>
            <w:r w:rsidRPr="00490356">
              <w:rPr>
                <w:sz w:val="18"/>
                <w:szCs w:val="18"/>
                <w:rtl/>
                <w:lang w:eastAsia="ar" w:bidi="ar-EG"/>
              </w:rPr>
              <w:t>العالم</w:t>
            </w:r>
          </w:p>
        </w:tc>
        <w:tc>
          <w:tcPr>
            <w:tcW w:w="1120" w:type="dxa"/>
            <w:tcBorders>
              <w:top w:val="nil"/>
              <w:left w:val="nil"/>
              <w:bottom w:val="single" w:sz="4" w:space="0" w:color="auto"/>
              <w:right w:val="single" w:sz="4" w:space="0" w:color="auto"/>
            </w:tcBorders>
            <w:shd w:val="clear" w:color="auto" w:fill="auto"/>
            <w:noWrap/>
            <w:vAlign w:val="bottom"/>
            <w:hideMark/>
          </w:tcPr>
          <w:p w14:paraId="2CA357F1" w14:textId="77777777" w:rsidR="00DE387D" w:rsidRPr="00490356" w:rsidRDefault="00DE387D" w:rsidP="002629F4">
            <w:pPr>
              <w:bidi/>
              <w:jc w:val="right"/>
              <w:rPr>
                <w:sz w:val="18"/>
                <w:szCs w:val="18"/>
                <w:lang w:eastAsia="en-CA"/>
              </w:rPr>
            </w:pPr>
            <w:r w:rsidRPr="00490356">
              <w:rPr>
                <w:sz w:val="18"/>
                <w:szCs w:val="18"/>
                <w:rtl/>
                <w:lang w:eastAsia="ar" w:bidi="ar-EG"/>
              </w:rPr>
              <w:t>314</w:t>
            </w:r>
          </w:p>
        </w:tc>
        <w:tc>
          <w:tcPr>
            <w:tcW w:w="1280" w:type="dxa"/>
            <w:tcBorders>
              <w:top w:val="nil"/>
              <w:left w:val="nil"/>
              <w:bottom w:val="single" w:sz="4" w:space="0" w:color="auto"/>
              <w:right w:val="single" w:sz="4" w:space="0" w:color="auto"/>
            </w:tcBorders>
            <w:shd w:val="clear" w:color="auto" w:fill="auto"/>
            <w:noWrap/>
            <w:vAlign w:val="bottom"/>
            <w:hideMark/>
          </w:tcPr>
          <w:p w14:paraId="117191DE" w14:textId="77777777" w:rsidR="00DE387D" w:rsidRPr="00490356" w:rsidRDefault="00DE387D" w:rsidP="002629F4">
            <w:pPr>
              <w:bidi/>
              <w:jc w:val="right"/>
              <w:rPr>
                <w:sz w:val="18"/>
                <w:szCs w:val="18"/>
                <w:lang w:eastAsia="en-CA"/>
              </w:rPr>
            </w:pPr>
            <w:r w:rsidRPr="00490356">
              <w:rPr>
                <w:sz w:val="18"/>
                <w:szCs w:val="18"/>
                <w:rtl/>
                <w:lang w:eastAsia="ar" w:bidi="ar-EG"/>
              </w:rPr>
              <w:t>178,188,637</w:t>
            </w:r>
          </w:p>
        </w:tc>
        <w:tc>
          <w:tcPr>
            <w:tcW w:w="1092" w:type="dxa"/>
            <w:tcBorders>
              <w:top w:val="nil"/>
              <w:left w:val="nil"/>
              <w:bottom w:val="single" w:sz="4" w:space="0" w:color="auto"/>
              <w:right w:val="single" w:sz="4" w:space="0" w:color="auto"/>
            </w:tcBorders>
            <w:shd w:val="clear" w:color="auto" w:fill="auto"/>
            <w:noWrap/>
            <w:vAlign w:val="bottom"/>
            <w:hideMark/>
          </w:tcPr>
          <w:p w14:paraId="4CF5B8E8" w14:textId="77777777" w:rsidR="00DE387D" w:rsidRPr="00490356" w:rsidRDefault="00DE387D" w:rsidP="002629F4">
            <w:pPr>
              <w:bidi/>
              <w:jc w:val="right"/>
              <w:rPr>
                <w:sz w:val="18"/>
                <w:szCs w:val="18"/>
                <w:lang w:eastAsia="en-CA"/>
              </w:rPr>
            </w:pPr>
            <w:r w:rsidRPr="00490356">
              <w:rPr>
                <w:sz w:val="18"/>
                <w:szCs w:val="18"/>
                <w:rtl/>
                <w:lang w:eastAsia="ar" w:bidi="ar-EG"/>
              </w:rPr>
              <w:t>99</w:t>
            </w:r>
          </w:p>
        </w:tc>
        <w:tc>
          <w:tcPr>
            <w:tcW w:w="1460" w:type="dxa"/>
            <w:tcBorders>
              <w:top w:val="nil"/>
              <w:left w:val="nil"/>
              <w:bottom w:val="single" w:sz="4" w:space="0" w:color="auto"/>
              <w:right w:val="single" w:sz="4" w:space="0" w:color="auto"/>
            </w:tcBorders>
            <w:shd w:val="clear" w:color="auto" w:fill="auto"/>
            <w:noWrap/>
            <w:vAlign w:val="bottom"/>
            <w:hideMark/>
          </w:tcPr>
          <w:p w14:paraId="09C36C29" w14:textId="77777777" w:rsidR="00DE387D" w:rsidRPr="00490356" w:rsidRDefault="00DE387D" w:rsidP="002629F4">
            <w:pPr>
              <w:bidi/>
              <w:jc w:val="right"/>
              <w:rPr>
                <w:sz w:val="18"/>
                <w:szCs w:val="18"/>
                <w:lang w:eastAsia="en-CA"/>
              </w:rPr>
            </w:pPr>
            <w:r w:rsidRPr="00490356">
              <w:rPr>
                <w:sz w:val="18"/>
                <w:szCs w:val="18"/>
                <w:rtl/>
                <w:lang w:eastAsia="ar" w:bidi="ar-EG"/>
              </w:rPr>
              <w:t>6</w:t>
            </w:r>
          </w:p>
        </w:tc>
        <w:tc>
          <w:tcPr>
            <w:tcW w:w="1559" w:type="dxa"/>
            <w:tcBorders>
              <w:top w:val="nil"/>
              <w:left w:val="nil"/>
              <w:bottom w:val="single" w:sz="4" w:space="0" w:color="auto"/>
              <w:right w:val="single" w:sz="4" w:space="0" w:color="auto"/>
            </w:tcBorders>
            <w:shd w:val="clear" w:color="auto" w:fill="auto"/>
            <w:noWrap/>
            <w:vAlign w:val="bottom"/>
            <w:hideMark/>
          </w:tcPr>
          <w:p w14:paraId="29190623" w14:textId="77777777" w:rsidR="00DE387D" w:rsidRPr="00490356" w:rsidRDefault="00DE387D" w:rsidP="002629F4">
            <w:pPr>
              <w:bidi/>
              <w:jc w:val="right"/>
              <w:rPr>
                <w:sz w:val="18"/>
                <w:szCs w:val="18"/>
                <w:lang w:eastAsia="en-CA"/>
              </w:rPr>
            </w:pPr>
            <w:r w:rsidRPr="00490356">
              <w:rPr>
                <w:sz w:val="18"/>
                <w:szCs w:val="18"/>
                <w:rtl/>
                <w:lang w:eastAsia="ar" w:bidi="ar-EG"/>
              </w:rPr>
              <w:t>22</w:t>
            </w:r>
          </w:p>
        </w:tc>
      </w:tr>
      <w:tr w:rsidR="00DE387D" w:rsidRPr="00490356" w14:paraId="71152EBB" w14:textId="77777777" w:rsidTr="008422DA">
        <w:trPr>
          <w:trHeight w:val="204"/>
        </w:trPr>
        <w:tc>
          <w:tcPr>
            <w:tcW w:w="2840" w:type="dxa"/>
            <w:tcBorders>
              <w:top w:val="nil"/>
              <w:left w:val="single" w:sz="4" w:space="0" w:color="auto"/>
              <w:bottom w:val="nil"/>
              <w:right w:val="nil"/>
            </w:tcBorders>
            <w:shd w:val="clear" w:color="auto" w:fill="auto"/>
            <w:noWrap/>
            <w:vAlign w:val="bottom"/>
            <w:hideMark/>
          </w:tcPr>
          <w:p w14:paraId="542E173D" w14:textId="77777777" w:rsidR="00DE387D" w:rsidRPr="00490356" w:rsidRDefault="00DE387D" w:rsidP="002629F4">
            <w:pPr>
              <w:bidi/>
              <w:jc w:val="left"/>
              <w:rPr>
                <w:b/>
                <w:bCs/>
                <w:sz w:val="18"/>
                <w:szCs w:val="18"/>
                <w:lang w:eastAsia="en-CA"/>
              </w:rPr>
            </w:pPr>
            <w:r w:rsidRPr="00490356">
              <w:rPr>
                <w:b/>
                <w:bCs/>
                <w:sz w:val="18"/>
                <w:szCs w:val="18"/>
                <w:rtl/>
                <w:lang w:eastAsia="ar" w:bidi="ar-EG"/>
              </w:rPr>
              <w:t>القطاع</w:t>
            </w:r>
          </w:p>
        </w:tc>
        <w:tc>
          <w:tcPr>
            <w:tcW w:w="1120" w:type="dxa"/>
            <w:tcBorders>
              <w:top w:val="nil"/>
              <w:left w:val="nil"/>
              <w:bottom w:val="nil"/>
              <w:right w:val="nil"/>
            </w:tcBorders>
            <w:shd w:val="clear" w:color="auto" w:fill="auto"/>
            <w:noWrap/>
            <w:vAlign w:val="bottom"/>
            <w:hideMark/>
          </w:tcPr>
          <w:p w14:paraId="073E52EF" w14:textId="77777777" w:rsidR="00DE387D" w:rsidRPr="00490356" w:rsidRDefault="00DE387D" w:rsidP="002629F4">
            <w:pPr>
              <w:bidi/>
              <w:jc w:val="left"/>
              <w:rPr>
                <w:b/>
                <w:bCs/>
                <w:sz w:val="18"/>
                <w:szCs w:val="18"/>
                <w:lang w:eastAsia="en-CA"/>
              </w:rPr>
            </w:pPr>
          </w:p>
        </w:tc>
        <w:tc>
          <w:tcPr>
            <w:tcW w:w="1280" w:type="dxa"/>
            <w:tcBorders>
              <w:top w:val="nil"/>
              <w:left w:val="nil"/>
              <w:bottom w:val="nil"/>
              <w:right w:val="nil"/>
            </w:tcBorders>
            <w:shd w:val="clear" w:color="auto" w:fill="auto"/>
            <w:noWrap/>
            <w:vAlign w:val="bottom"/>
            <w:hideMark/>
          </w:tcPr>
          <w:p w14:paraId="7D005125" w14:textId="77777777" w:rsidR="00DE387D" w:rsidRPr="00490356" w:rsidRDefault="00DE387D" w:rsidP="002629F4">
            <w:pPr>
              <w:bidi/>
              <w:jc w:val="left"/>
              <w:rPr>
                <w:sz w:val="18"/>
                <w:szCs w:val="18"/>
                <w:lang w:eastAsia="en-CA"/>
              </w:rPr>
            </w:pPr>
          </w:p>
        </w:tc>
        <w:tc>
          <w:tcPr>
            <w:tcW w:w="1092" w:type="dxa"/>
            <w:tcBorders>
              <w:top w:val="nil"/>
              <w:left w:val="nil"/>
              <w:bottom w:val="nil"/>
              <w:right w:val="nil"/>
            </w:tcBorders>
            <w:shd w:val="clear" w:color="auto" w:fill="auto"/>
            <w:noWrap/>
            <w:vAlign w:val="bottom"/>
            <w:hideMark/>
          </w:tcPr>
          <w:p w14:paraId="1035ECBC" w14:textId="77777777" w:rsidR="00DE387D" w:rsidRPr="00490356" w:rsidRDefault="00DE387D" w:rsidP="002629F4">
            <w:pPr>
              <w:bidi/>
              <w:jc w:val="left"/>
              <w:rPr>
                <w:sz w:val="18"/>
                <w:szCs w:val="18"/>
                <w:lang w:eastAsia="en-CA"/>
              </w:rPr>
            </w:pPr>
          </w:p>
        </w:tc>
        <w:tc>
          <w:tcPr>
            <w:tcW w:w="1460" w:type="dxa"/>
            <w:tcBorders>
              <w:top w:val="nil"/>
              <w:left w:val="nil"/>
              <w:bottom w:val="nil"/>
              <w:right w:val="nil"/>
            </w:tcBorders>
            <w:shd w:val="clear" w:color="auto" w:fill="auto"/>
            <w:noWrap/>
            <w:vAlign w:val="bottom"/>
            <w:hideMark/>
          </w:tcPr>
          <w:p w14:paraId="7FC7982C" w14:textId="77777777" w:rsidR="00DE387D" w:rsidRPr="00490356" w:rsidRDefault="00DE387D" w:rsidP="002629F4">
            <w:pPr>
              <w:bidi/>
              <w:jc w:val="left"/>
              <w:rPr>
                <w:sz w:val="18"/>
                <w:szCs w:val="18"/>
                <w:lang w:eastAsia="en-CA"/>
              </w:rPr>
            </w:pPr>
          </w:p>
        </w:tc>
        <w:tc>
          <w:tcPr>
            <w:tcW w:w="1559" w:type="dxa"/>
            <w:tcBorders>
              <w:top w:val="nil"/>
              <w:left w:val="nil"/>
              <w:bottom w:val="nil"/>
              <w:right w:val="single" w:sz="4" w:space="0" w:color="auto"/>
            </w:tcBorders>
            <w:shd w:val="clear" w:color="auto" w:fill="auto"/>
            <w:noWrap/>
            <w:vAlign w:val="bottom"/>
            <w:hideMark/>
          </w:tcPr>
          <w:p w14:paraId="2725D2D0" w14:textId="77777777" w:rsidR="00DE387D" w:rsidRPr="00490356" w:rsidRDefault="00DE387D" w:rsidP="002629F4">
            <w:pPr>
              <w:bidi/>
              <w:jc w:val="right"/>
              <w:rPr>
                <w:sz w:val="18"/>
                <w:szCs w:val="18"/>
                <w:lang w:eastAsia="en-CA"/>
              </w:rPr>
            </w:pPr>
            <w:r w:rsidRPr="00490356">
              <w:rPr>
                <w:sz w:val="18"/>
                <w:szCs w:val="18"/>
                <w:rtl/>
                <w:lang w:eastAsia="ar" w:bidi="ar-EG"/>
              </w:rPr>
              <w:t> </w:t>
            </w:r>
          </w:p>
        </w:tc>
      </w:tr>
      <w:tr w:rsidR="00DE387D" w:rsidRPr="00490356" w14:paraId="20CA7D32" w14:textId="77777777" w:rsidTr="008422DA">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AEAC7A" w14:textId="77777777" w:rsidR="00DE387D" w:rsidRPr="00490356" w:rsidRDefault="00DE387D" w:rsidP="002629F4">
            <w:pPr>
              <w:bidi/>
              <w:jc w:val="left"/>
              <w:rPr>
                <w:sz w:val="18"/>
                <w:szCs w:val="18"/>
                <w:lang w:eastAsia="en-CA"/>
              </w:rPr>
            </w:pPr>
            <w:r w:rsidRPr="00490356">
              <w:rPr>
                <w:sz w:val="18"/>
                <w:szCs w:val="18"/>
                <w:rtl/>
                <w:lang w:eastAsia="ar" w:bidi="ar-EG"/>
              </w:rPr>
              <w:t>الأيروسول</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4C1B9791" w14:textId="77777777" w:rsidR="00DE387D" w:rsidRPr="00490356" w:rsidRDefault="00DE387D" w:rsidP="002629F4">
            <w:pPr>
              <w:bidi/>
              <w:jc w:val="right"/>
              <w:rPr>
                <w:sz w:val="18"/>
                <w:szCs w:val="18"/>
                <w:lang w:eastAsia="en-CA"/>
              </w:rPr>
            </w:pPr>
            <w:r w:rsidRPr="00490356">
              <w:rPr>
                <w:sz w:val="18"/>
                <w:szCs w:val="18"/>
                <w:rtl/>
                <w:lang w:eastAsia="ar" w:bidi="ar-EG"/>
              </w:rPr>
              <w:t>31</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599267F2" w14:textId="77777777" w:rsidR="00DE387D" w:rsidRPr="00490356" w:rsidRDefault="00DE387D" w:rsidP="002629F4">
            <w:pPr>
              <w:bidi/>
              <w:jc w:val="right"/>
              <w:rPr>
                <w:sz w:val="18"/>
                <w:szCs w:val="18"/>
                <w:lang w:eastAsia="en-CA"/>
              </w:rPr>
            </w:pPr>
            <w:r w:rsidRPr="00490356">
              <w:rPr>
                <w:sz w:val="18"/>
                <w:szCs w:val="18"/>
                <w:rtl/>
                <w:lang w:eastAsia="ar" w:bidi="ar-EG"/>
              </w:rPr>
              <w:t>2,461,265</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60AA99AF"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0BD6C890" w14:textId="77777777" w:rsidR="00DE387D" w:rsidRPr="00490356" w:rsidRDefault="00DE387D" w:rsidP="002629F4">
            <w:pPr>
              <w:bidi/>
              <w:jc w:val="right"/>
              <w:rPr>
                <w:sz w:val="18"/>
                <w:szCs w:val="18"/>
                <w:lang w:eastAsia="en-CA"/>
              </w:rPr>
            </w:pPr>
            <w:r w:rsidRPr="00490356">
              <w:rPr>
                <w:sz w:val="18"/>
                <w:szCs w:val="18"/>
                <w:rtl/>
                <w:lang w:eastAsia="ar" w:bidi="ar-EG"/>
              </w:rPr>
              <w:t>11</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49D8E4B3" w14:textId="77777777" w:rsidR="00DE387D" w:rsidRPr="00490356" w:rsidRDefault="00DE387D" w:rsidP="002629F4">
            <w:pPr>
              <w:bidi/>
              <w:jc w:val="right"/>
              <w:rPr>
                <w:sz w:val="18"/>
                <w:szCs w:val="18"/>
                <w:lang w:eastAsia="en-CA"/>
              </w:rPr>
            </w:pPr>
            <w:r w:rsidRPr="00490356">
              <w:rPr>
                <w:sz w:val="18"/>
                <w:szCs w:val="18"/>
                <w:rtl/>
                <w:lang w:eastAsia="ar" w:bidi="ar-EG"/>
              </w:rPr>
              <w:t>36</w:t>
            </w:r>
          </w:p>
        </w:tc>
      </w:tr>
      <w:tr w:rsidR="00DE387D" w:rsidRPr="00490356" w14:paraId="2AA33855"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331BCA9" w14:textId="77777777" w:rsidR="00DE387D" w:rsidRPr="00490356" w:rsidRDefault="00DE387D" w:rsidP="002629F4">
            <w:pPr>
              <w:bidi/>
              <w:jc w:val="left"/>
              <w:rPr>
                <w:sz w:val="18"/>
                <w:szCs w:val="18"/>
                <w:lang w:eastAsia="en-CA"/>
              </w:rPr>
            </w:pPr>
            <w:r w:rsidRPr="00490356">
              <w:rPr>
                <w:sz w:val="18"/>
                <w:szCs w:val="18"/>
                <w:rtl/>
                <w:lang w:eastAsia="ar" w:bidi="ar-EG"/>
              </w:rPr>
              <w:t>التدمير</w:t>
            </w:r>
          </w:p>
        </w:tc>
        <w:tc>
          <w:tcPr>
            <w:tcW w:w="1120" w:type="dxa"/>
            <w:tcBorders>
              <w:top w:val="nil"/>
              <w:left w:val="nil"/>
              <w:bottom w:val="single" w:sz="4" w:space="0" w:color="auto"/>
              <w:right w:val="single" w:sz="4" w:space="0" w:color="auto"/>
            </w:tcBorders>
            <w:shd w:val="clear" w:color="auto" w:fill="auto"/>
            <w:noWrap/>
            <w:vAlign w:val="bottom"/>
            <w:hideMark/>
          </w:tcPr>
          <w:p w14:paraId="761F5C88" w14:textId="77777777" w:rsidR="00DE387D" w:rsidRPr="00490356" w:rsidRDefault="00DE387D" w:rsidP="002629F4">
            <w:pPr>
              <w:bidi/>
              <w:jc w:val="right"/>
              <w:rPr>
                <w:sz w:val="18"/>
                <w:szCs w:val="18"/>
                <w:lang w:eastAsia="en-CA"/>
              </w:rPr>
            </w:pPr>
            <w:r w:rsidRPr="00490356">
              <w:rPr>
                <w:sz w:val="18"/>
                <w:szCs w:val="18"/>
                <w:rtl/>
                <w:lang w:eastAsia="ar" w:bidi="ar-EG"/>
              </w:rPr>
              <w:t>16</w:t>
            </w:r>
          </w:p>
        </w:tc>
        <w:tc>
          <w:tcPr>
            <w:tcW w:w="1280" w:type="dxa"/>
            <w:tcBorders>
              <w:top w:val="nil"/>
              <w:left w:val="nil"/>
              <w:bottom w:val="single" w:sz="4" w:space="0" w:color="auto"/>
              <w:right w:val="single" w:sz="4" w:space="0" w:color="auto"/>
            </w:tcBorders>
            <w:shd w:val="clear" w:color="auto" w:fill="auto"/>
            <w:noWrap/>
            <w:vAlign w:val="bottom"/>
            <w:hideMark/>
          </w:tcPr>
          <w:p w14:paraId="2C2DD601" w14:textId="77777777" w:rsidR="00DE387D" w:rsidRPr="00490356" w:rsidRDefault="00DE387D" w:rsidP="002629F4">
            <w:pPr>
              <w:bidi/>
              <w:jc w:val="right"/>
              <w:rPr>
                <w:sz w:val="18"/>
                <w:szCs w:val="18"/>
                <w:lang w:eastAsia="en-CA"/>
              </w:rPr>
            </w:pPr>
            <w:r w:rsidRPr="00490356">
              <w:rPr>
                <w:sz w:val="18"/>
                <w:szCs w:val="18"/>
                <w:rtl/>
                <w:lang w:eastAsia="ar" w:bidi="ar-EG"/>
              </w:rPr>
              <w:t>7,205,265</w:t>
            </w:r>
          </w:p>
        </w:tc>
        <w:tc>
          <w:tcPr>
            <w:tcW w:w="1092" w:type="dxa"/>
            <w:tcBorders>
              <w:top w:val="nil"/>
              <w:left w:val="nil"/>
              <w:bottom w:val="single" w:sz="4" w:space="0" w:color="auto"/>
              <w:right w:val="single" w:sz="4" w:space="0" w:color="auto"/>
            </w:tcBorders>
            <w:shd w:val="clear" w:color="auto" w:fill="auto"/>
            <w:noWrap/>
            <w:vAlign w:val="bottom"/>
            <w:hideMark/>
          </w:tcPr>
          <w:p w14:paraId="75779CEE"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08CC5BFD" w14:textId="77777777" w:rsidR="00DE387D" w:rsidRPr="00490356" w:rsidRDefault="00DE387D" w:rsidP="002629F4">
            <w:pPr>
              <w:bidi/>
              <w:jc w:val="right"/>
              <w:rPr>
                <w:sz w:val="18"/>
                <w:szCs w:val="18"/>
                <w:lang w:eastAsia="en-CA"/>
              </w:rPr>
            </w:pPr>
            <w:r w:rsidRPr="00490356">
              <w:rPr>
                <w:sz w:val="18"/>
                <w:szCs w:val="18"/>
                <w:rtl/>
                <w:lang w:eastAsia="ar" w:bidi="ar-EG"/>
              </w:rPr>
              <w:t>11</w:t>
            </w:r>
          </w:p>
        </w:tc>
        <w:tc>
          <w:tcPr>
            <w:tcW w:w="1559" w:type="dxa"/>
            <w:tcBorders>
              <w:top w:val="nil"/>
              <w:left w:val="nil"/>
              <w:bottom w:val="single" w:sz="4" w:space="0" w:color="auto"/>
              <w:right w:val="single" w:sz="4" w:space="0" w:color="auto"/>
            </w:tcBorders>
            <w:shd w:val="clear" w:color="auto" w:fill="auto"/>
            <w:noWrap/>
            <w:vAlign w:val="bottom"/>
            <w:hideMark/>
          </w:tcPr>
          <w:p w14:paraId="22F1A066" w14:textId="77777777" w:rsidR="00DE387D" w:rsidRPr="00490356" w:rsidRDefault="00DE387D" w:rsidP="002629F4">
            <w:pPr>
              <w:bidi/>
              <w:jc w:val="right"/>
              <w:rPr>
                <w:sz w:val="18"/>
                <w:szCs w:val="18"/>
                <w:lang w:eastAsia="en-CA"/>
              </w:rPr>
            </w:pPr>
            <w:r w:rsidRPr="00490356">
              <w:rPr>
                <w:sz w:val="18"/>
                <w:szCs w:val="18"/>
                <w:rtl/>
                <w:lang w:eastAsia="ar" w:bidi="ar-EG"/>
              </w:rPr>
              <w:t>63</w:t>
            </w:r>
          </w:p>
        </w:tc>
      </w:tr>
      <w:tr w:rsidR="00DE387D" w:rsidRPr="00490356" w14:paraId="06236751"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2B4CF19" w14:textId="77777777" w:rsidR="00DE387D" w:rsidRPr="00490356" w:rsidRDefault="00DE387D" w:rsidP="002629F4">
            <w:pPr>
              <w:bidi/>
              <w:jc w:val="left"/>
              <w:rPr>
                <w:sz w:val="18"/>
                <w:szCs w:val="18"/>
                <w:lang w:eastAsia="en-CA"/>
              </w:rPr>
            </w:pPr>
            <w:r w:rsidRPr="00490356">
              <w:rPr>
                <w:sz w:val="18"/>
                <w:szCs w:val="18"/>
                <w:rtl/>
                <w:lang w:eastAsia="ar" w:bidi="ar-EG"/>
              </w:rPr>
              <w:t>مكافحة الحرائق</w:t>
            </w:r>
          </w:p>
        </w:tc>
        <w:tc>
          <w:tcPr>
            <w:tcW w:w="1120" w:type="dxa"/>
            <w:tcBorders>
              <w:top w:val="nil"/>
              <w:left w:val="nil"/>
              <w:bottom w:val="single" w:sz="4" w:space="0" w:color="auto"/>
              <w:right w:val="single" w:sz="4" w:space="0" w:color="auto"/>
            </w:tcBorders>
            <w:shd w:val="clear" w:color="auto" w:fill="auto"/>
            <w:noWrap/>
            <w:vAlign w:val="bottom"/>
            <w:hideMark/>
          </w:tcPr>
          <w:p w14:paraId="7D79D116"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280" w:type="dxa"/>
            <w:tcBorders>
              <w:top w:val="nil"/>
              <w:left w:val="nil"/>
              <w:bottom w:val="single" w:sz="4" w:space="0" w:color="auto"/>
              <w:right w:val="single" w:sz="4" w:space="0" w:color="auto"/>
            </w:tcBorders>
            <w:shd w:val="clear" w:color="auto" w:fill="auto"/>
            <w:noWrap/>
            <w:vAlign w:val="bottom"/>
            <w:hideMark/>
          </w:tcPr>
          <w:p w14:paraId="4557457C"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92" w:type="dxa"/>
            <w:tcBorders>
              <w:top w:val="nil"/>
              <w:left w:val="nil"/>
              <w:bottom w:val="single" w:sz="4" w:space="0" w:color="auto"/>
              <w:right w:val="single" w:sz="4" w:space="0" w:color="auto"/>
            </w:tcBorders>
            <w:shd w:val="clear" w:color="auto" w:fill="auto"/>
            <w:noWrap/>
            <w:vAlign w:val="bottom"/>
            <w:hideMark/>
          </w:tcPr>
          <w:p w14:paraId="40116FB4"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460" w:type="dxa"/>
            <w:tcBorders>
              <w:top w:val="nil"/>
              <w:left w:val="nil"/>
              <w:bottom w:val="single" w:sz="4" w:space="0" w:color="auto"/>
              <w:right w:val="single" w:sz="4" w:space="0" w:color="auto"/>
            </w:tcBorders>
            <w:shd w:val="clear" w:color="auto" w:fill="auto"/>
            <w:noWrap/>
            <w:vAlign w:val="bottom"/>
            <w:hideMark/>
          </w:tcPr>
          <w:p w14:paraId="77F71511"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559" w:type="dxa"/>
            <w:tcBorders>
              <w:top w:val="nil"/>
              <w:left w:val="nil"/>
              <w:bottom w:val="single" w:sz="4" w:space="0" w:color="auto"/>
              <w:right w:val="single" w:sz="4" w:space="0" w:color="auto"/>
            </w:tcBorders>
            <w:shd w:val="clear" w:color="auto" w:fill="auto"/>
            <w:noWrap/>
            <w:vAlign w:val="bottom"/>
            <w:hideMark/>
          </w:tcPr>
          <w:p w14:paraId="5CF034B8"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32582BB0"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73F3431" w14:textId="77777777" w:rsidR="00DE387D" w:rsidRPr="00490356" w:rsidRDefault="00DE387D" w:rsidP="002629F4">
            <w:pPr>
              <w:bidi/>
              <w:jc w:val="left"/>
              <w:rPr>
                <w:sz w:val="18"/>
                <w:szCs w:val="18"/>
                <w:lang w:eastAsia="en-CA"/>
              </w:rPr>
            </w:pPr>
            <w:r w:rsidRPr="00490356">
              <w:rPr>
                <w:sz w:val="18"/>
                <w:szCs w:val="18"/>
                <w:rtl/>
                <w:lang w:eastAsia="ar" w:bidi="ar-EG"/>
              </w:rPr>
              <w:t>الرغاوي</w:t>
            </w:r>
          </w:p>
        </w:tc>
        <w:tc>
          <w:tcPr>
            <w:tcW w:w="1120" w:type="dxa"/>
            <w:tcBorders>
              <w:top w:val="nil"/>
              <w:left w:val="nil"/>
              <w:bottom w:val="single" w:sz="4" w:space="0" w:color="auto"/>
              <w:right w:val="single" w:sz="4" w:space="0" w:color="auto"/>
            </w:tcBorders>
            <w:shd w:val="clear" w:color="auto" w:fill="auto"/>
            <w:noWrap/>
            <w:vAlign w:val="bottom"/>
            <w:hideMark/>
          </w:tcPr>
          <w:p w14:paraId="6EC20441" w14:textId="77777777" w:rsidR="00DE387D" w:rsidRPr="00490356" w:rsidRDefault="00DE387D" w:rsidP="002629F4">
            <w:pPr>
              <w:bidi/>
              <w:jc w:val="right"/>
              <w:rPr>
                <w:sz w:val="18"/>
                <w:szCs w:val="18"/>
                <w:lang w:eastAsia="en-CA"/>
              </w:rPr>
            </w:pPr>
            <w:r w:rsidRPr="00490356">
              <w:rPr>
                <w:sz w:val="18"/>
                <w:szCs w:val="18"/>
                <w:rtl/>
                <w:lang w:eastAsia="ar" w:bidi="ar-EG"/>
              </w:rPr>
              <w:t>34</w:t>
            </w:r>
          </w:p>
        </w:tc>
        <w:tc>
          <w:tcPr>
            <w:tcW w:w="1280" w:type="dxa"/>
            <w:tcBorders>
              <w:top w:val="nil"/>
              <w:left w:val="nil"/>
              <w:bottom w:val="single" w:sz="4" w:space="0" w:color="auto"/>
              <w:right w:val="single" w:sz="4" w:space="0" w:color="auto"/>
            </w:tcBorders>
            <w:shd w:val="clear" w:color="auto" w:fill="auto"/>
            <w:noWrap/>
            <w:vAlign w:val="bottom"/>
            <w:hideMark/>
          </w:tcPr>
          <w:p w14:paraId="242A2441" w14:textId="77777777" w:rsidR="00DE387D" w:rsidRPr="00490356" w:rsidRDefault="00DE387D" w:rsidP="002629F4">
            <w:pPr>
              <w:bidi/>
              <w:jc w:val="right"/>
              <w:rPr>
                <w:sz w:val="18"/>
                <w:szCs w:val="18"/>
                <w:lang w:eastAsia="en-CA"/>
              </w:rPr>
            </w:pPr>
            <w:r w:rsidRPr="00490356">
              <w:rPr>
                <w:sz w:val="18"/>
                <w:szCs w:val="18"/>
                <w:rtl/>
                <w:lang w:eastAsia="ar" w:bidi="ar-EG"/>
              </w:rPr>
              <w:t>10,543,567</w:t>
            </w:r>
          </w:p>
        </w:tc>
        <w:tc>
          <w:tcPr>
            <w:tcW w:w="1092" w:type="dxa"/>
            <w:tcBorders>
              <w:top w:val="nil"/>
              <w:left w:val="nil"/>
              <w:bottom w:val="single" w:sz="4" w:space="0" w:color="auto"/>
              <w:right w:val="single" w:sz="4" w:space="0" w:color="auto"/>
            </w:tcBorders>
            <w:shd w:val="clear" w:color="auto" w:fill="auto"/>
            <w:noWrap/>
            <w:vAlign w:val="bottom"/>
            <w:hideMark/>
          </w:tcPr>
          <w:p w14:paraId="7FBDA827"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29E8D881" w14:textId="77777777" w:rsidR="00DE387D" w:rsidRPr="00490356" w:rsidRDefault="00DE387D" w:rsidP="002629F4">
            <w:pPr>
              <w:bidi/>
              <w:jc w:val="right"/>
              <w:rPr>
                <w:sz w:val="18"/>
                <w:szCs w:val="18"/>
                <w:lang w:eastAsia="en-CA"/>
              </w:rPr>
            </w:pPr>
            <w:r w:rsidRPr="00490356">
              <w:rPr>
                <w:sz w:val="18"/>
                <w:szCs w:val="18"/>
                <w:rtl/>
                <w:lang w:eastAsia="ar" w:bidi="ar-EG"/>
              </w:rPr>
              <w:t>14</w:t>
            </w:r>
          </w:p>
        </w:tc>
        <w:tc>
          <w:tcPr>
            <w:tcW w:w="1559" w:type="dxa"/>
            <w:tcBorders>
              <w:top w:val="nil"/>
              <w:left w:val="nil"/>
              <w:bottom w:val="single" w:sz="4" w:space="0" w:color="auto"/>
              <w:right w:val="single" w:sz="4" w:space="0" w:color="auto"/>
            </w:tcBorders>
            <w:shd w:val="clear" w:color="auto" w:fill="auto"/>
            <w:noWrap/>
            <w:vAlign w:val="bottom"/>
            <w:hideMark/>
          </w:tcPr>
          <w:p w14:paraId="64C69BE9" w14:textId="77777777" w:rsidR="00DE387D" w:rsidRPr="00490356" w:rsidRDefault="00DE387D" w:rsidP="002629F4">
            <w:pPr>
              <w:bidi/>
              <w:jc w:val="right"/>
              <w:rPr>
                <w:sz w:val="18"/>
                <w:szCs w:val="18"/>
                <w:lang w:eastAsia="en-CA"/>
              </w:rPr>
            </w:pPr>
            <w:r w:rsidRPr="00490356">
              <w:rPr>
                <w:sz w:val="18"/>
                <w:szCs w:val="18"/>
                <w:rtl/>
                <w:lang w:eastAsia="ar" w:bidi="ar-EG"/>
              </w:rPr>
              <w:t>36</w:t>
            </w:r>
          </w:p>
        </w:tc>
      </w:tr>
      <w:tr w:rsidR="00DE387D" w:rsidRPr="00490356" w14:paraId="7B4088F1"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B90C3F1" w14:textId="77777777" w:rsidR="00DE387D" w:rsidRPr="00490356" w:rsidRDefault="00DE387D" w:rsidP="002629F4">
            <w:pPr>
              <w:bidi/>
              <w:jc w:val="left"/>
              <w:rPr>
                <w:sz w:val="18"/>
                <w:szCs w:val="18"/>
                <w:lang w:eastAsia="en-CA"/>
              </w:rPr>
            </w:pPr>
            <w:r w:rsidRPr="00490356">
              <w:rPr>
                <w:sz w:val="18"/>
                <w:szCs w:val="18"/>
                <w:rtl/>
                <w:lang w:eastAsia="ar" w:bidi="ar-EG"/>
              </w:rPr>
              <w:t>غازات التبخير</w:t>
            </w:r>
          </w:p>
        </w:tc>
        <w:tc>
          <w:tcPr>
            <w:tcW w:w="1120" w:type="dxa"/>
            <w:tcBorders>
              <w:top w:val="nil"/>
              <w:left w:val="nil"/>
              <w:bottom w:val="single" w:sz="4" w:space="0" w:color="auto"/>
              <w:right w:val="single" w:sz="4" w:space="0" w:color="auto"/>
            </w:tcBorders>
            <w:shd w:val="clear" w:color="auto" w:fill="auto"/>
            <w:noWrap/>
            <w:vAlign w:val="bottom"/>
            <w:hideMark/>
          </w:tcPr>
          <w:p w14:paraId="7BB9FFEA" w14:textId="77777777" w:rsidR="00DE387D" w:rsidRPr="00490356" w:rsidRDefault="00DE387D" w:rsidP="002629F4">
            <w:pPr>
              <w:bidi/>
              <w:jc w:val="right"/>
              <w:rPr>
                <w:sz w:val="18"/>
                <w:szCs w:val="18"/>
                <w:lang w:eastAsia="en-CA"/>
              </w:rPr>
            </w:pPr>
            <w:r w:rsidRPr="00490356">
              <w:rPr>
                <w:sz w:val="18"/>
                <w:szCs w:val="18"/>
                <w:rtl/>
                <w:lang w:eastAsia="ar" w:bidi="ar-EG"/>
              </w:rPr>
              <w:t>137</w:t>
            </w:r>
          </w:p>
        </w:tc>
        <w:tc>
          <w:tcPr>
            <w:tcW w:w="1280" w:type="dxa"/>
            <w:tcBorders>
              <w:top w:val="nil"/>
              <w:left w:val="nil"/>
              <w:bottom w:val="single" w:sz="4" w:space="0" w:color="auto"/>
              <w:right w:val="single" w:sz="4" w:space="0" w:color="auto"/>
            </w:tcBorders>
            <w:shd w:val="clear" w:color="auto" w:fill="auto"/>
            <w:noWrap/>
            <w:vAlign w:val="bottom"/>
            <w:hideMark/>
          </w:tcPr>
          <w:p w14:paraId="299BAE84" w14:textId="77777777" w:rsidR="00DE387D" w:rsidRPr="00490356" w:rsidRDefault="00DE387D" w:rsidP="002629F4">
            <w:pPr>
              <w:bidi/>
              <w:jc w:val="right"/>
              <w:rPr>
                <w:sz w:val="18"/>
                <w:szCs w:val="18"/>
                <w:lang w:eastAsia="en-CA"/>
              </w:rPr>
            </w:pPr>
            <w:r w:rsidRPr="00490356">
              <w:rPr>
                <w:sz w:val="18"/>
                <w:szCs w:val="18"/>
                <w:rtl/>
                <w:lang w:eastAsia="ar" w:bidi="ar-EG"/>
              </w:rPr>
              <w:t>21,224,434</w:t>
            </w:r>
          </w:p>
        </w:tc>
        <w:tc>
          <w:tcPr>
            <w:tcW w:w="1092" w:type="dxa"/>
            <w:tcBorders>
              <w:top w:val="nil"/>
              <w:left w:val="nil"/>
              <w:bottom w:val="single" w:sz="4" w:space="0" w:color="auto"/>
              <w:right w:val="single" w:sz="4" w:space="0" w:color="auto"/>
            </w:tcBorders>
            <w:shd w:val="clear" w:color="auto" w:fill="auto"/>
            <w:noWrap/>
            <w:vAlign w:val="bottom"/>
            <w:hideMark/>
          </w:tcPr>
          <w:p w14:paraId="5482D731"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3A865974" w14:textId="77777777" w:rsidR="00DE387D" w:rsidRPr="00490356" w:rsidRDefault="00DE387D" w:rsidP="002629F4">
            <w:pPr>
              <w:bidi/>
              <w:jc w:val="right"/>
              <w:rPr>
                <w:sz w:val="18"/>
                <w:szCs w:val="18"/>
                <w:lang w:eastAsia="en-CA"/>
              </w:rPr>
            </w:pPr>
            <w:r w:rsidRPr="00490356">
              <w:rPr>
                <w:sz w:val="18"/>
                <w:szCs w:val="18"/>
                <w:rtl/>
                <w:lang w:eastAsia="ar" w:bidi="ar-EG"/>
              </w:rPr>
              <w:t>9</w:t>
            </w:r>
          </w:p>
        </w:tc>
        <w:tc>
          <w:tcPr>
            <w:tcW w:w="1559" w:type="dxa"/>
            <w:tcBorders>
              <w:top w:val="nil"/>
              <w:left w:val="nil"/>
              <w:bottom w:val="single" w:sz="4" w:space="0" w:color="auto"/>
              <w:right w:val="single" w:sz="4" w:space="0" w:color="auto"/>
            </w:tcBorders>
            <w:shd w:val="clear" w:color="auto" w:fill="auto"/>
            <w:noWrap/>
            <w:vAlign w:val="bottom"/>
            <w:hideMark/>
          </w:tcPr>
          <w:p w14:paraId="4F228B22" w14:textId="77777777" w:rsidR="00DE387D" w:rsidRPr="00490356" w:rsidRDefault="00DE387D" w:rsidP="002629F4">
            <w:pPr>
              <w:bidi/>
              <w:jc w:val="right"/>
              <w:rPr>
                <w:sz w:val="18"/>
                <w:szCs w:val="18"/>
                <w:lang w:eastAsia="en-CA"/>
              </w:rPr>
            </w:pPr>
            <w:r w:rsidRPr="00490356">
              <w:rPr>
                <w:sz w:val="18"/>
                <w:szCs w:val="18"/>
                <w:rtl/>
                <w:lang w:eastAsia="ar" w:bidi="ar-EG"/>
              </w:rPr>
              <w:t>39</w:t>
            </w:r>
          </w:p>
        </w:tc>
      </w:tr>
      <w:tr w:rsidR="00DE387D" w:rsidRPr="00490356" w14:paraId="0C17D054"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5D26D79" w14:textId="77777777" w:rsidR="00DE387D" w:rsidRPr="00490356" w:rsidRDefault="00DE387D" w:rsidP="002629F4">
            <w:pPr>
              <w:bidi/>
              <w:jc w:val="left"/>
              <w:rPr>
                <w:sz w:val="18"/>
                <w:szCs w:val="18"/>
                <w:lang w:eastAsia="en-CA"/>
              </w:rPr>
            </w:pPr>
            <w:r w:rsidRPr="00490356">
              <w:rPr>
                <w:sz w:val="18"/>
                <w:szCs w:val="18"/>
                <w:rtl/>
                <w:lang w:eastAsia="ar" w:bidi="ar-EG"/>
              </w:rPr>
              <w:t>الهالونات</w:t>
            </w:r>
          </w:p>
        </w:tc>
        <w:tc>
          <w:tcPr>
            <w:tcW w:w="1120" w:type="dxa"/>
            <w:tcBorders>
              <w:top w:val="nil"/>
              <w:left w:val="nil"/>
              <w:bottom w:val="single" w:sz="4" w:space="0" w:color="auto"/>
              <w:right w:val="single" w:sz="4" w:space="0" w:color="auto"/>
            </w:tcBorders>
            <w:shd w:val="clear" w:color="auto" w:fill="auto"/>
            <w:noWrap/>
            <w:vAlign w:val="bottom"/>
            <w:hideMark/>
          </w:tcPr>
          <w:p w14:paraId="24BEB8C3" w14:textId="77777777" w:rsidR="00DE387D" w:rsidRPr="00490356" w:rsidRDefault="00DE387D" w:rsidP="002629F4">
            <w:pPr>
              <w:bidi/>
              <w:jc w:val="right"/>
              <w:rPr>
                <w:sz w:val="18"/>
                <w:szCs w:val="18"/>
                <w:lang w:eastAsia="en-CA"/>
              </w:rPr>
            </w:pPr>
            <w:r w:rsidRPr="00490356">
              <w:rPr>
                <w:sz w:val="18"/>
                <w:szCs w:val="18"/>
                <w:rtl/>
                <w:lang w:eastAsia="ar" w:bidi="ar-EG"/>
              </w:rPr>
              <w:t>82</w:t>
            </w:r>
          </w:p>
        </w:tc>
        <w:tc>
          <w:tcPr>
            <w:tcW w:w="1280" w:type="dxa"/>
            <w:tcBorders>
              <w:top w:val="nil"/>
              <w:left w:val="nil"/>
              <w:bottom w:val="single" w:sz="4" w:space="0" w:color="auto"/>
              <w:right w:val="single" w:sz="4" w:space="0" w:color="auto"/>
            </w:tcBorders>
            <w:shd w:val="clear" w:color="auto" w:fill="auto"/>
            <w:noWrap/>
            <w:vAlign w:val="bottom"/>
            <w:hideMark/>
          </w:tcPr>
          <w:p w14:paraId="43C2E9C8" w14:textId="77777777" w:rsidR="00DE387D" w:rsidRPr="00490356" w:rsidRDefault="00DE387D" w:rsidP="002629F4">
            <w:pPr>
              <w:bidi/>
              <w:jc w:val="right"/>
              <w:rPr>
                <w:sz w:val="18"/>
                <w:szCs w:val="18"/>
                <w:lang w:eastAsia="en-CA"/>
              </w:rPr>
            </w:pPr>
            <w:r w:rsidRPr="00490356">
              <w:rPr>
                <w:sz w:val="18"/>
                <w:szCs w:val="18"/>
                <w:rtl/>
                <w:lang w:eastAsia="ar" w:bidi="ar-EG"/>
              </w:rPr>
              <w:t>11,238,156</w:t>
            </w:r>
          </w:p>
        </w:tc>
        <w:tc>
          <w:tcPr>
            <w:tcW w:w="1092" w:type="dxa"/>
            <w:tcBorders>
              <w:top w:val="nil"/>
              <w:left w:val="nil"/>
              <w:bottom w:val="single" w:sz="4" w:space="0" w:color="auto"/>
              <w:right w:val="single" w:sz="4" w:space="0" w:color="auto"/>
            </w:tcBorders>
            <w:shd w:val="clear" w:color="auto" w:fill="auto"/>
            <w:noWrap/>
            <w:vAlign w:val="bottom"/>
            <w:hideMark/>
          </w:tcPr>
          <w:p w14:paraId="278F6870"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43A64ECE" w14:textId="77777777" w:rsidR="00DE387D" w:rsidRPr="00490356" w:rsidRDefault="00DE387D" w:rsidP="002629F4">
            <w:pPr>
              <w:bidi/>
              <w:jc w:val="right"/>
              <w:rPr>
                <w:sz w:val="18"/>
                <w:szCs w:val="18"/>
                <w:lang w:eastAsia="en-CA"/>
              </w:rPr>
            </w:pPr>
            <w:r w:rsidRPr="00490356">
              <w:rPr>
                <w:sz w:val="18"/>
                <w:szCs w:val="18"/>
                <w:rtl/>
                <w:lang w:eastAsia="ar" w:bidi="ar-EG"/>
              </w:rPr>
              <w:t>17</w:t>
            </w:r>
          </w:p>
        </w:tc>
        <w:tc>
          <w:tcPr>
            <w:tcW w:w="1559" w:type="dxa"/>
            <w:tcBorders>
              <w:top w:val="nil"/>
              <w:left w:val="nil"/>
              <w:bottom w:val="single" w:sz="4" w:space="0" w:color="auto"/>
              <w:right w:val="single" w:sz="4" w:space="0" w:color="auto"/>
            </w:tcBorders>
            <w:shd w:val="clear" w:color="auto" w:fill="auto"/>
            <w:noWrap/>
            <w:vAlign w:val="bottom"/>
            <w:hideMark/>
          </w:tcPr>
          <w:p w14:paraId="5E29FE90" w14:textId="77777777" w:rsidR="00DE387D" w:rsidRPr="00490356" w:rsidRDefault="00DE387D" w:rsidP="002629F4">
            <w:pPr>
              <w:bidi/>
              <w:jc w:val="right"/>
              <w:rPr>
                <w:sz w:val="18"/>
                <w:szCs w:val="18"/>
                <w:lang w:eastAsia="en-CA"/>
              </w:rPr>
            </w:pPr>
            <w:r w:rsidRPr="00490356">
              <w:rPr>
                <w:sz w:val="18"/>
                <w:szCs w:val="18"/>
                <w:rtl/>
                <w:lang w:eastAsia="ar" w:bidi="ar-EG"/>
              </w:rPr>
              <w:t>44</w:t>
            </w:r>
          </w:p>
        </w:tc>
      </w:tr>
      <w:tr w:rsidR="00DE387D" w:rsidRPr="00490356" w14:paraId="39FFF8B1"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89FDD38" w14:textId="77777777" w:rsidR="00DE387D" w:rsidRPr="00490356" w:rsidRDefault="00DE387D" w:rsidP="002629F4">
            <w:pPr>
              <w:bidi/>
              <w:jc w:val="left"/>
              <w:rPr>
                <w:sz w:val="18"/>
                <w:szCs w:val="18"/>
                <w:lang w:eastAsia="en-CA"/>
              </w:rPr>
            </w:pPr>
            <w:r w:rsidRPr="00490356">
              <w:rPr>
                <w:sz w:val="18"/>
                <w:szCs w:val="18"/>
                <w:rtl/>
                <w:lang w:eastAsia="ar" w:bidi="ar-EG"/>
              </w:rPr>
              <w:t>خطة التخفيض التدريجي للمواد الهيدروفلوروكربونية</w:t>
            </w:r>
          </w:p>
        </w:tc>
        <w:tc>
          <w:tcPr>
            <w:tcW w:w="1120" w:type="dxa"/>
            <w:tcBorders>
              <w:top w:val="nil"/>
              <w:left w:val="nil"/>
              <w:bottom w:val="single" w:sz="4" w:space="0" w:color="auto"/>
              <w:right w:val="single" w:sz="4" w:space="0" w:color="auto"/>
            </w:tcBorders>
            <w:shd w:val="clear" w:color="auto" w:fill="auto"/>
            <w:noWrap/>
            <w:vAlign w:val="bottom"/>
            <w:hideMark/>
          </w:tcPr>
          <w:p w14:paraId="77F65162"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280" w:type="dxa"/>
            <w:tcBorders>
              <w:top w:val="nil"/>
              <w:left w:val="nil"/>
              <w:bottom w:val="single" w:sz="4" w:space="0" w:color="auto"/>
              <w:right w:val="single" w:sz="4" w:space="0" w:color="auto"/>
            </w:tcBorders>
            <w:shd w:val="clear" w:color="auto" w:fill="auto"/>
            <w:noWrap/>
            <w:vAlign w:val="bottom"/>
            <w:hideMark/>
          </w:tcPr>
          <w:p w14:paraId="3F9D049A"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92" w:type="dxa"/>
            <w:tcBorders>
              <w:top w:val="nil"/>
              <w:left w:val="nil"/>
              <w:bottom w:val="single" w:sz="4" w:space="0" w:color="auto"/>
              <w:right w:val="single" w:sz="4" w:space="0" w:color="auto"/>
            </w:tcBorders>
            <w:shd w:val="clear" w:color="auto" w:fill="auto"/>
            <w:noWrap/>
            <w:vAlign w:val="bottom"/>
            <w:hideMark/>
          </w:tcPr>
          <w:p w14:paraId="05C66649"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460" w:type="dxa"/>
            <w:tcBorders>
              <w:top w:val="nil"/>
              <w:left w:val="nil"/>
              <w:bottom w:val="single" w:sz="4" w:space="0" w:color="auto"/>
              <w:right w:val="single" w:sz="4" w:space="0" w:color="auto"/>
            </w:tcBorders>
            <w:shd w:val="clear" w:color="auto" w:fill="auto"/>
            <w:noWrap/>
            <w:vAlign w:val="bottom"/>
            <w:hideMark/>
          </w:tcPr>
          <w:p w14:paraId="274EA5EF"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559" w:type="dxa"/>
            <w:tcBorders>
              <w:top w:val="nil"/>
              <w:left w:val="nil"/>
              <w:bottom w:val="single" w:sz="4" w:space="0" w:color="auto"/>
              <w:right w:val="single" w:sz="4" w:space="0" w:color="auto"/>
            </w:tcBorders>
            <w:shd w:val="clear" w:color="auto" w:fill="auto"/>
            <w:noWrap/>
            <w:vAlign w:val="bottom"/>
            <w:hideMark/>
          </w:tcPr>
          <w:p w14:paraId="0F408A22"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78340DCB"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BF47CF0" w14:textId="77777777" w:rsidR="00DE387D" w:rsidRPr="00490356" w:rsidRDefault="00DE387D" w:rsidP="002629F4">
            <w:pPr>
              <w:bidi/>
              <w:jc w:val="left"/>
              <w:rPr>
                <w:sz w:val="18"/>
                <w:szCs w:val="18"/>
                <w:lang w:eastAsia="en-CA"/>
              </w:rPr>
            </w:pPr>
            <w:r w:rsidRPr="00490356">
              <w:rPr>
                <w:sz w:val="18"/>
                <w:szCs w:val="18"/>
                <w:rtl/>
                <w:lang w:eastAsia="ar" w:bidi="ar-EG"/>
              </w:rPr>
              <w:t>القطاعات المتعددة</w:t>
            </w:r>
          </w:p>
        </w:tc>
        <w:tc>
          <w:tcPr>
            <w:tcW w:w="1120" w:type="dxa"/>
            <w:tcBorders>
              <w:top w:val="nil"/>
              <w:left w:val="nil"/>
              <w:bottom w:val="single" w:sz="4" w:space="0" w:color="auto"/>
              <w:right w:val="single" w:sz="4" w:space="0" w:color="auto"/>
            </w:tcBorders>
            <w:shd w:val="clear" w:color="auto" w:fill="auto"/>
            <w:noWrap/>
            <w:vAlign w:val="bottom"/>
            <w:hideMark/>
          </w:tcPr>
          <w:p w14:paraId="5D69C679" w14:textId="77777777" w:rsidR="00DE387D" w:rsidRPr="00490356" w:rsidRDefault="00DE387D" w:rsidP="002629F4">
            <w:pPr>
              <w:bidi/>
              <w:jc w:val="right"/>
              <w:rPr>
                <w:sz w:val="18"/>
                <w:szCs w:val="18"/>
                <w:lang w:eastAsia="en-CA"/>
              </w:rPr>
            </w:pPr>
            <w:r w:rsidRPr="00490356">
              <w:rPr>
                <w:sz w:val="18"/>
                <w:szCs w:val="18"/>
                <w:rtl/>
                <w:lang w:eastAsia="ar" w:bidi="ar-EG"/>
              </w:rPr>
              <w:t>1</w:t>
            </w:r>
          </w:p>
        </w:tc>
        <w:tc>
          <w:tcPr>
            <w:tcW w:w="1280" w:type="dxa"/>
            <w:tcBorders>
              <w:top w:val="nil"/>
              <w:left w:val="nil"/>
              <w:bottom w:val="single" w:sz="4" w:space="0" w:color="auto"/>
              <w:right w:val="single" w:sz="4" w:space="0" w:color="auto"/>
            </w:tcBorders>
            <w:shd w:val="clear" w:color="auto" w:fill="auto"/>
            <w:noWrap/>
            <w:vAlign w:val="bottom"/>
            <w:hideMark/>
          </w:tcPr>
          <w:p w14:paraId="3DEFEE24" w14:textId="77777777" w:rsidR="00DE387D" w:rsidRPr="00490356" w:rsidRDefault="00DE387D" w:rsidP="002629F4">
            <w:pPr>
              <w:bidi/>
              <w:jc w:val="right"/>
              <w:rPr>
                <w:sz w:val="18"/>
                <w:szCs w:val="18"/>
                <w:lang w:eastAsia="en-CA"/>
              </w:rPr>
            </w:pPr>
            <w:r w:rsidRPr="00490356">
              <w:rPr>
                <w:sz w:val="18"/>
                <w:szCs w:val="18"/>
                <w:rtl/>
                <w:lang w:eastAsia="ar" w:bidi="ar-EG"/>
              </w:rPr>
              <w:t>53,792</w:t>
            </w:r>
          </w:p>
        </w:tc>
        <w:tc>
          <w:tcPr>
            <w:tcW w:w="1092" w:type="dxa"/>
            <w:tcBorders>
              <w:top w:val="nil"/>
              <w:left w:val="nil"/>
              <w:bottom w:val="single" w:sz="4" w:space="0" w:color="auto"/>
              <w:right w:val="single" w:sz="4" w:space="0" w:color="auto"/>
            </w:tcBorders>
            <w:shd w:val="clear" w:color="auto" w:fill="auto"/>
            <w:noWrap/>
            <w:vAlign w:val="bottom"/>
            <w:hideMark/>
          </w:tcPr>
          <w:p w14:paraId="388FC148"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7DF6B7B3" w14:textId="77777777" w:rsidR="00DE387D" w:rsidRPr="00490356" w:rsidRDefault="00DE387D" w:rsidP="002629F4">
            <w:pPr>
              <w:bidi/>
              <w:jc w:val="right"/>
              <w:rPr>
                <w:sz w:val="18"/>
                <w:szCs w:val="18"/>
                <w:lang w:eastAsia="en-CA"/>
              </w:rPr>
            </w:pPr>
            <w:r w:rsidRPr="00490356">
              <w:rPr>
                <w:sz w:val="18"/>
                <w:szCs w:val="18"/>
                <w:rtl/>
                <w:lang w:eastAsia="ar" w:bidi="ar-EG"/>
              </w:rPr>
              <w:t>56</w:t>
            </w:r>
          </w:p>
        </w:tc>
        <w:tc>
          <w:tcPr>
            <w:tcW w:w="1559" w:type="dxa"/>
            <w:tcBorders>
              <w:top w:val="nil"/>
              <w:left w:val="nil"/>
              <w:bottom w:val="single" w:sz="4" w:space="0" w:color="auto"/>
              <w:right w:val="single" w:sz="4" w:space="0" w:color="auto"/>
            </w:tcBorders>
            <w:shd w:val="clear" w:color="auto" w:fill="auto"/>
            <w:noWrap/>
            <w:vAlign w:val="bottom"/>
            <w:hideMark/>
          </w:tcPr>
          <w:p w14:paraId="7CF25857" w14:textId="77777777" w:rsidR="00DE387D" w:rsidRPr="00490356" w:rsidRDefault="00DE387D" w:rsidP="002629F4">
            <w:pPr>
              <w:bidi/>
              <w:jc w:val="right"/>
              <w:rPr>
                <w:sz w:val="18"/>
                <w:szCs w:val="18"/>
                <w:lang w:eastAsia="en-CA"/>
              </w:rPr>
            </w:pPr>
            <w:r w:rsidRPr="00490356">
              <w:rPr>
                <w:sz w:val="18"/>
                <w:szCs w:val="18"/>
                <w:rtl/>
                <w:lang w:eastAsia="ar" w:bidi="ar-EG"/>
              </w:rPr>
              <w:t>58</w:t>
            </w:r>
          </w:p>
        </w:tc>
      </w:tr>
      <w:tr w:rsidR="00DE387D" w:rsidRPr="00490356" w14:paraId="6624781A"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0021F42" w14:textId="77777777" w:rsidR="00DE387D" w:rsidRPr="00490356" w:rsidRDefault="00DE387D" w:rsidP="002629F4">
            <w:pPr>
              <w:bidi/>
              <w:jc w:val="left"/>
              <w:rPr>
                <w:sz w:val="18"/>
                <w:szCs w:val="18"/>
                <w:lang w:eastAsia="en-CA"/>
              </w:rPr>
            </w:pPr>
            <w:r w:rsidRPr="00490356">
              <w:rPr>
                <w:sz w:val="18"/>
                <w:szCs w:val="18"/>
                <w:rtl/>
                <w:lang w:eastAsia="ar" w:bidi="ar-EG"/>
              </w:rPr>
              <w:t>آخر</w:t>
            </w:r>
          </w:p>
        </w:tc>
        <w:tc>
          <w:tcPr>
            <w:tcW w:w="1120" w:type="dxa"/>
            <w:tcBorders>
              <w:top w:val="nil"/>
              <w:left w:val="nil"/>
              <w:bottom w:val="single" w:sz="4" w:space="0" w:color="auto"/>
              <w:right w:val="single" w:sz="4" w:space="0" w:color="auto"/>
            </w:tcBorders>
            <w:shd w:val="clear" w:color="auto" w:fill="auto"/>
            <w:noWrap/>
            <w:vAlign w:val="bottom"/>
            <w:hideMark/>
          </w:tcPr>
          <w:p w14:paraId="6C75D9DA" w14:textId="77777777" w:rsidR="00DE387D" w:rsidRPr="00490356" w:rsidRDefault="00DE387D" w:rsidP="002629F4">
            <w:pPr>
              <w:bidi/>
              <w:jc w:val="right"/>
              <w:rPr>
                <w:sz w:val="18"/>
                <w:szCs w:val="18"/>
                <w:lang w:eastAsia="en-CA"/>
              </w:rPr>
            </w:pPr>
            <w:r w:rsidRPr="00490356">
              <w:rPr>
                <w:sz w:val="18"/>
                <w:szCs w:val="18"/>
                <w:rtl/>
                <w:lang w:eastAsia="ar" w:bidi="ar-EG"/>
              </w:rPr>
              <w:t>1</w:t>
            </w:r>
          </w:p>
        </w:tc>
        <w:tc>
          <w:tcPr>
            <w:tcW w:w="1280" w:type="dxa"/>
            <w:tcBorders>
              <w:top w:val="nil"/>
              <w:left w:val="nil"/>
              <w:bottom w:val="single" w:sz="4" w:space="0" w:color="auto"/>
              <w:right w:val="single" w:sz="4" w:space="0" w:color="auto"/>
            </w:tcBorders>
            <w:shd w:val="clear" w:color="auto" w:fill="auto"/>
            <w:noWrap/>
            <w:vAlign w:val="bottom"/>
            <w:hideMark/>
          </w:tcPr>
          <w:p w14:paraId="003366DA" w14:textId="77777777" w:rsidR="00DE387D" w:rsidRPr="00490356" w:rsidRDefault="00DE387D" w:rsidP="002629F4">
            <w:pPr>
              <w:bidi/>
              <w:jc w:val="right"/>
              <w:rPr>
                <w:sz w:val="18"/>
                <w:szCs w:val="18"/>
                <w:lang w:eastAsia="en-CA"/>
              </w:rPr>
            </w:pPr>
            <w:r w:rsidRPr="00490356">
              <w:rPr>
                <w:sz w:val="18"/>
                <w:szCs w:val="18"/>
                <w:rtl/>
                <w:lang w:eastAsia="ar" w:bidi="ar-EG"/>
              </w:rPr>
              <w:t>76,499</w:t>
            </w:r>
          </w:p>
        </w:tc>
        <w:tc>
          <w:tcPr>
            <w:tcW w:w="1092" w:type="dxa"/>
            <w:tcBorders>
              <w:top w:val="nil"/>
              <w:left w:val="nil"/>
              <w:bottom w:val="single" w:sz="4" w:space="0" w:color="auto"/>
              <w:right w:val="single" w:sz="4" w:space="0" w:color="auto"/>
            </w:tcBorders>
            <w:shd w:val="clear" w:color="auto" w:fill="auto"/>
            <w:noWrap/>
            <w:vAlign w:val="bottom"/>
            <w:hideMark/>
          </w:tcPr>
          <w:p w14:paraId="4EFD74C3"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6C754630" w14:textId="77777777" w:rsidR="00DE387D" w:rsidRPr="00490356" w:rsidRDefault="00DE387D" w:rsidP="002629F4">
            <w:pPr>
              <w:bidi/>
              <w:jc w:val="right"/>
              <w:rPr>
                <w:sz w:val="18"/>
                <w:szCs w:val="18"/>
                <w:lang w:eastAsia="en-CA"/>
              </w:rPr>
            </w:pPr>
            <w:r w:rsidRPr="00490356">
              <w:rPr>
                <w:sz w:val="18"/>
                <w:szCs w:val="18"/>
                <w:rtl/>
                <w:lang w:eastAsia="ar" w:bidi="ar-EG"/>
              </w:rPr>
              <w:t>7</w:t>
            </w:r>
          </w:p>
        </w:tc>
        <w:tc>
          <w:tcPr>
            <w:tcW w:w="1559" w:type="dxa"/>
            <w:tcBorders>
              <w:top w:val="nil"/>
              <w:left w:val="nil"/>
              <w:bottom w:val="single" w:sz="4" w:space="0" w:color="auto"/>
              <w:right w:val="single" w:sz="4" w:space="0" w:color="auto"/>
            </w:tcBorders>
            <w:shd w:val="clear" w:color="auto" w:fill="auto"/>
            <w:noWrap/>
            <w:vAlign w:val="bottom"/>
            <w:hideMark/>
          </w:tcPr>
          <w:p w14:paraId="6A12967F" w14:textId="77777777" w:rsidR="00DE387D" w:rsidRPr="00490356" w:rsidRDefault="00DE387D" w:rsidP="002629F4">
            <w:pPr>
              <w:bidi/>
              <w:jc w:val="right"/>
              <w:rPr>
                <w:sz w:val="18"/>
                <w:szCs w:val="18"/>
                <w:lang w:eastAsia="en-CA"/>
              </w:rPr>
            </w:pPr>
            <w:r w:rsidRPr="00490356">
              <w:rPr>
                <w:sz w:val="18"/>
                <w:szCs w:val="18"/>
                <w:rtl/>
                <w:lang w:eastAsia="ar" w:bidi="ar-EG"/>
              </w:rPr>
              <w:t>38</w:t>
            </w:r>
          </w:p>
        </w:tc>
      </w:tr>
      <w:tr w:rsidR="00DE387D" w:rsidRPr="00490356" w14:paraId="6541B427"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02061DA" w14:textId="77777777" w:rsidR="00DE387D" w:rsidRPr="00490356" w:rsidRDefault="00DE387D" w:rsidP="002629F4">
            <w:pPr>
              <w:bidi/>
              <w:jc w:val="left"/>
              <w:rPr>
                <w:sz w:val="18"/>
                <w:szCs w:val="18"/>
                <w:lang w:eastAsia="en-CA"/>
              </w:rPr>
            </w:pPr>
            <w:r w:rsidRPr="00490356">
              <w:rPr>
                <w:sz w:val="18"/>
                <w:szCs w:val="18"/>
                <w:rtl/>
                <w:lang w:eastAsia="ar" w:bidi="ar-EG"/>
              </w:rPr>
              <w:t>خطة الإزالة</w:t>
            </w:r>
          </w:p>
        </w:tc>
        <w:tc>
          <w:tcPr>
            <w:tcW w:w="1120" w:type="dxa"/>
            <w:tcBorders>
              <w:top w:val="nil"/>
              <w:left w:val="nil"/>
              <w:bottom w:val="single" w:sz="4" w:space="0" w:color="auto"/>
              <w:right w:val="single" w:sz="4" w:space="0" w:color="auto"/>
            </w:tcBorders>
            <w:shd w:val="clear" w:color="auto" w:fill="auto"/>
            <w:noWrap/>
            <w:vAlign w:val="bottom"/>
            <w:hideMark/>
          </w:tcPr>
          <w:p w14:paraId="1556AAF6" w14:textId="77777777" w:rsidR="00DE387D" w:rsidRPr="00490356" w:rsidRDefault="00DE387D" w:rsidP="002629F4">
            <w:pPr>
              <w:bidi/>
              <w:jc w:val="right"/>
              <w:rPr>
                <w:sz w:val="18"/>
                <w:szCs w:val="18"/>
                <w:lang w:eastAsia="en-CA"/>
              </w:rPr>
            </w:pPr>
            <w:r w:rsidRPr="00490356">
              <w:rPr>
                <w:sz w:val="18"/>
                <w:szCs w:val="18"/>
                <w:rtl/>
                <w:lang w:eastAsia="ar" w:bidi="ar-EG"/>
              </w:rPr>
              <w:t>651</w:t>
            </w:r>
          </w:p>
        </w:tc>
        <w:tc>
          <w:tcPr>
            <w:tcW w:w="1280" w:type="dxa"/>
            <w:tcBorders>
              <w:top w:val="nil"/>
              <w:left w:val="nil"/>
              <w:bottom w:val="single" w:sz="4" w:space="0" w:color="auto"/>
              <w:right w:val="single" w:sz="4" w:space="0" w:color="auto"/>
            </w:tcBorders>
            <w:shd w:val="clear" w:color="auto" w:fill="auto"/>
            <w:noWrap/>
            <w:vAlign w:val="bottom"/>
            <w:hideMark/>
          </w:tcPr>
          <w:p w14:paraId="38E94CC6" w14:textId="77777777" w:rsidR="00DE387D" w:rsidRPr="00490356" w:rsidRDefault="00DE387D" w:rsidP="002629F4">
            <w:pPr>
              <w:bidi/>
              <w:jc w:val="right"/>
              <w:rPr>
                <w:sz w:val="18"/>
                <w:szCs w:val="18"/>
                <w:lang w:eastAsia="en-CA"/>
              </w:rPr>
            </w:pPr>
            <w:r w:rsidRPr="00490356">
              <w:rPr>
                <w:sz w:val="18"/>
                <w:szCs w:val="18"/>
                <w:rtl/>
                <w:lang w:eastAsia="ar" w:bidi="ar-EG"/>
              </w:rPr>
              <w:t>60,162,691</w:t>
            </w:r>
          </w:p>
        </w:tc>
        <w:tc>
          <w:tcPr>
            <w:tcW w:w="1092" w:type="dxa"/>
            <w:tcBorders>
              <w:top w:val="nil"/>
              <w:left w:val="nil"/>
              <w:bottom w:val="single" w:sz="4" w:space="0" w:color="auto"/>
              <w:right w:val="single" w:sz="4" w:space="0" w:color="auto"/>
            </w:tcBorders>
            <w:shd w:val="clear" w:color="auto" w:fill="auto"/>
            <w:noWrap/>
            <w:vAlign w:val="bottom"/>
            <w:hideMark/>
          </w:tcPr>
          <w:p w14:paraId="6933249D"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6A108F52" w14:textId="77777777" w:rsidR="00DE387D" w:rsidRPr="00490356" w:rsidRDefault="00DE387D" w:rsidP="002629F4">
            <w:pPr>
              <w:bidi/>
              <w:jc w:val="right"/>
              <w:rPr>
                <w:sz w:val="18"/>
                <w:szCs w:val="18"/>
                <w:lang w:eastAsia="en-CA"/>
              </w:rPr>
            </w:pPr>
            <w:r w:rsidRPr="00490356">
              <w:rPr>
                <w:sz w:val="18"/>
                <w:szCs w:val="18"/>
                <w:rtl/>
                <w:lang w:eastAsia="ar" w:bidi="ar-EG"/>
              </w:rPr>
              <w:t>13</w:t>
            </w:r>
          </w:p>
        </w:tc>
        <w:tc>
          <w:tcPr>
            <w:tcW w:w="1559" w:type="dxa"/>
            <w:tcBorders>
              <w:top w:val="nil"/>
              <w:left w:val="nil"/>
              <w:bottom w:val="single" w:sz="4" w:space="0" w:color="auto"/>
              <w:right w:val="single" w:sz="4" w:space="0" w:color="auto"/>
            </w:tcBorders>
            <w:shd w:val="clear" w:color="auto" w:fill="auto"/>
            <w:noWrap/>
            <w:vAlign w:val="bottom"/>
            <w:hideMark/>
          </w:tcPr>
          <w:p w14:paraId="18573966" w14:textId="77777777" w:rsidR="00DE387D" w:rsidRPr="00490356" w:rsidRDefault="00DE387D" w:rsidP="002629F4">
            <w:pPr>
              <w:bidi/>
              <w:jc w:val="right"/>
              <w:rPr>
                <w:sz w:val="18"/>
                <w:szCs w:val="18"/>
                <w:lang w:eastAsia="en-CA"/>
              </w:rPr>
            </w:pPr>
            <w:r w:rsidRPr="00490356">
              <w:rPr>
                <w:sz w:val="18"/>
                <w:szCs w:val="18"/>
                <w:rtl/>
                <w:lang w:eastAsia="ar" w:bidi="ar-EG"/>
              </w:rPr>
              <w:t>40</w:t>
            </w:r>
          </w:p>
        </w:tc>
      </w:tr>
      <w:tr w:rsidR="00DE387D" w:rsidRPr="00490356" w14:paraId="3D4159DF"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4A91B8E" w14:textId="77777777" w:rsidR="00DE387D" w:rsidRPr="00490356" w:rsidRDefault="00DE387D" w:rsidP="002629F4">
            <w:pPr>
              <w:bidi/>
              <w:jc w:val="left"/>
              <w:rPr>
                <w:sz w:val="18"/>
                <w:szCs w:val="18"/>
                <w:lang w:eastAsia="en-CA"/>
              </w:rPr>
            </w:pPr>
            <w:r w:rsidRPr="00490356">
              <w:rPr>
                <w:sz w:val="18"/>
                <w:szCs w:val="18"/>
                <w:rtl/>
                <w:lang w:eastAsia="ar" w:bidi="ar-EG"/>
              </w:rPr>
              <w:t>عوامل التصنيع</w:t>
            </w:r>
          </w:p>
        </w:tc>
        <w:tc>
          <w:tcPr>
            <w:tcW w:w="1120" w:type="dxa"/>
            <w:tcBorders>
              <w:top w:val="nil"/>
              <w:left w:val="nil"/>
              <w:bottom w:val="single" w:sz="4" w:space="0" w:color="auto"/>
              <w:right w:val="single" w:sz="4" w:space="0" w:color="auto"/>
            </w:tcBorders>
            <w:shd w:val="clear" w:color="auto" w:fill="auto"/>
            <w:noWrap/>
            <w:vAlign w:val="bottom"/>
            <w:hideMark/>
          </w:tcPr>
          <w:p w14:paraId="0692D2D5"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280" w:type="dxa"/>
            <w:tcBorders>
              <w:top w:val="nil"/>
              <w:left w:val="nil"/>
              <w:bottom w:val="single" w:sz="4" w:space="0" w:color="auto"/>
              <w:right w:val="single" w:sz="4" w:space="0" w:color="auto"/>
            </w:tcBorders>
            <w:shd w:val="clear" w:color="auto" w:fill="auto"/>
            <w:noWrap/>
            <w:vAlign w:val="bottom"/>
            <w:hideMark/>
          </w:tcPr>
          <w:p w14:paraId="49AEEA5A"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92" w:type="dxa"/>
            <w:tcBorders>
              <w:top w:val="nil"/>
              <w:left w:val="nil"/>
              <w:bottom w:val="single" w:sz="4" w:space="0" w:color="auto"/>
              <w:right w:val="single" w:sz="4" w:space="0" w:color="auto"/>
            </w:tcBorders>
            <w:shd w:val="clear" w:color="auto" w:fill="auto"/>
            <w:noWrap/>
            <w:vAlign w:val="bottom"/>
            <w:hideMark/>
          </w:tcPr>
          <w:p w14:paraId="566168A5"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460" w:type="dxa"/>
            <w:tcBorders>
              <w:top w:val="nil"/>
              <w:left w:val="nil"/>
              <w:bottom w:val="single" w:sz="4" w:space="0" w:color="auto"/>
              <w:right w:val="single" w:sz="4" w:space="0" w:color="auto"/>
            </w:tcBorders>
            <w:shd w:val="clear" w:color="auto" w:fill="auto"/>
            <w:noWrap/>
            <w:vAlign w:val="bottom"/>
            <w:hideMark/>
          </w:tcPr>
          <w:p w14:paraId="71F855A2"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559" w:type="dxa"/>
            <w:tcBorders>
              <w:top w:val="nil"/>
              <w:left w:val="nil"/>
              <w:bottom w:val="single" w:sz="4" w:space="0" w:color="auto"/>
              <w:right w:val="single" w:sz="4" w:space="0" w:color="auto"/>
            </w:tcBorders>
            <w:shd w:val="clear" w:color="auto" w:fill="auto"/>
            <w:noWrap/>
            <w:vAlign w:val="bottom"/>
            <w:hideMark/>
          </w:tcPr>
          <w:p w14:paraId="5EFA23EE"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1E12665A"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F2195E2" w14:textId="77777777" w:rsidR="00DE387D" w:rsidRPr="00490356" w:rsidRDefault="00DE387D" w:rsidP="002629F4">
            <w:pPr>
              <w:bidi/>
              <w:jc w:val="left"/>
              <w:rPr>
                <w:sz w:val="18"/>
                <w:szCs w:val="18"/>
                <w:lang w:eastAsia="en-CA"/>
              </w:rPr>
            </w:pPr>
            <w:r w:rsidRPr="00490356">
              <w:rPr>
                <w:sz w:val="18"/>
                <w:szCs w:val="18"/>
                <w:rtl/>
                <w:lang w:eastAsia="ar" w:bidi="ar-EG"/>
              </w:rPr>
              <w:t>الإنتاج</w:t>
            </w:r>
          </w:p>
        </w:tc>
        <w:tc>
          <w:tcPr>
            <w:tcW w:w="1120" w:type="dxa"/>
            <w:tcBorders>
              <w:top w:val="nil"/>
              <w:left w:val="nil"/>
              <w:bottom w:val="single" w:sz="4" w:space="0" w:color="auto"/>
              <w:right w:val="single" w:sz="4" w:space="0" w:color="auto"/>
            </w:tcBorders>
            <w:shd w:val="clear" w:color="auto" w:fill="auto"/>
            <w:noWrap/>
            <w:vAlign w:val="bottom"/>
            <w:hideMark/>
          </w:tcPr>
          <w:p w14:paraId="167FB8B9" w14:textId="77777777" w:rsidR="00DE387D" w:rsidRPr="00490356" w:rsidRDefault="00DE387D" w:rsidP="002629F4">
            <w:pPr>
              <w:bidi/>
              <w:jc w:val="right"/>
              <w:rPr>
                <w:sz w:val="18"/>
                <w:szCs w:val="18"/>
                <w:lang w:eastAsia="en-CA"/>
              </w:rPr>
            </w:pPr>
            <w:r w:rsidRPr="00490356">
              <w:rPr>
                <w:sz w:val="18"/>
                <w:szCs w:val="18"/>
                <w:rtl/>
                <w:lang w:eastAsia="ar" w:bidi="ar-EG"/>
              </w:rPr>
              <w:t>1</w:t>
            </w:r>
          </w:p>
        </w:tc>
        <w:tc>
          <w:tcPr>
            <w:tcW w:w="1280" w:type="dxa"/>
            <w:tcBorders>
              <w:top w:val="nil"/>
              <w:left w:val="nil"/>
              <w:bottom w:val="single" w:sz="4" w:space="0" w:color="auto"/>
              <w:right w:val="single" w:sz="4" w:space="0" w:color="auto"/>
            </w:tcBorders>
            <w:shd w:val="clear" w:color="auto" w:fill="auto"/>
            <w:noWrap/>
            <w:vAlign w:val="bottom"/>
            <w:hideMark/>
          </w:tcPr>
          <w:p w14:paraId="3CDE5ED5" w14:textId="77777777" w:rsidR="00DE387D" w:rsidRPr="00490356" w:rsidRDefault="00DE387D" w:rsidP="002629F4">
            <w:pPr>
              <w:bidi/>
              <w:jc w:val="right"/>
              <w:rPr>
                <w:sz w:val="18"/>
                <w:szCs w:val="18"/>
                <w:lang w:eastAsia="en-CA"/>
              </w:rPr>
            </w:pPr>
            <w:r w:rsidRPr="00490356">
              <w:rPr>
                <w:sz w:val="18"/>
                <w:szCs w:val="18"/>
                <w:rtl/>
                <w:lang w:eastAsia="ar" w:bidi="ar-EG"/>
              </w:rPr>
              <w:t>40,000</w:t>
            </w:r>
          </w:p>
        </w:tc>
        <w:tc>
          <w:tcPr>
            <w:tcW w:w="1092" w:type="dxa"/>
            <w:tcBorders>
              <w:top w:val="nil"/>
              <w:left w:val="nil"/>
              <w:bottom w:val="single" w:sz="4" w:space="0" w:color="auto"/>
              <w:right w:val="single" w:sz="4" w:space="0" w:color="auto"/>
            </w:tcBorders>
            <w:shd w:val="clear" w:color="auto" w:fill="auto"/>
            <w:noWrap/>
            <w:vAlign w:val="bottom"/>
            <w:hideMark/>
          </w:tcPr>
          <w:p w14:paraId="39E8F21D"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389D091E" w14:textId="77777777" w:rsidR="00DE387D" w:rsidRPr="00490356" w:rsidRDefault="00DE387D" w:rsidP="002629F4">
            <w:pPr>
              <w:bidi/>
              <w:jc w:val="right"/>
              <w:rPr>
                <w:sz w:val="18"/>
                <w:szCs w:val="18"/>
                <w:lang w:eastAsia="en-CA"/>
              </w:rPr>
            </w:pPr>
            <w:r w:rsidRPr="00490356">
              <w:rPr>
                <w:sz w:val="18"/>
                <w:szCs w:val="18"/>
                <w:rtl/>
                <w:lang w:eastAsia="ar" w:bidi="ar-EG"/>
              </w:rPr>
              <w:t>4</w:t>
            </w:r>
          </w:p>
        </w:tc>
        <w:tc>
          <w:tcPr>
            <w:tcW w:w="1559" w:type="dxa"/>
            <w:tcBorders>
              <w:top w:val="nil"/>
              <w:left w:val="nil"/>
              <w:bottom w:val="single" w:sz="4" w:space="0" w:color="auto"/>
              <w:right w:val="single" w:sz="4" w:space="0" w:color="auto"/>
            </w:tcBorders>
            <w:shd w:val="clear" w:color="auto" w:fill="auto"/>
            <w:noWrap/>
            <w:vAlign w:val="bottom"/>
            <w:hideMark/>
          </w:tcPr>
          <w:p w14:paraId="7B73A1C8" w14:textId="77777777" w:rsidR="00DE387D" w:rsidRPr="00490356" w:rsidRDefault="00DE387D" w:rsidP="002629F4">
            <w:pPr>
              <w:bidi/>
              <w:jc w:val="right"/>
              <w:rPr>
                <w:sz w:val="18"/>
                <w:szCs w:val="18"/>
                <w:lang w:eastAsia="en-CA"/>
              </w:rPr>
            </w:pPr>
            <w:r w:rsidRPr="00490356">
              <w:rPr>
                <w:sz w:val="18"/>
                <w:szCs w:val="18"/>
                <w:rtl/>
                <w:lang w:eastAsia="ar" w:bidi="ar-EG"/>
              </w:rPr>
              <w:t>4</w:t>
            </w:r>
          </w:p>
        </w:tc>
      </w:tr>
      <w:tr w:rsidR="00DE387D" w:rsidRPr="00490356" w14:paraId="7C25E95E"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2ED455D" w14:textId="77777777" w:rsidR="00DE387D" w:rsidRPr="00490356" w:rsidRDefault="00DE387D" w:rsidP="002629F4">
            <w:pPr>
              <w:bidi/>
              <w:jc w:val="left"/>
              <w:rPr>
                <w:sz w:val="18"/>
                <w:szCs w:val="18"/>
                <w:lang w:eastAsia="en-CA"/>
              </w:rPr>
            </w:pPr>
            <w:r w:rsidRPr="00490356">
              <w:rPr>
                <w:sz w:val="18"/>
                <w:szCs w:val="18"/>
                <w:rtl/>
                <w:lang w:eastAsia="ar" w:bidi="ar-EG"/>
              </w:rPr>
              <w:t>التبريد</w:t>
            </w:r>
          </w:p>
        </w:tc>
        <w:tc>
          <w:tcPr>
            <w:tcW w:w="1120" w:type="dxa"/>
            <w:tcBorders>
              <w:top w:val="nil"/>
              <w:left w:val="nil"/>
              <w:bottom w:val="single" w:sz="4" w:space="0" w:color="auto"/>
              <w:right w:val="single" w:sz="4" w:space="0" w:color="auto"/>
            </w:tcBorders>
            <w:shd w:val="clear" w:color="auto" w:fill="auto"/>
            <w:noWrap/>
            <w:vAlign w:val="bottom"/>
            <w:hideMark/>
          </w:tcPr>
          <w:p w14:paraId="238AE33E" w14:textId="77777777" w:rsidR="00DE387D" w:rsidRPr="00490356" w:rsidRDefault="00DE387D" w:rsidP="002629F4">
            <w:pPr>
              <w:bidi/>
              <w:jc w:val="right"/>
              <w:rPr>
                <w:sz w:val="18"/>
                <w:szCs w:val="18"/>
                <w:lang w:eastAsia="en-CA"/>
              </w:rPr>
            </w:pPr>
            <w:r w:rsidRPr="00490356">
              <w:rPr>
                <w:sz w:val="18"/>
                <w:szCs w:val="18"/>
                <w:rtl/>
                <w:lang w:eastAsia="ar" w:bidi="ar-EG"/>
              </w:rPr>
              <w:t>637</w:t>
            </w:r>
          </w:p>
        </w:tc>
        <w:tc>
          <w:tcPr>
            <w:tcW w:w="1280" w:type="dxa"/>
            <w:tcBorders>
              <w:top w:val="nil"/>
              <w:left w:val="nil"/>
              <w:bottom w:val="single" w:sz="4" w:space="0" w:color="auto"/>
              <w:right w:val="single" w:sz="4" w:space="0" w:color="auto"/>
            </w:tcBorders>
            <w:shd w:val="clear" w:color="auto" w:fill="auto"/>
            <w:noWrap/>
            <w:vAlign w:val="bottom"/>
            <w:hideMark/>
          </w:tcPr>
          <w:p w14:paraId="223C8EED" w14:textId="77777777" w:rsidR="00DE387D" w:rsidRPr="00490356" w:rsidRDefault="00DE387D" w:rsidP="002629F4">
            <w:pPr>
              <w:bidi/>
              <w:jc w:val="right"/>
              <w:rPr>
                <w:sz w:val="18"/>
                <w:szCs w:val="18"/>
                <w:lang w:eastAsia="en-CA"/>
              </w:rPr>
            </w:pPr>
            <w:r w:rsidRPr="00490356">
              <w:rPr>
                <w:sz w:val="18"/>
                <w:szCs w:val="18"/>
                <w:rtl/>
                <w:lang w:eastAsia="ar" w:bidi="ar-EG"/>
              </w:rPr>
              <w:t>90,588,032</w:t>
            </w:r>
          </w:p>
        </w:tc>
        <w:tc>
          <w:tcPr>
            <w:tcW w:w="1092" w:type="dxa"/>
            <w:tcBorders>
              <w:top w:val="nil"/>
              <w:left w:val="nil"/>
              <w:bottom w:val="single" w:sz="4" w:space="0" w:color="auto"/>
              <w:right w:val="single" w:sz="4" w:space="0" w:color="auto"/>
            </w:tcBorders>
            <w:shd w:val="clear" w:color="auto" w:fill="auto"/>
            <w:noWrap/>
            <w:vAlign w:val="bottom"/>
            <w:hideMark/>
          </w:tcPr>
          <w:p w14:paraId="0843E5EE"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2FD8880B" w14:textId="77777777" w:rsidR="00DE387D" w:rsidRPr="00490356" w:rsidRDefault="00DE387D" w:rsidP="002629F4">
            <w:pPr>
              <w:bidi/>
              <w:jc w:val="right"/>
              <w:rPr>
                <w:sz w:val="18"/>
                <w:szCs w:val="18"/>
                <w:lang w:eastAsia="en-CA"/>
              </w:rPr>
            </w:pPr>
            <w:r w:rsidRPr="00490356">
              <w:rPr>
                <w:sz w:val="18"/>
                <w:szCs w:val="18"/>
                <w:rtl/>
                <w:lang w:eastAsia="ar" w:bidi="ar-EG"/>
              </w:rPr>
              <w:t>16</w:t>
            </w:r>
          </w:p>
        </w:tc>
        <w:tc>
          <w:tcPr>
            <w:tcW w:w="1559" w:type="dxa"/>
            <w:tcBorders>
              <w:top w:val="nil"/>
              <w:left w:val="nil"/>
              <w:bottom w:val="single" w:sz="4" w:space="0" w:color="auto"/>
              <w:right w:val="single" w:sz="4" w:space="0" w:color="auto"/>
            </w:tcBorders>
            <w:shd w:val="clear" w:color="auto" w:fill="auto"/>
            <w:noWrap/>
            <w:vAlign w:val="bottom"/>
            <w:hideMark/>
          </w:tcPr>
          <w:p w14:paraId="20E7EAC2" w14:textId="77777777" w:rsidR="00DE387D" w:rsidRPr="00490356" w:rsidRDefault="00DE387D" w:rsidP="002629F4">
            <w:pPr>
              <w:bidi/>
              <w:jc w:val="right"/>
              <w:rPr>
                <w:sz w:val="18"/>
                <w:szCs w:val="18"/>
                <w:lang w:eastAsia="en-CA"/>
              </w:rPr>
            </w:pPr>
            <w:r w:rsidRPr="00490356">
              <w:rPr>
                <w:sz w:val="18"/>
                <w:szCs w:val="18"/>
                <w:rtl/>
                <w:lang w:eastAsia="ar" w:bidi="ar-EG"/>
              </w:rPr>
              <w:t>50</w:t>
            </w:r>
          </w:p>
        </w:tc>
      </w:tr>
      <w:tr w:rsidR="00DE387D" w:rsidRPr="00490356" w14:paraId="050D2421"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576B3A2" w14:textId="77777777" w:rsidR="00DE387D" w:rsidRPr="00490356" w:rsidRDefault="00DE387D" w:rsidP="002629F4">
            <w:pPr>
              <w:bidi/>
              <w:jc w:val="left"/>
              <w:rPr>
                <w:sz w:val="18"/>
                <w:szCs w:val="18"/>
                <w:lang w:eastAsia="en-CA"/>
              </w:rPr>
            </w:pPr>
            <w:r w:rsidRPr="00490356">
              <w:rPr>
                <w:sz w:val="18"/>
                <w:szCs w:val="18"/>
                <w:rtl/>
                <w:lang w:eastAsia="ar" w:bidi="ar-EG"/>
              </w:rPr>
              <w:t>متعدد</w:t>
            </w:r>
          </w:p>
        </w:tc>
        <w:tc>
          <w:tcPr>
            <w:tcW w:w="1120" w:type="dxa"/>
            <w:tcBorders>
              <w:top w:val="nil"/>
              <w:left w:val="nil"/>
              <w:bottom w:val="single" w:sz="4" w:space="0" w:color="auto"/>
              <w:right w:val="single" w:sz="4" w:space="0" w:color="auto"/>
            </w:tcBorders>
            <w:shd w:val="clear" w:color="auto" w:fill="auto"/>
            <w:noWrap/>
            <w:vAlign w:val="bottom"/>
            <w:hideMark/>
          </w:tcPr>
          <w:p w14:paraId="45D62AB0" w14:textId="77777777" w:rsidR="00DE387D" w:rsidRPr="00490356" w:rsidRDefault="00DE387D" w:rsidP="002629F4">
            <w:pPr>
              <w:bidi/>
              <w:jc w:val="right"/>
              <w:rPr>
                <w:sz w:val="18"/>
                <w:szCs w:val="18"/>
                <w:lang w:eastAsia="en-CA"/>
              </w:rPr>
            </w:pPr>
            <w:r w:rsidRPr="00490356">
              <w:rPr>
                <w:sz w:val="18"/>
                <w:szCs w:val="18"/>
                <w:rtl/>
                <w:lang w:eastAsia="ar" w:bidi="ar-EG"/>
              </w:rPr>
              <w:t>1,892</w:t>
            </w:r>
          </w:p>
        </w:tc>
        <w:tc>
          <w:tcPr>
            <w:tcW w:w="1280" w:type="dxa"/>
            <w:tcBorders>
              <w:top w:val="nil"/>
              <w:left w:val="nil"/>
              <w:bottom w:val="single" w:sz="4" w:space="0" w:color="auto"/>
              <w:right w:val="single" w:sz="4" w:space="0" w:color="auto"/>
            </w:tcBorders>
            <w:shd w:val="clear" w:color="auto" w:fill="auto"/>
            <w:noWrap/>
            <w:vAlign w:val="bottom"/>
            <w:hideMark/>
          </w:tcPr>
          <w:p w14:paraId="44307DCD" w14:textId="77777777" w:rsidR="00DE387D" w:rsidRPr="00490356" w:rsidRDefault="00DE387D" w:rsidP="002629F4">
            <w:pPr>
              <w:bidi/>
              <w:jc w:val="right"/>
              <w:rPr>
                <w:sz w:val="18"/>
                <w:szCs w:val="18"/>
                <w:lang w:eastAsia="en-CA"/>
              </w:rPr>
            </w:pPr>
            <w:r w:rsidRPr="00490356">
              <w:rPr>
                <w:sz w:val="18"/>
                <w:szCs w:val="18"/>
                <w:rtl/>
                <w:lang w:eastAsia="ar" w:bidi="ar-EG"/>
              </w:rPr>
              <w:t>339,279,141</w:t>
            </w:r>
          </w:p>
        </w:tc>
        <w:tc>
          <w:tcPr>
            <w:tcW w:w="1092" w:type="dxa"/>
            <w:tcBorders>
              <w:top w:val="nil"/>
              <w:left w:val="nil"/>
              <w:bottom w:val="single" w:sz="4" w:space="0" w:color="auto"/>
              <w:right w:val="single" w:sz="4" w:space="0" w:color="auto"/>
            </w:tcBorders>
            <w:shd w:val="clear" w:color="auto" w:fill="auto"/>
            <w:noWrap/>
            <w:vAlign w:val="bottom"/>
            <w:hideMark/>
          </w:tcPr>
          <w:p w14:paraId="1356EF7A" w14:textId="77777777" w:rsidR="00DE387D" w:rsidRPr="00490356" w:rsidRDefault="00DE387D" w:rsidP="002629F4">
            <w:pPr>
              <w:bidi/>
              <w:jc w:val="right"/>
              <w:rPr>
                <w:sz w:val="18"/>
                <w:szCs w:val="18"/>
                <w:lang w:eastAsia="en-CA"/>
              </w:rPr>
            </w:pPr>
            <w:r w:rsidRPr="00490356">
              <w:rPr>
                <w:sz w:val="18"/>
                <w:szCs w:val="18"/>
                <w:rtl/>
                <w:lang w:eastAsia="ar" w:bidi="ar-EG"/>
              </w:rPr>
              <w:t>99</w:t>
            </w:r>
          </w:p>
        </w:tc>
        <w:tc>
          <w:tcPr>
            <w:tcW w:w="1460" w:type="dxa"/>
            <w:tcBorders>
              <w:top w:val="nil"/>
              <w:left w:val="nil"/>
              <w:bottom w:val="single" w:sz="4" w:space="0" w:color="auto"/>
              <w:right w:val="single" w:sz="4" w:space="0" w:color="auto"/>
            </w:tcBorders>
            <w:shd w:val="clear" w:color="auto" w:fill="auto"/>
            <w:noWrap/>
            <w:vAlign w:val="bottom"/>
            <w:hideMark/>
          </w:tcPr>
          <w:p w14:paraId="092DD22C" w14:textId="77777777" w:rsidR="00DE387D" w:rsidRPr="00490356" w:rsidRDefault="00DE387D" w:rsidP="002629F4">
            <w:pPr>
              <w:bidi/>
              <w:jc w:val="right"/>
              <w:rPr>
                <w:sz w:val="18"/>
                <w:szCs w:val="18"/>
                <w:lang w:eastAsia="en-CA"/>
              </w:rPr>
            </w:pPr>
            <w:r w:rsidRPr="00490356">
              <w:rPr>
                <w:sz w:val="18"/>
                <w:szCs w:val="18"/>
                <w:rtl/>
                <w:lang w:eastAsia="ar" w:bidi="ar-EG"/>
              </w:rPr>
              <w:t>10</w:t>
            </w:r>
          </w:p>
        </w:tc>
        <w:tc>
          <w:tcPr>
            <w:tcW w:w="1559" w:type="dxa"/>
            <w:tcBorders>
              <w:top w:val="nil"/>
              <w:left w:val="nil"/>
              <w:bottom w:val="single" w:sz="4" w:space="0" w:color="auto"/>
              <w:right w:val="single" w:sz="4" w:space="0" w:color="auto"/>
            </w:tcBorders>
            <w:shd w:val="clear" w:color="auto" w:fill="auto"/>
            <w:noWrap/>
            <w:vAlign w:val="bottom"/>
            <w:hideMark/>
          </w:tcPr>
          <w:p w14:paraId="3DE493F6" w14:textId="77777777" w:rsidR="00DE387D" w:rsidRPr="00490356" w:rsidRDefault="00DE387D" w:rsidP="002629F4">
            <w:pPr>
              <w:bidi/>
              <w:jc w:val="right"/>
              <w:rPr>
                <w:sz w:val="18"/>
                <w:szCs w:val="18"/>
                <w:lang w:eastAsia="en-CA"/>
              </w:rPr>
            </w:pPr>
            <w:r w:rsidRPr="00490356">
              <w:rPr>
                <w:sz w:val="18"/>
                <w:szCs w:val="18"/>
                <w:rtl/>
                <w:lang w:eastAsia="ar" w:bidi="ar-EG"/>
              </w:rPr>
              <w:t>32</w:t>
            </w:r>
          </w:p>
        </w:tc>
      </w:tr>
      <w:tr w:rsidR="00DE387D" w:rsidRPr="00490356" w14:paraId="11AF3F8E"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42FBEB5" w14:textId="77777777" w:rsidR="00DE387D" w:rsidRPr="00490356" w:rsidRDefault="00DE387D" w:rsidP="002629F4">
            <w:pPr>
              <w:bidi/>
              <w:jc w:val="left"/>
              <w:rPr>
                <w:sz w:val="18"/>
                <w:szCs w:val="18"/>
                <w:lang w:eastAsia="en-CA"/>
              </w:rPr>
            </w:pPr>
            <w:r w:rsidRPr="00490356">
              <w:rPr>
                <w:sz w:val="18"/>
                <w:szCs w:val="18"/>
                <w:rtl/>
                <w:lang w:eastAsia="ar" w:bidi="ar-EG"/>
              </w:rPr>
              <w:t>المذيبات</w:t>
            </w:r>
          </w:p>
        </w:tc>
        <w:tc>
          <w:tcPr>
            <w:tcW w:w="1120" w:type="dxa"/>
            <w:tcBorders>
              <w:top w:val="nil"/>
              <w:left w:val="nil"/>
              <w:bottom w:val="single" w:sz="4" w:space="0" w:color="auto"/>
              <w:right w:val="single" w:sz="4" w:space="0" w:color="auto"/>
            </w:tcBorders>
            <w:shd w:val="clear" w:color="auto" w:fill="auto"/>
            <w:noWrap/>
            <w:vAlign w:val="bottom"/>
            <w:hideMark/>
          </w:tcPr>
          <w:p w14:paraId="16B412DA" w14:textId="77777777" w:rsidR="00DE387D" w:rsidRPr="00490356" w:rsidRDefault="00DE387D" w:rsidP="002629F4">
            <w:pPr>
              <w:bidi/>
              <w:jc w:val="right"/>
              <w:rPr>
                <w:sz w:val="18"/>
                <w:szCs w:val="18"/>
                <w:lang w:eastAsia="en-CA"/>
              </w:rPr>
            </w:pPr>
            <w:r w:rsidRPr="00490356">
              <w:rPr>
                <w:sz w:val="18"/>
                <w:szCs w:val="18"/>
                <w:rtl/>
                <w:lang w:eastAsia="ar" w:bidi="ar-EG"/>
              </w:rPr>
              <w:t>34</w:t>
            </w:r>
          </w:p>
        </w:tc>
        <w:tc>
          <w:tcPr>
            <w:tcW w:w="1280" w:type="dxa"/>
            <w:tcBorders>
              <w:top w:val="nil"/>
              <w:left w:val="nil"/>
              <w:bottom w:val="single" w:sz="4" w:space="0" w:color="auto"/>
              <w:right w:val="single" w:sz="4" w:space="0" w:color="auto"/>
            </w:tcBorders>
            <w:shd w:val="clear" w:color="auto" w:fill="auto"/>
            <w:noWrap/>
            <w:vAlign w:val="bottom"/>
            <w:hideMark/>
          </w:tcPr>
          <w:p w14:paraId="1543FAA8" w14:textId="77777777" w:rsidR="00DE387D" w:rsidRPr="00490356" w:rsidRDefault="00DE387D" w:rsidP="002629F4">
            <w:pPr>
              <w:bidi/>
              <w:jc w:val="right"/>
              <w:rPr>
                <w:sz w:val="18"/>
                <w:szCs w:val="18"/>
                <w:lang w:eastAsia="en-CA"/>
              </w:rPr>
            </w:pPr>
            <w:r w:rsidRPr="00490356">
              <w:rPr>
                <w:sz w:val="18"/>
                <w:szCs w:val="18"/>
                <w:rtl/>
                <w:lang w:eastAsia="ar" w:bidi="ar-EG"/>
              </w:rPr>
              <w:t>3,398,782</w:t>
            </w:r>
          </w:p>
        </w:tc>
        <w:tc>
          <w:tcPr>
            <w:tcW w:w="1092" w:type="dxa"/>
            <w:tcBorders>
              <w:top w:val="nil"/>
              <w:left w:val="nil"/>
              <w:bottom w:val="single" w:sz="4" w:space="0" w:color="auto"/>
              <w:right w:val="single" w:sz="4" w:space="0" w:color="auto"/>
            </w:tcBorders>
            <w:shd w:val="clear" w:color="auto" w:fill="auto"/>
            <w:noWrap/>
            <w:vAlign w:val="bottom"/>
            <w:hideMark/>
          </w:tcPr>
          <w:p w14:paraId="6BF3C11E"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01447DAF" w14:textId="77777777" w:rsidR="00DE387D" w:rsidRPr="00490356" w:rsidRDefault="00DE387D" w:rsidP="002629F4">
            <w:pPr>
              <w:bidi/>
              <w:jc w:val="right"/>
              <w:rPr>
                <w:sz w:val="18"/>
                <w:szCs w:val="18"/>
                <w:lang w:eastAsia="en-CA"/>
              </w:rPr>
            </w:pPr>
            <w:r w:rsidRPr="00490356">
              <w:rPr>
                <w:sz w:val="18"/>
                <w:szCs w:val="18"/>
                <w:rtl/>
                <w:lang w:eastAsia="ar" w:bidi="ar-EG"/>
              </w:rPr>
              <w:t>11</w:t>
            </w:r>
          </w:p>
        </w:tc>
        <w:tc>
          <w:tcPr>
            <w:tcW w:w="1559" w:type="dxa"/>
            <w:tcBorders>
              <w:top w:val="nil"/>
              <w:left w:val="nil"/>
              <w:bottom w:val="single" w:sz="4" w:space="0" w:color="auto"/>
              <w:right w:val="single" w:sz="4" w:space="0" w:color="auto"/>
            </w:tcBorders>
            <w:shd w:val="clear" w:color="auto" w:fill="auto"/>
            <w:noWrap/>
            <w:vAlign w:val="bottom"/>
            <w:hideMark/>
          </w:tcPr>
          <w:p w14:paraId="3B9657B3" w14:textId="77777777" w:rsidR="00DE387D" w:rsidRPr="00490356" w:rsidRDefault="00DE387D" w:rsidP="002629F4">
            <w:pPr>
              <w:bidi/>
              <w:jc w:val="right"/>
              <w:rPr>
                <w:sz w:val="18"/>
                <w:szCs w:val="18"/>
                <w:lang w:eastAsia="en-CA"/>
              </w:rPr>
            </w:pPr>
            <w:r w:rsidRPr="00490356">
              <w:rPr>
                <w:sz w:val="18"/>
                <w:szCs w:val="18"/>
                <w:rtl/>
                <w:lang w:eastAsia="ar" w:bidi="ar-EG"/>
              </w:rPr>
              <w:t>27</w:t>
            </w:r>
          </w:p>
        </w:tc>
      </w:tr>
      <w:tr w:rsidR="00DE387D" w:rsidRPr="00490356" w14:paraId="651971C8"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B25DB25" w14:textId="77777777" w:rsidR="00DE387D" w:rsidRPr="00490356" w:rsidRDefault="00DE387D" w:rsidP="002629F4">
            <w:pPr>
              <w:bidi/>
              <w:jc w:val="left"/>
              <w:rPr>
                <w:sz w:val="18"/>
                <w:szCs w:val="18"/>
                <w:lang w:eastAsia="en-CA"/>
              </w:rPr>
            </w:pPr>
            <w:r w:rsidRPr="00490356">
              <w:rPr>
                <w:sz w:val="18"/>
                <w:szCs w:val="18"/>
                <w:rtl/>
                <w:lang w:eastAsia="ar" w:bidi="ar-EG"/>
              </w:rPr>
              <w:t>عوامل التعقيم</w:t>
            </w:r>
          </w:p>
        </w:tc>
        <w:tc>
          <w:tcPr>
            <w:tcW w:w="1120" w:type="dxa"/>
            <w:tcBorders>
              <w:top w:val="nil"/>
              <w:left w:val="nil"/>
              <w:bottom w:val="single" w:sz="4" w:space="0" w:color="auto"/>
              <w:right w:val="single" w:sz="4" w:space="0" w:color="auto"/>
            </w:tcBorders>
            <w:shd w:val="clear" w:color="auto" w:fill="auto"/>
            <w:noWrap/>
            <w:vAlign w:val="bottom"/>
            <w:hideMark/>
          </w:tcPr>
          <w:p w14:paraId="4654C287"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280" w:type="dxa"/>
            <w:tcBorders>
              <w:top w:val="nil"/>
              <w:left w:val="nil"/>
              <w:bottom w:val="single" w:sz="4" w:space="0" w:color="auto"/>
              <w:right w:val="single" w:sz="4" w:space="0" w:color="auto"/>
            </w:tcBorders>
            <w:shd w:val="clear" w:color="auto" w:fill="auto"/>
            <w:noWrap/>
            <w:vAlign w:val="bottom"/>
            <w:hideMark/>
          </w:tcPr>
          <w:p w14:paraId="3CB795B3"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92" w:type="dxa"/>
            <w:tcBorders>
              <w:top w:val="nil"/>
              <w:left w:val="nil"/>
              <w:bottom w:val="single" w:sz="4" w:space="0" w:color="auto"/>
              <w:right w:val="single" w:sz="4" w:space="0" w:color="auto"/>
            </w:tcBorders>
            <w:shd w:val="clear" w:color="auto" w:fill="auto"/>
            <w:noWrap/>
            <w:vAlign w:val="bottom"/>
            <w:hideMark/>
          </w:tcPr>
          <w:p w14:paraId="69F6DA01"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460" w:type="dxa"/>
            <w:tcBorders>
              <w:top w:val="nil"/>
              <w:left w:val="nil"/>
              <w:bottom w:val="single" w:sz="4" w:space="0" w:color="auto"/>
              <w:right w:val="single" w:sz="4" w:space="0" w:color="auto"/>
            </w:tcBorders>
            <w:shd w:val="clear" w:color="auto" w:fill="auto"/>
            <w:noWrap/>
            <w:vAlign w:val="bottom"/>
            <w:hideMark/>
          </w:tcPr>
          <w:p w14:paraId="3E163A5F"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559" w:type="dxa"/>
            <w:tcBorders>
              <w:top w:val="nil"/>
              <w:left w:val="nil"/>
              <w:bottom w:val="single" w:sz="4" w:space="0" w:color="auto"/>
              <w:right w:val="single" w:sz="4" w:space="0" w:color="auto"/>
            </w:tcBorders>
            <w:shd w:val="clear" w:color="auto" w:fill="auto"/>
            <w:noWrap/>
            <w:vAlign w:val="bottom"/>
            <w:hideMark/>
          </w:tcPr>
          <w:p w14:paraId="75CA1877"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4ABF4832" w14:textId="77777777" w:rsidTr="008422DA">
        <w:trPr>
          <w:trHeight w:val="204"/>
        </w:trPr>
        <w:tc>
          <w:tcPr>
            <w:tcW w:w="2840" w:type="dxa"/>
            <w:tcBorders>
              <w:top w:val="nil"/>
              <w:left w:val="single" w:sz="4" w:space="0" w:color="auto"/>
              <w:bottom w:val="nil"/>
              <w:right w:val="nil"/>
            </w:tcBorders>
            <w:shd w:val="clear" w:color="auto" w:fill="auto"/>
            <w:noWrap/>
            <w:vAlign w:val="bottom"/>
            <w:hideMark/>
          </w:tcPr>
          <w:p w14:paraId="1C2EFCDF" w14:textId="77777777" w:rsidR="00DE387D" w:rsidRPr="00490356" w:rsidRDefault="00DE387D" w:rsidP="002629F4">
            <w:pPr>
              <w:bidi/>
              <w:jc w:val="left"/>
              <w:rPr>
                <w:b/>
                <w:bCs/>
                <w:sz w:val="18"/>
                <w:szCs w:val="18"/>
                <w:lang w:eastAsia="en-CA"/>
              </w:rPr>
            </w:pPr>
            <w:r w:rsidRPr="00490356">
              <w:rPr>
                <w:b/>
                <w:bCs/>
                <w:sz w:val="18"/>
                <w:szCs w:val="18"/>
                <w:rtl/>
                <w:lang w:eastAsia="ar" w:bidi="ar-EG"/>
              </w:rPr>
              <w:t>خصائص التنفيذ</w:t>
            </w:r>
          </w:p>
        </w:tc>
        <w:tc>
          <w:tcPr>
            <w:tcW w:w="1120" w:type="dxa"/>
            <w:tcBorders>
              <w:top w:val="nil"/>
              <w:left w:val="nil"/>
              <w:bottom w:val="nil"/>
              <w:right w:val="nil"/>
            </w:tcBorders>
            <w:shd w:val="clear" w:color="auto" w:fill="auto"/>
            <w:noWrap/>
            <w:vAlign w:val="bottom"/>
            <w:hideMark/>
          </w:tcPr>
          <w:p w14:paraId="51A7AA1D" w14:textId="77777777" w:rsidR="00DE387D" w:rsidRPr="00490356" w:rsidRDefault="00DE387D" w:rsidP="002629F4">
            <w:pPr>
              <w:bidi/>
              <w:jc w:val="left"/>
              <w:rPr>
                <w:b/>
                <w:bCs/>
                <w:sz w:val="18"/>
                <w:szCs w:val="18"/>
                <w:lang w:eastAsia="en-CA"/>
              </w:rPr>
            </w:pPr>
          </w:p>
        </w:tc>
        <w:tc>
          <w:tcPr>
            <w:tcW w:w="1280" w:type="dxa"/>
            <w:tcBorders>
              <w:top w:val="nil"/>
              <w:left w:val="nil"/>
              <w:bottom w:val="nil"/>
              <w:right w:val="nil"/>
            </w:tcBorders>
            <w:shd w:val="clear" w:color="auto" w:fill="auto"/>
            <w:noWrap/>
            <w:vAlign w:val="bottom"/>
            <w:hideMark/>
          </w:tcPr>
          <w:p w14:paraId="2835EFBB" w14:textId="77777777" w:rsidR="00DE387D" w:rsidRPr="00490356" w:rsidRDefault="00DE387D" w:rsidP="002629F4">
            <w:pPr>
              <w:bidi/>
              <w:jc w:val="left"/>
              <w:rPr>
                <w:sz w:val="18"/>
                <w:szCs w:val="18"/>
                <w:lang w:eastAsia="en-CA"/>
              </w:rPr>
            </w:pPr>
          </w:p>
        </w:tc>
        <w:tc>
          <w:tcPr>
            <w:tcW w:w="1092" w:type="dxa"/>
            <w:tcBorders>
              <w:top w:val="nil"/>
              <w:left w:val="nil"/>
              <w:bottom w:val="nil"/>
              <w:right w:val="nil"/>
            </w:tcBorders>
            <w:shd w:val="clear" w:color="auto" w:fill="auto"/>
            <w:noWrap/>
            <w:vAlign w:val="bottom"/>
            <w:hideMark/>
          </w:tcPr>
          <w:p w14:paraId="383AA091" w14:textId="77777777" w:rsidR="00DE387D" w:rsidRPr="00490356" w:rsidRDefault="00DE387D" w:rsidP="002629F4">
            <w:pPr>
              <w:bidi/>
              <w:jc w:val="left"/>
              <w:rPr>
                <w:sz w:val="18"/>
                <w:szCs w:val="18"/>
                <w:lang w:eastAsia="en-CA"/>
              </w:rPr>
            </w:pPr>
          </w:p>
        </w:tc>
        <w:tc>
          <w:tcPr>
            <w:tcW w:w="1460" w:type="dxa"/>
            <w:tcBorders>
              <w:top w:val="nil"/>
              <w:left w:val="nil"/>
              <w:bottom w:val="nil"/>
              <w:right w:val="nil"/>
            </w:tcBorders>
            <w:shd w:val="clear" w:color="auto" w:fill="auto"/>
            <w:noWrap/>
            <w:vAlign w:val="bottom"/>
            <w:hideMark/>
          </w:tcPr>
          <w:p w14:paraId="3C2EA707" w14:textId="77777777" w:rsidR="00DE387D" w:rsidRPr="00490356" w:rsidRDefault="00DE387D" w:rsidP="002629F4">
            <w:pPr>
              <w:bidi/>
              <w:jc w:val="left"/>
              <w:rPr>
                <w:sz w:val="18"/>
                <w:szCs w:val="18"/>
                <w:lang w:eastAsia="en-CA"/>
              </w:rPr>
            </w:pPr>
          </w:p>
        </w:tc>
        <w:tc>
          <w:tcPr>
            <w:tcW w:w="1559" w:type="dxa"/>
            <w:tcBorders>
              <w:top w:val="nil"/>
              <w:left w:val="nil"/>
              <w:bottom w:val="nil"/>
              <w:right w:val="single" w:sz="4" w:space="0" w:color="auto"/>
            </w:tcBorders>
            <w:shd w:val="clear" w:color="auto" w:fill="auto"/>
            <w:noWrap/>
            <w:vAlign w:val="bottom"/>
            <w:hideMark/>
          </w:tcPr>
          <w:p w14:paraId="64CA94E7" w14:textId="77777777" w:rsidR="00DE387D" w:rsidRPr="00490356" w:rsidRDefault="00DE387D" w:rsidP="002629F4">
            <w:pPr>
              <w:bidi/>
              <w:jc w:val="right"/>
              <w:rPr>
                <w:sz w:val="18"/>
                <w:szCs w:val="18"/>
                <w:lang w:eastAsia="en-CA"/>
              </w:rPr>
            </w:pPr>
            <w:r w:rsidRPr="00490356">
              <w:rPr>
                <w:sz w:val="18"/>
                <w:szCs w:val="18"/>
                <w:rtl/>
                <w:lang w:eastAsia="ar" w:bidi="ar-EG"/>
              </w:rPr>
              <w:t> </w:t>
            </w:r>
          </w:p>
        </w:tc>
      </w:tr>
      <w:tr w:rsidR="00DE387D" w:rsidRPr="00490356" w14:paraId="1E3B138F" w14:textId="77777777" w:rsidTr="008422DA">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417DAF" w14:textId="77777777" w:rsidR="00DE387D" w:rsidRPr="00490356" w:rsidRDefault="00DE387D" w:rsidP="002629F4">
            <w:pPr>
              <w:bidi/>
              <w:jc w:val="left"/>
              <w:rPr>
                <w:sz w:val="18"/>
                <w:szCs w:val="18"/>
                <w:lang w:eastAsia="en-CA"/>
              </w:rPr>
            </w:pPr>
            <w:r w:rsidRPr="00490356">
              <w:rPr>
                <w:sz w:val="18"/>
                <w:szCs w:val="18"/>
                <w:rtl/>
                <w:lang w:eastAsia="ar" w:bidi="ar-EG"/>
              </w:rPr>
              <w:t>تنفيذ الوكالة</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167F5C0C" w14:textId="77777777" w:rsidR="00DE387D" w:rsidRPr="00490356" w:rsidRDefault="00DE387D" w:rsidP="002629F4">
            <w:pPr>
              <w:bidi/>
              <w:jc w:val="right"/>
              <w:rPr>
                <w:sz w:val="18"/>
                <w:szCs w:val="18"/>
                <w:lang w:eastAsia="en-CA"/>
              </w:rPr>
            </w:pPr>
            <w:r w:rsidRPr="00490356">
              <w:rPr>
                <w:sz w:val="18"/>
                <w:szCs w:val="18"/>
                <w:rtl/>
                <w:lang w:eastAsia="ar" w:bidi="ar-EG"/>
              </w:rPr>
              <w:t>2,868</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2EFAF80D" w14:textId="77777777" w:rsidR="00DE387D" w:rsidRPr="00490356" w:rsidRDefault="00DE387D" w:rsidP="002629F4">
            <w:pPr>
              <w:bidi/>
              <w:jc w:val="right"/>
              <w:rPr>
                <w:sz w:val="18"/>
                <w:szCs w:val="18"/>
                <w:lang w:eastAsia="en-CA"/>
              </w:rPr>
            </w:pPr>
            <w:r w:rsidRPr="00490356">
              <w:rPr>
                <w:sz w:val="18"/>
                <w:szCs w:val="18"/>
                <w:rtl/>
                <w:lang w:eastAsia="ar" w:bidi="ar-EG"/>
              </w:rPr>
              <w:t>412,881,526</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6D0ACD55" w14:textId="77777777" w:rsidR="00DE387D" w:rsidRPr="00490356" w:rsidRDefault="00DE387D" w:rsidP="002629F4">
            <w:pPr>
              <w:bidi/>
              <w:jc w:val="right"/>
              <w:rPr>
                <w:sz w:val="18"/>
                <w:szCs w:val="18"/>
                <w:lang w:eastAsia="en-CA"/>
              </w:rPr>
            </w:pPr>
            <w:r w:rsidRPr="00490356">
              <w:rPr>
                <w:sz w:val="18"/>
                <w:szCs w:val="18"/>
                <w:rtl/>
                <w:lang w:eastAsia="ar" w:bidi="ar-EG"/>
              </w:rPr>
              <w:t>99</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52742213" w14:textId="77777777" w:rsidR="00DE387D" w:rsidRPr="00490356" w:rsidRDefault="00DE387D" w:rsidP="002629F4">
            <w:pPr>
              <w:bidi/>
              <w:jc w:val="right"/>
              <w:rPr>
                <w:sz w:val="18"/>
                <w:szCs w:val="18"/>
                <w:lang w:eastAsia="en-CA"/>
              </w:rPr>
            </w:pPr>
            <w:r w:rsidRPr="00490356">
              <w:rPr>
                <w:sz w:val="18"/>
                <w:szCs w:val="18"/>
                <w:rtl/>
                <w:lang w:eastAsia="ar" w:bidi="ar-EG"/>
              </w:rPr>
              <w:t>11</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4C4C17D5" w14:textId="77777777" w:rsidR="00DE387D" w:rsidRPr="00490356" w:rsidRDefault="00DE387D" w:rsidP="002629F4">
            <w:pPr>
              <w:bidi/>
              <w:jc w:val="right"/>
              <w:rPr>
                <w:sz w:val="18"/>
                <w:szCs w:val="18"/>
                <w:lang w:eastAsia="en-CA"/>
              </w:rPr>
            </w:pPr>
            <w:r w:rsidRPr="00490356">
              <w:rPr>
                <w:sz w:val="18"/>
                <w:szCs w:val="18"/>
                <w:rtl/>
                <w:lang w:eastAsia="ar" w:bidi="ar-EG"/>
              </w:rPr>
              <w:t>37</w:t>
            </w:r>
          </w:p>
        </w:tc>
      </w:tr>
      <w:tr w:rsidR="00DE387D" w:rsidRPr="00490356" w14:paraId="1A61F1FF"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B6A0BDF" w14:textId="77777777" w:rsidR="00DE387D" w:rsidRPr="00490356" w:rsidRDefault="00DE387D" w:rsidP="002629F4">
            <w:pPr>
              <w:bidi/>
              <w:jc w:val="left"/>
              <w:rPr>
                <w:sz w:val="18"/>
                <w:szCs w:val="18"/>
                <w:lang w:eastAsia="en-CA"/>
              </w:rPr>
            </w:pPr>
            <w:r w:rsidRPr="00490356">
              <w:rPr>
                <w:sz w:val="18"/>
                <w:szCs w:val="18"/>
                <w:rtl/>
                <w:lang w:eastAsia="ar" w:bidi="ar-EG"/>
              </w:rPr>
              <w:t>التنفيذ على الصعيد الوطني</w:t>
            </w:r>
          </w:p>
        </w:tc>
        <w:tc>
          <w:tcPr>
            <w:tcW w:w="1120" w:type="dxa"/>
            <w:tcBorders>
              <w:top w:val="nil"/>
              <w:left w:val="nil"/>
              <w:bottom w:val="single" w:sz="4" w:space="0" w:color="auto"/>
              <w:right w:val="single" w:sz="4" w:space="0" w:color="auto"/>
            </w:tcBorders>
            <w:shd w:val="clear" w:color="auto" w:fill="auto"/>
            <w:noWrap/>
            <w:vAlign w:val="bottom"/>
            <w:hideMark/>
          </w:tcPr>
          <w:p w14:paraId="0E564953" w14:textId="77777777" w:rsidR="00DE387D" w:rsidRPr="00490356" w:rsidRDefault="00DE387D" w:rsidP="002629F4">
            <w:pPr>
              <w:bidi/>
              <w:jc w:val="right"/>
              <w:rPr>
                <w:sz w:val="18"/>
                <w:szCs w:val="18"/>
                <w:lang w:eastAsia="en-CA"/>
              </w:rPr>
            </w:pPr>
            <w:r w:rsidRPr="00490356">
              <w:rPr>
                <w:sz w:val="18"/>
                <w:szCs w:val="18"/>
                <w:rtl/>
                <w:lang w:eastAsia="ar" w:bidi="ar-EG"/>
              </w:rPr>
              <w:t>649</w:t>
            </w:r>
          </w:p>
        </w:tc>
        <w:tc>
          <w:tcPr>
            <w:tcW w:w="1280" w:type="dxa"/>
            <w:tcBorders>
              <w:top w:val="nil"/>
              <w:left w:val="nil"/>
              <w:bottom w:val="single" w:sz="4" w:space="0" w:color="auto"/>
              <w:right w:val="single" w:sz="4" w:space="0" w:color="auto"/>
            </w:tcBorders>
            <w:shd w:val="clear" w:color="auto" w:fill="auto"/>
            <w:noWrap/>
            <w:vAlign w:val="bottom"/>
            <w:hideMark/>
          </w:tcPr>
          <w:p w14:paraId="1F47AA6E" w14:textId="77777777" w:rsidR="00DE387D" w:rsidRPr="00490356" w:rsidRDefault="00DE387D" w:rsidP="002629F4">
            <w:pPr>
              <w:bidi/>
              <w:jc w:val="right"/>
              <w:rPr>
                <w:sz w:val="18"/>
                <w:szCs w:val="18"/>
                <w:lang w:eastAsia="en-CA"/>
              </w:rPr>
            </w:pPr>
            <w:r w:rsidRPr="00490356">
              <w:rPr>
                <w:sz w:val="18"/>
                <w:szCs w:val="18"/>
                <w:rtl/>
                <w:lang w:eastAsia="ar" w:bidi="ar-EG"/>
              </w:rPr>
              <w:t>133,390,099</w:t>
            </w:r>
          </w:p>
        </w:tc>
        <w:tc>
          <w:tcPr>
            <w:tcW w:w="1092" w:type="dxa"/>
            <w:tcBorders>
              <w:top w:val="nil"/>
              <w:left w:val="nil"/>
              <w:bottom w:val="single" w:sz="4" w:space="0" w:color="auto"/>
              <w:right w:val="single" w:sz="4" w:space="0" w:color="auto"/>
            </w:tcBorders>
            <w:shd w:val="clear" w:color="auto" w:fill="auto"/>
            <w:noWrap/>
            <w:vAlign w:val="bottom"/>
            <w:hideMark/>
          </w:tcPr>
          <w:p w14:paraId="1B61F70F"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184FBDAA" w14:textId="77777777" w:rsidR="00DE387D" w:rsidRPr="00490356" w:rsidRDefault="00DE387D" w:rsidP="002629F4">
            <w:pPr>
              <w:bidi/>
              <w:jc w:val="right"/>
              <w:rPr>
                <w:sz w:val="18"/>
                <w:szCs w:val="18"/>
                <w:lang w:eastAsia="en-CA"/>
              </w:rPr>
            </w:pPr>
            <w:r w:rsidRPr="00490356">
              <w:rPr>
                <w:sz w:val="18"/>
                <w:szCs w:val="18"/>
                <w:rtl/>
                <w:lang w:eastAsia="ar" w:bidi="ar-EG"/>
              </w:rPr>
              <w:t>14</w:t>
            </w:r>
          </w:p>
        </w:tc>
        <w:tc>
          <w:tcPr>
            <w:tcW w:w="1559" w:type="dxa"/>
            <w:tcBorders>
              <w:top w:val="nil"/>
              <w:left w:val="nil"/>
              <w:bottom w:val="single" w:sz="4" w:space="0" w:color="auto"/>
              <w:right w:val="single" w:sz="4" w:space="0" w:color="auto"/>
            </w:tcBorders>
            <w:shd w:val="clear" w:color="auto" w:fill="auto"/>
            <w:noWrap/>
            <w:vAlign w:val="bottom"/>
            <w:hideMark/>
          </w:tcPr>
          <w:p w14:paraId="462BD39C" w14:textId="77777777" w:rsidR="00DE387D" w:rsidRPr="00490356" w:rsidRDefault="00DE387D" w:rsidP="002629F4">
            <w:pPr>
              <w:bidi/>
              <w:jc w:val="right"/>
              <w:rPr>
                <w:sz w:val="18"/>
                <w:szCs w:val="18"/>
                <w:lang w:eastAsia="en-CA"/>
              </w:rPr>
            </w:pPr>
            <w:r w:rsidRPr="00490356">
              <w:rPr>
                <w:sz w:val="18"/>
                <w:szCs w:val="18"/>
                <w:rtl/>
                <w:lang w:eastAsia="ar" w:bidi="ar-EG"/>
              </w:rPr>
              <w:t>40</w:t>
            </w:r>
          </w:p>
        </w:tc>
      </w:tr>
      <w:tr w:rsidR="00DE387D" w:rsidRPr="00490356" w14:paraId="768D750C" w14:textId="77777777" w:rsidTr="008422DA">
        <w:trPr>
          <w:trHeight w:val="204"/>
        </w:trPr>
        <w:tc>
          <w:tcPr>
            <w:tcW w:w="2840" w:type="dxa"/>
            <w:tcBorders>
              <w:top w:val="nil"/>
              <w:left w:val="single" w:sz="4" w:space="0" w:color="auto"/>
              <w:bottom w:val="nil"/>
              <w:right w:val="nil"/>
            </w:tcBorders>
            <w:shd w:val="clear" w:color="auto" w:fill="auto"/>
            <w:noWrap/>
            <w:vAlign w:val="bottom"/>
            <w:hideMark/>
          </w:tcPr>
          <w:p w14:paraId="3A8D93D0" w14:textId="77777777" w:rsidR="00DE387D" w:rsidRPr="00490356" w:rsidRDefault="00DE387D" w:rsidP="002629F4">
            <w:pPr>
              <w:bidi/>
              <w:jc w:val="left"/>
              <w:rPr>
                <w:b/>
                <w:bCs/>
                <w:sz w:val="18"/>
                <w:szCs w:val="18"/>
                <w:lang w:eastAsia="en-CA"/>
              </w:rPr>
            </w:pPr>
            <w:r w:rsidRPr="00490356">
              <w:rPr>
                <w:b/>
                <w:bCs/>
                <w:sz w:val="18"/>
                <w:szCs w:val="18"/>
                <w:rtl/>
                <w:lang w:eastAsia="ar" w:bidi="ar-EG"/>
              </w:rPr>
              <w:t>طريقة الصرف</w:t>
            </w:r>
          </w:p>
        </w:tc>
        <w:tc>
          <w:tcPr>
            <w:tcW w:w="1120" w:type="dxa"/>
            <w:tcBorders>
              <w:top w:val="nil"/>
              <w:left w:val="nil"/>
              <w:bottom w:val="nil"/>
              <w:right w:val="nil"/>
            </w:tcBorders>
            <w:shd w:val="clear" w:color="auto" w:fill="auto"/>
            <w:noWrap/>
            <w:vAlign w:val="bottom"/>
            <w:hideMark/>
          </w:tcPr>
          <w:p w14:paraId="646C53AC" w14:textId="77777777" w:rsidR="00DE387D" w:rsidRPr="00490356" w:rsidRDefault="00DE387D" w:rsidP="002629F4">
            <w:pPr>
              <w:bidi/>
              <w:jc w:val="left"/>
              <w:rPr>
                <w:b/>
                <w:bCs/>
                <w:sz w:val="18"/>
                <w:szCs w:val="18"/>
                <w:lang w:eastAsia="en-CA"/>
              </w:rPr>
            </w:pPr>
          </w:p>
        </w:tc>
        <w:tc>
          <w:tcPr>
            <w:tcW w:w="1280" w:type="dxa"/>
            <w:tcBorders>
              <w:top w:val="nil"/>
              <w:left w:val="nil"/>
              <w:bottom w:val="nil"/>
              <w:right w:val="nil"/>
            </w:tcBorders>
            <w:shd w:val="clear" w:color="auto" w:fill="auto"/>
            <w:noWrap/>
            <w:vAlign w:val="bottom"/>
            <w:hideMark/>
          </w:tcPr>
          <w:p w14:paraId="2AD2E7C5" w14:textId="77777777" w:rsidR="00DE387D" w:rsidRPr="00490356" w:rsidRDefault="00DE387D" w:rsidP="002629F4">
            <w:pPr>
              <w:bidi/>
              <w:jc w:val="left"/>
              <w:rPr>
                <w:sz w:val="18"/>
                <w:szCs w:val="18"/>
                <w:lang w:eastAsia="en-CA"/>
              </w:rPr>
            </w:pPr>
          </w:p>
        </w:tc>
        <w:tc>
          <w:tcPr>
            <w:tcW w:w="1092" w:type="dxa"/>
            <w:tcBorders>
              <w:top w:val="nil"/>
              <w:left w:val="nil"/>
              <w:bottom w:val="nil"/>
              <w:right w:val="nil"/>
            </w:tcBorders>
            <w:shd w:val="clear" w:color="auto" w:fill="auto"/>
            <w:noWrap/>
            <w:vAlign w:val="bottom"/>
            <w:hideMark/>
          </w:tcPr>
          <w:p w14:paraId="781234D3" w14:textId="77777777" w:rsidR="00DE387D" w:rsidRPr="00490356" w:rsidRDefault="00DE387D" w:rsidP="002629F4">
            <w:pPr>
              <w:bidi/>
              <w:jc w:val="left"/>
              <w:rPr>
                <w:sz w:val="18"/>
                <w:szCs w:val="18"/>
                <w:lang w:eastAsia="en-CA"/>
              </w:rPr>
            </w:pPr>
          </w:p>
        </w:tc>
        <w:tc>
          <w:tcPr>
            <w:tcW w:w="1460" w:type="dxa"/>
            <w:tcBorders>
              <w:top w:val="nil"/>
              <w:left w:val="nil"/>
              <w:bottom w:val="nil"/>
              <w:right w:val="nil"/>
            </w:tcBorders>
            <w:shd w:val="clear" w:color="auto" w:fill="auto"/>
            <w:noWrap/>
            <w:vAlign w:val="bottom"/>
            <w:hideMark/>
          </w:tcPr>
          <w:p w14:paraId="6D816EB2" w14:textId="77777777" w:rsidR="00DE387D" w:rsidRPr="00490356" w:rsidRDefault="00DE387D" w:rsidP="002629F4">
            <w:pPr>
              <w:bidi/>
              <w:jc w:val="left"/>
              <w:rPr>
                <w:sz w:val="18"/>
                <w:szCs w:val="18"/>
                <w:lang w:eastAsia="en-CA"/>
              </w:rPr>
            </w:pPr>
          </w:p>
        </w:tc>
        <w:tc>
          <w:tcPr>
            <w:tcW w:w="1559" w:type="dxa"/>
            <w:tcBorders>
              <w:top w:val="nil"/>
              <w:left w:val="nil"/>
              <w:bottom w:val="nil"/>
              <w:right w:val="single" w:sz="4" w:space="0" w:color="auto"/>
            </w:tcBorders>
            <w:shd w:val="clear" w:color="auto" w:fill="auto"/>
            <w:noWrap/>
            <w:vAlign w:val="bottom"/>
            <w:hideMark/>
          </w:tcPr>
          <w:p w14:paraId="1980A02C" w14:textId="77777777" w:rsidR="00DE387D" w:rsidRPr="00490356" w:rsidRDefault="00DE387D" w:rsidP="002629F4">
            <w:pPr>
              <w:bidi/>
              <w:jc w:val="right"/>
              <w:rPr>
                <w:sz w:val="18"/>
                <w:szCs w:val="18"/>
                <w:lang w:eastAsia="en-CA"/>
              </w:rPr>
            </w:pPr>
            <w:r w:rsidRPr="00490356">
              <w:rPr>
                <w:sz w:val="18"/>
                <w:szCs w:val="18"/>
                <w:rtl/>
                <w:lang w:eastAsia="ar" w:bidi="ar-EG"/>
              </w:rPr>
              <w:t> </w:t>
            </w:r>
          </w:p>
        </w:tc>
      </w:tr>
      <w:tr w:rsidR="00DE387D" w:rsidRPr="00490356" w14:paraId="77EF0475" w14:textId="77777777" w:rsidTr="008422DA">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D04EFD" w14:textId="77777777" w:rsidR="00DE387D" w:rsidRPr="00490356" w:rsidRDefault="00DE387D" w:rsidP="002629F4">
            <w:pPr>
              <w:bidi/>
              <w:jc w:val="left"/>
              <w:rPr>
                <w:sz w:val="18"/>
                <w:szCs w:val="18"/>
                <w:lang w:eastAsia="en-CA"/>
              </w:rPr>
            </w:pPr>
            <w:r w:rsidRPr="00490356">
              <w:rPr>
                <w:sz w:val="18"/>
                <w:szCs w:val="18"/>
                <w:rtl/>
                <w:lang w:eastAsia="ar" w:bidi="ar-EG"/>
              </w:rPr>
              <w:t>خلال التنفيذ</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7172FCAD" w14:textId="77777777" w:rsidR="00DE387D" w:rsidRPr="00490356" w:rsidRDefault="00DE387D" w:rsidP="002629F4">
            <w:pPr>
              <w:bidi/>
              <w:jc w:val="right"/>
              <w:rPr>
                <w:sz w:val="18"/>
                <w:szCs w:val="18"/>
                <w:lang w:eastAsia="en-CA"/>
              </w:rPr>
            </w:pPr>
            <w:r w:rsidRPr="00490356">
              <w:rPr>
                <w:sz w:val="18"/>
                <w:szCs w:val="18"/>
                <w:rtl/>
                <w:lang w:eastAsia="ar" w:bidi="ar-EG"/>
              </w:rPr>
              <w:t>3,482</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63545E99" w14:textId="77777777" w:rsidR="00DE387D" w:rsidRPr="00490356" w:rsidRDefault="00DE387D" w:rsidP="002629F4">
            <w:pPr>
              <w:bidi/>
              <w:jc w:val="right"/>
              <w:rPr>
                <w:sz w:val="18"/>
                <w:szCs w:val="18"/>
                <w:lang w:eastAsia="en-CA"/>
              </w:rPr>
            </w:pPr>
            <w:r w:rsidRPr="00490356">
              <w:rPr>
                <w:sz w:val="18"/>
                <w:szCs w:val="18"/>
                <w:rtl/>
                <w:lang w:eastAsia="ar" w:bidi="ar-EG"/>
              </w:rPr>
              <w:t>533,866,228</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36BE0733" w14:textId="77777777" w:rsidR="00DE387D" w:rsidRPr="00490356" w:rsidRDefault="00DE387D" w:rsidP="002629F4">
            <w:pPr>
              <w:bidi/>
              <w:jc w:val="right"/>
              <w:rPr>
                <w:sz w:val="18"/>
                <w:szCs w:val="18"/>
                <w:lang w:eastAsia="en-CA"/>
              </w:rPr>
            </w:pPr>
            <w:r w:rsidRPr="00490356">
              <w:rPr>
                <w:sz w:val="18"/>
                <w:szCs w:val="18"/>
                <w:rtl/>
                <w:lang w:eastAsia="ar" w:bidi="ar-EG"/>
              </w:rPr>
              <w:t>99</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3326ED6B" w14:textId="77777777" w:rsidR="00DE387D" w:rsidRPr="00490356" w:rsidRDefault="00DE387D" w:rsidP="002629F4">
            <w:pPr>
              <w:bidi/>
              <w:jc w:val="right"/>
              <w:rPr>
                <w:sz w:val="18"/>
                <w:szCs w:val="18"/>
                <w:lang w:eastAsia="en-CA"/>
              </w:rPr>
            </w:pPr>
            <w:r w:rsidRPr="00490356">
              <w:rPr>
                <w:sz w:val="18"/>
                <w:szCs w:val="18"/>
                <w:rtl/>
                <w:lang w:eastAsia="ar" w:bidi="ar-EG"/>
              </w:rPr>
              <w:t>12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776EFD0E" w14:textId="77777777" w:rsidR="00DE387D" w:rsidRPr="00490356" w:rsidRDefault="00DE387D" w:rsidP="002629F4">
            <w:pPr>
              <w:bidi/>
              <w:jc w:val="right"/>
              <w:rPr>
                <w:sz w:val="18"/>
                <w:szCs w:val="18"/>
                <w:lang w:eastAsia="en-CA"/>
              </w:rPr>
            </w:pPr>
            <w:r w:rsidRPr="00490356">
              <w:rPr>
                <w:sz w:val="18"/>
                <w:szCs w:val="18"/>
                <w:rtl/>
                <w:lang w:eastAsia="ar" w:bidi="ar-EG"/>
              </w:rPr>
              <w:t>38</w:t>
            </w:r>
          </w:p>
        </w:tc>
      </w:tr>
      <w:tr w:rsidR="00DE387D" w:rsidRPr="00490356" w14:paraId="3A6D0D3A"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78AFECE" w14:textId="77777777" w:rsidR="00DE387D" w:rsidRPr="00490356" w:rsidRDefault="00DE387D" w:rsidP="002629F4">
            <w:pPr>
              <w:bidi/>
              <w:jc w:val="left"/>
              <w:rPr>
                <w:sz w:val="18"/>
                <w:szCs w:val="18"/>
                <w:lang w:eastAsia="en-CA"/>
              </w:rPr>
            </w:pPr>
            <w:r w:rsidRPr="00490356">
              <w:rPr>
                <w:sz w:val="18"/>
                <w:szCs w:val="18"/>
                <w:rtl/>
                <w:lang w:eastAsia="ar" w:bidi="ar-EG"/>
              </w:rPr>
              <w:t>بعد التنفيذ</w:t>
            </w:r>
          </w:p>
        </w:tc>
        <w:tc>
          <w:tcPr>
            <w:tcW w:w="1120" w:type="dxa"/>
            <w:tcBorders>
              <w:top w:val="nil"/>
              <w:left w:val="nil"/>
              <w:bottom w:val="single" w:sz="4" w:space="0" w:color="auto"/>
              <w:right w:val="single" w:sz="4" w:space="0" w:color="auto"/>
            </w:tcBorders>
            <w:shd w:val="clear" w:color="auto" w:fill="auto"/>
            <w:noWrap/>
            <w:vAlign w:val="bottom"/>
            <w:hideMark/>
          </w:tcPr>
          <w:p w14:paraId="1A5DF9E2" w14:textId="77777777" w:rsidR="00DE387D" w:rsidRPr="00490356" w:rsidRDefault="00DE387D" w:rsidP="002629F4">
            <w:pPr>
              <w:bidi/>
              <w:jc w:val="right"/>
              <w:rPr>
                <w:sz w:val="18"/>
                <w:szCs w:val="18"/>
                <w:lang w:eastAsia="en-CA"/>
              </w:rPr>
            </w:pPr>
            <w:r w:rsidRPr="00490356">
              <w:rPr>
                <w:sz w:val="18"/>
                <w:szCs w:val="18"/>
                <w:rtl/>
                <w:lang w:eastAsia="ar" w:bidi="ar-EG"/>
              </w:rPr>
              <w:t>26</w:t>
            </w:r>
          </w:p>
        </w:tc>
        <w:tc>
          <w:tcPr>
            <w:tcW w:w="1280" w:type="dxa"/>
            <w:tcBorders>
              <w:top w:val="nil"/>
              <w:left w:val="nil"/>
              <w:bottom w:val="single" w:sz="4" w:space="0" w:color="auto"/>
              <w:right w:val="single" w:sz="4" w:space="0" w:color="auto"/>
            </w:tcBorders>
            <w:shd w:val="clear" w:color="auto" w:fill="auto"/>
            <w:noWrap/>
            <w:vAlign w:val="bottom"/>
            <w:hideMark/>
          </w:tcPr>
          <w:p w14:paraId="22480CCC" w14:textId="77777777" w:rsidR="00DE387D" w:rsidRPr="00490356" w:rsidRDefault="00DE387D" w:rsidP="002629F4">
            <w:pPr>
              <w:bidi/>
              <w:jc w:val="right"/>
              <w:rPr>
                <w:sz w:val="18"/>
                <w:szCs w:val="18"/>
                <w:lang w:eastAsia="en-CA"/>
              </w:rPr>
            </w:pPr>
            <w:r w:rsidRPr="00490356">
              <w:rPr>
                <w:sz w:val="18"/>
                <w:szCs w:val="18"/>
                <w:rtl/>
                <w:lang w:eastAsia="ar" w:bidi="ar-EG"/>
              </w:rPr>
              <w:t>2,325,462</w:t>
            </w:r>
          </w:p>
        </w:tc>
        <w:tc>
          <w:tcPr>
            <w:tcW w:w="1092" w:type="dxa"/>
            <w:tcBorders>
              <w:top w:val="nil"/>
              <w:left w:val="nil"/>
              <w:bottom w:val="single" w:sz="4" w:space="0" w:color="auto"/>
              <w:right w:val="single" w:sz="4" w:space="0" w:color="auto"/>
            </w:tcBorders>
            <w:shd w:val="clear" w:color="auto" w:fill="auto"/>
            <w:noWrap/>
            <w:vAlign w:val="bottom"/>
            <w:hideMark/>
          </w:tcPr>
          <w:p w14:paraId="411FC2B4"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7A7D5000" w14:textId="77777777" w:rsidR="00DE387D" w:rsidRPr="00490356" w:rsidRDefault="00DE387D" w:rsidP="002629F4">
            <w:pPr>
              <w:bidi/>
              <w:jc w:val="right"/>
              <w:rPr>
                <w:sz w:val="18"/>
                <w:szCs w:val="18"/>
                <w:lang w:eastAsia="en-CA"/>
              </w:rPr>
            </w:pPr>
            <w:r w:rsidRPr="00490356">
              <w:rPr>
                <w:sz w:val="18"/>
                <w:szCs w:val="18"/>
                <w:rtl/>
                <w:lang w:eastAsia="ar" w:bidi="ar-EG"/>
              </w:rPr>
              <w:t>14</w:t>
            </w:r>
          </w:p>
        </w:tc>
        <w:tc>
          <w:tcPr>
            <w:tcW w:w="1559" w:type="dxa"/>
            <w:tcBorders>
              <w:top w:val="nil"/>
              <w:left w:val="nil"/>
              <w:bottom w:val="single" w:sz="4" w:space="0" w:color="auto"/>
              <w:right w:val="single" w:sz="4" w:space="0" w:color="auto"/>
            </w:tcBorders>
            <w:shd w:val="clear" w:color="auto" w:fill="auto"/>
            <w:noWrap/>
            <w:vAlign w:val="bottom"/>
            <w:hideMark/>
          </w:tcPr>
          <w:p w14:paraId="3472FD52" w14:textId="77777777" w:rsidR="00DE387D" w:rsidRPr="00490356" w:rsidRDefault="00DE387D" w:rsidP="002629F4">
            <w:pPr>
              <w:bidi/>
              <w:jc w:val="right"/>
              <w:rPr>
                <w:sz w:val="18"/>
                <w:szCs w:val="18"/>
                <w:lang w:eastAsia="en-CA"/>
              </w:rPr>
            </w:pPr>
            <w:r w:rsidRPr="00490356">
              <w:rPr>
                <w:sz w:val="18"/>
                <w:szCs w:val="18"/>
                <w:rtl/>
                <w:lang w:eastAsia="ar" w:bidi="ar-EG"/>
              </w:rPr>
              <w:t>21</w:t>
            </w:r>
          </w:p>
        </w:tc>
      </w:tr>
      <w:tr w:rsidR="00DE387D" w:rsidRPr="00490356" w14:paraId="3DC54D00"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4A14D21" w14:textId="77777777" w:rsidR="00DE387D" w:rsidRPr="00490356" w:rsidRDefault="00DE387D" w:rsidP="002629F4">
            <w:pPr>
              <w:bidi/>
              <w:jc w:val="left"/>
              <w:rPr>
                <w:sz w:val="18"/>
                <w:szCs w:val="18"/>
                <w:lang w:eastAsia="en-CA"/>
              </w:rPr>
            </w:pPr>
            <w:r w:rsidRPr="00490356">
              <w:rPr>
                <w:sz w:val="18"/>
                <w:szCs w:val="18"/>
                <w:rtl/>
                <w:lang w:eastAsia="ar" w:bidi="ar-EG"/>
              </w:rPr>
              <w:t>التمويل بأثر رجعي</w:t>
            </w:r>
          </w:p>
        </w:tc>
        <w:tc>
          <w:tcPr>
            <w:tcW w:w="1120" w:type="dxa"/>
            <w:tcBorders>
              <w:top w:val="nil"/>
              <w:left w:val="nil"/>
              <w:bottom w:val="single" w:sz="4" w:space="0" w:color="auto"/>
              <w:right w:val="single" w:sz="4" w:space="0" w:color="auto"/>
            </w:tcBorders>
            <w:shd w:val="clear" w:color="auto" w:fill="auto"/>
            <w:noWrap/>
            <w:vAlign w:val="bottom"/>
            <w:hideMark/>
          </w:tcPr>
          <w:p w14:paraId="3B18A369" w14:textId="77777777" w:rsidR="00DE387D" w:rsidRPr="00490356" w:rsidRDefault="00DE387D" w:rsidP="002629F4">
            <w:pPr>
              <w:bidi/>
              <w:jc w:val="right"/>
              <w:rPr>
                <w:sz w:val="18"/>
                <w:szCs w:val="18"/>
                <w:lang w:eastAsia="en-CA"/>
              </w:rPr>
            </w:pPr>
            <w:r w:rsidRPr="00490356">
              <w:rPr>
                <w:sz w:val="18"/>
                <w:szCs w:val="18"/>
                <w:rtl/>
                <w:lang w:eastAsia="ar" w:bidi="ar-EG"/>
              </w:rPr>
              <w:t>1</w:t>
            </w:r>
          </w:p>
        </w:tc>
        <w:tc>
          <w:tcPr>
            <w:tcW w:w="1280" w:type="dxa"/>
            <w:tcBorders>
              <w:top w:val="nil"/>
              <w:left w:val="nil"/>
              <w:bottom w:val="single" w:sz="4" w:space="0" w:color="auto"/>
              <w:right w:val="single" w:sz="4" w:space="0" w:color="auto"/>
            </w:tcBorders>
            <w:shd w:val="clear" w:color="auto" w:fill="auto"/>
            <w:noWrap/>
            <w:vAlign w:val="bottom"/>
            <w:hideMark/>
          </w:tcPr>
          <w:p w14:paraId="3B41C45E" w14:textId="77777777" w:rsidR="00DE387D" w:rsidRPr="00490356" w:rsidRDefault="00DE387D" w:rsidP="002629F4">
            <w:pPr>
              <w:bidi/>
              <w:jc w:val="right"/>
              <w:rPr>
                <w:sz w:val="18"/>
                <w:szCs w:val="18"/>
                <w:lang w:eastAsia="en-CA"/>
              </w:rPr>
            </w:pPr>
            <w:r w:rsidRPr="00490356">
              <w:rPr>
                <w:sz w:val="18"/>
                <w:szCs w:val="18"/>
                <w:rtl/>
                <w:lang w:eastAsia="ar" w:bidi="ar-EG"/>
              </w:rPr>
              <w:t>146,698</w:t>
            </w:r>
          </w:p>
        </w:tc>
        <w:tc>
          <w:tcPr>
            <w:tcW w:w="1092" w:type="dxa"/>
            <w:tcBorders>
              <w:top w:val="nil"/>
              <w:left w:val="nil"/>
              <w:bottom w:val="single" w:sz="4" w:space="0" w:color="auto"/>
              <w:right w:val="single" w:sz="4" w:space="0" w:color="auto"/>
            </w:tcBorders>
            <w:shd w:val="clear" w:color="auto" w:fill="auto"/>
            <w:noWrap/>
            <w:vAlign w:val="bottom"/>
            <w:hideMark/>
          </w:tcPr>
          <w:p w14:paraId="65172017"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4336F94F" w14:textId="77777777" w:rsidR="00DE387D" w:rsidRPr="00490356" w:rsidRDefault="00DE387D" w:rsidP="002629F4">
            <w:pPr>
              <w:bidi/>
              <w:jc w:val="right"/>
              <w:rPr>
                <w:sz w:val="18"/>
                <w:szCs w:val="18"/>
                <w:lang w:eastAsia="en-CA"/>
              </w:rPr>
            </w:pPr>
            <w:r w:rsidRPr="00490356">
              <w:rPr>
                <w:sz w:val="18"/>
                <w:szCs w:val="18"/>
                <w:rtl/>
                <w:lang w:eastAsia="ar" w:bidi="ar-EG"/>
              </w:rPr>
              <w:t>3</w:t>
            </w:r>
          </w:p>
        </w:tc>
        <w:tc>
          <w:tcPr>
            <w:tcW w:w="1559" w:type="dxa"/>
            <w:tcBorders>
              <w:top w:val="nil"/>
              <w:left w:val="nil"/>
              <w:bottom w:val="single" w:sz="4" w:space="0" w:color="auto"/>
              <w:right w:val="single" w:sz="4" w:space="0" w:color="auto"/>
            </w:tcBorders>
            <w:shd w:val="clear" w:color="auto" w:fill="auto"/>
            <w:noWrap/>
            <w:vAlign w:val="bottom"/>
            <w:hideMark/>
          </w:tcPr>
          <w:p w14:paraId="2F071535" w14:textId="77777777" w:rsidR="00DE387D" w:rsidRPr="00490356" w:rsidRDefault="00DE387D" w:rsidP="002629F4">
            <w:pPr>
              <w:bidi/>
              <w:jc w:val="right"/>
              <w:rPr>
                <w:sz w:val="18"/>
                <w:szCs w:val="18"/>
                <w:lang w:eastAsia="en-CA"/>
              </w:rPr>
            </w:pPr>
            <w:r w:rsidRPr="00490356">
              <w:rPr>
                <w:sz w:val="18"/>
                <w:szCs w:val="18"/>
                <w:rtl/>
                <w:lang w:eastAsia="ar" w:bidi="ar-EG"/>
              </w:rPr>
              <w:t>83</w:t>
            </w:r>
          </w:p>
        </w:tc>
      </w:tr>
      <w:tr w:rsidR="00DE387D" w:rsidRPr="00490356" w14:paraId="1060707E" w14:textId="77777777" w:rsidTr="008422DA">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527BC0F" w14:textId="77777777" w:rsidR="00DE387D" w:rsidRPr="00490356" w:rsidRDefault="00DE387D" w:rsidP="002629F4">
            <w:pPr>
              <w:bidi/>
              <w:jc w:val="left"/>
              <w:rPr>
                <w:sz w:val="18"/>
                <w:szCs w:val="18"/>
                <w:lang w:eastAsia="en-CA"/>
              </w:rPr>
            </w:pPr>
            <w:r w:rsidRPr="00490356">
              <w:rPr>
                <w:sz w:val="18"/>
                <w:szCs w:val="18"/>
                <w:rtl/>
                <w:lang w:eastAsia="ar" w:bidi="ar-EG"/>
              </w:rPr>
              <w:t>من البلد للمستفيدين النهائيين</w:t>
            </w:r>
          </w:p>
        </w:tc>
        <w:tc>
          <w:tcPr>
            <w:tcW w:w="1120" w:type="dxa"/>
            <w:tcBorders>
              <w:top w:val="nil"/>
              <w:left w:val="nil"/>
              <w:bottom w:val="single" w:sz="4" w:space="0" w:color="auto"/>
              <w:right w:val="single" w:sz="4" w:space="0" w:color="auto"/>
            </w:tcBorders>
            <w:shd w:val="clear" w:color="auto" w:fill="auto"/>
            <w:noWrap/>
            <w:vAlign w:val="bottom"/>
            <w:hideMark/>
          </w:tcPr>
          <w:p w14:paraId="70667B17" w14:textId="77777777" w:rsidR="00DE387D" w:rsidRPr="00490356" w:rsidRDefault="00DE387D" w:rsidP="002629F4">
            <w:pPr>
              <w:bidi/>
              <w:jc w:val="right"/>
              <w:rPr>
                <w:sz w:val="18"/>
                <w:szCs w:val="18"/>
                <w:lang w:eastAsia="en-CA"/>
              </w:rPr>
            </w:pPr>
            <w:r w:rsidRPr="00490356">
              <w:rPr>
                <w:sz w:val="18"/>
                <w:szCs w:val="18"/>
                <w:rtl/>
                <w:lang w:eastAsia="ar" w:bidi="ar-EG"/>
              </w:rPr>
              <w:t>8</w:t>
            </w:r>
          </w:p>
        </w:tc>
        <w:tc>
          <w:tcPr>
            <w:tcW w:w="1280" w:type="dxa"/>
            <w:tcBorders>
              <w:top w:val="nil"/>
              <w:left w:val="nil"/>
              <w:bottom w:val="single" w:sz="4" w:space="0" w:color="auto"/>
              <w:right w:val="single" w:sz="4" w:space="0" w:color="auto"/>
            </w:tcBorders>
            <w:shd w:val="clear" w:color="auto" w:fill="auto"/>
            <w:noWrap/>
            <w:vAlign w:val="bottom"/>
            <w:hideMark/>
          </w:tcPr>
          <w:p w14:paraId="268D13EC" w14:textId="77777777" w:rsidR="00DE387D" w:rsidRPr="00490356" w:rsidRDefault="00DE387D" w:rsidP="002629F4">
            <w:pPr>
              <w:bidi/>
              <w:jc w:val="right"/>
              <w:rPr>
                <w:sz w:val="18"/>
                <w:szCs w:val="18"/>
                <w:lang w:eastAsia="en-CA"/>
              </w:rPr>
            </w:pPr>
            <w:r w:rsidRPr="00490356">
              <w:rPr>
                <w:sz w:val="18"/>
                <w:szCs w:val="18"/>
                <w:rtl/>
                <w:lang w:eastAsia="ar" w:bidi="ar-EG"/>
              </w:rPr>
              <w:t>9,933,237</w:t>
            </w:r>
          </w:p>
        </w:tc>
        <w:tc>
          <w:tcPr>
            <w:tcW w:w="1092" w:type="dxa"/>
            <w:tcBorders>
              <w:top w:val="nil"/>
              <w:left w:val="nil"/>
              <w:bottom w:val="single" w:sz="4" w:space="0" w:color="auto"/>
              <w:right w:val="single" w:sz="4" w:space="0" w:color="auto"/>
            </w:tcBorders>
            <w:shd w:val="clear" w:color="auto" w:fill="auto"/>
            <w:noWrap/>
            <w:vAlign w:val="bottom"/>
            <w:hideMark/>
          </w:tcPr>
          <w:p w14:paraId="0D42143D"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3B0F10EC" w14:textId="77777777" w:rsidR="00DE387D" w:rsidRPr="00490356" w:rsidRDefault="00DE387D" w:rsidP="002629F4">
            <w:pPr>
              <w:bidi/>
              <w:jc w:val="right"/>
              <w:rPr>
                <w:sz w:val="18"/>
                <w:szCs w:val="18"/>
                <w:lang w:eastAsia="en-CA"/>
              </w:rPr>
            </w:pPr>
            <w:r w:rsidRPr="00490356">
              <w:rPr>
                <w:sz w:val="18"/>
                <w:szCs w:val="18"/>
                <w:rtl/>
                <w:lang w:eastAsia="ar" w:bidi="ar-EG"/>
              </w:rPr>
              <w:t>7</w:t>
            </w:r>
          </w:p>
        </w:tc>
        <w:tc>
          <w:tcPr>
            <w:tcW w:w="1559" w:type="dxa"/>
            <w:tcBorders>
              <w:top w:val="nil"/>
              <w:left w:val="nil"/>
              <w:bottom w:val="single" w:sz="4" w:space="0" w:color="auto"/>
              <w:right w:val="single" w:sz="4" w:space="0" w:color="auto"/>
            </w:tcBorders>
            <w:shd w:val="clear" w:color="auto" w:fill="auto"/>
            <w:noWrap/>
            <w:vAlign w:val="bottom"/>
            <w:hideMark/>
          </w:tcPr>
          <w:p w14:paraId="4C090061" w14:textId="77777777" w:rsidR="00DE387D" w:rsidRPr="00490356" w:rsidRDefault="00DE387D" w:rsidP="002629F4">
            <w:pPr>
              <w:bidi/>
              <w:jc w:val="right"/>
              <w:rPr>
                <w:sz w:val="18"/>
                <w:szCs w:val="18"/>
                <w:lang w:eastAsia="en-CA"/>
              </w:rPr>
            </w:pPr>
            <w:r w:rsidRPr="00490356">
              <w:rPr>
                <w:sz w:val="18"/>
                <w:szCs w:val="18"/>
                <w:rtl/>
                <w:lang w:eastAsia="ar" w:bidi="ar-EG"/>
              </w:rPr>
              <w:t>38</w:t>
            </w:r>
          </w:p>
        </w:tc>
      </w:tr>
    </w:tbl>
    <w:p w14:paraId="5EC850C9" w14:textId="77777777" w:rsidR="00DE387D" w:rsidRPr="00490356" w:rsidRDefault="00DE387D" w:rsidP="00DE387D">
      <w:pPr>
        <w:pStyle w:val="Header"/>
        <w:bidi/>
      </w:pPr>
    </w:p>
    <w:p w14:paraId="45D02601" w14:textId="77777777" w:rsidR="00DE387D" w:rsidRPr="0059343E" w:rsidRDefault="00DE387D" w:rsidP="00AD4826">
      <w:pPr>
        <w:pStyle w:val="Heading1"/>
        <w:keepLines/>
        <w:widowControl w:val="0"/>
        <w:bidi/>
        <w:rPr>
          <w:sz w:val="26"/>
          <w:szCs w:val="26"/>
        </w:rPr>
      </w:pPr>
      <w:r w:rsidRPr="0059343E">
        <w:rPr>
          <w:sz w:val="26"/>
          <w:szCs w:val="26"/>
          <w:rtl/>
          <w:lang w:eastAsia="ar" w:bidi="ar-EG"/>
        </w:rPr>
        <w:lastRenderedPageBreak/>
        <w:t>يبلغ متوسط الوقت من الموافقة إلى أول دفعة صرف 12 شهرا بالنسبة للمشروعات غير الاستثمارية. وقد أنجزت المشروعات غير الاستثمارية، خلال 37 شهرا في المتوسط بعد الموافقة عليها. ويتأثر هذا الرقم بضخامة عدد المشروعات (1,892 من 3,517 مشروعا) في القطاع المسمى "المشروعات المتعددة" التي تبلغ الفترة الزمنية من الموافقة عليها إلى إنجازها 32 شهراً. وقد أنجزت المشروعات غير الاستثمارية في القطاعات الأخرى فيما بين أربعة أشهر و63 شهراً بعد الموافقة عليها.</w:t>
      </w:r>
    </w:p>
    <w:p w14:paraId="5D4EDF49" w14:textId="77777777" w:rsidR="00DE387D" w:rsidRPr="0059343E" w:rsidRDefault="00DE387D" w:rsidP="00DE387D">
      <w:pPr>
        <w:pStyle w:val="Heading1"/>
        <w:bidi/>
        <w:rPr>
          <w:sz w:val="26"/>
          <w:szCs w:val="26"/>
        </w:rPr>
      </w:pPr>
      <w:r w:rsidRPr="0059343E">
        <w:rPr>
          <w:sz w:val="26"/>
          <w:szCs w:val="26"/>
          <w:rtl/>
          <w:lang w:eastAsia="ar" w:bidi="ar-EG"/>
        </w:rPr>
        <w:t xml:space="preserve">وقد تم إنجاز جميع المشروعات بواسطة الوكالة المعنية بدلا من خلال التنفيذ الوطني. ولا يتطلب تنفيذ الوكالة للمشروعات غير الاستثمارية عادة اتفاقات قانونية، وهو ما قد يفسر عن قصر الوقت (37 شهراً) بالمقارنة بالتنفيذ المشروعات غير الاستثمارية على الصعيد الوطني (40 شهراً). </w:t>
      </w:r>
    </w:p>
    <w:p w14:paraId="35D8D514" w14:textId="77777777" w:rsidR="00DE387D" w:rsidRPr="0059343E" w:rsidRDefault="00DE387D" w:rsidP="00DE387D">
      <w:pPr>
        <w:bidi/>
        <w:rPr>
          <w:sz w:val="26"/>
          <w:szCs w:val="26"/>
          <w:u w:val="single"/>
        </w:rPr>
      </w:pPr>
      <w:r w:rsidRPr="0059343E">
        <w:rPr>
          <w:sz w:val="26"/>
          <w:szCs w:val="26"/>
          <w:u w:val="single"/>
          <w:rtl/>
          <w:lang w:eastAsia="ar" w:bidi="ar-EG"/>
        </w:rPr>
        <w:t>أنشطة إعداد المشروعات المنجزة</w:t>
      </w:r>
    </w:p>
    <w:p w14:paraId="5A7326C6" w14:textId="77777777" w:rsidR="00DE387D" w:rsidRPr="0059343E" w:rsidRDefault="00DE387D" w:rsidP="00DE387D">
      <w:pPr>
        <w:bidi/>
        <w:rPr>
          <w:sz w:val="26"/>
          <w:szCs w:val="26"/>
          <w:u w:val="single"/>
        </w:rPr>
      </w:pPr>
    </w:p>
    <w:p w14:paraId="0EA350DA" w14:textId="77777777" w:rsidR="00DE387D" w:rsidRPr="0059343E" w:rsidRDefault="00DE387D" w:rsidP="00DE387D">
      <w:pPr>
        <w:pStyle w:val="Heading1"/>
        <w:bidi/>
        <w:rPr>
          <w:sz w:val="26"/>
          <w:szCs w:val="26"/>
        </w:rPr>
      </w:pPr>
      <w:r w:rsidRPr="0059343E">
        <w:rPr>
          <w:sz w:val="26"/>
          <w:szCs w:val="26"/>
          <w:rtl/>
          <w:lang w:eastAsia="ar" w:bidi="ar-EG"/>
        </w:rPr>
        <w:t xml:space="preserve">يعرض الجدول 4 بيانات عن أنشطة إعداد المشروعات المكتملة إجمالاً. ومنذ عام 1991، تم إنجاز 1,680 نشاطاً تحضيراً بقيمة إجمالية قدرها 84.91 مليون دولار أمريكي. </w:t>
      </w:r>
    </w:p>
    <w:p w14:paraId="2A616349" w14:textId="77777777" w:rsidR="00DE387D" w:rsidRPr="0059343E" w:rsidRDefault="00DE387D" w:rsidP="00DE387D">
      <w:pPr>
        <w:keepNext/>
        <w:bidi/>
        <w:rPr>
          <w:b/>
          <w:sz w:val="26"/>
          <w:szCs w:val="26"/>
        </w:rPr>
      </w:pPr>
      <w:r w:rsidRPr="0059343E">
        <w:rPr>
          <w:b/>
          <w:bCs/>
          <w:sz w:val="26"/>
          <w:szCs w:val="26"/>
          <w:rtl/>
          <w:lang w:eastAsia="ar" w:bidi="ar-EG"/>
        </w:rPr>
        <w:t>الجدول 4: أنشطة إعداد المشروعات المنجزة إجمالاً</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992"/>
        <w:gridCol w:w="1418"/>
        <w:gridCol w:w="1248"/>
        <w:gridCol w:w="1620"/>
        <w:gridCol w:w="1530"/>
      </w:tblGrid>
      <w:tr w:rsidR="00DE387D" w:rsidRPr="00490356" w14:paraId="3FB3D0DA" w14:textId="77777777" w:rsidTr="00500B58">
        <w:trPr>
          <w:trHeight w:val="728"/>
        </w:trPr>
        <w:tc>
          <w:tcPr>
            <w:tcW w:w="2547" w:type="dxa"/>
            <w:shd w:val="clear" w:color="auto" w:fill="auto"/>
            <w:hideMark/>
          </w:tcPr>
          <w:p w14:paraId="752AA1D0" w14:textId="77777777" w:rsidR="00DE387D" w:rsidRPr="00490356" w:rsidRDefault="00DE387D" w:rsidP="002629F4">
            <w:pPr>
              <w:bidi/>
              <w:jc w:val="center"/>
              <w:rPr>
                <w:b/>
                <w:bCs/>
                <w:sz w:val="18"/>
                <w:szCs w:val="18"/>
                <w:lang w:eastAsia="en-CA"/>
              </w:rPr>
            </w:pPr>
            <w:r w:rsidRPr="00490356">
              <w:rPr>
                <w:b/>
                <w:bCs/>
                <w:sz w:val="18"/>
                <w:szCs w:val="18"/>
                <w:rtl/>
                <w:lang w:eastAsia="ar" w:bidi="ar-EG"/>
              </w:rPr>
              <w:t>البند</w:t>
            </w:r>
          </w:p>
        </w:tc>
        <w:tc>
          <w:tcPr>
            <w:tcW w:w="992" w:type="dxa"/>
            <w:shd w:val="clear" w:color="auto" w:fill="auto"/>
            <w:hideMark/>
          </w:tcPr>
          <w:p w14:paraId="7F8E8E89" w14:textId="77777777" w:rsidR="00DE387D" w:rsidRPr="00490356" w:rsidRDefault="00DE387D" w:rsidP="002629F4">
            <w:pPr>
              <w:bidi/>
              <w:jc w:val="center"/>
              <w:rPr>
                <w:b/>
                <w:bCs/>
                <w:sz w:val="18"/>
                <w:szCs w:val="18"/>
                <w:lang w:eastAsia="en-CA"/>
              </w:rPr>
            </w:pPr>
            <w:r w:rsidRPr="00490356">
              <w:rPr>
                <w:b/>
                <w:bCs/>
                <w:sz w:val="18"/>
                <w:szCs w:val="18"/>
                <w:rtl/>
                <w:lang w:eastAsia="ar" w:bidi="ar-EG"/>
              </w:rPr>
              <w:t>عدد المشروعات</w:t>
            </w:r>
          </w:p>
        </w:tc>
        <w:tc>
          <w:tcPr>
            <w:tcW w:w="1418" w:type="dxa"/>
            <w:shd w:val="clear" w:color="auto" w:fill="auto"/>
            <w:hideMark/>
          </w:tcPr>
          <w:p w14:paraId="1AFF2637" w14:textId="77777777" w:rsidR="00DE387D" w:rsidRPr="00490356" w:rsidRDefault="00DE387D" w:rsidP="002629F4">
            <w:pPr>
              <w:bidi/>
              <w:jc w:val="center"/>
              <w:rPr>
                <w:b/>
                <w:bCs/>
                <w:sz w:val="18"/>
                <w:szCs w:val="18"/>
                <w:lang w:eastAsia="en-CA"/>
              </w:rPr>
            </w:pPr>
            <w:r w:rsidRPr="00490356">
              <w:rPr>
                <w:b/>
                <w:bCs/>
                <w:sz w:val="18"/>
                <w:szCs w:val="18"/>
                <w:rtl/>
                <w:lang w:eastAsia="ar" w:bidi="ar-EG"/>
              </w:rPr>
              <w:t>الأموال الموافق عليها بالإضافة إلى التسوية (دولار أمريكي)</w:t>
            </w:r>
          </w:p>
        </w:tc>
        <w:tc>
          <w:tcPr>
            <w:tcW w:w="1248" w:type="dxa"/>
            <w:shd w:val="clear" w:color="auto" w:fill="auto"/>
            <w:hideMark/>
          </w:tcPr>
          <w:p w14:paraId="4969DCFA" w14:textId="1662C69F" w:rsidR="00DE387D" w:rsidRPr="00490356" w:rsidRDefault="00DE387D" w:rsidP="002629F4">
            <w:pPr>
              <w:bidi/>
              <w:jc w:val="center"/>
              <w:rPr>
                <w:b/>
                <w:bCs/>
                <w:sz w:val="18"/>
                <w:szCs w:val="18"/>
                <w:lang w:eastAsia="en-CA"/>
              </w:rPr>
            </w:pPr>
            <w:r w:rsidRPr="00490356">
              <w:rPr>
                <w:b/>
                <w:bCs/>
                <w:sz w:val="18"/>
                <w:szCs w:val="18"/>
                <w:rtl/>
                <w:lang w:eastAsia="ar" w:bidi="ar-EG"/>
              </w:rPr>
              <w:t xml:space="preserve">نسبة الأموال </w:t>
            </w:r>
            <w:r w:rsidR="00E87E84">
              <w:rPr>
                <w:b/>
                <w:bCs/>
                <w:sz w:val="18"/>
                <w:szCs w:val="18"/>
                <w:rtl/>
                <w:lang w:eastAsia="ar" w:bidi="ar-EG"/>
              </w:rPr>
              <w:t>المنصرفة</w:t>
            </w:r>
          </w:p>
        </w:tc>
        <w:tc>
          <w:tcPr>
            <w:tcW w:w="1620" w:type="dxa"/>
            <w:shd w:val="clear" w:color="auto" w:fill="auto"/>
            <w:hideMark/>
          </w:tcPr>
          <w:p w14:paraId="7D4F4A38" w14:textId="60E9214F" w:rsidR="00DE387D" w:rsidRPr="00490356" w:rsidRDefault="00DE387D" w:rsidP="002629F4">
            <w:pPr>
              <w:bidi/>
              <w:jc w:val="center"/>
              <w:rPr>
                <w:b/>
                <w:bCs/>
                <w:sz w:val="18"/>
                <w:szCs w:val="18"/>
                <w:lang w:eastAsia="en-CA"/>
              </w:rPr>
            </w:pPr>
            <w:r w:rsidRPr="00490356">
              <w:rPr>
                <w:b/>
                <w:bCs/>
                <w:sz w:val="18"/>
                <w:szCs w:val="18"/>
                <w:rtl/>
                <w:lang w:eastAsia="ar" w:bidi="ar-EG"/>
              </w:rPr>
              <w:t xml:space="preserve">متوسط عدد الأشهر من الموافقة إلى أول </w:t>
            </w:r>
            <w:r w:rsidR="00221344">
              <w:rPr>
                <w:b/>
                <w:bCs/>
                <w:sz w:val="18"/>
                <w:szCs w:val="18"/>
                <w:rtl/>
                <w:lang w:eastAsia="ar" w:bidi="ar-EG"/>
              </w:rPr>
              <w:t>دفعة صرف</w:t>
            </w:r>
          </w:p>
        </w:tc>
        <w:tc>
          <w:tcPr>
            <w:tcW w:w="1530" w:type="dxa"/>
            <w:shd w:val="clear" w:color="auto" w:fill="auto"/>
            <w:hideMark/>
          </w:tcPr>
          <w:p w14:paraId="65DF39A8" w14:textId="77777777" w:rsidR="00DE387D" w:rsidRPr="00490356" w:rsidRDefault="00DE387D" w:rsidP="002629F4">
            <w:pPr>
              <w:bidi/>
              <w:jc w:val="center"/>
              <w:rPr>
                <w:b/>
                <w:bCs/>
                <w:sz w:val="18"/>
                <w:szCs w:val="18"/>
                <w:lang w:eastAsia="en-CA"/>
              </w:rPr>
            </w:pPr>
            <w:r w:rsidRPr="00490356">
              <w:rPr>
                <w:b/>
                <w:bCs/>
                <w:sz w:val="18"/>
                <w:szCs w:val="18"/>
                <w:rtl/>
                <w:lang w:eastAsia="ar" w:bidi="ar-EG"/>
              </w:rPr>
              <w:t xml:space="preserve">متوسط عدد الأشهر من الموافقة إلى الإنجاز </w:t>
            </w:r>
          </w:p>
        </w:tc>
      </w:tr>
      <w:tr w:rsidR="00DE387D" w:rsidRPr="00490356" w14:paraId="50EE6189" w14:textId="77777777" w:rsidTr="00500B58">
        <w:trPr>
          <w:trHeight w:val="210"/>
        </w:trPr>
        <w:tc>
          <w:tcPr>
            <w:tcW w:w="2547" w:type="dxa"/>
            <w:shd w:val="clear" w:color="auto" w:fill="auto"/>
            <w:hideMark/>
          </w:tcPr>
          <w:p w14:paraId="70600778" w14:textId="77777777" w:rsidR="00DE387D" w:rsidRPr="00490356" w:rsidRDefault="00DE387D" w:rsidP="002629F4">
            <w:pPr>
              <w:bidi/>
              <w:jc w:val="left"/>
              <w:rPr>
                <w:b/>
                <w:bCs/>
                <w:sz w:val="18"/>
                <w:szCs w:val="18"/>
                <w:lang w:eastAsia="en-CA"/>
              </w:rPr>
            </w:pPr>
            <w:r w:rsidRPr="00490356">
              <w:rPr>
                <w:b/>
                <w:bCs/>
                <w:sz w:val="18"/>
                <w:szCs w:val="18"/>
                <w:rtl/>
                <w:lang w:eastAsia="ar" w:bidi="ar-EG"/>
              </w:rPr>
              <w:t>المجموع</w:t>
            </w:r>
          </w:p>
        </w:tc>
        <w:tc>
          <w:tcPr>
            <w:tcW w:w="992" w:type="dxa"/>
            <w:shd w:val="clear" w:color="auto" w:fill="auto"/>
            <w:hideMark/>
          </w:tcPr>
          <w:p w14:paraId="2F0B835A" w14:textId="77777777" w:rsidR="00DE387D" w:rsidRPr="00490356" w:rsidRDefault="00DE387D" w:rsidP="002629F4">
            <w:pPr>
              <w:bidi/>
              <w:jc w:val="right"/>
              <w:rPr>
                <w:b/>
                <w:bCs/>
                <w:sz w:val="18"/>
                <w:szCs w:val="18"/>
                <w:lang w:eastAsia="en-CA"/>
              </w:rPr>
            </w:pPr>
            <w:r w:rsidRPr="00490356">
              <w:rPr>
                <w:b/>
                <w:bCs/>
                <w:sz w:val="18"/>
                <w:szCs w:val="18"/>
                <w:rtl/>
                <w:lang w:eastAsia="ar" w:bidi="ar-EG"/>
              </w:rPr>
              <w:t>1,680</w:t>
            </w:r>
          </w:p>
        </w:tc>
        <w:tc>
          <w:tcPr>
            <w:tcW w:w="1418" w:type="dxa"/>
            <w:shd w:val="clear" w:color="auto" w:fill="auto"/>
            <w:hideMark/>
          </w:tcPr>
          <w:p w14:paraId="67BAD7CE" w14:textId="77777777" w:rsidR="00DE387D" w:rsidRPr="00490356" w:rsidRDefault="00DE387D" w:rsidP="002629F4">
            <w:pPr>
              <w:bidi/>
              <w:jc w:val="right"/>
              <w:rPr>
                <w:b/>
                <w:bCs/>
                <w:sz w:val="18"/>
                <w:szCs w:val="18"/>
                <w:lang w:eastAsia="en-CA"/>
              </w:rPr>
            </w:pPr>
            <w:r w:rsidRPr="00490356">
              <w:rPr>
                <w:b/>
                <w:bCs/>
                <w:sz w:val="18"/>
                <w:szCs w:val="18"/>
                <w:rtl/>
                <w:lang w:eastAsia="ar" w:bidi="ar-EG"/>
              </w:rPr>
              <w:t>84,913,556</w:t>
            </w:r>
          </w:p>
        </w:tc>
        <w:tc>
          <w:tcPr>
            <w:tcW w:w="1248" w:type="dxa"/>
            <w:shd w:val="clear" w:color="auto" w:fill="auto"/>
            <w:hideMark/>
          </w:tcPr>
          <w:p w14:paraId="05F5D7F3" w14:textId="77777777" w:rsidR="00DE387D" w:rsidRPr="00490356" w:rsidRDefault="00DE387D" w:rsidP="002629F4">
            <w:pPr>
              <w:bidi/>
              <w:jc w:val="right"/>
              <w:rPr>
                <w:b/>
                <w:bCs/>
                <w:sz w:val="18"/>
                <w:szCs w:val="18"/>
                <w:lang w:eastAsia="en-CA"/>
              </w:rPr>
            </w:pPr>
            <w:r w:rsidRPr="00490356">
              <w:rPr>
                <w:b/>
                <w:bCs/>
                <w:sz w:val="18"/>
                <w:szCs w:val="18"/>
                <w:rtl/>
                <w:lang w:eastAsia="ar" w:bidi="ar-EG"/>
              </w:rPr>
              <w:t>99</w:t>
            </w:r>
          </w:p>
        </w:tc>
        <w:tc>
          <w:tcPr>
            <w:tcW w:w="1620" w:type="dxa"/>
            <w:shd w:val="clear" w:color="auto" w:fill="auto"/>
            <w:hideMark/>
          </w:tcPr>
          <w:p w14:paraId="436A3E26" w14:textId="77777777" w:rsidR="00DE387D" w:rsidRPr="00490356" w:rsidRDefault="00DE387D" w:rsidP="002629F4">
            <w:pPr>
              <w:bidi/>
              <w:jc w:val="right"/>
              <w:rPr>
                <w:b/>
                <w:bCs/>
                <w:sz w:val="18"/>
                <w:szCs w:val="18"/>
                <w:lang w:eastAsia="en-CA"/>
              </w:rPr>
            </w:pPr>
            <w:r w:rsidRPr="00490356">
              <w:rPr>
                <w:b/>
                <w:bCs/>
                <w:sz w:val="18"/>
                <w:szCs w:val="18"/>
                <w:rtl/>
                <w:lang w:eastAsia="ar" w:bidi="ar-EG"/>
              </w:rPr>
              <w:t>7</w:t>
            </w:r>
          </w:p>
        </w:tc>
        <w:tc>
          <w:tcPr>
            <w:tcW w:w="1530" w:type="dxa"/>
            <w:shd w:val="clear" w:color="auto" w:fill="auto"/>
            <w:hideMark/>
          </w:tcPr>
          <w:p w14:paraId="5DDF0C79" w14:textId="77777777" w:rsidR="00DE387D" w:rsidRPr="00490356" w:rsidRDefault="00DE387D" w:rsidP="002629F4">
            <w:pPr>
              <w:bidi/>
              <w:jc w:val="right"/>
              <w:rPr>
                <w:b/>
                <w:bCs/>
                <w:sz w:val="18"/>
                <w:szCs w:val="18"/>
                <w:lang w:eastAsia="en-CA"/>
              </w:rPr>
            </w:pPr>
            <w:r w:rsidRPr="00490356">
              <w:rPr>
                <w:b/>
                <w:bCs/>
                <w:sz w:val="18"/>
                <w:szCs w:val="18"/>
                <w:rtl/>
                <w:lang w:eastAsia="ar" w:bidi="ar-EG"/>
              </w:rPr>
              <w:t>23</w:t>
            </w:r>
          </w:p>
        </w:tc>
      </w:tr>
      <w:tr w:rsidR="00DE387D" w:rsidRPr="00490356" w14:paraId="54BEDDD5" w14:textId="77777777" w:rsidTr="00500B58">
        <w:trPr>
          <w:trHeight w:val="207"/>
        </w:trPr>
        <w:tc>
          <w:tcPr>
            <w:tcW w:w="9355" w:type="dxa"/>
            <w:gridSpan w:val="6"/>
            <w:shd w:val="clear" w:color="auto" w:fill="auto"/>
            <w:hideMark/>
          </w:tcPr>
          <w:p w14:paraId="6420ADF8" w14:textId="77777777" w:rsidR="00DE387D" w:rsidRPr="00490356" w:rsidRDefault="00DE387D" w:rsidP="002629F4">
            <w:pPr>
              <w:bidi/>
              <w:jc w:val="left"/>
              <w:rPr>
                <w:sz w:val="18"/>
                <w:szCs w:val="18"/>
                <w:lang w:eastAsia="en-CA"/>
              </w:rPr>
            </w:pPr>
            <w:r w:rsidRPr="00490356">
              <w:rPr>
                <w:b/>
                <w:bCs/>
                <w:sz w:val="18"/>
                <w:szCs w:val="18"/>
                <w:rtl/>
                <w:lang w:eastAsia="ar" w:bidi="ar-EG"/>
              </w:rPr>
              <w:t>المنطقة </w:t>
            </w:r>
          </w:p>
        </w:tc>
      </w:tr>
      <w:tr w:rsidR="00DE387D" w:rsidRPr="00490356" w14:paraId="77022916" w14:textId="77777777" w:rsidTr="00500B58">
        <w:trPr>
          <w:trHeight w:val="207"/>
        </w:trPr>
        <w:tc>
          <w:tcPr>
            <w:tcW w:w="2547" w:type="dxa"/>
            <w:shd w:val="clear" w:color="auto" w:fill="auto"/>
            <w:hideMark/>
          </w:tcPr>
          <w:p w14:paraId="39510CF2" w14:textId="77777777" w:rsidR="00DE387D" w:rsidRPr="00490356" w:rsidRDefault="00DE387D" w:rsidP="002629F4">
            <w:pPr>
              <w:bidi/>
              <w:jc w:val="left"/>
              <w:rPr>
                <w:sz w:val="18"/>
                <w:szCs w:val="18"/>
                <w:lang w:eastAsia="en-CA"/>
              </w:rPr>
            </w:pPr>
            <w:r w:rsidRPr="00490356">
              <w:rPr>
                <w:sz w:val="18"/>
                <w:szCs w:val="18"/>
                <w:rtl/>
                <w:lang w:eastAsia="ar" w:bidi="ar-EG"/>
              </w:rPr>
              <w:t>أفريقيا</w:t>
            </w:r>
          </w:p>
        </w:tc>
        <w:tc>
          <w:tcPr>
            <w:tcW w:w="992" w:type="dxa"/>
            <w:shd w:val="clear" w:color="auto" w:fill="auto"/>
            <w:hideMark/>
          </w:tcPr>
          <w:p w14:paraId="756A6E36" w14:textId="77777777" w:rsidR="00DE387D" w:rsidRPr="00490356" w:rsidRDefault="00DE387D" w:rsidP="002629F4">
            <w:pPr>
              <w:bidi/>
              <w:jc w:val="right"/>
              <w:rPr>
                <w:sz w:val="18"/>
                <w:szCs w:val="18"/>
                <w:lang w:eastAsia="en-CA"/>
              </w:rPr>
            </w:pPr>
            <w:r w:rsidRPr="00490356">
              <w:rPr>
                <w:sz w:val="18"/>
                <w:szCs w:val="18"/>
                <w:rtl/>
                <w:lang w:eastAsia="ar" w:bidi="ar-EG"/>
              </w:rPr>
              <w:t>420</w:t>
            </w:r>
          </w:p>
        </w:tc>
        <w:tc>
          <w:tcPr>
            <w:tcW w:w="1418" w:type="dxa"/>
            <w:shd w:val="clear" w:color="auto" w:fill="auto"/>
            <w:hideMark/>
          </w:tcPr>
          <w:p w14:paraId="0F1306B4" w14:textId="77777777" w:rsidR="00DE387D" w:rsidRPr="00490356" w:rsidRDefault="00DE387D" w:rsidP="002629F4">
            <w:pPr>
              <w:bidi/>
              <w:jc w:val="right"/>
              <w:rPr>
                <w:sz w:val="18"/>
                <w:szCs w:val="18"/>
                <w:lang w:eastAsia="en-CA"/>
              </w:rPr>
            </w:pPr>
            <w:r w:rsidRPr="00490356">
              <w:rPr>
                <w:sz w:val="18"/>
                <w:szCs w:val="18"/>
                <w:rtl/>
                <w:lang w:eastAsia="ar" w:bidi="ar-EG"/>
              </w:rPr>
              <w:t>14,175,096</w:t>
            </w:r>
          </w:p>
        </w:tc>
        <w:tc>
          <w:tcPr>
            <w:tcW w:w="1248" w:type="dxa"/>
            <w:shd w:val="clear" w:color="auto" w:fill="auto"/>
            <w:hideMark/>
          </w:tcPr>
          <w:p w14:paraId="67F4EF3F" w14:textId="77777777" w:rsidR="00DE387D" w:rsidRPr="00490356" w:rsidRDefault="00DE387D" w:rsidP="002629F4">
            <w:pPr>
              <w:bidi/>
              <w:jc w:val="right"/>
              <w:rPr>
                <w:sz w:val="18"/>
                <w:szCs w:val="18"/>
                <w:lang w:eastAsia="en-CA"/>
              </w:rPr>
            </w:pPr>
            <w:r w:rsidRPr="00490356">
              <w:rPr>
                <w:sz w:val="18"/>
                <w:szCs w:val="18"/>
                <w:rtl/>
                <w:lang w:eastAsia="ar" w:bidi="ar-EG"/>
              </w:rPr>
              <w:t>99</w:t>
            </w:r>
          </w:p>
        </w:tc>
        <w:tc>
          <w:tcPr>
            <w:tcW w:w="1620" w:type="dxa"/>
            <w:shd w:val="clear" w:color="auto" w:fill="auto"/>
            <w:hideMark/>
          </w:tcPr>
          <w:p w14:paraId="3A8B2525" w14:textId="77777777" w:rsidR="00DE387D" w:rsidRPr="00490356" w:rsidRDefault="00DE387D" w:rsidP="002629F4">
            <w:pPr>
              <w:bidi/>
              <w:jc w:val="right"/>
              <w:rPr>
                <w:sz w:val="18"/>
                <w:szCs w:val="18"/>
                <w:lang w:eastAsia="en-CA"/>
              </w:rPr>
            </w:pPr>
            <w:r w:rsidRPr="00490356">
              <w:rPr>
                <w:sz w:val="18"/>
                <w:szCs w:val="18"/>
                <w:rtl/>
                <w:lang w:eastAsia="ar" w:bidi="ar-EG"/>
              </w:rPr>
              <w:t>7</w:t>
            </w:r>
          </w:p>
        </w:tc>
        <w:tc>
          <w:tcPr>
            <w:tcW w:w="1530" w:type="dxa"/>
            <w:shd w:val="clear" w:color="auto" w:fill="auto"/>
            <w:hideMark/>
          </w:tcPr>
          <w:p w14:paraId="071CCD71" w14:textId="77777777" w:rsidR="00DE387D" w:rsidRPr="00490356" w:rsidRDefault="00DE387D" w:rsidP="002629F4">
            <w:pPr>
              <w:bidi/>
              <w:jc w:val="right"/>
              <w:rPr>
                <w:sz w:val="18"/>
                <w:szCs w:val="18"/>
                <w:lang w:eastAsia="en-CA"/>
              </w:rPr>
            </w:pPr>
            <w:r w:rsidRPr="00490356">
              <w:rPr>
                <w:sz w:val="18"/>
                <w:szCs w:val="18"/>
                <w:rtl/>
                <w:lang w:eastAsia="ar" w:bidi="ar-EG"/>
              </w:rPr>
              <w:t>24</w:t>
            </w:r>
          </w:p>
        </w:tc>
      </w:tr>
      <w:tr w:rsidR="00DE387D" w:rsidRPr="00490356" w14:paraId="072F3EE1" w14:textId="77777777" w:rsidTr="00500B58">
        <w:trPr>
          <w:trHeight w:val="207"/>
        </w:trPr>
        <w:tc>
          <w:tcPr>
            <w:tcW w:w="2547" w:type="dxa"/>
            <w:shd w:val="clear" w:color="auto" w:fill="auto"/>
            <w:noWrap/>
            <w:hideMark/>
          </w:tcPr>
          <w:p w14:paraId="28EF244F" w14:textId="77777777" w:rsidR="00DE387D" w:rsidRPr="00490356" w:rsidRDefault="00DE387D" w:rsidP="002629F4">
            <w:pPr>
              <w:bidi/>
              <w:jc w:val="left"/>
              <w:rPr>
                <w:sz w:val="18"/>
                <w:szCs w:val="18"/>
                <w:lang w:eastAsia="en-CA"/>
              </w:rPr>
            </w:pPr>
            <w:r w:rsidRPr="00490356">
              <w:rPr>
                <w:sz w:val="18"/>
                <w:szCs w:val="18"/>
                <w:rtl/>
                <w:lang w:eastAsia="ar" w:bidi="ar-EG"/>
              </w:rPr>
              <w:t>آسيا والمحيط الهادئ</w:t>
            </w:r>
          </w:p>
        </w:tc>
        <w:tc>
          <w:tcPr>
            <w:tcW w:w="992" w:type="dxa"/>
            <w:shd w:val="clear" w:color="auto" w:fill="auto"/>
            <w:hideMark/>
          </w:tcPr>
          <w:p w14:paraId="7950B327" w14:textId="77777777" w:rsidR="00DE387D" w:rsidRPr="00490356" w:rsidRDefault="00DE387D" w:rsidP="002629F4">
            <w:pPr>
              <w:bidi/>
              <w:jc w:val="right"/>
              <w:rPr>
                <w:sz w:val="18"/>
                <w:szCs w:val="18"/>
                <w:lang w:eastAsia="en-CA"/>
              </w:rPr>
            </w:pPr>
            <w:r w:rsidRPr="00490356">
              <w:rPr>
                <w:sz w:val="18"/>
                <w:szCs w:val="18"/>
                <w:rtl/>
                <w:lang w:eastAsia="ar" w:bidi="ar-EG"/>
              </w:rPr>
              <w:t>643</w:t>
            </w:r>
          </w:p>
        </w:tc>
        <w:tc>
          <w:tcPr>
            <w:tcW w:w="1418" w:type="dxa"/>
            <w:shd w:val="clear" w:color="auto" w:fill="auto"/>
            <w:hideMark/>
          </w:tcPr>
          <w:p w14:paraId="27F5D1CF" w14:textId="77777777" w:rsidR="00DE387D" w:rsidRPr="00490356" w:rsidRDefault="00DE387D" w:rsidP="002629F4">
            <w:pPr>
              <w:bidi/>
              <w:jc w:val="right"/>
              <w:rPr>
                <w:sz w:val="18"/>
                <w:szCs w:val="18"/>
                <w:lang w:eastAsia="en-CA"/>
              </w:rPr>
            </w:pPr>
            <w:r w:rsidRPr="00490356">
              <w:rPr>
                <w:sz w:val="18"/>
                <w:szCs w:val="18"/>
                <w:rtl/>
                <w:lang w:eastAsia="ar" w:bidi="ar-EG"/>
              </w:rPr>
              <w:t>42,349,393</w:t>
            </w:r>
          </w:p>
        </w:tc>
        <w:tc>
          <w:tcPr>
            <w:tcW w:w="1248" w:type="dxa"/>
            <w:shd w:val="clear" w:color="auto" w:fill="auto"/>
            <w:hideMark/>
          </w:tcPr>
          <w:p w14:paraId="1C7EC8BE" w14:textId="77777777" w:rsidR="00DE387D" w:rsidRPr="00490356" w:rsidRDefault="00DE387D" w:rsidP="002629F4">
            <w:pPr>
              <w:bidi/>
              <w:jc w:val="right"/>
              <w:rPr>
                <w:sz w:val="18"/>
                <w:szCs w:val="18"/>
                <w:lang w:eastAsia="en-CA"/>
              </w:rPr>
            </w:pPr>
            <w:r w:rsidRPr="00490356">
              <w:rPr>
                <w:sz w:val="18"/>
                <w:szCs w:val="18"/>
                <w:rtl/>
                <w:lang w:eastAsia="ar" w:bidi="ar-EG"/>
              </w:rPr>
              <w:t>99</w:t>
            </w:r>
          </w:p>
        </w:tc>
        <w:tc>
          <w:tcPr>
            <w:tcW w:w="1620" w:type="dxa"/>
            <w:shd w:val="clear" w:color="auto" w:fill="auto"/>
            <w:hideMark/>
          </w:tcPr>
          <w:p w14:paraId="46E7F2FF" w14:textId="77777777" w:rsidR="00DE387D" w:rsidRPr="00490356" w:rsidRDefault="00DE387D" w:rsidP="002629F4">
            <w:pPr>
              <w:bidi/>
              <w:jc w:val="right"/>
              <w:rPr>
                <w:sz w:val="18"/>
                <w:szCs w:val="18"/>
                <w:lang w:eastAsia="en-CA"/>
              </w:rPr>
            </w:pPr>
            <w:r w:rsidRPr="00490356">
              <w:rPr>
                <w:sz w:val="18"/>
                <w:szCs w:val="18"/>
                <w:rtl/>
                <w:lang w:eastAsia="ar" w:bidi="ar-EG"/>
              </w:rPr>
              <w:t>8</w:t>
            </w:r>
          </w:p>
        </w:tc>
        <w:tc>
          <w:tcPr>
            <w:tcW w:w="1530" w:type="dxa"/>
            <w:shd w:val="clear" w:color="auto" w:fill="auto"/>
            <w:hideMark/>
          </w:tcPr>
          <w:p w14:paraId="4B61EF89" w14:textId="77777777" w:rsidR="00DE387D" w:rsidRPr="00490356" w:rsidRDefault="00DE387D" w:rsidP="002629F4">
            <w:pPr>
              <w:bidi/>
              <w:jc w:val="right"/>
              <w:rPr>
                <w:sz w:val="18"/>
                <w:szCs w:val="18"/>
                <w:lang w:eastAsia="en-CA"/>
              </w:rPr>
            </w:pPr>
            <w:r w:rsidRPr="00490356">
              <w:rPr>
                <w:sz w:val="18"/>
                <w:szCs w:val="18"/>
                <w:rtl/>
                <w:lang w:eastAsia="ar" w:bidi="ar-EG"/>
              </w:rPr>
              <w:t>23</w:t>
            </w:r>
          </w:p>
        </w:tc>
      </w:tr>
      <w:tr w:rsidR="00DE387D" w:rsidRPr="00490356" w14:paraId="776F2CAA" w14:textId="77777777" w:rsidTr="00500B58">
        <w:trPr>
          <w:trHeight w:val="207"/>
        </w:trPr>
        <w:tc>
          <w:tcPr>
            <w:tcW w:w="2547" w:type="dxa"/>
            <w:shd w:val="clear" w:color="auto" w:fill="auto"/>
            <w:hideMark/>
          </w:tcPr>
          <w:p w14:paraId="3A8BE4A0" w14:textId="77777777" w:rsidR="00DE387D" w:rsidRPr="00490356" w:rsidRDefault="00DE387D" w:rsidP="002629F4">
            <w:pPr>
              <w:bidi/>
              <w:jc w:val="left"/>
              <w:rPr>
                <w:sz w:val="18"/>
                <w:szCs w:val="18"/>
                <w:lang w:eastAsia="en-CA"/>
              </w:rPr>
            </w:pPr>
            <w:r w:rsidRPr="00490356">
              <w:rPr>
                <w:sz w:val="18"/>
                <w:szCs w:val="18"/>
                <w:rtl/>
                <w:lang w:eastAsia="ar" w:bidi="ar-EG"/>
              </w:rPr>
              <w:t>أوروبا</w:t>
            </w:r>
          </w:p>
        </w:tc>
        <w:tc>
          <w:tcPr>
            <w:tcW w:w="992" w:type="dxa"/>
            <w:shd w:val="clear" w:color="auto" w:fill="auto"/>
            <w:hideMark/>
          </w:tcPr>
          <w:p w14:paraId="23CEB262" w14:textId="77777777" w:rsidR="00DE387D" w:rsidRPr="00490356" w:rsidRDefault="00DE387D" w:rsidP="002629F4">
            <w:pPr>
              <w:bidi/>
              <w:jc w:val="right"/>
              <w:rPr>
                <w:sz w:val="18"/>
                <w:szCs w:val="18"/>
                <w:lang w:eastAsia="en-CA"/>
              </w:rPr>
            </w:pPr>
            <w:r w:rsidRPr="00490356">
              <w:rPr>
                <w:sz w:val="18"/>
                <w:szCs w:val="18"/>
                <w:rtl/>
                <w:lang w:eastAsia="ar" w:bidi="ar-EG"/>
              </w:rPr>
              <w:t>122</w:t>
            </w:r>
          </w:p>
        </w:tc>
        <w:tc>
          <w:tcPr>
            <w:tcW w:w="1418" w:type="dxa"/>
            <w:shd w:val="clear" w:color="auto" w:fill="auto"/>
            <w:hideMark/>
          </w:tcPr>
          <w:p w14:paraId="4B9E0E6D" w14:textId="77777777" w:rsidR="00DE387D" w:rsidRPr="00490356" w:rsidRDefault="00DE387D" w:rsidP="002629F4">
            <w:pPr>
              <w:bidi/>
              <w:jc w:val="right"/>
              <w:rPr>
                <w:sz w:val="18"/>
                <w:szCs w:val="18"/>
                <w:lang w:eastAsia="en-CA"/>
              </w:rPr>
            </w:pPr>
            <w:r w:rsidRPr="00490356">
              <w:rPr>
                <w:sz w:val="18"/>
                <w:szCs w:val="18"/>
                <w:rtl/>
                <w:lang w:eastAsia="ar" w:bidi="ar-EG"/>
              </w:rPr>
              <w:t>5,098,660</w:t>
            </w:r>
          </w:p>
        </w:tc>
        <w:tc>
          <w:tcPr>
            <w:tcW w:w="1248" w:type="dxa"/>
            <w:shd w:val="clear" w:color="auto" w:fill="auto"/>
            <w:hideMark/>
          </w:tcPr>
          <w:p w14:paraId="099C479D"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620" w:type="dxa"/>
            <w:shd w:val="clear" w:color="auto" w:fill="auto"/>
            <w:hideMark/>
          </w:tcPr>
          <w:p w14:paraId="4B74079C" w14:textId="77777777" w:rsidR="00DE387D" w:rsidRPr="00490356" w:rsidRDefault="00DE387D" w:rsidP="002629F4">
            <w:pPr>
              <w:bidi/>
              <w:jc w:val="right"/>
              <w:rPr>
                <w:sz w:val="18"/>
                <w:szCs w:val="18"/>
                <w:lang w:eastAsia="en-CA"/>
              </w:rPr>
            </w:pPr>
            <w:r w:rsidRPr="00490356">
              <w:rPr>
                <w:sz w:val="18"/>
                <w:szCs w:val="18"/>
                <w:rtl/>
                <w:lang w:eastAsia="ar" w:bidi="ar-EG"/>
              </w:rPr>
              <w:t>7</w:t>
            </w:r>
          </w:p>
        </w:tc>
        <w:tc>
          <w:tcPr>
            <w:tcW w:w="1530" w:type="dxa"/>
            <w:shd w:val="clear" w:color="auto" w:fill="auto"/>
            <w:hideMark/>
          </w:tcPr>
          <w:p w14:paraId="3D54C0A4" w14:textId="77777777" w:rsidR="00DE387D" w:rsidRPr="00490356" w:rsidRDefault="00DE387D" w:rsidP="002629F4">
            <w:pPr>
              <w:bidi/>
              <w:jc w:val="right"/>
              <w:rPr>
                <w:sz w:val="18"/>
                <w:szCs w:val="18"/>
                <w:lang w:eastAsia="en-CA"/>
              </w:rPr>
            </w:pPr>
            <w:r w:rsidRPr="00490356">
              <w:rPr>
                <w:sz w:val="18"/>
                <w:szCs w:val="18"/>
                <w:rtl/>
                <w:lang w:eastAsia="ar" w:bidi="ar-EG"/>
              </w:rPr>
              <w:t>22</w:t>
            </w:r>
          </w:p>
        </w:tc>
      </w:tr>
      <w:tr w:rsidR="00DE387D" w:rsidRPr="00490356" w14:paraId="65970252" w14:textId="77777777" w:rsidTr="00500B58">
        <w:trPr>
          <w:trHeight w:val="207"/>
        </w:trPr>
        <w:tc>
          <w:tcPr>
            <w:tcW w:w="2547" w:type="dxa"/>
            <w:shd w:val="clear" w:color="auto" w:fill="auto"/>
            <w:hideMark/>
          </w:tcPr>
          <w:p w14:paraId="7F1174D5" w14:textId="77777777" w:rsidR="00DE387D" w:rsidRPr="00490356" w:rsidRDefault="00DE387D" w:rsidP="002629F4">
            <w:pPr>
              <w:bidi/>
              <w:jc w:val="left"/>
              <w:rPr>
                <w:sz w:val="18"/>
                <w:szCs w:val="18"/>
                <w:lang w:eastAsia="en-CA"/>
              </w:rPr>
            </w:pPr>
            <w:r w:rsidRPr="00490356">
              <w:rPr>
                <w:sz w:val="18"/>
                <w:szCs w:val="18"/>
                <w:rtl/>
                <w:lang w:eastAsia="ar" w:bidi="ar-EG"/>
              </w:rPr>
              <w:t>أمريكا اللاتينية والبحر الكاريبي</w:t>
            </w:r>
          </w:p>
        </w:tc>
        <w:tc>
          <w:tcPr>
            <w:tcW w:w="992" w:type="dxa"/>
            <w:shd w:val="clear" w:color="auto" w:fill="auto"/>
            <w:hideMark/>
          </w:tcPr>
          <w:p w14:paraId="5BBC11FA" w14:textId="77777777" w:rsidR="00DE387D" w:rsidRPr="00490356" w:rsidRDefault="00DE387D" w:rsidP="002629F4">
            <w:pPr>
              <w:bidi/>
              <w:jc w:val="right"/>
              <w:rPr>
                <w:sz w:val="18"/>
                <w:szCs w:val="18"/>
                <w:lang w:eastAsia="en-CA"/>
              </w:rPr>
            </w:pPr>
            <w:r w:rsidRPr="00490356">
              <w:rPr>
                <w:sz w:val="18"/>
                <w:szCs w:val="18"/>
                <w:rtl/>
                <w:lang w:eastAsia="ar" w:bidi="ar-EG"/>
              </w:rPr>
              <w:t>476</w:t>
            </w:r>
          </w:p>
        </w:tc>
        <w:tc>
          <w:tcPr>
            <w:tcW w:w="1418" w:type="dxa"/>
            <w:shd w:val="clear" w:color="auto" w:fill="auto"/>
            <w:hideMark/>
          </w:tcPr>
          <w:p w14:paraId="590A94BC" w14:textId="77777777" w:rsidR="00DE387D" w:rsidRPr="00490356" w:rsidRDefault="00DE387D" w:rsidP="002629F4">
            <w:pPr>
              <w:bidi/>
              <w:jc w:val="right"/>
              <w:rPr>
                <w:sz w:val="18"/>
                <w:szCs w:val="18"/>
                <w:lang w:eastAsia="en-CA"/>
              </w:rPr>
            </w:pPr>
            <w:r w:rsidRPr="00490356">
              <w:rPr>
                <w:sz w:val="18"/>
                <w:szCs w:val="18"/>
                <w:rtl/>
                <w:lang w:eastAsia="ar" w:bidi="ar-EG"/>
              </w:rPr>
              <w:t>21,679,981</w:t>
            </w:r>
          </w:p>
        </w:tc>
        <w:tc>
          <w:tcPr>
            <w:tcW w:w="1248" w:type="dxa"/>
            <w:shd w:val="clear" w:color="auto" w:fill="auto"/>
            <w:hideMark/>
          </w:tcPr>
          <w:p w14:paraId="05F8E63D" w14:textId="77777777" w:rsidR="00DE387D" w:rsidRPr="00490356" w:rsidRDefault="00DE387D" w:rsidP="002629F4">
            <w:pPr>
              <w:bidi/>
              <w:jc w:val="right"/>
              <w:rPr>
                <w:sz w:val="18"/>
                <w:szCs w:val="18"/>
                <w:lang w:eastAsia="en-CA"/>
              </w:rPr>
            </w:pPr>
            <w:r w:rsidRPr="00490356">
              <w:rPr>
                <w:sz w:val="18"/>
                <w:szCs w:val="18"/>
                <w:rtl/>
                <w:lang w:eastAsia="ar" w:bidi="ar-EG"/>
              </w:rPr>
              <w:t>99</w:t>
            </w:r>
          </w:p>
        </w:tc>
        <w:tc>
          <w:tcPr>
            <w:tcW w:w="1620" w:type="dxa"/>
            <w:shd w:val="clear" w:color="auto" w:fill="auto"/>
            <w:hideMark/>
          </w:tcPr>
          <w:p w14:paraId="38A561E4" w14:textId="77777777" w:rsidR="00DE387D" w:rsidRPr="00490356" w:rsidRDefault="00DE387D" w:rsidP="002629F4">
            <w:pPr>
              <w:bidi/>
              <w:jc w:val="right"/>
              <w:rPr>
                <w:sz w:val="18"/>
                <w:szCs w:val="18"/>
                <w:lang w:eastAsia="en-CA"/>
              </w:rPr>
            </w:pPr>
            <w:r w:rsidRPr="00490356">
              <w:rPr>
                <w:sz w:val="18"/>
                <w:szCs w:val="18"/>
                <w:rtl/>
                <w:lang w:eastAsia="ar" w:bidi="ar-EG"/>
              </w:rPr>
              <w:t>7</w:t>
            </w:r>
          </w:p>
        </w:tc>
        <w:tc>
          <w:tcPr>
            <w:tcW w:w="1530" w:type="dxa"/>
            <w:shd w:val="clear" w:color="auto" w:fill="auto"/>
            <w:hideMark/>
          </w:tcPr>
          <w:p w14:paraId="3BA9365B" w14:textId="77777777" w:rsidR="00DE387D" w:rsidRPr="00490356" w:rsidRDefault="00DE387D" w:rsidP="002629F4">
            <w:pPr>
              <w:bidi/>
              <w:jc w:val="right"/>
              <w:rPr>
                <w:sz w:val="18"/>
                <w:szCs w:val="18"/>
                <w:lang w:eastAsia="en-CA"/>
              </w:rPr>
            </w:pPr>
            <w:r w:rsidRPr="00490356">
              <w:rPr>
                <w:sz w:val="18"/>
                <w:szCs w:val="18"/>
                <w:rtl/>
                <w:lang w:eastAsia="ar" w:bidi="ar-EG"/>
              </w:rPr>
              <w:t>21</w:t>
            </w:r>
          </w:p>
        </w:tc>
      </w:tr>
      <w:tr w:rsidR="00DE387D" w:rsidRPr="00490356" w14:paraId="7779F510" w14:textId="77777777" w:rsidTr="00500B58">
        <w:trPr>
          <w:trHeight w:val="207"/>
        </w:trPr>
        <w:tc>
          <w:tcPr>
            <w:tcW w:w="2547" w:type="dxa"/>
            <w:shd w:val="clear" w:color="auto" w:fill="auto"/>
            <w:hideMark/>
          </w:tcPr>
          <w:p w14:paraId="6D40E5A5" w14:textId="77777777" w:rsidR="00DE387D" w:rsidRPr="00490356" w:rsidRDefault="00DE387D" w:rsidP="002629F4">
            <w:pPr>
              <w:bidi/>
              <w:jc w:val="left"/>
              <w:rPr>
                <w:sz w:val="18"/>
                <w:szCs w:val="18"/>
                <w:lang w:eastAsia="en-CA"/>
              </w:rPr>
            </w:pPr>
            <w:r w:rsidRPr="00490356">
              <w:rPr>
                <w:sz w:val="18"/>
                <w:szCs w:val="18"/>
                <w:rtl/>
                <w:lang w:eastAsia="ar" w:bidi="ar-EG"/>
              </w:rPr>
              <w:t>العالم</w:t>
            </w:r>
          </w:p>
        </w:tc>
        <w:tc>
          <w:tcPr>
            <w:tcW w:w="992" w:type="dxa"/>
            <w:shd w:val="clear" w:color="auto" w:fill="auto"/>
            <w:hideMark/>
          </w:tcPr>
          <w:p w14:paraId="6DB6CD52" w14:textId="77777777" w:rsidR="00DE387D" w:rsidRPr="00490356" w:rsidRDefault="00DE387D" w:rsidP="002629F4">
            <w:pPr>
              <w:bidi/>
              <w:jc w:val="right"/>
              <w:rPr>
                <w:sz w:val="18"/>
                <w:szCs w:val="18"/>
                <w:lang w:eastAsia="en-CA"/>
              </w:rPr>
            </w:pPr>
            <w:r w:rsidRPr="00490356">
              <w:rPr>
                <w:sz w:val="18"/>
                <w:szCs w:val="18"/>
                <w:rtl/>
                <w:lang w:eastAsia="ar" w:bidi="ar-EG"/>
              </w:rPr>
              <w:t>19</w:t>
            </w:r>
          </w:p>
        </w:tc>
        <w:tc>
          <w:tcPr>
            <w:tcW w:w="1418" w:type="dxa"/>
            <w:shd w:val="clear" w:color="auto" w:fill="auto"/>
            <w:hideMark/>
          </w:tcPr>
          <w:p w14:paraId="18EFAFAA" w14:textId="77777777" w:rsidR="00DE387D" w:rsidRPr="00490356" w:rsidRDefault="00DE387D" w:rsidP="002629F4">
            <w:pPr>
              <w:bidi/>
              <w:jc w:val="right"/>
              <w:rPr>
                <w:sz w:val="18"/>
                <w:szCs w:val="18"/>
                <w:lang w:eastAsia="en-CA"/>
              </w:rPr>
            </w:pPr>
            <w:r w:rsidRPr="00490356">
              <w:rPr>
                <w:sz w:val="18"/>
                <w:szCs w:val="18"/>
                <w:rtl/>
                <w:lang w:eastAsia="ar" w:bidi="ar-EG"/>
              </w:rPr>
              <w:t>1,610,425</w:t>
            </w:r>
          </w:p>
        </w:tc>
        <w:tc>
          <w:tcPr>
            <w:tcW w:w="1248" w:type="dxa"/>
            <w:shd w:val="clear" w:color="auto" w:fill="auto"/>
            <w:hideMark/>
          </w:tcPr>
          <w:p w14:paraId="3E32BD63"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620" w:type="dxa"/>
            <w:shd w:val="clear" w:color="auto" w:fill="auto"/>
            <w:hideMark/>
          </w:tcPr>
          <w:p w14:paraId="3B985462" w14:textId="77777777" w:rsidR="00DE387D" w:rsidRPr="00490356" w:rsidRDefault="00DE387D" w:rsidP="002629F4">
            <w:pPr>
              <w:bidi/>
              <w:jc w:val="right"/>
              <w:rPr>
                <w:sz w:val="18"/>
                <w:szCs w:val="18"/>
                <w:lang w:eastAsia="en-CA"/>
              </w:rPr>
            </w:pPr>
            <w:r w:rsidRPr="00490356">
              <w:rPr>
                <w:sz w:val="18"/>
                <w:szCs w:val="18"/>
                <w:rtl/>
                <w:lang w:eastAsia="ar" w:bidi="ar-EG"/>
              </w:rPr>
              <w:t>5</w:t>
            </w:r>
          </w:p>
        </w:tc>
        <w:tc>
          <w:tcPr>
            <w:tcW w:w="1530" w:type="dxa"/>
            <w:shd w:val="clear" w:color="auto" w:fill="auto"/>
            <w:hideMark/>
          </w:tcPr>
          <w:p w14:paraId="5DEA1023" w14:textId="77777777" w:rsidR="00DE387D" w:rsidRPr="00490356" w:rsidRDefault="00DE387D" w:rsidP="002629F4">
            <w:pPr>
              <w:bidi/>
              <w:jc w:val="right"/>
              <w:rPr>
                <w:sz w:val="18"/>
                <w:szCs w:val="18"/>
                <w:lang w:eastAsia="en-CA"/>
              </w:rPr>
            </w:pPr>
            <w:r w:rsidRPr="00490356">
              <w:rPr>
                <w:sz w:val="18"/>
                <w:szCs w:val="18"/>
                <w:rtl/>
                <w:lang w:eastAsia="ar" w:bidi="ar-EG"/>
              </w:rPr>
              <w:t>16</w:t>
            </w:r>
          </w:p>
        </w:tc>
      </w:tr>
      <w:tr w:rsidR="00DE387D" w:rsidRPr="00490356" w14:paraId="5D1E0E2E" w14:textId="77777777" w:rsidTr="00500B58">
        <w:trPr>
          <w:trHeight w:val="207"/>
        </w:trPr>
        <w:tc>
          <w:tcPr>
            <w:tcW w:w="9355" w:type="dxa"/>
            <w:gridSpan w:val="6"/>
            <w:shd w:val="clear" w:color="auto" w:fill="auto"/>
            <w:hideMark/>
          </w:tcPr>
          <w:p w14:paraId="1CBB6BAA" w14:textId="77777777" w:rsidR="00DE387D" w:rsidRPr="00490356" w:rsidRDefault="00DE387D" w:rsidP="002629F4">
            <w:pPr>
              <w:bidi/>
              <w:jc w:val="left"/>
              <w:rPr>
                <w:sz w:val="18"/>
                <w:szCs w:val="18"/>
                <w:lang w:eastAsia="en-CA"/>
              </w:rPr>
            </w:pPr>
            <w:r w:rsidRPr="00490356">
              <w:rPr>
                <w:b/>
                <w:bCs/>
                <w:sz w:val="18"/>
                <w:szCs w:val="18"/>
                <w:rtl/>
                <w:lang w:eastAsia="ar" w:bidi="ar-EG"/>
              </w:rPr>
              <w:t>القطاع </w:t>
            </w:r>
          </w:p>
        </w:tc>
      </w:tr>
      <w:tr w:rsidR="00DE387D" w:rsidRPr="00490356" w14:paraId="1CC54255" w14:textId="77777777" w:rsidTr="00500B58">
        <w:trPr>
          <w:trHeight w:val="207"/>
        </w:trPr>
        <w:tc>
          <w:tcPr>
            <w:tcW w:w="2547" w:type="dxa"/>
            <w:shd w:val="clear" w:color="auto" w:fill="auto"/>
            <w:hideMark/>
          </w:tcPr>
          <w:p w14:paraId="6512E81B" w14:textId="77777777" w:rsidR="00DE387D" w:rsidRPr="00490356" w:rsidRDefault="00DE387D" w:rsidP="002629F4">
            <w:pPr>
              <w:bidi/>
              <w:jc w:val="left"/>
              <w:rPr>
                <w:sz w:val="18"/>
                <w:szCs w:val="18"/>
                <w:lang w:eastAsia="en-CA"/>
              </w:rPr>
            </w:pPr>
            <w:r w:rsidRPr="00490356">
              <w:rPr>
                <w:sz w:val="18"/>
                <w:szCs w:val="18"/>
                <w:rtl/>
                <w:lang w:eastAsia="ar" w:bidi="ar-EG"/>
              </w:rPr>
              <w:t>الأيروسول</w:t>
            </w:r>
          </w:p>
        </w:tc>
        <w:tc>
          <w:tcPr>
            <w:tcW w:w="992" w:type="dxa"/>
            <w:shd w:val="clear" w:color="auto" w:fill="auto"/>
            <w:hideMark/>
          </w:tcPr>
          <w:p w14:paraId="215F3525" w14:textId="77777777" w:rsidR="00DE387D" w:rsidRPr="00490356" w:rsidRDefault="00DE387D" w:rsidP="002629F4">
            <w:pPr>
              <w:bidi/>
              <w:jc w:val="right"/>
              <w:rPr>
                <w:sz w:val="18"/>
                <w:szCs w:val="18"/>
                <w:lang w:eastAsia="en-CA"/>
              </w:rPr>
            </w:pPr>
            <w:r w:rsidRPr="00490356">
              <w:rPr>
                <w:sz w:val="18"/>
                <w:szCs w:val="18"/>
                <w:rtl/>
                <w:lang w:eastAsia="ar" w:bidi="ar-EG"/>
              </w:rPr>
              <w:t>45</w:t>
            </w:r>
          </w:p>
        </w:tc>
        <w:tc>
          <w:tcPr>
            <w:tcW w:w="1418" w:type="dxa"/>
            <w:shd w:val="clear" w:color="auto" w:fill="auto"/>
            <w:hideMark/>
          </w:tcPr>
          <w:p w14:paraId="5C867E0B" w14:textId="77777777" w:rsidR="00DE387D" w:rsidRPr="00490356" w:rsidRDefault="00DE387D" w:rsidP="002629F4">
            <w:pPr>
              <w:bidi/>
              <w:jc w:val="right"/>
              <w:rPr>
                <w:sz w:val="18"/>
                <w:szCs w:val="18"/>
                <w:lang w:eastAsia="en-CA"/>
              </w:rPr>
            </w:pPr>
            <w:r w:rsidRPr="00490356">
              <w:rPr>
                <w:sz w:val="18"/>
                <w:szCs w:val="18"/>
                <w:rtl/>
                <w:lang w:eastAsia="ar" w:bidi="ar-EG"/>
              </w:rPr>
              <w:t>1,254,278</w:t>
            </w:r>
          </w:p>
        </w:tc>
        <w:tc>
          <w:tcPr>
            <w:tcW w:w="1248" w:type="dxa"/>
            <w:shd w:val="clear" w:color="auto" w:fill="auto"/>
            <w:hideMark/>
          </w:tcPr>
          <w:p w14:paraId="2E9E4F47"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620" w:type="dxa"/>
            <w:shd w:val="clear" w:color="auto" w:fill="auto"/>
            <w:hideMark/>
          </w:tcPr>
          <w:p w14:paraId="0A54241F" w14:textId="77777777" w:rsidR="00DE387D" w:rsidRPr="00490356" w:rsidRDefault="00DE387D" w:rsidP="002629F4">
            <w:pPr>
              <w:bidi/>
              <w:jc w:val="right"/>
              <w:rPr>
                <w:sz w:val="18"/>
                <w:szCs w:val="18"/>
                <w:lang w:eastAsia="en-CA"/>
              </w:rPr>
            </w:pPr>
            <w:r w:rsidRPr="00490356">
              <w:rPr>
                <w:sz w:val="18"/>
                <w:szCs w:val="18"/>
                <w:rtl/>
                <w:lang w:eastAsia="ar" w:bidi="ar-EG"/>
              </w:rPr>
              <w:t>6</w:t>
            </w:r>
          </w:p>
        </w:tc>
        <w:tc>
          <w:tcPr>
            <w:tcW w:w="1530" w:type="dxa"/>
            <w:shd w:val="clear" w:color="auto" w:fill="auto"/>
            <w:hideMark/>
          </w:tcPr>
          <w:p w14:paraId="58FA7E1F" w14:textId="77777777" w:rsidR="00DE387D" w:rsidRPr="00490356" w:rsidRDefault="00DE387D" w:rsidP="002629F4">
            <w:pPr>
              <w:bidi/>
              <w:jc w:val="right"/>
              <w:rPr>
                <w:sz w:val="18"/>
                <w:szCs w:val="18"/>
                <w:lang w:eastAsia="en-CA"/>
              </w:rPr>
            </w:pPr>
            <w:r w:rsidRPr="00490356">
              <w:rPr>
                <w:sz w:val="18"/>
                <w:szCs w:val="18"/>
                <w:rtl/>
                <w:lang w:eastAsia="ar" w:bidi="ar-EG"/>
              </w:rPr>
              <w:t>17</w:t>
            </w:r>
          </w:p>
        </w:tc>
      </w:tr>
      <w:tr w:rsidR="00DE387D" w:rsidRPr="00490356" w14:paraId="742DE062" w14:textId="77777777" w:rsidTr="00500B58">
        <w:trPr>
          <w:trHeight w:val="207"/>
        </w:trPr>
        <w:tc>
          <w:tcPr>
            <w:tcW w:w="2547" w:type="dxa"/>
            <w:shd w:val="clear" w:color="auto" w:fill="auto"/>
            <w:hideMark/>
          </w:tcPr>
          <w:p w14:paraId="568E6CE7" w14:textId="77777777" w:rsidR="00DE387D" w:rsidRPr="00490356" w:rsidRDefault="00DE387D" w:rsidP="002629F4">
            <w:pPr>
              <w:bidi/>
              <w:jc w:val="left"/>
              <w:rPr>
                <w:sz w:val="18"/>
                <w:szCs w:val="18"/>
                <w:lang w:eastAsia="en-CA"/>
              </w:rPr>
            </w:pPr>
            <w:r w:rsidRPr="00490356">
              <w:rPr>
                <w:sz w:val="18"/>
                <w:szCs w:val="18"/>
                <w:rtl/>
                <w:lang w:eastAsia="ar" w:bidi="ar-EG"/>
              </w:rPr>
              <w:t>التدمير</w:t>
            </w:r>
          </w:p>
        </w:tc>
        <w:tc>
          <w:tcPr>
            <w:tcW w:w="992" w:type="dxa"/>
            <w:shd w:val="clear" w:color="auto" w:fill="auto"/>
            <w:hideMark/>
          </w:tcPr>
          <w:p w14:paraId="30F4B256" w14:textId="77777777" w:rsidR="00DE387D" w:rsidRPr="00490356" w:rsidRDefault="00DE387D" w:rsidP="002629F4">
            <w:pPr>
              <w:bidi/>
              <w:jc w:val="right"/>
              <w:rPr>
                <w:sz w:val="18"/>
                <w:szCs w:val="18"/>
                <w:lang w:eastAsia="en-CA"/>
              </w:rPr>
            </w:pPr>
            <w:r w:rsidRPr="00490356">
              <w:rPr>
                <w:sz w:val="18"/>
                <w:szCs w:val="18"/>
                <w:rtl/>
                <w:lang w:eastAsia="ar" w:bidi="ar-EG"/>
              </w:rPr>
              <w:t>18</w:t>
            </w:r>
          </w:p>
        </w:tc>
        <w:tc>
          <w:tcPr>
            <w:tcW w:w="1418" w:type="dxa"/>
            <w:shd w:val="clear" w:color="auto" w:fill="auto"/>
            <w:hideMark/>
          </w:tcPr>
          <w:p w14:paraId="366A4D9B" w14:textId="77777777" w:rsidR="00DE387D" w:rsidRPr="00490356" w:rsidRDefault="00DE387D" w:rsidP="002629F4">
            <w:pPr>
              <w:bidi/>
              <w:jc w:val="right"/>
              <w:rPr>
                <w:sz w:val="18"/>
                <w:szCs w:val="18"/>
                <w:lang w:eastAsia="en-CA"/>
              </w:rPr>
            </w:pPr>
            <w:r w:rsidRPr="00490356">
              <w:rPr>
                <w:sz w:val="18"/>
                <w:szCs w:val="18"/>
                <w:rtl/>
                <w:lang w:eastAsia="ar" w:bidi="ar-EG"/>
              </w:rPr>
              <w:t>818,719</w:t>
            </w:r>
          </w:p>
        </w:tc>
        <w:tc>
          <w:tcPr>
            <w:tcW w:w="1248" w:type="dxa"/>
            <w:shd w:val="clear" w:color="auto" w:fill="auto"/>
            <w:hideMark/>
          </w:tcPr>
          <w:p w14:paraId="27300E46"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620" w:type="dxa"/>
            <w:shd w:val="clear" w:color="auto" w:fill="auto"/>
            <w:hideMark/>
          </w:tcPr>
          <w:p w14:paraId="79A05A89" w14:textId="77777777" w:rsidR="00DE387D" w:rsidRPr="00490356" w:rsidRDefault="00DE387D" w:rsidP="002629F4">
            <w:pPr>
              <w:bidi/>
              <w:jc w:val="right"/>
              <w:rPr>
                <w:sz w:val="18"/>
                <w:szCs w:val="18"/>
                <w:lang w:eastAsia="en-CA"/>
              </w:rPr>
            </w:pPr>
            <w:r w:rsidRPr="00490356">
              <w:rPr>
                <w:sz w:val="18"/>
                <w:szCs w:val="18"/>
                <w:rtl/>
                <w:lang w:eastAsia="ar" w:bidi="ar-EG"/>
              </w:rPr>
              <w:t>13</w:t>
            </w:r>
          </w:p>
        </w:tc>
        <w:tc>
          <w:tcPr>
            <w:tcW w:w="1530" w:type="dxa"/>
            <w:shd w:val="clear" w:color="auto" w:fill="auto"/>
            <w:hideMark/>
          </w:tcPr>
          <w:p w14:paraId="17BE2213" w14:textId="77777777" w:rsidR="00DE387D" w:rsidRPr="00490356" w:rsidRDefault="00DE387D" w:rsidP="002629F4">
            <w:pPr>
              <w:bidi/>
              <w:jc w:val="right"/>
              <w:rPr>
                <w:sz w:val="18"/>
                <w:szCs w:val="18"/>
                <w:lang w:eastAsia="en-CA"/>
              </w:rPr>
            </w:pPr>
            <w:r w:rsidRPr="00490356">
              <w:rPr>
                <w:sz w:val="18"/>
                <w:szCs w:val="18"/>
                <w:rtl/>
                <w:lang w:eastAsia="ar" w:bidi="ar-EG"/>
              </w:rPr>
              <w:t>40</w:t>
            </w:r>
          </w:p>
        </w:tc>
      </w:tr>
      <w:tr w:rsidR="00DE387D" w:rsidRPr="00490356" w14:paraId="61327E53" w14:textId="77777777" w:rsidTr="00500B58">
        <w:trPr>
          <w:trHeight w:val="207"/>
        </w:trPr>
        <w:tc>
          <w:tcPr>
            <w:tcW w:w="2547" w:type="dxa"/>
            <w:shd w:val="clear" w:color="auto" w:fill="auto"/>
            <w:noWrap/>
            <w:hideMark/>
          </w:tcPr>
          <w:p w14:paraId="1F05F342" w14:textId="77777777" w:rsidR="00DE387D" w:rsidRPr="00490356" w:rsidRDefault="00DE387D" w:rsidP="002629F4">
            <w:pPr>
              <w:bidi/>
              <w:jc w:val="left"/>
              <w:rPr>
                <w:sz w:val="18"/>
                <w:szCs w:val="18"/>
                <w:lang w:eastAsia="en-CA"/>
              </w:rPr>
            </w:pPr>
            <w:r w:rsidRPr="00490356">
              <w:rPr>
                <w:sz w:val="18"/>
                <w:szCs w:val="18"/>
                <w:rtl/>
                <w:lang w:eastAsia="ar" w:bidi="ar-EG"/>
              </w:rPr>
              <w:t>مكافحة الحرائق</w:t>
            </w:r>
          </w:p>
        </w:tc>
        <w:tc>
          <w:tcPr>
            <w:tcW w:w="992" w:type="dxa"/>
            <w:shd w:val="clear" w:color="auto" w:fill="auto"/>
            <w:hideMark/>
          </w:tcPr>
          <w:p w14:paraId="4251F4EE"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418" w:type="dxa"/>
            <w:shd w:val="clear" w:color="auto" w:fill="auto"/>
            <w:hideMark/>
          </w:tcPr>
          <w:p w14:paraId="5D2E3303"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248" w:type="dxa"/>
            <w:shd w:val="clear" w:color="auto" w:fill="auto"/>
            <w:hideMark/>
          </w:tcPr>
          <w:p w14:paraId="5067F126"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620" w:type="dxa"/>
            <w:shd w:val="clear" w:color="auto" w:fill="auto"/>
            <w:hideMark/>
          </w:tcPr>
          <w:p w14:paraId="3E9B30B2"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530" w:type="dxa"/>
            <w:shd w:val="clear" w:color="auto" w:fill="auto"/>
            <w:hideMark/>
          </w:tcPr>
          <w:p w14:paraId="62A7FA19"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14F099B9" w14:textId="77777777" w:rsidTr="00500B58">
        <w:trPr>
          <w:trHeight w:val="207"/>
        </w:trPr>
        <w:tc>
          <w:tcPr>
            <w:tcW w:w="2547" w:type="dxa"/>
            <w:shd w:val="clear" w:color="auto" w:fill="auto"/>
            <w:hideMark/>
          </w:tcPr>
          <w:p w14:paraId="69252FE9" w14:textId="77777777" w:rsidR="00DE387D" w:rsidRPr="00490356" w:rsidRDefault="00DE387D" w:rsidP="002629F4">
            <w:pPr>
              <w:bidi/>
              <w:jc w:val="left"/>
              <w:rPr>
                <w:sz w:val="18"/>
                <w:szCs w:val="18"/>
                <w:lang w:eastAsia="en-CA"/>
              </w:rPr>
            </w:pPr>
            <w:r w:rsidRPr="00490356">
              <w:rPr>
                <w:sz w:val="18"/>
                <w:szCs w:val="18"/>
                <w:rtl/>
                <w:lang w:eastAsia="ar" w:bidi="ar-EG"/>
              </w:rPr>
              <w:t>الرغاوي</w:t>
            </w:r>
          </w:p>
        </w:tc>
        <w:tc>
          <w:tcPr>
            <w:tcW w:w="992" w:type="dxa"/>
            <w:shd w:val="clear" w:color="auto" w:fill="auto"/>
            <w:hideMark/>
          </w:tcPr>
          <w:p w14:paraId="52ABDDDA" w14:textId="77777777" w:rsidR="00DE387D" w:rsidRPr="00490356" w:rsidRDefault="00DE387D" w:rsidP="002629F4">
            <w:pPr>
              <w:bidi/>
              <w:jc w:val="right"/>
              <w:rPr>
                <w:sz w:val="18"/>
                <w:szCs w:val="18"/>
                <w:lang w:eastAsia="en-CA"/>
              </w:rPr>
            </w:pPr>
            <w:r w:rsidRPr="00490356">
              <w:rPr>
                <w:sz w:val="18"/>
                <w:szCs w:val="18"/>
                <w:rtl/>
                <w:lang w:eastAsia="ar" w:bidi="ar-EG"/>
              </w:rPr>
              <w:t>257</w:t>
            </w:r>
          </w:p>
        </w:tc>
        <w:tc>
          <w:tcPr>
            <w:tcW w:w="1418" w:type="dxa"/>
            <w:shd w:val="clear" w:color="auto" w:fill="auto"/>
            <w:hideMark/>
          </w:tcPr>
          <w:p w14:paraId="266AD6BA" w14:textId="77777777" w:rsidR="00DE387D" w:rsidRPr="00490356" w:rsidRDefault="00DE387D" w:rsidP="002629F4">
            <w:pPr>
              <w:bidi/>
              <w:jc w:val="right"/>
              <w:rPr>
                <w:sz w:val="18"/>
                <w:szCs w:val="18"/>
                <w:lang w:eastAsia="en-CA"/>
              </w:rPr>
            </w:pPr>
            <w:r w:rsidRPr="00490356">
              <w:rPr>
                <w:sz w:val="18"/>
                <w:szCs w:val="18"/>
                <w:rtl/>
                <w:lang w:eastAsia="ar" w:bidi="ar-EG"/>
              </w:rPr>
              <w:t>10,942,262</w:t>
            </w:r>
          </w:p>
        </w:tc>
        <w:tc>
          <w:tcPr>
            <w:tcW w:w="1248" w:type="dxa"/>
            <w:shd w:val="clear" w:color="auto" w:fill="auto"/>
            <w:hideMark/>
          </w:tcPr>
          <w:p w14:paraId="6BBC71F0"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620" w:type="dxa"/>
            <w:shd w:val="clear" w:color="auto" w:fill="auto"/>
            <w:hideMark/>
          </w:tcPr>
          <w:p w14:paraId="376BF242" w14:textId="77777777" w:rsidR="00DE387D" w:rsidRPr="00490356" w:rsidRDefault="00DE387D" w:rsidP="002629F4">
            <w:pPr>
              <w:bidi/>
              <w:jc w:val="right"/>
              <w:rPr>
                <w:sz w:val="18"/>
                <w:szCs w:val="18"/>
                <w:lang w:eastAsia="en-CA"/>
              </w:rPr>
            </w:pPr>
            <w:r w:rsidRPr="00490356">
              <w:rPr>
                <w:sz w:val="18"/>
                <w:szCs w:val="18"/>
                <w:rtl/>
                <w:lang w:eastAsia="ar" w:bidi="ar-EG"/>
              </w:rPr>
              <w:t>5</w:t>
            </w:r>
          </w:p>
        </w:tc>
        <w:tc>
          <w:tcPr>
            <w:tcW w:w="1530" w:type="dxa"/>
            <w:shd w:val="clear" w:color="auto" w:fill="auto"/>
            <w:hideMark/>
          </w:tcPr>
          <w:p w14:paraId="4339A15F" w14:textId="77777777" w:rsidR="00DE387D" w:rsidRPr="00490356" w:rsidRDefault="00DE387D" w:rsidP="002629F4">
            <w:pPr>
              <w:bidi/>
              <w:jc w:val="right"/>
              <w:rPr>
                <w:sz w:val="18"/>
                <w:szCs w:val="18"/>
                <w:lang w:eastAsia="en-CA"/>
              </w:rPr>
            </w:pPr>
            <w:r w:rsidRPr="00490356">
              <w:rPr>
                <w:sz w:val="18"/>
                <w:szCs w:val="18"/>
                <w:rtl/>
                <w:lang w:eastAsia="ar" w:bidi="ar-EG"/>
              </w:rPr>
              <w:t>20</w:t>
            </w:r>
          </w:p>
        </w:tc>
      </w:tr>
      <w:tr w:rsidR="00DE387D" w:rsidRPr="00490356" w14:paraId="3C27F6C6" w14:textId="77777777" w:rsidTr="00500B58">
        <w:trPr>
          <w:trHeight w:val="207"/>
        </w:trPr>
        <w:tc>
          <w:tcPr>
            <w:tcW w:w="2547" w:type="dxa"/>
            <w:shd w:val="clear" w:color="auto" w:fill="auto"/>
            <w:hideMark/>
          </w:tcPr>
          <w:p w14:paraId="6D460A5F" w14:textId="77777777" w:rsidR="00DE387D" w:rsidRPr="00490356" w:rsidRDefault="00DE387D" w:rsidP="002629F4">
            <w:pPr>
              <w:bidi/>
              <w:jc w:val="left"/>
              <w:rPr>
                <w:sz w:val="18"/>
                <w:szCs w:val="18"/>
                <w:lang w:eastAsia="en-CA"/>
              </w:rPr>
            </w:pPr>
            <w:r w:rsidRPr="00490356">
              <w:rPr>
                <w:sz w:val="18"/>
                <w:szCs w:val="18"/>
                <w:rtl/>
                <w:lang w:eastAsia="ar" w:bidi="ar-EG"/>
              </w:rPr>
              <w:t>غازات التبخير</w:t>
            </w:r>
          </w:p>
        </w:tc>
        <w:tc>
          <w:tcPr>
            <w:tcW w:w="992" w:type="dxa"/>
            <w:shd w:val="clear" w:color="auto" w:fill="auto"/>
            <w:hideMark/>
          </w:tcPr>
          <w:p w14:paraId="3308D93F" w14:textId="77777777" w:rsidR="00DE387D" w:rsidRPr="00490356" w:rsidRDefault="00DE387D" w:rsidP="002629F4">
            <w:pPr>
              <w:bidi/>
              <w:jc w:val="right"/>
              <w:rPr>
                <w:sz w:val="18"/>
                <w:szCs w:val="18"/>
                <w:lang w:eastAsia="en-CA"/>
              </w:rPr>
            </w:pPr>
            <w:r w:rsidRPr="00490356">
              <w:rPr>
                <w:sz w:val="18"/>
                <w:szCs w:val="18"/>
                <w:rtl/>
                <w:lang w:eastAsia="ar" w:bidi="ar-EG"/>
              </w:rPr>
              <w:t>118</w:t>
            </w:r>
          </w:p>
        </w:tc>
        <w:tc>
          <w:tcPr>
            <w:tcW w:w="1418" w:type="dxa"/>
            <w:shd w:val="clear" w:color="auto" w:fill="auto"/>
            <w:hideMark/>
          </w:tcPr>
          <w:p w14:paraId="75830DBD" w14:textId="77777777" w:rsidR="00DE387D" w:rsidRPr="00490356" w:rsidRDefault="00DE387D" w:rsidP="002629F4">
            <w:pPr>
              <w:bidi/>
              <w:jc w:val="right"/>
              <w:rPr>
                <w:sz w:val="18"/>
                <w:szCs w:val="18"/>
                <w:lang w:eastAsia="en-CA"/>
              </w:rPr>
            </w:pPr>
            <w:r w:rsidRPr="00490356">
              <w:rPr>
                <w:sz w:val="18"/>
                <w:szCs w:val="18"/>
                <w:rtl/>
                <w:lang w:eastAsia="ar" w:bidi="ar-EG"/>
              </w:rPr>
              <w:t>2,993,886</w:t>
            </w:r>
          </w:p>
        </w:tc>
        <w:tc>
          <w:tcPr>
            <w:tcW w:w="1248" w:type="dxa"/>
            <w:shd w:val="clear" w:color="auto" w:fill="auto"/>
            <w:hideMark/>
          </w:tcPr>
          <w:p w14:paraId="3FB31348"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620" w:type="dxa"/>
            <w:shd w:val="clear" w:color="auto" w:fill="auto"/>
            <w:hideMark/>
          </w:tcPr>
          <w:p w14:paraId="53F7824D" w14:textId="77777777" w:rsidR="00DE387D" w:rsidRPr="00490356" w:rsidRDefault="00DE387D" w:rsidP="002629F4">
            <w:pPr>
              <w:bidi/>
              <w:jc w:val="right"/>
              <w:rPr>
                <w:sz w:val="18"/>
                <w:szCs w:val="18"/>
                <w:lang w:eastAsia="en-CA"/>
              </w:rPr>
            </w:pPr>
            <w:r w:rsidRPr="00490356">
              <w:rPr>
                <w:sz w:val="18"/>
                <w:szCs w:val="18"/>
                <w:rtl/>
                <w:lang w:eastAsia="ar" w:bidi="ar-EG"/>
              </w:rPr>
              <w:t>5</w:t>
            </w:r>
          </w:p>
        </w:tc>
        <w:tc>
          <w:tcPr>
            <w:tcW w:w="1530" w:type="dxa"/>
            <w:shd w:val="clear" w:color="auto" w:fill="auto"/>
            <w:hideMark/>
          </w:tcPr>
          <w:p w14:paraId="594EB94F" w14:textId="77777777" w:rsidR="00DE387D" w:rsidRPr="00490356" w:rsidRDefault="00DE387D" w:rsidP="002629F4">
            <w:pPr>
              <w:bidi/>
              <w:jc w:val="right"/>
              <w:rPr>
                <w:sz w:val="18"/>
                <w:szCs w:val="18"/>
                <w:lang w:eastAsia="en-CA"/>
              </w:rPr>
            </w:pPr>
            <w:r w:rsidRPr="00490356">
              <w:rPr>
                <w:sz w:val="18"/>
                <w:szCs w:val="18"/>
                <w:rtl/>
                <w:lang w:eastAsia="ar" w:bidi="ar-EG"/>
              </w:rPr>
              <w:t>17</w:t>
            </w:r>
          </w:p>
        </w:tc>
      </w:tr>
      <w:tr w:rsidR="00DE387D" w:rsidRPr="00490356" w14:paraId="6820F41D" w14:textId="77777777" w:rsidTr="00500B58">
        <w:trPr>
          <w:trHeight w:val="207"/>
        </w:trPr>
        <w:tc>
          <w:tcPr>
            <w:tcW w:w="2547" w:type="dxa"/>
            <w:shd w:val="clear" w:color="auto" w:fill="auto"/>
            <w:hideMark/>
          </w:tcPr>
          <w:p w14:paraId="6432D30F" w14:textId="77777777" w:rsidR="00DE387D" w:rsidRPr="00490356" w:rsidRDefault="00DE387D" w:rsidP="002629F4">
            <w:pPr>
              <w:bidi/>
              <w:jc w:val="left"/>
              <w:rPr>
                <w:sz w:val="18"/>
                <w:szCs w:val="18"/>
                <w:lang w:eastAsia="en-CA"/>
              </w:rPr>
            </w:pPr>
            <w:r w:rsidRPr="00490356">
              <w:rPr>
                <w:sz w:val="18"/>
                <w:szCs w:val="18"/>
                <w:rtl/>
                <w:lang w:eastAsia="ar" w:bidi="ar-EG"/>
              </w:rPr>
              <w:t>الهالونات</w:t>
            </w:r>
          </w:p>
        </w:tc>
        <w:tc>
          <w:tcPr>
            <w:tcW w:w="992" w:type="dxa"/>
            <w:shd w:val="clear" w:color="auto" w:fill="auto"/>
            <w:hideMark/>
          </w:tcPr>
          <w:p w14:paraId="0CD7CB15" w14:textId="77777777" w:rsidR="00DE387D" w:rsidRPr="00490356" w:rsidRDefault="00DE387D" w:rsidP="002629F4">
            <w:pPr>
              <w:bidi/>
              <w:jc w:val="right"/>
              <w:rPr>
                <w:sz w:val="18"/>
                <w:szCs w:val="18"/>
                <w:lang w:eastAsia="en-CA"/>
              </w:rPr>
            </w:pPr>
            <w:r w:rsidRPr="00490356">
              <w:rPr>
                <w:sz w:val="18"/>
                <w:szCs w:val="18"/>
                <w:rtl/>
                <w:lang w:eastAsia="ar" w:bidi="ar-EG"/>
              </w:rPr>
              <w:t>27</w:t>
            </w:r>
          </w:p>
        </w:tc>
        <w:tc>
          <w:tcPr>
            <w:tcW w:w="1418" w:type="dxa"/>
            <w:shd w:val="clear" w:color="auto" w:fill="auto"/>
            <w:hideMark/>
          </w:tcPr>
          <w:p w14:paraId="4D9695EE" w14:textId="77777777" w:rsidR="00DE387D" w:rsidRPr="00490356" w:rsidRDefault="00DE387D" w:rsidP="002629F4">
            <w:pPr>
              <w:bidi/>
              <w:jc w:val="right"/>
              <w:rPr>
                <w:sz w:val="18"/>
                <w:szCs w:val="18"/>
                <w:lang w:eastAsia="en-CA"/>
              </w:rPr>
            </w:pPr>
            <w:r w:rsidRPr="00490356">
              <w:rPr>
                <w:sz w:val="18"/>
                <w:szCs w:val="18"/>
                <w:rtl/>
                <w:lang w:eastAsia="ar" w:bidi="ar-EG"/>
              </w:rPr>
              <w:t>836,728</w:t>
            </w:r>
          </w:p>
        </w:tc>
        <w:tc>
          <w:tcPr>
            <w:tcW w:w="1248" w:type="dxa"/>
            <w:shd w:val="clear" w:color="auto" w:fill="auto"/>
            <w:hideMark/>
          </w:tcPr>
          <w:p w14:paraId="2502B93C"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620" w:type="dxa"/>
            <w:shd w:val="clear" w:color="auto" w:fill="auto"/>
            <w:hideMark/>
          </w:tcPr>
          <w:p w14:paraId="7488EA3E" w14:textId="77777777" w:rsidR="00DE387D" w:rsidRPr="00490356" w:rsidRDefault="00DE387D" w:rsidP="002629F4">
            <w:pPr>
              <w:bidi/>
              <w:jc w:val="right"/>
              <w:rPr>
                <w:sz w:val="18"/>
                <w:szCs w:val="18"/>
                <w:lang w:eastAsia="en-CA"/>
              </w:rPr>
            </w:pPr>
            <w:r w:rsidRPr="00490356">
              <w:rPr>
                <w:sz w:val="18"/>
                <w:szCs w:val="18"/>
                <w:rtl/>
                <w:lang w:eastAsia="ar" w:bidi="ar-EG"/>
              </w:rPr>
              <w:t>6</w:t>
            </w:r>
          </w:p>
        </w:tc>
        <w:tc>
          <w:tcPr>
            <w:tcW w:w="1530" w:type="dxa"/>
            <w:shd w:val="clear" w:color="auto" w:fill="auto"/>
            <w:hideMark/>
          </w:tcPr>
          <w:p w14:paraId="438F363F" w14:textId="77777777" w:rsidR="00DE387D" w:rsidRPr="00490356" w:rsidRDefault="00DE387D" w:rsidP="002629F4">
            <w:pPr>
              <w:bidi/>
              <w:jc w:val="right"/>
              <w:rPr>
                <w:sz w:val="18"/>
                <w:szCs w:val="18"/>
                <w:lang w:eastAsia="en-CA"/>
              </w:rPr>
            </w:pPr>
            <w:r w:rsidRPr="00490356">
              <w:rPr>
                <w:sz w:val="18"/>
                <w:szCs w:val="18"/>
                <w:rtl/>
                <w:lang w:eastAsia="ar" w:bidi="ar-EG"/>
              </w:rPr>
              <w:t>19</w:t>
            </w:r>
          </w:p>
        </w:tc>
      </w:tr>
      <w:tr w:rsidR="00DE387D" w:rsidRPr="00490356" w14:paraId="44C356FA" w14:textId="77777777" w:rsidTr="00500B58">
        <w:trPr>
          <w:trHeight w:val="207"/>
        </w:trPr>
        <w:tc>
          <w:tcPr>
            <w:tcW w:w="2547" w:type="dxa"/>
            <w:shd w:val="clear" w:color="auto" w:fill="auto"/>
            <w:noWrap/>
            <w:hideMark/>
          </w:tcPr>
          <w:p w14:paraId="5341E595" w14:textId="77777777" w:rsidR="00DE387D" w:rsidRPr="00490356" w:rsidRDefault="00DE387D" w:rsidP="002629F4">
            <w:pPr>
              <w:bidi/>
              <w:jc w:val="left"/>
              <w:rPr>
                <w:sz w:val="18"/>
                <w:szCs w:val="18"/>
                <w:lang w:eastAsia="en-CA"/>
              </w:rPr>
            </w:pPr>
            <w:r w:rsidRPr="00490356">
              <w:rPr>
                <w:sz w:val="18"/>
                <w:szCs w:val="18"/>
                <w:rtl/>
                <w:lang w:eastAsia="ar" w:bidi="ar-EG"/>
              </w:rPr>
              <w:t>خطة التخفيض التدريجي للمواد الهيدروفلوروكربونية</w:t>
            </w:r>
          </w:p>
        </w:tc>
        <w:tc>
          <w:tcPr>
            <w:tcW w:w="992" w:type="dxa"/>
            <w:shd w:val="clear" w:color="auto" w:fill="auto"/>
            <w:hideMark/>
          </w:tcPr>
          <w:p w14:paraId="2211784C"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418" w:type="dxa"/>
            <w:shd w:val="clear" w:color="auto" w:fill="auto"/>
            <w:hideMark/>
          </w:tcPr>
          <w:p w14:paraId="1340B60E"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248" w:type="dxa"/>
            <w:shd w:val="clear" w:color="auto" w:fill="auto"/>
            <w:hideMark/>
          </w:tcPr>
          <w:p w14:paraId="349504A3"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620" w:type="dxa"/>
            <w:shd w:val="clear" w:color="auto" w:fill="auto"/>
            <w:hideMark/>
          </w:tcPr>
          <w:p w14:paraId="53DFBAFA"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530" w:type="dxa"/>
            <w:shd w:val="clear" w:color="auto" w:fill="auto"/>
            <w:hideMark/>
          </w:tcPr>
          <w:p w14:paraId="4914F9E3"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47AE0DE8" w14:textId="77777777" w:rsidTr="00500B58">
        <w:trPr>
          <w:trHeight w:val="207"/>
        </w:trPr>
        <w:tc>
          <w:tcPr>
            <w:tcW w:w="2547" w:type="dxa"/>
            <w:shd w:val="clear" w:color="auto" w:fill="auto"/>
            <w:noWrap/>
            <w:hideMark/>
          </w:tcPr>
          <w:p w14:paraId="14EC82AC" w14:textId="77777777" w:rsidR="00DE387D" w:rsidRPr="00490356" w:rsidRDefault="00DE387D" w:rsidP="002629F4">
            <w:pPr>
              <w:bidi/>
              <w:jc w:val="left"/>
              <w:rPr>
                <w:sz w:val="18"/>
                <w:szCs w:val="18"/>
                <w:lang w:eastAsia="en-CA"/>
              </w:rPr>
            </w:pPr>
            <w:r w:rsidRPr="00490356">
              <w:rPr>
                <w:sz w:val="18"/>
                <w:szCs w:val="18"/>
                <w:rtl/>
                <w:lang w:eastAsia="ar" w:bidi="ar-EG"/>
              </w:rPr>
              <w:t>القطاعات المتعددة</w:t>
            </w:r>
          </w:p>
        </w:tc>
        <w:tc>
          <w:tcPr>
            <w:tcW w:w="992" w:type="dxa"/>
            <w:shd w:val="clear" w:color="auto" w:fill="auto"/>
            <w:hideMark/>
          </w:tcPr>
          <w:p w14:paraId="505DCFC2" w14:textId="77777777" w:rsidR="00DE387D" w:rsidRPr="00490356" w:rsidRDefault="00DE387D" w:rsidP="002629F4">
            <w:pPr>
              <w:bidi/>
              <w:jc w:val="right"/>
              <w:rPr>
                <w:sz w:val="18"/>
                <w:szCs w:val="18"/>
                <w:lang w:eastAsia="en-CA"/>
              </w:rPr>
            </w:pPr>
            <w:r w:rsidRPr="00490356">
              <w:rPr>
                <w:sz w:val="18"/>
                <w:szCs w:val="18"/>
                <w:rtl/>
                <w:lang w:eastAsia="ar" w:bidi="ar-EG"/>
              </w:rPr>
              <w:t>3</w:t>
            </w:r>
          </w:p>
        </w:tc>
        <w:tc>
          <w:tcPr>
            <w:tcW w:w="1418" w:type="dxa"/>
            <w:shd w:val="clear" w:color="auto" w:fill="auto"/>
            <w:hideMark/>
          </w:tcPr>
          <w:p w14:paraId="39F8260F" w14:textId="77777777" w:rsidR="00DE387D" w:rsidRPr="00490356" w:rsidRDefault="00DE387D" w:rsidP="002629F4">
            <w:pPr>
              <w:bidi/>
              <w:jc w:val="right"/>
              <w:rPr>
                <w:sz w:val="18"/>
                <w:szCs w:val="18"/>
                <w:lang w:eastAsia="en-CA"/>
              </w:rPr>
            </w:pPr>
            <w:r w:rsidRPr="00490356">
              <w:rPr>
                <w:sz w:val="18"/>
                <w:szCs w:val="18"/>
                <w:rtl/>
                <w:lang w:eastAsia="ar" w:bidi="ar-EG"/>
              </w:rPr>
              <w:t>139,440</w:t>
            </w:r>
          </w:p>
        </w:tc>
        <w:tc>
          <w:tcPr>
            <w:tcW w:w="1248" w:type="dxa"/>
            <w:shd w:val="clear" w:color="auto" w:fill="auto"/>
            <w:hideMark/>
          </w:tcPr>
          <w:p w14:paraId="7FD8EC74"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620" w:type="dxa"/>
            <w:shd w:val="clear" w:color="auto" w:fill="auto"/>
            <w:hideMark/>
          </w:tcPr>
          <w:p w14:paraId="3FF42AA2" w14:textId="77777777" w:rsidR="00DE387D" w:rsidRPr="00490356" w:rsidRDefault="00DE387D" w:rsidP="002629F4">
            <w:pPr>
              <w:bidi/>
              <w:jc w:val="right"/>
              <w:rPr>
                <w:sz w:val="18"/>
                <w:szCs w:val="18"/>
                <w:lang w:eastAsia="en-CA"/>
              </w:rPr>
            </w:pPr>
            <w:r w:rsidRPr="00490356">
              <w:rPr>
                <w:sz w:val="18"/>
                <w:szCs w:val="18"/>
                <w:rtl/>
                <w:lang w:eastAsia="ar" w:bidi="ar-EG"/>
              </w:rPr>
              <w:t>3</w:t>
            </w:r>
          </w:p>
        </w:tc>
        <w:tc>
          <w:tcPr>
            <w:tcW w:w="1530" w:type="dxa"/>
            <w:shd w:val="clear" w:color="auto" w:fill="auto"/>
            <w:hideMark/>
          </w:tcPr>
          <w:p w14:paraId="15145282" w14:textId="77777777" w:rsidR="00DE387D" w:rsidRPr="00490356" w:rsidRDefault="00DE387D" w:rsidP="002629F4">
            <w:pPr>
              <w:bidi/>
              <w:jc w:val="right"/>
              <w:rPr>
                <w:sz w:val="18"/>
                <w:szCs w:val="18"/>
                <w:lang w:eastAsia="en-CA"/>
              </w:rPr>
            </w:pPr>
            <w:r w:rsidRPr="00490356">
              <w:rPr>
                <w:sz w:val="18"/>
                <w:szCs w:val="18"/>
                <w:rtl/>
                <w:lang w:eastAsia="ar" w:bidi="ar-EG"/>
              </w:rPr>
              <w:t>34</w:t>
            </w:r>
          </w:p>
        </w:tc>
      </w:tr>
      <w:tr w:rsidR="00DE387D" w:rsidRPr="00490356" w14:paraId="1349496A" w14:textId="77777777" w:rsidTr="00500B58">
        <w:trPr>
          <w:trHeight w:val="207"/>
        </w:trPr>
        <w:tc>
          <w:tcPr>
            <w:tcW w:w="2547" w:type="dxa"/>
            <w:shd w:val="clear" w:color="auto" w:fill="auto"/>
            <w:hideMark/>
          </w:tcPr>
          <w:p w14:paraId="7B585E76" w14:textId="77777777" w:rsidR="00DE387D" w:rsidRPr="00490356" w:rsidRDefault="00DE387D" w:rsidP="002629F4">
            <w:pPr>
              <w:bidi/>
              <w:jc w:val="left"/>
              <w:rPr>
                <w:sz w:val="18"/>
                <w:szCs w:val="18"/>
                <w:lang w:eastAsia="en-CA"/>
              </w:rPr>
            </w:pPr>
            <w:r w:rsidRPr="00490356">
              <w:rPr>
                <w:sz w:val="18"/>
                <w:szCs w:val="18"/>
                <w:rtl/>
                <w:lang w:eastAsia="ar" w:bidi="ar-EG"/>
              </w:rPr>
              <w:t>آخر</w:t>
            </w:r>
          </w:p>
        </w:tc>
        <w:tc>
          <w:tcPr>
            <w:tcW w:w="992" w:type="dxa"/>
            <w:shd w:val="clear" w:color="auto" w:fill="auto"/>
            <w:hideMark/>
          </w:tcPr>
          <w:p w14:paraId="082CC543" w14:textId="77777777" w:rsidR="00DE387D" w:rsidRPr="00490356" w:rsidRDefault="00DE387D" w:rsidP="002629F4">
            <w:pPr>
              <w:bidi/>
              <w:jc w:val="right"/>
              <w:rPr>
                <w:sz w:val="18"/>
                <w:szCs w:val="18"/>
                <w:lang w:eastAsia="en-CA"/>
              </w:rPr>
            </w:pPr>
            <w:r w:rsidRPr="00490356">
              <w:rPr>
                <w:sz w:val="18"/>
                <w:szCs w:val="18"/>
                <w:rtl/>
                <w:lang w:eastAsia="ar" w:bidi="ar-EG"/>
              </w:rPr>
              <w:t>2</w:t>
            </w:r>
          </w:p>
        </w:tc>
        <w:tc>
          <w:tcPr>
            <w:tcW w:w="1418" w:type="dxa"/>
            <w:shd w:val="clear" w:color="auto" w:fill="auto"/>
            <w:hideMark/>
          </w:tcPr>
          <w:p w14:paraId="38986080" w14:textId="77777777" w:rsidR="00DE387D" w:rsidRPr="00490356" w:rsidRDefault="00DE387D" w:rsidP="002629F4">
            <w:pPr>
              <w:bidi/>
              <w:jc w:val="right"/>
              <w:rPr>
                <w:sz w:val="18"/>
                <w:szCs w:val="18"/>
                <w:lang w:eastAsia="en-CA"/>
              </w:rPr>
            </w:pPr>
            <w:r w:rsidRPr="00490356">
              <w:rPr>
                <w:sz w:val="18"/>
                <w:szCs w:val="18"/>
                <w:rtl/>
                <w:lang w:eastAsia="ar" w:bidi="ar-EG"/>
              </w:rPr>
              <w:t>240,747</w:t>
            </w:r>
          </w:p>
        </w:tc>
        <w:tc>
          <w:tcPr>
            <w:tcW w:w="1248" w:type="dxa"/>
            <w:shd w:val="clear" w:color="auto" w:fill="auto"/>
            <w:hideMark/>
          </w:tcPr>
          <w:p w14:paraId="48BADB14"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620" w:type="dxa"/>
            <w:shd w:val="clear" w:color="auto" w:fill="auto"/>
            <w:hideMark/>
          </w:tcPr>
          <w:p w14:paraId="43735A2B" w14:textId="77777777" w:rsidR="00DE387D" w:rsidRPr="00490356" w:rsidRDefault="00DE387D" w:rsidP="002629F4">
            <w:pPr>
              <w:bidi/>
              <w:jc w:val="right"/>
              <w:rPr>
                <w:sz w:val="18"/>
                <w:szCs w:val="18"/>
                <w:lang w:eastAsia="en-CA"/>
              </w:rPr>
            </w:pPr>
            <w:r w:rsidRPr="00490356">
              <w:rPr>
                <w:sz w:val="18"/>
                <w:szCs w:val="18"/>
                <w:rtl/>
                <w:lang w:eastAsia="ar" w:bidi="ar-EG"/>
              </w:rPr>
              <w:t>11</w:t>
            </w:r>
          </w:p>
        </w:tc>
        <w:tc>
          <w:tcPr>
            <w:tcW w:w="1530" w:type="dxa"/>
            <w:shd w:val="clear" w:color="auto" w:fill="auto"/>
            <w:hideMark/>
          </w:tcPr>
          <w:p w14:paraId="3B56FD89" w14:textId="77777777" w:rsidR="00DE387D" w:rsidRPr="00490356" w:rsidRDefault="00DE387D" w:rsidP="002629F4">
            <w:pPr>
              <w:bidi/>
              <w:jc w:val="right"/>
              <w:rPr>
                <w:sz w:val="18"/>
                <w:szCs w:val="18"/>
                <w:lang w:eastAsia="en-CA"/>
              </w:rPr>
            </w:pPr>
            <w:r w:rsidRPr="00490356">
              <w:rPr>
                <w:sz w:val="18"/>
                <w:szCs w:val="18"/>
                <w:rtl/>
                <w:lang w:eastAsia="ar" w:bidi="ar-EG"/>
              </w:rPr>
              <w:t>35</w:t>
            </w:r>
          </w:p>
        </w:tc>
      </w:tr>
      <w:tr w:rsidR="00DE387D" w:rsidRPr="00490356" w14:paraId="2C9F78CE" w14:textId="77777777" w:rsidTr="00500B58">
        <w:trPr>
          <w:trHeight w:val="207"/>
        </w:trPr>
        <w:tc>
          <w:tcPr>
            <w:tcW w:w="2547" w:type="dxa"/>
            <w:shd w:val="clear" w:color="auto" w:fill="auto"/>
            <w:hideMark/>
          </w:tcPr>
          <w:p w14:paraId="7D921669" w14:textId="77777777" w:rsidR="00DE387D" w:rsidRPr="00490356" w:rsidRDefault="00DE387D" w:rsidP="002629F4">
            <w:pPr>
              <w:bidi/>
              <w:jc w:val="left"/>
              <w:rPr>
                <w:sz w:val="18"/>
                <w:szCs w:val="18"/>
                <w:lang w:eastAsia="en-CA"/>
              </w:rPr>
            </w:pPr>
            <w:r w:rsidRPr="00490356">
              <w:rPr>
                <w:sz w:val="18"/>
                <w:szCs w:val="18"/>
                <w:rtl/>
                <w:lang w:eastAsia="ar" w:bidi="ar-EG"/>
              </w:rPr>
              <w:t>خطة الإزالة</w:t>
            </w:r>
          </w:p>
        </w:tc>
        <w:tc>
          <w:tcPr>
            <w:tcW w:w="992" w:type="dxa"/>
            <w:shd w:val="clear" w:color="auto" w:fill="auto"/>
            <w:hideMark/>
          </w:tcPr>
          <w:p w14:paraId="6872AF1B" w14:textId="77777777" w:rsidR="00DE387D" w:rsidRPr="00490356" w:rsidRDefault="00DE387D" w:rsidP="002629F4">
            <w:pPr>
              <w:bidi/>
              <w:jc w:val="right"/>
              <w:rPr>
                <w:sz w:val="18"/>
                <w:szCs w:val="18"/>
                <w:lang w:eastAsia="en-CA"/>
              </w:rPr>
            </w:pPr>
            <w:r w:rsidRPr="00490356">
              <w:rPr>
                <w:sz w:val="18"/>
                <w:szCs w:val="18"/>
                <w:rtl/>
                <w:lang w:eastAsia="ar" w:bidi="ar-EG"/>
              </w:rPr>
              <w:t>465</w:t>
            </w:r>
          </w:p>
        </w:tc>
        <w:tc>
          <w:tcPr>
            <w:tcW w:w="1418" w:type="dxa"/>
            <w:shd w:val="clear" w:color="auto" w:fill="auto"/>
            <w:hideMark/>
          </w:tcPr>
          <w:p w14:paraId="12B48D7B" w14:textId="77777777" w:rsidR="00DE387D" w:rsidRPr="00490356" w:rsidRDefault="00DE387D" w:rsidP="002629F4">
            <w:pPr>
              <w:bidi/>
              <w:jc w:val="right"/>
              <w:rPr>
                <w:sz w:val="18"/>
                <w:szCs w:val="18"/>
                <w:lang w:eastAsia="en-CA"/>
              </w:rPr>
            </w:pPr>
            <w:r w:rsidRPr="00490356">
              <w:rPr>
                <w:sz w:val="18"/>
                <w:szCs w:val="18"/>
                <w:rtl/>
                <w:lang w:eastAsia="ar" w:bidi="ar-EG"/>
              </w:rPr>
              <w:t>27,688,350</w:t>
            </w:r>
          </w:p>
        </w:tc>
        <w:tc>
          <w:tcPr>
            <w:tcW w:w="1248" w:type="dxa"/>
            <w:shd w:val="clear" w:color="auto" w:fill="auto"/>
            <w:hideMark/>
          </w:tcPr>
          <w:p w14:paraId="33A46606" w14:textId="77777777" w:rsidR="00DE387D" w:rsidRPr="00490356" w:rsidRDefault="00DE387D" w:rsidP="002629F4">
            <w:pPr>
              <w:bidi/>
              <w:jc w:val="right"/>
              <w:rPr>
                <w:sz w:val="18"/>
                <w:szCs w:val="18"/>
                <w:lang w:eastAsia="en-CA"/>
              </w:rPr>
            </w:pPr>
            <w:r w:rsidRPr="00490356">
              <w:rPr>
                <w:sz w:val="18"/>
                <w:szCs w:val="18"/>
                <w:rtl/>
                <w:lang w:eastAsia="ar" w:bidi="ar-EG"/>
              </w:rPr>
              <w:t>98</w:t>
            </w:r>
          </w:p>
        </w:tc>
        <w:tc>
          <w:tcPr>
            <w:tcW w:w="1620" w:type="dxa"/>
            <w:shd w:val="clear" w:color="auto" w:fill="auto"/>
            <w:hideMark/>
          </w:tcPr>
          <w:p w14:paraId="44EAD2D0" w14:textId="77777777" w:rsidR="00DE387D" w:rsidRPr="00490356" w:rsidRDefault="00DE387D" w:rsidP="002629F4">
            <w:pPr>
              <w:bidi/>
              <w:jc w:val="right"/>
              <w:rPr>
                <w:sz w:val="18"/>
                <w:szCs w:val="18"/>
                <w:lang w:eastAsia="en-CA"/>
              </w:rPr>
            </w:pPr>
            <w:r w:rsidRPr="00490356">
              <w:rPr>
                <w:sz w:val="18"/>
                <w:szCs w:val="18"/>
                <w:rtl/>
                <w:lang w:eastAsia="ar" w:bidi="ar-EG"/>
              </w:rPr>
              <w:t>10</w:t>
            </w:r>
          </w:p>
        </w:tc>
        <w:tc>
          <w:tcPr>
            <w:tcW w:w="1530" w:type="dxa"/>
            <w:shd w:val="clear" w:color="auto" w:fill="auto"/>
            <w:hideMark/>
          </w:tcPr>
          <w:p w14:paraId="7FA65F35" w14:textId="77777777" w:rsidR="00DE387D" w:rsidRPr="00490356" w:rsidRDefault="00DE387D" w:rsidP="002629F4">
            <w:pPr>
              <w:bidi/>
              <w:jc w:val="right"/>
              <w:rPr>
                <w:sz w:val="18"/>
                <w:szCs w:val="18"/>
                <w:lang w:eastAsia="en-CA"/>
              </w:rPr>
            </w:pPr>
            <w:r w:rsidRPr="00490356">
              <w:rPr>
                <w:sz w:val="18"/>
                <w:szCs w:val="18"/>
                <w:rtl/>
                <w:lang w:eastAsia="ar" w:bidi="ar-EG"/>
              </w:rPr>
              <w:t>31</w:t>
            </w:r>
          </w:p>
        </w:tc>
      </w:tr>
      <w:tr w:rsidR="00DE387D" w:rsidRPr="00490356" w14:paraId="08A6775B" w14:textId="77777777" w:rsidTr="00500B58">
        <w:trPr>
          <w:trHeight w:val="207"/>
        </w:trPr>
        <w:tc>
          <w:tcPr>
            <w:tcW w:w="2547" w:type="dxa"/>
            <w:shd w:val="clear" w:color="auto" w:fill="auto"/>
            <w:hideMark/>
          </w:tcPr>
          <w:p w14:paraId="7CEA36BF" w14:textId="77777777" w:rsidR="00DE387D" w:rsidRPr="00490356" w:rsidRDefault="00DE387D" w:rsidP="002629F4">
            <w:pPr>
              <w:bidi/>
              <w:jc w:val="left"/>
              <w:rPr>
                <w:sz w:val="18"/>
                <w:szCs w:val="18"/>
                <w:lang w:eastAsia="en-CA"/>
              </w:rPr>
            </w:pPr>
            <w:r w:rsidRPr="00490356">
              <w:rPr>
                <w:sz w:val="18"/>
                <w:szCs w:val="18"/>
                <w:rtl/>
                <w:lang w:eastAsia="ar" w:bidi="ar-EG"/>
              </w:rPr>
              <w:t>عوامل التصنيع</w:t>
            </w:r>
          </w:p>
        </w:tc>
        <w:tc>
          <w:tcPr>
            <w:tcW w:w="992" w:type="dxa"/>
            <w:shd w:val="clear" w:color="auto" w:fill="auto"/>
            <w:hideMark/>
          </w:tcPr>
          <w:p w14:paraId="40433B44" w14:textId="77777777" w:rsidR="00DE387D" w:rsidRPr="00490356" w:rsidRDefault="00DE387D" w:rsidP="002629F4">
            <w:pPr>
              <w:bidi/>
              <w:jc w:val="right"/>
              <w:rPr>
                <w:sz w:val="18"/>
                <w:szCs w:val="18"/>
                <w:lang w:eastAsia="en-CA"/>
              </w:rPr>
            </w:pPr>
            <w:r w:rsidRPr="00490356">
              <w:rPr>
                <w:sz w:val="18"/>
                <w:szCs w:val="18"/>
                <w:rtl/>
                <w:lang w:eastAsia="ar" w:bidi="ar-EG"/>
              </w:rPr>
              <w:t>9</w:t>
            </w:r>
          </w:p>
        </w:tc>
        <w:tc>
          <w:tcPr>
            <w:tcW w:w="1418" w:type="dxa"/>
            <w:shd w:val="clear" w:color="auto" w:fill="auto"/>
            <w:hideMark/>
          </w:tcPr>
          <w:p w14:paraId="6E457F89" w14:textId="77777777" w:rsidR="00DE387D" w:rsidRPr="00490356" w:rsidRDefault="00DE387D" w:rsidP="002629F4">
            <w:pPr>
              <w:bidi/>
              <w:jc w:val="right"/>
              <w:rPr>
                <w:sz w:val="18"/>
                <w:szCs w:val="18"/>
                <w:lang w:eastAsia="en-CA"/>
              </w:rPr>
            </w:pPr>
            <w:r w:rsidRPr="00490356">
              <w:rPr>
                <w:sz w:val="18"/>
                <w:szCs w:val="18"/>
                <w:rtl/>
                <w:lang w:eastAsia="ar" w:bidi="ar-EG"/>
              </w:rPr>
              <w:t>694,384</w:t>
            </w:r>
          </w:p>
        </w:tc>
        <w:tc>
          <w:tcPr>
            <w:tcW w:w="1248" w:type="dxa"/>
            <w:shd w:val="clear" w:color="auto" w:fill="auto"/>
            <w:hideMark/>
          </w:tcPr>
          <w:p w14:paraId="7B3A90D2"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620" w:type="dxa"/>
            <w:shd w:val="clear" w:color="auto" w:fill="auto"/>
            <w:hideMark/>
          </w:tcPr>
          <w:p w14:paraId="10D2B16B" w14:textId="77777777" w:rsidR="00DE387D" w:rsidRPr="00490356" w:rsidRDefault="00DE387D" w:rsidP="002629F4">
            <w:pPr>
              <w:bidi/>
              <w:jc w:val="right"/>
              <w:rPr>
                <w:sz w:val="18"/>
                <w:szCs w:val="18"/>
                <w:lang w:eastAsia="en-CA"/>
              </w:rPr>
            </w:pPr>
            <w:r w:rsidRPr="00490356">
              <w:rPr>
                <w:sz w:val="18"/>
                <w:szCs w:val="18"/>
                <w:rtl/>
                <w:lang w:eastAsia="ar" w:bidi="ar-EG"/>
              </w:rPr>
              <w:t>9</w:t>
            </w:r>
          </w:p>
        </w:tc>
        <w:tc>
          <w:tcPr>
            <w:tcW w:w="1530" w:type="dxa"/>
            <w:shd w:val="clear" w:color="auto" w:fill="auto"/>
            <w:hideMark/>
          </w:tcPr>
          <w:p w14:paraId="7DED0359" w14:textId="77777777" w:rsidR="00DE387D" w:rsidRPr="00490356" w:rsidRDefault="00DE387D" w:rsidP="002629F4">
            <w:pPr>
              <w:bidi/>
              <w:jc w:val="right"/>
              <w:rPr>
                <w:sz w:val="18"/>
                <w:szCs w:val="18"/>
                <w:lang w:eastAsia="en-CA"/>
              </w:rPr>
            </w:pPr>
            <w:r w:rsidRPr="00490356">
              <w:rPr>
                <w:sz w:val="18"/>
                <w:szCs w:val="18"/>
                <w:rtl/>
                <w:lang w:eastAsia="ar" w:bidi="ar-EG"/>
              </w:rPr>
              <w:t>19</w:t>
            </w:r>
          </w:p>
        </w:tc>
      </w:tr>
      <w:tr w:rsidR="00DE387D" w:rsidRPr="00490356" w14:paraId="0D551C9F" w14:textId="77777777" w:rsidTr="00500B58">
        <w:trPr>
          <w:trHeight w:val="207"/>
        </w:trPr>
        <w:tc>
          <w:tcPr>
            <w:tcW w:w="2547" w:type="dxa"/>
            <w:shd w:val="clear" w:color="auto" w:fill="auto"/>
            <w:hideMark/>
          </w:tcPr>
          <w:p w14:paraId="753D81A6" w14:textId="77777777" w:rsidR="00DE387D" w:rsidRPr="00490356" w:rsidRDefault="00DE387D" w:rsidP="002629F4">
            <w:pPr>
              <w:bidi/>
              <w:jc w:val="left"/>
              <w:rPr>
                <w:sz w:val="18"/>
                <w:szCs w:val="18"/>
                <w:lang w:eastAsia="en-CA"/>
              </w:rPr>
            </w:pPr>
            <w:r w:rsidRPr="00490356">
              <w:rPr>
                <w:sz w:val="18"/>
                <w:szCs w:val="18"/>
                <w:rtl/>
                <w:lang w:eastAsia="ar" w:bidi="ar-EG"/>
              </w:rPr>
              <w:t>الإنتاج</w:t>
            </w:r>
          </w:p>
        </w:tc>
        <w:tc>
          <w:tcPr>
            <w:tcW w:w="992" w:type="dxa"/>
            <w:shd w:val="clear" w:color="auto" w:fill="auto"/>
            <w:hideMark/>
          </w:tcPr>
          <w:p w14:paraId="53A3A1DC" w14:textId="77777777" w:rsidR="00DE387D" w:rsidRPr="00490356" w:rsidRDefault="00DE387D" w:rsidP="002629F4">
            <w:pPr>
              <w:bidi/>
              <w:jc w:val="right"/>
              <w:rPr>
                <w:sz w:val="18"/>
                <w:szCs w:val="18"/>
                <w:lang w:eastAsia="en-CA"/>
              </w:rPr>
            </w:pPr>
            <w:r w:rsidRPr="00490356">
              <w:rPr>
                <w:sz w:val="18"/>
                <w:szCs w:val="18"/>
                <w:rtl/>
                <w:lang w:eastAsia="ar" w:bidi="ar-EG"/>
              </w:rPr>
              <w:t>12</w:t>
            </w:r>
          </w:p>
        </w:tc>
        <w:tc>
          <w:tcPr>
            <w:tcW w:w="1418" w:type="dxa"/>
            <w:shd w:val="clear" w:color="auto" w:fill="auto"/>
            <w:hideMark/>
          </w:tcPr>
          <w:p w14:paraId="478545C5" w14:textId="77777777" w:rsidR="00DE387D" w:rsidRPr="00490356" w:rsidRDefault="00DE387D" w:rsidP="002629F4">
            <w:pPr>
              <w:bidi/>
              <w:jc w:val="right"/>
              <w:rPr>
                <w:sz w:val="18"/>
                <w:szCs w:val="18"/>
                <w:lang w:eastAsia="en-CA"/>
              </w:rPr>
            </w:pPr>
            <w:r w:rsidRPr="00490356">
              <w:rPr>
                <w:sz w:val="18"/>
                <w:szCs w:val="18"/>
                <w:rtl/>
                <w:lang w:eastAsia="ar" w:bidi="ar-EG"/>
              </w:rPr>
              <w:t>1,402,145</w:t>
            </w:r>
          </w:p>
        </w:tc>
        <w:tc>
          <w:tcPr>
            <w:tcW w:w="1248" w:type="dxa"/>
            <w:shd w:val="clear" w:color="auto" w:fill="auto"/>
            <w:hideMark/>
          </w:tcPr>
          <w:p w14:paraId="5ED27007"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620" w:type="dxa"/>
            <w:shd w:val="clear" w:color="auto" w:fill="auto"/>
            <w:hideMark/>
          </w:tcPr>
          <w:p w14:paraId="4A20B819" w14:textId="77777777" w:rsidR="00DE387D" w:rsidRPr="00490356" w:rsidRDefault="00DE387D" w:rsidP="002629F4">
            <w:pPr>
              <w:bidi/>
              <w:jc w:val="right"/>
              <w:rPr>
                <w:sz w:val="18"/>
                <w:szCs w:val="18"/>
                <w:lang w:eastAsia="en-CA"/>
              </w:rPr>
            </w:pPr>
            <w:r w:rsidRPr="00490356">
              <w:rPr>
                <w:sz w:val="18"/>
                <w:szCs w:val="18"/>
                <w:rtl/>
                <w:lang w:eastAsia="ar" w:bidi="ar-EG"/>
              </w:rPr>
              <w:t>7</w:t>
            </w:r>
          </w:p>
        </w:tc>
        <w:tc>
          <w:tcPr>
            <w:tcW w:w="1530" w:type="dxa"/>
            <w:shd w:val="clear" w:color="auto" w:fill="auto"/>
            <w:hideMark/>
          </w:tcPr>
          <w:p w14:paraId="64438513" w14:textId="77777777" w:rsidR="00DE387D" w:rsidRPr="00490356" w:rsidRDefault="00DE387D" w:rsidP="002629F4">
            <w:pPr>
              <w:bidi/>
              <w:jc w:val="right"/>
              <w:rPr>
                <w:sz w:val="18"/>
                <w:szCs w:val="18"/>
                <w:lang w:eastAsia="en-CA"/>
              </w:rPr>
            </w:pPr>
            <w:r w:rsidRPr="00490356">
              <w:rPr>
                <w:sz w:val="18"/>
                <w:szCs w:val="18"/>
                <w:rtl/>
                <w:lang w:eastAsia="ar" w:bidi="ar-EG"/>
              </w:rPr>
              <w:t>15</w:t>
            </w:r>
          </w:p>
        </w:tc>
      </w:tr>
      <w:tr w:rsidR="00DE387D" w:rsidRPr="00490356" w14:paraId="536B2034" w14:textId="77777777" w:rsidTr="00500B58">
        <w:trPr>
          <w:trHeight w:val="207"/>
        </w:trPr>
        <w:tc>
          <w:tcPr>
            <w:tcW w:w="2547" w:type="dxa"/>
            <w:shd w:val="clear" w:color="auto" w:fill="auto"/>
            <w:noWrap/>
            <w:hideMark/>
          </w:tcPr>
          <w:p w14:paraId="1537B6C3" w14:textId="77777777" w:rsidR="00DE387D" w:rsidRPr="00490356" w:rsidRDefault="00DE387D" w:rsidP="002629F4">
            <w:pPr>
              <w:bidi/>
              <w:jc w:val="left"/>
              <w:rPr>
                <w:sz w:val="18"/>
                <w:szCs w:val="18"/>
                <w:lang w:eastAsia="en-CA"/>
              </w:rPr>
            </w:pPr>
            <w:r w:rsidRPr="00490356">
              <w:rPr>
                <w:sz w:val="18"/>
                <w:szCs w:val="18"/>
                <w:rtl/>
                <w:lang w:eastAsia="ar" w:bidi="ar-EG"/>
              </w:rPr>
              <w:t>التبريد</w:t>
            </w:r>
          </w:p>
        </w:tc>
        <w:tc>
          <w:tcPr>
            <w:tcW w:w="992" w:type="dxa"/>
            <w:shd w:val="clear" w:color="auto" w:fill="auto"/>
            <w:hideMark/>
          </w:tcPr>
          <w:p w14:paraId="156B16C2" w14:textId="77777777" w:rsidR="00DE387D" w:rsidRPr="00490356" w:rsidRDefault="00DE387D" w:rsidP="002629F4">
            <w:pPr>
              <w:bidi/>
              <w:jc w:val="right"/>
              <w:rPr>
                <w:sz w:val="18"/>
                <w:szCs w:val="18"/>
                <w:lang w:eastAsia="en-CA"/>
              </w:rPr>
            </w:pPr>
            <w:r w:rsidRPr="00490356">
              <w:rPr>
                <w:sz w:val="18"/>
                <w:szCs w:val="18"/>
                <w:rtl/>
                <w:lang w:eastAsia="ar" w:bidi="ar-EG"/>
              </w:rPr>
              <w:t>383</w:t>
            </w:r>
          </w:p>
        </w:tc>
        <w:tc>
          <w:tcPr>
            <w:tcW w:w="1418" w:type="dxa"/>
            <w:shd w:val="clear" w:color="auto" w:fill="auto"/>
            <w:hideMark/>
          </w:tcPr>
          <w:p w14:paraId="4854C1A1" w14:textId="77777777" w:rsidR="00DE387D" w:rsidRPr="00490356" w:rsidRDefault="00DE387D" w:rsidP="002629F4">
            <w:pPr>
              <w:bidi/>
              <w:jc w:val="right"/>
              <w:rPr>
                <w:sz w:val="18"/>
                <w:szCs w:val="18"/>
                <w:lang w:eastAsia="en-CA"/>
              </w:rPr>
            </w:pPr>
            <w:r w:rsidRPr="00490356">
              <w:rPr>
                <w:sz w:val="18"/>
                <w:szCs w:val="18"/>
                <w:rtl/>
                <w:lang w:eastAsia="ar" w:bidi="ar-EG"/>
              </w:rPr>
              <w:t>13,800,528</w:t>
            </w:r>
          </w:p>
        </w:tc>
        <w:tc>
          <w:tcPr>
            <w:tcW w:w="1248" w:type="dxa"/>
            <w:shd w:val="clear" w:color="auto" w:fill="auto"/>
            <w:hideMark/>
          </w:tcPr>
          <w:p w14:paraId="76951D52"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620" w:type="dxa"/>
            <w:shd w:val="clear" w:color="auto" w:fill="auto"/>
            <w:hideMark/>
          </w:tcPr>
          <w:p w14:paraId="5192B8D7" w14:textId="77777777" w:rsidR="00DE387D" w:rsidRPr="00490356" w:rsidRDefault="00DE387D" w:rsidP="002629F4">
            <w:pPr>
              <w:bidi/>
              <w:jc w:val="right"/>
              <w:rPr>
                <w:sz w:val="18"/>
                <w:szCs w:val="18"/>
                <w:lang w:eastAsia="en-CA"/>
              </w:rPr>
            </w:pPr>
            <w:r w:rsidRPr="00490356">
              <w:rPr>
                <w:sz w:val="18"/>
                <w:szCs w:val="18"/>
                <w:rtl/>
                <w:lang w:eastAsia="ar" w:bidi="ar-EG"/>
              </w:rPr>
              <w:t>7</w:t>
            </w:r>
          </w:p>
        </w:tc>
        <w:tc>
          <w:tcPr>
            <w:tcW w:w="1530" w:type="dxa"/>
            <w:shd w:val="clear" w:color="auto" w:fill="auto"/>
            <w:hideMark/>
          </w:tcPr>
          <w:p w14:paraId="04C9F93C" w14:textId="77777777" w:rsidR="00DE387D" w:rsidRPr="00490356" w:rsidRDefault="00DE387D" w:rsidP="002629F4">
            <w:pPr>
              <w:bidi/>
              <w:jc w:val="right"/>
              <w:rPr>
                <w:sz w:val="18"/>
                <w:szCs w:val="18"/>
                <w:lang w:eastAsia="en-CA"/>
              </w:rPr>
            </w:pPr>
            <w:r w:rsidRPr="00490356">
              <w:rPr>
                <w:sz w:val="18"/>
                <w:szCs w:val="18"/>
                <w:rtl/>
                <w:lang w:eastAsia="ar" w:bidi="ar-EG"/>
              </w:rPr>
              <w:t>21</w:t>
            </w:r>
          </w:p>
        </w:tc>
      </w:tr>
      <w:tr w:rsidR="00DE387D" w:rsidRPr="00490356" w14:paraId="4D26EE78" w14:textId="77777777" w:rsidTr="00500B58">
        <w:trPr>
          <w:trHeight w:val="207"/>
        </w:trPr>
        <w:tc>
          <w:tcPr>
            <w:tcW w:w="2547" w:type="dxa"/>
            <w:shd w:val="clear" w:color="auto" w:fill="auto"/>
            <w:hideMark/>
          </w:tcPr>
          <w:p w14:paraId="4FBF4794" w14:textId="77777777" w:rsidR="00DE387D" w:rsidRPr="00490356" w:rsidRDefault="00DE387D" w:rsidP="002629F4">
            <w:pPr>
              <w:bidi/>
              <w:jc w:val="left"/>
              <w:rPr>
                <w:sz w:val="18"/>
                <w:szCs w:val="18"/>
                <w:lang w:eastAsia="en-CA"/>
              </w:rPr>
            </w:pPr>
            <w:r w:rsidRPr="00490356">
              <w:rPr>
                <w:sz w:val="18"/>
                <w:szCs w:val="18"/>
                <w:rtl/>
                <w:lang w:eastAsia="ar" w:bidi="ar-EG"/>
              </w:rPr>
              <w:t>متعدد</w:t>
            </w:r>
          </w:p>
        </w:tc>
        <w:tc>
          <w:tcPr>
            <w:tcW w:w="992" w:type="dxa"/>
            <w:shd w:val="clear" w:color="auto" w:fill="auto"/>
            <w:hideMark/>
          </w:tcPr>
          <w:p w14:paraId="7829C6B0" w14:textId="77777777" w:rsidR="00DE387D" w:rsidRPr="00490356" w:rsidRDefault="00DE387D" w:rsidP="002629F4">
            <w:pPr>
              <w:bidi/>
              <w:jc w:val="right"/>
              <w:rPr>
                <w:sz w:val="18"/>
                <w:szCs w:val="18"/>
                <w:lang w:eastAsia="en-CA"/>
              </w:rPr>
            </w:pPr>
            <w:r w:rsidRPr="00490356">
              <w:rPr>
                <w:sz w:val="18"/>
                <w:szCs w:val="18"/>
                <w:rtl/>
                <w:lang w:eastAsia="ar" w:bidi="ar-EG"/>
              </w:rPr>
              <w:t>283</w:t>
            </w:r>
          </w:p>
        </w:tc>
        <w:tc>
          <w:tcPr>
            <w:tcW w:w="1418" w:type="dxa"/>
            <w:shd w:val="clear" w:color="auto" w:fill="auto"/>
            <w:hideMark/>
          </w:tcPr>
          <w:p w14:paraId="75B84A8A" w14:textId="77777777" w:rsidR="00DE387D" w:rsidRPr="00490356" w:rsidRDefault="00DE387D" w:rsidP="002629F4">
            <w:pPr>
              <w:bidi/>
              <w:jc w:val="right"/>
              <w:rPr>
                <w:sz w:val="18"/>
                <w:szCs w:val="18"/>
                <w:lang w:eastAsia="en-CA"/>
              </w:rPr>
            </w:pPr>
            <w:r w:rsidRPr="00490356">
              <w:rPr>
                <w:sz w:val="18"/>
                <w:szCs w:val="18"/>
                <w:rtl/>
                <w:lang w:eastAsia="ar" w:bidi="ar-EG"/>
              </w:rPr>
              <w:t>21,969,992</w:t>
            </w:r>
          </w:p>
        </w:tc>
        <w:tc>
          <w:tcPr>
            <w:tcW w:w="1248" w:type="dxa"/>
            <w:shd w:val="clear" w:color="auto" w:fill="auto"/>
            <w:hideMark/>
          </w:tcPr>
          <w:p w14:paraId="3A109309"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620" w:type="dxa"/>
            <w:shd w:val="clear" w:color="auto" w:fill="auto"/>
            <w:hideMark/>
          </w:tcPr>
          <w:p w14:paraId="28E58056" w14:textId="77777777" w:rsidR="00DE387D" w:rsidRPr="00490356" w:rsidRDefault="00DE387D" w:rsidP="002629F4">
            <w:pPr>
              <w:bidi/>
              <w:jc w:val="right"/>
              <w:rPr>
                <w:sz w:val="18"/>
                <w:szCs w:val="18"/>
                <w:lang w:eastAsia="en-CA"/>
              </w:rPr>
            </w:pPr>
            <w:r w:rsidRPr="00490356">
              <w:rPr>
                <w:sz w:val="18"/>
                <w:szCs w:val="18"/>
                <w:rtl/>
                <w:lang w:eastAsia="ar" w:bidi="ar-EG"/>
              </w:rPr>
              <w:t>4</w:t>
            </w:r>
          </w:p>
        </w:tc>
        <w:tc>
          <w:tcPr>
            <w:tcW w:w="1530" w:type="dxa"/>
            <w:shd w:val="clear" w:color="auto" w:fill="auto"/>
            <w:hideMark/>
          </w:tcPr>
          <w:p w14:paraId="07792256" w14:textId="77777777" w:rsidR="00DE387D" w:rsidRPr="00490356" w:rsidRDefault="00DE387D" w:rsidP="002629F4">
            <w:pPr>
              <w:bidi/>
              <w:jc w:val="right"/>
              <w:rPr>
                <w:sz w:val="18"/>
                <w:szCs w:val="18"/>
                <w:lang w:eastAsia="en-CA"/>
              </w:rPr>
            </w:pPr>
            <w:r w:rsidRPr="00490356">
              <w:rPr>
                <w:sz w:val="18"/>
                <w:szCs w:val="18"/>
                <w:rtl/>
                <w:lang w:eastAsia="ar" w:bidi="ar-EG"/>
              </w:rPr>
              <w:t>15</w:t>
            </w:r>
          </w:p>
        </w:tc>
      </w:tr>
      <w:tr w:rsidR="00DE387D" w:rsidRPr="00490356" w14:paraId="412D1136" w14:textId="77777777" w:rsidTr="00500B58">
        <w:trPr>
          <w:trHeight w:val="207"/>
        </w:trPr>
        <w:tc>
          <w:tcPr>
            <w:tcW w:w="2547" w:type="dxa"/>
            <w:shd w:val="clear" w:color="auto" w:fill="auto"/>
            <w:hideMark/>
          </w:tcPr>
          <w:p w14:paraId="69975865" w14:textId="77777777" w:rsidR="00DE387D" w:rsidRPr="00490356" w:rsidRDefault="00DE387D" w:rsidP="002629F4">
            <w:pPr>
              <w:bidi/>
              <w:jc w:val="left"/>
              <w:rPr>
                <w:sz w:val="18"/>
                <w:szCs w:val="18"/>
                <w:lang w:eastAsia="en-CA"/>
              </w:rPr>
            </w:pPr>
            <w:r w:rsidRPr="00490356">
              <w:rPr>
                <w:sz w:val="18"/>
                <w:szCs w:val="18"/>
                <w:rtl/>
                <w:lang w:eastAsia="ar" w:bidi="ar-EG"/>
              </w:rPr>
              <w:t>المذيبات</w:t>
            </w:r>
          </w:p>
        </w:tc>
        <w:tc>
          <w:tcPr>
            <w:tcW w:w="992" w:type="dxa"/>
            <w:shd w:val="clear" w:color="auto" w:fill="auto"/>
            <w:hideMark/>
          </w:tcPr>
          <w:p w14:paraId="6E26FC9F" w14:textId="77777777" w:rsidR="00DE387D" w:rsidRPr="00490356" w:rsidRDefault="00DE387D" w:rsidP="002629F4">
            <w:pPr>
              <w:bidi/>
              <w:jc w:val="right"/>
              <w:rPr>
                <w:sz w:val="18"/>
                <w:szCs w:val="18"/>
                <w:lang w:eastAsia="en-CA"/>
              </w:rPr>
            </w:pPr>
            <w:r w:rsidRPr="00490356">
              <w:rPr>
                <w:sz w:val="18"/>
                <w:szCs w:val="18"/>
                <w:rtl/>
                <w:lang w:eastAsia="ar" w:bidi="ar-EG"/>
              </w:rPr>
              <w:t>57</w:t>
            </w:r>
          </w:p>
        </w:tc>
        <w:tc>
          <w:tcPr>
            <w:tcW w:w="1418" w:type="dxa"/>
            <w:shd w:val="clear" w:color="auto" w:fill="auto"/>
            <w:hideMark/>
          </w:tcPr>
          <w:p w14:paraId="68B6491C" w14:textId="77777777" w:rsidR="00DE387D" w:rsidRPr="00490356" w:rsidRDefault="00DE387D" w:rsidP="002629F4">
            <w:pPr>
              <w:bidi/>
              <w:jc w:val="right"/>
              <w:rPr>
                <w:sz w:val="18"/>
                <w:szCs w:val="18"/>
                <w:lang w:eastAsia="en-CA"/>
              </w:rPr>
            </w:pPr>
            <w:r w:rsidRPr="00490356">
              <w:rPr>
                <w:sz w:val="18"/>
                <w:szCs w:val="18"/>
                <w:rtl/>
                <w:lang w:eastAsia="ar" w:bidi="ar-EG"/>
              </w:rPr>
              <w:t>2,127,098</w:t>
            </w:r>
          </w:p>
        </w:tc>
        <w:tc>
          <w:tcPr>
            <w:tcW w:w="1248" w:type="dxa"/>
            <w:shd w:val="clear" w:color="auto" w:fill="auto"/>
            <w:hideMark/>
          </w:tcPr>
          <w:p w14:paraId="341F9FFF"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620" w:type="dxa"/>
            <w:shd w:val="clear" w:color="auto" w:fill="auto"/>
            <w:hideMark/>
          </w:tcPr>
          <w:p w14:paraId="3C49D7E6" w14:textId="77777777" w:rsidR="00DE387D" w:rsidRPr="00490356" w:rsidRDefault="00DE387D" w:rsidP="002629F4">
            <w:pPr>
              <w:bidi/>
              <w:jc w:val="right"/>
              <w:rPr>
                <w:sz w:val="18"/>
                <w:szCs w:val="18"/>
                <w:lang w:eastAsia="en-CA"/>
              </w:rPr>
            </w:pPr>
            <w:r w:rsidRPr="00490356">
              <w:rPr>
                <w:sz w:val="18"/>
                <w:szCs w:val="18"/>
                <w:rtl/>
                <w:lang w:eastAsia="ar" w:bidi="ar-EG"/>
              </w:rPr>
              <w:t>6</w:t>
            </w:r>
          </w:p>
        </w:tc>
        <w:tc>
          <w:tcPr>
            <w:tcW w:w="1530" w:type="dxa"/>
            <w:shd w:val="clear" w:color="auto" w:fill="auto"/>
            <w:hideMark/>
          </w:tcPr>
          <w:p w14:paraId="77EC595C" w14:textId="77777777" w:rsidR="00DE387D" w:rsidRPr="00490356" w:rsidRDefault="00DE387D" w:rsidP="002629F4">
            <w:pPr>
              <w:bidi/>
              <w:jc w:val="right"/>
              <w:rPr>
                <w:sz w:val="18"/>
                <w:szCs w:val="18"/>
                <w:lang w:eastAsia="en-CA"/>
              </w:rPr>
            </w:pPr>
            <w:r w:rsidRPr="00490356">
              <w:rPr>
                <w:sz w:val="18"/>
                <w:szCs w:val="18"/>
                <w:rtl/>
                <w:lang w:eastAsia="ar" w:bidi="ar-EG"/>
              </w:rPr>
              <w:t>25</w:t>
            </w:r>
          </w:p>
        </w:tc>
      </w:tr>
      <w:tr w:rsidR="00DE387D" w:rsidRPr="00490356" w14:paraId="2065B5E8" w14:textId="77777777" w:rsidTr="00500B58">
        <w:trPr>
          <w:trHeight w:val="207"/>
        </w:trPr>
        <w:tc>
          <w:tcPr>
            <w:tcW w:w="2547" w:type="dxa"/>
            <w:shd w:val="clear" w:color="auto" w:fill="auto"/>
            <w:hideMark/>
          </w:tcPr>
          <w:p w14:paraId="78FA28F1" w14:textId="77777777" w:rsidR="00DE387D" w:rsidRPr="00490356" w:rsidRDefault="00DE387D" w:rsidP="002629F4">
            <w:pPr>
              <w:bidi/>
              <w:jc w:val="left"/>
              <w:rPr>
                <w:sz w:val="18"/>
                <w:szCs w:val="18"/>
                <w:lang w:eastAsia="en-CA"/>
              </w:rPr>
            </w:pPr>
            <w:r w:rsidRPr="00490356">
              <w:rPr>
                <w:sz w:val="18"/>
                <w:szCs w:val="18"/>
                <w:rtl/>
                <w:lang w:eastAsia="ar" w:bidi="ar-EG"/>
              </w:rPr>
              <w:t>عوامل التعقيم</w:t>
            </w:r>
          </w:p>
        </w:tc>
        <w:tc>
          <w:tcPr>
            <w:tcW w:w="992" w:type="dxa"/>
            <w:shd w:val="clear" w:color="auto" w:fill="auto"/>
            <w:hideMark/>
          </w:tcPr>
          <w:p w14:paraId="3001AE12" w14:textId="77777777" w:rsidR="00DE387D" w:rsidRPr="00490356" w:rsidRDefault="00DE387D" w:rsidP="002629F4">
            <w:pPr>
              <w:bidi/>
              <w:jc w:val="right"/>
              <w:rPr>
                <w:sz w:val="18"/>
                <w:szCs w:val="18"/>
                <w:lang w:eastAsia="en-CA"/>
              </w:rPr>
            </w:pPr>
            <w:r w:rsidRPr="00490356">
              <w:rPr>
                <w:sz w:val="18"/>
                <w:szCs w:val="18"/>
                <w:rtl/>
                <w:lang w:eastAsia="ar" w:bidi="ar-EG"/>
              </w:rPr>
              <w:t>1</w:t>
            </w:r>
          </w:p>
        </w:tc>
        <w:tc>
          <w:tcPr>
            <w:tcW w:w="1418" w:type="dxa"/>
            <w:shd w:val="clear" w:color="auto" w:fill="auto"/>
            <w:hideMark/>
          </w:tcPr>
          <w:p w14:paraId="4B7FC094" w14:textId="77777777" w:rsidR="00DE387D" w:rsidRPr="00490356" w:rsidRDefault="00DE387D" w:rsidP="002629F4">
            <w:pPr>
              <w:bidi/>
              <w:jc w:val="right"/>
              <w:rPr>
                <w:sz w:val="18"/>
                <w:szCs w:val="18"/>
                <w:lang w:eastAsia="en-CA"/>
              </w:rPr>
            </w:pPr>
            <w:r w:rsidRPr="00490356">
              <w:rPr>
                <w:sz w:val="18"/>
                <w:szCs w:val="18"/>
                <w:rtl/>
                <w:lang w:eastAsia="ar" w:bidi="ar-EG"/>
              </w:rPr>
              <w:t>5,000</w:t>
            </w:r>
          </w:p>
        </w:tc>
        <w:tc>
          <w:tcPr>
            <w:tcW w:w="1248" w:type="dxa"/>
            <w:shd w:val="clear" w:color="auto" w:fill="auto"/>
            <w:hideMark/>
          </w:tcPr>
          <w:p w14:paraId="7F0BD803"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620" w:type="dxa"/>
            <w:shd w:val="clear" w:color="auto" w:fill="auto"/>
            <w:hideMark/>
          </w:tcPr>
          <w:p w14:paraId="046ADAA9" w14:textId="77777777" w:rsidR="00DE387D" w:rsidRPr="00490356" w:rsidRDefault="00DE387D" w:rsidP="002629F4">
            <w:pPr>
              <w:bidi/>
              <w:jc w:val="right"/>
              <w:rPr>
                <w:sz w:val="18"/>
                <w:szCs w:val="18"/>
                <w:lang w:eastAsia="en-CA"/>
              </w:rPr>
            </w:pPr>
            <w:r w:rsidRPr="00490356">
              <w:rPr>
                <w:sz w:val="18"/>
                <w:szCs w:val="18"/>
                <w:rtl/>
                <w:lang w:eastAsia="ar" w:bidi="ar-EG"/>
              </w:rPr>
              <w:t>1</w:t>
            </w:r>
          </w:p>
        </w:tc>
        <w:tc>
          <w:tcPr>
            <w:tcW w:w="1530" w:type="dxa"/>
            <w:shd w:val="clear" w:color="auto" w:fill="auto"/>
            <w:hideMark/>
          </w:tcPr>
          <w:p w14:paraId="12534AB5" w14:textId="77777777" w:rsidR="00DE387D" w:rsidRPr="00490356" w:rsidRDefault="00DE387D" w:rsidP="002629F4">
            <w:pPr>
              <w:bidi/>
              <w:jc w:val="right"/>
              <w:rPr>
                <w:sz w:val="18"/>
                <w:szCs w:val="18"/>
                <w:lang w:eastAsia="en-CA"/>
              </w:rPr>
            </w:pPr>
            <w:r w:rsidRPr="00490356">
              <w:rPr>
                <w:sz w:val="18"/>
                <w:szCs w:val="18"/>
                <w:rtl/>
                <w:lang w:eastAsia="ar" w:bidi="ar-EG"/>
              </w:rPr>
              <w:t>9</w:t>
            </w:r>
          </w:p>
        </w:tc>
      </w:tr>
      <w:tr w:rsidR="00DE387D" w:rsidRPr="00490356" w14:paraId="1AFB2037" w14:textId="77777777" w:rsidTr="00500B58">
        <w:trPr>
          <w:trHeight w:val="207"/>
        </w:trPr>
        <w:tc>
          <w:tcPr>
            <w:tcW w:w="9355" w:type="dxa"/>
            <w:gridSpan w:val="6"/>
            <w:shd w:val="clear" w:color="auto" w:fill="auto"/>
            <w:noWrap/>
            <w:hideMark/>
          </w:tcPr>
          <w:p w14:paraId="790048F0" w14:textId="77777777" w:rsidR="00DE387D" w:rsidRPr="00490356" w:rsidRDefault="00DE387D" w:rsidP="002629F4">
            <w:pPr>
              <w:bidi/>
              <w:jc w:val="left"/>
              <w:rPr>
                <w:sz w:val="18"/>
                <w:szCs w:val="18"/>
                <w:lang w:eastAsia="en-CA"/>
              </w:rPr>
            </w:pPr>
            <w:r w:rsidRPr="00490356">
              <w:rPr>
                <w:b/>
                <w:bCs/>
                <w:sz w:val="18"/>
                <w:szCs w:val="18"/>
                <w:rtl/>
                <w:lang w:eastAsia="ar" w:bidi="ar-EG"/>
              </w:rPr>
              <w:t>خصائص التنفيذ  </w:t>
            </w:r>
          </w:p>
        </w:tc>
      </w:tr>
      <w:tr w:rsidR="00DE387D" w:rsidRPr="00490356" w14:paraId="75126AF1" w14:textId="77777777" w:rsidTr="00500B58">
        <w:trPr>
          <w:trHeight w:val="207"/>
        </w:trPr>
        <w:tc>
          <w:tcPr>
            <w:tcW w:w="2547" w:type="dxa"/>
            <w:shd w:val="clear" w:color="auto" w:fill="auto"/>
            <w:noWrap/>
            <w:hideMark/>
          </w:tcPr>
          <w:p w14:paraId="2F0FAFBB" w14:textId="77777777" w:rsidR="00DE387D" w:rsidRPr="00490356" w:rsidRDefault="00DE387D" w:rsidP="002629F4">
            <w:pPr>
              <w:bidi/>
              <w:jc w:val="left"/>
              <w:rPr>
                <w:sz w:val="18"/>
                <w:szCs w:val="18"/>
                <w:lang w:eastAsia="en-CA"/>
              </w:rPr>
            </w:pPr>
            <w:r w:rsidRPr="00490356">
              <w:rPr>
                <w:sz w:val="18"/>
                <w:szCs w:val="18"/>
                <w:rtl/>
                <w:lang w:eastAsia="ar" w:bidi="ar-EG"/>
              </w:rPr>
              <w:t>تنفيذ الوكالة</w:t>
            </w:r>
          </w:p>
        </w:tc>
        <w:tc>
          <w:tcPr>
            <w:tcW w:w="992" w:type="dxa"/>
            <w:shd w:val="clear" w:color="auto" w:fill="auto"/>
            <w:hideMark/>
          </w:tcPr>
          <w:p w14:paraId="07D552EF" w14:textId="77777777" w:rsidR="00DE387D" w:rsidRPr="00490356" w:rsidRDefault="00DE387D" w:rsidP="002629F4">
            <w:pPr>
              <w:bidi/>
              <w:jc w:val="right"/>
              <w:rPr>
                <w:sz w:val="18"/>
                <w:szCs w:val="18"/>
                <w:lang w:eastAsia="en-CA"/>
              </w:rPr>
            </w:pPr>
            <w:r w:rsidRPr="00490356">
              <w:rPr>
                <w:sz w:val="18"/>
                <w:szCs w:val="18"/>
                <w:rtl/>
                <w:lang w:eastAsia="ar" w:bidi="ar-EG"/>
              </w:rPr>
              <w:t>1,466</w:t>
            </w:r>
          </w:p>
        </w:tc>
        <w:tc>
          <w:tcPr>
            <w:tcW w:w="1418" w:type="dxa"/>
            <w:shd w:val="clear" w:color="auto" w:fill="auto"/>
            <w:hideMark/>
          </w:tcPr>
          <w:p w14:paraId="1DDB3E91" w14:textId="77777777" w:rsidR="00DE387D" w:rsidRPr="00490356" w:rsidRDefault="00DE387D" w:rsidP="002629F4">
            <w:pPr>
              <w:bidi/>
              <w:jc w:val="right"/>
              <w:rPr>
                <w:sz w:val="18"/>
                <w:szCs w:val="18"/>
                <w:lang w:eastAsia="en-CA"/>
              </w:rPr>
            </w:pPr>
            <w:r w:rsidRPr="00490356">
              <w:rPr>
                <w:sz w:val="18"/>
                <w:szCs w:val="18"/>
                <w:rtl/>
                <w:lang w:eastAsia="ar" w:bidi="ar-EG"/>
              </w:rPr>
              <w:t>70,244,481</w:t>
            </w:r>
          </w:p>
        </w:tc>
        <w:tc>
          <w:tcPr>
            <w:tcW w:w="1248" w:type="dxa"/>
            <w:shd w:val="clear" w:color="auto" w:fill="auto"/>
            <w:hideMark/>
          </w:tcPr>
          <w:p w14:paraId="7EFC0CCD" w14:textId="77777777" w:rsidR="00DE387D" w:rsidRPr="00490356" w:rsidRDefault="00DE387D" w:rsidP="002629F4">
            <w:pPr>
              <w:bidi/>
              <w:jc w:val="right"/>
              <w:rPr>
                <w:sz w:val="18"/>
                <w:szCs w:val="18"/>
                <w:lang w:eastAsia="en-CA"/>
              </w:rPr>
            </w:pPr>
            <w:r w:rsidRPr="00490356">
              <w:rPr>
                <w:sz w:val="18"/>
                <w:szCs w:val="18"/>
                <w:rtl/>
                <w:lang w:eastAsia="ar" w:bidi="ar-EG"/>
              </w:rPr>
              <w:t>99</w:t>
            </w:r>
          </w:p>
        </w:tc>
        <w:tc>
          <w:tcPr>
            <w:tcW w:w="1620" w:type="dxa"/>
            <w:shd w:val="clear" w:color="auto" w:fill="auto"/>
            <w:hideMark/>
          </w:tcPr>
          <w:p w14:paraId="2684034B" w14:textId="77777777" w:rsidR="00DE387D" w:rsidRPr="00490356" w:rsidRDefault="00DE387D" w:rsidP="002629F4">
            <w:pPr>
              <w:bidi/>
              <w:jc w:val="right"/>
              <w:rPr>
                <w:sz w:val="18"/>
                <w:szCs w:val="18"/>
                <w:lang w:eastAsia="en-CA"/>
              </w:rPr>
            </w:pPr>
            <w:r w:rsidRPr="00490356">
              <w:rPr>
                <w:sz w:val="18"/>
                <w:szCs w:val="18"/>
                <w:rtl/>
                <w:lang w:eastAsia="ar" w:bidi="ar-EG"/>
              </w:rPr>
              <w:t>7</w:t>
            </w:r>
          </w:p>
        </w:tc>
        <w:tc>
          <w:tcPr>
            <w:tcW w:w="1530" w:type="dxa"/>
            <w:shd w:val="clear" w:color="auto" w:fill="auto"/>
            <w:hideMark/>
          </w:tcPr>
          <w:p w14:paraId="317F2099" w14:textId="77777777" w:rsidR="00DE387D" w:rsidRPr="00490356" w:rsidRDefault="00DE387D" w:rsidP="002629F4">
            <w:pPr>
              <w:bidi/>
              <w:jc w:val="right"/>
              <w:rPr>
                <w:sz w:val="18"/>
                <w:szCs w:val="18"/>
                <w:lang w:eastAsia="en-CA"/>
              </w:rPr>
            </w:pPr>
            <w:r w:rsidRPr="00490356">
              <w:rPr>
                <w:sz w:val="18"/>
                <w:szCs w:val="18"/>
                <w:rtl/>
                <w:lang w:eastAsia="ar" w:bidi="ar-EG"/>
              </w:rPr>
              <w:t>21</w:t>
            </w:r>
          </w:p>
        </w:tc>
      </w:tr>
      <w:tr w:rsidR="00DE387D" w:rsidRPr="00490356" w14:paraId="34A3FF8F" w14:textId="77777777" w:rsidTr="00500B58">
        <w:trPr>
          <w:trHeight w:val="207"/>
        </w:trPr>
        <w:tc>
          <w:tcPr>
            <w:tcW w:w="2547" w:type="dxa"/>
            <w:shd w:val="clear" w:color="auto" w:fill="auto"/>
            <w:noWrap/>
            <w:hideMark/>
          </w:tcPr>
          <w:p w14:paraId="5E9D85D4" w14:textId="77777777" w:rsidR="00DE387D" w:rsidRPr="00490356" w:rsidRDefault="00DE387D" w:rsidP="002629F4">
            <w:pPr>
              <w:bidi/>
              <w:jc w:val="left"/>
              <w:rPr>
                <w:sz w:val="18"/>
                <w:szCs w:val="18"/>
                <w:lang w:eastAsia="en-CA"/>
              </w:rPr>
            </w:pPr>
            <w:r w:rsidRPr="00490356">
              <w:rPr>
                <w:sz w:val="18"/>
                <w:szCs w:val="18"/>
                <w:rtl/>
                <w:lang w:eastAsia="ar" w:bidi="ar-EG"/>
              </w:rPr>
              <w:t>التنفيذ على الصعيد الوطني</w:t>
            </w:r>
          </w:p>
        </w:tc>
        <w:tc>
          <w:tcPr>
            <w:tcW w:w="992" w:type="dxa"/>
            <w:shd w:val="clear" w:color="auto" w:fill="auto"/>
            <w:hideMark/>
          </w:tcPr>
          <w:p w14:paraId="5C23ED9B" w14:textId="77777777" w:rsidR="00DE387D" w:rsidRPr="00490356" w:rsidRDefault="00DE387D" w:rsidP="002629F4">
            <w:pPr>
              <w:bidi/>
              <w:jc w:val="right"/>
              <w:rPr>
                <w:sz w:val="18"/>
                <w:szCs w:val="18"/>
                <w:lang w:eastAsia="en-CA"/>
              </w:rPr>
            </w:pPr>
            <w:r w:rsidRPr="00490356">
              <w:rPr>
                <w:sz w:val="18"/>
                <w:szCs w:val="18"/>
                <w:rtl/>
                <w:lang w:eastAsia="ar" w:bidi="ar-EG"/>
              </w:rPr>
              <w:t>214</w:t>
            </w:r>
          </w:p>
        </w:tc>
        <w:tc>
          <w:tcPr>
            <w:tcW w:w="1418" w:type="dxa"/>
            <w:shd w:val="clear" w:color="auto" w:fill="auto"/>
            <w:hideMark/>
          </w:tcPr>
          <w:p w14:paraId="695F3A1C" w14:textId="77777777" w:rsidR="00DE387D" w:rsidRPr="00490356" w:rsidRDefault="00DE387D" w:rsidP="002629F4">
            <w:pPr>
              <w:bidi/>
              <w:jc w:val="right"/>
              <w:rPr>
                <w:sz w:val="18"/>
                <w:szCs w:val="18"/>
                <w:lang w:eastAsia="en-CA"/>
              </w:rPr>
            </w:pPr>
            <w:r w:rsidRPr="00490356">
              <w:rPr>
                <w:sz w:val="18"/>
                <w:szCs w:val="18"/>
                <w:rtl/>
                <w:lang w:eastAsia="ar" w:bidi="ar-EG"/>
              </w:rPr>
              <w:t>14,669,075</w:t>
            </w:r>
          </w:p>
        </w:tc>
        <w:tc>
          <w:tcPr>
            <w:tcW w:w="1248" w:type="dxa"/>
            <w:shd w:val="clear" w:color="auto" w:fill="auto"/>
            <w:hideMark/>
          </w:tcPr>
          <w:p w14:paraId="0545261B" w14:textId="77777777" w:rsidR="00DE387D" w:rsidRPr="00490356" w:rsidRDefault="00DE387D" w:rsidP="002629F4">
            <w:pPr>
              <w:bidi/>
              <w:jc w:val="right"/>
              <w:rPr>
                <w:sz w:val="18"/>
                <w:szCs w:val="18"/>
                <w:lang w:eastAsia="en-CA"/>
              </w:rPr>
            </w:pPr>
            <w:r w:rsidRPr="00490356">
              <w:rPr>
                <w:sz w:val="18"/>
                <w:szCs w:val="18"/>
                <w:rtl/>
                <w:lang w:eastAsia="ar" w:bidi="ar-EG"/>
              </w:rPr>
              <w:t>99</w:t>
            </w:r>
          </w:p>
        </w:tc>
        <w:tc>
          <w:tcPr>
            <w:tcW w:w="1620" w:type="dxa"/>
            <w:shd w:val="clear" w:color="auto" w:fill="auto"/>
            <w:hideMark/>
          </w:tcPr>
          <w:p w14:paraId="48D39CCB" w14:textId="77777777" w:rsidR="00DE387D" w:rsidRPr="00490356" w:rsidRDefault="00DE387D" w:rsidP="002629F4">
            <w:pPr>
              <w:bidi/>
              <w:jc w:val="right"/>
              <w:rPr>
                <w:sz w:val="18"/>
                <w:szCs w:val="18"/>
                <w:lang w:eastAsia="en-CA"/>
              </w:rPr>
            </w:pPr>
            <w:r w:rsidRPr="00490356">
              <w:rPr>
                <w:sz w:val="18"/>
                <w:szCs w:val="18"/>
                <w:rtl/>
                <w:lang w:eastAsia="ar" w:bidi="ar-EG"/>
              </w:rPr>
              <w:t>11</w:t>
            </w:r>
          </w:p>
        </w:tc>
        <w:tc>
          <w:tcPr>
            <w:tcW w:w="1530" w:type="dxa"/>
            <w:shd w:val="clear" w:color="auto" w:fill="auto"/>
            <w:hideMark/>
          </w:tcPr>
          <w:p w14:paraId="7933006B" w14:textId="77777777" w:rsidR="00DE387D" w:rsidRPr="00490356" w:rsidRDefault="00DE387D" w:rsidP="002629F4">
            <w:pPr>
              <w:bidi/>
              <w:jc w:val="right"/>
              <w:rPr>
                <w:sz w:val="18"/>
                <w:szCs w:val="18"/>
                <w:lang w:eastAsia="en-CA"/>
              </w:rPr>
            </w:pPr>
            <w:r w:rsidRPr="00490356">
              <w:rPr>
                <w:sz w:val="18"/>
                <w:szCs w:val="18"/>
                <w:rtl/>
                <w:lang w:eastAsia="ar" w:bidi="ar-EG"/>
              </w:rPr>
              <w:t>30</w:t>
            </w:r>
          </w:p>
        </w:tc>
      </w:tr>
      <w:tr w:rsidR="00DE387D" w:rsidRPr="00490356" w14:paraId="34912BAE" w14:textId="77777777" w:rsidTr="00500B58">
        <w:trPr>
          <w:trHeight w:val="207"/>
        </w:trPr>
        <w:tc>
          <w:tcPr>
            <w:tcW w:w="9355" w:type="dxa"/>
            <w:gridSpan w:val="6"/>
            <w:shd w:val="clear" w:color="auto" w:fill="auto"/>
            <w:noWrap/>
            <w:hideMark/>
          </w:tcPr>
          <w:p w14:paraId="128FE000" w14:textId="77777777" w:rsidR="00DE387D" w:rsidRPr="00490356" w:rsidRDefault="00DE387D" w:rsidP="002629F4">
            <w:pPr>
              <w:bidi/>
              <w:jc w:val="left"/>
              <w:rPr>
                <w:sz w:val="18"/>
                <w:szCs w:val="18"/>
                <w:lang w:eastAsia="en-CA"/>
              </w:rPr>
            </w:pPr>
            <w:r w:rsidRPr="00490356">
              <w:rPr>
                <w:b/>
                <w:bCs/>
                <w:sz w:val="18"/>
                <w:szCs w:val="18"/>
                <w:rtl/>
                <w:lang w:eastAsia="ar" w:bidi="ar-EG"/>
              </w:rPr>
              <w:t>طريقة الصرف  </w:t>
            </w:r>
          </w:p>
        </w:tc>
      </w:tr>
      <w:tr w:rsidR="00DE387D" w:rsidRPr="00490356" w14:paraId="6AA09A93" w14:textId="77777777" w:rsidTr="00500B58">
        <w:trPr>
          <w:trHeight w:val="207"/>
        </w:trPr>
        <w:tc>
          <w:tcPr>
            <w:tcW w:w="2547" w:type="dxa"/>
            <w:shd w:val="clear" w:color="auto" w:fill="auto"/>
            <w:noWrap/>
            <w:hideMark/>
          </w:tcPr>
          <w:p w14:paraId="40457738" w14:textId="77777777" w:rsidR="00DE387D" w:rsidRPr="00490356" w:rsidRDefault="00DE387D" w:rsidP="002629F4">
            <w:pPr>
              <w:bidi/>
              <w:jc w:val="left"/>
              <w:rPr>
                <w:sz w:val="18"/>
                <w:szCs w:val="18"/>
                <w:lang w:eastAsia="en-CA"/>
              </w:rPr>
            </w:pPr>
            <w:r w:rsidRPr="00490356">
              <w:rPr>
                <w:sz w:val="18"/>
                <w:szCs w:val="18"/>
                <w:rtl/>
                <w:lang w:eastAsia="ar" w:bidi="ar-EG"/>
              </w:rPr>
              <w:t>خلال التنفيذ</w:t>
            </w:r>
          </w:p>
        </w:tc>
        <w:tc>
          <w:tcPr>
            <w:tcW w:w="992" w:type="dxa"/>
            <w:shd w:val="clear" w:color="auto" w:fill="auto"/>
            <w:hideMark/>
          </w:tcPr>
          <w:p w14:paraId="43FB8459" w14:textId="77777777" w:rsidR="00DE387D" w:rsidRPr="00490356" w:rsidRDefault="00DE387D" w:rsidP="002629F4">
            <w:pPr>
              <w:bidi/>
              <w:jc w:val="right"/>
              <w:rPr>
                <w:sz w:val="18"/>
                <w:szCs w:val="18"/>
                <w:lang w:eastAsia="en-CA"/>
              </w:rPr>
            </w:pPr>
            <w:r w:rsidRPr="00490356">
              <w:rPr>
                <w:sz w:val="18"/>
                <w:szCs w:val="18"/>
                <w:rtl/>
                <w:lang w:eastAsia="ar" w:bidi="ar-EG"/>
              </w:rPr>
              <w:t>1,670</w:t>
            </w:r>
          </w:p>
        </w:tc>
        <w:tc>
          <w:tcPr>
            <w:tcW w:w="1418" w:type="dxa"/>
            <w:shd w:val="clear" w:color="auto" w:fill="auto"/>
            <w:hideMark/>
          </w:tcPr>
          <w:p w14:paraId="23111E7B" w14:textId="77777777" w:rsidR="00DE387D" w:rsidRPr="00490356" w:rsidRDefault="00DE387D" w:rsidP="002629F4">
            <w:pPr>
              <w:bidi/>
              <w:jc w:val="right"/>
              <w:rPr>
                <w:sz w:val="18"/>
                <w:szCs w:val="18"/>
                <w:lang w:eastAsia="en-CA"/>
              </w:rPr>
            </w:pPr>
            <w:r w:rsidRPr="00490356">
              <w:rPr>
                <w:sz w:val="18"/>
                <w:szCs w:val="18"/>
                <w:rtl/>
                <w:lang w:eastAsia="ar" w:bidi="ar-EG"/>
              </w:rPr>
              <w:t>83,312,095</w:t>
            </w:r>
          </w:p>
        </w:tc>
        <w:tc>
          <w:tcPr>
            <w:tcW w:w="1248" w:type="dxa"/>
            <w:shd w:val="clear" w:color="auto" w:fill="auto"/>
            <w:hideMark/>
          </w:tcPr>
          <w:p w14:paraId="62CB077C" w14:textId="77777777" w:rsidR="00DE387D" w:rsidRPr="00490356" w:rsidRDefault="00DE387D" w:rsidP="002629F4">
            <w:pPr>
              <w:bidi/>
              <w:jc w:val="right"/>
              <w:rPr>
                <w:sz w:val="18"/>
                <w:szCs w:val="18"/>
                <w:lang w:eastAsia="en-CA"/>
              </w:rPr>
            </w:pPr>
            <w:r w:rsidRPr="00490356">
              <w:rPr>
                <w:sz w:val="18"/>
                <w:szCs w:val="18"/>
                <w:rtl/>
                <w:lang w:eastAsia="ar" w:bidi="ar-EG"/>
              </w:rPr>
              <w:t>99</w:t>
            </w:r>
          </w:p>
        </w:tc>
        <w:tc>
          <w:tcPr>
            <w:tcW w:w="1620" w:type="dxa"/>
            <w:shd w:val="clear" w:color="auto" w:fill="auto"/>
            <w:hideMark/>
          </w:tcPr>
          <w:p w14:paraId="21EAFFBC" w14:textId="77777777" w:rsidR="00DE387D" w:rsidRPr="00490356" w:rsidRDefault="00DE387D" w:rsidP="002629F4">
            <w:pPr>
              <w:bidi/>
              <w:jc w:val="right"/>
              <w:rPr>
                <w:sz w:val="18"/>
                <w:szCs w:val="18"/>
                <w:lang w:eastAsia="en-CA"/>
              </w:rPr>
            </w:pPr>
            <w:r w:rsidRPr="00490356">
              <w:rPr>
                <w:sz w:val="18"/>
                <w:szCs w:val="18"/>
                <w:rtl/>
                <w:lang w:eastAsia="ar" w:bidi="ar-EG"/>
              </w:rPr>
              <w:t>7</w:t>
            </w:r>
          </w:p>
        </w:tc>
        <w:tc>
          <w:tcPr>
            <w:tcW w:w="1530" w:type="dxa"/>
            <w:shd w:val="clear" w:color="auto" w:fill="auto"/>
            <w:hideMark/>
          </w:tcPr>
          <w:p w14:paraId="4F61810C" w14:textId="77777777" w:rsidR="00DE387D" w:rsidRPr="00490356" w:rsidRDefault="00DE387D" w:rsidP="002629F4">
            <w:pPr>
              <w:bidi/>
              <w:jc w:val="right"/>
              <w:rPr>
                <w:sz w:val="18"/>
                <w:szCs w:val="18"/>
                <w:lang w:eastAsia="en-CA"/>
              </w:rPr>
            </w:pPr>
            <w:r w:rsidRPr="00490356">
              <w:rPr>
                <w:sz w:val="18"/>
                <w:szCs w:val="18"/>
                <w:rtl/>
                <w:lang w:eastAsia="ar" w:bidi="ar-EG"/>
              </w:rPr>
              <w:t>23</w:t>
            </w:r>
          </w:p>
        </w:tc>
      </w:tr>
      <w:tr w:rsidR="00DE387D" w:rsidRPr="00490356" w14:paraId="61326D99" w14:textId="77777777" w:rsidTr="00500B58">
        <w:trPr>
          <w:trHeight w:val="207"/>
        </w:trPr>
        <w:tc>
          <w:tcPr>
            <w:tcW w:w="2547" w:type="dxa"/>
            <w:shd w:val="clear" w:color="auto" w:fill="auto"/>
            <w:noWrap/>
            <w:hideMark/>
          </w:tcPr>
          <w:p w14:paraId="2E56E4DA" w14:textId="77777777" w:rsidR="00DE387D" w:rsidRPr="00490356" w:rsidRDefault="00DE387D" w:rsidP="002629F4">
            <w:pPr>
              <w:bidi/>
              <w:jc w:val="left"/>
              <w:rPr>
                <w:sz w:val="18"/>
                <w:szCs w:val="18"/>
                <w:lang w:eastAsia="en-CA"/>
              </w:rPr>
            </w:pPr>
            <w:r w:rsidRPr="00490356">
              <w:rPr>
                <w:sz w:val="18"/>
                <w:szCs w:val="18"/>
                <w:rtl/>
                <w:lang w:eastAsia="ar" w:bidi="ar-EG"/>
              </w:rPr>
              <w:t>بعد التنفيذ</w:t>
            </w:r>
          </w:p>
        </w:tc>
        <w:tc>
          <w:tcPr>
            <w:tcW w:w="992" w:type="dxa"/>
            <w:shd w:val="clear" w:color="auto" w:fill="auto"/>
            <w:hideMark/>
          </w:tcPr>
          <w:p w14:paraId="569644CD" w14:textId="77777777" w:rsidR="00DE387D" w:rsidRPr="00490356" w:rsidRDefault="00DE387D" w:rsidP="002629F4">
            <w:pPr>
              <w:bidi/>
              <w:jc w:val="right"/>
              <w:rPr>
                <w:sz w:val="18"/>
                <w:szCs w:val="18"/>
                <w:lang w:eastAsia="en-CA"/>
              </w:rPr>
            </w:pPr>
            <w:r w:rsidRPr="00490356">
              <w:rPr>
                <w:sz w:val="18"/>
                <w:szCs w:val="18"/>
                <w:rtl/>
                <w:lang w:eastAsia="ar" w:bidi="ar-EG"/>
              </w:rPr>
              <w:t>6</w:t>
            </w:r>
          </w:p>
        </w:tc>
        <w:tc>
          <w:tcPr>
            <w:tcW w:w="1418" w:type="dxa"/>
            <w:shd w:val="clear" w:color="auto" w:fill="auto"/>
            <w:hideMark/>
          </w:tcPr>
          <w:p w14:paraId="5DDA62DC" w14:textId="77777777" w:rsidR="00DE387D" w:rsidRPr="00490356" w:rsidRDefault="00DE387D" w:rsidP="002629F4">
            <w:pPr>
              <w:bidi/>
              <w:jc w:val="right"/>
              <w:rPr>
                <w:sz w:val="18"/>
                <w:szCs w:val="18"/>
                <w:lang w:eastAsia="en-CA"/>
              </w:rPr>
            </w:pPr>
            <w:r w:rsidRPr="00490356">
              <w:rPr>
                <w:sz w:val="18"/>
                <w:szCs w:val="18"/>
                <w:rtl/>
                <w:lang w:eastAsia="ar" w:bidi="ar-EG"/>
              </w:rPr>
              <w:t>899,752</w:t>
            </w:r>
          </w:p>
        </w:tc>
        <w:tc>
          <w:tcPr>
            <w:tcW w:w="1248" w:type="dxa"/>
            <w:shd w:val="clear" w:color="auto" w:fill="auto"/>
            <w:hideMark/>
          </w:tcPr>
          <w:p w14:paraId="1E0F6B77"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620" w:type="dxa"/>
            <w:shd w:val="clear" w:color="auto" w:fill="auto"/>
            <w:hideMark/>
          </w:tcPr>
          <w:p w14:paraId="509A6A07" w14:textId="77777777" w:rsidR="00DE387D" w:rsidRPr="00490356" w:rsidRDefault="00DE387D" w:rsidP="002629F4">
            <w:pPr>
              <w:bidi/>
              <w:jc w:val="right"/>
              <w:rPr>
                <w:sz w:val="18"/>
                <w:szCs w:val="18"/>
                <w:lang w:eastAsia="en-CA"/>
              </w:rPr>
            </w:pPr>
            <w:r w:rsidRPr="00490356">
              <w:rPr>
                <w:sz w:val="18"/>
                <w:szCs w:val="18"/>
                <w:rtl/>
                <w:lang w:eastAsia="ar" w:bidi="ar-EG"/>
              </w:rPr>
              <w:t>7</w:t>
            </w:r>
          </w:p>
        </w:tc>
        <w:tc>
          <w:tcPr>
            <w:tcW w:w="1530" w:type="dxa"/>
            <w:shd w:val="clear" w:color="auto" w:fill="auto"/>
            <w:hideMark/>
          </w:tcPr>
          <w:p w14:paraId="4EE2786B" w14:textId="77777777" w:rsidR="00DE387D" w:rsidRPr="00490356" w:rsidRDefault="00DE387D" w:rsidP="002629F4">
            <w:pPr>
              <w:bidi/>
              <w:jc w:val="right"/>
              <w:rPr>
                <w:sz w:val="18"/>
                <w:szCs w:val="18"/>
                <w:lang w:eastAsia="en-CA"/>
              </w:rPr>
            </w:pPr>
            <w:r w:rsidRPr="00490356">
              <w:rPr>
                <w:sz w:val="18"/>
                <w:szCs w:val="18"/>
                <w:rtl/>
                <w:lang w:eastAsia="ar" w:bidi="ar-EG"/>
              </w:rPr>
              <w:t>21</w:t>
            </w:r>
          </w:p>
        </w:tc>
      </w:tr>
      <w:tr w:rsidR="00DE387D" w:rsidRPr="00490356" w14:paraId="183B32CC" w14:textId="77777777" w:rsidTr="00500B58">
        <w:trPr>
          <w:trHeight w:val="207"/>
        </w:trPr>
        <w:tc>
          <w:tcPr>
            <w:tcW w:w="2547" w:type="dxa"/>
            <w:shd w:val="clear" w:color="auto" w:fill="auto"/>
            <w:noWrap/>
            <w:hideMark/>
          </w:tcPr>
          <w:p w14:paraId="66A3606B" w14:textId="77777777" w:rsidR="00DE387D" w:rsidRPr="00490356" w:rsidRDefault="00DE387D" w:rsidP="002629F4">
            <w:pPr>
              <w:bidi/>
              <w:jc w:val="left"/>
              <w:rPr>
                <w:sz w:val="18"/>
                <w:szCs w:val="18"/>
                <w:lang w:eastAsia="en-CA"/>
              </w:rPr>
            </w:pPr>
            <w:r w:rsidRPr="00490356">
              <w:rPr>
                <w:sz w:val="18"/>
                <w:szCs w:val="18"/>
                <w:rtl/>
                <w:lang w:eastAsia="ar" w:bidi="ar-EG"/>
              </w:rPr>
              <w:t>التمويل بأثر رجعي</w:t>
            </w:r>
          </w:p>
        </w:tc>
        <w:tc>
          <w:tcPr>
            <w:tcW w:w="992" w:type="dxa"/>
            <w:shd w:val="clear" w:color="auto" w:fill="auto"/>
            <w:hideMark/>
          </w:tcPr>
          <w:p w14:paraId="24B6E0E9"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418" w:type="dxa"/>
            <w:shd w:val="clear" w:color="auto" w:fill="auto"/>
            <w:hideMark/>
          </w:tcPr>
          <w:p w14:paraId="16DEFDAC"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248" w:type="dxa"/>
            <w:shd w:val="clear" w:color="auto" w:fill="auto"/>
            <w:hideMark/>
          </w:tcPr>
          <w:p w14:paraId="03B67DB7"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620" w:type="dxa"/>
            <w:shd w:val="clear" w:color="auto" w:fill="auto"/>
            <w:hideMark/>
          </w:tcPr>
          <w:p w14:paraId="0B017AE0"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530" w:type="dxa"/>
            <w:shd w:val="clear" w:color="auto" w:fill="auto"/>
            <w:hideMark/>
          </w:tcPr>
          <w:p w14:paraId="52D388FD"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4FAAE313" w14:textId="77777777" w:rsidTr="00500B58">
        <w:trPr>
          <w:trHeight w:val="207"/>
        </w:trPr>
        <w:tc>
          <w:tcPr>
            <w:tcW w:w="2547" w:type="dxa"/>
            <w:shd w:val="clear" w:color="auto" w:fill="auto"/>
            <w:noWrap/>
            <w:hideMark/>
          </w:tcPr>
          <w:p w14:paraId="32186A44" w14:textId="77777777" w:rsidR="00DE387D" w:rsidRPr="00490356" w:rsidRDefault="00DE387D" w:rsidP="002629F4">
            <w:pPr>
              <w:bidi/>
              <w:jc w:val="left"/>
              <w:rPr>
                <w:sz w:val="18"/>
                <w:szCs w:val="18"/>
                <w:lang w:eastAsia="en-CA"/>
              </w:rPr>
            </w:pPr>
            <w:r w:rsidRPr="00490356">
              <w:rPr>
                <w:sz w:val="18"/>
                <w:szCs w:val="18"/>
                <w:rtl/>
                <w:lang w:eastAsia="ar" w:bidi="ar-EG"/>
              </w:rPr>
              <w:t>من البلد للمستفيدين النهائيين</w:t>
            </w:r>
          </w:p>
        </w:tc>
        <w:tc>
          <w:tcPr>
            <w:tcW w:w="992" w:type="dxa"/>
            <w:shd w:val="clear" w:color="auto" w:fill="auto"/>
            <w:hideMark/>
          </w:tcPr>
          <w:p w14:paraId="6DB18858" w14:textId="77777777" w:rsidR="00DE387D" w:rsidRPr="00490356" w:rsidRDefault="00DE387D" w:rsidP="002629F4">
            <w:pPr>
              <w:bidi/>
              <w:jc w:val="right"/>
              <w:rPr>
                <w:sz w:val="18"/>
                <w:szCs w:val="18"/>
                <w:lang w:eastAsia="en-CA"/>
              </w:rPr>
            </w:pPr>
            <w:r w:rsidRPr="00490356">
              <w:rPr>
                <w:sz w:val="18"/>
                <w:szCs w:val="18"/>
                <w:rtl/>
                <w:lang w:eastAsia="ar" w:bidi="ar-EG"/>
              </w:rPr>
              <w:t>4</w:t>
            </w:r>
          </w:p>
        </w:tc>
        <w:tc>
          <w:tcPr>
            <w:tcW w:w="1418" w:type="dxa"/>
            <w:shd w:val="clear" w:color="auto" w:fill="auto"/>
            <w:hideMark/>
          </w:tcPr>
          <w:p w14:paraId="4EC88969" w14:textId="77777777" w:rsidR="00DE387D" w:rsidRPr="00490356" w:rsidRDefault="00DE387D" w:rsidP="002629F4">
            <w:pPr>
              <w:bidi/>
              <w:jc w:val="right"/>
              <w:rPr>
                <w:sz w:val="18"/>
                <w:szCs w:val="18"/>
                <w:lang w:eastAsia="en-CA"/>
              </w:rPr>
            </w:pPr>
            <w:r w:rsidRPr="00490356">
              <w:rPr>
                <w:sz w:val="18"/>
                <w:szCs w:val="18"/>
                <w:rtl/>
                <w:lang w:eastAsia="ar" w:bidi="ar-EG"/>
              </w:rPr>
              <w:t>701,709</w:t>
            </w:r>
          </w:p>
        </w:tc>
        <w:tc>
          <w:tcPr>
            <w:tcW w:w="1248" w:type="dxa"/>
            <w:shd w:val="clear" w:color="auto" w:fill="auto"/>
            <w:hideMark/>
          </w:tcPr>
          <w:p w14:paraId="7E4C5B48"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620" w:type="dxa"/>
            <w:shd w:val="clear" w:color="auto" w:fill="auto"/>
            <w:hideMark/>
          </w:tcPr>
          <w:p w14:paraId="5256C6B3" w14:textId="77777777" w:rsidR="00DE387D" w:rsidRPr="00490356" w:rsidRDefault="00DE387D" w:rsidP="002629F4">
            <w:pPr>
              <w:bidi/>
              <w:jc w:val="right"/>
              <w:rPr>
                <w:sz w:val="18"/>
                <w:szCs w:val="18"/>
                <w:lang w:eastAsia="en-CA"/>
              </w:rPr>
            </w:pPr>
            <w:r w:rsidRPr="00490356">
              <w:rPr>
                <w:sz w:val="18"/>
                <w:szCs w:val="18"/>
                <w:rtl/>
                <w:lang w:eastAsia="ar" w:bidi="ar-EG"/>
              </w:rPr>
              <w:t>5</w:t>
            </w:r>
          </w:p>
        </w:tc>
        <w:tc>
          <w:tcPr>
            <w:tcW w:w="1530" w:type="dxa"/>
            <w:shd w:val="clear" w:color="auto" w:fill="auto"/>
            <w:hideMark/>
          </w:tcPr>
          <w:p w14:paraId="6611B072" w14:textId="77777777" w:rsidR="00DE387D" w:rsidRPr="00490356" w:rsidRDefault="00DE387D" w:rsidP="002629F4">
            <w:pPr>
              <w:bidi/>
              <w:jc w:val="right"/>
              <w:rPr>
                <w:sz w:val="18"/>
                <w:szCs w:val="18"/>
                <w:lang w:eastAsia="en-CA"/>
              </w:rPr>
            </w:pPr>
            <w:r w:rsidRPr="00490356">
              <w:rPr>
                <w:sz w:val="18"/>
                <w:szCs w:val="18"/>
                <w:rtl/>
                <w:lang w:eastAsia="ar" w:bidi="ar-EG"/>
              </w:rPr>
              <w:t>29</w:t>
            </w:r>
          </w:p>
        </w:tc>
      </w:tr>
    </w:tbl>
    <w:p w14:paraId="69D62BB0" w14:textId="77777777" w:rsidR="00DE387D" w:rsidRPr="00490356" w:rsidRDefault="00DE387D" w:rsidP="00DE387D">
      <w:pPr>
        <w:bidi/>
        <w:rPr>
          <w:highlight w:val="yellow"/>
          <w:u w:val="single"/>
        </w:rPr>
      </w:pPr>
    </w:p>
    <w:p w14:paraId="5856EC55" w14:textId="6AAFACB6" w:rsidR="00DE387D" w:rsidRPr="00022DF7" w:rsidRDefault="00022DF7" w:rsidP="00DE387D">
      <w:pPr>
        <w:pStyle w:val="Heading1"/>
        <w:bidi/>
        <w:rPr>
          <w:sz w:val="26"/>
          <w:szCs w:val="26"/>
        </w:rPr>
      </w:pPr>
      <w:r>
        <w:rPr>
          <w:rFonts w:hint="cs"/>
          <w:sz w:val="26"/>
          <w:szCs w:val="26"/>
          <w:rtl/>
          <w:lang w:eastAsia="ar" w:bidi="ar-EG"/>
        </w:rPr>
        <w:lastRenderedPageBreak/>
        <w:t xml:space="preserve">بلغ </w:t>
      </w:r>
      <w:r w:rsidR="00DE387D" w:rsidRPr="00022DF7">
        <w:rPr>
          <w:sz w:val="26"/>
          <w:szCs w:val="26"/>
          <w:rtl/>
          <w:lang w:eastAsia="ar" w:bidi="ar-EG"/>
        </w:rPr>
        <w:t>متوسط الوقت المن</w:t>
      </w:r>
      <w:r w:rsidRPr="00022DF7">
        <w:rPr>
          <w:rFonts w:hint="cs"/>
          <w:sz w:val="26"/>
          <w:szCs w:val="26"/>
          <w:rtl/>
          <w:lang w:eastAsia="ar" w:bidi="ar-EG"/>
        </w:rPr>
        <w:t>ُ</w:t>
      </w:r>
      <w:r w:rsidR="00DE387D" w:rsidRPr="00022DF7">
        <w:rPr>
          <w:sz w:val="26"/>
          <w:szCs w:val="26"/>
          <w:rtl/>
          <w:lang w:eastAsia="ar" w:bidi="ar-EG"/>
        </w:rPr>
        <w:t xml:space="preserve">قضي من الموافقة إلى أول دفعة صرف لأنشطة إعداد المشروعات سبعة أشهر. وأنجزت أنشطة إعداد المشروعات خلال 23 شهرا في المتوسط بعد الموافقة عليها. وإجمالاً، صرف 99.3 في المائة من الأموال </w:t>
      </w:r>
      <w:r w:rsidR="00221344">
        <w:rPr>
          <w:rFonts w:hint="cs"/>
          <w:sz w:val="26"/>
          <w:szCs w:val="26"/>
          <w:rtl/>
          <w:lang w:eastAsia="ar" w:bidi="ar-EG"/>
        </w:rPr>
        <w:t xml:space="preserve">الموافق عليها </w:t>
      </w:r>
      <w:r w:rsidR="00DE387D" w:rsidRPr="00022DF7">
        <w:rPr>
          <w:sz w:val="26"/>
          <w:szCs w:val="26"/>
          <w:rtl/>
          <w:lang w:eastAsia="ar" w:bidi="ar-EG"/>
        </w:rPr>
        <w:t>لأنشطة الإعداد المنجزة.</w:t>
      </w:r>
    </w:p>
    <w:p w14:paraId="19B55A37" w14:textId="77777777" w:rsidR="00DE387D" w:rsidRPr="00022DF7" w:rsidRDefault="00DE387D" w:rsidP="00DE387D">
      <w:pPr>
        <w:pStyle w:val="Footer"/>
        <w:keepNext/>
        <w:keepLines/>
        <w:tabs>
          <w:tab w:val="clear" w:pos="4320"/>
          <w:tab w:val="clear" w:pos="8640"/>
        </w:tabs>
        <w:bidi/>
        <w:rPr>
          <w:b/>
          <w:bCs/>
          <w:sz w:val="26"/>
          <w:szCs w:val="26"/>
        </w:rPr>
      </w:pPr>
      <w:r w:rsidRPr="00022DF7">
        <w:rPr>
          <w:b/>
          <w:bCs/>
          <w:sz w:val="26"/>
          <w:szCs w:val="26"/>
          <w:rtl/>
          <w:lang w:eastAsia="ar" w:bidi="ar-EG"/>
        </w:rPr>
        <w:t>المشروعات الجارية</w:t>
      </w:r>
    </w:p>
    <w:p w14:paraId="5D52A195" w14:textId="77777777" w:rsidR="00DE387D" w:rsidRPr="00022DF7" w:rsidRDefault="00DE387D" w:rsidP="00DE387D">
      <w:pPr>
        <w:pStyle w:val="Footer"/>
        <w:keepNext/>
        <w:keepLines/>
        <w:tabs>
          <w:tab w:val="clear" w:pos="4320"/>
          <w:tab w:val="clear" w:pos="8640"/>
        </w:tabs>
        <w:bidi/>
        <w:rPr>
          <w:sz w:val="26"/>
          <w:szCs w:val="26"/>
        </w:rPr>
      </w:pPr>
    </w:p>
    <w:p w14:paraId="460DB469" w14:textId="77777777" w:rsidR="00DE387D" w:rsidRPr="00022DF7" w:rsidRDefault="00DE387D" w:rsidP="00DE387D">
      <w:pPr>
        <w:pStyle w:val="Heading1"/>
        <w:keepNext/>
        <w:keepLines/>
        <w:bidi/>
        <w:rPr>
          <w:bCs/>
          <w:sz w:val="26"/>
          <w:szCs w:val="26"/>
          <w:u w:val="single"/>
        </w:rPr>
      </w:pPr>
      <w:r w:rsidRPr="00022DF7">
        <w:rPr>
          <w:sz w:val="26"/>
          <w:szCs w:val="26"/>
          <w:rtl/>
          <w:lang w:eastAsia="ar" w:bidi="ar-EG"/>
        </w:rPr>
        <w:t>كان ما مجموعه 813 مشروعاً قيد التنفيذ في نهاية عام 2021. وتعرض الجداول من 5 إلى 7 معلومات عن الأنشطة الاستثمارية وغير الاستثمارية وأنشطة إعداد المشروعات المنجزة.</w:t>
      </w:r>
    </w:p>
    <w:p w14:paraId="16CEED79" w14:textId="77777777" w:rsidR="00DE387D" w:rsidRPr="00022DF7" w:rsidRDefault="00DE387D" w:rsidP="00DE387D">
      <w:pPr>
        <w:pStyle w:val="Heading2"/>
        <w:keepNext/>
        <w:numPr>
          <w:ilvl w:val="0"/>
          <w:numId w:val="0"/>
        </w:numPr>
        <w:bidi/>
        <w:spacing w:after="0"/>
        <w:rPr>
          <w:bCs/>
          <w:sz w:val="26"/>
          <w:szCs w:val="26"/>
          <w:u w:val="single"/>
        </w:rPr>
      </w:pPr>
      <w:r w:rsidRPr="00022DF7">
        <w:rPr>
          <w:sz w:val="26"/>
          <w:szCs w:val="26"/>
          <w:u w:val="single"/>
          <w:rtl/>
          <w:lang w:eastAsia="ar" w:bidi="ar-EG"/>
        </w:rPr>
        <w:t>المشروعات الاستثمارية الجارية</w:t>
      </w:r>
    </w:p>
    <w:p w14:paraId="1B78FFD2" w14:textId="77777777" w:rsidR="00DE387D" w:rsidRPr="00022DF7" w:rsidRDefault="00DE387D" w:rsidP="00DE387D">
      <w:pPr>
        <w:pStyle w:val="Heading2"/>
        <w:keepNext/>
        <w:numPr>
          <w:ilvl w:val="0"/>
          <w:numId w:val="0"/>
        </w:numPr>
        <w:bidi/>
        <w:spacing w:after="0"/>
        <w:rPr>
          <w:sz w:val="26"/>
          <w:szCs w:val="26"/>
        </w:rPr>
      </w:pPr>
    </w:p>
    <w:p w14:paraId="0BFACBFF" w14:textId="77777777" w:rsidR="00DE387D" w:rsidRPr="00022DF7" w:rsidRDefault="00DE387D" w:rsidP="00DE387D">
      <w:pPr>
        <w:pStyle w:val="Heading1"/>
        <w:bidi/>
        <w:rPr>
          <w:sz w:val="26"/>
          <w:szCs w:val="26"/>
        </w:rPr>
      </w:pPr>
      <w:r w:rsidRPr="00022DF7">
        <w:rPr>
          <w:sz w:val="26"/>
          <w:szCs w:val="26"/>
          <w:rtl/>
          <w:lang w:eastAsia="ar" w:bidi="ar-EG"/>
        </w:rPr>
        <w:t>يعرض الجدول 5 معلومات عن حالة المشروعات غير الاستثمارية بموجب التنفيذ حسب الإقليم والقطاع وخصائص التنفيذ.</w:t>
      </w:r>
    </w:p>
    <w:p w14:paraId="2F70ABA9" w14:textId="77777777" w:rsidR="00DE387D" w:rsidRPr="00022DF7" w:rsidRDefault="00DE387D" w:rsidP="00DE387D">
      <w:pPr>
        <w:pStyle w:val="subhead"/>
        <w:keepNext/>
        <w:bidi/>
        <w:jc w:val="left"/>
        <w:rPr>
          <w:b/>
          <w:sz w:val="26"/>
          <w:szCs w:val="26"/>
          <w:lang w:val="en-CA"/>
        </w:rPr>
      </w:pPr>
      <w:r w:rsidRPr="00022DF7">
        <w:rPr>
          <w:b/>
          <w:bCs/>
          <w:sz w:val="26"/>
          <w:szCs w:val="26"/>
          <w:rtl/>
          <w:lang w:eastAsia="ar" w:bidi="ar-EG"/>
        </w:rPr>
        <w:t>الجدول 5: مجموع المشروعات الاستثمارية الجارية</w:t>
      </w:r>
    </w:p>
    <w:tbl>
      <w:tblPr>
        <w:bidiVisual/>
        <w:tblW w:w="10510" w:type="dxa"/>
        <w:jc w:val="center"/>
        <w:tblLook w:val="04A0" w:firstRow="1" w:lastRow="0" w:firstColumn="1" w:lastColumn="0" w:noHBand="0" w:noVBand="1"/>
      </w:tblPr>
      <w:tblGrid>
        <w:gridCol w:w="1855"/>
        <w:gridCol w:w="792"/>
        <w:gridCol w:w="1116"/>
        <w:gridCol w:w="11"/>
        <w:gridCol w:w="855"/>
        <w:gridCol w:w="11"/>
        <w:gridCol w:w="896"/>
        <w:gridCol w:w="11"/>
        <w:gridCol w:w="866"/>
        <w:gridCol w:w="11"/>
        <w:gridCol w:w="1161"/>
        <w:gridCol w:w="982"/>
        <w:gridCol w:w="948"/>
        <w:gridCol w:w="1032"/>
      </w:tblGrid>
      <w:tr w:rsidR="00DE387D" w:rsidRPr="00490356" w14:paraId="4A0A6F75" w14:textId="77777777" w:rsidTr="00AE6910">
        <w:trPr>
          <w:trHeight w:val="1134"/>
          <w:jc w:val="center"/>
        </w:trPr>
        <w:tc>
          <w:tcPr>
            <w:tcW w:w="1855" w:type="dxa"/>
            <w:tcBorders>
              <w:top w:val="single" w:sz="4" w:space="0" w:color="auto"/>
              <w:left w:val="single" w:sz="4" w:space="0" w:color="auto"/>
              <w:bottom w:val="single" w:sz="4" w:space="0" w:color="auto"/>
              <w:right w:val="single" w:sz="4" w:space="0" w:color="auto"/>
            </w:tcBorders>
            <w:shd w:val="clear" w:color="auto" w:fill="auto"/>
            <w:hideMark/>
          </w:tcPr>
          <w:p w14:paraId="10764AD0" w14:textId="77777777" w:rsidR="00DE387D" w:rsidRPr="00490356" w:rsidRDefault="00DE387D" w:rsidP="002629F4">
            <w:pPr>
              <w:bidi/>
              <w:jc w:val="center"/>
              <w:rPr>
                <w:b/>
                <w:bCs/>
                <w:sz w:val="18"/>
                <w:szCs w:val="18"/>
                <w:lang w:eastAsia="en-CA"/>
              </w:rPr>
            </w:pPr>
            <w:r w:rsidRPr="00490356">
              <w:rPr>
                <w:b/>
                <w:bCs/>
                <w:sz w:val="18"/>
                <w:szCs w:val="18"/>
                <w:rtl/>
                <w:lang w:eastAsia="ar" w:bidi="ar-EG"/>
              </w:rPr>
              <w:t>البند</w:t>
            </w:r>
          </w:p>
        </w:tc>
        <w:tc>
          <w:tcPr>
            <w:tcW w:w="755" w:type="dxa"/>
            <w:tcBorders>
              <w:top w:val="single" w:sz="4" w:space="0" w:color="auto"/>
              <w:left w:val="nil"/>
              <w:bottom w:val="single" w:sz="4" w:space="0" w:color="auto"/>
              <w:right w:val="single" w:sz="4" w:space="0" w:color="auto"/>
            </w:tcBorders>
            <w:shd w:val="clear" w:color="auto" w:fill="auto"/>
            <w:hideMark/>
          </w:tcPr>
          <w:p w14:paraId="2520CDEE" w14:textId="77777777" w:rsidR="00DE387D" w:rsidRPr="00490356" w:rsidRDefault="00DE387D" w:rsidP="002629F4">
            <w:pPr>
              <w:bidi/>
              <w:ind w:left="-105" w:right="-105"/>
              <w:jc w:val="center"/>
              <w:rPr>
                <w:b/>
                <w:bCs/>
                <w:sz w:val="18"/>
                <w:szCs w:val="18"/>
                <w:lang w:eastAsia="en-CA"/>
              </w:rPr>
            </w:pPr>
            <w:r w:rsidRPr="00490356">
              <w:rPr>
                <w:b/>
                <w:bCs/>
                <w:sz w:val="18"/>
                <w:szCs w:val="18"/>
                <w:rtl/>
                <w:lang w:eastAsia="ar" w:bidi="ar-EG"/>
              </w:rPr>
              <w:t>عدد المشروعات</w:t>
            </w:r>
          </w:p>
        </w:tc>
        <w:tc>
          <w:tcPr>
            <w:tcW w:w="1116" w:type="dxa"/>
            <w:tcBorders>
              <w:top w:val="single" w:sz="4" w:space="0" w:color="auto"/>
              <w:left w:val="nil"/>
              <w:bottom w:val="single" w:sz="4" w:space="0" w:color="auto"/>
              <w:right w:val="single" w:sz="4" w:space="0" w:color="auto"/>
            </w:tcBorders>
            <w:shd w:val="clear" w:color="auto" w:fill="auto"/>
            <w:hideMark/>
          </w:tcPr>
          <w:p w14:paraId="7688D80F" w14:textId="5B8AC174" w:rsidR="00DE387D" w:rsidRPr="00490356" w:rsidRDefault="00DE387D" w:rsidP="002629F4">
            <w:pPr>
              <w:bidi/>
              <w:jc w:val="center"/>
              <w:rPr>
                <w:b/>
                <w:bCs/>
                <w:sz w:val="18"/>
                <w:szCs w:val="18"/>
                <w:lang w:eastAsia="en-CA"/>
              </w:rPr>
            </w:pPr>
            <w:r w:rsidRPr="00490356">
              <w:rPr>
                <w:b/>
                <w:bCs/>
                <w:sz w:val="18"/>
                <w:szCs w:val="18"/>
                <w:rtl/>
                <w:lang w:eastAsia="ar" w:bidi="ar-EG"/>
              </w:rPr>
              <w:t xml:space="preserve">الأموال الموافق عليها زائدا التسوية </w:t>
            </w:r>
            <w:r w:rsidR="00E87E84">
              <w:rPr>
                <w:b/>
                <w:bCs/>
                <w:sz w:val="18"/>
                <w:szCs w:val="18"/>
                <w:rtl/>
                <w:lang w:eastAsia="ar" w:bidi="ar-EG"/>
              </w:rPr>
              <w:t>(دولار أمريكي)</w:t>
            </w:r>
          </w:p>
        </w:tc>
        <w:tc>
          <w:tcPr>
            <w:tcW w:w="866" w:type="dxa"/>
            <w:gridSpan w:val="2"/>
            <w:tcBorders>
              <w:top w:val="single" w:sz="4" w:space="0" w:color="auto"/>
              <w:left w:val="nil"/>
              <w:bottom w:val="single" w:sz="4" w:space="0" w:color="auto"/>
              <w:right w:val="single" w:sz="4" w:space="0" w:color="auto"/>
            </w:tcBorders>
            <w:shd w:val="clear" w:color="auto" w:fill="auto"/>
            <w:hideMark/>
          </w:tcPr>
          <w:p w14:paraId="7AD5A4EB" w14:textId="77777777" w:rsidR="00DE387D" w:rsidRPr="00490356" w:rsidRDefault="00DE387D" w:rsidP="002629F4">
            <w:pPr>
              <w:bidi/>
              <w:ind w:left="-101" w:right="-142"/>
              <w:jc w:val="center"/>
              <w:rPr>
                <w:b/>
                <w:bCs/>
                <w:sz w:val="18"/>
                <w:szCs w:val="18"/>
                <w:lang w:eastAsia="en-CA"/>
              </w:rPr>
            </w:pPr>
            <w:r w:rsidRPr="00490356">
              <w:rPr>
                <w:b/>
                <w:bCs/>
                <w:sz w:val="18"/>
                <w:szCs w:val="18"/>
                <w:rtl/>
                <w:lang w:eastAsia="ar" w:bidi="ar-EG"/>
              </w:rPr>
              <w:t xml:space="preserve">(دولار أمريكي) </w:t>
            </w:r>
          </w:p>
          <w:p w14:paraId="7124B3BE" w14:textId="77777777" w:rsidR="00DE387D" w:rsidRPr="00490356" w:rsidRDefault="00DE387D" w:rsidP="002629F4">
            <w:pPr>
              <w:bidi/>
              <w:ind w:left="-139" w:right="-142"/>
              <w:jc w:val="center"/>
              <w:rPr>
                <w:b/>
                <w:bCs/>
                <w:sz w:val="18"/>
                <w:szCs w:val="18"/>
                <w:lang w:eastAsia="en-CA"/>
              </w:rPr>
            </w:pPr>
            <w:r w:rsidRPr="00490356">
              <w:rPr>
                <w:b/>
                <w:bCs/>
                <w:sz w:val="18"/>
                <w:szCs w:val="18"/>
                <w:rtl/>
                <w:lang w:eastAsia="ar" w:bidi="ar-EG"/>
              </w:rPr>
              <w:t>النسبة المئوية للأموال المنصرفة</w:t>
            </w:r>
          </w:p>
          <w:p w14:paraId="28108147" w14:textId="77777777" w:rsidR="00DE387D" w:rsidRPr="00490356" w:rsidRDefault="00DE387D" w:rsidP="002629F4">
            <w:pPr>
              <w:bidi/>
              <w:ind w:left="-101" w:right="-142"/>
              <w:jc w:val="center"/>
              <w:rPr>
                <w:b/>
                <w:bCs/>
                <w:sz w:val="18"/>
                <w:szCs w:val="18"/>
                <w:lang w:eastAsia="en-CA"/>
              </w:rPr>
            </w:pPr>
            <w:r w:rsidRPr="00490356">
              <w:rPr>
                <w:b/>
                <w:bCs/>
                <w:sz w:val="18"/>
                <w:szCs w:val="18"/>
                <w:rtl/>
                <w:lang w:eastAsia="ar" w:bidi="ar-EG"/>
              </w:rPr>
              <w:t>(%)</w:t>
            </w:r>
          </w:p>
        </w:tc>
        <w:tc>
          <w:tcPr>
            <w:tcW w:w="907" w:type="dxa"/>
            <w:gridSpan w:val="2"/>
            <w:tcBorders>
              <w:top w:val="single" w:sz="4" w:space="0" w:color="auto"/>
              <w:left w:val="nil"/>
              <w:bottom w:val="single" w:sz="4" w:space="0" w:color="auto"/>
              <w:right w:val="single" w:sz="4" w:space="0" w:color="auto"/>
            </w:tcBorders>
            <w:shd w:val="clear" w:color="auto" w:fill="auto"/>
            <w:hideMark/>
          </w:tcPr>
          <w:p w14:paraId="1C3C4102" w14:textId="1D7F5291" w:rsidR="00DE387D" w:rsidRPr="00490356" w:rsidRDefault="00DE387D" w:rsidP="002629F4">
            <w:pPr>
              <w:bidi/>
              <w:ind w:left="-120" w:right="-62"/>
              <w:jc w:val="center"/>
              <w:rPr>
                <w:b/>
                <w:bCs/>
                <w:sz w:val="18"/>
                <w:szCs w:val="18"/>
                <w:lang w:eastAsia="en-CA"/>
              </w:rPr>
            </w:pPr>
            <w:r w:rsidRPr="00490356">
              <w:rPr>
                <w:b/>
                <w:bCs/>
                <w:sz w:val="18"/>
                <w:szCs w:val="18"/>
                <w:rtl/>
                <w:lang w:eastAsia="ar" w:bidi="ar-EG"/>
              </w:rPr>
              <w:t xml:space="preserve">عدد المشروعات </w:t>
            </w:r>
            <w:r w:rsidR="00E87E84">
              <w:rPr>
                <w:b/>
                <w:bCs/>
                <w:sz w:val="18"/>
                <w:szCs w:val="18"/>
                <w:rtl/>
                <w:lang w:eastAsia="ar" w:bidi="ar-EG"/>
              </w:rPr>
              <w:t>المنصرفة</w:t>
            </w:r>
          </w:p>
        </w:tc>
        <w:tc>
          <w:tcPr>
            <w:tcW w:w="877" w:type="dxa"/>
            <w:gridSpan w:val="2"/>
            <w:tcBorders>
              <w:top w:val="single" w:sz="4" w:space="0" w:color="auto"/>
              <w:left w:val="nil"/>
              <w:bottom w:val="single" w:sz="4" w:space="0" w:color="auto"/>
              <w:right w:val="single" w:sz="4" w:space="0" w:color="auto"/>
            </w:tcBorders>
            <w:shd w:val="clear" w:color="auto" w:fill="auto"/>
            <w:hideMark/>
          </w:tcPr>
          <w:p w14:paraId="4E96B6C1" w14:textId="77777777" w:rsidR="00DE387D" w:rsidRPr="00490356" w:rsidRDefault="00DE387D" w:rsidP="002629F4">
            <w:pPr>
              <w:bidi/>
              <w:ind w:left="-170" w:right="-154"/>
              <w:jc w:val="center"/>
              <w:rPr>
                <w:b/>
                <w:bCs/>
                <w:sz w:val="18"/>
                <w:szCs w:val="18"/>
                <w:lang w:eastAsia="en-CA"/>
              </w:rPr>
            </w:pPr>
            <w:r w:rsidRPr="00490356">
              <w:rPr>
                <w:b/>
                <w:bCs/>
                <w:sz w:val="18"/>
                <w:szCs w:val="18"/>
                <w:rtl/>
                <w:lang w:eastAsia="ar" w:bidi="ar-EG"/>
              </w:rPr>
              <w:t xml:space="preserve">(دولار أمريكي) </w:t>
            </w:r>
          </w:p>
          <w:p w14:paraId="06EDD977" w14:textId="77777777" w:rsidR="00DE387D" w:rsidRPr="00490356" w:rsidRDefault="00DE387D" w:rsidP="002629F4">
            <w:pPr>
              <w:bidi/>
              <w:ind w:left="-170" w:right="-154"/>
              <w:jc w:val="center"/>
              <w:rPr>
                <w:b/>
                <w:bCs/>
                <w:sz w:val="18"/>
                <w:szCs w:val="18"/>
                <w:lang w:eastAsia="en-CA"/>
              </w:rPr>
            </w:pPr>
            <w:r w:rsidRPr="00490356">
              <w:rPr>
                <w:b/>
                <w:bCs/>
                <w:sz w:val="18"/>
                <w:szCs w:val="18"/>
                <w:rtl/>
                <w:lang w:eastAsia="ar" w:bidi="ar-EG"/>
              </w:rPr>
              <w:t>النسبة المئوية من المشروعات المنصرفة</w:t>
            </w:r>
          </w:p>
          <w:p w14:paraId="6DBC6B6A" w14:textId="77777777" w:rsidR="00DE387D" w:rsidRPr="00490356" w:rsidRDefault="00DE387D" w:rsidP="002629F4">
            <w:pPr>
              <w:bidi/>
              <w:ind w:left="-170" w:right="-154"/>
              <w:jc w:val="center"/>
              <w:rPr>
                <w:b/>
                <w:bCs/>
                <w:sz w:val="18"/>
                <w:szCs w:val="18"/>
                <w:lang w:eastAsia="en-CA"/>
              </w:rPr>
            </w:pPr>
            <w:r w:rsidRPr="00490356">
              <w:rPr>
                <w:b/>
                <w:bCs/>
                <w:sz w:val="18"/>
                <w:szCs w:val="18"/>
                <w:rtl/>
                <w:lang w:eastAsia="ar" w:bidi="ar-EG"/>
              </w:rPr>
              <w:t>(%)</w:t>
            </w:r>
          </w:p>
        </w:tc>
        <w:tc>
          <w:tcPr>
            <w:tcW w:w="1172" w:type="dxa"/>
            <w:gridSpan w:val="2"/>
            <w:tcBorders>
              <w:top w:val="single" w:sz="4" w:space="0" w:color="auto"/>
              <w:left w:val="nil"/>
              <w:bottom w:val="single" w:sz="4" w:space="0" w:color="auto"/>
              <w:right w:val="single" w:sz="4" w:space="0" w:color="auto"/>
            </w:tcBorders>
            <w:shd w:val="clear" w:color="auto" w:fill="auto"/>
            <w:hideMark/>
          </w:tcPr>
          <w:p w14:paraId="7071C2C2" w14:textId="7081BA39" w:rsidR="00DE387D" w:rsidRPr="00490356" w:rsidRDefault="00DE387D" w:rsidP="002629F4">
            <w:pPr>
              <w:bidi/>
              <w:ind w:left="-89" w:right="-137"/>
              <w:jc w:val="center"/>
              <w:rPr>
                <w:b/>
                <w:bCs/>
                <w:sz w:val="18"/>
                <w:szCs w:val="18"/>
                <w:lang w:eastAsia="en-CA"/>
              </w:rPr>
            </w:pPr>
            <w:r w:rsidRPr="00490356">
              <w:rPr>
                <w:b/>
                <w:bCs/>
                <w:sz w:val="18"/>
                <w:szCs w:val="18"/>
                <w:rtl/>
                <w:lang w:eastAsia="ar" w:bidi="ar-EG"/>
              </w:rPr>
              <w:t xml:space="preserve">متوسط عدد الأشهر من الموافقة إلى أول </w:t>
            </w:r>
            <w:r w:rsidR="00221344">
              <w:rPr>
                <w:b/>
                <w:bCs/>
                <w:sz w:val="18"/>
                <w:szCs w:val="18"/>
                <w:rtl/>
                <w:lang w:eastAsia="ar" w:bidi="ar-EG"/>
              </w:rPr>
              <w:t>دفعة صرف</w:t>
            </w:r>
          </w:p>
        </w:tc>
        <w:tc>
          <w:tcPr>
            <w:tcW w:w="982" w:type="dxa"/>
            <w:tcBorders>
              <w:top w:val="single" w:sz="4" w:space="0" w:color="auto"/>
              <w:left w:val="nil"/>
              <w:bottom w:val="single" w:sz="4" w:space="0" w:color="auto"/>
              <w:right w:val="single" w:sz="4" w:space="0" w:color="auto"/>
            </w:tcBorders>
            <w:shd w:val="clear" w:color="auto" w:fill="auto"/>
            <w:hideMark/>
          </w:tcPr>
          <w:p w14:paraId="5749730D" w14:textId="77777777" w:rsidR="00DE387D" w:rsidRPr="00490356" w:rsidRDefault="00DE387D" w:rsidP="002629F4">
            <w:pPr>
              <w:bidi/>
              <w:ind w:left="-125" w:right="-109"/>
              <w:jc w:val="center"/>
              <w:rPr>
                <w:b/>
                <w:bCs/>
                <w:sz w:val="18"/>
                <w:szCs w:val="18"/>
                <w:lang w:eastAsia="en-CA"/>
              </w:rPr>
            </w:pPr>
            <w:r w:rsidRPr="00490356">
              <w:rPr>
                <w:b/>
                <w:bCs/>
                <w:sz w:val="18"/>
                <w:szCs w:val="18"/>
                <w:rtl/>
                <w:lang w:eastAsia="ar" w:bidi="ar-EG"/>
              </w:rPr>
              <w:t>متوسط عدد الأشهر من الموافقة إلى الإنجاز المخطط له</w:t>
            </w:r>
          </w:p>
        </w:tc>
        <w:tc>
          <w:tcPr>
            <w:tcW w:w="948" w:type="dxa"/>
            <w:tcBorders>
              <w:top w:val="single" w:sz="4" w:space="0" w:color="auto"/>
              <w:left w:val="nil"/>
              <w:bottom w:val="single" w:sz="4" w:space="0" w:color="auto"/>
              <w:right w:val="single" w:sz="4" w:space="0" w:color="auto"/>
            </w:tcBorders>
            <w:shd w:val="clear" w:color="auto" w:fill="auto"/>
            <w:hideMark/>
          </w:tcPr>
          <w:p w14:paraId="37CFAD30" w14:textId="77777777" w:rsidR="00DE387D" w:rsidRPr="00490356" w:rsidRDefault="00DE387D" w:rsidP="002629F4">
            <w:pPr>
              <w:bidi/>
              <w:ind w:left="-118" w:right="-166"/>
              <w:jc w:val="center"/>
              <w:rPr>
                <w:b/>
                <w:bCs/>
                <w:sz w:val="18"/>
                <w:szCs w:val="18"/>
                <w:lang w:eastAsia="en-CA"/>
              </w:rPr>
            </w:pPr>
            <w:r w:rsidRPr="00490356">
              <w:rPr>
                <w:b/>
                <w:bCs/>
                <w:sz w:val="18"/>
                <w:szCs w:val="18"/>
                <w:rtl/>
                <w:lang w:eastAsia="ar" w:bidi="ar-EG"/>
              </w:rPr>
              <w:t xml:space="preserve">متوسط طول </w:t>
            </w:r>
          </w:p>
          <w:p w14:paraId="3533E0C2" w14:textId="77777777" w:rsidR="00DE387D" w:rsidRPr="00490356" w:rsidRDefault="00DE387D" w:rsidP="002629F4">
            <w:pPr>
              <w:bidi/>
              <w:ind w:left="-118" w:right="-166"/>
              <w:jc w:val="center"/>
              <w:rPr>
                <w:b/>
                <w:bCs/>
                <w:sz w:val="18"/>
                <w:szCs w:val="18"/>
                <w:lang w:eastAsia="en-CA"/>
              </w:rPr>
            </w:pPr>
            <w:r w:rsidRPr="00490356">
              <w:rPr>
                <w:b/>
                <w:bCs/>
                <w:sz w:val="18"/>
                <w:szCs w:val="18"/>
                <w:rtl/>
                <w:lang w:eastAsia="ar" w:bidi="ar-EG"/>
              </w:rPr>
              <w:t>التأخير في إنجاز المشروع المخطط له</w:t>
            </w:r>
          </w:p>
        </w:tc>
        <w:tc>
          <w:tcPr>
            <w:tcW w:w="1032" w:type="dxa"/>
            <w:tcBorders>
              <w:top w:val="single" w:sz="4" w:space="0" w:color="auto"/>
              <w:left w:val="nil"/>
              <w:bottom w:val="single" w:sz="4" w:space="0" w:color="auto"/>
              <w:right w:val="single" w:sz="4" w:space="0" w:color="auto"/>
            </w:tcBorders>
            <w:shd w:val="clear" w:color="auto" w:fill="auto"/>
            <w:hideMark/>
          </w:tcPr>
          <w:p w14:paraId="22422F8C" w14:textId="77777777" w:rsidR="00DE387D" w:rsidRPr="00490356" w:rsidRDefault="00DE387D" w:rsidP="002629F4">
            <w:pPr>
              <w:bidi/>
              <w:ind w:left="-180" w:right="-136"/>
              <w:jc w:val="center"/>
              <w:rPr>
                <w:b/>
                <w:bCs/>
                <w:sz w:val="18"/>
                <w:szCs w:val="18"/>
                <w:lang w:eastAsia="en-CA"/>
              </w:rPr>
            </w:pPr>
            <w:r w:rsidRPr="00490356">
              <w:rPr>
                <w:b/>
                <w:bCs/>
                <w:sz w:val="18"/>
                <w:szCs w:val="18"/>
                <w:rtl/>
                <w:lang w:eastAsia="ar" w:bidi="ar-EG"/>
              </w:rPr>
              <w:t xml:space="preserve">الفعالية من حيث التكلفة الإجمالية </w:t>
            </w:r>
          </w:p>
          <w:p w14:paraId="6026C2C2" w14:textId="77777777" w:rsidR="00DE387D" w:rsidRPr="00490356" w:rsidRDefault="00DE387D" w:rsidP="002629F4">
            <w:pPr>
              <w:bidi/>
              <w:jc w:val="center"/>
              <w:rPr>
                <w:b/>
                <w:bCs/>
                <w:sz w:val="18"/>
                <w:szCs w:val="18"/>
                <w:lang w:eastAsia="en-CA"/>
              </w:rPr>
            </w:pPr>
            <w:r w:rsidRPr="00490356">
              <w:rPr>
                <w:b/>
                <w:bCs/>
                <w:sz w:val="18"/>
                <w:szCs w:val="18"/>
                <w:rtl/>
                <w:lang w:eastAsia="ar" w:bidi="ar-EG"/>
              </w:rPr>
              <w:t>للصندوق (دولار أمريكي/ كلغم) *</w:t>
            </w:r>
          </w:p>
        </w:tc>
      </w:tr>
      <w:tr w:rsidR="00DE387D" w:rsidRPr="00490356" w14:paraId="7E17D0C3"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D62B353" w14:textId="77777777" w:rsidR="00DE387D" w:rsidRPr="00490356" w:rsidRDefault="00DE387D" w:rsidP="002629F4">
            <w:pPr>
              <w:bidi/>
              <w:jc w:val="left"/>
              <w:rPr>
                <w:b/>
                <w:bCs/>
                <w:sz w:val="18"/>
                <w:szCs w:val="18"/>
                <w:lang w:eastAsia="en-CA"/>
              </w:rPr>
            </w:pPr>
            <w:r w:rsidRPr="00490356">
              <w:rPr>
                <w:b/>
                <w:bCs/>
                <w:sz w:val="18"/>
                <w:szCs w:val="18"/>
                <w:rtl/>
                <w:lang w:eastAsia="ar" w:bidi="ar-EG"/>
              </w:rPr>
              <w:t>المجموع</w:t>
            </w:r>
          </w:p>
        </w:tc>
        <w:tc>
          <w:tcPr>
            <w:tcW w:w="755" w:type="dxa"/>
            <w:tcBorders>
              <w:top w:val="nil"/>
              <w:left w:val="nil"/>
              <w:bottom w:val="single" w:sz="4" w:space="0" w:color="auto"/>
              <w:right w:val="single" w:sz="4" w:space="0" w:color="auto"/>
            </w:tcBorders>
            <w:shd w:val="clear" w:color="auto" w:fill="auto"/>
            <w:noWrap/>
            <w:hideMark/>
          </w:tcPr>
          <w:p w14:paraId="1E862622" w14:textId="77777777" w:rsidR="00DE387D" w:rsidRPr="00490356" w:rsidRDefault="00DE387D" w:rsidP="002629F4">
            <w:pPr>
              <w:bidi/>
              <w:jc w:val="right"/>
              <w:rPr>
                <w:b/>
                <w:bCs/>
                <w:sz w:val="18"/>
                <w:szCs w:val="18"/>
                <w:lang w:eastAsia="en-CA"/>
              </w:rPr>
            </w:pPr>
            <w:r w:rsidRPr="00490356">
              <w:rPr>
                <w:b/>
                <w:bCs/>
                <w:sz w:val="18"/>
                <w:szCs w:val="18"/>
                <w:rtl/>
                <w:lang w:eastAsia="ar" w:bidi="ar-EG"/>
              </w:rPr>
              <w:t>243</w:t>
            </w:r>
          </w:p>
        </w:tc>
        <w:tc>
          <w:tcPr>
            <w:tcW w:w="1116" w:type="dxa"/>
            <w:tcBorders>
              <w:top w:val="nil"/>
              <w:left w:val="nil"/>
              <w:bottom w:val="single" w:sz="4" w:space="0" w:color="auto"/>
              <w:right w:val="single" w:sz="4" w:space="0" w:color="auto"/>
            </w:tcBorders>
            <w:shd w:val="clear" w:color="auto" w:fill="auto"/>
            <w:noWrap/>
            <w:hideMark/>
          </w:tcPr>
          <w:p w14:paraId="1B71BBEC" w14:textId="77777777" w:rsidR="00DE387D" w:rsidRPr="00490356" w:rsidRDefault="00DE387D" w:rsidP="002629F4">
            <w:pPr>
              <w:bidi/>
              <w:jc w:val="right"/>
              <w:rPr>
                <w:b/>
                <w:bCs/>
                <w:sz w:val="18"/>
                <w:szCs w:val="18"/>
                <w:lang w:eastAsia="en-CA"/>
              </w:rPr>
            </w:pPr>
            <w:r w:rsidRPr="00490356">
              <w:rPr>
                <w:b/>
                <w:bCs/>
                <w:sz w:val="18"/>
                <w:szCs w:val="18"/>
                <w:rtl/>
                <w:lang w:eastAsia="ar" w:bidi="ar-EG"/>
              </w:rPr>
              <w:t>252,822,270</w:t>
            </w:r>
          </w:p>
        </w:tc>
        <w:tc>
          <w:tcPr>
            <w:tcW w:w="866" w:type="dxa"/>
            <w:gridSpan w:val="2"/>
            <w:tcBorders>
              <w:top w:val="nil"/>
              <w:left w:val="nil"/>
              <w:bottom w:val="single" w:sz="4" w:space="0" w:color="auto"/>
              <w:right w:val="single" w:sz="4" w:space="0" w:color="auto"/>
            </w:tcBorders>
            <w:shd w:val="clear" w:color="auto" w:fill="auto"/>
            <w:noWrap/>
            <w:hideMark/>
          </w:tcPr>
          <w:p w14:paraId="754310D7" w14:textId="77777777" w:rsidR="00DE387D" w:rsidRPr="00490356" w:rsidRDefault="00DE387D" w:rsidP="002629F4">
            <w:pPr>
              <w:bidi/>
              <w:jc w:val="right"/>
              <w:rPr>
                <w:b/>
                <w:bCs/>
                <w:sz w:val="18"/>
                <w:szCs w:val="18"/>
                <w:lang w:eastAsia="en-CA"/>
              </w:rPr>
            </w:pPr>
            <w:r w:rsidRPr="00490356">
              <w:rPr>
                <w:b/>
                <w:bCs/>
                <w:sz w:val="18"/>
                <w:szCs w:val="18"/>
                <w:rtl/>
                <w:lang w:eastAsia="ar" w:bidi="ar-EG"/>
              </w:rPr>
              <w:t>46</w:t>
            </w:r>
          </w:p>
        </w:tc>
        <w:tc>
          <w:tcPr>
            <w:tcW w:w="907" w:type="dxa"/>
            <w:gridSpan w:val="2"/>
            <w:tcBorders>
              <w:top w:val="nil"/>
              <w:left w:val="nil"/>
              <w:bottom w:val="single" w:sz="4" w:space="0" w:color="auto"/>
              <w:right w:val="single" w:sz="4" w:space="0" w:color="auto"/>
            </w:tcBorders>
            <w:shd w:val="clear" w:color="auto" w:fill="auto"/>
            <w:noWrap/>
            <w:hideMark/>
          </w:tcPr>
          <w:p w14:paraId="28EA0C95" w14:textId="77777777" w:rsidR="00DE387D" w:rsidRPr="00490356" w:rsidRDefault="00DE387D" w:rsidP="002629F4">
            <w:pPr>
              <w:bidi/>
              <w:jc w:val="right"/>
              <w:rPr>
                <w:b/>
                <w:bCs/>
                <w:sz w:val="18"/>
                <w:szCs w:val="18"/>
                <w:lang w:eastAsia="en-CA"/>
              </w:rPr>
            </w:pPr>
            <w:r w:rsidRPr="00490356">
              <w:rPr>
                <w:b/>
                <w:bCs/>
                <w:sz w:val="18"/>
                <w:szCs w:val="18"/>
                <w:rtl/>
                <w:lang w:eastAsia="ar" w:bidi="ar-EG"/>
              </w:rPr>
              <w:t>145</w:t>
            </w:r>
          </w:p>
        </w:tc>
        <w:tc>
          <w:tcPr>
            <w:tcW w:w="877" w:type="dxa"/>
            <w:gridSpan w:val="2"/>
            <w:tcBorders>
              <w:top w:val="nil"/>
              <w:left w:val="nil"/>
              <w:bottom w:val="single" w:sz="4" w:space="0" w:color="auto"/>
              <w:right w:val="single" w:sz="4" w:space="0" w:color="auto"/>
            </w:tcBorders>
            <w:shd w:val="clear" w:color="auto" w:fill="auto"/>
            <w:noWrap/>
            <w:hideMark/>
          </w:tcPr>
          <w:p w14:paraId="35F16900" w14:textId="77777777" w:rsidR="00DE387D" w:rsidRPr="00490356" w:rsidRDefault="00DE387D" w:rsidP="002629F4">
            <w:pPr>
              <w:bidi/>
              <w:jc w:val="right"/>
              <w:rPr>
                <w:b/>
                <w:bCs/>
                <w:sz w:val="18"/>
                <w:szCs w:val="18"/>
                <w:lang w:eastAsia="en-CA"/>
              </w:rPr>
            </w:pPr>
            <w:r w:rsidRPr="00490356">
              <w:rPr>
                <w:b/>
                <w:bCs/>
                <w:sz w:val="18"/>
                <w:szCs w:val="18"/>
                <w:rtl/>
                <w:lang w:eastAsia="ar" w:bidi="ar-EG"/>
              </w:rPr>
              <w:t>60</w:t>
            </w:r>
          </w:p>
        </w:tc>
        <w:tc>
          <w:tcPr>
            <w:tcW w:w="1172" w:type="dxa"/>
            <w:gridSpan w:val="2"/>
            <w:tcBorders>
              <w:top w:val="nil"/>
              <w:left w:val="nil"/>
              <w:bottom w:val="single" w:sz="4" w:space="0" w:color="auto"/>
              <w:right w:val="single" w:sz="4" w:space="0" w:color="auto"/>
            </w:tcBorders>
            <w:shd w:val="clear" w:color="auto" w:fill="auto"/>
            <w:noWrap/>
            <w:hideMark/>
          </w:tcPr>
          <w:p w14:paraId="0955F9AC" w14:textId="77777777" w:rsidR="00DE387D" w:rsidRPr="00490356" w:rsidRDefault="00DE387D" w:rsidP="002629F4">
            <w:pPr>
              <w:bidi/>
              <w:jc w:val="right"/>
              <w:rPr>
                <w:b/>
                <w:bCs/>
                <w:sz w:val="18"/>
                <w:szCs w:val="18"/>
                <w:lang w:eastAsia="en-CA"/>
              </w:rPr>
            </w:pPr>
            <w:r w:rsidRPr="00490356">
              <w:rPr>
                <w:b/>
                <w:bCs/>
                <w:sz w:val="18"/>
                <w:szCs w:val="18"/>
                <w:rtl/>
                <w:lang w:eastAsia="ar" w:bidi="ar-EG"/>
              </w:rPr>
              <w:t>10</w:t>
            </w:r>
          </w:p>
        </w:tc>
        <w:tc>
          <w:tcPr>
            <w:tcW w:w="982" w:type="dxa"/>
            <w:tcBorders>
              <w:top w:val="nil"/>
              <w:left w:val="nil"/>
              <w:bottom w:val="single" w:sz="4" w:space="0" w:color="auto"/>
              <w:right w:val="single" w:sz="4" w:space="0" w:color="auto"/>
            </w:tcBorders>
            <w:shd w:val="clear" w:color="auto" w:fill="auto"/>
            <w:noWrap/>
            <w:hideMark/>
          </w:tcPr>
          <w:p w14:paraId="4257F8B3" w14:textId="77777777" w:rsidR="00DE387D" w:rsidRPr="00490356" w:rsidRDefault="00DE387D" w:rsidP="002629F4">
            <w:pPr>
              <w:bidi/>
              <w:jc w:val="right"/>
              <w:rPr>
                <w:b/>
                <w:bCs/>
                <w:sz w:val="18"/>
                <w:szCs w:val="18"/>
                <w:lang w:eastAsia="en-CA"/>
              </w:rPr>
            </w:pPr>
            <w:r w:rsidRPr="00490356">
              <w:rPr>
                <w:b/>
                <w:bCs/>
                <w:sz w:val="18"/>
                <w:szCs w:val="18"/>
                <w:rtl/>
                <w:lang w:eastAsia="ar" w:bidi="ar-EG"/>
              </w:rPr>
              <w:t>54</w:t>
            </w:r>
          </w:p>
        </w:tc>
        <w:tc>
          <w:tcPr>
            <w:tcW w:w="948" w:type="dxa"/>
            <w:tcBorders>
              <w:top w:val="nil"/>
              <w:left w:val="nil"/>
              <w:bottom w:val="single" w:sz="4" w:space="0" w:color="auto"/>
              <w:right w:val="single" w:sz="4" w:space="0" w:color="auto"/>
            </w:tcBorders>
            <w:shd w:val="clear" w:color="auto" w:fill="auto"/>
            <w:noWrap/>
            <w:hideMark/>
          </w:tcPr>
          <w:p w14:paraId="43ECD43A" w14:textId="77777777" w:rsidR="00DE387D" w:rsidRPr="00490356" w:rsidRDefault="00DE387D" w:rsidP="002629F4">
            <w:pPr>
              <w:bidi/>
              <w:jc w:val="right"/>
              <w:rPr>
                <w:b/>
                <w:bCs/>
                <w:sz w:val="18"/>
                <w:szCs w:val="18"/>
                <w:lang w:eastAsia="en-CA"/>
              </w:rPr>
            </w:pPr>
            <w:r w:rsidRPr="00490356">
              <w:rPr>
                <w:b/>
                <w:bCs/>
                <w:sz w:val="18"/>
                <w:szCs w:val="18"/>
                <w:rtl/>
                <w:lang w:eastAsia="ar" w:bidi="ar-EG"/>
              </w:rPr>
              <w:t>28</w:t>
            </w:r>
          </w:p>
        </w:tc>
        <w:tc>
          <w:tcPr>
            <w:tcW w:w="1032" w:type="dxa"/>
            <w:tcBorders>
              <w:top w:val="nil"/>
              <w:left w:val="nil"/>
              <w:bottom w:val="single" w:sz="4" w:space="0" w:color="auto"/>
              <w:right w:val="single" w:sz="4" w:space="0" w:color="auto"/>
            </w:tcBorders>
            <w:shd w:val="clear" w:color="auto" w:fill="auto"/>
            <w:noWrap/>
            <w:hideMark/>
          </w:tcPr>
          <w:p w14:paraId="6F968FCE" w14:textId="77777777" w:rsidR="00DE387D" w:rsidRPr="00490356" w:rsidRDefault="00DE387D" w:rsidP="002629F4">
            <w:pPr>
              <w:bidi/>
              <w:jc w:val="right"/>
              <w:rPr>
                <w:b/>
                <w:bCs/>
                <w:sz w:val="18"/>
                <w:szCs w:val="18"/>
                <w:lang w:eastAsia="en-CA"/>
              </w:rPr>
            </w:pPr>
            <w:r w:rsidRPr="00490356">
              <w:rPr>
                <w:b/>
                <w:bCs/>
                <w:sz w:val="18"/>
                <w:szCs w:val="18"/>
                <w:rtl/>
                <w:lang w:eastAsia="ar" w:bidi="ar-EG"/>
              </w:rPr>
              <w:t xml:space="preserve">35.61 </w:t>
            </w:r>
          </w:p>
        </w:tc>
      </w:tr>
      <w:tr w:rsidR="00DE387D" w:rsidRPr="00490356" w14:paraId="586363D9" w14:textId="77777777" w:rsidTr="00AE6910">
        <w:trPr>
          <w:trHeight w:val="204"/>
          <w:jc w:val="center"/>
        </w:trPr>
        <w:tc>
          <w:tcPr>
            <w:tcW w:w="1855" w:type="dxa"/>
            <w:tcBorders>
              <w:top w:val="nil"/>
              <w:left w:val="single" w:sz="4" w:space="0" w:color="auto"/>
              <w:bottom w:val="nil"/>
              <w:right w:val="nil"/>
            </w:tcBorders>
            <w:shd w:val="clear" w:color="auto" w:fill="auto"/>
            <w:noWrap/>
            <w:hideMark/>
          </w:tcPr>
          <w:p w14:paraId="72B0BDA6" w14:textId="77777777" w:rsidR="00DE387D" w:rsidRPr="00490356" w:rsidRDefault="00DE387D" w:rsidP="002629F4">
            <w:pPr>
              <w:bidi/>
              <w:jc w:val="left"/>
              <w:rPr>
                <w:b/>
                <w:bCs/>
                <w:sz w:val="18"/>
                <w:szCs w:val="18"/>
                <w:lang w:eastAsia="en-CA"/>
              </w:rPr>
            </w:pPr>
            <w:r w:rsidRPr="00490356">
              <w:rPr>
                <w:b/>
                <w:bCs/>
                <w:sz w:val="18"/>
                <w:szCs w:val="18"/>
                <w:rtl/>
                <w:lang w:eastAsia="ar" w:bidi="ar-EG"/>
              </w:rPr>
              <w:t>المنطقة</w:t>
            </w:r>
          </w:p>
        </w:tc>
        <w:tc>
          <w:tcPr>
            <w:tcW w:w="755" w:type="dxa"/>
            <w:tcBorders>
              <w:top w:val="nil"/>
              <w:left w:val="nil"/>
              <w:bottom w:val="nil"/>
              <w:right w:val="nil"/>
            </w:tcBorders>
            <w:shd w:val="clear" w:color="auto" w:fill="auto"/>
            <w:noWrap/>
            <w:hideMark/>
          </w:tcPr>
          <w:p w14:paraId="01689068" w14:textId="77777777" w:rsidR="00DE387D" w:rsidRPr="00490356" w:rsidRDefault="00DE387D" w:rsidP="002629F4">
            <w:pPr>
              <w:bidi/>
              <w:jc w:val="left"/>
              <w:rPr>
                <w:b/>
                <w:bCs/>
                <w:sz w:val="18"/>
                <w:szCs w:val="18"/>
                <w:lang w:eastAsia="en-CA"/>
              </w:rPr>
            </w:pPr>
          </w:p>
        </w:tc>
        <w:tc>
          <w:tcPr>
            <w:tcW w:w="1116" w:type="dxa"/>
            <w:tcBorders>
              <w:top w:val="nil"/>
              <w:left w:val="nil"/>
              <w:bottom w:val="nil"/>
              <w:right w:val="nil"/>
            </w:tcBorders>
            <w:shd w:val="clear" w:color="auto" w:fill="auto"/>
            <w:noWrap/>
            <w:hideMark/>
          </w:tcPr>
          <w:p w14:paraId="23788614" w14:textId="77777777" w:rsidR="00DE387D" w:rsidRPr="00490356" w:rsidRDefault="00DE387D" w:rsidP="002629F4">
            <w:pPr>
              <w:bidi/>
              <w:jc w:val="left"/>
              <w:rPr>
                <w:sz w:val="18"/>
                <w:szCs w:val="18"/>
                <w:lang w:eastAsia="en-CA"/>
              </w:rPr>
            </w:pPr>
          </w:p>
        </w:tc>
        <w:tc>
          <w:tcPr>
            <w:tcW w:w="866" w:type="dxa"/>
            <w:gridSpan w:val="2"/>
            <w:tcBorders>
              <w:top w:val="nil"/>
              <w:left w:val="nil"/>
              <w:bottom w:val="nil"/>
              <w:right w:val="nil"/>
            </w:tcBorders>
            <w:shd w:val="clear" w:color="auto" w:fill="auto"/>
            <w:noWrap/>
            <w:hideMark/>
          </w:tcPr>
          <w:p w14:paraId="61BC6BC1" w14:textId="77777777" w:rsidR="00DE387D" w:rsidRPr="00490356" w:rsidRDefault="00DE387D" w:rsidP="002629F4">
            <w:pPr>
              <w:bidi/>
              <w:jc w:val="left"/>
              <w:rPr>
                <w:sz w:val="18"/>
                <w:szCs w:val="18"/>
                <w:lang w:eastAsia="en-CA"/>
              </w:rPr>
            </w:pPr>
          </w:p>
        </w:tc>
        <w:tc>
          <w:tcPr>
            <w:tcW w:w="907" w:type="dxa"/>
            <w:gridSpan w:val="2"/>
            <w:tcBorders>
              <w:top w:val="nil"/>
              <w:left w:val="nil"/>
              <w:bottom w:val="nil"/>
              <w:right w:val="nil"/>
            </w:tcBorders>
            <w:shd w:val="clear" w:color="auto" w:fill="auto"/>
            <w:noWrap/>
            <w:hideMark/>
          </w:tcPr>
          <w:p w14:paraId="147EC330" w14:textId="77777777" w:rsidR="00DE387D" w:rsidRPr="00490356" w:rsidRDefault="00DE387D" w:rsidP="002629F4">
            <w:pPr>
              <w:bidi/>
              <w:jc w:val="left"/>
              <w:rPr>
                <w:sz w:val="18"/>
                <w:szCs w:val="18"/>
                <w:lang w:eastAsia="en-CA"/>
              </w:rPr>
            </w:pPr>
          </w:p>
        </w:tc>
        <w:tc>
          <w:tcPr>
            <w:tcW w:w="877" w:type="dxa"/>
            <w:gridSpan w:val="2"/>
            <w:tcBorders>
              <w:top w:val="nil"/>
              <w:left w:val="nil"/>
              <w:bottom w:val="nil"/>
              <w:right w:val="nil"/>
            </w:tcBorders>
            <w:shd w:val="clear" w:color="auto" w:fill="auto"/>
            <w:noWrap/>
            <w:hideMark/>
          </w:tcPr>
          <w:p w14:paraId="5E12D22A" w14:textId="77777777" w:rsidR="00DE387D" w:rsidRPr="00490356" w:rsidRDefault="00DE387D" w:rsidP="002629F4">
            <w:pPr>
              <w:bidi/>
              <w:jc w:val="left"/>
              <w:rPr>
                <w:sz w:val="18"/>
                <w:szCs w:val="18"/>
                <w:lang w:eastAsia="en-CA"/>
              </w:rPr>
            </w:pPr>
          </w:p>
        </w:tc>
        <w:tc>
          <w:tcPr>
            <w:tcW w:w="1172" w:type="dxa"/>
            <w:gridSpan w:val="2"/>
            <w:tcBorders>
              <w:top w:val="nil"/>
              <w:left w:val="nil"/>
              <w:bottom w:val="nil"/>
              <w:right w:val="nil"/>
            </w:tcBorders>
            <w:shd w:val="clear" w:color="auto" w:fill="auto"/>
            <w:noWrap/>
            <w:hideMark/>
          </w:tcPr>
          <w:p w14:paraId="13158B46" w14:textId="77777777" w:rsidR="00DE387D" w:rsidRPr="00490356" w:rsidRDefault="00DE387D" w:rsidP="002629F4">
            <w:pPr>
              <w:bidi/>
              <w:jc w:val="left"/>
              <w:rPr>
                <w:sz w:val="18"/>
                <w:szCs w:val="18"/>
                <w:lang w:eastAsia="en-CA"/>
              </w:rPr>
            </w:pPr>
          </w:p>
        </w:tc>
        <w:tc>
          <w:tcPr>
            <w:tcW w:w="982" w:type="dxa"/>
            <w:tcBorders>
              <w:top w:val="nil"/>
              <w:left w:val="nil"/>
              <w:bottom w:val="nil"/>
              <w:right w:val="nil"/>
            </w:tcBorders>
            <w:shd w:val="clear" w:color="auto" w:fill="auto"/>
            <w:noWrap/>
            <w:hideMark/>
          </w:tcPr>
          <w:p w14:paraId="3C8CB321" w14:textId="77777777" w:rsidR="00DE387D" w:rsidRPr="00490356" w:rsidRDefault="00DE387D" w:rsidP="002629F4">
            <w:pPr>
              <w:bidi/>
              <w:jc w:val="right"/>
              <w:rPr>
                <w:sz w:val="18"/>
                <w:szCs w:val="18"/>
                <w:lang w:eastAsia="en-CA"/>
              </w:rPr>
            </w:pPr>
          </w:p>
        </w:tc>
        <w:tc>
          <w:tcPr>
            <w:tcW w:w="948" w:type="dxa"/>
            <w:tcBorders>
              <w:top w:val="nil"/>
              <w:left w:val="nil"/>
              <w:bottom w:val="nil"/>
              <w:right w:val="nil"/>
            </w:tcBorders>
            <w:shd w:val="clear" w:color="auto" w:fill="auto"/>
            <w:noWrap/>
            <w:hideMark/>
          </w:tcPr>
          <w:p w14:paraId="7CC0C364" w14:textId="77777777" w:rsidR="00DE387D" w:rsidRPr="00490356" w:rsidRDefault="00DE387D" w:rsidP="002629F4">
            <w:pPr>
              <w:bidi/>
              <w:jc w:val="right"/>
              <w:rPr>
                <w:sz w:val="18"/>
                <w:szCs w:val="18"/>
                <w:lang w:eastAsia="en-CA"/>
              </w:rPr>
            </w:pPr>
          </w:p>
        </w:tc>
        <w:tc>
          <w:tcPr>
            <w:tcW w:w="1032" w:type="dxa"/>
            <w:tcBorders>
              <w:top w:val="nil"/>
              <w:left w:val="nil"/>
              <w:bottom w:val="nil"/>
              <w:right w:val="single" w:sz="4" w:space="0" w:color="auto"/>
            </w:tcBorders>
            <w:shd w:val="clear" w:color="auto" w:fill="auto"/>
            <w:noWrap/>
            <w:hideMark/>
          </w:tcPr>
          <w:p w14:paraId="0A14BB55" w14:textId="77777777" w:rsidR="00DE387D" w:rsidRPr="00490356" w:rsidRDefault="00DE387D" w:rsidP="002629F4">
            <w:pPr>
              <w:bidi/>
              <w:jc w:val="right"/>
              <w:rPr>
                <w:sz w:val="18"/>
                <w:szCs w:val="18"/>
                <w:lang w:eastAsia="en-CA"/>
              </w:rPr>
            </w:pPr>
            <w:r w:rsidRPr="00490356">
              <w:rPr>
                <w:sz w:val="18"/>
                <w:szCs w:val="18"/>
                <w:rtl/>
                <w:lang w:eastAsia="ar" w:bidi="ar-EG"/>
              </w:rPr>
              <w:t> </w:t>
            </w:r>
          </w:p>
        </w:tc>
      </w:tr>
      <w:tr w:rsidR="00DE387D" w:rsidRPr="00490356" w14:paraId="2DDFCB8F" w14:textId="77777777" w:rsidTr="00AE6910">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77FA6FF8" w14:textId="77777777" w:rsidR="00DE387D" w:rsidRPr="00490356" w:rsidRDefault="00DE387D" w:rsidP="002629F4">
            <w:pPr>
              <w:bidi/>
              <w:jc w:val="left"/>
              <w:rPr>
                <w:sz w:val="18"/>
                <w:szCs w:val="18"/>
                <w:lang w:eastAsia="en-CA"/>
              </w:rPr>
            </w:pPr>
            <w:r w:rsidRPr="00490356">
              <w:rPr>
                <w:sz w:val="18"/>
                <w:szCs w:val="18"/>
                <w:rtl/>
                <w:lang w:eastAsia="ar" w:bidi="ar-EG"/>
              </w:rPr>
              <w:t>أفريقيا</w:t>
            </w:r>
          </w:p>
        </w:tc>
        <w:tc>
          <w:tcPr>
            <w:tcW w:w="755" w:type="dxa"/>
            <w:tcBorders>
              <w:top w:val="single" w:sz="4" w:space="0" w:color="auto"/>
              <w:left w:val="nil"/>
              <w:bottom w:val="single" w:sz="4" w:space="0" w:color="auto"/>
              <w:right w:val="single" w:sz="4" w:space="0" w:color="auto"/>
            </w:tcBorders>
            <w:shd w:val="clear" w:color="auto" w:fill="auto"/>
            <w:noWrap/>
            <w:hideMark/>
          </w:tcPr>
          <w:p w14:paraId="5DA66BC3" w14:textId="77777777" w:rsidR="00DE387D" w:rsidRPr="00490356" w:rsidRDefault="00DE387D" w:rsidP="002629F4">
            <w:pPr>
              <w:bidi/>
              <w:jc w:val="right"/>
              <w:rPr>
                <w:sz w:val="18"/>
                <w:szCs w:val="18"/>
                <w:lang w:eastAsia="en-CA"/>
              </w:rPr>
            </w:pPr>
            <w:r w:rsidRPr="00490356">
              <w:rPr>
                <w:sz w:val="18"/>
                <w:szCs w:val="18"/>
                <w:rtl/>
                <w:lang w:eastAsia="ar" w:bidi="ar-EG"/>
              </w:rPr>
              <w:t>78</w:t>
            </w:r>
          </w:p>
        </w:tc>
        <w:tc>
          <w:tcPr>
            <w:tcW w:w="1116" w:type="dxa"/>
            <w:tcBorders>
              <w:top w:val="single" w:sz="4" w:space="0" w:color="auto"/>
              <w:left w:val="nil"/>
              <w:bottom w:val="single" w:sz="4" w:space="0" w:color="auto"/>
              <w:right w:val="single" w:sz="4" w:space="0" w:color="auto"/>
            </w:tcBorders>
            <w:shd w:val="clear" w:color="auto" w:fill="auto"/>
            <w:noWrap/>
            <w:hideMark/>
          </w:tcPr>
          <w:p w14:paraId="5480FC9E" w14:textId="77777777" w:rsidR="00DE387D" w:rsidRPr="00490356" w:rsidRDefault="00DE387D" w:rsidP="002629F4">
            <w:pPr>
              <w:bidi/>
              <w:jc w:val="right"/>
              <w:rPr>
                <w:sz w:val="18"/>
                <w:szCs w:val="18"/>
                <w:lang w:eastAsia="en-CA"/>
              </w:rPr>
            </w:pPr>
            <w:r w:rsidRPr="00490356">
              <w:rPr>
                <w:sz w:val="18"/>
                <w:szCs w:val="18"/>
                <w:rtl/>
                <w:lang w:eastAsia="ar" w:bidi="ar-EG"/>
              </w:rPr>
              <w:t>38,157,481</w:t>
            </w:r>
          </w:p>
        </w:tc>
        <w:tc>
          <w:tcPr>
            <w:tcW w:w="866" w:type="dxa"/>
            <w:gridSpan w:val="2"/>
            <w:tcBorders>
              <w:top w:val="single" w:sz="4" w:space="0" w:color="auto"/>
              <w:left w:val="nil"/>
              <w:bottom w:val="single" w:sz="4" w:space="0" w:color="auto"/>
              <w:right w:val="single" w:sz="4" w:space="0" w:color="auto"/>
            </w:tcBorders>
            <w:shd w:val="clear" w:color="auto" w:fill="auto"/>
            <w:noWrap/>
            <w:hideMark/>
          </w:tcPr>
          <w:p w14:paraId="73681F00" w14:textId="77777777" w:rsidR="00DE387D" w:rsidRPr="00490356" w:rsidRDefault="00DE387D" w:rsidP="002629F4">
            <w:pPr>
              <w:bidi/>
              <w:jc w:val="right"/>
              <w:rPr>
                <w:sz w:val="18"/>
                <w:szCs w:val="18"/>
                <w:lang w:eastAsia="en-CA"/>
              </w:rPr>
            </w:pPr>
            <w:r w:rsidRPr="00490356">
              <w:rPr>
                <w:sz w:val="18"/>
                <w:szCs w:val="18"/>
                <w:rtl/>
                <w:lang w:eastAsia="ar" w:bidi="ar-EG"/>
              </w:rPr>
              <w:t>33</w:t>
            </w:r>
          </w:p>
        </w:tc>
        <w:tc>
          <w:tcPr>
            <w:tcW w:w="907" w:type="dxa"/>
            <w:gridSpan w:val="2"/>
            <w:tcBorders>
              <w:top w:val="single" w:sz="4" w:space="0" w:color="auto"/>
              <w:left w:val="nil"/>
              <w:bottom w:val="single" w:sz="4" w:space="0" w:color="auto"/>
              <w:right w:val="single" w:sz="4" w:space="0" w:color="auto"/>
            </w:tcBorders>
            <w:shd w:val="clear" w:color="auto" w:fill="auto"/>
            <w:noWrap/>
            <w:hideMark/>
          </w:tcPr>
          <w:p w14:paraId="7C7A2886" w14:textId="77777777" w:rsidR="00DE387D" w:rsidRPr="00490356" w:rsidRDefault="00DE387D" w:rsidP="002629F4">
            <w:pPr>
              <w:bidi/>
              <w:jc w:val="right"/>
              <w:rPr>
                <w:sz w:val="18"/>
                <w:szCs w:val="18"/>
                <w:lang w:eastAsia="en-CA"/>
              </w:rPr>
            </w:pPr>
            <w:r w:rsidRPr="00490356">
              <w:rPr>
                <w:sz w:val="18"/>
                <w:szCs w:val="18"/>
                <w:rtl/>
                <w:lang w:eastAsia="ar" w:bidi="ar-EG"/>
              </w:rPr>
              <w:t>44</w:t>
            </w:r>
          </w:p>
        </w:tc>
        <w:tc>
          <w:tcPr>
            <w:tcW w:w="877" w:type="dxa"/>
            <w:gridSpan w:val="2"/>
            <w:tcBorders>
              <w:top w:val="single" w:sz="4" w:space="0" w:color="auto"/>
              <w:left w:val="nil"/>
              <w:bottom w:val="single" w:sz="4" w:space="0" w:color="auto"/>
              <w:right w:val="single" w:sz="4" w:space="0" w:color="auto"/>
            </w:tcBorders>
            <w:shd w:val="clear" w:color="auto" w:fill="auto"/>
            <w:noWrap/>
            <w:hideMark/>
          </w:tcPr>
          <w:p w14:paraId="7571A1AD" w14:textId="77777777" w:rsidR="00DE387D" w:rsidRPr="00490356" w:rsidRDefault="00DE387D" w:rsidP="002629F4">
            <w:pPr>
              <w:bidi/>
              <w:jc w:val="right"/>
              <w:rPr>
                <w:sz w:val="18"/>
                <w:szCs w:val="18"/>
                <w:lang w:eastAsia="en-CA"/>
              </w:rPr>
            </w:pPr>
            <w:r w:rsidRPr="00490356">
              <w:rPr>
                <w:sz w:val="18"/>
                <w:szCs w:val="18"/>
                <w:rtl/>
                <w:lang w:eastAsia="ar" w:bidi="ar-EG"/>
              </w:rPr>
              <w:t>56</w:t>
            </w:r>
          </w:p>
        </w:tc>
        <w:tc>
          <w:tcPr>
            <w:tcW w:w="1172" w:type="dxa"/>
            <w:gridSpan w:val="2"/>
            <w:tcBorders>
              <w:top w:val="single" w:sz="4" w:space="0" w:color="auto"/>
              <w:left w:val="nil"/>
              <w:bottom w:val="single" w:sz="4" w:space="0" w:color="auto"/>
              <w:right w:val="single" w:sz="4" w:space="0" w:color="auto"/>
            </w:tcBorders>
            <w:shd w:val="clear" w:color="auto" w:fill="auto"/>
            <w:noWrap/>
            <w:hideMark/>
          </w:tcPr>
          <w:p w14:paraId="23545393" w14:textId="77777777" w:rsidR="00DE387D" w:rsidRPr="00490356" w:rsidRDefault="00DE387D" w:rsidP="002629F4">
            <w:pPr>
              <w:bidi/>
              <w:jc w:val="right"/>
              <w:rPr>
                <w:sz w:val="18"/>
                <w:szCs w:val="18"/>
                <w:lang w:eastAsia="en-CA"/>
              </w:rPr>
            </w:pPr>
            <w:r w:rsidRPr="00490356">
              <w:rPr>
                <w:sz w:val="18"/>
                <w:szCs w:val="18"/>
                <w:rtl/>
                <w:lang w:eastAsia="ar" w:bidi="ar-EG"/>
              </w:rPr>
              <w:t>10</w:t>
            </w:r>
          </w:p>
        </w:tc>
        <w:tc>
          <w:tcPr>
            <w:tcW w:w="982" w:type="dxa"/>
            <w:tcBorders>
              <w:top w:val="single" w:sz="4" w:space="0" w:color="auto"/>
              <w:left w:val="nil"/>
              <w:bottom w:val="single" w:sz="4" w:space="0" w:color="auto"/>
              <w:right w:val="single" w:sz="4" w:space="0" w:color="auto"/>
            </w:tcBorders>
            <w:shd w:val="clear" w:color="auto" w:fill="auto"/>
            <w:noWrap/>
            <w:hideMark/>
          </w:tcPr>
          <w:p w14:paraId="7516ED44" w14:textId="77777777" w:rsidR="00DE387D" w:rsidRPr="00490356" w:rsidRDefault="00DE387D" w:rsidP="002629F4">
            <w:pPr>
              <w:bidi/>
              <w:jc w:val="right"/>
              <w:rPr>
                <w:sz w:val="18"/>
                <w:szCs w:val="18"/>
                <w:lang w:eastAsia="en-CA"/>
              </w:rPr>
            </w:pPr>
            <w:r w:rsidRPr="00490356">
              <w:rPr>
                <w:sz w:val="18"/>
                <w:szCs w:val="18"/>
                <w:rtl/>
                <w:lang w:eastAsia="ar" w:bidi="ar-EG"/>
              </w:rPr>
              <w:t>56</w:t>
            </w:r>
          </w:p>
        </w:tc>
        <w:tc>
          <w:tcPr>
            <w:tcW w:w="948" w:type="dxa"/>
            <w:tcBorders>
              <w:top w:val="single" w:sz="4" w:space="0" w:color="auto"/>
              <w:left w:val="nil"/>
              <w:bottom w:val="single" w:sz="4" w:space="0" w:color="auto"/>
              <w:right w:val="single" w:sz="4" w:space="0" w:color="auto"/>
            </w:tcBorders>
            <w:shd w:val="clear" w:color="auto" w:fill="auto"/>
            <w:noWrap/>
            <w:hideMark/>
          </w:tcPr>
          <w:p w14:paraId="0B9932C2" w14:textId="77777777" w:rsidR="00DE387D" w:rsidRPr="00490356" w:rsidRDefault="00DE387D" w:rsidP="002629F4">
            <w:pPr>
              <w:bidi/>
              <w:jc w:val="right"/>
              <w:rPr>
                <w:sz w:val="18"/>
                <w:szCs w:val="18"/>
                <w:lang w:eastAsia="en-CA"/>
              </w:rPr>
            </w:pPr>
            <w:r w:rsidRPr="00490356">
              <w:rPr>
                <w:sz w:val="18"/>
                <w:szCs w:val="18"/>
                <w:rtl/>
                <w:lang w:eastAsia="ar" w:bidi="ar-EG"/>
              </w:rPr>
              <w:t>25</w:t>
            </w:r>
          </w:p>
        </w:tc>
        <w:tc>
          <w:tcPr>
            <w:tcW w:w="1032" w:type="dxa"/>
            <w:tcBorders>
              <w:top w:val="single" w:sz="4" w:space="0" w:color="auto"/>
              <w:left w:val="nil"/>
              <w:bottom w:val="single" w:sz="4" w:space="0" w:color="auto"/>
              <w:right w:val="single" w:sz="4" w:space="0" w:color="auto"/>
            </w:tcBorders>
            <w:shd w:val="clear" w:color="auto" w:fill="auto"/>
            <w:noWrap/>
            <w:hideMark/>
          </w:tcPr>
          <w:p w14:paraId="0F3CE311" w14:textId="77777777" w:rsidR="00DE387D" w:rsidRPr="00490356" w:rsidRDefault="00DE387D" w:rsidP="002629F4">
            <w:pPr>
              <w:bidi/>
              <w:jc w:val="right"/>
              <w:rPr>
                <w:sz w:val="18"/>
                <w:szCs w:val="18"/>
                <w:lang w:eastAsia="en-CA"/>
              </w:rPr>
            </w:pPr>
            <w:r w:rsidRPr="00490356">
              <w:rPr>
                <w:sz w:val="18"/>
                <w:szCs w:val="18"/>
                <w:rtl/>
                <w:lang w:eastAsia="ar" w:bidi="ar-EG"/>
              </w:rPr>
              <w:t xml:space="preserve">87.24 </w:t>
            </w:r>
          </w:p>
        </w:tc>
      </w:tr>
      <w:tr w:rsidR="00DE387D" w:rsidRPr="00490356" w14:paraId="75B50E50"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7D90F241" w14:textId="77777777" w:rsidR="00DE387D" w:rsidRPr="00490356" w:rsidRDefault="00DE387D" w:rsidP="002629F4">
            <w:pPr>
              <w:bidi/>
              <w:jc w:val="left"/>
              <w:rPr>
                <w:sz w:val="18"/>
                <w:szCs w:val="18"/>
                <w:lang w:eastAsia="en-CA"/>
              </w:rPr>
            </w:pPr>
            <w:r w:rsidRPr="00490356">
              <w:rPr>
                <w:sz w:val="18"/>
                <w:szCs w:val="18"/>
                <w:rtl/>
                <w:lang w:eastAsia="ar" w:bidi="ar-EG"/>
              </w:rPr>
              <w:t>آسيا والمحيط الهادئ</w:t>
            </w:r>
          </w:p>
        </w:tc>
        <w:tc>
          <w:tcPr>
            <w:tcW w:w="755" w:type="dxa"/>
            <w:tcBorders>
              <w:top w:val="nil"/>
              <w:left w:val="nil"/>
              <w:bottom w:val="single" w:sz="4" w:space="0" w:color="auto"/>
              <w:right w:val="single" w:sz="4" w:space="0" w:color="auto"/>
            </w:tcBorders>
            <w:shd w:val="clear" w:color="auto" w:fill="auto"/>
            <w:noWrap/>
            <w:hideMark/>
          </w:tcPr>
          <w:p w14:paraId="3CAAA87E"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116" w:type="dxa"/>
            <w:tcBorders>
              <w:top w:val="nil"/>
              <w:left w:val="nil"/>
              <w:bottom w:val="single" w:sz="4" w:space="0" w:color="auto"/>
              <w:right w:val="single" w:sz="4" w:space="0" w:color="auto"/>
            </w:tcBorders>
            <w:shd w:val="clear" w:color="auto" w:fill="auto"/>
            <w:noWrap/>
            <w:hideMark/>
          </w:tcPr>
          <w:p w14:paraId="7A0EAD6E" w14:textId="77777777" w:rsidR="00DE387D" w:rsidRPr="00490356" w:rsidRDefault="00DE387D" w:rsidP="002629F4">
            <w:pPr>
              <w:bidi/>
              <w:jc w:val="right"/>
              <w:rPr>
                <w:sz w:val="18"/>
                <w:szCs w:val="18"/>
                <w:lang w:eastAsia="en-CA"/>
              </w:rPr>
            </w:pPr>
            <w:r w:rsidRPr="00490356">
              <w:rPr>
                <w:sz w:val="18"/>
                <w:szCs w:val="18"/>
                <w:rtl/>
                <w:lang w:eastAsia="ar" w:bidi="ar-EG"/>
              </w:rPr>
              <w:t>177,866,327</w:t>
            </w:r>
          </w:p>
        </w:tc>
        <w:tc>
          <w:tcPr>
            <w:tcW w:w="866" w:type="dxa"/>
            <w:gridSpan w:val="2"/>
            <w:tcBorders>
              <w:top w:val="nil"/>
              <w:left w:val="nil"/>
              <w:bottom w:val="single" w:sz="4" w:space="0" w:color="auto"/>
              <w:right w:val="single" w:sz="4" w:space="0" w:color="auto"/>
            </w:tcBorders>
            <w:shd w:val="clear" w:color="auto" w:fill="auto"/>
            <w:noWrap/>
            <w:hideMark/>
          </w:tcPr>
          <w:p w14:paraId="202055FD" w14:textId="77777777" w:rsidR="00DE387D" w:rsidRPr="00490356" w:rsidRDefault="00DE387D" w:rsidP="002629F4">
            <w:pPr>
              <w:bidi/>
              <w:jc w:val="right"/>
              <w:rPr>
                <w:sz w:val="18"/>
                <w:szCs w:val="18"/>
                <w:lang w:eastAsia="en-CA"/>
              </w:rPr>
            </w:pPr>
            <w:r w:rsidRPr="00490356">
              <w:rPr>
                <w:sz w:val="18"/>
                <w:szCs w:val="18"/>
                <w:rtl/>
                <w:lang w:eastAsia="ar" w:bidi="ar-EG"/>
              </w:rPr>
              <w:t>51</w:t>
            </w:r>
          </w:p>
        </w:tc>
        <w:tc>
          <w:tcPr>
            <w:tcW w:w="907" w:type="dxa"/>
            <w:gridSpan w:val="2"/>
            <w:tcBorders>
              <w:top w:val="nil"/>
              <w:left w:val="nil"/>
              <w:bottom w:val="single" w:sz="4" w:space="0" w:color="auto"/>
              <w:right w:val="single" w:sz="4" w:space="0" w:color="auto"/>
            </w:tcBorders>
            <w:shd w:val="clear" w:color="auto" w:fill="auto"/>
            <w:noWrap/>
            <w:hideMark/>
          </w:tcPr>
          <w:p w14:paraId="138F9CA9" w14:textId="77777777" w:rsidR="00DE387D" w:rsidRPr="00490356" w:rsidRDefault="00DE387D" w:rsidP="002629F4">
            <w:pPr>
              <w:bidi/>
              <w:jc w:val="right"/>
              <w:rPr>
                <w:sz w:val="18"/>
                <w:szCs w:val="18"/>
                <w:lang w:eastAsia="en-CA"/>
              </w:rPr>
            </w:pPr>
            <w:r w:rsidRPr="00490356">
              <w:rPr>
                <w:sz w:val="18"/>
                <w:szCs w:val="18"/>
                <w:rtl/>
                <w:lang w:eastAsia="ar" w:bidi="ar-EG"/>
              </w:rPr>
              <w:t>59</w:t>
            </w:r>
          </w:p>
        </w:tc>
        <w:tc>
          <w:tcPr>
            <w:tcW w:w="877" w:type="dxa"/>
            <w:gridSpan w:val="2"/>
            <w:tcBorders>
              <w:top w:val="nil"/>
              <w:left w:val="nil"/>
              <w:bottom w:val="single" w:sz="4" w:space="0" w:color="auto"/>
              <w:right w:val="single" w:sz="4" w:space="0" w:color="auto"/>
            </w:tcBorders>
            <w:shd w:val="clear" w:color="auto" w:fill="auto"/>
            <w:noWrap/>
            <w:hideMark/>
          </w:tcPr>
          <w:p w14:paraId="0779B965" w14:textId="77777777" w:rsidR="00DE387D" w:rsidRPr="00490356" w:rsidRDefault="00DE387D" w:rsidP="002629F4">
            <w:pPr>
              <w:bidi/>
              <w:jc w:val="right"/>
              <w:rPr>
                <w:sz w:val="18"/>
                <w:szCs w:val="18"/>
                <w:lang w:eastAsia="en-CA"/>
              </w:rPr>
            </w:pPr>
            <w:r w:rsidRPr="00490356">
              <w:rPr>
                <w:sz w:val="18"/>
                <w:szCs w:val="18"/>
                <w:rtl/>
                <w:lang w:eastAsia="ar" w:bidi="ar-EG"/>
              </w:rPr>
              <w:t>59</w:t>
            </w:r>
          </w:p>
        </w:tc>
        <w:tc>
          <w:tcPr>
            <w:tcW w:w="1172" w:type="dxa"/>
            <w:gridSpan w:val="2"/>
            <w:tcBorders>
              <w:top w:val="nil"/>
              <w:left w:val="nil"/>
              <w:bottom w:val="single" w:sz="4" w:space="0" w:color="auto"/>
              <w:right w:val="single" w:sz="4" w:space="0" w:color="auto"/>
            </w:tcBorders>
            <w:shd w:val="clear" w:color="auto" w:fill="auto"/>
            <w:noWrap/>
            <w:hideMark/>
          </w:tcPr>
          <w:p w14:paraId="63C9FB6E" w14:textId="77777777" w:rsidR="00DE387D" w:rsidRPr="00490356" w:rsidRDefault="00DE387D" w:rsidP="002629F4">
            <w:pPr>
              <w:bidi/>
              <w:jc w:val="right"/>
              <w:rPr>
                <w:sz w:val="18"/>
                <w:szCs w:val="18"/>
                <w:lang w:eastAsia="en-CA"/>
              </w:rPr>
            </w:pPr>
            <w:r w:rsidRPr="00490356">
              <w:rPr>
                <w:sz w:val="18"/>
                <w:szCs w:val="18"/>
                <w:rtl/>
                <w:lang w:eastAsia="ar" w:bidi="ar-EG"/>
              </w:rPr>
              <w:t>11</w:t>
            </w:r>
          </w:p>
        </w:tc>
        <w:tc>
          <w:tcPr>
            <w:tcW w:w="982" w:type="dxa"/>
            <w:tcBorders>
              <w:top w:val="nil"/>
              <w:left w:val="nil"/>
              <w:bottom w:val="single" w:sz="4" w:space="0" w:color="auto"/>
              <w:right w:val="single" w:sz="4" w:space="0" w:color="auto"/>
            </w:tcBorders>
            <w:shd w:val="clear" w:color="auto" w:fill="auto"/>
            <w:noWrap/>
            <w:hideMark/>
          </w:tcPr>
          <w:p w14:paraId="56BF9D73" w14:textId="77777777" w:rsidR="00DE387D" w:rsidRPr="00490356" w:rsidRDefault="00DE387D" w:rsidP="002629F4">
            <w:pPr>
              <w:bidi/>
              <w:jc w:val="right"/>
              <w:rPr>
                <w:sz w:val="18"/>
                <w:szCs w:val="18"/>
                <w:lang w:eastAsia="en-CA"/>
              </w:rPr>
            </w:pPr>
            <w:r w:rsidRPr="00490356">
              <w:rPr>
                <w:sz w:val="18"/>
                <w:szCs w:val="18"/>
                <w:rtl/>
                <w:lang w:eastAsia="ar" w:bidi="ar-EG"/>
              </w:rPr>
              <w:t>53</w:t>
            </w:r>
          </w:p>
        </w:tc>
        <w:tc>
          <w:tcPr>
            <w:tcW w:w="948" w:type="dxa"/>
            <w:tcBorders>
              <w:top w:val="nil"/>
              <w:left w:val="nil"/>
              <w:bottom w:val="single" w:sz="4" w:space="0" w:color="auto"/>
              <w:right w:val="single" w:sz="4" w:space="0" w:color="auto"/>
            </w:tcBorders>
            <w:shd w:val="clear" w:color="auto" w:fill="auto"/>
            <w:noWrap/>
            <w:hideMark/>
          </w:tcPr>
          <w:p w14:paraId="10083399" w14:textId="77777777" w:rsidR="00DE387D" w:rsidRPr="00490356" w:rsidRDefault="00DE387D" w:rsidP="002629F4">
            <w:pPr>
              <w:bidi/>
              <w:jc w:val="right"/>
              <w:rPr>
                <w:sz w:val="18"/>
                <w:szCs w:val="18"/>
                <w:lang w:eastAsia="en-CA"/>
              </w:rPr>
            </w:pPr>
            <w:r w:rsidRPr="00490356">
              <w:rPr>
                <w:sz w:val="18"/>
                <w:szCs w:val="18"/>
                <w:rtl/>
                <w:lang w:eastAsia="ar" w:bidi="ar-EG"/>
              </w:rPr>
              <w:t>33</w:t>
            </w:r>
          </w:p>
        </w:tc>
        <w:tc>
          <w:tcPr>
            <w:tcW w:w="1032" w:type="dxa"/>
            <w:tcBorders>
              <w:top w:val="nil"/>
              <w:left w:val="nil"/>
              <w:bottom w:val="single" w:sz="4" w:space="0" w:color="auto"/>
              <w:right w:val="single" w:sz="4" w:space="0" w:color="auto"/>
            </w:tcBorders>
            <w:shd w:val="clear" w:color="auto" w:fill="auto"/>
            <w:noWrap/>
            <w:hideMark/>
          </w:tcPr>
          <w:p w14:paraId="25B040DC" w14:textId="77777777" w:rsidR="00DE387D" w:rsidRPr="00490356" w:rsidRDefault="00DE387D" w:rsidP="002629F4">
            <w:pPr>
              <w:bidi/>
              <w:jc w:val="right"/>
              <w:rPr>
                <w:sz w:val="18"/>
                <w:szCs w:val="18"/>
                <w:lang w:eastAsia="en-CA"/>
              </w:rPr>
            </w:pPr>
            <w:r w:rsidRPr="00490356">
              <w:rPr>
                <w:sz w:val="18"/>
                <w:szCs w:val="18"/>
                <w:rtl/>
                <w:lang w:eastAsia="ar" w:bidi="ar-EG"/>
              </w:rPr>
              <w:t xml:space="preserve">28.61 </w:t>
            </w:r>
          </w:p>
        </w:tc>
      </w:tr>
      <w:tr w:rsidR="00DE387D" w:rsidRPr="00490356" w14:paraId="0114093E"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3DF2FD76" w14:textId="77777777" w:rsidR="00DE387D" w:rsidRPr="00490356" w:rsidRDefault="00DE387D" w:rsidP="002629F4">
            <w:pPr>
              <w:bidi/>
              <w:jc w:val="left"/>
              <w:rPr>
                <w:sz w:val="18"/>
                <w:szCs w:val="18"/>
                <w:lang w:eastAsia="en-CA"/>
              </w:rPr>
            </w:pPr>
            <w:r w:rsidRPr="00490356">
              <w:rPr>
                <w:sz w:val="18"/>
                <w:szCs w:val="18"/>
                <w:rtl/>
                <w:lang w:eastAsia="ar" w:bidi="ar-EG"/>
              </w:rPr>
              <w:t>أوروبا</w:t>
            </w:r>
          </w:p>
        </w:tc>
        <w:tc>
          <w:tcPr>
            <w:tcW w:w="755" w:type="dxa"/>
            <w:tcBorders>
              <w:top w:val="nil"/>
              <w:left w:val="nil"/>
              <w:bottom w:val="single" w:sz="4" w:space="0" w:color="auto"/>
              <w:right w:val="single" w:sz="4" w:space="0" w:color="auto"/>
            </w:tcBorders>
            <w:shd w:val="clear" w:color="auto" w:fill="auto"/>
            <w:noWrap/>
            <w:hideMark/>
          </w:tcPr>
          <w:p w14:paraId="2DF26F03" w14:textId="77777777" w:rsidR="00DE387D" w:rsidRPr="00490356" w:rsidRDefault="00DE387D" w:rsidP="002629F4">
            <w:pPr>
              <w:bidi/>
              <w:jc w:val="right"/>
              <w:rPr>
                <w:sz w:val="18"/>
                <w:szCs w:val="18"/>
                <w:lang w:eastAsia="en-CA"/>
              </w:rPr>
            </w:pPr>
            <w:r w:rsidRPr="00490356">
              <w:rPr>
                <w:sz w:val="18"/>
                <w:szCs w:val="18"/>
                <w:rtl/>
                <w:lang w:eastAsia="ar" w:bidi="ar-EG"/>
              </w:rPr>
              <w:t>16</w:t>
            </w:r>
          </w:p>
        </w:tc>
        <w:tc>
          <w:tcPr>
            <w:tcW w:w="1116" w:type="dxa"/>
            <w:tcBorders>
              <w:top w:val="nil"/>
              <w:left w:val="nil"/>
              <w:bottom w:val="single" w:sz="4" w:space="0" w:color="auto"/>
              <w:right w:val="single" w:sz="4" w:space="0" w:color="auto"/>
            </w:tcBorders>
            <w:shd w:val="clear" w:color="auto" w:fill="auto"/>
            <w:noWrap/>
            <w:hideMark/>
          </w:tcPr>
          <w:p w14:paraId="48998315" w14:textId="77777777" w:rsidR="00DE387D" w:rsidRPr="00490356" w:rsidRDefault="00DE387D" w:rsidP="002629F4">
            <w:pPr>
              <w:bidi/>
              <w:jc w:val="right"/>
              <w:rPr>
                <w:sz w:val="18"/>
                <w:szCs w:val="18"/>
                <w:lang w:eastAsia="en-CA"/>
              </w:rPr>
            </w:pPr>
            <w:r w:rsidRPr="00490356">
              <w:rPr>
                <w:sz w:val="18"/>
                <w:szCs w:val="18"/>
                <w:rtl/>
                <w:lang w:eastAsia="ar" w:bidi="ar-EG"/>
              </w:rPr>
              <w:t>5,169,725</w:t>
            </w:r>
          </w:p>
        </w:tc>
        <w:tc>
          <w:tcPr>
            <w:tcW w:w="866" w:type="dxa"/>
            <w:gridSpan w:val="2"/>
            <w:tcBorders>
              <w:top w:val="nil"/>
              <w:left w:val="nil"/>
              <w:bottom w:val="single" w:sz="4" w:space="0" w:color="auto"/>
              <w:right w:val="single" w:sz="4" w:space="0" w:color="auto"/>
            </w:tcBorders>
            <w:shd w:val="clear" w:color="auto" w:fill="auto"/>
            <w:noWrap/>
            <w:hideMark/>
          </w:tcPr>
          <w:p w14:paraId="444690EC" w14:textId="77777777" w:rsidR="00DE387D" w:rsidRPr="00490356" w:rsidRDefault="00DE387D" w:rsidP="002629F4">
            <w:pPr>
              <w:bidi/>
              <w:jc w:val="right"/>
              <w:rPr>
                <w:sz w:val="18"/>
                <w:szCs w:val="18"/>
                <w:lang w:eastAsia="en-CA"/>
              </w:rPr>
            </w:pPr>
            <w:r w:rsidRPr="00490356">
              <w:rPr>
                <w:sz w:val="18"/>
                <w:szCs w:val="18"/>
                <w:rtl/>
                <w:lang w:eastAsia="ar" w:bidi="ar-EG"/>
              </w:rPr>
              <w:t>26</w:t>
            </w:r>
          </w:p>
        </w:tc>
        <w:tc>
          <w:tcPr>
            <w:tcW w:w="907" w:type="dxa"/>
            <w:gridSpan w:val="2"/>
            <w:tcBorders>
              <w:top w:val="nil"/>
              <w:left w:val="nil"/>
              <w:bottom w:val="single" w:sz="4" w:space="0" w:color="auto"/>
              <w:right w:val="single" w:sz="4" w:space="0" w:color="auto"/>
            </w:tcBorders>
            <w:shd w:val="clear" w:color="auto" w:fill="auto"/>
            <w:noWrap/>
            <w:hideMark/>
          </w:tcPr>
          <w:p w14:paraId="623294D5" w14:textId="77777777" w:rsidR="00DE387D" w:rsidRPr="00490356" w:rsidRDefault="00DE387D" w:rsidP="002629F4">
            <w:pPr>
              <w:bidi/>
              <w:jc w:val="right"/>
              <w:rPr>
                <w:sz w:val="18"/>
                <w:szCs w:val="18"/>
                <w:lang w:eastAsia="en-CA"/>
              </w:rPr>
            </w:pPr>
            <w:r w:rsidRPr="00490356">
              <w:rPr>
                <w:sz w:val="18"/>
                <w:szCs w:val="18"/>
                <w:rtl/>
                <w:lang w:eastAsia="ar" w:bidi="ar-EG"/>
              </w:rPr>
              <w:t>12</w:t>
            </w:r>
          </w:p>
        </w:tc>
        <w:tc>
          <w:tcPr>
            <w:tcW w:w="877" w:type="dxa"/>
            <w:gridSpan w:val="2"/>
            <w:tcBorders>
              <w:top w:val="nil"/>
              <w:left w:val="nil"/>
              <w:bottom w:val="single" w:sz="4" w:space="0" w:color="auto"/>
              <w:right w:val="single" w:sz="4" w:space="0" w:color="auto"/>
            </w:tcBorders>
            <w:shd w:val="clear" w:color="auto" w:fill="auto"/>
            <w:noWrap/>
            <w:hideMark/>
          </w:tcPr>
          <w:p w14:paraId="4984AD2F" w14:textId="77777777" w:rsidR="00DE387D" w:rsidRPr="00490356" w:rsidRDefault="00DE387D" w:rsidP="002629F4">
            <w:pPr>
              <w:bidi/>
              <w:jc w:val="right"/>
              <w:rPr>
                <w:sz w:val="18"/>
                <w:szCs w:val="18"/>
                <w:lang w:eastAsia="en-CA"/>
              </w:rPr>
            </w:pPr>
            <w:r w:rsidRPr="00490356">
              <w:rPr>
                <w:sz w:val="18"/>
                <w:szCs w:val="18"/>
                <w:rtl/>
                <w:lang w:eastAsia="ar" w:bidi="ar-EG"/>
              </w:rPr>
              <w:t>75</w:t>
            </w:r>
          </w:p>
        </w:tc>
        <w:tc>
          <w:tcPr>
            <w:tcW w:w="1172" w:type="dxa"/>
            <w:gridSpan w:val="2"/>
            <w:tcBorders>
              <w:top w:val="nil"/>
              <w:left w:val="nil"/>
              <w:bottom w:val="single" w:sz="4" w:space="0" w:color="auto"/>
              <w:right w:val="single" w:sz="4" w:space="0" w:color="auto"/>
            </w:tcBorders>
            <w:shd w:val="clear" w:color="auto" w:fill="auto"/>
            <w:noWrap/>
            <w:hideMark/>
          </w:tcPr>
          <w:p w14:paraId="01F4BCF1" w14:textId="77777777" w:rsidR="00DE387D" w:rsidRPr="00490356" w:rsidRDefault="00DE387D" w:rsidP="002629F4">
            <w:pPr>
              <w:bidi/>
              <w:jc w:val="right"/>
              <w:rPr>
                <w:sz w:val="18"/>
                <w:szCs w:val="18"/>
                <w:lang w:eastAsia="en-CA"/>
              </w:rPr>
            </w:pPr>
            <w:r w:rsidRPr="00490356">
              <w:rPr>
                <w:sz w:val="18"/>
                <w:szCs w:val="18"/>
                <w:rtl/>
                <w:lang w:eastAsia="ar" w:bidi="ar-EG"/>
              </w:rPr>
              <w:t>9</w:t>
            </w:r>
          </w:p>
        </w:tc>
        <w:tc>
          <w:tcPr>
            <w:tcW w:w="982" w:type="dxa"/>
            <w:tcBorders>
              <w:top w:val="nil"/>
              <w:left w:val="nil"/>
              <w:bottom w:val="single" w:sz="4" w:space="0" w:color="auto"/>
              <w:right w:val="single" w:sz="4" w:space="0" w:color="auto"/>
            </w:tcBorders>
            <w:shd w:val="clear" w:color="auto" w:fill="auto"/>
            <w:noWrap/>
            <w:hideMark/>
          </w:tcPr>
          <w:p w14:paraId="25012D5D" w14:textId="77777777" w:rsidR="00DE387D" w:rsidRPr="00490356" w:rsidRDefault="00DE387D" w:rsidP="002629F4">
            <w:pPr>
              <w:bidi/>
              <w:jc w:val="right"/>
              <w:rPr>
                <w:sz w:val="18"/>
                <w:szCs w:val="18"/>
                <w:lang w:eastAsia="en-CA"/>
              </w:rPr>
            </w:pPr>
            <w:r w:rsidRPr="00490356">
              <w:rPr>
                <w:sz w:val="18"/>
                <w:szCs w:val="18"/>
                <w:rtl/>
                <w:lang w:eastAsia="ar" w:bidi="ar-EG"/>
              </w:rPr>
              <w:t>55</w:t>
            </w:r>
          </w:p>
        </w:tc>
        <w:tc>
          <w:tcPr>
            <w:tcW w:w="948" w:type="dxa"/>
            <w:tcBorders>
              <w:top w:val="nil"/>
              <w:left w:val="nil"/>
              <w:bottom w:val="single" w:sz="4" w:space="0" w:color="auto"/>
              <w:right w:val="single" w:sz="4" w:space="0" w:color="auto"/>
            </w:tcBorders>
            <w:shd w:val="clear" w:color="auto" w:fill="auto"/>
            <w:noWrap/>
            <w:hideMark/>
          </w:tcPr>
          <w:p w14:paraId="39360B06" w14:textId="77777777" w:rsidR="00DE387D" w:rsidRPr="00490356" w:rsidRDefault="00DE387D" w:rsidP="002629F4">
            <w:pPr>
              <w:bidi/>
              <w:jc w:val="right"/>
              <w:rPr>
                <w:sz w:val="18"/>
                <w:szCs w:val="18"/>
                <w:lang w:eastAsia="en-CA"/>
              </w:rPr>
            </w:pPr>
            <w:r w:rsidRPr="00490356">
              <w:rPr>
                <w:sz w:val="18"/>
                <w:szCs w:val="18"/>
                <w:rtl/>
                <w:lang w:eastAsia="ar" w:bidi="ar-EG"/>
              </w:rPr>
              <w:t>26</w:t>
            </w:r>
          </w:p>
        </w:tc>
        <w:tc>
          <w:tcPr>
            <w:tcW w:w="1032" w:type="dxa"/>
            <w:tcBorders>
              <w:top w:val="nil"/>
              <w:left w:val="nil"/>
              <w:bottom w:val="single" w:sz="4" w:space="0" w:color="auto"/>
              <w:right w:val="single" w:sz="4" w:space="0" w:color="auto"/>
            </w:tcBorders>
            <w:shd w:val="clear" w:color="auto" w:fill="auto"/>
            <w:noWrap/>
            <w:hideMark/>
          </w:tcPr>
          <w:p w14:paraId="6951C589" w14:textId="77777777" w:rsidR="00DE387D" w:rsidRPr="00490356" w:rsidRDefault="00DE387D" w:rsidP="002629F4">
            <w:pPr>
              <w:bidi/>
              <w:jc w:val="right"/>
              <w:rPr>
                <w:sz w:val="18"/>
                <w:szCs w:val="18"/>
                <w:lang w:eastAsia="en-CA"/>
              </w:rPr>
            </w:pPr>
            <w:r w:rsidRPr="00490356">
              <w:rPr>
                <w:sz w:val="18"/>
                <w:szCs w:val="18"/>
                <w:rtl/>
                <w:lang w:eastAsia="ar" w:bidi="ar-EG"/>
              </w:rPr>
              <w:t xml:space="preserve">86.02 </w:t>
            </w:r>
          </w:p>
        </w:tc>
      </w:tr>
      <w:tr w:rsidR="00DE387D" w:rsidRPr="00490356" w14:paraId="094D4888"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78B33549" w14:textId="77777777" w:rsidR="00DE387D" w:rsidRPr="00490356" w:rsidRDefault="00DE387D" w:rsidP="002629F4">
            <w:pPr>
              <w:bidi/>
              <w:jc w:val="left"/>
              <w:rPr>
                <w:sz w:val="18"/>
                <w:szCs w:val="18"/>
                <w:lang w:eastAsia="en-CA"/>
              </w:rPr>
            </w:pPr>
            <w:r w:rsidRPr="00490356">
              <w:rPr>
                <w:sz w:val="18"/>
                <w:szCs w:val="18"/>
                <w:rtl/>
                <w:lang w:eastAsia="ar" w:bidi="ar-EG"/>
              </w:rPr>
              <w:t>أمريكا اللاتينية والبحر الكاريبي</w:t>
            </w:r>
          </w:p>
        </w:tc>
        <w:tc>
          <w:tcPr>
            <w:tcW w:w="755" w:type="dxa"/>
            <w:tcBorders>
              <w:top w:val="nil"/>
              <w:left w:val="nil"/>
              <w:bottom w:val="single" w:sz="4" w:space="0" w:color="auto"/>
              <w:right w:val="single" w:sz="4" w:space="0" w:color="auto"/>
            </w:tcBorders>
            <w:shd w:val="clear" w:color="auto" w:fill="auto"/>
            <w:noWrap/>
            <w:hideMark/>
          </w:tcPr>
          <w:p w14:paraId="0E102058" w14:textId="77777777" w:rsidR="00DE387D" w:rsidRPr="00490356" w:rsidRDefault="00DE387D" w:rsidP="002629F4">
            <w:pPr>
              <w:bidi/>
              <w:jc w:val="right"/>
              <w:rPr>
                <w:sz w:val="18"/>
                <w:szCs w:val="18"/>
                <w:lang w:eastAsia="en-CA"/>
              </w:rPr>
            </w:pPr>
            <w:r w:rsidRPr="00490356">
              <w:rPr>
                <w:sz w:val="18"/>
                <w:szCs w:val="18"/>
                <w:rtl/>
                <w:lang w:eastAsia="ar" w:bidi="ar-EG"/>
              </w:rPr>
              <w:t>49</w:t>
            </w:r>
          </w:p>
        </w:tc>
        <w:tc>
          <w:tcPr>
            <w:tcW w:w="1116" w:type="dxa"/>
            <w:tcBorders>
              <w:top w:val="nil"/>
              <w:left w:val="nil"/>
              <w:bottom w:val="single" w:sz="4" w:space="0" w:color="auto"/>
              <w:right w:val="single" w:sz="4" w:space="0" w:color="auto"/>
            </w:tcBorders>
            <w:shd w:val="clear" w:color="auto" w:fill="auto"/>
            <w:noWrap/>
            <w:hideMark/>
          </w:tcPr>
          <w:p w14:paraId="1BB58180" w14:textId="77777777" w:rsidR="00DE387D" w:rsidRPr="00490356" w:rsidRDefault="00DE387D" w:rsidP="002629F4">
            <w:pPr>
              <w:bidi/>
              <w:jc w:val="right"/>
              <w:rPr>
                <w:sz w:val="18"/>
                <w:szCs w:val="18"/>
                <w:lang w:eastAsia="en-CA"/>
              </w:rPr>
            </w:pPr>
            <w:r w:rsidRPr="00490356">
              <w:rPr>
                <w:sz w:val="18"/>
                <w:szCs w:val="18"/>
                <w:rtl/>
                <w:lang w:eastAsia="ar" w:bidi="ar-EG"/>
              </w:rPr>
              <w:t>31,628,737</w:t>
            </w:r>
          </w:p>
        </w:tc>
        <w:tc>
          <w:tcPr>
            <w:tcW w:w="866" w:type="dxa"/>
            <w:gridSpan w:val="2"/>
            <w:tcBorders>
              <w:top w:val="nil"/>
              <w:left w:val="nil"/>
              <w:bottom w:val="single" w:sz="4" w:space="0" w:color="auto"/>
              <w:right w:val="single" w:sz="4" w:space="0" w:color="auto"/>
            </w:tcBorders>
            <w:shd w:val="clear" w:color="auto" w:fill="auto"/>
            <w:noWrap/>
            <w:hideMark/>
          </w:tcPr>
          <w:p w14:paraId="1D35C173" w14:textId="77777777" w:rsidR="00DE387D" w:rsidRPr="00490356" w:rsidRDefault="00DE387D" w:rsidP="002629F4">
            <w:pPr>
              <w:bidi/>
              <w:jc w:val="right"/>
              <w:rPr>
                <w:sz w:val="18"/>
                <w:szCs w:val="18"/>
                <w:lang w:eastAsia="en-CA"/>
              </w:rPr>
            </w:pPr>
            <w:r w:rsidRPr="00490356">
              <w:rPr>
                <w:sz w:val="18"/>
                <w:szCs w:val="18"/>
                <w:rtl/>
                <w:lang w:eastAsia="ar" w:bidi="ar-EG"/>
              </w:rPr>
              <w:t>32</w:t>
            </w:r>
          </w:p>
        </w:tc>
        <w:tc>
          <w:tcPr>
            <w:tcW w:w="907" w:type="dxa"/>
            <w:gridSpan w:val="2"/>
            <w:tcBorders>
              <w:top w:val="nil"/>
              <w:left w:val="nil"/>
              <w:bottom w:val="single" w:sz="4" w:space="0" w:color="auto"/>
              <w:right w:val="single" w:sz="4" w:space="0" w:color="auto"/>
            </w:tcBorders>
            <w:shd w:val="clear" w:color="auto" w:fill="auto"/>
            <w:noWrap/>
            <w:hideMark/>
          </w:tcPr>
          <w:p w14:paraId="324B2A3A" w14:textId="77777777" w:rsidR="00DE387D" w:rsidRPr="00490356" w:rsidRDefault="00DE387D" w:rsidP="002629F4">
            <w:pPr>
              <w:bidi/>
              <w:jc w:val="right"/>
              <w:rPr>
                <w:sz w:val="18"/>
                <w:szCs w:val="18"/>
                <w:lang w:eastAsia="en-CA"/>
              </w:rPr>
            </w:pPr>
            <w:r w:rsidRPr="00490356">
              <w:rPr>
                <w:sz w:val="18"/>
                <w:szCs w:val="18"/>
                <w:rtl/>
                <w:lang w:eastAsia="ar" w:bidi="ar-EG"/>
              </w:rPr>
              <w:t>30</w:t>
            </w:r>
          </w:p>
        </w:tc>
        <w:tc>
          <w:tcPr>
            <w:tcW w:w="877" w:type="dxa"/>
            <w:gridSpan w:val="2"/>
            <w:tcBorders>
              <w:top w:val="nil"/>
              <w:left w:val="nil"/>
              <w:bottom w:val="single" w:sz="4" w:space="0" w:color="auto"/>
              <w:right w:val="single" w:sz="4" w:space="0" w:color="auto"/>
            </w:tcBorders>
            <w:shd w:val="clear" w:color="auto" w:fill="auto"/>
            <w:noWrap/>
            <w:hideMark/>
          </w:tcPr>
          <w:p w14:paraId="089FB78F" w14:textId="77777777" w:rsidR="00DE387D" w:rsidRPr="00490356" w:rsidRDefault="00DE387D" w:rsidP="002629F4">
            <w:pPr>
              <w:bidi/>
              <w:jc w:val="right"/>
              <w:rPr>
                <w:sz w:val="18"/>
                <w:szCs w:val="18"/>
                <w:lang w:eastAsia="en-CA"/>
              </w:rPr>
            </w:pPr>
            <w:r w:rsidRPr="00490356">
              <w:rPr>
                <w:sz w:val="18"/>
                <w:szCs w:val="18"/>
                <w:rtl/>
                <w:lang w:eastAsia="ar" w:bidi="ar-EG"/>
              </w:rPr>
              <w:t>61</w:t>
            </w:r>
          </w:p>
        </w:tc>
        <w:tc>
          <w:tcPr>
            <w:tcW w:w="1172" w:type="dxa"/>
            <w:gridSpan w:val="2"/>
            <w:tcBorders>
              <w:top w:val="nil"/>
              <w:left w:val="nil"/>
              <w:bottom w:val="single" w:sz="4" w:space="0" w:color="auto"/>
              <w:right w:val="single" w:sz="4" w:space="0" w:color="auto"/>
            </w:tcBorders>
            <w:shd w:val="clear" w:color="auto" w:fill="auto"/>
            <w:noWrap/>
            <w:hideMark/>
          </w:tcPr>
          <w:p w14:paraId="72519D2C" w14:textId="77777777" w:rsidR="00DE387D" w:rsidRPr="00490356" w:rsidRDefault="00DE387D" w:rsidP="002629F4">
            <w:pPr>
              <w:bidi/>
              <w:jc w:val="right"/>
              <w:rPr>
                <w:sz w:val="18"/>
                <w:szCs w:val="18"/>
                <w:lang w:eastAsia="en-CA"/>
              </w:rPr>
            </w:pPr>
            <w:r w:rsidRPr="00490356">
              <w:rPr>
                <w:sz w:val="18"/>
                <w:szCs w:val="18"/>
                <w:rtl/>
                <w:lang w:eastAsia="ar" w:bidi="ar-EG"/>
              </w:rPr>
              <w:t>10</w:t>
            </w:r>
          </w:p>
        </w:tc>
        <w:tc>
          <w:tcPr>
            <w:tcW w:w="982" w:type="dxa"/>
            <w:tcBorders>
              <w:top w:val="nil"/>
              <w:left w:val="nil"/>
              <w:bottom w:val="single" w:sz="4" w:space="0" w:color="auto"/>
              <w:right w:val="single" w:sz="4" w:space="0" w:color="auto"/>
            </w:tcBorders>
            <w:shd w:val="clear" w:color="auto" w:fill="auto"/>
            <w:noWrap/>
            <w:hideMark/>
          </w:tcPr>
          <w:p w14:paraId="400791FA" w14:textId="77777777" w:rsidR="00DE387D" w:rsidRPr="00490356" w:rsidRDefault="00DE387D" w:rsidP="002629F4">
            <w:pPr>
              <w:bidi/>
              <w:jc w:val="right"/>
              <w:rPr>
                <w:sz w:val="18"/>
                <w:szCs w:val="18"/>
                <w:lang w:eastAsia="en-CA"/>
              </w:rPr>
            </w:pPr>
            <w:r w:rsidRPr="00490356">
              <w:rPr>
                <w:sz w:val="18"/>
                <w:szCs w:val="18"/>
                <w:rtl/>
                <w:lang w:eastAsia="ar" w:bidi="ar-EG"/>
              </w:rPr>
              <w:t>52</w:t>
            </w:r>
          </w:p>
        </w:tc>
        <w:tc>
          <w:tcPr>
            <w:tcW w:w="948" w:type="dxa"/>
            <w:tcBorders>
              <w:top w:val="nil"/>
              <w:left w:val="nil"/>
              <w:bottom w:val="single" w:sz="4" w:space="0" w:color="auto"/>
              <w:right w:val="single" w:sz="4" w:space="0" w:color="auto"/>
            </w:tcBorders>
            <w:shd w:val="clear" w:color="auto" w:fill="auto"/>
            <w:noWrap/>
            <w:hideMark/>
          </w:tcPr>
          <w:p w14:paraId="7D77FA5C" w14:textId="77777777" w:rsidR="00DE387D" w:rsidRPr="00490356" w:rsidRDefault="00DE387D" w:rsidP="002629F4">
            <w:pPr>
              <w:bidi/>
              <w:jc w:val="right"/>
              <w:rPr>
                <w:sz w:val="18"/>
                <w:szCs w:val="18"/>
                <w:lang w:eastAsia="en-CA"/>
              </w:rPr>
            </w:pPr>
            <w:r w:rsidRPr="00490356">
              <w:rPr>
                <w:sz w:val="18"/>
                <w:szCs w:val="18"/>
                <w:rtl/>
                <w:lang w:eastAsia="ar" w:bidi="ar-EG"/>
              </w:rPr>
              <w:t>24</w:t>
            </w:r>
          </w:p>
        </w:tc>
        <w:tc>
          <w:tcPr>
            <w:tcW w:w="1032" w:type="dxa"/>
            <w:tcBorders>
              <w:top w:val="nil"/>
              <w:left w:val="nil"/>
              <w:bottom w:val="single" w:sz="4" w:space="0" w:color="auto"/>
              <w:right w:val="single" w:sz="4" w:space="0" w:color="auto"/>
            </w:tcBorders>
            <w:shd w:val="clear" w:color="auto" w:fill="auto"/>
            <w:noWrap/>
            <w:hideMark/>
          </w:tcPr>
          <w:p w14:paraId="7ECC93C1" w14:textId="77777777" w:rsidR="00DE387D" w:rsidRPr="00490356" w:rsidRDefault="00DE387D" w:rsidP="002629F4">
            <w:pPr>
              <w:bidi/>
              <w:jc w:val="right"/>
              <w:rPr>
                <w:sz w:val="18"/>
                <w:szCs w:val="18"/>
                <w:lang w:eastAsia="en-CA"/>
              </w:rPr>
            </w:pPr>
            <w:r w:rsidRPr="00490356">
              <w:rPr>
                <w:sz w:val="18"/>
                <w:szCs w:val="18"/>
                <w:rtl/>
                <w:lang w:eastAsia="ar" w:bidi="ar-EG"/>
              </w:rPr>
              <w:t xml:space="preserve">81.80 </w:t>
            </w:r>
          </w:p>
        </w:tc>
      </w:tr>
      <w:tr w:rsidR="00DE387D" w:rsidRPr="00490356" w14:paraId="556684FF"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74E42ECB" w14:textId="77777777" w:rsidR="00DE387D" w:rsidRPr="00490356" w:rsidRDefault="00DE387D" w:rsidP="002629F4">
            <w:pPr>
              <w:bidi/>
              <w:jc w:val="left"/>
              <w:rPr>
                <w:sz w:val="18"/>
                <w:szCs w:val="18"/>
                <w:lang w:eastAsia="en-CA"/>
              </w:rPr>
            </w:pPr>
            <w:r w:rsidRPr="00490356">
              <w:rPr>
                <w:sz w:val="18"/>
                <w:szCs w:val="18"/>
                <w:rtl/>
                <w:lang w:eastAsia="ar" w:bidi="ar-EG"/>
              </w:rPr>
              <w:t>العالم</w:t>
            </w:r>
          </w:p>
        </w:tc>
        <w:tc>
          <w:tcPr>
            <w:tcW w:w="755" w:type="dxa"/>
            <w:tcBorders>
              <w:top w:val="nil"/>
              <w:left w:val="nil"/>
              <w:bottom w:val="single" w:sz="4" w:space="0" w:color="auto"/>
              <w:right w:val="single" w:sz="4" w:space="0" w:color="auto"/>
            </w:tcBorders>
            <w:shd w:val="clear" w:color="auto" w:fill="auto"/>
            <w:noWrap/>
            <w:hideMark/>
          </w:tcPr>
          <w:p w14:paraId="70E41416"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16" w:type="dxa"/>
            <w:tcBorders>
              <w:top w:val="nil"/>
              <w:left w:val="nil"/>
              <w:bottom w:val="single" w:sz="4" w:space="0" w:color="auto"/>
              <w:right w:val="single" w:sz="4" w:space="0" w:color="auto"/>
            </w:tcBorders>
            <w:shd w:val="clear" w:color="auto" w:fill="auto"/>
            <w:noWrap/>
            <w:hideMark/>
          </w:tcPr>
          <w:p w14:paraId="78E37105"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66" w:type="dxa"/>
            <w:gridSpan w:val="2"/>
            <w:tcBorders>
              <w:top w:val="nil"/>
              <w:left w:val="nil"/>
              <w:bottom w:val="single" w:sz="4" w:space="0" w:color="auto"/>
              <w:right w:val="single" w:sz="4" w:space="0" w:color="auto"/>
            </w:tcBorders>
            <w:shd w:val="clear" w:color="auto" w:fill="auto"/>
            <w:noWrap/>
            <w:hideMark/>
          </w:tcPr>
          <w:p w14:paraId="4873D5B6"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07" w:type="dxa"/>
            <w:gridSpan w:val="2"/>
            <w:tcBorders>
              <w:top w:val="nil"/>
              <w:left w:val="nil"/>
              <w:bottom w:val="single" w:sz="4" w:space="0" w:color="auto"/>
              <w:right w:val="single" w:sz="4" w:space="0" w:color="auto"/>
            </w:tcBorders>
            <w:shd w:val="clear" w:color="auto" w:fill="auto"/>
            <w:noWrap/>
            <w:hideMark/>
          </w:tcPr>
          <w:p w14:paraId="1EDA7B90"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7" w:type="dxa"/>
            <w:gridSpan w:val="2"/>
            <w:tcBorders>
              <w:top w:val="nil"/>
              <w:left w:val="nil"/>
              <w:bottom w:val="single" w:sz="4" w:space="0" w:color="auto"/>
              <w:right w:val="single" w:sz="4" w:space="0" w:color="auto"/>
            </w:tcBorders>
            <w:shd w:val="clear" w:color="auto" w:fill="auto"/>
            <w:noWrap/>
            <w:hideMark/>
          </w:tcPr>
          <w:p w14:paraId="3EC311FD"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72" w:type="dxa"/>
            <w:gridSpan w:val="2"/>
            <w:tcBorders>
              <w:top w:val="nil"/>
              <w:left w:val="nil"/>
              <w:bottom w:val="single" w:sz="4" w:space="0" w:color="auto"/>
              <w:right w:val="single" w:sz="4" w:space="0" w:color="auto"/>
            </w:tcBorders>
            <w:shd w:val="clear" w:color="auto" w:fill="auto"/>
            <w:noWrap/>
            <w:hideMark/>
          </w:tcPr>
          <w:p w14:paraId="5C95E61C"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82" w:type="dxa"/>
            <w:tcBorders>
              <w:top w:val="nil"/>
              <w:left w:val="nil"/>
              <w:bottom w:val="single" w:sz="4" w:space="0" w:color="auto"/>
              <w:right w:val="single" w:sz="4" w:space="0" w:color="auto"/>
            </w:tcBorders>
            <w:shd w:val="clear" w:color="auto" w:fill="auto"/>
            <w:noWrap/>
            <w:hideMark/>
          </w:tcPr>
          <w:p w14:paraId="7DA999C8"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48" w:type="dxa"/>
            <w:tcBorders>
              <w:top w:val="nil"/>
              <w:left w:val="nil"/>
              <w:bottom w:val="single" w:sz="4" w:space="0" w:color="auto"/>
              <w:right w:val="single" w:sz="4" w:space="0" w:color="auto"/>
            </w:tcBorders>
            <w:shd w:val="clear" w:color="auto" w:fill="auto"/>
            <w:noWrap/>
            <w:hideMark/>
          </w:tcPr>
          <w:p w14:paraId="6E7D9726"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32" w:type="dxa"/>
            <w:tcBorders>
              <w:top w:val="nil"/>
              <w:left w:val="nil"/>
              <w:bottom w:val="single" w:sz="4" w:space="0" w:color="auto"/>
              <w:right w:val="single" w:sz="4" w:space="0" w:color="auto"/>
            </w:tcBorders>
            <w:shd w:val="clear" w:color="auto" w:fill="auto"/>
            <w:noWrap/>
            <w:hideMark/>
          </w:tcPr>
          <w:p w14:paraId="631C72A1"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74D8A556" w14:textId="77777777" w:rsidTr="00AE6910">
        <w:trPr>
          <w:trHeight w:val="204"/>
          <w:jc w:val="center"/>
        </w:trPr>
        <w:tc>
          <w:tcPr>
            <w:tcW w:w="1855" w:type="dxa"/>
            <w:tcBorders>
              <w:top w:val="nil"/>
              <w:left w:val="single" w:sz="4" w:space="0" w:color="auto"/>
              <w:bottom w:val="nil"/>
              <w:right w:val="nil"/>
            </w:tcBorders>
            <w:shd w:val="clear" w:color="auto" w:fill="auto"/>
            <w:noWrap/>
            <w:hideMark/>
          </w:tcPr>
          <w:p w14:paraId="590903CD" w14:textId="77777777" w:rsidR="00DE387D" w:rsidRPr="00490356" w:rsidRDefault="00DE387D" w:rsidP="002629F4">
            <w:pPr>
              <w:bidi/>
              <w:jc w:val="left"/>
              <w:rPr>
                <w:b/>
                <w:bCs/>
                <w:sz w:val="18"/>
                <w:szCs w:val="18"/>
                <w:lang w:eastAsia="en-CA"/>
              </w:rPr>
            </w:pPr>
            <w:r w:rsidRPr="00490356">
              <w:rPr>
                <w:b/>
                <w:bCs/>
                <w:sz w:val="18"/>
                <w:szCs w:val="18"/>
                <w:rtl/>
                <w:lang w:eastAsia="ar" w:bidi="ar-EG"/>
              </w:rPr>
              <w:t>القطاع</w:t>
            </w:r>
          </w:p>
        </w:tc>
        <w:tc>
          <w:tcPr>
            <w:tcW w:w="755" w:type="dxa"/>
            <w:tcBorders>
              <w:top w:val="nil"/>
              <w:left w:val="nil"/>
              <w:bottom w:val="nil"/>
              <w:right w:val="nil"/>
            </w:tcBorders>
            <w:shd w:val="clear" w:color="auto" w:fill="auto"/>
            <w:noWrap/>
            <w:hideMark/>
          </w:tcPr>
          <w:p w14:paraId="49E3AF28" w14:textId="77777777" w:rsidR="00DE387D" w:rsidRPr="00490356" w:rsidRDefault="00DE387D" w:rsidP="002629F4">
            <w:pPr>
              <w:bidi/>
              <w:jc w:val="left"/>
              <w:rPr>
                <w:b/>
                <w:bCs/>
                <w:sz w:val="18"/>
                <w:szCs w:val="18"/>
                <w:lang w:eastAsia="en-CA"/>
              </w:rPr>
            </w:pPr>
          </w:p>
        </w:tc>
        <w:tc>
          <w:tcPr>
            <w:tcW w:w="1116" w:type="dxa"/>
            <w:tcBorders>
              <w:top w:val="nil"/>
              <w:left w:val="nil"/>
              <w:bottom w:val="nil"/>
              <w:right w:val="nil"/>
            </w:tcBorders>
            <w:shd w:val="clear" w:color="auto" w:fill="auto"/>
            <w:noWrap/>
            <w:hideMark/>
          </w:tcPr>
          <w:p w14:paraId="3EC369A6" w14:textId="77777777" w:rsidR="00DE387D" w:rsidRPr="00490356" w:rsidRDefault="00DE387D" w:rsidP="002629F4">
            <w:pPr>
              <w:bidi/>
              <w:jc w:val="left"/>
              <w:rPr>
                <w:sz w:val="18"/>
                <w:szCs w:val="18"/>
                <w:lang w:eastAsia="en-CA"/>
              </w:rPr>
            </w:pPr>
          </w:p>
        </w:tc>
        <w:tc>
          <w:tcPr>
            <w:tcW w:w="866" w:type="dxa"/>
            <w:gridSpan w:val="2"/>
            <w:tcBorders>
              <w:top w:val="nil"/>
              <w:left w:val="nil"/>
              <w:bottom w:val="nil"/>
              <w:right w:val="nil"/>
            </w:tcBorders>
            <w:shd w:val="clear" w:color="auto" w:fill="auto"/>
            <w:noWrap/>
            <w:hideMark/>
          </w:tcPr>
          <w:p w14:paraId="69B8D028" w14:textId="77777777" w:rsidR="00DE387D" w:rsidRPr="00490356" w:rsidRDefault="00DE387D" w:rsidP="002629F4">
            <w:pPr>
              <w:bidi/>
              <w:jc w:val="left"/>
              <w:rPr>
                <w:sz w:val="18"/>
                <w:szCs w:val="18"/>
                <w:lang w:eastAsia="en-CA"/>
              </w:rPr>
            </w:pPr>
          </w:p>
        </w:tc>
        <w:tc>
          <w:tcPr>
            <w:tcW w:w="907" w:type="dxa"/>
            <w:gridSpan w:val="2"/>
            <w:tcBorders>
              <w:top w:val="nil"/>
              <w:left w:val="nil"/>
              <w:bottom w:val="nil"/>
              <w:right w:val="nil"/>
            </w:tcBorders>
            <w:shd w:val="clear" w:color="auto" w:fill="auto"/>
            <w:noWrap/>
            <w:hideMark/>
          </w:tcPr>
          <w:p w14:paraId="721679FA" w14:textId="77777777" w:rsidR="00DE387D" w:rsidRPr="00490356" w:rsidRDefault="00DE387D" w:rsidP="002629F4">
            <w:pPr>
              <w:bidi/>
              <w:jc w:val="left"/>
              <w:rPr>
                <w:sz w:val="18"/>
                <w:szCs w:val="18"/>
                <w:lang w:eastAsia="en-CA"/>
              </w:rPr>
            </w:pPr>
          </w:p>
        </w:tc>
        <w:tc>
          <w:tcPr>
            <w:tcW w:w="877" w:type="dxa"/>
            <w:gridSpan w:val="2"/>
            <w:tcBorders>
              <w:top w:val="nil"/>
              <w:left w:val="nil"/>
              <w:bottom w:val="nil"/>
              <w:right w:val="nil"/>
            </w:tcBorders>
            <w:shd w:val="clear" w:color="auto" w:fill="auto"/>
            <w:noWrap/>
            <w:hideMark/>
          </w:tcPr>
          <w:p w14:paraId="635257CA" w14:textId="77777777" w:rsidR="00DE387D" w:rsidRPr="00490356" w:rsidRDefault="00DE387D" w:rsidP="002629F4">
            <w:pPr>
              <w:bidi/>
              <w:jc w:val="left"/>
              <w:rPr>
                <w:sz w:val="18"/>
                <w:szCs w:val="18"/>
                <w:lang w:eastAsia="en-CA"/>
              </w:rPr>
            </w:pPr>
          </w:p>
        </w:tc>
        <w:tc>
          <w:tcPr>
            <w:tcW w:w="1172" w:type="dxa"/>
            <w:gridSpan w:val="2"/>
            <w:tcBorders>
              <w:top w:val="nil"/>
              <w:left w:val="nil"/>
              <w:bottom w:val="nil"/>
              <w:right w:val="nil"/>
            </w:tcBorders>
            <w:shd w:val="clear" w:color="auto" w:fill="auto"/>
            <w:noWrap/>
            <w:hideMark/>
          </w:tcPr>
          <w:p w14:paraId="68FED6D8" w14:textId="77777777" w:rsidR="00DE387D" w:rsidRPr="00490356" w:rsidRDefault="00DE387D" w:rsidP="002629F4">
            <w:pPr>
              <w:bidi/>
              <w:jc w:val="left"/>
              <w:rPr>
                <w:sz w:val="18"/>
                <w:szCs w:val="18"/>
                <w:lang w:eastAsia="en-CA"/>
              </w:rPr>
            </w:pPr>
          </w:p>
        </w:tc>
        <w:tc>
          <w:tcPr>
            <w:tcW w:w="982" w:type="dxa"/>
            <w:tcBorders>
              <w:top w:val="nil"/>
              <w:left w:val="nil"/>
              <w:bottom w:val="nil"/>
              <w:right w:val="nil"/>
            </w:tcBorders>
            <w:shd w:val="clear" w:color="auto" w:fill="auto"/>
            <w:noWrap/>
            <w:hideMark/>
          </w:tcPr>
          <w:p w14:paraId="1384FCFB" w14:textId="77777777" w:rsidR="00DE387D" w:rsidRPr="00490356" w:rsidRDefault="00DE387D" w:rsidP="002629F4">
            <w:pPr>
              <w:bidi/>
              <w:jc w:val="right"/>
              <w:rPr>
                <w:sz w:val="18"/>
                <w:szCs w:val="18"/>
                <w:lang w:eastAsia="en-CA"/>
              </w:rPr>
            </w:pPr>
          </w:p>
        </w:tc>
        <w:tc>
          <w:tcPr>
            <w:tcW w:w="948" w:type="dxa"/>
            <w:tcBorders>
              <w:top w:val="nil"/>
              <w:left w:val="nil"/>
              <w:bottom w:val="nil"/>
              <w:right w:val="nil"/>
            </w:tcBorders>
            <w:shd w:val="clear" w:color="auto" w:fill="auto"/>
            <w:noWrap/>
            <w:hideMark/>
          </w:tcPr>
          <w:p w14:paraId="6FE9DADC" w14:textId="77777777" w:rsidR="00DE387D" w:rsidRPr="00490356" w:rsidRDefault="00DE387D" w:rsidP="002629F4">
            <w:pPr>
              <w:bidi/>
              <w:jc w:val="right"/>
              <w:rPr>
                <w:sz w:val="18"/>
                <w:szCs w:val="18"/>
                <w:lang w:eastAsia="en-CA"/>
              </w:rPr>
            </w:pPr>
          </w:p>
        </w:tc>
        <w:tc>
          <w:tcPr>
            <w:tcW w:w="1032" w:type="dxa"/>
            <w:tcBorders>
              <w:top w:val="nil"/>
              <w:left w:val="nil"/>
              <w:bottom w:val="nil"/>
              <w:right w:val="single" w:sz="4" w:space="0" w:color="auto"/>
            </w:tcBorders>
            <w:shd w:val="clear" w:color="auto" w:fill="auto"/>
            <w:noWrap/>
            <w:hideMark/>
          </w:tcPr>
          <w:p w14:paraId="797E142B" w14:textId="77777777" w:rsidR="00DE387D" w:rsidRPr="00490356" w:rsidRDefault="00DE387D" w:rsidP="002629F4">
            <w:pPr>
              <w:bidi/>
              <w:jc w:val="right"/>
              <w:rPr>
                <w:sz w:val="18"/>
                <w:szCs w:val="18"/>
                <w:lang w:eastAsia="en-CA"/>
              </w:rPr>
            </w:pPr>
            <w:r w:rsidRPr="00490356">
              <w:rPr>
                <w:sz w:val="18"/>
                <w:szCs w:val="18"/>
                <w:rtl/>
                <w:lang w:eastAsia="ar" w:bidi="ar-EG"/>
              </w:rPr>
              <w:t> </w:t>
            </w:r>
          </w:p>
        </w:tc>
      </w:tr>
      <w:tr w:rsidR="00DE387D" w:rsidRPr="00490356" w14:paraId="684AD787" w14:textId="77777777" w:rsidTr="00AE6910">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364BCDDA" w14:textId="77777777" w:rsidR="00DE387D" w:rsidRPr="00490356" w:rsidRDefault="00DE387D" w:rsidP="002629F4">
            <w:pPr>
              <w:bidi/>
              <w:jc w:val="left"/>
              <w:rPr>
                <w:sz w:val="18"/>
                <w:szCs w:val="18"/>
                <w:lang w:eastAsia="en-CA"/>
              </w:rPr>
            </w:pPr>
            <w:r w:rsidRPr="00490356">
              <w:rPr>
                <w:sz w:val="18"/>
                <w:szCs w:val="18"/>
                <w:rtl/>
                <w:lang w:eastAsia="ar" w:bidi="ar-EG"/>
              </w:rPr>
              <w:t>الأيروسول</w:t>
            </w:r>
          </w:p>
        </w:tc>
        <w:tc>
          <w:tcPr>
            <w:tcW w:w="755" w:type="dxa"/>
            <w:tcBorders>
              <w:top w:val="single" w:sz="4" w:space="0" w:color="auto"/>
              <w:left w:val="nil"/>
              <w:bottom w:val="single" w:sz="4" w:space="0" w:color="auto"/>
              <w:right w:val="single" w:sz="4" w:space="0" w:color="auto"/>
            </w:tcBorders>
            <w:shd w:val="clear" w:color="auto" w:fill="auto"/>
            <w:noWrap/>
            <w:hideMark/>
          </w:tcPr>
          <w:p w14:paraId="1524F68B"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16" w:type="dxa"/>
            <w:tcBorders>
              <w:top w:val="single" w:sz="4" w:space="0" w:color="auto"/>
              <w:left w:val="nil"/>
              <w:bottom w:val="single" w:sz="4" w:space="0" w:color="auto"/>
              <w:right w:val="single" w:sz="4" w:space="0" w:color="auto"/>
            </w:tcBorders>
            <w:shd w:val="clear" w:color="auto" w:fill="auto"/>
            <w:noWrap/>
            <w:hideMark/>
          </w:tcPr>
          <w:p w14:paraId="4612FDE0"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66" w:type="dxa"/>
            <w:gridSpan w:val="2"/>
            <w:tcBorders>
              <w:top w:val="single" w:sz="4" w:space="0" w:color="auto"/>
              <w:left w:val="nil"/>
              <w:bottom w:val="single" w:sz="4" w:space="0" w:color="auto"/>
              <w:right w:val="single" w:sz="4" w:space="0" w:color="auto"/>
            </w:tcBorders>
            <w:shd w:val="clear" w:color="auto" w:fill="auto"/>
            <w:noWrap/>
            <w:hideMark/>
          </w:tcPr>
          <w:p w14:paraId="61A249DF"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07" w:type="dxa"/>
            <w:gridSpan w:val="2"/>
            <w:tcBorders>
              <w:top w:val="single" w:sz="4" w:space="0" w:color="auto"/>
              <w:left w:val="nil"/>
              <w:bottom w:val="single" w:sz="4" w:space="0" w:color="auto"/>
              <w:right w:val="single" w:sz="4" w:space="0" w:color="auto"/>
            </w:tcBorders>
            <w:shd w:val="clear" w:color="auto" w:fill="auto"/>
            <w:noWrap/>
            <w:hideMark/>
          </w:tcPr>
          <w:p w14:paraId="29F8E580"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7" w:type="dxa"/>
            <w:gridSpan w:val="2"/>
            <w:tcBorders>
              <w:top w:val="single" w:sz="4" w:space="0" w:color="auto"/>
              <w:left w:val="nil"/>
              <w:bottom w:val="single" w:sz="4" w:space="0" w:color="auto"/>
              <w:right w:val="single" w:sz="4" w:space="0" w:color="auto"/>
            </w:tcBorders>
            <w:shd w:val="clear" w:color="auto" w:fill="auto"/>
            <w:noWrap/>
            <w:hideMark/>
          </w:tcPr>
          <w:p w14:paraId="4C893225"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72" w:type="dxa"/>
            <w:gridSpan w:val="2"/>
            <w:tcBorders>
              <w:top w:val="single" w:sz="4" w:space="0" w:color="auto"/>
              <w:left w:val="nil"/>
              <w:bottom w:val="single" w:sz="4" w:space="0" w:color="auto"/>
              <w:right w:val="single" w:sz="4" w:space="0" w:color="auto"/>
            </w:tcBorders>
            <w:shd w:val="clear" w:color="auto" w:fill="auto"/>
            <w:noWrap/>
            <w:hideMark/>
          </w:tcPr>
          <w:p w14:paraId="46559CB1"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82" w:type="dxa"/>
            <w:tcBorders>
              <w:top w:val="single" w:sz="4" w:space="0" w:color="auto"/>
              <w:left w:val="nil"/>
              <w:bottom w:val="single" w:sz="4" w:space="0" w:color="auto"/>
              <w:right w:val="single" w:sz="4" w:space="0" w:color="auto"/>
            </w:tcBorders>
            <w:shd w:val="clear" w:color="auto" w:fill="auto"/>
            <w:noWrap/>
            <w:hideMark/>
          </w:tcPr>
          <w:p w14:paraId="5D6917AD"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48" w:type="dxa"/>
            <w:tcBorders>
              <w:top w:val="single" w:sz="4" w:space="0" w:color="auto"/>
              <w:left w:val="nil"/>
              <w:bottom w:val="single" w:sz="4" w:space="0" w:color="auto"/>
              <w:right w:val="single" w:sz="4" w:space="0" w:color="auto"/>
            </w:tcBorders>
            <w:shd w:val="clear" w:color="auto" w:fill="auto"/>
            <w:noWrap/>
            <w:hideMark/>
          </w:tcPr>
          <w:p w14:paraId="23BE3ED6"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32" w:type="dxa"/>
            <w:tcBorders>
              <w:top w:val="single" w:sz="4" w:space="0" w:color="auto"/>
              <w:left w:val="nil"/>
              <w:bottom w:val="single" w:sz="4" w:space="0" w:color="auto"/>
              <w:right w:val="single" w:sz="4" w:space="0" w:color="auto"/>
            </w:tcBorders>
            <w:shd w:val="clear" w:color="auto" w:fill="auto"/>
            <w:noWrap/>
            <w:hideMark/>
          </w:tcPr>
          <w:p w14:paraId="547D5C4D"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78A260B7"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1A3B42EB" w14:textId="77777777" w:rsidR="00DE387D" w:rsidRPr="00490356" w:rsidRDefault="00DE387D" w:rsidP="002629F4">
            <w:pPr>
              <w:bidi/>
              <w:jc w:val="left"/>
              <w:rPr>
                <w:sz w:val="18"/>
                <w:szCs w:val="18"/>
                <w:lang w:eastAsia="en-CA"/>
              </w:rPr>
            </w:pPr>
            <w:r w:rsidRPr="00490356">
              <w:rPr>
                <w:sz w:val="18"/>
                <w:szCs w:val="18"/>
                <w:rtl/>
                <w:lang w:eastAsia="ar" w:bidi="ar-EG"/>
              </w:rPr>
              <w:t>التدمير</w:t>
            </w:r>
          </w:p>
        </w:tc>
        <w:tc>
          <w:tcPr>
            <w:tcW w:w="755" w:type="dxa"/>
            <w:tcBorders>
              <w:top w:val="nil"/>
              <w:left w:val="nil"/>
              <w:bottom w:val="single" w:sz="4" w:space="0" w:color="auto"/>
              <w:right w:val="single" w:sz="4" w:space="0" w:color="auto"/>
            </w:tcBorders>
            <w:shd w:val="clear" w:color="auto" w:fill="auto"/>
            <w:noWrap/>
            <w:hideMark/>
          </w:tcPr>
          <w:p w14:paraId="6E82E1EC"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16" w:type="dxa"/>
            <w:tcBorders>
              <w:top w:val="nil"/>
              <w:left w:val="nil"/>
              <w:bottom w:val="single" w:sz="4" w:space="0" w:color="auto"/>
              <w:right w:val="single" w:sz="4" w:space="0" w:color="auto"/>
            </w:tcBorders>
            <w:shd w:val="clear" w:color="auto" w:fill="auto"/>
            <w:noWrap/>
            <w:hideMark/>
          </w:tcPr>
          <w:p w14:paraId="2E220F8D"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66" w:type="dxa"/>
            <w:gridSpan w:val="2"/>
            <w:tcBorders>
              <w:top w:val="nil"/>
              <w:left w:val="nil"/>
              <w:bottom w:val="single" w:sz="4" w:space="0" w:color="auto"/>
              <w:right w:val="single" w:sz="4" w:space="0" w:color="auto"/>
            </w:tcBorders>
            <w:shd w:val="clear" w:color="auto" w:fill="auto"/>
            <w:noWrap/>
            <w:hideMark/>
          </w:tcPr>
          <w:p w14:paraId="6BBB4E97"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07" w:type="dxa"/>
            <w:gridSpan w:val="2"/>
            <w:tcBorders>
              <w:top w:val="nil"/>
              <w:left w:val="nil"/>
              <w:bottom w:val="single" w:sz="4" w:space="0" w:color="auto"/>
              <w:right w:val="single" w:sz="4" w:space="0" w:color="auto"/>
            </w:tcBorders>
            <w:shd w:val="clear" w:color="auto" w:fill="auto"/>
            <w:noWrap/>
            <w:hideMark/>
          </w:tcPr>
          <w:p w14:paraId="0BC2E3CE"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7" w:type="dxa"/>
            <w:gridSpan w:val="2"/>
            <w:tcBorders>
              <w:top w:val="nil"/>
              <w:left w:val="nil"/>
              <w:bottom w:val="single" w:sz="4" w:space="0" w:color="auto"/>
              <w:right w:val="single" w:sz="4" w:space="0" w:color="auto"/>
            </w:tcBorders>
            <w:shd w:val="clear" w:color="auto" w:fill="auto"/>
            <w:noWrap/>
            <w:hideMark/>
          </w:tcPr>
          <w:p w14:paraId="4EAA0D82"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72" w:type="dxa"/>
            <w:gridSpan w:val="2"/>
            <w:tcBorders>
              <w:top w:val="nil"/>
              <w:left w:val="nil"/>
              <w:bottom w:val="single" w:sz="4" w:space="0" w:color="auto"/>
              <w:right w:val="single" w:sz="4" w:space="0" w:color="auto"/>
            </w:tcBorders>
            <w:shd w:val="clear" w:color="auto" w:fill="auto"/>
            <w:noWrap/>
            <w:hideMark/>
          </w:tcPr>
          <w:p w14:paraId="6CD50C7D"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82" w:type="dxa"/>
            <w:tcBorders>
              <w:top w:val="nil"/>
              <w:left w:val="nil"/>
              <w:bottom w:val="single" w:sz="4" w:space="0" w:color="auto"/>
              <w:right w:val="single" w:sz="4" w:space="0" w:color="auto"/>
            </w:tcBorders>
            <w:shd w:val="clear" w:color="auto" w:fill="auto"/>
            <w:noWrap/>
            <w:hideMark/>
          </w:tcPr>
          <w:p w14:paraId="444D1690"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48" w:type="dxa"/>
            <w:tcBorders>
              <w:top w:val="nil"/>
              <w:left w:val="nil"/>
              <w:bottom w:val="single" w:sz="4" w:space="0" w:color="auto"/>
              <w:right w:val="single" w:sz="4" w:space="0" w:color="auto"/>
            </w:tcBorders>
            <w:shd w:val="clear" w:color="auto" w:fill="auto"/>
            <w:noWrap/>
            <w:hideMark/>
          </w:tcPr>
          <w:p w14:paraId="5C677597"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32" w:type="dxa"/>
            <w:tcBorders>
              <w:top w:val="nil"/>
              <w:left w:val="nil"/>
              <w:bottom w:val="single" w:sz="4" w:space="0" w:color="auto"/>
              <w:right w:val="single" w:sz="4" w:space="0" w:color="auto"/>
            </w:tcBorders>
            <w:shd w:val="clear" w:color="auto" w:fill="auto"/>
            <w:noWrap/>
            <w:hideMark/>
          </w:tcPr>
          <w:p w14:paraId="0817158C"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342D9757"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86549EA" w14:textId="77777777" w:rsidR="00DE387D" w:rsidRPr="00490356" w:rsidRDefault="00DE387D" w:rsidP="002629F4">
            <w:pPr>
              <w:bidi/>
              <w:jc w:val="left"/>
              <w:rPr>
                <w:sz w:val="18"/>
                <w:szCs w:val="18"/>
                <w:lang w:eastAsia="en-CA"/>
              </w:rPr>
            </w:pPr>
            <w:r w:rsidRPr="00490356">
              <w:rPr>
                <w:sz w:val="18"/>
                <w:szCs w:val="18"/>
                <w:rtl/>
                <w:lang w:eastAsia="ar" w:bidi="ar-EG"/>
              </w:rPr>
              <w:t>مكافحة الحرائق</w:t>
            </w:r>
          </w:p>
        </w:tc>
        <w:tc>
          <w:tcPr>
            <w:tcW w:w="755" w:type="dxa"/>
            <w:tcBorders>
              <w:top w:val="nil"/>
              <w:left w:val="nil"/>
              <w:bottom w:val="single" w:sz="4" w:space="0" w:color="auto"/>
              <w:right w:val="single" w:sz="4" w:space="0" w:color="auto"/>
            </w:tcBorders>
            <w:shd w:val="clear" w:color="auto" w:fill="auto"/>
            <w:noWrap/>
            <w:hideMark/>
          </w:tcPr>
          <w:p w14:paraId="30D14C2F"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16" w:type="dxa"/>
            <w:tcBorders>
              <w:top w:val="nil"/>
              <w:left w:val="nil"/>
              <w:bottom w:val="single" w:sz="4" w:space="0" w:color="auto"/>
              <w:right w:val="single" w:sz="4" w:space="0" w:color="auto"/>
            </w:tcBorders>
            <w:shd w:val="clear" w:color="auto" w:fill="auto"/>
            <w:noWrap/>
            <w:hideMark/>
          </w:tcPr>
          <w:p w14:paraId="68646710"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66" w:type="dxa"/>
            <w:gridSpan w:val="2"/>
            <w:tcBorders>
              <w:top w:val="nil"/>
              <w:left w:val="nil"/>
              <w:bottom w:val="single" w:sz="4" w:space="0" w:color="auto"/>
              <w:right w:val="single" w:sz="4" w:space="0" w:color="auto"/>
            </w:tcBorders>
            <w:shd w:val="clear" w:color="auto" w:fill="auto"/>
            <w:noWrap/>
            <w:hideMark/>
          </w:tcPr>
          <w:p w14:paraId="6ED2AF4B"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07" w:type="dxa"/>
            <w:gridSpan w:val="2"/>
            <w:tcBorders>
              <w:top w:val="nil"/>
              <w:left w:val="nil"/>
              <w:bottom w:val="single" w:sz="4" w:space="0" w:color="auto"/>
              <w:right w:val="single" w:sz="4" w:space="0" w:color="auto"/>
            </w:tcBorders>
            <w:shd w:val="clear" w:color="auto" w:fill="auto"/>
            <w:noWrap/>
            <w:hideMark/>
          </w:tcPr>
          <w:p w14:paraId="239BD253"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7" w:type="dxa"/>
            <w:gridSpan w:val="2"/>
            <w:tcBorders>
              <w:top w:val="nil"/>
              <w:left w:val="nil"/>
              <w:bottom w:val="single" w:sz="4" w:space="0" w:color="auto"/>
              <w:right w:val="single" w:sz="4" w:space="0" w:color="auto"/>
            </w:tcBorders>
            <w:shd w:val="clear" w:color="auto" w:fill="auto"/>
            <w:noWrap/>
            <w:hideMark/>
          </w:tcPr>
          <w:p w14:paraId="2BE07A38"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72" w:type="dxa"/>
            <w:gridSpan w:val="2"/>
            <w:tcBorders>
              <w:top w:val="nil"/>
              <w:left w:val="nil"/>
              <w:bottom w:val="single" w:sz="4" w:space="0" w:color="auto"/>
              <w:right w:val="single" w:sz="4" w:space="0" w:color="auto"/>
            </w:tcBorders>
            <w:shd w:val="clear" w:color="auto" w:fill="auto"/>
            <w:noWrap/>
            <w:hideMark/>
          </w:tcPr>
          <w:p w14:paraId="5DBD756F"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82" w:type="dxa"/>
            <w:tcBorders>
              <w:top w:val="nil"/>
              <w:left w:val="nil"/>
              <w:bottom w:val="single" w:sz="4" w:space="0" w:color="auto"/>
              <w:right w:val="single" w:sz="4" w:space="0" w:color="auto"/>
            </w:tcBorders>
            <w:shd w:val="clear" w:color="auto" w:fill="auto"/>
            <w:noWrap/>
            <w:hideMark/>
          </w:tcPr>
          <w:p w14:paraId="484EFAEA"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48" w:type="dxa"/>
            <w:tcBorders>
              <w:top w:val="nil"/>
              <w:left w:val="nil"/>
              <w:bottom w:val="single" w:sz="4" w:space="0" w:color="auto"/>
              <w:right w:val="single" w:sz="4" w:space="0" w:color="auto"/>
            </w:tcBorders>
            <w:shd w:val="clear" w:color="auto" w:fill="auto"/>
            <w:noWrap/>
            <w:hideMark/>
          </w:tcPr>
          <w:p w14:paraId="18FCC9D0"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32" w:type="dxa"/>
            <w:tcBorders>
              <w:top w:val="nil"/>
              <w:left w:val="nil"/>
              <w:bottom w:val="single" w:sz="4" w:space="0" w:color="auto"/>
              <w:right w:val="single" w:sz="4" w:space="0" w:color="auto"/>
            </w:tcBorders>
            <w:shd w:val="clear" w:color="auto" w:fill="auto"/>
            <w:noWrap/>
            <w:hideMark/>
          </w:tcPr>
          <w:p w14:paraId="34D6EC22"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0960F1FA"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413A6EB" w14:textId="77777777" w:rsidR="00DE387D" w:rsidRPr="00490356" w:rsidRDefault="00DE387D" w:rsidP="002629F4">
            <w:pPr>
              <w:bidi/>
              <w:jc w:val="left"/>
              <w:rPr>
                <w:sz w:val="18"/>
                <w:szCs w:val="18"/>
                <w:lang w:eastAsia="en-CA"/>
              </w:rPr>
            </w:pPr>
            <w:r w:rsidRPr="00490356">
              <w:rPr>
                <w:sz w:val="18"/>
                <w:szCs w:val="18"/>
                <w:rtl/>
                <w:lang w:eastAsia="ar" w:bidi="ar-EG"/>
              </w:rPr>
              <w:t>الرغاوي</w:t>
            </w:r>
          </w:p>
        </w:tc>
        <w:tc>
          <w:tcPr>
            <w:tcW w:w="755" w:type="dxa"/>
            <w:tcBorders>
              <w:top w:val="nil"/>
              <w:left w:val="nil"/>
              <w:bottom w:val="single" w:sz="4" w:space="0" w:color="auto"/>
              <w:right w:val="single" w:sz="4" w:space="0" w:color="auto"/>
            </w:tcBorders>
            <w:shd w:val="clear" w:color="auto" w:fill="auto"/>
            <w:noWrap/>
            <w:hideMark/>
          </w:tcPr>
          <w:p w14:paraId="10F755B3" w14:textId="77777777" w:rsidR="00DE387D" w:rsidRPr="00490356" w:rsidRDefault="00DE387D" w:rsidP="002629F4">
            <w:pPr>
              <w:bidi/>
              <w:jc w:val="right"/>
              <w:rPr>
                <w:sz w:val="18"/>
                <w:szCs w:val="18"/>
                <w:lang w:eastAsia="en-CA"/>
              </w:rPr>
            </w:pPr>
            <w:r w:rsidRPr="00490356">
              <w:rPr>
                <w:sz w:val="18"/>
                <w:szCs w:val="18"/>
                <w:rtl/>
                <w:lang w:eastAsia="ar" w:bidi="ar-EG"/>
              </w:rPr>
              <w:t>2</w:t>
            </w:r>
          </w:p>
        </w:tc>
        <w:tc>
          <w:tcPr>
            <w:tcW w:w="1116" w:type="dxa"/>
            <w:tcBorders>
              <w:top w:val="nil"/>
              <w:left w:val="nil"/>
              <w:bottom w:val="single" w:sz="4" w:space="0" w:color="auto"/>
              <w:right w:val="single" w:sz="4" w:space="0" w:color="auto"/>
            </w:tcBorders>
            <w:shd w:val="clear" w:color="auto" w:fill="auto"/>
            <w:noWrap/>
            <w:hideMark/>
          </w:tcPr>
          <w:p w14:paraId="7B9F5CB6" w14:textId="77777777" w:rsidR="00DE387D" w:rsidRPr="00490356" w:rsidRDefault="00DE387D" w:rsidP="002629F4">
            <w:pPr>
              <w:bidi/>
              <w:jc w:val="right"/>
              <w:rPr>
                <w:sz w:val="18"/>
                <w:szCs w:val="18"/>
                <w:lang w:eastAsia="en-CA"/>
              </w:rPr>
            </w:pPr>
            <w:r w:rsidRPr="00490356">
              <w:rPr>
                <w:sz w:val="18"/>
                <w:szCs w:val="18"/>
                <w:rtl/>
                <w:lang w:eastAsia="ar" w:bidi="ar-EG"/>
              </w:rPr>
              <w:t>2,470,162</w:t>
            </w:r>
          </w:p>
        </w:tc>
        <w:tc>
          <w:tcPr>
            <w:tcW w:w="866" w:type="dxa"/>
            <w:gridSpan w:val="2"/>
            <w:tcBorders>
              <w:top w:val="nil"/>
              <w:left w:val="nil"/>
              <w:bottom w:val="single" w:sz="4" w:space="0" w:color="auto"/>
              <w:right w:val="single" w:sz="4" w:space="0" w:color="auto"/>
            </w:tcBorders>
            <w:shd w:val="clear" w:color="auto" w:fill="auto"/>
            <w:noWrap/>
            <w:hideMark/>
          </w:tcPr>
          <w:p w14:paraId="2BB4A429" w14:textId="77777777" w:rsidR="00DE387D" w:rsidRPr="00490356" w:rsidRDefault="00DE387D" w:rsidP="002629F4">
            <w:pPr>
              <w:bidi/>
              <w:jc w:val="right"/>
              <w:rPr>
                <w:sz w:val="18"/>
                <w:szCs w:val="18"/>
                <w:lang w:eastAsia="en-CA"/>
              </w:rPr>
            </w:pPr>
            <w:r w:rsidRPr="00490356">
              <w:rPr>
                <w:sz w:val="18"/>
                <w:szCs w:val="18"/>
                <w:rtl/>
                <w:lang w:eastAsia="ar" w:bidi="ar-EG"/>
              </w:rPr>
              <w:t>74</w:t>
            </w:r>
          </w:p>
        </w:tc>
        <w:tc>
          <w:tcPr>
            <w:tcW w:w="907" w:type="dxa"/>
            <w:gridSpan w:val="2"/>
            <w:tcBorders>
              <w:top w:val="nil"/>
              <w:left w:val="nil"/>
              <w:bottom w:val="single" w:sz="4" w:space="0" w:color="auto"/>
              <w:right w:val="single" w:sz="4" w:space="0" w:color="auto"/>
            </w:tcBorders>
            <w:shd w:val="clear" w:color="auto" w:fill="auto"/>
            <w:noWrap/>
            <w:hideMark/>
          </w:tcPr>
          <w:p w14:paraId="4C0A7E0E" w14:textId="77777777" w:rsidR="00DE387D" w:rsidRPr="00490356" w:rsidRDefault="00DE387D" w:rsidP="002629F4">
            <w:pPr>
              <w:bidi/>
              <w:jc w:val="right"/>
              <w:rPr>
                <w:sz w:val="18"/>
                <w:szCs w:val="18"/>
                <w:lang w:eastAsia="en-CA"/>
              </w:rPr>
            </w:pPr>
            <w:r w:rsidRPr="00490356">
              <w:rPr>
                <w:sz w:val="18"/>
                <w:szCs w:val="18"/>
                <w:rtl/>
                <w:lang w:eastAsia="ar" w:bidi="ar-EG"/>
              </w:rPr>
              <w:t>2</w:t>
            </w:r>
          </w:p>
        </w:tc>
        <w:tc>
          <w:tcPr>
            <w:tcW w:w="877" w:type="dxa"/>
            <w:gridSpan w:val="2"/>
            <w:tcBorders>
              <w:top w:val="nil"/>
              <w:left w:val="nil"/>
              <w:bottom w:val="single" w:sz="4" w:space="0" w:color="auto"/>
              <w:right w:val="single" w:sz="4" w:space="0" w:color="auto"/>
            </w:tcBorders>
            <w:shd w:val="clear" w:color="auto" w:fill="auto"/>
            <w:noWrap/>
            <w:hideMark/>
          </w:tcPr>
          <w:p w14:paraId="4992ABAA"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172" w:type="dxa"/>
            <w:gridSpan w:val="2"/>
            <w:tcBorders>
              <w:top w:val="nil"/>
              <w:left w:val="nil"/>
              <w:bottom w:val="single" w:sz="4" w:space="0" w:color="auto"/>
              <w:right w:val="single" w:sz="4" w:space="0" w:color="auto"/>
            </w:tcBorders>
            <w:shd w:val="clear" w:color="auto" w:fill="auto"/>
            <w:noWrap/>
            <w:hideMark/>
          </w:tcPr>
          <w:p w14:paraId="1AD064AA" w14:textId="77777777" w:rsidR="00DE387D" w:rsidRPr="00490356" w:rsidRDefault="00DE387D" w:rsidP="002629F4">
            <w:pPr>
              <w:bidi/>
              <w:jc w:val="right"/>
              <w:rPr>
                <w:sz w:val="18"/>
                <w:szCs w:val="18"/>
                <w:lang w:eastAsia="en-CA"/>
              </w:rPr>
            </w:pPr>
            <w:r w:rsidRPr="00490356">
              <w:rPr>
                <w:sz w:val="18"/>
                <w:szCs w:val="18"/>
                <w:rtl/>
                <w:lang w:eastAsia="ar" w:bidi="ar-EG"/>
              </w:rPr>
              <w:t>10</w:t>
            </w:r>
          </w:p>
        </w:tc>
        <w:tc>
          <w:tcPr>
            <w:tcW w:w="982" w:type="dxa"/>
            <w:tcBorders>
              <w:top w:val="nil"/>
              <w:left w:val="nil"/>
              <w:bottom w:val="single" w:sz="4" w:space="0" w:color="auto"/>
              <w:right w:val="single" w:sz="4" w:space="0" w:color="auto"/>
            </w:tcBorders>
            <w:shd w:val="clear" w:color="auto" w:fill="auto"/>
            <w:noWrap/>
            <w:hideMark/>
          </w:tcPr>
          <w:p w14:paraId="47B2814F" w14:textId="77777777" w:rsidR="00DE387D" w:rsidRPr="00490356" w:rsidRDefault="00DE387D" w:rsidP="002629F4">
            <w:pPr>
              <w:bidi/>
              <w:jc w:val="right"/>
              <w:rPr>
                <w:sz w:val="18"/>
                <w:szCs w:val="18"/>
                <w:lang w:eastAsia="en-CA"/>
              </w:rPr>
            </w:pPr>
            <w:r w:rsidRPr="00490356">
              <w:rPr>
                <w:sz w:val="18"/>
                <w:szCs w:val="18"/>
                <w:rtl/>
                <w:lang w:eastAsia="ar" w:bidi="ar-EG"/>
              </w:rPr>
              <w:t>88</w:t>
            </w:r>
          </w:p>
        </w:tc>
        <w:tc>
          <w:tcPr>
            <w:tcW w:w="948" w:type="dxa"/>
            <w:tcBorders>
              <w:top w:val="nil"/>
              <w:left w:val="nil"/>
              <w:bottom w:val="single" w:sz="4" w:space="0" w:color="auto"/>
              <w:right w:val="single" w:sz="4" w:space="0" w:color="auto"/>
            </w:tcBorders>
            <w:shd w:val="clear" w:color="auto" w:fill="auto"/>
            <w:noWrap/>
            <w:hideMark/>
          </w:tcPr>
          <w:p w14:paraId="26178C57" w14:textId="77777777" w:rsidR="00DE387D" w:rsidRPr="00490356" w:rsidRDefault="00DE387D" w:rsidP="002629F4">
            <w:pPr>
              <w:bidi/>
              <w:jc w:val="right"/>
              <w:rPr>
                <w:sz w:val="18"/>
                <w:szCs w:val="18"/>
                <w:lang w:eastAsia="en-CA"/>
              </w:rPr>
            </w:pPr>
            <w:r w:rsidRPr="00490356">
              <w:rPr>
                <w:sz w:val="18"/>
                <w:szCs w:val="18"/>
                <w:rtl/>
                <w:lang w:eastAsia="ar" w:bidi="ar-EG"/>
              </w:rPr>
              <w:t>67</w:t>
            </w:r>
          </w:p>
        </w:tc>
        <w:tc>
          <w:tcPr>
            <w:tcW w:w="1032" w:type="dxa"/>
            <w:tcBorders>
              <w:top w:val="nil"/>
              <w:left w:val="nil"/>
              <w:bottom w:val="single" w:sz="4" w:space="0" w:color="auto"/>
              <w:right w:val="single" w:sz="4" w:space="0" w:color="auto"/>
            </w:tcBorders>
            <w:shd w:val="clear" w:color="auto" w:fill="auto"/>
            <w:noWrap/>
            <w:hideMark/>
          </w:tcPr>
          <w:p w14:paraId="706FBADF" w14:textId="77777777" w:rsidR="00DE387D" w:rsidRPr="00490356" w:rsidRDefault="00DE387D" w:rsidP="002629F4">
            <w:pPr>
              <w:bidi/>
              <w:jc w:val="right"/>
              <w:rPr>
                <w:sz w:val="18"/>
                <w:szCs w:val="18"/>
                <w:lang w:eastAsia="en-CA"/>
              </w:rPr>
            </w:pPr>
            <w:r w:rsidRPr="00490356">
              <w:rPr>
                <w:sz w:val="18"/>
                <w:szCs w:val="18"/>
                <w:rtl/>
                <w:lang w:eastAsia="ar" w:bidi="ar-EG"/>
              </w:rPr>
              <w:t xml:space="preserve">83.45 </w:t>
            </w:r>
          </w:p>
        </w:tc>
      </w:tr>
      <w:tr w:rsidR="00DE387D" w:rsidRPr="00490356" w14:paraId="26A7FEF6"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672FCC20" w14:textId="77777777" w:rsidR="00DE387D" w:rsidRPr="00490356" w:rsidRDefault="00DE387D" w:rsidP="002629F4">
            <w:pPr>
              <w:bidi/>
              <w:jc w:val="left"/>
              <w:rPr>
                <w:sz w:val="18"/>
                <w:szCs w:val="18"/>
                <w:lang w:eastAsia="en-CA"/>
              </w:rPr>
            </w:pPr>
            <w:r w:rsidRPr="00490356">
              <w:rPr>
                <w:sz w:val="18"/>
                <w:szCs w:val="18"/>
                <w:rtl/>
                <w:lang w:eastAsia="ar" w:bidi="ar-EG"/>
              </w:rPr>
              <w:t>غازات التبخير</w:t>
            </w:r>
          </w:p>
        </w:tc>
        <w:tc>
          <w:tcPr>
            <w:tcW w:w="755" w:type="dxa"/>
            <w:tcBorders>
              <w:top w:val="nil"/>
              <w:left w:val="nil"/>
              <w:bottom w:val="single" w:sz="4" w:space="0" w:color="auto"/>
              <w:right w:val="single" w:sz="4" w:space="0" w:color="auto"/>
            </w:tcBorders>
            <w:shd w:val="clear" w:color="auto" w:fill="auto"/>
            <w:noWrap/>
            <w:hideMark/>
          </w:tcPr>
          <w:p w14:paraId="2FB6CC54"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16" w:type="dxa"/>
            <w:tcBorders>
              <w:top w:val="nil"/>
              <w:left w:val="nil"/>
              <w:bottom w:val="single" w:sz="4" w:space="0" w:color="auto"/>
              <w:right w:val="single" w:sz="4" w:space="0" w:color="auto"/>
            </w:tcBorders>
            <w:shd w:val="clear" w:color="auto" w:fill="auto"/>
            <w:noWrap/>
            <w:hideMark/>
          </w:tcPr>
          <w:p w14:paraId="12C99127"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66" w:type="dxa"/>
            <w:gridSpan w:val="2"/>
            <w:tcBorders>
              <w:top w:val="nil"/>
              <w:left w:val="nil"/>
              <w:bottom w:val="single" w:sz="4" w:space="0" w:color="auto"/>
              <w:right w:val="single" w:sz="4" w:space="0" w:color="auto"/>
            </w:tcBorders>
            <w:shd w:val="clear" w:color="auto" w:fill="auto"/>
            <w:noWrap/>
            <w:hideMark/>
          </w:tcPr>
          <w:p w14:paraId="59D24874"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07" w:type="dxa"/>
            <w:gridSpan w:val="2"/>
            <w:tcBorders>
              <w:top w:val="nil"/>
              <w:left w:val="nil"/>
              <w:bottom w:val="single" w:sz="4" w:space="0" w:color="auto"/>
              <w:right w:val="single" w:sz="4" w:space="0" w:color="auto"/>
            </w:tcBorders>
            <w:shd w:val="clear" w:color="auto" w:fill="auto"/>
            <w:noWrap/>
            <w:hideMark/>
          </w:tcPr>
          <w:p w14:paraId="73326853"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7" w:type="dxa"/>
            <w:gridSpan w:val="2"/>
            <w:tcBorders>
              <w:top w:val="nil"/>
              <w:left w:val="nil"/>
              <w:bottom w:val="single" w:sz="4" w:space="0" w:color="auto"/>
              <w:right w:val="single" w:sz="4" w:space="0" w:color="auto"/>
            </w:tcBorders>
            <w:shd w:val="clear" w:color="auto" w:fill="auto"/>
            <w:noWrap/>
            <w:hideMark/>
          </w:tcPr>
          <w:p w14:paraId="6FD91E5A"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72" w:type="dxa"/>
            <w:gridSpan w:val="2"/>
            <w:tcBorders>
              <w:top w:val="nil"/>
              <w:left w:val="nil"/>
              <w:bottom w:val="single" w:sz="4" w:space="0" w:color="auto"/>
              <w:right w:val="single" w:sz="4" w:space="0" w:color="auto"/>
            </w:tcBorders>
            <w:shd w:val="clear" w:color="auto" w:fill="auto"/>
            <w:noWrap/>
            <w:hideMark/>
          </w:tcPr>
          <w:p w14:paraId="776E599A"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82" w:type="dxa"/>
            <w:tcBorders>
              <w:top w:val="nil"/>
              <w:left w:val="nil"/>
              <w:bottom w:val="single" w:sz="4" w:space="0" w:color="auto"/>
              <w:right w:val="single" w:sz="4" w:space="0" w:color="auto"/>
            </w:tcBorders>
            <w:shd w:val="clear" w:color="auto" w:fill="auto"/>
            <w:noWrap/>
            <w:hideMark/>
          </w:tcPr>
          <w:p w14:paraId="5F707356"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48" w:type="dxa"/>
            <w:tcBorders>
              <w:top w:val="nil"/>
              <w:left w:val="nil"/>
              <w:bottom w:val="single" w:sz="4" w:space="0" w:color="auto"/>
              <w:right w:val="single" w:sz="4" w:space="0" w:color="auto"/>
            </w:tcBorders>
            <w:shd w:val="clear" w:color="auto" w:fill="auto"/>
            <w:noWrap/>
            <w:hideMark/>
          </w:tcPr>
          <w:p w14:paraId="780596F6"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32" w:type="dxa"/>
            <w:tcBorders>
              <w:top w:val="nil"/>
              <w:left w:val="nil"/>
              <w:bottom w:val="single" w:sz="4" w:space="0" w:color="auto"/>
              <w:right w:val="single" w:sz="4" w:space="0" w:color="auto"/>
            </w:tcBorders>
            <w:shd w:val="clear" w:color="auto" w:fill="auto"/>
            <w:noWrap/>
            <w:hideMark/>
          </w:tcPr>
          <w:p w14:paraId="097D4AB7"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4F9DA947"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15ECEADA" w14:textId="77777777" w:rsidR="00DE387D" w:rsidRPr="00490356" w:rsidRDefault="00DE387D" w:rsidP="002629F4">
            <w:pPr>
              <w:bidi/>
              <w:jc w:val="left"/>
              <w:rPr>
                <w:sz w:val="18"/>
                <w:szCs w:val="18"/>
                <w:lang w:eastAsia="en-CA"/>
              </w:rPr>
            </w:pPr>
            <w:r w:rsidRPr="00490356">
              <w:rPr>
                <w:sz w:val="18"/>
                <w:szCs w:val="18"/>
                <w:rtl/>
                <w:lang w:eastAsia="ar" w:bidi="ar-EG"/>
              </w:rPr>
              <w:t>الهالونات</w:t>
            </w:r>
          </w:p>
        </w:tc>
        <w:tc>
          <w:tcPr>
            <w:tcW w:w="755" w:type="dxa"/>
            <w:tcBorders>
              <w:top w:val="nil"/>
              <w:left w:val="nil"/>
              <w:bottom w:val="single" w:sz="4" w:space="0" w:color="auto"/>
              <w:right w:val="single" w:sz="4" w:space="0" w:color="auto"/>
            </w:tcBorders>
            <w:shd w:val="clear" w:color="auto" w:fill="auto"/>
            <w:noWrap/>
            <w:hideMark/>
          </w:tcPr>
          <w:p w14:paraId="3CFA6B9C"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16" w:type="dxa"/>
            <w:tcBorders>
              <w:top w:val="nil"/>
              <w:left w:val="nil"/>
              <w:bottom w:val="single" w:sz="4" w:space="0" w:color="auto"/>
              <w:right w:val="single" w:sz="4" w:space="0" w:color="auto"/>
            </w:tcBorders>
            <w:shd w:val="clear" w:color="auto" w:fill="auto"/>
            <w:noWrap/>
            <w:hideMark/>
          </w:tcPr>
          <w:p w14:paraId="6DFF2546"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66" w:type="dxa"/>
            <w:gridSpan w:val="2"/>
            <w:tcBorders>
              <w:top w:val="nil"/>
              <w:left w:val="nil"/>
              <w:bottom w:val="single" w:sz="4" w:space="0" w:color="auto"/>
              <w:right w:val="single" w:sz="4" w:space="0" w:color="auto"/>
            </w:tcBorders>
            <w:shd w:val="clear" w:color="auto" w:fill="auto"/>
            <w:noWrap/>
            <w:hideMark/>
          </w:tcPr>
          <w:p w14:paraId="7045D3F4"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07" w:type="dxa"/>
            <w:gridSpan w:val="2"/>
            <w:tcBorders>
              <w:top w:val="nil"/>
              <w:left w:val="nil"/>
              <w:bottom w:val="single" w:sz="4" w:space="0" w:color="auto"/>
              <w:right w:val="single" w:sz="4" w:space="0" w:color="auto"/>
            </w:tcBorders>
            <w:shd w:val="clear" w:color="auto" w:fill="auto"/>
            <w:noWrap/>
            <w:hideMark/>
          </w:tcPr>
          <w:p w14:paraId="41E13CA3"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7" w:type="dxa"/>
            <w:gridSpan w:val="2"/>
            <w:tcBorders>
              <w:top w:val="nil"/>
              <w:left w:val="nil"/>
              <w:bottom w:val="single" w:sz="4" w:space="0" w:color="auto"/>
              <w:right w:val="single" w:sz="4" w:space="0" w:color="auto"/>
            </w:tcBorders>
            <w:shd w:val="clear" w:color="auto" w:fill="auto"/>
            <w:noWrap/>
            <w:hideMark/>
          </w:tcPr>
          <w:p w14:paraId="78E022EF"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72" w:type="dxa"/>
            <w:gridSpan w:val="2"/>
            <w:tcBorders>
              <w:top w:val="nil"/>
              <w:left w:val="nil"/>
              <w:bottom w:val="single" w:sz="4" w:space="0" w:color="auto"/>
              <w:right w:val="single" w:sz="4" w:space="0" w:color="auto"/>
            </w:tcBorders>
            <w:shd w:val="clear" w:color="auto" w:fill="auto"/>
            <w:noWrap/>
            <w:hideMark/>
          </w:tcPr>
          <w:p w14:paraId="49A93657"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82" w:type="dxa"/>
            <w:tcBorders>
              <w:top w:val="nil"/>
              <w:left w:val="nil"/>
              <w:bottom w:val="single" w:sz="4" w:space="0" w:color="auto"/>
              <w:right w:val="single" w:sz="4" w:space="0" w:color="auto"/>
            </w:tcBorders>
            <w:shd w:val="clear" w:color="auto" w:fill="auto"/>
            <w:noWrap/>
            <w:hideMark/>
          </w:tcPr>
          <w:p w14:paraId="7B9689D5"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48" w:type="dxa"/>
            <w:tcBorders>
              <w:top w:val="nil"/>
              <w:left w:val="nil"/>
              <w:bottom w:val="single" w:sz="4" w:space="0" w:color="auto"/>
              <w:right w:val="single" w:sz="4" w:space="0" w:color="auto"/>
            </w:tcBorders>
            <w:shd w:val="clear" w:color="auto" w:fill="auto"/>
            <w:noWrap/>
            <w:hideMark/>
          </w:tcPr>
          <w:p w14:paraId="5932B59A"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32" w:type="dxa"/>
            <w:tcBorders>
              <w:top w:val="nil"/>
              <w:left w:val="nil"/>
              <w:bottom w:val="single" w:sz="4" w:space="0" w:color="auto"/>
              <w:right w:val="single" w:sz="4" w:space="0" w:color="auto"/>
            </w:tcBorders>
            <w:shd w:val="clear" w:color="auto" w:fill="auto"/>
            <w:noWrap/>
            <w:hideMark/>
          </w:tcPr>
          <w:p w14:paraId="096DAD4A"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0B9AC861"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6E73E7E0" w14:textId="77777777" w:rsidR="00DE387D" w:rsidRPr="00490356" w:rsidRDefault="00DE387D" w:rsidP="002629F4">
            <w:pPr>
              <w:bidi/>
              <w:jc w:val="left"/>
              <w:rPr>
                <w:sz w:val="18"/>
                <w:szCs w:val="18"/>
                <w:lang w:eastAsia="en-CA"/>
              </w:rPr>
            </w:pPr>
            <w:r w:rsidRPr="00490356">
              <w:rPr>
                <w:sz w:val="18"/>
                <w:szCs w:val="18"/>
                <w:rtl/>
                <w:lang w:eastAsia="ar" w:bidi="ar-EG"/>
              </w:rPr>
              <w:t>خطة التخفيض التدريجي للمواد الهيدروفلوروكربونية</w:t>
            </w:r>
          </w:p>
        </w:tc>
        <w:tc>
          <w:tcPr>
            <w:tcW w:w="755" w:type="dxa"/>
            <w:tcBorders>
              <w:top w:val="nil"/>
              <w:left w:val="nil"/>
              <w:bottom w:val="single" w:sz="4" w:space="0" w:color="auto"/>
              <w:right w:val="single" w:sz="4" w:space="0" w:color="auto"/>
            </w:tcBorders>
            <w:shd w:val="clear" w:color="auto" w:fill="auto"/>
            <w:noWrap/>
            <w:hideMark/>
          </w:tcPr>
          <w:p w14:paraId="6F936978"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16" w:type="dxa"/>
            <w:tcBorders>
              <w:top w:val="nil"/>
              <w:left w:val="nil"/>
              <w:bottom w:val="single" w:sz="4" w:space="0" w:color="auto"/>
              <w:right w:val="single" w:sz="4" w:space="0" w:color="auto"/>
            </w:tcBorders>
            <w:shd w:val="clear" w:color="auto" w:fill="auto"/>
            <w:noWrap/>
            <w:hideMark/>
          </w:tcPr>
          <w:p w14:paraId="05420C6B"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66" w:type="dxa"/>
            <w:gridSpan w:val="2"/>
            <w:tcBorders>
              <w:top w:val="nil"/>
              <w:left w:val="nil"/>
              <w:bottom w:val="single" w:sz="4" w:space="0" w:color="auto"/>
              <w:right w:val="single" w:sz="4" w:space="0" w:color="auto"/>
            </w:tcBorders>
            <w:shd w:val="clear" w:color="auto" w:fill="auto"/>
            <w:noWrap/>
            <w:hideMark/>
          </w:tcPr>
          <w:p w14:paraId="51E32708"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07" w:type="dxa"/>
            <w:gridSpan w:val="2"/>
            <w:tcBorders>
              <w:top w:val="nil"/>
              <w:left w:val="nil"/>
              <w:bottom w:val="single" w:sz="4" w:space="0" w:color="auto"/>
              <w:right w:val="single" w:sz="4" w:space="0" w:color="auto"/>
            </w:tcBorders>
            <w:shd w:val="clear" w:color="auto" w:fill="auto"/>
            <w:noWrap/>
            <w:hideMark/>
          </w:tcPr>
          <w:p w14:paraId="125D46A9"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7" w:type="dxa"/>
            <w:gridSpan w:val="2"/>
            <w:tcBorders>
              <w:top w:val="nil"/>
              <w:left w:val="nil"/>
              <w:bottom w:val="single" w:sz="4" w:space="0" w:color="auto"/>
              <w:right w:val="single" w:sz="4" w:space="0" w:color="auto"/>
            </w:tcBorders>
            <w:shd w:val="clear" w:color="auto" w:fill="auto"/>
            <w:noWrap/>
            <w:hideMark/>
          </w:tcPr>
          <w:p w14:paraId="1F6C7253"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72" w:type="dxa"/>
            <w:gridSpan w:val="2"/>
            <w:tcBorders>
              <w:top w:val="nil"/>
              <w:left w:val="nil"/>
              <w:bottom w:val="single" w:sz="4" w:space="0" w:color="auto"/>
              <w:right w:val="single" w:sz="4" w:space="0" w:color="auto"/>
            </w:tcBorders>
            <w:shd w:val="clear" w:color="auto" w:fill="auto"/>
            <w:noWrap/>
            <w:hideMark/>
          </w:tcPr>
          <w:p w14:paraId="1E6AA515"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82" w:type="dxa"/>
            <w:tcBorders>
              <w:top w:val="nil"/>
              <w:left w:val="nil"/>
              <w:bottom w:val="single" w:sz="4" w:space="0" w:color="auto"/>
              <w:right w:val="single" w:sz="4" w:space="0" w:color="auto"/>
            </w:tcBorders>
            <w:shd w:val="clear" w:color="auto" w:fill="auto"/>
            <w:noWrap/>
            <w:hideMark/>
          </w:tcPr>
          <w:p w14:paraId="7C4BE2AE"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48" w:type="dxa"/>
            <w:tcBorders>
              <w:top w:val="nil"/>
              <w:left w:val="nil"/>
              <w:bottom w:val="single" w:sz="4" w:space="0" w:color="auto"/>
              <w:right w:val="single" w:sz="4" w:space="0" w:color="auto"/>
            </w:tcBorders>
            <w:shd w:val="clear" w:color="auto" w:fill="auto"/>
            <w:noWrap/>
            <w:hideMark/>
          </w:tcPr>
          <w:p w14:paraId="06441511"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32" w:type="dxa"/>
            <w:tcBorders>
              <w:top w:val="nil"/>
              <w:left w:val="nil"/>
              <w:bottom w:val="single" w:sz="4" w:space="0" w:color="auto"/>
              <w:right w:val="single" w:sz="4" w:space="0" w:color="auto"/>
            </w:tcBorders>
            <w:shd w:val="clear" w:color="auto" w:fill="auto"/>
            <w:noWrap/>
            <w:hideMark/>
          </w:tcPr>
          <w:p w14:paraId="7CE8D75B"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40EA4FC0"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4C05F0B4" w14:textId="77777777" w:rsidR="00DE387D" w:rsidRPr="00490356" w:rsidRDefault="00DE387D" w:rsidP="002629F4">
            <w:pPr>
              <w:bidi/>
              <w:jc w:val="left"/>
              <w:rPr>
                <w:sz w:val="18"/>
                <w:szCs w:val="18"/>
                <w:lang w:eastAsia="en-CA"/>
              </w:rPr>
            </w:pPr>
            <w:r w:rsidRPr="00490356">
              <w:rPr>
                <w:sz w:val="18"/>
                <w:szCs w:val="18"/>
                <w:rtl/>
                <w:lang w:eastAsia="ar" w:bidi="ar-EG"/>
              </w:rPr>
              <w:t>القطاعات المتعددة</w:t>
            </w:r>
          </w:p>
        </w:tc>
        <w:tc>
          <w:tcPr>
            <w:tcW w:w="755" w:type="dxa"/>
            <w:tcBorders>
              <w:top w:val="nil"/>
              <w:left w:val="nil"/>
              <w:bottom w:val="single" w:sz="4" w:space="0" w:color="auto"/>
              <w:right w:val="single" w:sz="4" w:space="0" w:color="auto"/>
            </w:tcBorders>
            <w:shd w:val="clear" w:color="auto" w:fill="auto"/>
            <w:noWrap/>
            <w:hideMark/>
          </w:tcPr>
          <w:p w14:paraId="1AEFFD76"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16" w:type="dxa"/>
            <w:tcBorders>
              <w:top w:val="nil"/>
              <w:left w:val="nil"/>
              <w:bottom w:val="single" w:sz="4" w:space="0" w:color="auto"/>
              <w:right w:val="single" w:sz="4" w:space="0" w:color="auto"/>
            </w:tcBorders>
            <w:shd w:val="clear" w:color="auto" w:fill="auto"/>
            <w:noWrap/>
            <w:hideMark/>
          </w:tcPr>
          <w:p w14:paraId="03DB6A11"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66" w:type="dxa"/>
            <w:gridSpan w:val="2"/>
            <w:tcBorders>
              <w:top w:val="nil"/>
              <w:left w:val="nil"/>
              <w:bottom w:val="single" w:sz="4" w:space="0" w:color="auto"/>
              <w:right w:val="single" w:sz="4" w:space="0" w:color="auto"/>
            </w:tcBorders>
            <w:shd w:val="clear" w:color="auto" w:fill="auto"/>
            <w:noWrap/>
            <w:hideMark/>
          </w:tcPr>
          <w:p w14:paraId="1380CB9F"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07" w:type="dxa"/>
            <w:gridSpan w:val="2"/>
            <w:tcBorders>
              <w:top w:val="nil"/>
              <w:left w:val="nil"/>
              <w:bottom w:val="single" w:sz="4" w:space="0" w:color="auto"/>
              <w:right w:val="single" w:sz="4" w:space="0" w:color="auto"/>
            </w:tcBorders>
            <w:shd w:val="clear" w:color="auto" w:fill="auto"/>
            <w:noWrap/>
            <w:hideMark/>
          </w:tcPr>
          <w:p w14:paraId="4F104424"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7" w:type="dxa"/>
            <w:gridSpan w:val="2"/>
            <w:tcBorders>
              <w:top w:val="nil"/>
              <w:left w:val="nil"/>
              <w:bottom w:val="single" w:sz="4" w:space="0" w:color="auto"/>
              <w:right w:val="single" w:sz="4" w:space="0" w:color="auto"/>
            </w:tcBorders>
            <w:shd w:val="clear" w:color="auto" w:fill="auto"/>
            <w:noWrap/>
            <w:hideMark/>
          </w:tcPr>
          <w:p w14:paraId="3E12E774"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72" w:type="dxa"/>
            <w:gridSpan w:val="2"/>
            <w:tcBorders>
              <w:top w:val="nil"/>
              <w:left w:val="nil"/>
              <w:bottom w:val="single" w:sz="4" w:space="0" w:color="auto"/>
              <w:right w:val="single" w:sz="4" w:space="0" w:color="auto"/>
            </w:tcBorders>
            <w:shd w:val="clear" w:color="auto" w:fill="auto"/>
            <w:noWrap/>
            <w:hideMark/>
          </w:tcPr>
          <w:p w14:paraId="764626D4"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82" w:type="dxa"/>
            <w:tcBorders>
              <w:top w:val="nil"/>
              <w:left w:val="nil"/>
              <w:bottom w:val="single" w:sz="4" w:space="0" w:color="auto"/>
              <w:right w:val="single" w:sz="4" w:space="0" w:color="auto"/>
            </w:tcBorders>
            <w:shd w:val="clear" w:color="auto" w:fill="auto"/>
            <w:noWrap/>
            <w:hideMark/>
          </w:tcPr>
          <w:p w14:paraId="7C4C7D1C"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48" w:type="dxa"/>
            <w:tcBorders>
              <w:top w:val="nil"/>
              <w:left w:val="nil"/>
              <w:bottom w:val="single" w:sz="4" w:space="0" w:color="auto"/>
              <w:right w:val="single" w:sz="4" w:space="0" w:color="auto"/>
            </w:tcBorders>
            <w:shd w:val="clear" w:color="auto" w:fill="auto"/>
            <w:noWrap/>
            <w:hideMark/>
          </w:tcPr>
          <w:p w14:paraId="1D68A32B"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32" w:type="dxa"/>
            <w:tcBorders>
              <w:top w:val="nil"/>
              <w:left w:val="nil"/>
              <w:bottom w:val="single" w:sz="4" w:space="0" w:color="auto"/>
              <w:right w:val="single" w:sz="4" w:space="0" w:color="auto"/>
            </w:tcBorders>
            <w:shd w:val="clear" w:color="auto" w:fill="auto"/>
            <w:noWrap/>
            <w:hideMark/>
          </w:tcPr>
          <w:p w14:paraId="5248762C"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56204487"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78024373" w14:textId="77777777" w:rsidR="00DE387D" w:rsidRPr="00490356" w:rsidRDefault="00DE387D" w:rsidP="002629F4">
            <w:pPr>
              <w:bidi/>
              <w:jc w:val="left"/>
              <w:rPr>
                <w:sz w:val="18"/>
                <w:szCs w:val="18"/>
                <w:lang w:eastAsia="en-CA"/>
              </w:rPr>
            </w:pPr>
            <w:r w:rsidRPr="00490356">
              <w:rPr>
                <w:sz w:val="18"/>
                <w:szCs w:val="18"/>
                <w:rtl/>
                <w:lang w:eastAsia="ar" w:bidi="ar-EG"/>
              </w:rPr>
              <w:t>آخر</w:t>
            </w:r>
          </w:p>
        </w:tc>
        <w:tc>
          <w:tcPr>
            <w:tcW w:w="755" w:type="dxa"/>
            <w:tcBorders>
              <w:top w:val="nil"/>
              <w:left w:val="nil"/>
              <w:bottom w:val="single" w:sz="4" w:space="0" w:color="auto"/>
              <w:right w:val="single" w:sz="4" w:space="0" w:color="auto"/>
            </w:tcBorders>
            <w:shd w:val="clear" w:color="auto" w:fill="auto"/>
            <w:noWrap/>
            <w:hideMark/>
          </w:tcPr>
          <w:p w14:paraId="09E296A8"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16" w:type="dxa"/>
            <w:tcBorders>
              <w:top w:val="nil"/>
              <w:left w:val="nil"/>
              <w:bottom w:val="single" w:sz="4" w:space="0" w:color="auto"/>
              <w:right w:val="single" w:sz="4" w:space="0" w:color="auto"/>
            </w:tcBorders>
            <w:shd w:val="clear" w:color="auto" w:fill="auto"/>
            <w:noWrap/>
            <w:hideMark/>
          </w:tcPr>
          <w:p w14:paraId="54BA5284"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66" w:type="dxa"/>
            <w:gridSpan w:val="2"/>
            <w:tcBorders>
              <w:top w:val="nil"/>
              <w:left w:val="nil"/>
              <w:bottom w:val="single" w:sz="4" w:space="0" w:color="auto"/>
              <w:right w:val="single" w:sz="4" w:space="0" w:color="auto"/>
            </w:tcBorders>
            <w:shd w:val="clear" w:color="auto" w:fill="auto"/>
            <w:noWrap/>
            <w:hideMark/>
          </w:tcPr>
          <w:p w14:paraId="0AFC8798"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07" w:type="dxa"/>
            <w:gridSpan w:val="2"/>
            <w:tcBorders>
              <w:top w:val="nil"/>
              <w:left w:val="nil"/>
              <w:bottom w:val="single" w:sz="4" w:space="0" w:color="auto"/>
              <w:right w:val="single" w:sz="4" w:space="0" w:color="auto"/>
            </w:tcBorders>
            <w:shd w:val="clear" w:color="auto" w:fill="auto"/>
            <w:noWrap/>
            <w:hideMark/>
          </w:tcPr>
          <w:p w14:paraId="14EA8C71"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7" w:type="dxa"/>
            <w:gridSpan w:val="2"/>
            <w:tcBorders>
              <w:top w:val="nil"/>
              <w:left w:val="nil"/>
              <w:bottom w:val="single" w:sz="4" w:space="0" w:color="auto"/>
              <w:right w:val="single" w:sz="4" w:space="0" w:color="auto"/>
            </w:tcBorders>
            <w:shd w:val="clear" w:color="auto" w:fill="auto"/>
            <w:noWrap/>
            <w:hideMark/>
          </w:tcPr>
          <w:p w14:paraId="051A83B3"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72" w:type="dxa"/>
            <w:gridSpan w:val="2"/>
            <w:tcBorders>
              <w:top w:val="nil"/>
              <w:left w:val="nil"/>
              <w:bottom w:val="single" w:sz="4" w:space="0" w:color="auto"/>
              <w:right w:val="single" w:sz="4" w:space="0" w:color="auto"/>
            </w:tcBorders>
            <w:shd w:val="clear" w:color="auto" w:fill="auto"/>
            <w:noWrap/>
            <w:hideMark/>
          </w:tcPr>
          <w:p w14:paraId="653B29CA"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82" w:type="dxa"/>
            <w:tcBorders>
              <w:top w:val="nil"/>
              <w:left w:val="nil"/>
              <w:bottom w:val="single" w:sz="4" w:space="0" w:color="auto"/>
              <w:right w:val="single" w:sz="4" w:space="0" w:color="auto"/>
            </w:tcBorders>
            <w:shd w:val="clear" w:color="auto" w:fill="auto"/>
            <w:noWrap/>
            <w:hideMark/>
          </w:tcPr>
          <w:p w14:paraId="29BF1A54"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48" w:type="dxa"/>
            <w:tcBorders>
              <w:top w:val="nil"/>
              <w:left w:val="nil"/>
              <w:bottom w:val="single" w:sz="4" w:space="0" w:color="auto"/>
              <w:right w:val="single" w:sz="4" w:space="0" w:color="auto"/>
            </w:tcBorders>
            <w:shd w:val="clear" w:color="auto" w:fill="auto"/>
            <w:noWrap/>
            <w:hideMark/>
          </w:tcPr>
          <w:p w14:paraId="2361CA3B"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32" w:type="dxa"/>
            <w:tcBorders>
              <w:top w:val="nil"/>
              <w:left w:val="nil"/>
              <w:bottom w:val="single" w:sz="4" w:space="0" w:color="auto"/>
              <w:right w:val="single" w:sz="4" w:space="0" w:color="auto"/>
            </w:tcBorders>
            <w:shd w:val="clear" w:color="auto" w:fill="auto"/>
            <w:noWrap/>
            <w:hideMark/>
          </w:tcPr>
          <w:p w14:paraId="7997F85F"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390A362F"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2EF1DE2A" w14:textId="77777777" w:rsidR="00DE387D" w:rsidRPr="00490356" w:rsidRDefault="00DE387D" w:rsidP="002629F4">
            <w:pPr>
              <w:bidi/>
              <w:jc w:val="left"/>
              <w:rPr>
                <w:sz w:val="18"/>
                <w:szCs w:val="18"/>
                <w:lang w:eastAsia="en-CA"/>
              </w:rPr>
            </w:pPr>
            <w:r w:rsidRPr="00490356">
              <w:rPr>
                <w:sz w:val="18"/>
                <w:szCs w:val="18"/>
                <w:rtl/>
                <w:lang w:eastAsia="ar" w:bidi="ar-EG"/>
              </w:rPr>
              <w:t>خطة الإزالة</w:t>
            </w:r>
          </w:p>
        </w:tc>
        <w:tc>
          <w:tcPr>
            <w:tcW w:w="755" w:type="dxa"/>
            <w:tcBorders>
              <w:top w:val="nil"/>
              <w:left w:val="nil"/>
              <w:bottom w:val="single" w:sz="4" w:space="0" w:color="auto"/>
              <w:right w:val="single" w:sz="4" w:space="0" w:color="auto"/>
            </w:tcBorders>
            <w:shd w:val="clear" w:color="auto" w:fill="auto"/>
            <w:noWrap/>
            <w:hideMark/>
          </w:tcPr>
          <w:p w14:paraId="0FE4B30C" w14:textId="77777777" w:rsidR="00DE387D" w:rsidRPr="00490356" w:rsidRDefault="00DE387D" w:rsidP="002629F4">
            <w:pPr>
              <w:bidi/>
              <w:jc w:val="right"/>
              <w:rPr>
                <w:sz w:val="18"/>
                <w:szCs w:val="18"/>
                <w:lang w:eastAsia="en-CA"/>
              </w:rPr>
            </w:pPr>
            <w:r w:rsidRPr="00490356">
              <w:rPr>
                <w:sz w:val="18"/>
                <w:szCs w:val="18"/>
                <w:rtl/>
                <w:lang w:eastAsia="ar" w:bidi="ar-EG"/>
              </w:rPr>
              <w:t>235</w:t>
            </w:r>
          </w:p>
        </w:tc>
        <w:tc>
          <w:tcPr>
            <w:tcW w:w="1116" w:type="dxa"/>
            <w:tcBorders>
              <w:top w:val="nil"/>
              <w:left w:val="nil"/>
              <w:bottom w:val="single" w:sz="4" w:space="0" w:color="auto"/>
              <w:right w:val="single" w:sz="4" w:space="0" w:color="auto"/>
            </w:tcBorders>
            <w:shd w:val="clear" w:color="auto" w:fill="auto"/>
            <w:noWrap/>
            <w:hideMark/>
          </w:tcPr>
          <w:p w14:paraId="53B59944" w14:textId="77777777" w:rsidR="00DE387D" w:rsidRPr="00490356" w:rsidRDefault="00DE387D" w:rsidP="002629F4">
            <w:pPr>
              <w:bidi/>
              <w:jc w:val="right"/>
              <w:rPr>
                <w:sz w:val="18"/>
                <w:szCs w:val="18"/>
                <w:lang w:eastAsia="en-CA"/>
              </w:rPr>
            </w:pPr>
            <w:r w:rsidRPr="00490356">
              <w:rPr>
                <w:sz w:val="18"/>
                <w:szCs w:val="18"/>
                <w:rtl/>
                <w:lang w:eastAsia="ar" w:bidi="ar-EG"/>
              </w:rPr>
              <w:t>223,276,635</w:t>
            </w:r>
          </w:p>
        </w:tc>
        <w:tc>
          <w:tcPr>
            <w:tcW w:w="866" w:type="dxa"/>
            <w:gridSpan w:val="2"/>
            <w:tcBorders>
              <w:top w:val="nil"/>
              <w:left w:val="nil"/>
              <w:bottom w:val="single" w:sz="4" w:space="0" w:color="auto"/>
              <w:right w:val="single" w:sz="4" w:space="0" w:color="auto"/>
            </w:tcBorders>
            <w:shd w:val="clear" w:color="auto" w:fill="auto"/>
            <w:noWrap/>
            <w:hideMark/>
          </w:tcPr>
          <w:p w14:paraId="78C5B199" w14:textId="77777777" w:rsidR="00DE387D" w:rsidRPr="00490356" w:rsidRDefault="00DE387D" w:rsidP="002629F4">
            <w:pPr>
              <w:bidi/>
              <w:jc w:val="right"/>
              <w:rPr>
                <w:sz w:val="18"/>
                <w:szCs w:val="18"/>
                <w:lang w:eastAsia="en-CA"/>
              </w:rPr>
            </w:pPr>
            <w:r w:rsidRPr="00490356">
              <w:rPr>
                <w:sz w:val="18"/>
                <w:szCs w:val="18"/>
                <w:rtl/>
                <w:lang w:eastAsia="ar" w:bidi="ar-EG"/>
              </w:rPr>
              <w:t>41</w:t>
            </w:r>
          </w:p>
        </w:tc>
        <w:tc>
          <w:tcPr>
            <w:tcW w:w="907" w:type="dxa"/>
            <w:gridSpan w:val="2"/>
            <w:tcBorders>
              <w:top w:val="nil"/>
              <w:left w:val="nil"/>
              <w:bottom w:val="single" w:sz="4" w:space="0" w:color="auto"/>
              <w:right w:val="single" w:sz="4" w:space="0" w:color="auto"/>
            </w:tcBorders>
            <w:shd w:val="clear" w:color="auto" w:fill="auto"/>
            <w:noWrap/>
            <w:hideMark/>
          </w:tcPr>
          <w:p w14:paraId="533B2A00" w14:textId="77777777" w:rsidR="00DE387D" w:rsidRPr="00490356" w:rsidRDefault="00DE387D" w:rsidP="002629F4">
            <w:pPr>
              <w:bidi/>
              <w:jc w:val="right"/>
              <w:rPr>
                <w:sz w:val="18"/>
                <w:szCs w:val="18"/>
                <w:lang w:eastAsia="en-CA"/>
              </w:rPr>
            </w:pPr>
            <w:r w:rsidRPr="00490356">
              <w:rPr>
                <w:sz w:val="18"/>
                <w:szCs w:val="18"/>
                <w:rtl/>
                <w:lang w:eastAsia="ar" w:bidi="ar-EG"/>
              </w:rPr>
              <w:t>141</w:t>
            </w:r>
          </w:p>
        </w:tc>
        <w:tc>
          <w:tcPr>
            <w:tcW w:w="877" w:type="dxa"/>
            <w:gridSpan w:val="2"/>
            <w:tcBorders>
              <w:top w:val="nil"/>
              <w:left w:val="nil"/>
              <w:bottom w:val="single" w:sz="4" w:space="0" w:color="auto"/>
              <w:right w:val="single" w:sz="4" w:space="0" w:color="auto"/>
            </w:tcBorders>
            <w:shd w:val="clear" w:color="auto" w:fill="auto"/>
            <w:noWrap/>
            <w:hideMark/>
          </w:tcPr>
          <w:p w14:paraId="1FC71FBD" w14:textId="77777777" w:rsidR="00DE387D" w:rsidRPr="00490356" w:rsidRDefault="00DE387D" w:rsidP="002629F4">
            <w:pPr>
              <w:bidi/>
              <w:jc w:val="right"/>
              <w:rPr>
                <w:sz w:val="18"/>
                <w:szCs w:val="18"/>
                <w:lang w:eastAsia="en-CA"/>
              </w:rPr>
            </w:pPr>
            <w:r w:rsidRPr="00490356">
              <w:rPr>
                <w:sz w:val="18"/>
                <w:szCs w:val="18"/>
                <w:rtl/>
                <w:lang w:eastAsia="ar" w:bidi="ar-EG"/>
              </w:rPr>
              <w:t>60</w:t>
            </w:r>
          </w:p>
        </w:tc>
        <w:tc>
          <w:tcPr>
            <w:tcW w:w="1172" w:type="dxa"/>
            <w:gridSpan w:val="2"/>
            <w:tcBorders>
              <w:top w:val="nil"/>
              <w:left w:val="nil"/>
              <w:bottom w:val="single" w:sz="4" w:space="0" w:color="auto"/>
              <w:right w:val="single" w:sz="4" w:space="0" w:color="auto"/>
            </w:tcBorders>
            <w:shd w:val="clear" w:color="auto" w:fill="auto"/>
            <w:noWrap/>
            <w:hideMark/>
          </w:tcPr>
          <w:p w14:paraId="3519520E" w14:textId="77777777" w:rsidR="00DE387D" w:rsidRPr="00490356" w:rsidRDefault="00DE387D" w:rsidP="002629F4">
            <w:pPr>
              <w:bidi/>
              <w:jc w:val="right"/>
              <w:rPr>
                <w:sz w:val="18"/>
                <w:szCs w:val="18"/>
                <w:lang w:eastAsia="en-CA"/>
              </w:rPr>
            </w:pPr>
            <w:r w:rsidRPr="00490356">
              <w:rPr>
                <w:sz w:val="18"/>
                <w:szCs w:val="18"/>
                <w:rtl/>
                <w:lang w:eastAsia="ar" w:bidi="ar-EG"/>
              </w:rPr>
              <w:t>10</w:t>
            </w:r>
          </w:p>
        </w:tc>
        <w:tc>
          <w:tcPr>
            <w:tcW w:w="982" w:type="dxa"/>
            <w:tcBorders>
              <w:top w:val="nil"/>
              <w:left w:val="nil"/>
              <w:bottom w:val="single" w:sz="4" w:space="0" w:color="auto"/>
              <w:right w:val="single" w:sz="4" w:space="0" w:color="auto"/>
            </w:tcBorders>
            <w:shd w:val="clear" w:color="auto" w:fill="auto"/>
            <w:noWrap/>
            <w:hideMark/>
          </w:tcPr>
          <w:p w14:paraId="276DA600" w14:textId="77777777" w:rsidR="00DE387D" w:rsidRPr="00490356" w:rsidRDefault="00DE387D" w:rsidP="002629F4">
            <w:pPr>
              <w:bidi/>
              <w:jc w:val="right"/>
              <w:rPr>
                <w:sz w:val="18"/>
                <w:szCs w:val="18"/>
                <w:lang w:eastAsia="en-CA"/>
              </w:rPr>
            </w:pPr>
            <w:r w:rsidRPr="00490356">
              <w:rPr>
                <w:sz w:val="18"/>
                <w:szCs w:val="18"/>
                <w:rtl/>
                <w:lang w:eastAsia="ar" w:bidi="ar-EG"/>
              </w:rPr>
              <w:t>53</w:t>
            </w:r>
          </w:p>
        </w:tc>
        <w:tc>
          <w:tcPr>
            <w:tcW w:w="948" w:type="dxa"/>
            <w:tcBorders>
              <w:top w:val="nil"/>
              <w:left w:val="nil"/>
              <w:bottom w:val="single" w:sz="4" w:space="0" w:color="auto"/>
              <w:right w:val="single" w:sz="4" w:space="0" w:color="auto"/>
            </w:tcBorders>
            <w:shd w:val="clear" w:color="auto" w:fill="auto"/>
            <w:noWrap/>
            <w:hideMark/>
          </w:tcPr>
          <w:p w14:paraId="34860958" w14:textId="77777777" w:rsidR="00DE387D" w:rsidRPr="00490356" w:rsidRDefault="00DE387D" w:rsidP="002629F4">
            <w:pPr>
              <w:bidi/>
              <w:jc w:val="right"/>
              <w:rPr>
                <w:sz w:val="18"/>
                <w:szCs w:val="18"/>
                <w:lang w:eastAsia="en-CA"/>
              </w:rPr>
            </w:pPr>
            <w:r w:rsidRPr="00490356">
              <w:rPr>
                <w:sz w:val="18"/>
                <w:szCs w:val="18"/>
                <w:rtl/>
                <w:lang w:eastAsia="ar" w:bidi="ar-EG"/>
              </w:rPr>
              <w:t>27</w:t>
            </w:r>
          </w:p>
        </w:tc>
        <w:tc>
          <w:tcPr>
            <w:tcW w:w="1032" w:type="dxa"/>
            <w:tcBorders>
              <w:top w:val="nil"/>
              <w:left w:val="nil"/>
              <w:bottom w:val="single" w:sz="4" w:space="0" w:color="auto"/>
              <w:right w:val="single" w:sz="4" w:space="0" w:color="auto"/>
            </w:tcBorders>
            <w:shd w:val="clear" w:color="auto" w:fill="auto"/>
            <w:noWrap/>
            <w:hideMark/>
          </w:tcPr>
          <w:p w14:paraId="1521496A" w14:textId="77777777" w:rsidR="00DE387D" w:rsidRPr="00490356" w:rsidRDefault="00DE387D" w:rsidP="002629F4">
            <w:pPr>
              <w:bidi/>
              <w:jc w:val="right"/>
              <w:rPr>
                <w:sz w:val="18"/>
                <w:szCs w:val="18"/>
                <w:lang w:eastAsia="en-CA"/>
              </w:rPr>
            </w:pPr>
            <w:r w:rsidRPr="00490356">
              <w:rPr>
                <w:sz w:val="18"/>
                <w:szCs w:val="18"/>
                <w:rtl/>
                <w:lang w:eastAsia="ar" w:bidi="ar-EG"/>
              </w:rPr>
              <w:t xml:space="preserve">32.18 </w:t>
            </w:r>
          </w:p>
        </w:tc>
      </w:tr>
      <w:tr w:rsidR="00DE387D" w:rsidRPr="00490356" w14:paraId="4440FB9F"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7CD7846" w14:textId="77777777" w:rsidR="00DE387D" w:rsidRPr="00490356" w:rsidRDefault="00DE387D" w:rsidP="002629F4">
            <w:pPr>
              <w:bidi/>
              <w:jc w:val="left"/>
              <w:rPr>
                <w:sz w:val="18"/>
                <w:szCs w:val="18"/>
                <w:lang w:eastAsia="en-CA"/>
              </w:rPr>
            </w:pPr>
            <w:r w:rsidRPr="00490356">
              <w:rPr>
                <w:sz w:val="18"/>
                <w:szCs w:val="18"/>
                <w:rtl/>
                <w:lang w:eastAsia="ar" w:bidi="ar-EG"/>
              </w:rPr>
              <w:t>عوامل التصنيع</w:t>
            </w:r>
          </w:p>
        </w:tc>
        <w:tc>
          <w:tcPr>
            <w:tcW w:w="755" w:type="dxa"/>
            <w:tcBorders>
              <w:top w:val="nil"/>
              <w:left w:val="nil"/>
              <w:bottom w:val="single" w:sz="4" w:space="0" w:color="auto"/>
              <w:right w:val="single" w:sz="4" w:space="0" w:color="auto"/>
            </w:tcBorders>
            <w:shd w:val="clear" w:color="auto" w:fill="auto"/>
            <w:noWrap/>
            <w:hideMark/>
          </w:tcPr>
          <w:p w14:paraId="008BEF0C"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16" w:type="dxa"/>
            <w:tcBorders>
              <w:top w:val="nil"/>
              <w:left w:val="nil"/>
              <w:bottom w:val="single" w:sz="4" w:space="0" w:color="auto"/>
              <w:right w:val="single" w:sz="4" w:space="0" w:color="auto"/>
            </w:tcBorders>
            <w:shd w:val="clear" w:color="auto" w:fill="auto"/>
            <w:noWrap/>
            <w:hideMark/>
          </w:tcPr>
          <w:p w14:paraId="135E5C21"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66" w:type="dxa"/>
            <w:gridSpan w:val="2"/>
            <w:tcBorders>
              <w:top w:val="nil"/>
              <w:left w:val="nil"/>
              <w:bottom w:val="single" w:sz="4" w:space="0" w:color="auto"/>
              <w:right w:val="single" w:sz="4" w:space="0" w:color="auto"/>
            </w:tcBorders>
            <w:shd w:val="clear" w:color="auto" w:fill="auto"/>
            <w:noWrap/>
            <w:hideMark/>
          </w:tcPr>
          <w:p w14:paraId="26011D61"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07" w:type="dxa"/>
            <w:gridSpan w:val="2"/>
            <w:tcBorders>
              <w:top w:val="nil"/>
              <w:left w:val="nil"/>
              <w:bottom w:val="single" w:sz="4" w:space="0" w:color="auto"/>
              <w:right w:val="single" w:sz="4" w:space="0" w:color="auto"/>
            </w:tcBorders>
            <w:shd w:val="clear" w:color="auto" w:fill="auto"/>
            <w:noWrap/>
            <w:hideMark/>
          </w:tcPr>
          <w:p w14:paraId="13D0EAD8"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7" w:type="dxa"/>
            <w:gridSpan w:val="2"/>
            <w:tcBorders>
              <w:top w:val="nil"/>
              <w:left w:val="nil"/>
              <w:bottom w:val="single" w:sz="4" w:space="0" w:color="auto"/>
              <w:right w:val="single" w:sz="4" w:space="0" w:color="auto"/>
            </w:tcBorders>
            <w:shd w:val="clear" w:color="auto" w:fill="auto"/>
            <w:noWrap/>
            <w:hideMark/>
          </w:tcPr>
          <w:p w14:paraId="50CE1F12"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72" w:type="dxa"/>
            <w:gridSpan w:val="2"/>
            <w:tcBorders>
              <w:top w:val="nil"/>
              <w:left w:val="nil"/>
              <w:bottom w:val="single" w:sz="4" w:space="0" w:color="auto"/>
              <w:right w:val="single" w:sz="4" w:space="0" w:color="auto"/>
            </w:tcBorders>
            <w:shd w:val="clear" w:color="auto" w:fill="auto"/>
            <w:noWrap/>
            <w:hideMark/>
          </w:tcPr>
          <w:p w14:paraId="0E8AD962"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82" w:type="dxa"/>
            <w:tcBorders>
              <w:top w:val="nil"/>
              <w:left w:val="nil"/>
              <w:bottom w:val="single" w:sz="4" w:space="0" w:color="auto"/>
              <w:right w:val="single" w:sz="4" w:space="0" w:color="auto"/>
            </w:tcBorders>
            <w:shd w:val="clear" w:color="auto" w:fill="auto"/>
            <w:noWrap/>
            <w:hideMark/>
          </w:tcPr>
          <w:p w14:paraId="7FC24CAE"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48" w:type="dxa"/>
            <w:tcBorders>
              <w:top w:val="nil"/>
              <w:left w:val="nil"/>
              <w:bottom w:val="single" w:sz="4" w:space="0" w:color="auto"/>
              <w:right w:val="single" w:sz="4" w:space="0" w:color="auto"/>
            </w:tcBorders>
            <w:shd w:val="clear" w:color="auto" w:fill="auto"/>
            <w:noWrap/>
            <w:hideMark/>
          </w:tcPr>
          <w:p w14:paraId="5C04A55F"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32" w:type="dxa"/>
            <w:tcBorders>
              <w:top w:val="nil"/>
              <w:left w:val="nil"/>
              <w:bottom w:val="single" w:sz="4" w:space="0" w:color="auto"/>
              <w:right w:val="single" w:sz="4" w:space="0" w:color="auto"/>
            </w:tcBorders>
            <w:shd w:val="clear" w:color="auto" w:fill="auto"/>
            <w:noWrap/>
            <w:hideMark/>
          </w:tcPr>
          <w:p w14:paraId="39491896"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62CBB1AE"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C01E765" w14:textId="77777777" w:rsidR="00DE387D" w:rsidRPr="00490356" w:rsidRDefault="00DE387D" w:rsidP="002629F4">
            <w:pPr>
              <w:bidi/>
              <w:jc w:val="left"/>
              <w:rPr>
                <w:sz w:val="18"/>
                <w:szCs w:val="18"/>
                <w:lang w:eastAsia="en-CA"/>
              </w:rPr>
            </w:pPr>
            <w:r w:rsidRPr="00490356">
              <w:rPr>
                <w:sz w:val="18"/>
                <w:szCs w:val="18"/>
                <w:rtl/>
                <w:lang w:eastAsia="ar" w:bidi="ar-EG"/>
              </w:rPr>
              <w:t>الإنتاج</w:t>
            </w:r>
          </w:p>
        </w:tc>
        <w:tc>
          <w:tcPr>
            <w:tcW w:w="755" w:type="dxa"/>
            <w:tcBorders>
              <w:top w:val="nil"/>
              <w:left w:val="nil"/>
              <w:bottom w:val="single" w:sz="4" w:space="0" w:color="auto"/>
              <w:right w:val="single" w:sz="4" w:space="0" w:color="auto"/>
            </w:tcBorders>
            <w:shd w:val="clear" w:color="auto" w:fill="auto"/>
            <w:noWrap/>
            <w:hideMark/>
          </w:tcPr>
          <w:p w14:paraId="4016BEFF" w14:textId="77777777" w:rsidR="00DE387D" w:rsidRPr="00490356" w:rsidRDefault="00DE387D" w:rsidP="002629F4">
            <w:pPr>
              <w:bidi/>
              <w:jc w:val="right"/>
              <w:rPr>
                <w:sz w:val="18"/>
                <w:szCs w:val="18"/>
                <w:lang w:eastAsia="en-CA"/>
              </w:rPr>
            </w:pPr>
            <w:r w:rsidRPr="00490356">
              <w:rPr>
                <w:sz w:val="18"/>
                <w:szCs w:val="18"/>
                <w:rtl/>
                <w:lang w:eastAsia="ar" w:bidi="ar-EG"/>
              </w:rPr>
              <w:t>3</w:t>
            </w:r>
          </w:p>
        </w:tc>
        <w:tc>
          <w:tcPr>
            <w:tcW w:w="1116" w:type="dxa"/>
            <w:tcBorders>
              <w:top w:val="nil"/>
              <w:left w:val="nil"/>
              <w:bottom w:val="single" w:sz="4" w:space="0" w:color="auto"/>
              <w:right w:val="single" w:sz="4" w:space="0" w:color="auto"/>
            </w:tcBorders>
            <w:shd w:val="clear" w:color="auto" w:fill="auto"/>
            <w:noWrap/>
            <w:hideMark/>
          </w:tcPr>
          <w:p w14:paraId="43AA040B" w14:textId="77777777" w:rsidR="00DE387D" w:rsidRPr="00490356" w:rsidRDefault="00DE387D" w:rsidP="002629F4">
            <w:pPr>
              <w:bidi/>
              <w:jc w:val="right"/>
              <w:rPr>
                <w:sz w:val="18"/>
                <w:szCs w:val="18"/>
                <w:lang w:eastAsia="en-CA"/>
              </w:rPr>
            </w:pPr>
            <w:r w:rsidRPr="00490356">
              <w:rPr>
                <w:sz w:val="18"/>
                <w:szCs w:val="18"/>
                <w:rtl/>
                <w:lang w:eastAsia="ar" w:bidi="ar-EG"/>
              </w:rPr>
              <w:t>25,010,909</w:t>
            </w:r>
          </w:p>
        </w:tc>
        <w:tc>
          <w:tcPr>
            <w:tcW w:w="866" w:type="dxa"/>
            <w:gridSpan w:val="2"/>
            <w:tcBorders>
              <w:top w:val="nil"/>
              <w:left w:val="nil"/>
              <w:bottom w:val="single" w:sz="4" w:space="0" w:color="auto"/>
              <w:right w:val="single" w:sz="4" w:space="0" w:color="auto"/>
            </w:tcBorders>
            <w:shd w:val="clear" w:color="auto" w:fill="auto"/>
            <w:noWrap/>
            <w:hideMark/>
          </w:tcPr>
          <w:p w14:paraId="6C69F7CE" w14:textId="77777777" w:rsidR="00DE387D" w:rsidRPr="00490356" w:rsidRDefault="00DE387D" w:rsidP="002629F4">
            <w:pPr>
              <w:bidi/>
              <w:jc w:val="right"/>
              <w:rPr>
                <w:sz w:val="18"/>
                <w:szCs w:val="18"/>
                <w:lang w:eastAsia="en-CA"/>
              </w:rPr>
            </w:pPr>
            <w:r w:rsidRPr="00490356">
              <w:rPr>
                <w:sz w:val="18"/>
                <w:szCs w:val="18"/>
                <w:rtl/>
                <w:lang w:eastAsia="ar" w:bidi="ar-EG"/>
              </w:rPr>
              <w:t>77</w:t>
            </w:r>
          </w:p>
        </w:tc>
        <w:tc>
          <w:tcPr>
            <w:tcW w:w="907" w:type="dxa"/>
            <w:gridSpan w:val="2"/>
            <w:tcBorders>
              <w:top w:val="nil"/>
              <w:left w:val="nil"/>
              <w:bottom w:val="single" w:sz="4" w:space="0" w:color="auto"/>
              <w:right w:val="single" w:sz="4" w:space="0" w:color="auto"/>
            </w:tcBorders>
            <w:shd w:val="clear" w:color="auto" w:fill="auto"/>
            <w:noWrap/>
            <w:hideMark/>
          </w:tcPr>
          <w:p w14:paraId="38548390" w14:textId="77777777" w:rsidR="00DE387D" w:rsidRPr="00490356" w:rsidRDefault="00DE387D" w:rsidP="002629F4">
            <w:pPr>
              <w:bidi/>
              <w:jc w:val="right"/>
              <w:rPr>
                <w:sz w:val="18"/>
                <w:szCs w:val="18"/>
                <w:lang w:eastAsia="en-CA"/>
              </w:rPr>
            </w:pPr>
            <w:r w:rsidRPr="00490356">
              <w:rPr>
                <w:sz w:val="18"/>
                <w:szCs w:val="18"/>
                <w:rtl/>
                <w:lang w:eastAsia="ar" w:bidi="ar-EG"/>
              </w:rPr>
              <w:t>1</w:t>
            </w:r>
          </w:p>
        </w:tc>
        <w:tc>
          <w:tcPr>
            <w:tcW w:w="877" w:type="dxa"/>
            <w:gridSpan w:val="2"/>
            <w:tcBorders>
              <w:top w:val="nil"/>
              <w:left w:val="nil"/>
              <w:bottom w:val="single" w:sz="4" w:space="0" w:color="auto"/>
              <w:right w:val="single" w:sz="4" w:space="0" w:color="auto"/>
            </w:tcBorders>
            <w:shd w:val="clear" w:color="auto" w:fill="auto"/>
            <w:noWrap/>
            <w:hideMark/>
          </w:tcPr>
          <w:p w14:paraId="1D47EA2E" w14:textId="77777777" w:rsidR="00DE387D" w:rsidRPr="00490356" w:rsidRDefault="00DE387D" w:rsidP="002629F4">
            <w:pPr>
              <w:bidi/>
              <w:jc w:val="right"/>
              <w:rPr>
                <w:sz w:val="18"/>
                <w:szCs w:val="18"/>
                <w:lang w:eastAsia="en-CA"/>
              </w:rPr>
            </w:pPr>
            <w:r w:rsidRPr="00490356">
              <w:rPr>
                <w:sz w:val="18"/>
                <w:szCs w:val="18"/>
                <w:rtl/>
                <w:lang w:eastAsia="ar" w:bidi="ar-EG"/>
              </w:rPr>
              <w:t>33</w:t>
            </w:r>
          </w:p>
        </w:tc>
        <w:tc>
          <w:tcPr>
            <w:tcW w:w="1172" w:type="dxa"/>
            <w:gridSpan w:val="2"/>
            <w:tcBorders>
              <w:top w:val="nil"/>
              <w:left w:val="nil"/>
              <w:bottom w:val="single" w:sz="4" w:space="0" w:color="auto"/>
              <w:right w:val="single" w:sz="4" w:space="0" w:color="auto"/>
            </w:tcBorders>
            <w:shd w:val="clear" w:color="auto" w:fill="auto"/>
            <w:noWrap/>
            <w:hideMark/>
          </w:tcPr>
          <w:p w14:paraId="6AEFA965" w14:textId="77777777" w:rsidR="00DE387D" w:rsidRPr="00490356" w:rsidRDefault="00DE387D" w:rsidP="002629F4">
            <w:pPr>
              <w:bidi/>
              <w:jc w:val="right"/>
              <w:rPr>
                <w:sz w:val="18"/>
                <w:szCs w:val="18"/>
                <w:lang w:eastAsia="en-CA"/>
              </w:rPr>
            </w:pPr>
            <w:r w:rsidRPr="00490356">
              <w:rPr>
                <w:sz w:val="18"/>
                <w:szCs w:val="18"/>
                <w:rtl/>
                <w:lang w:eastAsia="ar" w:bidi="ar-EG"/>
              </w:rPr>
              <w:t>16</w:t>
            </w:r>
          </w:p>
        </w:tc>
        <w:tc>
          <w:tcPr>
            <w:tcW w:w="982" w:type="dxa"/>
            <w:tcBorders>
              <w:top w:val="nil"/>
              <w:left w:val="nil"/>
              <w:bottom w:val="single" w:sz="4" w:space="0" w:color="auto"/>
              <w:right w:val="single" w:sz="4" w:space="0" w:color="auto"/>
            </w:tcBorders>
            <w:shd w:val="clear" w:color="auto" w:fill="auto"/>
            <w:noWrap/>
            <w:hideMark/>
          </w:tcPr>
          <w:p w14:paraId="07427ADC" w14:textId="77777777" w:rsidR="00DE387D" w:rsidRPr="00490356" w:rsidRDefault="00DE387D" w:rsidP="002629F4">
            <w:pPr>
              <w:bidi/>
              <w:jc w:val="right"/>
              <w:rPr>
                <w:sz w:val="18"/>
                <w:szCs w:val="18"/>
                <w:lang w:eastAsia="en-CA"/>
              </w:rPr>
            </w:pPr>
            <w:r w:rsidRPr="00490356">
              <w:rPr>
                <w:sz w:val="18"/>
                <w:szCs w:val="18"/>
                <w:rtl/>
                <w:lang w:eastAsia="ar" w:bidi="ar-EG"/>
              </w:rPr>
              <w:t>75</w:t>
            </w:r>
          </w:p>
        </w:tc>
        <w:tc>
          <w:tcPr>
            <w:tcW w:w="948" w:type="dxa"/>
            <w:tcBorders>
              <w:top w:val="nil"/>
              <w:left w:val="nil"/>
              <w:bottom w:val="single" w:sz="4" w:space="0" w:color="auto"/>
              <w:right w:val="single" w:sz="4" w:space="0" w:color="auto"/>
            </w:tcBorders>
            <w:shd w:val="clear" w:color="auto" w:fill="auto"/>
            <w:noWrap/>
            <w:hideMark/>
          </w:tcPr>
          <w:p w14:paraId="1C700472" w14:textId="77777777" w:rsidR="00DE387D" w:rsidRPr="00490356" w:rsidRDefault="00DE387D" w:rsidP="002629F4">
            <w:pPr>
              <w:bidi/>
              <w:jc w:val="right"/>
              <w:rPr>
                <w:sz w:val="18"/>
                <w:szCs w:val="18"/>
                <w:lang w:eastAsia="en-CA"/>
              </w:rPr>
            </w:pPr>
            <w:r w:rsidRPr="00490356">
              <w:rPr>
                <w:sz w:val="18"/>
                <w:szCs w:val="18"/>
                <w:rtl/>
                <w:lang w:eastAsia="ar" w:bidi="ar-EG"/>
              </w:rPr>
              <w:t>43</w:t>
            </w:r>
          </w:p>
        </w:tc>
        <w:tc>
          <w:tcPr>
            <w:tcW w:w="1032" w:type="dxa"/>
            <w:tcBorders>
              <w:top w:val="nil"/>
              <w:left w:val="nil"/>
              <w:bottom w:val="single" w:sz="4" w:space="0" w:color="auto"/>
              <w:right w:val="single" w:sz="4" w:space="0" w:color="auto"/>
            </w:tcBorders>
            <w:shd w:val="clear" w:color="auto" w:fill="auto"/>
            <w:noWrap/>
            <w:hideMark/>
          </w:tcPr>
          <w:p w14:paraId="10673793"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7607F61A"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3B6C51A7" w14:textId="77777777" w:rsidR="00DE387D" w:rsidRPr="00490356" w:rsidRDefault="00DE387D" w:rsidP="002629F4">
            <w:pPr>
              <w:bidi/>
              <w:jc w:val="left"/>
              <w:rPr>
                <w:sz w:val="18"/>
                <w:szCs w:val="18"/>
                <w:lang w:eastAsia="en-CA"/>
              </w:rPr>
            </w:pPr>
            <w:r w:rsidRPr="00490356">
              <w:rPr>
                <w:sz w:val="18"/>
                <w:szCs w:val="18"/>
                <w:rtl/>
                <w:lang w:eastAsia="ar" w:bidi="ar-EG"/>
              </w:rPr>
              <w:t>التبريد</w:t>
            </w:r>
          </w:p>
        </w:tc>
        <w:tc>
          <w:tcPr>
            <w:tcW w:w="755" w:type="dxa"/>
            <w:tcBorders>
              <w:top w:val="nil"/>
              <w:left w:val="nil"/>
              <w:bottom w:val="single" w:sz="4" w:space="0" w:color="auto"/>
              <w:right w:val="single" w:sz="4" w:space="0" w:color="auto"/>
            </w:tcBorders>
            <w:shd w:val="clear" w:color="auto" w:fill="auto"/>
            <w:noWrap/>
            <w:hideMark/>
          </w:tcPr>
          <w:p w14:paraId="45854DA8" w14:textId="77777777" w:rsidR="00DE387D" w:rsidRPr="00490356" w:rsidRDefault="00DE387D" w:rsidP="002629F4">
            <w:pPr>
              <w:bidi/>
              <w:jc w:val="right"/>
              <w:rPr>
                <w:sz w:val="18"/>
                <w:szCs w:val="18"/>
                <w:lang w:eastAsia="en-CA"/>
              </w:rPr>
            </w:pPr>
            <w:r w:rsidRPr="00490356">
              <w:rPr>
                <w:sz w:val="18"/>
                <w:szCs w:val="18"/>
                <w:rtl/>
                <w:lang w:eastAsia="ar" w:bidi="ar-EG"/>
              </w:rPr>
              <w:t>3</w:t>
            </w:r>
          </w:p>
        </w:tc>
        <w:tc>
          <w:tcPr>
            <w:tcW w:w="1116" w:type="dxa"/>
            <w:tcBorders>
              <w:top w:val="nil"/>
              <w:left w:val="nil"/>
              <w:bottom w:val="single" w:sz="4" w:space="0" w:color="auto"/>
              <w:right w:val="single" w:sz="4" w:space="0" w:color="auto"/>
            </w:tcBorders>
            <w:shd w:val="clear" w:color="auto" w:fill="auto"/>
            <w:noWrap/>
            <w:hideMark/>
          </w:tcPr>
          <w:p w14:paraId="260105A4" w14:textId="77777777" w:rsidR="00DE387D" w:rsidRPr="00490356" w:rsidRDefault="00DE387D" w:rsidP="002629F4">
            <w:pPr>
              <w:bidi/>
              <w:jc w:val="right"/>
              <w:rPr>
                <w:sz w:val="18"/>
                <w:szCs w:val="18"/>
                <w:lang w:eastAsia="en-CA"/>
              </w:rPr>
            </w:pPr>
            <w:r w:rsidRPr="00490356">
              <w:rPr>
                <w:sz w:val="18"/>
                <w:szCs w:val="18"/>
                <w:rtl/>
                <w:lang w:eastAsia="ar" w:bidi="ar-EG"/>
              </w:rPr>
              <w:t>2,064,564</w:t>
            </w:r>
          </w:p>
        </w:tc>
        <w:tc>
          <w:tcPr>
            <w:tcW w:w="866" w:type="dxa"/>
            <w:gridSpan w:val="2"/>
            <w:tcBorders>
              <w:top w:val="nil"/>
              <w:left w:val="nil"/>
              <w:bottom w:val="single" w:sz="4" w:space="0" w:color="auto"/>
              <w:right w:val="single" w:sz="4" w:space="0" w:color="auto"/>
            </w:tcBorders>
            <w:shd w:val="clear" w:color="auto" w:fill="auto"/>
            <w:noWrap/>
            <w:hideMark/>
          </w:tcPr>
          <w:p w14:paraId="104235BB" w14:textId="77777777" w:rsidR="00DE387D" w:rsidRPr="00490356" w:rsidRDefault="00DE387D" w:rsidP="002629F4">
            <w:pPr>
              <w:bidi/>
              <w:jc w:val="right"/>
              <w:rPr>
                <w:sz w:val="18"/>
                <w:szCs w:val="18"/>
                <w:lang w:eastAsia="en-CA"/>
              </w:rPr>
            </w:pPr>
            <w:r w:rsidRPr="00490356">
              <w:rPr>
                <w:sz w:val="18"/>
                <w:szCs w:val="18"/>
                <w:rtl/>
                <w:lang w:eastAsia="ar" w:bidi="ar-EG"/>
              </w:rPr>
              <w:t>74</w:t>
            </w:r>
          </w:p>
        </w:tc>
        <w:tc>
          <w:tcPr>
            <w:tcW w:w="907" w:type="dxa"/>
            <w:gridSpan w:val="2"/>
            <w:tcBorders>
              <w:top w:val="nil"/>
              <w:left w:val="nil"/>
              <w:bottom w:val="single" w:sz="4" w:space="0" w:color="auto"/>
              <w:right w:val="single" w:sz="4" w:space="0" w:color="auto"/>
            </w:tcBorders>
            <w:shd w:val="clear" w:color="auto" w:fill="auto"/>
            <w:noWrap/>
            <w:hideMark/>
          </w:tcPr>
          <w:p w14:paraId="5713EF8B" w14:textId="77777777" w:rsidR="00DE387D" w:rsidRPr="00490356" w:rsidRDefault="00DE387D" w:rsidP="002629F4">
            <w:pPr>
              <w:bidi/>
              <w:jc w:val="right"/>
              <w:rPr>
                <w:sz w:val="18"/>
                <w:szCs w:val="18"/>
                <w:lang w:eastAsia="en-CA"/>
              </w:rPr>
            </w:pPr>
            <w:r w:rsidRPr="00490356">
              <w:rPr>
                <w:sz w:val="18"/>
                <w:szCs w:val="18"/>
                <w:rtl/>
                <w:lang w:eastAsia="ar" w:bidi="ar-EG"/>
              </w:rPr>
              <w:t>1</w:t>
            </w:r>
          </w:p>
        </w:tc>
        <w:tc>
          <w:tcPr>
            <w:tcW w:w="877" w:type="dxa"/>
            <w:gridSpan w:val="2"/>
            <w:tcBorders>
              <w:top w:val="nil"/>
              <w:left w:val="nil"/>
              <w:bottom w:val="single" w:sz="4" w:space="0" w:color="auto"/>
              <w:right w:val="single" w:sz="4" w:space="0" w:color="auto"/>
            </w:tcBorders>
            <w:shd w:val="clear" w:color="auto" w:fill="auto"/>
            <w:noWrap/>
            <w:hideMark/>
          </w:tcPr>
          <w:p w14:paraId="32D99292" w14:textId="77777777" w:rsidR="00DE387D" w:rsidRPr="00490356" w:rsidRDefault="00DE387D" w:rsidP="002629F4">
            <w:pPr>
              <w:bidi/>
              <w:jc w:val="right"/>
              <w:rPr>
                <w:sz w:val="18"/>
                <w:szCs w:val="18"/>
                <w:lang w:eastAsia="en-CA"/>
              </w:rPr>
            </w:pPr>
            <w:r w:rsidRPr="00490356">
              <w:rPr>
                <w:sz w:val="18"/>
                <w:szCs w:val="18"/>
                <w:rtl/>
                <w:lang w:eastAsia="ar" w:bidi="ar-EG"/>
              </w:rPr>
              <w:t>33</w:t>
            </w:r>
          </w:p>
        </w:tc>
        <w:tc>
          <w:tcPr>
            <w:tcW w:w="1172" w:type="dxa"/>
            <w:gridSpan w:val="2"/>
            <w:tcBorders>
              <w:top w:val="nil"/>
              <w:left w:val="nil"/>
              <w:bottom w:val="single" w:sz="4" w:space="0" w:color="auto"/>
              <w:right w:val="single" w:sz="4" w:space="0" w:color="auto"/>
            </w:tcBorders>
            <w:shd w:val="clear" w:color="auto" w:fill="auto"/>
            <w:noWrap/>
            <w:hideMark/>
          </w:tcPr>
          <w:p w14:paraId="5FD8B42B" w14:textId="77777777" w:rsidR="00DE387D" w:rsidRPr="00490356" w:rsidRDefault="00DE387D" w:rsidP="002629F4">
            <w:pPr>
              <w:bidi/>
              <w:jc w:val="right"/>
              <w:rPr>
                <w:sz w:val="18"/>
                <w:szCs w:val="18"/>
                <w:lang w:eastAsia="en-CA"/>
              </w:rPr>
            </w:pPr>
            <w:r w:rsidRPr="00490356">
              <w:rPr>
                <w:sz w:val="18"/>
                <w:szCs w:val="18"/>
                <w:rtl/>
                <w:lang w:eastAsia="ar" w:bidi="ar-EG"/>
              </w:rPr>
              <w:t>11</w:t>
            </w:r>
          </w:p>
        </w:tc>
        <w:tc>
          <w:tcPr>
            <w:tcW w:w="982" w:type="dxa"/>
            <w:tcBorders>
              <w:top w:val="nil"/>
              <w:left w:val="nil"/>
              <w:bottom w:val="single" w:sz="4" w:space="0" w:color="auto"/>
              <w:right w:val="single" w:sz="4" w:space="0" w:color="auto"/>
            </w:tcBorders>
            <w:shd w:val="clear" w:color="auto" w:fill="auto"/>
            <w:noWrap/>
            <w:hideMark/>
          </w:tcPr>
          <w:p w14:paraId="1784BA41" w14:textId="77777777" w:rsidR="00DE387D" w:rsidRPr="00490356" w:rsidRDefault="00DE387D" w:rsidP="002629F4">
            <w:pPr>
              <w:bidi/>
              <w:jc w:val="right"/>
              <w:rPr>
                <w:sz w:val="18"/>
                <w:szCs w:val="18"/>
                <w:lang w:eastAsia="en-CA"/>
              </w:rPr>
            </w:pPr>
            <w:r w:rsidRPr="00490356">
              <w:rPr>
                <w:sz w:val="18"/>
                <w:szCs w:val="18"/>
                <w:rtl/>
                <w:lang w:eastAsia="ar" w:bidi="ar-EG"/>
              </w:rPr>
              <w:t>65</w:t>
            </w:r>
          </w:p>
        </w:tc>
        <w:tc>
          <w:tcPr>
            <w:tcW w:w="948" w:type="dxa"/>
            <w:tcBorders>
              <w:top w:val="nil"/>
              <w:left w:val="nil"/>
              <w:bottom w:val="single" w:sz="4" w:space="0" w:color="auto"/>
              <w:right w:val="single" w:sz="4" w:space="0" w:color="auto"/>
            </w:tcBorders>
            <w:shd w:val="clear" w:color="auto" w:fill="auto"/>
            <w:noWrap/>
            <w:hideMark/>
          </w:tcPr>
          <w:p w14:paraId="59EA00EA" w14:textId="77777777" w:rsidR="00DE387D" w:rsidRPr="00490356" w:rsidRDefault="00DE387D" w:rsidP="002629F4">
            <w:pPr>
              <w:bidi/>
              <w:jc w:val="right"/>
              <w:rPr>
                <w:sz w:val="18"/>
                <w:szCs w:val="18"/>
                <w:lang w:eastAsia="en-CA"/>
              </w:rPr>
            </w:pPr>
            <w:r w:rsidRPr="00490356">
              <w:rPr>
                <w:sz w:val="18"/>
                <w:szCs w:val="18"/>
                <w:rtl/>
                <w:lang w:eastAsia="ar" w:bidi="ar-EG"/>
              </w:rPr>
              <w:t>40</w:t>
            </w:r>
          </w:p>
        </w:tc>
        <w:tc>
          <w:tcPr>
            <w:tcW w:w="1032" w:type="dxa"/>
            <w:tcBorders>
              <w:top w:val="nil"/>
              <w:left w:val="nil"/>
              <w:bottom w:val="single" w:sz="4" w:space="0" w:color="auto"/>
              <w:right w:val="single" w:sz="4" w:space="0" w:color="auto"/>
            </w:tcBorders>
            <w:shd w:val="clear" w:color="auto" w:fill="auto"/>
            <w:noWrap/>
            <w:hideMark/>
          </w:tcPr>
          <w:p w14:paraId="0131FEC8" w14:textId="77777777" w:rsidR="00DE387D" w:rsidRPr="00490356" w:rsidRDefault="00DE387D" w:rsidP="002629F4">
            <w:pPr>
              <w:bidi/>
              <w:jc w:val="right"/>
              <w:rPr>
                <w:sz w:val="18"/>
                <w:szCs w:val="18"/>
                <w:lang w:eastAsia="en-CA"/>
              </w:rPr>
            </w:pPr>
            <w:r w:rsidRPr="00490356">
              <w:rPr>
                <w:sz w:val="18"/>
                <w:szCs w:val="18"/>
                <w:rtl/>
                <w:lang w:eastAsia="ar" w:bidi="ar-EG"/>
              </w:rPr>
              <w:t xml:space="preserve">15.50 </w:t>
            </w:r>
          </w:p>
        </w:tc>
      </w:tr>
      <w:tr w:rsidR="00DE387D" w:rsidRPr="00490356" w14:paraId="7E0F1BD7"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2A792D2C" w14:textId="77777777" w:rsidR="00DE387D" w:rsidRPr="00490356" w:rsidRDefault="00DE387D" w:rsidP="002629F4">
            <w:pPr>
              <w:bidi/>
              <w:jc w:val="left"/>
              <w:rPr>
                <w:sz w:val="18"/>
                <w:szCs w:val="18"/>
                <w:lang w:eastAsia="en-CA"/>
              </w:rPr>
            </w:pPr>
            <w:r w:rsidRPr="00490356">
              <w:rPr>
                <w:sz w:val="18"/>
                <w:szCs w:val="18"/>
                <w:rtl/>
                <w:lang w:eastAsia="ar" w:bidi="ar-EG"/>
              </w:rPr>
              <w:t>المذيبات</w:t>
            </w:r>
          </w:p>
        </w:tc>
        <w:tc>
          <w:tcPr>
            <w:tcW w:w="755" w:type="dxa"/>
            <w:tcBorders>
              <w:top w:val="nil"/>
              <w:left w:val="nil"/>
              <w:bottom w:val="single" w:sz="4" w:space="0" w:color="auto"/>
              <w:right w:val="single" w:sz="4" w:space="0" w:color="auto"/>
            </w:tcBorders>
            <w:shd w:val="clear" w:color="auto" w:fill="auto"/>
            <w:noWrap/>
            <w:hideMark/>
          </w:tcPr>
          <w:p w14:paraId="05C6BB64"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16" w:type="dxa"/>
            <w:tcBorders>
              <w:top w:val="nil"/>
              <w:left w:val="nil"/>
              <w:bottom w:val="single" w:sz="4" w:space="0" w:color="auto"/>
              <w:right w:val="single" w:sz="4" w:space="0" w:color="auto"/>
            </w:tcBorders>
            <w:shd w:val="clear" w:color="auto" w:fill="auto"/>
            <w:noWrap/>
            <w:hideMark/>
          </w:tcPr>
          <w:p w14:paraId="340FACF7"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66" w:type="dxa"/>
            <w:gridSpan w:val="2"/>
            <w:tcBorders>
              <w:top w:val="nil"/>
              <w:left w:val="nil"/>
              <w:bottom w:val="single" w:sz="4" w:space="0" w:color="auto"/>
              <w:right w:val="single" w:sz="4" w:space="0" w:color="auto"/>
            </w:tcBorders>
            <w:shd w:val="clear" w:color="auto" w:fill="auto"/>
            <w:noWrap/>
            <w:hideMark/>
          </w:tcPr>
          <w:p w14:paraId="586B5E10"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07" w:type="dxa"/>
            <w:gridSpan w:val="2"/>
            <w:tcBorders>
              <w:top w:val="nil"/>
              <w:left w:val="nil"/>
              <w:bottom w:val="single" w:sz="4" w:space="0" w:color="auto"/>
              <w:right w:val="single" w:sz="4" w:space="0" w:color="auto"/>
            </w:tcBorders>
            <w:shd w:val="clear" w:color="auto" w:fill="auto"/>
            <w:noWrap/>
            <w:hideMark/>
          </w:tcPr>
          <w:p w14:paraId="2A047FF4"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7" w:type="dxa"/>
            <w:gridSpan w:val="2"/>
            <w:tcBorders>
              <w:top w:val="nil"/>
              <w:left w:val="nil"/>
              <w:bottom w:val="single" w:sz="4" w:space="0" w:color="auto"/>
              <w:right w:val="single" w:sz="4" w:space="0" w:color="auto"/>
            </w:tcBorders>
            <w:shd w:val="clear" w:color="auto" w:fill="auto"/>
            <w:noWrap/>
            <w:hideMark/>
          </w:tcPr>
          <w:p w14:paraId="09AD7BF3"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72" w:type="dxa"/>
            <w:gridSpan w:val="2"/>
            <w:tcBorders>
              <w:top w:val="nil"/>
              <w:left w:val="nil"/>
              <w:bottom w:val="single" w:sz="4" w:space="0" w:color="auto"/>
              <w:right w:val="single" w:sz="4" w:space="0" w:color="auto"/>
            </w:tcBorders>
            <w:shd w:val="clear" w:color="auto" w:fill="auto"/>
            <w:noWrap/>
            <w:hideMark/>
          </w:tcPr>
          <w:p w14:paraId="5F78D79E"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82" w:type="dxa"/>
            <w:tcBorders>
              <w:top w:val="nil"/>
              <w:left w:val="nil"/>
              <w:bottom w:val="single" w:sz="4" w:space="0" w:color="auto"/>
              <w:right w:val="single" w:sz="4" w:space="0" w:color="auto"/>
            </w:tcBorders>
            <w:shd w:val="clear" w:color="auto" w:fill="auto"/>
            <w:noWrap/>
            <w:hideMark/>
          </w:tcPr>
          <w:p w14:paraId="39F4A709"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48" w:type="dxa"/>
            <w:tcBorders>
              <w:top w:val="nil"/>
              <w:left w:val="nil"/>
              <w:bottom w:val="single" w:sz="4" w:space="0" w:color="auto"/>
              <w:right w:val="single" w:sz="4" w:space="0" w:color="auto"/>
            </w:tcBorders>
            <w:shd w:val="clear" w:color="auto" w:fill="auto"/>
            <w:noWrap/>
            <w:hideMark/>
          </w:tcPr>
          <w:p w14:paraId="79B8C78D"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32" w:type="dxa"/>
            <w:tcBorders>
              <w:top w:val="nil"/>
              <w:left w:val="nil"/>
              <w:bottom w:val="single" w:sz="4" w:space="0" w:color="auto"/>
              <w:right w:val="single" w:sz="4" w:space="0" w:color="auto"/>
            </w:tcBorders>
            <w:shd w:val="clear" w:color="auto" w:fill="auto"/>
            <w:noWrap/>
            <w:hideMark/>
          </w:tcPr>
          <w:p w14:paraId="40CC70C5"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5F92B143"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24AC04FD" w14:textId="77777777" w:rsidR="00DE387D" w:rsidRPr="00490356" w:rsidRDefault="00DE387D" w:rsidP="002629F4">
            <w:pPr>
              <w:bidi/>
              <w:jc w:val="left"/>
              <w:rPr>
                <w:sz w:val="18"/>
                <w:szCs w:val="18"/>
                <w:lang w:eastAsia="en-CA"/>
              </w:rPr>
            </w:pPr>
            <w:r w:rsidRPr="00490356">
              <w:rPr>
                <w:sz w:val="18"/>
                <w:szCs w:val="18"/>
                <w:rtl/>
                <w:lang w:eastAsia="ar" w:bidi="ar-EG"/>
              </w:rPr>
              <w:t>عوامل التعقيم</w:t>
            </w:r>
          </w:p>
        </w:tc>
        <w:tc>
          <w:tcPr>
            <w:tcW w:w="755" w:type="dxa"/>
            <w:tcBorders>
              <w:top w:val="nil"/>
              <w:left w:val="nil"/>
              <w:bottom w:val="single" w:sz="4" w:space="0" w:color="auto"/>
              <w:right w:val="single" w:sz="4" w:space="0" w:color="auto"/>
            </w:tcBorders>
            <w:shd w:val="clear" w:color="auto" w:fill="auto"/>
            <w:noWrap/>
            <w:hideMark/>
          </w:tcPr>
          <w:p w14:paraId="76481761"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16" w:type="dxa"/>
            <w:tcBorders>
              <w:top w:val="nil"/>
              <w:left w:val="nil"/>
              <w:bottom w:val="single" w:sz="4" w:space="0" w:color="auto"/>
              <w:right w:val="single" w:sz="4" w:space="0" w:color="auto"/>
            </w:tcBorders>
            <w:shd w:val="clear" w:color="auto" w:fill="auto"/>
            <w:noWrap/>
            <w:hideMark/>
          </w:tcPr>
          <w:p w14:paraId="46B5CA4A"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66" w:type="dxa"/>
            <w:gridSpan w:val="2"/>
            <w:tcBorders>
              <w:top w:val="nil"/>
              <w:left w:val="nil"/>
              <w:bottom w:val="single" w:sz="4" w:space="0" w:color="auto"/>
              <w:right w:val="single" w:sz="4" w:space="0" w:color="auto"/>
            </w:tcBorders>
            <w:shd w:val="clear" w:color="auto" w:fill="auto"/>
            <w:noWrap/>
            <w:hideMark/>
          </w:tcPr>
          <w:p w14:paraId="471E6202"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07" w:type="dxa"/>
            <w:gridSpan w:val="2"/>
            <w:tcBorders>
              <w:top w:val="nil"/>
              <w:left w:val="nil"/>
              <w:bottom w:val="single" w:sz="4" w:space="0" w:color="auto"/>
              <w:right w:val="single" w:sz="4" w:space="0" w:color="auto"/>
            </w:tcBorders>
            <w:shd w:val="clear" w:color="auto" w:fill="auto"/>
            <w:noWrap/>
            <w:hideMark/>
          </w:tcPr>
          <w:p w14:paraId="73A2BA7E"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7" w:type="dxa"/>
            <w:gridSpan w:val="2"/>
            <w:tcBorders>
              <w:top w:val="nil"/>
              <w:left w:val="nil"/>
              <w:bottom w:val="single" w:sz="4" w:space="0" w:color="auto"/>
              <w:right w:val="single" w:sz="4" w:space="0" w:color="auto"/>
            </w:tcBorders>
            <w:shd w:val="clear" w:color="auto" w:fill="auto"/>
            <w:noWrap/>
            <w:hideMark/>
          </w:tcPr>
          <w:p w14:paraId="44D976D3"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72" w:type="dxa"/>
            <w:gridSpan w:val="2"/>
            <w:tcBorders>
              <w:top w:val="nil"/>
              <w:left w:val="nil"/>
              <w:bottom w:val="single" w:sz="4" w:space="0" w:color="auto"/>
              <w:right w:val="single" w:sz="4" w:space="0" w:color="auto"/>
            </w:tcBorders>
            <w:shd w:val="clear" w:color="auto" w:fill="auto"/>
            <w:noWrap/>
            <w:hideMark/>
          </w:tcPr>
          <w:p w14:paraId="65B04AA7"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82" w:type="dxa"/>
            <w:tcBorders>
              <w:top w:val="nil"/>
              <w:left w:val="nil"/>
              <w:bottom w:val="single" w:sz="4" w:space="0" w:color="auto"/>
              <w:right w:val="single" w:sz="4" w:space="0" w:color="auto"/>
            </w:tcBorders>
            <w:shd w:val="clear" w:color="auto" w:fill="auto"/>
            <w:noWrap/>
            <w:hideMark/>
          </w:tcPr>
          <w:p w14:paraId="372CC5E1"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48" w:type="dxa"/>
            <w:tcBorders>
              <w:top w:val="nil"/>
              <w:left w:val="nil"/>
              <w:bottom w:val="single" w:sz="4" w:space="0" w:color="auto"/>
              <w:right w:val="single" w:sz="4" w:space="0" w:color="auto"/>
            </w:tcBorders>
            <w:shd w:val="clear" w:color="auto" w:fill="auto"/>
            <w:noWrap/>
            <w:hideMark/>
          </w:tcPr>
          <w:p w14:paraId="4BB02114"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32" w:type="dxa"/>
            <w:tcBorders>
              <w:top w:val="nil"/>
              <w:left w:val="nil"/>
              <w:bottom w:val="single" w:sz="4" w:space="0" w:color="auto"/>
              <w:right w:val="single" w:sz="4" w:space="0" w:color="auto"/>
            </w:tcBorders>
            <w:shd w:val="clear" w:color="auto" w:fill="auto"/>
            <w:noWrap/>
            <w:hideMark/>
          </w:tcPr>
          <w:p w14:paraId="3EF1DC06"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41F03465" w14:textId="77777777" w:rsidTr="00AE6910">
        <w:trPr>
          <w:trHeight w:val="65"/>
          <w:jc w:val="center"/>
        </w:trPr>
        <w:tc>
          <w:tcPr>
            <w:tcW w:w="3737" w:type="dxa"/>
            <w:gridSpan w:val="4"/>
            <w:tcBorders>
              <w:top w:val="nil"/>
              <w:left w:val="single" w:sz="4" w:space="0" w:color="auto"/>
              <w:bottom w:val="nil"/>
              <w:right w:val="nil"/>
            </w:tcBorders>
            <w:shd w:val="clear" w:color="auto" w:fill="auto"/>
            <w:noWrap/>
            <w:hideMark/>
          </w:tcPr>
          <w:p w14:paraId="19A74470" w14:textId="77777777" w:rsidR="00DE387D" w:rsidRPr="00490356" w:rsidRDefault="00DE387D" w:rsidP="002629F4">
            <w:pPr>
              <w:bidi/>
              <w:jc w:val="left"/>
              <w:rPr>
                <w:b/>
                <w:bCs/>
                <w:sz w:val="18"/>
                <w:szCs w:val="18"/>
                <w:lang w:eastAsia="en-CA"/>
              </w:rPr>
            </w:pPr>
            <w:r w:rsidRPr="00490356">
              <w:rPr>
                <w:b/>
                <w:bCs/>
                <w:sz w:val="18"/>
                <w:szCs w:val="18"/>
                <w:rtl/>
                <w:lang w:eastAsia="ar" w:bidi="ar-EG"/>
              </w:rPr>
              <w:t>خصائص التنفيذ</w:t>
            </w:r>
          </w:p>
        </w:tc>
        <w:tc>
          <w:tcPr>
            <w:tcW w:w="866" w:type="dxa"/>
            <w:gridSpan w:val="2"/>
            <w:tcBorders>
              <w:top w:val="nil"/>
              <w:left w:val="nil"/>
              <w:bottom w:val="nil"/>
              <w:right w:val="nil"/>
            </w:tcBorders>
            <w:shd w:val="clear" w:color="auto" w:fill="auto"/>
            <w:noWrap/>
            <w:hideMark/>
          </w:tcPr>
          <w:p w14:paraId="40F94225" w14:textId="77777777" w:rsidR="00DE387D" w:rsidRPr="00490356" w:rsidRDefault="00DE387D" w:rsidP="002629F4">
            <w:pPr>
              <w:bidi/>
              <w:jc w:val="left"/>
              <w:rPr>
                <w:b/>
                <w:bCs/>
                <w:sz w:val="18"/>
                <w:szCs w:val="18"/>
                <w:lang w:eastAsia="en-CA"/>
              </w:rPr>
            </w:pPr>
          </w:p>
        </w:tc>
        <w:tc>
          <w:tcPr>
            <w:tcW w:w="907" w:type="dxa"/>
            <w:gridSpan w:val="2"/>
            <w:tcBorders>
              <w:top w:val="nil"/>
              <w:left w:val="nil"/>
              <w:bottom w:val="nil"/>
              <w:right w:val="nil"/>
            </w:tcBorders>
            <w:shd w:val="clear" w:color="auto" w:fill="auto"/>
            <w:noWrap/>
            <w:hideMark/>
          </w:tcPr>
          <w:p w14:paraId="356B6DE4" w14:textId="77777777" w:rsidR="00DE387D" w:rsidRPr="00490356" w:rsidRDefault="00DE387D" w:rsidP="002629F4">
            <w:pPr>
              <w:bidi/>
              <w:jc w:val="left"/>
              <w:rPr>
                <w:sz w:val="18"/>
                <w:szCs w:val="18"/>
                <w:lang w:eastAsia="en-CA"/>
              </w:rPr>
            </w:pPr>
          </w:p>
        </w:tc>
        <w:tc>
          <w:tcPr>
            <w:tcW w:w="877" w:type="dxa"/>
            <w:gridSpan w:val="2"/>
            <w:tcBorders>
              <w:top w:val="nil"/>
              <w:left w:val="nil"/>
              <w:bottom w:val="nil"/>
              <w:right w:val="nil"/>
            </w:tcBorders>
            <w:shd w:val="clear" w:color="auto" w:fill="auto"/>
            <w:noWrap/>
            <w:hideMark/>
          </w:tcPr>
          <w:p w14:paraId="7563A59B" w14:textId="77777777" w:rsidR="00DE387D" w:rsidRPr="00490356" w:rsidRDefault="00DE387D" w:rsidP="002629F4">
            <w:pPr>
              <w:bidi/>
              <w:jc w:val="left"/>
              <w:rPr>
                <w:sz w:val="18"/>
                <w:szCs w:val="18"/>
                <w:lang w:eastAsia="en-CA"/>
              </w:rPr>
            </w:pPr>
          </w:p>
        </w:tc>
        <w:tc>
          <w:tcPr>
            <w:tcW w:w="1161" w:type="dxa"/>
            <w:tcBorders>
              <w:top w:val="nil"/>
              <w:left w:val="nil"/>
              <w:bottom w:val="nil"/>
              <w:right w:val="nil"/>
            </w:tcBorders>
            <w:shd w:val="clear" w:color="auto" w:fill="auto"/>
            <w:noWrap/>
            <w:hideMark/>
          </w:tcPr>
          <w:p w14:paraId="0AD52D17" w14:textId="77777777" w:rsidR="00DE387D" w:rsidRPr="00490356" w:rsidRDefault="00DE387D" w:rsidP="002629F4">
            <w:pPr>
              <w:bidi/>
              <w:jc w:val="left"/>
              <w:rPr>
                <w:sz w:val="18"/>
                <w:szCs w:val="18"/>
                <w:lang w:eastAsia="en-CA"/>
              </w:rPr>
            </w:pPr>
          </w:p>
        </w:tc>
        <w:tc>
          <w:tcPr>
            <w:tcW w:w="982" w:type="dxa"/>
            <w:tcBorders>
              <w:top w:val="nil"/>
              <w:left w:val="nil"/>
              <w:bottom w:val="nil"/>
              <w:right w:val="nil"/>
            </w:tcBorders>
            <w:shd w:val="clear" w:color="auto" w:fill="auto"/>
            <w:noWrap/>
            <w:hideMark/>
          </w:tcPr>
          <w:p w14:paraId="2F2F6F8C" w14:textId="77777777" w:rsidR="00DE387D" w:rsidRPr="00490356" w:rsidRDefault="00DE387D" w:rsidP="002629F4">
            <w:pPr>
              <w:bidi/>
              <w:jc w:val="right"/>
              <w:rPr>
                <w:sz w:val="18"/>
                <w:szCs w:val="18"/>
                <w:lang w:eastAsia="en-CA"/>
              </w:rPr>
            </w:pPr>
          </w:p>
        </w:tc>
        <w:tc>
          <w:tcPr>
            <w:tcW w:w="948" w:type="dxa"/>
            <w:tcBorders>
              <w:top w:val="nil"/>
              <w:left w:val="nil"/>
              <w:bottom w:val="nil"/>
              <w:right w:val="nil"/>
            </w:tcBorders>
            <w:shd w:val="clear" w:color="auto" w:fill="auto"/>
            <w:noWrap/>
            <w:hideMark/>
          </w:tcPr>
          <w:p w14:paraId="49D71D6F" w14:textId="77777777" w:rsidR="00DE387D" w:rsidRPr="00490356" w:rsidRDefault="00DE387D" w:rsidP="002629F4">
            <w:pPr>
              <w:bidi/>
              <w:jc w:val="left"/>
              <w:rPr>
                <w:sz w:val="18"/>
                <w:szCs w:val="18"/>
                <w:lang w:eastAsia="en-CA"/>
              </w:rPr>
            </w:pPr>
          </w:p>
        </w:tc>
        <w:tc>
          <w:tcPr>
            <w:tcW w:w="1032" w:type="dxa"/>
            <w:tcBorders>
              <w:top w:val="nil"/>
              <w:left w:val="nil"/>
              <w:bottom w:val="nil"/>
              <w:right w:val="single" w:sz="4" w:space="0" w:color="auto"/>
            </w:tcBorders>
            <w:shd w:val="clear" w:color="auto" w:fill="auto"/>
            <w:noWrap/>
            <w:hideMark/>
          </w:tcPr>
          <w:p w14:paraId="5C91016A" w14:textId="77777777" w:rsidR="00DE387D" w:rsidRPr="00490356" w:rsidRDefault="00DE387D" w:rsidP="002629F4">
            <w:pPr>
              <w:bidi/>
              <w:jc w:val="right"/>
              <w:rPr>
                <w:sz w:val="18"/>
                <w:szCs w:val="18"/>
                <w:lang w:eastAsia="en-CA"/>
              </w:rPr>
            </w:pPr>
            <w:r w:rsidRPr="00490356">
              <w:rPr>
                <w:sz w:val="18"/>
                <w:szCs w:val="18"/>
                <w:rtl/>
                <w:lang w:eastAsia="ar" w:bidi="ar-EG"/>
              </w:rPr>
              <w:t> </w:t>
            </w:r>
          </w:p>
        </w:tc>
      </w:tr>
      <w:tr w:rsidR="00DE387D" w:rsidRPr="00490356" w14:paraId="61D153B1" w14:textId="77777777" w:rsidTr="00AE6910">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3716EE51" w14:textId="77777777" w:rsidR="00DE387D" w:rsidRPr="00490356" w:rsidRDefault="00DE387D" w:rsidP="002629F4">
            <w:pPr>
              <w:bidi/>
              <w:ind w:right="-108"/>
              <w:jc w:val="left"/>
              <w:rPr>
                <w:sz w:val="18"/>
                <w:szCs w:val="18"/>
                <w:lang w:eastAsia="en-CA"/>
              </w:rPr>
            </w:pPr>
            <w:r w:rsidRPr="00490356">
              <w:rPr>
                <w:sz w:val="18"/>
                <w:szCs w:val="18"/>
                <w:rtl/>
                <w:lang w:eastAsia="ar" w:bidi="ar-EG"/>
              </w:rPr>
              <w:t>تنفيذ الوكالة</w:t>
            </w:r>
          </w:p>
        </w:tc>
        <w:tc>
          <w:tcPr>
            <w:tcW w:w="755" w:type="dxa"/>
            <w:tcBorders>
              <w:top w:val="single" w:sz="4" w:space="0" w:color="auto"/>
              <w:left w:val="nil"/>
              <w:bottom w:val="single" w:sz="4" w:space="0" w:color="auto"/>
              <w:right w:val="single" w:sz="4" w:space="0" w:color="auto"/>
            </w:tcBorders>
            <w:shd w:val="clear" w:color="auto" w:fill="auto"/>
            <w:noWrap/>
            <w:hideMark/>
          </w:tcPr>
          <w:p w14:paraId="05C17B49" w14:textId="77777777" w:rsidR="00DE387D" w:rsidRPr="00490356" w:rsidRDefault="00DE387D" w:rsidP="002629F4">
            <w:pPr>
              <w:bidi/>
              <w:jc w:val="right"/>
              <w:rPr>
                <w:sz w:val="18"/>
                <w:szCs w:val="18"/>
                <w:lang w:eastAsia="en-CA"/>
              </w:rPr>
            </w:pPr>
            <w:r w:rsidRPr="00490356">
              <w:rPr>
                <w:sz w:val="18"/>
                <w:szCs w:val="18"/>
                <w:rtl/>
                <w:lang w:eastAsia="ar" w:bidi="ar-EG"/>
              </w:rPr>
              <w:t>161</w:t>
            </w:r>
          </w:p>
        </w:tc>
        <w:tc>
          <w:tcPr>
            <w:tcW w:w="1116" w:type="dxa"/>
            <w:tcBorders>
              <w:top w:val="single" w:sz="4" w:space="0" w:color="auto"/>
              <w:left w:val="nil"/>
              <w:bottom w:val="single" w:sz="4" w:space="0" w:color="auto"/>
              <w:right w:val="single" w:sz="4" w:space="0" w:color="auto"/>
            </w:tcBorders>
            <w:shd w:val="clear" w:color="auto" w:fill="auto"/>
            <w:noWrap/>
            <w:hideMark/>
          </w:tcPr>
          <w:p w14:paraId="6AA35B89" w14:textId="77777777" w:rsidR="00DE387D" w:rsidRPr="00490356" w:rsidRDefault="00DE387D" w:rsidP="002629F4">
            <w:pPr>
              <w:bidi/>
              <w:jc w:val="right"/>
              <w:rPr>
                <w:sz w:val="18"/>
                <w:szCs w:val="18"/>
                <w:lang w:eastAsia="en-CA"/>
              </w:rPr>
            </w:pPr>
            <w:r w:rsidRPr="00490356">
              <w:rPr>
                <w:sz w:val="18"/>
                <w:szCs w:val="18"/>
                <w:rtl/>
                <w:lang w:eastAsia="ar" w:bidi="ar-EG"/>
              </w:rPr>
              <w:t>122,506,182</w:t>
            </w:r>
          </w:p>
        </w:tc>
        <w:tc>
          <w:tcPr>
            <w:tcW w:w="866" w:type="dxa"/>
            <w:gridSpan w:val="2"/>
            <w:tcBorders>
              <w:top w:val="single" w:sz="4" w:space="0" w:color="auto"/>
              <w:left w:val="nil"/>
              <w:bottom w:val="single" w:sz="4" w:space="0" w:color="auto"/>
              <w:right w:val="single" w:sz="4" w:space="0" w:color="auto"/>
            </w:tcBorders>
            <w:shd w:val="clear" w:color="auto" w:fill="auto"/>
            <w:noWrap/>
            <w:hideMark/>
          </w:tcPr>
          <w:p w14:paraId="17FB8391" w14:textId="77777777" w:rsidR="00DE387D" w:rsidRPr="00490356" w:rsidRDefault="00DE387D" w:rsidP="002629F4">
            <w:pPr>
              <w:bidi/>
              <w:jc w:val="right"/>
              <w:rPr>
                <w:sz w:val="18"/>
                <w:szCs w:val="18"/>
                <w:lang w:eastAsia="en-CA"/>
              </w:rPr>
            </w:pPr>
            <w:r w:rsidRPr="00490356">
              <w:rPr>
                <w:sz w:val="18"/>
                <w:szCs w:val="18"/>
                <w:rtl/>
                <w:lang w:eastAsia="ar" w:bidi="ar-EG"/>
              </w:rPr>
              <w:t>35</w:t>
            </w:r>
          </w:p>
        </w:tc>
        <w:tc>
          <w:tcPr>
            <w:tcW w:w="907" w:type="dxa"/>
            <w:gridSpan w:val="2"/>
            <w:tcBorders>
              <w:top w:val="single" w:sz="4" w:space="0" w:color="auto"/>
              <w:left w:val="nil"/>
              <w:bottom w:val="single" w:sz="4" w:space="0" w:color="auto"/>
              <w:right w:val="single" w:sz="4" w:space="0" w:color="auto"/>
            </w:tcBorders>
            <w:shd w:val="clear" w:color="auto" w:fill="auto"/>
            <w:noWrap/>
            <w:hideMark/>
          </w:tcPr>
          <w:p w14:paraId="26F321A0" w14:textId="77777777" w:rsidR="00DE387D" w:rsidRPr="00490356" w:rsidRDefault="00DE387D" w:rsidP="002629F4">
            <w:pPr>
              <w:bidi/>
              <w:jc w:val="right"/>
              <w:rPr>
                <w:sz w:val="18"/>
                <w:szCs w:val="18"/>
                <w:lang w:eastAsia="en-CA"/>
              </w:rPr>
            </w:pPr>
            <w:r w:rsidRPr="00490356">
              <w:rPr>
                <w:sz w:val="18"/>
                <w:szCs w:val="18"/>
                <w:rtl/>
                <w:lang w:eastAsia="ar" w:bidi="ar-EG"/>
              </w:rPr>
              <w:t>114</w:t>
            </w:r>
          </w:p>
        </w:tc>
        <w:tc>
          <w:tcPr>
            <w:tcW w:w="877" w:type="dxa"/>
            <w:gridSpan w:val="2"/>
            <w:tcBorders>
              <w:top w:val="single" w:sz="4" w:space="0" w:color="auto"/>
              <w:left w:val="nil"/>
              <w:bottom w:val="single" w:sz="4" w:space="0" w:color="auto"/>
              <w:right w:val="single" w:sz="4" w:space="0" w:color="auto"/>
            </w:tcBorders>
            <w:shd w:val="clear" w:color="auto" w:fill="auto"/>
            <w:noWrap/>
            <w:hideMark/>
          </w:tcPr>
          <w:p w14:paraId="585DC9B2" w14:textId="77777777" w:rsidR="00DE387D" w:rsidRPr="00490356" w:rsidRDefault="00DE387D" w:rsidP="002629F4">
            <w:pPr>
              <w:bidi/>
              <w:jc w:val="right"/>
              <w:rPr>
                <w:sz w:val="18"/>
                <w:szCs w:val="18"/>
                <w:lang w:eastAsia="en-CA"/>
              </w:rPr>
            </w:pPr>
            <w:r w:rsidRPr="00490356">
              <w:rPr>
                <w:sz w:val="18"/>
                <w:szCs w:val="18"/>
                <w:rtl/>
                <w:lang w:eastAsia="ar" w:bidi="ar-EG"/>
              </w:rPr>
              <w:t>71</w:t>
            </w:r>
          </w:p>
        </w:tc>
        <w:tc>
          <w:tcPr>
            <w:tcW w:w="1172" w:type="dxa"/>
            <w:gridSpan w:val="2"/>
            <w:tcBorders>
              <w:top w:val="single" w:sz="4" w:space="0" w:color="auto"/>
              <w:left w:val="nil"/>
              <w:bottom w:val="single" w:sz="4" w:space="0" w:color="auto"/>
              <w:right w:val="single" w:sz="4" w:space="0" w:color="auto"/>
            </w:tcBorders>
            <w:shd w:val="clear" w:color="auto" w:fill="auto"/>
            <w:noWrap/>
            <w:hideMark/>
          </w:tcPr>
          <w:p w14:paraId="210F91F3" w14:textId="77777777" w:rsidR="00DE387D" w:rsidRPr="00490356" w:rsidRDefault="00DE387D" w:rsidP="002629F4">
            <w:pPr>
              <w:bidi/>
              <w:jc w:val="right"/>
              <w:rPr>
                <w:sz w:val="18"/>
                <w:szCs w:val="18"/>
                <w:lang w:eastAsia="en-CA"/>
              </w:rPr>
            </w:pPr>
            <w:r w:rsidRPr="00490356">
              <w:rPr>
                <w:sz w:val="18"/>
                <w:szCs w:val="18"/>
                <w:rtl/>
                <w:lang w:eastAsia="ar" w:bidi="ar-EG"/>
              </w:rPr>
              <w:t>10</w:t>
            </w:r>
          </w:p>
        </w:tc>
        <w:tc>
          <w:tcPr>
            <w:tcW w:w="982" w:type="dxa"/>
            <w:tcBorders>
              <w:top w:val="single" w:sz="4" w:space="0" w:color="auto"/>
              <w:left w:val="nil"/>
              <w:bottom w:val="single" w:sz="4" w:space="0" w:color="auto"/>
              <w:right w:val="single" w:sz="4" w:space="0" w:color="auto"/>
            </w:tcBorders>
            <w:shd w:val="clear" w:color="auto" w:fill="auto"/>
            <w:noWrap/>
            <w:hideMark/>
          </w:tcPr>
          <w:p w14:paraId="6D5EDA69" w14:textId="77777777" w:rsidR="00DE387D" w:rsidRPr="00490356" w:rsidRDefault="00DE387D" w:rsidP="002629F4">
            <w:pPr>
              <w:bidi/>
              <w:jc w:val="right"/>
              <w:rPr>
                <w:sz w:val="18"/>
                <w:szCs w:val="18"/>
                <w:lang w:eastAsia="en-CA"/>
              </w:rPr>
            </w:pPr>
            <w:r w:rsidRPr="00490356">
              <w:rPr>
                <w:sz w:val="18"/>
                <w:szCs w:val="18"/>
                <w:rtl/>
                <w:lang w:eastAsia="ar" w:bidi="ar-EG"/>
              </w:rPr>
              <w:t>60</w:t>
            </w:r>
          </w:p>
        </w:tc>
        <w:tc>
          <w:tcPr>
            <w:tcW w:w="948" w:type="dxa"/>
            <w:tcBorders>
              <w:top w:val="single" w:sz="4" w:space="0" w:color="auto"/>
              <w:left w:val="nil"/>
              <w:bottom w:val="single" w:sz="4" w:space="0" w:color="auto"/>
              <w:right w:val="single" w:sz="4" w:space="0" w:color="auto"/>
            </w:tcBorders>
            <w:shd w:val="clear" w:color="auto" w:fill="auto"/>
            <w:noWrap/>
            <w:hideMark/>
          </w:tcPr>
          <w:p w14:paraId="6AEDE4C1" w14:textId="77777777" w:rsidR="00DE387D" w:rsidRPr="00490356" w:rsidRDefault="00DE387D" w:rsidP="002629F4">
            <w:pPr>
              <w:bidi/>
              <w:jc w:val="right"/>
              <w:rPr>
                <w:sz w:val="18"/>
                <w:szCs w:val="18"/>
                <w:lang w:eastAsia="en-CA"/>
              </w:rPr>
            </w:pPr>
            <w:r w:rsidRPr="00490356">
              <w:rPr>
                <w:sz w:val="18"/>
                <w:szCs w:val="18"/>
                <w:rtl/>
                <w:lang w:eastAsia="ar" w:bidi="ar-EG"/>
              </w:rPr>
              <w:t>29</w:t>
            </w:r>
          </w:p>
        </w:tc>
        <w:tc>
          <w:tcPr>
            <w:tcW w:w="1032" w:type="dxa"/>
            <w:tcBorders>
              <w:top w:val="single" w:sz="4" w:space="0" w:color="auto"/>
              <w:left w:val="nil"/>
              <w:bottom w:val="single" w:sz="4" w:space="0" w:color="auto"/>
              <w:right w:val="single" w:sz="4" w:space="0" w:color="auto"/>
            </w:tcBorders>
            <w:shd w:val="clear" w:color="auto" w:fill="auto"/>
            <w:noWrap/>
            <w:hideMark/>
          </w:tcPr>
          <w:p w14:paraId="436DAEA2" w14:textId="77777777" w:rsidR="00DE387D" w:rsidRPr="00490356" w:rsidRDefault="00DE387D" w:rsidP="002629F4">
            <w:pPr>
              <w:bidi/>
              <w:jc w:val="right"/>
              <w:rPr>
                <w:sz w:val="18"/>
                <w:szCs w:val="18"/>
                <w:lang w:eastAsia="en-CA"/>
              </w:rPr>
            </w:pPr>
            <w:r w:rsidRPr="00490356">
              <w:rPr>
                <w:sz w:val="18"/>
                <w:szCs w:val="18"/>
                <w:rtl/>
                <w:lang w:eastAsia="ar" w:bidi="ar-EG"/>
              </w:rPr>
              <w:t xml:space="preserve">43.10 </w:t>
            </w:r>
          </w:p>
        </w:tc>
      </w:tr>
      <w:tr w:rsidR="00DE387D" w:rsidRPr="00490356" w14:paraId="6046A8F2"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36849B26" w14:textId="77777777" w:rsidR="00DE387D" w:rsidRPr="00490356" w:rsidRDefault="00DE387D" w:rsidP="002629F4">
            <w:pPr>
              <w:bidi/>
              <w:ind w:right="-108"/>
              <w:jc w:val="left"/>
              <w:rPr>
                <w:sz w:val="18"/>
                <w:szCs w:val="18"/>
                <w:lang w:eastAsia="en-CA"/>
              </w:rPr>
            </w:pPr>
            <w:r w:rsidRPr="00490356">
              <w:rPr>
                <w:sz w:val="18"/>
                <w:szCs w:val="18"/>
                <w:rtl/>
                <w:lang w:eastAsia="ar" w:bidi="ar-EG"/>
              </w:rPr>
              <w:t>التنفيذ على الصعيد الوطني</w:t>
            </w:r>
          </w:p>
        </w:tc>
        <w:tc>
          <w:tcPr>
            <w:tcW w:w="755" w:type="dxa"/>
            <w:tcBorders>
              <w:top w:val="nil"/>
              <w:left w:val="nil"/>
              <w:bottom w:val="single" w:sz="4" w:space="0" w:color="auto"/>
              <w:right w:val="single" w:sz="4" w:space="0" w:color="auto"/>
            </w:tcBorders>
            <w:shd w:val="clear" w:color="auto" w:fill="auto"/>
            <w:noWrap/>
            <w:hideMark/>
          </w:tcPr>
          <w:p w14:paraId="1840BF39" w14:textId="77777777" w:rsidR="00DE387D" w:rsidRPr="00490356" w:rsidRDefault="00DE387D" w:rsidP="002629F4">
            <w:pPr>
              <w:bidi/>
              <w:jc w:val="right"/>
              <w:rPr>
                <w:sz w:val="18"/>
                <w:szCs w:val="18"/>
                <w:lang w:eastAsia="en-CA"/>
              </w:rPr>
            </w:pPr>
            <w:r w:rsidRPr="00490356">
              <w:rPr>
                <w:sz w:val="18"/>
                <w:szCs w:val="18"/>
                <w:rtl/>
                <w:lang w:eastAsia="ar" w:bidi="ar-EG"/>
              </w:rPr>
              <w:t>82</w:t>
            </w:r>
          </w:p>
        </w:tc>
        <w:tc>
          <w:tcPr>
            <w:tcW w:w="1116" w:type="dxa"/>
            <w:tcBorders>
              <w:top w:val="nil"/>
              <w:left w:val="nil"/>
              <w:bottom w:val="single" w:sz="4" w:space="0" w:color="auto"/>
              <w:right w:val="single" w:sz="4" w:space="0" w:color="auto"/>
            </w:tcBorders>
            <w:shd w:val="clear" w:color="auto" w:fill="auto"/>
            <w:noWrap/>
            <w:hideMark/>
          </w:tcPr>
          <w:p w14:paraId="06F4ACF3" w14:textId="77777777" w:rsidR="00DE387D" w:rsidRPr="00490356" w:rsidRDefault="00DE387D" w:rsidP="002629F4">
            <w:pPr>
              <w:bidi/>
              <w:jc w:val="right"/>
              <w:rPr>
                <w:sz w:val="18"/>
                <w:szCs w:val="18"/>
                <w:lang w:eastAsia="en-CA"/>
              </w:rPr>
            </w:pPr>
            <w:r w:rsidRPr="00490356">
              <w:rPr>
                <w:sz w:val="18"/>
                <w:szCs w:val="18"/>
                <w:rtl/>
                <w:lang w:eastAsia="ar" w:bidi="ar-EG"/>
              </w:rPr>
              <w:t>130,316,088</w:t>
            </w:r>
          </w:p>
        </w:tc>
        <w:tc>
          <w:tcPr>
            <w:tcW w:w="866" w:type="dxa"/>
            <w:gridSpan w:val="2"/>
            <w:tcBorders>
              <w:top w:val="nil"/>
              <w:left w:val="nil"/>
              <w:bottom w:val="single" w:sz="4" w:space="0" w:color="auto"/>
              <w:right w:val="single" w:sz="4" w:space="0" w:color="auto"/>
            </w:tcBorders>
            <w:shd w:val="clear" w:color="auto" w:fill="auto"/>
            <w:noWrap/>
            <w:hideMark/>
          </w:tcPr>
          <w:p w14:paraId="739BA570" w14:textId="77777777" w:rsidR="00DE387D" w:rsidRPr="00490356" w:rsidRDefault="00DE387D" w:rsidP="002629F4">
            <w:pPr>
              <w:bidi/>
              <w:jc w:val="right"/>
              <w:rPr>
                <w:sz w:val="18"/>
                <w:szCs w:val="18"/>
                <w:lang w:eastAsia="en-CA"/>
              </w:rPr>
            </w:pPr>
            <w:r w:rsidRPr="00490356">
              <w:rPr>
                <w:sz w:val="18"/>
                <w:szCs w:val="18"/>
                <w:rtl/>
                <w:lang w:eastAsia="ar" w:bidi="ar-EG"/>
              </w:rPr>
              <w:t>56</w:t>
            </w:r>
          </w:p>
        </w:tc>
        <w:tc>
          <w:tcPr>
            <w:tcW w:w="907" w:type="dxa"/>
            <w:gridSpan w:val="2"/>
            <w:tcBorders>
              <w:top w:val="nil"/>
              <w:left w:val="nil"/>
              <w:bottom w:val="single" w:sz="4" w:space="0" w:color="auto"/>
              <w:right w:val="single" w:sz="4" w:space="0" w:color="auto"/>
            </w:tcBorders>
            <w:shd w:val="clear" w:color="auto" w:fill="auto"/>
            <w:noWrap/>
            <w:hideMark/>
          </w:tcPr>
          <w:p w14:paraId="3526BE9C" w14:textId="77777777" w:rsidR="00DE387D" w:rsidRPr="00490356" w:rsidRDefault="00DE387D" w:rsidP="002629F4">
            <w:pPr>
              <w:bidi/>
              <w:jc w:val="right"/>
              <w:rPr>
                <w:sz w:val="18"/>
                <w:szCs w:val="18"/>
                <w:lang w:eastAsia="en-CA"/>
              </w:rPr>
            </w:pPr>
            <w:r w:rsidRPr="00490356">
              <w:rPr>
                <w:sz w:val="18"/>
                <w:szCs w:val="18"/>
                <w:rtl/>
                <w:lang w:eastAsia="ar" w:bidi="ar-EG"/>
              </w:rPr>
              <w:t>31</w:t>
            </w:r>
          </w:p>
        </w:tc>
        <w:tc>
          <w:tcPr>
            <w:tcW w:w="877" w:type="dxa"/>
            <w:gridSpan w:val="2"/>
            <w:tcBorders>
              <w:top w:val="nil"/>
              <w:left w:val="nil"/>
              <w:bottom w:val="single" w:sz="4" w:space="0" w:color="auto"/>
              <w:right w:val="single" w:sz="4" w:space="0" w:color="auto"/>
            </w:tcBorders>
            <w:shd w:val="clear" w:color="auto" w:fill="auto"/>
            <w:noWrap/>
            <w:hideMark/>
          </w:tcPr>
          <w:p w14:paraId="2A6B4981" w14:textId="77777777" w:rsidR="00DE387D" w:rsidRPr="00490356" w:rsidRDefault="00DE387D" w:rsidP="002629F4">
            <w:pPr>
              <w:bidi/>
              <w:jc w:val="right"/>
              <w:rPr>
                <w:sz w:val="18"/>
                <w:szCs w:val="18"/>
                <w:lang w:eastAsia="en-CA"/>
              </w:rPr>
            </w:pPr>
            <w:r w:rsidRPr="00490356">
              <w:rPr>
                <w:sz w:val="18"/>
                <w:szCs w:val="18"/>
                <w:rtl/>
                <w:lang w:eastAsia="ar" w:bidi="ar-EG"/>
              </w:rPr>
              <w:t>38</w:t>
            </w:r>
          </w:p>
        </w:tc>
        <w:tc>
          <w:tcPr>
            <w:tcW w:w="1172" w:type="dxa"/>
            <w:gridSpan w:val="2"/>
            <w:tcBorders>
              <w:top w:val="nil"/>
              <w:left w:val="nil"/>
              <w:bottom w:val="single" w:sz="4" w:space="0" w:color="auto"/>
              <w:right w:val="single" w:sz="4" w:space="0" w:color="auto"/>
            </w:tcBorders>
            <w:shd w:val="clear" w:color="auto" w:fill="auto"/>
            <w:noWrap/>
            <w:hideMark/>
          </w:tcPr>
          <w:p w14:paraId="70EFA3BD" w14:textId="77777777" w:rsidR="00DE387D" w:rsidRPr="00490356" w:rsidRDefault="00DE387D" w:rsidP="002629F4">
            <w:pPr>
              <w:bidi/>
              <w:jc w:val="right"/>
              <w:rPr>
                <w:sz w:val="18"/>
                <w:szCs w:val="18"/>
                <w:lang w:eastAsia="en-CA"/>
              </w:rPr>
            </w:pPr>
            <w:r w:rsidRPr="00490356">
              <w:rPr>
                <w:sz w:val="18"/>
                <w:szCs w:val="18"/>
                <w:rtl/>
                <w:lang w:eastAsia="ar" w:bidi="ar-EG"/>
              </w:rPr>
              <w:t>11</w:t>
            </w:r>
          </w:p>
        </w:tc>
        <w:tc>
          <w:tcPr>
            <w:tcW w:w="982" w:type="dxa"/>
            <w:tcBorders>
              <w:top w:val="nil"/>
              <w:left w:val="nil"/>
              <w:bottom w:val="single" w:sz="4" w:space="0" w:color="auto"/>
              <w:right w:val="single" w:sz="4" w:space="0" w:color="auto"/>
            </w:tcBorders>
            <w:shd w:val="clear" w:color="auto" w:fill="auto"/>
            <w:noWrap/>
            <w:hideMark/>
          </w:tcPr>
          <w:p w14:paraId="34698D9C" w14:textId="77777777" w:rsidR="00DE387D" w:rsidRPr="00490356" w:rsidRDefault="00DE387D" w:rsidP="002629F4">
            <w:pPr>
              <w:bidi/>
              <w:jc w:val="right"/>
              <w:rPr>
                <w:sz w:val="18"/>
                <w:szCs w:val="18"/>
                <w:lang w:eastAsia="en-CA"/>
              </w:rPr>
            </w:pPr>
            <w:r w:rsidRPr="00490356">
              <w:rPr>
                <w:sz w:val="18"/>
                <w:szCs w:val="18"/>
                <w:rtl/>
                <w:lang w:eastAsia="ar" w:bidi="ar-EG"/>
              </w:rPr>
              <w:t>42</w:t>
            </w:r>
          </w:p>
        </w:tc>
        <w:tc>
          <w:tcPr>
            <w:tcW w:w="948" w:type="dxa"/>
            <w:tcBorders>
              <w:top w:val="nil"/>
              <w:left w:val="nil"/>
              <w:bottom w:val="single" w:sz="4" w:space="0" w:color="auto"/>
              <w:right w:val="single" w:sz="4" w:space="0" w:color="auto"/>
            </w:tcBorders>
            <w:shd w:val="clear" w:color="auto" w:fill="auto"/>
            <w:noWrap/>
            <w:hideMark/>
          </w:tcPr>
          <w:p w14:paraId="506A6E91" w14:textId="77777777" w:rsidR="00DE387D" w:rsidRPr="00490356" w:rsidRDefault="00DE387D" w:rsidP="002629F4">
            <w:pPr>
              <w:bidi/>
              <w:jc w:val="right"/>
              <w:rPr>
                <w:sz w:val="18"/>
                <w:szCs w:val="18"/>
                <w:lang w:eastAsia="en-CA"/>
              </w:rPr>
            </w:pPr>
            <w:r w:rsidRPr="00490356">
              <w:rPr>
                <w:sz w:val="18"/>
                <w:szCs w:val="18"/>
                <w:rtl/>
                <w:lang w:eastAsia="ar" w:bidi="ar-EG"/>
              </w:rPr>
              <w:t>20</w:t>
            </w:r>
          </w:p>
        </w:tc>
        <w:tc>
          <w:tcPr>
            <w:tcW w:w="1032" w:type="dxa"/>
            <w:tcBorders>
              <w:top w:val="nil"/>
              <w:left w:val="nil"/>
              <w:bottom w:val="single" w:sz="4" w:space="0" w:color="auto"/>
              <w:right w:val="single" w:sz="4" w:space="0" w:color="auto"/>
            </w:tcBorders>
            <w:shd w:val="clear" w:color="auto" w:fill="auto"/>
            <w:noWrap/>
            <w:hideMark/>
          </w:tcPr>
          <w:p w14:paraId="1E2082CD" w14:textId="77777777" w:rsidR="00DE387D" w:rsidRPr="00490356" w:rsidRDefault="00DE387D" w:rsidP="002629F4">
            <w:pPr>
              <w:bidi/>
              <w:jc w:val="right"/>
              <w:rPr>
                <w:sz w:val="18"/>
                <w:szCs w:val="18"/>
                <w:lang w:eastAsia="en-CA"/>
              </w:rPr>
            </w:pPr>
            <w:r w:rsidRPr="00490356">
              <w:rPr>
                <w:sz w:val="18"/>
                <w:szCs w:val="18"/>
                <w:rtl/>
                <w:lang w:eastAsia="ar" w:bidi="ar-EG"/>
              </w:rPr>
              <w:t xml:space="preserve">30.61 </w:t>
            </w:r>
          </w:p>
        </w:tc>
      </w:tr>
      <w:tr w:rsidR="00DE387D" w:rsidRPr="00490356" w14:paraId="601ECB4B" w14:textId="77777777" w:rsidTr="00AE6910">
        <w:trPr>
          <w:trHeight w:val="50"/>
          <w:jc w:val="center"/>
        </w:trPr>
        <w:tc>
          <w:tcPr>
            <w:tcW w:w="10510" w:type="dxa"/>
            <w:gridSpan w:val="14"/>
            <w:tcBorders>
              <w:top w:val="nil"/>
              <w:left w:val="single" w:sz="4" w:space="0" w:color="auto"/>
              <w:bottom w:val="nil"/>
              <w:right w:val="single" w:sz="4" w:space="0" w:color="auto"/>
            </w:tcBorders>
            <w:shd w:val="clear" w:color="auto" w:fill="auto"/>
            <w:noWrap/>
            <w:hideMark/>
          </w:tcPr>
          <w:p w14:paraId="11CC27C7" w14:textId="77777777" w:rsidR="00DE387D" w:rsidRPr="00490356" w:rsidRDefault="00DE387D" w:rsidP="002629F4">
            <w:pPr>
              <w:bidi/>
              <w:jc w:val="left"/>
              <w:rPr>
                <w:sz w:val="18"/>
                <w:szCs w:val="18"/>
                <w:lang w:eastAsia="en-CA"/>
              </w:rPr>
            </w:pPr>
            <w:r w:rsidRPr="00490356">
              <w:rPr>
                <w:b/>
                <w:bCs/>
                <w:sz w:val="18"/>
                <w:szCs w:val="18"/>
                <w:rtl/>
                <w:lang w:eastAsia="ar" w:bidi="ar-EG"/>
              </w:rPr>
              <w:t>طريقة الصرف </w:t>
            </w:r>
          </w:p>
        </w:tc>
      </w:tr>
      <w:tr w:rsidR="00DE387D" w:rsidRPr="00490356" w14:paraId="7FA00B06" w14:textId="77777777" w:rsidTr="00AE6910">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1869D976" w14:textId="77777777" w:rsidR="00DE387D" w:rsidRPr="00490356" w:rsidRDefault="00DE387D" w:rsidP="002629F4">
            <w:pPr>
              <w:bidi/>
              <w:ind w:right="-108"/>
              <w:jc w:val="left"/>
              <w:rPr>
                <w:sz w:val="18"/>
                <w:szCs w:val="18"/>
                <w:lang w:eastAsia="en-CA"/>
              </w:rPr>
            </w:pPr>
            <w:r w:rsidRPr="00490356">
              <w:rPr>
                <w:sz w:val="18"/>
                <w:szCs w:val="18"/>
                <w:rtl/>
                <w:lang w:eastAsia="ar" w:bidi="ar-EG"/>
              </w:rPr>
              <w:t>خلال التنفيذ</w:t>
            </w:r>
          </w:p>
        </w:tc>
        <w:tc>
          <w:tcPr>
            <w:tcW w:w="755" w:type="dxa"/>
            <w:tcBorders>
              <w:top w:val="single" w:sz="4" w:space="0" w:color="auto"/>
              <w:left w:val="nil"/>
              <w:bottom w:val="single" w:sz="4" w:space="0" w:color="auto"/>
              <w:right w:val="single" w:sz="4" w:space="0" w:color="auto"/>
            </w:tcBorders>
            <w:shd w:val="clear" w:color="auto" w:fill="auto"/>
            <w:noWrap/>
            <w:hideMark/>
          </w:tcPr>
          <w:p w14:paraId="2FC835D8" w14:textId="77777777" w:rsidR="00DE387D" w:rsidRPr="00490356" w:rsidRDefault="00DE387D" w:rsidP="002629F4">
            <w:pPr>
              <w:bidi/>
              <w:jc w:val="right"/>
              <w:rPr>
                <w:sz w:val="18"/>
                <w:szCs w:val="18"/>
                <w:lang w:eastAsia="en-CA"/>
              </w:rPr>
            </w:pPr>
            <w:r w:rsidRPr="00490356">
              <w:rPr>
                <w:sz w:val="18"/>
                <w:szCs w:val="18"/>
                <w:rtl/>
                <w:lang w:eastAsia="ar" w:bidi="ar-EG"/>
              </w:rPr>
              <w:t>232</w:t>
            </w:r>
          </w:p>
        </w:tc>
        <w:tc>
          <w:tcPr>
            <w:tcW w:w="1116" w:type="dxa"/>
            <w:tcBorders>
              <w:top w:val="single" w:sz="4" w:space="0" w:color="auto"/>
              <w:left w:val="nil"/>
              <w:bottom w:val="single" w:sz="4" w:space="0" w:color="auto"/>
              <w:right w:val="single" w:sz="4" w:space="0" w:color="auto"/>
            </w:tcBorders>
            <w:shd w:val="clear" w:color="auto" w:fill="auto"/>
            <w:noWrap/>
            <w:hideMark/>
          </w:tcPr>
          <w:p w14:paraId="2EC67F3A" w14:textId="77777777" w:rsidR="00DE387D" w:rsidRPr="00490356" w:rsidRDefault="00DE387D" w:rsidP="002629F4">
            <w:pPr>
              <w:bidi/>
              <w:jc w:val="right"/>
              <w:rPr>
                <w:sz w:val="18"/>
                <w:szCs w:val="18"/>
                <w:lang w:eastAsia="en-CA"/>
              </w:rPr>
            </w:pPr>
            <w:r w:rsidRPr="00490356">
              <w:rPr>
                <w:sz w:val="18"/>
                <w:szCs w:val="18"/>
                <w:rtl/>
                <w:lang w:eastAsia="ar" w:bidi="ar-EG"/>
              </w:rPr>
              <w:t>142,446,586</w:t>
            </w:r>
          </w:p>
        </w:tc>
        <w:tc>
          <w:tcPr>
            <w:tcW w:w="866" w:type="dxa"/>
            <w:gridSpan w:val="2"/>
            <w:tcBorders>
              <w:top w:val="single" w:sz="4" w:space="0" w:color="auto"/>
              <w:left w:val="nil"/>
              <w:bottom w:val="single" w:sz="4" w:space="0" w:color="auto"/>
              <w:right w:val="single" w:sz="4" w:space="0" w:color="auto"/>
            </w:tcBorders>
            <w:shd w:val="clear" w:color="auto" w:fill="auto"/>
            <w:noWrap/>
            <w:hideMark/>
          </w:tcPr>
          <w:p w14:paraId="100BB328" w14:textId="77777777" w:rsidR="00DE387D" w:rsidRPr="00490356" w:rsidRDefault="00DE387D" w:rsidP="002629F4">
            <w:pPr>
              <w:bidi/>
              <w:jc w:val="right"/>
              <w:rPr>
                <w:sz w:val="18"/>
                <w:szCs w:val="18"/>
                <w:lang w:eastAsia="en-CA"/>
              </w:rPr>
            </w:pPr>
            <w:r w:rsidRPr="00490356">
              <w:rPr>
                <w:sz w:val="18"/>
                <w:szCs w:val="18"/>
                <w:rtl/>
                <w:lang w:eastAsia="ar" w:bidi="ar-EG"/>
              </w:rPr>
              <w:t>31</w:t>
            </w:r>
          </w:p>
        </w:tc>
        <w:tc>
          <w:tcPr>
            <w:tcW w:w="907" w:type="dxa"/>
            <w:gridSpan w:val="2"/>
            <w:tcBorders>
              <w:top w:val="single" w:sz="4" w:space="0" w:color="auto"/>
              <w:left w:val="nil"/>
              <w:bottom w:val="single" w:sz="4" w:space="0" w:color="auto"/>
              <w:right w:val="single" w:sz="4" w:space="0" w:color="auto"/>
            </w:tcBorders>
            <w:shd w:val="clear" w:color="auto" w:fill="auto"/>
            <w:noWrap/>
            <w:hideMark/>
          </w:tcPr>
          <w:p w14:paraId="2BE4CC44" w14:textId="77777777" w:rsidR="00DE387D" w:rsidRPr="00490356" w:rsidRDefault="00DE387D" w:rsidP="002629F4">
            <w:pPr>
              <w:bidi/>
              <w:jc w:val="right"/>
              <w:rPr>
                <w:sz w:val="18"/>
                <w:szCs w:val="18"/>
                <w:lang w:eastAsia="en-CA"/>
              </w:rPr>
            </w:pPr>
            <w:r w:rsidRPr="00490356">
              <w:rPr>
                <w:sz w:val="18"/>
                <w:szCs w:val="18"/>
                <w:rtl/>
                <w:lang w:eastAsia="ar" w:bidi="ar-EG"/>
              </w:rPr>
              <w:t>137</w:t>
            </w:r>
          </w:p>
        </w:tc>
        <w:tc>
          <w:tcPr>
            <w:tcW w:w="877" w:type="dxa"/>
            <w:gridSpan w:val="2"/>
            <w:tcBorders>
              <w:top w:val="single" w:sz="4" w:space="0" w:color="auto"/>
              <w:left w:val="nil"/>
              <w:bottom w:val="single" w:sz="4" w:space="0" w:color="auto"/>
              <w:right w:val="single" w:sz="4" w:space="0" w:color="auto"/>
            </w:tcBorders>
            <w:shd w:val="clear" w:color="auto" w:fill="auto"/>
            <w:noWrap/>
            <w:hideMark/>
          </w:tcPr>
          <w:p w14:paraId="037D122A" w14:textId="77777777" w:rsidR="00DE387D" w:rsidRPr="00490356" w:rsidRDefault="00DE387D" w:rsidP="002629F4">
            <w:pPr>
              <w:bidi/>
              <w:jc w:val="right"/>
              <w:rPr>
                <w:sz w:val="18"/>
                <w:szCs w:val="18"/>
                <w:lang w:eastAsia="en-CA"/>
              </w:rPr>
            </w:pPr>
            <w:r w:rsidRPr="00490356">
              <w:rPr>
                <w:sz w:val="18"/>
                <w:szCs w:val="18"/>
                <w:rtl/>
                <w:lang w:eastAsia="ar" w:bidi="ar-EG"/>
              </w:rPr>
              <w:t>59</w:t>
            </w:r>
          </w:p>
        </w:tc>
        <w:tc>
          <w:tcPr>
            <w:tcW w:w="1172" w:type="dxa"/>
            <w:gridSpan w:val="2"/>
            <w:tcBorders>
              <w:top w:val="single" w:sz="4" w:space="0" w:color="auto"/>
              <w:left w:val="nil"/>
              <w:bottom w:val="single" w:sz="4" w:space="0" w:color="auto"/>
              <w:right w:val="single" w:sz="4" w:space="0" w:color="auto"/>
            </w:tcBorders>
            <w:shd w:val="clear" w:color="auto" w:fill="auto"/>
            <w:noWrap/>
            <w:hideMark/>
          </w:tcPr>
          <w:p w14:paraId="702E9758" w14:textId="77777777" w:rsidR="00DE387D" w:rsidRPr="00490356" w:rsidRDefault="00DE387D" w:rsidP="002629F4">
            <w:pPr>
              <w:bidi/>
              <w:jc w:val="right"/>
              <w:rPr>
                <w:sz w:val="18"/>
                <w:szCs w:val="18"/>
                <w:lang w:eastAsia="en-CA"/>
              </w:rPr>
            </w:pPr>
            <w:r w:rsidRPr="00490356">
              <w:rPr>
                <w:sz w:val="18"/>
                <w:szCs w:val="18"/>
                <w:rtl/>
                <w:lang w:eastAsia="ar" w:bidi="ar-EG"/>
              </w:rPr>
              <w:t>10</w:t>
            </w:r>
          </w:p>
        </w:tc>
        <w:tc>
          <w:tcPr>
            <w:tcW w:w="982" w:type="dxa"/>
            <w:tcBorders>
              <w:top w:val="single" w:sz="4" w:space="0" w:color="auto"/>
              <w:left w:val="nil"/>
              <w:bottom w:val="single" w:sz="4" w:space="0" w:color="auto"/>
              <w:right w:val="single" w:sz="4" w:space="0" w:color="auto"/>
            </w:tcBorders>
            <w:shd w:val="clear" w:color="auto" w:fill="auto"/>
            <w:noWrap/>
            <w:hideMark/>
          </w:tcPr>
          <w:p w14:paraId="4670ECC0" w14:textId="77777777" w:rsidR="00DE387D" w:rsidRPr="00490356" w:rsidRDefault="00DE387D" w:rsidP="002629F4">
            <w:pPr>
              <w:bidi/>
              <w:jc w:val="right"/>
              <w:rPr>
                <w:sz w:val="18"/>
                <w:szCs w:val="18"/>
                <w:lang w:eastAsia="en-CA"/>
              </w:rPr>
            </w:pPr>
            <w:r w:rsidRPr="00490356">
              <w:rPr>
                <w:sz w:val="18"/>
                <w:szCs w:val="18"/>
                <w:rtl/>
                <w:lang w:eastAsia="ar" w:bidi="ar-EG"/>
              </w:rPr>
              <w:t>54</w:t>
            </w:r>
          </w:p>
        </w:tc>
        <w:tc>
          <w:tcPr>
            <w:tcW w:w="948" w:type="dxa"/>
            <w:tcBorders>
              <w:top w:val="single" w:sz="4" w:space="0" w:color="auto"/>
              <w:left w:val="nil"/>
              <w:bottom w:val="single" w:sz="4" w:space="0" w:color="auto"/>
              <w:right w:val="single" w:sz="4" w:space="0" w:color="auto"/>
            </w:tcBorders>
            <w:shd w:val="clear" w:color="auto" w:fill="auto"/>
            <w:noWrap/>
            <w:hideMark/>
          </w:tcPr>
          <w:p w14:paraId="75375D3C" w14:textId="77777777" w:rsidR="00DE387D" w:rsidRPr="00490356" w:rsidRDefault="00DE387D" w:rsidP="002629F4">
            <w:pPr>
              <w:bidi/>
              <w:jc w:val="right"/>
              <w:rPr>
                <w:sz w:val="18"/>
                <w:szCs w:val="18"/>
                <w:lang w:eastAsia="en-CA"/>
              </w:rPr>
            </w:pPr>
            <w:r w:rsidRPr="00490356">
              <w:rPr>
                <w:sz w:val="18"/>
                <w:szCs w:val="18"/>
                <w:rtl/>
                <w:lang w:eastAsia="ar" w:bidi="ar-EG"/>
              </w:rPr>
              <w:t>27</w:t>
            </w:r>
          </w:p>
        </w:tc>
        <w:tc>
          <w:tcPr>
            <w:tcW w:w="1032" w:type="dxa"/>
            <w:tcBorders>
              <w:top w:val="single" w:sz="4" w:space="0" w:color="auto"/>
              <w:left w:val="nil"/>
              <w:bottom w:val="single" w:sz="4" w:space="0" w:color="auto"/>
              <w:right w:val="single" w:sz="4" w:space="0" w:color="auto"/>
            </w:tcBorders>
            <w:shd w:val="clear" w:color="auto" w:fill="auto"/>
            <w:noWrap/>
            <w:hideMark/>
          </w:tcPr>
          <w:p w14:paraId="6800BEAE" w14:textId="77777777" w:rsidR="00DE387D" w:rsidRPr="00490356" w:rsidRDefault="00DE387D" w:rsidP="002629F4">
            <w:pPr>
              <w:bidi/>
              <w:jc w:val="right"/>
              <w:rPr>
                <w:sz w:val="18"/>
                <w:szCs w:val="18"/>
                <w:lang w:eastAsia="en-CA"/>
              </w:rPr>
            </w:pPr>
            <w:r w:rsidRPr="00490356">
              <w:rPr>
                <w:sz w:val="18"/>
                <w:szCs w:val="18"/>
                <w:rtl/>
                <w:lang w:eastAsia="ar" w:bidi="ar-EG"/>
              </w:rPr>
              <w:t xml:space="preserve">63.32 </w:t>
            </w:r>
          </w:p>
        </w:tc>
      </w:tr>
      <w:tr w:rsidR="00DE387D" w:rsidRPr="00490356" w14:paraId="156B70D6"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39D3E203" w14:textId="77777777" w:rsidR="00DE387D" w:rsidRPr="00490356" w:rsidRDefault="00DE387D" w:rsidP="002629F4">
            <w:pPr>
              <w:bidi/>
              <w:jc w:val="left"/>
              <w:rPr>
                <w:sz w:val="18"/>
                <w:szCs w:val="18"/>
                <w:lang w:eastAsia="en-CA"/>
              </w:rPr>
            </w:pPr>
            <w:r w:rsidRPr="00490356">
              <w:rPr>
                <w:sz w:val="18"/>
                <w:szCs w:val="18"/>
                <w:rtl/>
                <w:lang w:eastAsia="ar" w:bidi="ar-EG"/>
              </w:rPr>
              <w:t>بعد التنفيذ</w:t>
            </w:r>
          </w:p>
        </w:tc>
        <w:tc>
          <w:tcPr>
            <w:tcW w:w="755" w:type="dxa"/>
            <w:tcBorders>
              <w:top w:val="nil"/>
              <w:left w:val="nil"/>
              <w:bottom w:val="single" w:sz="4" w:space="0" w:color="auto"/>
              <w:right w:val="single" w:sz="4" w:space="0" w:color="auto"/>
            </w:tcBorders>
            <w:shd w:val="clear" w:color="auto" w:fill="auto"/>
            <w:noWrap/>
            <w:hideMark/>
          </w:tcPr>
          <w:p w14:paraId="1092583F"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16" w:type="dxa"/>
            <w:tcBorders>
              <w:top w:val="nil"/>
              <w:left w:val="nil"/>
              <w:bottom w:val="single" w:sz="4" w:space="0" w:color="auto"/>
              <w:right w:val="single" w:sz="4" w:space="0" w:color="auto"/>
            </w:tcBorders>
            <w:shd w:val="clear" w:color="auto" w:fill="auto"/>
            <w:noWrap/>
            <w:hideMark/>
          </w:tcPr>
          <w:p w14:paraId="5950237B"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66" w:type="dxa"/>
            <w:gridSpan w:val="2"/>
            <w:tcBorders>
              <w:top w:val="nil"/>
              <w:left w:val="nil"/>
              <w:bottom w:val="single" w:sz="4" w:space="0" w:color="auto"/>
              <w:right w:val="single" w:sz="4" w:space="0" w:color="auto"/>
            </w:tcBorders>
            <w:shd w:val="clear" w:color="auto" w:fill="auto"/>
            <w:noWrap/>
            <w:hideMark/>
          </w:tcPr>
          <w:p w14:paraId="726E012B"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07" w:type="dxa"/>
            <w:gridSpan w:val="2"/>
            <w:tcBorders>
              <w:top w:val="nil"/>
              <w:left w:val="nil"/>
              <w:bottom w:val="single" w:sz="4" w:space="0" w:color="auto"/>
              <w:right w:val="single" w:sz="4" w:space="0" w:color="auto"/>
            </w:tcBorders>
            <w:shd w:val="clear" w:color="auto" w:fill="auto"/>
            <w:noWrap/>
            <w:hideMark/>
          </w:tcPr>
          <w:p w14:paraId="012FC683"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7" w:type="dxa"/>
            <w:gridSpan w:val="2"/>
            <w:tcBorders>
              <w:top w:val="nil"/>
              <w:left w:val="nil"/>
              <w:bottom w:val="single" w:sz="4" w:space="0" w:color="auto"/>
              <w:right w:val="single" w:sz="4" w:space="0" w:color="auto"/>
            </w:tcBorders>
            <w:shd w:val="clear" w:color="auto" w:fill="auto"/>
            <w:noWrap/>
            <w:hideMark/>
          </w:tcPr>
          <w:p w14:paraId="20DF34AE"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72" w:type="dxa"/>
            <w:gridSpan w:val="2"/>
            <w:tcBorders>
              <w:top w:val="nil"/>
              <w:left w:val="nil"/>
              <w:bottom w:val="single" w:sz="4" w:space="0" w:color="auto"/>
              <w:right w:val="single" w:sz="4" w:space="0" w:color="auto"/>
            </w:tcBorders>
            <w:shd w:val="clear" w:color="auto" w:fill="auto"/>
            <w:noWrap/>
            <w:hideMark/>
          </w:tcPr>
          <w:p w14:paraId="2DF4CDAE"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82" w:type="dxa"/>
            <w:tcBorders>
              <w:top w:val="nil"/>
              <w:left w:val="nil"/>
              <w:bottom w:val="single" w:sz="4" w:space="0" w:color="auto"/>
              <w:right w:val="single" w:sz="4" w:space="0" w:color="auto"/>
            </w:tcBorders>
            <w:shd w:val="clear" w:color="auto" w:fill="auto"/>
            <w:noWrap/>
            <w:hideMark/>
          </w:tcPr>
          <w:p w14:paraId="238362B8"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48" w:type="dxa"/>
            <w:tcBorders>
              <w:top w:val="nil"/>
              <w:left w:val="nil"/>
              <w:bottom w:val="single" w:sz="4" w:space="0" w:color="auto"/>
              <w:right w:val="single" w:sz="4" w:space="0" w:color="auto"/>
            </w:tcBorders>
            <w:shd w:val="clear" w:color="auto" w:fill="auto"/>
            <w:noWrap/>
            <w:hideMark/>
          </w:tcPr>
          <w:p w14:paraId="026EE827"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32" w:type="dxa"/>
            <w:tcBorders>
              <w:top w:val="nil"/>
              <w:left w:val="nil"/>
              <w:bottom w:val="single" w:sz="4" w:space="0" w:color="auto"/>
              <w:right w:val="single" w:sz="4" w:space="0" w:color="auto"/>
            </w:tcBorders>
            <w:shd w:val="clear" w:color="auto" w:fill="auto"/>
            <w:noWrap/>
            <w:hideMark/>
          </w:tcPr>
          <w:p w14:paraId="73CCDDF2"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07723A8E"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5D48181" w14:textId="77777777" w:rsidR="00DE387D" w:rsidRPr="00490356" w:rsidRDefault="00DE387D" w:rsidP="002629F4">
            <w:pPr>
              <w:bidi/>
              <w:jc w:val="left"/>
              <w:rPr>
                <w:sz w:val="18"/>
                <w:szCs w:val="18"/>
                <w:lang w:eastAsia="en-CA"/>
              </w:rPr>
            </w:pPr>
            <w:r w:rsidRPr="00490356">
              <w:rPr>
                <w:sz w:val="18"/>
                <w:szCs w:val="18"/>
                <w:rtl/>
                <w:lang w:eastAsia="ar" w:bidi="ar-EG"/>
              </w:rPr>
              <w:t>التمويل بأثر رجعي</w:t>
            </w:r>
          </w:p>
        </w:tc>
        <w:tc>
          <w:tcPr>
            <w:tcW w:w="755" w:type="dxa"/>
            <w:tcBorders>
              <w:top w:val="nil"/>
              <w:left w:val="nil"/>
              <w:bottom w:val="single" w:sz="4" w:space="0" w:color="auto"/>
              <w:right w:val="single" w:sz="4" w:space="0" w:color="auto"/>
            </w:tcBorders>
            <w:shd w:val="clear" w:color="auto" w:fill="auto"/>
            <w:noWrap/>
            <w:hideMark/>
          </w:tcPr>
          <w:p w14:paraId="547921CE"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16" w:type="dxa"/>
            <w:tcBorders>
              <w:top w:val="nil"/>
              <w:left w:val="nil"/>
              <w:bottom w:val="single" w:sz="4" w:space="0" w:color="auto"/>
              <w:right w:val="single" w:sz="4" w:space="0" w:color="auto"/>
            </w:tcBorders>
            <w:shd w:val="clear" w:color="auto" w:fill="auto"/>
            <w:noWrap/>
            <w:hideMark/>
          </w:tcPr>
          <w:p w14:paraId="4612C3E9"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66" w:type="dxa"/>
            <w:gridSpan w:val="2"/>
            <w:tcBorders>
              <w:top w:val="nil"/>
              <w:left w:val="nil"/>
              <w:bottom w:val="single" w:sz="4" w:space="0" w:color="auto"/>
              <w:right w:val="single" w:sz="4" w:space="0" w:color="auto"/>
            </w:tcBorders>
            <w:shd w:val="clear" w:color="auto" w:fill="auto"/>
            <w:noWrap/>
            <w:hideMark/>
          </w:tcPr>
          <w:p w14:paraId="58F2A6F2"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07" w:type="dxa"/>
            <w:gridSpan w:val="2"/>
            <w:tcBorders>
              <w:top w:val="nil"/>
              <w:left w:val="nil"/>
              <w:bottom w:val="single" w:sz="4" w:space="0" w:color="auto"/>
              <w:right w:val="single" w:sz="4" w:space="0" w:color="auto"/>
            </w:tcBorders>
            <w:shd w:val="clear" w:color="auto" w:fill="auto"/>
            <w:noWrap/>
            <w:hideMark/>
          </w:tcPr>
          <w:p w14:paraId="6FFB81EE"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7" w:type="dxa"/>
            <w:gridSpan w:val="2"/>
            <w:tcBorders>
              <w:top w:val="nil"/>
              <w:left w:val="nil"/>
              <w:bottom w:val="single" w:sz="4" w:space="0" w:color="auto"/>
              <w:right w:val="single" w:sz="4" w:space="0" w:color="auto"/>
            </w:tcBorders>
            <w:shd w:val="clear" w:color="auto" w:fill="auto"/>
            <w:noWrap/>
            <w:hideMark/>
          </w:tcPr>
          <w:p w14:paraId="1EB47682"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72" w:type="dxa"/>
            <w:gridSpan w:val="2"/>
            <w:tcBorders>
              <w:top w:val="nil"/>
              <w:left w:val="nil"/>
              <w:bottom w:val="single" w:sz="4" w:space="0" w:color="auto"/>
              <w:right w:val="single" w:sz="4" w:space="0" w:color="auto"/>
            </w:tcBorders>
            <w:shd w:val="clear" w:color="auto" w:fill="auto"/>
            <w:noWrap/>
            <w:hideMark/>
          </w:tcPr>
          <w:p w14:paraId="0C331433"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82" w:type="dxa"/>
            <w:tcBorders>
              <w:top w:val="nil"/>
              <w:left w:val="nil"/>
              <w:bottom w:val="single" w:sz="4" w:space="0" w:color="auto"/>
              <w:right w:val="single" w:sz="4" w:space="0" w:color="auto"/>
            </w:tcBorders>
            <w:shd w:val="clear" w:color="auto" w:fill="auto"/>
            <w:noWrap/>
            <w:hideMark/>
          </w:tcPr>
          <w:p w14:paraId="1E9A9A22"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48" w:type="dxa"/>
            <w:tcBorders>
              <w:top w:val="nil"/>
              <w:left w:val="nil"/>
              <w:bottom w:val="single" w:sz="4" w:space="0" w:color="auto"/>
              <w:right w:val="single" w:sz="4" w:space="0" w:color="auto"/>
            </w:tcBorders>
            <w:shd w:val="clear" w:color="auto" w:fill="auto"/>
            <w:noWrap/>
            <w:hideMark/>
          </w:tcPr>
          <w:p w14:paraId="2C17C745"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32" w:type="dxa"/>
            <w:tcBorders>
              <w:top w:val="nil"/>
              <w:left w:val="nil"/>
              <w:bottom w:val="single" w:sz="4" w:space="0" w:color="auto"/>
              <w:right w:val="single" w:sz="4" w:space="0" w:color="auto"/>
            </w:tcBorders>
            <w:shd w:val="clear" w:color="auto" w:fill="auto"/>
            <w:noWrap/>
            <w:hideMark/>
          </w:tcPr>
          <w:p w14:paraId="27446F65"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5427F92C" w14:textId="77777777" w:rsidTr="00AE6910">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443D0A4A" w14:textId="77777777" w:rsidR="00DE387D" w:rsidRPr="00490356" w:rsidRDefault="00DE387D" w:rsidP="002629F4">
            <w:pPr>
              <w:bidi/>
              <w:jc w:val="left"/>
              <w:rPr>
                <w:sz w:val="18"/>
                <w:szCs w:val="18"/>
                <w:lang w:eastAsia="en-CA"/>
              </w:rPr>
            </w:pPr>
            <w:r w:rsidRPr="00490356">
              <w:rPr>
                <w:sz w:val="18"/>
                <w:szCs w:val="18"/>
                <w:rtl/>
                <w:lang w:eastAsia="ar" w:bidi="ar-EG"/>
              </w:rPr>
              <w:t>من البلد للمستفيدين النهائيين</w:t>
            </w:r>
          </w:p>
        </w:tc>
        <w:tc>
          <w:tcPr>
            <w:tcW w:w="755" w:type="dxa"/>
            <w:tcBorders>
              <w:top w:val="nil"/>
              <w:left w:val="nil"/>
              <w:bottom w:val="single" w:sz="4" w:space="0" w:color="auto"/>
              <w:right w:val="single" w:sz="4" w:space="0" w:color="auto"/>
            </w:tcBorders>
            <w:shd w:val="clear" w:color="auto" w:fill="auto"/>
            <w:noWrap/>
            <w:hideMark/>
          </w:tcPr>
          <w:p w14:paraId="74C09544" w14:textId="77777777" w:rsidR="00DE387D" w:rsidRPr="00490356" w:rsidRDefault="00DE387D" w:rsidP="002629F4">
            <w:pPr>
              <w:bidi/>
              <w:jc w:val="right"/>
              <w:rPr>
                <w:sz w:val="18"/>
                <w:szCs w:val="18"/>
                <w:lang w:eastAsia="en-CA"/>
              </w:rPr>
            </w:pPr>
            <w:r w:rsidRPr="00490356">
              <w:rPr>
                <w:sz w:val="18"/>
                <w:szCs w:val="18"/>
                <w:rtl/>
                <w:lang w:eastAsia="ar" w:bidi="ar-EG"/>
              </w:rPr>
              <w:t>11</w:t>
            </w:r>
          </w:p>
        </w:tc>
        <w:tc>
          <w:tcPr>
            <w:tcW w:w="1116" w:type="dxa"/>
            <w:tcBorders>
              <w:top w:val="nil"/>
              <w:left w:val="nil"/>
              <w:bottom w:val="single" w:sz="4" w:space="0" w:color="auto"/>
              <w:right w:val="single" w:sz="4" w:space="0" w:color="auto"/>
            </w:tcBorders>
            <w:shd w:val="clear" w:color="auto" w:fill="auto"/>
            <w:noWrap/>
            <w:hideMark/>
          </w:tcPr>
          <w:p w14:paraId="1B2B507C" w14:textId="77777777" w:rsidR="00DE387D" w:rsidRPr="00490356" w:rsidRDefault="00DE387D" w:rsidP="002629F4">
            <w:pPr>
              <w:bidi/>
              <w:jc w:val="right"/>
              <w:rPr>
                <w:sz w:val="18"/>
                <w:szCs w:val="18"/>
                <w:lang w:eastAsia="en-CA"/>
              </w:rPr>
            </w:pPr>
            <w:r w:rsidRPr="00490356">
              <w:rPr>
                <w:sz w:val="18"/>
                <w:szCs w:val="18"/>
                <w:rtl/>
                <w:lang w:eastAsia="ar" w:bidi="ar-EG"/>
              </w:rPr>
              <w:t>110,375,684</w:t>
            </w:r>
          </w:p>
        </w:tc>
        <w:tc>
          <w:tcPr>
            <w:tcW w:w="866" w:type="dxa"/>
            <w:gridSpan w:val="2"/>
            <w:tcBorders>
              <w:top w:val="nil"/>
              <w:left w:val="nil"/>
              <w:bottom w:val="single" w:sz="4" w:space="0" w:color="auto"/>
              <w:right w:val="single" w:sz="4" w:space="0" w:color="auto"/>
            </w:tcBorders>
            <w:shd w:val="clear" w:color="auto" w:fill="auto"/>
            <w:noWrap/>
            <w:hideMark/>
          </w:tcPr>
          <w:p w14:paraId="67BB6568" w14:textId="77777777" w:rsidR="00DE387D" w:rsidRPr="00490356" w:rsidRDefault="00DE387D" w:rsidP="002629F4">
            <w:pPr>
              <w:bidi/>
              <w:jc w:val="right"/>
              <w:rPr>
                <w:sz w:val="18"/>
                <w:szCs w:val="18"/>
                <w:lang w:eastAsia="en-CA"/>
              </w:rPr>
            </w:pPr>
            <w:r w:rsidRPr="00490356">
              <w:rPr>
                <w:sz w:val="18"/>
                <w:szCs w:val="18"/>
                <w:rtl/>
                <w:lang w:eastAsia="ar" w:bidi="ar-EG"/>
              </w:rPr>
              <w:t>65</w:t>
            </w:r>
          </w:p>
        </w:tc>
        <w:tc>
          <w:tcPr>
            <w:tcW w:w="907" w:type="dxa"/>
            <w:gridSpan w:val="2"/>
            <w:tcBorders>
              <w:top w:val="nil"/>
              <w:left w:val="nil"/>
              <w:bottom w:val="single" w:sz="4" w:space="0" w:color="auto"/>
              <w:right w:val="single" w:sz="4" w:space="0" w:color="auto"/>
            </w:tcBorders>
            <w:shd w:val="clear" w:color="auto" w:fill="auto"/>
            <w:noWrap/>
            <w:hideMark/>
          </w:tcPr>
          <w:p w14:paraId="1B2E481C" w14:textId="77777777" w:rsidR="00DE387D" w:rsidRPr="00490356" w:rsidRDefault="00DE387D" w:rsidP="002629F4">
            <w:pPr>
              <w:bidi/>
              <w:jc w:val="right"/>
              <w:rPr>
                <w:sz w:val="18"/>
                <w:szCs w:val="18"/>
                <w:lang w:eastAsia="en-CA"/>
              </w:rPr>
            </w:pPr>
            <w:r w:rsidRPr="00490356">
              <w:rPr>
                <w:sz w:val="18"/>
                <w:szCs w:val="18"/>
                <w:rtl/>
                <w:lang w:eastAsia="ar" w:bidi="ar-EG"/>
              </w:rPr>
              <w:t>8</w:t>
            </w:r>
          </w:p>
        </w:tc>
        <w:tc>
          <w:tcPr>
            <w:tcW w:w="877" w:type="dxa"/>
            <w:gridSpan w:val="2"/>
            <w:tcBorders>
              <w:top w:val="nil"/>
              <w:left w:val="nil"/>
              <w:bottom w:val="single" w:sz="4" w:space="0" w:color="auto"/>
              <w:right w:val="single" w:sz="4" w:space="0" w:color="auto"/>
            </w:tcBorders>
            <w:shd w:val="clear" w:color="auto" w:fill="auto"/>
            <w:noWrap/>
            <w:hideMark/>
          </w:tcPr>
          <w:p w14:paraId="59912147" w14:textId="77777777" w:rsidR="00DE387D" w:rsidRPr="00490356" w:rsidRDefault="00DE387D" w:rsidP="002629F4">
            <w:pPr>
              <w:bidi/>
              <w:jc w:val="right"/>
              <w:rPr>
                <w:sz w:val="18"/>
                <w:szCs w:val="18"/>
                <w:lang w:eastAsia="en-CA"/>
              </w:rPr>
            </w:pPr>
            <w:r w:rsidRPr="00490356">
              <w:rPr>
                <w:sz w:val="18"/>
                <w:szCs w:val="18"/>
                <w:rtl/>
                <w:lang w:eastAsia="ar" w:bidi="ar-EG"/>
              </w:rPr>
              <w:t>73</w:t>
            </w:r>
          </w:p>
        </w:tc>
        <w:tc>
          <w:tcPr>
            <w:tcW w:w="1172" w:type="dxa"/>
            <w:gridSpan w:val="2"/>
            <w:tcBorders>
              <w:top w:val="nil"/>
              <w:left w:val="nil"/>
              <w:bottom w:val="single" w:sz="4" w:space="0" w:color="auto"/>
              <w:right w:val="single" w:sz="4" w:space="0" w:color="auto"/>
            </w:tcBorders>
            <w:shd w:val="clear" w:color="auto" w:fill="auto"/>
            <w:noWrap/>
            <w:hideMark/>
          </w:tcPr>
          <w:p w14:paraId="2FB68918" w14:textId="77777777" w:rsidR="00DE387D" w:rsidRPr="00490356" w:rsidRDefault="00DE387D" w:rsidP="002629F4">
            <w:pPr>
              <w:bidi/>
              <w:jc w:val="right"/>
              <w:rPr>
                <w:sz w:val="18"/>
                <w:szCs w:val="18"/>
                <w:lang w:eastAsia="en-CA"/>
              </w:rPr>
            </w:pPr>
            <w:r w:rsidRPr="00490356">
              <w:rPr>
                <w:sz w:val="18"/>
                <w:szCs w:val="18"/>
                <w:rtl/>
                <w:lang w:eastAsia="ar" w:bidi="ar-EG"/>
              </w:rPr>
              <w:t>11</w:t>
            </w:r>
          </w:p>
        </w:tc>
        <w:tc>
          <w:tcPr>
            <w:tcW w:w="982" w:type="dxa"/>
            <w:tcBorders>
              <w:top w:val="nil"/>
              <w:left w:val="nil"/>
              <w:bottom w:val="single" w:sz="4" w:space="0" w:color="auto"/>
              <w:right w:val="single" w:sz="4" w:space="0" w:color="auto"/>
            </w:tcBorders>
            <w:shd w:val="clear" w:color="auto" w:fill="auto"/>
            <w:noWrap/>
            <w:hideMark/>
          </w:tcPr>
          <w:p w14:paraId="08B63191" w14:textId="77777777" w:rsidR="00DE387D" w:rsidRPr="00490356" w:rsidRDefault="00DE387D" w:rsidP="002629F4">
            <w:pPr>
              <w:bidi/>
              <w:jc w:val="right"/>
              <w:rPr>
                <w:sz w:val="18"/>
                <w:szCs w:val="18"/>
                <w:lang w:eastAsia="en-CA"/>
              </w:rPr>
            </w:pPr>
            <w:r w:rsidRPr="00490356">
              <w:rPr>
                <w:sz w:val="18"/>
                <w:szCs w:val="18"/>
                <w:rtl/>
                <w:lang w:eastAsia="ar" w:bidi="ar-EG"/>
              </w:rPr>
              <w:t>64</w:t>
            </w:r>
          </w:p>
        </w:tc>
        <w:tc>
          <w:tcPr>
            <w:tcW w:w="948" w:type="dxa"/>
            <w:tcBorders>
              <w:top w:val="nil"/>
              <w:left w:val="nil"/>
              <w:bottom w:val="single" w:sz="4" w:space="0" w:color="auto"/>
              <w:right w:val="single" w:sz="4" w:space="0" w:color="auto"/>
            </w:tcBorders>
            <w:shd w:val="clear" w:color="auto" w:fill="auto"/>
            <w:noWrap/>
            <w:hideMark/>
          </w:tcPr>
          <w:p w14:paraId="509844F7" w14:textId="77777777" w:rsidR="00DE387D" w:rsidRPr="00490356" w:rsidRDefault="00DE387D" w:rsidP="002629F4">
            <w:pPr>
              <w:bidi/>
              <w:jc w:val="right"/>
              <w:rPr>
                <w:sz w:val="18"/>
                <w:szCs w:val="18"/>
                <w:lang w:eastAsia="en-CA"/>
              </w:rPr>
            </w:pPr>
            <w:r w:rsidRPr="00490356">
              <w:rPr>
                <w:sz w:val="18"/>
                <w:szCs w:val="18"/>
                <w:rtl/>
                <w:lang w:eastAsia="ar" w:bidi="ar-EG"/>
              </w:rPr>
              <w:t>49</w:t>
            </w:r>
          </w:p>
        </w:tc>
        <w:tc>
          <w:tcPr>
            <w:tcW w:w="1032" w:type="dxa"/>
            <w:tcBorders>
              <w:top w:val="nil"/>
              <w:left w:val="nil"/>
              <w:bottom w:val="single" w:sz="4" w:space="0" w:color="auto"/>
              <w:right w:val="single" w:sz="4" w:space="0" w:color="auto"/>
            </w:tcBorders>
            <w:shd w:val="clear" w:color="auto" w:fill="auto"/>
            <w:noWrap/>
            <w:hideMark/>
          </w:tcPr>
          <w:p w14:paraId="7C9AA7E5" w14:textId="77777777" w:rsidR="00DE387D" w:rsidRPr="00490356" w:rsidRDefault="00DE387D" w:rsidP="002629F4">
            <w:pPr>
              <w:bidi/>
              <w:jc w:val="right"/>
              <w:rPr>
                <w:sz w:val="18"/>
                <w:szCs w:val="18"/>
                <w:lang w:eastAsia="en-CA"/>
              </w:rPr>
            </w:pPr>
            <w:r w:rsidRPr="00490356">
              <w:rPr>
                <w:sz w:val="18"/>
                <w:szCs w:val="18"/>
                <w:rtl/>
                <w:lang w:eastAsia="ar" w:bidi="ar-EG"/>
              </w:rPr>
              <w:t xml:space="preserve">22.75 </w:t>
            </w:r>
          </w:p>
        </w:tc>
      </w:tr>
    </w:tbl>
    <w:p w14:paraId="1C8EE5ED" w14:textId="77777777" w:rsidR="00DE387D" w:rsidRPr="00022DF7" w:rsidRDefault="00DE387D" w:rsidP="00DE387D">
      <w:pPr>
        <w:pStyle w:val="Header"/>
        <w:bidi/>
      </w:pPr>
      <w:r w:rsidRPr="00022DF7">
        <w:rPr>
          <w:rtl/>
          <w:lang w:eastAsia="ar" w:bidi="ar-EG"/>
        </w:rPr>
        <w:t>*استناداً إلى المواد المستنفدة للأوزون التي سيتم إزالتها وفقاً للمقترح.</w:t>
      </w:r>
    </w:p>
    <w:p w14:paraId="31177FE1" w14:textId="77777777" w:rsidR="00DE387D" w:rsidRPr="00490356" w:rsidRDefault="00DE387D" w:rsidP="00DE387D">
      <w:pPr>
        <w:pStyle w:val="Header"/>
        <w:bidi/>
      </w:pPr>
    </w:p>
    <w:p w14:paraId="6D9198DA" w14:textId="3BD2236E" w:rsidR="00DE387D" w:rsidRPr="00022DF7" w:rsidRDefault="00DE387D" w:rsidP="00DE387D">
      <w:pPr>
        <w:pStyle w:val="Heading1"/>
        <w:bidi/>
        <w:rPr>
          <w:sz w:val="26"/>
          <w:szCs w:val="26"/>
        </w:rPr>
      </w:pPr>
      <w:r w:rsidRPr="00022DF7">
        <w:rPr>
          <w:sz w:val="26"/>
          <w:szCs w:val="26"/>
          <w:rtl/>
          <w:lang w:eastAsia="ar" w:bidi="ar-EG"/>
        </w:rPr>
        <w:lastRenderedPageBreak/>
        <w:t xml:space="preserve">يوجد حالياً 243 مشروعاً استثمارياً قيد التنفيذ بقيمة إجمالية تزيد عن 252.82 مليون دولار أمريكي. وقد صرف حتى الآن 46 في المائة من الأموال. ويبلغ المتوسط الشامل للفعالية من حيث التكلفة للمشروعات الجارية 35.61 دولار أمريكي/ كيلوغرام من المواد المستنفدة للأوزون المقرر إزالتها. ويبلغ متوسط عدد الأشهر من الموافقة لأول </w:t>
      </w:r>
      <w:r w:rsidR="00221344">
        <w:rPr>
          <w:sz w:val="26"/>
          <w:szCs w:val="26"/>
          <w:rtl/>
          <w:lang w:eastAsia="ar" w:bidi="ar-EG"/>
        </w:rPr>
        <w:t>دفعة صرف</w:t>
      </w:r>
      <w:r w:rsidRPr="00022DF7">
        <w:rPr>
          <w:sz w:val="26"/>
          <w:szCs w:val="26"/>
          <w:rtl/>
          <w:lang w:eastAsia="ar" w:bidi="ar-EG"/>
        </w:rPr>
        <w:t xml:space="preserve"> 10 أشهر. ومتوسط مدة مشروع استثماري جارٍ هو 54 شهراً. وعادةً، يتم إنجاز المشروعات الاستثمارية الجارية خلال 28 شهرا بعد الموعد المخطط لها، ويمكن اعتبارها متوسط التأخير.</w:t>
      </w:r>
    </w:p>
    <w:p w14:paraId="05A1D34B" w14:textId="77777777" w:rsidR="00DE387D" w:rsidRPr="00022DF7" w:rsidRDefault="00DE387D" w:rsidP="00DE387D">
      <w:pPr>
        <w:suppressAutoHyphens/>
        <w:bidi/>
        <w:rPr>
          <w:bCs/>
          <w:spacing w:val="-3"/>
          <w:sz w:val="26"/>
          <w:szCs w:val="26"/>
          <w:u w:val="single"/>
        </w:rPr>
      </w:pPr>
      <w:r w:rsidRPr="00022DF7">
        <w:rPr>
          <w:spacing w:val="-3"/>
          <w:sz w:val="26"/>
          <w:szCs w:val="26"/>
          <w:u w:val="single"/>
          <w:rtl/>
          <w:lang w:eastAsia="ar" w:bidi="ar-EG"/>
        </w:rPr>
        <w:t>المشروعات غير الاستثمارية الجارية</w:t>
      </w:r>
    </w:p>
    <w:p w14:paraId="2C338D88" w14:textId="77777777" w:rsidR="00DE387D" w:rsidRPr="00022DF7" w:rsidRDefault="00DE387D" w:rsidP="00DE387D">
      <w:pPr>
        <w:suppressAutoHyphens/>
        <w:bidi/>
        <w:rPr>
          <w:spacing w:val="-3"/>
          <w:sz w:val="26"/>
          <w:szCs w:val="26"/>
        </w:rPr>
      </w:pPr>
    </w:p>
    <w:p w14:paraId="50C97777" w14:textId="77777777" w:rsidR="00DE387D" w:rsidRPr="00022DF7" w:rsidRDefault="00DE387D" w:rsidP="00DE387D">
      <w:pPr>
        <w:pStyle w:val="Heading1"/>
        <w:bidi/>
        <w:rPr>
          <w:sz w:val="26"/>
          <w:szCs w:val="26"/>
        </w:rPr>
      </w:pPr>
      <w:r w:rsidRPr="00022DF7">
        <w:rPr>
          <w:sz w:val="26"/>
          <w:szCs w:val="26"/>
          <w:rtl/>
          <w:lang w:eastAsia="ar" w:bidi="ar-EG"/>
        </w:rPr>
        <w:t>يقدم الجدول 6 معلومات عن حالة المشروعات غير الاستثمارية التي تنفذ حسب الإقليم والقطاع وخصائص التنفيذ.</w:t>
      </w:r>
    </w:p>
    <w:p w14:paraId="5BF900FF" w14:textId="77777777" w:rsidR="00DE387D" w:rsidRPr="00022DF7" w:rsidRDefault="00DE387D" w:rsidP="00DE387D">
      <w:pPr>
        <w:keepNext/>
        <w:bidi/>
        <w:rPr>
          <w:b/>
          <w:sz w:val="26"/>
          <w:szCs w:val="26"/>
        </w:rPr>
      </w:pPr>
      <w:r w:rsidRPr="00022DF7">
        <w:rPr>
          <w:b/>
          <w:bCs/>
          <w:sz w:val="26"/>
          <w:szCs w:val="26"/>
          <w:rtl/>
          <w:lang w:eastAsia="ar" w:bidi="ar-EG"/>
        </w:rPr>
        <w:t>الجدول 6: مجموع المشروعات غير الاستثمارية الجارية</w:t>
      </w:r>
    </w:p>
    <w:tbl>
      <w:tblPr>
        <w:bidiVisual/>
        <w:tblW w:w="10065" w:type="dxa"/>
        <w:tblInd w:w="-147" w:type="dxa"/>
        <w:tblLayout w:type="fixed"/>
        <w:tblLook w:val="04A0" w:firstRow="1" w:lastRow="0" w:firstColumn="1" w:lastColumn="0" w:noHBand="0" w:noVBand="1"/>
      </w:tblPr>
      <w:tblGrid>
        <w:gridCol w:w="2127"/>
        <w:gridCol w:w="895"/>
        <w:gridCol w:w="1088"/>
        <w:gridCol w:w="870"/>
        <w:gridCol w:w="989"/>
        <w:gridCol w:w="924"/>
        <w:gridCol w:w="1138"/>
        <w:gridCol w:w="1116"/>
        <w:gridCol w:w="918"/>
      </w:tblGrid>
      <w:tr w:rsidR="00DE387D" w:rsidRPr="00490356" w14:paraId="4950DCEA" w14:textId="77777777" w:rsidTr="00AE6910">
        <w:trPr>
          <w:trHeight w:val="961"/>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7AA81EA2" w14:textId="77777777" w:rsidR="00DE387D" w:rsidRPr="00490356" w:rsidRDefault="00DE387D" w:rsidP="002629F4">
            <w:pPr>
              <w:bidi/>
              <w:jc w:val="center"/>
              <w:rPr>
                <w:b/>
                <w:bCs/>
                <w:sz w:val="18"/>
                <w:szCs w:val="18"/>
                <w:lang w:eastAsia="en-CA"/>
              </w:rPr>
            </w:pPr>
            <w:r w:rsidRPr="00490356">
              <w:rPr>
                <w:b/>
                <w:bCs/>
                <w:sz w:val="18"/>
                <w:szCs w:val="18"/>
                <w:rtl/>
                <w:lang w:eastAsia="ar" w:bidi="ar-EG"/>
              </w:rPr>
              <w:t>البند</w:t>
            </w:r>
          </w:p>
        </w:tc>
        <w:tc>
          <w:tcPr>
            <w:tcW w:w="895" w:type="dxa"/>
            <w:tcBorders>
              <w:top w:val="single" w:sz="4" w:space="0" w:color="auto"/>
              <w:left w:val="nil"/>
              <w:bottom w:val="single" w:sz="4" w:space="0" w:color="auto"/>
              <w:right w:val="single" w:sz="4" w:space="0" w:color="auto"/>
            </w:tcBorders>
            <w:shd w:val="clear" w:color="auto" w:fill="auto"/>
            <w:hideMark/>
          </w:tcPr>
          <w:p w14:paraId="1EAC318D" w14:textId="77777777" w:rsidR="00DE387D" w:rsidRPr="00490356" w:rsidRDefault="00DE387D" w:rsidP="002629F4">
            <w:pPr>
              <w:bidi/>
              <w:jc w:val="center"/>
              <w:rPr>
                <w:b/>
                <w:bCs/>
                <w:sz w:val="18"/>
                <w:szCs w:val="18"/>
                <w:lang w:eastAsia="en-CA"/>
              </w:rPr>
            </w:pPr>
            <w:r w:rsidRPr="00490356">
              <w:rPr>
                <w:b/>
                <w:bCs/>
                <w:sz w:val="18"/>
                <w:szCs w:val="18"/>
                <w:rtl/>
                <w:lang w:eastAsia="ar" w:bidi="ar-EG"/>
              </w:rPr>
              <w:t xml:space="preserve">عدد المشروعات </w:t>
            </w:r>
            <w:r w:rsidRPr="00490356">
              <w:rPr>
                <w:b/>
                <w:bCs/>
                <w:sz w:val="18"/>
                <w:szCs w:val="18"/>
                <w:rtl/>
                <w:lang w:eastAsia="ar" w:bidi="ar-EG"/>
              </w:rPr>
              <w:br/>
            </w:r>
            <w:r w:rsidRPr="00490356">
              <w:rPr>
                <w:b/>
                <w:bCs/>
                <w:sz w:val="18"/>
                <w:szCs w:val="18"/>
                <w:rtl/>
                <w:lang w:eastAsia="ar" w:bidi="ar-EG"/>
              </w:rPr>
              <w:br/>
            </w:r>
          </w:p>
        </w:tc>
        <w:tc>
          <w:tcPr>
            <w:tcW w:w="1088" w:type="dxa"/>
            <w:tcBorders>
              <w:top w:val="single" w:sz="4" w:space="0" w:color="auto"/>
              <w:left w:val="nil"/>
              <w:bottom w:val="single" w:sz="4" w:space="0" w:color="auto"/>
              <w:right w:val="single" w:sz="4" w:space="0" w:color="auto"/>
            </w:tcBorders>
            <w:shd w:val="clear" w:color="auto" w:fill="auto"/>
            <w:hideMark/>
          </w:tcPr>
          <w:p w14:paraId="4EF5BC13" w14:textId="77777777" w:rsidR="00DE387D" w:rsidRPr="00490356" w:rsidRDefault="00DE387D" w:rsidP="002629F4">
            <w:pPr>
              <w:bidi/>
              <w:jc w:val="center"/>
              <w:rPr>
                <w:b/>
                <w:bCs/>
                <w:sz w:val="18"/>
                <w:szCs w:val="18"/>
                <w:lang w:eastAsia="en-CA"/>
              </w:rPr>
            </w:pPr>
            <w:r w:rsidRPr="00490356">
              <w:rPr>
                <w:b/>
                <w:bCs/>
                <w:sz w:val="18"/>
                <w:szCs w:val="18"/>
                <w:rtl/>
                <w:lang w:eastAsia="ar" w:bidi="ar-EG"/>
              </w:rPr>
              <w:t>الأموال الموافق عليها بالإضافة إلى التسوية (دولار أمريكي)</w:t>
            </w:r>
          </w:p>
        </w:tc>
        <w:tc>
          <w:tcPr>
            <w:tcW w:w="870" w:type="dxa"/>
            <w:tcBorders>
              <w:top w:val="single" w:sz="4" w:space="0" w:color="auto"/>
              <w:left w:val="nil"/>
              <w:bottom w:val="single" w:sz="4" w:space="0" w:color="auto"/>
              <w:right w:val="single" w:sz="4" w:space="0" w:color="auto"/>
            </w:tcBorders>
            <w:shd w:val="clear" w:color="auto" w:fill="auto"/>
            <w:hideMark/>
          </w:tcPr>
          <w:p w14:paraId="443CF42D" w14:textId="77777777" w:rsidR="00DE387D" w:rsidRPr="00490356" w:rsidRDefault="00DE387D" w:rsidP="002629F4">
            <w:pPr>
              <w:bidi/>
              <w:ind w:left="-102" w:right="-130"/>
              <w:jc w:val="center"/>
              <w:rPr>
                <w:b/>
                <w:bCs/>
                <w:sz w:val="18"/>
                <w:szCs w:val="18"/>
                <w:lang w:eastAsia="en-CA"/>
              </w:rPr>
            </w:pPr>
            <w:r w:rsidRPr="00490356">
              <w:rPr>
                <w:b/>
                <w:bCs/>
                <w:sz w:val="18"/>
                <w:szCs w:val="18"/>
                <w:rtl/>
                <w:lang w:eastAsia="ar" w:bidi="ar-EG"/>
              </w:rPr>
              <w:t>(دولار أمريكي)</w:t>
            </w:r>
            <w:r w:rsidRPr="00490356">
              <w:rPr>
                <w:b/>
                <w:bCs/>
                <w:sz w:val="18"/>
                <w:szCs w:val="18"/>
                <w:rtl/>
                <w:lang w:eastAsia="ar" w:bidi="ar-EG"/>
              </w:rPr>
              <w:br/>
              <w:t>النسبة المئوية للأموال المنصرفة</w:t>
            </w:r>
          </w:p>
        </w:tc>
        <w:tc>
          <w:tcPr>
            <w:tcW w:w="989" w:type="dxa"/>
            <w:tcBorders>
              <w:top w:val="single" w:sz="4" w:space="0" w:color="auto"/>
              <w:left w:val="nil"/>
              <w:bottom w:val="single" w:sz="4" w:space="0" w:color="auto"/>
              <w:right w:val="single" w:sz="4" w:space="0" w:color="auto"/>
            </w:tcBorders>
            <w:shd w:val="clear" w:color="auto" w:fill="auto"/>
            <w:hideMark/>
          </w:tcPr>
          <w:p w14:paraId="717042ED" w14:textId="6BF6847B" w:rsidR="00DE387D" w:rsidRPr="00490356" w:rsidRDefault="00DE387D" w:rsidP="002629F4">
            <w:pPr>
              <w:bidi/>
              <w:ind w:left="-252" w:right="-184"/>
              <w:jc w:val="center"/>
              <w:rPr>
                <w:b/>
                <w:bCs/>
                <w:sz w:val="18"/>
                <w:szCs w:val="18"/>
                <w:lang w:eastAsia="en-CA"/>
              </w:rPr>
            </w:pPr>
            <w:r w:rsidRPr="00490356">
              <w:rPr>
                <w:b/>
                <w:bCs/>
                <w:sz w:val="18"/>
                <w:szCs w:val="18"/>
                <w:rtl/>
                <w:lang w:eastAsia="ar" w:bidi="ar-EG"/>
              </w:rPr>
              <w:t xml:space="preserve">عدد المشروعات </w:t>
            </w:r>
            <w:r w:rsidR="00E87E84">
              <w:rPr>
                <w:b/>
                <w:bCs/>
                <w:sz w:val="18"/>
                <w:szCs w:val="18"/>
                <w:rtl/>
                <w:lang w:eastAsia="ar" w:bidi="ar-EG"/>
              </w:rPr>
              <w:t>المنصرفة</w:t>
            </w:r>
          </w:p>
        </w:tc>
        <w:tc>
          <w:tcPr>
            <w:tcW w:w="924" w:type="dxa"/>
            <w:tcBorders>
              <w:top w:val="single" w:sz="4" w:space="0" w:color="auto"/>
              <w:left w:val="nil"/>
              <w:bottom w:val="single" w:sz="4" w:space="0" w:color="auto"/>
              <w:right w:val="single" w:sz="4" w:space="0" w:color="auto"/>
            </w:tcBorders>
            <w:shd w:val="clear" w:color="auto" w:fill="auto"/>
            <w:hideMark/>
          </w:tcPr>
          <w:p w14:paraId="7AC48377" w14:textId="77777777" w:rsidR="00DE387D" w:rsidRPr="00490356" w:rsidRDefault="00DE387D" w:rsidP="002629F4">
            <w:pPr>
              <w:bidi/>
              <w:ind w:left="-178" w:right="-116"/>
              <w:jc w:val="center"/>
              <w:rPr>
                <w:b/>
                <w:bCs/>
                <w:sz w:val="18"/>
                <w:szCs w:val="18"/>
                <w:lang w:eastAsia="en-CA"/>
              </w:rPr>
            </w:pPr>
            <w:r w:rsidRPr="00490356">
              <w:rPr>
                <w:b/>
                <w:bCs/>
                <w:sz w:val="18"/>
                <w:szCs w:val="18"/>
                <w:rtl/>
                <w:lang w:eastAsia="ar" w:bidi="ar-EG"/>
              </w:rPr>
              <w:t>(دولار أمريكي)</w:t>
            </w:r>
            <w:r w:rsidRPr="00490356">
              <w:rPr>
                <w:b/>
                <w:bCs/>
                <w:sz w:val="18"/>
                <w:szCs w:val="18"/>
                <w:rtl/>
                <w:lang w:eastAsia="ar" w:bidi="ar-EG"/>
              </w:rPr>
              <w:br/>
              <w:t>النسبة المئوية من المشروعات المنصرفة</w:t>
            </w:r>
          </w:p>
        </w:tc>
        <w:tc>
          <w:tcPr>
            <w:tcW w:w="1138" w:type="dxa"/>
            <w:tcBorders>
              <w:top w:val="single" w:sz="4" w:space="0" w:color="auto"/>
              <w:left w:val="nil"/>
              <w:bottom w:val="single" w:sz="4" w:space="0" w:color="auto"/>
              <w:right w:val="single" w:sz="4" w:space="0" w:color="auto"/>
            </w:tcBorders>
            <w:shd w:val="clear" w:color="auto" w:fill="auto"/>
            <w:hideMark/>
          </w:tcPr>
          <w:p w14:paraId="5FF478B8" w14:textId="07A5FD38" w:rsidR="00DE387D" w:rsidRPr="00490356" w:rsidRDefault="00DE387D" w:rsidP="002629F4">
            <w:pPr>
              <w:bidi/>
              <w:ind w:left="-126" w:right="-80"/>
              <w:jc w:val="center"/>
              <w:rPr>
                <w:b/>
                <w:bCs/>
                <w:sz w:val="18"/>
                <w:szCs w:val="18"/>
                <w:lang w:eastAsia="en-CA"/>
              </w:rPr>
            </w:pPr>
            <w:r w:rsidRPr="00490356">
              <w:rPr>
                <w:b/>
                <w:bCs/>
                <w:sz w:val="18"/>
                <w:szCs w:val="18"/>
                <w:rtl/>
                <w:lang w:eastAsia="ar" w:bidi="ar-EG"/>
              </w:rPr>
              <w:t xml:space="preserve">متوسط عدد الأشهر من الموافقة إلى أول </w:t>
            </w:r>
            <w:r w:rsidR="00221344">
              <w:rPr>
                <w:b/>
                <w:bCs/>
                <w:sz w:val="18"/>
                <w:szCs w:val="18"/>
                <w:rtl/>
                <w:lang w:eastAsia="ar" w:bidi="ar-EG"/>
              </w:rPr>
              <w:t>دفعة صرف</w:t>
            </w:r>
          </w:p>
        </w:tc>
        <w:tc>
          <w:tcPr>
            <w:tcW w:w="1116" w:type="dxa"/>
            <w:tcBorders>
              <w:top w:val="single" w:sz="4" w:space="0" w:color="auto"/>
              <w:left w:val="nil"/>
              <w:bottom w:val="single" w:sz="4" w:space="0" w:color="auto"/>
              <w:right w:val="single" w:sz="4" w:space="0" w:color="auto"/>
            </w:tcBorders>
            <w:shd w:val="clear" w:color="auto" w:fill="auto"/>
            <w:hideMark/>
          </w:tcPr>
          <w:p w14:paraId="40C81ADD" w14:textId="77777777" w:rsidR="00DE387D" w:rsidRPr="00490356" w:rsidRDefault="00DE387D" w:rsidP="002629F4">
            <w:pPr>
              <w:bidi/>
              <w:ind w:left="-122" w:right="-112"/>
              <w:jc w:val="center"/>
              <w:rPr>
                <w:b/>
                <w:bCs/>
                <w:sz w:val="18"/>
                <w:szCs w:val="18"/>
                <w:lang w:eastAsia="en-CA"/>
              </w:rPr>
            </w:pPr>
            <w:r w:rsidRPr="00490356">
              <w:rPr>
                <w:b/>
                <w:bCs/>
                <w:sz w:val="18"/>
                <w:szCs w:val="18"/>
                <w:rtl/>
                <w:lang w:eastAsia="ar" w:bidi="ar-EG"/>
              </w:rPr>
              <w:t>متوسط عدد الأشهر من الموافقة إلى الإنجاز المخطط له</w:t>
            </w:r>
          </w:p>
        </w:tc>
        <w:tc>
          <w:tcPr>
            <w:tcW w:w="918" w:type="dxa"/>
            <w:tcBorders>
              <w:top w:val="single" w:sz="4" w:space="0" w:color="auto"/>
              <w:left w:val="nil"/>
              <w:bottom w:val="single" w:sz="4" w:space="0" w:color="auto"/>
              <w:right w:val="single" w:sz="4" w:space="0" w:color="auto"/>
            </w:tcBorders>
            <w:shd w:val="clear" w:color="auto" w:fill="auto"/>
            <w:hideMark/>
          </w:tcPr>
          <w:p w14:paraId="57BB58F7" w14:textId="77777777" w:rsidR="00DE387D" w:rsidRPr="00490356" w:rsidRDefault="00DE387D" w:rsidP="002629F4">
            <w:pPr>
              <w:bidi/>
              <w:ind w:left="-108" w:right="-116"/>
              <w:jc w:val="center"/>
              <w:rPr>
                <w:b/>
                <w:bCs/>
                <w:sz w:val="18"/>
                <w:szCs w:val="18"/>
                <w:lang w:eastAsia="en-CA"/>
              </w:rPr>
            </w:pPr>
            <w:r w:rsidRPr="00490356">
              <w:rPr>
                <w:b/>
                <w:bCs/>
                <w:sz w:val="18"/>
                <w:szCs w:val="18"/>
                <w:rtl/>
                <w:lang w:eastAsia="ar" w:bidi="ar-EG"/>
              </w:rPr>
              <w:t>متوسط طول</w:t>
            </w:r>
            <w:r w:rsidRPr="00490356">
              <w:rPr>
                <w:b/>
                <w:bCs/>
                <w:sz w:val="18"/>
                <w:szCs w:val="18"/>
                <w:rtl/>
                <w:lang w:eastAsia="ar" w:bidi="ar-EG"/>
              </w:rPr>
              <w:br/>
              <w:t>التأخير في إنجاز المشروع المخطط له</w:t>
            </w:r>
          </w:p>
        </w:tc>
      </w:tr>
      <w:tr w:rsidR="00DE387D" w:rsidRPr="00490356" w14:paraId="4E060CA1"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3E37C70A" w14:textId="77777777" w:rsidR="00DE387D" w:rsidRPr="00490356" w:rsidRDefault="00DE387D" w:rsidP="002629F4">
            <w:pPr>
              <w:bidi/>
              <w:jc w:val="left"/>
              <w:rPr>
                <w:b/>
                <w:bCs/>
                <w:sz w:val="18"/>
                <w:szCs w:val="18"/>
                <w:lang w:eastAsia="en-CA"/>
              </w:rPr>
            </w:pPr>
            <w:r w:rsidRPr="00490356">
              <w:rPr>
                <w:b/>
                <w:bCs/>
                <w:sz w:val="18"/>
                <w:szCs w:val="18"/>
                <w:rtl/>
                <w:lang w:eastAsia="ar" w:bidi="ar-EG"/>
              </w:rPr>
              <w:t>المجموع</w:t>
            </w:r>
          </w:p>
        </w:tc>
        <w:tc>
          <w:tcPr>
            <w:tcW w:w="895" w:type="dxa"/>
            <w:tcBorders>
              <w:top w:val="nil"/>
              <w:left w:val="nil"/>
              <w:bottom w:val="single" w:sz="4" w:space="0" w:color="auto"/>
              <w:right w:val="single" w:sz="4" w:space="0" w:color="auto"/>
            </w:tcBorders>
            <w:shd w:val="clear" w:color="auto" w:fill="auto"/>
            <w:noWrap/>
            <w:hideMark/>
          </w:tcPr>
          <w:p w14:paraId="7CDB8FCA" w14:textId="77777777" w:rsidR="00DE387D" w:rsidRPr="00490356" w:rsidRDefault="00DE387D" w:rsidP="002629F4">
            <w:pPr>
              <w:bidi/>
              <w:jc w:val="right"/>
              <w:rPr>
                <w:b/>
                <w:bCs/>
                <w:sz w:val="18"/>
                <w:szCs w:val="18"/>
                <w:lang w:eastAsia="en-CA"/>
              </w:rPr>
            </w:pPr>
            <w:r w:rsidRPr="00490356">
              <w:rPr>
                <w:b/>
                <w:bCs/>
                <w:sz w:val="18"/>
                <w:szCs w:val="18"/>
                <w:rtl/>
                <w:lang w:eastAsia="ar" w:bidi="ar-EG"/>
              </w:rPr>
              <w:t>395</w:t>
            </w:r>
          </w:p>
        </w:tc>
        <w:tc>
          <w:tcPr>
            <w:tcW w:w="1088" w:type="dxa"/>
            <w:tcBorders>
              <w:top w:val="nil"/>
              <w:left w:val="nil"/>
              <w:bottom w:val="single" w:sz="4" w:space="0" w:color="auto"/>
              <w:right w:val="single" w:sz="4" w:space="0" w:color="auto"/>
            </w:tcBorders>
            <w:shd w:val="clear" w:color="auto" w:fill="auto"/>
            <w:noWrap/>
            <w:hideMark/>
          </w:tcPr>
          <w:p w14:paraId="0E282B54" w14:textId="77777777" w:rsidR="00DE387D" w:rsidRPr="00490356" w:rsidRDefault="00DE387D" w:rsidP="002629F4">
            <w:pPr>
              <w:bidi/>
              <w:jc w:val="right"/>
              <w:rPr>
                <w:b/>
                <w:bCs/>
                <w:sz w:val="18"/>
                <w:szCs w:val="18"/>
                <w:lang w:eastAsia="en-CA"/>
              </w:rPr>
            </w:pPr>
            <w:r w:rsidRPr="00490356">
              <w:rPr>
                <w:b/>
                <w:bCs/>
                <w:sz w:val="18"/>
                <w:szCs w:val="18"/>
                <w:rtl/>
                <w:lang w:eastAsia="ar" w:bidi="ar-EG"/>
              </w:rPr>
              <w:t>79,201,768</w:t>
            </w:r>
          </w:p>
        </w:tc>
        <w:tc>
          <w:tcPr>
            <w:tcW w:w="870" w:type="dxa"/>
            <w:tcBorders>
              <w:top w:val="nil"/>
              <w:left w:val="nil"/>
              <w:bottom w:val="single" w:sz="4" w:space="0" w:color="auto"/>
              <w:right w:val="single" w:sz="4" w:space="0" w:color="auto"/>
            </w:tcBorders>
            <w:shd w:val="clear" w:color="auto" w:fill="auto"/>
            <w:noWrap/>
            <w:hideMark/>
          </w:tcPr>
          <w:p w14:paraId="3612DB35" w14:textId="77777777" w:rsidR="00DE387D" w:rsidRPr="00490356" w:rsidRDefault="00DE387D" w:rsidP="002629F4">
            <w:pPr>
              <w:bidi/>
              <w:jc w:val="right"/>
              <w:rPr>
                <w:b/>
                <w:bCs/>
                <w:sz w:val="18"/>
                <w:szCs w:val="18"/>
                <w:lang w:eastAsia="en-CA"/>
              </w:rPr>
            </w:pPr>
            <w:r w:rsidRPr="00490356">
              <w:rPr>
                <w:b/>
                <w:bCs/>
                <w:sz w:val="18"/>
                <w:szCs w:val="18"/>
                <w:rtl/>
                <w:lang w:eastAsia="ar" w:bidi="ar-EG"/>
              </w:rPr>
              <w:t>26</w:t>
            </w:r>
          </w:p>
        </w:tc>
        <w:tc>
          <w:tcPr>
            <w:tcW w:w="989" w:type="dxa"/>
            <w:tcBorders>
              <w:top w:val="nil"/>
              <w:left w:val="nil"/>
              <w:bottom w:val="single" w:sz="4" w:space="0" w:color="auto"/>
              <w:right w:val="single" w:sz="4" w:space="0" w:color="auto"/>
            </w:tcBorders>
            <w:shd w:val="clear" w:color="auto" w:fill="auto"/>
            <w:noWrap/>
            <w:hideMark/>
          </w:tcPr>
          <w:p w14:paraId="0C7041BF" w14:textId="77777777" w:rsidR="00DE387D" w:rsidRPr="00490356" w:rsidRDefault="00DE387D" w:rsidP="002629F4">
            <w:pPr>
              <w:bidi/>
              <w:jc w:val="right"/>
              <w:rPr>
                <w:b/>
                <w:bCs/>
                <w:sz w:val="18"/>
                <w:szCs w:val="18"/>
                <w:lang w:eastAsia="en-CA"/>
              </w:rPr>
            </w:pPr>
            <w:r w:rsidRPr="00490356">
              <w:rPr>
                <w:b/>
                <w:bCs/>
                <w:sz w:val="18"/>
                <w:szCs w:val="18"/>
                <w:rtl/>
                <w:lang w:eastAsia="ar" w:bidi="ar-EG"/>
              </w:rPr>
              <w:t>178</w:t>
            </w:r>
          </w:p>
        </w:tc>
        <w:tc>
          <w:tcPr>
            <w:tcW w:w="924" w:type="dxa"/>
            <w:tcBorders>
              <w:top w:val="nil"/>
              <w:left w:val="nil"/>
              <w:bottom w:val="single" w:sz="4" w:space="0" w:color="auto"/>
              <w:right w:val="single" w:sz="4" w:space="0" w:color="auto"/>
            </w:tcBorders>
            <w:shd w:val="clear" w:color="auto" w:fill="auto"/>
            <w:noWrap/>
            <w:hideMark/>
          </w:tcPr>
          <w:p w14:paraId="4996E66C" w14:textId="77777777" w:rsidR="00DE387D" w:rsidRPr="00490356" w:rsidRDefault="00DE387D" w:rsidP="002629F4">
            <w:pPr>
              <w:bidi/>
              <w:jc w:val="right"/>
              <w:rPr>
                <w:b/>
                <w:bCs/>
                <w:sz w:val="18"/>
                <w:szCs w:val="18"/>
                <w:lang w:eastAsia="en-CA"/>
              </w:rPr>
            </w:pPr>
            <w:r w:rsidRPr="00490356">
              <w:rPr>
                <w:b/>
                <w:bCs/>
                <w:sz w:val="18"/>
                <w:szCs w:val="18"/>
                <w:rtl/>
                <w:lang w:eastAsia="ar" w:bidi="ar-EG"/>
              </w:rPr>
              <w:t>45</w:t>
            </w:r>
          </w:p>
        </w:tc>
        <w:tc>
          <w:tcPr>
            <w:tcW w:w="1138" w:type="dxa"/>
            <w:tcBorders>
              <w:top w:val="nil"/>
              <w:left w:val="nil"/>
              <w:bottom w:val="single" w:sz="4" w:space="0" w:color="auto"/>
              <w:right w:val="single" w:sz="4" w:space="0" w:color="auto"/>
            </w:tcBorders>
            <w:shd w:val="clear" w:color="auto" w:fill="auto"/>
            <w:noWrap/>
            <w:hideMark/>
          </w:tcPr>
          <w:p w14:paraId="3D129341" w14:textId="77777777" w:rsidR="00DE387D" w:rsidRPr="00490356" w:rsidRDefault="00DE387D" w:rsidP="002629F4">
            <w:pPr>
              <w:bidi/>
              <w:jc w:val="right"/>
              <w:rPr>
                <w:b/>
                <w:bCs/>
                <w:sz w:val="18"/>
                <w:szCs w:val="18"/>
                <w:lang w:eastAsia="en-CA"/>
              </w:rPr>
            </w:pPr>
            <w:r w:rsidRPr="00490356">
              <w:rPr>
                <w:b/>
                <w:bCs/>
                <w:sz w:val="18"/>
                <w:szCs w:val="18"/>
                <w:rtl/>
                <w:lang w:eastAsia="ar" w:bidi="ar-EG"/>
              </w:rPr>
              <w:t>13</w:t>
            </w:r>
          </w:p>
        </w:tc>
        <w:tc>
          <w:tcPr>
            <w:tcW w:w="1116" w:type="dxa"/>
            <w:tcBorders>
              <w:top w:val="nil"/>
              <w:left w:val="nil"/>
              <w:bottom w:val="single" w:sz="4" w:space="0" w:color="auto"/>
              <w:right w:val="single" w:sz="4" w:space="0" w:color="auto"/>
            </w:tcBorders>
            <w:shd w:val="clear" w:color="auto" w:fill="auto"/>
            <w:noWrap/>
            <w:hideMark/>
          </w:tcPr>
          <w:p w14:paraId="0CA7EC2C" w14:textId="77777777" w:rsidR="00DE387D" w:rsidRPr="00490356" w:rsidRDefault="00DE387D" w:rsidP="002629F4">
            <w:pPr>
              <w:bidi/>
              <w:jc w:val="right"/>
              <w:rPr>
                <w:b/>
                <w:bCs/>
                <w:sz w:val="18"/>
                <w:szCs w:val="18"/>
                <w:lang w:eastAsia="en-CA"/>
              </w:rPr>
            </w:pPr>
            <w:r w:rsidRPr="00490356">
              <w:rPr>
                <w:b/>
                <w:bCs/>
                <w:sz w:val="18"/>
                <w:szCs w:val="18"/>
                <w:rtl/>
                <w:lang w:eastAsia="ar" w:bidi="ar-EG"/>
              </w:rPr>
              <w:t>40</w:t>
            </w:r>
          </w:p>
        </w:tc>
        <w:tc>
          <w:tcPr>
            <w:tcW w:w="918" w:type="dxa"/>
            <w:tcBorders>
              <w:top w:val="nil"/>
              <w:left w:val="nil"/>
              <w:bottom w:val="single" w:sz="4" w:space="0" w:color="auto"/>
              <w:right w:val="single" w:sz="4" w:space="0" w:color="auto"/>
            </w:tcBorders>
            <w:shd w:val="clear" w:color="auto" w:fill="auto"/>
            <w:noWrap/>
            <w:hideMark/>
          </w:tcPr>
          <w:p w14:paraId="211C195F" w14:textId="77777777" w:rsidR="00DE387D" w:rsidRPr="00490356" w:rsidRDefault="00DE387D" w:rsidP="002629F4">
            <w:pPr>
              <w:bidi/>
              <w:jc w:val="right"/>
              <w:rPr>
                <w:b/>
                <w:bCs/>
                <w:sz w:val="18"/>
                <w:szCs w:val="18"/>
                <w:lang w:eastAsia="en-CA"/>
              </w:rPr>
            </w:pPr>
            <w:r w:rsidRPr="00490356">
              <w:rPr>
                <w:b/>
                <w:bCs/>
                <w:sz w:val="18"/>
                <w:szCs w:val="18"/>
                <w:rtl/>
                <w:lang w:eastAsia="ar" w:bidi="ar-EG"/>
              </w:rPr>
              <w:t>11</w:t>
            </w:r>
          </w:p>
        </w:tc>
      </w:tr>
      <w:tr w:rsidR="00DE387D" w:rsidRPr="00490356" w14:paraId="7517AE53" w14:textId="77777777" w:rsidTr="00AE6910">
        <w:trPr>
          <w:trHeight w:val="204"/>
        </w:trPr>
        <w:tc>
          <w:tcPr>
            <w:tcW w:w="2127" w:type="dxa"/>
            <w:tcBorders>
              <w:top w:val="nil"/>
              <w:left w:val="single" w:sz="4" w:space="0" w:color="auto"/>
              <w:bottom w:val="nil"/>
              <w:right w:val="nil"/>
            </w:tcBorders>
            <w:shd w:val="clear" w:color="auto" w:fill="auto"/>
            <w:noWrap/>
            <w:hideMark/>
          </w:tcPr>
          <w:p w14:paraId="591F6264" w14:textId="77777777" w:rsidR="00DE387D" w:rsidRPr="00490356" w:rsidRDefault="00DE387D" w:rsidP="002629F4">
            <w:pPr>
              <w:bidi/>
              <w:jc w:val="left"/>
              <w:rPr>
                <w:b/>
                <w:bCs/>
                <w:sz w:val="18"/>
                <w:szCs w:val="18"/>
                <w:lang w:eastAsia="en-CA"/>
              </w:rPr>
            </w:pPr>
            <w:r w:rsidRPr="00490356">
              <w:rPr>
                <w:b/>
                <w:bCs/>
                <w:sz w:val="18"/>
                <w:szCs w:val="18"/>
                <w:rtl/>
                <w:lang w:eastAsia="ar" w:bidi="ar-EG"/>
              </w:rPr>
              <w:t>المنطقة</w:t>
            </w:r>
          </w:p>
        </w:tc>
        <w:tc>
          <w:tcPr>
            <w:tcW w:w="895" w:type="dxa"/>
            <w:tcBorders>
              <w:top w:val="nil"/>
              <w:left w:val="nil"/>
              <w:bottom w:val="nil"/>
              <w:right w:val="nil"/>
            </w:tcBorders>
            <w:shd w:val="clear" w:color="auto" w:fill="auto"/>
            <w:noWrap/>
            <w:hideMark/>
          </w:tcPr>
          <w:p w14:paraId="240E715E" w14:textId="77777777" w:rsidR="00DE387D" w:rsidRPr="00490356" w:rsidRDefault="00DE387D" w:rsidP="002629F4">
            <w:pPr>
              <w:bidi/>
              <w:jc w:val="left"/>
              <w:rPr>
                <w:b/>
                <w:bCs/>
                <w:sz w:val="18"/>
                <w:szCs w:val="18"/>
                <w:lang w:eastAsia="en-CA"/>
              </w:rPr>
            </w:pPr>
          </w:p>
        </w:tc>
        <w:tc>
          <w:tcPr>
            <w:tcW w:w="1088" w:type="dxa"/>
            <w:tcBorders>
              <w:top w:val="nil"/>
              <w:left w:val="nil"/>
              <w:bottom w:val="nil"/>
              <w:right w:val="nil"/>
            </w:tcBorders>
            <w:shd w:val="clear" w:color="auto" w:fill="auto"/>
            <w:noWrap/>
            <w:hideMark/>
          </w:tcPr>
          <w:p w14:paraId="591FF139" w14:textId="77777777" w:rsidR="00DE387D" w:rsidRPr="00490356" w:rsidRDefault="00DE387D" w:rsidP="002629F4">
            <w:pPr>
              <w:bidi/>
              <w:jc w:val="left"/>
              <w:rPr>
                <w:sz w:val="18"/>
                <w:szCs w:val="18"/>
                <w:lang w:eastAsia="en-CA"/>
              </w:rPr>
            </w:pPr>
          </w:p>
        </w:tc>
        <w:tc>
          <w:tcPr>
            <w:tcW w:w="870" w:type="dxa"/>
            <w:tcBorders>
              <w:top w:val="nil"/>
              <w:left w:val="nil"/>
              <w:bottom w:val="nil"/>
              <w:right w:val="nil"/>
            </w:tcBorders>
            <w:shd w:val="clear" w:color="auto" w:fill="auto"/>
            <w:noWrap/>
            <w:hideMark/>
          </w:tcPr>
          <w:p w14:paraId="3975FBE3" w14:textId="77777777" w:rsidR="00DE387D" w:rsidRPr="00490356" w:rsidRDefault="00DE387D" w:rsidP="002629F4">
            <w:pPr>
              <w:bidi/>
              <w:jc w:val="left"/>
              <w:rPr>
                <w:sz w:val="18"/>
                <w:szCs w:val="18"/>
                <w:lang w:eastAsia="en-CA"/>
              </w:rPr>
            </w:pPr>
          </w:p>
        </w:tc>
        <w:tc>
          <w:tcPr>
            <w:tcW w:w="989" w:type="dxa"/>
            <w:tcBorders>
              <w:top w:val="nil"/>
              <w:left w:val="nil"/>
              <w:bottom w:val="nil"/>
              <w:right w:val="nil"/>
            </w:tcBorders>
            <w:shd w:val="clear" w:color="auto" w:fill="auto"/>
            <w:noWrap/>
            <w:hideMark/>
          </w:tcPr>
          <w:p w14:paraId="7E4D07AE" w14:textId="77777777" w:rsidR="00DE387D" w:rsidRPr="00490356" w:rsidRDefault="00DE387D" w:rsidP="002629F4">
            <w:pPr>
              <w:bidi/>
              <w:jc w:val="left"/>
              <w:rPr>
                <w:sz w:val="18"/>
                <w:szCs w:val="18"/>
                <w:lang w:eastAsia="en-CA"/>
              </w:rPr>
            </w:pPr>
          </w:p>
        </w:tc>
        <w:tc>
          <w:tcPr>
            <w:tcW w:w="924" w:type="dxa"/>
            <w:tcBorders>
              <w:top w:val="nil"/>
              <w:left w:val="nil"/>
              <w:bottom w:val="nil"/>
              <w:right w:val="nil"/>
            </w:tcBorders>
            <w:shd w:val="clear" w:color="auto" w:fill="auto"/>
            <w:noWrap/>
            <w:hideMark/>
          </w:tcPr>
          <w:p w14:paraId="6C2CA4B4" w14:textId="77777777" w:rsidR="00DE387D" w:rsidRPr="00490356" w:rsidRDefault="00DE387D" w:rsidP="002629F4">
            <w:pPr>
              <w:bidi/>
              <w:jc w:val="left"/>
              <w:rPr>
                <w:sz w:val="18"/>
                <w:szCs w:val="18"/>
                <w:lang w:eastAsia="en-CA"/>
              </w:rPr>
            </w:pPr>
          </w:p>
        </w:tc>
        <w:tc>
          <w:tcPr>
            <w:tcW w:w="1138" w:type="dxa"/>
            <w:tcBorders>
              <w:top w:val="nil"/>
              <w:left w:val="nil"/>
              <w:bottom w:val="nil"/>
              <w:right w:val="nil"/>
            </w:tcBorders>
            <w:shd w:val="clear" w:color="auto" w:fill="auto"/>
            <w:noWrap/>
            <w:hideMark/>
          </w:tcPr>
          <w:p w14:paraId="07B78F65" w14:textId="77777777" w:rsidR="00DE387D" w:rsidRPr="00490356" w:rsidRDefault="00DE387D" w:rsidP="002629F4">
            <w:pPr>
              <w:bidi/>
              <w:jc w:val="left"/>
              <w:rPr>
                <w:sz w:val="18"/>
                <w:szCs w:val="18"/>
                <w:lang w:eastAsia="en-CA"/>
              </w:rPr>
            </w:pPr>
          </w:p>
        </w:tc>
        <w:tc>
          <w:tcPr>
            <w:tcW w:w="1116" w:type="dxa"/>
            <w:tcBorders>
              <w:top w:val="nil"/>
              <w:left w:val="nil"/>
              <w:bottom w:val="nil"/>
              <w:right w:val="single" w:sz="4" w:space="0" w:color="auto"/>
            </w:tcBorders>
            <w:shd w:val="clear" w:color="auto" w:fill="auto"/>
            <w:noWrap/>
            <w:hideMark/>
          </w:tcPr>
          <w:p w14:paraId="2804CEDD" w14:textId="77777777" w:rsidR="00DE387D" w:rsidRPr="00490356" w:rsidRDefault="00DE387D" w:rsidP="002629F4">
            <w:pPr>
              <w:bidi/>
              <w:jc w:val="right"/>
              <w:rPr>
                <w:sz w:val="18"/>
                <w:szCs w:val="18"/>
                <w:lang w:eastAsia="en-CA"/>
              </w:rPr>
            </w:pPr>
            <w:r w:rsidRPr="00490356">
              <w:rPr>
                <w:sz w:val="18"/>
                <w:szCs w:val="18"/>
                <w:rtl/>
                <w:lang w:eastAsia="ar" w:bidi="ar-EG"/>
              </w:rPr>
              <w:t> </w:t>
            </w:r>
          </w:p>
        </w:tc>
        <w:tc>
          <w:tcPr>
            <w:tcW w:w="918" w:type="dxa"/>
            <w:tcBorders>
              <w:top w:val="nil"/>
              <w:left w:val="nil"/>
              <w:bottom w:val="nil"/>
              <w:right w:val="single" w:sz="4" w:space="0" w:color="auto"/>
            </w:tcBorders>
            <w:shd w:val="clear" w:color="auto" w:fill="auto"/>
            <w:noWrap/>
            <w:hideMark/>
          </w:tcPr>
          <w:p w14:paraId="5B80BE76" w14:textId="77777777" w:rsidR="00DE387D" w:rsidRPr="00490356" w:rsidRDefault="00DE387D" w:rsidP="002629F4">
            <w:pPr>
              <w:bidi/>
              <w:jc w:val="right"/>
              <w:rPr>
                <w:sz w:val="18"/>
                <w:szCs w:val="18"/>
                <w:lang w:eastAsia="en-CA"/>
              </w:rPr>
            </w:pPr>
            <w:r w:rsidRPr="00490356">
              <w:rPr>
                <w:sz w:val="18"/>
                <w:szCs w:val="18"/>
                <w:rtl/>
                <w:lang w:eastAsia="ar" w:bidi="ar-EG"/>
              </w:rPr>
              <w:t> </w:t>
            </w:r>
          </w:p>
        </w:tc>
      </w:tr>
      <w:tr w:rsidR="00DE387D" w:rsidRPr="00490356" w14:paraId="7308DAF9" w14:textId="77777777" w:rsidTr="00AE6910">
        <w:trPr>
          <w:trHeight w:val="204"/>
        </w:trPr>
        <w:tc>
          <w:tcPr>
            <w:tcW w:w="2127" w:type="dxa"/>
            <w:tcBorders>
              <w:top w:val="single" w:sz="4" w:space="0" w:color="auto"/>
              <w:left w:val="single" w:sz="4" w:space="0" w:color="auto"/>
              <w:bottom w:val="single" w:sz="4" w:space="0" w:color="auto"/>
              <w:right w:val="single" w:sz="4" w:space="0" w:color="auto"/>
            </w:tcBorders>
            <w:shd w:val="clear" w:color="auto" w:fill="auto"/>
            <w:noWrap/>
            <w:hideMark/>
          </w:tcPr>
          <w:p w14:paraId="288790DA" w14:textId="77777777" w:rsidR="00DE387D" w:rsidRPr="00490356" w:rsidRDefault="00DE387D" w:rsidP="002629F4">
            <w:pPr>
              <w:bidi/>
              <w:jc w:val="left"/>
              <w:rPr>
                <w:sz w:val="18"/>
                <w:szCs w:val="18"/>
                <w:lang w:eastAsia="en-CA"/>
              </w:rPr>
            </w:pPr>
            <w:r w:rsidRPr="00490356">
              <w:rPr>
                <w:sz w:val="18"/>
                <w:szCs w:val="18"/>
                <w:rtl/>
                <w:lang w:eastAsia="ar" w:bidi="ar-EG"/>
              </w:rPr>
              <w:t>أفريقيا</w:t>
            </w:r>
          </w:p>
        </w:tc>
        <w:tc>
          <w:tcPr>
            <w:tcW w:w="895" w:type="dxa"/>
            <w:tcBorders>
              <w:top w:val="single" w:sz="4" w:space="0" w:color="auto"/>
              <w:left w:val="nil"/>
              <w:bottom w:val="single" w:sz="4" w:space="0" w:color="auto"/>
              <w:right w:val="single" w:sz="4" w:space="0" w:color="auto"/>
            </w:tcBorders>
            <w:shd w:val="clear" w:color="auto" w:fill="auto"/>
            <w:noWrap/>
            <w:hideMark/>
          </w:tcPr>
          <w:p w14:paraId="73CCC7D8" w14:textId="77777777" w:rsidR="00DE387D" w:rsidRPr="00490356" w:rsidRDefault="00DE387D" w:rsidP="002629F4">
            <w:pPr>
              <w:bidi/>
              <w:jc w:val="right"/>
              <w:rPr>
                <w:sz w:val="18"/>
                <w:szCs w:val="18"/>
                <w:lang w:eastAsia="en-CA"/>
              </w:rPr>
            </w:pPr>
            <w:r w:rsidRPr="00490356">
              <w:rPr>
                <w:sz w:val="18"/>
                <w:szCs w:val="18"/>
                <w:rtl/>
                <w:lang w:eastAsia="ar" w:bidi="ar-EG"/>
              </w:rPr>
              <w:t>105</w:t>
            </w:r>
          </w:p>
        </w:tc>
        <w:tc>
          <w:tcPr>
            <w:tcW w:w="1088" w:type="dxa"/>
            <w:tcBorders>
              <w:top w:val="single" w:sz="4" w:space="0" w:color="auto"/>
              <w:left w:val="nil"/>
              <w:bottom w:val="single" w:sz="4" w:space="0" w:color="auto"/>
              <w:right w:val="single" w:sz="4" w:space="0" w:color="auto"/>
            </w:tcBorders>
            <w:shd w:val="clear" w:color="auto" w:fill="auto"/>
            <w:noWrap/>
            <w:hideMark/>
          </w:tcPr>
          <w:p w14:paraId="121BA2B5" w14:textId="77777777" w:rsidR="00DE387D" w:rsidRPr="00490356" w:rsidRDefault="00DE387D" w:rsidP="002629F4">
            <w:pPr>
              <w:bidi/>
              <w:jc w:val="right"/>
              <w:rPr>
                <w:sz w:val="18"/>
                <w:szCs w:val="18"/>
                <w:lang w:eastAsia="en-CA"/>
              </w:rPr>
            </w:pPr>
            <w:r w:rsidRPr="00490356">
              <w:rPr>
                <w:sz w:val="18"/>
                <w:szCs w:val="18"/>
                <w:rtl/>
                <w:lang w:eastAsia="ar" w:bidi="ar-EG"/>
              </w:rPr>
              <w:t>12,919,834</w:t>
            </w:r>
          </w:p>
        </w:tc>
        <w:tc>
          <w:tcPr>
            <w:tcW w:w="870" w:type="dxa"/>
            <w:tcBorders>
              <w:top w:val="single" w:sz="4" w:space="0" w:color="auto"/>
              <w:left w:val="nil"/>
              <w:bottom w:val="single" w:sz="4" w:space="0" w:color="auto"/>
              <w:right w:val="single" w:sz="4" w:space="0" w:color="auto"/>
            </w:tcBorders>
            <w:shd w:val="clear" w:color="auto" w:fill="auto"/>
            <w:noWrap/>
            <w:hideMark/>
          </w:tcPr>
          <w:p w14:paraId="493DA955" w14:textId="77777777" w:rsidR="00DE387D" w:rsidRPr="00490356" w:rsidRDefault="00DE387D" w:rsidP="002629F4">
            <w:pPr>
              <w:bidi/>
              <w:jc w:val="right"/>
              <w:rPr>
                <w:sz w:val="18"/>
                <w:szCs w:val="18"/>
                <w:lang w:eastAsia="en-CA"/>
              </w:rPr>
            </w:pPr>
            <w:r w:rsidRPr="00490356">
              <w:rPr>
                <w:sz w:val="18"/>
                <w:szCs w:val="18"/>
                <w:rtl/>
                <w:lang w:eastAsia="ar" w:bidi="ar-EG"/>
              </w:rPr>
              <w:t>25</w:t>
            </w:r>
          </w:p>
        </w:tc>
        <w:tc>
          <w:tcPr>
            <w:tcW w:w="989" w:type="dxa"/>
            <w:tcBorders>
              <w:top w:val="single" w:sz="4" w:space="0" w:color="auto"/>
              <w:left w:val="nil"/>
              <w:bottom w:val="single" w:sz="4" w:space="0" w:color="auto"/>
              <w:right w:val="single" w:sz="4" w:space="0" w:color="auto"/>
            </w:tcBorders>
            <w:shd w:val="clear" w:color="auto" w:fill="auto"/>
            <w:noWrap/>
            <w:hideMark/>
          </w:tcPr>
          <w:p w14:paraId="5D9608D4" w14:textId="77777777" w:rsidR="00DE387D" w:rsidRPr="00490356" w:rsidRDefault="00DE387D" w:rsidP="002629F4">
            <w:pPr>
              <w:bidi/>
              <w:jc w:val="right"/>
              <w:rPr>
                <w:sz w:val="18"/>
                <w:szCs w:val="18"/>
                <w:lang w:eastAsia="en-CA"/>
              </w:rPr>
            </w:pPr>
            <w:r w:rsidRPr="00490356">
              <w:rPr>
                <w:sz w:val="18"/>
                <w:szCs w:val="18"/>
                <w:rtl/>
                <w:lang w:eastAsia="ar" w:bidi="ar-EG"/>
              </w:rPr>
              <w:t>36</w:t>
            </w:r>
          </w:p>
        </w:tc>
        <w:tc>
          <w:tcPr>
            <w:tcW w:w="924" w:type="dxa"/>
            <w:tcBorders>
              <w:top w:val="single" w:sz="4" w:space="0" w:color="auto"/>
              <w:left w:val="nil"/>
              <w:bottom w:val="single" w:sz="4" w:space="0" w:color="auto"/>
              <w:right w:val="single" w:sz="4" w:space="0" w:color="auto"/>
            </w:tcBorders>
            <w:shd w:val="clear" w:color="auto" w:fill="auto"/>
            <w:noWrap/>
            <w:hideMark/>
          </w:tcPr>
          <w:p w14:paraId="5FDD9CE2" w14:textId="77777777" w:rsidR="00DE387D" w:rsidRPr="00490356" w:rsidRDefault="00DE387D" w:rsidP="002629F4">
            <w:pPr>
              <w:bidi/>
              <w:jc w:val="right"/>
              <w:rPr>
                <w:sz w:val="18"/>
                <w:szCs w:val="18"/>
                <w:lang w:eastAsia="en-CA"/>
              </w:rPr>
            </w:pPr>
            <w:r w:rsidRPr="00490356">
              <w:rPr>
                <w:sz w:val="18"/>
                <w:szCs w:val="18"/>
                <w:rtl/>
                <w:lang w:eastAsia="ar" w:bidi="ar-EG"/>
              </w:rPr>
              <w:t>34</w:t>
            </w:r>
          </w:p>
        </w:tc>
        <w:tc>
          <w:tcPr>
            <w:tcW w:w="1138" w:type="dxa"/>
            <w:tcBorders>
              <w:top w:val="single" w:sz="4" w:space="0" w:color="auto"/>
              <w:left w:val="nil"/>
              <w:bottom w:val="single" w:sz="4" w:space="0" w:color="auto"/>
              <w:right w:val="single" w:sz="4" w:space="0" w:color="auto"/>
            </w:tcBorders>
            <w:shd w:val="clear" w:color="auto" w:fill="auto"/>
            <w:noWrap/>
            <w:hideMark/>
          </w:tcPr>
          <w:p w14:paraId="53D86B35" w14:textId="77777777" w:rsidR="00DE387D" w:rsidRPr="00490356" w:rsidRDefault="00DE387D" w:rsidP="002629F4">
            <w:pPr>
              <w:bidi/>
              <w:jc w:val="right"/>
              <w:rPr>
                <w:sz w:val="18"/>
                <w:szCs w:val="18"/>
                <w:lang w:eastAsia="en-CA"/>
              </w:rPr>
            </w:pPr>
            <w:r w:rsidRPr="00490356">
              <w:rPr>
                <w:sz w:val="18"/>
                <w:szCs w:val="18"/>
                <w:rtl/>
                <w:lang w:eastAsia="ar" w:bidi="ar-EG"/>
              </w:rPr>
              <w:t>15</w:t>
            </w:r>
          </w:p>
        </w:tc>
        <w:tc>
          <w:tcPr>
            <w:tcW w:w="1116" w:type="dxa"/>
            <w:tcBorders>
              <w:top w:val="single" w:sz="4" w:space="0" w:color="auto"/>
              <w:left w:val="nil"/>
              <w:bottom w:val="single" w:sz="4" w:space="0" w:color="auto"/>
              <w:right w:val="single" w:sz="4" w:space="0" w:color="auto"/>
            </w:tcBorders>
            <w:shd w:val="clear" w:color="auto" w:fill="auto"/>
            <w:noWrap/>
            <w:hideMark/>
          </w:tcPr>
          <w:p w14:paraId="3095B9AE" w14:textId="77777777" w:rsidR="00DE387D" w:rsidRPr="00490356" w:rsidRDefault="00DE387D" w:rsidP="002629F4">
            <w:pPr>
              <w:bidi/>
              <w:jc w:val="right"/>
              <w:rPr>
                <w:sz w:val="18"/>
                <w:szCs w:val="18"/>
                <w:lang w:eastAsia="en-CA"/>
              </w:rPr>
            </w:pPr>
            <w:r w:rsidRPr="00490356">
              <w:rPr>
                <w:sz w:val="18"/>
                <w:szCs w:val="18"/>
                <w:rtl/>
                <w:lang w:eastAsia="ar" w:bidi="ar-EG"/>
              </w:rPr>
              <w:t>35</w:t>
            </w:r>
          </w:p>
        </w:tc>
        <w:tc>
          <w:tcPr>
            <w:tcW w:w="918" w:type="dxa"/>
            <w:tcBorders>
              <w:top w:val="single" w:sz="4" w:space="0" w:color="auto"/>
              <w:left w:val="nil"/>
              <w:bottom w:val="single" w:sz="4" w:space="0" w:color="auto"/>
              <w:right w:val="single" w:sz="4" w:space="0" w:color="auto"/>
            </w:tcBorders>
            <w:shd w:val="clear" w:color="auto" w:fill="auto"/>
            <w:noWrap/>
            <w:hideMark/>
          </w:tcPr>
          <w:p w14:paraId="7B01117D" w14:textId="77777777" w:rsidR="00DE387D" w:rsidRPr="00490356" w:rsidRDefault="00DE387D" w:rsidP="002629F4">
            <w:pPr>
              <w:bidi/>
              <w:jc w:val="right"/>
              <w:rPr>
                <w:sz w:val="18"/>
                <w:szCs w:val="18"/>
                <w:lang w:eastAsia="en-CA"/>
              </w:rPr>
            </w:pPr>
            <w:r w:rsidRPr="00490356">
              <w:rPr>
                <w:sz w:val="18"/>
                <w:szCs w:val="18"/>
                <w:rtl/>
                <w:lang w:eastAsia="ar" w:bidi="ar-EG"/>
              </w:rPr>
              <w:t>9</w:t>
            </w:r>
          </w:p>
        </w:tc>
      </w:tr>
      <w:tr w:rsidR="00DE387D" w:rsidRPr="00490356" w14:paraId="46952467"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35C57852" w14:textId="77777777" w:rsidR="00DE387D" w:rsidRPr="00490356" w:rsidRDefault="00DE387D" w:rsidP="002629F4">
            <w:pPr>
              <w:bidi/>
              <w:jc w:val="left"/>
              <w:rPr>
                <w:sz w:val="18"/>
                <w:szCs w:val="18"/>
                <w:lang w:eastAsia="en-CA"/>
              </w:rPr>
            </w:pPr>
            <w:r w:rsidRPr="00490356">
              <w:rPr>
                <w:sz w:val="18"/>
                <w:szCs w:val="18"/>
                <w:rtl/>
                <w:lang w:eastAsia="ar" w:bidi="ar-EG"/>
              </w:rPr>
              <w:t>آسيا والمحيط الهادئ</w:t>
            </w:r>
          </w:p>
        </w:tc>
        <w:tc>
          <w:tcPr>
            <w:tcW w:w="895" w:type="dxa"/>
            <w:tcBorders>
              <w:top w:val="nil"/>
              <w:left w:val="nil"/>
              <w:bottom w:val="single" w:sz="4" w:space="0" w:color="auto"/>
              <w:right w:val="single" w:sz="4" w:space="0" w:color="auto"/>
            </w:tcBorders>
            <w:shd w:val="clear" w:color="auto" w:fill="auto"/>
            <w:noWrap/>
            <w:hideMark/>
          </w:tcPr>
          <w:p w14:paraId="73A5B0FC" w14:textId="77777777" w:rsidR="00DE387D" w:rsidRPr="00490356" w:rsidRDefault="00DE387D" w:rsidP="002629F4">
            <w:pPr>
              <w:bidi/>
              <w:jc w:val="right"/>
              <w:rPr>
                <w:sz w:val="18"/>
                <w:szCs w:val="18"/>
                <w:lang w:eastAsia="en-CA"/>
              </w:rPr>
            </w:pPr>
            <w:r w:rsidRPr="00490356">
              <w:rPr>
                <w:sz w:val="18"/>
                <w:szCs w:val="18"/>
                <w:rtl/>
                <w:lang w:eastAsia="ar" w:bidi="ar-EG"/>
              </w:rPr>
              <w:t>162</w:t>
            </w:r>
          </w:p>
        </w:tc>
        <w:tc>
          <w:tcPr>
            <w:tcW w:w="1088" w:type="dxa"/>
            <w:tcBorders>
              <w:top w:val="nil"/>
              <w:left w:val="nil"/>
              <w:bottom w:val="single" w:sz="4" w:space="0" w:color="auto"/>
              <w:right w:val="single" w:sz="4" w:space="0" w:color="auto"/>
            </w:tcBorders>
            <w:shd w:val="clear" w:color="auto" w:fill="auto"/>
            <w:noWrap/>
            <w:hideMark/>
          </w:tcPr>
          <w:p w14:paraId="3683B386" w14:textId="77777777" w:rsidR="00DE387D" w:rsidRPr="00490356" w:rsidRDefault="00DE387D" w:rsidP="002629F4">
            <w:pPr>
              <w:bidi/>
              <w:jc w:val="right"/>
              <w:rPr>
                <w:sz w:val="18"/>
                <w:szCs w:val="18"/>
                <w:lang w:eastAsia="en-CA"/>
              </w:rPr>
            </w:pPr>
            <w:r w:rsidRPr="00490356">
              <w:rPr>
                <w:sz w:val="18"/>
                <w:szCs w:val="18"/>
                <w:rtl/>
                <w:lang w:eastAsia="ar" w:bidi="ar-EG"/>
              </w:rPr>
              <w:t>36,268,009</w:t>
            </w:r>
          </w:p>
        </w:tc>
        <w:tc>
          <w:tcPr>
            <w:tcW w:w="870" w:type="dxa"/>
            <w:tcBorders>
              <w:top w:val="nil"/>
              <w:left w:val="nil"/>
              <w:bottom w:val="single" w:sz="4" w:space="0" w:color="auto"/>
              <w:right w:val="single" w:sz="4" w:space="0" w:color="auto"/>
            </w:tcBorders>
            <w:shd w:val="clear" w:color="auto" w:fill="auto"/>
            <w:noWrap/>
            <w:hideMark/>
          </w:tcPr>
          <w:p w14:paraId="758AFECF" w14:textId="77777777" w:rsidR="00DE387D" w:rsidRPr="00490356" w:rsidRDefault="00DE387D" w:rsidP="002629F4">
            <w:pPr>
              <w:bidi/>
              <w:jc w:val="right"/>
              <w:rPr>
                <w:sz w:val="18"/>
                <w:szCs w:val="18"/>
                <w:lang w:eastAsia="en-CA"/>
              </w:rPr>
            </w:pPr>
            <w:r w:rsidRPr="00490356">
              <w:rPr>
                <w:sz w:val="18"/>
                <w:szCs w:val="18"/>
                <w:rtl/>
                <w:lang w:eastAsia="ar" w:bidi="ar-EG"/>
              </w:rPr>
              <w:t>30</w:t>
            </w:r>
          </w:p>
        </w:tc>
        <w:tc>
          <w:tcPr>
            <w:tcW w:w="989" w:type="dxa"/>
            <w:tcBorders>
              <w:top w:val="nil"/>
              <w:left w:val="nil"/>
              <w:bottom w:val="single" w:sz="4" w:space="0" w:color="auto"/>
              <w:right w:val="single" w:sz="4" w:space="0" w:color="auto"/>
            </w:tcBorders>
            <w:shd w:val="clear" w:color="auto" w:fill="auto"/>
            <w:noWrap/>
            <w:hideMark/>
          </w:tcPr>
          <w:p w14:paraId="705E30F3" w14:textId="77777777" w:rsidR="00DE387D" w:rsidRPr="00490356" w:rsidRDefault="00DE387D" w:rsidP="002629F4">
            <w:pPr>
              <w:bidi/>
              <w:jc w:val="right"/>
              <w:rPr>
                <w:sz w:val="18"/>
                <w:szCs w:val="18"/>
                <w:lang w:eastAsia="en-CA"/>
              </w:rPr>
            </w:pPr>
            <w:r w:rsidRPr="00490356">
              <w:rPr>
                <w:sz w:val="18"/>
                <w:szCs w:val="18"/>
                <w:rtl/>
                <w:lang w:eastAsia="ar" w:bidi="ar-EG"/>
              </w:rPr>
              <w:t>79</w:t>
            </w:r>
          </w:p>
        </w:tc>
        <w:tc>
          <w:tcPr>
            <w:tcW w:w="924" w:type="dxa"/>
            <w:tcBorders>
              <w:top w:val="nil"/>
              <w:left w:val="nil"/>
              <w:bottom w:val="single" w:sz="4" w:space="0" w:color="auto"/>
              <w:right w:val="single" w:sz="4" w:space="0" w:color="auto"/>
            </w:tcBorders>
            <w:shd w:val="clear" w:color="auto" w:fill="auto"/>
            <w:noWrap/>
            <w:hideMark/>
          </w:tcPr>
          <w:p w14:paraId="6888CDE4" w14:textId="77777777" w:rsidR="00DE387D" w:rsidRPr="00490356" w:rsidRDefault="00DE387D" w:rsidP="002629F4">
            <w:pPr>
              <w:bidi/>
              <w:jc w:val="right"/>
              <w:rPr>
                <w:sz w:val="18"/>
                <w:szCs w:val="18"/>
                <w:lang w:eastAsia="en-CA"/>
              </w:rPr>
            </w:pPr>
            <w:r w:rsidRPr="00490356">
              <w:rPr>
                <w:sz w:val="18"/>
                <w:szCs w:val="18"/>
                <w:rtl/>
                <w:lang w:eastAsia="ar" w:bidi="ar-EG"/>
              </w:rPr>
              <w:t>49</w:t>
            </w:r>
          </w:p>
        </w:tc>
        <w:tc>
          <w:tcPr>
            <w:tcW w:w="1138" w:type="dxa"/>
            <w:tcBorders>
              <w:top w:val="nil"/>
              <w:left w:val="nil"/>
              <w:bottom w:val="single" w:sz="4" w:space="0" w:color="auto"/>
              <w:right w:val="single" w:sz="4" w:space="0" w:color="auto"/>
            </w:tcBorders>
            <w:shd w:val="clear" w:color="auto" w:fill="auto"/>
            <w:noWrap/>
            <w:hideMark/>
          </w:tcPr>
          <w:p w14:paraId="634F8828" w14:textId="77777777" w:rsidR="00DE387D" w:rsidRPr="00490356" w:rsidRDefault="00DE387D" w:rsidP="002629F4">
            <w:pPr>
              <w:bidi/>
              <w:jc w:val="right"/>
              <w:rPr>
                <w:sz w:val="18"/>
                <w:szCs w:val="18"/>
                <w:lang w:eastAsia="en-CA"/>
              </w:rPr>
            </w:pPr>
            <w:r w:rsidRPr="00490356">
              <w:rPr>
                <w:sz w:val="18"/>
                <w:szCs w:val="18"/>
                <w:rtl/>
                <w:lang w:eastAsia="ar" w:bidi="ar-EG"/>
              </w:rPr>
              <w:t>12</w:t>
            </w:r>
          </w:p>
        </w:tc>
        <w:tc>
          <w:tcPr>
            <w:tcW w:w="1116" w:type="dxa"/>
            <w:tcBorders>
              <w:top w:val="nil"/>
              <w:left w:val="nil"/>
              <w:bottom w:val="single" w:sz="4" w:space="0" w:color="auto"/>
              <w:right w:val="single" w:sz="4" w:space="0" w:color="auto"/>
            </w:tcBorders>
            <w:shd w:val="clear" w:color="auto" w:fill="auto"/>
            <w:noWrap/>
            <w:hideMark/>
          </w:tcPr>
          <w:p w14:paraId="7D2748AF" w14:textId="77777777" w:rsidR="00DE387D" w:rsidRPr="00490356" w:rsidRDefault="00DE387D" w:rsidP="002629F4">
            <w:pPr>
              <w:bidi/>
              <w:jc w:val="right"/>
              <w:rPr>
                <w:sz w:val="18"/>
                <w:szCs w:val="18"/>
                <w:lang w:eastAsia="en-CA"/>
              </w:rPr>
            </w:pPr>
            <w:r w:rsidRPr="00490356">
              <w:rPr>
                <w:sz w:val="18"/>
                <w:szCs w:val="18"/>
                <w:rtl/>
                <w:lang w:eastAsia="ar" w:bidi="ar-EG"/>
              </w:rPr>
              <w:t>44</w:t>
            </w:r>
          </w:p>
        </w:tc>
        <w:tc>
          <w:tcPr>
            <w:tcW w:w="918" w:type="dxa"/>
            <w:tcBorders>
              <w:top w:val="nil"/>
              <w:left w:val="nil"/>
              <w:bottom w:val="single" w:sz="4" w:space="0" w:color="auto"/>
              <w:right w:val="single" w:sz="4" w:space="0" w:color="auto"/>
            </w:tcBorders>
            <w:shd w:val="clear" w:color="auto" w:fill="auto"/>
            <w:noWrap/>
            <w:hideMark/>
          </w:tcPr>
          <w:p w14:paraId="671C5FD4" w14:textId="77777777" w:rsidR="00DE387D" w:rsidRPr="00490356" w:rsidRDefault="00DE387D" w:rsidP="002629F4">
            <w:pPr>
              <w:bidi/>
              <w:jc w:val="right"/>
              <w:rPr>
                <w:sz w:val="18"/>
                <w:szCs w:val="18"/>
                <w:lang w:eastAsia="en-CA"/>
              </w:rPr>
            </w:pPr>
            <w:r w:rsidRPr="00490356">
              <w:rPr>
                <w:sz w:val="18"/>
                <w:szCs w:val="18"/>
                <w:rtl/>
                <w:lang w:eastAsia="ar" w:bidi="ar-EG"/>
              </w:rPr>
              <w:t>11</w:t>
            </w:r>
          </w:p>
        </w:tc>
      </w:tr>
      <w:tr w:rsidR="00DE387D" w:rsidRPr="00490356" w14:paraId="3E173113"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62A25BD5" w14:textId="77777777" w:rsidR="00DE387D" w:rsidRPr="00490356" w:rsidRDefault="00DE387D" w:rsidP="002629F4">
            <w:pPr>
              <w:bidi/>
              <w:jc w:val="left"/>
              <w:rPr>
                <w:sz w:val="18"/>
                <w:szCs w:val="18"/>
                <w:lang w:eastAsia="en-CA"/>
              </w:rPr>
            </w:pPr>
            <w:r w:rsidRPr="00490356">
              <w:rPr>
                <w:sz w:val="18"/>
                <w:szCs w:val="18"/>
                <w:rtl/>
                <w:lang w:eastAsia="ar" w:bidi="ar-EG"/>
              </w:rPr>
              <w:t>أوروبا</w:t>
            </w:r>
          </w:p>
        </w:tc>
        <w:tc>
          <w:tcPr>
            <w:tcW w:w="895" w:type="dxa"/>
            <w:tcBorders>
              <w:top w:val="nil"/>
              <w:left w:val="nil"/>
              <w:bottom w:val="single" w:sz="4" w:space="0" w:color="auto"/>
              <w:right w:val="single" w:sz="4" w:space="0" w:color="auto"/>
            </w:tcBorders>
            <w:shd w:val="clear" w:color="auto" w:fill="auto"/>
            <w:noWrap/>
            <w:hideMark/>
          </w:tcPr>
          <w:p w14:paraId="09A9E11C" w14:textId="77777777" w:rsidR="00DE387D" w:rsidRPr="00490356" w:rsidRDefault="00DE387D" w:rsidP="002629F4">
            <w:pPr>
              <w:bidi/>
              <w:jc w:val="right"/>
              <w:rPr>
                <w:sz w:val="18"/>
                <w:szCs w:val="18"/>
                <w:lang w:eastAsia="en-CA"/>
              </w:rPr>
            </w:pPr>
            <w:r w:rsidRPr="00490356">
              <w:rPr>
                <w:sz w:val="18"/>
                <w:szCs w:val="18"/>
                <w:rtl/>
                <w:lang w:eastAsia="ar" w:bidi="ar-EG"/>
              </w:rPr>
              <w:t>24</w:t>
            </w:r>
          </w:p>
        </w:tc>
        <w:tc>
          <w:tcPr>
            <w:tcW w:w="1088" w:type="dxa"/>
            <w:tcBorders>
              <w:top w:val="nil"/>
              <w:left w:val="nil"/>
              <w:bottom w:val="single" w:sz="4" w:space="0" w:color="auto"/>
              <w:right w:val="single" w:sz="4" w:space="0" w:color="auto"/>
            </w:tcBorders>
            <w:shd w:val="clear" w:color="auto" w:fill="auto"/>
            <w:noWrap/>
            <w:hideMark/>
          </w:tcPr>
          <w:p w14:paraId="552DA3C5" w14:textId="77777777" w:rsidR="00DE387D" w:rsidRPr="00490356" w:rsidRDefault="00DE387D" w:rsidP="002629F4">
            <w:pPr>
              <w:bidi/>
              <w:jc w:val="right"/>
              <w:rPr>
                <w:sz w:val="18"/>
                <w:szCs w:val="18"/>
                <w:lang w:eastAsia="en-CA"/>
              </w:rPr>
            </w:pPr>
            <w:r w:rsidRPr="00490356">
              <w:rPr>
                <w:sz w:val="18"/>
                <w:szCs w:val="18"/>
                <w:rtl/>
                <w:lang w:eastAsia="ar" w:bidi="ar-EG"/>
              </w:rPr>
              <w:t>2,309,106</w:t>
            </w:r>
          </w:p>
        </w:tc>
        <w:tc>
          <w:tcPr>
            <w:tcW w:w="870" w:type="dxa"/>
            <w:tcBorders>
              <w:top w:val="nil"/>
              <w:left w:val="nil"/>
              <w:bottom w:val="single" w:sz="4" w:space="0" w:color="auto"/>
              <w:right w:val="single" w:sz="4" w:space="0" w:color="auto"/>
            </w:tcBorders>
            <w:shd w:val="clear" w:color="auto" w:fill="auto"/>
            <w:noWrap/>
            <w:hideMark/>
          </w:tcPr>
          <w:p w14:paraId="52F0AA09" w14:textId="77777777" w:rsidR="00DE387D" w:rsidRPr="00490356" w:rsidRDefault="00DE387D" w:rsidP="002629F4">
            <w:pPr>
              <w:bidi/>
              <w:jc w:val="right"/>
              <w:rPr>
                <w:sz w:val="18"/>
                <w:szCs w:val="18"/>
                <w:lang w:eastAsia="en-CA"/>
              </w:rPr>
            </w:pPr>
            <w:r w:rsidRPr="00490356">
              <w:rPr>
                <w:sz w:val="18"/>
                <w:szCs w:val="18"/>
                <w:rtl/>
                <w:lang w:eastAsia="ar" w:bidi="ar-EG"/>
              </w:rPr>
              <w:t>32</w:t>
            </w:r>
          </w:p>
        </w:tc>
        <w:tc>
          <w:tcPr>
            <w:tcW w:w="989" w:type="dxa"/>
            <w:tcBorders>
              <w:top w:val="nil"/>
              <w:left w:val="nil"/>
              <w:bottom w:val="single" w:sz="4" w:space="0" w:color="auto"/>
              <w:right w:val="single" w:sz="4" w:space="0" w:color="auto"/>
            </w:tcBorders>
            <w:shd w:val="clear" w:color="auto" w:fill="auto"/>
            <w:noWrap/>
            <w:hideMark/>
          </w:tcPr>
          <w:p w14:paraId="75B80391" w14:textId="77777777" w:rsidR="00DE387D" w:rsidRPr="00490356" w:rsidRDefault="00DE387D" w:rsidP="002629F4">
            <w:pPr>
              <w:bidi/>
              <w:jc w:val="right"/>
              <w:rPr>
                <w:sz w:val="18"/>
                <w:szCs w:val="18"/>
                <w:lang w:eastAsia="en-CA"/>
              </w:rPr>
            </w:pPr>
            <w:r w:rsidRPr="00490356">
              <w:rPr>
                <w:sz w:val="18"/>
                <w:szCs w:val="18"/>
                <w:rtl/>
                <w:lang w:eastAsia="ar" w:bidi="ar-EG"/>
              </w:rPr>
              <w:t>13</w:t>
            </w:r>
          </w:p>
        </w:tc>
        <w:tc>
          <w:tcPr>
            <w:tcW w:w="924" w:type="dxa"/>
            <w:tcBorders>
              <w:top w:val="nil"/>
              <w:left w:val="nil"/>
              <w:bottom w:val="single" w:sz="4" w:space="0" w:color="auto"/>
              <w:right w:val="single" w:sz="4" w:space="0" w:color="auto"/>
            </w:tcBorders>
            <w:shd w:val="clear" w:color="auto" w:fill="auto"/>
            <w:noWrap/>
            <w:hideMark/>
          </w:tcPr>
          <w:p w14:paraId="2F6DCBE3" w14:textId="77777777" w:rsidR="00DE387D" w:rsidRPr="00490356" w:rsidRDefault="00DE387D" w:rsidP="002629F4">
            <w:pPr>
              <w:bidi/>
              <w:jc w:val="right"/>
              <w:rPr>
                <w:sz w:val="18"/>
                <w:szCs w:val="18"/>
                <w:lang w:eastAsia="en-CA"/>
              </w:rPr>
            </w:pPr>
            <w:r w:rsidRPr="00490356">
              <w:rPr>
                <w:sz w:val="18"/>
                <w:szCs w:val="18"/>
                <w:rtl/>
                <w:lang w:eastAsia="ar" w:bidi="ar-EG"/>
              </w:rPr>
              <w:t>54</w:t>
            </w:r>
          </w:p>
        </w:tc>
        <w:tc>
          <w:tcPr>
            <w:tcW w:w="1138" w:type="dxa"/>
            <w:tcBorders>
              <w:top w:val="nil"/>
              <w:left w:val="nil"/>
              <w:bottom w:val="single" w:sz="4" w:space="0" w:color="auto"/>
              <w:right w:val="single" w:sz="4" w:space="0" w:color="auto"/>
            </w:tcBorders>
            <w:shd w:val="clear" w:color="auto" w:fill="auto"/>
            <w:noWrap/>
            <w:hideMark/>
          </w:tcPr>
          <w:p w14:paraId="223380D5" w14:textId="77777777" w:rsidR="00DE387D" w:rsidRPr="00490356" w:rsidRDefault="00DE387D" w:rsidP="002629F4">
            <w:pPr>
              <w:bidi/>
              <w:jc w:val="right"/>
              <w:rPr>
                <w:sz w:val="18"/>
                <w:szCs w:val="18"/>
                <w:lang w:eastAsia="en-CA"/>
              </w:rPr>
            </w:pPr>
            <w:r w:rsidRPr="00490356">
              <w:rPr>
                <w:sz w:val="18"/>
                <w:szCs w:val="18"/>
                <w:rtl/>
                <w:lang w:eastAsia="ar" w:bidi="ar-EG"/>
              </w:rPr>
              <w:t>5</w:t>
            </w:r>
          </w:p>
        </w:tc>
        <w:tc>
          <w:tcPr>
            <w:tcW w:w="1116" w:type="dxa"/>
            <w:tcBorders>
              <w:top w:val="nil"/>
              <w:left w:val="nil"/>
              <w:bottom w:val="single" w:sz="4" w:space="0" w:color="auto"/>
              <w:right w:val="single" w:sz="4" w:space="0" w:color="auto"/>
            </w:tcBorders>
            <w:shd w:val="clear" w:color="auto" w:fill="auto"/>
            <w:noWrap/>
            <w:hideMark/>
          </w:tcPr>
          <w:p w14:paraId="2CE23C27" w14:textId="77777777" w:rsidR="00DE387D" w:rsidRPr="00490356" w:rsidRDefault="00DE387D" w:rsidP="002629F4">
            <w:pPr>
              <w:bidi/>
              <w:jc w:val="right"/>
              <w:rPr>
                <w:sz w:val="18"/>
                <w:szCs w:val="18"/>
                <w:lang w:eastAsia="en-CA"/>
              </w:rPr>
            </w:pPr>
            <w:r w:rsidRPr="00490356">
              <w:rPr>
                <w:sz w:val="18"/>
                <w:szCs w:val="18"/>
                <w:rtl/>
                <w:lang w:eastAsia="ar" w:bidi="ar-EG"/>
              </w:rPr>
              <w:t>30</w:t>
            </w:r>
          </w:p>
        </w:tc>
        <w:tc>
          <w:tcPr>
            <w:tcW w:w="918" w:type="dxa"/>
            <w:tcBorders>
              <w:top w:val="nil"/>
              <w:left w:val="nil"/>
              <w:bottom w:val="single" w:sz="4" w:space="0" w:color="auto"/>
              <w:right w:val="single" w:sz="4" w:space="0" w:color="auto"/>
            </w:tcBorders>
            <w:shd w:val="clear" w:color="auto" w:fill="auto"/>
            <w:noWrap/>
            <w:hideMark/>
          </w:tcPr>
          <w:p w14:paraId="7E2A76A9" w14:textId="77777777" w:rsidR="00DE387D" w:rsidRPr="00490356" w:rsidRDefault="00DE387D" w:rsidP="002629F4">
            <w:pPr>
              <w:bidi/>
              <w:jc w:val="right"/>
              <w:rPr>
                <w:sz w:val="18"/>
                <w:szCs w:val="18"/>
                <w:lang w:eastAsia="en-CA"/>
              </w:rPr>
            </w:pPr>
            <w:r w:rsidRPr="00490356">
              <w:rPr>
                <w:sz w:val="18"/>
                <w:szCs w:val="18"/>
                <w:rtl/>
                <w:lang w:eastAsia="ar" w:bidi="ar-EG"/>
              </w:rPr>
              <w:t>4</w:t>
            </w:r>
          </w:p>
        </w:tc>
      </w:tr>
      <w:tr w:rsidR="00DE387D" w:rsidRPr="00490356" w14:paraId="1E440EF5" w14:textId="77777777" w:rsidTr="00AE6910">
        <w:trPr>
          <w:trHeight w:val="186"/>
        </w:trPr>
        <w:tc>
          <w:tcPr>
            <w:tcW w:w="2127" w:type="dxa"/>
            <w:tcBorders>
              <w:top w:val="nil"/>
              <w:left w:val="single" w:sz="4" w:space="0" w:color="auto"/>
              <w:bottom w:val="single" w:sz="4" w:space="0" w:color="auto"/>
              <w:right w:val="single" w:sz="4" w:space="0" w:color="auto"/>
            </w:tcBorders>
            <w:shd w:val="clear" w:color="auto" w:fill="auto"/>
            <w:noWrap/>
            <w:hideMark/>
          </w:tcPr>
          <w:p w14:paraId="1AC26D29" w14:textId="77777777" w:rsidR="00DE387D" w:rsidRPr="00490356" w:rsidRDefault="00DE387D" w:rsidP="002629F4">
            <w:pPr>
              <w:bidi/>
              <w:jc w:val="left"/>
              <w:rPr>
                <w:sz w:val="18"/>
                <w:szCs w:val="18"/>
                <w:lang w:eastAsia="en-CA"/>
              </w:rPr>
            </w:pPr>
            <w:r w:rsidRPr="00490356">
              <w:rPr>
                <w:sz w:val="18"/>
                <w:szCs w:val="18"/>
                <w:rtl/>
                <w:lang w:eastAsia="ar" w:bidi="ar-EG"/>
              </w:rPr>
              <w:t>أمريكا اللاتينية والبحر الكاريبي</w:t>
            </w:r>
          </w:p>
        </w:tc>
        <w:tc>
          <w:tcPr>
            <w:tcW w:w="895" w:type="dxa"/>
            <w:tcBorders>
              <w:top w:val="nil"/>
              <w:left w:val="nil"/>
              <w:bottom w:val="single" w:sz="4" w:space="0" w:color="auto"/>
              <w:right w:val="single" w:sz="4" w:space="0" w:color="auto"/>
            </w:tcBorders>
            <w:shd w:val="clear" w:color="auto" w:fill="auto"/>
            <w:noWrap/>
            <w:hideMark/>
          </w:tcPr>
          <w:p w14:paraId="2FE28DC5" w14:textId="77777777" w:rsidR="00DE387D" w:rsidRPr="00490356" w:rsidRDefault="00DE387D" w:rsidP="002629F4">
            <w:pPr>
              <w:bidi/>
              <w:jc w:val="right"/>
              <w:rPr>
                <w:sz w:val="18"/>
                <w:szCs w:val="18"/>
                <w:lang w:eastAsia="en-CA"/>
              </w:rPr>
            </w:pPr>
            <w:r w:rsidRPr="00490356">
              <w:rPr>
                <w:sz w:val="18"/>
                <w:szCs w:val="18"/>
                <w:rtl/>
                <w:lang w:eastAsia="ar" w:bidi="ar-EG"/>
              </w:rPr>
              <w:t>99</w:t>
            </w:r>
          </w:p>
        </w:tc>
        <w:tc>
          <w:tcPr>
            <w:tcW w:w="1088" w:type="dxa"/>
            <w:tcBorders>
              <w:top w:val="nil"/>
              <w:left w:val="nil"/>
              <w:bottom w:val="single" w:sz="4" w:space="0" w:color="auto"/>
              <w:right w:val="single" w:sz="4" w:space="0" w:color="auto"/>
            </w:tcBorders>
            <w:shd w:val="clear" w:color="auto" w:fill="auto"/>
            <w:noWrap/>
            <w:hideMark/>
          </w:tcPr>
          <w:p w14:paraId="21658A2C" w14:textId="77777777" w:rsidR="00DE387D" w:rsidRPr="00490356" w:rsidRDefault="00DE387D" w:rsidP="002629F4">
            <w:pPr>
              <w:bidi/>
              <w:jc w:val="right"/>
              <w:rPr>
                <w:sz w:val="18"/>
                <w:szCs w:val="18"/>
                <w:lang w:eastAsia="en-CA"/>
              </w:rPr>
            </w:pPr>
            <w:r w:rsidRPr="00490356">
              <w:rPr>
                <w:sz w:val="18"/>
                <w:szCs w:val="18"/>
                <w:rtl/>
                <w:lang w:eastAsia="ar" w:bidi="ar-EG"/>
              </w:rPr>
              <w:t>16,907,481</w:t>
            </w:r>
          </w:p>
        </w:tc>
        <w:tc>
          <w:tcPr>
            <w:tcW w:w="870" w:type="dxa"/>
            <w:tcBorders>
              <w:top w:val="nil"/>
              <w:left w:val="nil"/>
              <w:bottom w:val="single" w:sz="4" w:space="0" w:color="auto"/>
              <w:right w:val="single" w:sz="4" w:space="0" w:color="auto"/>
            </w:tcBorders>
            <w:shd w:val="clear" w:color="auto" w:fill="auto"/>
            <w:noWrap/>
            <w:hideMark/>
          </w:tcPr>
          <w:p w14:paraId="4F727806" w14:textId="77777777" w:rsidR="00DE387D" w:rsidRPr="00490356" w:rsidRDefault="00DE387D" w:rsidP="002629F4">
            <w:pPr>
              <w:bidi/>
              <w:jc w:val="right"/>
              <w:rPr>
                <w:sz w:val="18"/>
                <w:szCs w:val="18"/>
                <w:lang w:eastAsia="en-CA"/>
              </w:rPr>
            </w:pPr>
            <w:r w:rsidRPr="00490356">
              <w:rPr>
                <w:sz w:val="18"/>
                <w:szCs w:val="18"/>
                <w:rtl/>
                <w:lang w:eastAsia="ar" w:bidi="ar-EG"/>
              </w:rPr>
              <w:t>32</w:t>
            </w:r>
          </w:p>
        </w:tc>
        <w:tc>
          <w:tcPr>
            <w:tcW w:w="989" w:type="dxa"/>
            <w:tcBorders>
              <w:top w:val="nil"/>
              <w:left w:val="nil"/>
              <w:bottom w:val="single" w:sz="4" w:space="0" w:color="auto"/>
              <w:right w:val="single" w:sz="4" w:space="0" w:color="auto"/>
            </w:tcBorders>
            <w:shd w:val="clear" w:color="auto" w:fill="auto"/>
            <w:noWrap/>
            <w:hideMark/>
          </w:tcPr>
          <w:p w14:paraId="7573674D" w14:textId="77777777" w:rsidR="00DE387D" w:rsidRPr="00490356" w:rsidRDefault="00DE387D" w:rsidP="002629F4">
            <w:pPr>
              <w:bidi/>
              <w:jc w:val="right"/>
              <w:rPr>
                <w:sz w:val="18"/>
                <w:szCs w:val="18"/>
                <w:lang w:eastAsia="en-CA"/>
              </w:rPr>
            </w:pPr>
            <w:r w:rsidRPr="00490356">
              <w:rPr>
                <w:sz w:val="18"/>
                <w:szCs w:val="18"/>
                <w:rtl/>
                <w:lang w:eastAsia="ar" w:bidi="ar-EG"/>
              </w:rPr>
              <w:t>49</w:t>
            </w:r>
          </w:p>
        </w:tc>
        <w:tc>
          <w:tcPr>
            <w:tcW w:w="924" w:type="dxa"/>
            <w:tcBorders>
              <w:top w:val="nil"/>
              <w:left w:val="nil"/>
              <w:bottom w:val="single" w:sz="4" w:space="0" w:color="auto"/>
              <w:right w:val="single" w:sz="4" w:space="0" w:color="auto"/>
            </w:tcBorders>
            <w:shd w:val="clear" w:color="auto" w:fill="auto"/>
            <w:noWrap/>
            <w:hideMark/>
          </w:tcPr>
          <w:p w14:paraId="674EEF1B" w14:textId="77777777" w:rsidR="00DE387D" w:rsidRPr="00490356" w:rsidRDefault="00DE387D" w:rsidP="002629F4">
            <w:pPr>
              <w:bidi/>
              <w:jc w:val="right"/>
              <w:rPr>
                <w:sz w:val="18"/>
                <w:szCs w:val="18"/>
                <w:lang w:eastAsia="en-CA"/>
              </w:rPr>
            </w:pPr>
            <w:r w:rsidRPr="00490356">
              <w:rPr>
                <w:sz w:val="18"/>
                <w:szCs w:val="18"/>
                <w:rtl/>
                <w:lang w:eastAsia="ar" w:bidi="ar-EG"/>
              </w:rPr>
              <w:t>49</w:t>
            </w:r>
          </w:p>
        </w:tc>
        <w:tc>
          <w:tcPr>
            <w:tcW w:w="1138" w:type="dxa"/>
            <w:tcBorders>
              <w:top w:val="nil"/>
              <w:left w:val="nil"/>
              <w:bottom w:val="single" w:sz="4" w:space="0" w:color="auto"/>
              <w:right w:val="single" w:sz="4" w:space="0" w:color="auto"/>
            </w:tcBorders>
            <w:shd w:val="clear" w:color="auto" w:fill="auto"/>
            <w:noWrap/>
            <w:hideMark/>
          </w:tcPr>
          <w:p w14:paraId="5A37BBA5" w14:textId="77777777" w:rsidR="00DE387D" w:rsidRPr="00490356" w:rsidRDefault="00DE387D" w:rsidP="002629F4">
            <w:pPr>
              <w:bidi/>
              <w:jc w:val="right"/>
              <w:rPr>
                <w:sz w:val="18"/>
                <w:szCs w:val="18"/>
                <w:lang w:eastAsia="en-CA"/>
              </w:rPr>
            </w:pPr>
            <w:r w:rsidRPr="00490356">
              <w:rPr>
                <w:sz w:val="18"/>
                <w:szCs w:val="18"/>
                <w:rtl/>
                <w:lang w:eastAsia="ar" w:bidi="ar-EG"/>
              </w:rPr>
              <w:t>16</w:t>
            </w:r>
          </w:p>
        </w:tc>
        <w:tc>
          <w:tcPr>
            <w:tcW w:w="1116" w:type="dxa"/>
            <w:tcBorders>
              <w:top w:val="nil"/>
              <w:left w:val="nil"/>
              <w:bottom w:val="single" w:sz="4" w:space="0" w:color="auto"/>
              <w:right w:val="single" w:sz="4" w:space="0" w:color="auto"/>
            </w:tcBorders>
            <w:shd w:val="clear" w:color="auto" w:fill="auto"/>
            <w:noWrap/>
            <w:hideMark/>
          </w:tcPr>
          <w:p w14:paraId="272684CE" w14:textId="77777777" w:rsidR="00DE387D" w:rsidRPr="00490356" w:rsidRDefault="00DE387D" w:rsidP="002629F4">
            <w:pPr>
              <w:bidi/>
              <w:jc w:val="right"/>
              <w:rPr>
                <w:sz w:val="18"/>
                <w:szCs w:val="18"/>
                <w:lang w:eastAsia="en-CA"/>
              </w:rPr>
            </w:pPr>
            <w:r w:rsidRPr="00490356">
              <w:rPr>
                <w:sz w:val="18"/>
                <w:szCs w:val="18"/>
                <w:rtl/>
                <w:lang w:eastAsia="ar" w:bidi="ar-EG"/>
              </w:rPr>
              <w:t>43</w:t>
            </w:r>
          </w:p>
        </w:tc>
        <w:tc>
          <w:tcPr>
            <w:tcW w:w="918" w:type="dxa"/>
            <w:tcBorders>
              <w:top w:val="nil"/>
              <w:left w:val="nil"/>
              <w:bottom w:val="single" w:sz="4" w:space="0" w:color="auto"/>
              <w:right w:val="single" w:sz="4" w:space="0" w:color="auto"/>
            </w:tcBorders>
            <w:shd w:val="clear" w:color="auto" w:fill="auto"/>
            <w:noWrap/>
            <w:hideMark/>
          </w:tcPr>
          <w:p w14:paraId="0BC1A0D7" w14:textId="77777777" w:rsidR="00DE387D" w:rsidRPr="00490356" w:rsidRDefault="00DE387D" w:rsidP="002629F4">
            <w:pPr>
              <w:bidi/>
              <w:jc w:val="right"/>
              <w:rPr>
                <w:sz w:val="18"/>
                <w:szCs w:val="18"/>
                <w:lang w:eastAsia="en-CA"/>
              </w:rPr>
            </w:pPr>
            <w:r w:rsidRPr="00490356">
              <w:rPr>
                <w:sz w:val="18"/>
                <w:szCs w:val="18"/>
                <w:rtl/>
                <w:lang w:eastAsia="ar" w:bidi="ar-EG"/>
              </w:rPr>
              <w:t>15</w:t>
            </w:r>
          </w:p>
        </w:tc>
      </w:tr>
      <w:tr w:rsidR="00DE387D" w:rsidRPr="00490356" w14:paraId="25091F3A"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33FE7EFB" w14:textId="77777777" w:rsidR="00DE387D" w:rsidRPr="00490356" w:rsidRDefault="00DE387D" w:rsidP="002629F4">
            <w:pPr>
              <w:bidi/>
              <w:jc w:val="left"/>
              <w:rPr>
                <w:sz w:val="18"/>
                <w:szCs w:val="18"/>
                <w:lang w:eastAsia="en-CA"/>
              </w:rPr>
            </w:pPr>
            <w:r w:rsidRPr="00490356">
              <w:rPr>
                <w:sz w:val="18"/>
                <w:szCs w:val="18"/>
                <w:rtl/>
                <w:lang w:eastAsia="ar" w:bidi="ar-EG"/>
              </w:rPr>
              <w:t>العالم</w:t>
            </w:r>
          </w:p>
        </w:tc>
        <w:tc>
          <w:tcPr>
            <w:tcW w:w="895" w:type="dxa"/>
            <w:tcBorders>
              <w:top w:val="nil"/>
              <w:left w:val="nil"/>
              <w:bottom w:val="single" w:sz="4" w:space="0" w:color="auto"/>
              <w:right w:val="single" w:sz="4" w:space="0" w:color="auto"/>
            </w:tcBorders>
            <w:shd w:val="clear" w:color="auto" w:fill="auto"/>
            <w:noWrap/>
            <w:hideMark/>
          </w:tcPr>
          <w:p w14:paraId="455A42F1" w14:textId="77777777" w:rsidR="00DE387D" w:rsidRPr="00490356" w:rsidRDefault="00DE387D" w:rsidP="002629F4">
            <w:pPr>
              <w:bidi/>
              <w:jc w:val="right"/>
              <w:rPr>
                <w:sz w:val="18"/>
                <w:szCs w:val="18"/>
                <w:lang w:eastAsia="en-CA"/>
              </w:rPr>
            </w:pPr>
            <w:r w:rsidRPr="00490356">
              <w:rPr>
                <w:sz w:val="18"/>
                <w:szCs w:val="18"/>
                <w:rtl/>
                <w:lang w:eastAsia="ar" w:bidi="ar-EG"/>
              </w:rPr>
              <w:t>5</w:t>
            </w:r>
          </w:p>
        </w:tc>
        <w:tc>
          <w:tcPr>
            <w:tcW w:w="1088" w:type="dxa"/>
            <w:tcBorders>
              <w:top w:val="nil"/>
              <w:left w:val="nil"/>
              <w:bottom w:val="single" w:sz="4" w:space="0" w:color="auto"/>
              <w:right w:val="single" w:sz="4" w:space="0" w:color="auto"/>
            </w:tcBorders>
            <w:shd w:val="clear" w:color="auto" w:fill="auto"/>
            <w:noWrap/>
            <w:hideMark/>
          </w:tcPr>
          <w:p w14:paraId="32C6F6A3" w14:textId="77777777" w:rsidR="00DE387D" w:rsidRPr="00490356" w:rsidRDefault="00DE387D" w:rsidP="002629F4">
            <w:pPr>
              <w:bidi/>
              <w:jc w:val="right"/>
              <w:rPr>
                <w:sz w:val="18"/>
                <w:szCs w:val="18"/>
                <w:lang w:eastAsia="en-CA"/>
              </w:rPr>
            </w:pPr>
            <w:r w:rsidRPr="00490356">
              <w:rPr>
                <w:sz w:val="18"/>
                <w:szCs w:val="18"/>
                <w:rtl/>
                <w:lang w:eastAsia="ar" w:bidi="ar-EG"/>
              </w:rPr>
              <w:t>10,797,338</w:t>
            </w:r>
          </w:p>
        </w:tc>
        <w:tc>
          <w:tcPr>
            <w:tcW w:w="870" w:type="dxa"/>
            <w:tcBorders>
              <w:top w:val="nil"/>
              <w:left w:val="nil"/>
              <w:bottom w:val="single" w:sz="4" w:space="0" w:color="auto"/>
              <w:right w:val="single" w:sz="4" w:space="0" w:color="auto"/>
            </w:tcBorders>
            <w:shd w:val="clear" w:color="auto" w:fill="auto"/>
            <w:noWrap/>
            <w:hideMark/>
          </w:tcPr>
          <w:p w14:paraId="15F091F3" w14:textId="77777777" w:rsidR="00DE387D" w:rsidRPr="00490356" w:rsidRDefault="00DE387D" w:rsidP="002629F4">
            <w:pPr>
              <w:bidi/>
              <w:jc w:val="right"/>
              <w:rPr>
                <w:sz w:val="18"/>
                <w:szCs w:val="18"/>
                <w:lang w:eastAsia="en-CA"/>
              </w:rPr>
            </w:pPr>
            <w:r w:rsidRPr="00490356">
              <w:rPr>
                <w:sz w:val="18"/>
                <w:szCs w:val="18"/>
                <w:rtl/>
                <w:lang w:eastAsia="ar" w:bidi="ar-EG"/>
              </w:rPr>
              <w:t>1</w:t>
            </w:r>
          </w:p>
        </w:tc>
        <w:tc>
          <w:tcPr>
            <w:tcW w:w="989" w:type="dxa"/>
            <w:tcBorders>
              <w:top w:val="nil"/>
              <w:left w:val="nil"/>
              <w:bottom w:val="single" w:sz="4" w:space="0" w:color="auto"/>
              <w:right w:val="single" w:sz="4" w:space="0" w:color="auto"/>
            </w:tcBorders>
            <w:shd w:val="clear" w:color="auto" w:fill="auto"/>
            <w:noWrap/>
            <w:hideMark/>
          </w:tcPr>
          <w:p w14:paraId="491BDCBC" w14:textId="77777777" w:rsidR="00DE387D" w:rsidRPr="00490356" w:rsidRDefault="00DE387D" w:rsidP="002629F4">
            <w:pPr>
              <w:bidi/>
              <w:jc w:val="right"/>
              <w:rPr>
                <w:sz w:val="18"/>
                <w:szCs w:val="18"/>
                <w:lang w:eastAsia="en-CA"/>
              </w:rPr>
            </w:pPr>
            <w:r w:rsidRPr="00490356">
              <w:rPr>
                <w:sz w:val="18"/>
                <w:szCs w:val="18"/>
                <w:rtl/>
                <w:lang w:eastAsia="ar" w:bidi="ar-EG"/>
              </w:rPr>
              <w:t>1</w:t>
            </w:r>
          </w:p>
        </w:tc>
        <w:tc>
          <w:tcPr>
            <w:tcW w:w="924" w:type="dxa"/>
            <w:tcBorders>
              <w:top w:val="nil"/>
              <w:left w:val="nil"/>
              <w:bottom w:val="single" w:sz="4" w:space="0" w:color="auto"/>
              <w:right w:val="single" w:sz="4" w:space="0" w:color="auto"/>
            </w:tcBorders>
            <w:shd w:val="clear" w:color="auto" w:fill="auto"/>
            <w:noWrap/>
            <w:hideMark/>
          </w:tcPr>
          <w:p w14:paraId="4CF000BF" w14:textId="77777777" w:rsidR="00DE387D" w:rsidRPr="00490356" w:rsidRDefault="00DE387D" w:rsidP="002629F4">
            <w:pPr>
              <w:bidi/>
              <w:jc w:val="right"/>
              <w:rPr>
                <w:sz w:val="18"/>
                <w:szCs w:val="18"/>
                <w:lang w:eastAsia="en-CA"/>
              </w:rPr>
            </w:pPr>
            <w:r w:rsidRPr="00490356">
              <w:rPr>
                <w:sz w:val="18"/>
                <w:szCs w:val="18"/>
                <w:rtl/>
                <w:lang w:eastAsia="ar" w:bidi="ar-EG"/>
              </w:rPr>
              <w:t>20</w:t>
            </w:r>
          </w:p>
        </w:tc>
        <w:tc>
          <w:tcPr>
            <w:tcW w:w="1138" w:type="dxa"/>
            <w:tcBorders>
              <w:top w:val="nil"/>
              <w:left w:val="nil"/>
              <w:bottom w:val="single" w:sz="4" w:space="0" w:color="auto"/>
              <w:right w:val="single" w:sz="4" w:space="0" w:color="auto"/>
            </w:tcBorders>
            <w:shd w:val="clear" w:color="auto" w:fill="auto"/>
            <w:noWrap/>
            <w:hideMark/>
          </w:tcPr>
          <w:p w14:paraId="2E59812B" w14:textId="77777777" w:rsidR="00DE387D" w:rsidRPr="00490356" w:rsidRDefault="00DE387D" w:rsidP="002629F4">
            <w:pPr>
              <w:bidi/>
              <w:jc w:val="right"/>
              <w:rPr>
                <w:sz w:val="18"/>
                <w:szCs w:val="18"/>
                <w:lang w:eastAsia="en-CA"/>
              </w:rPr>
            </w:pPr>
            <w:r w:rsidRPr="00490356">
              <w:rPr>
                <w:sz w:val="18"/>
                <w:szCs w:val="18"/>
                <w:rtl/>
                <w:lang w:eastAsia="ar" w:bidi="ar-EG"/>
              </w:rPr>
              <w:t>14</w:t>
            </w:r>
          </w:p>
        </w:tc>
        <w:tc>
          <w:tcPr>
            <w:tcW w:w="1116" w:type="dxa"/>
            <w:tcBorders>
              <w:top w:val="nil"/>
              <w:left w:val="nil"/>
              <w:bottom w:val="single" w:sz="4" w:space="0" w:color="auto"/>
              <w:right w:val="single" w:sz="4" w:space="0" w:color="auto"/>
            </w:tcBorders>
            <w:shd w:val="clear" w:color="auto" w:fill="auto"/>
            <w:noWrap/>
            <w:hideMark/>
          </w:tcPr>
          <w:p w14:paraId="3ABD2A09" w14:textId="77777777" w:rsidR="00DE387D" w:rsidRPr="00490356" w:rsidRDefault="00DE387D" w:rsidP="002629F4">
            <w:pPr>
              <w:bidi/>
              <w:jc w:val="right"/>
              <w:rPr>
                <w:sz w:val="18"/>
                <w:szCs w:val="18"/>
                <w:lang w:eastAsia="en-CA"/>
              </w:rPr>
            </w:pPr>
            <w:r w:rsidRPr="00490356">
              <w:rPr>
                <w:sz w:val="18"/>
                <w:szCs w:val="18"/>
                <w:rtl/>
                <w:lang w:eastAsia="ar" w:bidi="ar-EG"/>
              </w:rPr>
              <w:t>23</w:t>
            </w:r>
          </w:p>
        </w:tc>
        <w:tc>
          <w:tcPr>
            <w:tcW w:w="918" w:type="dxa"/>
            <w:tcBorders>
              <w:top w:val="nil"/>
              <w:left w:val="nil"/>
              <w:bottom w:val="single" w:sz="4" w:space="0" w:color="auto"/>
              <w:right w:val="single" w:sz="4" w:space="0" w:color="auto"/>
            </w:tcBorders>
            <w:shd w:val="clear" w:color="auto" w:fill="auto"/>
            <w:noWrap/>
            <w:hideMark/>
          </w:tcPr>
          <w:p w14:paraId="060265D4" w14:textId="77777777" w:rsidR="00DE387D" w:rsidRPr="00490356" w:rsidRDefault="00DE387D" w:rsidP="002629F4">
            <w:pPr>
              <w:bidi/>
              <w:jc w:val="right"/>
              <w:rPr>
                <w:sz w:val="18"/>
                <w:szCs w:val="18"/>
                <w:lang w:eastAsia="en-CA"/>
              </w:rPr>
            </w:pPr>
            <w:r w:rsidRPr="00490356">
              <w:rPr>
                <w:sz w:val="18"/>
                <w:szCs w:val="18"/>
                <w:rtl/>
                <w:lang w:eastAsia="ar" w:bidi="ar-EG"/>
              </w:rPr>
              <w:t>10</w:t>
            </w:r>
          </w:p>
        </w:tc>
      </w:tr>
      <w:tr w:rsidR="00DE387D" w:rsidRPr="00490356" w14:paraId="7A23076A" w14:textId="77777777" w:rsidTr="00AE6910">
        <w:trPr>
          <w:trHeight w:val="204"/>
        </w:trPr>
        <w:tc>
          <w:tcPr>
            <w:tcW w:w="2127" w:type="dxa"/>
            <w:tcBorders>
              <w:top w:val="nil"/>
              <w:left w:val="single" w:sz="4" w:space="0" w:color="auto"/>
              <w:bottom w:val="nil"/>
              <w:right w:val="nil"/>
            </w:tcBorders>
            <w:shd w:val="clear" w:color="auto" w:fill="auto"/>
            <w:noWrap/>
            <w:hideMark/>
          </w:tcPr>
          <w:p w14:paraId="69FFCA29" w14:textId="77777777" w:rsidR="00DE387D" w:rsidRPr="00490356" w:rsidRDefault="00DE387D" w:rsidP="002629F4">
            <w:pPr>
              <w:bidi/>
              <w:jc w:val="left"/>
              <w:rPr>
                <w:b/>
                <w:bCs/>
                <w:sz w:val="18"/>
                <w:szCs w:val="18"/>
                <w:lang w:eastAsia="en-CA"/>
              </w:rPr>
            </w:pPr>
            <w:r w:rsidRPr="00490356">
              <w:rPr>
                <w:b/>
                <w:bCs/>
                <w:sz w:val="18"/>
                <w:szCs w:val="18"/>
                <w:rtl/>
                <w:lang w:eastAsia="ar" w:bidi="ar-EG"/>
              </w:rPr>
              <w:t>القطاع</w:t>
            </w:r>
          </w:p>
        </w:tc>
        <w:tc>
          <w:tcPr>
            <w:tcW w:w="895" w:type="dxa"/>
            <w:tcBorders>
              <w:top w:val="nil"/>
              <w:left w:val="nil"/>
              <w:bottom w:val="nil"/>
              <w:right w:val="nil"/>
            </w:tcBorders>
            <w:shd w:val="clear" w:color="auto" w:fill="auto"/>
            <w:noWrap/>
            <w:hideMark/>
          </w:tcPr>
          <w:p w14:paraId="14FB7BC9" w14:textId="77777777" w:rsidR="00DE387D" w:rsidRPr="00490356" w:rsidRDefault="00DE387D" w:rsidP="002629F4">
            <w:pPr>
              <w:bidi/>
              <w:jc w:val="left"/>
              <w:rPr>
                <w:b/>
                <w:bCs/>
                <w:sz w:val="18"/>
                <w:szCs w:val="18"/>
                <w:lang w:eastAsia="en-CA"/>
              </w:rPr>
            </w:pPr>
          </w:p>
        </w:tc>
        <w:tc>
          <w:tcPr>
            <w:tcW w:w="1088" w:type="dxa"/>
            <w:tcBorders>
              <w:top w:val="nil"/>
              <w:left w:val="nil"/>
              <w:bottom w:val="nil"/>
              <w:right w:val="nil"/>
            </w:tcBorders>
            <w:shd w:val="clear" w:color="auto" w:fill="auto"/>
            <w:noWrap/>
            <w:hideMark/>
          </w:tcPr>
          <w:p w14:paraId="0EC88F49" w14:textId="77777777" w:rsidR="00DE387D" w:rsidRPr="00490356" w:rsidRDefault="00DE387D" w:rsidP="002629F4">
            <w:pPr>
              <w:bidi/>
              <w:jc w:val="left"/>
              <w:rPr>
                <w:sz w:val="18"/>
                <w:szCs w:val="18"/>
                <w:lang w:eastAsia="en-CA"/>
              </w:rPr>
            </w:pPr>
          </w:p>
        </w:tc>
        <w:tc>
          <w:tcPr>
            <w:tcW w:w="870" w:type="dxa"/>
            <w:tcBorders>
              <w:top w:val="nil"/>
              <w:left w:val="nil"/>
              <w:bottom w:val="nil"/>
              <w:right w:val="nil"/>
            </w:tcBorders>
            <w:shd w:val="clear" w:color="auto" w:fill="auto"/>
            <w:noWrap/>
            <w:hideMark/>
          </w:tcPr>
          <w:p w14:paraId="3F2D9F03" w14:textId="77777777" w:rsidR="00DE387D" w:rsidRPr="00490356" w:rsidRDefault="00DE387D" w:rsidP="002629F4">
            <w:pPr>
              <w:bidi/>
              <w:jc w:val="left"/>
              <w:rPr>
                <w:sz w:val="18"/>
                <w:szCs w:val="18"/>
                <w:lang w:eastAsia="en-CA"/>
              </w:rPr>
            </w:pPr>
          </w:p>
        </w:tc>
        <w:tc>
          <w:tcPr>
            <w:tcW w:w="989" w:type="dxa"/>
            <w:tcBorders>
              <w:top w:val="nil"/>
              <w:left w:val="nil"/>
              <w:bottom w:val="nil"/>
              <w:right w:val="nil"/>
            </w:tcBorders>
            <w:shd w:val="clear" w:color="auto" w:fill="auto"/>
            <w:noWrap/>
            <w:hideMark/>
          </w:tcPr>
          <w:p w14:paraId="543A1878" w14:textId="77777777" w:rsidR="00DE387D" w:rsidRPr="00490356" w:rsidRDefault="00DE387D" w:rsidP="002629F4">
            <w:pPr>
              <w:bidi/>
              <w:jc w:val="left"/>
              <w:rPr>
                <w:sz w:val="18"/>
                <w:szCs w:val="18"/>
                <w:lang w:eastAsia="en-CA"/>
              </w:rPr>
            </w:pPr>
          </w:p>
        </w:tc>
        <w:tc>
          <w:tcPr>
            <w:tcW w:w="924" w:type="dxa"/>
            <w:tcBorders>
              <w:top w:val="nil"/>
              <w:left w:val="nil"/>
              <w:bottom w:val="nil"/>
              <w:right w:val="nil"/>
            </w:tcBorders>
            <w:shd w:val="clear" w:color="auto" w:fill="auto"/>
            <w:noWrap/>
            <w:hideMark/>
          </w:tcPr>
          <w:p w14:paraId="53C9A064" w14:textId="77777777" w:rsidR="00DE387D" w:rsidRPr="00490356" w:rsidRDefault="00DE387D" w:rsidP="002629F4">
            <w:pPr>
              <w:bidi/>
              <w:jc w:val="left"/>
              <w:rPr>
                <w:sz w:val="18"/>
                <w:szCs w:val="18"/>
                <w:lang w:eastAsia="en-CA"/>
              </w:rPr>
            </w:pPr>
          </w:p>
        </w:tc>
        <w:tc>
          <w:tcPr>
            <w:tcW w:w="1138" w:type="dxa"/>
            <w:tcBorders>
              <w:top w:val="nil"/>
              <w:left w:val="nil"/>
              <w:bottom w:val="nil"/>
              <w:right w:val="nil"/>
            </w:tcBorders>
            <w:shd w:val="clear" w:color="auto" w:fill="auto"/>
            <w:noWrap/>
            <w:hideMark/>
          </w:tcPr>
          <w:p w14:paraId="791AEC46" w14:textId="77777777" w:rsidR="00DE387D" w:rsidRPr="00490356" w:rsidRDefault="00DE387D" w:rsidP="002629F4">
            <w:pPr>
              <w:bidi/>
              <w:jc w:val="left"/>
              <w:rPr>
                <w:sz w:val="18"/>
                <w:szCs w:val="18"/>
                <w:lang w:eastAsia="en-CA"/>
              </w:rPr>
            </w:pPr>
          </w:p>
        </w:tc>
        <w:tc>
          <w:tcPr>
            <w:tcW w:w="1116" w:type="dxa"/>
            <w:tcBorders>
              <w:top w:val="nil"/>
              <w:left w:val="nil"/>
              <w:bottom w:val="nil"/>
              <w:right w:val="single" w:sz="4" w:space="0" w:color="auto"/>
            </w:tcBorders>
            <w:shd w:val="clear" w:color="auto" w:fill="auto"/>
            <w:noWrap/>
            <w:hideMark/>
          </w:tcPr>
          <w:p w14:paraId="18E7325E" w14:textId="77777777" w:rsidR="00DE387D" w:rsidRPr="00490356" w:rsidRDefault="00DE387D" w:rsidP="002629F4">
            <w:pPr>
              <w:bidi/>
              <w:jc w:val="right"/>
              <w:rPr>
                <w:sz w:val="18"/>
                <w:szCs w:val="18"/>
                <w:lang w:eastAsia="en-CA"/>
              </w:rPr>
            </w:pPr>
            <w:r w:rsidRPr="00490356">
              <w:rPr>
                <w:sz w:val="18"/>
                <w:szCs w:val="18"/>
                <w:rtl/>
                <w:lang w:eastAsia="ar" w:bidi="ar-EG"/>
              </w:rPr>
              <w:t> </w:t>
            </w:r>
          </w:p>
        </w:tc>
        <w:tc>
          <w:tcPr>
            <w:tcW w:w="918" w:type="dxa"/>
            <w:tcBorders>
              <w:top w:val="nil"/>
              <w:left w:val="nil"/>
              <w:bottom w:val="nil"/>
              <w:right w:val="single" w:sz="4" w:space="0" w:color="auto"/>
            </w:tcBorders>
            <w:shd w:val="clear" w:color="auto" w:fill="auto"/>
            <w:noWrap/>
            <w:hideMark/>
          </w:tcPr>
          <w:p w14:paraId="7883FA37" w14:textId="77777777" w:rsidR="00DE387D" w:rsidRPr="00490356" w:rsidRDefault="00DE387D" w:rsidP="002629F4">
            <w:pPr>
              <w:bidi/>
              <w:jc w:val="right"/>
              <w:rPr>
                <w:sz w:val="18"/>
                <w:szCs w:val="18"/>
                <w:lang w:eastAsia="en-CA"/>
              </w:rPr>
            </w:pPr>
            <w:r w:rsidRPr="00490356">
              <w:rPr>
                <w:sz w:val="18"/>
                <w:szCs w:val="18"/>
                <w:rtl/>
                <w:lang w:eastAsia="ar" w:bidi="ar-EG"/>
              </w:rPr>
              <w:t> </w:t>
            </w:r>
          </w:p>
        </w:tc>
      </w:tr>
      <w:tr w:rsidR="00DE387D" w:rsidRPr="00490356" w14:paraId="5AC8A26D" w14:textId="77777777" w:rsidTr="00AE6910">
        <w:trPr>
          <w:trHeight w:val="204"/>
        </w:trPr>
        <w:tc>
          <w:tcPr>
            <w:tcW w:w="2127" w:type="dxa"/>
            <w:tcBorders>
              <w:top w:val="single" w:sz="4" w:space="0" w:color="auto"/>
              <w:left w:val="single" w:sz="4" w:space="0" w:color="auto"/>
              <w:bottom w:val="single" w:sz="4" w:space="0" w:color="auto"/>
              <w:right w:val="single" w:sz="4" w:space="0" w:color="auto"/>
            </w:tcBorders>
            <w:shd w:val="clear" w:color="auto" w:fill="auto"/>
            <w:noWrap/>
            <w:hideMark/>
          </w:tcPr>
          <w:p w14:paraId="2CE05C07" w14:textId="77777777" w:rsidR="00DE387D" w:rsidRPr="00490356" w:rsidRDefault="00DE387D" w:rsidP="002629F4">
            <w:pPr>
              <w:bidi/>
              <w:jc w:val="left"/>
              <w:rPr>
                <w:sz w:val="18"/>
                <w:szCs w:val="18"/>
                <w:lang w:eastAsia="en-CA"/>
              </w:rPr>
            </w:pPr>
            <w:r w:rsidRPr="00490356">
              <w:rPr>
                <w:sz w:val="18"/>
                <w:szCs w:val="18"/>
                <w:rtl/>
                <w:lang w:eastAsia="ar" w:bidi="ar-EG"/>
              </w:rPr>
              <w:t>الأيروسول</w:t>
            </w:r>
          </w:p>
        </w:tc>
        <w:tc>
          <w:tcPr>
            <w:tcW w:w="895" w:type="dxa"/>
            <w:tcBorders>
              <w:top w:val="single" w:sz="4" w:space="0" w:color="auto"/>
              <w:left w:val="nil"/>
              <w:bottom w:val="single" w:sz="4" w:space="0" w:color="auto"/>
              <w:right w:val="single" w:sz="4" w:space="0" w:color="auto"/>
            </w:tcBorders>
            <w:shd w:val="clear" w:color="auto" w:fill="auto"/>
            <w:noWrap/>
            <w:hideMark/>
          </w:tcPr>
          <w:p w14:paraId="36374F63"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8" w:type="dxa"/>
            <w:tcBorders>
              <w:top w:val="single" w:sz="4" w:space="0" w:color="auto"/>
              <w:left w:val="nil"/>
              <w:bottom w:val="single" w:sz="4" w:space="0" w:color="auto"/>
              <w:right w:val="single" w:sz="4" w:space="0" w:color="auto"/>
            </w:tcBorders>
            <w:shd w:val="clear" w:color="auto" w:fill="auto"/>
            <w:noWrap/>
            <w:hideMark/>
          </w:tcPr>
          <w:p w14:paraId="02ED5073"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0" w:type="dxa"/>
            <w:tcBorders>
              <w:top w:val="single" w:sz="4" w:space="0" w:color="auto"/>
              <w:left w:val="nil"/>
              <w:bottom w:val="single" w:sz="4" w:space="0" w:color="auto"/>
              <w:right w:val="single" w:sz="4" w:space="0" w:color="auto"/>
            </w:tcBorders>
            <w:shd w:val="clear" w:color="auto" w:fill="auto"/>
            <w:noWrap/>
            <w:hideMark/>
          </w:tcPr>
          <w:p w14:paraId="65340A31"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89" w:type="dxa"/>
            <w:tcBorders>
              <w:top w:val="single" w:sz="4" w:space="0" w:color="auto"/>
              <w:left w:val="nil"/>
              <w:bottom w:val="single" w:sz="4" w:space="0" w:color="auto"/>
              <w:right w:val="single" w:sz="4" w:space="0" w:color="auto"/>
            </w:tcBorders>
            <w:shd w:val="clear" w:color="auto" w:fill="auto"/>
            <w:noWrap/>
            <w:hideMark/>
          </w:tcPr>
          <w:p w14:paraId="1877DF69"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24" w:type="dxa"/>
            <w:tcBorders>
              <w:top w:val="single" w:sz="4" w:space="0" w:color="auto"/>
              <w:left w:val="nil"/>
              <w:bottom w:val="single" w:sz="4" w:space="0" w:color="auto"/>
              <w:right w:val="single" w:sz="4" w:space="0" w:color="auto"/>
            </w:tcBorders>
            <w:shd w:val="clear" w:color="auto" w:fill="auto"/>
            <w:noWrap/>
            <w:hideMark/>
          </w:tcPr>
          <w:p w14:paraId="49C26EF3"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38" w:type="dxa"/>
            <w:tcBorders>
              <w:top w:val="single" w:sz="4" w:space="0" w:color="auto"/>
              <w:left w:val="nil"/>
              <w:bottom w:val="single" w:sz="4" w:space="0" w:color="auto"/>
              <w:right w:val="single" w:sz="4" w:space="0" w:color="auto"/>
            </w:tcBorders>
            <w:shd w:val="clear" w:color="auto" w:fill="auto"/>
            <w:noWrap/>
            <w:hideMark/>
          </w:tcPr>
          <w:p w14:paraId="432735C5"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16" w:type="dxa"/>
            <w:tcBorders>
              <w:top w:val="single" w:sz="4" w:space="0" w:color="auto"/>
              <w:left w:val="nil"/>
              <w:bottom w:val="single" w:sz="4" w:space="0" w:color="auto"/>
              <w:right w:val="single" w:sz="4" w:space="0" w:color="auto"/>
            </w:tcBorders>
            <w:shd w:val="clear" w:color="auto" w:fill="auto"/>
            <w:noWrap/>
            <w:hideMark/>
          </w:tcPr>
          <w:p w14:paraId="5246AA12"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18" w:type="dxa"/>
            <w:tcBorders>
              <w:top w:val="single" w:sz="4" w:space="0" w:color="auto"/>
              <w:left w:val="nil"/>
              <w:bottom w:val="single" w:sz="4" w:space="0" w:color="auto"/>
              <w:right w:val="single" w:sz="4" w:space="0" w:color="auto"/>
            </w:tcBorders>
            <w:shd w:val="clear" w:color="auto" w:fill="auto"/>
            <w:noWrap/>
            <w:hideMark/>
          </w:tcPr>
          <w:p w14:paraId="7BF756C4"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4C83E0BF"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5E0C07F0" w14:textId="77777777" w:rsidR="00DE387D" w:rsidRPr="00490356" w:rsidRDefault="00DE387D" w:rsidP="002629F4">
            <w:pPr>
              <w:bidi/>
              <w:jc w:val="left"/>
              <w:rPr>
                <w:sz w:val="18"/>
                <w:szCs w:val="18"/>
                <w:lang w:eastAsia="en-CA"/>
              </w:rPr>
            </w:pPr>
            <w:r w:rsidRPr="00490356">
              <w:rPr>
                <w:sz w:val="18"/>
                <w:szCs w:val="18"/>
                <w:rtl/>
                <w:lang w:eastAsia="ar" w:bidi="ar-EG"/>
              </w:rPr>
              <w:t>التدمير</w:t>
            </w:r>
          </w:p>
        </w:tc>
        <w:tc>
          <w:tcPr>
            <w:tcW w:w="895" w:type="dxa"/>
            <w:tcBorders>
              <w:top w:val="nil"/>
              <w:left w:val="nil"/>
              <w:bottom w:val="single" w:sz="4" w:space="0" w:color="auto"/>
              <w:right w:val="single" w:sz="4" w:space="0" w:color="auto"/>
            </w:tcBorders>
            <w:shd w:val="clear" w:color="auto" w:fill="auto"/>
            <w:noWrap/>
            <w:hideMark/>
          </w:tcPr>
          <w:p w14:paraId="0E9961F3" w14:textId="77777777" w:rsidR="00DE387D" w:rsidRPr="00490356" w:rsidRDefault="00DE387D" w:rsidP="002629F4">
            <w:pPr>
              <w:bidi/>
              <w:jc w:val="right"/>
              <w:rPr>
                <w:sz w:val="18"/>
                <w:szCs w:val="18"/>
                <w:lang w:eastAsia="en-CA"/>
              </w:rPr>
            </w:pPr>
            <w:r w:rsidRPr="00490356">
              <w:rPr>
                <w:sz w:val="18"/>
                <w:szCs w:val="18"/>
                <w:rtl/>
                <w:lang w:eastAsia="ar" w:bidi="ar-EG"/>
              </w:rPr>
              <w:t>1</w:t>
            </w:r>
          </w:p>
        </w:tc>
        <w:tc>
          <w:tcPr>
            <w:tcW w:w="1088" w:type="dxa"/>
            <w:tcBorders>
              <w:top w:val="nil"/>
              <w:left w:val="nil"/>
              <w:bottom w:val="single" w:sz="4" w:space="0" w:color="auto"/>
              <w:right w:val="single" w:sz="4" w:space="0" w:color="auto"/>
            </w:tcBorders>
            <w:shd w:val="clear" w:color="auto" w:fill="auto"/>
            <w:noWrap/>
            <w:hideMark/>
          </w:tcPr>
          <w:p w14:paraId="2D4F6000" w14:textId="77777777" w:rsidR="00DE387D" w:rsidRPr="00490356" w:rsidRDefault="00DE387D" w:rsidP="002629F4">
            <w:pPr>
              <w:bidi/>
              <w:jc w:val="right"/>
              <w:rPr>
                <w:sz w:val="18"/>
                <w:szCs w:val="18"/>
                <w:lang w:eastAsia="en-CA"/>
              </w:rPr>
            </w:pPr>
            <w:r w:rsidRPr="00490356">
              <w:rPr>
                <w:sz w:val="18"/>
                <w:szCs w:val="18"/>
                <w:rtl/>
                <w:lang w:eastAsia="ar" w:bidi="ar-EG"/>
              </w:rPr>
              <w:t>1,490,600</w:t>
            </w:r>
          </w:p>
        </w:tc>
        <w:tc>
          <w:tcPr>
            <w:tcW w:w="870" w:type="dxa"/>
            <w:tcBorders>
              <w:top w:val="nil"/>
              <w:left w:val="nil"/>
              <w:bottom w:val="single" w:sz="4" w:space="0" w:color="auto"/>
              <w:right w:val="single" w:sz="4" w:space="0" w:color="auto"/>
            </w:tcBorders>
            <w:shd w:val="clear" w:color="auto" w:fill="auto"/>
            <w:noWrap/>
            <w:hideMark/>
          </w:tcPr>
          <w:p w14:paraId="5922A6BB" w14:textId="77777777" w:rsidR="00DE387D" w:rsidRPr="00490356" w:rsidRDefault="00DE387D" w:rsidP="002629F4">
            <w:pPr>
              <w:bidi/>
              <w:jc w:val="right"/>
              <w:rPr>
                <w:sz w:val="18"/>
                <w:szCs w:val="18"/>
                <w:lang w:eastAsia="en-CA"/>
              </w:rPr>
            </w:pPr>
            <w:r w:rsidRPr="00490356">
              <w:rPr>
                <w:sz w:val="18"/>
                <w:szCs w:val="18"/>
                <w:rtl/>
                <w:lang w:eastAsia="ar" w:bidi="ar-EG"/>
              </w:rPr>
              <w:t>92</w:t>
            </w:r>
          </w:p>
        </w:tc>
        <w:tc>
          <w:tcPr>
            <w:tcW w:w="989" w:type="dxa"/>
            <w:tcBorders>
              <w:top w:val="nil"/>
              <w:left w:val="nil"/>
              <w:bottom w:val="single" w:sz="4" w:space="0" w:color="auto"/>
              <w:right w:val="single" w:sz="4" w:space="0" w:color="auto"/>
            </w:tcBorders>
            <w:shd w:val="clear" w:color="auto" w:fill="auto"/>
            <w:noWrap/>
            <w:hideMark/>
          </w:tcPr>
          <w:p w14:paraId="21633FC2" w14:textId="77777777" w:rsidR="00DE387D" w:rsidRPr="00490356" w:rsidRDefault="00DE387D" w:rsidP="002629F4">
            <w:pPr>
              <w:bidi/>
              <w:jc w:val="right"/>
              <w:rPr>
                <w:sz w:val="18"/>
                <w:szCs w:val="18"/>
                <w:lang w:eastAsia="en-CA"/>
              </w:rPr>
            </w:pPr>
            <w:r w:rsidRPr="00490356">
              <w:rPr>
                <w:sz w:val="18"/>
                <w:szCs w:val="18"/>
                <w:rtl/>
                <w:lang w:eastAsia="ar" w:bidi="ar-EG"/>
              </w:rPr>
              <w:t>1</w:t>
            </w:r>
          </w:p>
        </w:tc>
        <w:tc>
          <w:tcPr>
            <w:tcW w:w="924" w:type="dxa"/>
            <w:tcBorders>
              <w:top w:val="nil"/>
              <w:left w:val="nil"/>
              <w:bottom w:val="single" w:sz="4" w:space="0" w:color="auto"/>
              <w:right w:val="single" w:sz="4" w:space="0" w:color="auto"/>
            </w:tcBorders>
            <w:shd w:val="clear" w:color="auto" w:fill="auto"/>
            <w:noWrap/>
            <w:hideMark/>
          </w:tcPr>
          <w:p w14:paraId="7791B78F"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138" w:type="dxa"/>
            <w:tcBorders>
              <w:top w:val="nil"/>
              <w:left w:val="nil"/>
              <w:bottom w:val="single" w:sz="4" w:space="0" w:color="auto"/>
              <w:right w:val="single" w:sz="4" w:space="0" w:color="auto"/>
            </w:tcBorders>
            <w:shd w:val="clear" w:color="auto" w:fill="auto"/>
            <w:noWrap/>
            <w:hideMark/>
          </w:tcPr>
          <w:p w14:paraId="2C3BF118" w14:textId="77777777" w:rsidR="00DE387D" w:rsidRPr="00490356" w:rsidRDefault="00DE387D" w:rsidP="002629F4">
            <w:pPr>
              <w:bidi/>
              <w:jc w:val="right"/>
              <w:rPr>
                <w:sz w:val="18"/>
                <w:szCs w:val="18"/>
                <w:lang w:eastAsia="en-CA"/>
              </w:rPr>
            </w:pPr>
            <w:r w:rsidRPr="00490356">
              <w:rPr>
                <w:sz w:val="18"/>
                <w:szCs w:val="18"/>
                <w:rtl/>
                <w:lang w:eastAsia="ar" w:bidi="ar-EG"/>
              </w:rPr>
              <w:t>13</w:t>
            </w:r>
          </w:p>
        </w:tc>
        <w:tc>
          <w:tcPr>
            <w:tcW w:w="1116" w:type="dxa"/>
            <w:tcBorders>
              <w:top w:val="nil"/>
              <w:left w:val="nil"/>
              <w:bottom w:val="single" w:sz="4" w:space="0" w:color="auto"/>
              <w:right w:val="single" w:sz="4" w:space="0" w:color="auto"/>
            </w:tcBorders>
            <w:shd w:val="clear" w:color="auto" w:fill="auto"/>
            <w:noWrap/>
            <w:hideMark/>
          </w:tcPr>
          <w:p w14:paraId="129D0136" w14:textId="77777777" w:rsidR="00DE387D" w:rsidRPr="00490356" w:rsidRDefault="00DE387D" w:rsidP="002629F4">
            <w:pPr>
              <w:bidi/>
              <w:jc w:val="right"/>
              <w:rPr>
                <w:sz w:val="18"/>
                <w:szCs w:val="18"/>
                <w:lang w:eastAsia="en-CA"/>
              </w:rPr>
            </w:pPr>
            <w:r w:rsidRPr="00490356">
              <w:rPr>
                <w:sz w:val="18"/>
                <w:szCs w:val="18"/>
                <w:rtl/>
                <w:lang w:eastAsia="ar" w:bidi="ar-EG"/>
              </w:rPr>
              <w:t>103</w:t>
            </w:r>
          </w:p>
        </w:tc>
        <w:tc>
          <w:tcPr>
            <w:tcW w:w="918" w:type="dxa"/>
            <w:tcBorders>
              <w:top w:val="nil"/>
              <w:left w:val="nil"/>
              <w:bottom w:val="single" w:sz="4" w:space="0" w:color="auto"/>
              <w:right w:val="single" w:sz="4" w:space="0" w:color="auto"/>
            </w:tcBorders>
            <w:shd w:val="clear" w:color="auto" w:fill="auto"/>
            <w:noWrap/>
            <w:hideMark/>
          </w:tcPr>
          <w:p w14:paraId="2C441FC7" w14:textId="77777777" w:rsidR="00DE387D" w:rsidRPr="00490356" w:rsidRDefault="00DE387D" w:rsidP="002629F4">
            <w:pPr>
              <w:bidi/>
              <w:jc w:val="right"/>
              <w:rPr>
                <w:sz w:val="18"/>
                <w:szCs w:val="18"/>
                <w:lang w:eastAsia="en-CA"/>
              </w:rPr>
            </w:pPr>
            <w:r w:rsidRPr="00490356">
              <w:rPr>
                <w:sz w:val="18"/>
                <w:szCs w:val="18"/>
                <w:rtl/>
                <w:lang w:eastAsia="ar" w:bidi="ar-EG"/>
              </w:rPr>
              <w:t>59</w:t>
            </w:r>
          </w:p>
        </w:tc>
      </w:tr>
      <w:tr w:rsidR="00DE387D" w:rsidRPr="00490356" w14:paraId="297A9187"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7A51D5DA" w14:textId="77777777" w:rsidR="00DE387D" w:rsidRPr="00490356" w:rsidRDefault="00DE387D" w:rsidP="002629F4">
            <w:pPr>
              <w:bidi/>
              <w:jc w:val="left"/>
              <w:rPr>
                <w:sz w:val="18"/>
                <w:szCs w:val="18"/>
                <w:lang w:eastAsia="en-CA"/>
              </w:rPr>
            </w:pPr>
            <w:r w:rsidRPr="00490356">
              <w:rPr>
                <w:sz w:val="18"/>
                <w:szCs w:val="18"/>
                <w:rtl/>
                <w:lang w:eastAsia="ar" w:bidi="ar-EG"/>
              </w:rPr>
              <w:t>مكافحة الحرائق</w:t>
            </w:r>
          </w:p>
        </w:tc>
        <w:tc>
          <w:tcPr>
            <w:tcW w:w="895" w:type="dxa"/>
            <w:tcBorders>
              <w:top w:val="nil"/>
              <w:left w:val="nil"/>
              <w:bottom w:val="single" w:sz="4" w:space="0" w:color="auto"/>
              <w:right w:val="single" w:sz="4" w:space="0" w:color="auto"/>
            </w:tcBorders>
            <w:shd w:val="clear" w:color="auto" w:fill="auto"/>
            <w:noWrap/>
            <w:hideMark/>
          </w:tcPr>
          <w:p w14:paraId="3085FD90"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8" w:type="dxa"/>
            <w:tcBorders>
              <w:top w:val="nil"/>
              <w:left w:val="nil"/>
              <w:bottom w:val="single" w:sz="4" w:space="0" w:color="auto"/>
              <w:right w:val="single" w:sz="4" w:space="0" w:color="auto"/>
            </w:tcBorders>
            <w:shd w:val="clear" w:color="auto" w:fill="auto"/>
            <w:noWrap/>
            <w:hideMark/>
          </w:tcPr>
          <w:p w14:paraId="1F5D5069"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0" w:type="dxa"/>
            <w:tcBorders>
              <w:top w:val="nil"/>
              <w:left w:val="nil"/>
              <w:bottom w:val="single" w:sz="4" w:space="0" w:color="auto"/>
              <w:right w:val="single" w:sz="4" w:space="0" w:color="auto"/>
            </w:tcBorders>
            <w:shd w:val="clear" w:color="auto" w:fill="auto"/>
            <w:noWrap/>
            <w:hideMark/>
          </w:tcPr>
          <w:p w14:paraId="59E2907A"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89" w:type="dxa"/>
            <w:tcBorders>
              <w:top w:val="nil"/>
              <w:left w:val="nil"/>
              <w:bottom w:val="single" w:sz="4" w:space="0" w:color="auto"/>
              <w:right w:val="single" w:sz="4" w:space="0" w:color="auto"/>
            </w:tcBorders>
            <w:shd w:val="clear" w:color="auto" w:fill="auto"/>
            <w:noWrap/>
            <w:hideMark/>
          </w:tcPr>
          <w:p w14:paraId="63CD8B55"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24" w:type="dxa"/>
            <w:tcBorders>
              <w:top w:val="nil"/>
              <w:left w:val="nil"/>
              <w:bottom w:val="single" w:sz="4" w:space="0" w:color="auto"/>
              <w:right w:val="single" w:sz="4" w:space="0" w:color="auto"/>
            </w:tcBorders>
            <w:shd w:val="clear" w:color="auto" w:fill="auto"/>
            <w:noWrap/>
            <w:hideMark/>
          </w:tcPr>
          <w:p w14:paraId="5F67351C"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38" w:type="dxa"/>
            <w:tcBorders>
              <w:top w:val="nil"/>
              <w:left w:val="nil"/>
              <w:bottom w:val="single" w:sz="4" w:space="0" w:color="auto"/>
              <w:right w:val="single" w:sz="4" w:space="0" w:color="auto"/>
            </w:tcBorders>
            <w:shd w:val="clear" w:color="auto" w:fill="auto"/>
            <w:noWrap/>
            <w:hideMark/>
          </w:tcPr>
          <w:p w14:paraId="156D6F55"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16" w:type="dxa"/>
            <w:tcBorders>
              <w:top w:val="nil"/>
              <w:left w:val="nil"/>
              <w:bottom w:val="single" w:sz="4" w:space="0" w:color="auto"/>
              <w:right w:val="single" w:sz="4" w:space="0" w:color="auto"/>
            </w:tcBorders>
            <w:shd w:val="clear" w:color="auto" w:fill="auto"/>
            <w:noWrap/>
            <w:hideMark/>
          </w:tcPr>
          <w:p w14:paraId="2254C288"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18" w:type="dxa"/>
            <w:tcBorders>
              <w:top w:val="nil"/>
              <w:left w:val="nil"/>
              <w:bottom w:val="single" w:sz="4" w:space="0" w:color="auto"/>
              <w:right w:val="single" w:sz="4" w:space="0" w:color="auto"/>
            </w:tcBorders>
            <w:shd w:val="clear" w:color="auto" w:fill="auto"/>
            <w:noWrap/>
            <w:hideMark/>
          </w:tcPr>
          <w:p w14:paraId="28B7AD28"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69C2DE14"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5E2DB225" w14:textId="77777777" w:rsidR="00DE387D" w:rsidRPr="00490356" w:rsidRDefault="00DE387D" w:rsidP="002629F4">
            <w:pPr>
              <w:bidi/>
              <w:jc w:val="left"/>
              <w:rPr>
                <w:sz w:val="18"/>
                <w:szCs w:val="18"/>
                <w:lang w:eastAsia="en-CA"/>
              </w:rPr>
            </w:pPr>
            <w:r w:rsidRPr="00490356">
              <w:rPr>
                <w:sz w:val="18"/>
                <w:szCs w:val="18"/>
                <w:rtl/>
                <w:lang w:eastAsia="ar" w:bidi="ar-EG"/>
              </w:rPr>
              <w:t>الرغاوي</w:t>
            </w:r>
          </w:p>
        </w:tc>
        <w:tc>
          <w:tcPr>
            <w:tcW w:w="895" w:type="dxa"/>
            <w:tcBorders>
              <w:top w:val="nil"/>
              <w:left w:val="nil"/>
              <w:bottom w:val="single" w:sz="4" w:space="0" w:color="auto"/>
              <w:right w:val="single" w:sz="4" w:space="0" w:color="auto"/>
            </w:tcBorders>
            <w:shd w:val="clear" w:color="auto" w:fill="auto"/>
            <w:noWrap/>
            <w:hideMark/>
          </w:tcPr>
          <w:p w14:paraId="1A1827EF"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8" w:type="dxa"/>
            <w:tcBorders>
              <w:top w:val="nil"/>
              <w:left w:val="nil"/>
              <w:bottom w:val="single" w:sz="4" w:space="0" w:color="auto"/>
              <w:right w:val="single" w:sz="4" w:space="0" w:color="auto"/>
            </w:tcBorders>
            <w:shd w:val="clear" w:color="auto" w:fill="auto"/>
            <w:noWrap/>
            <w:hideMark/>
          </w:tcPr>
          <w:p w14:paraId="2BC0C448"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0" w:type="dxa"/>
            <w:tcBorders>
              <w:top w:val="nil"/>
              <w:left w:val="nil"/>
              <w:bottom w:val="single" w:sz="4" w:space="0" w:color="auto"/>
              <w:right w:val="single" w:sz="4" w:space="0" w:color="auto"/>
            </w:tcBorders>
            <w:shd w:val="clear" w:color="auto" w:fill="auto"/>
            <w:noWrap/>
            <w:hideMark/>
          </w:tcPr>
          <w:p w14:paraId="1D36CA70"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89" w:type="dxa"/>
            <w:tcBorders>
              <w:top w:val="nil"/>
              <w:left w:val="nil"/>
              <w:bottom w:val="single" w:sz="4" w:space="0" w:color="auto"/>
              <w:right w:val="single" w:sz="4" w:space="0" w:color="auto"/>
            </w:tcBorders>
            <w:shd w:val="clear" w:color="auto" w:fill="auto"/>
            <w:noWrap/>
            <w:hideMark/>
          </w:tcPr>
          <w:p w14:paraId="5A00DAB7"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24" w:type="dxa"/>
            <w:tcBorders>
              <w:top w:val="nil"/>
              <w:left w:val="nil"/>
              <w:bottom w:val="single" w:sz="4" w:space="0" w:color="auto"/>
              <w:right w:val="single" w:sz="4" w:space="0" w:color="auto"/>
            </w:tcBorders>
            <w:shd w:val="clear" w:color="auto" w:fill="auto"/>
            <w:noWrap/>
            <w:hideMark/>
          </w:tcPr>
          <w:p w14:paraId="6DD388E0"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38" w:type="dxa"/>
            <w:tcBorders>
              <w:top w:val="nil"/>
              <w:left w:val="nil"/>
              <w:bottom w:val="single" w:sz="4" w:space="0" w:color="auto"/>
              <w:right w:val="single" w:sz="4" w:space="0" w:color="auto"/>
            </w:tcBorders>
            <w:shd w:val="clear" w:color="auto" w:fill="auto"/>
            <w:noWrap/>
            <w:hideMark/>
          </w:tcPr>
          <w:p w14:paraId="6736F6E1"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16" w:type="dxa"/>
            <w:tcBorders>
              <w:top w:val="nil"/>
              <w:left w:val="nil"/>
              <w:bottom w:val="single" w:sz="4" w:space="0" w:color="auto"/>
              <w:right w:val="single" w:sz="4" w:space="0" w:color="auto"/>
            </w:tcBorders>
            <w:shd w:val="clear" w:color="auto" w:fill="auto"/>
            <w:noWrap/>
            <w:hideMark/>
          </w:tcPr>
          <w:p w14:paraId="42A9F92B"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18" w:type="dxa"/>
            <w:tcBorders>
              <w:top w:val="nil"/>
              <w:left w:val="nil"/>
              <w:bottom w:val="single" w:sz="4" w:space="0" w:color="auto"/>
              <w:right w:val="single" w:sz="4" w:space="0" w:color="auto"/>
            </w:tcBorders>
            <w:shd w:val="clear" w:color="auto" w:fill="auto"/>
            <w:noWrap/>
            <w:hideMark/>
          </w:tcPr>
          <w:p w14:paraId="0DC8C1E3"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6E1A023E"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73CEA371" w14:textId="77777777" w:rsidR="00DE387D" w:rsidRPr="00490356" w:rsidRDefault="00DE387D" w:rsidP="002629F4">
            <w:pPr>
              <w:bidi/>
              <w:jc w:val="left"/>
              <w:rPr>
                <w:sz w:val="18"/>
                <w:szCs w:val="18"/>
                <w:lang w:eastAsia="en-CA"/>
              </w:rPr>
            </w:pPr>
            <w:r w:rsidRPr="00490356">
              <w:rPr>
                <w:sz w:val="18"/>
                <w:szCs w:val="18"/>
                <w:rtl/>
                <w:lang w:eastAsia="ar" w:bidi="ar-EG"/>
              </w:rPr>
              <w:t>غازات التبخير</w:t>
            </w:r>
          </w:p>
        </w:tc>
        <w:tc>
          <w:tcPr>
            <w:tcW w:w="895" w:type="dxa"/>
            <w:tcBorders>
              <w:top w:val="nil"/>
              <w:left w:val="nil"/>
              <w:bottom w:val="single" w:sz="4" w:space="0" w:color="auto"/>
              <w:right w:val="single" w:sz="4" w:space="0" w:color="auto"/>
            </w:tcBorders>
            <w:shd w:val="clear" w:color="auto" w:fill="auto"/>
            <w:noWrap/>
            <w:hideMark/>
          </w:tcPr>
          <w:p w14:paraId="596121C2"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8" w:type="dxa"/>
            <w:tcBorders>
              <w:top w:val="nil"/>
              <w:left w:val="nil"/>
              <w:bottom w:val="single" w:sz="4" w:space="0" w:color="auto"/>
              <w:right w:val="single" w:sz="4" w:space="0" w:color="auto"/>
            </w:tcBorders>
            <w:shd w:val="clear" w:color="auto" w:fill="auto"/>
            <w:noWrap/>
            <w:hideMark/>
          </w:tcPr>
          <w:p w14:paraId="7E58E51E"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0" w:type="dxa"/>
            <w:tcBorders>
              <w:top w:val="nil"/>
              <w:left w:val="nil"/>
              <w:bottom w:val="single" w:sz="4" w:space="0" w:color="auto"/>
              <w:right w:val="single" w:sz="4" w:space="0" w:color="auto"/>
            </w:tcBorders>
            <w:shd w:val="clear" w:color="auto" w:fill="auto"/>
            <w:noWrap/>
            <w:hideMark/>
          </w:tcPr>
          <w:p w14:paraId="335AA157"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89" w:type="dxa"/>
            <w:tcBorders>
              <w:top w:val="nil"/>
              <w:left w:val="nil"/>
              <w:bottom w:val="single" w:sz="4" w:space="0" w:color="auto"/>
              <w:right w:val="single" w:sz="4" w:space="0" w:color="auto"/>
            </w:tcBorders>
            <w:shd w:val="clear" w:color="auto" w:fill="auto"/>
            <w:noWrap/>
            <w:hideMark/>
          </w:tcPr>
          <w:p w14:paraId="36EC60BF"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24" w:type="dxa"/>
            <w:tcBorders>
              <w:top w:val="nil"/>
              <w:left w:val="nil"/>
              <w:bottom w:val="single" w:sz="4" w:space="0" w:color="auto"/>
              <w:right w:val="single" w:sz="4" w:space="0" w:color="auto"/>
            </w:tcBorders>
            <w:shd w:val="clear" w:color="auto" w:fill="auto"/>
            <w:noWrap/>
            <w:hideMark/>
          </w:tcPr>
          <w:p w14:paraId="25484692"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38" w:type="dxa"/>
            <w:tcBorders>
              <w:top w:val="nil"/>
              <w:left w:val="nil"/>
              <w:bottom w:val="single" w:sz="4" w:space="0" w:color="auto"/>
              <w:right w:val="single" w:sz="4" w:space="0" w:color="auto"/>
            </w:tcBorders>
            <w:shd w:val="clear" w:color="auto" w:fill="auto"/>
            <w:noWrap/>
            <w:hideMark/>
          </w:tcPr>
          <w:p w14:paraId="60C817F1"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16" w:type="dxa"/>
            <w:tcBorders>
              <w:top w:val="nil"/>
              <w:left w:val="nil"/>
              <w:bottom w:val="single" w:sz="4" w:space="0" w:color="auto"/>
              <w:right w:val="single" w:sz="4" w:space="0" w:color="auto"/>
            </w:tcBorders>
            <w:shd w:val="clear" w:color="auto" w:fill="auto"/>
            <w:noWrap/>
            <w:hideMark/>
          </w:tcPr>
          <w:p w14:paraId="774B6EA2"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18" w:type="dxa"/>
            <w:tcBorders>
              <w:top w:val="nil"/>
              <w:left w:val="nil"/>
              <w:bottom w:val="single" w:sz="4" w:space="0" w:color="auto"/>
              <w:right w:val="single" w:sz="4" w:space="0" w:color="auto"/>
            </w:tcBorders>
            <w:shd w:val="clear" w:color="auto" w:fill="auto"/>
            <w:noWrap/>
            <w:hideMark/>
          </w:tcPr>
          <w:p w14:paraId="23E0473F"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500E94CA"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76D4F3DD" w14:textId="77777777" w:rsidR="00DE387D" w:rsidRPr="00490356" w:rsidRDefault="00DE387D" w:rsidP="002629F4">
            <w:pPr>
              <w:bidi/>
              <w:jc w:val="left"/>
              <w:rPr>
                <w:sz w:val="18"/>
                <w:szCs w:val="18"/>
                <w:lang w:eastAsia="en-CA"/>
              </w:rPr>
            </w:pPr>
            <w:r w:rsidRPr="00490356">
              <w:rPr>
                <w:sz w:val="18"/>
                <w:szCs w:val="18"/>
                <w:rtl/>
                <w:lang w:eastAsia="ar" w:bidi="ar-EG"/>
              </w:rPr>
              <w:t>الهالونات</w:t>
            </w:r>
          </w:p>
        </w:tc>
        <w:tc>
          <w:tcPr>
            <w:tcW w:w="895" w:type="dxa"/>
            <w:tcBorders>
              <w:top w:val="nil"/>
              <w:left w:val="nil"/>
              <w:bottom w:val="single" w:sz="4" w:space="0" w:color="auto"/>
              <w:right w:val="single" w:sz="4" w:space="0" w:color="auto"/>
            </w:tcBorders>
            <w:shd w:val="clear" w:color="auto" w:fill="auto"/>
            <w:noWrap/>
            <w:hideMark/>
          </w:tcPr>
          <w:p w14:paraId="629C627D"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8" w:type="dxa"/>
            <w:tcBorders>
              <w:top w:val="nil"/>
              <w:left w:val="nil"/>
              <w:bottom w:val="single" w:sz="4" w:space="0" w:color="auto"/>
              <w:right w:val="single" w:sz="4" w:space="0" w:color="auto"/>
            </w:tcBorders>
            <w:shd w:val="clear" w:color="auto" w:fill="auto"/>
            <w:noWrap/>
            <w:hideMark/>
          </w:tcPr>
          <w:p w14:paraId="247B4355"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0" w:type="dxa"/>
            <w:tcBorders>
              <w:top w:val="nil"/>
              <w:left w:val="nil"/>
              <w:bottom w:val="single" w:sz="4" w:space="0" w:color="auto"/>
              <w:right w:val="single" w:sz="4" w:space="0" w:color="auto"/>
            </w:tcBorders>
            <w:shd w:val="clear" w:color="auto" w:fill="auto"/>
            <w:noWrap/>
            <w:hideMark/>
          </w:tcPr>
          <w:p w14:paraId="27D2D944"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89" w:type="dxa"/>
            <w:tcBorders>
              <w:top w:val="nil"/>
              <w:left w:val="nil"/>
              <w:bottom w:val="single" w:sz="4" w:space="0" w:color="auto"/>
              <w:right w:val="single" w:sz="4" w:space="0" w:color="auto"/>
            </w:tcBorders>
            <w:shd w:val="clear" w:color="auto" w:fill="auto"/>
            <w:noWrap/>
            <w:hideMark/>
          </w:tcPr>
          <w:p w14:paraId="5EE5C0D2"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24" w:type="dxa"/>
            <w:tcBorders>
              <w:top w:val="nil"/>
              <w:left w:val="nil"/>
              <w:bottom w:val="single" w:sz="4" w:space="0" w:color="auto"/>
              <w:right w:val="single" w:sz="4" w:space="0" w:color="auto"/>
            </w:tcBorders>
            <w:shd w:val="clear" w:color="auto" w:fill="auto"/>
            <w:noWrap/>
            <w:hideMark/>
          </w:tcPr>
          <w:p w14:paraId="2F231E31"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38" w:type="dxa"/>
            <w:tcBorders>
              <w:top w:val="nil"/>
              <w:left w:val="nil"/>
              <w:bottom w:val="single" w:sz="4" w:space="0" w:color="auto"/>
              <w:right w:val="single" w:sz="4" w:space="0" w:color="auto"/>
            </w:tcBorders>
            <w:shd w:val="clear" w:color="auto" w:fill="auto"/>
            <w:noWrap/>
            <w:hideMark/>
          </w:tcPr>
          <w:p w14:paraId="714A18D6"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16" w:type="dxa"/>
            <w:tcBorders>
              <w:top w:val="nil"/>
              <w:left w:val="nil"/>
              <w:bottom w:val="single" w:sz="4" w:space="0" w:color="auto"/>
              <w:right w:val="single" w:sz="4" w:space="0" w:color="auto"/>
            </w:tcBorders>
            <w:shd w:val="clear" w:color="auto" w:fill="auto"/>
            <w:noWrap/>
            <w:hideMark/>
          </w:tcPr>
          <w:p w14:paraId="42A7BE2E"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18" w:type="dxa"/>
            <w:tcBorders>
              <w:top w:val="nil"/>
              <w:left w:val="nil"/>
              <w:bottom w:val="single" w:sz="4" w:space="0" w:color="auto"/>
              <w:right w:val="single" w:sz="4" w:space="0" w:color="auto"/>
            </w:tcBorders>
            <w:shd w:val="clear" w:color="auto" w:fill="auto"/>
            <w:noWrap/>
            <w:hideMark/>
          </w:tcPr>
          <w:p w14:paraId="3837CF0A"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66949399"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5A6EE146" w14:textId="77777777" w:rsidR="00DE387D" w:rsidRPr="00490356" w:rsidRDefault="00DE387D" w:rsidP="002629F4">
            <w:pPr>
              <w:bidi/>
              <w:ind w:right="-81"/>
              <w:jc w:val="left"/>
              <w:rPr>
                <w:sz w:val="18"/>
                <w:szCs w:val="18"/>
                <w:lang w:eastAsia="en-CA"/>
              </w:rPr>
            </w:pPr>
            <w:r w:rsidRPr="00490356">
              <w:rPr>
                <w:sz w:val="18"/>
                <w:szCs w:val="18"/>
                <w:rtl/>
                <w:lang w:eastAsia="ar" w:bidi="ar-EG"/>
              </w:rPr>
              <w:t>خطة التخفيض التدريجي للمواد الهيدروفلوروكربونية</w:t>
            </w:r>
          </w:p>
        </w:tc>
        <w:tc>
          <w:tcPr>
            <w:tcW w:w="895" w:type="dxa"/>
            <w:tcBorders>
              <w:top w:val="nil"/>
              <w:left w:val="nil"/>
              <w:bottom w:val="single" w:sz="4" w:space="0" w:color="auto"/>
              <w:right w:val="single" w:sz="4" w:space="0" w:color="auto"/>
            </w:tcBorders>
            <w:shd w:val="clear" w:color="auto" w:fill="auto"/>
            <w:noWrap/>
            <w:hideMark/>
          </w:tcPr>
          <w:p w14:paraId="6AC516BD"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8" w:type="dxa"/>
            <w:tcBorders>
              <w:top w:val="nil"/>
              <w:left w:val="nil"/>
              <w:bottom w:val="single" w:sz="4" w:space="0" w:color="auto"/>
              <w:right w:val="single" w:sz="4" w:space="0" w:color="auto"/>
            </w:tcBorders>
            <w:shd w:val="clear" w:color="auto" w:fill="auto"/>
            <w:noWrap/>
            <w:hideMark/>
          </w:tcPr>
          <w:p w14:paraId="26064879"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0" w:type="dxa"/>
            <w:tcBorders>
              <w:top w:val="nil"/>
              <w:left w:val="nil"/>
              <w:bottom w:val="single" w:sz="4" w:space="0" w:color="auto"/>
              <w:right w:val="single" w:sz="4" w:space="0" w:color="auto"/>
            </w:tcBorders>
            <w:shd w:val="clear" w:color="auto" w:fill="auto"/>
            <w:noWrap/>
            <w:hideMark/>
          </w:tcPr>
          <w:p w14:paraId="5A170E84"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89" w:type="dxa"/>
            <w:tcBorders>
              <w:top w:val="nil"/>
              <w:left w:val="nil"/>
              <w:bottom w:val="single" w:sz="4" w:space="0" w:color="auto"/>
              <w:right w:val="single" w:sz="4" w:space="0" w:color="auto"/>
            </w:tcBorders>
            <w:shd w:val="clear" w:color="auto" w:fill="auto"/>
            <w:noWrap/>
            <w:hideMark/>
          </w:tcPr>
          <w:p w14:paraId="4194BF83"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24" w:type="dxa"/>
            <w:tcBorders>
              <w:top w:val="nil"/>
              <w:left w:val="nil"/>
              <w:bottom w:val="single" w:sz="4" w:space="0" w:color="auto"/>
              <w:right w:val="single" w:sz="4" w:space="0" w:color="auto"/>
            </w:tcBorders>
            <w:shd w:val="clear" w:color="auto" w:fill="auto"/>
            <w:noWrap/>
            <w:hideMark/>
          </w:tcPr>
          <w:p w14:paraId="0283CB1A"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38" w:type="dxa"/>
            <w:tcBorders>
              <w:top w:val="nil"/>
              <w:left w:val="nil"/>
              <w:bottom w:val="single" w:sz="4" w:space="0" w:color="auto"/>
              <w:right w:val="single" w:sz="4" w:space="0" w:color="auto"/>
            </w:tcBorders>
            <w:shd w:val="clear" w:color="auto" w:fill="auto"/>
            <w:noWrap/>
            <w:hideMark/>
          </w:tcPr>
          <w:p w14:paraId="15135500"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16" w:type="dxa"/>
            <w:tcBorders>
              <w:top w:val="nil"/>
              <w:left w:val="nil"/>
              <w:bottom w:val="single" w:sz="4" w:space="0" w:color="auto"/>
              <w:right w:val="single" w:sz="4" w:space="0" w:color="auto"/>
            </w:tcBorders>
            <w:shd w:val="clear" w:color="auto" w:fill="auto"/>
            <w:noWrap/>
            <w:hideMark/>
          </w:tcPr>
          <w:p w14:paraId="21B0AF74"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18" w:type="dxa"/>
            <w:tcBorders>
              <w:top w:val="nil"/>
              <w:left w:val="nil"/>
              <w:bottom w:val="single" w:sz="4" w:space="0" w:color="auto"/>
              <w:right w:val="single" w:sz="4" w:space="0" w:color="auto"/>
            </w:tcBorders>
            <w:shd w:val="clear" w:color="auto" w:fill="auto"/>
            <w:noWrap/>
            <w:hideMark/>
          </w:tcPr>
          <w:p w14:paraId="1247C671"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2343524F"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6CEF3769" w14:textId="77777777" w:rsidR="00DE387D" w:rsidRPr="00490356" w:rsidRDefault="00DE387D" w:rsidP="002629F4">
            <w:pPr>
              <w:bidi/>
              <w:jc w:val="left"/>
              <w:rPr>
                <w:sz w:val="18"/>
                <w:szCs w:val="18"/>
                <w:lang w:eastAsia="en-CA"/>
              </w:rPr>
            </w:pPr>
            <w:r w:rsidRPr="00490356">
              <w:rPr>
                <w:sz w:val="18"/>
                <w:szCs w:val="18"/>
                <w:rtl/>
                <w:lang w:eastAsia="ar" w:bidi="ar-EG"/>
              </w:rPr>
              <w:t>القطاعات المتعددة</w:t>
            </w:r>
          </w:p>
        </w:tc>
        <w:tc>
          <w:tcPr>
            <w:tcW w:w="895" w:type="dxa"/>
            <w:tcBorders>
              <w:top w:val="nil"/>
              <w:left w:val="nil"/>
              <w:bottom w:val="single" w:sz="4" w:space="0" w:color="auto"/>
              <w:right w:val="single" w:sz="4" w:space="0" w:color="auto"/>
            </w:tcBorders>
            <w:shd w:val="clear" w:color="auto" w:fill="auto"/>
            <w:noWrap/>
            <w:hideMark/>
          </w:tcPr>
          <w:p w14:paraId="302DA763"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8" w:type="dxa"/>
            <w:tcBorders>
              <w:top w:val="nil"/>
              <w:left w:val="nil"/>
              <w:bottom w:val="single" w:sz="4" w:space="0" w:color="auto"/>
              <w:right w:val="single" w:sz="4" w:space="0" w:color="auto"/>
            </w:tcBorders>
            <w:shd w:val="clear" w:color="auto" w:fill="auto"/>
            <w:noWrap/>
            <w:hideMark/>
          </w:tcPr>
          <w:p w14:paraId="627B5EB3"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0" w:type="dxa"/>
            <w:tcBorders>
              <w:top w:val="nil"/>
              <w:left w:val="nil"/>
              <w:bottom w:val="single" w:sz="4" w:space="0" w:color="auto"/>
              <w:right w:val="single" w:sz="4" w:space="0" w:color="auto"/>
            </w:tcBorders>
            <w:shd w:val="clear" w:color="auto" w:fill="auto"/>
            <w:noWrap/>
            <w:hideMark/>
          </w:tcPr>
          <w:p w14:paraId="31ECDBC9"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89" w:type="dxa"/>
            <w:tcBorders>
              <w:top w:val="nil"/>
              <w:left w:val="nil"/>
              <w:bottom w:val="single" w:sz="4" w:space="0" w:color="auto"/>
              <w:right w:val="single" w:sz="4" w:space="0" w:color="auto"/>
            </w:tcBorders>
            <w:shd w:val="clear" w:color="auto" w:fill="auto"/>
            <w:noWrap/>
            <w:hideMark/>
          </w:tcPr>
          <w:p w14:paraId="66B870EE"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24" w:type="dxa"/>
            <w:tcBorders>
              <w:top w:val="nil"/>
              <w:left w:val="nil"/>
              <w:bottom w:val="single" w:sz="4" w:space="0" w:color="auto"/>
              <w:right w:val="single" w:sz="4" w:space="0" w:color="auto"/>
            </w:tcBorders>
            <w:shd w:val="clear" w:color="auto" w:fill="auto"/>
            <w:noWrap/>
            <w:hideMark/>
          </w:tcPr>
          <w:p w14:paraId="4CD13C2B"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38" w:type="dxa"/>
            <w:tcBorders>
              <w:top w:val="nil"/>
              <w:left w:val="nil"/>
              <w:bottom w:val="single" w:sz="4" w:space="0" w:color="auto"/>
              <w:right w:val="single" w:sz="4" w:space="0" w:color="auto"/>
            </w:tcBorders>
            <w:shd w:val="clear" w:color="auto" w:fill="auto"/>
            <w:noWrap/>
            <w:hideMark/>
          </w:tcPr>
          <w:p w14:paraId="11FE1212"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16" w:type="dxa"/>
            <w:tcBorders>
              <w:top w:val="nil"/>
              <w:left w:val="nil"/>
              <w:bottom w:val="single" w:sz="4" w:space="0" w:color="auto"/>
              <w:right w:val="single" w:sz="4" w:space="0" w:color="auto"/>
            </w:tcBorders>
            <w:shd w:val="clear" w:color="auto" w:fill="auto"/>
            <w:noWrap/>
            <w:hideMark/>
          </w:tcPr>
          <w:p w14:paraId="5B07E4D9"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18" w:type="dxa"/>
            <w:tcBorders>
              <w:top w:val="nil"/>
              <w:left w:val="nil"/>
              <w:bottom w:val="single" w:sz="4" w:space="0" w:color="auto"/>
              <w:right w:val="single" w:sz="4" w:space="0" w:color="auto"/>
            </w:tcBorders>
            <w:shd w:val="clear" w:color="auto" w:fill="auto"/>
            <w:noWrap/>
            <w:hideMark/>
          </w:tcPr>
          <w:p w14:paraId="58E34E65"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7DBD3199"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68B95D77" w14:textId="77777777" w:rsidR="00DE387D" w:rsidRPr="00490356" w:rsidRDefault="00DE387D" w:rsidP="002629F4">
            <w:pPr>
              <w:bidi/>
              <w:jc w:val="left"/>
              <w:rPr>
                <w:sz w:val="18"/>
                <w:szCs w:val="18"/>
                <w:lang w:eastAsia="en-CA"/>
              </w:rPr>
            </w:pPr>
            <w:r w:rsidRPr="00490356">
              <w:rPr>
                <w:sz w:val="18"/>
                <w:szCs w:val="18"/>
                <w:rtl/>
                <w:lang w:eastAsia="ar" w:bidi="ar-EG"/>
              </w:rPr>
              <w:t>آخر</w:t>
            </w:r>
          </w:p>
        </w:tc>
        <w:tc>
          <w:tcPr>
            <w:tcW w:w="895" w:type="dxa"/>
            <w:tcBorders>
              <w:top w:val="nil"/>
              <w:left w:val="nil"/>
              <w:bottom w:val="single" w:sz="4" w:space="0" w:color="auto"/>
              <w:right w:val="single" w:sz="4" w:space="0" w:color="auto"/>
            </w:tcBorders>
            <w:shd w:val="clear" w:color="auto" w:fill="auto"/>
            <w:noWrap/>
            <w:hideMark/>
          </w:tcPr>
          <w:p w14:paraId="2A4383FC"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8" w:type="dxa"/>
            <w:tcBorders>
              <w:top w:val="nil"/>
              <w:left w:val="nil"/>
              <w:bottom w:val="single" w:sz="4" w:space="0" w:color="auto"/>
              <w:right w:val="single" w:sz="4" w:space="0" w:color="auto"/>
            </w:tcBorders>
            <w:shd w:val="clear" w:color="auto" w:fill="auto"/>
            <w:noWrap/>
            <w:hideMark/>
          </w:tcPr>
          <w:p w14:paraId="7B2B27A5"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0" w:type="dxa"/>
            <w:tcBorders>
              <w:top w:val="nil"/>
              <w:left w:val="nil"/>
              <w:bottom w:val="single" w:sz="4" w:space="0" w:color="auto"/>
              <w:right w:val="single" w:sz="4" w:space="0" w:color="auto"/>
            </w:tcBorders>
            <w:shd w:val="clear" w:color="auto" w:fill="auto"/>
            <w:noWrap/>
            <w:hideMark/>
          </w:tcPr>
          <w:p w14:paraId="419CE19F"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89" w:type="dxa"/>
            <w:tcBorders>
              <w:top w:val="nil"/>
              <w:left w:val="nil"/>
              <w:bottom w:val="single" w:sz="4" w:space="0" w:color="auto"/>
              <w:right w:val="single" w:sz="4" w:space="0" w:color="auto"/>
            </w:tcBorders>
            <w:shd w:val="clear" w:color="auto" w:fill="auto"/>
            <w:noWrap/>
            <w:hideMark/>
          </w:tcPr>
          <w:p w14:paraId="3A887431"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24" w:type="dxa"/>
            <w:tcBorders>
              <w:top w:val="nil"/>
              <w:left w:val="nil"/>
              <w:bottom w:val="single" w:sz="4" w:space="0" w:color="auto"/>
              <w:right w:val="single" w:sz="4" w:space="0" w:color="auto"/>
            </w:tcBorders>
            <w:shd w:val="clear" w:color="auto" w:fill="auto"/>
            <w:noWrap/>
            <w:hideMark/>
          </w:tcPr>
          <w:p w14:paraId="1FDE5711"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38" w:type="dxa"/>
            <w:tcBorders>
              <w:top w:val="nil"/>
              <w:left w:val="nil"/>
              <w:bottom w:val="single" w:sz="4" w:space="0" w:color="auto"/>
              <w:right w:val="single" w:sz="4" w:space="0" w:color="auto"/>
            </w:tcBorders>
            <w:shd w:val="clear" w:color="auto" w:fill="auto"/>
            <w:noWrap/>
            <w:hideMark/>
          </w:tcPr>
          <w:p w14:paraId="2FBEE3CB"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16" w:type="dxa"/>
            <w:tcBorders>
              <w:top w:val="nil"/>
              <w:left w:val="nil"/>
              <w:bottom w:val="single" w:sz="4" w:space="0" w:color="auto"/>
              <w:right w:val="single" w:sz="4" w:space="0" w:color="auto"/>
            </w:tcBorders>
            <w:shd w:val="clear" w:color="auto" w:fill="auto"/>
            <w:noWrap/>
            <w:hideMark/>
          </w:tcPr>
          <w:p w14:paraId="4935BA90"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18" w:type="dxa"/>
            <w:tcBorders>
              <w:top w:val="nil"/>
              <w:left w:val="nil"/>
              <w:bottom w:val="single" w:sz="4" w:space="0" w:color="auto"/>
              <w:right w:val="single" w:sz="4" w:space="0" w:color="auto"/>
            </w:tcBorders>
            <w:shd w:val="clear" w:color="auto" w:fill="auto"/>
            <w:noWrap/>
            <w:hideMark/>
          </w:tcPr>
          <w:p w14:paraId="2D42FBA8"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3685A745"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5E24A50E" w14:textId="77777777" w:rsidR="00DE387D" w:rsidRPr="00490356" w:rsidRDefault="00DE387D" w:rsidP="002629F4">
            <w:pPr>
              <w:bidi/>
              <w:jc w:val="left"/>
              <w:rPr>
                <w:sz w:val="18"/>
                <w:szCs w:val="18"/>
                <w:lang w:eastAsia="en-CA"/>
              </w:rPr>
            </w:pPr>
            <w:r w:rsidRPr="00490356">
              <w:rPr>
                <w:sz w:val="18"/>
                <w:szCs w:val="18"/>
                <w:rtl/>
                <w:lang w:eastAsia="ar" w:bidi="ar-EG"/>
              </w:rPr>
              <w:t>خطة الإزالة</w:t>
            </w:r>
          </w:p>
        </w:tc>
        <w:tc>
          <w:tcPr>
            <w:tcW w:w="895" w:type="dxa"/>
            <w:tcBorders>
              <w:top w:val="nil"/>
              <w:left w:val="nil"/>
              <w:bottom w:val="single" w:sz="4" w:space="0" w:color="auto"/>
              <w:right w:val="single" w:sz="4" w:space="0" w:color="auto"/>
            </w:tcBorders>
            <w:shd w:val="clear" w:color="auto" w:fill="auto"/>
            <w:noWrap/>
            <w:hideMark/>
          </w:tcPr>
          <w:p w14:paraId="3EDCE845" w14:textId="77777777" w:rsidR="00DE387D" w:rsidRPr="00490356" w:rsidRDefault="00DE387D" w:rsidP="002629F4">
            <w:pPr>
              <w:bidi/>
              <w:jc w:val="right"/>
              <w:rPr>
                <w:sz w:val="18"/>
                <w:szCs w:val="18"/>
                <w:lang w:eastAsia="en-CA"/>
              </w:rPr>
            </w:pPr>
            <w:r w:rsidRPr="00490356">
              <w:rPr>
                <w:sz w:val="18"/>
                <w:szCs w:val="18"/>
                <w:rtl/>
                <w:lang w:eastAsia="ar" w:bidi="ar-EG"/>
              </w:rPr>
              <w:t>223</w:t>
            </w:r>
          </w:p>
        </w:tc>
        <w:tc>
          <w:tcPr>
            <w:tcW w:w="1088" w:type="dxa"/>
            <w:tcBorders>
              <w:top w:val="nil"/>
              <w:left w:val="nil"/>
              <w:bottom w:val="single" w:sz="4" w:space="0" w:color="auto"/>
              <w:right w:val="single" w:sz="4" w:space="0" w:color="auto"/>
            </w:tcBorders>
            <w:shd w:val="clear" w:color="auto" w:fill="auto"/>
            <w:noWrap/>
            <w:hideMark/>
          </w:tcPr>
          <w:p w14:paraId="3BC78545" w14:textId="77777777" w:rsidR="00DE387D" w:rsidRPr="00490356" w:rsidRDefault="00DE387D" w:rsidP="002629F4">
            <w:pPr>
              <w:bidi/>
              <w:jc w:val="right"/>
              <w:rPr>
                <w:sz w:val="18"/>
                <w:szCs w:val="18"/>
                <w:lang w:eastAsia="en-CA"/>
              </w:rPr>
            </w:pPr>
            <w:r w:rsidRPr="00490356">
              <w:rPr>
                <w:sz w:val="18"/>
                <w:szCs w:val="18"/>
                <w:rtl/>
                <w:lang w:eastAsia="ar" w:bidi="ar-EG"/>
              </w:rPr>
              <w:t>42,036,033</w:t>
            </w:r>
          </w:p>
        </w:tc>
        <w:tc>
          <w:tcPr>
            <w:tcW w:w="870" w:type="dxa"/>
            <w:tcBorders>
              <w:top w:val="nil"/>
              <w:left w:val="nil"/>
              <w:bottom w:val="single" w:sz="4" w:space="0" w:color="auto"/>
              <w:right w:val="single" w:sz="4" w:space="0" w:color="auto"/>
            </w:tcBorders>
            <w:shd w:val="clear" w:color="auto" w:fill="auto"/>
            <w:noWrap/>
            <w:hideMark/>
          </w:tcPr>
          <w:p w14:paraId="7050789D" w14:textId="77777777" w:rsidR="00DE387D" w:rsidRPr="00490356" w:rsidRDefault="00DE387D" w:rsidP="002629F4">
            <w:pPr>
              <w:bidi/>
              <w:jc w:val="right"/>
              <w:rPr>
                <w:sz w:val="18"/>
                <w:szCs w:val="18"/>
                <w:lang w:eastAsia="en-CA"/>
              </w:rPr>
            </w:pPr>
            <w:r w:rsidRPr="00490356">
              <w:rPr>
                <w:sz w:val="18"/>
                <w:szCs w:val="18"/>
                <w:rtl/>
                <w:lang w:eastAsia="ar" w:bidi="ar-EG"/>
              </w:rPr>
              <w:t>29</w:t>
            </w:r>
          </w:p>
        </w:tc>
        <w:tc>
          <w:tcPr>
            <w:tcW w:w="989" w:type="dxa"/>
            <w:tcBorders>
              <w:top w:val="nil"/>
              <w:left w:val="nil"/>
              <w:bottom w:val="single" w:sz="4" w:space="0" w:color="auto"/>
              <w:right w:val="single" w:sz="4" w:space="0" w:color="auto"/>
            </w:tcBorders>
            <w:shd w:val="clear" w:color="auto" w:fill="auto"/>
            <w:noWrap/>
            <w:hideMark/>
          </w:tcPr>
          <w:p w14:paraId="5A3002FD" w14:textId="77777777" w:rsidR="00DE387D" w:rsidRPr="00490356" w:rsidRDefault="00DE387D" w:rsidP="002629F4">
            <w:pPr>
              <w:bidi/>
              <w:jc w:val="right"/>
              <w:rPr>
                <w:sz w:val="18"/>
                <w:szCs w:val="18"/>
                <w:lang w:eastAsia="en-CA"/>
              </w:rPr>
            </w:pPr>
            <w:r w:rsidRPr="00490356">
              <w:rPr>
                <w:sz w:val="18"/>
                <w:szCs w:val="18"/>
                <w:rtl/>
                <w:lang w:eastAsia="ar" w:bidi="ar-EG"/>
              </w:rPr>
              <w:t>97</w:t>
            </w:r>
          </w:p>
        </w:tc>
        <w:tc>
          <w:tcPr>
            <w:tcW w:w="924" w:type="dxa"/>
            <w:tcBorders>
              <w:top w:val="nil"/>
              <w:left w:val="nil"/>
              <w:bottom w:val="single" w:sz="4" w:space="0" w:color="auto"/>
              <w:right w:val="single" w:sz="4" w:space="0" w:color="auto"/>
            </w:tcBorders>
            <w:shd w:val="clear" w:color="auto" w:fill="auto"/>
            <w:noWrap/>
            <w:hideMark/>
          </w:tcPr>
          <w:p w14:paraId="7EEF89BC" w14:textId="77777777" w:rsidR="00DE387D" w:rsidRPr="00490356" w:rsidRDefault="00DE387D" w:rsidP="002629F4">
            <w:pPr>
              <w:bidi/>
              <w:jc w:val="right"/>
              <w:rPr>
                <w:sz w:val="18"/>
                <w:szCs w:val="18"/>
                <w:lang w:eastAsia="en-CA"/>
              </w:rPr>
            </w:pPr>
            <w:r w:rsidRPr="00490356">
              <w:rPr>
                <w:sz w:val="18"/>
                <w:szCs w:val="18"/>
                <w:rtl/>
                <w:lang w:eastAsia="ar" w:bidi="ar-EG"/>
              </w:rPr>
              <w:t>43</w:t>
            </w:r>
          </w:p>
        </w:tc>
        <w:tc>
          <w:tcPr>
            <w:tcW w:w="1138" w:type="dxa"/>
            <w:tcBorders>
              <w:top w:val="nil"/>
              <w:left w:val="nil"/>
              <w:bottom w:val="single" w:sz="4" w:space="0" w:color="auto"/>
              <w:right w:val="single" w:sz="4" w:space="0" w:color="auto"/>
            </w:tcBorders>
            <w:shd w:val="clear" w:color="auto" w:fill="auto"/>
            <w:noWrap/>
            <w:hideMark/>
          </w:tcPr>
          <w:p w14:paraId="4683EBBB" w14:textId="77777777" w:rsidR="00DE387D" w:rsidRPr="00490356" w:rsidRDefault="00DE387D" w:rsidP="002629F4">
            <w:pPr>
              <w:bidi/>
              <w:jc w:val="right"/>
              <w:rPr>
                <w:sz w:val="18"/>
                <w:szCs w:val="18"/>
                <w:lang w:eastAsia="en-CA"/>
              </w:rPr>
            </w:pPr>
            <w:r w:rsidRPr="00490356">
              <w:rPr>
                <w:sz w:val="18"/>
                <w:szCs w:val="18"/>
                <w:rtl/>
                <w:lang w:eastAsia="ar" w:bidi="ar-EG"/>
              </w:rPr>
              <w:t>14</w:t>
            </w:r>
          </w:p>
        </w:tc>
        <w:tc>
          <w:tcPr>
            <w:tcW w:w="1116" w:type="dxa"/>
            <w:tcBorders>
              <w:top w:val="nil"/>
              <w:left w:val="nil"/>
              <w:bottom w:val="single" w:sz="4" w:space="0" w:color="auto"/>
              <w:right w:val="single" w:sz="4" w:space="0" w:color="auto"/>
            </w:tcBorders>
            <w:shd w:val="clear" w:color="auto" w:fill="auto"/>
            <w:noWrap/>
            <w:hideMark/>
          </w:tcPr>
          <w:p w14:paraId="4DF73747" w14:textId="77777777" w:rsidR="00DE387D" w:rsidRPr="00490356" w:rsidRDefault="00DE387D" w:rsidP="002629F4">
            <w:pPr>
              <w:bidi/>
              <w:jc w:val="right"/>
              <w:rPr>
                <w:sz w:val="18"/>
                <w:szCs w:val="18"/>
                <w:lang w:eastAsia="en-CA"/>
              </w:rPr>
            </w:pPr>
            <w:r w:rsidRPr="00490356">
              <w:rPr>
                <w:sz w:val="18"/>
                <w:szCs w:val="18"/>
                <w:rtl/>
                <w:lang w:eastAsia="ar" w:bidi="ar-EG"/>
              </w:rPr>
              <w:t>44</w:t>
            </w:r>
          </w:p>
        </w:tc>
        <w:tc>
          <w:tcPr>
            <w:tcW w:w="918" w:type="dxa"/>
            <w:tcBorders>
              <w:top w:val="nil"/>
              <w:left w:val="nil"/>
              <w:bottom w:val="single" w:sz="4" w:space="0" w:color="auto"/>
              <w:right w:val="single" w:sz="4" w:space="0" w:color="auto"/>
            </w:tcBorders>
            <w:shd w:val="clear" w:color="auto" w:fill="auto"/>
            <w:noWrap/>
            <w:hideMark/>
          </w:tcPr>
          <w:p w14:paraId="20109089" w14:textId="77777777" w:rsidR="00DE387D" w:rsidRPr="00490356" w:rsidRDefault="00DE387D" w:rsidP="002629F4">
            <w:pPr>
              <w:bidi/>
              <w:jc w:val="right"/>
              <w:rPr>
                <w:sz w:val="18"/>
                <w:szCs w:val="18"/>
                <w:lang w:eastAsia="en-CA"/>
              </w:rPr>
            </w:pPr>
            <w:r w:rsidRPr="00490356">
              <w:rPr>
                <w:sz w:val="18"/>
                <w:szCs w:val="18"/>
                <w:rtl/>
                <w:lang w:eastAsia="ar" w:bidi="ar-EG"/>
              </w:rPr>
              <w:t>11</w:t>
            </w:r>
          </w:p>
        </w:tc>
      </w:tr>
      <w:tr w:rsidR="00DE387D" w:rsidRPr="00490356" w14:paraId="7B704BF6"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406ED131" w14:textId="77777777" w:rsidR="00DE387D" w:rsidRPr="00490356" w:rsidRDefault="00DE387D" w:rsidP="002629F4">
            <w:pPr>
              <w:bidi/>
              <w:jc w:val="left"/>
              <w:rPr>
                <w:sz w:val="18"/>
                <w:szCs w:val="18"/>
                <w:lang w:eastAsia="en-CA"/>
              </w:rPr>
            </w:pPr>
            <w:r w:rsidRPr="00490356">
              <w:rPr>
                <w:sz w:val="18"/>
                <w:szCs w:val="18"/>
                <w:rtl/>
                <w:lang w:eastAsia="ar" w:bidi="ar-EG"/>
              </w:rPr>
              <w:t>عوامل التصنيع</w:t>
            </w:r>
          </w:p>
        </w:tc>
        <w:tc>
          <w:tcPr>
            <w:tcW w:w="895" w:type="dxa"/>
            <w:tcBorders>
              <w:top w:val="nil"/>
              <w:left w:val="nil"/>
              <w:bottom w:val="single" w:sz="4" w:space="0" w:color="auto"/>
              <w:right w:val="single" w:sz="4" w:space="0" w:color="auto"/>
            </w:tcBorders>
            <w:shd w:val="clear" w:color="auto" w:fill="auto"/>
            <w:noWrap/>
            <w:hideMark/>
          </w:tcPr>
          <w:p w14:paraId="765C1772"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8" w:type="dxa"/>
            <w:tcBorders>
              <w:top w:val="nil"/>
              <w:left w:val="nil"/>
              <w:bottom w:val="single" w:sz="4" w:space="0" w:color="auto"/>
              <w:right w:val="single" w:sz="4" w:space="0" w:color="auto"/>
            </w:tcBorders>
            <w:shd w:val="clear" w:color="auto" w:fill="auto"/>
            <w:noWrap/>
            <w:hideMark/>
          </w:tcPr>
          <w:p w14:paraId="45FC57AA"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0" w:type="dxa"/>
            <w:tcBorders>
              <w:top w:val="nil"/>
              <w:left w:val="nil"/>
              <w:bottom w:val="single" w:sz="4" w:space="0" w:color="auto"/>
              <w:right w:val="single" w:sz="4" w:space="0" w:color="auto"/>
            </w:tcBorders>
            <w:shd w:val="clear" w:color="auto" w:fill="auto"/>
            <w:noWrap/>
            <w:hideMark/>
          </w:tcPr>
          <w:p w14:paraId="7CBBFA48"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89" w:type="dxa"/>
            <w:tcBorders>
              <w:top w:val="nil"/>
              <w:left w:val="nil"/>
              <w:bottom w:val="single" w:sz="4" w:space="0" w:color="auto"/>
              <w:right w:val="single" w:sz="4" w:space="0" w:color="auto"/>
            </w:tcBorders>
            <w:shd w:val="clear" w:color="auto" w:fill="auto"/>
            <w:noWrap/>
            <w:hideMark/>
          </w:tcPr>
          <w:p w14:paraId="527DA114"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24" w:type="dxa"/>
            <w:tcBorders>
              <w:top w:val="nil"/>
              <w:left w:val="nil"/>
              <w:bottom w:val="single" w:sz="4" w:space="0" w:color="auto"/>
              <w:right w:val="single" w:sz="4" w:space="0" w:color="auto"/>
            </w:tcBorders>
            <w:shd w:val="clear" w:color="auto" w:fill="auto"/>
            <w:noWrap/>
            <w:hideMark/>
          </w:tcPr>
          <w:p w14:paraId="38995F19"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38" w:type="dxa"/>
            <w:tcBorders>
              <w:top w:val="nil"/>
              <w:left w:val="nil"/>
              <w:bottom w:val="single" w:sz="4" w:space="0" w:color="auto"/>
              <w:right w:val="single" w:sz="4" w:space="0" w:color="auto"/>
            </w:tcBorders>
            <w:shd w:val="clear" w:color="auto" w:fill="auto"/>
            <w:noWrap/>
            <w:hideMark/>
          </w:tcPr>
          <w:p w14:paraId="6EE20BF5"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16" w:type="dxa"/>
            <w:tcBorders>
              <w:top w:val="nil"/>
              <w:left w:val="nil"/>
              <w:bottom w:val="single" w:sz="4" w:space="0" w:color="auto"/>
              <w:right w:val="single" w:sz="4" w:space="0" w:color="auto"/>
            </w:tcBorders>
            <w:shd w:val="clear" w:color="auto" w:fill="auto"/>
            <w:noWrap/>
            <w:hideMark/>
          </w:tcPr>
          <w:p w14:paraId="70F1B9F3"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18" w:type="dxa"/>
            <w:tcBorders>
              <w:top w:val="nil"/>
              <w:left w:val="nil"/>
              <w:bottom w:val="single" w:sz="4" w:space="0" w:color="auto"/>
              <w:right w:val="single" w:sz="4" w:space="0" w:color="auto"/>
            </w:tcBorders>
            <w:shd w:val="clear" w:color="auto" w:fill="auto"/>
            <w:noWrap/>
            <w:hideMark/>
          </w:tcPr>
          <w:p w14:paraId="04779A8A"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273D3332"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1E1F268A" w14:textId="77777777" w:rsidR="00DE387D" w:rsidRPr="00490356" w:rsidRDefault="00DE387D" w:rsidP="002629F4">
            <w:pPr>
              <w:bidi/>
              <w:jc w:val="left"/>
              <w:rPr>
                <w:sz w:val="18"/>
                <w:szCs w:val="18"/>
                <w:lang w:eastAsia="en-CA"/>
              </w:rPr>
            </w:pPr>
            <w:r w:rsidRPr="00490356">
              <w:rPr>
                <w:sz w:val="18"/>
                <w:szCs w:val="18"/>
                <w:rtl/>
                <w:lang w:eastAsia="ar" w:bidi="ar-EG"/>
              </w:rPr>
              <w:t>الإنتاج</w:t>
            </w:r>
          </w:p>
        </w:tc>
        <w:tc>
          <w:tcPr>
            <w:tcW w:w="895" w:type="dxa"/>
            <w:tcBorders>
              <w:top w:val="nil"/>
              <w:left w:val="nil"/>
              <w:bottom w:val="single" w:sz="4" w:space="0" w:color="auto"/>
              <w:right w:val="single" w:sz="4" w:space="0" w:color="auto"/>
            </w:tcBorders>
            <w:shd w:val="clear" w:color="auto" w:fill="auto"/>
            <w:noWrap/>
            <w:hideMark/>
          </w:tcPr>
          <w:p w14:paraId="2C162D83"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8" w:type="dxa"/>
            <w:tcBorders>
              <w:top w:val="nil"/>
              <w:left w:val="nil"/>
              <w:bottom w:val="single" w:sz="4" w:space="0" w:color="auto"/>
              <w:right w:val="single" w:sz="4" w:space="0" w:color="auto"/>
            </w:tcBorders>
            <w:shd w:val="clear" w:color="auto" w:fill="auto"/>
            <w:noWrap/>
            <w:hideMark/>
          </w:tcPr>
          <w:p w14:paraId="69DCC8F6"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0" w:type="dxa"/>
            <w:tcBorders>
              <w:top w:val="nil"/>
              <w:left w:val="nil"/>
              <w:bottom w:val="single" w:sz="4" w:space="0" w:color="auto"/>
              <w:right w:val="single" w:sz="4" w:space="0" w:color="auto"/>
            </w:tcBorders>
            <w:shd w:val="clear" w:color="auto" w:fill="auto"/>
            <w:noWrap/>
            <w:hideMark/>
          </w:tcPr>
          <w:p w14:paraId="5616856B"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89" w:type="dxa"/>
            <w:tcBorders>
              <w:top w:val="nil"/>
              <w:left w:val="nil"/>
              <w:bottom w:val="single" w:sz="4" w:space="0" w:color="auto"/>
              <w:right w:val="single" w:sz="4" w:space="0" w:color="auto"/>
            </w:tcBorders>
            <w:shd w:val="clear" w:color="auto" w:fill="auto"/>
            <w:noWrap/>
            <w:hideMark/>
          </w:tcPr>
          <w:p w14:paraId="390943F8"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24" w:type="dxa"/>
            <w:tcBorders>
              <w:top w:val="nil"/>
              <w:left w:val="nil"/>
              <w:bottom w:val="single" w:sz="4" w:space="0" w:color="auto"/>
              <w:right w:val="single" w:sz="4" w:space="0" w:color="auto"/>
            </w:tcBorders>
            <w:shd w:val="clear" w:color="auto" w:fill="auto"/>
            <w:noWrap/>
            <w:hideMark/>
          </w:tcPr>
          <w:p w14:paraId="338162BA"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38" w:type="dxa"/>
            <w:tcBorders>
              <w:top w:val="nil"/>
              <w:left w:val="nil"/>
              <w:bottom w:val="single" w:sz="4" w:space="0" w:color="auto"/>
              <w:right w:val="single" w:sz="4" w:space="0" w:color="auto"/>
            </w:tcBorders>
            <w:shd w:val="clear" w:color="auto" w:fill="auto"/>
            <w:noWrap/>
            <w:hideMark/>
          </w:tcPr>
          <w:p w14:paraId="05B5470D"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16" w:type="dxa"/>
            <w:tcBorders>
              <w:top w:val="nil"/>
              <w:left w:val="nil"/>
              <w:bottom w:val="single" w:sz="4" w:space="0" w:color="auto"/>
              <w:right w:val="single" w:sz="4" w:space="0" w:color="auto"/>
            </w:tcBorders>
            <w:shd w:val="clear" w:color="auto" w:fill="auto"/>
            <w:noWrap/>
            <w:hideMark/>
          </w:tcPr>
          <w:p w14:paraId="16736A28"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18" w:type="dxa"/>
            <w:tcBorders>
              <w:top w:val="nil"/>
              <w:left w:val="nil"/>
              <w:bottom w:val="single" w:sz="4" w:space="0" w:color="auto"/>
              <w:right w:val="single" w:sz="4" w:space="0" w:color="auto"/>
            </w:tcBorders>
            <w:shd w:val="clear" w:color="auto" w:fill="auto"/>
            <w:noWrap/>
            <w:hideMark/>
          </w:tcPr>
          <w:p w14:paraId="64BC4F5B"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584DB59D"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71E1D689" w14:textId="77777777" w:rsidR="00DE387D" w:rsidRPr="00490356" w:rsidRDefault="00DE387D" w:rsidP="002629F4">
            <w:pPr>
              <w:bidi/>
              <w:jc w:val="left"/>
              <w:rPr>
                <w:sz w:val="18"/>
                <w:szCs w:val="18"/>
                <w:lang w:eastAsia="en-CA"/>
              </w:rPr>
            </w:pPr>
            <w:r w:rsidRPr="00490356">
              <w:rPr>
                <w:sz w:val="18"/>
                <w:szCs w:val="18"/>
                <w:rtl/>
                <w:lang w:eastAsia="ar" w:bidi="ar-EG"/>
              </w:rPr>
              <w:t>التبريد</w:t>
            </w:r>
          </w:p>
        </w:tc>
        <w:tc>
          <w:tcPr>
            <w:tcW w:w="895" w:type="dxa"/>
            <w:tcBorders>
              <w:top w:val="nil"/>
              <w:left w:val="nil"/>
              <w:bottom w:val="single" w:sz="4" w:space="0" w:color="auto"/>
              <w:right w:val="single" w:sz="4" w:space="0" w:color="auto"/>
            </w:tcBorders>
            <w:shd w:val="clear" w:color="auto" w:fill="auto"/>
            <w:noWrap/>
            <w:hideMark/>
          </w:tcPr>
          <w:p w14:paraId="7FF029A5" w14:textId="77777777" w:rsidR="00DE387D" w:rsidRPr="00490356" w:rsidRDefault="00DE387D" w:rsidP="002629F4">
            <w:pPr>
              <w:bidi/>
              <w:jc w:val="right"/>
              <w:rPr>
                <w:sz w:val="18"/>
                <w:szCs w:val="18"/>
                <w:lang w:eastAsia="en-CA"/>
              </w:rPr>
            </w:pPr>
            <w:r w:rsidRPr="00490356">
              <w:rPr>
                <w:sz w:val="18"/>
                <w:szCs w:val="18"/>
                <w:rtl/>
                <w:lang w:eastAsia="ar" w:bidi="ar-EG"/>
              </w:rPr>
              <w:t>2</w:t>
            </w:r>
          </w:p>
        </w:tc>
        <w:tc>
          <w:tcPr>
            <w:tcW w:w="1088" w:type="dxa"/>
            <w:tcBorders>
              <w:top w:val="nil"/>
              <w:left w:val="nil"/>
              <w:bottom w:val="single" w:sz="4" w:space="0" w:color="auto"/>
              <w:right w:val="single" w:sz="4" w:space="0" w:color="auto"/>
            </w:tcBorders>
            <w:shd w:val="clear" w:color="auto" w:fill="auto"/>
            <w:noWrap/>
            <w:hideMark/>
          </w:tcPr>
          <w:p w14:paraId="3B7AA417" w14:textId="77777777" w:rsidR="00DE387D" w:rsidRPr="00490356" w:rsidRDefault="00DE387D" w:rsidP="002629F4">
            <w:pPr>
              <w:bidi/>
              <w:jc w:val="right"/>
              <w:rPr>
                <w:sz w:val="18"/>
                <w:szCs w:val="18"/>
                <w:lang w:eastAsia="en-CA"/>
              </w:rPr>
            </w:pPr>
            <w:r w:rsidRPr="00490356">
              <w:rPr>
                <w:sz w:val="18"/>
                <w:szCs w:val="18"/>
                <w:rtl/>
                <w:lang w:eastAsia="ar" w:bidi="ar-EG"/>
              </w:rPr>
              <w:t>2,108,438</w:t>
            </w:r>
          </w:p>
        </w:tc>
        <w:tc>
          <w:tcPr>
            <w:tcW w:w="870" w:type="dxa"/>
            <w:tcBorders>
              <w:top w:val="nil"/>
              <w:left w:val="nil"/>
              <w:bottom w:val="single" w:sz="4" w:space="0" w:color="auto"/>
              <w:right w:val="single" w:sz="4" w:space="0" w:color="auto"/>
            </w:tcBorders>
            <w:shd w:val="clear" w:color="auto" w:fill="auto"/>
            <w:noWrap/>
            <w:hideMark/>
          </w:tcPr>
          <w:p w14:paraId="6AF5D7A6" w14:textId="77777777" w:rsidR="00DE387D" w:rsidRPr="00490356" w:rsidRDefault="00DE387D" w:rsidP="002629F4">
            <w:pPr>
              <w:bidi/>
              <w:jc w:val="right"/>
              <w:rPr>
                <w:sz w:val="18"/>
                <w:szCs w:val="18"/>
                <w:lang w:eastAsia="en-CA"/>
              </w:rPr>
            </w:pPr>
            <w:r w:rsidRPr="00490356">
              <w:rPr>
                <w:sz w:val="18"/>
                <w:szCs w:val="18"/>
                <w:rtl/>
                <w:lang w:eastAsia="ar" w:bidi="ar-EG"/>
              </w:rPr>
              <w:t>49</w:t>
            </w:r>
          </w:p>
        </w:tc>
        <w:tc>
          <w:tcPr>
            <w:tcW w:w="989" w:type="dxa"/>
            <w:tcBorders>
              <w:top w:val="nil"/>
              <w:left w:val="nil"/>
              <w:bottom w:val="single" w:sz="4" w:space="0" w:color="auto"/>
              <w:right w:val="single" w:sz="4" w:space="0" w:color="auto"/>
            </w:tcBorders>
            <w:shd w:val="clear" w:color="auto" w:fill="auto"/>
            <w:noWrap/>
            <w:hideMark/>
          </w:tcPr>
          <w:p w14:paraId="745EFE94" w14:textId="77777777" w:rsidR="00DE387D" w:rsidRPr="00490356" w:rsidRDefault="00DE387D" w:rsidP="002629F4">
            <w:pPr>
              <w:bidi/>
              <w:jc w:val="right"/>
              <w:rPr>
                <w:sz w:val="18"/>
                <w:szCs w:val="18"/>
                <w:lang w:eastAsia="en-CA"/>
              </w:rPr>
            </w:pPr>
            <w:r w:rsidRPr="00490356">
              <w:rPr>
                <w:sz w:val="18"/>
                <w:szCs w:val="18"/>
                <w:rtl/>
                <w:lang w:eastAsia="ar" w:bidi="ar-EG"/>
              </w:rPr>
              <w:t>2</w:t>
            </w:r>
          </w:p>
        </w:tc>
        <w:tc>
          <w:tcPr>
            <w:tcW w:w="924" w:type="dxa"/>
            <w:tcBorders>
              <w:top w:val="nil"/>
              <w:left w:val="nil"/>
              <w:bottom w:val="single" w:sz="4" w:space="0" w:color="auto"/>
              <w:right w:val="single" w:sz="4" w:space="0" w:color="auto"/>
            </w:tcBorders>
            <w:shd w:val="clear" w:color="auto" w:fill="auto"/>
            <w:noWrap/>
            <w:hideMark/>
          </w:tcPr>
          <w:p w14:paraId="7B595698" w14:textId="77777777" w:rsidR="00DE387D" w:rsidRPr="00490356" w:rsidRDefault="00DE387D" w:rsidP="002629F4">
            <w:pPr>
              <w:bidi/>
              <w:jc w:val="right"/>
              <w:rPr>
                <w:sz w:val="18"/>
                <w:szCs w:val="18"/>
                <w:lang w:eastAsia="en-CA"/>
              </w:rPr>
            </w:pPr>
            <w:r w:rsidRPr="00490356">
              <w:rPr>
                <w:sz w:val="18"/>
                <w:szCs w:val="18"/>
                <w:rtl/>
                <w:lang w:eastAsia="ar" w:bidi="ar-EG"/>
              </w:rPr>
              <w:t>100</w:t>
            </w:r>
          </w:p>
        </w:tc>
        <w:tc>
          <w:tcPr>
            <w:tcW w:w="1138" w:type="dxa"/>
            <w:tcBorders>
              <w:top w:val="nil"/>
              <w:left w:val="nil"/>
              <w:bottom w:val="single" w:sz="4" w:space="0" w:color="auto"/>
              <w:right w:val="single" w:sz="4" w:space="0" w:color="auto"/>
            </w:tcBorders>
            <w:shd w:val="clear" w:color="auto" w:fill="auto"/>
            <w:noWrap/>
            <w:hideMark/>
          </w:tcPr>
          <w:p w14:paraId="2D5BF58A" w14:textId="77777777" w:rsidR="00DE387D" w:rsidRPr="00490356" w:rsidRDefault="00DE387D" w:rsidP="002629F4">
            <w:pPr>
              <w:bidi/>
              <w:jc w:val="right"/>
              <w:rPr>
                <w:sz w:val="18"/>
                <w:szCs w:val="18"/>
                <w:lang w:eastAsia="en-CA"/>
              </w:rPr>
            </w:pPr>
            <w:r w:rsidRPr="00490356">
              <w:rPr>
                <w:sz w:val="18"/>
                <w:szCs w:val="18"/>
                <w:rtl/>
                <w:lang w:eastAsia="ar" w:bidi="ar-EG"/>
              </w:rPr>
              <w:t>9</w:t>
            </w:r>
          </w:p>
        </w:tc>
        <w:tc>
          <w:tcPr>
            <w:tcW w:w="1116" w:type="dxa"/>
            <w:tcBorders>
              <w:top w:val="nil"/>
              <w:left w:val="nil"/>
              <w:bottom w:val="single" w:sz="4" w:space="0" w:color="auto"/>
              <w:right w:val="single" w:sz="4" w:space="0" w:color="auto"/>
            </w:tcBorders>
            <w:shd w:val="clear" w:color="auto" w:fill="auto"/>
            <w:noWrap/>
            <w:hideMark/>
          </w:tcPr>
          <w:p w14:paraId="3BE76D66" w14:textId="77777777" w:rsidR="00DE387D" w:rsidRPr="00490356" w:rsidRDefault="00DE387D" w:rsidP="002629F4">
            <w:pPr>
              <w:bidi/>
              <w:jc w:val="right"/>
              <w:rPr>
                <w:sz w:val="18"/>
                <w:szCs w:val="18"/>
                <w:lang w:eastAsia="en-CA"/>
              </w:rPr>
            </w:pPr>
            <w:r w:rsidRPr="00490356">
              <w:rPr>
                <w:sz w:val="18"/>
                <w:szCs w:val="18"/>
                <w:rtl/>
                <w:lang w:eastAsia="ar" w:bidi="ar-EG"/>
              </w:rPr>
              <w:t>70</w:t>
            </w:r>
          </w:p>
        </w:tc>
        <w:tc>
          <w:tcPr>
            <w:tcW w:w="918" w:type="dxa"/>
            <w:tcBorders>
              <w:top w:val="nil"/>
              <w:left w:val="nil"/>
              <w:bottom w:val="single" w:sz="4" w:space="0" w:color="auto"/>
              <w:right w:val="single" w:sz="4" w:space="0" w:color="auto"/>
            </w:tcBorders>
            <w:shd w:val="clear" w:color="auto" w:fill="auto"/>
            <w:noWrap/>
            <w:hideMark/>
          </w:tcPr>
          <w:p w14:paraId="385CB9B9" w14:textId="77777777" w:rsidR="00DE387D" w:rsidRPr="00490356" w:rsidRDefault="00DE387D" w:rsidP="002629F4">
            <w:pPr>
              <w:bidi/>
              <w:jc w:val="right"/>
              <w:rPr>
                <w:sz w:val="18"/>
                <w:szCs w:val="18"/>
                <w:lang w:eastAsia="en-CA"/>
              </w:rPr>
            </w:pPr>
            <w:r w:rsidRPr="00490356">
              <w:rPr>
                <w:sz w:val="18"/>
                <w:szCs w:val="18"/>
                <w:rtl/>
                <w:lang w:eastAsia="ar" w:bidi="ar-EG"/>
              </w:rPr>
              <w:t>51</w:t>
            </w:r>
          </w:p>
        </w:tc>
      </w:tr>
      <w:tr w:rsidR="00DE387D" w:rsidRPr="00490356" w14:paraId="19363440"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383D25D9" w14:textId="77777777" w:rsidR="00DE387D" w:rsidRPr="00490356" w:rsidRDefault="00DE387D" w:rsidP="002629F4">
            <w:pPr>
              <w:bidi/>
              <w:jc w:val="left"/>
              <w:rPr>
                <w:sz w:val="18"/>
                <w:szCs w:val="18"/>
                <w:lang w:eastAsia="en-CA"/>
              </w:rPr>
            </w:pPr>
            <w:r w:rsidRPr="00490356">
              <w:rPr>
                <w:sz w:val="18"/>
                <w:szCs w:val="18"/>
                <w:rtl/>
                <w:lang w:eastAsia="ar" w:bidi="ar-EG"/>
              </w:rPr>
              <w:t>متعدد</w:t>
            </w:r>
          </w:p>
        </w:tc>
        <w:tc>
          <w:tcPr>
            <w:tcW w:w="895" w:type="dxa"/>
            <w:tcBorders>
              <w:top w:val="nil"/>
              <w:left w:val="nil"/>
              <w:bottom w:val="single" w:sz="4" w:space="0" w:color="auto"/>
              <w:right w:val="single" w:sz="4" w:space="0" w:color="auto"/>
            </w:tcBorders>
            <w:shd w:val="clear" w:color="auto" w:fill="auto"/>
            <w:noWrap/>
            <w:hideMark/>
          </w:tcPr>
          <w:p w14:paraId="1CE1B932" w14:textId="77777777" w:rsidR="00DE387D" w:rsidRPr="00490356" w:rsidRDefault="00DE387D" w:rsidP="002629F4">
            <w:pPr>
              <w:bidi/>
              <w:jc w:val="right"/>
              <w:rPr>
                <w:sz w:val="18"/>
                <w:szCs w:val="18"/>
                <w:lang w:eastAsia="en-CA"/>
              </w:rPr>
            </w:pPr>
            <w:r w:rsidRPr="00490356">
              <w:rPr>
                <w:sz w:val="18"/>
                <w:szCs w:val="18"/>
                <w:rtl/>
                <w:lang w:eastAsia="ar" w:bidi="ar-EG"/>
              </w:rPr>
              <w:t>169</w:t>
            </w:r>
          </w:p>
        </w:tc>
        <w:tc>
          <w:tcPr>
            <w:tcW w:w="1088" w:type="dxa"/>
            <w:tcBorders>
              <w:top w:val="nil"/>
              <w:left w:val="nil"/>
              <w:bottom w:val="single" w:sz="4" w:space="0" w:color="auto"/>
              <w:right w:val="single" w:sz="4" w:space="0" w:color="auto"/>
            </w:tcBorders>
            <w:shd w:val="clear" w:color="auto" w:fill="auto"/>
            <w:noWrap/>
            <w:hideMark/>
          </w:tcPr>
          <w:p w14:paraId="1A8A71F5" w14:textId="77777777" w:rsidR="00DE387D" w:rsidRPr="00490356" w:rsidRDefault="00DE387D" w:rsidP="002629F4">
            <w:pPr>
              <w:bidi/>
              <w:jc w:val="right"/>
              <w:rPr>
                <w:sz w:val="18"/>
                <w:szCs w:val="18"/>
                <w:lang w:eastAsia="en-CA"/>
              </w:rPr>
            </w:pPr>
            <w:r w:rsidRPr="00490356">
              <w:rPr>
                <w:sz w:val="18"/>
                <w:szCs w:val="18"/>
                <w:rtl/>
                <w:lang w:eastAsia="ar" w:bidi="ar-EG"/>
              </w:rPr>
              <w:t>33,566,697</w:t>
            </w:r>
          </w:p>
        </w:tc>
        <w:tc>
          <w:tcPr>
            <w:tcW w:w="870" w:type="dxa"/>
            <w:tcBorders>
              <w:top w:val="nil"/>
              <w:left w:val="nil"/>
              <w:bottom w:val="single" w:sz="4" w:space="0" w:color="auto"/>
              <w:right w:val="single" w:sz="4" w:space="0" w:color="auto"/>
            </w:tcBorders>
            <w:shd w:val="clear" w:color="auto" w:fill="auto"/>
            <w:noWrap/>
            <w:hideMark/>
          </w:tcPr>
          <w:p w14:paraId="4C427FB9" w14:textId="77777777" w:rsidR="00DE387D" w:rsidRPr="00490356" w:rsidRDefault="00DE387D" w:rsidP="002629F4">
            <w:pPr>
              <w:bidi/>
              <w:jc w:val="right"/>
              <w:rPr>
                <w:sz w:val="18"/>
                <w:szCs w:val="18"/>
                <w:lang w:eastAsia="en-CA"/>
              </w:rPr>
            </w:pPr>
            <w:r w:rsidRPr="00490356">
              <w:rPr>
                <w:sz w:val="18"/>
                <w:szCs w:val="18"/>
                <w:rtl/>
                <w:lang w:eastAsia="ar" w:bidi="ar-EG"/>
              </w:rPr>
              <w:t>16</w:t>
            </w:r>
          </w:p>
        </w:tc>
        <w:tc>
          <w:tcPr>
            <w:tcW w:w="989" w:type="dxa"/>
            <w:tcBorders>
              <w:top w:val="nil"/>
              <w:left w:val="nil"/>
              <w:bottom w:val="single" w:sz="4" w:space="0" w:color="auto"/>
              <w:right w:val="single" w:sz="4" w:space="0" w:color="auto"/>
            </w:tcBorders>
            <w:shd w:val="clear" w:color="auto" w:fill="auto"/>
            <w:noWrap/>
            <w:hideMark/>
          </w:tcPr>
          <w:p w14:paraId="2E2AAD22" w14:textId="77777777" w:rsidR="00DE387D" w:rsidRPr="00490356" w:rsidRDefault="00DE387D" w:rsidP="002629F4">
            <w:pPr>
              <w:bidi/>
              <w:jc w:val="right"/>
              <w:rPr>
                <w:sz w:val="18"/>
                <w:szCs w:val="18"/>
                <w:lang w:eastAsia="en-CA"/>
              </w:rPr>
            </w:pPr>
            <w:r w:rsidRPr="00490356">
              <w:rPr>
                <w:sz w:val="18"/>
                <w:szCs w:val="18"/>
                <w:rtl/>
                <w:lang w:eastAsia="ar" w:bidi="ar-EG"/>
              </w:rPr>
              <w:t>78</w:t>
            </w:r>
          </w:p>
        </w:tc>
        <w:tc>
          <w:tcPr>
            <w:tcW w:w="924" w:type="dxa"/>
            <w:tcBorders>
              <w:top w:val="nil"/>
              <w:left w:val="nil"/>
              <w:bottom w:val="single" w:sz="4" w:space="0" w:color="auto"/>
              <w:right w:val="single" w:sz="4" w:space="0" w:color="auto"/>
            </w:tcBorders>
            <w:shd w:val="clear" w:color="auto" w:fill="auto"/>
            <w:noWrap/>
            <w:hideMark/>
          </w:tcPr>
          <w:p w14:paraId="3640AB6C" w14:textId="77777777" w:rsidR="00DE387D" w:rsidRPr="00490356" w:rsidRDefault="00DE387D" w:rsidP="002629F4">
            <w:pPr>
              <w:bidi/>
              <w:jc w:val="right"/>
              <w:rPr>
                <w:sz w:val="18"/>
                <w:szCs w:val="18"/>
                <w:lang w:eastAsia="en-CA"/>
              </w:rPr>
            </w:pPr>
            <w:r w:rsidRPr="00490356">
              <w:rPr>
                <w:sz w:val="18"/>
                <w:szCs w:val="18"/>
                <w:rtl/>
                <w:lang w:eastAsia="ar" w:bidi="ar-EG"/>
              </w:rPr>
              <w:t>46</w:t>
            </w:r>
          </w:p>
        </w:tc>
        <w:tc>
          <w:tcPr>
            <w:tcW w:w="1138" w:type="dxa"/>
            <w:tcBorders>
              <w:top w:val="nil"/>
              <w:left w:val="nil"/>
              <w:bottom w:val="single" w:sz="4" w:space="0" w:color="auto"/>
              <w:right w:val="single" w:sz="4" w:space="0" w:color="auto"/>
            </w:tcBorders>
            <w:shd w:val="clear" w:color="auto" w:fill="auto"/>
            <w:noWrap/>
            <w:hideMark/>
          </w:tcPr>
          <w:p w14:paraId="69FD1F4E" w14:textId="77777777" w:rsidR="00DE387D" w:rsidRPr="00490356" w:rsidRDefault="00DE387D" w:rsidP="002629F4">
            <w:pPr>
              <w:bidi/>
              <w:jc w:val="right"/>
              <w:rPr>
                <w:sz w:val="18"/>
                <w:szCs w:val="18"/>
                <w:lang w:eastAsia="en-CA"/>
              </w:rPr>
            </w:pPr>
            <w:r w:rsidRPr="00490356">
              <w:rPr>
                <w:sz w:val="18"/>
                <w:szCs w:val="18"/>
                <w:rtl/>
                <w:lang w:eastAsia="ar" w:bidi="ar-EG"/>
              </w:rPr>
              <w:t>13</w:t>
            </w:r>
          </w:p>
        </w:tc>
        <w:tc>
          <w:tcPr>
            <w:tcW w:w="1116" w:type="dxa"/>
            <w:tcBorders>
              <w:top w:val="nil"/>
              <w:left w:val="nil"/>
              <w:bottom w:val="single" w:sz="4" w:space="0" w:color="auto"/>
              <w:right w:val="single" w:sz="4" w:space="0" w:color="auto"/>
            </w:tcBorders>
            <w:shd w:val="clear" w:color="auto" w:fill="auto"/>
            <w:noWrap/>
            <w:hideMark/>
          </w:tcPr>
          <w:p w14:paraId="2EA6E1B5" w14:textId="77777777" w:rsidR="00DE387D" w:rsidRPr="00490356" w:rsidRDefault="00DE387D" w:rsidP="002629F4">
            <w:pPr>
              <w:bidi/>
              <w:jc w:val="right"/>
              <w:rPr>
                <w:sz w:val="18"/>
                <w:szCs w:val="18"/>
                <w:lang w:eastAsia="en-CA"/>
              </w:rPr>
            </w:pPr>
            <w:r w:rsidRPr="00490356">
              <w:rPr>
                <w:sz w:val="18"/>
                <w:szCs w:val="18"/>
                <w:rtl/>
                <w:lang w:eastAsia="ar" w:bidi="ar-EG"/>
              </w:rPr>
              <w:t>35</w:t>
            </w:r>
          </w:p>
        </w:tc>
        <w:tc>
          <w:tcPr>
            <w:tcW w:w="918" w:type="dxa"/>
            <w:tcBorders>
              <w:top w:val="nil"/>
              <w:left w:val="nil"/>
              <w:bottom w:val="single" w:sz="4" w:space="0" w:color="auto"/>
              <w:right w:val="single" w:sz="4" w:space="0" w:color="auto"/>
            </w:tcBorders>
            <w:shd w:val="clear" w:color="auto" w:fill="auto"/>
            <w:noWrap/>
            <w:hideMark/>
          </w:tcPr>
          <w:p w14:paraId="532DA595" w14:textId="77777777" w:rsidR="00DE387D" w:rsidRPr="00490356" w:rsidRDefault="00DE387D" w:rsidP="002629F4">
            <w:pPr>
              <w:bidi/>
              <w:jc w:val="right"/>
              <w:rPr>
                <w:sz w:val="18"/>
                <w:szCs w:val="18"/>
                <w:lang w:eastAsia="en-CA"/>
              </w:rPr>
            </w:pPr>
            <w:r w:rsidRPr="00490356">
              <w:rPr>
                <w:sz w:val="18"/>
                <w:szCs w:val="18"/>
                <w:rtl/>
                <w:lang w:eastAsia="ar" w:bidi="ar-EG"/>
              </w:rPr>
              <w:t>10</w:t>
            </w:r>
          </w:p>
        </w:tc>
      </w:tr>
      <w:tr w:rsidR="00DE387D" w:rsidRPr="00490356" w14:paraId="0A793E94"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4F7F3D09" w14:textId="77777777" w:rsidR="00DE387D" w:rsidRPr="00490356" w:rsidRDefault="00DE387D" w:rsidP="002629F4">
            <w:pPr>
              <w:bidi/>
              <w:jc w:val="left"/>
              <w:rPr>
                <w:sz w:val="18"/>
                <w:szCs w:val="18"/>
                <w:lang w:eastAsia="en-CA"/>
              </w:rPr>
            </w:pPr>
            <w:r w:rsidRPr="00490356">
              <w:rPr>
                <w:sz w:val="18"/>
                <w:szCs w:val="18"/>
                <w:rtl/>
                <w:lang w:eastAsia="ar" w:bidi="ar-EG"/>
              </w:rPr>
              <w:t>المذيبات</w:t>
            </w:r>
          </w:p>
        </w:tc>
        <w:tc>
          <w:tcPr>
            <w:tcW w:w="895" w:type="dxa"/>
            <w:tcBorders>
              <w:top w:val="nil"/>
              <w:left w:val="nil"/>
              <w:bottom w:val="single" w:sz="4" w:space="0" w:color="auto"/>
              <w:right w:val="single" w:sz="4" w:space="0" w:color="auto"/>
            </w:tcBorders>
            <w:shd w:val="clear" w:color="auto" w:fill="auto"/>
            <w:noWrap/>
            <w:hideMark/>
          </w:tcPr>
          <w:p w14:paraId="5F556E8A"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8" w:type="dxa"/>
            <w:tcBorders>
              <w:top w:val="nil"/>
              <w:left w:val="nil"/>
              <w:bottom w:val="single" w:sz="4" w:space="0" w:color="auto"/>
              <w:right w:val="single" w:sz="4" w:space="0" w:color="auto"/>
            </w:tcBorders>
            <w:shd w:val="clear" w:color="auto" w:fill="auto"/>
            <w:noWrap/>
            <w:hideMark/>
          </w:tcPr>
          <w:p w14:paraId="6B7E9007"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0" w:type="dxa"/>
            <w:tcBorders>
              <w:top w:val="nil"/>
              <w:left w:val="nil"/>
              <w:bottom w:val="single" w:sz="4" w:space="0" w:color="auto"/>
              <w:right w:val="single" w:sz="4" w:space="0" w:color="auto"/>
            </w:tcBorders>
            <w:shd w:val="clear" w:color="auto" w:fill="auto"/>
            <w:noWrap/>
            <w:hideMark/>
          </w:tcPr>
          <w:p w14:paraId="71684BF5"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89" w:type="dxa"/>
            <w:tcBorders>
              <w:top w:val="nil"/>
              <w:left w:val="nil"/>
              <w:bottom w:val="single" w:sz="4" w:space="0" w:color="auto"/>
              <w:right w:val="single" w:sz="4" w:space="0" w:color="auto"/>
            </w:tcBorders>
            <w:shd w:val="clear" w:color="auto" w:fill="auto"/>
            <w:noWrap/>
            <w:hideMark/>
          </w:tcPr>
          <w:p w14:paraId="4936FA1A"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24" w:type="dxa"/>
            <w:tcBorders>
              <w:top w:val="nil"/>
              <w:left w:val="nil"/>
              <w:bottom w:val="single" w:sz="4" w:space="0" w:color="auto"/>
              <w:right w:val="single" w:sz="4" w:space="0" w:color="auto"/>
            </w:tcBorders>
            <w:shd w:val="clear" w:color="auto" w:fill="auto"/>
            <w:noWrap/>
            <w:hideMark/>
          </w:tcPr>
          <w:p w14:paraId="5D259A46"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38" w:type="dxa"/>
            <w:tcBorders>
              <w:top w:val="nil"/>
              <w:left w:val="nil"/>
              <w:bottom w:val="single" w:sz="4" w:space="0" w:color="auto"/>
              <w:right w:val="single" w:sz="4" w:space="0" w:color="auto"/>
            </w:tcBorders>
            <w:shd w:val="clear" w:color="auto" w:fill="auto"/>
            <w:noWrap/>
            <w:hideMark/>
          </w:tcPr>
          <w:p w14:paraId="069C5FAD"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16" w:type="dxa"/>
            <w:tcBorders>
              <w:top w:val="nil"/>
              <w:left w:val="nil"/>
              <w:bottom w:val="single" w:sz="4" w:space="0" w:color="auto"/>
              <w:right w:val="single" w:sz="4" w:space="0" w:color="auto"/>
            </w:tcBorders>
            <w:shd w:val="clear" w:color="auto" w:fill="auto"/>
            <w:noWrap/>
            <w:hideMark/>
          </w:tcPr>
          <w:p w14:paraId="380F2712"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18" w:type="dxa"/>
            <w:tcBorders>
              <w:top w:val="nil"/>
              <w:left w:val="nil"/>
              <w:bottom w:val="single" w:sz="4" w:space="0" w:color="auto"/>
              <w:right w:val="single" w:sz="4" w:space="0" w:color="auto"/>
            </w:tcBorders>
            <w:shd w:val="clear" w:color="auto" w:fill="auto"/>
            <w:noWrap/>
            <w:hideMark/>
          </w:tcPr>
          <w:p w14:paraId="385AB25C"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1B741DDB"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68626E5B" w14:textId="77777777" w:rsidR="00DE387D" w:rsidRPr="00490356" w:rsidRDefault="00DE387D" w:rsidP="002629F4">
            <w:pPr>
              <w:bidi/>
              <w:jc w:val="left"/>
              <w:rPr>
                <w:sz w:val="18"/>
                <w:szCs w:val="18"/>
                <w:lang w:eastAsia="en-CA"/>
              </w:rPr>
            </w:pPr>
            <w:r w:rsidRPr="00490356">
              <w:rPr>
                <w:sz w:val="18"/>
                <w:szCs w:val="18"/>
                <w:rtl/>
                <w:lang w:eastAsia="ar" w:bidi="ar-EG"/>
              </w:rPr>
              <w:t>عوامل التعقيم</w:t>
            </w:r>
          </w:p>
        </w:tc>
        <w:tc>
          <w:tcPr>
            <w:tcW w:w="895" w:type="dxa"/>
            <w:tcBorders>
              <w:top w:val="nil"/>
              <w:left w:val="nil"/>
              <w:bottom w:val="single" w:sz="4" w:space="0" w:color="auto"/>
              <w:right w:val="single" w:sz="4" w:space="0" w:color="auto"/>
            </w:tcBorders>
            <w:shd w:val="clear" w:color="auto" w:fill="auto"/>
            <w:noWrap/>
            <w:hideMark/>
          </w:tcPr>
          <w:p w14:paraId="23309AE9"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8" w:type="dxa"/>
            <w:tcBorders>
              <w:top w:val="nil"/>
              <w:left w:val="nil"/>
              <w:bottom w:val="single" w:sz="4" w:space="0" w:color="auto"/>
              <w:right w:val="single" w:sz="4" w:space="0" w:color="auto"/>
            </w:tcBorders>
            <w:shd w:val="clear" w:color="auto" w:fill="auto"/>
            <w:noWrap/>
            <w:hideMark/>
          </w:tcPr>
          <w:p w14:paraId="1AB3AE2B"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0" w:type="dxa"/>
            <w:tcBorders>
              <w:top w:val="nil"/>
              <w:left w:val="nil"/>
              <w:bottom w:val="single" w:sz="4" w:space="0" w:color="auto"/>
              <w:right w:val="single" w:sz="4" w:space="0" w:color="auto"/>
            </w:tcBorders>
            <w:shd w:val="clear" w:color="auto" w:fill="auto"/>
            <w:noWrap/>
            <w:hideMark/>
          </w:tcPr>
          <w:p w14:paraId="7A2D7312"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89" w:type="dxa"/>
            <w:tcBorders>
              <w:top w:val="nil"/>
              <w:left w:val="nil"/>
              <w:bottom w:val="single" w:sz="4" w:space="0" w:color="auto"/>
              <w:right w:val="single" w:sz="4" w:space="0" w:color="auto"/>
            </w:tcBorders>
            <w:shd w:val="clear" w:color="auto" w:fill="auto"/>
            <w:noWrap/>
            <w:hideMark/>
          </w:tcPr>
          <w:p w14:paraId="3CA4765F"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24" w:type="dxa"/>
            <w:tcBorders>
              <w:top w:val="nil"/>
              <w:left w:val="nil"/>
              <w:bottom w:val="single" w:sz="4" w:space="0" w:color="auto"/>
              <w:right w:val="single" w:sz="4" w:space="0" w:color="auto"/>
            </w:tcBorders>
            <w:shd w:val="clear" w:color="auto" w:fill="auto"/>
            <w:noWrap/>
            <w:hideMark/>
          </w:tcPr>
          <w:p w14:paraId="0C5DE5AB"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38" w:type="dxa"/>
            <w:tcBorders>
              <w:top w:val="nil"/>
              <w:left w:val="nil"/>
              <w:bottom w:val="single" w:sz="4" w:space="0" w:color="auto"/>
              <w:right w:val="single" w:sz="4" w:space="0" w:color="auto"/>
            </w:tcBorders>
            <w:shd w:val="clear" w:color="auto" w:fill="auto"/>
            <w:noWrap/>
            <w:hideMark/>
          </w:tcPr>
          <w:p w14:paraId="09408BB8"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16" w:type="dxa"/>
            <w:tcBorders>
              <w:top w:val="nil"/>
              <w:left w:val="nil"/>
              <w:bottom w:val="single" w:sz="4" w:space="0" w:color="auto"/>
              <w:right w:val="single" w:sz="4" w:space="0" w:color="auto"/>
            </w:tcBorders>
            <w:shd w:val="clear" w:color="auto" w:fill="auto"/>
            <w:noWrap/>
            <w:hideMark/>
          </w:tcPr>
          <w:p w14:paraId="0C3CC6F9"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18" w:type="dxa"/>
            <w:tcBorders>
              <w:top w:val="nil"/>
              <w:left w:val="nil"/>
              <w:bottom w:val="single" w:sz="4" w:space="0" w:color="auto"/>
              <w:right w:val="single" w:sz="4" w:space="0" w:color="auto"/>
            </w:tcBorders>
            <w:shd w:val="clear" w:color="auto" w:fill="auto"/>
            <w:noWrap/>
            <w:hideMark/>
          </w:tcPr>
          <w:p w14:paraId="12A9E99E"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2667E6C3" w14:textId="77777777" w:rsidTr="008422DA">
        <w:trPr>
          <w:trHeight w:val="204"/>
        </w:trPr>
        <w:tc>
          <w:tcPr>
            <w:tcW w:w="10065" w:type="dxa"/>
            <w:gridSpan w:val="9"/>
            <w:tcBorders>
              <w:top w:val="single" w:sz="4" w:space="0" w:color="auto"/>
              <w:left w:val="single" w:sz="4" w:space="0" w:color="auto"/>
              <w:bottom w:val="single" w:sz="4" w:space="0" w:color="auto"/>
              <w:right w:val="single" w:sz="4" w:space="0" w:color="auto"/>
            </w:tcBorders>
            <w:shd w:val="clear" w:color="auto" w:fill="auto"/>
            <w:noWrap/>
            <w:hideMark/>
          </w:tcPr>
          <w:p w14:paraId="50AA0AA9" w14:textId="77777777" w:rsidR="00DE387D" w:rsidRPr="00490356" w:rsidRDefault="00DE387D" w:rsidP="002629F4">
            <w:pPr>
              <w:bidi/>
              <w:jc w:val="left"/>
              <w:rPr>
                <w:sz w:val="18"/>
                <w:szCs w:val="18"/>
                <w:lang w:eastAsia="en-CA"/>
              </w:rPr>
            </w:pPr>
            <w:r w:rsidRPr="00490356">
              <w:rPr>
                <w:b/>
                <w:bCs/>
                <w:sz w:val="18"/>
                <w:szCs w:val="18"/>
                <w:rtl/>
                <w:lang w:eastAsia="ar" w:bidi="ar-EG"/>
              </w:rPr>
              <w:t>خصائص التنفيذ</w:t>
            </w:r>
          </w:p>
        </w:tc>
      </w:tr>
      <w:tr w:rsidR="00DE387D" w:rsidRPr="00490356" w14:paraId="7698174B" w14:textId="77777777" w:rsidTr="00AE6910">
        <w:trPr>
          <w:trHeight w:val="204"/>
        </w:trPr>
        <w:tc>
          <w:tcPr>
            <w:tcW w:w="2127" w:type="dxa"/>
            <w:tcBorders>
              <w:top w:val="single" w:sz="4" w:space="0" w:color="auto"/>
              <w:left w:val="single" w:sz="4" w:space="0" w:color="auto"/>
              <w:bottom w:val="single" w:sz="4" w:space="0" w:color="auto"/>
              <w:right w:val="single" w:sz="4" w:space="0" w:color="auto"/>
            </w:tcBorders>
            <w:shd w:val="clear" w:color="auto" w:fill="auto"/>
            <w:noWrap/>
            <w:hideMark/>
          </w:tcPr>
          <w:p w14:paraId="7B0C99DB" w14:textId="77777777" w:rsidR="00DE387D" w:rsidRPr="00490356" w:rsidRDefault="00DE387D" w:rsidP="002629F4">
            <w:pPr>
              <w:bidi/>
              <w:ind w:right="-103"/>
              <w:jc w:val="left"/>
              <w:rPr>
                <w:sz w:val="18"/>
                <w:szCs w:val="18"/>
                <w:lang w:eastAsia="en-CA"/>
              </w:rPr>
            </w:pPr>
            <w:r w:rsidRPr="00490356">
              <w:rPr>
                <w:sz w:val="18"/>
                <w:szCs w:val="18"/>
                <w:rtl/>
                <w:lang w:eastAsia="ar" w:bidi="ar-EG"/>
              </w:rPr>
              <w:t>تنفيذ الوكالة</w:t>
            </w:r>
          </w:p>
        </w:tc>
        <w:tc>
          <w:tcPr>
            <w:tcW w:w="895" w:type="dxa"/>
            <w:tcBorders>
              <w:top w:val="single" w:sz="4" w:space="0" w:color="auto"/>
              <w:left w:val="nil"/>
              <w:bottom w:val="single" w:sz="4" w:space="0" w:color="auto"/>
              <w:right w:val="single" w:sz="4" w:space="0" w:color="auto"/>
            </w:tcBorders>
            <w:shd w:val="clear" w:color="auto" w:fill="auto"/>
            <w:noWrap/>
            <w:hideMark/>
          </w:tcPr>
          <w:p w14:paraId="2D7770A7" w14:textId="77777777" w:rsidR="00DE387D" w:rsidRPr="00490356" w:rsidRDefault="00DE387D" w:rsidP="002629F4">
            <w:pPr>
              <w:bidi/>
              <w:jc w:val="right"/>
              <w:rPr>
                <w:sz w:val="18"/>
                <w:szCs w:val="18"/>
                <w:lang w:eastAsia="en-CA"/>
              </w:rPr>
            </w:pPr>
            <w:r w:rsidRPr="00490356">
              <w:rPr>
                <w:sz w:val="18"/>
                <w:szCs w:val="18"/>
                <w:rtl/>
                <w:lang w:eastAsia="ar" w:bidi="ar-EG"/>
              </w:rPr>
              <w:t>328</w:t>
            </w:r>
          </w:p>
        </w:tc>
        <w:tc>
          <w:tcPr>
            <w:tcW w:w="1088" w:type="dxa"/>
            <w:tcBorders>
              <w:top w:val="single" w:sz="4" w:space="0" w:color="auto"/>
              <w:left w:val="nil"/>
              <w:bottom w:val="single" w:sz="4" w:space="0" w:color="auto"/>
              <w:right w:val="single" w:sz="4" w:space="0" w:color="auto"/>
            </w:tcBorders>
            <w:shd w:val="clear" w:color="auto" w:fill="auto"/>
            <w:noWrap/>
            <w:hideMark/>
          </w:tcPr>
          <w:p w14:paraId="5A298784" w14:textId="77777777" w:rsidR="00DE387D" w:rsidRPr="00490356" w:rsidRDefault="00DE387D" w:rsidP="002629F4">
            <w:pPr>
              <w:bidi/>
              <w:jc w:val="right"/>
              <w:rPr>
                <w:sz w:val="18"/>
                <w:szCs w:val="18"/>
                <w:lang w:eastAsia="en-CA"/>
              </w:rPr>
            </w:pPr>
            <w:r w:rsidRPr="00490356">
              <w:rPr>
                <w:sz w:val="18"/>
                <w:szCs w:val="18"/>
                <w:rtl/>
                <w:lang w:eastAsia="ar" w:bidi="ar-EG"/>
              </w:rPr>
              <w:t>58,065,591</w:t>
            </w:r>
          </w:p>
        </w:tc>
        <w:tc>
          <w:tcPr>
            <w:tcW w:w="870" w:type="dxa"/>
            <w:tcBorders>
              <w:top w:val="single" w:sz="4" w:space="0" w:color="auto"/>
              <w:left w:val="nil"/>
              <w:bottom w:val="single" w:sz="4" w:space="0" w:color="auto"/>
              <w:right w:val="single" w:sz="4" w:space="0" w:color="auto"/>
            </w:tcBorders>
            <w:shd w:val="clear" w:color="auto" w:fill="auto"/>
            <w:noWrap/>
            <w:hideMark/>
          </w:tcPr>
          <w:p w14:paraId="0640AC6C" w14:textId="77777777" w:rsidR="00DE387D" w:rsidRPr="00490356" w:rsidRDefault="00DE387D" w:rsidP="002629F4">
            <w:pPr>
              <w:bidi/>
              <w:jc w:val="right"/>
              <w:rPr>
                <w:sz w:val="18"/>
                <w:szCs w:val="18"/>
                <w:lang w:eastAsia="en-CA"/>
              </w:rPr>
            </w:pPr>
            <w:r w:rsidRPr="00490356">
              <w:rPr>
                <w:sz w:val="18"/>
                <w:szCs w:val="18"/>
                <w:rtl/>
                <w:lang w:eastAsia="ar" w:bidi="ar-EG"/>
              </w:rPr>
              <w:t>23</w:t>
            </w:r>
          </w:p>
        </w:tc>
        <w:tc>
          <w:tcPr>
            <w:tcW w:w="989" w:type="dxa"/>
            <w:tcBorders>
              <w:top w:val="single" w:sz="4" w:space="0" w:color="auto"/>
              <w:left w:val="nil"/>
              <w:bottom w:val="single" w:sz="4" w:space="0" w:color="auto"/>
              <w:right w:val="single" w:sz="4" w:space="0" w:color="auto"/>
            </w:tcBorders>
            <w:shd w:val="clear" w:color="auto" w:fill="auto"/>
            <w:noWrap/>
            <w:hideMark/>
          </w:tcPr>
          <w:p w14:paraId="7A235A10" w14:textId="77777777" w:rsidR="00DE387D" w:rsidRPr="00490356" w:rsidRDefault="00DE387D" w:rsidP="002629F4">
            <w:pPr>
              <w:bidi/>
              <w:jc w:val="right"/>
              <w:rPr>
                <w:sz w:val="18"/>
                <w:szCs w:val="18"/>
                <w:lang w:eastAsia="en-CA"/>
              </w:rPr>
            </w:pPr>
            <w:r w:rsidRPr="00490356">
              <w:rPr>
                <w:sz w:val="18"/>
                <w:szCs w:val="18"/>
                <w:rtl/>
                <w:lang w:eastAsia="ar" w:bidi="ar-EG"/>
              </w:rPr>
              <w:t>133</w:t>
            </w:r>
          </w:p>
        </w:tc>
        <w:tc>
          <w:tcPr>
            <w:tcW w:w="924" w:type="dxa"/>
            <w:tcBorders>
              <w:top w:val="single" w:sz="4" w:space="0" w:color="auto"/>
              <w:left w:val="nil"/>
              <w:bottom w:val="single" w:sz="4" w:space="0" w:color="auto"/>
              <w:right w:val="single" w:sz="4" w:space="0" w:color="auto"/>
            </w:tcBorders>
            <w:shd w:val="clear" w:color="auto" w:fill="auto"/>
            <w:noWrap/>
            <w:hideMark/>
          </w:tcPr>
          <w:p w14:paraId="394305CF" w14:textId="77777777" w:rsidR="00DE387D" w:rsidRPr="00490356" w:rsidRDefault="00DE387D" w:rsidP="002629F4">
            <w:pPr>
              <w:bidi/>
              <w:jc w:val="right"/>
              <w:rPr>
                <w:sz w:val="18"/>
                <w:szCs w:val="18"/>
                <w:lang w:eastAsia="en-CA"/>
              </w:rPr>
            </w:pPr>
            <w:r w:rsidRPr="00490356">
              <w:rPr>
                <w:sz w:val="18"/>
                <w:szCs w:val="18"/>
                <w:rtl/>
                <w:lang w:eastAsia="ar" w:bidi="ar-EG"/>
              </w:rPr>
              <w:t>41</w:t>
            </w:r>
          </w:p>
        </w:tc>
        <w:tc>
          <w:tcPr>
            <w:tcW w:w="1138" w:type="dxa"/>
            <w:tcBorders>
              <w:top w:val="single" w:sz="4" w:space="0" w:color="auto"/>
              <w:left w:val="nil"/>
              <w:bottom w:val="single" w:sz="4" w:space="0" w:color="auto"/>
              <w:right w:val="single" w:sz="4" w:space="0" w:color="auto"/>
            </w:tcBorders>
            <w:shd w:val="clear" w:color="auto" w:fill="auto"/>
            <w:noWrap/>
            <w:hideMark/>
          </w:tcPr>
          <w:p w14:paraId="5B42A28D" w14:textId="77777777" w:rsidR="00DE387D" w:rsidRPr="00490356" w:rsidRDefault="00DE387D" w:rsidP="002629F4">
            <w:pPr>
              <w:bidi/>
              <w:jc w:val="right"/>
              <w:rPr>
                <w:sz w:val="18"/>
                <w:szCs w:val="18"/>
                <w:lang w:eastAsia="en-CA"/>
              </w:rPr>
            </w:pPr>
            <w:r w:rsidRPr="00490356">
              <w:rPr>
                <w:sz w:val="18"/>
                <w:szCs w:val="18"/>
                <w:rtl/>
                <w:lang w:eastAsia="ar" w:bidi="ar-EG"/>
              </w:rPr>
              <w:t>14</w:t>
            </w:r>
          </w:p>
        </w:tc>
        <w:tc>
          <w:tcPr>
            <w:tcW w:w="1116" w:type="dxa"/>
            <w:tcBorders>
              <w:top w:val="single" w:sz="4" w:space="0" w:color="auto"/>
              <w:left w:val="nil"/>
              <w:bottom w:val="single" w:sz="4" w:space="0" w:color="auto"/>
              <w:right w:val="single" w:sz="4" w:space="0" w:color="auto"/>
            </w:tcBorders>
            <w:shd w:val="clear" w:color="auto" w:fill="auto"/>
            <w:noWrap/>
            <w:hideMark/>
          </w:tcPr>
          <w:p w14:paraId="2662D896" w14:textId="77777777" w:rsidR="00DE387D" w:rsidRPr="00490356" w:rsidRDefault="00DE387D" w:rsidP="002629F4">
            <w:pPr>
              <w:bidi/>
              <w:jc w:val="right"/>
              <w:rPr>
                <w:sz w:val="18"/>
                <w:szCs w:val="18"/>
                <w:lang w:eastAsia="en-CA"/>
              </w:rPr>
            </w:pPr>
            <w:r w:rsidRPr="00490356">
              <w:rPr>
                <w:sz w:val="18"/>
                <w:szCs w:val="18"/>
                <w:rtl/>
                <w:lang w:eastAsia="ar" w:bidi="ar-EG"/>
              </w:rPr>
              <w:t>40</w:t>
            </w:r>
          </w:p>
        </w:tc>
        <w:tc>
          <w:tcPr>
            <w:tcW w:w="918" w:type="dxa"/>
            <w:tcBorders>
              <w:top w:val="single" w:sz="4" w:space="0" w:color="auto"/>
              <w:left w:val="nil"/>
              <w:bottom w:val="single" w:sz="4" w:space="0" w:color="auto"/>
              <w:right w:val="single" w:sz="4" w:space="0" w:color="auto"/>
            </w:tcBorders>
            <w:shd w:val="clear" w:color="auto" w:fill="auto"/>
            <w:noWrap/>
            <w:hideMark/>
          </w:tcPr>
          <w:p w14:paraId="391BB268" w14:textId="77777777" w:rsidR="00DE387D" w:rsidRPr="00490356" w:rsidRDefault="00DE387D" w:rsidP="002629F4">
            <w:pPr>
              <w:bidi/>
              <w:jc w:val="right"/>
              <w:rPr>
                <w:sz w:val="18"/>
                <w:szCs w:val="18"/>
                <w:lang w:eastAsia="en-CA"/>
              </w:rPr>
            </w:pPr>
            <w:r w:rsidRPr="00490356">
              <w:rPr>
                <w:sz w:val="18"/>
                <w:szCs w:val="18"/>
                <w:rtl/>
                <w:lang w:eastAsia="ar" w:bidi="ar-EG"/>
              </w:rPr>
              <w:t>11</w:t>
            </w:r>
          </w:p>
        </w:tc>
      </w:tr>
      <w:tr w:rsidR="00DE387D" w:rsidRPr="00490356" w14:paraId="76748C4F"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43C29E71" w14:textId="77777777" w:rsidR="00DE387D" w:rsidRPr="00490356" w:rsidRDefault="00DE387D" w:rsidP="002629F4">
            <w:pPr>
              <w:bidi/>
              <w:ind w:right="-103"/>
              <w:jc w:val="left"/>
              <w:rPr>
                <w:sz w:val="18"/>
                <w:szCs w:val="18"/>
                <w:lang w:eastAsia="en-CA"/>
              </w:rPr>
            </w:pPr>
            <w:r w:rsidRPr="00490356">
              <w:rPr>
                <w:sz w:val="18"/>
                <w:szCs w:val="18"/>
                <w:rtl/>
                <w:lang w:eastAsia="ar" w:bidi="ar-EG"/>
              </w:rPr>
              <w:t>التنفيذ على الصعيد الوطني</w:t>
            </w:r>
          </w:p>
        </w:tc>
        <w:tc>
          <w:tcPr>
            <w:tcW w:w="895" w:type="dxa"/>
            <w:tcBorders>
              <w:top w:val="nil"/>
              <w:left w:val="nil"/>
              <w:bottom w:val="single" w:sz="4" w:space="0" w:color="auto"/>
              <w:right w:val="single" w:sz="4" w:space="0" w:color="auto"/>
            </w:tcBorders>
            <w:shd w:val="clear" w:color="auto" w:fill="auto"/>
            <w:noWrap/>
            <w:hideMark/>
          </w:tcPr>
          <w:p w14:paraId="1C453B2E" w14:textId="77777777" w:rsidR="00DE387D" w:rsidRPr="00490356" w:rsidRDefault="00DE387D" w:rsidP="002629F4">
            <w:pPr>
              <w:bidi/>
              <w:jc w:val="right"/>
              <w:rPr>
                <w:sz w:val="18"/>
                <w:szCs w:val="18"/>
                <w:lang w:eastAsia="en-CA"/>
              </w:rPr>
            </w:pPr>
            <w:r w:rsidRPr="00490356">
              <w:rPr>
                <w:sz w:val="18"/>
                <w:szCs w:val="18"/>
                <w:rtl/>
                <w:lang w:eastAsia="ar" w:bidi="ar-EG"/>
              </w:rPr>
              <w:t>67</w:t>
            </w:r>
          </w:p>
        </w:tc>
        <w:tc>
          <w:tcPr>
            <w:tcW w:w="1088" w:type="dxa"/>
            <w:tcBorders>
              <w:top w:val="nil"/>
              <w:left w:val="nil"/>
              <w:bottom w:val="single" w:sz="4" w:space="0" w:color="auto"/>
              <w:right w:val="single" w:sz="4" w:space="0" w:color="auto"/>
            </w:tcBorders>
            <w:shd w:val="clear" w:color="auto" w:fill="auto"/>
            <w:noWrap/>
            <w:hideMark/>
          </w:tcPr>
          <w:p w14:paraId="26FC1D4B" w14:textId="77777777" w:rsidR="00DE387D" w:rsidRPr="00490356" w:rsidRDefault="00DE387D" w:rsidP="002629F4">
            <w:pPr>
              <w:bidi/>
              <w:jc w:val="right"/>
              <w:rPr>
                <w:sz w:val="18"/>
                <w:szCs w:val="18"/>
                <w:lang w:eastAsia="en-CA"/>
              </w:rPr>
            </w:pPr>
            <w:r w:rsidRPr="00490356">
              <w:rPr>
                <w:sz w:val="18"/>
                <w:szCs w:val="18"/>
                <w:rtl/>
                <w:lang w:eastAsia="ar" w:bidi="ar-EG"/>
              </w:rPr>
              <w:t>21,136,177</w:t>
            </w:r>
          </w:p>
        </w:tc>
        <w:tc>
          <w:tcPr>
            <w:tcW w:w="870" w:type="dxa"/>
            <w:tcBorders>
              <w:top w:val="nil"/>
              <w:left w:val="nil"/>
              <w:bottom w:val="single" w:sz="4" w:space="0" w:color="auto"/>
              <w:right w:val="single" w:sz="4" w:space="0" w:color="auto"/>
            </w:tcBorders>
            <w:shd w:val="clear" w:color="auto" w:fill="auto"/>
            <w:noWrap/>
            <w:hideMark/>
          </w:tcPr>
          <w:p w14:paraId="30FC87F6" w14:textId="77777777" w:rsidR="00DE387D" w:rsidRPr="00490356" w:rsidRDefault="00DE387D" w:rsidP="002629F4">
            <w:pPr>
              <w:bidi/>
              <w:jc w:val="right"/>
              <w:rPr>
                <w:sz w:val="18"/>
                <w:szCs w:val="18"/>
                <w:lang w:eastAsia="en-CA"/>
              </w:rPr>
            </w:pPr>
            <w:r w:rsidRPr="00490356">
              <w:rPr>
                <w:sz w:val="18"/>
                <w:szCs w:val="18"/>
                <w:rtl/>
                <w:lang w:eastAsia="ar" w:bidi="ar-EG"/>
              </w:rPr>
              <w:t>32</w:t>
            </w:r>
          </w:p>
        </w:tc>
        <w:tc>
          <w:tcPr>
            <w:tcW w:w="989" w:type="dxa"/>
            <w:tcBorders>
              <w:top w:val="nil"/>
              <w:left w:val="nil"/>
              <w:bottom w:val="single" w:sz="4" w:space="0" w:color="auto"/>
              <w:right w:val="single" w:sz="4" w:space="0" w:color="auto"/>
            </w:tcBorders>
            <w:shd w:val="clear" w:color="auto" w:fill="auto"/>
            <w:noWrap/>
            <w:hideMark/>
          </w:tcPr>
          <w:p w14:paraId="62F8A74E" w14:textId="77777777" w:rsidR="00DE387D" w:rsidRPr="00490356" w:rsidRDefault="00DE387D" w:rsidP="002629F4">
            <w:pPr>
              <w:bidi/>
              <w:jc w:val="right"/>
              <w:rPr>
                <w:sz w:val="18"/>
                <w:szCs w:val="18"/>
                <w:lang w:eastAsia="en-CA"/>
              </w:rPr>
            </w:pPr>
            <w:r w:rsidRPr="00490356">
              <w:rPr>
                <w:sz w:val="18"/>
                <w:szCs w:val="18"/>
                <w:rtl/>
                <w:lang w:eastAsia="ar" w:bidi="ar-EG"/>
              </w:rPr>
              <w:t>45</w:t>
            </w:r>
          </w:p>
        </w:tc>
        <w:tc>
          <w:tcPr>
            <w:tcW w:w="924" w:type="dxa"/>
            <w:tcBorders>
              <w:top w:val="nil"/>
              <w:left w:val="nil"/>
              <w:bottom w:val="single" w:sz="4" w:space="0" w:color="auto"/>
              <w:right w:val="single" w:sz="4" w:space="0" w:color="auto"/>
            </w:tcBorders>
            <w:shd w:val="clear" w:color="auto" w:fill="auto"/>
            <w:noWrap/>
            <w:hideMark/>
          </w:tcPr>
          <w:p w14:paraId="78374B5A" w14:textId="77777777" w:rsidR="00DE387D" w:rsidRPr="00490356" w:rsidRDefault="00DE387D" w:rsidP="002629F4">
            <w:pPr>
              <w:bidi/>
              <w:jc w:val="right"/>
              <w:rPr>
                <w:sz w:val="18"/>
                <w:szCs w:val="18"/>
                <w:lang w:eastAsia="en-CA"/>
              </w:rPr>
            </w:pPr>
            <w:r w:rsidRPr="00490356">
              <w:rPr>
                <w:sz w:val="18"/>
                <w:szCs w:val="18"/>
                <w:rtl/>
                <w:lang w:eastAsia="ar" w:bidi="ar-EG"/>
              </w:rPr>
              <w:t>67</w:t>
            </w:r>
          </w:p>
        </w:tc>
        <w:tc>
          <w:tcPr>
            <w:tcW w:w="1138" w:type="dxa"/>
            <w:tcBorders>
              <w:top w:val="nil"/>
              <w:left w:val="nil"/>
              <w:bottom w:val="single" w:sz="4" w:space="0" w:color="auto"/>
              <w:right w:val="single" w:sz="4" w:space="0" w:color="auto"/>
            </w:tcBorders>
            <w:shd w:val="clear" w:color="auto" w:fill="auto"/>
            <w:noWrap/>
            <w:hideMark/>
          </w:tcPr>
          <w:p w14:paraId="7C52AABC" w14:textId="77777777" w:rsidR="00DE387D" w:rsidRPr="00490356" w:rsidRDefault="00DE387D" w:rsidP="002629F4">
            <w:pPr>
              <w:bidi/>
              <w:jc w:val="right"/>
              <w:rPr>
                <w:sz w:val="18"/>
                <w:szCs w:val="18"/>
                <w:lang w:eastAsia="en-CA"/>
              </w:rPr>
            </w:pPr>
            <w:r w:rsidRPr="00490356">
              <w:rPr>
                <w:sz w:val="18"/>
                <w:szCs w:val="18"/>
                <w:rtl/>
                <w:lang w:eastAsia="ar" w:bidi="ar-EG"/>
              </w:rPr>
              <w:t>12</w:t>
            </w:r>
          </w:p>
        </w:tc>
        <w:tc>
          <w:tcPr>
            <w:tcW w:w="1116" w:type="dxa"/>
            <w:tcBorders>
              <w:top w:val="nil"/>
              <w:left w:val="nil"/>
              <w:bottom w:val="single" w:sz="4" w:space="0" w:color="auto"/>
              <w:right w:val="single" w:sz="4" w:space="0" w:color="auto"/>
            </w:tcBorders>
            <w:shd w:val="clear" w:color="auto" w:fill="auto"/>
            <w:noWrap/>
            <w:hideMark/>
          </w:tcPr>
          <w:p w14:paraId="0A6CF5FF" w14:textId="77777777" w:rsidR="00DE387D" w:rsidRPr="00490356" w:rsidRDefault="00DE387D" w:rsidP="002629F4">
            <w:pPr>
              <w:bidi/>
              <w:jc w:val="right"/>
              <w:rPr>
                <w:sz w:val="18"/>
                <w:szCs w:val="18"/>
                <w:lang w:eastAsia="en-CA"/>
              </w:rPr>
            </w:pPr>
            <w:r w:rsidRPr="00490356">
              <w:rPr>
                <w:sz w:val="18"/>
                <w:szCs w:val="18"/>
                <w:rtl/>
                <w:lang w:eastAsia="ar" w:bidi="ar-EG"/>
              </w:rPr>
              <w:t>40</w:t>
            </w:r>
          </w:p>
        </w:tc>
        <w:tc>
          <w:tcPr>
            <w:tcW w:w="918" w:type="dxa"/>
            <w:tcBorders>
              <w:top w:val="nil"/>
              <w:left w:val="nil"/>
              <w:bottom w:val="single" w:sz="4" w:space="0" w:color="auto"/>
              <w:right w:val="single" w:sz="4" w:space="0" w:color="auto"/>
            </w:tcBorders>
            <w:shd w:val="clear" w:color="auto" w:fill="auto"/>
            <w:noWrap/>
            <w:hideMark/>
          </w:tcPr>
          <w:p w14:paraId="1125E951" w14:textId="77777777" w:rsidR="00DE387D" w:rsidRPr="00490356" w:rsidRDefault="00DE387D" w:rsidP="002629F4">
            <w:pPr>
              <w:bidi/>
              <w:jc w:val="right"/>
              <w:rPr>
                <w:sz w:val="18"/>
                <w:szCs w:val="18"/>
                <w:lang w:eastAsia="en-CA"/>
              </w:rPr>
            </w:pPr>
            <w:r w:rsidRPr="00490356">
              <w:rPr>
                <w:sz w:val="18"/>
                <w:szCs w:val="18"/>
                <w:rtl/>
                <w:lang w:eastAsia="ar" w:bidi="ar-EG"/>
              </w:rPr>
              <w:t>13</w:t>
            </w:r>
          </w:p>
        </w:tc>
      </w:tr>
      <w:tr w:rsidR="00DE387D" w:rsidRPr="00490356" w14:paraId="2158F661" w14:textId="77777777" w:rsidTr="008422DA">
        <w:trPr>
          <w:trHeight w:val="204"/>
        </w:trPr>
        <w:tc>
          <w:tcPr>
            <w:tcW w:w="10065" w:type="dxa"/>
            <w:gridSpan w:val="9"/>
            <w:tcBorders>
              <w:top w:val="nil"/>
              <w:left w:val="single" w:sz="4" w:space="0" w:color="auto"/>
              <w:bottom w:val="nil"/>
              <w:right w:val="single" w:sz="4" w:space="0" w:color="auto"/>
            </w:tcBorders>
            <w:shd w:val="clear" w:color="auto" w:fill="auto"/>
            <w:noWrap/>
            <w:hideMark/>
          </w:tcPr>
          <w:p w14:paraId="7037A244" w14:textId="77777777" w:rsidR="00DE387D" w:rsidRPr="00490356" w:rsidRDefault="00DE387D" w:rsidP="002629F4">
            <w:pPr>
              <w:bidi/>
              <w:jc w:val="left"/>
              <w:rPr>
                <w:sz w:val="18"/>
                <w:szCs w:val="18"/>
                <w:lang w:eastAsia="en-CA"/>
              </w:rPr>
            </w:pPr>
            <w:r w:rsidRPr="00490356">
              <w:rPr>
                <w:b/>
                <w:bCs/>
                <w:sz w:val="18"/>
                <w:szCs w:val="18"/>
                <w:rtl/>
                <w:lang w:eastAsia="ar" w:bidi="ar-EG"/>
              </w:rPr>
              <w:t>طريقة الصرف </w:t>
            </w:r>
          </w:p>
        </w:tc>
      </w:tr>
      <w:tr w:rsidR="00DE387D" w:rsidRPr="00490356" w14:paraId="102984CA" w14:textId="77777777" w:rsidTr="00AE6910">
        <w:trPr>
          <w:trHeight w:val="204"/>
        </w:trPr>
        <w:tc>
          <w:tcPr>
            <w:tcW w:w="2127" w:type="dxa"/>
            <w:tcBorders>
              <w:top w:val="single" w:sz="4" w:space="0" w:color="auto"/>
              <w:left w:val="single" w:sz="4" w:space="0" w:color="auto"/>
              <w:bottom w:val="single" w:sz="4" w:space="0" w:color="auto"/>
              <w:right w:val="single" w:sz="4" w:space="0" w:color="auto"/>
            </w:tcBorders>
            <w:shd w:val="clear" w:color="auto" w:fill="auto"/>
            <w:noWrap/>
            <w:hideMark/>
          </w:tcPr>
          <w:p w14:paraId="6CF09B76" w14:textId="77777777" w:rsidR="00DE387D" w:rsidRPr="00490356" w:rsidRDefault="00DE387D" w:rsidP="002629F4">
            <w:pPr>
              <w:bidi/>
              <w:jc w:val="left"/>
              <w:rPr>
                <w:sz w:val="18"/>
                <w:szCs w:val="18"/>
                <w:lang w:eastAsia="en-CA"/>
              </w:rPr>
            </w:pPr>
            <w:r w:rsidRPr="00490356">
              <w:rPr>
                <w:sz w:val="18"/>
                <w:szCs w:val="18"/>
                <w:rtl/>
                <w:lang w:eastAsia="ar" w:bidi="ar-EG"/>
              </w:rPr>
              <w:t>خلال التنفيذ</w:t>
            </w:r>
          </w:p>
        </w:tc>
        <w:tc>
          <w:tcPr>
            <w:tcW w:w="895" w:type="dxa"/>
            <w:tcBorders>
              <w:top w:val="single" w:sz="4" w:space="0" w:color="auto"/>
              <w:left w:val="nil"/>
              <w:bottom w:val="single" w:sz="4" w:space="0" w:color="auto"/>
              <w:right w:val="single" w:sz="4" w:space="0" w:color="auto"/>
            </w:tcBorders>
            <w:shd w:val="clear" w:color="auto" w:fill="auto"/>
            <w:noWrap/>
            <w:hideMark/>
          </w:tcPr>
          <w:p w14:paraId="6588EEDB" w14:textId="77777777" w:rsidR="00DE387D" w:rsidRPr="00490356" w:rsidRDefault="00DE387D" w:rsidP="002629F4">
            <w:pPr>
              <w:bidi/>
              <w:jc w:val="right"/>
              <w:rPr>
                <w:sz w:val="18"/>
                <w:szCs w:val="18"/>
                <w:lang w:eastAsia="en-CA"/>
              </w:rPr>
            </w:pPr>
            <w:r w:rsidRPr="00490356">
              <w:rPr>
                <w:sz w:val="18"/>
                <w:szCs w:val="18"/>
                <w:rtl/>
                <w:lang w:eastAsia="ar" w:bidi="ar-EG"/>
              </w:rPr>
              <w:t>395</w:t>
            </w:r>
          </w:p>
        </w:tc>
        <w:tc>
          <w:tcPr>
            <w:tcW w:w="1088" w:type="dxa"/>
            <w:tcBorders>
              <w:top w:val="single" w:sz="4" w:space="0" w:color="auto"/>
              <w:left w:val="nil"/>
              <w:bottom w:val="single" w:sz="4" w:space="0" w:color="auto"/>
              <w:right w:val="single" w:sz="4" w:space="0" w:color="auto"/>
            </w:tcBorders>
            <w:shd w:val="clear" w:color="auto" w:fill="auto"/>
            <w:noWrap/>
            <w:hideMark/>
          </w:tcPr>
          <w:p w14:paraId="51404477" w14:textId="77777777" w:rsidR="00DE387D" w:rsidRPr="00490356" w:rsidRDefault="00DE387D" w:rsidP="002629F4">
            <w:pPr>
              <w:bidi/>
              <w:jc w:val="right"/>
              <w:rPr>
                <w:sz w:val="18"/>
                <w:szCs w:val="18"/>
                <w:lang w:eastAsia="en-CA"/>
              </w:rPr>
            </w:pPr>
            <w:r w:rsidRPr="00490356">
              <w:rPr>
                <w:sz w:val="18"/>
                <w:szCs w:val="18"/>
                <w:rtl/>
                <w:lang w:eastAsia="ar" w:bidi="ar-EG"/>
              </w:rPr>
              <w:t>79,201,768</w:t>
            </w:r>
          </w:p>
        </w:tc>
        <w:tc>
          <w:tcPr>
            <w:tcW w:w="870" w:type="dxa"/>
            <w:tcBorders>
              <w:top w:val="single" w:sz="4" w:space="0" w:color="auto"/>
              <w:left w:val="nil"/>
              <w:bottom w:val="single" w:sz="4" w:space="0" w:color="auto"/>
              <w:right w:val="single" w:sz="4" w:space="0" w:color="auto"/>
            </w:tcBorders>
            <w:shd w:val="clear" w:color="auto" w:fill="auto"/>
            <w:noWrap/>
            <w:hideMark/>
          </w:tcPr>
          <w:p w14:paraId="298F5B34" w14:textId="77777777" w:rsidR="00DE387D" w:rsidRPr="00490356" w:rsidRDefault="00DE387D" w:rsidP="002629F4">
            <w:pPr>
              <w:bidi/>
              <w:jc w:val="right"/>
              <w:rPr>
                <w:sz w:val="18"/>
                <w:szCs w:val="18"/>
                <w:lang w:eastAsia="en-CA"/>
              </w:rPr>
            </w:pPr>
            <w:r w:rsidRPr="00490356">
              <w:rPr>
                <w:sz w:val="18"/>
                <w:szCs w:val="18"/>
                <w:rtl/>
                <w:lang w:eastAsia="ar" w:bidi="ar-EG"/>
              </w:rPr>
              <w:t>26</w:t>
            </w:r>
          </w:p>
        </w:tc>
        <w:tc>
          <w:tcPr>
            <w:tcW w:w="989" w:type="dxa"/>
            <w:tcBorders>
              <w:top w:val="single" w:sz="4" w:space="0" w:color="auto"/>
              <w:left w:val="nil"/>
              <w:bottom w:val="single" w:sz="4" w:space="0" w:color="auto"/>
              <w:right w:val="single" w:sz="4" w:space="0" w:color="auto"/>
            </w:tcBorders>
            <w:shd w:val="clear" w:color="auto" w:fill="auto"/>
            <w:noWrap/>
            <w:hideMark/>
          </w:tcPr>
          <w:p w14:paraId="7BAAA8C9" w14:textId="77777777" w:rsidR="00DE387D" w:rsidRPr="00490356" w:rsidRDefault="00DE387D" w:rsidP="002629F4">
            <w:pPr>
              <w:bidi/>
              <w:jc w:val="right"/>
              <w:rPr>
                <w:sz w:val="18"/>
                <w:szCs w:val="18"/>
                <w:lang w:eastAsia="en-CA"/>
              </w:rPr>
            </w:pPr>
            <w:r w:rsidRPr="00490356">
              <w:rPr>
                <w:sz w:val="18"/>
                <w:szCs w:val="18"/>
                <w:rtl/>
                <w:lang w:eastAsia="ar" w:bidi="ar-EG"/>
              </w:rPr>
              <w:t>178</w:t>
            </w:r>
          </w:p>
        </w:tc>
        <w:tc>
          <w:tcPr>
            <w:tcW w:w="924" w:type="dxa"/>
            <w:tcBorders>
              <w:top w:val="single" w:sz="4" w:space="0" w:color="auto"/>
              <w:left w:val="nil"/>
              <w:bottom w:val="single" w:sz="4" w:space="0" w:color="auto"/>
              <w:right w:val="single" w:sz="4" w:space="0" w:color="auto"/>
            </w:tcBorders>
            <w:shd w:val="clear" w:color="auto" w:fill="auto"/>
            <w:noWrap/>
            <w:hideMark/>
          </w:tcPr>
          <w:p w14:paraId="5D1A317C" w14:textId="77777777" w:rsidR="00DE387D" w:rsidRPr="00490356" w:rsidRDefault="00DE387D" w:rsidP="002629F4">
            <w:pPr>
              <w:bidi/>
              <w:jc w:val="right"/>
              <w:rPr>
                <w:sz w:val="18"/>
                <w:szCs w:val="18"/>
                <w:lang w:eastAsia="en-CA"/>
              </w:rPr>
            </w:pPr>
            <w:r w:rsidRPr="00490356">
              <w:rPr>
                <w:sz w:val="18"/>
                <w:szCs w:val="18"/>
                <w:rtl/>
                <w:lang w:eastAsia="ar" w:bidi="ar-EG"/>
              </w:rPr>
              <w:t>45</w:t>
            </w:r>
          </w:p>
        </w:tc>
        <w:tc>
          <w:tcPr>
            <w:tcW w:w="1138" w:type="dxa"/>
            <w:tcBorders>
              <w:top w:val="single" w:sz="4" w:space="0" w:color="auto"/>
              <w:left w:val="nil"/>
              <w:bottom w:val="single" w:sz="4" w:space="0" w:color="auto"/>
              <w:right w:val="single" w:sz="4" w:space="0" w:color="auto"/>
            </w:tcBorders>
            <w:shd w:val="clear" w:color="auto" w:fill="auto"/>
            <w:noWrap/>
            <w:hideMark/>
          </w:tcPr>
          <w:p w14:paraId="50E955A9" w14:textId="77777777" w:rsidR="00DE387D" w:rsidRPr="00490356" w:rsidRDefault="00DE387D" w:rsidP="002629F4">
            <w:pPr>
              <w:bidi/>
              <w:jc w:val="right"/>
              <w:rPr>
                <w:sz w:val="18"/>
                <w:szCs w:val="18"/>
                <w:lang w:eastAsia="en-CA"/>
              </w:rPr>
            </w:pPr>
            <w:r w:rsidRPr="00490356">
              <w:rPr>
                <w:sz w:val="18"/>
                <w:szCs w:val="18"/>
                <w:rtl/>
                <w:lang w:eastAsia="ar" w:bidi="ar-EG"/>
              </w:rPr>
              <w:t>13</w:t>
            </w:r>
          </w:p>
        </w:tc>
        <w:tc>
          <w:tcPr>
            <w:tcW w:w="1116" w:type="dxa"/>
            <w:tcBorders>
              <w:top w:val="single" w:sz="4" w:space="0" w:color="auto"/>
              <w:left w:val="nil"/>
              <w:bottom w:val="single" w:sz="4" w:space="0" w:color="auto"/>
              <w:right w:val="single" w:sz="4" w:space="0" w:color="auto"/>
            </w:tcBorders>
            <w:shd w:val="clear" w:color="auto" w:fill="auto"/>
            <w:noWrap/>
            <w:hideMark/>
          </w:tcPr>
          <w:p w14:paraId="228818A7" w14:textId="77777777" w:rsidR="00DE387D" w:rsidRPr="00490356" w:rsidRDefault="00DE387D" w:rsidP="002629F4">
            <w:pPr>
              <w:bidi/>
              <w:jc w:val="right"/>
              <w:rPr>
                <w:sz w:val="18"/>
                <w:szCs w:val="18"/>
                <w:lang w:eastAsia="en-CA"/>
              </w:rPr>
            </w:pPr>
            <w:r w:rsidRPr="00490356">
              <w:rPr>
                <w:sz w:val="18"/>
                <w:szCs w:val="18"/>
                <w:rtl/>
                <w:lang w:eastAsia="ar" w:bidi="ar-EG"/>
              </w:rPr>
              <w:t>40</w:t>
            </w:r>
          </w:p>
        </w:tc>
        <w:tc>
          <w:tcPr>
            <w:tcW w:w="918" w:type="dxa"/>
            <w:tcBorders>
              <w:top w:val="single" w:sz="4" w:space="0" w:color="auto"/>
              <w:left w:val="nil"/>
              <w:bottom w:val="single" w:sz="4" w:space="0" w:color="auto"/>
              <w:right w:val="single" w:sz="4" w:space="0" w:color="auto"/>
            </w:tcBorders>
            <w:shd w:val="clear" w:color="auto" w:fill="auto"/>
            <w:noWrap/>
            <w:hideMark/>
          </w:tcPr>
          <w:p w14:paraId="5A26737E" w14:textId="77777777" w:rsidR="00DE387D" w:rsidRPr="00490356" w:rsidRDefault="00DE387D" w:rsidP="002629F4">
            <w:pPr>
              <w:bidi/>
              <w:jc w:val="right"/>
              <w:rPr>
                <w:sz w:val="18"/>
                <w:szCs w:val="18"/>
                <w:lang w:eastAsia="en-CA"/>
              </w:rPr>
            </w:pPr>
            <w:r w:rsidRPr="00490356">
              <w:rPr>
                <w:sz w:val="18"/>
                <w:szCs w:val="18"/>
                <w:rtl/>
                <w:lang w:eastAsia="ar" w:bidi="ar-EG"/>
              </w:rPr>
              <w:t>11</w:t>
            </w:r>
          </w:p>
        </w:tc>
      </w:tr>
      <w:tr w:rsidR="00DE387D" w:rsidRPr="00490356" w14:paraId="1DADF969"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23D7EEF5" w14:textId="77777777" w:rsidR="00DE387D" w:rsidRPr="00490356" w:rsidRDefault="00DE387D" w:rsidP="002629F4">
            <w:pPr>
              <w:bidi/>
              <w:jc w:val="left"/>
              <w:rPr>
                <w:sz w:val="18"/>
                <w:szCs w:val="18"/>
                <w:lang w:eastAsia="en-CA"/>
              </w:rPr>
            </w:pPr>
            <w:r w:rsidRPr="00490356">
              <w:rPr>
                <w:sz w:val="18"/>
                <w:szCs w:val="18"/>
                <w:rtl/>
                <w:lang w:eastAsia="ar" w:bidi="ar-EG"/>
              </w:rPr>
              <w:t>بعد التنفيذ</w:t>
            </w:r>
          </w:p>
        </w:tc>
        <w:tc>
          <w:tcPr>
            <w:tcW w:w="895" w:type="dxa"/>
            <w:tcBorders>
              <w:top w:val="nil"/>
              <w:left w:val="nil"/>
              <w:bottom w:val="single" w:sz="4" w:space="0" w:color="auto"/>
              <w:right w:val="single" w:sz="4" w:space="0" w:color="auto"/>
            </w:tcBorders>
            <w:shd w:val="clear" w:color="auto" w:fill="auto"/>
            <w:noWrap/>
            <w:hideMark/>
          </w:tcPr>
          <w:p w14:paraId="2DF701F9"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8" w:type="dxa"/>
            <w:tcBorders>
              <w:top w:val="nil"/>
              <w:left w:val="nil"/>
              <w:bottom w:val="single" w:sz="4" w:space="0" w:color="auto"/>
              <w:right w:val="single" w:sz="4" w:space="0" w:color="auto"/>
            </w:tcBorders>
            <w:shd w:val="clear" w:color="auto" w:fill="auto"/>
            <w:noWrap/>
            <w:hideMark/>
          </w:tcPr>
          <w:p w14:paraId="7813868B"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0" w:type="dxa"/>
            <w:tcBorders>
              <w:top w:val="nil"/>
              <w:left w:val="nil"/>
              <w:bottom w:val="single" w:sz="4" w:space="0" w:color="auto"/>
              <w:right w:val="single" w:sz="4" w:space="0" w:color="auto"/>
            </w:tcBorders>
            <w:shd w:val="clear" w:color="auto" w:fill="auto"/>
            <w:noWrap/>
            <w:hideMark/>
          </w:tcPr>
          <w:p w14:paraId="201D8194"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89" w:type="dxa"/>
            <w:tcBorders>
              <w:top w:val="nil"/>
              <w:left w:val="nil"/>
              <w:bottom w:val="single" w:sz="4" w:space="0" w:color="auto"/>
              <w:right w:val="single" w:sz="4" w:space="0" w:color="auto"/>
            </w:tcBorders>
            <w:shd w:val="clear" w:color="auto" w:fill="auto"/>
            <w:noWrap/>
            <w:hideMark/>
          </w:tcPr>
          <w:p w14:paraId="2700C0A4"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24" w:type="dxa"/>
            <w:tcBorders>
              <w:top w:val="nil"/>
              <w:left w:val="nil"/>
              <w:bottom w:val="single" w:sz="4" w:space="0" w:color="auto"/>
              <w:right w:val="single" w:sz="4" w:space="0" w:color="auto"/>
            </w:tcBorders>
            <w:shd w:val="clear" w:color="auto" w:fill="auto"/>
            <w:noWrap/>
            <w:hideMark/>
          </w:tcPr>
          <w:p w14:paraId="62EB1E0E"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38" w:type="dxa"/>
            <w:tcBorders>
              <w:top w:val="nil"/>
              <w:left w:val="nil"/>
              <w:bottom w:val="single" w:sz="4" w:space="0" w:color="auto"/>
              <w:right w:val="single" w:sz="4" w:space="0" w:color="auto"/>
            </w:tcBorders>
            <w:shd w:val="clear" w:color="auto" w:fill="auto"/>
            <w:noWrap/>
            <w:hideMark/>
          </w:tcPr>
          <w:p w14:paraId="70ECEE0D"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16" w:type="dxa"/>
            <w:tcBorders>
              <w:top w:val="nil"/>
              <w:left w:val="nil"/>
              <w:bottom w:val="single" w:sz="4" w:space="0" w:color="auto"/>
              <w:right w:val="single" w:sz="4" w:space="0" w:color="auto"/>
            </w:tcBorders>
            <w:shd w:val="clear" w:color="auto" w:fill="auto"/>
            <w:noWrap/>
            <w:hideMark/>
          </w:tcPr>
          <w:p w14:paraId="4C75694D"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18" w:type="dxa"/>
            <w:tcBorders>
              <w:top w:val="nil"/>
              <w:left w:val="nil"/>
              <w:bottom w:val="single" w:sz="4" w:space="0" w:color="auto"/>
              <w:right w:val="single" w:sz="4" w:space="0" w:color="auto"/>
            </w:tcBorders>
            <w:shd w:val="clear" w:color="auto" w:fill="auto"/>
            <w:noWrap/>
            <w:hideMark/>
          </w:tcPr>
          <w:p w14:paraId="4F557D1F"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610D7BEB"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3646013E" w14:textId="77777777" w:rsidR="00DE387D" w:rsidRPr="00490356" w:rsidRDefault="00DE387D" w:rsidP="002629F4">
            <w:pPr>
              <w:bidi/>
              <w:jc w:val="left"/>
              <w:rPr>
                <w:sz w:val="18"/>
                <w:szCs w:val="18"/>
                <w:lang w:eastAsia="en-CA"/>
              </w:rPr>
            </w:pPr>
            <w:r w:rsidRPr="00490356">
              <w:rPr>
                <w:sz w:val="18"/>
                <w:szCs w:val="18"/>
                <w:rtl/>
                <w:lang w:eastAsia="ar" w:bidi="ar-EG"/>
              </w:rPr>
              <w:t>التمويل بأثر رجعي</w:t>
            </w:r>
          </w:p>
        </w:tc>
        <w:tc>
          <w:tcPr>
            <w:tcW w:w="895" w:type="dxa"/>
            <w:tcBorders>
              <w:top w:val="nil"/>
              <w:left w:val="nil"/>
              <w:bottom w:val="single" w:sz="4" w:space="0" w:color="auto"/>
              <w:right w:val="single" w:sz="4" w:space="0" w:color="auto"/>
            </w:tcBorders>
            <w:shd w:val="clear" w:color="auto" w:fill="auto"/>
            <w:noWrap/>
            <w:hideMark/>
          </w:tcPr>
          <w:p w14:paraId="36AA8808"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8" w:type="dxa"/>
            <w:tcBorders>
              <w:top w:val="nil"/>
              <w:left w:val="nil"/>
              <w:bottom w:val="single" w:sz="4" w:space="0" w:color="auto"/>
              <w:right w:val="single" w:sz="4" w:space="0" w:color="auto"/>
            </w:tcBorders>
            <w:shd w:val="clear" w:color="auto" w:fill="auto"/>
            <w:noWrap/>
            <w:hideMark/>
          </w:tcPr>
          <w:p w14:paraId="473172F2"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0" w:type="dxa"/>
            <w:tcBorders>
              <w:top w:val="nil"/>
              <w:left w:val="nil"/>
              <w:bottom w:val="single" w:sz="4" w:space="0" w:color="auto"/>
              <w:right w:val="single" w:sz="4" w:space="0" w:color="auto"/>
            </w:tcBorders>
            <w:shd w:val="clear" w:color="auto" w:fill="auto"/>
            <w:noWrap/>
            <w:hideMark/>
          </w:tcPr>
          <w:p w14:paraId="4F139829"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89" w:type="dxa"/>
            <w:tcBorders>
              <w:top w:val="nil"/>
              <w:left w:val="nil"/>
              <w:bottom w:val="single" w:sz="4" w:space="0" w:color="auto"/>
              <w:right w:val="single" w:sz="4" w:space="0" w:color="auto"/>
            </w:tcBorders>
            <w:shd w:val="clear" w:color="auto" w:fill="auto"/>
            <w:noWrap/>
            <w:hideMark/>
          </w:tcPr>
          <w:p w14:paraId="3DC14C77"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24" w:type="dxa"/>
            <w:tcBorders>
              <w:top w:val="nil"/>
              <w:left w:val="nil"/>
              <w:bottom w:val="single" w:sz="4" w:space="0" w:color="auto"/>
              <w:right w:val="single" w:sz="4" w:space="0" w:color="auto"/>
            </w:tcBorders>
            <w:shd w:val="clear" w:color="auto" w:fill="auto"/>
            <w:noWrap/>
            <w:hideMark/>
          </w:tcPr>
          <w:p w14:paraId="3B9F3677"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38" w:type="dxa"/>
            <w:tcBorders>
              <w:top w:val="nil"/>
              <w:left w:val="nil"/>
              <w:bottom w:val="single" w:sz="4" w:space="0" w:color="auto"/>
              <w:right w:val="single" w:sz="4" w:space="0" w:color="auto"/>
            </w:tcBorders>
            <w:shd w:val="clear" w:color="auto" w:fill="auto"/>
            <w:noWrap/>
            <w:hideMark/>
          </w:tcPr>
          <w:p w14:paraId="65F946C6"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16" w:type="dxa"/>
            <w:tcBorders>
              <w:top w:val="nil"/>
              <w:left w:val="nil"/>
              <w:bottom w:val="single" w:sz="4" w:space="0" w:color="auto"/>
              <w:right w:val="single" w:sz="4" w:space="0" w:color="auto"/>
            </w:tcBorders>
            <w:shd w:val="clear" w:color="auto" w:fill="auto"/>
            <w:noWrap/>
            <w:hideMark/>
          </w:tcPr>
          <w:p w14:paraId="271D0813"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18" w:type="dxa"/>
            <w:tcBorders>
              <w:top w:val="nil"/>
              <w:left w:val="nil"/>
              <w:bottom w:val="single" w:sz="4" w:space="0" w:color="auto"/>
              <w:right w:val="single" w:sz="4" w:space="0" w:color="auto"/>
            </w:tcBorders>
            <w:shd w:val="clear" w:color="auto" w:fill="auto"/>
            <w:noWrap/>
            <w:hideMark/>
          </w:tcPr>
          <w:p w14:paraId="1FCB9B31"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7AA6AA15" w14:textId="77777777" w:rsidTr="00AE6910">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5D57CD65" w14:textId="77777777" w:rsidR="00DE387D" w:rsidRPr="00490356" w:rsidRDefault="00DE387D" w:rsidP="002629F4">
            <w:pPr>
              <w:bidi/>
              <w:jc w:val="left"/>
              <w:rPr>
                <w:sz w:val="18"/>
                <w:szCs w:val="18"/>
                <w:lang w:eastAsia="en-CA"/>
              </w:rPr>
            </w:pPr>
            <w:r w:rsidRPr="00490356">
              <w:rPr>
                <w:sz w:val="18"/>
                <w:szCs w:val="18"/>
                <w:rtl/>
                <w:lang w:eastAsia="ar" w:bidi="ar-EG"/>
              </w:rPr>
              <w:t>من البلد للمستفيدين النهائيين</w:t>
            </w:r>
          </w:p>
        </w:tc>
        <w:tc>
          <w:tcPr>
            <w:tcW w:w="895" w:type="dxa"/>
            <w:tcBorders>
              <w:top w:val="nil"/>
              <w:left w:val="nil"/>
              <w:bottom w:val="single" w:sz="4" w:space="0" w:color="auto"/>
              <w:right w:val="single" w:sz="4" w:space="0" w:color="auto"/>
            </w:tcBorders>
            <w:shd w:val="clear" w:color="auto" w:fill="auto"/>
            <w:noWrap/>
            <w:hideMark/>
          </w:tcPr>
          <w:p w14:paraId="0C6F9288"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8" w:type="dxa"/>
            <w:tcBorders>
              <w:top w:val="nil"/>
              <w:left w:val="nil"/>
              <w:bottom w:val="single" w:sz="4" w:space="0" w:color="auto"/>
              <w:right w:val="single" w:sz="4" w:space="0" w:color="auto"/>
            </w:tcBorders>
            <w:shd w:val="clear" w:color="auto" w:fill="auto"/>
            <w:noWrap/>
            <w:hideMark/>
          </w:tcPr>
          <w:p w14:paraId="2F552208"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870" w:type="dxa"/>
            <w:tcBorders>
              <w:top w:val="nil"/>
              <w:left w:val="nil"/>
              <w:bottom w:val="single" w:sz="4" w:space="0" w:color="auto"/>
              <w:right w:val="single" w:sz="4" w:space="0" w:color="auto"/>
            </w:tcBorders>
            <w:shd w:val="clear" w:color="auto" w:fill="auto"/>
            <w:noWrap/>
            <w:hideMark/>
          </w:tcPr>
          <w:p w14:paraId="70075057"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89" w:type="dxa"/>
            <w:tcBorders>
              <w:top w:val="nil"/>
              <w:left w:val="nil"/>
              <w:bottom w:val="single" w:sz="4" w:space="0" w:color="auto"/>
              <w:right w:val="single" w:sz="4" w:space="0" w:color="auto"/>
            </w:tcBorders>
            <w:shd w:val="clear" w:color="auto" w:fill="auto"/>
            <w:noWrap/>
            <w:hideMark/>
          </w:tcPr>
          <w:p w14:paraId="63A205BA"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24" w:type="dxa"/>
            <w:tcBorders>
              <w:top w:val="nil"/>
              <w:left w:val="nil"/>
              <w:bottom w:val="single" w:sz="4" w:space="0" w:color="auto"/>
              <w:right w:val="single" w:sz="4" w:space="0" w:color="auto"/>
            </w:tcBorders>
            <w:shd w:val="clear" w:color="auto" w:fill="auto"/>
            <w:noWrap/>
            <w:hideMark/>
          </w:tcPr>
          <w:p w14:paraId="59C28E9B"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138" w:type="dxa"/>
            <w:tcBorders>
              <w:top w:val="nil"/>
              <w:left w:val="nil"/>
              <w:bottom w:val="single" w:sz="4" w:space="0" w:color="auto"/>
              <w:right w:val="single" w:sz="4" w:space="0" w:color="auto"/>
            </w:tcBorders>
            <w:shd w:val="clear" w:color="auto" w:fill="auto"/>
            <w:noWrap/>
            <w:hideMark/>
          </w:tcPr>
          <w:p w14:paraId="17E5A894"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16" w:type="dxa"/>
            <w:tcBorders>
              <w:top w:val="nil"/>
              <w:left w:val="nil"/>
              <w:bottom w:val="single" w:sz="4" w:space="0" w:color="auto"/>
              <w:right w:val="single" w:sz="4" w:space="0" w:color="auto"/>
            </w:tcBorders>
            <w:shd w:val="clear" w:color="auto" w:fill="auto"/>
            <w:noWrap/>
            <w:hideMark/>
          </w:tcPr>
          <w:p w14:paraId="6080E831"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918" w:type="dxa"/>
            <w:tcBorders>
              <w:top w:val="nil"/>
              <w:left w:val="nil"/>
              <w:bottom w:val="single" w:sz="4" w:space="0" w:color="auto"/>
              <w:right w:val="single" w:sz="4" w:space="0" w:color="auto"/>
            </w:tcBorders>
            <w:shd w:val="clear" w:color="auto" w:fill="auto"/>
            <w:noWrap/>
            <w:hideMark/>
          </w:tcPr>
          <w:p w14:paraId="4C588301"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bl>
    <w:p w14:paraId="66D7D6F8" w14:textId="77777777" w:rsidR="00DE387D" w:rsidRPr="00490356" w:rsidRDefault="00DE387D" w:rsidP="00DE387D">
      <w:pPr>
        <w:keepNext/>
        <w:bidi/>
        <w:rPr>
          <w:b/>
        </w:rPr>
      </w:pPr>
    </w:p>
    <w:p w14:paraId="015EE54E" w14:textId="23B32AA9" w:rsidR="00DE387D" w:rsidRDefault="00DE387D" w:rsidP="00DE387D">
      <w:pPr>
        <w:pStyle w:val="Heading1"/>
        <w:bidi/>
        <w:rPr>
          <w:sz w:val="26"/>
          <w:szCs w:val="26"/>
          <w:lang w:eastAsia="ar" w:bidi="ar-EG"/>
        </w:rPr>
      </w:pPr>
      <w:r w:rsidRPr="00022DF7">
        <w:rPr>
          <w:sz w:val="26"/>
          <w:szCs w:val="26"/>
          <w:rtl/>
          <w:lang w:eastAsia="ar" w:bidi="ar-EG"/>
        </w:rPr>
        <w:t xml:space="preserve">هناك حالياً 395 مشروعاً غير استثماري قيد التنفيذ بقيمة إجمالية تبلغ 79.2 مليون دولار أمريكي، تم صرف 26 في المائة من أموالها بالفعل. ويبلغ متوسط عدد الأشهر من الموافقة لأول </w:t>
      </w:r>
      <w:r w:rsidR="00221344">
        <w:rPr>
          <w:sz w:val="26"/>
          <w:szCs w:val="26"/>
          <w:rtl/>
          <w:lang w:eastAsia="ar" w:bidi="ar-EG"/>
        </w:rPr>
        <w:t>دفعة صرف</w:t>
      </w:r>
      <w:r w:rsidRPr="00022DF7">
        <w:rPr>
          <w:sz w:val="26"/>
          <w:szCs w:val="26"/>
          <w:rtl/>
          <w:lang w:eastAsia="ar" w:bidi="ar-EG"/>
        </w:rPr>
        <w:t xml:space="preserve"> 13 شهراً. ويتم إنجاز المشروعات غير الاستثمارية خلال 40 شهرا في المتوسط من تاريخ الموافقة، وهو ما يمثل تأخيراً يبلغ 11 شهراً. </w:t>
      </w:r>
    </w:p>
    <w:p w14:paraId="2B78504A" w14:textId="77777777" w:rsidR="00AD4826" w:rsidRPr="00AD4826" w:rsidRDefault="00AD4826" w:rsidP="00AD4826">
      <w:pPr>
        <w:bidi/>
        <w:rPr>
          <w:lang w:eastAsia="ar" w:bidi="ar-EG"/>
        </w:rPr>
      </w:pPr>
    </w:p>
    <w:p w14:paraId="308F8275" w14:textId="77777777" w:rsidR="00DE387D" w:rsidRPr="00022DF7" w:rsidRDefault="00DE387D" w:rsidP="00AD4826">
      <w:pPr>
        <w:pStyle w:val="a--"/>
        <w:keepLines/>
        <w:widowControl w:val="0"/>
        <w:suppressAutoHyphens w:val="0"/>
        <w:bidi/>
        <w:rPr>
          <w:b w:val="0"/>
          <w:bCs w:val="0"/>
          <w:sz w:val="26"/>
          <w:szCs w:val="26"/>
          <w:u w:val="single"/>
          <w:lang w:val="en-CA"/>
        </w:rPr>
      </w:pPr>
      <w:r w:rsidRPr="00022DF7">
        <w:rPr>
          <w:b w:val="0"/>
          <w:bCs w:val="0"/>
          <w:sz w:val="26"/>
          <w:szCs w:val="26"/>
          <w:u w:val="single"/>
          <w:rtl/>
          <w:lang w:eastAsia="ar" w:bidi="ar-EG"/>
        </w:rPr>
        <w:lastRenderedPageBreak/>
        <w:t>أنشطة إعداد المشروعات الجارية</w:t>
      </w:r>
    </w:p>
    <w:p w14:paraId="0C8C80EC" w14:textId="77777777" w:rsidR="00DE387D" w:rsidRPr="00022DF7" w:rsidRDefault="00DE387D" w:rsidP="00AD4826">
      <w:pPr>
        <w:pStyle w:val="a--"/>
        <w:keepLines/>
        <w:widowControl w:val="0"/>
        <w:suppressAutoHyphens w:val="0"/>
        <w:bidi/>
        <w:rPr>
          <w:b w:val="0"/>
          <w:bCs w:val="0"/>
          <w:sz w:val="26"/>
          <w:szCs w:val="26"/>
          <w:u w:val="single"/>
          <w:lang w:val="en-CA"/>
        </w:rPr>
      </w:pPr>
    </w:p>
    <w:p w14:paraId="53B6DD53" w14:textId="4EAE650E" w:rsidR="00DE387D" w:rsidRPr="00AD4826" w:rsidRDefault="00DE387D" w:rsidP="00AD4826">
      <w:pPr>
        <w:pStyle w:val="Heading1"/>
        <w:keepLines/>
        <w:widowControl w:val="0"/>
        <w:bidi/>
        <w:rPr>
          <w:sz w:val="26"/>
          <w:szCs w:val="26"/>
        </w:rPr>
      </w:pPr>
      <w:r w:rsidRPr="00022DF7">
        <w:rPr>
          <w:sz w:val="26"/>
          <w:szCs w:val="26"/>
          <w:rtl/>
          <w:lang w:eastAsia="ar" w:bidi="ar-EG"/>
        </w:rPr>
        <w:t xml:space="preserve">يعرض الجدول 7 معلومات عن حالة أنشطة إعداد المشروعات التي تنفذ حسب الإقليم والقطاع وخصائص التنفيذ.  </w:t>
      </w:r>
    </w:p>
    <w:p w14:paraId="29558894" w14:textId="77777777" w:rsidR="00DE387D" w:rsidRPr="00022DF7" w:rsidRDefault="00DE387D" w:rsidP="00DE387D">
      <w:pPr>
        <w:bidi/>
        <w:rPr>
          <w:sz w:val="26"/>
          <w:szCs w:val="26"/>
          <w:highlight w:val="yellow"/>
        </w:rPr>
      </w:pPr>
    </w:p>
    <w:p w14:paraId="51655DEC" w14:textId="77777777" w:rsidR="00DE387D" w:rsidRPr="00022DF7" w:rsidRDefault="00DE387D" w:rsidP="00DE387D">
      <w:pPr>
        <w:pStyle w:val="a--"/>
        <w:keepNext/>
        <w:suppressAutoHyphens w:val="0"/>
        <w:bidi/>
        <w:rPr>
          <w:sz w:val="26"/>
          <w:szCs w:val="26"/>
          <w:lang w:val="en-CA"/>
        </w:rPr>
      </w:pPr>
      <w:r w:rsidRPr="00022DF7">
        <w:rPr>
          <w:sz w:val="26"/>
          <w:szCs w:val="26"/>
          <w:rtl/>
          <w:lang w:eastAsia="ar" w:bidi="ar-EG"/>
        </w:rPr>
        <w:t>الجدول 7: أنشطة إعداد المشروعات الجارية إجمالاً</w:t>
      </w:r>
    </w:p>
    <w:tbl>
      <w:tblPr>
        <w:bidiVisual/>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897"/>
        <w:gridCol w:w="1087"/>
        <w:gridCol w:w="967"/>
        <w:gridCol w:w="1057"/>
        <w:gridCol w:w="1281"/>
        <w:gridCol w:w="1143"/>
        <w:gridCol w:w="1080"/>
      </w:tblGrid>
      <w:tr w:rsidR="00DE387D" w:rsidRPr="00490356" w14:paraId="32F6CEE1" w14:textId="77777777" w:rsidTr="00F97D79">
        <w:trPr>
          <w:trHeight w:val="947"/>
        </w:trPr>
        <w:tc>
          <w:tcPr>
            <w:tcW w:w="2113" w:type="dxa"/>
            <w:shd w:val="clear" w:color="auto" w:fill="auto"/>
            <w:hideMark/>
          </w:tcPr>
          <w:p w14:paraId="38D0FD81" w14:textId="77777777" w:rsidR="00DE387D" w:rsidRPr="00490356" w:rsidRDefault="00DE387D" w:rsidP="002629F4">
            <w:pPr>
              <w:bidi/>
              <w:jc w:val="center"/>
              <w:rPr>
                <w:b/>
                <w:bCs/>
                <w:sz w:val="18"/>
                <w:szCs w:val="18"/>
                <w:lang w:eastAsia="en-CA"/>
              </w:rPr>
            </w:pPr>
            <w:r w:rsidRPr="00490356">
              <w:rPr>
                <w:b/>
                <w:bCs/>
                <w:sz w:val="18"/>
                <w:szCs w:val="18"/>
                <w:rtl/>
                <w:lang w:eastAsia="ar" w:bidi="ar-EG"/>
              </w:rPr>
              <w:t>البند</w:t>
            </w:r>
          </w:p>
        </w:tc>
        <w:tc>
          <w:tcPr>
            <w:tcW w:w="856" w:type="dxa"/>
            <w:shd w:val="clear" w:color="auto" w:fill="auto"/>
            <w:hideMark/>
          </w:tcPr>
          <w:p w14:paraId="4499FE60" w14:textId="77777777" w:rsidR="00DE387D" w:rsidRPr="00490356" w:rsidRDefault="00DE387D" w:rsidP="002629F4">
            <w:pPr>
              <w:bidi/>
              <w:jc w:val="center"/>
              <w:rPr>
                <w:b/>
                <w:bCs/>
                <w:sz w:val="18"/>
                <w:szCs w:val="18"/>
                <w:lang w:eastAsia="en-CA"/>
              </w:rPr>
            </w:pPr>
            <w:r w:rsidRPr="00490356">
              <w:rPr>
                <w:b/>
                <w:bCs/>
                <w:sz w:val="18"/>
                <w:szCs w:val="18"/>
                <w:rtl/>
                <w:lang w:eastAsia="ar" w:bidi="ar-EG"/>
              </w:rPr>
              <w:t>عدد المشروعات</w:t>
            </w:r>
          </w:p>
        </w:tc>
        <w:tc>
          <w:tcPr>
            <w:tcW w:w="1087" w:type="dxa"/>
            <w:shd w:val="clear" w:color="auto" w:fill="auto"/>
            <w:hideMark/>
          </w:tcPr>
          <w:p w14:paraId="62C091C6" w14:textId="77777777" w:rsidR="00DE387D" w:rsidRPr="00490356" w:rsidRDefault="00DE387D" w:rsidP="002629F4">
            <w:pPr>
              <w:bidi/>
              <w:jc w:val="center"/>
              <w:rPr>
                <w:b/>
                <w:bCs/>
                <w:sz w:val="18"/>
                <w:szCs w:val="18"/>
                <w:lang w:eastAsia="en-CA"/>
              </w:rPr>
            </w:pPr>
            <w:r w:rsidRPr="00490356">
              <w:rPr>
                <w:b/>
                <w:bCs/>
                <w:sz w:val="18"/>
                <w:szCs w:val="18"/>
                <w:rtl/>
                <w:lang w:eastAsia="ar" w:bidi="ar-EG"/>
              </w:rPr>
              <w:t>الأموال الموافق عليها بالإضافة إلى التسوية (دولار أمريكي)</w:t>
            </w:r>
          </w:p>
        </w:tc>
        <w:tc>
          <w:tcPr>
            <w:tcW w:w="967" w:type="dxa"/>
            <w:shd w:val="clear" w:color="auto" w:fill="auto"/>
            <w:hideMark/>
          </w:tcPr>
          <w:p w14:paraId="10A53E29" w14:textId="455B04D5" w:rsidR="00DE387D" w:rsidRPr="00490356" w:rsidRDefault="00DE387D" w:rsidP="002629F4">
            <w:pPr>
              <w:bidi/>
              <w:jc w:val="center"/>
              <w:rPr>
                <w:b/>
                <w:bCs/>
                <w:sz w:val="18"/>
                <w:szCs w:val="18"/>
                <w:lang w:eastAsia="en-CA"/>
              </w:rPr>
            </w:pPr>
            <w:r w:rsidRPr="00490356">
              <w:rPr>
                <w:b/>
                <w:bCs/>
                <w:sz w:val="18"/>
                <w:szCs w:val="18"/>
                <w:rtl/>
                <w:lang w:eastAsia="ar" w:bidi="ar-EG"/>
              </w:rPr>
              <w:t xml:space="preserve">الأموال </w:t>
            </w:r>
            <w:r w:rsidR="00E87E84">
              <w:rPr>
                <w:b/>
                <w:bCs/>
                <w:sz w:val="18"/>
                <w:szCs w:val="18"/>
                <w:rtl/>
                <w:lang w:eastAsia="ar" w:bidi="ar-EG"/>
              </w:rPr>
              <w:t>المنصرفة</w:t>
            </w:r>
            <w:r w:rsidRPr="00490356">
              <w:rPr>
                <w:b/>
                <w:bCs/>
                <w:sz w:val="18"/>
                <w:szCs w:val="18"/>
                <w:rtl/>
                <w:lang w:eastAsia="ar" w:bidi="ar-EG"/>
              </w:rPr>
              <w:t xml:space="preserve"> </w:t>
            </w:r>
            <w:r w:rsidR="00E87E84">
              <w:rPr>
                <w:b/>
                <w:bCs/>
                <w:sz w:val="18"/>
                <w:szCs w:val="18"/>
                <w:rtl/>
                <w:lang w:eastAsia="ar" w:bidi="ar-EG"/>
              </w:rPr>
              <w:t>(دولار أمريكي)</w:t>
            </w:r>
          </w:p>
        </w:tc>
        <w:tc>
          <w:tcPr>
            <w:tcW w:w="1057" w:type="dxa"/>
            <w:shd w:val="clear" w:color="auto" w:fill="auto"/>
            <w:hideMark/>
          </w:tcPr>
          <w:p w14:paraId="2E4E6D95" w14:textId="2B61C8BF" w:rsidR="00DE387D" w:rsidRPr="00490356" w:rsidRDefault="00DE387D" w:rsidP="002629F4">
            <w:pPr>
              <w:bidi/>
              <w:jc w:val="center"/>
              <w:rPr>
                <w:b/>
                <w:bCs/>
                <w:sz w:val="18"/>
                <w:szCs w:val="18"/>
                <w:lang w:eastAsia="en-CA"/>
              </w:rPr>
            </w:pPr>
            <w:r w:rsidRPr="00490356">
              <w:rPr>
                <w:b/>
                <w:bCs/>
                <w:sz w:val="18"/>
                <w:szCs w:val="18"/>
                <w:rtl/>
                <w:lang w:eastAsia="ar" w:bidi="ar-EG"/>
              </w:rPr>
              <w:t xml:space="preserve">نسبة الأموال </w:t>
            </w:r>
            <w:r w:rsidR="00E87E84">
              <w:rPr>
                <w:b/>
                <w:bCs/>
                <w:sz w:val="18"/>
                <w:szCs w:val="18"/>
                <w:rtl/>
                <w:lang w:eastAsia="ar" w:bidi="ar-EG"/>
              </w:rPr>
              <w:t>المنصرفة</w:t>
            </w:r>
          </w:p>
        </w:tc>
        <w:tc>
          <w:tcPr>
            <w:tcW w:w="1295" w:type="dxa"/>
            <w:shd w:val="clear" w:color="auto" w:fill="auto"/>
            <w:hideMark/>
          </w:tcPr>
          <w:p w14:paraId="11CEB9EF" w14:textId="77777777" w:rsidR="00DE387D" w:rsidRPr="00490356" w:rsidRDefault="00DE387D" w:rsidP="002629F4">
            <w:pPr>
              <w:bidi/>
              <w:ind w:left="-166" w:right="-111"/>
              <w:jc w:val="center"/>
              <w:rPr>
                <w:b/>
                <w:bCs/>
                <w:sz w:val="18"/>
                <w:szCs w:val="18"/>
                <w:lang w:eastAsia="en-CA"/>
              </w:rPr>
            </w:pPr>
            <w:r w:rsidRPr="00490356">
              <w:rPr>
                <w:b/>
                <w:bCs/>
                <w:sz w:val="18"/>
                <w:szCs w:val="18"/>
                <w:rtl/>
                <w:lang w:eastAsia="ar" w:bidi="ar-EG"/>
              </w:rPr>
              <w:t xml:space="preserve">متوسط </w:t>
            </w:r>
          </w:p>
          <w:p w14:paraId="42BFC045" w14:textId="77777777" w:rsidR="00DE387D" w:rsidRPr="00490356" w:rsidRDefault="00DE387D" w:rsidP="002629F4">
            <w:pPr>
              <w:bidi/>
              <w:ind w:left="-166" w:right="-111"/>
              <w:jc w:val="center"/>
              <w:rPr>
                <w:b/>
                <w:bCs/>
                <w:sz w:val="18"/>
                <w:szCs w:val="18"/>
                <w:lang w:eastAsia="en-CA"/>
              </w:rPr>
            </w:pPr>
            <w:r w:rsidRPr="00490356">
              <w:rPr>
                <w:b/>
                <w:bCs/>
                <w:sz w:val="18"/>
                <w:szCs w:val="18"/>
                <w:rtl/>
                <w:lang w:eastAsia="ar" w:bidi="ar-EG"/>
              </w:rPr>
              <w:t xml:space="preserve">متوسط عدد الأشهر من الموافقة إلى أول دفعة صرف </w:t>
            </w:r>
          </w:p>
          <w:p w14:paraId="513FE49E" w14:textId="77777777" w:rsidR="00DE387D" w:rsidRPr="00490356" w:rsidRDefault="00DE387D" w:rsidP="002629F4">
            <w:pPr>
              <w:bidi/>
              <w:ind w:left="-166" w:right="-111"/>
              <w:jc w:val="center"/>
              <w:rPr>
                <w:b/>
                <w:bCs/>
                <w:sz w:val="18"/>
                <w:szCs w:val="18"/>
                <w:lang w:eastAsia="en-CA"/>
              </w:rPr>
            </w:pPr>
          </w:p>
        </w:tc>
        <w:tc>
          <w:tcPr>
            <w:tcW w:w="1170" w:type="dxa"/>
            <w:shd w:val="clear" w:color="auto" w:fill="auto"/>
            <w:hideMark/>
          </w:tcPr>
          <w:p w14:paraId="1B325B2A" w14:textId="77777777" w:rsidR="00DE387D" w:rsidRPr="00490356" w:rsidRDefault="00DE387D" w:rsidP="002629F4">
            <w:pPr>
              <w:bidi/>
              <w:ind w:left="-109" w:right="-135"/>
              <w:jc w:val="center"/>
              <w:rPr>
                <w:b/>
                <w:bCs/>
                <w:sz w:val="18"/>
                <w:szCs w:val="18"/>
                <w:lang w:eastAsia="en-CA"/>
              </w:rPr>
            </w:pPr>
            <w:r w:rsidRPr="00490356">
              <w:rPr>
                <w:b/>
                <w:bCs/>
                <w:sz w:val="18"/>
                <w:szCs w:val="18"/>
                <w:rtl/>
                <w:lang w:eastAsia="ar" w:bidi="ar-EG"/>
              </w:rPr>
              <w:t>متوسط عدد الأشهر من الموافقة إلى الإنجاز المخطط له</w:t>
            </w:r>
          </w:p>
        </w:tc>
        <w:tc>
          <w:tcPr>
            <w:tcW w:w="1080" w:type="dxa"/>
            <w:shd w:val="clear" w:color="auto" w:fill="auto"/>
            <w:hideMark/>
          </w:tcPr>
          <w:p w14:paraId="75E024F5" w14:textId="77777777" w:rsidR="00DE387D" w:rsidRPr="00490356" w:rsidRDefault="00DE387D" w:rsidP="002629F4">
            <w:pPr>
              <w:bidi/>
              <w:ind w:left="-85" w:right="-109"/>
              <w:jc w:val="center"/>
              <w:rPr>
                <w:b/>
                <w:bCs/>
                <w:sz w:val="18"/>
                <w:szCs w:val="18"/>
                <w:lang w:eastAsia="en-CA"/>
              </w:rPr>
            </w:pPr>
            <w:r w:rsidRPr="00490356">
              <w:rPr>
                <w:b/>
                <w:bCs/>
                <w:sz w:val="18"/>
                <w:szCs w:val="18"/>
                <w:rtl/>
                <w:lang w:eastAsia="ar" w:bidi="ar-EG"/>
              </w:rPr>
              <w:t>متوسط مدة التأخير في تنفيذ المشروع</w:t>
            </w:r>
          </w:p>
        </w:tc>
      </w:tr>
      <w:tr w:rsidR="00DE387D" w:rsidRPr="00490356" w14:paraId="666028D9" w14:textId="77777777" w:rsidTr="00F97D79">
        <w:trPr>
          <w:trHeight w:val="204"/>
        </w:trPr>
        <w:tc>
          <w:tcPr>
            <w:tcW w:w="2113" w:type="dxa"/>
            <w:shd w:val="clear" w:color="auto" w:fill="auto"/>
            <w:hideMark/>
          </w:tcPr>
          <w:p w14:paraId="416B5B97" w14:textId="77777777" w:rsidR="00DE387D" w:rsidRPr="00490356" w:rsidRDefault="00DE387D" w:rsidP="002629F4">
            <w:pPr>
              <w:bidi/>
              <w:jc w:val="left"/>
              <w:rPr>
                <w:b/>
                <w:bCs/>
                <w:sz w:val="18"/>
                <w:szCs w:val="18"/>
                <w:lang w:eastAsia="en-CA"/>
              </w:rPr>
            </w:pPr>
            <w:r w:rsidRPr="00490356">
              <w:rPr>
                <w:b/>
                <w:bCs/>
                <w:sz w:val="18"/>
                <w:szCs w:val="18"/>
                <w:rtl/>
                <w:lang w:eastAsia="ar" w:bidi="ar-EG"/>
              </w:rPr>
              <w:t>المجموع</w:t>
            </w:r>
          </w:p>
        </w:tc>
        <w:tc>
          <w:tcPr>
            <w:tcW w:w="856" w:type="dxa"/>
            <w:shd w:val="clear" w:color="auto" w:fill="auto"/>
            <w:hideMark/>
          </w:tcPr>
          <w:p w14:paraId="4EA57F21" w14:textId="77777777" w:rsidR="00DE387D" w:rsidRPr="00490356" w:rsidRDefault="00DE387D" w:rsidP="002629F4">
            <w:pPr>
              <w:bidi/>
              <w:jc w:val="right"/>
              <w:rPr>
                <w:b/>
                <w:bCs/>
                <w:sz w:val="18"/>
                <w:szCs w:val="18"/>
                <w:lang w:eastAsia="en-CA"/>
              </w:rPr>
            </w:pPr>
            <w:r w:rsidRPr="00490356">
              <w:rPr>
                <w:b/>
                <w:bCs/>
                <w:sz w:val="18"/>
                <w:szCs w:val="18"/>
                <w:rtl/>
                <w:lang w:eastAsia="ar" w:bidi="ar-EG"/>
              </w:rPr>
              <w:t>175</w:t>
            </w:r>
          </w:p>
        </w:tc>
        <w:tc>
          <w:tcPr>
            <w:tcW w:w="1087" w:type="dxa"/>
            <w:shd w:val="clear" w:color="auto" w:fill="auto"/>
            <w:hideMark/>
          </w:tcPr>
          <w:p w14:paraId="3E0AF592" w14:textId="77777777" w:rsidR="00DE387D" w:rsidRPr="00490356" w:rsidRDefault="00DE387D" w:rsidP="002629F4">
            <w:pPr>
              <w:bidi/>
              <w:jc w:val="right"/>
              <w:rPr>
                <w:b/>
                <w:bCs/>
                <w:sz w:val="18"/>
                <w:szCs w:val="18"/>
                <w:lang w:eastAsia="en-CA"/>
              </w:rPr>
            </w:pPr>
            <w:r w:rsidRPr="00490356">
              <w:rPr>
                <w:b/>
                <w:bCs/>
                <w:sz w:val="18"/>
                <w:szCs w:val="18"/>
                <w:rtl/>
                <w:lang w:eastAsia="ar" w:bidi="ar-EG"/>
              </w:rPr>
              <w:t>12,525,000</w:t>
            </w:r>
          </w:p>
        </w:tc>
        <w:tc>
          <w:tcPr>
            <w:tcW w:w="967" w:type="dxa"/>
            <w:shd w:val="clear" w:color="auto" w:fill="auto"/>
            <w:hideMark/>
          </w:tcPr>
          <w:p w14:paraId="457BC10C" w14:textId="77777777" w:rsidR="00DE387D" w:rsidRPr="00490356" w:rsidRDefault="00DE387D" w:rsidP="002629F4">
            <w:pPr>
              <w:bidi/>
              <w:jc w:val="right"/>
              <w:rPr>
                <w:b/>
                <w:bCs/>
                <w:sz w:val="18"/>
                <w:szCs w:val="18"/>
                <w:lang w:eastAsia="en-CA"/>
              </w:rPr>
            </w:pPr>
            <w:r w:rsidRPr="00490356">
              <w:rPr>
                <w:b/>
                <w:bCs/>
                <w:sz w:val="18"/>
                <w:szCs w:val="18"/>
                <w:rtl/>
                <w:lang w:eastAsia="ar" w:bidi="ar-EG"/>
              </w:rPr>
              <w:t>1,000,349</w:t>
            </w:r>
          </w:p>
        </w:tc>
        <w:tc>
          <w:tcPr>
            <w:tcW w:w="1057" w:type="dxa"/>
            <w:shd w:val="clear" w:color="auto" w:fill="auto"/>
            <w:hideMark/>
          </w:tcPr>
          <w:p w14:paraId="37A9CF7D" w14:textId="77777777" w:rsidR="00DE387D" w:rsidRPr="00490356" w:rsidRDefault="00DE387D" w:rsidP="002629F4">
            <w:pPr>
              <w:bidi/>
              <w:jc w:val="right"/>
              <w:rPr>
                <w:b/>
                <w:bCs/>
                <w:sz w:val="18"/>
                <w:szCs w:val="18"/>
                <w:lang w:eastAsia="en-CA"/>
              </w:rPr>
            </w:pPr>
            <w:r w:rsidRPr="00490356">
              <w:rPr>
                <w:b/>
                <w:bCs/>
                <w:sz w:val="18"/>
                <w:szCs w:val="18"/>
                <w:rtl/>
                <w:lang w:eastAsia="ar" w:bidi="ar-EG"/>
              </w:rPr>
              <w:t>8</w:t>
            </w:r>
          </w:p>
        </w:tc>
        <w:tc>
          <w:tcPr>
            <w:tcW w:w="1295" w:type="dxa"/>
            <w:shd w:val="clear" w:color="auto" w:fill="auto"/>
            <w:hideMark/>
          </w:tcPr>
          <w:p w14:paraId="0889B7FE" w14:textId="77777777" w:rsidR="00DE387D" w:rsidRPr="00490356" w:rsidRDefault="00DE387D" w:rsidP="002629F4">
            <w:pPr>
              <w:bidi/>
              <w:jc w:val="right"/>
              <w:rPr>
                <w:b/>
                <w:bCs/>
                <w:sz w:val="18"/>
                <w:szCs w:val="18"/>
                <w:lang w:eastAsia="en-CA"/>
              </w:rPr>
            </w:pPr>
            <w:r w:rsidRPr="00490356">
              <w:rPr>
                <w:b/>
                <w:bCs/>
                <w:sz w:val="18"/>
                <w:szCs w:val="18"/>
                <w:rtl/>
                <w:lang w:eastAsia="ar" w:bidi="ar-EG"/>
              </w:rPr>
              <w:t>14</w:t>
            </w:r>
          </w:p>
        </w:tc>
        <w:tc>
          <w:tcPr>
            <w:tcW w:w="1170" w:type="dxa"/>
            <w:shd w:val="clear" w:color="auto" w:fill="auto"/>
            <w:hideMark/>
          </w:tcPr>
          <w:p w14:paraId="26644CFD" w14:textId="77777777" w:rsidR="00DE387D" w:rsidRPr="00490356" w:rsidRDefault="00DE387D" w:rsidP="002629F4">
            <w:pPr>
              <w:bidi/>
              <w:jc w:val="right"/>
              <w:rPr>
                <w:b/>
                <w:bCs/>
                <w:sz w:val="18"/>
                <w:szCs w:val="18"/>
                <w:lang w:eastAsia="en-CA"/>
              </w:rPr>
            </w:pPr>
            <w:r w:rsidRPr="00490356">
              <w:rPr>
                <w:b/>
                <w:bCs/>
                <w:sz w:val="18"/>
                <w:szCs w:val="18"/>
                <w:rtl/>
                <w:lang w:eastAsia="ar" w:bidi="ar-EG"/>
              </w:rPr>
              <w:t>32</w:t>
            </w:r>
          </w:p>
        </w:tc>
        <w:tc>
          <w:tcPr>
            <w:tcW w:w="1080" w:type="dxa"/>
            <w:shd w:val="clear" w:color="auto" w:fill="auto"/>
            <w:noWrap/>
            <w:hideMark/>
          </w:tcPr>
          <w:p w14:paraId="70EA44D9" w14:textId="77777777" w:rsidR="00DE387D" w:rsidRPr="00490356" w:rsidRDefault="00DE387D" w:rsidP="002629F4">
            <w:pPr>
              <w:bidi/>
              <w:jc w:val="right"/>
              <w:rPr>
                <w:b/>
                <w:bCs/>
                <w:sz w:val="18"/>
                <w:szCs w:val="18"/>
                <w:lang w:eastAsia="en-CA"/>
              </w:rPr>
            </w:pPr>
            <w:r w:rsidRPr="00490356">
              <w:rPr>
                <w:b/>
                <w:bCs/>
                <w:sz w:val="18"/>
                <w:szCs w:val="18"/>
                <w:rtl/>
                <w:lang w:eastAsia="ar" w:bidi="ar-EG"/>
              </w:rPr>
              <w:t>8</w:t>
            </w:r>
          </w:p>
        </w:tc>
      </w:tr>
      <w:tr w:rsidR="00DE387D" w:rsidRPr="00490356" w14:paraId="70CD816D" w14:textId="77777777" w:rsidTr="00F97D79">
        <w:trPr>
          <w:trHeight w:val="204"/>
        </w:trPr>
        <w:tc>
          <w:tcPr>
            <w:tcW w:w="9625" w:type="dxa"/>
            <w:gridSpan w:val="8"/>
            <w:shd w:val="clear" w:color="auto" w:fill="auto"/>
            <w:hideMark/>
          </w:tcPr>
          <w:p w14:paraId="120BFBF4" w14:textId="77777777" w:rsidR="00DE387D" w:rsidRPr="00490356" w:rsidRDefault="00DE387D" w:rsidP="002629F4">
            <w:pPr>
              <w:bidi/>
              <w:jc w:val="left"/>
              <w:rPr>
                <w:sz w:val="18"/>
                <w:szCs w:val="18"/>
                <w:lang w:eastAsia="en-CA"/>
              </w:rPr>
            </w:pPr>
            <w:r w:rsidRPr="00490356">
              <w:rPr>
                <w:b/>
                <w:bCs/>
                <w:sz w:val="18"/>
                <w:szCs w:val="18"/>
                <w:rtl/>
                <w:lang w:eastAsia="ar" w:bidi="ar-EG"/>
              </w:rPr>
              <w:t>المنطقة </w:t>
            </w:r>
          </w:p>
        </w:tc>
      </w:tr>
      <w:tr w:rsidR="00DE387D" w:rsidRPr="00490356" w14:paraId="41A0960D" w14:textId="77777777" w:rsidTr="00F97D79">
        <w:trPr>
          <w:trHeight w:val="204"/>
        </w:trPr>
        <w:tc>
          <w:tcPr>
            <w:tcW w:w="2113" w:type="dxa"/>
            <w:shd w:val="clear" w:color="auto" w:fill="auto"/>
            <w:hideMark/>
          </w:tcPr>
          <w:p w14:paraId="16EB1EDF" w14:textId="77777777" w:rsidR="00DE387D" w:rsidRPr="00490356" w:rsidRDefault="00DE387D" w:rsidP="002629F4">
            <w:pPr>
              <w:bidi/>
              <w:jc w:val="left"/>
              <w:rPr>
                <w:sz w:val="18"/>
                <w:szCs w:val="18"/>
                <w:lang w:eastAsia="en-CA"/>
              </w:rPr>
            </w:pPr>
            <w:r w:rsidRPr="00490356">
              <w:rPr>
                <w:sz w:val="18"/>
                <w:szCs w:val="18"/>
                <w:rtl/>
                <w:lang w:eastAsia="ar" w:bidi="ar-EG"/>
              </w:rPr>
              <w:t>أفريقيا</w:t>
            </w:r>
          </w:p>
        </w:tc>
        <w:tc>
          <w:tcPr>
            <w:tcW w:w="856" w:type="dxa"/>
            <w:shd w:val="clear" w:color="auto" w:fill="auto"/>
            <w:hideMark/>
          </w:tcPr>
          <w:p w14:paraId="550C169F" w14:textId="77777777" w:rsidR="00DE387D" w:rsidRPr="00490356" w:rsidRDefault="00DE387D" w:rsidP="002629F4">
            <w:pPr>
              <w:bidi/>
              <w:jc w:val="right"/>
              <w:rPr>
                <w:sz w:val="18"/>
                <w:szCs w:val="18"/>
                <w:lang w:eastAsia="en-CA"/>
              </w:rPr>
            </w:pPr>
            <w:r w:rsidRPr="00490356">
              <w:rPr>
                <w:sz w:val="18"/>
                <w:szCs w:val="18"/>
                <w:rtl/>
                <w:lang w:eastAsia="ar" w:bidi="ar-EG"/>
              </w:rPr>
              <w:t>82</w:t>
            </w:r>
          </w:p>
        </w:tc>
        <w:tc>
          <w:tcPr>
            <w:tcW w:w="1087" w:type="dxa"/>
            <w:shd w:val="clear" w:color="auto" w:fill="auto"/>
            <w:hideMark/>
          </w:tcPr>
          <w:p w14:paraId="4BCCA1C9" w14:textId="77777777" w:rsidR="00DE387D" w:rsidRPr="00490356" w:rsidRDefault="00DE387D" w:rsidP="002629F4">
            <w:pPr>
              <w:bidi/>
              <w:jc w:val="right"/>
              <w:rPr>
                <w:sz w:val="18"/>
                <w:szCs w:val="18"/>
                <w:lang w:eastAsia="en-CA"/>
              </w:rPr>
            </w:pPr>
            <w:r w:rsidRPr="00490356">
              <w:rPr>
                <w:sz w:val="18"/>
                <w:szCs w:val="18"/>
                <w:rtl/>
                <w:lang w:eastAsia="ar" w:bidi="ar-EG"/>
              </w:rPr>
              <w:t>4,790,000</w:t>
            </w:r>
          </w:p>
        </w:tc>
        <w:tc>
          <w:tcPr>
            <w:tcW w:w="967" w:type="dxa"/>
            <w:shd w:val="clear" w:color="auto" w:fill="auto"/>
            <w:hideMark/>
          </w:tcPr>
          <w:p w14:paraId="04677590" w14:textId="77777777" w:rsidR="00DE387D" w:rsidRPr="00490356" w:rsidRDefault="00DE387D" w:rsidP="002629F4">
            <w:pPr>
              <w:bidi/>
              <w:jc w:val="right"/>
              <w:rPr>
                <w:sz w:val="18"/>
                <w:szCs w:val="18"/>
                <w:lang w:eastAsia="en-CA"/>
              </w:rPr>
            </w:pPr>
            <w:r w:rsidRPr="00490356">
              <w:rPr>
                <w:sz w:val="18"/>
                <w:szCs w:val="18"/>
                <w:rtl/>
                <w:lang w:eastAsia="ar" w:bidi="ar-EG"/>
              </w:rPr>
              <w:t>581,850</w:t>
            </w:r>
          </w:p>
        </w:tc>
        <w:tc>
          <w:tcPr>
            <w:tcW w:w="1057" w:type="dxa"/>
            <w:shd w:val="clear" w:color="auto" w:fill="auto"/>
            <w:hideMark/>
          </w:tcPr>
          <w:p w14:paraId="1015CB1D" w14:textId="77777777" w:rsidR="00DE387D" w:rsidRPr="00490356" w:rsidRDefault="00DE387D" w:rsidP="002629F4">
            <w:pPr>
              <w:bidi/>
              <w:jc w:val="right"/>
              <w:rPr>
                <w:sz w:val="18"/>
                <w:szCs w:val="18"/>
                <w:lang w:eastAsia="en-CA"/>
              </w:rPr>
            </w:pPr>
            <w:r w:rsidRPr="00490356">
              <w:rPr>
                <w:sz w:val="18"/>
                <w:szCs w:val="18"/>
                <w:rtl/>
                <w:lang w:eastAsia="ar" w:bidi="ar-EG"/>
              </w:rPr>
              <w:t>12</w:t>
            </w:r>
          </w:p>
        </w:tc>
        <w:tc>
          <w:tcPr>
            <w:tcW w:w="1295" w:type="dxa"/>
            <w:shd w:val="clear" w:color="auto" w:fill="auto"/>
            <w:hideMark/>
          </w:tcPr>
          <w:p w14:paraId="2F1DDB0C" w14:textId="77777777" w:rsidR="00DE387D" w:rsidRPr="00490356" w:rsidRDefault="00DE387D" w:rsidP="002629F4">
            <w:pPr>
              <w:bidi/>
              <w:jc w:val="right"/>
              <w:rPr>
                <w:sz w:val="18"/>
                <w:szCs w:val="18"/>
                <w:lang w:eastAsia="en-CA"/>
              </w:rPr>
            </w:pPr>
            <w:r w:rsidRPr="00490356">
              <w:rPr>
                <w:sz w:val="18"/>
                <w:szCs w:val="18"/>
                <w:rtl/>
                <w:lang w:eastAsia="ar" w:bidi="ar-EG"/>
              </w:rPr>
              <w:t>16</w:t>
            </w:r>
          </w:p>
        </w:tc>
        <w:tc>
          <w:tcPr>
            <w:tcW w:w="1170" w:type="dxa"/>
            <w:shd w:val="clear" w:color="auto" w:fill="auto"/>
            <w:hideMark/>
          </w:tcPr>
          <w:p w14:paraId="27692816" w14:textId="77777777" w:rsidR="00DE387D" w:rsidRPr="00490356" w:rsidRDefault="00DE387D" w:rsidP="002629F4">
            <w:pPr>
              <w:bidi/>
              <w:jc w:val="right"/>
              <w:rPr>
                <w:sz w:val="18"/>
                <w:szCs w:val="18"/>
                <w:lang w:eastAsia="en-CA"/>
              </w:rPr>
            </w:pPr>
            <w:r w:rsidRPr="00490356">
              <w:rPr>
                <w:sz w:val="18"/>
                <w:szCs w:val="18"/>
                <w:rtl/>
                <w:lang w:eastAsia="ar" w:bidi="ar-EG"/>
              </w:rPr>
              <w:t>36</w:t>
            </w:r>
          </w:p>
        </w:tc>
        <w:tc>
          <w:tcPr>
            <w:tcW w:w="1080" w:type="dxa"/>
            <w:shd w:val="clear" w:color="auto" w:fill="auto"/>
            <w:noWrap/>
            <w:hideMark/>
          </w:tcPr>
          <w:p w14:paraId="0833ADD6" w14:textId="77777777" w:rsidR="00DE387D" w:rsidRPr="00490356" w:rsidRDefault="00DE387D" w:rsidP="002629F4">
            <w:pPr>
              <w:bidi/>
              <w:jc w:val="right"/>
              <w:rPr>
                <w:sz w:val="18"/>
                <w:szCs w:val="18"/>
                <w:lang w:eastAsia="en-CA"/>
              </w:rPr>
            </w:pPr>
            <w:r w:rsidRPr="00490356">
              <w:rPr>
                <w:sz w:val="18"/>
                <w:szCs w:val="18"/>
                <w:rtl/>
                <w:lang w:eastAsia="ar" w:bidi="ar-EG"/>
              </w:rPr>
              <w:t>12</w:t>
            </w:r>
          </w:p>
        </w:tc>
      </w:tr>
      <w:tr w:rsidR="00DE387D" w:rsidRPr="00490356" w14:paraId="44C10806" w14:textId="77777777" w:rsidTr="00F97D79">
        <w:trPr>
          <w:trHeight w:val="204"/>
        </w:trPr>
        <w:tc>
          <w:tcPr>
            <w:tcW w:w="2113" w:type="dxa"/>
            <w:shd w:val="clear" w:color="auto" w:fill="auto"/>
            <w:noWrap/>
            <w:hideMark/>
          </w:tcPr>
          <w:p w14:paraId="48A94A1D" w14:textId="77777777" w:rsidR="00DE387D" w:rsidRPr="00490356" w:rsidRDefault="00DE387D" w:rsidP="002629F4">
            <w:pPr>
              <w:bidi/>
              <w:jc w:val="left"/>
              <w:rPr>
                <w:sz w:val="18"/>
                <w:szCs w:val="18"/>
                <w:lang w:eastAsia="en-CA"/>
              </w:rPr>
            </w:pPr>
            <w:r w:rsidRPr="00490356">
              <w:rPr>
                <w:sz w:val="18"/>
                <w:szCs w:val="18"/>
                <w:rtl/>
                <w:lang w:eastAsia="ar" w:bidi="ar-EG"/>
              </w:rPr>
              <w:t>آسيا والمحيط الهادئ</w:t>
            </w:r>
          </w:p>
        </w:tc>
        <w:tc>
          <w:tcPr>
            <w:tcW w:w="856" w:type="dxa"/>
            <w:shd w:val="clear" w:color="auto" w:fill="auto"/>
            <w:hideMark/>
          </w:tcPr>
          <w:p w14:paraId="218D08C3" w14:textId="77777777" w:rsidR="00DE387D" w:rsidRPr="00490356" w:rsidRDefault="00DE387D" w:rsidP="002629F4">
            <w:pPr>
              <w:bidi/>
              <w:jc w:val="right"/>
              <w:rPr>
                <w:sz w:val="18"/>
                <w:szCs w:val="18"/>
                <w:lang w:eastAsia="en-CA"/>
              </w:rPr>
            </w:pPr>
            <w:r w:rsidRPr="00490356">
              <w:rPr>
                <w:sz w:val="18"/>
                <w:szCs w:val="18"/>
                <w:rtl/>
                <w:lang w:eastAsia="ar" w:bidi="ar-EG"/>
              </w:rPr>
              <w:t>53</w:t>
            </w:r>
          </w:p>
        </w:tc>
        <w:tc>
          <w:tcPr>
            <w:tcW w:w="1087" w:type="dxa"/>
            <w:shd w:val="clear" w:color="auto" w:fill="auto"/>
            <w:hideMark/>
          </w:tcPr>
          <w:p w14:paraId="3A95EC98" w14:textId="77777777" w:rsidR="00DE387D" w:rsidRPr="00490356" w:rsidRDefault="00DE387D" w:rsidP="002629F4">
            <w:pPr>
              <w:bidi/>
              <w:jc w:val="right"/>
              <w:rPr>
                <w:sz w:val="18"/>
                <w:szCs w:val="18"/>
                <w:lang w:eastAsia="en-CA"/>
              </w:rPr>
            </w:pPr>
            <w:r w:rsidRPr="00490356">
              <w:rPr>
                <w:sz w:val="18"/>
                <w:szCs w:val="18"/>
                <w:rtl/>
                <w:lang w:eastAsia="ar" w:bidi="ar-EG"/>
              </w:rPr>
              <w:t>3,586,000</w:t>
            </w:r>
          </w:p>
        </w:tc>
        <w:tc>
          <w:tcPr>
            <w:tcW w:w="967" w:type="dxa"/>
            <w:shd w:val="clear" w:color="auto" w:fill="auto"/>
            <w:hideMark/>
          </w:tcPr>
          <w:p w14:paraId="24A24F33" w14:textId="77777777" w:rsidR="00DE387D" w:rsidRPr="00490356" w:rsidRDefault="00DE387D" w:rsidP="002629F4">
            <w:pPr>
              <w:bidi/>
              <w:jc w:val="right"/>
              <w:rPr>
                <w:sz w:val="18"/>
                <w:szCs w:val="18"/>
                <w:lang w:eastAsia="en-CA"/>
              </w:rPr>
            </w:pPr>
            <w:r w:rsidRPr="00490356">
              <w:rPr>
                <w:sz w:val="18"/>
                <w:szCs w:val="18"/>
                <w:rtl/>
                <w:lang w:eastAsia="ar" w:bidi="ar-EG"/>
              </w:rPr>
              <w:t>269,096</w:t>
            </w:r>
          </w:p>
        </w:tc>
        <w:tc>
          <w:tcPr>
            <w:tcW w:w="1057" w:type="dxa"/>
            <w:shd w:val="clear" w:color="auto" w:fill="auto"/>
            <w:hideMark/>
          </w:tcPr>
          <w:p w14:paraId="01C5120D" w14:textId="77777777" w:rsidR="00DE387D" w:rsidRPr="00490356" w:rsidRDefault="00DE387D" w:rsidP="002629F4">
            <w:pPr>
              <w:bidi/>
              <w:jc w:val="right"/>
              <w:rPr>
                <w:sz w:val="18"/>
                <w:szCs w:val="18"/>
                <w:lang w:eastAsia="en-CA"/>
              </w:rPr>
            </w:pPr>
            <w:r w:rsidRPr="00490356">
              <w:rPr>
                <w:sz w:val="18"/>
                <w:szCs w:val="18"/>
                <w:rtl/>
                <w:lang w:eastAsia="ar" w:bidi="ar-EG"/>
              </w:rPr>
              <w:t>8</w:t>
            </w:r>
          </w:p>
        </w:tc>
        <w:tc>
          <w:tcPr>
            <w:tcW w:w="1295" w:type="dxa"/>
            <w:shd w:val="clear" w:color="auto" w:fill="auto"/>
            <w:hideMark/>
          </w:tcPr>
          <w:p w14:paraId="00522AE2" w14:textId="77777777" w:rsidR="00DE387D" w:rsidRPr="00490356" w:rsidRDefault="00DE387D" w:rsidP="002629F4">
            <w:pPr>
              <w:bidi/>
              <w:jc w:val="right"/>
              <w:rPr>
                <w:sz w:val="18"/>
                <w:szCs w:val="18"/>
                <w:lang w:eastAsia="en-CA"/>
              </w:rPr>
            </w:pPr>
            <w:r w:rsidRPr="00490356">
              <w:rPr>
                <w:sz w:val="18"/>
                <w:szCs w:val="18"/>
                <w:rtl/>
                <w:lang w:eastAsia="ar" w:bidi="ar-EG"/>
              </w:rPr>
              <w:t>9</w:t>
            </w:r>
          </w:p>
        </w:tc>
        <w:tc>
          <w:tcPr>
            <w:tcW w:w="1170" w:type="dxa"/>
            <w:shd w:val="clear" w:color="auto" w:fill="auto"/>
            <w:hideMark/>
          </w:tcPr>
          <w:p w14:paraId="6B43CF62" w14:textId="77777777" w:rsidR="00DE387D" w:rsidRPr="00490356" w:rsidRDefault="00DE387D" w:rsidP="002629F4">
            <w:pPr>
              <w:bidi/>
              <w:jc w:val="right"/>
              <w:rPr>
                <w:sz w:val="18"/>
                <w:szCs w:val="18"/>
                <w:lang w:eastAsia="en-CA"/>
              </w:rPr>
            </w:pPr>
            <w:r w:rsidRPr="00490356">
              <w:rPr>
                <w:sz w:val="18"/>
                <w:szCs w:val="18"/>
                <w:rtl/>
                <w:lang w:eastAsia="ar" w:bidi="ar-EG"/>
              </w:rPr>
              <w:t>28</w:t>
            </w:r>
          </w:p>
        </w:tc>
        <w:tc>
          <w:tcPr>
            <w:tcW w:w="1080" w:type="dxa"/>
            <w:shd w:val="clear" w:color="auto" w:fill="auto"/>
            <w:noWrap/>
            <w:hideMark/>
          </w:tcPr>
          <w:p w14:paraId="2377C4AE" w14:textId="77777777" w:rsidR="00DE387D" w:rsidRPr="00490356" w:rsidRDefault="00DE387D" w:rsidP="002629F4">
            <w:pPr>
              <w:bidi/>
              <w:jc w:val="right"/>
              <w:rPr>
                <w:sz w:val="18"/>
                <w:szCs w:val="18"/>
                <w:lang w:eastAsia="en-CA"/>
              </w:rPr>
            </w:pPr>
            <w:r w:rsidRPr="00490356">
              <w:rPr>
                <w:sz w:val="18"/>
                <w:szCs w:val="18"/>
                <w:rtl/>
                <w:lang w:eastAsia="ar" w:bidi="ar-EG"/>
              </w:rPr>
              <w:t>3</w:t>
            </w:r>
          </w:p>
        </w:tc>
      </w:tr>
      <w:tr w:rsidR="00DE387D" w:rsidRPr="00490356" w14:paraId="4E61EF0C" w14:textId="77777777" w:rsidTr="00F97D79">
        <w:trPr>
          <w:trHeight w:val="204"/>
        </w:trPr>
        <w:tc>
          <w:tcPr>
            <w:tcW w:w="2113" w:type="dxa"/>
            <w:shd w:val="clear" w:color="auto" w:fill="auto"/>
            <w:hideMark/>
          </w:tcPr>
          <w:p w14:paraId="3C5DAC97" w14:textId="77777777" w:rsidR="00DE387D" w:rsidRPr="00490356" w:rsidRDefault="00DE387D" w:rsidP="002629F4">
            <w:pPr>
              <w:bidi/>
              <w:jc w:val="left"/>
              <w:rPr>
                <w:sz w:val="18"/>
                <w:szCs w:val="18"/>
                <w:lang w:eastAsia="en-CA"/>
              </w:rPr>
            </w:pPr>
            <w:r w:rsidRPr="00490356">
              <w:rPr>
                <w:sz w:val="18"/>
                <w:szCs w:val="18"/>
                <w:rtl/>
                <w:lang w:eastAsia="ar" w:bidi="ar-EG"/>
              </w:rPr>
              <w:t>أوروبا</w:t>
            </w:r>
          </w:p>
        </w:tc>
        <w:tc>
          <w:tcPr>
            <w:tcW w:w="856" w:type="dxa"/>
            <w:shd w:val="clear" w:color="auto" w:fill="auto"/>
            <w:hideMark/>
          </w:tcPr>
          <w:p w14:paraId="70B2F199" w14:textId="77777777" w:rsidR="00DE387D" w:rsidRPr="00490356" w:rsidRDefault="00DE387D" w:rsidP="002629F4">
            <w:pPr>
              <w:bidi/>
              <w:jc w:val="right"/>
              <w:rPr>
                <w:sz w:val="18"/>
                <w:szCs w:val="18"/>
                <w:lang w:eastAsia="en-CA"/>
              </w:rPr>
            </w:pPr>
            <w:r w:rsidRPr="00490356">
              <w:rPr>
                <w:sz w:val="18"/>
                <w:szCs w:val="18"/>
                <w:rtl/>
                <w:lang w:eastAsia="ar" w:bidi="ar-EG"/>
              </w:rPr>
              <w:t>7</w:t>
            </w:r>
          </w:p>
        </w:tc>
        <w:tc>
          <w:tcPr>
            <w:tcW w:w="1087" w:type="dxa"/>
            <w:shd w:val="clear" w:color="auto" w:fill="auto"/>
            <w:hideMark/>
          </w:tcPr>
          <w:p w14:paraId="1BEB6522" w14:textId="77777777" w:rsidR="00DE387D" w:rsidRPr="00490356" w:rsidRDefault="00DE387D" w:rsidP="002629F4">
            <w:pPr>
              <w:bidi/>
              <w:jc w:val="right"/>
              <w:rPr>
                <w:sz w:val="18"/>
                <w:szCs w:val="18"/>
                <w:lang w:eastAsia="en-CA"/>
              </w:rPr>
            </w:pPr>
            <w:r w:rsidRPr="00490356">
              <w:rPr>
                <w:sz w:val="18"/>
                <w:szCs w:val="18"/>
                <w:rtl/>
                <w:lang w:eastAsia="ar" w:bidi="ar-EG"/>
              </w:rPr>
              <w:t>739,000</w:t>
            </w:r>
          </w:p>
        </w:tc>
        <w:tc>
          <w:tcPr>
            <w:tcW w:w="967" w:type="dxa"/>
            <w:shd w:val="clear" w:color="auto" w:fill="auto"/>
            <w:hideMark/>
          </w:tcPr>
          <w:p w14:paraId="30938838" w14:textId="77777777" w:rsidR="00DE387D" w:rsidRPr="00490356" w:rsidRDefault="00DE387D" w:rsidP="002629F4">
            <w:pPr>
              <w:bidi/>
              <w:jc w:val="right"/>
              <w:rPr>
                <w:sz w:val="18"/>
                <w:szCs w:val="18"/>
                <w:lang w:eastAsia="en-CA"/>
              </w:rPr>
            </w:pPr>
            <w:r w:rsidRPr="00490356">
              <w:rPr>
                <w:sz w:val="18"/>
                <w:szCs w:val="18"/>
                <w:rtl/>
                <w:lang w:eastAsia="ar" w:bidi="ar-EG"/>
              </w:rPr>
              <w:t>12,923</w:t>
            </w:r>
          </w:p>
        </w:tc>
        <w:tc>
          <w:tcPr>
            <w:tcW w:w="1057" w:type="dxa"/>
            <w:shd w:val="clear" w:color="auto" w:fill="auto"/>
            <w:hideMark/>
          </w:tcPr>
          <w:p w14:paraId="26DD8F08" w14:textId="77777777" w:rsidR="00DE387D" w:rsidRPr="00490356" w:rsidRDefault="00DE387D" w:rsidP="002629F4">
            <w:pPr>
              <w:bidi/>
              <w:jc w:val="right"/>
              <w:rPr>
                <w:sz w:val="18"/>
                <w:szCs w:val="18"/>
                <w:lang w:eastAsia="en-CA"/>
              </w:rPr>
            </w:pPr>
            <w:r w:rsidRPr="00490356">
              <w:rPr>
                <w:sz w:val="18"/>
                <w:szCs w:val="18"/>
                <w:rtl/>
                <w:lang w:eastAsia="ar" w:bidi="ar-EG"/>
              </w:rPr>
              <w:t>2</w:t>
            </w:r>
          </w:p>
        </w:tc>
        <w:tc>
          <w:tcPr>
            <w:tcW w:w="1295" w:type="dxa"/>
            <w:shd w:val="clear" w:color="auto" w:fill="auto"/>
            <w:hideMark/>
          </w:tcPr>
          <w:p w14:paraId="1CC4F2B6" w14:textId="77777777" w:rsidR="00DE387D" w:rsidRPr="00490356" w:rsidRDefault="00DE387D" w:rsidP="002629F4">
            <w:pPr>
              <w:bidi/>
              <w:jc w:val="right"/>
              <w:rPr>
                <w:sz w:val="18"/>
                <w:szCs w:val="18"/>
                <w:lang w:eastAsia="en-CA"/>
              </w:rPr>
            </w:pPr>
            <w:r w:rsidRPr="00490356">
              <w:rPr>
                <w:sz w:val="18"/>
                <w:szCs w:val="18"/>
                <w:rtl/>
                <w:lang w:eastAsia="ar" w:bidi="ar-EG"/>
              </w:rPr>
              <w:t>3</w:t>
            </w:r>
          </w:p>
        </w:tc>
        <w:tc>
          <w:tcPr>
            <w:tcW w:w="1170" w:type="dxa"/>
            <w:shd w:val="clear" w:color="auto" w:fill="auto"/>
            <w:hideMark/>
          </w:tcPr>
          <w:p w14:paraId="4A9FEA90" w14:textId="77777777" w:rsidR="00DE387D" w:rsidRPr="00490356" w:rsidRDefault="00DE387D" w:rsidP="002629F4">
            <w:pPr>
              <w:bidi/>
              <w:jc w:val="right"/>
              <w:rPr>
                <w:sz w:val="18"/>
                <w:szCs w:val="18"/>
                <w:lang w:eastAsia="en-CA"/>
              </w:rPr>
            </w:pPr>
            <w:r w:rsidRPr="00490356">
              <w:rPr>
                <w:sz w:val="18"/>
                <w:szCs w:val="18"/>
                <w:rtl/>
                <w:lang w:eastAsia="ar" w:bidi="ar-EG"/>
              </w:rPr>
              <w:t>26</w:t>
            </w:r>
          </w:p>
        </w:tc>
        <w:tc>
          <w:tcPr>
            <w:tcW w:w="1080" w:type="dxa"/>
            <w:shd w:val="clear" w:color="auto" w:fill="auto"/>
            <w:noWrap/>
            <w:hideMark/>
          </w:tcPr>
          <w:p w14:paraId="73F663DC" w14:textId="77777777" w:rsidR="00DE387D" w:rsidRPr="00490356" w:rsidRDefault="00DE387D" w:rsidP="002629F4">
            <w:pPr>
              <w:bidi/>
              <w:jc w:val="right"/>
              <w:rPr>
                <w:sz w:val="18"/>
                <w:szCs w:val="18"/>
                <w:lang w:eastAsia="en-CA"/>
              </w:rPr>
            </w:pPr>
            <w:r w:rsidRPr="00490356">
              <w:rPr>
                <w:sz w:val="18"/>
                <w:szCs w:val="18"/>
                <w:rtl/>
                <w:lang w:eastAsia="ar" w:bidi="ar-EG"/>
              </w:rPr>
              <w:t>1</w:t>
            </w:r>
          </w:p>
        </w:tc>
      </w:tr>
      <w:tr w:rsidR="00DE387D" w:rsidRPr="00490356" w14:paraId="6875669F" w14:textId="77777777" w:rsidTr="00F97D79">
        <w:trPr>
          <w:trHeight w:val="225"/>
        </w:trPr>
        <w:tc>
          <w:tcPr>
            <w:tcW w:w="2113" w:type="dxa"/>
            <w:shd w:val="clear" w:color="auto" w:fill="auto"/>
            <w:hideMark/>
          </w:tcPr>
          <w:p w14:paraId="1E1C9094" w14:textId="77777777" w:rsidR="00DE387D" w:rsidRPr="00490356" w:rsidRDefault="00DE387D" w:rsidP="002629F4">
            <w:pPr>
              <w:bidi/>
              <w:jc w:val="left"/>
              <w:rPr>
                <w:sz w:val="18"/>
                <w:szCs w:val="18"/>
                <w:lang w:eastAsia="en-CA"/>
              </w:rPr>
            </w:pPr>
            <w:r w:rsidRPr="00490356">
              <w:rPr>
                <w:sz w:val="18"/>
                <w:szCs w:val="18"/>
                <w:rtl/>
                <w:lang w:eastAsia="ar" w:bidi="ar-EG"/>
              </w:rPr>
              <w:t>أمريكا اللاتينية والبحر الكاريبي</w:t>
            </w:r>
          </w:p>
        </w:tc>
        <w:tc>
          <w:tcPr>
            <w:tcW w:w="856" w:type="dxa"/>
            <w:shd w:val="clear" w:color="auto" w:fill="auto"/>
            <w:hideMark/>
          </w:tcPr>
          <w:p w14:paraId="48E342D9" w14:textId="77777777" w:rsidR="00DE387D" w:rsidRPr="00490356" w:rsidRDefault="00DE387D" w:rsidP="002629F4">
            <w:pPr>
              <w:bidi/>
              <w:jc w:val="right"/>
              <w:rPr>
                <w:sz w:val="18"/>
                <w:szCs w:val="18"/>
                <w:lang w:eastAsia="en-CA"/>
              </w:rPr>
            </w:pPr>
            <w:r w:rsidRPr="00490356">
              <w:rPr>
                <w:sz w:val="18"/>
                <w:szCs w:val="18"/>
                <w:rtl/>
                <w:lang w:eastAsia="ar" w:bidi="ar-EG"/>
              </w:rPr>
              <w:t>33</w:t>
            </w:r>
          </w:p>
        </w:tc>
        <w:tc>
          <w:tcPr>
            <w:tcW w:w="1087" w:type="dxa"/>
            <w:shd w:val="clear" w:color="auto" w:fill="auto"/>
            <w:hideMark/>
          </w:tcPr>
          <w:p w14:paraId="51886ACE" w14:textId="77777777" w:rsidR="00DE387D" w:rsidRPr="00490356" w:rsidRDefault="00DE387D" w:rsidP="002629F4">
            <w:pPr>
              <w:bidi/>
              <w:jc w:val="right"/>
              <w:rPr>
                <w:sz w:val="18"/>
                <w:szCs w:val="18"/>
                <w:lang w:eastAsia="en-CA"/>
              </w:rPr>
            </w:pPr>
            <w:r w:rsidRPr="00490356">
              <w:rPr>
                <w:sz w:val="18"/>
                <w:szCs w:val="18"/>
                <w:rtl/>
                <w:lang w:eastAsia="ar" w:bidi="ar-EG"/>
              </w:rPr>
              <w:t>3,410,000</w:t>
            </w:r>
          </w:p>
        </w:tc>
        <w:tc>
          <w:tcPr>
            <w:tcW w:w="967" w:type="dxa"/>
            <w:shd w:val="clear" w:color="auto" w:fill="auto"/>
            <w:hideMark/>
          </w:tcPr>
          <w:p w14:paraId="797630DB" w14:textId="77777777" w:rsidR="00DE387D" w:rsidRPr="00490356" w:rsidRDefault="00DE387D" w:rsidP="002629F4">
            <w:pPr>
              <w:bidi/>
              <w:jc w:val="right"/>
              <w:rPr>
                <w:sz w:val="18"/>
                <w:szCs w:val="18"/>
                <w:lang w:eastAsia="en-CA"/>
              </w:rPr>
            </w:pPr>
            <w:r w:rsidRPr="00490356">
              <w:rPr>
                <w:sz w:val="18"/>
                <w:szCs w:val="18"/>
                <w:rtl/>
                <w:lang w:eastAsia="ar" w:bidi="ar-EG"/>
              </w:rPr>
              <w:t>136,481</w:t>
            </w:r>
          </w:p>
        </w:tc>
        <w:tc>
          <w:tcPr>
            <w:tcW w:w="1057" w:type="dxa"/>
            <w:shd w:val="clear" w:color="auto" w:fill="auto"/>
            <w:hideMark/>
          </w:tcPr>
          <w:p w14:paraId="463D4176" w14:textId="77777777" w:rsidR="00DE387D" w:rsidRPr="00490356" w:rsidRDefault="00DE387D" w:rsidP="002629F4">
            <w:pPr>
              <w:bidi/>
              <w:jc w:val="right"/>
              <w:rPr>
                <w:sz w:val="18"/>
                <w:szCs w:val="18"/>
                <w:lang w:eastAsia="en-CA"/>
              </w:rPr>
            </w:pPr>
            <w:r w:rsidRPr="00490356">
              <w:rPr>
                <w:sz w:val="18"/>
                <w:szCs w:val="18"/>
                <w:rtl/>
                <w:lang w:eastAsia="ar" w:bidi="ar-EG"/>
              </w:rPr>
              <w:t>4</w:t>
            </w:r>
          </w:p>
        </w:tc>
        <w:tc>
          <w:tcPr>
            <w:tcW w:w="1295" w:type="dxa"/>
            <w:shd w:val="clear" w:color="auto" w:fill="auto"/>
            <w:hideMark/>
          </w:tcPr>
          <w:p w14:paraId="3705281B" w14:textId="77777777" w:rsidR="00DE387D" w:rsidRPr="00490356" w:rsidRDefault="00DE387D" w:rsidP="002629F4">
            <w:pPr>
              <w:bidi/>
              <w:jc w:val="right"/>
              <w:rPr>
                <w:sz w:val="18"/>
                <w:szCs w:val="18"/>
                <w:lang w:eastAsia="en-CA"/>
              </w:rPr>
            </w:pPr>
            <w:r w:rsidRPr="00490356">
              <w:rPr>
                <w:sz w:val="18"/>
                <w:szCs w:val="18"/>
                <w:rtl/>
                <w:lang w:eastAsia="ar" w:bidi="ar-EG"/>
              </w:rPr>
              <w:t>12</w:t>
            </w:r>
          </w:p>
        </w:tc>
        <w:tc>
          <w:tcPr>
            <w:tcW w:w="1170" w:type="dxa"/>
            <w:shd w:val="clear" w:color="auto" w:fill="auto"/>
            <w:hideMark/>
          </w:tcPr>
          <w:p w14:paraId="5BE05E49" w14:textId="77777777" w:rsidR="00DE387D" w:rsidRPr="00490356" w:rsidRDefault="00DE387D" w:rsidP="002629F4">
            <w:pPr>
              <w:bidi/>
              <w:jc w:val="right"/>
              <w:rPr>
                <w:sz w:val="18"/>
                <w:szCs w:val="18"/>
                <w:lang w:eastAsia="en-CA"/>
              </w:rPr>
            </w:pPr>
            <w:r w:rsidRPr="00490356">
              <w:rPr>
                <w:sz w:val="18"/>
                <w:szCs w:val="18"/>
                <w:rtl/>
                <w:lang w:eastAsia="ar" w:bidi="ar-EG"/>
              </w:rPr>
              <w:t>29</w:t>
            </w:r>
          </w:p>
        </w:tc>
        <w:tc>
          <w:tcPr>
            <w:tcW w:w="1080" w:type="dxa"/>
            <w:shd w:val="clear" w:color="auto" w:fill="auto"/>
            <w:noWrap/>
            <w:hideMark/>
          </w:tcPr>
          <w:p w14:paraId="498E057D" w14:textId="77777777" w:rsidR="00DE387D" w:rsidRPr="00490356" w:rsidRDefault="00DE387D" w:rsidP="002629F4">
            <w:pPr>
              <w:bidi/>
              <w:jc w:val="right"/>
              <w:rPr>
                <w:sz w:val="18"/>
                <w:szCs w:val="18"/>
                <w:lang w:eastAsia="en-CA"/>
              </w:rPr>
            </w:pPr>
            <w:r w:rsidRPr="00490356">
              <w:rPr>
                <w:sz w:val="18"/>
                <w:szCs w:val="18"/>
                <w:rtl/>
                <w:lang w:eastAsia="ar" w:bidi="ar-EG"/>
              </w:rPr>
              <w:t>5</w:t>
            </w:r>
          </w:p>
        </w:tc>
      </w:tr>
      <w:tr w:rsidR="00DE387D" w:rsidRPr="00490356" w14:paraId="6F9D6F59" w14:textId="77777777" w:rsidTr="00F97D79">
        <w:trPr>
          <w:trHeight w:val="204"/>
        </w:trPr>
        <w:tc>
          <w:tcPr>
            <w:tcW w:w="2113" w:type="dxa"/>
            <w:shd w:val="clear" w:color="auto" w:fill="auto"/>
            <w:hideMark/>
          </w:tcPr>
          <w:p w14:paraId="7AEED646" w14:textId="77777777" w:rsidR="00DE387D" w:rsidRPr="00490356" w:rsidRDefault="00DE387D" w:rsidP="002629F4">
            <w:pPr>
              <w:bidi/>
              <w:jc w:val="left"/>
              <w:rPr>
                <w:sz w:val="18"/>
                <w:szCs w:val="18"/>
                <w:lang w:eastAsia="en-CA"/>
              </w:rPr>
            </w:pPr>
            <w:r w:rsidRPr="00490356">
              <w:rPr>
                <w:sz w:val="18"/>
                <w:szCs w:val="18"/>
                <w:rtl/>
                <w:lang w:eastAsia="ar" w:bidi="ar-EG"/>
              </w:rPr>
              <w:t>العالم</w:t>
            </w:r>
          </w:p>
        </w:tc>
        <w:tc>
          <w:tcPr>
            <w:tcW w:w="856" w:type="dxa"/>
            <w:shd w:val="clear" w:color="auto" w:fill="auto"/>
            <w:hideMark/>
          </w:tcPr>
          <w:p w14:paraId="379F2694"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7" w:type="dxa"/>
            <w:shd w:val="clear" w:color="auto" w:fill="auto"/>
            <w:hideMark/>
          </w:tcPr>
          <w:p w14:paraId="6F97CC03"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67" w:type="dxa"/>
            <w:shd w:val="clear" w:color="auto" w:fill="auto"/>
            <w:hideMark/>
          </w:tcPr>
          <w:p w14:paraId="2D7A7D89"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57" w:type="dxa"/>
            <w:shd w:val="clear" w:color="auto" w:fill="auto"/>
            <w:hideMark/>
          </w:tcPr>
          <w:p w14:paraId="4F2EC0B8"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295" w:type="dxa"/>
            <w:shd w:val="clear" w:color="auto" w:fill="auto"/>
            <w:hideMark/>
          </w:tcPr>
          <w:p w14:paraId="4FA4256A"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70" w:type="dxa"/>
            <w:shd w:val="clear" w:color="auto" w:fill="auto"/>
            <w:hideMark/>
          </w:tcPr>
          <w:p w14:paraId="673C33CA"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80" w:type="dxa"/>
            <w:shd w:val="clear" w:color="auto" w:fill="auto"/>
            <w:noWrap/>
            <w:hideMark/>
          </w:tcPr>
          <w:p w14:paraId="0B9BB5E3"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085C7D3F" w14:textId="77777777" w:rsidTr="00F97D79">
        <w:trPr>
          <w:trHeight w:val="204"/>
        </w:trPr>
        <w:tc>
          <w:tcPr>
            <w:tcW w:w="9625" w:type="dxa"/>
            <w:gridSpan w:val="8"/>
            <w:shd w:val="clear" w:color="auto" w:fill="auto"/>
            <w:hideMark/>
          </w:tcPr>
          <w:p w14:paraId="05C597C8" w14:textId="77777777" w:rsidR="00DE387D" w:rsidRPr="00490356" w:rsidRDefault="00DE387D" w:rsidP="002629F4">
            <w:pPr>
              <w:bidi/>
              <w:jc w:val="left"/>
              <w:rPr>
                <w:sz w:val="18"/>
                <w:szCs w:val="18"/>
                <w:lang w:eastAsia="en-CA"/>
              </w:rPr>
            </w:pPr>
            <w:r w:rsidRPr="00490356">
              <w:rPr>
                <w:b/>
                <w:bCs/>
                <w:sz w:val="18"/>
                <w:szCs w:val="18"/>
                <w:rtl/>
                <w:lang w:eastAsia="ar" w:bidi="ar-EG"/>
              </w:rPr>
              <w:t>القطاع </w:t>
            </w:r>
          </w:p>
        </w:tc>
      </w:tr>
      <w:tr w:rsidR="00DE387D" w:rsidRPr="00490356" w14:paraId="70291CFC" w14:textId="77777777" w:rsidTr="00F97D79">
        <w:trPr>
          <w:trHeight w:val="204"/>
        </w:trPr>
        <w:tc>
          <w:tcPr>
            <w:tcW w:w="2113" w:type="dxa"/>
            <w:shd w:val="clear" w:color="auto" w:fill="auto"/>
            <w:hideMark/>
          </w:tcPr>
          <w:p w14:paraId="5F3D8618" w14:textId="77777777" w:rsidR="00DE387D" w:rsidRPr="00490356" w:rsidRDefault="00DE387D" w:rsidP="002629F4">
            <w:pPr>
              <w:bidi/>
              <w:jc w:val="left"/>
              <w:rPr>
                <w:sz w:val="18"/>
                <w:szCs w:val="18"/>
                <w:lang w:eastAsia="en-CA"/>
              </w:rPr>
            </w:pPr>
            <w:r w:rsidRPr="00490356">
              <w:rPr>
                <w:sz w:val="18"/>
                <w:szCs w:val="18"/>
                <w:rtl/>
                <w:lang w:eastAsia="ar" w:bidi="ar-EG"/>
              </w:rPr>
              <w:t>الأيروسول</w:t>
            </w:r>
          </w:p>
        </w:tc>
        <w:tc>
          <w:tcPr>
            <w:tcW w:w="856" w:type="dxa"/>
            <w:shd w:val="clear" w:color="auto" w:fill="auto"/>
            <w:hideMark/>
          </w:tcPr>
          <w:p w14:paraId="564E2700"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7" w:type="dxa"/>
            <w:shd w:val="clear" w:color="auto" w:fill="auto"/>
            <w:hideMark/>
          </w:tcPr>
          <w:p w14:paraId="0F3B1481"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67" w:type="dxa"/>
            <w:shd w:val="clear" w:color="auto" w:fill="auto"/>
            <w:hideMark/>
          </w:tcPr>
          <w:p w14:paraId="688E42BF"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57" w:type="dxa"/>
            <w:shd w:val="clear" w:color="auto" w:fill="auto"/>
            <w:hideMark/>
          </w:tcPr>
          <w:p w14:paraId="34A387D5"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295" w:type="dxa"/>
            <w:shd w:val="clear" w:color="auto" w:fill="auto"/>
            <w:hideMark/>
          </w:tcPr>
          <w:p w14:paraId="009EC62F"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70" w:type="dxa"/>
            <w:shd w:val="clear" w:color="auto" w:fill="auto"/>
            <w:hideMark/>
          </w:tcPr>
          <w:p w14:paraId="66259758"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80" w:type="dxa"/>
            <w:shd w:val="clear" w:color="auto" w:fill="auto"/>
            <w:hideMark/>
          </w:tcPr>
          <w:p w14:paraId="4B2BF37F"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329E14D5" w14:textId="77777777" w:rsidTr="00F97D79">
        <w:trPr>
          <w:trHeight w:val="204"/>
        </w:trPr>
        <w:tc>
          <w:tcPr>
            <w:tcW w:w="2113" w:type="dxa"/>
            <w:shd w:val="clear" w:color="auto" w:fill="auto"/>
            <w:hideMark/>
          </w:tcPr>
          <w:p w14:paraId="7449E52E" w14:textId="77777777" w:rsidR="00DE387D" w:rsidRPr="00490356" w:rsidRDefault="00DE387D" w:rsidP="002629F4">
            <w:pPr>
              <w:bidi/>
              <w:jc w:val="left"/>
              <w:rPr>
                <w:sz w:val="18"/>
                <w:szCs w:val="18"/>
                <w:lang w:eastAsia="en-CA"/>
              </w:rPr>
            </w:pPr>
            <w:r w:rsidRPr="00490356">
              <w:rPr>
                <w:sz w:val="18"/>
                <w:szCs w:val="18"/>
                <w:rtl/>
                <w:lang w:eastAsia="ar" w:bidi="ar-EG"/>
              </w:rPr>
              <w:t>التدمير</w:t>
            </w:r>
          </w:p>
        </w:tc>
        <w:tc>
          <w:tcPr>
            <w:tcW w:w="856" w:type="dxa"/>
            <w:shd w:val="clear" w:color="auto" w:fill="auto"/>
            <w:hideMark/>
          </w:tcPr>
          <w:p w14:paraId="51EA1CCE"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7" w:type="dxa"/>
            <w:shd w:val="clear" w:color="auto" w:fill="auto"/>
            <w:hideMark/>
          </w:tcPr>
          <w:p w14:paraId="1D5FF7DC"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67" w:type="dxa"/>
            <w:shd w:val="clear" w:color="auto" w:fill="auto"/>
            <w:hideMark/>
          </w:tcPr>
          <w:p w14:paraId="05B4716A"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57" w:type="dxa"/>
            <w:shd w:val="clear" w:color="auto" w:fill="auto"/>
            <w:hideMark/>
          </w:tcPr>
          <w:p w14:paraId="766FB5B6"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295" w:type="dxa"/>
            <w:shd w:val="clear" w:color="auto" w:fill="auto"/>
            <w:hideMark/>
          </w:tcPr>
          <w:p w14:paraId="369B0EE3"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70" w:type="dxa"/>
            <w:shd w:val="clear" w:color="auto" w:fill="auto"/>
            <w:hideMark/>
          </w:tcPr>
          <w:p w14:paraId="7596F965"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80" w:type="dxa"/>
            <w:shd w:val="clear" w:color="auto" w:fill="auto"/>
            <w:hideMark/>
          </w:tcPr>
          <w:p w14:paraId="3BEA9D37"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6B724DD2" w14:textId="77777777" w:rsidTr="00F97D79">
        <w:trPr>
          <w:trHeight w:val="204"/>
        </w:trPr>
        <w:tc>
          <w:tcPr>
            <w:tcW w:w="2113" w:type="dxa"/>
            <w:shd w:val="clear" w:color="auto" w:fill="auto"/>
            <w:noWrap/>
            <w:hideMark/>
          </w:tcPr>
          <w:p w14:paraId="7591FEA6" w14:textId="77777777" w:rsidR="00DE387D" w:rsidRPr="00490356" w:rsidRDefault="00DE387D" w:rsidP="002629F4">
            <w:pPr>
              <w:bidi/>
              <w:jc w:val="left"/>
              <w:rPr>
                <w:sz w:val="18"/>
                <w:szCs w:val="18"/>
                <w:lang w:eastAsia="en-CA"/>
              </w:rPr>
            </w:pPr>
            <w:r w:rsidRPr="00490356">
              <w:rPr>
                <w:sz w:val="18"/>
                <w:szCs w:val="18"/>
                <w:rtl/>
                <w:lang w:eastAsia="ar" w:bidi="ar-EG"/>
              </w:rPr>
              <w:t>مكافحة الحرائق</w:t>
            </w:r>
          </w:p>
        </w:tc>
        <w:tc>
          <w:tcPr>
            <w:tcW w:w="856" w:type="dxa"/>
            <w:shd w:val="clear" w:color="auto" w:fill="auto"/>
            <w:hideMark/>
          </w:tcPr>
          <w:p w14:paraId="7CE32D3F"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7" w:type="dxa"/>
            <w:shd w:val="clear" w:color="auto" w:fill="auto"/>
            <w:hideMark/>
          </w:tcPr>
          <w:p w14:paraId="324BCF56"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67" w:type="dxa"/>
            <w:shd w:val="clear" w:color="auto" w:fill="auto"/>
            <w:hideMark/>
          </w:tcPr>
          <w:p w14:paraId="215DDD0D"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57" w:type="dxa"/>
            <w:shd w:val="clear" w:color="auto" w:fill="auto"/>
            <w:hideMark/>
          </w:tcPr>
          <w:p w14:paraId="28F60827"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295" w:type="dxa"/>
            <w:shd w:val="clear" w:color="auto" w:fill="auto"/>
            <w:hideMark/>
          </w:tcPr>
          <w:p w14:paraId="01A37E23"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70" w:type="dxa"/>
            <w:shd w:val="clear" w:color="auto" w:fill="auto"/>
            <w:hideMark/>
          </w:tcPr>
          <w:p w14:paraId="782AC081"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80" w:type="dxa"/>
            <w:shd w:val="clear" w:color="auto" w:fill="auto"/>
            <w:noWrap/>
            <w:hideMark/>
          </w:tcPr>
          <w:p w14:paraId="1B28131F"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7AAC5D6E" w14:textId="77777777" w:rsidTr="00F97D79">
        <w:trPr>
          <w:trHeight w:val="204"/>
        </w:trPr>
        <w:tc>
          <w:tcPr>
            <w:tcW w:w="2113" w:type="dxa"/>
            <w:shd w:val="clear" w:color="auto" w:fill="auto"/>
            <w:hideMark/>
          </w:tcPr>
          <w:p w14:paraId="1B206F05" w14:textId="77777777" w:rsidR="00DE387D" w:rsidRPr="00490356" w:rsidRDefault="00DE387D" w:rsidP="002629F4">
            <w:pPr>
              <w:bidi/>
              <w:jc w:val="left"/>
              <w:rPr>
                <w:sz w:val="18"/>
                <w:szCs w:val="18"/>
                <w:lang w:eastAsia="en-CA"/>
              </w:rPr>
            </w:pPr>
            <w:r w:rsidRPr="00490356">
              <w:rPr>
                <w:sz w:val="18"/>
                <w:szCs w:val="18"/>
                <w:rtl/>
                <w:lang w:eastAsia="ar" w:bidi="ar-EG"/>
              </w:rPr>
              <w:t>الرغاوي</w:t>
            </w:r>
          </w:p>
        </w:tc>
        <w:tc>
          <w:tcPr>
            <w:tcW w:w="856" w:type="dxa"/>
            <w:shd w:val="clear" w:color="auto" w:fill="auto"/>
            <w:hideMark/>
          </w:tcPr>
          <w:p w14:paraId="464FE4DD" w14:textId="77777777" w:rsidR="00DE387D" w:rsidRPr="00490356" w:rsidRDefault="00DE387D" w:rsidP="002629F4">
            <w:pPr>
              <w:bidi/>
              <w:jc w:val="right"/>
              <w:rPr>
                <w:sz w:val="18"/>
                <w:szCs w:val="18"/>
                <w:lang w:eastAsia="en-CA"/>
              </w:rPr>
            </w:pPr>
            <w:r w:rsidRPr="00490356">
              <w:rPr>
                <w:sz w:val="18"/>
                <w:szCs w:val="18"/>
                <w:rtl/>
                <w:lang w:eastAsia="ar" w:bidi="ar-EG"/>
              </w:rPr>
              <w:t>3</w:t>
            </w:r>
          </w:p>
        </w:tc>
        <w:tc>
          <w:tcPr>
            <w:tcW w:w="1087" w:type="dxa"/>
            <w:shd w:val="clear" w:color="auto" w:fill="auto"/>
            <w:hideMark/>
          </w:tcPr>
          <w:p w14:paraId="020BC828" w14:textId="77777777" w:rsidR="00DE387D" w:rsidRPr="00490356" w:rsidRDefault="00DE387D" w:rsidP="002629F4">
            <w:pPr>
              <w:bidi/>
              <w:jc w:val="right"/>
              <w:rPr>
                <w:sz w:val="18"/>
                <w:szCs w:val="18"/>
                <w:lang w:eastAsia="en-CA"/>
              </w:rPr>
            </w:pPr>
            <w:r w:rsidRPr="00490356">
              <w:rPr>
                <w:sz w:val="18"/>
                <w:szCs w:val="18"/>
                <w:rtl/>
                <w:lang w:eastAsia="ar" w:bidi="ar-EG"/>
              </w:rPr>
              <w:t>260,000</w:t>
            </w:r>
          </w:p>
        </w:tc>
        <w:tc>
          <w:tcPr>
            <w:tcW w:w="967" w:type="dxa"/>
            <w:shd w:val="clear" w:color="auto" w:fill="auto"/>
            <w:hideMark/>
          </w:tcPr>
          <w:p w14:paraId="190A6027" w14:textId="77777777" w:rsidR="00DE387D" w:rsidRPr="00490356" w:rsidRDefault="00DE387D" w:rsidP="002629F4">
            <w:pPr>
              <w:bidi/>
              <w:jc w:val="right"/>
              <w:rPr>
                <w:sz w:val="18"/>
                <w:szCs w:val="18"/>
                <w:lang w:eastAsia="en-CA"/>
              </w:rPr>
            </w:pPr>
            <w:r w:rsidRPr="00490356">
              <w:rPr>
                <w:sz w:val="18"/>
                <w:szCs w:val="18"/>
                <w:rtl/>
                <w:lang w:eastAsia="ar" w:bidi="ar-EG"/>
              </w:rPr>
              <w:t>120,992</w:t>
            </w:r>
          </w:p>
        </w:tc>
        <w:tc>
          <w:tcPr>
            <w:tcW w:w="1057" w:type="dxa"/>
            <w:shd w:val="clear" w:color="auto" w:fill="auto"/>
            <w:hideMark/>
          </w:tcPr>
          <w:p w14:paraId="3E1785CC" w14:textId="77777777" w:rsidR="00DE387D" w:rsidRPr="00490356" w:rsidRDefault="00DE387D" w:rsidP="002629F4">
            <w:pPr>
              <w:bidi/>
              <w:jc w:val="right"/>
              <w:rPr>
                <w:sz w:val="18"/>
                <w:szCs w:val="18"/>
                <w:lang w:eastAsia="en-CA"/>
              </w:rPr>
            </w:pPr>
            <w:r w:rsidRPr="00490356">
              <w:rPr>
                <w:sz w:val="18"/>
                <w:szCs w:val="18"/>
                <w:rtl/>
                <w:lang w:eastAsia="ar" w:bidi="ar-EG"/>
              </w:rPr>
              <w:t>47</w:t>
            </w:r>
          </w:p>
        </w:tc>
        <w:tc>
          <w:tcPr>
            <w:tcW w:w="1295" w:type="dxa"/>
            <w:shd w:val="clear" w:color="auto" w:fill="auto"/>
            <w:hideMark/>
          </w:tcPr>
          <w:p w14:paraId="2774B47C" w14:textId="77777777" w:rsidR="00DE387D" w:rsidRPr="00490356" w:rsidRDefault="00DE387D" w:rsidP="002629F4">
            <w:pPr>
              <w:bidi/>
              <w:jc w:val="right"/>
              <w:rPr>
                <w:sz w:val="18"/>
                <w:szCs w:val="18"/>
                <w:lang w:eastAsia="en-CA"/>
              </w:rPr>
            </w:pPr>
            <w:r w:rsidRPr="00490356">
              <w:rPr>
                <w:sz w:val="18"/>
                <w:szCs w:val="18"/>
                <w:rtl/>
                <w:lang w:eastAsia="ar" w:bidi="ar-EG"/>
              </w:rPr>
              <w:t>10</w:t>
            </w:r>
          </w:p>
        </w:tc>
        <w:tc>
          <w:tcPr>
            <w:tcW w:w="1170" w:type="dxa"/>
            <w:shd w:val="clear" w:color="auto" w:fill="auto"/>
            <w:hideMark/>
          </w:tcPr>
          <w:p w14:paraId="433CB690" w14:textId="77777777" w:rsidR="00DE387D" w:rsidRPr="00490356" w:rsidRDefault="00DE387D" w:rsidP="002629F4">
            <w:pPr>
              <w:bidi/>
              <w:jc w:val="right"/>
              <w:rPr>
                <w:sz w:val="18"/>
                <w:szCs w:val="18"/>
                <w:lang w:eastAsia="en-CA"/>
              </w:rPr>
            </w:pPr>
            <w:r w:rsidRPr="00490356">
              <w:rPr>
                <w:sz w:val="18"/>
                <w:szCs w:val="18"/>
                <w:rtl/>
                <w:lang w:eastAsia="ar" w:bidi="ar-EG"/>
              </w:rPr>
              <w:t>63</w:t>
            </w:r>
          </w:p>
        </w:tc>
        <w:tc>
          <w:tcPr>
            <w:tcW w:w="1080" w:type="dxa"/>
            <w:shd w:val="clear" w:color="auto" w:fill="auto"/>
            <w:noWrap/>
            <w:hideMark/>
          </w:tcPr>
          <w:p w14:paraId="0B349107" w14:textId="77777777" w:rsidR="00DE387D" w:rsidRPr="00490356" w:rsidRDefault="00DE387D" w:rsidP="002629F4">
            <w:pPr>
              <w:bidi/>
              <w:jc w:val="right"/>
              <w:rPr>
                <w:sz w:val="18"/>
                <w:szCs w:val="18"/>
                <w:lang w:eastAsia="en-CA"/>
              </w:rPr>
            </w:pPr>
            <w:r w:rsidRPr="00490356">
              <w:rPr>
                <w:sz w:val="18"/>
                <w:szCs w:val="18"/>
                <w:rtl/>
                <w:lang w:eastAsia="ar" w:bidi="ar-EG"/>
              </w:rPr>
              <w:t>43</w:t>
            </w:r>
          </w:p>
        </w:tc>
      </w:tr>
      <w:tr w:rsidR="00DE387D" w:rsidRPr="00490356" w14:paraId="78907ED2" w14:textId="77777777" w:rsidTr="00F97D79">
        <w:trPr>
          <w:trHeight w:val="204"/>
        </w:trPr>
        <w:tc>
          <w:tcPr>
            <w:tcW w:w="2113" w:type="dxa"/>
            <w:shd w:val="clear" w:color="auto" w:fill="auto"/>
            <w:hideMark/>
          </w:tcPr>
          <w:p w14:paraId="41894563" w14:textId="77777777" w:rsidR="00DE387D" w:rsidRPr="00490356" w:rsidRDefault="00DE387D" w:rsidP="002629F4">
            <w:pPr>
              <w:bidi/>
              <w:jc w:val="left"/>
              <w:rPr>
                <w:sz w:val="18"/>
                <w:szCs w:val="18"/>
                <w:lang w:eastAsia="en-CA"/>
              </w:rPr>
            </w:pPr>
            <w:r w:rsidRPr="00490356">
              <w:rPr>
                <w:sz w:val="18"/>
                <w:szCs w:val="18"/>
                <w:rtl/>
                <w:lang w:eastAsia="ar" w:bidi="ar-EG"/>
              </w:rPr>
              <w:t>غازات التبخير</w:t>
            </w:r>
          </w:p>
        </w:tc>
        <w:tc>
          <w:tcPr>
            <w:tcW w:w="856" w:type="dxa"/>
            <w:shd w:val="clear" w:color="auto" w:fill="auto"/>
            <w:hideMark/>
          </w:tcPr>
          <w:p w14:paraId="4A37CDB1"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7" w:type="dxa"/>
            <w:shd w:val="clear" w:color="auto" w:fill="auto"/>
            <w:hideMark/>
          </w:tcPr>
          <w:p w14:paraId="59DADA43"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67" w:type="dxa"/>
            <w:shd w:val="clear" w:color="auto" w:fill="auto"/>
            <w:hideMark/>
          </w:tcPr>
          <w:p w14:paraId="3BF429D0"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57" w:type="dxa"/>
            <w:shd w:val="clear" w:color="auto" w:fill="auto"/>
            <w:hideMark/>
          </w:tcPr>
          <w:p w14:paraId="20F4D280"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295" w:type="dxa"/>
            <w:shd w:val="clear" w:color="auto" w:fill="auto"/>
            <w:hideMark/>
          </w:tcPr>
          <w:p w14:paraId="6B3C4C58"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70" w:type="dxa"/>
            <w:shd w:val="clear" w:color="auto" w:fill="auto"/>
            <w:hideMark/>
          </w:tcPr>
          <w:p w14:paraId="0349AFA1"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80" w:type="dxa"/>
            <w:shd w:val="clear" w:color="auto" w:fill="auto"/>
            <w:noWrap/>
            <w:hideMark/>
          </w:tcPr>
          <w:p w14:paraId="3CE35714"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252ED9C7" w14:textId="77777777" w:rsidTr="00F97D79">
        <w:trPr>
          <w:trHeight w:val="204"/>
        </w:trPr>
        <w:tc>
          <w:tcPr>
            <w:tcW w:w="2113" w:type="dxa"/>
            <w:shd w:val="clear" w:color="auto" w:fill="auto"/>
            <w:hideMark/>
          </w:tcPr>
          <w:p w14:paraId="5A5E25FD" w14:textId="77777777" w:rsidR="00DE387D" w:rsidRPr="00490356" w:rsidRDefault="00DE387D" w:rsidP="002629F4">
            <w:pPr>
              <w:bidi/>
              <w:jc w:val="left"/>
              <w:rPr>
                <w:sz w:val="18"/>
                <w:szCs w:val="18"/>
                <w:lang w:eastAsia="en-CA"/>
              </w:rPr>
            </w:pPr>
            <w:r w:rsidRPr="00490356">
              <w:rPr>
                <w:sz w:val="18"/>
                <w:szCs w:val="18"/>
                <w:rtl/>
                <w:lang w:eastAsia="ar" w:bidi="ar-EG"/>
              </w:rPr>
              <w:t>الهالونات</w:t>
            </w:r>
          </w:p>
        </w:tc>
        <w:tc>
          <w:tcPr>
            <w:tcW w:w="856" w:type="dxa"/>
            <w:shd w:val="clear" w:color="auto" w:fill="auto"/>
            <w:hideMark/>
          </w:tcPr>
          <w:p w14:paraId="68E443BC"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7" w:type="dxa"/>
            <w:shd w:val="clear" w:color="auto" w:fill="auto"/>
            <w:hideMark/>
          </w:tcPr>
          <w:p w14:paraId="1807618F"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67" w:type="dxa"/>
            <w:shd w:val="clear" w:color="auto" w:fill="auto"/>
            <w:hideMark/>
          </w:tcPr>
          <w:p w14:paraId="6E3671C1"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57" w:type="dxa"/>
            <w:shd w:val="clear" w:color="auto" w:fill="auto"/>
            <w:hideMark/>
          </w:tcPr>
          <w:p w14:paraId="39B6EBE7"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295" w:type="dxa"/>
            <w:shd w:val="clear" w:color="auto" w:fill="auto"/>
            <w:hideMark/>
          </w:tcPr>
          <w:p w14:paraId="3984E13F"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70" w:type="dxa"/>
            <w:shd w:val="clear" w:color="auto" w:fill="auto"/>
            <w:hideMark/>
          </w:tcPr>
          <w:p w14:paraId="39C2100B"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80" w:type="dxa"/>
            <w:shd w:val="clear" w:color="auto" w:fill="auto"/>
            <w:noWrap/>
            <w:hideMark/>
          </w:tcPr>
          <w:p w14:paraId="64EE4DE3"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2669645C" w14:textId="77777777" w:rsidTr="00F97D79">
        <w:trPr>
          <w:trHeight w:val="204"/>
        </w:trPr>
        <w:tc>
          <w:tcPr>
            <w:tcW w:w="2113" w:type="dxa"/>
            <w:shd w:val="clear" w:color="auto" w:fill="auto"/>
            <w:noWrap/>
            <w:hideMark/>
          </w:tcPr>
          <w:p w14:paraId="116578BE" w14:textId="77777777" w:rsidR="00DE387D" w:rsidRPr="00490356" w:rsidRDefault="00DE387D" w:rsidP="002629F4">
            <w:pPr>
              <w:bidi/>
              <w:jc w:val="left"/>
              <w:rPr>
                <w:sz w:val="18"/>
                <w:szCs w:val="18"/>
                <w:lang w:eastAsia="en-CA"/>
              </w:rPr>
            </w:pPr>
            <w:r w:rsidRPr="00490356">
              <w:rPr>
                <w:sz w:val="18"/>
                <w:szCs w:val="18"/>
                <w:rtl/>
                <w:lang w:eastAsia="ar" w:bidi="ar-EG"/>
              </w:rPr>
              <w:t>خطة التخفيض التدريجي للمواد الهيدروفلوروكربونية</w:t>
            </w:r>
          </w:p>
        </w:tc>
        <w:tc>
          <w:tcPr>
            <w:tcW w:w="856" w:type="dxa"/>
            <w:shd w:val="clear" w:color="auto" w:fill="auto"/>
            <w:hideMark/>
          </w:tcPr>
          <w:p w14:paraId="7CD5D581" w14:textId="77777777" w:rsidR="00DE387D" w:rsidRPr="00490356" w:rsidRDefault="00DE387D" w:rsidP="002629F4">
            <w:pPr>
              <w:bidi/>
              <w:jc w:val="right"/>
              <w:rPr>
                <w:sz w:val="18"/>
                <w:szCs w:val="18"/>
                <w:lang w:eastAsia="en-CA"/>
              </w:rPr>
            </w:pPr>
            <w:r w:rsidRPr="00490356">
              <w:rPr>
                <w:sz w:val="18"/>
                <w:szCs w:val="18"/>
                <w:rtl/>
                <w:lang w:eastAsia="ar" w:bidi="ar-EG"/>
              </w:rPr>
              <w:t>80</w:t>
            </w:r>
          </w:p>
        </w:tc>
        <w:tc>
          <w:tcPr>
            <w:tcW w:w="1087" w:type="dxa"/>
            <w:shd w:val="clear" w:color="auto" w:fill="auto"/>
            <w:hideMark/>
          </w:tcPr>
          <w:p w14:paraId="326CB6D1" w14:textId="77777777" w:rsidR="00DE387D" w:rsidRPr="00490356" w:rsidRDefault="00DE387D" w:rsidP="002629F4">
            <w:pPr>
              <w:bidi/>
              <w:jc w:val="right"/>
              <w:rPr>
                <w:sz w:val="18"/>
                <w:szCs w:val="18"/>
                <w:lang w:eastAsia="en-CA"/>
              </w:rPr>
            </w:pPr>
            <w:r w:rsidRPr="00490356">
              <w:rPr>
                <w:sz w:val="18"/>
                <w:szCs w:val="18"/>
                <w:rtl/>
                <w:lang w:eastAsia="ar" w:bidi="ar-EG"/>
              </w:rPr>
              <w:t>8,940,000</w:t>
            </w:r>
          </w:p>
        </w:tc>
        <w:tc>
          <w:tcPr>
            <w:tcW w:w="967" w:type="dxa"/>
            <w:shd w:val="clear" w:color="auto" w:fill="auto"/>
            <w:hideMark/>
          </w:tcPr>
          <w:p w14:paraId="0FAE3AA2" w14:textId="77777777" w:rsidR="00DE387D" w:rsidRPr="00490356" w:rsidRDefault="00DE387D" w:rsidP="002629F4">
            <w:pPr>
              <w:bidi/>
              <w:jc w:val="right"/>
              <w:rPr>
                <w:sz w:val="18"/>
                <w:szCs w:val="18"/>
                <w:lang w:eastAsia="en-CA"/>
              </w:rPr>
            </w:pPr>
            <w:r w:rsidRPr="00490356">
              <w:rPr>
                <w:sz w:val="18"/>
                <w:szCs w:val="18"/>
                <w:rtl/>
                <w:lang w:eastAsia="ar" w:bidi="ar-EG"/>
              </w:rPr>
              <w:t>47,668</w:t>
            </w:r>
          </w:p>
        </w:tc>
        <w:tc>
          <w:tcPr>
            <w:tcW w:w="1057" w:type="dxa"/>
            <w:shd w:val="clear" w:color="auto" w:fill="auto"/>
            <w:hideMark/>
          </w:tcPr>
          <w:p w14:paraId="2A0C1000" w14:textId="77777777" w:rsidR="00DE387D" w:rsidRPr="00490356" w:rsidRDefault="00DE387D" w:rsidP="002629F4">
            <w:pPr>
              <w:bidi/>
              <w:jc w:val="right"/>
              <w:rPr>
                <w:sz w:val="18"/>
                <w:szCs w:val="18"/>
                <w:lang w:eastAsia="en-CA"/>
              </w:rPr>
            </w:pPr>
            <w:r w:rsidRPr="00490356">
              <w:rPr>
                <w:sz w:val="18"/>
                <w:szCs w:val="18"/>
                <w:rtl/>
                <w:lang w:eastAsia="ar" w:bidi="ar-EG"/>
              </w:rPr>
              <w:t>1</w:t>
            </w:r>
          </w:p>
        </w:tc>
        <w:tc>
          <w:tcPr>
            <w:tcW w:w="1295" w:type="dxa"/>
            <w:shd w:val="clear" w:color="auto" w:fill="auto"/>
            <w:hideMark/>
          </w:tcPr>
          <w:p w14:paraId="2BCE9DDA" w14:textId="77777777" w:rsidR="00DE387D" w:rsidRPr="00490356" w:rsidRDefault="00DE387D" w:rsidP="002629F4">
            <w:pPr>
              <w:bidi/>
              <w:jc w:val="right"/>
              <w:rPr>
                <w:sz w:val="18"/>
                <w:szCs w:val="18"/>
                <w:lang w:eastAsia="en-CA"/>
              </w:rPr>
            </w:pPr>
            <w:r w:rsidRPr="00490356">
              <w:rPr>
                <w:sz w:val="18"/>
                <w:szCs w:val="18"/>
                <w:rtl/>
                <w:lang w:eastAsia="ar" w:bidi="ar-EG"/>
              </w:rPr>
              <w:t>3</w:t>
            </w:r>
          </w:p>
        </w:tc>
        <w:tc>
          <w:tcPr>
            <w:tcW w:w="1170" w:type="dxa"/>
            <w:shd w:val="clear" w:color="auto" w:fill="auto"/>
            <w:hideMark/>
          </w:tcPr>
          <w:p w14:paraId="308A8379" w14:textId="77777777" w:rsidR="00DE387D" w:rsidRPr="00490356" w:rsidRDefault="00DE387D" w:rsidP="002629F4">
            <w:pPr>
              <w:bidi/>
              <w:jc w:val="right"/>
              <w:rPr>
                <w:sz w:val="18"/>
                <w:szCs w:val="18"/>
                <w:lang w:eastAsia="en-CA"/>
              </w:rPr>
            </w:pPr>
            <w:r w:rsidRPr="00490356">
              <w:rPr>
                <w:sz w:val="18"/>
                <w:szCs w:val="18"/>
                <w:rtl/>
                <w:lang w:eastAsia="ar" w:bidi="ar-EG"/>
              </w:rPr>
              <w:t>26</w:t>
            </w:r>
          </w:p>
        </w:tc>
        <w:tc>
          <w:tcPr>
            <w:tcW w:w="1080" w:type="dxa"/>
            <w:shd w:val="clear" w:color="auto" w:fill="auto"/>
            <w:noWrap/>
            <w:hideMark/>
          </w:tcPr>
          <w:p w14:paraId="4CE2732D" w14:textId="77777777" w:rsidR="00DE387D" w:rsidRPr="00490356" w:rsidRDefault="00DE387D" w:rsidP="002629F4">
            <w:pPr>
              <w:bidi/>
              <w:jc w:val="right"/>
              <w:rPr>
                <w:sz w:val="18"/>
                <w:szCs w:val="18"/>
                <w:lang w:eastAsia="en-CA"/>
              </w:rPr>
            </w:pPr>
            <w:r w:rsidRPr="00490356">
              <w:rPr>
                <w:sz w:val="18"/>
                <w:szCs w:val="18"/>
                <w:rtl/>
                <w:lang w:eastAsia="ar" w:bidi="ar-EG"/>
              </w:rPr>
              <w:t>1</w:t>
            </w:r>
          </w:p>
        </w:tc>
      </w:tr>
      <w:tr w:rsidR="00DE387D" w:rsidRPr="00490356" w14:paraId="580B5603" w14:textId="77777777" w:rsidTr="00F97D79">
        <w:trPr>
          <w:trHeight w:val="204"/>
        </w:trPr>
        <w:tc>
          <w:tcPr>
            <w:tcW w:w="2113" w:type="dxa"/>
            <w:shd w:val="clear" w:color="auto" w:fill="auto"/>
            <w:noWrap/>
            <w:hideMark/>
          </w:tcPr>
          <w:p w14:paraId="343BDD30" w14:textId="77777777" w:rsidR="00DE387D" w:rsidRPr="00490356" w:rsidRDefault="00DE387D" w:rsidP="002629F4">
            <w:pPr>
              <w:bidi/>
              <w:jc w:val="left"/>
              <w:rPr>
                <w:sz w:val="18"/>
                <w:szCs w:val="18"/>
                <w:lang w:eastAsia="en-CA"/>
              </w:rPr>
            </w:pPr>
            <w:r w:rsidRPr="00490356">
              <w:rPr>
                <w:sz w:val="18"/>
                <w:szCs w:val="18"/>
                <w:rtl/>
                <w:lang w:eastAsia="ar" w:bidi="ar-EG"/>
              </w:rPr>
              <w:t>القطاعات المتعددة</w:t>
            </w:r>
          </w:p>
        </w:tc>
        <w:tc>
          <w:tcPr>
            <w:tcW w:w="856" w:type="dxa"/>
            <w:shd w:val="clear" w:color="auto" w:fill="auto"/>
            <w:hideMark/>
          </w:tcPr>
          <w:p w14:paraId="77A14404"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7" w:type="dxa"/>
            <w:shd w:val="clear" w:color="auto" w:fill="auto"/>
            <w:hideMark/>
          </w:tcPr>
          <w:p w14:paraId="00BB3588"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67" w:type="dxa"/>
            <w:shd w:val="clear" w:color="auto" w:fill="auto"/>
            <w:hideMark/>
          </w:tcPr>
          <w:p w14:paraId="2901616C"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57" w:type="dxa"/>
            <w:shd w:val="clear" w:color="auto" w:fill="auto"/>
            <w:hideMark/>
          </w:tcPr>
          <w:p w14:paraId="35033CDC"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295" w:type="dxa"/>
            <w:shd w:val="clear" w:color="auto" w:fill="auto"/>
            <w:hideMark/>
          </w:tcPr>
          <w:p w14:paraId="584293FB"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70" w:type="dxa"/>
            <w:shd w:val="clear" w:color="auto" w:fill="auto"/>
            <w:hideMark/>
          </w:tcPr>
          <w:p w14:paraId="0D33F464"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80" w:type="dxa"/>
            <w:shd w:val="clear" w:color="auto" w:fill="auto"/>
            <w:noWrap/>
            <w:hideMark/>
          </w:tcPr>
          <w:p w14:paraId="1D336736"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2AC98AAF" w14:textId="77777777" w:rsidTr="00F97D79">
        <w:trPr>
          <w:trHeight w:val="204"/>
        </w:trPr>
        <w:tc>
          <w:tcPr>
            <w:tcW w:w="2113" w:type="dxa"/>
            <w:shd w:val="clear" w:color="auto" w:fill="auto"/>
            <w:hideMark/>
          </w:tcPr>
          <w:p w14:paraId="45EF914C" w14:textId="77777777" w:rsidR="00DE387D" w:rsidRPr="00490356" w:rsidRDefault="00DE387D" w:rsidP="002629F4">
            <w:pPr>
              <w:bidi/>
              <w:jc w:val="left"/>
              <w:rPr>
                <w:sz w:val="18"/>
                <w:szCs w:val="18"/>
                <w:lang w:eastAsia="en-CA"/>
              </w:rPr>
            </w:pPr>
            <w:r w:rsidRPr="00490356">
              <w:rPr>
                <w:sz w:val="18"/>
                <w:szCs w:val="18"/>
                <w:rtl/>
                <w:lang w:eastAsia="ar" w:bidi="ar-EG"/>
              </w:rPr>
              <w:t>آخر</w:t>
            </w:r>
          </w:p>
        </w:tc>
        <w:tc>
          <w:tcPr>
            <w:tcW w:w="856" w:type="dxa"/>
            <w:shd w:val="clear" w:color="auto" w:fill="auto"/>
            <w:hideMark/>
          </w:tcPr>
          <w:p w14:paraId="12A5F325"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7" w:type="dxa"/>
            <w:shd w:val="clear" w:color="auto" w:fill="auto"/>
            <w:hideMark/>
          </w:tcPr>
          <w:p w14:paraId="036D8074"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67" w:type="dxa"/>
            <w:shd w:val="clear" w:color="auto" w:fill="auto"/>
            <w:hideMark/>
          </w:tcPr>
          <w:p w14:paraId="1AE5837C"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57" w:type="dxa"/>
            <w:shd w:val="clear" w:color="auto" w:fill="auto"/>
            <w:hideMark/>
          </w:tcPr>
          <w:p w14:paraId="71F1FF5D"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295" w:type="dxa"/>
            <w:shd w:val="clear" w:color="auto" w:fill="auto"/>
            <w:hideMark/>
          </w:tcPr>
          <w:p w14:paraId="6BDE9263"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70" w:type="dxa"/>
            <w:shd w:val="clear" w:color="auto" w:fill="auto"/>
            <w:hideMark/>
          </w:tcPr>
          <w:p w14:paraId="54A2C6B1"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80" w:type="dxa"/>
            <w:shd w:val="clear" w:color="auto" w:fill="auto"/>
            <w:noWrap/>
            <w:hideMark/>
          </w:tcPr>
          <w:p w14:paraId="03AD4F58"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01BBC271" w14:textId="77777777" w:rsidTr="00F97D79">
        <w:trPr>
          <w:trHeight w:val="50"/>
        </w:trPr>
        <w:tc>
          <w:tcPr>
            <w:tcW w:w="2113" w:type="dxa"/>
            <w:shd w:val="clear" w:color="auto" w:fill="auto"/>
            <w:hideMark/>
          </w:tcPr>
          <w:p w14:paraId="10DA1965" w14:textId="77777777" w:rsidR="00DE387D" w:rsidRPr="00490356" w:rsidRDefault="00DE387D" w:rsidP="002629F4">
            <w:pPr>
              <w:bidi/>
              <w:jc w:val="left"/>
              <w:rPr>
                <w:sz w:val="18"/>
                <w:szCs w:val="18"/>
                <w:lang w:eastAsia="en-CA"/>
              </w:rPr>
            </w:pPr>
            <w:r w:rsidRPr="00490356">
              <w:rPr>
                <w:sz w:val="18"/>
                <w:szCs w:val="18"/>
                <w:rtl/>
                <w:lang w:eastAsia="ar" w:bidi="ar-EG"/>
              </w:rPr>
              <w:t>خطة الإزالة</w:t>
            </w:r>
          </w:p>
        </w:tc>
        <w:tc>
          <w:tcPr>
            <w:tcW w:w="856" w:type="dxa"/>
            <w:shd w:val="clear" w:color="auto" w:fill="auto"/>
            <w:hideMark/>
          </w:tcPr>
          <w:p w14:paraId="1A0CE58D" w14:textId="77777777" w:rsidR="00DE387D" w:rsidRPr="00490356" w:rsidRDefault="00DE387D" w:rsidP="002629F4">
            <w:pPr>
              <w:bidi/>
              <w:jc w:val="right"/>
              <w:rPr>
                <w:sz w:val="18"/>
                <w:szCs w:val="18"/>
                <w:lang w:eastAsia="en-CA"/>
              </w:rPr>
            </w:pPr>
            <w:r w:rsidRPr="00490356">
              <w:rPr>
                <w:sz w:val="18"/>
                <w:szCs w:val="18"/>
                <w:rtl/>
                <w:lang w:eastAsia="ar" w:bidi="ar-EG"/>
              </w:rPr>
              <w:t>88</w:t>
            </w:r>
          </w:p>
        </w:tc>
        <w:tc>
          <w:tcPr>
            <w:tcW w:w="1087" w:type="dxa"/>
            <w:shd w:val="clear" w:color="auto" w:fill="auto"/>
            <w:hideMark/>
          </w:tcPr>
          <w:p w14:paraId="7BCF0BFD" w14:textId="77777777" w:rsidR="00DE387D" w:rsidRPr="00490356" w:rsidRDefault="00DE387D" w:rsidP="002629F4">
            <w:pPr>
              <w:bidi/>
              <w:jc w:val="right"/>
              <w:rPr>
                <w:sz w:val="18"/>
                <w:szCs w:val="18"/>
                <w:lang w:eastAsia="en-CA"/>
              </w:rPr>
            </w:pPr>
            <w:r w:rsidRPr="00490356">
              <w:rPr>
                <w:sz w:val="18"/>
                <w:szCs w:val="18"/>
                <w:rtl/>
                <w:lang w:eastAsia="ar" w:bidi="ar-EG"/>
              </w:rPr>
              <w:t>3,035,000</w:t>
            </w:r>
          </w:p>
        </w:tc>
        <w:tc>
          <w:tcPr>
            <w:tcW w:w="967" w:type="dxa"/>
            <w:shd w:val="clear" w:color="auto" w:fill="auto"/>
            <w:hideMark/>
          </w:tcPr>
          <w:p w14:paraId="510BEAD6" w14:textId="77777777" w:rsidR="00DE387D" w:rsidRPr="00490356" w:rsidRDefault="00DE387D" w:rsidP="002629F4">
            <w:pPr>
              <w:bidi/>
              <w:jc w:val="right"/>
              <w:rPr>
                <w:sz w:val="18"/>
                <w:szCs w:val="18"/>
                <w:lang w:eastAsia="en-CA"/>
              </w:rPr>
            </w:pPr>
            <w:r w:rsidRPr="00490356">
              <w:rPr>
                <w:sz w:val="18"/>
                <w:szCs w:val="18"/>
                <w:rtl/>
                <w:lang w:eastAsia="ar" w:bidi="ar-EG"/>
              </w:rPr>
              <w:t>777,539</w:t>
            </w:r>
          </w:p>
        </w:tc>
        <w:tc>
          <w:tcPr>
            <w:tcW w:w="1057" w:type="dxa"/>
            <w:shd w:val="clear" w:color="auto" w:fill="auto"/>
            <w:hideMark/>
          </w:tcPr>
          <w:p w14:paraId="513CEC62" w14:textId="77777777" w:rsidR="00DE387D" w:rsidRPr="00490356" w:rsidRDefault="00DE387D" w:rsidP="002629F4">
            <w:pPr>
              <w:bidi/>
              <w:jc w:val="right"/>
              <w:rPr>
                <w:sz w:val="18"/>
                <w:szCs w:val="18"/>
                <w:lang w:eastAsia="en-CA"/>
              </w:rPr>
            </w:pPr>
            <w:r w:rsidRPr="00490356">
              <w:rPr>
                <w:sz w:val="18"/>
                <w:szCs w:val="18"/>
                <w:rtl/>
                <w:lang w:eastAsia="ar" w:bidi="ar-EG"/>
              </w:rPr>
              <w:t>26</w:t>
            </w:r>
          </w:p>
        </w:tc>
        <w:tc>
          <w:tcPr>
            <w:tcW w:w="1295" w:type="dxa"/>
            <w:shd w:val="clear" w:color="auto" w:fill="auto"/>
            <w:hideMark/>
          </w:tcPr>
          <w:p w14:paraId="294540DF" w14:textId="77777777" w:rsidR="00DE387D" w:rsidRPr="00490356" w:rsidRDefault="00DE387D" w:rsidP="002629F4">
            <w:pPr>
              <w:bidi/>
              <w:jc w:val="right"/>
              <w:rPr>
                <w:sz w:val="18"/>
                <w:szCs w:val="18"/>
                <w:lang w:eastAsia="en-CA"/>
              </w:rPr>
            </w:pPr>
            <w:r w:rsidRPr="00490356">
              <w:rPr>
                <w:sz w:val="18"/>
                <w:szCs w:val="18"/>
                <w:rtl/>
                <w:lang w:eastAsia="ar" w:bidi="ar-EG"/>
              </w:rPr>
              <w:t>15</w:t>
            </w:r>
          </w:p>
        </w:tc>
        <w:tc>
          <w:tcPr>
            <w:tcW w:w="1170" w:type="dxa"/>
            <w:shd w:val="clear" w:color="auto" w:fill="auto"/>
            <w:hideMark/>
          </w:tcPr>
          <w:p w14:paraId="60D6799C" w14:textId="77777777" w:rsidR="00DE387D" w:rsidRPr="00490356" w:rsidRDefault="00DE387D" w:rsidP="002629F4">
            <w:pPr>
              <w:bidi/>
              <w:jc w:val="right"/>
              <w:rPr>
                <w:sz w:val="18"/>
                <w:szCs w:val="18"/>
                <w:lang w:eastAsia="en-CA"/>
              </w:rPr>
            </w:pPr>
            <w:r w:rsidRPr="00490356">
              <w:rPr>
                <w:sz w:val="18"/>
                <w:szCs w:val="18"/>
                <w:rtl/>
                <w:lang w:eastAsia="ar" w:bidi="ar-EG"/>
              </w:rPr>
              <w:t>37</w:t>
            </w:r>
          </w:p>
        </w:tc>
        <w:tc>
          <w:tcPr>
            <w:tcW w:w="1080" w:type="dxa"/>
            <w:shd w:val="clear" w:color="auto" w:fill="auto"/>
            <w:noWrap/>
            <w:hideMark/>
          </w:tcPr>
          <w:p w14:paraId="1F044445" w14:textId="77777777" w:rsidR="00DE387D" w:rsidRPr="00490356" w:rsidRDefault="00DE387D" w:rsidP="002629F4">
            <w:pPr>
              <w:bidi/>
              <w:jc w:val="right"/>
              <w:rPr>
                <w:sz w:val="18"/>
                <w:szCs w:val="18"/>
                <w:lang w:eastAsia="en-CA"/>
              </w:rPr>
            </w:pPr>
            <w:r w:rsidRPr="00490356">
              <w:rPr>
                <w:sz w:val="18"/>
                <w:szCs w:val="18"/>
                <w:rtl/>
                <w:lang w:eastAsia="ar" w:bidi="ar-EG"/>
              </w:rPr>
              <w:t>13</w:t>
            </w:r>
          </w:p>
        </w:tc>
      </w:tr>
      <w:tr w:rsidR="00DE387D" w:rsidRPr="00490356" w14:paraId="6DADDEAF" w14:textId="77777777" w:rsidTr="00F97D79">
        <w:trPr>
          <w:trHeight w:val="204"/>
        </w:trPr>
        <w:tc>
          <w:tcPr>
            <w:tcW w:w="2113" w:type="dxa"/>
            <w:shd w:val="clear" w:color="auto" w:fill="auto"/>
            <w:hideMark/>
          </w:tcPr>
          <w:p w14:paraId="1B1F2572" w14:textId="77777777" w:rsidR="00DE387D" w:rsidRPr="00490356" w:rsidRDefault="00DE387D" w:rsidP="002629F4">
            <w:pPr>
              <w:bidi/>
              <w:jc w:val="left"/>
              <w:rPr>
                <w:sz w:val="18"/>
                <w:szCs w:val="18"/>
                <w:lang w:eastAsia="en-CA"/>
              </w:rPr>
            </w:pPr>
            <w:r w:rsidRPr="00490356">
              <w:rPr>
                <w:sz w:val="18"/>
                <w:szCs w:val="18"/>
                <w:rtl/>
                <w:lang w:eastAsia="ar" w:bidi="ar-EG"/>
              </w:rPr>
              <w:t>عوامل التصنيع</w:t>
            </w:r>
          </w:p>
        </w:tc>
        <w:tc>
          <w:tcPr>
            <w:tcW w:w="856" w:type="dxa"/>
            <w:shd w:val="clear" w:color="auto" w:fill="auto"/>
            <w:hideMark/>
          </w:tcPr>
          <w:p w14:paraId="14EC4955"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7" w:type="dxa"/>
            <w:shd w:val="clear" w:color="auto" w:fill="auto"/>
            <w:hideMark/>
          </w:tcPr>
          <w:p w14:paraId="47C5EDDD"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67" w:type="dxa"/>
            <w:shd w:val="clear" w:color="auto" w:fill="auto"/>
            <w:hideMark/>
          </w:tcPr>
          <w:p w14:paraId="0F4302AB"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57" w:type="dxa"/>
            <w:shd w:val="clear" w:color="auto" w:fill="auto"/>
            <w:hideMark/>
          </w:tcPr>
          <w:p w14:paraId="18CA0342"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295" w:type="dxa"/>
            <w:shd w:val="clear" w:color="auto" w:fill="auto"/>
            <w:hideMark/>
          </w:tcPr>
          <w:p w14:paraId="18EBCA1B"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70" w:type="dxa"/>
            <w:shd w:val="clear" w:color="auto" w:fill="auto"/>
            <w:hideMark/>
          </w:tcPr>
          <w:p w14:paraId="28B51A18"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80" w:type="dxa"/>
            <w:shd w:val="clear" w:color="auto" w:fill="auto"/>
            <w:noWrap/>
            <w:hideMark/>
          </w:tcPr>
          <w:p w14:paraId="46B6CB9B"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68B7FF71" w14:textId="77777777" w:rsidTr="00F97D79">
        <w:trPr>
          <w:trHeight w:val="204"/>
        </w:trPr>
        <w:tc>
          <w:tcPr>
            <w:tcW w:w="2113" w:type="dxa"/>
            <w:shd w:val="clear" w:color="auto" w:fill="auto"/>
            <w:hideMark/>
          </w:tcPr>
          <w:p w14:paraId="4244D68F" w14:textId="77777777" w:rsidR="00DE387D" w:rsidRPr="00490356" w:rsidRDefault="00DE387D" w:rsidP="002629F4">
            <w:pPr>
              <w:bidi/>
              <w:jc w:val="left"/>
              <w:rPr>
                <w:sz w:val="18"/>
                <w:szCs w:val="18"/>
                <w:lang w:eastAsia="en-CA"/>
              </w:rPr>
            </w:pPr>
            <w:r w:rsidRPr="00490356">
              <w:rPr>
                <w:sz w:val="18"/>
                <w:szCs w:val="18"/>
                <w:rtl/>
                <w:lang w:eastAsia="ar" w:bidi="ar-EG"/>
              </w:rPr>
              <w:t>الإنتاج</w:t>
            </w:r>
          </w:p>
        </w:tc>
        <w:tc>
          <w:tcPr>
            <w:tcW w:w="856" w:type="dxa"/>
            <w:shd w:val="clear" w:color="auto" w:fill="auto"/>
            <w:hideMark/>
          </w:tcPr>
          <w:p w14:paraId="65E816DF"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7" w:type="dxa"/>
            <w:shd w:val="clear" w:color="auto" w:fill="auto"/>
            <w:hideMark/>
          </w:tcPr>
          <w:p w14:paraId="13C24A92"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67" w:type="dxa"/>
            <w:shd w:val="clear" w:color="auto" w:fill="auto"/>
            <w:hideMark/>
          </w:tcPr>
          <w:p w14:paraId="1FB3898D"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57" w:type="dxa"/>
            <w:shd w:val="clear" w:color="auto" w:fill="auto"/>
            <w:hideMark/>
          </w:tcPr>
          <w:p w14:paraId="45B096C7"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295" w:type="dxa"/>
            <w:shd w:val="clear" w:color="auto" w:fill="auto"/>
            <w:hideMark/>
          </w:tcPr>
          <w:p w14:paraId="22951EBF"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70" w:type="dxa"/>
            <w:shd w:val="clear" w:color="auto" w:fill="auto"/>
            <w:hideMark/>
          </w:tcPr>
          <w:p w14:paraId="4DC93FAE"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80" w:type="dxa"/>
            <w:shd w:val="clear" w:color="auto" w:fill="auto"/>
            <w:noWrap/>
            <w:hideMark/>
          </w:tcPr>
          <w:p w14:paraId="3C9CDC30"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29D0CA79" w14:textId="77777777" w:rsidTr="00F97D79">
        <w:trPr>
          <w:trHeight w:val="204"/>
        </w:trPr>
        <w:tc>
          <w:tcPr>
            <w:tcW w:w="2113" w:type="dxa"/>
            <w:shd w:val="clear" w:color="auto" w:fill="auto"/>
            <w:noWrap/>
            <w:hideMark/>
          </w:tcPr>
          <w:p w14:paraId="75CF825E" w14:textId="77777777" w:rsidR="00DE387D" w:rsidRPr="00490356" w:rsidRDefault="00DE387D" w:rsidP="002629F4">
            <w:pPr>
              <w:bidi/>
              <w:jc w:val="left"/>
              <w:rPr>
                <w:sz w:val="18"/>
                <w:szCs w:val="18"/>
                <w:lang w:eastAsia="en-CA"/>
              </w:rPr>
            </w:pPr>
            <w:r w:rsidRPr="00490356">
              <w:rPr>
                <w:sz w:val="18"/>
                <w:szCs w:val="18"/>
                <w:rtl/>
                <w:lang w:eastAsia="ar" w:bidi="ar-EG"/>
              </w:rPr>
              <w:t>التبريد</w:t>
            </w:r>
          </w:p>
        </w:tc>
        <w:tc>
          <w:tcPr>
            <w:tcW w:w="856" w:type="dxa"/>
            <w:shd w:val="clear" w:color="auto" w:fill="auto"/>
            <w:hideMark/>
          </w:tcPr>
          <w:p w14:paraId="34C934B4" w14:textId="77777777" w:rsidR="00DE387D" w:rsidRPr="00490356" w:rsidRDefault="00DE387D" w:rsidP="002629F4">
            <w:pPr>
              <w:bidi/>
              <w:jc w:val="right"/>
              <w:rPr>
                <w:sz w:val="18"/>
                <w:szCs w:val="18"/>
                <w:lang w:eastAsia="en-CA"/>
              </w:rPr>
            </w:pPr>
            <w:r w:rsidRPr="00490356">
              <w:rPr>
                <w:sz w:val="18"/>
                <w:szCs w:val="18"/>
                <w:rtl/>
                <w:lang w:eastAsia="ar" w:bidi="ar-EG"/>
              </w:rPr>
              <w:t>4</w:t>
            </w:r>
          </w:p>
        </w:tc>
        <w:tc>
          <w:tcPr>
            <w:tcW w:w="1087" w:type="dxa"/>
            <w:shd w:val="clear" w:color="auto" w:fill="auto"/>
            <w:hideMark/>
          </w:tcPr>
          <w:p w14:paraId="25F7AE3D" w14:textId="77777777" w:rsidR="00DE387D" w:rsidRPr="00490356" w:rsidRDefault="00DE387D" w:rsidP="002629F4">
            <w:pPr>
              <w:bidi/>
              <w:jc w:val="right"/>
              <w:rPr>
                <w:sz w:val="18"/>
                <w:szCs w:val="18"/>
                <w:lang w:eastAsia="en-CA"/>
              </w:rPr>
            </w:pPr>
            <w:r w:rsidRPr="00490356">
              <w:rPr>
                <w:sz w:val="18"/>
                <w:szCs w:val="18"/>
                <w:rtl/>
                <w:lang w:eastAsia="ar" w:bidi="ar-EG"/>
              </w:rPr>
              <w:t>290,000</w:t>
            </w:r>
          </w:p>
        </w:tc>
        <w:tc>
          <w:tcPr>
            <w:tcW w:w="967" w:type="dxa"/>
            <w:shd w:val="clear" w:color="auto" w:fill="auto"/>
            <w:hideMark/>
          </w:tcPr>
          <w:p w14:paraId="29E433A0" w14:textId="77777777" w:rsidR="00DE387D" w:rsidRPr="00490356" w:rsidRDefault="00DE387D" w:rsidP="002629F4">
            <w:pPr>
              <w:bidi/>
              <w:jc w:val="right"/>
              <w:rPr>
                <w:sz w:val="18"/>
                <w:szCs w:val="18"/>
                <w:lang w:eastAsia="en-CA"/>
              </w:rPr>
            </w:pPr>
            <w:r w:rsidRPr="00490356">
              <w:rPr>
                <w:sz w:val="18"/>
                <w:szCs w:val="18"/>
                <w:rtl/>
                <w:lang w:eastAsia="ar" w:bidi="ar-EG"/>
              </w:rPr>
              <w:t>54,151</w:t>
            </w:r>
          </w:p>
        </w:tc>
        <w:tc>
          <w:tcPr>
            <w:tcW w:w="1057" w:type="dxa"/>
            <w:shd w:val="clear" w:color="auto" w:fill="auto"/>
            <w:hideMark/>
          </w:tcPr>
          <w:p w14:paraId="329D5652" w14:textId="77777777" w:rsidR="00DE387D" w:rsidRPr="00490356" w:rsidRDefault="00DE387D" w:rsidP="002629F4">
            <w:pPr>
              <w:bidi/>
              <w:jc w:val="right"/>
              <w:rPr>
                <w:sz w:val="18"/>
                <w:szCs w:val="18"/>
                <w:lang w:eastAsia="en-CA"/>
              </w:rPr>
            </w:pPr>
            <w:r w:rsidRPr="00490356">
              <w:rPr>
                <w:sz w:val="18"/>
                <w:szCs w:val="18"/>
                <w:rtl/>
                <w:lang w:eastAsia="ar" w:bidi="ar-EG"/>
              </w:rPr>
              <w:t>19</w:t>
            </w:r>
          </w:p>
        </w:tc>
        <w:tc>
          <w:tcPr>
            <w:tcW w:w="1295" w:type="dxa"/>
            <w:shd w:val="clear" w:color="auto" w:fill="auto"/>
            <w:hideMark/>
          </w:tcPr>
          <w:p w14:paraId="59054F6B" w14:textId="77777777" w:rsidR="00DE387D" w:rsidRPr="00490356" w:rsidRDefault="00DE387D" w:rsidP="002629F4">
            <w:pPr>
              <w:bidi/>
              <w:jc w:val="right"/>
              <w:rPr>
                <w:sz w:val="18"/>
                <w:szCs w:val="18"/>
                <w:lang w:eastAsia="en-CA"/>
              </w:rPr>
            </w:pPr>
            <w:r w:rsidRPr="00490356">
              <w:rPr>
                <w:sz w:val="18"/>
                <w:szCs w:val="18"/>
                <w:rtl/>
                <w:lang w:eastAsia="ar" w:bidi="ar-EG"/>
              </w:rPr>
              <w:t>10</w:t>
            </w:r>
          </w:p>
        </w:tc>
        <w:tc>
          <w:tcPr>
            <w:tcW w:w="1170" w:type="dxa"/>
            <w:shd w:val="clear" w:color="auto" w:fill="auto"/>
            <w:hideMark/>
          </w:tcPr>
          <w:p w14:paraId="3BC4AE96" w14:textId="77777777" w:rsidR="00DE387D" w:rsidRPr="00490356" w:rsidRDefault="00DE387D" w:rsidP="002629F4">
            <w:pPr>
              <w:bidi/>
              <w:jc w:val="right"/>
              <w:rPr>
                <w:sz w:val="18"/>
                <w:szCs w:val="18"/>
                <w:lang w:eastAsia="en-CA"/>
              </w:rPr>
            </w:pPr>
            <w:r w:rsidRPr="00490356">
              <w:rPr>
                <w:sz w:val="18"/>
                <w:szCs w:val="18"/>
                <w:rtl/>
                <w:lang w:eastAsia="ar" w:bidi="ar-EG"/>
              </w:rPr>
              <w:t>30</w:t>
            </w:r>
          </w:p>
        </w:tc>
        <w:tc>
          <w:tcPr>
            <w:tcW w:w="1080" w:type="dxa"/>
            <w:shd w:val="clear" w:color="auto" w:fill="auto"/>
            <w:noWrap/>
            <w:hideMark/>
          </w:tcPr>
          <w:p w14:paraId="036A8DDB" w14:textId="77777777" w:rsidR="00DE387D" w:rsidRPr="00490356" w:rsidRDefault="00DE387D" w:rsidP="002629F4">
            <w:pPr>
              <w:bidi/>
              <w:jc w:val="right"/>
              <w:rPr>
                <w:sz w:val="18"/>
                <w:szCs w:val="18"/>
                <w:lang w:eastAsia="en-CA"/>
              </w:rPr>
            </w:pPr>
            <w:r w:rsidRPr="00490356">
              <w:rPr>
                <w:sz w:val="18"/>
                <w:szCs w:val="18"/>
                <w:rtl/>
                <w:lang w:eastAsia="ar" w:bidi="ar-EG"/>
              </w:rPr>
              <w:t>6</w:t>
            </w:r>
          </w:p>
        </w:tc>
      </w:tr>
      <w:tr w:rsidR="00DE387D" w:rsidRPr="00490356" w14:paraId="032AE55D" w14:textId="77777777" w:rsidTr="00F97D79">
        <w:trPr>
          <w:trHeight w:val="204"/>
        </w:trPr>
        <w:tc>
          <w:tcPr>
            <w:tcW w:w="2113" w:type="dxa"/>
            <w:shd w:val="clear" w:color="auto" w:fill="auto"/>
            <w:hideMark/>
          </w:tcPr>
          <w:p w14:paraId="49F45B79" w14:textId="77777777" w:rsidR="00DE387D" w:rsidRPr="00490356" w:rsidRDefault="00DE387D" w:rsidP="002629F4">
            <w:pPr>
              <w:bidi/>
              <w:jc w:val="left"/>
              <w:rPr>
                <w:sz w:val="18"/>
                <w:szCs w:val="18"/>
                <w:lang w:eastAsia="en-CA"/>
              </w:rPr>
            </w:pPr>
            <w:r w:rsidRPr="00490356">
              <w:rPr>
                <w:sz w:val="18"/>
                <w:szCs w:val="18"/>
                <w:rtl/>
                <w:lang w:eastAsia="ar" w:bidi="ar-EG"/>
              </w:rPr>
              <w:t>متعدد</w:t>
            </w:r>
          </w:p>
        </w:tc>
        <w:tc>
          <w:tcPr>
            <w:tcW w:w="856" w:type="dxa"/>
            <w:shd w:val="clear" w:color="auto" w:fill="auto"/>
            <w:hideMark/>
          </w:tcPr>
          <w:p w14:paraId="3E6610CA"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7" w:type="dxa"/>
            <w:shd w:val="clear" w:color="auto" w:fill="auto"/>
            <w:hideMark/>
          </w:tcPr>
          <w:p w14:paraId="6C9EFB6F"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67" w:type="dxa"/>
            <w:shd w:val="clear" w:color="auto" w:fill="auto"/>
            <w:hideMark/>
          </w:tcPr>
          <w:p w14:paraId="2A20BA4D"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57" w:type="dxa"/>
            <w:shd w:val="clear" w:color="auto" w:fill="auto"/>
            <w:hideMark/>
          </w:tcPr>
          <w:p w14:paraId="4497E1E1"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295" w:type="dxa"/>
            <w:shd w:val="clear" w:color="auto" w:fill="auto"/>
            <w:hideMark/>
          </w:tcPr>
          <w:p w14:paraId="11C160A3"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70" w:type="dxa"/>
            <w:shd w:val="clear" w:color="auto" w:fill="auto"/>
            <w:hideMark/>
          </w:tcPr>
          <w:p w14:paraId="42A51645"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80" w:type="dxa"/>
            <w:shd w:val="clear" w:color="auto" w:fill="auto"/>
            <w:noWrap/>
            <w:hideMark/>
          </w:tcPr>
          <w:p w14:paraId="525432BA"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248DEABA" w14:textId="77777777" w:rsidTr="00F97D79">
        <w:trPr>
          <w:trHeight w:val="204"/>
        </w:trPr>
        <w:tc>
          <w:tcPr>
            <w:tcW w:w="2113" w:type="dxa"/>
            <w:shd w:val="clear" w:color="auto" w:fill="auto"/>
            <w:hideMark/>
          </w:tcPr>
          <w:p w14:paraId="1FADC175" w14:textId="77777777" w:rsidR="00DE387D" w:rsidRPr="00490356" w:rsidRDefault="00DE387D" w:rsidP="002629F4">
            <w:pPr>
              <w:bidi/>
              <w:jc w:val="left"/>
              <w:rPr>
                <w:sz w:val="18"/>
                <w:szCs w:val="18"/>
                <w:lang w:eastAsia="en-CA"/>
              </w:rPr>
            </w:pPr>
            <w:r w:rsidRPr="00490356">
              <w:rPr>
                <w:sz w:val="18"/>
                <w:szCs w:val="18"/>
                <w:rtl/>
                <w:lang w:eastAsia="ar" w:bidi="ar-EG"/>
              </w:rPr>
              <w:t>المذيبات</w:t>
            </w:r>
          </w:p>
        </w:tc>
        <w:tc>
          <w:tcPr>
            <w:tcW w:w="856" w:type="dxa"/>
            <w:shd w:val="clear" w:color="auto" w:fill="auto"/>
            <w:hideMark/>
          </w:tcPr>
          <w:p w14:paraId="67E36079"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7" w:type="dxa"/>
            <w:shd w:val="clear" w:color="auto" w:fill="auto"/>
            <w:hideMark/>
          </w:tcPr>
          <w:p w14:paraId="18F8F0EE"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67" w:type="dxa"/>
            <w:shd w:val="clear" w:color="auto" w:fill="auto"/>
            <w:hideMark/>
          </w:tcPr>
          <w:p w14:paraId="213F8E50"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57" w:type="dxa"/>
            <w:shd w:val="clear" w:color="auto" w:fill="auto"/>
            <w:hideMark/>
          </w:tcPr>
          <w:p w14:paraId="1E436137"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295" w:type="dxa"/>
            <w:shd w:val="clear" w:color="auto" w:fill="auto"/>
            <w:hideMark/>
          </w:tcPr>
          <w:p w14:paraId="19F53FC4"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70" w:type="dxa"/>
            <w:shd w:val="clear" w:color="auto" w:fill="auto"/>
            <w:hideMark/>
          </w:tcPr>
          <w:p w14:paraId="709C124D"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80" w:type="dxa"/>
            <w:shd w:val="clear" w:color="auto" w:fill="auto"/>
            <w:noWrap/>
            <w:hideMark/>
          </w:tcPr>
          <w:p w14:paraId="2E76F47B"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4E95F6D9" w14:textId="77777777" w:rsidTr="00F97D79">
        <w:trPr>
          <w:trHeight w:val="204"/>
        </w:trPr>
        <w:tc>
          <w:tcPr>
            <w:tcW w:w="2113" w:type="dxa"/>
            <w:shd w:val="clear" w:color="auto" w:fill="auto"/>
            <w:hideMark/>
          </w:tcPr>
          <w:p w14:paraId="7372A574" w14:textId="77777777" w:rsidR="00DE387D" w:rsidRPr="00490356" w:rsidRDefault="00DE387D" w:rsidP="002629F4">
            <w:pPr>
              <w:bidi/>
              <w:jc w:val="left"/>
              <w:rPr>
                <w:sz w:val="18"/>
                <w:szCs w:val="18"/>
                <w:lang w:eastAsia="en-CA"/>
              </w:rPr>
            </w:pPr>
            <w:r w:rsidRPr="00490356">
              <w:rPr>
                <w:sz w:val="18"/>
                <w:szCs w:val="18"/>
                <w:rtl/>
                <w:lang w:eastAsia="ar" w:bidi="ar-EG"/>
              </w:rPr>
              <w:t>عوامل التعقيم</w:t>
            </w:r>
          </w:p>
        </w:tc>
        <w:tc>
          <w:tcPr>
            <w:tcW w:w="856" w:type="dxa"/>
            <w:shd w:val="clear" w:color="auto" w:fill="auto"/>
            <w:hideMark/>
          </w:tcPr>
          <w:p w14:paraId="104242B6"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7" w:type="dxa"/>
            <w:shd w:val="clear" w:color="auto" w:fill="auto"/>
            <w:hideMark/>
          </w:tcPr>
          <w:p w14:paraId="5906056D"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67" w:type="dxa"/>
            <w:shd w:val="clear" w:color="auto" w:fill="auto"/>
            <w:hideMark/>
          </w:tcPr>
          <w:p w14:paraId="570B011C"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57" w:type="dxa"/>
            <w:shd w:val="clear" w:color="auto" w:fill="auto"/>
            <w:hideMark/>
          </w:tcPr>
          <w:p w14:paraId="5C367932"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295" w:type="dxa"/>
            <w:shd w:val="clear" w:color="auto" w:fill="auto"/>
            <w:hideMark/>
          </w:tcPr>
          <w:p w14:paraId="30D44DD4"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70" w:type="dxa"/>
            <w:shd w:val="clear" w:color="auto" w:fill="auto"/>
            <w:hideMark/>
          </w:tcPr>
          <w:p w14:paraId="5BBA8F9C"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80" w:type="dxa"/>
            <w:shd w:val="clear" w:color="auto" w:fill="auto"/>
            <w:noWrap/>
            <w:hideMark/>
          </w:tcPr>
          <w:p w14:paraId="1F244C75"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2E86DAE7" w14:textId="77777777" w:rsidTr="00F97D79">
        <w:trPr>
          <w:trHeight w:val="204"/>
        </w:trPr>
        <w:tc>
          <w:tcPr>
            <w:tcW w:w="9625" w:type="dxa"/>
            <w:gridSpan w:val="8"/>
            <w:shd w:val="clear" w:color="auto" w:fill="auto"/>
            <w:noWrap/>
            <w:hideMark/>
          </w:tcPr>
          <w:p w14:paraId="6A2BD492" w14:textId="77777777" w:rsidR="00DE387D" w:rsidRPr="00490356" w:rsidRDefault="00DE387D" w:rsidP="002629F4">
            <w:pPr>
              <w:bidi/>
              <w:jc w:val="left"/>
              <w:rPr>
                <w:sz w:val="18"/>
                <w:szCs w:val="18"/>
                <w:lang w:eastAsia="en-CA"/>
              </w:rPr>
            </w:pPr>
            <w:r w:rsidRPr="00490356">
              <w:rPr>
                <w:b/>
                <w:bCs/>
                <w:sz w:val="18"/>
                <w:szCs w:val="18"/>
                <w:rtl/>
                <w:lang w:eastAsia="ar" w:bidi="ar-EG"/>
              </w:rPr>
              <w:t>خصائص التنفيذ  </w:t>
            </w:r>
          </w:p>
        </w:tc>
      </w:tr>
      <w:tr w:rsidR="00DE387D" w:rsidRPr="00490356" w14:paraId="3FCC9A16" w14:textId="77777777" w:rsidTr="00F97D79">
        <w:trPr>
          <w:trHeight w:val="204"/>
        </w:trPr>
        <w:tc>
          <w:tcPr>
            <w:tcW w:w="2113" w:type="dxa"/>
            <w:shd w:val="clear" w:color="auto" w:fill="auto"/>
            <w:noWrap/>
            <w:hideMark/>
          </w:tcPr>
          <w:p w14:paraId="06889F0C" w14:textId="77777777" w:rsidR="00DE387D" w:rsidRPr="00490356" w:rsidRDefault="00DE387D" w:rsidP="002629F4">
            <w:pPr>
              <w:bidi/>
              <w:jc w:val="left"/>
              <w:rPr>
                <w:sz w:val="18"/>
                <w:szCs w:val="18"/>
                <w:lang w:eastAsia="en-CA"/>
              </w:rPr>
            </w:pPr>
            <w:r w:rsidRPr="00490356">
              <w:rPr>
                <w:sz w:val="18"/>
                <w:szCs w:val="18"/>
                <w:rtl/>
                <w:lang w:eastAsia="ar" w:bidi="ar-EG"/>
              </w:rPr>
              <w:t>تنفيذ الوكالة</w:t>
            </w:r>
          </w:p>
        </w:tc>
        <w:tc>
          <w:tcPr>
            <w:tcW w:w="856" w:type="dxa"/>
            <w:shd w:val="clear" w:color="auto" w:fill="auto"/>
            <w:hideMark/>
          </w:tcPr>
          <w:p w14:paraId="424A3BA4" w14:textId="77777777" w:rsidR="00DE387D" w:rsidRPr="00490356" w:rsidRDefault="00DE387D" w:rsidP="002629F4">
            <w:pPr>
              <w:bidi/>
              <w:jc w:val="right"/>
              <w:rPr>
                <w:sz w:val="18"/>
                <w:szCs w:val="18"/>
                <w:lang w:eastAsia="en-CA"/>
              </w:rPr>
            </w:pPr>
            <w:r w:rsidRPr="00490356">
              <w:rPr>
                <w:sz w:val="18"/>
                <w:szCs w:val="18"/>
                <w:rtl/>
                <w:lang w:eastAsia="ar" w:bidi="ar-EG"/>
              </w:rPr>
              <w:t>137</w:t>
            </w:r>
          </w:p>
        </w:tc>
        <w:tc>
          <w:tcPr>
            <w:tcW w:w="1087" w:type="dxa"/>
            <w:shd w:val="clear" w:color="auto" w:fill="auto"/>
            <w:hideMark/>
          </w:tcPr>
          <w:p w14:paraId="34DEE9D5" w14:textId="77777777" w:rsidR="00DE387D" w:rsidRPr="00490356" w:rsidRDefault="00DE387D" w:rsidP="002629F4">
            <w:pPr>
              <w:bidi/>
              <w:jc w:val="right"/>
              <w:rPr>
                <w:sz w:val="18"/>
                <w:szCs w:val="18"/>
                <w:lang w:eastAsia="en-CA"/>
              </w:rPr>
            </w:pPr>
            <w:r w:rsidRPr="00490356">
              <w:rPr>
                <w:sz w:val="18"/>
                <w:szCs w:val="18"/>
                <w:rtl/>
                <w:lang w:eastAsia="ar" w:bidi="ar-EG"/>
              </w:rPr>
              <w:t>8,579,500</w:t>
            </w:r>
          </w:p>
        </w:tc>
        <w:tc>
          <w:tcPr>
            <w:tcW w:w="967" w:type="dxa"/>
            <w:shd w:val="clear" w:color="auto" w:fill="auto"/>
            <w:hideMark/>
          </w:tcPr>
          <w:p w14:paraId="66BD4F64" w14:textId="77777777" w:rsidR="00DE387D" w:rsidRPr="00490356" w:rsidRDefault="00DE387D" w:rsidP="002629F4">
            <w:pPr>
              <w:bidi/>
              <w:jc w:val="right"/>
              <w:rPr>
                <w:sz w:val="18"/>
                <w:szCs w:val="18"/>
                <w:lang w:eastAsia="en-CA"/>
              </w:rPr>
            </w:pPr>
            <w:r w:rsidRPr="00490356">
              <w:rPr>
                <w:sz w:val="18"/>
                <w:szCs w:val="18"/>
                <w:rtl/>
                <w:lang w:eastAsia="ar" w:bidi="ar-EG"/>
              </w:rPr>
              <w:t>969,216</w:t>
            </w:r>
          </w:p>
        </w:tc>
        <w:tc>
          <w:tcPr>
            <w:tcW w:w="1057" w:type="dxa"/>
            <w:shd w:val="clear" w:color="auto" w:fill="auto"/>
            <w:hideMark/>
          </w:tcPr>
          <w:p w14:paraId="079BA651" w14:textId="77777777" w:rsidR="00DE387D" w:rsidRPr="00490356" w:rsidRDefault="00DE387D" w:rsidP="002629F4">
            <w:pPr>
              <w:bidi/>
              <w:jc w:val="right"/>
              <w:rPr>
                <w:sz w:val="18"/>
                <w:szCs w:val="18"/>
                <w:lang w:eastAsia="en-CA"/>
              </w:rPr>
            </w:pPr>
            <w:r w:rsidRPr="00490356">
              <w:rPr>
                <w:sz w:val="18"/>
                <w:szCs w:val="18"/>
                <w:rtl/>
                <w:lang w:eastAsia="ar" w:bidi="ar-EG"/>
              </w:rPr>
              <w:t>11</w:t>
            </w:r>
          </w:p>
        </w:tc>
        <w:tc>
          <w:tcPr>
            <w:tcW w:w="1295" w:type="dxa"/>
            <w:shd w:val="clear" w:color="auto" w:fill="auto"/>
            <w:hideMark/>
          </w:tcPr>
          <w:p w14:paraId="794835FB" w14:textId="77777777" w:rsidR="00DE387D" w:rsidRPr="00490356" w:rsidRDefault="00DE387D" w:rsidP="002629F4">
            <w:pPr>
              <w:bidi/>
              <w:jc w:val="right"/>
              <w:rPr>
                <w:sz w:val="18"/>
                <w:szCs w:val="18"/>
                <w:lang w:eastAsia="en-CA"/>
              </w:rPr>
            </w:pPr>
            <w:r w:rsidRPr="00490356">
              <w:rPr>
                <w:sz w:val="18"/>
                <w:szCs w:val="18"/>
                <w:rtl/>
                <w:lang w:eastAsia="ar" w:bidi="ar-EG"/>
              </w:rPr>
              <w:t>13</w:t>
            </w:r>
          </w:p>
        </w:tc>
        <w:tc>
          <w:tcPr>
            <w:tcW w:w="1170" w:type="dxa"/>
            <w:shd w:val="clear" w:color="auto" w:fill="auto"/>
            <w:hideMark/>
          </w:tcPr>
          <w:p w14:paraId="624BE61A" w14:textId="77777777" w:rsidR="00DE387D" w:rsidRPr="00490356" w:rsidRDefault="00DE387D" w:rsidP="002629F4">
            <w:pPr>
              <w:bidi/>
              <w:jc w:val="right"/>
              <w:rPr>
                <w:sz w:val="18"/>
                <w:szCs w:val="18"/>
                <w:lang w:eastAsia="en-CA"/>
              </w:rPr>
            </w:pPr>
            <w:r w:rsidRPr="00490356">
              <w:rPr>
                <w:sz w:val="18"/>
                <w:szCs w:val="18"/>
                <w:rtl/>
                <w:lang w:eastAsia="ar" w:bidi="ar-EG"/>
              </w:rPr>
              <w:t>33</w:t>
            </w:r>
          </w:p>
        </w:tc>
        <w:tc>
          <w:tcPr>
            <w:tcW w:w="1080" w:type="dxa"/>
            <w:shd w:val="clear" w:color="auto" w:fill="auto"/>
            <w:noWrap/>
            <w:hideMark/>
          </w:tcPr>
          <w:p w14:paraId="14C76078" w14:textId="77777777" w:rsidR="00DE387D" w:rsidRPr="00490356" w:rsidRDefault="00DE387D" w:rsidP="002629F4">
            <w:pPr>
              <w:bidi/>
              <w:jc w:val="right"/>
              <w:rPr>
                <w:sz w:val="18"/>
                <w:szCs w:val="18"/>
                <w:lang w:eastAsia="en-CA"/>
              </w:rPr>
            </w:pPr>
            <w:r w:rsidRPr="00490356">
              <w:rPr>
                <w:sz w:val="18"/>
                <w:szCs w:val="18"/>
                <w:rtl/>
                <w:lang w:eastAsia="ar" w:bidi="ar-EG"/>
              </w:rPr>
              <w:t>10</w:t>
            </w:r>
          </w:p>
        </w:tc>
      </w:tr>
      <w:tr w:rsidR="00DE387D" w:rsidRPr="00490356" w14:paraId="59BB9A8D" w14:textId="77777777" w:rsidTr="00F97D79">
        <w:trPr>
          <w:trHeight w:val="204"/>
        </w:trPr>
        <w:tc>
          <w:tcPr>
            <w:tcW w:w="2113" w:type="dxa"/>
            <w:shd w:val="clear" w:color="auto" w:fill="auto"/>
            <w:noWrap/>
            <w:hideMark/>
          </w:tcPr>
          <w:p w14:paraId="27400434" w14:textId="77777777" w:rsidR="00DE387D" w:rsidRPr="00490356" w:rsidRDefault="00DE387D" w:rsidP="002629F4">
            <w:pPr>
              <w:bidi/>
              <w:jc w:val="left"/>
              <w:rPr>
                <w:sz w:val="18"/>
                <w:szCs w:val="18"/>
                <w:lang w:eastAsia="en-CA"/>
              </w:rPr>
            </w:pPr>
            <w:r w:rsidRPr="00490356">
              <w:rPr>
                <w:sz w:val="18"/>
                <w:szCs w:val="18"/>
                <w:rtl/>
                <w:lang w:eastAsia="ar" w:bidi="ar-EG"/>
              </w:rPr>
              <w:t>التنفيذ على الصعيد الوطني</w:t>
            </w:r>
          </w:p>
        </w:tc>
        <w:tc>
          <w:tcPr>
            <w:tcW w:w="856" w:type="dxa"/>
            <w:shd w:val="clear" w:color="auto" w:fill="auto"/>
            <w:hideMark/>
          </w:tcPr>
          <w:p w14:paraId="5DEDF9EF" w14:textId="77777777" w:rsidR="00DE387D" w:rsidRPr="00490356" w:rsidRDefault="00DE387D" w:rsidP="002629F4">
            <w:pPr>
              <w:bidi/>
              <w:jc w:val="right"/>
              <w:rPr>
                <w:sz w:val="18"/>
                <w:szCs w:val="18"/>
                <w:lang w:eastAsia="en-CA"/>
              </w:rPr>
            </w:pPr>
            <w:r w:rsidRPr="00490356">
              <w:rPr>
                <w:sz w:val="18"/>
                <w:szCs w:val="18"/>
                <w:rtl/>
                <w:lang w:eastAsia="ar" w:bidi="ar-EG"/>
              </w:rPr>
              <w:t>38</w:t>
            </w:r>
          </w:p>
        </w:tc>
        <w:tc>
          <w:tcPr>
            <w:tcW w:w="1087" w:type="dxa"/>
            <w:shd w:val="clear" w:color="auto" w:fill="auto"/>
            <w:hideMark/>
          </w:tcPr>
          <w:p w14:paraId="0D9A24C3" w14:textId="77777777" w:rsidR="00DE387D" w:rsidRPr="00490356" w:rsidRDefault="00DE387D" w:rsidP="002629F4">
            <w:pPr>
              <w:bidi/>
              <w:jc w:val="right"/>
              <w:rPr>
                <w:sz w:val="18"/>
                <w:szCs w:val="18"/>
                <w:lang w:eastAsia="en-CA"/>
              </w:rPr>
            </w:pPr>
            <w:r w:rsidRPr="00490356">
              <w:rPr>
                <w:sz w:val="18"/>
                <w:szCs w:val="18"/>
                <w:rtl/>
                <w:lang w:eastAsia="ar" w:bidi="ar-EG"/>
              </w:rPr>
              <w:t>3,945,500</w:t>
            </w:r>
          </w:p>
        </w:tc>
        <w:tc>
          <w:tcPr>
            <w:tcW w:w="967" w:type="dxa"/>
            <w:shd w:val="clear" w:color="auto" w:fill="auto"/>
            <w:hideMark/>
          </w:tcPr>
          <w:p w14:paraId="6D8105A2" w14:textId="77777777" w:rsidR="00DE387D" w:rsidRPr="00490356" w:rsidRDefault="00DE387D" w:rsidP="002629F4">
            <w:pPr>
              <w:bidi/>
              <w:jc w:val="right"/>
              <w:rPr>
                <w:sz w:val="18"/>
                <w:szCs w:val="18"/>
                <w:lang w:eastAsia="en-CA"/>
              </w:rPr>
            </w:pPr>
            <w:r w:rsidRPr="00490356">
              <w:rPr>
                <w:sz w:val="18"/>
                <w:szCs w:val="18"/>
                <w:rtl/>
                <w:lang w:eastAsia="ar" w:bidi="ar-EG"/>
              </w:rPr>
              <w:t>31,133</w:t>
            </w:r>
          </w:p>
        </w:tc>
        <w:tc>
          <w:tcPr>
            <w:tcW w:w="1057" w:type="dxa"/>
            <w:shd w:val="clear" w:color="auto" w:fill="auto"/>
            <w:hideMark/>
          </w:tcPr>
          <w:p w14:paraId="09C20BEB" w14:textId="77777777" w:rsidR="00DE387D" w:rsidRPr="00490356" w:rsidRDefault="00DE387D" w:rsidP="002629F4">
            <w:pPr>
              <w:bidi/>
              <w:jc w:val="right"/>
              <w:rPr>
                <w:sz w:val="18"/>
                <w:szCs w:val="18"/>
                <w:lang w:eastAsia="en-CA"/>
              </w:rPr>
            </w:pPr>
            <w:r w:rsidRPr="00490356">
              <w:rPr>
                <w:sz w:val="18"/>
                <w:szCs w:val="18"/>
                <w:rtl/>
                <w:lang w:eastAsia="ar" w:bidi="ar-EG"/>
              </w:rPr>
              <w:t>1</w:t>
            </w:r>
          </w:p>
        </w:tc>
        <w:tc>
          <w:tcPr>
            <w:tcW w:w="1295" w:type="dxa"/>
            <w:shd w:val="clear" w:color="auto" w:fill="auto"/>
            <w:hideMark/>
          </w:tcPr>
          <w:p w14:paraId="744FF7C8" w14:textId="77777777" w:rsidR="00DE387D" w:rsidRPr="00490356" w:rsidRDefault="00DE387D" w:rsidP="002629F4">
            <w:pPr>
              <w:bidi/>
              <w:jc w:val="right"/>
              <w:rPr>
                <w:sz w:val="18"/>
                <w:szCs w:val="18"/>
                <w:lang w:eastAsia="en-CA"/>
              </w:rPr>
            </w:pPr>
            <w:r w:rsidRPr="00490356">
              <w:rPr>
                <w:sz w:val="18"/>
                <w:szCs w:val="18"/>
                <w:rtl/>
                <w:lang w:eastAsia="ar" w:bidi="ar-EG"/>
              </w:rPr>
              <w:t>17</w:t>
            </w:r>
          </w:p>
        </w:tc>
        <w:tc>
          <w:tcPr>
            <w:tcW w:w="1170" w:type="dxa"/>
            <w:shd w:val="clear" w:color="auto" w:fill="auto"/>
            <w:hideMark/>
          </w:tcPr>
          <w:p w14:paraId="3AE1A373" w14:textId="77777777" w:rsidR="00DE387D" w:rsidRPr="00490356" w:rsidRDefault="00DE387D" w:rsidP="002629F4">
            <w:pPr>
              <w:bidi/>
              <w:jc w:val="right"/>
              <w:rPr>
                <w:sz w:val="18"/>
                <w:szCs w:val="18"/>
                <w:lang w:eastAsia="en-CA"/>
              </w:rPr>
            </w:pPr>
            <w:r w:rsidRPr="00490356">
              <w:rPr>
                <w:sz w:val="18"/>
                <w:szCs w:val="18"/>
                <w:rtl/>
                <w:lang w:eastAsia="ar" w:bidi="ar-EG"/>
              </w:rPr>
              <w:t>26</w:t>
            </w:r>
          </w:p>
        </w:tc>
        <w:tc>
          <w:tcPr>
            <w:tcW w:w="1080" w:type="dxa"/>
            <w:shd w:val="clear" w:color="auto" w:fill="auto"/>
            <w:noWrap/>
            <w:hideMark/>
          </w:tcPr>
          <w:p w14:paraId="7D484CEA" w14:textId="77777777" w:rsidR="00DE387D" w:rsidRPr="00490356" w:rsidRDefault="00DE387D" w:rsidP="002629F4">
            <w:pPr>
              <w:bidi/>
              <w:jc w:val="right"/>
              <w:rPr>
                <w:sz w:val="18"/>
                <w:szCs w:val="18"/>
                <w:lang w:eastAsia="en-CA"/>
              </w:rPr>
            </w:pPr>
            <w:r w:rsidRPr="00490356">
              <w:rPr>
                <w:sz w:val="18"/>
                <w:szCs w:val="18"/>
                <w:rtl/>
                <w:lang w:eastAsia="ar" w:bidi="ar-EG"/>
              </w:rPr>
              <w:t>1</w:t>
            </w:r>
          </w:p>
        </w:tc>
      </w:tr>
      <w:tr w:rsidR="00DE387D" w:rsidRPr="00490356" w14:paraId="5FE32B3D" w14:textId="77777777" w:rsidTr="00F97D79">
        <w:trPr>
          <w:trHeight w:val="204"/>
        </w:trPr>
        <w:tc>
          <w:tcPr>
            <w:tcW w:w="9625" w:type="dxa"/>
            <w:gridSpan w:val="8"/>
            <w:shd w:val="clear" w:color="auto" w:fill="auto"/>
            <w:noWrap/>
            <w:hideMark/>
          </w:tcPr>
          <w:p w14:paraId="0D2502A5" w14:textId="77777777" w:rsidR="00DE387D" w:rsidRPr="00490356" w:rsidRDefault="00DE387D" w:rsidP="002629F4">
            <w:pPr>
              <w:bidi/>
              <w:jc w:val="left"/>
              <w:rPr>
                <w:sz w:val="18"/>
                <w:szCs w:val="18"/>
                <w:lang w:eastAsia="en-CA"/>
              </w:rPr>
            </w:pPr>
            <w:r w:rsidRPr="00490356">
              <w:rPr>
                <w:b/>
                <w:bCs/>
                <w:sz w:val="18"/>
                <w:szCs w:val="18"/>
                <w:rtl/>
                <w:lang w:eastAsia="ar" w:bidi="ar-EG"/>
              </w:rPr>
              <w:t>طريقة الصرف  </w:t>
            </w:r>
          </w:p>
        </w:tc>
      </w:tr>
      <w:tr w:rsidR="00DE387D" w:rsidRPr="00490356" w14:paraId="1912D82C" w14:textId="77777777" w:rsidTr="00F97D79">
        <w:trPr>
          <w:trHeight w:val="204"/>
        </w:trPr>
        <w:tc>
          <w:tcPr>
            <w:tcW w:w="2113" w:type="dxa"/>
            <w:shd w:val="clear" w:color="auto" w:fill="auto"/>
            <w:noWrap/>
            <w:hideMark/>
          </w:tcPr>
          <w:p w14:paraId="28FE9EF3" w14:textId="77777777" w:rsidR="00DE387D" w:rsidRPr="00490356" w:rsidRDefault="00DE387D" w:rsidP="002629F4">
            <w:pPr>
              <w:bidi/>
              <w:jc w:val="left"/>
              <w:rPr>
                <w:sz w:val="18"/>
                <w:szCs w:val="18"/>
                <w:lang w:eastAsia="en-CA"/>
              </w:rPr>
            </w:pPr>
            <w:r w:rsidRPr="00490356">
              <w:rPr>
                <w:sz w:val="18"/>
                <w:szCs w:val="18"/>
                <w:rtl/>
                <w:lang w:eastAsia="ar" w:bidi="ar-EG"/>
              </w:rPr>
              <w:t>خلال التنفيذ</w:t>
            </w:r>
          </w:p>
        </w:tc>
        <w:tc>
          <w:tcPr>
            <w:tcW w:w="856" w:type="dxa"/>
            <w:shd w:val="clear" w:color="auto" w:fill="auto"/>
            <w:hideMark/>
          </w:tcPr>
          <w:p w14:paraId="4B24974F" w14:textId="77777777" w:rsidR="00DE387D" w:rsidRPr="00490356" w:rsidRDefault="00DE387D" w:rsidP="002629F4">
            <w:pPr>
              <w:bidi/>
              <w:jc w:val="right"/>
              <w:rPr>
                <w:sz w:val="18"/>
                <w:szCs w:val="18"/>
                <w:lang w:eastAsia="en-CA"/>
              </w:rPr>
            </w:pPr>
            <w:r w:rsidRPr="00490356">
              <w:rPr>
                <w:sz w:val="18"/>
                <w:szCs w:val="18"/>
                <w:rtl/>
                <w:lang w:eastAsia="ar" w:bidi="ar-EG"/>
              </w:rPr>
              <w:t>175</w:t>
            </w:r>
          </w:p>
        </w:tc>
        <w:tc>
          <w:tcPr>
            <w:tcW w:w="1087" w:type="dxa"/>
            <w:shd w:val="clear" w:color="auto" w:fill="auto"/>
            <w:hideMark/>
          </w:tcPr>
          <w:p w14:paraId="55CD9308" w14:textId="77777777" w:rsidR="00DE387D" w:rsidRPr="00490356" w:rsidRDefault="00DE387D" w:rsidP="002629F4">
            <w:pPr>
              <w:bidi/>
              <w:jc w:val="right"/>
              <w:rPr>
                <w:sz w:val="18"/>
                <w:szCs w:val="18"/>
                <w:lang w:eastAsia="en-CA"/>
              </w:rPr>
            </w:pPr>
            <w:r w:rsidRPr="00490356">
              <w:rPr>
                <w:sz w:val="18"/>
                <w:szCs w:val="18"/>
                <w:rtl/>
                <w:lang w:eastAsia="ar" w:bidi="ar-EG"/>
              </w:rPr>
              <w:t>12,525,000</w:t>
            </w:r>
          </w:p>
        </w:tc>
        <w:tc>
          <w:tcPr>
            <w:tcW w:w="967" w:type="dxa"/>
            <w:shd w:val="clear" w:color="auto" w:fill="auto"/>
            <w:hideMark/>
          </w:tcPr>
          <w:p w14:paraId="4A8E71DF" w14:textId="77777777" w:rsidR="00DE387D" w:rsidRPr="00490356" w:rsidRDefault="00DE387D" w:rsidP="002629F4">
            <w:pPr>
              <w:bidi/>
              <w:jc w:val="right"/>
              <w:rPr>
                <w:sz w:val="18"/>
                <w:szCs w:val="18"/>
                <w:lang w:eastAsia="en-CA"/>
              </w:rPr>
            </w:pPr>
            <w:r w:rsidRPr="00490356">
              <w:rPr>
                <w:sz w:val="18"/>
                <w:szCs w:val="18"/>
                <w:rtl/>
                <w:lang w:eastAsia="ar" w:bidi="ar-EG"/>
              </w:rPr>
              <w:t>1,000,349</w:t>
            </w:r>
          </w:p>
        </w:tc>
        <w:tc>
          <w:tcPr>
            <w:tcW w:w="1057" w:type="dxa"/>
            <w:shd w:val="clear" w:color="auto" w:fill="auto"/>
            <w:hideMark/>
          </w:tcPr>
          <w:p w14:paraId="55B35B4A" w14:textId="77777777" w:rsidR="00DE387D" w:rsidRPr="00490356" w:rsidRDefault="00DE387D" w:rsidP="002629F4">
            <w:pPr>
              <w:bidi/>
              <w:jc w:val="right"/>
              <w:rPr>
                <w:sz w:val="18"/>
                <w:szCs w:val="18"/>
                <w:lang w:eastAsia="en-CA"/>
              </w:rPr>
            </w:pPr>
            <w:r w:rsidRPr="00490356">
              <w:rPr>
                <w:sz w:val="18"/>
                <w:szCs w:val="18"/>
                <w:rtl/>
                <w:lang w:eastAsia="ar" w:bidi="ar-EG"/>
              </w:rPr>
              <w:t>8</w:t>
            </w:r>
          </w:p>
        </w:tc>
        <w:tc>
          <w:tcPr>
            <w:tcW w:w="1295" w:type="dxa"/>
            <w:shd w:val="clear" w:color="auto" w:fill="auto"/>
            <w:hideMark/>
          </w:tcPr>
          <w:p w14:paraId="5CC21992" w14:textId="77777777" w:rsidR="00DE387D" w:rsidRPr="00490356" w:rsidRDefault="00DE387D" w:rsidP="002629F4">
            <w:pPr>
              <w:bidi/>
              <w:jc w:val="right"/>
              <w:rPr>
                <w:sz w:val="18"/>
                <w:szCs w:val="18"/>
                <w:lang w:eastAsia="en-CA"/>
              </w:rPr>
            </w:pPr>
            <w:r w:rsidRPr="00490356">
              <w:rPr>
                <w:sz w:val="18"/>
                <w:szCs w:val="18"/>
                <w:rtl/>
                <w:lang w:eastAsia="ar" w:bidi="ar-EG"/>
              </w:rPr>
              <w:t>14</w:t>
            </w:r>
          </w:p>
        </w:tc>
        <w:tc>
          <w:tcPr>
            <w:tcW w:w="1170" w:type="dxa"/>
            <w:shd w:val="clear" w:color="auto" w:fill="auto"/>
            <w:hideMark/>
          </w:tcPr>
          <w:p w14:paraId="1D5BE144" w14:textId="77777777" w:rsidR="00DE387D" w:rsidRPr="00490356" w:rsidRDefault="00DE387D" w:rsidP="002629F4">
            <w:pPr>
              <w:bidi/>
              <w:jc w:val="right"/>
              <w:rPr>
                <w:sz w:val="18"/>
                <w:szCs w:val="18"/>
                <w:lang w:eastAsia="en-CA"/>
              </w:rPr>
            </w:pPr>
            <w:r w:rsidRPr="00490356">
              <w:rPr>
                <w:sz w:val="18"/>
                <w:szCs w:val="18"/>
                <w:rtl/>
                <w:lang w:eastAsia="ar" w:bidi="ar-EG"/>
              </w:rPr>
              <w:t>32</w:t>
            </w:r>
          </w:p>
        </w:tc>
        <w:tc>
          <w:tcPr>
            <w:tcW w:w="1080" w:type="dxa"/>
            <w:shd w:val="clear" w:color="auto" w:fill="auto"/>
            <w:noWrap/>
            <w:hideMark/>
          </w:tcPr>
          <w:p w14:paraId="68DD9E68" w14:textId="77777777" w:rsidR="00DE387D" w:rsidRPr="00490356" w:rsidRDefault="00DE387D" w:rsidP="002629F4">
            <w:pPr>
              <w:bidi/>
              <w:jc w:val="right"/>
              <w:rPr>
                <w:sz w:val="18"/>
                <w:szCs w:val="18"/>
                <w:lang w:eastAsia="en-CA"/>
              </w:rPr>
            </w:pPr>
            <w:r w:rsidRPr="00490356">
              <w:rPr>
                <w:sz w:val="18"/>
                <w:szCs w:val="18"/>
                <w:rtl/>
                <w:lang w:eastAsia="ar" w:bidi="ar-EG"/>
              </w:rPr>
              <w:t>8</w:t>
            </w:r>
          </w:p>
        </w:tc>
      </w:tr>
      <w:tr w:rsidR="00DE387D" w:rsidRPr="00490356" w14:paraId="7C43FF41" w14:textId="77777777" w:rsidTr="00F97D79">
        <w:trPr>
          <w:trHeight w:val="204"/>
        </w:trPr>
        <w:tc>
          <w:tcPr>
            <w:tcW w:w="2113" w:type="dxa"/>
            <w:shd w:val="clear" w:color="auto" w:fill="auto"/>
            <w:noWrap/>
            <w:hideMark/>
          </w:tcPr>
          <w:p w14:paraId="02FBC20A" w14:textId="77777777" w:rsidR="00DE387D" w:rsidRPr="00490356" w:rsidRDefault="00DE387D" w:rsidP="002629F4">
            <w:pPr>
              <w:bidi/>
              <w:jc w:val="left"/>
              <w:rPr>
                <w:sz w:val="18"/>
                <w:szCs w:val="18"/>
                <w:lang w:eastAsia="en-CA"/>
              </w:rPr>
            </w:pPr>
            <w:r w:rsidRPr="00490356">
              <w:rPr>
                <w:sz w:val="18"/>
                <w:szCs w:val="18"/>
                <w:rtl/>
                <w:lang w:eastAsia="ar" w:bidi="ar-EG"/>
              </w:rPr>
              <w:t>بعد التنفيذ</w:t>
            </w:r>
          </w:p>
        </w:tc>
        <w:tc>
          <w:tcPr>
            <w:tcW w:w="856" w:type="dxa"/>
            <w:shd w:val="clear" w:color="auto" w:fill="auto"/>
            <w:hideMark/>
          </w:tcPr>
          <w:p w14:paraId="0F4FBA00"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7" w:type="dxa"/>
            <w:shd w:val="clear" w:color="auto" w:fill="auto"/>
            <w:hideMark/>
          </w:tcPr>
          <w:p w14:paraId="009F469B"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67" w:type="dxa"/>
            <w:shd w:val="clear" w:color="auto" w:fill="auto"/>
            <w:hideMark/>
          </w:tcPr>
          <w:p w14:paraId="7964600D"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57" w:type="dxa"/>
            <w:shd w:val="clear" w:color="auto" w:fill="auto"/>
            <w:hideMark/>
          </w:tcPr>
          <w:p w14:paraId="1AC5D853"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295" w:type="dxa"/>
            <w:shd w:val="clear" w:color="auto" w:fill="auto"/>
            <w:hideMark/>
          </w:tcPr>
          <w:p w14:paraId="3308A213"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70" w:type="dxa"/>
            <w:shd w:val="clear" w:color="auto" w:fill="auto"/>
            <w:hideMark/>
          </w:tcPr>
          <w:p w14:paraId="6D3E7609"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80" w:type="dxa"/>
            <w:shd w:val="clear" w:color="auto" w:fill="auto"/>
            <w:noWrap/>
            <w:hideMark/>
          </w:tcPr>
          <w:p w14:paraId="10432DE2"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65038C13" w14:textId="77777777" w:rsidTr="00F97D79">
        <w:trPr>
          <w:trHeight w:val="204"/>
        </w:trPr>
        <w:tc>
          <w:tcPr>
            <w:tcW w:w="2113" w:type="dxa"/>
            <w:shd w:val="clear" w:color="auto" w:fill="auto"/>
            <w:noWrap/>
            <w:hideMark/>
          </w:tcPr>
          <w:p w14:paraId="57A45DBE" w14:textId="77777777" w:rsidR="00DE387D" w:rsidRPr="00490356" w:rsidRDefault="00DE387D" w:rsidP="002629F4">
            <w:pPr>
              <w:bidi/>
              <w:jc w:val="left"/>
              <w:rPr>
                <w:sz w:val="18"/>
                <w:szCs w:val="18"/>
                <w:lang w:eastAsia="en-CA"/>
              </w:rPr>
            </w:pPr>
            <w:r w:rsidRPr="00490356">
              <w:rPr>
                <w:sz w:val="18"/>
                <w:szCs w:val="18"/>
                <w:rtl/>
                <w:lang w:eastAsia="ar" w:bidi="ar-EG"/>
              </w:rPr>
              <w:t>التمويل بأثر رجعي</w:t>
            </w:r>
          </w:p>
        </w:tc>
        <w:tc>
          <w:tcPr>
            <w:tcW w:w="856" w:type="dxa"/>
            <w:shd w:val="clear" w:color="auto" w:fill="auto"/>
            <w:hideMark/>
          </w:tcPr>
          <w:p w14:paraId="57AD290C"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7" w:type="dxa"/>
            <w:shd w:val="clear" w:color="auto" w:fill="auto"/>
            <w:hideMark/>
          </w:tcPr>
          <w:p w14:paraId="290CA833"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67" w:type="dxa"/>
            <w:shd w:val="clear" w:color="auto" w:fill="auto"/>
            <w:hideMark/>
          </w:tcPr>
          <w:p w14:paraId="659D6326"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57" w:type="dxa"/>
            <w:shd w:val="clear" w:color="auto" w:fill="auto"/>
            <w:hideMark/>
          </w:tcPr>
          <w:p w14:paraId="61F1929A"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295" w:type="dxa"/>
            <w:shd w:val="clear" w:color="auto" w:fill="auto"/>
            <w:hideMark/>
          </w:tcPr>
          <w:p w14:paraId="0B920A12"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70" w:type="dxa"/>
            <w:shd w:val="clear" w:color="auto" w:fill="auto"/>
            <w:hideMark/>
          </w:tcPr>
          <w:p w14:paraId="7C990C22"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80" w:type="dxa"/>
            <w:shd w:val="clear" w:color="auto" w:fill="auto"/>
            <w:noWrap/>
            <w:hideMark/>
          </w:tcPr>
          <w:p w14:paraId="16736C04"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r w:rsidR="00DE387D" w:rsidRPr="00490356" w14:paraId="0EEF0CDB" w14:textId="77777777" w:rsidTr="00F97D79">
        <w:trPr>
          <w:trHeight w:val="204"/>
        </w:trPr>
        <w:tc>
          <w:tcPr>
            <w:tcW w:w="2113" w:type="dxa"/>
            <w:shd w:val="clear" w:color="auto" w:fill="auto"/>
            <w:noWrap/>
            <w:hideMark/>
          </w:tcPr>
          <w:p w14:paraId="54219EB3" w14:textId="77777777" w:rsidR="00DE387D" w:rsidRPr="00490356" w:rsidRDefault="00DE387D" w:rsidP="002629F4">
            <w:pPr>
              <w:bidi/>
              <w:jc w:val="left"/>
              <w:rPr>
                <w:sz w:val="18"/>
                <w:szCs w:val="18"/>
                <w:lang w:eastAsia="en-CA"/>
              </w:rPr>
            </w:pPr>
            <w:r w:rsidRPr="00490356">
              <w:rPr>
                <w:sz w:val="18"/>
                <w:szCs w:val="18"/>
                <w:rtl/>
                <w:lang w:eastAsia="ar" w:bidi="ar-EG"/>
              </w:rPr>
              <w:t>من البلد للمستفيدين النهائيين</w:t>
            </w:r>
          </w:p>
        </w:tc>
        <w:tc>
          <w:tcPr>
            <w:tcW w:w="856" w:type="dxa"/>
            <w:shd w:val="clear" w:color="auto" w:fill="auto"/>
            <w:hideMark/>
          </w:tcPr>
          <w:p w14:paraId="28D22527"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87" w:type="dxa"/>
            <w:shd w:val="clear" w:color="auto" w:fill="auto"/>
            <w:hideMark/>
          </w:tcPr>
          <w:p w14:paraId="20E800C4"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967" w:type="dxa"/>
            <w:shd w:val="clear" w:color="auto" w:fill="auto"/>
            <w:hideMark/>
          </w:tcPr>
          <w:p w14:paraId="7F72307F"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057" w:type="dxa"/>
            <w:shd w:val="clear" w:color="auto" w:fill="auto"/>
            <w:hideMark/>
          </w:tcPr>
          <w:p w14:paraId="5ABB7B69" w14:textId="77777777" w:rsidR="00DE387D" w:rsidRPr="00490356" w:rsidRDefault="00DE387D" w:rsidP="002629F4">
            <w:pPr>
              <w:bidi/>
              <w:jc w:val="right"/>
              <w:rPr>
                <w:sz w:val="18"/>
                <w:szCs w:val="18"/>
                <w:lang w:eastAsia="en-CA"/>
              </w:rPr>
            </w:pPr>
            <w:r w:rsidRPr="00490356">
              <w:rPr>
                <w:sz w:val="18"/>
                <w:szCs w:val="18"/>
                <w:rtl/>
                <w:lang w:eastAsia="ar" w:bidi="ar-EG"/>
              </w:rPr>
              <w:t>0</w:t>
            </w:r>
          </w:p>
        </w:tc>
        <w:tc>
          <w:tcPr>
            <w:tcW w:w="1295" w:type="dxa"/>
            <w:shd w:val="clear" w:color="auto" w:fill="auto"/>
            <w:hideMark/>
          </w:tcPr>
          <w:p w14:paraId="657A4DF9"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170" w:type="dxa"/>
            <w:shd w:val="clear" w:color="auto" w:fill="auto"/>
            <w:hideMark/>
          </w:tcPr>
          <w:p w14:paraId="200E39B4"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c>
          <w:tcPr>
            <w:tcW w:w="1080" w:type="dxa"/>
            <w:shd w:val="clear" w:color="auto" w:fill="auto"/>
            <w:noWrap/>
            <w:hideMark/>
          </w:tcPr>
          <w:p w14:paraId="5CC8659D" w14:textId="77777777" w:rsidR="00DE387D" w:rsidRPr="00490356" w:rsidRDefault="00DE387D" w:rsidP="002629F4">
            <w:pPr>
              <w:bidi/>
              <w:jc w:val="right"/>
              <w:rPr>
                <w:sz w:val="18"/>
                <w:szCs w:val="18"/>
                <w:lang w:eastAsia="en-CA"/>
              </w:rPr>
            </w:pPr>
            <w:r w:rsidRPr="00490356">
              <w:rPr>
                <w:sz w:val="18"/>
                <w:szCs w:val="18"/>
                <w:rtl/>
                <w:lang w:eastAsia="ar" w:bidi="ar-EG"/>
              </w:rPr>
              <w:t>لا ينطبق</w:t>
            </w:r>
          </w:p>
        </w:tc>
      </w:tr>
    </w:tbl>
    <w:p w14:paraId="03CCF8B7" w14:textId="77777777" w:rsidR="00DE387D" w:rsidRPr="00490356" w:rsidRDefault="00DE387D" w:rsidP="00DE387D">
      <w:pPr>
        <w:pStyle w:val="a--"/>
        <w:keepNext/>
        <w:suppressAutoHyphens w:val="0"/>
        <w:bidi/>
        <w:rPr>
          <w:sz w:val="22"/>
          <w:szCs w:val="22"/>
          <w:lang w:val="en-CA"/>
        </w:rPr>
      </w:pPr>
    </w:p>
    <w:p w14:paraId="696E3F12" w14:textId="77777777" w:rsidR="00DE387D" w:rsidRPr="00022DF7" w:rsidRDefault="00DE387D" w:rsidP="00DE387D">
      <w:pPr>
        <w:pStyle w:val="Heading1"/>
        <w:bidi/>
        <w:rPr>
          <w:sz w:val="26"/>
          <w:szCs w:val="26"/>
        </w:rPr>
      </w:pPr>
      <w:r w:rsidRPr="00022DF7">
        <w:rPr>
          <w:sz w:val="26"/>
          <w:szCs w:val="26"/>
          <w:rtl/>
          <w:lang w:eastAsia="ar" w:bidi="ar-EG"/>
        </w:rPr>
        <w:t xml:space="preserve">هناك حالياً 175 نشاط إعداد مشروعات قيد التنفيذ بقيمة إجمالية تبلغ 12.53 مليون دولاراً أمريكياً، تم صرف 8 في المائة من أموالها بالفعل. ويبلغ متوسط عدد الأشهر من أول موافقة حتى أول دفعة صرف 14 شهراً. في المتوسط، يتم إنجاز أنشطة الإعداد الجارية بعد 32 شهراً من تاريخ الموافقة عليها، وهو ما يمثل تأخيراً لمدة ثمانية أشهر. </w:t>
      </w:r>
    </w:p>
    <w:p w14:paraId="45769764" w14:textId="77777777" w:rsidR="00DE387D" w:rsidRPr="00022DF7" w:rsidRDefault="00DE387D" w:rsidP="00DE387D">
      <w:pPr>
        <w:pStyle w:val="a--"/>
        <w:suppressAutoHyphens w:val="0"/>
        <w:bidi/>
        <w:rPr>
          <w:sz w:val="26"/>
          <w:szCs w:val="26"/>
          <w:lang w:val="en-CA"/>
        </w:rPr>
      </w:pPr>
      <w:r w:rsidRPr="00022DF7">
        <w:rPr>
          <w:sz w:val="26"/>
          <w:szCs w:val="26"/>
          <w:rtl/>
          <w:lang w:eastAsia="ar" w:bidi="ar-EG"/>
        </w:rPr>
        <w:t>المشروعات المغلقة</w:t>
      </w:r>
    </w:p>
    <w:p w14:paraId="719AA8D9" w14:textId="77777777" w:rsidR="00DE387D" w:rsidRPr="00022DF7" w:rsidRDefault="00DE387D" w:rsidP="00DE387D">
      <w:pPr>
        <w:pStyle w:val="a--"/>
        <w:suppressAutoHyphens w:val="0"/>
        <w:bidi/>
        <w:rPr>
          <w:b w:val="0"/>
          <w:sz w:val="26"/>
          <w:szCs w:val="26"/>
          <w:lang w:val="en-CA"/>
        </w:rPr>
      </w:pPr>
    </w:p>
    <w:p w14:paraId="554C7EA6" w14:textId="77777777" w:rsidR="00DE387D" w:rsidRPr="00022DF7" w:rsidRDefault="00DE387D" w:rsidP="00DE387D">
      <w:pPr>
        <w:pStyle w:val="Heading1"/>
        <w:bidi/>
        <w:rPr>
          <w:sz w:val="26"/>
          <w:szCs w:val="26"/>
        </w:rPr>
      </w:pPr>
      <w:r w:rsidRPr="00022DF7">
        <w:rPr>
          <w:sz w:val="26"/>
          <w:szCs w:val="26"/>
          <w:rtl/>
          <w:lang w:eastAsia="ar" w:bidi="ar-EG"/>
        </w:rPr>
        <w:t xml:space="preserve">يقدم الجدول 8 موجزا للمشروعات المغلقة.  ومنذ عام 1991، تم إغلاق 274 مشروعاً بقيمة إجمالية قدرها 14.87 مليون دولاراً أمريكياً. </w:t>
      </w:r>
    </w:p>
    <w:p w14:paraId="72A37CD8" w14:textId="77777777" w:rsidR="00DE387D" w:rsidRPr="00022DF7" w:rsidRDefault="00DE387D" w:rsidP="00DE387D">
      <w:pPr>
        <w:pStyle w:val="a--"/>
        <w:keepNext/>
        <w:suppressAutoHyphens w:val="0"/>
        <w:bidi/>
        <w:rPr>
          <w:sz w:val="26"/>
          <w:szCs w:val="26"/>
          <w:lang w:val="en-CA"/>
        </w:rPr>
      </w:pPr>
      <w:r w:rsidRPr="00022DF7">
        <w:rPr>
          <w:sz w:val="26"/>
          <w:szCs w:val="26"/>
          <w:rtl/>
          <w:lang w:eastAsia="ar" w:bidi="ar-EG"/>
        </w:rPr>
        <w:lastRenderedPageBreak/>
        <w:t>الجدول 8: موجز المشروعات المغلقة</w:t>
      </w:r>
    </w:p>
    <w:tbl>
      <w:tblPr>
        <w:bidiVisual/>
        <w:tblW w:w="9445" w:type="dxa"/>
        <w:tblLook w:val="04A0" w:firstRow="1" w:lastRow="0" w:firstColumn="1" w:lastColumn="0" w:noHBand="0" w:noVBand="1"/>
      </w:tblPr>
      <w:tblGrid>
        <w:gridCol w:w="1466"/>
        <w:gridCol w:w="973"/>
        <w:gridCol w:w="1701"/>
        <w:gridCol w:w="1418"/>
        <w:gridCol w:w="1134"/>
        <w:gridCol w:w="1417"/>
        <w:gridCol w:w="1370"/>
      </w:tblGrid>
      <w:tr w:rsidR="00DE387D" w:rsidRPr="00490356" w14:paraId="564E43A3" w14:textId="77777777" w:rsidTr="00EE4545">
        <w:trPr>
          <w:trHeight w:val="641"/>
          <w:tblHeader/>
        </w:trPr>
        <w:tc>
          <w:tcPr>
            <w:tcW w:w="1466" w:type="dxa"/>
            <w:tcBorders>
              <w:top w:val="single" w:sz="4" w:space="0" w:color="auto"/>
              <w:left w:val="single" w:sz="4" w:space="0" w:color="auto"/>
              <w:bottom w:val="single" w:sz="4" w:space="0" w:color="auto"/>
              <w:right w:val="single" w:sz="4" w:space="0" w:color="auto"/>
            </w:tcBorders>
            <w:shd w:val="clear" w:color="auto" w:fill="auto"/>
            <w:hideMark/>
          </w:tcPr>
          <w:p w14:paraId="04F962CF" w14:textId="77777777" w:rsidR="00DE387D" w:rsidRPr="00490356" w:rsidRDefault="00DE387D" w:rsidP="002629F4">
            <w:pPr>
              <w:keepNext/>
              <w:bidi/>
              <w:jc w:val="center"/>
              <w:rPr>
                <w:b/>
                <w:bCs/>
                <w:sz w:val="20"/>
                <w:szCs w:val="20"/>
                <w:lang w:eastAsia="en-CA"/>
              </w:rPr>
            </w:pPr>
            <w:r w:rsidRPr="00490356">
              <w:rPr>
                <w:b/>
                <w:bCs/>
                <w:sz w:val="20"/>
                <w:szCs w:val="20"/>
                <w:rtl/>
                <w:lang w:eastAsia="ar" w:bidi="ar-EG"/>
              </w:rPr>
              <w:t>الوكالة</w:t>
            </w:r>
          </w:p>
        </w:tc>
        <w:tc>
          <w:tcPr>
            <w:tcW w:w="939" w:type="dxa"/>
            <w:tcBorders>
              <w:top w:val="single" w:sz="4" w:space="0" w:color="auto"/>
              <w:left w:val="nil"/>
              <w:bottom w:val="single" w:sz="4" w:space="0" w:color="auto"/>
              <w:right w:val="single" w:sz="4" w:space="0" w:color="auto"/>
            </w:tcBorders>
            <w:shd w:val="clear" w:color="auto" w:fill="auto"/>
            <w:hideMark/>
          </w:tcPr>
          <w:p w14:paraId="6E5047E2" w14:textId="77777777" w:rsidR="00DE387D" w:rsidRPr="00490356" w:rsidRDefault="00DE387D" w:rsidP="002629F4">
            <w:pPr>
              <w:keepNext/>
              <w:bidi/>
              <w:jc w:val="center"/>
              <w:rPr>
                <w:b/>
                <w:bCs/>
                <w:sz w:val="20"/>
                <w:szCs w:val="20"/>
                <w:lang w:eastAsia="en-CA"/>
              </w:rPr>
            </w:pPr>
            <w:r w:rsidRPr="00490356">
              <w:rPr>
                <w:b/>
                <w:bCs/>
                <w:sz w:val="20"/>
                <w:szCs w:val="20"/>
                <w:rtl/>
                <w:lang w:eastAsia="ar" w:bidi="ar-EG"/>
              </w:rPr>
              <w:t>عدد المشروعات</w:t>
            </w:r>
          </w:p>
        </w:tc>
        <w:tc>
          <w:tcPr>
            <w:tcW w:w="1701" w:type="dxa"/>
            <w:tcBorders>
              <w:top w:val="single" w:sz="4" w:space="0" w:color="auto"/>
              <w:left w:val="nil"/>
              <w:bottom w:val="single" w:sz="4" w:space="0" w:color="auto"/>
              <w:right w:val="single" w:sz="4" w:space="0" w:color="auto"/>
            </w:tcBorders>
            <w:shd w:val="clear" w:color="auto" w:fill="auto"/>
            <w:hideMark/>
          </w:tcPr>
          <w:p w14:paraId="18E29B25" w14:textId="77777777" w:rsidR="00DE387D" w:rsidRPr="00490356" w:rsidRDefault="00DE387D" w:rsidP="002629F4">
            <w:pPr>
              <w:keepNext/>
              <w:bidi/>
              <w:ind w:left="-204" w:right="-162"/>
              <w:jc w:val="center"/>
              <w:rPr>
                <w:b/>
                <w:bCs/>
                <w:sz w:val="20"/>
                <w:szCs w:val="20"/>
                <w:lang w:eastAsia="en-CA"/>
              </w:rPr>
            </w:pPr>
            <w:r w:rsidRPr="00490356">
              <w:rPr>
                <w:b/>
                <w:bCs/>
                <w:sz w:val="20"/>
                <w:szCs w:val="20"/>
                <w:rtl/>
                <w:lang w:eastAsia="ar" w:bidi="ar-EG"/>
              </w:rPr>
              <w:t>الأموال المُوافق عليها بالإضافة إلى التسوية (دولار أمريكي)</w:t>
            </w:r>
          </w:p>
        </w:tc>
        <w:tc>
          <w:tcPr>
            <w:tcW w:w="1418" w:type="dxa"/>
            <w:tcBorders>
              <w:top w:val="single" w:sz="4" w:space="0" w:color="auto"/>
              <w:left w:val="nil"/>
              <w:bottom w:val="single" w:sz="4" w:space="0" w:color="auto"/>
              <w:right w:val="single" w:sz="4" w:space="0" w:color="auto"/>
            </w:tcBorders>
            <w:shd w:val="clear" w:color="auto" w:fill="auto"/>
            <w:hideMark/>
          </w:tcPr>
          <w:p w14:paraId="48669F9A" w14:textId="77777777" w:rsidR="00DE387D" w:rsidRPr="00490356" w:rsidRDefault="00DE387D" w:rsidP="002629F4">
            <w:pPr>
              <w:keepNext/>
              <w:bidi/>
              <w:jc w:val="center"/>
              <w:rPr>
                <w:b/>
                <w:bCs/>
                <w:sz w:val="20"/>
                <w:szCs w:val="20"/>
                <w:lang w:eastAsia="en-CA"/>
              </w:rPr>
            </w:pPr>
            <w:r w:rsidRPr="00490356">
              <w:rPr>
                <w:b/>
                <w:bCs/>
                <w:sz w:val="20"/>
                <w:szCs w:val="20"/>
                <w:rtl/>
                <w:lang w:eastAsia="ar" w:bidi="ar-EG"/>
              </w:rPr>
              <w:t>الأموال المنصرفة (دولار أمريكي)</w:t>
            </w:r>
          </w:p>
        </w:tc>
        <w:tc>
          <w:tcPr>
            <w:tcW w:w="1134" w:type="dxa"/>
            <w:tcBorders>
              <w:top w:val="single" w:sz="4" w:space="0" w:color="auto"/>
              <w:left w:val="nil"/>
              <w:bottom w:val="single" w:sz="4" w:space="0" w:color="auto"/>
              <w:right w:val="single" w:sz="4" w:space="0" w:color="auto"/>
            </w:tcBorders>
            <w:shd w:val="clear" w:color="auto" w:fill="auto"/>
            <w:hideMark/>
          </w:tcPr>
          <w:p w14:paraId="2405A386" w14:textId="77777777" w:rsidR="00DE387D" w:rsidRPr="00490356" w:rsidRDefault="00DE387D" w:rsidP="002629F4">
            <w:pPr>
              <w:keepNext/>
              <w:bidi/>
              <w:jc w:val="center"/>
              <w:rPr>
                <w:b/>
                <w:bCs/>
                <w:sz w:val="20"/>
                <w:szCs w:val="20"/>
                <w:lang w:eastAsia="en-CA"/>
              </w:rPr>
            </w:pPr>
            <w:r w:rsidRPr="00490356">
              <w:rPr>
                <w:b/>
                <w:bCs/>
                <w:sz w:val="20"/>
                <w:szCs w:val="20"/>
                <w:rtl/>
                <w:lang w:eastAsia="ar" w:bidi="ar-EG"/>
              </w:rPr>
              <w:t>الرصيد المتبقي (دولار أمريكي)</w:t>
            </w:r>
          </w:p>
        </w:tc>
        <w:tc>
          <w:tcPr>
            <w:tcW w:w="1417" w:type="dxa"/>
            <w:tcBorders>
              <w:top w:val="single" w:sz="4" w:space="0" w:color="auto"/>
              <w:left w:val="nil"/>
              <w:bottom w:val="single" w:sz="4" w:space="0" w:color="auto"/>
              <w:right w:val="single" w:sz="4" w:space="0" w:color="auto"/>
            </w:tcBorders>
            <w:shd w:val="clear" w:color="auto" w:fill="auto"/>
            <w:hideMark/>
          </w:tcPr>
          <w:p w14:paraId="075F1796" w14:textId="77777777" w:rsidR="00DE387D" w:rsidRPr="00490356" w:rsidRDefault="00DE387D" w:rsidP="002629F4">
            <w:pPr>
              <w:keepNext/>
              <w:bidi/>
              <w:ind w:left="-155" w:right="-81"/>
              <w:jc w:val="center"/>
              <w:rPr>
                <w:b/>
                <w:bCs/>
                <w:sz w:val="20"/>
                <w:szCs w:val="20"/>
                <w:lang w:eastAsia="en-CA"/>
              </w:rPr>
            </w:pPr>
            <w:r w:rsidRPr="00490356">
              <w:rPr>
                <w:b/>
                <w:bCs/>
                <w:sz w:val="20"/>
                <w:szCs w:val="20"/>
                <w:rtl/>
                <w:lang w:eastAsia="ar" w:bidi="ar-EG"/>
              </w:rPr>
              <w:t>استهلاك المواد المستنفدة للأوزون التي سيتم إزالتها</w:t>
            </w:r>
          </w:p>
        </w:tc>
        <w:tc>
          <w:tcPr>
            <w:tcW w:w="1370" w:type="dxa"/>
            <w:tcBorders>
              <w:top w:val="single" w:sz="4" w:space="0" w:color="auto"/>
              <w:left w:val="nil"/>
              <w:bottom w:val="single" w:sz="4" w:space="0" w:color="auto"/>
              <w:right w:val="single" w:sz="4" w:space="0" w:color="auto"/>
            </w:tcBorders>
            <w:shd w:val="clear" w:color="auto" w:fill="auto"/>
            <w:hideMark/>
          </w:tcPr>
          <w:p w14:paraId="6618890A" w14:textId="77777777" w:rsidR="00DE387D" w:rsidRPr="00490356" w:rsidRDefault="00DE387D" w:rsidP="002629F4">
            <w:pPr>
              <w:keepNext/>
              <w:bidi/>
              <w:ind w:left="-139" w:right="-96"/>
              <w:jc w:val="center"/>
              <w:rPr>
                <w:b/>
                <w:bCs/>
                <w:sz w:val="20"/>
                <w:szCs w:val="20"/>
                <w:lang w:eastAsia="en-CA"/>
              </w:rPr>
            </w:pPr>
            <w:r w:rsidRPr="00490356">
              <w:rPr>
                <w:b/>
                <w:bCs/>
                <w:sz w:val="20"/>
                <w:szCs w:val="20"/>
                <w:rtl/>
                <w:lang w:eastAsia="ar" w:bidi="ar-EG"/>
              </w:rPr>
              <w:t>استهلاك المواد المستنفدة للأوزون التي أزيلت</w:t>
            </w:r>
          </w:p>
        </w:tc>
      </w:tr>
      <w:tr w:rsidR="00DE387D" w:rsidRPr="00490356" w14:paraId="11F04240" w14:textId="77777777" w:rsidTr="00EE4545">
        <w:trPr>
          <w:trHeight w:val="84"/>
        </w:trPr>
        <w:tc>
          <w:tcPr>
            <w:tcW w:w="1466" w:type="dxa"/>
            <w:tcBorders>
              <w:top w:val="nil"/>
              <w:left w:val="single" w:sz="4" w:space="0" w:color="auto"/>
              <w:bottom w:val="single" w:sz="4" w:space="0" w:color="auto"/>
              <w:right w:val="single" w:sz="4" w:space="0" w:color="auto"/>
            </w:tcBorders>
            <w:shd w:val="clear" w:color="auto" w:fill="auto"/>
            <w:noWrap/>
            <w:hideMark/>
          </w:tcPr>
          <w:p w14:paraId="1385997C" w14:textId="77777777" w:rsidR="00DE387D" w:rsidRPr="00490356" w:rsidRDefault="00DE387D" w:rsidP="002629F4">
            <w:pPr>
              <w:keepNext/>
              <w:bidi/>
              <w:jc w:val="left"/>
              <w:rPr>
                <w:sz w:val="20"/>
                <w:szCs w:val="20"/>
                <w:lang w:eastAsia="en-CA"/>
              </w:rPr>
            </w:pPr>
            <w:r w:rsidRPr="00490356">
              <w:rPr>
                <w:sz w:val="20"/>
                <w:szCs w:val="20"/>
                <w:rtl/>
                <w:lang w:eastAsia="ar" w:bidi="ar-EG"/>
              </w:rPr>
              <w:t>البرنامج الإنمائي</w:t>
            </w:r>
          </w:p>
        </w:tc>
        <w:tc>
          <w:tcPr>
            <w:tcW w:w="939" w:type="dxa"/>
            <w:tcBorders>
              <w:top w:val="nil"/>
              <w:left w:val="nil"/>
              <w:bottom w:val="single" w:sz="4" w:space="0" w:color="auto"/>
              <w:right w:val="single" w:sz="4" w:space="0" w:color="auto"/>
            </w:tcBorders>
            <w:shd w:val="clear" w:color="auto" w:fill="auto"/>
            <w:noWrap/>
            <w:hideMark/>
          </w:tcPr>
          <w:p w14:paraId="075DF8A7" w14:textId="77777777" w:rsidR="00DE387D" w:rsidRPr="00490356" w:rsidRDefault="00DE387D" w:rsidP="002629F4">
            <w:pPr>
              <w:keepNext/>
              <w:bidi/>
              <w:jc w:val="right"/>
              <w:rPr>
                <w:sz w:val="20"/>
                <w:szCs w:val="20"/>
                <w:lang w:eastAsia="en-CA"/>
              </w:rPr>
            </w:pPr>
            <w:r w:rsidRPr="00490356">
              <w:rPr>
                <w:sz w:val="20"/>
                <w:szCs w:val="20"/>
                <w:rtl/>
                <w:lang w:eastAsia="ar" w:bidi="ar-EG"/>
              </w:rPr>
              <w:t>81</w:t>
            </w:r>
          </w:p>
        </w:tc>
        <w:tc>
          <w:tcPr>
            <w:tcW w:w="1701" w:type="dxa"/>
            <w:tcBorders>
              <w:top w:val="nil"/>
              <w:left w:val="nil"/>
              <w:bottom w:val="single" w:sz="4" w:space="0" w:color="auto"/>
              <w:right w:val="single" w:sz="4" w:space="0" w:color="auto"/>
            </w:tcBorders>
            <w:shd w:val="clear" w:color="auto" w:fill="auto"/>
            <w:noWrap/>
            <w:hideMark/>
          </w:tcPr>
          <w:p w14:paraId="3B18C089" w14:textId="77777777" w:rsidR="00DE387D" w:rsidRPr="00490356" w:rsidRDefault="00DE387D" w:rsidP="002629F4">
            <w:pPr>
              <w:keepNext/>
              <w:bidi/>
              <w:jc w:val="right"/>
              <w:rPr>
                <w:sz w:val="20"/>
                <w:szCs w:val="20"/>
                <w:lang w:eastAsia="en-CA"/>
              </w:rPr>
            </w:pPr>
            <w:r w:rsidRPr="00490356">
              <w:rPr>
                <w:sz w:val="20"/>
                <w:szCs w:val="20"/>
                <w:rtl/>
                <w:lang w:eastAsia="ar" w:bidi="ar-EG"/>
              </w:rPr>
              <w:t>6,895,392</w:t>
            </w:r>
          </w:p>
        </w:tc>
        <w:tc>
          <w:tcPr>
            <w:tcW w:w="1418" w:type="dxa"/>
            <w:tcBorders>
              <w:top w:val="nil"/>
              <w:left w:val="nil"/>
              <w:bottom w:val="single" w:sz="4" w:space="0" w:color="auto"/>
              <w:right w:val="single" w:sz="4" w:space="0" w:color="auto"/>
            </w:tcBorders>
            <w:shd w:val="clear" w:color="auto" w:fill="auto"/>
            <w:noWrap/>
            <w:hideMark/>
          </w:tcPr>
          <w:p w14:paraId="3F9F2581" w14:textId="77777777" w:rsidR="00DE387D" w:rsidRPr="00490356" w:rsidRDefault="00DE387D" w:rsidP="002629F4">
            <w:pPr>
              <w:keepNext/>
              <w:bidi/>
              <w:jc w:val="right"/>
              <w:rPr>
                <w:sz w:val="20"/>
                <w:szCs w:val="20"/>
                <w:lang w:eastAsia="en-CA"/>
              </w:rPr>
            </w:pPr>
            <w:r w:rsidRPr="00490356">
              <w:rPr>
                <w:sz w:val="20"/>
                <w:szCs w:val="20"/>
                <w:rtl/>
                <w:lang w:eastAsia="ar" w:bidi="ar-EG"/>
              </w:rPr>
              <w:t>6,895,392</w:t>
            </w:r>
          </w:p>
        </w:tc>
        <w:tc>
          <w:tcPr>
            <w:tcW w:w="1134" w:type="dxa"/>
            <w:tcBorders>
              <w:top w:val="nil"/>
              <w:left w:val="nil"/>
              <w:bottom w:val="single" w:sz="4" w:space="0" w:color="auto"/>
              <w:right w:val="single" w:sz="4" w:space="0" w:color="auto"/>
            </w:tcBorders>
            <w:shd w:val="clear" w:color="auto" w:fill="auto"/>
            <w:noWrap/>
            <w:hideMark/>
          </w:tcPr>
          <w:p w14:paraId="576EA89E" w14:textId="77777777" w:rsidR="00DE387D" w:rsidRPr="00490356" w:rsidRDefault="00DE387D" w:rsidP="002629F4">
            <w:pPr>
              <w:keepNext/>
              <w:bidi/>
              <w:jc w:val="right"/>
              <w:rPr>
                <w:sz w:val="20"/>
                <w:szCs w:val="20"/>
                <w:lang w:eastAsia="en-CA"/>
              </w:rPr>
            </w:pPr>
            <w:r w:rsidRPr="00490356">
              <w:rPr>
                <w:sz w:val="20"/>
                <w:szCs w:val="20"/>
                <w:rtl/>
                <w:lang w:eastAsia="ar" w:bidi="ar-EG"/>
              </w:rPr>
              <w:t>0</w:t>
            </w:r>
          </w:p>
        </w:tc>
        <w:tc>
          <w:tcPr>
            <w:tcW w:w="1417" w:type="dxa"/>
            <w:tcBorders>
              <w:top w:val="nil"/>
              <w:left w:val="nil"/>
              <w:bottom w:val="single" w:sz="4" w:space="0" w:color="auto"/>
              <w:right w:val="single" w:sz="4" w:space="0" w:color="auto"/>
            </w:tcBorders>
            <w:shd w:val="clear" w:color="auto" w:fill="auto"/>
            <w:noWrap/>
            <w:hideMark/>
          </w:tcPr>
          <w:p w14:paraId="4B479EAC" w14:textId="77777777" w:rsidR="00DE387D" w:rsidRPr="00490356" w:rsidRDefault="00DE387D" w:rsidP="002629F4">
            <w:pPr>
              <w:keepNext/>
              <w:bidi/>
              <w:jc w:val="right"/>
              <w:rPr>
                <w:sz w:val="20"/>
                <w:szCs w:val="20"/>
                <w:lang w:eastAsia="en-CA"/>
              </w:rPr>
            </w:pPr>
            <w:r w:rsidRPr="00490356">
              <w:rPr>
                <w:sz w:val="20"/>
                <w:szCs w:val="20"/>
                <w:rtl/>
                <w:lang w:eastAsia="ar" w:bidi="ar-EG"/>
              </w:rPr>
              <w:t>673</w:t>
            </w:r>
          </w:p>
        </w:tc>
        <w:tc>
          <w:tcPr>
            <w:tcW w:w="1370" w:type="dxa"/>
            <w:tcBorders>
              <w:top w:val="nil"/>
              <w:left w:val="nil"/>
              <w:bottom w:val="single" w:sz="4" w:space="0" w:color="auto"/>
              <w:right w:val="single" w:sz="4" w:space="0" w:color="auto"/>
            </w:tcBorders>
            <w:shd w:val="clear" w:color="auto" w:fill="auto"/>
            <w:noWrap/>
            <w:hideMark/>
          </w:tcPr>
          <w:p w14:paraId="159F0E32" w14:textId="77777777" w:rsidR="00DE387D" w:rsidRPr="00490356" w:rsidRDefault="00DE387D" w:rsidP="002629F4">
            <w:pPr>
              <w:keepNext/>
              <w:bidi/>
              <w:jc w:val="right"/>
              <w:rPr>
                <w:sz w:val="20"/>
                <w:szCs w:val="20"/>
                <w:lang w:eastAsia="en-CA"/>
              </w:rPr>
            </w:pPr>
            <w:r w:rsidRPr="00490356">
              <w:rPr>
                <w:sz w:val="20"/>
                <w:szCs w:val="20"/>
                <w:rtl/>
                <w:lang w:eastAsia="ar" w:bidi="ar-EG"/>
              </w:rPr>
              <w:t>636</w:t>
            </w:r>
          </w:p>
        </w:tc>
      </w:tr>
      <w:tr w:rsidR="00DE387D" w:rsidRPr="00490356" w14:paraId="5C7D911F" w14:textId="77777777" w:rsidTr="00EE4545">
        <w:trPr>
          <w:trHeight w:val="50"/>
        </w:trPr>
        <w:tc>
          <w:tcPr>
            <w:tcW w:w="1466" w:type="dxa"/>
            <w:tcBorders>
              <w:top w:val="nil"/>
              <w:left w:val="single" w:sz="4" w:space="0" w:color="auto"/>
              <w:bottom w:val="single" w:sz="4" w:space="0" w:color="auto"/>
              <w:right w:val="single" w:sz="4" w:space="0" w:color="auto"/>
            </w:tcBorders>
            <w:shd w:val="clear" w:color="auto" w:fill="auto"/>
            <w:noWrap/>
            <w:hideMark/>
          </w:tcPr>
          <w:p w14:paraId="492A3990" w14:textId="77777777" w:rsidR="00DE387D" w:rsidRPr="00490356" w:rsidRDefault="00DE387D" w:rsidP="002629F4">
            <w:pPr>
              <w:keepNext/>
              <w:bidi/>
              <w:jc w:val="left"/>
              <w:rPr>
                <w:sz w:val="20"/>
                <w:szCs w:val="20"/>
                <w:lang w:eastAsia="en-CA"/>
              </w:rPr>
            </w:pPr>
            <w:r w:rsidRPr="00490356">
              <w:rPr>
                <w:sz w:val="20"/>
                <w:szCs w:val="20"/>
                <w:rtl/>
                <w:lang w:eastAsia="ar" w:bidi="ar-EG"/>
              </w:rPr>
              <w:t>اليونيب</w:t>
            </w:r>
          </w:p>
        </w:tc>
        <w:tc>
          <w:tcPr>
            <w:tcW w:w="939" w:type="dxa"/>
            <w:tcBorders>
              <w:top w:val="nil"/>
              <w:left w:val="nil"/>
              <w:bottom w:val="single" w:sz="4" w:space="0" w:color="auto"/>
              <w:right w:val="single" w:sz="4" w:space="0" w:color="auto"/>
            </w:tcBorders>
            <w:shd w:val="clear" w:color="auto" w:fill="auto"/>
            <w:noWrap/>
            <w:hideMark/>
          </w:tcPr>
          <w:p w14:paraId="73EF1882" w14:textId="77777777" w:rsidR="00DE387D" w:rsidRPr="00490356" w:rsidRDefault="00DE387D" w:rsidP="002629F4">
            <w:pPr>
              <w:keepNext/>
              <w:bidi/>
              <w:jc w:val="right"/>
              <w:rPr>
                <w:sz w:val="20"/>
                <w:szCs w:val="20"/>
                <w:lang w:eastAsia="en-CA"/>
              </w:rPr>
            </w:pPr>
            <w:r w:rsidRPr="00490356">
              <w:rPr>
                <w:sz w:val="20"/>
                <w:szCs w:val="20"/>
                <w:rtl/>
                <w:lang w:eastAsia="ar" w:bidi="ar-EG"/>
              </w:rPr>
              <w:t>14</w:t>
            </w:r>
          </w:p>
        </w:tc>
        <w:tc>
          <w:tcPr>
            <w:tcW w:w="1701" w:type="dxa"/>
            <w:tcBorders>
              <w:top w:val="nil"/>
              <w:left w:val="nil"/>
              <w:bottom w:val="single" w:sz="4" w:space="0" w:color="auto"/>
              <w:right w:val="single" w:sz="4" w:space="0" w:color="auto"/>
            </w:tcBorders>
            <w:shd w:val="clear" w:color="auto" w:fill="auto"/>
            <w:noWrap/>
            <w:hideMark/>
          </w:tcPr>
          <w:p w14:paraId="368C3334" w14:textId="77777777" w:rsidR="00DE387D" w:rsidRPr="00490356" w:rsidRDefault="00DE387D" w:rsidP="002629F4">
            <w:pPr>
              <w:keepNext/>
              <w:bidi/>
              <w:jc w:val="right"/>
              <w:rPr>
                <w:sz w:val="20"/>
                <w:szCs w:val="20"/>
                <w:lang w:eastAsia="en-CA"/>
              </w:rPr>
            </w:pPr>
            <w:r w:rsidRPr="00490356">
              <w:rPr>
                <w:sz w:val="20"/>
                <w:szCs w:val="20"/>
                <w:rtl/>
                <w:lang w:eastAsia="ar" w:bidi="ar-EG"/>
              </w:rPr>
              <w:t>21,000</w:t>
            </w:r>
          </w:p>
        </w:tc>
        <w:tc>
          <w:tcPr>
            <w:tcW w:w="1418" w:type="dxa"/>
            <w:tcBorders>
              <w:top w:val="nil"/>
              <w:left w:val="nil"/>
              <w:bottom w:val="single" w:sz="4" w:space="0" w:color="auto"/>
              <w:right w:val="single" w:sz="4" w:space="0" w:color="auto"/>
            </w:tcBorders>
            <w:shd w:val="clear" w:color="auto" w:fill="auto"/>
            <w:noWrap/>
            <w:hideMark/>
          </w:tcPr>
          <w:p w14:paraId="3B953505" w14:textId="77777777" w:rsidR="00DE387D" w:rsidRPr="00490356" w:rsidRDefault="00DE387D" w:rsidP="002629F4">
            <w:pPr>
              <w:keepNext/>
              <w:bidi/>
              <w:jc w:val="right"/>
              <w:rPr>
                <w:sz w:val="20"/>
                <w:szCs w:val="20"/>
                <w:lang w:eastAsia="en-CA"/>
              </w:rPr>
            </w:pPr>
            <w:r w:rsidRPr="00490356">
              <w:rPr>
                <w:sz w:val="20"/>
                <w:szCs w:val="20"/>
                <w:rtl/>
                <w:lang w:eastAsia="ar" w:bidi="ar-EG"/>
              </w:rPr>
              <w:t>21,000</w:t>
            </w:r>
          </w:p>
        </w:tc>
        <w:tc>
          <w:tcPr>
            <w:tcW w:w="1134" w:type="dxa"/>
            <w:tcBorders>
              <w:top w:val="nil"/>
              <w:left w:val="nil"/>
              <w:bottom w:val="single" w:sz="4" w:space="0" w:color="auto"/>
              <w:right w:val="single" w:sz="4" w:space="0" w:color="auto"/>
            </w:tcBorders>
            <w:shd w:val="clear" w:color="auto" w:fill="auto"/>
            <w:noWrap/>
            <w:hideMark/>
          </w:tcPr>
          <w:p w14:paraId="661FE691" w14:textId="77777777" w:rsidR="00DE387D" w:rsidRPr="00490356" w:rsidRDefault="00DE387D" w:rsidP="002629F4">
            <w:pPr>
              <w:keepNext/>
              <w:bidi/>
              <w:jc w:val="right"/>
              <w:rPr>
                <w:sz w:val="20"/>
                <w:szCs w:val="20"/>
                <w:lang w:eastAsia="en-CA"/>
              </w:rPr>
            </w:pPr>
            <w:r w:rsidRPr="00490356">
              <w:rPr>
                <w:sz w:val="20"/>
                <w:szCs w:val="20"/>
                <w:rtl/>
                <w:lang w:eastAsia="ar" w:bidi="ar-EG"/>
              </w:rPr>
              <w:t>0</w:t>
            </w:r>
          </w:p>
        </w:tc>
        <w:tc>
          <w:tcPr>
            <w:tcW w:w="1417" w:type="dxa"/>
            <w:tcBorders>
              <w:top w:val="nil"/>
              <w:left w:val="nil"/>
              <w:bottom w:val="single" w:sz="4" w:space="0" w:color="auto"/>
              <w:right w:val="single" w:sz="4" w:space="0" w:color="auto"/>
            </w:tcBorders>
            <w:shd w:val="clear" w:color="auto" w:fill="auto"/>
            <w:noWrap/>
            <w:hideMark/>
          </w:tcPr>
          <w:p w14:paraId="70DD3C23" w14:textId="77777777" w:rsidR="00DE387D" w:rsidRPr="00490356" w:rsidRDefault="00DE387D" w:rsidP="002629F4">
            <w:pPr>
              <w:keepNext/>
              <w:bidi/>
              <w:jc w:val="right"/>
              <w:rPr>
                <w:sz w:val="20"/>
                <w:szCs w:val="20"/>
                <w:lang w:eastAsia="en-CA"/>
              </w:rPr>
            </w:pPr>
            <w:r w:rsidRPr="00490356">
              <w:rPr>
                <w:sz w:val="20"/>
                <w:szCs w:val="20"/>
                <w:rtl/>
                <w:lang w:eastAsia="ar" w:bidi="ar-EG"/>
              </w:rPr>
              <w:t>12</w:t>
            </w:r>
          </w:p>
        </w:tc>
        <w:tc>
          <w:tcPr>
            <w:tcW w:w="1370" w:type="dxa"/>
            <w:tcBorders>
              <w:top w:val="nil"/>
              <w:left w:val="nil"/>
              <w:bottom w:val="single" w:sz="4" w:space="0" w:color="auto"/>
              <w:right w:val="single" w:sz="4" w:space="0" w:color="auto"/>
            </w:tcBorders>
            <w:shd w:val="clear" w:color="auto" w:fill="auto"/>
            <w:noWrap/>
            <w:hideMark/>
          </w:tcPr>
          <w:p w14:paraId="72590765" w14:textId="77777777" w:rsidR="00DE387D" w:rsidRPr="00490356" w:rsidRDefault="00DE387D" w:rsidP="002629F4">
            <w:pPr>
              <w:keepNext/>
              <w:bidi/>
              <w:jc w:val="right"/>
              <w:rPr>
                <w:sz w:val="20"/>
                <w:szCs w:val="20"/>
                <w:lang w:eastAsia="en-CA"/>
              </w:rPr>
            </w:pPr>
            <w:r w:rsidRPr="00490356">
              <w:rPr>
                <w:sz w:val="20"/>
                <w:szCs w:val="20"/>
                <w:rtl/>
                <w:lang w:eastAsia="ar" w:bidi="ar-EG"/>
              </w:rPr>
              <w:t>12</w:t>
            </w:r>
          </w:p>
        </w:tc>
      </w:tr>
      <w:tr w:rsidR="00DE387D" w:rsidRPr="00490356" w14:paraId="0168BDE5" w14:textId="77777777" w:rsidTr="00EE4545">
        <w:trPr>
          <w:trHeight w:val="50"/>
        </w:trPr>
        <w:tc>
          <w:tcPr>
            <w:tcW w:w="1466" w:type="dxa"/>
            <w:tcBorders>
              <w:top w:val="nil"/>
              <w:left w:val="single" w:sz="4" w:space="0" w:color="auto"/>
              <w:bottom w:val="single" w:sz="4" w:space="0" w:color="auto"/>
              <w:right w:val="single" w:sz="4" w:space="0" w:color="auto"/>
            </w:tcBorders>
            <w:shd w:val="clear" w:color="auto" w:fill="auto"/>
            <w:noWrap/>
            <w:hideMark/>
          </w:tcPr>
          <w:p w14:paraId="58352D99" w14:textId="77777777" w:rsidR="00DE387D" w:rsidRPr="00490356" w:rsidRDefault="00DE387D" w:rsidP="002629F4">
            <w:pPr>
              <w:keepNext/>
              <w:bidi/>
              <w:jc w:val="left"/>
              <w:rPr>
                <w:sz w:val="20"/>
                <w:szCs w:val="20"/>
                <w:lang w:eastAsia="en-CA"/>
              </w:rPr>
            </w:pPr>
            <w:r w:rsidRPr="00490356">
              <w:rPr>
                <w:sz w:val="20"/>
                <w:szCs w:val="20"/>
                <w:rtl/>
                <w:lang w:eastAsia="ar" w:bidi="ar-EG"/>
              </w:rPr>
              <w:t>اليونيدو</w:t>
            </w:r>
          </w:p>
        </w:tc>
        <w:tc>
          <w:tcPr>
            <w:tcW w:w="939" w:type="dxa"/>
            <w:tcBorders>
              <w:top w:val="nil"/>
              <w:left w:val="nil"/>
              <w:bottom w:val="single" w:sz="4" w:space="0" w:color="auto"/>
              <w:right w:val="single" w:sz="4" w:space="0" w:color="auto"/>
            </w:tcBorders>
            <w:shd w:val="clear" w:color="auto" w:fill="auto"/>
            <w:noWrap/>
            <w:hideMark/>
          </w:tcPr>
          <w:p w14:paraId="0B233089" w14:textId="77777777" w:rsidR="00DE387D" w:rsidRPr="00490356" w:rsidRDefault="00DE387D" w:rsidP="002629F4">
            <w:pPr>
              <w:keepNext/>
              <w:bidi/>
              <w:jc w:val="right"/>
              <w:rPr>
                <w:sz w:val="20"/>
                <w:szCs w:val="20"/>
                <w:lang w:eastAsia="en-CA"/>
              </w:rPr>
            </w:pPr>
            <w:r w:rsidRPr="00490356">
              <w:rPr>
                <w:sz w:val="20"/>
                <w:szCs w:val="20"/>
                <w:rtl/>
                <w:lang w:eastAsia="ar" w:bidi="ar-EG"/>
              </w:rPr>
              <w:t>67</w:t>
            </w:r>
          </w:p>
        </w:tc>
        <w:tc>
          <w:tcPr>
            <w:tcW w:w="1701" w:type="dxa"/>
            <w:tcBorders>
              <w:top w:val="nil"/>
              <w:left w:val="nil"/>
              <w:bottom w:val="single" w:sz="4" w:space="0" w:color="auto"/>
              <w:right w:val="single" w:sz="4" w:space="0" w:color="auto"/>
            </w:tcBorders>
            <w:shd w:val="clear" w:color="auto" w:fill="auto"/>
            <w:noWrap/>
            <w:hideMark/>
          </w:tcPr>
          <w:p w14:paraId="6009A519" w14:textId="77777777" w:rsidR="00DE387D" w:rsidRPr="00490356" w:rsidRDefault="00DE387D" w:rsidP="002629F4">
            <w:pPr>
              <w:keepNext/>
              <w:bidi/>
              <w:jc w:val="right"/>
              <w:rPr>
                <w:sz w:val="20"/>
                <w:szCs w:val="20"/>
                <w:lang w:eastAsia="en-CA"/>
              </w:rPr>
            </w:pPr>
            <w:r w:rsidRPr="00490356">
              <w:rPr>
                <w:sz w:val="20"/>
                <w:szCs w:val="20"/>
                <w:rtl/>
                <w:lang w:eastAsia="ar" w:bidi="ar-EG"/>
              </w:rPr>
              <w:t>6,347,808</w:t>
            </w:r>
          </w:p>
        </w:tc>
        <w:tc>
          <w:tcPr>
            <w:tcW w:w="1418" w:type="dxa"/>
            <w:tcBorders>
              <w:top w:val="nil"/>
              <w:left w:val="nil"/>
              <w:bottom w:val="single" w:sz="4" w:space="0" w:color="auto"/>
              <w:right w:val="single" w:sz="4" w:space="0" w:color="auto"/>
            </w:tcBorders>
            <w:shd w:val="clear" w:color="auto" w:fill="auto"/>
            <w:noWrap/>
            <w:hideMark/>
          </w:tcPr>
          <w:p w14:paraId="6D0FAC29" w14:textId="77777777" w:rsidR="00DE387D" w:rsidRPr="00490356" w:rsidRDefault="00DE387D" w:rsidP="002629F4">
            <w:pPr>
              <w:keepNext/>
              <w:bidi/>
              <w:jc w:val="right"/>
              <w:rPr>
                <w:sz w:val="20"/>
                <w:szCs w:val="20"/>
                <w:lang w:eastAsia="en-CA"/>
              </w:rPr>
            </w:pPr>
            <w:r w:rsidRPr="00490356">
              <w:rPr>
                <w:sz w:val="20"/>
                <w:szCs w:val="20"/>
                <w:rtl/>
                <w:lang w:eastAsia="ar" w:bidi="ar-EG"/>
              </w:rPr>
              <w:t>6,347,808</w:t>
            </w:r>
          </w:p>
        </w:tc>
        <w:tc>
          <w:tcPr>
            <w:tcW w:w="1134" w:type="dxa"/>
            <w:tcBorders>
              <w:top w:val="nil"/>
              <w:left w:val="nil"/>
              <w:bottom w:val="single" w:sz="4" w:space="0" w:color="auto"/>
              <w:right w:val="single" w:sz="4" w:space="0" w:color="auto"/>
            </w:tcBorders>
            <w:shd w:val="clear" w:color="auto" w:fill="auto"/>
            <w:noWrap/>
            <w:hideMark/>
          </w:tcPr>
          <w:p w14:paraId="0D4C994F" w14:textId="77777777" w:rsidR="00DE387D" w:rsidRPr="00490356" w:rsidRDefault="00DE387D" w:rsidP="002629F4">
            <w:pPr>
              <w:keepNext/>
              <w:bidi/>
              <w:jc w:val="right"/>
              <w:rPr>
                <w:sz w:val="20"/>
                <w:szCs w:val="20"/>
                <w:lang w:eastAsia="en-CA"/>
              </w:rPr>
            </w:pPr>
            <w:r w:rsidRPr="00490356">
              <w:rPr>
                <w:sz w:val="20"/>
                <w:szCs w:val="20"/>
                <w:rtl/>
                <w:lang w:eastAsia="ar" w:bidi="ar-EG"/>
              </w:rPr>
              <w:t>0</w:t>
            </w:r>
          </w:p>
        </w:tc>
        <w:tc>
          <w:tcPr>
            <w:tcW w:w="1417" w:type="dxa"/>
            <w:tcBorders>
              <w:top w:val="nil"/>
              <w:left w:val="nil"/>
              <w:bottom w:val="single" w:sz="4" w:space="0" w:color="auto"/>
              <w:right w:val="single" w:sz="4" w:space="0" w:color="auto"/>
            </w:tcBorders>
            <w:shd w:val="clear" w:color="auto" w:fill="auto"/>
            <w:noWrap/>
            <w:hideMark/>
          </w:tcPr>
          <w:p w14:paraId="4EA21B47" w14:textId="77777777" w:rsidR="00DE387D" w:rsidRPr="00490356" w:rsidRDefault="00DE387D" w:rsidP="002629F4">
            <w:pPr>
              <w:keepNext/>
              <w:bidi/>
              <w:jc w:val="right"/>
              <w:rPr>
                <w:sz w:val="20"/>
                <w:szCs w:val="20"/>
                <w:lang w:eastAsia="en-CA"/>
              </w:rPr>
            </w:pPr>
            <w:r w:rsidRPr="00490356">
              <w:rPr>
                <w:sz w:val="20"/>
                <w:szCs w:val="20"/>
                <w:rtl/>
                <w:lang w:eastAsia="ar" w:bidi="ar-EG"/>
              </w:rPr>
              <w:t>1,808</w:t>
            </w:r>
          </w:p>
        </w:tc>
        <w:tc>
          <w:tcPr>
            <w:tcW w:w="1370" w:type="dxa"/>
            <w:tcBorders>
              <w:top w:val="nil"/>
              <w:left w:val="nil"/>
              <w:bottom w:val="single" w:sz="4" w:space="0" w:color="auto"/>
              <w:right w:val="single" w:sz="4" w:space="0" w:color="auto"/>
            </w:tcBorders>
            <w:shd w:val="clear" w:color="auto" w:fill="auto"/>
            <w:noWrap/>
            <w:hideMark/>
          </w:tcPr>
          <w:p w14:paraId="3BFD59BF" w14:textId="77777777" w:rsidR="00DE387D" w:rsidRPr="00490356" w:rsidRDefault="00DE387D" w:rsidP="002629F4">
            <w:pPr>
              <w:keepNext/>
              <w:bidi/>
              <w:jc w:val="right"/>
              <w:rPr>
                <w:sz w:val="20"/>
                <w:szCs w:val="20"/>
                <w:lang w:eastAsia="en-CA"/>
              </w:rPr>
            </w:pPr>
            <w:r w:rsidRPr="00490356">
              <w:rPr>
                <w:sz w:val="20"/>
                <w:szCs w:val="20"/>
                <w:rtl/>
                <w:lang w:eastAsia="ar" w:bidi="ar-EG"/>
              </w:rPr>
              <w:t>367</w:t>
            </w:r>
          </w:p>
        </w:tc>
      </w:tr>
      <w:tr w:rsidR="00DE387D" w:rsidRPr="00490356" w14:paraId="1E0477CE" w14:textId="77777777" w:rsidTr="00EE4545">
        <w:trPr>
          <w:trHeight w:val="264"/>
        </w:trPr>
        <w:tc>
          <w:tcPr>
            <w:tcW w:w="1466" w:type="dxa"/>
            <w:tcBorders>
              <w:top w:val="nil"/>
              <w:left w:val="single" w:sz="4" w:space="0" w:color="auto"/>
              <w:bottom w:val="single" w:sz="4" w:space="0" w:color="auto"/>
              <w:right w:val="single" w:sz="4" w:space="0" w:color="auto"/>
            </w:tcBorders>
            <w:shd w:val="clear" w:color="auto" w:fill="auto"/>
            <w:noWrap/>
            <w:hideMark/>
          </w:tcPr>
          <w:p w14:paraId="2A49B4F0" w14:textId="77777777" w:rsidR="00DE387D" w:rsidRPr="00490356" w:rsidRDefault="00DE387D" w:rsidP="002629F4">
            <w:pPr>
              <w:keepNext/>
              <w:bidi/>
              <w:jc w:val="left"/>
              <w:rPr>
                <w:sz w:val="20"/>
                <w:szCs w:val="20"/>
                <w:lang w:eastAsia="en-CA"/>
              </w:rPr>
            </w:pPr>
            <w:r w:rsidRPr="00490356">
              <w:rPr>
                <w:sz w:val="20"/>
                <w:szCs w:val="20"/>
                <w:rtl/>
                <w:lang w:eastAsia="ar" w:bidi="ar-EG"/>
              </w:rPr>
              <w:t>البنك الدولي</w:t>
            </w:r>
          </w:p>
        </w:tc>
        <w:tc>
          <w:tcPr>
            <w:tcW w:w="939" w:type="dxa"/>
            <w:tcBorders>
              <w:top w:val="nil"/>
              <w:left w:val="nil"/>
              <w:bottom w:val="single" w:sz="4" w:space="0" w:color="auto"/>
              <w:right w:val="single" w:sz="4" w:space="0" w:color="auto"/>
            </w:tcBorders>
            <w:shd w:val="clear" w:color="auto" w:fill="auto"/>
            <w:noWrap/>
            <w:hideMark/>
          </w:tcPr>
          <w:p w14:paraId="68AF1E3F" w14:textId="77777777" w:rsidR="00DE387D" w:rsidRPr="00490356" w:rsidRDefault="00DE387D" w:rsidP="002629F4">
            <w:pPr>
              <w:keepNext/>
              <w:bidi/>
              <w:jc w:val="right"/>
              <w:rPr>
                <w:sz w:val="20"/>
                <w:szCs w:val="20"/>
                <w:lang w:eastAsia="en-CA"/>
              </w:rPr>
            </w:pPr>
            <w:r w:rsidRPr="00490356">
              <w:rPr>
                <w:sz w:val="20"/>
                <w:szCs w:val="20"/>
                <w:rtl/>
                <w:lang w:eastAsia="ar" w:bidi="ar-EG"/>
              </w:rPr>
              <w:t>95</w:t>
            </w:r>
          </w:p>
        </w:tc>
        <w:tc>
          <w:tcPr>
            <w:tcW w:w="1701" w:type="dxa"/>
            <w:tcBorders>
              <w:top w:val="nil"/>
              <w:left w:val="nil"/>
              <w:bottom w:val="single" w:sz="4" w:space="0" w:color="auto"/>
              <w:right w:val="single" w:sz="4" w:space="0" w:color="auto"/>
            </w:tcBorders>
            <w:shd w:val="clear" w:color="auto" w:fill="auto"/>
            <w:noWrap/>
            <w:hideMark/>
          </w:tcPr>
          <w:p w14:paraId="21285209" w14:textId="77777777" w:rsidR="00DE387D" w:rsidRPr="00490356" w:rsidRDefault="00DE387D" w:rsidP="002629F4">
            <w:pPr>
              <w:keepNext/>
              <w:bidi/>
              <w:jc w:val="right"/>
              <w:rPr>
                <w:sz w:val="20"/>
                <w:szCs w:val="20"/>
                <w:lang w:eastAsia="en-CA"/>
              </w:rPr>
            </w:pPr>
            <w:r w:rsidRPr="00490356">
              <w:rPr>
                <w:sz w:val="20"/>
                <w:szCs w:val="20"/>
                <w:rtl/>
                <w:lang w:eastAsia="ar" w:bidi="ar-EG"/>
              </w:rPr>
              <w:t>1,373,519</w:t>
            </w:r>
          </w:p>
        </w:tc>
        <w:tc>
          <w:tcPr>
            <w:tcW w:w="1418" w:type="dxa"/>
            <w:tcBorders>
              <w:top w:val="nil"/>
              <w:left w:val="nil"/>
              <w:bottom w:val="single" w:sz="4" w:space="0" w:color="auto"/>
              <w:right w:val="single" w:sz="4" w:space="0" w:color="auto"/>
            </w:tcBorders>
            <w:shd w:val="clear" w:color="auto" w:fill="auto"/>
            <w:noWrap/>
            <w:hideMark/>
          </w:tcPr>
          <w:p w14:paraId="22DFD7B9" w14:textId="77777777" w:rsidR="00DE387D" w:rsidRPr="00490356" w:rsidRDefault="00DE387D" w:rsidP="002629F4">
            <w:pPr>
              <w:keepNext/>
              <w:bidi/>
              <w:jc w:val="right"/>
              <w:rPr>
                <w:sz w:val="20"/>
                <w:szCs w:val="20"/>
                <w:lang w:eastAsia="en-CA"/>
              </w:rPr>
            </w:pPr>
            <w:r w:rsidRPr="00490356">
              <w:rPr>
                <w:sz w:val="20"/>
                <w:szCs w:val="20"/>
                <w:rtl/>
                <w:lang w:eastAsia="ar" w:bidi="ar-EG"/>
              </w:rPr>
              <w:t>1,373,519</w:t>
            </w:r>
          </w:p>
        </w:tc>
        <w:tc>
          <w:tcPr>
            <w:tcW w:w="1134" w:type="dxa"/>
            <w:tcBorders>
              <w:top w:val="nil"/>
              <w:left w:val="nil"/>
              <w:bottom w:val="single" w:sz="4" w:space="0" w:color="auto"/>
              <w:right w:val="single" w:sz="4" w:space="0" w:color="auto"/>
            </w:tcBorders>
            <w:shd w:val="clear" w:color="auto" w:fill="auto"/>
            <w:noWrap/>
            <w:hideMark/>
          </w:tcPr>
          <w:p w14:paraId="00638D62" w14:textId="77777777" w:rsidR="00DE387D" w:rsidRPr="00490356" w:rsidRDefault="00DE387D" w:rsidP="002629F4">
            <w:pPr>
              <w:keepNext/>
              <w:bidi/>
              <w:jc w:val="right"/>
              <w:rPr>
                <w:sz w:val="20"/>
                <w:szCs w:val="20"/>
                <w:lang w:eastAsia="en-CA"/>
              </w:rPr>
            </w:pPr>
            <w:r w:rsidRPr="00490356">
              <w:rPr>
                <w:sz w:val="20"/>
                <w:szCs w:val="20"/>
                <w:rtl/>
                <w:lang w:eastAsia="ar" w:bidi="ar-EG"/>
              </w:rPr>
              <w:t>0</w:t>
            </w:r>
          </w:p>
        </w:tc>
        <w:tc>
          <w:tcPr>
            <w:tcW w:w="1417" w:type="dxa"/>
            <w:tcBorders>
              <w:top w:val="nil"/>
              <w:left w:val="nil"/>
              <w:bottom w:val="single" w:sz="4" w:space="0" w:color="auto"/>
              <w:right w:val="single" w:sz="4" w:space="0" w:color="auto"/>
            </w:tcBorders>
            <w:shd w:val="clear" w:color="auto" w:fill="auto"/>
            <w:noWrap/>
            <w:hideMark/>
          </w:tcPr>
          <w:p w14:paraId="06338C6C" w14:textId="77777777" w:rsidR="00DE387D" w:rsidRPr="00490356" w:rsidRDefault="00DE387D" w:rsidP="002629F4">
            <w:pPr>
              <w:keepNext/>
              <w:bidi/>
              <w:jc w:val="right"/>
              <w:rPr>
                <w:sz w:val="20"/>
                <w:szCs w:val="20"/>
                <w:lang w:eastAsia="en-CA"/>
              </w:rPr>
            </w:pPr>
            <w:r w:rsidRPr="00490356">
              <w:rPr>
                <w:sz w:val="20"/>
                <w:szCs w:val="20"/>
                <w:rtl/>
                <w:lang w:eastAsia="ar" w:bidi="ar-EG"/>
              </w:rPr>
              <w:t>657</w:t>
            </w:r>
          </w:p>
        </w:tc>
        <w:tc>
          <w:tcPr>
            <w:tcW w:w="1370" w:type="dxa"/>
            <w:tcBorders>
              <w:top w:val="nil"/>
              <w:left w:val="nil"/>
              <w:bottom w:val="single" w:sz="4" w:space="0" w:color="auto"/>
              <w:right w:val="single" w:sz="4" w:space="0" w:color="auto"/>
            </w:tcBorders>
            <w:shd w:val="clear" w:color="auto" w:fill="auto"/>
            <w:noWrap/>
            <w:hideMark/>
          </w:tcPr>
          <w:p w14:paraId="029EB7F9" w14:textId="77777777" w:rsidR="00DE387D" w:rsidRPr="00490356" w:rsidRDefault="00DE387D" w:rsidP="002629F4">
            <w:pPr>
              <w:keepNext/>
              <w:bidi/>
              <w:jc w:val="right"/>
              <w:rPr>
                <w:sz w:val="20"/>
                <w:szCs w:val="20"/>
                <w:lang w:eastAsia="en-CA"/>
              </w:rPr>
            </w:pPr>
            <w:r w:rsidRPr="00490356">
              <w:rPr>
                <w:sz w:val="20"/>
                <w:szCs w:val="20"/>
                <w:rtl/>
                <w:lang w:eastAsia="ar" w:bidi="ar-EG"/>
              </w:rPr>
              <w:t>581</w:t>
            </w:r>
          </w:p>
        </w:tc>
      </w:tr>
      <w:tr w:rsidR="00DE387D" w:rsidRPr="00490356" w14:paraId="00736219" w14:textId="77777777" w:rsidTr="00EE4545">
        <w:trPr>
          <w:trHeight w:val="50"/>
        </w:trPr>
        <w:tc>
          <w:tcPr>
            <w:tcW w:w="1466" w:type="dxa"/>
            <w:tcBorders>
              <w:top w:val="nil"/>
              <w:left w:val="single" w:sz="4" w:space="0" w:color="auto"/>
              <w:bottom w:val="single" w:sz="4" w:space="0" w:color="auto"/>
              <w:right w:val="single" w:sz="4" w:space="0" w:color="auto"/>
            </w:tcBorders>
            <w:shd w:val="clear" w:color="auto" w:fill="auto"/>
            <w:noWrap/>
            <w:hideMark/>
          </w:tcPr>
          <w:p w14:paraId="2C74CACF" w14:textId="77777777" w:rsidR="00DE387D" w:rsidRPr="00490356" w:rsidRDefault="00DE387D" w:rsidP="002629F4">
            <w:pPr>
              <w:bidi/>
              <w:jc w:val="left"/>
              <w:rPr>
                <w:sz w:val="20"/>
                <w:szCs w:val="20"/>
                <w:lang w:eastAsia="en-CA"/>
              </w:rPr>
            </w:pPr>
            <w:r w:rsidRPr="00490356">
              <w:rPr>
                <w:sz w:val="20"/>
                <w:szCs w:val="20"/>
                <w:rtl/>
                <w:lang w:eastAsia="ar" w:bidi="ar-EG"/>
              </w:rPr>
              <w:t>الثنائية</w:t>
            </w:r>
          </w:p>
        </w:tc>
        <w:tc>
          <w:tcPr>
            <w:tcW w:w="939" w:type="dxa"/>
            <w:tcBorders>
              <w:top w:val="nil"/>
              <w:left w:val="nil"/>
              <w:bottom w:val="single" w:sz="4" w:space="0" w:color="auto"/>
              <w:right w:val="single" w:sz="4" w:space="0" w:color="auto"/>
            </w:tcBorders>
            <w:shd w:val="clear" w:color="auto" w:fill="auto"/>
            <w:noWrap/>
            <w:hideMark/>
          </w:tcPr>
          <w:p w14:paraId="1795410B" w14:textId="77777777" w:rsidR="00DE387D" w:rsidRPr="00490356" w:rsidRDefault="00DE387D" w:rsidP="002629F4">
            <w:pPr>
              <w:bidi/>
              <w:jc w:val="right"/>
              <w:rPr>
                <w:sz w:val="20"/>
                <w:szCs w:val="20"/>
                <w:lang w:eastAsia="en-CA"/>
              </w:rPr>
            </w:pPr>
            <w:r w:rsidRPr="00490356">
              <w:rPr>
                <w:sz w:val="20"/>
                <w:szCs w:val="20"/>
                <w:rtl/>
                <w:lang w:eastAsia="ar" w:bidi="ar-EG"/>
              </w:rPr>
              <w:t>17</w:t>
            </w:r>
          </w:p>
        </w:tc>
        <w:tc>
          <w:tcPr>
            <w:tcW w:w="1701" w:type="dxa"/>
            <w:tcBorders>
              <w:top w:val="nil"/>
              <w:left w:val="nil"/>
              <w:bottom w:val="single" w:sz="4" w:space="0" w:color="auto"/>
              <w:right w:val="single" w:sz="4" w:space="0" w:color="auto"/>
            </w:tcBorders>
            <w:shd w:val="clear" w:color="auto" w:fill="auto"/>
            <w:noWrap/>
            <w:hideMark/>
          </w:tcPr>
          <w:p w14:paraId="53ECEE4E" w14:textId="77777777" w:rsidR="00DE387D" w:rsidRPr="00490356" w:rsidRDefault="00DE387D" w:rsidP="002629F4">
            <w:pPr>
              <w:bidi/>
              <w:jc w:val="right"/>
              <w:rPr>
                <w:sz w:val="20"/>
                <w:szCs w:val="20"/>
                <w:lang w:eastAsia="en-CA"/>
              </w:rPr>
            </w:pPr>
            <w:r w:rsidRPr="00490356">
              <w:rPr>
                <w:sz w:val="20"/>
                <w:szCs w:val="20"/>
                <w:rtl/>
                <w:lang w:eastAsia="ar" w:bidi="ar-EG"/>
              </w:rPr>
              <w:t>227,901</w:t>
            </w:r>
          </w:p>
        </w:tc>
        <w:tc>
          <w:tcPr>
            <w:tcW w:w="1418" w:type="dxa"/>
            <w:tcBorders>
              <w:top w:val="nil"/>
              <w:left w:val="nil"/>
              <w:bottom w:val="single" w:sz="4" w:space="0" w:color="auto"/>
              <w:right w:val="single" w:sz="4" w:space="0" w:color="auto"/>
            </w:tcBorders>
            <w:shd w:val="clear" w:color="auto" w:fill="auto"/>
            <w:noWrap/>
            <w:hideMark/>
          </w:tcPr>
          <w:p w14:paraId="437EFFBA" w14:textId="77777777" w:rsidR="00DE387D" w:rsidRPr="00490356" w:rsidRDefault="00DE387D" w:rsidP="002629F4">
            <w:pPr>
              <w:bidi/>
              <w:jc w:val="right"/>
              <w:rPr>
                <w:sz w:val="20"/>
                <w:szCs w:val="20"/>
                <w:lang w:eastAsia="en-CA"/>
              </w:rPr>
            </w:pPr>
            <w:r w:rsidRPr="00490356">
              <w:rPr>
                <w:sz w:val="20"/>
                <w:szCs w:val="20"/>
                <w:rtl/>
                <w:lang w:eastAsia="ar" w:bidi="ar-EG"/>
              </w:rPr>
              <w:t>227,901</w:t>
            </w:r>
          </w:p>
        </w:tc>
        <w:tc>
          <w:tcPr>
            <w:tcW w:w="1134" w:type="dxa"/>
            <w:tcBorders>
              <w:top w:val="nil"/>
              <w:left w:val="nil"/>
              <w:bottom w:val="single" w:sz="4" w:space="0" w:color="auto"/>
              <w:right w:val="single" w:sz="4" w:space="0" w:color="auto"/>
            </w:tcBorders>
            <w:shd w:val="clear" w:color="auto" w:fill="auto"/>
            <w:noWrap/>
            <w:hideMark/>
          </w:tcPr>
          <w:p w14:paraId="7A2550CB" w14:textId="77777777" w:rsidR="00DE387D" w:rsidRPr="00490356" w:rsidRDefault="00DE387D" w:rsidP="002629F4">
            <w:pPr>
              <w:bidi/>
              <w:jc w:val="right"/>
              <w:rPr>
                <w:sz w:val="20"/>
                <w:szCs w:val="20"/>
                <w:lang w:eastAsia="en-CA"/>
              </w:rPr>
            </w:pPr>
            <w:r w:rsidRPr="00490356">
              <w:rPr>
                <w:sz w:val="20"/>
                <w:szCs w:val="20"/>
                <w:rtl/>
                <w:lang w:eastAsia="ar" w:bidi="ar-EG"/>
              </w:rPr>
              <w:t>0</w:t>
            </w:r>
          </w:p>
        </w:tc>
        <w:tc>
          <w:tcPr>
            <w:tcW w:w="1417" w:type="dxa"/>
            <w:tcBorders>
              <w:top w:val="nil"/>
              <w:left w:val="nil"/>
              <w:bottom w:val="single" w:sz="4" w:space="0" w:color="auto"/>
              <w:right w:val="single" w:sz="4" w:space="0" w:color="auto"/>
            </w:tcBorders>
            <w:shd w:val="clear" w:color="auto" w:fill="auto"/>
            <w:noWrap/>
            <w:hideMark/>
          </w:tcPr>
          <w:p w14:paraId="04996DDE" w14:textId="77777777" w:rsidR="00DE387D" w:rsidRPr="00490356" w:rsidRDefault="00DE387D" w:rsidP="002629F4">
            <w:pPr>
              <w:bidi/>
              <w:jc w:val="right"/>
              <w:rPr>
                <w:sz w:val="20"/>
                <w:szCs w:val="20"/>
                <w:lang w:eastAsia="en-CA"/>
              </w:rPr>
            </w:pPr>
            <w:r w:rsidRPr="00490356">
              <w:rPr>
                <w:sz w:val="20"/>
                <w:szCs w:val="20"/>
                <w:rtl/>
                <w:lang w:eastAsia="ar" w:bidi="ar-EG"/>
              </w:rPr>
              <w:t>223</w:t>
            </w:r>
          </w:p>
        </w:tc>
        <w:tc>
          <w:tcPr>
            <w:tcW w:w="1370" w:type="dxa"/>
            <w:tcBorders>
              <w:top w:val="nil"/>
              <w:left w:val="nil"/>
              <w:bottom w:val="single" w:sz="4" w:space="0" w:color="auto"/>
              <w:right w:val="single" w:sz="4" w:space="0" w:color="auto"/>
            </w:tcBorders>
            <w:shd w:val="clear" w:color="auto" w:fill="auto"/>
            <w:noWrap/>
            <w:hideMark/>
          </w:tcPr>
          <w:p w14:paraId="0D188357" w14:textId="77777777" w:rsidR="00DE387D" w:rsidRPr="00490356" w:rsidRDefault="00DE387D" w:rsidP="002629F4">
            <w:pPr>
              <w:bidi/>
              <w:jc w:val="right"/>
              <w:rPr>
                <w:sz w:val="20"/>
                <w:szCs w:val="20"/>
                <w:lang w:eastAsia="en-CA"/>
              </w:rPr>
            </w:pPr>
            <w:r w:rsidRPr="00490356">
              <w:rPr>
                <w:sz w:val="20"/>
                <w:szCs w:val="20"/>
                <w:rtl/>
                <w:lang w:eastAsia="ar" w:bidi="ar-EG"/>
              </w:rPr>
              <w:t>0</w:t>
            </w:r>
          </w:p>
        </w:tc>
      </w:tr>
      <w:tr w:rsidR="00DE387D" w:rsidRPr="00490356" w14:paraId="5CCB3682" w14:textId="77777777" w:rsidTr="00EE4545">
        <w:trPr>
          <w:trHeight w:val="50"/>
        </w:trPr>
        <w:tc>
          <w:tcPr>
            <w:tcW w:w="1466" w:type="dxa"/>
            <w:tcBorders>
              <w:top w:val="nil"/>
              <w:left w:val="single" w:sz="4" w:space="0" w:color="auto"/>
              <w:bottom w:val="single" w:sz="4" w:space="0" w:color="auto"/>
              <w:right w:val="single" w:sz="4" w:space="0" w:color="auto"/>
            </w:tcBorders>
            <w:shd w:val="clear" w:color="auto" w:fill="auto"/>
            <w:noWrap/>
            <w:hideMark/>
          </w:tcPr>
          <w:p w14:paraId="6587031D" w14:textId="77777777" w:rsidR="00DE387D" w:rsidRPr="00490356" w:rsidRDefault="00DE387D" w:rsidP="002629F4">
            <w:pPr>
              <w:bidi/>
              <w:jc w:val="left"/>
              <w:rPr>
                <w:b/>
                <w:bCs/>
                <w:sz w:val="20"/>
                <w:szCs w:val="20"/>
                <w:lang w:eastAsia="en-CA"/>
              </w:rPr>
            </w:pPr>
            <w:r w:rsidRPr="00490356">
              <w:rPr>
                <w:b/>
                <w:bCs/>
                <w:sz w:val="20"/>
                <w:szCs w:val="20"/>
                <w:rtl/>
                <w:lang w:eastAsia="ar" w:bidi="ar-EG"/>
              </w:rPr>
              <w:t>المجموع</w:t>
            </w:r>
          </w:p>
        </w:tc>
        <w:tc>
          <w:tcPr>
            <w:tcW w:w="939" w:type="dxa"/>
            <w:tcBorders>
              <w:top w:val="nil"/>
              <w:left w:val="nil"/>
              <w:bottom w:val="single" w:sz="4" w:space="0" w:color="auto"/>
              <w:right w:val="single" w:sz="4" w:space="0" w:color="auto"/>
            </w:tcBorders>
            <w:shd w:val="clear" w:color="auto" w:fill="auto"/>
            <w:noWrap/>
            <w:hideMark/>
          </w:tcPr>
          <w:p w14:paraId="078F6BEC" w14:textId="77777777" w:rsidR="00DE387D" w:rsidRPr="00490356" w:rsidRDefault="00DE387D" w:rsidP="002629F4">
            <w:pPr>
              <w:bidi/>
              <w:jc w:val="right"/>
              <w:rPr>
                <w:b/>
                <w:bCs/>
                <w:sz w:val="20"/>
                <w:szCs w:val="20"/>
                <w:lang w:eastAsia="en-CA"/>
              </w:rPr>
            </w:pPr>
            <w:r w:rsidRPr="00490356">
              <w:rPr>
                <w:b/>
                <w:bCs/>
                <w:sz w:val="20"/>
                <w:szCs w:val="20"/>
                <w:rtl/>
                <w:lang w:eastAsia="ar" w:bidi="ar-EG"/>
              </w:rPr>
              <w:t>274</w:t>
            </w:r>
          </w:p>
        </w:tc>
        <w:tc>
          <w:tcPr>
            <w:tcW w:w="1701" w:type="dxa"/>
            <w:tcBorders>
              <w:top w:val="nil"/>
              <w:left w:val="nil"/>
              <w:bottom w:val="single" w:sz="4" w:space="0" w:color="auto"/>
              <w:right w:val="single" w:sz="4" w:space="0" w:color="auto"/>
            </w:tcBorders>
            <w:shd w:val="clear" w:color="auto" w:fill="auto"/>
            <w:noWrap/>
            <w:hideMark/>
          </w:tcPr>
          <w:p w14:paraId="242BE965" w14:textId="77777777" w:rsidR="00DE387D" w:rsidRPr="00490356" w:rsidRDefault="00DE387D" w:rsidP="002629F4">
            <w:pPr>
              <w:bidi/>
              <w:jc w:val="right"/>
              <w:rPr>
                <w:b/>
                <w:bCs/>
                <w:sz w:val="20"/>
                <w:szCs w:val="20"/>
                <w:lang w:eastAsia="en-CA"/>
              </w:rPr>
            </w:pPr>
            <w:r w:rsidRPr="00490356">
              <w:rPr>
                <w:b/>
                <w:bCs/>
                <w:sz w:val="20"/>
                <w:szCs w:val="20"/>
                <w:rtl/>
                <w:lang w:eastAsia="ar" w:bidi="ar-EG"/>
              </w:rPr>
              <w:t>14,865,620</w:t>
            </w:r>
          </w:p>
        </w:tc>
        <w:tc>
          <w:tcPr>
            <w:tcW w:w="1418" w:type="dxa"/>
            <w:tcBorders>
              <w:top w:val="nil"/>
              <w:left w:val="nil"/>
              <w:bottom w:val="single" w:sz="4" w:space="0" w:color="auto"/>
              <w:right w:val="single" w:sz="4" w:space="0" w:color="auto"/>
            </w:tcBorders>
            <w:shd w:val="clear" w:color="auto" w:fill="auto"/>
            <w:noWrap/>
            <w:hideMark/>
          </w:tcPr>
          <w:p w14:paraId="43A5850F" w14:textId="77777777" w:rsidR="00DE387D" w:rsidRPr="00490356" w:rsidRDefault="00DE387D" w:rsidP="002629F4">
            <w:pPr>
              <w:bidi/>
              <w:jc w:val="right"/>
              <w:rPr>
                <w:b/>
                <w:bCs/>
                <w:sz w:val="20"/>
                <w:szCs w:val="20"/>
                <w:lang w:eastAsia="en-CA"/>
              </w:rPr>
            </w:pPr>
            <w:r w:rsidRPr="00490356">
              <w:rPr>
                <w:b/>
                <w:bCs/>
                <w:sz w:val="20"/>
                <w:szCs w:val="20"/>
                <w:rtl/>
                <w:lang w:eastAsia="ar" w:bidi="ar-EG"/>
              </w:rPr>
              <w:t>14,865,620</w:t>
            </w:r>
          </w:p>
        </w:tc>
        <w:tc>
          <w:tcPr>
            <w:tcW w:w="1134" w:type="dxa"/>
            <w:tcBorders>
              <w:top w:val="nil"/>
              <w:left w:val="nil"/>
              <w:bottom w:val="single" w:sz="4" w:space="0" w:color="auto"/>
              <w:right w:val="single" w:sz="4" w:space="0" w:color="auto"/>
            </w:tcBorders>
            <w:shd w:val="clear" w:color="auto" w:fill="auto"/>
            <w:noWrap/>
            <w:hideMark/>
          </w:tcPr>
          <w:p w14:paraId="3FEE6139" w14:textId="77777777" w:rsidR="00DE387D" w:rsidRPr="00490356" w:rsidRDefault="00DE387D" w:rsidP="002629F4">
            <w:pPr>
              <w:bidi/>
              <w:jc w:val="right"/>
              <w:rPr>
                <w:b/>
                <w:bCs/>
                <w:sz w:val="20"/>
                <w:szCs w:val="20"/>
                <w:lang w:eastAsia="en-CA"/>
              </w:rPr>
            </w:pPr>
            <w:r w:rsidRPr="00490356">
              <w:rPr>
                <w:b/>
                <w:bCs/>
                <w:sz w:val="20"/>
                <w:szCs w:val="20"/>
                <w:rtl/>
                <w:lang w:eastAsia="ar" w:bidi="ar-EG"/>
              </w:rPr>
              <w:t>0</w:t>
            </w:r>
          </w:p>
        </w:tc>
        <w:tc>
          <w:tcPr>
            <w:tcW w:w="1417" w:type="dxa"/>
            <w:tcBorders>
              <w:top w:val="nil"/>
              <w:left w:val="nil"/>
              <w:bottom w:val="single" w:sz="4" w:space="0" w:color="auto"/>
              <w:right w:val="single" w:sz="4" w:space="0" w:color="auto"/>
            </w:tcBorders>
            <w:shd w:val="clear" w:color="auto" w:fill="auto"/>
            <w:noWrap/>
            <w:hideMark/>
          </w:tcPr>
          <w:p w14:paraId="37149A34" w14:textId="77777777" w:rsidR="00DE387D" w:rsidRPr="00490356" w:rsidRDefault="00DE387D" w:rsidP="002629F4">
            <w:pPr>
              <w:bidi/>
              <w:jc w:val="right"/>
              <w:rPr>
                <w:b/>
                <w:bCs/>
                <w:sz w:val="20"/>
                <w:szCs w:val="20"/>
                <w:lang w:eastAsia="en-CA"/>
              </w:rPr>
            </w:pPr>
            <w:r w:rsidRPr="00490356">
              <w:rPr>
                <w:b/>
                <w:bCs/>
                <w:sz w:val="20"/>
                <w:szCs w:val="20"/>
                <w:rtl/>
                <w:lang w:eastAsia="ar" w:bidi="ar-EG"/>
              </w:rPr>
              <w:t>3,373</w:t>
            </w:r>
          </w:p>
        </w:tc>
        <w:tc>
          <w:tcPr>
            <w:tcW w:w="1370" w:type="dxa"/>
            <w:tcBorders>
              <w:top w:val="nil"/>
              <w:left w:val="nil"/>
              <w:bottom w:val="single" w:sz="4" w:space="0" w:color="auto"/>
              <w:right w:val="single" w:sz="4" w:space="0" w:color="auto"/>
            </w:tcBorders>
            <w:shd w:val="clear" w:color="auto" w:fill="auto"/>
            <w:noWrap/>
            <w:hideMark/>
          </w:tcPr>
          <w:p w14:paraId="2C6C9635" w14:textId="77777777" w:rsidR="00DE387D" w:rsidRPr="00490356" w:rsidRDefault="00DE387D" w:rsidP="002629F4">
            <w:pPr>
              <w:bidi/>
              <w:jc w:val="right"/>
              <w:rPr>
                <w:b/>
                <w:bCs/>
                <w:sz w:val="20"/>
                <w:szCs w:val="20"/>
                <w:lang w:eastAsia="en-CA"/>
              </w:rPr>
            </w:pPr>
            <w:r w:rsidRPr="00490356">
              <w:rPr>
                <w:b/>
                <w:bCs/>
                <w:sz w:val="20"/>
                <w:szCs w:val="20"/>
                <w:rtl/>
                <w:lang w:eastAsia="ar" w:bidi="ar-EG"/>
              </w:rPr>
              <w:t>1,595</w:t>
            </w:r>
          </w:p>
        </w:tc>
      </w:tr>
    </w:tbl>
    <w:p w14:paraId="42573DFA" w14:textId="77777777" w:rsidR="00D631A9" w:rsidRPr="00FF5AD0" w:rsidRDefault="00D631A9" w:rsidP="005D2B3F">
      <w:pPr>
        <w:bidi/>
        <w:rPr>
          <w:highlight w:val="yellow"/>
          <w:lang w:bidi="ar-EG"/>
        </w:rPr>
      </w:pPr>
    </w:p>
    <w:p w14:paraId="27F169A0" w14:textId="77777777" w:rsidR="00D631A9" w:rsidRPr="00FF5AD0" w:rsidRDefault="00D631A9" w:rsidP="005D2B3F">
      <w:pPr>
        <w:bidi/>
        <w:rPr>
          <w:highlight w:val="yellow"/>
        </w:rPr>
        <w:sectPr w:rsidR="00D631A9" w:rsidRPr="00FF5AD0" w:rsidSect="00221344">
          <w:footnotePr>
            <w:numRestart w:val="eachSect"/>
          </w:footnotePr>
          <w:type w:val="continuous"/>
          <w:pgSz w:w="12240" w:h="15840" w:code="1"/>
          <w:pgMar w:top="720" w:right="1440" w:bottom="864" w:left="1440" w:header="720" w:footer="475" w:gutter="0"/>
          <w:pgNumType w:start="1"/>
          <w:cols w:space="720"/>
          <w:titlePg/>
        </w:sectPr>
      </w:pPr>
    </w:p>
    <w:p w14:paraId="736DF5BD" w14:textId="61F1615D" w:rsidR="00D631A9" w:rsidRPr="0059343E" w:rsidRDefault="00384539" w:rsidP="005D2B3F">
      <w:pPr>
        <w:pStyle w:val="Title1"/>
        <w:bidi/>
        <w:rPr>
          <w:b w:val="0"/>
          <w:bCs/>
          <w:caps w:val="0"/>
          <w:sz w:val="26"/>
          <w:szCs w:val="26"/>
          <w:lang w:val="en-CA"/>
        </w:rPr>
      </w:pPr>
      <w:r w:rsidRPr="0059343E">
        <w:rPr>
          <w:rFonts w:hint="cs"/>
          <w:b w:val="0"/>
          <w:bCs/>
          <w:caps w:val="0"/>
          <w:sz w:val="26"/>
          <w:szCs w:val="26"/>
          <w:rtl/>
          <w:lang w:val="en-CA"/>
        </w:rPr>
        <w:lastRenderedPageBreak/>
        <w:t xml:space="preserve">المرفق </w:t>
      </w:r>
      <w:r w:rsidR="00DE387D" w:rsidRPr="0059343E">
        <w:rPr>
          <w:rFonts w:hint="cs"/>
          <w:b w:val="0"/>
          <w:bCs/>
          <w:caps w:val="0"/>
          <w:sz w:val="26"/>
          <w:szCs w:val="26"/>
          <w:rtl/>
          <w:lang w:val="en-CA"/>
        </w:rPr>
        <w:t>الثالث</w:t>
      </w:r>
    </w:p>
    <w:p w14:paraId="5C7952F6" w14:textId="77777777" w:rsidR="00D631A9" w:rsidRPr="0059343E" w:rsidRDefault="00D631A9" w:rsidP="005D2B3F">
      <w:pPr>
        <w:pStyle w:val="Title1"/>
        <w:bidi/>
        <w:rPr>
          <w:caps w:val="0"/>
          <w:sz w:val="26"/>
          <w:szCs w:val="26"/>
          <w:highlight w:val="yellow"/>
          <w:lang w:val="en-CA"/>
        </w:rPr>
      </w:pPr>
    </w:p>
    <w:p w14:paraId="5622B4D3" w14:textId="77777777" w:rsidR="00DE387D" w:rsidRPr="0059343E" w:rsidRDefault="00DE387D" w:rsidP="00DE387D">
      <w:pPr>
        <w:bidi/>
        <w:jc w:val="center"/>
        <w:rPr>
          <w:b/>
          <w:sz w:val="26"/>
          <w:szCs w:val="26"/>
        </w:rPr>
      </w:pPr>
      <w:r w:rsidRPr="0059343E">
        <w:rPr>
          <w:b/>
          <w:bCs/>
          <w:sz w:val="26"/>
          <w:szCs w:val="26"/>
          <w:rtl/>
          <w:lang w:eastAsia="ar" w:bidi="ar-EG"/>
        </w:rPr>
        <w:t>لمحة عامة عن المشروعات والأنشطة المتعلقة بالهيدروفلوروكربون</w:t>
      </w:r>
    </w:p>
    <w:p w14:paraId="0C7FD8C0" w14:textId="77777777" w:rsidR="00DE387D" w:rsidRPr="0059343E" w:rsidRDefault="00DE387D" w:rsidP="00DE387D">
      <w:pPr>
        <w:pStyle w:val="Heading1"/>
        <w:numPr>
          <w:ilvl w:val="0"/>
          <w:numId w:val="0"/>
        </w:numPr>
        <w:bidi/>
        <w:spacing w:after="0"/>
        <w:rPr>
          <w:sz w:val="26"/>
          <w:szCs w:val="26"/>
        </w:rPr>
      </w:pPr>
    </w:p>
    <w:p w14:paraId="1FAAE5EA" w14:textId="6364E992" w:rsidR="00DE387D" w:rsidRPr="0059343E" w:rsidRDefault="00DE387D" w:rsidP="00022DF7">
      <w:pPr>
        <w:pStyle w:val="Heading1"/>
        <w:tabs>
          <w:tab w:val="clear" w:pos="0"/>
        </w:tabs>
        <w:bidi/>
        <w:rPr>
          <w:sz w:val="26"/>
          <w:szCs w:val="26"/>
        </w:rPr>
      </w:pPr>
      <w:r w:rsidRPr="0059343E">
        <w:rPr>
          <w:sz w:val="26"/>
          <w:szCs w:val="26"/>
          <w:rtl/>
          <w:lang w:eastAsia="ar" w:bidi="ar-EG"/>
        </w:rPr>
        <w:t xml:space="preserve">وافقت اللجنة التنفيذية منذ الاجتماع الثمانين على تمويل تنفيذ المشروعات الاستثمارية المتعلقة بالهيدروفلوروكربون (المقرران 78/3(ز) و79/45)، والأنشطة التمكينية لمساعدة وحدات الأوزون الوطنية على تحقيق التزاماتها الأولية بشأن </w:t>
      </w:r>
      <w:r w:rsidR="002C2A0C" w:rsidRPr="0059343E">
        <w:rPr>
          <w:rFonts w:hint="cs"/>
          <w:sz w:val="26"/>
          <w:szCs w:val="26"/>
          <w:rtl/>
          <w:lang w:eastAsia="ar" w:bidi="ar-EG"/>
        </w:rPr>
        <w:t>ا</w:t>
      </w:r>
      <w:r w:rsidR="00E87E84" w:rsidRPr="0059343E">
        <w:rPr>
          <w:rFonts w:hint="cs"/>
          <w:sz w:val="26"/>
          <w:szCs w:val="26"/>
          <w:rtl/>
          <w:lang w:eastAsia="ar" w:bidi="ar-EG"/>
        </w:rPr>
        <w:t>لتخفيض</w:t>
      </w:r>
      <w:r w:rsidRPr="0059343E">
        <w:rPr>
          <w:sz w:val="26"/>
          <w:szCs w:val="26"/>
          <w:rtl/>
          <w:lang w:eastAsia="ar" w:bidi="ar-EG"/>
        </w:rPr>
        <w:t xml:space="preserve"> </w:t>
      </w:r>
      <w:r w:rsidR="002C2A0C" w:rsidRPr="0059343E">
        <w:rPr>
          <w:rFonts w:hint="cs"/>
          <w:sz w:val="26"/>
          <w:szCs w:val="26"/>
          <w:rtl/>
          <w:lang w:eastAsia="ar" w:bidi="ar-EG"/>
        </w:rPr>
        <w:t>التدريجي ل</w:t>
      </w:r>
      <w:r w:rsidR="002C2A0C" w:rsidRPr="0059343E">
        <w:rPr>
          <w:sz w:val="26"/>
          <w:szCs w:val="26"/>
          <w:rtl/>
          <w:lang w:eastAsia="ar" w:bidi="ar-EG"/>
        </w:rPr>
        <w:t xml:space="preserve">لهيدروفلوروكربون </w:t>
      </w:r>
      <w:r w:rsidRPr="0059343E">
        <w:rPr>
          <w:sz w:val="26"/>
          <w:szCs w:val="26"/>
          <w:rtl/>
          <w:lang w:eastAsia="ar" w:bidi="ar-EG"/>
        </w:rPr>
        <w:t xml:space="preserve">إعمالا لتعديل كيغالي (المقرر 79/46). </w:t>
      </w:r>
    </w:p>
    <w:p w14:paraId="7A430344" w14:textId="77777777" w:rsidR="00DE387D" w:rsidRPr="0059343E" w:rsidRDefault="00DE387D" w:rsidP="00DE387D">
      <w:pPr>
        <w:pStyle w:val="Heading1"/>
        <w:bidi/>
        <w:rPr>
          <w:sz w:val="26"/>
          <w:szCs w:val="26"/>
        </w:rPr>
      </w:pPr>
      <w:r w:rsidRPr="0059343E">
        <w:rPr>
          <w:sz w:val="26"/>
          <w:szCs w:val="26"/>
          <w:rtl/>
          <w:lang w:eastAsia="ar" w:bidi="ar-EG"/>
        </w:rPr>
        <w:t xml:space="preserve">وافقت اللجنة التنفيذية حتى 31 ديسمبر/ كانون الأول 2021 على 267 مشروعاً ونشاطاً تتعلق بالهيدروفلوروكربون في 144 بلداً تتألف من 94 طلباً لإعداد المشروعات و15 مشروعاً استثمارية و158 نشاطاً تمكينياً بمبلغ 43.45 مليون دولار أمريكي (باستثناء تكاليف دعم الوكالة). </w:t>
      </w:r>
    </w:p>
    <w:p w14:paraId="77E14FEB" w14:textId="77777777" w:rsidR="00DE387D" w:rsidRPr="0059343E" w:rsidRDefault="00DE387D" w:rsidP="00DE387D">
      <w:pPr>
        <w:pStyle w:val="Heading1"/>
        <w:bidi/>
        <w:rPr>
          <w:sz w:val="26"/>
          <w:szCs w:val="26"/>
        </w:rPr>
      </w:pPr>
      <w:r w:rsidRPr="0059343E">
        <w:rPr>
          <w:sz w:val="26"/>
          <w:szCs w:val="26"/>
          <w:rtl/>
          <w:lang w:eastAsia="ar" w:bidi="ar-EG"/>
        </w:rPr>
        <w:t>ويقدم الجدول 1 لمحة عامة عن المشروعات والأنشطة المتعلقة بالهيدروفلوروكربون بموجب الصندوق المتعدد الأطراف بصرف النظر عن مصدر التمويل على مستوى البلد تبين حالة التصديق على تعديل كيغالي وحالة نظام التراخيص للهيدروفلوروكربون.</w:t>
      </w:r>
    </w:p>
    <w:p w14:paraId="19C3F345" w14:textId="77777777" w:rsidR="00DE387D" w:rsidRPr="0059343E" w:rsidRDefault="00DE387D" w:rsidP="00DE387D">
      <w:pPr>
        <w:bidi/>
        <w:jc w:val="left"/>
        <w:rPr>
          <w:b/>
          <w:sz w:val="26"/>
          <w:szCs w:val="26"/>
        </w:rPr>
      </w:pPr>
      <w:r w:rsidRPr="0059343E">
        <w:rPr>
          <w:b/>
          <w:bCs/>
          <w:sz w:val="26"/>
          <w:szCs w:val="26"/>
          <w:rtl/>
          <w:lang w:eastAsia="ar" w:bidi="ar-EG"/>
        </w:rPr>
        <w:t>الجدول 1: لمحة عامة عن المشروعات والأنشطة المتعلقة بالهيدروفلوروكربون بموجب الصندوق المتعدد الأطراف</w:t>
      </w:r>
    </w:p>
    <w:tbl>
      <w:tblPr>
        <w:bidiVisual/>
        <w:tblW w:w="9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787"/>
        <w:gridCol w:w="1203"/>
        <w:gridCol w:w="1511"/>
        <w:gridCol w:w="1099"/>
        <w:gridCol w:w="1100"/>
        <w:gridCol w:w="1178"/>
      </w:tblGrid>
      <w:tr w:rsidR="00DE387D" w:rsidRPr="00490356" w14:paraId="6EB8B56C" w14:textId="77777777" w:rsidTr="002629F4">
        <w:trPr>
          <w:trHeight w:val="264"/>
          <w:tblHeader/>
        </w:trPr>
        <w:tc>
          <w:tcPr>
            <w:tcW w:w="2689" w:type="dxa"/>
            <w:vMerge w:val="restart"/>
            <w:shd w:val="clear" w:color="auto" w:fill="auto"/>
            <w:noWrap/>
            <w:tcMar>
              <w:left w:w="72" w:type="dxa"/>
              <w:right w:w="72" w:type="dxa"/>
            </w:tcMar>
            <w:hideMark/>
          </w:tcPr>
          <w:p w14:paraId="0D584C27" w14:textId="77777777" w:rsidR="00DE387D" w:rsidRPr="00490356" w:rsidRDefault="00DE387D" w:rsidP="002629F4">
            <w:pPr>
              <w:bidi/>
              <w:jc w:val="left"/>
              <w:rPr>
                <w:b/>
                <w:bCs/>
                <w:sz w:val="20"/>
                <w:szCs w:val="20"/>
                <w:lang w:eastAsia="en-CA"/>
              </w:rPr>
            </w:pPr>
            <w:r w:rsidRPr="00490356">
              <w:rPr>
                <w:b/>
                <w:bCs/>
                <w:sz w:val="20"/>
                <w:szCs w:val="20"/>
                <w:rtl/>
                <w:lang w:eastAsia="ar" w:bidi="ar-EG"/>
              </w:rPr>
              <w:t>البلد</w:t>
            </w:r>
          </w:p>
        </w:tc>
        <w:tc>
          <w:tcPr>
            <w:tcW w:w="783" w:type="dxa"/>
            <w:vMerge w:val="restart"/>
            <w:shd w:val="clear" w:color="auto" w:fill="auto"/>
            <w:noWrap/>
            <w:tcMar>
              <w:left w:w="72" w:type="dxa"/>
              <w:right w:w="72" w:type="dxa"/>
            </w:tcMar>
            <w:hideMark/>
          </w:tcPr>
          <w:p w14:paraId="0F6E1C7C" w14:textId="77777777" w:rsidR="00DE387D" w:rsidRPr="00490356" w:rsidRDefault="00DE387D" w:rsidP="002629F4">
            <w:pPr>
              <w:bidi/>
              <w:jc w:val="center"/>
              <w:rPr>
                <w:b/>
                <w:bCs/>
                <w:sz w:val="20"/>
                <w:szCs w:val="20"/>
                <w:lang w:eastAsia="en-CA"/>
              </w:rPr>
            </w:pPr>
            <w:r w:rsidRPr="00490356">
              <w:rPr>
                <w:b/>
                <w:bCs/>
                <w:sz w:val="20"/>
                <w:szCs w:val="20"/>
                <w:rtl/>
                <w:lang w:eastAsia="ar" w:bidi="ar-EG"/>
              </w:rPr>
              <w:t>المجموعة</w:t>
            </w:r>
          </w:p>
        </w:tc>
        <w:tc>
          <w:tcPr>
            <w:tcW w:w="1203" w:type="dxa"/>
            <w:vMerge w:val="restart"/>
            <w:shd w:val="clear" w:color="auto" w:fill="auto"/>
            <w:tcMar>
              <w:left w:w="72" w:type="dxa"/>
              <w:right w:w="72" w:type="dxa"/>
            </w:tcMar>
            <w:hideMark/>
          </w:tcPr>
          <w:p w14:paraId="0E4769E3" w14:textId="77777777" w:rsidR="00DE387D" w:rsidRPr="00490356" w:rsidRDefault="00DE387D" w:rsidP="002629F4">
            <w:pPr>
              <w:bidi/>
              <w:jc w:val="center"/>
              <w:rPr>
                <w:b/>
                <w:bCs/>
                <w:sz w:val="20"/>
                <w:szCs w:val="20"/>
                <w:lang w:eastAsia="en-CA"/>
              </w:rPr>
            </w:pPr>
            <w:r w:rsidRPr="00490356">
              <w:rPr>
                <w:b/>
                <w:bCs/>
                <w:sz w:val="20"/>
                <w:szCs w:val="20"/>
                <w:rtl/>
                <w:lang w:eastAsia="ar" w:bidi="ar-EG"/>
              </w:rPr>
              <w:t>التصديق على تعديل كيغالي</w:t>
            </w:r>
          </w:p>
        </w:tc>
        <w:tc>
          <w:tcPr>
            <w:tcW w:w="1511" w:type="dxa"/>
            <w:vMerge w:val="restart"/>
            <w:shd w:val="clear" w:color="auto" w:fill="auto"/>
            <w:tcMar>
              <w:left w:w="72" w:type="dxa"/>
              <w:right w:w="72" w:type="dxa"/>
            </w:tcMar>
            <w:hideMark/>
          </w:tcPr>
          <w:p w14:paraId="64B5DCB7" w14:textId="77777777" w:rsidR="00DE387D" w:rsidRPr="00490356" w:rsidRDefault="00DE387D" w:rsidP="002629F4">
            <w:pPr>
              <w:bidi/>
              <w:jc w:val="center"/>
              <w:rPr>
                <w:b/>
                <w:bCs/>
                <w:sz w:val="20"/>
                <w:szCs w:val="20"/>
                <w:lang w:eastAsia="en-CA"/>
              </w:rPr>
            </w:pPr>
            <w:r w:rsidRPr="00490356">
              <w:rPr>
                <w:b/>
                <w:bCs/>
                <w:sz w:val="20"/>
                <w:szCs w:val="20"/>
                <w:rtl/>
                <w:lang w:eastAsia="ar" w:bidi="ar-EG"/>
              </w:rPr>
              <w:t>تنفيذ نظام التراخيص</w:t>
            </w:r>
          </w:p>
        </w:tc>
        <w:tc>
          <w:tcPr>
            <w:tcW w:w="3377" w:type="dxa"/>
            <w:gridSpan w:val="3"/>
            <w:shd w:val="clear" w:color="auto" w:fill="auto"/>
            <w:tcMar>
              <w:left w:w="72" w:type="dxa"/>
              <w:right w:w="72" w:type="dxa"/>
            </w:tcMar>
            <w:hideMark/>
          </w:tcPr>
          <w:p w14:paraId="2FE13B9D" w14:textId="3AA97DB0" w:rsidR="00DE387D" w:rsidRPr="00490356" w:rsidRDefault="00DE387D" w:rsidP="002629F4">
            <w:pPr>
              <w:bidi/>
              <w:jc w:val="center"/>
              <w:rPr>
                <w:b/>
                <w:bCs/>
                <w:sz w:val="20"/>
                <w:szCs w:val="20"/>
                <w:lang w:eastAsia="en-CA"/>
              </w:rPr>
            </w:pPr>
            <w:r w:rsidRPr="00490356">
              <w:rPr>
                <w:b/>
                <w:bCs/>
                <w:sz w:val="20"/>
                <w:szCs w:val="20"/>
                <w:rtl/>
                <w:lang w:eastAsia="ar" w:bidi="ar-EG"/>
              </w:rPr>
              <w:t xml:space="preserve">الأموال الموافقة عليها </w:t>
            </w:r>
            <w:r w:rsidR="00E87E84">
              <w:rPr>
                <w:b/>
                <w:bCs/>
                <w:sz w:val="20"/>
                <w:szCs w:val="20"/>
                <w:rtl/>
                <w:lang w:eastAsia="ar" w:bidi="ar-EG"/>
              </w:rPr>
              <w:t>(دولار أمريكي)</w:t>
            </w:r>
          </w:p>
        </w:tc>
      </w:tr>
      <w:tr w:rsidR="00DE387D" w:rsidRPr="00490356" w14:paraId="478941C4" w14:textId="77777777" w:rsidTr="002629F4">
        <w:trPr>
          <w:trHeight w:val="182"/>
          <w:tblHeader/>
        </w:trPr>
        <w:tc>
          <w:tcPr>
            <w:tcW w:w="2689" w:type="dxa"/>
            <w:vMerge/>
            <w:tcMar>
              <w:left w:w="72" w:type="dxa"/>
              <w:right w:w="72" w:type="dxa"/>
            </w:tcMar>
            <w:vAlign w:val="center"/>
            <w:hideMark/>
          </w:tcPr>
          <w:p w14:paraId="3F14E3B3" w14:textId="77777777" w:rsidR="00DE387D" w:rsidRPr="00490356" w:rsidRDefault="00DE387D" w:rsidP="002629F4">
            <w:pPr>
              <w:bidi/>
              <w:jc w:val="left"/>
              <w:rPr>
                <w:b/>
                <w:bCs/>
                <w:sz w:val="20"/>
                <w:szCs w:val="20"/>
                <w:lang w:eastAsia="en-CA"/>
              </w:rPr>
            </w:pPr>
          </w:p>
        </w:tc>
        <w:tc>
          <w:tcPr>
            <w:tcW w:w="783" w:type="dxa"/>
            <w:vMerge/>
            <w:tcMar>
              <w:left w:w="72" w:type="dxa"/>
              <w:right w:w="72" w:type="dxa"/>
            </w:tcMar>
            <w:vAlign w:val="center"/>
            <w:hideMark/>
          </w:tcPr>
          <w:p w14:paraId="1F70206C" w14:textId="77777777" w:rsidR="00DE387D" w:rsidRPr="00490356" w:rsidRDefault="00DE387D" w:rsidP="002629F4">
            <w:pPr>
              <w:bidi/>
              <w:jc w:val="left"/>
              <w:rPr>
                <w:b/>
                <w:bCs/>
                <w:sz w:val="20"/>
                <w:szCs w:val="20"/>
                <w:lang w:eastAsia="en-CA"/>
              </w:rPr>
            </w:pPr>
          </w:p>
        </w:tc>
        <w:tc>
          <w:tcPr>
            <w:tcW w:w="1203" w:type="dxa"/>
            <w:vMerge/>
            <w:tcMar>
              <w:left w:w="72" w:type="dxa"/>
              <w:right w:w="72" w:type="dxa"/>
            </w:tcMar>
            <w:vAlign w:val="center"/>
            <w:hideMark/>
          </w:tcPr>
          <w:p w14:paraId="2B989345" w14:textId="77777777" w:rsidR="00DE387D" w:rsidRPr="00490356" w:rsidRDefault="00DE387D" w:rsidP="002629F4">
            <w:pPr>
              <w:bidi/>
              <w:jc w:val="left"/>
              <w:rPr>
                <w:b/>
                <w:bCs/>
                <w:sz w:val="20"/>
                <w:szCs w:val="20"/>
                <w:lang w:eastAsia="en-CA"/>
              </w:rPr>
            </w:pPr>
          </w:p>
        </w:tc>
        <w:tc>
          <w:tcPr>
            <w:tcW w:w="1511" w:type="dxa"/>
            <w:vMerge/>
            <w:tcMar>
              <w:left w:w="72" w:type="dxa"/>
              <w:right w:w="72" w:type="dxa"/>
            </w:tcMar>
            <w:vAlign w:val="center"/>
            <w:hideMark/>
          </w:tcPr>
          <w:p w14:paraId="17569536" w14:textId="77777777" w:rsidR="00DE387D" w:rsidRPr="00490356" w:rsidRDefault="00DE387D" w:rsidP="002629F4">
            <w:pPr>
              <w:bidi/>
              <w:jc w:val="left"/>
              <w:rPr>
                <w:b/>
                <w:bCs/>
                <w:sz w:val="20"/>
                <w:szCs w:val="20"/>
                <w:lang w:eastAsia="en-CA"/>
              </w:rPr>
            </w:pPr>
          </w:p>
        </w:tc>
        <w:tc>
          <w:tcPr>
            <w:tcW w:w="1099" w:type="dxa"/>
            <w:shd w:val="clear" w:color="auto" w:fill="auto"/>
            <w:tcMar>
              <w:left w:w="72" w:type="dxa"/>
              <w:right w:w="72" w:type="dxa"/>
            </w:tcMar>
            <w:hideMark/>
          </w:tcPr>
          <w:p w14:paraId="6FA6F59B" w14:textId="77777777" w:rsidR="00DE387D" w:rsidRPr="00490356" w:rsidRDefault="00DE387D" w:rsidP="002629F4">
            <w:pPr>
              <w:bidi/>
              <w:jc w:val="center"/>
              <w:rPr>
                <w:b/>
                <w:bCs/>
                <w:sz w:val="20"/>
                <w:szCs w:val="20"/>
                <w:lang w:eastAsia="en-CA"/>
              </w:rPr>
            </w:pPr>
            <w:r w:rsidRPr="00490356">
              <w:rPr>
                <w:b/>
                <w:bCs/>
                <w:sz w:val="20"/>
                <w:szCs w:val="20"/>
                <w:rtl/>
                <w:lang w:eastAsia="ar" w:bidi="ar-EG"/>
              </w:rPr>
              <w:t xml:space="preserve">الأنشطة التمكينية </w:t>
            </w:r>
          </w:p>
        </w:tc>
        <w:tc>
          <w:tcPr>
            <w:tcW w:w="1100" w:type="dxa"/>
            <w:shd w:val="clear" w:color="auto" w:fill="auto"/>
            <w:tcMar>
              <w:left w:w="72" w:type="dxa"/>
              <w:right w:w="72" w:type="dxa"/>
            </w:tcMar>
            <w:hideMark/>
          </w:tcPr>
          <w:p w14:paraId="732935F7" w14:textId="77777777" w:rsidR="00DE387D" w:rsidRPr="00490356" w:rsidRDefault="00DE387D" w:rsidP="002629F4">
            <w:pPr>
              <w:bidi/>
              <w:jc w:val="center"/>
              <w:rPr>
                <w:b/>
                <w:bCs/>
                <w:sz w:val="20"/>
                <w:szCs w:val="20"/>
                <w:lang w:eastAsia="en-CA"/>
              </w:rPr>
            </w:pPr>
            <w:r w:rsidRPr="00490356">
              <w:rPr>
                <w:b/>
                <w:bCs/>
                <w:sz w:val="20"/>
                <w:szCs w:val="20"/>
                <w:rtl/>
                <w:lang w:eastAsia="ar" w:bidi="ar-EG"/>
              </w:rPr>
              <w:t xml:space="preserve">المشروعات الاستثمارية </w:t>
            </w:r>
          </w:p>
        </w:tc>
        <w:tc>
          <w:tcPr>
            <w:tcW w:w="1178" w:type="dxa"/>
            <w:shd w:val="clear" w:color="auto" w:fill="auto"/>
            <w:tcMar>
              <w:left w:w="72" w:type="dxa"/>
              <w:right w:w="72" w:type="dxa"/>
            </w:tcMar>
            <w:hideMark/>
          </w:tcPr>
          <w:p w14:paraId="0F082BE9" w14:textId="77777777" w:rsidR="00DE387D" w:rsidRPr="00490356" w:rsidRDefault="00DE387D" w:rsidP="002629F4">
            <w:pPr>
              <w:bidi/>
              <w:jc w:val="center"/>
              <w:rPr>
                <w:b/>
                <w:bCs/>
                <w:sz w:val="20"/>
                <w:szCs w:val="20"/>
                <w:lang w:eastAsia="en-CA"/>
              </w:rPr>
            </w:pPr>
            <w:r w:rsidRPr="00490356">
              <w:rPr>
                <w:b/>
                <w:bCs/>
                <w:sz w:val="20"/>
                <w:szCs w:val="20"/>
                <w:rtl/>
                <w:lang w:eastAsia="ar" w:bidi="ar-EG"/>
              </w:rPr>
              <w:t xml:space="preserve">إعداد المشروعات </w:t>
            </w:r>
          </w:p>
        </w:tc>
      </w:tr>
      <w:tr w:rsidR="00DE387D" w:rsidRPr="00490356" w14:paraId="54DFB12F" w14:textId="77777777" w:rsidTr="002629F4">
        <w:trPr>
          <w:trHeight w:val="133"/>
        </w:trPr>
        <w:tc>
          <w:tcPr>
            <w:tcW w:w="2689" w:type="dxa"/>
            <w:shd w:val="clear" w:color="auto" w:fill="auto"/>
            <w:noWrap/>
            <w:tcMar>
              <w:left w:w="72" w:type="dxa"/>
              <w:right w:w="72" w:type="dxa"/>
            </w:tcMar>
            <w:hideMark/>
          </w:tcPr>
          <w:p w14:paraId="77ACD7EA" w14:textId="77777777" w:rsidR="00DE387D" w:rsidRPr="00490356" w:rsidRDefault="00DE387D" w:rsidP="002629F4">
            <w:pPr>
              <w:bidi/>
              <w:jc w:val="left"/>
              <w:rPr>
                <w:sz w:val="20"/>
                <w:szCs w:val="20"/>
                <w:lang w:eastAsia="en-CA"/>
              </w:rPr>
            </w:pPr>
            <w:r w:rsidRPr="00490356">
              <w:rPr>
                <w:sz w:val="20"/>
                <w:szCs w:val="20"/>
                <w:rtl/>
                <w:lang w:eastAsia="ar" w:bidi="ar-EG"/>
              </w:rPr>
              <w:t>أفغانستان</w:t>
            </w:r>
          </w:p>
        </w:tc>
        <w:tc>
          <w:tcPr>
            <w:tcW w:w="783" w:type="dxa"/>
            <w:shd w:val="clear" w:color="auto" w:fill="auto"/>
            <w:noWrap/>
            <w:tcMar>
              <w:left w:w="72" w:type="dxa"/>
              <w:right w:w="72" w:type="dxa"/>
            </w:tcMar>
            <w:hideMark/>
          </w:tcPr>
          <w:p w14:paraId="3CE4126F"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14A411DB"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754DB6C0"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4168ECCB"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71510A20"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4CFE5A6C"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5B4BF60F" w14:textId="77777777" w:rsidTr="002629F4">
        <w:trPr>
          <w:trHeight w:val="178"/>
        </w:trPr>
        <w:tc>
          <w:tcPr>
            <w:tcW w:w="2689" w:type="dxa"/>
            <w:shd w:val="clear" w:color="auto" w:fill="auto"/>
            <w:noWrap/>
            <w:tcMar>
              <w:left w:w="72" w:type="dxa"/>
              <w:right w:w="72" w:type="dxa"/>
            </w:tcMar>
            <w:hideMark/>
          </w:tcPr>
          <w:p w14:paraId="249D2AA6" w14:textId="77777777" w:rsidR="00DE387D" w:rsidRPr="00490356" w:rsidRDefault="00DE387D" w:rsidP="002629F4">
            <w:pPr>
              <w:bidi/>
              <w:jc w:val="left"/>
              <w:rPr>
                <w:sz w:val="20"/>
                <w:szCs w:val="20"/>
                <w:lang w:eastAsia="en-CA"/>
              </w:rPr>
            </w:pPr>
            <w:r w:rsidRPr="00490356">
              <w:rPr>
                <w:sz w:val="20"/>
                <w:szCs w:val="20"/>
                <w:rtl/>
                <w:lang w:eastAsia="ar" w:bidi="ar-EG"/>
              </w:rPr>
              <w:t>ألبانيا</w:t>
            </w:r>
          </w:p>
        </w:tc>
        <w:tc>
          <w:tcPr>
            <w:tcW w:w="783" w:type="dxa"/>
            <w:shd w:val="clear" w:color="auto" w:fill="auto"/>
            <w:noWrap/>
            <w:tcMar>
              <w:left w:w="72" w:type="dxa"/>
              <w:right w:w="72" w:type="dxa"/>
            </w:tcMar>
            <w:hideMark/>
          </w:tcPr>
          <w:p w14:paraId="3C79DC3A"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2A026035"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3831A181"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630D99F1" w14:textId="77777777" w:rsidR="00DE387D" w:rsidRPr="00490356" w:rsidRDefault="00DE387D" w:rsidP="002629F4">
            <w:pPr>
              <w:bidi/>
              <w:jc w:val="right"/>
              <w:rPr>
                <w:sz w:val="20"/>
                <w:szCs w:val="20"/>
                <w:lang w:eastAsia="en-CA"/>
              </w:rPr>
            </w:pPr>
            <w:r w:rsidRPr="00490356">
              <w:rPr>
                <w:sz w:val="20"/>
                <w:szCs w:val="20"/>
                <w:rtl/>
                <w:lang w:eastAsia="ar" w:bidi="ar-EG"/>
              </w:rPr>
              <w:t>94,978</w:t>
            </w:r>
          </w:p>
        </w:tc>
        <w:tc>
          <w:tcPr>
            <w:tcW w:w="1100" w:type="dxa"/>
            <w:shd w:val="clear" w:color="auto" w:fill="auto"/>
            <w:noWrap/>
            <w:tcMar>
              <w:left w:w="72" w:type="dxa"/>
              <w:right w:w="72" w:type="dxa"/>
            </w:tcMar>
            <w:hideMark/>
          </w:tcPr>
          <w:p w14:paraId="1BD7A8B7"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3B70391E" w14:textId="77777777" w:rsidR="00DE387D" w:rsidRPr="00490356" w:rsidRDefault="00DE387D" w:rsidP="002629F4">
            <w:pPr>
              <w:bidi/>
              <w:jc w:val="right"/>
              <w:rPr>
                <w:sz w:val="20"/>
                <w:szCs w:val="20"/>
                <w:lang w:eastAsia="en-CA"/>
              </w:rPr>
            </w:pPr>
            <w:r w:rsidRPr="00490356">
              <w:rPr>
                <w:sz w:val="20"/>
                <w:szCs w:val="20"/>
                <w:rtl/>
                <w:lang w:eastAsia="ar" w:bidi="ar-EG"/>
              </w:rPr>
              <w:t>130,000</w:t>
            </w:r>
          </w:p>
        </w:tc>
      </w:tr>
      <w:tr w:rsidR="00DE387D" w:rsidRPr="00490356" w14:paraId="1B80382D" w14:textId="77777777" w:rsidTr="002629F4">
        <w:trPr>
          <w:trHeight w:val="83"/>
        </w:trPr>
        <w:tc>
          <w:tcPr>
            <w:tcW w:w="2689" w:type="dxa"/>
            <w:shd w:val="clear" w:color="auto" w:fill="auto"/>
            <w:noWrap/>
            <w:tcMar>
              <w:left w:w="72" w:type="dxa"/>
              <w:right w:w="72" w:type="dxa"/>
            </w:tcMar>
            <w:hideMark/>
          </w:tcPr>
          <w:p w14:paraId="0C2B8634" w14:textId="77777777" w:rsidR="00DE387D" w:rsidRPr="00490356" w:rsidRDefault="00DE387D" w:rsidP="002629F4">
            <w:pPr>
              <w:bidi/>
              <w:jc w:val="left"/>
              <w:rPr>
                <w:sz w:val="20"/>
                <w:szCs w:val="20"/>
                <w:lang w:eastAsia="en-CA"/>
              </w:rPr>
            </w:pPr>
            <w:r w:rsidRPr="00490356">
              <w:rPr>
                <w:sz w:val="20"/>
                <w:szCs w:val="20"/>
                <w:rtl/>
                <w:lang w:eastAsia="ar" w:bidi="ar-EG"/>
              </w:rPr>
              <w:t>الجزائر</w:t>
            </w:r>
          </w:p>
        </w:tc>
        <w:tc>
          <w:tcPr>
            <w:tcW w:w="783" w:type="dxa"/>
            <w:shd w:val="clear" w:color="auto" w:fill="auto"/>
            <w:noWrap/>
            <w:tcMar>
              <w:left w:w="72" w:type="dxa"/>
              <w:right w:w="72" w:type="dxa"/>
            </w:tcMar>
            <w:hideMark/>
          </w:tcPr>
          <w:p w14:paraId="7CC829D1"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25F92838"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6288B865"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3216E28B"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32FDBEE5"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4B912D35"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4DAE4956" w14:textId="77777777" w:rsidTr="002629F4">
        <w:trPr>
          <w:trHeight w:val="50"/>
        </w:trPr>
        <w:tc>
          <w:tcPr>
            <w:tcW w:w="2689" w:type="dxa"/>
            <w:shd w:val="clear" w:color="auto" w:fill="auto"/>
            <w:noWrap/>
            <w:tcMar>
              <w:left w:w="72" w:type="dxa"/>
              <w:right w:w="72" w:type="dxa"/>
            </w:tcMar>
            <w:hideMark/>
          </w:tcPr>
          <w:p w14:paraId="20F7DBBC" w14:textId="77777777" w:rsidR="00DE387D" w:rsidRPr="00490356" w:rsidRDefault="00DE387D" w:rsidP="002629F4">
            <w:pPr>
              <w:bidi/>
              <w:jc w:val="left"/>
              <w:rPr>
                <w:sz w:val="20"/>
                <w:szCs w:val="20"/>
                <w:lang w:eastAsia="en-CA"/>
              </w:rPr>
            </w:pPr>
            <w:r w:rsidRPr="00490356">
              <w:rPr>
                <w:sz w:val="20"/>
                <w:szCs w:val="20"/>
                <w:rtl/>
                <w:lang w:eastAsia="ar" w:bidi="ar-EG"/>
              </w:rPr>
              <w:t>أنغولا</w:t>
            </w:r>
          </w:p>
        </w:tc>
        <w:tc>
          <w:tcPr>
            <w:tcW w:w="783" w:type="dxa"/>
            <w:shd w:val="clear" w:color="auto" w:fill="auto"/>
            <w:noWrap/>
            <w:tcMar>
              <w:left w:w="72" w:type="dxa"/>
              <w:right w:w="72" w:type="dxa"/>
            </w:tcMar>
            <w:hideMark/>
          </w:tcPr>
          <w:p w14:paraId="5FB5766A"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4F8CA669"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61D8E52E" w14:textId="77777777" w:rsidR="00DE387D" w:rsidRPr="00490356" w:rsidRDefault="00DE387D" w:rsidP="002629F4">
            <w:pPr>
              <w:bidi/>
              <w:jc w:val="center"/>
              <w:rPr>
                <w:sz w:val="20"/>
                <w:szCs w:val="20"/>
                <w:lang w:eastAsia="en-CA"/>
              </w:rPr>
            </w:pPr>
            <w:r w:rsidRPr="00490356">
              <w:rPr>
                <w:sz w:val="20"/>
                <w:szCs w:val="20"/>
                <w:rtl/>
                <w:lang w:eastAsia="ar" w:bidi="ar-EG"/>
              </w:rPr>
              <w:t>على وشك</w:t>
            </w:r>
          </w:p>
        </w:tc>
        <w:tc>
          <w:tcPr>
            <w:tcW w:w="1099" w:type="dxa"/>
            <w:shd w:val="clear" w:color="auto" w:fill="auto"/>
            <w:noWrap/>
            <w:tcMar>
              <w:left w:w="72" w:type="dxa"/>
              <w:right w:w="72" w:type="dxa"/>
            </w:tcMar>
            <w:hideMark/>
          </w:tcPr>
          <w:p w14:paraId="58DD0A26"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32DB37FC"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1EFF92C5" w14:textId="77777777" w:rsidR="00DE387D" w:rsidRPr="00490356" w:rsidRDefault="00DE387D" w:rsidP="002629F4">
            <w:pPr>
              <w:bidi/>
              <w:jc w:val="right"/>
              <w:rPr>
                <w:sz w:val="20"/>
                <w:szCs w:val="20"/>
                <w:lang w:eastAsia="en-CA"/>
              </w:rPr>
            </w:pPr>
            <w:r w:rsidRPr="00490356">
              <w:rPr>
                <w:sz w:val="20"/>
                <w:szCs w:val="20"/>
                <w:rtl/>
                <w:lang w:eastAsia="ar" w:bidi="ar-EG"/>
              </w:rPr>
              <w:t>170,000</w:t>
            </w:r>
          </w:p>
        </w:tc>
      </w:tr>
      <w:tr w:rsidR="00DE387D" w:rsidRPr="00490356" w14:paraId="73829D5B" w14:textId="77777777" w:rsidTr="002629F4">
        <w:trPr>
          <w:trHeight w:val="118"/>
        </w:trPr>
        <w:tc>
          <w:tcPr>
            <w:tcW w:w="2689" w:type="dxa"/>
            <w:shd w:val="clear" w:color="auto" w:fill="auto"/>
            <w:noWrap/>
            <w:tcMar>
              <w:left w:w="72" w:type="dxa"/>
              <w:right w:w="72" w:type="dxa"/>
            </w:tcMar>
            <w:hideMark/>
          </w:tcPr>
          <w:p w14:paraId="324043CE" w14:textId="77777777" w:rsidR="00DE387D" w:rsidRPr="00490356" w:rsidRDefault="00DE387D" w:rsidP="002629F4">
            <w:pPr>
              <w:bidi/>
              <w:jc w:val="left"/>
              <w:rPr>
                <w:sz w:val="20"/>
                <w:szCs w:val="20"/>
                <w:lang w:eastAsia="en-CA"/>
              </w:rPr>
            </w:pPr>
            <w:r w:rsidRPr="00490356">
              <w:rPr>
                <w:sz w:val="20"/>
                <w:szCs w:val="20"/>
                <w:rtl/>
                <w:lang w:eastAsia="ar" w:bidi="ar-EG"/>
              </w:rPr>
              <w:t>أنتيغوا وبربودا</w:t>
            </w:r>
          </w:p>
        </w:tc>
        <w:tc>
          <w:tcPr>
            <w:tcW w:w="783" w:type="dxa"/>
            <w:shd w:val="clear" w:color="auto" w:fill="auto"/>
            <w:noWrap/>
            <w:tcMar>
              <w:left w:w="72" w:type="dxa"/>
              <w:right w:w="72" w:type="dxa"/>
            </w:tcMar>
            <w:hideMark/>
          </w:tcPr>
          <w:p w14:paraId="66760E53"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5A1073D9"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443922AD"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5EF40E54"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00" w:type="dxa"/>
            <w:shd w:val="clear" w:color="auto" w:fill="auto"/>
            <w:noWrap/>
            <w:tcMar>
              <w:left w:w="72" w:type="dxa"/>
              <w:right w:w="72" w:type="dxa"/>
            </w:tcMar>
            <w:hideMark/>
          </w:tcPr>
          <w:p w14:paraId="53D6914B"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6990CFD9"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4E094D46" w14:textId="77777777" w:rsidTr="002629F4">
        <w:trPr>
          <w:trHeight w:val="50"/>
        </w:trPr>
        <w:tc>
          <w:tcPr>
            <w:tcW w:w="2689" w:type="dxa"/>
            <w:shd w:val="clear" w:color="auto" w:fill="auto"/>
            <w:noWrap/>
            <w:tcMar>
              <w:left w:w="72" w:type="dxa"/>
              <w:right w:w="72" w:type="dxa"/>
            </w:tcMar>
            <w:hideMark/>
          </w:tcPr>
          <w:p w14:paraId="74DBB0FA" w14:textId="77777777" w:rsidR="00DE387D" w:rsidRPr="00490356" w:rsidRDefault="00DE387D" w:rsidP="002629F4">
            <w:pPr>
              <w:bidi/>
              <w:jc w:val="left"/>
              <w:rPr>
                <w:sz w:val="20"/>
                <w:szCs w:val="20"/>
                <w:lang w:eastAsia="en-CA"/>
              </w:rPr>
            </w:pPr>
            <w:r w:rsidRPr="00490356">
              <w:rPr>
                <w:sz w:val="20"/>
                <w:szCs w:val="20"/>
                <w:rtl/>
                <w:lang w:eastAsia="ar" w:bidi="ar-EG"/>
              </w:rPr>
              <w:t>الأرجنتين</w:t>
            </w:r>
          </w:p>
        </w:tc>
        <w:tc>
          <w:tcPr>
            <w:tcW w:w="783" w:type="dxa"/>
            <w:shd w:val="clear" w:color="auto" w:fill="auto"/>
            <w:noWrap/>
            <w:tcMar>
              <w:left w:w="72" w:type="dxa"/>
              <w:right w:w="72" w:type="dxa"/>
            </w:tcMar>
            <w:hideMark/>
          </w:tcPr>
          <w:p w14:paraId="2B217004"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3CD31368"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089C6157"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724EF0F0" w14:textId="77777777" w:rsidR="00DE387D" w:rsidRPr="00490356" w:rsidRDefault="00DE387D" w:rsidP="002629F4">
            <w:pPr>
              <w:bidi/>
              <w:jc w:val="right"/>
              <w:rPr>
                <w:sz w:val="20"/>
                <w:szCs w:val="20"/>
                <w:lang w:eastAsia="en-CA"/>
              </w:rPr>
            </w:pPr>
            <w:r w:rsidRPr="00490356">
              <w:rPr>
                <w:sz w:val="20"/>
                <w:szCs w:val="20"/>
                <w:rtl/>
                <w:lang w:eastAsia="ar" w:bidi="ar-EG"/>
              </w:rPr>
              <w:t>250,000</w:t>
            </w:r>
          </w:p>
        </w:tc>
        <w:tc>
          <w:tcPr>
            <w:tcW w:w="1100" w:type="dxa"/>
            <w:shd w:val="clear" w:color="auto" w:fill="auto"/>
            <w:noWrap/>
            <w:tcMar>
              <w:left w:w="72" w:type="dxa"/>
              <w:right w:w="72" w:type="dxa"/>
            </w:tcMar>
            <w:hideMark/>
          </w:tcPr>
          <w:p w14:paraId="597E1914" w14:textId="77777777" w:rsidR="00DE387D" w:rsidRPr="00490356" w:rsidRDefault="00DE387D" w:rsidP="002629F4">
            <w:pPr>
              <w:bidi/>
              <w:jc w:val="right"/>
              <w:rPr>
                <w:sz w:val="20"/>
                <w:szCs w:val="20"/>
                <w:lang w:eastAsia="en-CA"/>
              </w:rPr>
            </w:pPr>
            <w:r w:rsidRPr="00490356">
              <w:rPr>
                <w:sz w:val="20"/>
                <w:szCs w:val="20"/>
                <w:rtl/>
                <w:lang w:eastAsia="ar" w:bidi="ar-EG"/>
              </w:rPr>
              <w:t>3,368,606</w:t>
            </w:r>
          </w:p>
        </w:tc>
        <w:tc>
          <w:tcPr>
            <w:tcW w:w="1178" w:type="dxa"/>
            <w:shd w:val="clear" w:color="auto" w:fill="auto"/>
            <w:noWrap/>
            <w:tcMar>
              <w:left w:w="72" w:type="dxa"/>
              <w:right w:w="72" w:type="dxa"/>
            </w:tcMar>
            <w:hideMark/>
          </w:tcPr>
          <w:p w14:paraId="5594F1B3" w14:textId="77777777" w:rsidR="00DE387D" w:rsidRPr="00490356" w:rsidRDefault="00DE387D" w:rsidP="002629F4">
            <w:pPr>
              <w:bidi/>
              <w:jc w:val="right"/>
              <w:rPr>
                <w:sz w:val="20"/>
                <w:szCs w:val="20"/>
                <w:lang w:eastAsia="en-CA"/>
              </w:rPr>
            </w:pPr>
            <w:r w:rsidRPr="00490356">
              <w:rPr>
                <w:sz w:val="20"/>
                <w:szCs w:val="20"/>
                <w:rtl/>
                <w:lang w:eastAsia="ar" w:bidi="ar-EG"/>
              </w:rPr>
              <w:t>294,816</w:t>
            </w:r>
          </w:p>
        </w:tc>
      </w:tr>
      <w:tr w:rsidR="00DE387D" w:rsidRPr="00490356" w14:paraId="35E7CA7C" w14:textId="77777777" w:rsidTr="002629F4">
        <w:trPr>
          <w:trHeight w:val="68"/>
        </w:trPr>
        <w:tc>
          <w:tcPr>
            <w:tcW w:w="2689" w:type="dxa"/>
            <w:shd w:val="clear" w:color="auto" w:fill="auto"/>
            <w:noWrap/>
            <w:tcMar>
              <w:left w:w="72" w:type="dxa"/>
              <w:right w:w="72" w:type="dxa"/>
            </w:tcMar>
            <w:hideMark/>
          </w:tcPr>
          <w:p w14:paraId="55E649D3" w14:textId="77777777" w:rsidR="00DE387D" w:rsidRPr="00490356" w:rsidRDefault="00DE387D" w:rsidP="002629F4">
            <w:pPr>
              <w:bidi/>
              <w:jc w:val="left"/>
              <w:rPr>
                <w:sz w:val="20"/>
                <w:szCs w:val="20"/>
                <w:lang w:eastAsia="en-CA"/>
              </w:rPr>
            </w:pPr>
            <w:r w:rsidRPr="00490356">
              <w:rPr>
                <w:sz w:val="20"/>
                <w:szCs w:val="20"/>
                <w:rtl/>
                <w:lang w:eastAsia="ar" w:bidi="ar-EG"/>
              </w:rPr>
              <w:t>أرمينيا</w:t>
            </w:r>
          </w:p>
        </w:tc>
        <w:tc>
          <w:tcPr>
            <w:tcW w:w="783" w:type="dxa"/>
            <w:shd w:val="clear" w:color="auto" w:fill="auto"/>
            <w:noWrap/>
            <w:tcMar>
              <w:left w:w="72" w:type="dxa"/>
              <w:right w:w="72" w:type="dxa"/>
            </w:tcMar>
            <w:hideMark/>
          </w:tcPr>
          <w:p w14:paraId="7EAB03DB"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01BFF175"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3B9EC396"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54C2202B" w14:textId="77777777" w:rsidR="00DE387D" w:rsidRPr="00490356" w:rsidRDefault="00DE387D" w:rsidP="002629F4">
            <w:pPr>
              <w:bidi/>
              <w:jc w:val="right"/>
              <w:rPr>
                <w:sz w:val="20"/>
                <w:szCs w:val="20"/>
                <w:lang w:eastAsia="en-CA"/>
              </w:rPr>
            </w:pPr>
            <w:r w:rsidRPr="00490356">
              <w:rPr>
                <w:sz w:val="20"/>
                <w:szCs w:val="20"/>
                <w:rtl/>
                <w:lang w:eastAsia="ar" w:bidi="ar-EG"/>
              </w:rPr>
              <w:t>149,639</w:t>
            </w:r>
          </w:p>
        </w:tc>
        <w:tc>
          <w:tcPr>
            <w:tcW w:w="1100" w:type="dxa"/>
            <w:shd w:val="clear" w:color="auto" w:fill="auto"/>
            <w:noWrap/>
            <w:tcMar>
              <w:left w:w="72" w:type="dxa"/>
              <w:right w:w="72" w:type="dxa"/>
            </w:tcMar>
            <w:hideMark/>
          </w:tcPr>
          <w:p w14:paraId="3658F7D3"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0E282A34" w14:textId="77777777" w:rsidR="00DE387D" w:rsidRPr="00490356" w:rsidRDefault="00DE387D" w:rsidP="002629F4">
            <w:pPr>
              <w:bidi/>
              <w:jc w:val="right"/>
              <w:rPr>
                <w:sz w:val="20"/>
                <w:szCs w:val="20"/>
                <w:lang w:eastAsia="en-CA"/>
              </w:rPr>
            </w:pPr>
            <w:r w:rsidRPr="00490356">
              <w:rPr>
                <w:sz w:val="20"/>
                <w:szCs w:val="20"/>
                <w:rtl/>
                <w:lang w:eastAsia="ar" w:bidi="ar-EG"/>
              </w:rPr>
              <w:t>170,000</w:t>
            </w:r>
          </w:p>
        </w:tc>
      </w:tr>
      <w:tr w:rsidR="00DE387D" w:rsidRPr="00490356" w14:paraId="7AC53E52" w14:textId="77777777" w:rsidTr="002629F4">
        <w:trPr>
          <w:trHeight w:val="50"/>
        </w:trPr>
        <w:tc>
          <w:tcPr>
            <w:tcW w:w="2689" w:type="dxa"/>
            <w:shd w:val="clear" w:color="auto" w:fill="auto"/>
            <w:noWrap/>
            <w:tcMar>
              <w:left w:w="72" w:type="dxa"/>
              <w:right w:w="72" w:type="dxa"/>
            </w:tcMar>
            <w:hideMark/>
          </w:tcPr>
          <w:p w14:paraId="184FB65D" w14:textId="77777777" w:rsidR="00DE387D" w:rsidRPr="00490356" w:rsidRDefault="00DE387D" w:rsidP="002629F4">
            <w:pPr>
              <w:bidi/>
              <w:jc w:val="left"/>
              <w:rPr>
                <w:sz w:val="20"/>
                <w:szCs w:val="20"/>
                <w:lang w:eastAsia="en-CA"/>
              </w:rPr>
            </w:pPr>
            <w:r w:rsidRPr="00490356">
              <w:rPr>
                <w:sz w:val="20"/>
                <w:szCs w:val="20"/>
                <w:rtl/>
                <w:lang w:eastAsia="ar" w:bidi="ar-EG"/>
              </w:rPr>
              <w:t>جزر البهاما</w:t>
            </w:r>
          </w:p>
        </w:tc>
        <w:tc>
          <w:tcPr>
            <w:tcW w:w="783" w:type="dxa"/>
            <w:shd w:val="clear" w:color="auto" w:fill="auto"/>
            <w:noWrap/>
            <w:tcMar>
              <w:left w:w="72" w:type="dxa"/>
              <w:right w:w="72" w:type="dxa"/>
            </w:tcMar>
            <w:hideMark/>
          </w:tcPr>
          <w:p w14:paraId="4513D3EB"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24B5B8D0"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6A7FC041"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41FF5C66"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7C888646"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1C9427BD"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5CBDCA70" w14:textId="77777777" w:rsidTr="002629F4">
        <w:trPr>
          <w:trHeight w:val="50"/>
        </w:trPr>
        <w:tc>
          <w:tcPr>
            <w:tcW w:w="2689" w:type="dxa"/>
            <w:shd w:val="clear" w:color="auto" w:fill="auto"/>
            <w:noWrap/>
            <w:tcMar>
              <w:left w:w="72" w:type="dxa"/>
              <w:right w:w="72" w:type="dxa"/>
            </w:tcMar>
            <w:hideMark/>
          </w:tcPr>
          <w:p w14:paraId="7BF4C69F" w14:textId="77777777" w:rsidR="00DE387D" w:rsidRPr="00490356" w:rsidRDefault="00DE387D" w:rsidP="002629F4">
            <w:pPr>
              <w:bidi/>
              <w:jc w:val="left"/>
              <w:rPr>
                <w:sz w:val="20"/>
                <w:szCs w:val="20"/>
                <w:lang w:eastAsia="en-CA"/>
              </w:rPr>
            </w:pPr>
            <w:r w:rsidRPr="00490356">
              <w:rPr>
                <w:sz w:val="20"/>
                <w:szCs w:val="20"/>
                <w:rtl/>
                <w:lang w:eastAsia="ar" w:bidi="ar-EG"/>
              </w:rPr>
              <w:t>البحرين</w:t>
            </w:r>
          </w:p>
        </w:tc>
        <w:tc>
          <w:tcPr>
            <w:tcW w:w="783" w:type="dxa"/>
            <w:shd w:val="clear" w:color="auto" w:fill="auto"/>
            <w:noWrap/>
            <w:tcMar>
              <w:left w:w="72" w:type="dxa"/>
              <w:right w:w="72" w:type="dxa"/>
            </w:tcMar>
            <w:hideMark/>
          </w:tcPr>
          <w:p w14:paraId="7874C542" w14:textId="77777777" w:rsidR="00DE387D" w:rsidRPr="00490356" w:rsidRDefault="00DE387D" w:rsidP="002629F4">
            <w:pPr>
              <w:bidi/>
              <w:jc w:val="center"/>
              <w:rPr>
                <w:sz w:val="20"/>
                <w:szCs w:val="20"/>
                <w:lang w:eastAsia="en-CA"/>
              </w:rPr>
            </w:pPr>
            <w:r w:rsidRPr="00490356">
              <w:rPr>
                <w:sz w:val="20"/>
                <w:szCs w:val="20"/>
                <w:rtl/>
                <w:lang w:eastAsia="ar" w:bidi="ar-EG"/>
              </w:rPr>
              <w:t>2</w:t>
            </w:r>
          </w:p>
        </w:tc>
        <w:tc>
          <w:tcPr>
            <w:tcW w:w="1203" w:type="dxa"/>
            <w:shd w:val="clear" w:color="auto" w:fill="auto"/>
            <w:noWrap/>
            <w:tcMar>
              <w:left w:w="72" w:type="dxa"/>
              <w:right w:w="72" w:type="dxa"/>
            </w:tcMar>
            <w:hideMark/>
          </w:tcPr>
          <w:p w14:paraId="32C06CCA"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1B1A45F2"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59FA101B"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6948C8AD"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28479221"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33303C89" w14:textId="77777777" w:rsidTr="002629F4">
        <w:trPr>
          <w:trHeight w:val="93"/>
        </w:trPr>
        <w:tc>
          <w:tcPr>
            <w:tcW w:w="2689" w:type="dxa"/>
            <w:shd w:val="clear" w:color="auto" w:fill="auto"/>
            <w:noWrap/>
            <w:tcMar>
              <w:left w:w="72" w:type="dxa"/>
              <w:right w:w="72" w:type="dxa"/>
            </w:tcMar>
            <w:hideMark/>
          </w:tcPr>
          <w:p w14:paraId="780C0B58" w14:textId="77777777" w:rsidR="00DE387D" w:rsidRPr="00490356" w:rsidRDefault="00DE387D" w:rsidP="002629F4">
            <w:pPr>
              <w:bidi/>
              <w:jc w:val="left"/>
              <w:rPr>
                <w:sz w:val="20"/>
                <w:szCs w:val="20"/>
                <w:lang w:eastAsia="en-CA"/>
              </w:rPr>
            </w:pPr>
            <w:r w:rsidRPr="00490356">
              <w:rPr>
                <w:sz w:val="20"/>
                <w:szCs w:val="20"/>
                <w:rtl/>
                <w:lang w:eastAsia="ar" w:bidi="ar-EG"/>
              </w:rPr>
              <w:t>بنغلاديش</w:t>
            </w:r>
          </w:p>
        </w:tc>
        <w:tc>
          <w:tcPr>
            <w:tcW w:w="783" w:type="dxa"/>
            <w:shd w:val="clear" w:color="auto" w:fill="auto"/>
            <w:noWrap/>
            <w:tcMar>
              <w:left w:w="72" w:type="dxa"/>
              <w:right w:w="72" w:type="dxa"/>
            </w:tcMar>
            <w:hideMark/>
          </w:tcPr>
          <w:p w14:paraId="011C14F3"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2D5C69FF"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4D5B2C8F"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3DC955E2"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6FF09EDB" w14:textId="77777777" w:rsidR="00DE387D" w:rsidRPr="00490356" w:rsidRDefault="00DE387D" w:rsidP="002629F4">
            <w:pPr>
              <w:bidi/>
              <w:jc w:val="right"/>
              <w:rPr>
                <w:sz w:val="20"/>
                <w:szCs w:val="20"/>
                <w:lang w:eastAsia="en-CA"/>
              </w:rPr>
            </w:pPr>
            <w:r w:rsidRPr="00490356">
              <w:rPr>
                <w:sz w:val="20"/>
                <w:szCs w:val="20"/>
                <w:rtl/>
                <w:lang w:eastAsia="ar" w:bidi="ar-EG"/>
              </w:rPr>
              <w:t>3,131,610</w:t>
            </w:r>
          </w:p>
        </w:tc>
        <w:tc>
          <w:tcPr>
            <w:tcW w:w="1178" w:type="dxa"/>
            <w:shd w:val="clear" w:color="auto" w:fill="auto"/>
            <w:noWrap/>
            <w:tcMar>
              <w:left w:w="72" w:type="dxa"/>
              <w:right w:w="72" w:type="dxa"/>
            </w:tcMar>
            <w:hideMark/>
          </w:tcPr>
          <w:p w14:paraId="7D0B3D01"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407CAA42" w14:textId="77777777" w:rsidTr="002629F4">
        <w:trPr>
          <w:trHeight w:val="139"/>
        </w:trPr>
        <w:tc>
          <w:tcPr>
            <w:tcW w:w="2689" w:type="dxa"/>
            <w:shd w:val="clear" w:color="auto" w:fill="auto"/>
            <w:noWrap/>
            <w:tcMar>
              <w:left w:w="72" w:type="dxa"/>
              <w:right w:w="72" w:type="dxa"/>
            </w:tcMar>
            <w:hideMark/>
          </w:tcPr>
          <w:p w14:paraId="5C8F2045" w14:textId="77777777" w:rsidR="00DE387D" w:rsidRPr="00490356" w:rsidRDefault="00DE387D" w:rsidP="002629F4">
            <w:pPr>
              <w:bidi/>
              <w:jc w:val="left"/>
              <w:rPr>
                <w:sz w:val="20"/>
                <w:szCs w:val="20"/>
                <w:lang w:eastAsia="en-CA"/>
              </w:rPr>
            </w:pPr>
            <w:r w:rsidRPr="00490356">
              <w:rPr>
                <w:sz w:val="20"/>
                <w:szCs w:val="20"/>
                <w:rtl/>
                <w:lang w:eastAsia="ar" w:bidi="ar-EG"/>
              </w:rPr>
              <w:t>بربادوس</w:t>
            </w:r>
          </w:p>
        </w:tc>
        <w:tc>
          <w:tcPr>
            <w:tcW w:w="783" w:type="dxa"/>
            <w:shd w:val="clear" w:color="auto" w:fill="auto"/>
            <w:noWrap/>
            <w:tcMar>
              <w:left w:w="72" w:type="dxa"/>
              <w:right w:w="72" w:type="dxa"/>
            </w:tcMar>
            <w:hideMark/>
          </w:tcPr>
          <w:p w14:paraId="79D5E25C"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1D59E7D3"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1D1F3BA2"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523F6F3F"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00" w:type="dxa"/>
            <w:shd w:val="clear" w:color="auto" w:fill="auto"/>
            <w:noWrap/>
            <w:tcMar>
              <w:left w:w="72" w:type="dxa"/>
              <w:right w:w="72" w:type="dxa"/>
            </w:tcMar>
            <w:hideMark/>
          </w:tcPr>
          <w:p w14:paraId="669BA2F8"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7BC7F130"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3701D73E" w14:textId="77777777" w:rsidTr="002629F4">
        <w:trPr>
          <w:trHeight w:val="50"/>
        </w:trPr>
        <w:tc>
          <w:tcPr>
            <w:tcW w:w="2689" w:type="dxa"/>
            <w:shd w:val="clear" w:color="auto" w:fill="auto"/>
            <w:noWrap/>
            <w:tcMar>
              <w:left w:w="72" w:type="dxa"/>
              <w:right w:w="72" w:type="dxa"/>
            </w:tcMar>
            <w:hideMark/>
          </w:tcPr>
          <w:p w14:paraId="099C8E81" w14:textId="77777777" w:rsidR="00DE387D" w:rsidRPr="00490356" w:rsidRDefault="00DE387D" w:rsidP="002629F4">
            <w:pPr>
              <w:bidi/>
              <w:jc w:val="left"/>
              <w:rPr>
                <w:sz w:val="20"/>
                <w:szCs w:val="20"/>
                <w:lang w:eastAsia="en-CA"/>
              </w:rPr>
            </w:pPr>
            <w:r w:rsidRPr="00490356">
              <w:rPr>
                <w:sz w:val="20"/>
                <w:szCs w:val="20"/>
                <w:rtl/>
                <w:lang w:eastAsia="ar" w:bidi="ar-EG"/>
              </w:rPr>
              <w:t>بليز</w:t>
            </w:r>
          </w:p>
        </w:tc>
        <w:tc>
          <w:tcPr>
            <w:tcW w:w="783" w:type="dxa"/>
            <w:shd w:val="clear" w:color="auto" w:fill="auto"/>
            <w:noWrap/>
            <w:tcMar>
              <w:left w:w="72" w:type="dxa"/>
              <w:right w:w="72" w:type="dxa"/>
            </w:tcMar>
            <w:hideMark/>
          </w:tcPr>
          <w:p w14:paraId="5613AD40"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4BEA478B"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75C76A6C"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7E4AA3A5"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1074FF3C"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737051DF"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422E953B" w14:textId="77777777" w:rsidTr="002629F4">
        <w:trPr>
          <w:trHeight w:val="89"/>
        </w:trPr>
        <w:tc>
          <w:tcPr>
            <w:tcW w:w="2689" w:type="dxa"/>
            <w:shd w:val="clear" w:color="auto" w:fill="auto"/>
            <w:noWrap/>
            <w:tcMar>
              <w:left w:w="72" w:type="dxa"/>
              <w:right w:w="72" w:type="dxa"/>
            </w:tcMar>
            <w:hideMark/>
          </w:tcPr>
          <w:p w14:paraId="5CAB297B" w14:textId="77777777" w:rsidR="00DE387D" w:rsidRPr="00490356" w:rsidRDefault="00DE387D" w:rsidP="002629F4">
            <w:pPr>
              <w:bidi/>
              <w:jc w:val="left"/>
              <w:rPr>
                <w:sz w:val="20"/>
                <w:szCs w:val="20"/>
                <w:lang w:eastAsia="en-CA"/>
              </w:rPr>
            </w:pPr>
            <w:r w:rsidRPr="00490356">
              <w:rPr>
                <w:sz w:val="20"/>
                <w:szCs w:val="20"/>
                <w:rtl/>
                <w:lang w:eastAsia="ar" w:bidi="ar-EG"/>
              </w:rPr>
              <w:t>بنن</w:t>
            </w:r>
          </w:p>
        </w:tc>
        <w:tc>
          <w:tcPr>
            <w:tcW w:w="783" w:type="dxa"/>
            <w:shd w:val="clear" w:color="auto" w:fill="auto"/>
            <w:noWrap/>
            <w:tcMar>
              <w:left w:w="72" w:type="dxa"/>
              <w:right w:w="72" w:type="dxa"/>
            </w:tcMar>
            <w:hideMark/>
          </w:tcPr>
          <w:p w14:paraId="2D634A39"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55232DD2"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41A1A535"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714BCCE0"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03FF996D"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7FAD9B5F"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3B0764C3" w14:textId="77777777" w:rsidTr="002629F4">
        <w:trPr>
          <w:trHeight w:val="50"/>
        </w:trPr>
        <w:tc>
          <w:tcPr>
            <w:tcW w:w="2689" w:type="dxa"/>
            <w:shd w:val="clear" w:color="auto" w:fill="auto"/>
            <w:noWrap/>
            <w:tcMar>
              <w:left w:w="72" w:type="dxa"/>
              <w:right w:w="72" w:type="dxa"/>
            </w:tcMar>
            <w:hideMark/>
          </w:tcPr>
          <w:p w14:paraId="101FCCE2" w14:textId="77777777" w:rsidR="00DE387D" w:rsidRPr="00490356" w:rsidRDefault="00DE387D" w:rsidP="002629F4">
            <w:pPr>
              <w:bidi/>
              <w:jc w:val="left"/>
              <w:rPr>
                <w:sz w:val="20"/>
                <w:szCs w:val="20"/>
                <w:lang w:eastAsia="en-CA"/>
              </w:rPr>
            </w:pPr>
            <w:r w:rsidRPr="00490356">
              <w:rPr>
                <w:sz w:val="20"/>
                <w:szCs w:val="20"/>
                <w:rtl/>
                <w:lang w:eastAsia="ar" w:bidi="ar-EG"/>
              </w:rPr>
              <w:t>بوتان</w:t>
            </w:r>
          </w:p>
        </w:tc>
        <w:tc>
          <w:tcPr>
            <w:tcW w:w="783" w:type="dxa"/>
            <w:shd w:val="clear" w:color="auto" w:fill="auto"/>
            <w:noWrap/>
            <w:tcMar>
              <w:left w:w="72" w:type="dxa"/>
              <w:right w:w="72" w:type="dxa"/>
            </w:tcMar>
            <w:hideMark/>
          </w:tcPr>
          <w:p w14:paraId="2F03A26A"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397A8BB5"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2D4E785F"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366C9148" w14:textId="77777777" w:rsidR="00DE387D" w:rsidRPr="00490356" w:rsidRDefault="00DE387D" w:rsidP="002629F4">
            <w:pPr>
              <w:bidi/>
              <w:jc w:val="right"/>
              <w:rPr>
                <w:sz w:val="20"/>
                <w:szCs w:val="20"/>
                <w:lang w:eastAsia="en-CA"/>
              </w:rPr>
            </w:pPr>
            <w:r w:rsidRPr="00490356">
              <w:rPr>
                <w:sz w:val="20"/>
                <w:szCs w:val="20"/>
                <w:rtl/>
                <w:lang w:eastAsia="ar" w:bidi="ar-EG"/>
              </w:rPr>
              <w:t>50,000</w:t>
            </w:r>
          </w:p>
        </w:tc>
        <w:tc>
          <w:tcPr>
            <w:tcW w:w="1100" w:type="dxa"/>
            <w:shd w:val="clear" w:color="auto" w:fill="auto"/>
            <w:noWrap/>
            <w:tcMar>
              <w:left w:w="72" w:type="dxa"/>
              <w:right w:w="72" w:type="dxa"/>
            </w:tcMar>
            <w:hideMark/>
          </w:tcPr>
          <w:p w14:paraId="7E0E368B"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024F65F7" w14:textId="77777777" w:rsidR="00DE387D" w:rsidRPr="00490356" w:rsidRDefault="00DE387D" w:rsidP="002629F4">
            <w:pPr>
              <w:bidi/>
              <w:jc w:val="right"/>
              <w:rPr>
                <w:sz w:val="20"/>
                <w:szCs w:val="20"/>
                <w:lang w:eastAsia="en-CA"/>
              </w:rPr>
            </w:pPr>
            <w:r w:rsidRPr="00490356">
              <w:rPr>
                <w:sz w:val="20"/>
                <w:szCs w:val="20"/>
                <w:rtl/>
                <w:lang w:eastAsia="ar" w:bidi="ar-EG"/>
              </w:rPr>
              <w:t>100,000</w:t>
            </w:r>
          </w:p>
        </w:tc>
      </w:tr>
      <w:tr w:rsidR="00DE387D" w:rsidRPr="00490356" w14:paraId="1A84945E" w14:textId="77777777" w:rsidTr="002629F4">
        <w:trPr>
          <w:trHeight w:val="50"/>
        </w:trPr>
        <w:tc>
          <w:tcPr>
            <w:tcW w:w="2689" w:type="dxa"/>
            <w:shd w:val="clear" w:color="auto" w:fill="auto"/>
            <w:tcMar>
              <w:left w:w="72" w:type="dxa"/>
              <w:right w:w="72" w:type="dxa"/>
            </w:tcMar>
            <w:hideMark/>
          </w:tcPr>
          <w:p w14:paraId="25B150E1" w14:textId="77777777" w:rsidR="00DE387D" w:rsidRPr="00490356" w:rsidRDefault="00DE387D" w:rsidP="002629F4">
            <w:pPr>
              <w:bidi/>
              <w:jc w:val="left"/>
              <w:rPr>
                <w:sz w:val="20"/>
                <w:szCs w:val="20"/>
                <w:lang w:eastAsia="en-CA"/>
              </w:rPr>
            </w:pPr>
            <w:r w:rsidRPr="00490356">
              <w:rPr>
                <w:sz w:val="20"/>
                <w:szCs w:val="20"/>
                <w:rtl/>
                <w:lang w:eastAsia="ar" w:bidi="ar-EG"/>
              </w:rPr>
              <w:t>بوليفيا (دولة - المتعددة القوميات)</w:t>
            </w:r>
          </w:p>
        </w:tc>
        <w:tc>
          <w:tcPr>
            <w:tcW w:w="783" w:type="dxa"/>
            <w:shd w:val="clear" w:color="auto" w:fill="auto"/>
            <w:noWrap/>
            <w:tcMar>
              <w:left w:w="72" w:type="dxa"/>
              <w:right w:w="72" w:type="dxa"/>
            </w:tcMar>
            <w:hideMark/>
          </w:tcPr>
          <w:p w14:paraId="1E788F86"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1226BB9C"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72F7FE6D"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2EE882A0"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28E804AD"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68081E70" w14:textId="77777777" w:rsidR="00DE387D" w:rsidRPr="00490356" w:rsidRDefault="00DE387D" w:rsidP="002629F4">
            <w:pPr>
              <w:bidi/>
              <w:jc w:val="right"/>
              <w:rPr>
                <w:sz w:val="20"/>
                <w:szCs w:val="20"/>
                <w:lang w:eastAsia="en-CA"/>
              </w:rPr>
            </w:pPr>
            <w:r w:rsidRPr="00490356">
              <w:rPr>
                <w:sz w:val="20"/>
                <w:szCs w:val="20"/>
                <w:rtl/>
                <w:lang w:eastAsia="ar" w:bidi="ar-EG"/>
              </w:rPr>
              <w:t>170,000</w:t>
            </w:r>
          </w:p>
        </w:tc>
      </w:tr>
      <w:tr w:rsidR="00DE387D" w:rsidRPr="00490356" w14:paraId="1041A05E" w14:textId="77777777" w:rsidTr="002629F4">
        <w:trPr>
          <w:trHeight w:val="50"/>
        </w:trPr>
        <w:tc>
          <w:tcPr>
            <w:tcW w:w="2689" w:type="dxa"/>
            <w:shd w:val="clear" w:color="auto" w:fill="auto"/>
            <w:noWrap/>
            <w:tcMar>
              <w:left w:w="72" w:type="dxa"/>
              <w:right w:w="72" w:type="dxa"/>
            </w:tcMar>
            <w:hideMark/>
          </w:tcPr>
          <w:p w14:paraId="6B3CA047" w14:textId="77777777" w:rsidR="00DE387D" w:rsidRPr="00490356" w:rsidRDefault="00DE387D" w:rsidP="002629F4">
            <w:pPr>
              <w:bidi/>
              <w:jc w:val="left"/>
              <w:rPr>
                <w:sz w:val="20"/>
                <w:szCs w:val="20"/>
                <w:lang w:eastAsia="en-CA"/>
              </w:rPr>
            </w:pPr>
            <w:r w:rsidRPr="00490356">
              <w:rPr>
                <w:sz w:val="20"/>
                <w:szCs w:val="20"/>
                <w:rtl/>
                <w:lang w:eastAsia="ar" w:bidi="ar-EG"/>
              </w:rPr>
              <w:t>البوسنة والهرسك</w:t>
            </w:r>
          </w:p>
        </w:tc>
        <w:tc>
          <w:tcPr>
            <w:tcW w:w="783" w:type="dxa"/>
            <w:shd w:val="clear" w:color="auto" w:fill="auto"/>
            <w:noWrap/>
            <w:tcMar>
              <w:left w:w="72" w:type="dxa"/>
              <w:right w:w="72" w:type="dxa"/>
            </w:tcMar>
            <w:hideMark/>
          </w:tcPr>
          <w:p w14:paraId="0FDDC499"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49CBDE59"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2D1DE216"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6E773317"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6DEFF609"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29BE9AB3"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6657C5C7" w14:textId="77777777" w:rsidTr="002629F4">
        <w:trPr>
          <w:trHeight w:val="91"/>
        </w:trPr>
        <w:tc>
          <w:tcPr>
            <w:tcW w:w="2689" w:type="dxa"/>
            <w:shd w:val="clear" w:color="auto" w:fill="auto"/>
            <w:noWrap/>
            <w:tcMar>
              <w:left w:w="72" w:type="dxa"/>
              <w:right w:w="72" w:type="dxa"/>
            </w:tcMar>
            <w:hideMark/>
          </w:tcPr>
          <w:p w14:paraId="40B1F9BC" w14:textId="77777777" w:rsidR="00DE387D" w:rsidRPr="00490356" w:rsidRDefault="00DE387D" w:rsidP="002629F4">
            <w:pPr>
              <w:bidi/>
              <w:jc w:val="left"/>
              <w:rPr>
                <w:sz w:val="20"/>
                <w:szCs w:val="20"/>
                <w:lang w:eastAsia="en-CA"/>
              </w:rPr>
            </w:pPr>
            <w:r w:rsidRPr="00490356">
              <w:rPr>
                <w:sz w:val="20"/>
                <w:szCs w:val="20"/>
                <w:rtl/>
                <w:lang w:eastAsia="ar" w:bidi="ar-EG"/>
              </w:rPr>
              <w:t>بوتسوانا</w:t>
            </w:r>
          </w:p>
        </w:tc>
        <w:tc>
          <w:tcPr>
            <w:tcW w:w="783" w:type="dxa"/>
            <w:shd w:val="clear" w:color="auto" w:fill="auto"/>
            <w:noWrap/>
            <w:tcMar>
              <w:left w:w="72" w:type="dxa"/>
              <w:right w:w="72" w:type="dxa"/>
            </w:tcMar>
            <w:hideMark/>
          </w:tcPr>
          <w:p w14:paraId="06C674FF"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068309FF"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6C232751" w14:textId="77777777" w:rsidR="00DE387D" w:rsidRPr="00490356" w:rsidRDefault="00DE387D" w:rsidP="002629F4">
            <w:pPr>
              <w:bidi/>
              <w:jc w:val="center"/>
              <w:rPr>
                <w:sz w:val="20"/>
                <w:szCs w:val="20"/>
                <w:lang w:eastAsia="en-CA"/>
              </w:rPr>
            </w:pPr>
            <w:r w:rsidRPr="00490356">
              <w:rPr>
                <w:sz w:val="20"/>
                <w:szCs w:val="20"/>
                <w:rtl/>
                <w:lang w:eastAsia="ar" w:bidi="ar-EG"/>
              </w:rPr>
              <w:t>على وشك</w:t>
            </w:r>
          </w:p>
        </w:tc>
        <w:tc>
          <w:tcPr>
            <w:tcW w:w="1099" w:type="dxa"/>
            <w:shd w:val="clear" w:color="auto" w:fill="auto"/>
            <w:noWrap/>
            <w:tcMar>
              <w:left w:w="72" w:type="dxa"/>
              <w:right w:w="72" w:type="dxa"/>
            </w:tcMar>
            <w:hideMark/>
          </w:tcPr>
          <w:p w14:paraId="1BA84AA9"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2244EF2B"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4997F9D2"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6B755E8E" w14:textId="77777777" w:rsidTr="002629F4">
        <w:trPr>
          <w:trHeight w:val="136"/>
        </w:trPr>
        <w:tc>
          <w:tcPr>
            <w:tcW w:w="2689" w:type="dxa"/>
            <w:shd w:val="clear" w:color="auto" w:fill="auto"/>
            <w:noWrap/>
            <w:tcMar>
              <w:left w:w="72" w:type="dxa"/>
              <w:right w:w="72" w:type="dxa"/>
            </w:tcMar>
            <w:hideMark/>
          </w:tcPr>
          <w:p w14:paraId="504B50FD" w14:textId="77777777" w:rsidR="00DE387D" w:rsidRPr="00490356" w:rsidRDefault="00DE387D" w:rsidP="002629F4">
            <w:pPr>
              <w:bidi/>
              <w:jc w:val="left"/>
              <w:rPr>
                <w:sz w:val="20"/>
                <w:szCs w:val="20"/>
                <w:lang w:eastAsia="en-CA"/>
              </w:rPr>
            </w:pPr>
            <w:r w:rsidRPr="00490356">
              <w:rPr>
                <w:sz w:val="20"/>
                <w:szCs w:val="20"/>
                <w:rtl/>
                <w:lang w:eastAsia="ar" w:bidi="ar-EG"/>
              </w:rPr>
              <w:t>البرازيل</w:t>
            </w:r>
          </w:p>
        </w:tc>
        <w:tc>
          <w:tcPr>
            <w:tcW w:w="783" w:type="dxa"/>
            <w:shd w:val="clear" w:color="auto" w:fill="auto"/>
            <w:noWrap/>
            <w:tcMar>
              <w:left w:w="72" w:type="dxa"/>
              <w:right w:w="72" w:type="dxa"/>
            </w:tcMar>
            <w:hideMark/>
          </w:tcPr>
          <w:p w14:paraId="746ED0C0"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5A4B4398"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146D0326"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351E95FB"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00" w:type="dxa"/>
            <w:shd w:val="clear" w:color="auto" w:fill="auto"/>
            <w:noWrap/>
            <w:tcMar>
              <w:left w:w="72" w:type="dxa"/>
              <w:right w:w="72" w:type="dxa"/>
            </w:tcMar>
            <w:hideMark/>
          </w:tcPr>
          <w:p w14:paraId="716C9B77"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6E9529E6"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5569C2A8" w14:textId="77777777" w:rsidTr="002629F4">
        <w:trPr>
          <w:trHeight w:val="183"/>
        </w:trPr>
        <w:tc>
          <w:tcPr>
            <w:tcW w:w="2689" w:type="dxa"/>
            <w:shd w:val="clear" w:color="auto" w:fill="auto"/>
            <w:noWrap/>
            <w:tcMar>
              <w:left w:w="72" w:type="dxa"/>
              <w:right w:w="72" w:type="dxa"/>
            </w:tcMar>
            <w:hideMark/>
          </w:tcPr>
          <w:p w14:paraId="10B94D1F" w14:textId="77777777" w:rsidR="00DE387D" w:rsidRPr="00490356" w:rsidRDefault="00DE387D" w:rsidP="002629F4">
            <w:pPr>
              <w:bidi/>
              <w:jc w:val="left"/>
              <w:rPr>
                <w:sz w:val="20"/>
                <w:szCs w:val="20"/>
                <w:lang w:eastAsia="en-CA"/>
              </w:rPr>
            </w:pPr>
            <w:r w:rsidRPr="00490356">
              <w:rPr>
                <w:sz w:val="20"/>
                <w:szCs w:val="20"/>
                <w:rtl/>
                <w:lang w:eastAsia="ar" w:bidi="ar-EG"/>
              </w:rPr>
              <w:t>بروني دار السلام</w:t>
            </w:r>
          </w:p>
        </w:tc>
        <w:tc>
          <w:tcPr>
            <w:tcW w:w="783" w:type="dxa"/>
            <w:shd w:val="clear" w:color="auto" w:fill="auto"/>
            <w:noWrap/>
            <w:tcMar>
              <w:left w:w="72" w:type="dxa"/>
              <w:right w:w="72" w:type="dxa"/>
            </w:tcMar>
            <w:hideMark/>
          </w:tcPr>
          <w:p w14:paraId="2FD06884"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69466A04"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4D5E0208"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2A80B9EF"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2769D52D"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2223E08A"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6C589AE1" w14:textId="77777777" w:rsidTr="002629F4">
        <w:trPr>
          <w:trHeight w:val="86"/>
        </w:trPr>
        <w:tc>
          <w:tcPr>
            <w:tcW w:w="2689" w:type="dxa"/>
            <w:shd w:val="clear" w:color="auto" w:fill="auto"/>
            <w:noWrap/>
            <w:tcMar>
              <w:left w:w="72" w:type="dxa"/>
              <w:right w:w="72" w:type="dxa"/>
            </w:tcMar>
            <w:hideMark/>
          </w:tcPr>
          <w:p w14:paraId="555D8D88" w14:textId="77777777" w:rsidR="00DE387D" w:rsidRPr="00490356" w:rsidRDefault="00DE387D" w:rsidP="002629F4">
            <w:pPr>
              <w:bidi/>
              <w:jc w:val="left"/>
              <w:rPr>
                <w:sz w:val="20"/>
                <w:szCs w:val="20"/>
                <w:lang w:eastAsia="en-CA"/>
              </w:rPr>
            </w:pPr>
            <w:r w:rsidRPr="00490356">
              <w:rPr>
                <w:sz w:val="20"/>
                <w:szCs w:val="20"/>
                <w:rtl/>
                <w:lang w:eastAsia="ar" w:bidi="ar-EG"/>
              </w:rPr>
              <w:t>بوركينا فاسو</w:t>
            </w:r>
          </w:p>
        </w:tc>
        <w:tc>
          <w:tcPr>
            <w:tcW w:w="783" w:type="dxa"/>
            <w:shd w:val="clear" w:color="auto" w:fill="auto"/>
            <w:noWrap/>
            <w:tcMar>
              <w:left w:w="72" w:type="dxa"/>
              <w:right w:w="72" w:type="dxa"/>
            </w:tcMar>
            <w:hideMark/>
          </w:tcPr>
          <w:p w14:paraId="010B86D5"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3240467D"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66DCEA39"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4412769E"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135D6EC2"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026EB669" w14:textId="77777777" w:rsidR="00DE387D" w:rsidRPr="00490356" w:rsidRDefault="00DE387D" w:rsidP="002629F4">
            <w:pPr>
              <w:bidi/>
              <w:jc w:val="right"/>
              <w:rPr>
                <w:sz w:val="20"/>
                <w:szCs w:val="20"/>
                <w:lang w:eastAsia="en-CA"/>
              </w:rPr>
            </w:pPr>
            <w:r w:rsidRPr="00490356">
              <w:rPr>
                <w:sz w:val="20"/>
                <w:szCs w:val="20"/>
                <w:rtl/>
                <w:lang w:eastAsia="ar" w:bidi="ar-EG"/>
              </w:rPr>
              <w:t>190,000</w:t>
            </w:r>
          </w:p>
        </w:tc>
      </w:tr>
      <w:tr w:rsidR="00DE387D" w:rsidRPr="00490356" w14:paraId="152B22D7" w14:textId="77777777" w:rsidTr="002629F4">
        <w:trPr>
          <w:trHeight w:val="118"/>
        </w:trPr>
        <w:tc>
          <w:tcPr>
            <w:tcW w:w="2689" w:type="dxa"/>
            <w:shd w:val="clear" w:color="auto" w:fill="auto"/>
            <w:noWrap/>
            <w:tcMar>
              <w:left w:w="72" w:type="dxa"/>
              <w:right w:w="72" w:type="dxa"/>
            </w:tcMar>
            <w:hideMark/>
          </w:tcPr>
          <w:p w14:paraId="1E3AA78C" w14:textId="77777777" w:rsidR="00DE387D" w:rsidRPr="00490356" w:rsidRDefault="00DE387D" w:rsidP="002629F4">
            <w:pPr>
              <w:bidi/>
              <w:jc w:val="left"/>
              <w:rPr>
                <w:sz w:val="20"/>
                <w:szCs w:val="20"/>
                <w:lang w:eastAsia="en-CA"/>
              </w:rPr>
            </w:pPr>
            <w:r w:rsidRPr="00490356">
              <w:rPr>
                <w:sz w:val="20"/>
                <w:szCs w:val="20"/>
                <w:rtl/>
                <w:lang w:eastAsia="ar" w:bidi="ar-EG"/>
              </w:rPr>
              <w:t>بوروندي</w:t>
            </w:r>
          </w:p>
        </w:tc>
        <w:tc>
          <w:tcPr>
            <w:tcW w:w="783" w:type="dxa"/>
            <w:shd w:val="clear" w:color="auto" w:fill="auto"/>
            <w:noWrap/>
            <w:tcMar>
              <w:left w:w="72" w:type="dxa"/>
              <w:right w:w="72" w:type="dxa"/>
            </w:tcMar>
            <w:hideMark/>
          </w:tcPr>
          <w:p w14:paraId="4B3A6F5D"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1BCF23E5"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74A0CB40" w14:textId="77777777" w:rsidR="00DE387D" w:rsidRPr="00490356" w:rsidRDefault="00DE387D" w:rsidP="002629F4">
            <w:pPr>
              <w:bidi/>
              <w:jc w:val="center"/>
              <w:rPr>
                <w:sz w:val="20"/>
                <w:szCs w:val="20"/>
                <w:lang w:eastAsia="en-CA"/>
              </w:rPr>
            </w:pPr>
            <w:r w:rsidRPr="00490356">
              <w:rPr>
                <w:sz w:val="20"/>
                <w:szCs w:val="20"/>
                <w:rtl/>
                <w:lang w:eastAsia="ar" w:bidi="ar-EG"/>
              </w:rPr>
              <w:t>على وشك</w:t>
            </w:r>
          </w:p>
        </w:tc>
        <w:tc>
          <w:tcPr>
            <w:tcW w:w="1099" w:type="dxa"/>
            <w:shd w:val="clear" w:color="auto" w:fill="auto"/>
            <w:noWrap/>
            <w:tcMar>
              <w:left w:w="72" w:type="dxa"/>
              <w:right w:w="72" w:type="dxa"/>
            </w:tcMar>
            <w:hideMark/>
          </w:tcPr>
          <w:p w14:paraId="57A245E4"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07602E8C"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0FE667DC"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15FE9BC1" w14:textId="77777777" w:rsidTr="002629F4">
        <w:trPr>
          <w:trHeight w:val="50"/>
        </w:trPr>
        <w:tc>
          <w:tcPr>
            <w:tcW w:w="2689" w:type="dxa"/>
            <w:shd w:val="clear" w:color="auto" w:fill="auto"/>
            <w:tcMar>
              <w:left w:w="72" w:type="dxa"/>
              <w:right w:w="72" w:type="dxa"/>
            </w:tcMar>
            <w:hideMark/>
          </w:tcPr>
          <w:p w14:paraId="32E44342" w14:textId="77777777" w:rsidR="00DE387D" w:rsidRPr="00490356" w:rsidRDefault="00DE387D" w:rsidP="002629F4">
            <w:pPr>
              <w:bidi/>
              <w:jc w:val="left"/>
              <w:rPr>
                <w:sz w:val="20"/>
                <w:szCs w:val="20"/>
                <w:lang w:eastAsia="en-CA"/>
              </w:rPr>
            </w:pPr>
            <w:r w:rsidRPr="00490356">
              <w:rPr>
                <w:sz w:val="20"/>
                <w:szCs w:val="20"/>
                <w:rtl/>
                <w:lang w:eastAsia="ar" w:bidi="ar-EG"/>
              </w:rPr>
              <w:t>كابو فيردي</w:t>
            </w:r>
          </w:p>
        </w:tc>
        <w:tc>
          <w:tcPr>
            <w:tcW w:w="783" w:type="dxa"/>
            <w:shd w:val="clear" w:color="auto" w:fill="auto"/>
            <w:noWrap/>
            <w:tcMar>
              <w:left w:w="72" w:type="dxa"/>
              <w:right w:w="72" w:type="dxa"/>
            </w:tcMar>
            <w:hideMark/>
          </w:tcPr>
          <w:p w14:paraId="79F51ACE"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4B125D40"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vAlign w:val="bottom"/>
            <w:hideMark/>
          </w:tcPr>
          <w:p w14:paraId="1A904961" w14:textId="77777777" w:rsidR="00DE387D" w:rsidRPr="00490356" w:rsidRDefault="00DE387D" w:rsidP="002629F4">
            <w:pPr>
              <w:bidi/>
              <w:jc w:val="center"/>
              <w:rPr>
                <w:rFonts w:ascii="Arial" w:hAnsi="Arial" w:cs="Arial"/>
                <w:color w:val="1E1E1E"/>
                <w:sz w:val="20"/>
                <w:szCs w:val="20"/>
                <w:lang w:eastAsia="en-CA"/>
              </w:rPr>
            </w:pPr>
            <w:r w:rsidRPr="00490356">
              <w:rPr>
                <w:rFonts w:ascii="Arial" w:eastAsia="Arial" w:hAnsi="Arial" w:cs="Arial"/>
                <w:color w:val="1E1E1E"/>
                <w:sz w:val="20"/>
                <w:szCs w:val="20"/>
                <w:rtl/>
                <w:lang w:eastAsia="ar" w:bidi="ar-EG"/>
              </w:rPr>
              <w:t>√</w:t>
            </w:r>
          </w:p>
        </w:tc>
        <w:tc>
          <w:tcPr>
            <w:tcW w:w="1099" w:type="dxa"/>
            <w:shd w:val="clear" w:color="auto" w:fill="auto"/>
            <w:noWrap/>
            <w:tcMar>
              <w:left w:w="72" w:type="dxa"/>
              <w:right w:w="72" w:type="dxa"/>
            </w:tcMar>
            <w:hideMark/>
          </w:tcPr>
          <w:p w14:paraId="2C5BBBA5"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563A85A0"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1E253F6B"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3525FD1A" w14:textId="77777777" w:rsidTr="002629F4">
        <w:trPr>
          <w:trHeight w:val="194"/>
        </w:trPr>
        <w:tc>
          <w:tcPr>
            <w:tcW w:w="2689" w:type="dxa"/>
            <w:shd w:val="clear" w:color="auto" w:fill="auto"/>
            <w:noWrap/>
            <w:tcMar>
              <w:left w:w="72" w:type="dxa"/>
              <w:right w:w="72" w:type="dxa"/>
            </w:tcMar>
            <w:hideMark/>
          </w:tcPr>
          <w:p w14:paraId="63A9F136" w14:textId="77777777" w:rsidR="00DE387D" w:rsidRPr="00490356" w:rsidRDefault="00DE387D" w:rsidP="002629F4">
            <w:pPr>
              <w:bidi/>
              <w:jc w:val="left"/>
              <w:rPr>
                <w:sz w:val="20"/>
                <w:szCs w:val="20"/>
                <w:lang w:eastAsia="en-CA"/>
              </w:rPr>
            </w:pPr>
            <w:r w:rsidRPr="00490356">
              <w:rPr>
                <w:sz w:val="20"/>
                <w:szCs w:val="20"/>
                <w:rtl/>
                <w:lang w:eastAsia="ar" w:bidi="ar-EG"/>
              </w:rPr>
              <w:t>كمبوديا</w:t>
            </w:r>
          </w:p>
        </w:tc>
        <w:tc>
          <w:tcPr>
            <w:tcW w:w="783" w:type="dxa"/>
            <w:shd w:val="clear" w:color="auto" w:fill="auto"/>
            <w:noWrap/>
            <w:tcMar>
              <w:left w:w="72" w:type="dxa"/>
              <w:right w:w="72" w:type="dxa"/>
            </w:tcMar>
            <w:hideMark/>
          </w:tcPr>
          <w:p w14:paraId="09978401"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14AFD69C"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vAlign w:val="bottom"/>
            <w:hideMark/>
          </w:tcPr>
          <w:p w14:paraId="38C8D3A6" w14:textId="77777777" w:rsidR="00DE387D" w:rsidRPr="00490356" w:rsidRDefault="00DE387D" w:rsidP="002629F4">
            <w:pPr>
              <w:bidi/>
              <w:jc w:val="center"/>
              <w:rPr>
                <w:rFonts w:ascii="Arial" w:hAnsi="Arial" w:cs="Arial"/>
                <w:color w:val="1E1E1E"/>
                <w:sz w:val="20"/>
                <w:szCs w:val="20"/>
                <w:lang w:eastAsia="en-CA"/>
              </w:rPr>
            </w:pPr>
            <w:r w:rsidRPr="00490356">
              <w:rPr>
                <w:rFonts w:ascii="Arial" w:eastAsia="Arial" w:hAnsi="Arial" w:cs="Arial"/>
                <w:color w:val="1E1E1E"/>
                <w:sz w:val="20"/>
                <w:szCs w:val="20"/>
                <w:rtl/>
                <w:lang w:eastAsia="ar" w:bidi="ar-EG"/>
              </w:rPr>
              <w:t>√</w:t>
            </w:r>
          </w:p>
        </w:tc>
        <w:tc>
          <w:tcPr>
            <w:tcW w:w="1099" w:type="dxa"/>
            <w:shd w:val="clear" w:color="auto" w:fill="auto"/>
            <w:noWrap/>
            <w:tcMar>
              <w:left w:w="72" w:type="dxa"/>
              <w:right w:w="72" w:type="dxa"/>
            </w:tcMar>
            <w:hideMark/>
          </w:tcPr>
          <w:p w14:paraId="0B6C4AE5" w14:textId="77777777" w:rsidR="00DE387D" w:rsidRPr="00490356" w:rsidRDefault="00DE387D" w:rsidP="002629F4">
            <w:pPr>
              <w:bidi/>
              <w:jc w:val="right"/>
              <w:rPr>
                <w:sz w:val="20"/>
                <w:szCs w:val="20"/>
                <w:lang w:eastAsia="en-CA"/>
              </w:rPr>
            </w:pPr>
            <w:r w:rsidRPr="00490356">
              <w:rPr>
                <w:sz w:val="20"/>
                <w:szCs w:val="20"/>
                <w:rtl/>
                <w:lang w:eastAsia="ar" w:bidi="ar-EG"/>
              </w:rPr>
              <w:t>147,918</w:t>
            </w:r>
          </w:p>
        </w:tc>
        <w:tc>
          <w:tcPr>
            <w:tcW w:w="1100" w:type="dxa"/>
            <w:shd w:val="clear" w:color="auto" w:fill="auto"/>
            <w:noWrap/>
            <w:tcMar>
              <w:left w:w="72" w:type="dxa"/>
              <w:right w:w="72" w:type="dxa"/>
            </w:tcMar>
            <w:hideMark/>
          </w:tcPr>
          <w:p w14:paraId="5481E086"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158F4A67" w14:textId="77777777" w:rsidR="00DE387D" w:rsidRPr="00490356" w:rsidRDefault="00DE387D" w:rsidP="002629F4">
            <w:pPr>
              <w:bidi/>
              <w:jc w:val="right"/>
              <w:rPr>
                <w:sz w:val="20"/>
                <w:szCs w:val="20"/>
                <w:lang w:eastAsia="en-CA"/>
              </w:rPr>
            </w:pPr>
            <w:r w:rsidRPr="00490356">
              <w:rPr>
                <w:sz w:val="20"/>
                <w:szCs w:val="20"/>
                <w:rtl/>
                <w:lang w:eastAsia="ar" w:bidi="ar-EG"/>
              </w:rPr>
              <w:t>170,000</w:t>
            </w:r>
          </w:p>
        </w:tc>
      </w:tr>
      <w:tr w:rsidR="00DE387D" w:rsidRPr="00490356" w14:paraId="172D33A7" w14:textId="77777777" w:rsidTr="002629F4">
        <w:trPr>
          <w:trHeight w:val="99"/>
        </w:trPr>
        <w:tc>
          <w:tcPr>
            <w:tcW w:w="2689" w:type="dxa"/>
            <w:shd w:val="clear" w:color="auto" w:fill="auto"/>
            <w:noWrap/>
            <w:tcMar>
              <w:left w:w="72" w:type="dxa"/>
              <w:right w:w="72" w:type="dxa"/>
            </w:tcMar>
            <w:hideMark/>
          </w:tcPr>
          <w:p w14:paraId="0D6BA451" w14:textId="77777777" w:rsidR="00DE387D" w:rsidRPr="00490356" w:rsidRDefault="00DE387D" w:rsidP="002629F4">
            <w:pPr>
              <w:bidi/>
              <w:jc w:val="left"/>
              <w:rPr>
                <w:sz w:val="20"/>
                <w:szCs w:val="20"/>
                <w:lang w:eastAsia="en-CA"/>
              </w:rPr>
            </w:pPr>
            <w:r w:rsidRPr="00490356">
              <w:rPr>
                <w:sz w:val="20"/>
                <w:szCs w:val="20"/>
                <w:rtl/>
                <w:lang w:eastAsia="ar" w:bidi="ar-EG"/>
              </w:rPr>
              <w:t>الكاميرون</w:t>
            </w:r>
          </w:p>
        </w:tc>
        <w:tc>
          <w:tcPr>
            <w:tcW w:w="783" w:type="dxa"/>
            <w:shd w:val="clear" w:color="auto" w:fill="auto"/>
            <w:noWrap/>
            <w:tcMar>
              <w:left w:w="72" w:type="dxa"/>
              <w:right w:w="72" w:type="dxa"/>
            </w:tcMar>
            <w:hideMark/>
          </w:tcPr>
          <w:p w14:paraId="758B710B"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017CA6FD"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vAlign w:val="bottom"/>
            <w:hideMark/>
          </w:tcPr>
          <w:p w14:paraId="261EF248" w14:textId="77777777" w:rsidR="00DE387D" w:rsidRPr="00490356" w:rsidRDefault="00DE387D" w:rsidP="002629F4">
            <w:pPr>
              <w:bidi/>
              <w:jc w:val="center"/>
              <w:rPr>
                <w:rFonts w:ascii="Arial" w:hAnsi="Arial" w:cs="Arial"/>
                <w:color w:val="1E1E1E"/>
                <w:sz w:val="20"/>
                <w:szCs w:val="20"/>
                <w:lang w:eastAsia="en-CA"/>
              </w:rPr>
            </w:pPr>
            <w:r w:rsidRPr="00490356">
              <w:rPr>
                <w:rFonts w:ascii="Arial" w:eastAsia="Arial" w:hAnsi="Arial" w:cs="Arial"/>
                <w:color w:val="1E1E1E"/>
                <w:sz w:val="20"/>
                <w:szCs w:val="20"/>
                <w:rtl/>
                <w:lang w:eastAsia="ar" w:bidi="ar-EG"/>
              </w:rPr>
              <w:t>√</w:t>
            </w:r>
          </w:p>
        </w:tc>
        <w:tc>
          <w:tcPr>
            <w:tcW w:w="1099" w:type="dxa"/>
            <w:shd w:val="clear" w:color="auto" w:fill="auto"/>
            <w:noWrap/>
            <w:tcMar>
              <w:left w:w="72" w:type="dxa"/>
              <w:right w:w="72" w:type="dxa"/>
            </w:tcMar>
            <w:hideMark/>
          </w:tcPr>
          <w:p w14:paraId="0C417ABE"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470E8E0C"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146C3B57" w14:textId="77777777" w:rsidR="00DE387D" w:rsidRPr="00490356" w:rsidRDefault="00DE387D" w:rsidP="002629F4">
            <w:pPr>
              <w:bidi/>
              <w:jc w:val="right"/>
              <w:rPr>
                <w:sz w:val="20"/>
                <w:szCs w:val="20"/>
                <w:lang w:eastAsia="en-CA"/>
              </w:rPr>
            </w:pPr>
            <w:r w:rsidRPr="00490356">
              <w:rPr>
                <w:sz w:val="20"/>
                <w:szCs w:val="20"/>
                <w:rtl/>
                <w:lang w:eastAsia="ar" w:bidi="ar-EG"/>
              </w:rPr>
              <w:t>190,000</w:t>
            </w:r>
          </w:p>
        </w:tc>
      </w:tr>
      <w:tr w:rsidR="00DE387D" w:rsidRPr="00490356" w14:paraId="1998DF37" w14:textId="77777777" w:rsidTr="002629F4">
        <w:trPr>
          <w:trHeight w:val="145"/>
        </w:trPr>
        <w:tc>
          <w:tcPr>
            <w:tcW w:w="2689" w:type="dxa"/>
            <w:shd w:val="clear" w:color="auto" w:fill="auto"/>
            <w:noWrap/>
            <w:tcMar>
              <w:left w:w="72" w:type="dxa"/>
              <w:right w:w="72" w:type="dxa"/>
            </w:tcMar>
            <w:hideMark/>
          </w:tcPr>
          <w:p w14:paraId="3C23463D" w14:textId="77777777" w:rsidR="00DE387D" w:rsidRPr="00490356" w:rsidRDefault="00DE387D" w:rsidP="002629F4">
            <w:pPr>
              <w:bidi/>
              <w:jc w:val="left"/>
              <w:rPr>
                <w:sz w:val="20"/>
                <w:szCs w:val="20"/>
                <w:lang w:eastAsia="en-CA"/>
              </w:rPr>
            </w:pPr>
            <w:r w:rsidRPr="00490356">
              <w:rPr>
                <w:sz w:val="20"/>
                <w:szCs w:val="20"/>
                <w:rtl/>
                <w:lang w:eastAsia="ar" w:bidi="ar-EG"/>
              </w:rPr>
              <w:t>جمهورية إفريقيا الوسطى</w:t>
            </w:r>
          </w:p>
        </w:tc>
        <w:tc>
          <w:tcPr>
            <w:tcW w:w="783" w:type="dxa"/>
            <w:shd w:val="clear" w:color="auto" w:fill="auto"/>
            <w:noWrap/>
            <w:tcMar>
              <w:left w:w="72" w:type="dxa"/>
              <w:right w:w="72" w:type="dxa"/>
            </w:tcMar>
            <w:hideMark/>
          </w:tcPr>
          <w:p w14:paraId="304A7152"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32EA247E"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5B86B71C"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5A2B95FF"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00" w:type="dxa"/>
            <w:shd w:val="clear" w:color="auto" w:fill="auto"/>
            <w:noWrap/>
            <w:tcMar>
              <w:left w:w="72" w:type="dxa"/>
              <w:right w:w="72" w:type="dxa"/>
            </w:tcMar>
            <w:hideMark/>
          </w:tcPr>
          <w:p w14:paraId="552635E5"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35EE7F5D"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2989E73D" w14:textId="77777777" w:rsidTr="002629F4">
        <w:trPr>
          <w:trHeight w:val="50"/>
        </w:trPr>
        <w:tc>
          <w:tcPr>
            <w:tcW w:w="2689" w:type="dxa"/>
            <w:shd w:val="clear" w:color="auto" w:fill="auto"/>
            <w:noWrap/>
            <w:tcMar>
              <w:left w:w="72" w:type="dxa"/>
              <w:right w:w="72" w:type="dxa"/>
            </w:tcMar>
            <w:hideMark/>
          </w:tcPr>
          <w:p w14:paraId="18B7FEF3" w14:textId="77777777" w:rsidR="00DE387D" w:rsidRPr="00490356" w:rsidRDefault="00DE387D" w:rsidP="002629F4">
            <w:pPr>
              <w:bidi/>
              <w:jc w:val="left"/>
              <w:rPr>
                <w:sz w:val="20"/>
                <w:szCs w:val="20"/>
                <w:lang w:eastAsia="en-CA"/>
              </w:rPr>
            </w:pPr>
            <w:r w:rsidRPr="00490356">
              <w:rPr>
                <w:sz w:val="20"/>
                <w:szCs w:val="20"/>
                <w:rtl/>
                <w:lang w:eastAsia="ar" w:bidi="ar-EG"/>
              </w:rPr>
              <w:t>تشاد</w:t>
            </w:r>
          </w:p>
        </w:tc>
        <w:tc>
          <w:tcPr>
            <w:tcW w:w="783" w:type="dxa"/>
            <w:shd w:val="clear" w:color="auto" w:fill="auto"/>
            <w:noWrap/>
            <w:tcMar>
              <w:left w:w="72" w:type="dxa"/>
              <w:right w:w="72" w:type="dxa"/>
            </w:tcMar>
            <w:hideMark/>
          </w:tcPr>
          <w:p w14:paraId="65BC6C11"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088AC66F"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4EEB4646"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32F3BCE1"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4BA1C839"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188B0D4C"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45B44907" w14:textId="77777777" w:rsidTr="002629F4">
        <w:trPr>
          <w:trHeight w:val="95"/>
        </w:trPr>
        <w:tc>
          <w:tcPr>
            <w:tcW w:w="2689" w:type="dxa"/>
            <w:shd w:val="clear" w:color="auto" w:fill="auto"/>
            <w:noWrap/>
            <w:tcMar>
              <w:left w:w="72" w:type="dxa"/>
              <w:right w:w="72" w:type="dxa"/>
            </w:tcMar>
            <w:hideMark/>
          </w:tcPr>
          <w:p w14:paraId="2A78E5B4" w14:textId="77777777" w:rsidR="00DE387D" w:rsidRPr="00490356" w:rsidRDefault="00DE387D" w:rsidP="002629F4">
            <w:pPr>
              <w:bidi/>
              <w:jc w:val="left"/>
              <w:rPr>
                <w:sz w:val="20"/>
                <w:szCs w:val="20"/>
                <w:lang w:eastAsia="en-CA"/>
              </w:rPr>
            </w:pPr>
            <w:r w:rsidRPr="00490356">
              <w:rPr>
                <w:sz w:val="20"/>
                <w:szCs w:val="20"/>
                <w:rtl/>
                <w:lang w:eastAsia="ar" w:bidi="ar-EG"/>
              </w:rPr>
              <w:t>شيلي</w:t>
            </w:r>
          </w:p>
        </w:tc>
        <w:tc>
          <w:tcPr>
            <w:tcW w:w="783" w:type="dxa"/>
            <w:shd w:val="clear" w:color="auto" w:fill="auto"/>
            <w:noWrap/>
            <w:tcMar>
              <w:left w:w="72" w:type="dxa"/>
              <w:right w:w="72" w:type="dxa"/>
            </w:tcMar>
            <w:hideMark/>
          </w:tcPr>
          <w:p w14:paraId="7B10FC5C"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55AE4AAF"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1A73FFC2"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6F276355"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551A9403"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77AD12B9" w14:textId="77777777" w:rsidR="00DE387D" w:rsidRPr="00490356" w:rsidRDefault="00DE387D" w:rsidP="002629F4">
            <w:pPr>
              <w:bidi/>
              <w:jc w:val="right"/>
              <w:rPr>
                <w:sz w:val="20"/>
                <w:szCs w:val="20"/>
                <w:lang w:eastAsia="en-CA"/>
              </w:rPr>
            </w:pPr>
            <w:r w:rsidRPr="00490356">
              <w:rPr>
                <w:sz w:val="20"/>
                <w:szCs w:val="20"/>
                <w:rtl/>
                <w:lang w:eastAsia="ar" w:bidi="ar-EG"/>
              </w:rPr>
              <w:t>190,000</w:t>
            </w:r>
          </w:p>
        </w:tc>
      </w:tr>
      <w:tr w:rsidR="00DE387D" w:rsidRPr="00490356" w14:paraId="3EDA7C53" w14:textId="77777777" w:rsidTr="002629F4">
        <w:trPr>
          <w:trHeight w:val="98"/>
        </w:trPr>
        <w:tc>
          <w:tcPr>
            <w:tcW w:w="2689" w:type="dxa"/>
            <w:shd w:val="clear" w:color="auto" w:fill="auto"/>
            <w:noWrap/>
            <w:tcMar>
              <w:left w:w="72" w:type="dxa"/>
              <w:right w:w="72" w:type="dxa"/>
            </w:tcMar>
            <w:hideMark/>
          </w:tcPr>
          <w:p w14:paraId="30627B45" w14:textId="77777777" w:rsidR="00DE387D" w:rsidRPr="00490356" w:rsidRDefault="00DE387D" w:rsidP="002629F4">
            <w:pPr>
              <w:bidi/>
              <w:jc w:val="left"/>
              <w:rPr>
                <w:sz w:val="20"/>
                <w:szCs w:val="20"/>
                <w:lang w:eastAsia="en-CA"/>
              </w:rPr>
            </w:pPr>
            <w:r w:rsidRPr="00490356">
              <w:rPr>
                <w:sz w:val="20"/>
                <w:szCs w:val="20"/>
                <w:rtl/>
                <w:lang w:eastAsia="ar" w:bidi="ar-EG"/>
              </w:rPr>
              <w:t>الصين</w:t>
            </w:r>
          </w:p>
        </w:tc>
        <w:tc>
          <w:tcPr>
            <w:tcW w:w="783" w:type="dxa"/>
            <w:shd w:val="clear" w:color="auto" w:fill="auto"/>
            <w:noWrap/>
            <w:tcMar>
              <w:left w:w="72" w:type="dxa"/>
              <w:right w:w="72" w:type="dxa"/>
            </w:tcMar>
            <w:hideMark/>
          </w:tcPr>
          <w:p w14:paraId="4D1FC4DB"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56CFE7A3"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00F64F81"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0454C1F0" w14:textId="77777777" w:rsidR="00DE387D" w:rsidRPr="00490356" w:rsidRDefault="00DE387D" w:rsidP="002629F4">
            <w:pPr>
              <w:bidi/>
              <w:jc w:val="right"/>
              <w:rPr>
                <w:sz w:val="20"/>
                <w:szCs w:val="20"/>
                <w:lang w:eastAsia="en-CA"/>
              </w:rPr>
            </w:pPr>
            <w:r w:rsidRPr="00490356">
              <w:rPr>
                <w:sz w:val="20"/>
                <w:szCs w:val="20"/>
                <w:rtl/>
                <w:lang w:eastAsia="ar" w:bidi="ar-EG"/>
              </w:rPr>
              <w:t>250,000</w:t>
            </w:r>
          </w:p>
        </w:tc>
        <w:tc>
          <w:tcPr>
            <w:tcW w:w="1100" w:type="dxa"/>
            <w:shd w:val="clear" w:color="auto" w:fill="auto"/>
            <w:noWrap/>
            <w:tcMar>
              <w:left w:w="72" w:type="dxa"/>
              <w:right w:w="72" w:type="dxa"/>
            </w:tcMar>
            <w:hideMark/>
          </w:tcPr>
          <w:p w14:paraId="42A0BEE6" w14:textId="77777777" w:rsidR="00DE387D" w:rsidRPr="00490356" w:rsidRDefault="00DE387D" w:rsidP="002629F4">
            <w:pPr>
              <w:bidi/>
              <w:jc w:val="right"/>
              <w:rPr>
                <w:sz w:val="20"/>
                <w:szCs w:val="20"/>
                <w:lang w:eastAsia="en-CA"/>
              </w:rPr>
            </w:pPr>
            <w:r w:rsidRPr="00490356">
              <w:rPr>
                <w:sz w:val="20"/>
                <w:szCs w:val="20"/>
                <w:rtl/>
                <w:lang w:eastAsia="ar" w:bidi="ar-EG"/>
              </w:rPr>
              <w:t>1,275,000</w:t>
            </w:r>
          </w:p>
        </w:tc>
        <w:tc>
          <w:tcPr>
            <w:tcW w:w="1178" w:type="dxa"/>
            <w:shd w:val="clear" w:color="auto" w:fill="auto"/>
            <w:noWrap/>
            <w:tcMar>
              <w:left w:w="72" w:type="dxa"/>
              <w:right w:w="72" w:type="dxa"/>
            </w:tcMar>
            <w:hideMark/>
          </w:tcPr>
          <w:p w14:paraId="2BC8510F" w14:textId="77777777" w:rsidR="00DE387D" w:rsidRPr="00490356" w:rsidRDefault="00DE387D" w:rsidP="002629F4">
            <w:pPr>
              <w:bidi/>
              <w:jc w:val="right"/>
              <w:rPr>
                <w:sz w:val="20"/>
                <w:szCs w:val="20"/>
                <w:lang w:eastAsia="en-CA"/>
              </w:rPr>
            </w:pPr>
            <w:r w:rsidRPr="00490356">
              <w:rPr>
                <w:sz w:val="20"/>
                <w:szCs w:val="20"/>
                <w:rtl/>
                <w:lang w:eastAsia="ar" w:bidi="ar-EG"/>
              </w:rPr>
              <w:t>47,687</w:t>
            </w:r>
          </w:p>
        </w:tc>
      </w:tr>
      <w:tr w:rsidR="00DE387D" w:rsidRPr="00490356" w14:paraId="543E45DA" w14:textId="77777777" w:rsidTr="002629F4">
        <w:trPr>
          <w:trHeight w:val="50"/>
        </w:trPr>
        <w:tc>
          <w:tcPr>
            <w:tcW w:w="2689" w:type="dxa"/>
            <w:shd w:val="clear" w:color="auto" w:fill="auto"/>
            <w:noWrap/>
            <w:tcMar>
              <w:left w:w="72" w:type="dxa"/>
              <w:right w:w="72" w:type="dxa"/>
            </w:tcMar>
            <w:hideMark/>
          </w:tcPr>
          <w:p w14:paraId="5EE047C1" w14:textId="77777777" w:rsidR="00DE387D" w:rsidRPr="00490356" w:rsidRDefault="00DE387D" w:rsidP="002629F4">
            <w:pPr>
              <w:bidi/>
              <w:jc w:val="left"/>
              <w:rPr>
                <w:sz w:val="20"/>
                <w:szCs w:val="20"/>
                <w:lang w:eastAsia="en-CA"/>
              </w:rPr>
            </w:pPr>
            <w:r w:rsidRPr="00490356">
              <w:rPr>
                <w:sz w:val="20"/>
                <w:szCs w:val="20"/>
                <w:rtl/>
                <w:lang w:eastAsia="ar" w:bidi="ar-EG"/>
              </w:rPr>
              <w:t>كولومبيا</w:t>
            </w:r>
          </w:p>
        </w:tc>
        <w:tc>
          <w:tcPr>
            <w:tcW w:w="783" w:type="dxa"/>
            <w:shd w:val="clear" w:color="auto" w:fill="auto"/>
            <w:noWrap/>
            <w:tcMar>
              <w:left w:w="72" w:type="dxa"/>
              <w:right w:w="72" w:type="dxa"/>
            </w:tcMar>
            <w:hideMark/>
          </w:tcPr>
          <w:p w14:paraId="5D2D9B84"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39B40014"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4973D309"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7B73DCF4" w14:textId="77777777" w:rsidR="00DE387D" w:rsidRPr="00490356" w:rsidRDefault="00DE387D" w:rsidP="002629F4">
            <w:pPr>
              <w:bidi/>
              <w:jc w:val="right"/>
              <w:rPr>
                <w:sz w:val="20"/>
                <w:szCs w:val="20"/>
                <w:lang w:eastAsia="en-CA"/>
              </w:rPr>
            </w:pPr>
            <w:r w:rsidRPr="00490356">
              <w:rPr>
                <w:sz w:val="20"/>
                <w:szCs w:val="20"/>
                <w:rtl/>
                <w:lang w:eastAsia="ar" w:bidi="ar-EG"/>
              </w:rPr>
              <w:t>250,000</w:t>
            </w:r>
          </w:p>
        </w:tc>
        <w:tc>
          <w:tcPr>
            <w:tcW w:w="1100" w:type="dxa"/>
            <w:shd w:val="clear" w:color="auto" w:fill="auto"/>
            <w:noWrap/>
            <w:tcMar>
              <w:left w:w="72" w:type="dxa"/>
              <w:right w:w="72" w:type="dxa"/>
            </w:tcMar>
            <w:hideMark/>
          </w:tcPr>
          <w:p w14:paraId="26F070EE"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712930B3" w14:textId="77777777" w:rsidR="00DE387D" w:rsidRPr="00490356" w:rsidRDefault="00DE387D" w:rsidP="002629F4">
            <w:pPr>
              <w:bidi/>
              <w:jc w:val="right"/>
              <w:rPr>
                <w:sz w:val="20"/>
                <w:szCs w:val="20"/>
                <w:lang w:eastAsia="en-CA"/>
              </w:rPr>
            </w:pPr>
            <w:r w:rsidRPr="00490356">
              <w:rPr>
                <w:sz w:val="20"/>
                <w:szCs w:val="20"/>
                <w:rtl/>
                <w:lang w:eastAsia="ar" w:bidi="ar-EG"/>
              </w:rPr>
              <w:t>220,000</w:t>
            </w:r>
          </w:p>
        </w:tc>
      </w:tr>
      <w:tr w:rsidR="00DE387D" w:rsidRPr="00490356" w14:paraId="60558900" w14:textId="77777777" w:rsidTr="002629F4">
        <w:trPr>
          <w:trHeight w:val="50"/>
        </w:trPr>
        <w:tc>
          <w:tcPr>
            <w:tcW w:w="2689" w:type="dxa"/>
            <w:shd w:val="clear" w:color="auto" w:fill="auto"/>
            <w:noWrap/>
            <w:tcMar>
              <w:left w:w="72" w:type="dxa"/>
              <w:right w:w="72" w:type="dxa"/>
            </w:tcMar>
            <w:hideMark/>
          </w:tcPr>
          <w:p w14:paraId="740A9BBA" w14:textId="77777777" w:rsidR="00DE387D" w:rsidRPr="00490356" w:rsidRDefault="00DE387D" w:rsidP="002629F4">
            <w:pPr>
              <w:bidi/>
              <w:jc w:val="left"/>
              <w:rPr>
                <w:sz w:val="20"/>
                <w:szCs w:val="20"/>
                <w:lang w:eastAsia="en-CA"/>
              </w:rPr>
            </w:pPr>
            <w:r w:rsidRPr="00490356">
              <w:rPr>
                <w:sz w:val="20"/>
                <w:szCs w:val="20"/>
                <w:rtl/>
                <w:lang w:eastAsia="ar" w:bidi="ar-EG"/>
              </w:rPr>
              <w:t>جزر القمر</w:t>
            </w:r>
          </w:p>
        </w:tc>
        <w:tc>
          <w:tcPr>
            <w:tcW w:w="783" w:type="dxa"/>
            <w:shd w:val="clear" w:color="auto" w:fill="auto"/>
            <w:noWrap/>
            <w:tcMar>
              <w:left w:w="72" w:type="dxa"/>
              <w:right w:w="72" w:type="dxa"/>
            </w:tcMar>
            <w:hideMark/>
          </w:tcPr>
          <w:p w14:paraId="56051F1D"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1D876EC8"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6FB1C0ED"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11432EE0" w14:textId="77777777" w:rsidR="00DE387D" w:rsidRPr="00490356" w:rsidRDefault="00DE387D" w:rsidP="002629F4">
            <w:pPr>
              <w:bidi/>
              <w:jc w:val="right"/>
              <w:rPr>
                <w:sz w:val="20"/>
                <w:szCs w:val="20"/>
                <w:lang w:eastAsia="en-CA"/>
              </w:rPr>
            </w:pPr>
            <w:r w:rsidRPr="00490356">
              <w:rPr>
                <w:sz w:val="20"/>
                <w:szCs w:val="20"/>
                <w:rtl/>
                <w:lang w:eastAsia="ar" w:bidi="ar-EG"/>
              </w:rPr>
              <w:t>50,000</w:t>
            </w:r>
          </w:p>
        </w:tc>
        <w:tc>
          <w:tcPr>
            <w:tcW w:w="1100" w:type="dxa"/>
            <w:shd w:val="clear" w:color="auto" w:fill="auto"/>
            <w:noWrap/>
            <w:tcMar>
              <w:left w:w="72" w:type="dxa"/>
              <w:right w:w="72" w:type="dxa"/>
            </w:tcMar>
            <w:hideMark/>
          </w:tcPr>
          <w:p w14:paraId="5969F4B5"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50DD9979"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5B3599BF" w14:textId="77777777" w:rsidTr="002629F4">
        <w:trPr>
          <w:trHeight w:val="50"/>
        </w:trPr>
        <w:tc>
          <w:tcPr>
            <w:tcW w:w="2689" w:type="dxa"/>
            <w:shd w:val="clear" w:color="auto" w:fill="auto"/>
            <w:noWrap/>
            <w:tcMar>
              <w:left w:w="72" w:type="dxa"/>
              <w:right w:w="72" w:type="dxa"/>
            </w:tcMar>
            <w:hideMark/>
          </w:tcPr>
          <w:p w14:paraId="4C75C13B" w14:textId="77777777" w:rsidR="00DE387D" w:rsidRPr="00490356" w:rsidRDefault="00DE387D" w:rsidP="002629F4">
            <w:pPr>
              <w:bidi/>
              <w:jc w:val="left"/>
              <w:rPr>
                <w:sz w:val="20"/>
                <w:szCs w:val="20"/>
                <w:lang w:eastAsia="en-CA"/>
              </w:rPr>
            </w:pPr>
            <w:r w:rsidRPr="00490356">
              <w:rPr>
                <w:sz w:val="20"/>
                <w:szCs w:val="20"/>
                <w:rtl/>
                <w:lang w:eastAsia="ar" w:bidi="ar-EG"/>
              </w:rPr>
              <w:t>الكونغو</w:t>
            </w:r>
          </w:p>
        </w:tc>
        <w:tc>
          <w:tcPr>
            <w:tcW w:w="783" w:type="dxa"/>
            <w:shd w:val="clear" w:color="auto" w:fill="auto"/>
            <w:noWrap/>
            <w:tcMar>
              <w:left w:w="72" w:type="dxa"/>
              <w:right w:w="72" w:type="dxa"/>
            </w:tcMar>
            <w:hideMark/>
          </w:tcPr>
          <w:p w14:paraId="5C82D46A"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221BDA80"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219A1ADF" w14:textId="77777777" w:rsidR="00DE387D" w:rsidRPr="00490356" w:rsidRDefault="00DE387D" w:rsidP="002629F4">
            <w:pPr>
              <w:bidi/>
              <w:jc w:val="center"/>
              <w:rPr>
                <w:sz w:val="20"/>
                <w:szCs w:val="20"/>
                <w:lang w:eastAsia="en-CA"/>
              </w:rPr>
            </w:pPr>
            <w:r w:rsidRPr="00490356">
              <w:rPr>
                <w:sz w:val="20"/>
                <w:szCs w:val="20"/>
                <w:rtl/>
                <w:lang w:eastAsia="ar" w:bidi="ar-EG"/>
              </w:rPr>
              <w:t>على وشك</w:t>
            </w:r>
          </w:p>
        </w:tc>
        <w:tc>
          <w:tcPr>
            <w:tcW w:w="1099" w:type="dxa"/>
            <w:shd w:val="clear" w:color="auto" w:fill="auto"/>
            <w:noWrap/>
            <w:tcMar>
              <w:left w:w="72" w:type="dxa"/>
              <w:right w:w="72" w:type="dxa"/>
            </w:tcMar>
            <w:hideMark/>
          </w:tcPr>
          <w:p w14:paraId="3005A398"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6361DC1A"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3C45C223"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469ACC31" w14:textId="77777777" w:rsidTr="002629F4">
        <w:trPr>
          <w:trHeight w:val="78"/>
        </w:trPr>
        <w:tc>
          <w:tcPr>
            <w:tcW w:w="2689" w:type="dxa"/>
            <w:shd w:val="clear" w:color="auto" w:fill="auto"/>
            <w:noWrap/>
            <w:tcMar>
              <w:left w:w="72" w:type="dxa"/>
              <w:right w:w="72" w:type="dxa"/>
            </w:tcMar>
            <w:hideMark/>
          </w:tcPr>
          <w:p w14:paraId="325816D8" w14:textId="77777777" w:rsidR="00DE387D" w:rsidRPr="00490356" w:rsidRDefault="00DE387D" w:rsidP="002629F4">
            <w:pPr>
              <w:bidi/>
              <w:jc w:val="left"/>
              <w:rPr>
                <w:sz w:val="20"/>
                <w:szCs w:val="20"/>
                <w:lang w:eastAsia="en-CA"/>
              </w:rPr>
            </w:pPr>
            <w:r w:rsidRPr="00490356">
              <w:rPr>
                <w:sz w:val="20"/>
                <w:szCs w:val="20"/>
                <w:rtl/>
                <w:lang w:eastAsia="ar" w:bidi="ar-EG"/>
              </w:rPr>
              <w:lastRenderedPageBreak/>
              <w:t>جزر كوك</w:t>
            </w:r>
          </w:p>
        </w:tc>
        <w:tc>
          <w:tcPr>
            <w:tcW w:w="783" w:type="dxa"/>
            <w:shd w:val="clear" w:color="auto" w:fill="auto"/>
            <w:noWrap/>
            <w:tcMar>
              <w:left w:w="72" w:type="dxa"/>
              <w:right w:w="72" w:type="dxa"/>
            </w:tcMar>
            <w:hideMark/>
          </w:tcPr>
          <w:p w14:paraId="787129DE"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28601BD7"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0A18DA0E"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7672017B" w14:textId="77777777" w:rsidR="00DE387D" w:rsidRPr="00490356" w:rsidRDefault="00DE387D" w:rsidP="002629F4">
            <w:pPr>
              <w:bidi/>
              <w:jc w:val="right"/>
              <w:rPr>
                <w:sz w:val="20"/>
                <w:szCs w:val="20"/>
                <w:lang w:eastAsia="en-CA"/>
              </w:rPr>
            </w:pPr>
            <w:r w:rsidRPr="00490356">
              <w:rPr>
                <w:sz w:val="20"/>
                <w:szCs w:val="20"/>
                <w:rtl/>
                <w:lang w:eastAsia="ar" w:bidi="ar-EG"/>
              </w:rPr>
              <w:t>50,000</w:t>
            </w:r>
          </w:p>
        </w:tc>
        <w:tc>
          <w:tcPr>
            <w:tcW w:w="1100" w:type="dxa"/>
            <w:shd w:val="clear" w:color="auto" w:fill="auto"/>
            <w:noWrap/>
            <w:tcMar>
              <w:left w:w="72" w:type="dxa"/>
              <w:right w:w="72" w:type="dxa"/>
            </w:tcMar>
            <w:hideMark/>
          </w:tcPr>
          <w:p w14:paraId="0EAFC6F2"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086FDDC0"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1DAD3E04" w14:textId="77777777" w:rsidTr="002629F4">
        <w:trPr>
          <w:trHeight w:val="50"/>
        </w:trPr>
        <w:tc>
          <w:tcPr>
            <w:tcW w:w="2689" w:type="dxa"/>
            <w:shd w:val="clear" w:color="auto" w:fill="auto"/>
            <w:noWrap/>
            <w:tcMar>
              <w:left w:w="72" w:type="dxa"/>
              <w:right w:w="72" w:type="dxa"/>
            </w:tcMar>
            <w:hideMark/>
          </w:tcPr>
          <w:p w14:paraId="3B984B8B" w14:textId="77777777" w:rsidR="00DE387D" w:rsidRPr="00490356" w:rsidRDefault="00DE387D" w:rsidP="002629F4">
            <w:pPr>
              <w:bidi/>
              <w:jc w:val="left"/>
              <w:rPr>
                <w:sz w:val="20"/>
                <w:szCs w:val="20"/>
                <w:lang w:eastAsia="en-CA"/>
              </w:rPr>
            </w:pPr>
            <w:r w:rsidRPr="00490356">
              <w:rPr>
                <w:sz w:val="20"/>
                <w:szCs w:val="20"/>
                <w:rtl/>
                <w:lang w:eastAsia="ar" w:bidi="ar-EG"/>
              </w:rPr>
              <w:t>كوستاريكا</w:t>
            </w:r>
          </w:p>
        </w:tc>
        <w:tc>
          <w:tcPr>
            <w:tcW w:w="783" w:type="dxa"/>
            <w:shd w:val="clear" w:color="auto" w:fill="auto"/>
            <w:noWrap/>
            <w:tcMar>
              <w:left w:w="72" w:type="dxa"/>
              <w:right w:w="72" w:type="dxa"/>
            </w:tcMar>
            <w:hideMark/>
          </w:tcPr>
          <w:p w14:paraId="5C96E1DF"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236401B4"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4EA21A20"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3BD11F42"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60A8F473"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4CB6D8F0" w14:textId="77777777" w:rsidR="00DE387D" w:rsidRPr="00490356" w:rsidRDefault="00DE387D" w:rsidP="002629F4">
            <w:pPr>
              <w:bidi/>
              <w:jc w:val="right"/>
              <w:rPr>
                <w:sz w:val="20"/>
                <w:szCs w:val="20"/>
                <w:lang w:eastAsia="en-CA"/>
              </w:rPr>
            </w:pPr>
            <w:r w:rsidRPr="00490356">
              <w:rPr>
                <w:sz w:val="20"/>
                <w:szCs w:val="20"/>
                <w:rtl/>
                <w:lang w:eastAsia="ar" w:bidi="ar-EG"/>
              </w:rPr>
              <w:t>170,000</w:t>
            </w:r>
          </w:p>
        </w:tc>
      </w:tr>
      <w:tr w:rsidR="00DE387D" w:rsidRPr="00490356" w14:paraId="0CC0654A" w14:textId="77777777" w:rsidTr="002629F4">
        <w:trPr>
          <w:trHeight w:val="50"/>
        </w:trPr>
        <w:tc>
          <w:tcPr>
            <w:tcW w:w="2689" w:type="dxa"/>
            <w:shd w:val="clear" w:color="auto" w:fill="auto"/>
            <w:noWrap/>
            <w:tcMar>
              <w:left w:w="72" w:type="dxa"/>
              <w:right w:w="72" w:type="dxa"/>
            </w:tcMar>
            <w:hideMark/>
          </w:tcPr>
          <w:p w14:paraId="1A30D63A" w14:textId="77777777" w:rsidR="00DE387D" w:rsidRPr="00490356" w:rsidRDefault="00DE387D" w:rsidP="002629F4">
            <w:pPr>
              <w:bidi/>
              <w:jc w:val="left"/>
              <w:rPr>
                <w:sz w:val="20"/>
                <w:szCs w:val="20"/>
                <w:lang w:eastAsia="en-CA"/>
              </w:rPr>
            </w:pPr>
            <w:r w:rsidRPr="00490356">
              <w:rPr>
                <w:sz w:val="20"/>
                <w:szCs w:val="20"/>
                <w:rtl/>
                <w:lang w:eastAsia="ar" w:bidi="ar-EG"/>
              </w:rPr>
              <w:t>كوت ديفوار</w:t>
            </w:r>
          </w:p>
        </w:tc>
        <w:tc>
          <w:tcPr>
            <w:tcW w:w="783" w:type="dxa"/>
            <w:shd w:val="clear" w:color="auto" w:fill="auto"/>
            <w:noWrap/>
            <w:tcMar>
              <w:left w:w="72" w:type="dxa"/>
              <w:right w:w="72" w:type="dxa"/>
            </w:tcMar>
            <w:hideMark/>
          </w:tcPr>
          <w:p w14:paraId="5E974071"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6B9012EE"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1133132C" w14:textId="77777777" w:rsidR="00DE387D" w:rsidRPr="00490356" w:rsidRDefault="00DE387D" w:rsidP="002629F4">
            <w:pPr>
              <w:bidi/>
              <w:jc w:val="center"/>
              <w:rPr>
                <w:sz w:val="20"/>
                <w:szCs w:val="20"/>
                <w:lang w:eastAsia="en-CA"/>
              </w:rPr>
            </w:pPr>
            <w:r w:rsidRPr="00490356">
              <w:rPr>
                <w:sz w:val="20"/>
                <w:szCs w:val="20"/>
                <w:rtl/>
                <w:lang w:eastAsia="ar" w:bidi="ar-EG"/>
              </w:rPr>
              <w:t>على وشك</w:t>
            </w:r>
          </w:p>
        </w:tc>
        <w:tc>
          <w:tcPr>
            <w:tcW w:w="1099" w:type="dxa"/>
            <w:shd w:val="clear" w:color="auto" w:fill="auto"/>
            <w:noWrap/>
            <w:tcMar>
              <w:left w:w="72" w:type="dxa"/>
              <w:right w:w="72" w:type="dxa"/>
            </w:tcMar>
            <w:hideMark/>
          </w:tcPr>
          <w:p w14:paraId="6F73493C"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34CD833A"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4B30086F"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1D98A9E2" w14:textId="77777777" w:rsidTr="002629F4">
        <w:trPr>
          <w:trHeight w:val="50"/>
        </w:trPr>
        <w:tc>
          <w:tcPr>
            <w:tcW w:w="2689" w:type="dxa"/>
            <w:shd w:val="clear" w:color="auto" w:fill="auto"/>
            <w:noWrap/>
            <w:tcMar>
              <w:left w:w="72" w:type="dxa"/>
              <w:right w:w="72" w:type="dxa"/>
            </w:tcMar>
            <w:hideMark/>
          </w:tcPr>
          <w:p w14:paraId="4BFA8EFD" w14:textId="77777777" w:rsidR="00DE387D" w:rsidRPr="00490356" w:rsidRDefault="00DE387D" w:rsidP="002629F4">
            <w:pPr>
              <w:bidi/>
              <w:jc w:val="left"/>
              <w:rPr>
                <w:sz w:val="20"/>
                <w:szCs w:val="20"/>
                <w:lang w:eastAsia="en-CA"/>
              </w:rPr>
            </w:pPr>
            <w:r w:rsidRPr="00490356">
              <w:rPr>
                <w:sz w:val="20"/>
                <w:szCs w:val="20"/>
                <w:rtl/>
                <w:lang w:eastAsia="ar" w:bidi="ar-EG"/>
              </w:rPr>
              <w:t>كوبا</w:t>
            </w:r>
          </w:p>
        </w:tc>
        <w:tc>
          <w:tcPr>
            <w:tcW w:w="783" w:type="dxa"/>
            <w:shd w:val="clear" w:color="auto" w:fill="auto"/>
            <w:noWrap/>
            <w:tcMar>
              <w:left w:w="72" w:type="dxa"/>
              <w:right w:w="72" w:type="dxa"/>
            </w:tcMar>
            <w:hideMark/>
          </w:tcPr>
          <w:p w14:paraId="664C6835"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1C46B377"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vAlign w:val="bottom"/>
            <w:hideMark/>
          </w:tcPr>
          <w:p w14:paraId="5F5F9985" w14:textId="77777777" w:rsidR="00DE387D" w:rsidRPr="00490356" w:rsidRDefault="00DE387D" w:rsidP="002629F4">
            <w:pPr>
              <w:bidi/>
              <w:jc w:val="center"/>
              <w:rPr>
                <w:rFonts w:ascii="Arial" w:hAnsi="Arial" w:cs="Arial"/>
                <w:color w:val="1E1E1E"/>
                <w:sz w:val="20"/>
                <w:szCs w:val="20"/>
                <w:lang w:eastAsia="en-CA"/>
              </w:rPr>
            </w:pPr>
            <w:r w:rsidRPr="00490356">
              <w:rPr>
                <w:rFonts w:ascii="Arial" w:eastAsia="Arial" w:hAnsi="Arial" w:cs="Arial"/>
                <w:color w:val="1E1E1E"/>
                <w:sz w:val="20"/>
                <w:szCs w:val="20"/>
                <w:rtl/>
                <w:lang w:eastAsia="ar" w:bidi="ar-EG"/>
              </w:rPr>
              <w:t>√</w:t>
            </w:r>
          </w:p>
        </w:tc>
        <w:tc>
          <w:tcPr>
            <w:tcW w:w="1099" w:type="dxa"/>
            <w:shd w:val="clear" w:color="auto" w:fill="auto"/>
            <w:noWrap/>
            <w:tcMar>
              <w:left w:w="72" w:type="dxa"/>
              <w:right w:w="72" w:type="dxa"/>
            </w:tcMar>
            <w:hideMark/>
          </w:tcPr>
          <w:p w14:paraId="7191737B"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740832A9"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798C7CB2" w14:textId="77777777" w:rsidR="00DE387D" w:rsidRPr="00490356" w:rsidRDefault="00DE387D" w:rsidP="002629F4">
            <w:pPr>
              <w:bidi/>
              <w:jc w:val="right"/>
              <w:rPr>
                <w:sz w:val="20"/>
                <w:szCs w:val="20"/>
                <w:lang w:eastAsia="en-CA"/>
              </w:rPr>
            </w:pPr>
            <w:r w:rsidRPr="00490356">
              <w:rPr>
                <w:sz w:val="20"/>
                <w:szCs w:val="20"/>
                <w:rtl/>
                <w:lang w:eastAsia="ar" w:bidi="ar-EG"/>
              </w:rPr>
              <w:t>170,000</w:t>
            </w:r>
          </w:p>
        </w:tc>
      </w:tr>
      <w:tr w:rsidR="00DE387D" w:rsidRPr="00490356" w14:paraId="575D54C4" w14:textId="77777777" w:rsidTr="002629F4">
        <w:trPr>
          <w:trHeight w:val="264"/>
        </w:trPr>
        <w:tc>
          <w:tcPr>
            <w:tcW w:w="2689" w:type="dxa"/>
            <w:shd w:val="clear" w:color="auto" w:fill="auto"/>
            <w:noWrap/>
            <w:tcMar>
              <w:left w:w="72" w:type="dxa"/>
              <w:right w:w="72" w:type="dxa"/>
            </w:tcMar>
            <w:hideMark/>
          </w:tcPr>
          <w:p w14:paraId="04BA0844" w14:textId="77777777" w:rsidR="00DE387D" w:rsidRPr="00490356" w:rsidRDefault="00DE387D" w:rsidP="002629F4">
            <w:pPr>
              <w:bidi/>
              <w:jc w:val="left"/>
              <w:rPr>
                <w:sz w:val="20"/>
                <w:szCs w:val="20"/>
                <w:lang w:eastAsia="en-CA"/>
              </w:rPr>
            </w:pPr>
            <w:r w:rsidRPr="00490356">
              <w:rPr>
                <w:sz w:val="20"/>
                <w:szCs w:val="20"/>
                <w:rtl/>
                <w:lang w:eastAsia="ar" w:bidi="ar-EG"/>
              </w:rPr>
              <w:t>جمهورية كوريا الشعبية الديمقراطية</w:t>
            </w:r>
          </w:p>
        </w:tc>
        <w:tc>
          <w:tcPr>
            <w:tcW w:w="783" w:type="dxa"/>
            <w:shd w:val="clear" w:color="auto" w:fill="auto"/>
            <w:noWrap/>
            <w:tcMar>
              <w:left w:w="72" w:type="dxa"/>
              <w:right w:w="72" w:type="dxa"/>
            </w:tcMar>
            <w:hideMark/>
          </w:tcPr>
          <w:p w14:paraId="6FDBBEEA"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5C380946"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6CC89C6B"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6725947A"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00" w:type="dxa"/>
            <w:shd w:val="clear" w:color="auto" w:fill="auto"/>
            <w:noWrap/>
            <w:tcMar>
              <w:left w:w="72" w:type="dxa"/>
              <w:right w:w="72" w:type="dxa"/>
            </w:tcMar>
            <w:hideMark/>
          </w:tcPr>
          <w:p w14:paraId="27BE03D5"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3FA5D15B"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049C93CB" w14:textId="77777777" w:rsidTr="002629F4">
        <w:trPr>
          <w:trHeight w:val="264"/>
        </w:trPr>
        <w:tc>
          <w:tcPr>
            <w:tcW w:w="2689" w:type="dxa"/>
            <w:shd w:val="clear" w:color="auto" w:fill="auto"/>
            <w:noWrap/>
            <w:tcMar>
              <w:left w:w="72" w:type="dxa"/>
              <w:right w:w="72" w:type="dxa"/>
            </w:tcMar>
            <w:hideMark/>
          </w:tcPr>
          <w:p w14:paraId="3289D2B3" w14:textId="77777777" w:rsidR="00DE387D" w:rsidRPr="00490356" w:rsidRDefault="00DE387D" w:rsidP="002629F4">
            <w:pPr>
              <w:bidi/>
              <w:jc w:val="left"/>
              <w:rPr>
                <w:sz w:val="20"/>
                <w:szCs w:val="20"/>
                <w:lang w:eastAsia="en-CA"/>
              </w:rPr>
            </w:pPr>
            <w:r w:rsidRPr="00490356">
              <w:rPr>
                <w:sz w:val="20"/>
                <w:szCs w:val="20"/>
                <w:rtl/>
                <w:lang w:eastAsia="ar" w:bidi="ar-EG"/>
              </w:rPr>
              <w:t>جمهورية الكونغو الديمقراطية</w:t>
            </w:r>
          </w:p>
        </w:tc>
        <w:tc>
          <w:tcPr>
            <w:tcW w:w="783" w:type="dxa"/>
            <w:shd w:val="clear" w:color="auto" w:fill="auto"/>
            <w:noWrap/>
            <w:tcMar>
              <w:left w:w="72" w:type="dxa"/>
              <w:right w:w="72" w:type="dxa"/>
            </w:tcMar>
            <w:hideMark/>
          </w:tcPr>
          <w:p w14:paraId="6C64DB4A"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743DA3E9"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7BC60F90"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784FF322"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2E2F47E1"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66E54533"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448F349D" w14:textId="77777777" w:rsidTr="002629F4">
        <w:trPr>
          <w:trHeight w:val="116"/>
        </w:trPr>
        <w:tc>
          <w:tcPr>
            <w:tcW w:w="2689" w:type="dxa"/>
            <w:shd w:val="clear" w:color="auto" w:fill="auto"/>
            <w:noWrap/>
            <w:tcMar>
              <w:left w:w="72" w:type="dxa"/>
              <w:right w:w="72" w:type="dxa"/>
            </w:tcMar>
            <w:hideMark/>
          </w:tcPr>
          <w:p w14:paraId="05DE7332" w14:textId="77777777" w:rsidR="00DE387D" w:rsidRPr="00490356" w:rsidRDefault="00DE387D" w:rsidP="002629F4">
            <w:pPr>
              <w:bidi/>
              <w:jc w:val="left"/>
              <w:rPr>
                <w:sz w:val="20"/>
                <w:szCs w:val="20"/>
                <w:lang w:eastAsia="en-CA"/>
              </w:rPr>
            </w:pPr>
            <w:r w:rsidRPr="00490356">
              <w:rPr>
                <w:sz w:val="20"/>
                <w:szCs w:val="20"/>
                <w:rtl/>
                <w:lang w:eastAsia="ar" w:bidi="ar-EG"/>
              </w:rPr>
              <w:t>جيبوتي</w:t>
            </w:r>
          </w:p>
        </w:tc>
        <w:tc>
          <w:tcPr>
            <w:tcW w:w="783" w:type="dxa"/>
            <w:shd w:val="clear" w:color="auto" w:fill="auto"/>
            <w:noWrap/>
            <w:tcMar>
              <w:left w:w="72" w:type="dxa"/>
              <w:right w:w="72" w:type="dxa"/>
            </w:tcMar>
            <w:hideMark/>
          </w:tcPr>
          <w:p w14:paraId="41F5EB3A"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124DF467"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53A5CF36"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1B0B2283" w14:textId="77777777" w:rsidR="00DE387D" w:rsidRPr="00490356" w:rsidRDefault="00DE387D" w:rsidP="002629F4">
            <w:pPr>
              <w:bidi/>
              <w:jc w:val="right"/>
              <w:rPr>
                <w:sz w:val="20"/>
                <w:szCs w:val="20"/>
                <w:lang w:eastAsia="en-CA"/>
              </w:rPr>
            </w:pPr>
            <w:r w:rsidRPr="00490356">
              <w:rPr>
                <w:sz w:val="20"/>
                <w:szCs w:val="20"/>
                <w:rtl/>
                <w:lang w:eastAsia="ar" w:bidi="ar-EG"/>
              </w:rPr>
              <w:t>50,000</w:t>
            </w:r>
          </w:p>
        </w:tc>
        <w:tc>
          <w:tcPr>
            <w:tcW w:w="1100" w:type="dxa"/>
            <w:shd w:val="clear" w:color="auto" w:fill="auto"/>
            <w:noWrap/>
            <w:tcMar>
              <w:left w:w="72" w:type="dxa"/>
              <w:right w:w="72" w:type="dxa"/>
            </w:tcMar>
            <w:hideMark/>
          </w:tcPr>
          <w:p w14:paraId="1537B18B"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14A2CC95"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125DB504" w14:textId="77777777" w:rsidTr="002629F4">
        <w:trPr>
          <w:trHeight w:val="50"/>
        </w:trPr>
        <w:tc>
          <w:tcPr>
            <w:tcW w:w="2689" w:type="dxa"/>
            <w:shd w:val="clear" w:color="auto" w:fill="auto"/>
            <w:noWrap/>
            <w:tcMar>
              <w:left w:w="72" w:type="dxa"/>
              <w:right w:w="72" w:type="dxa"/>
            </w:tcMar>
            <w:hideMark/>
          </w:tcPr>
          <w:p w14:paraId="44E245A0" w14:textId="77777777" w:rsidR="00DE387D" w:rsidRPr="00490356" w:rsidRDefault="00DE387D" w:rsidP="002629F4">
            <w:pPr>
              <w:bidi/>
              <w:jc w:val="left"/>
              <w:rPr>
                <w:sz w:val="20"/>
                <w:szCs w:val="20"/>
                <w:lang w:eastAsia="en-CA"/>
              </w:rPr>
            </w:pPr>
            <w:r w:rsidRPr="00490356">
              <w:rPr>
                <w:sz w:val="20"/>
                <w:szCs w:val="20"/>
                <w:rtl/>
                <w:lang w:eastAsia="ar" w:bidi="ar-EG"/>
              </w:rPr>
              <w:t>دومينيكا</w:t>
            </w:r>
          </w:p>
        </w:tc>
        <w:tc>
          <w:tcPr>
            <w:tcW w:w="783" w:type="dxa"/>
            <w:shd w:val="clear" w:color="auto" w:fill="auto"/>
            <w:noWrap/>
            <w:tcMar>
              <w:left w:w="72" w:type="dxa"/>
              <w:right w:w="72" w:type="dxa"/>
            </w:tcMar>
            <w:hideMark/>
          </w:tcPr>
          <w:p w14:paraId="3795D5C1"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0A3623A9"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5A02B600"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350D1344" w14:textId="77777777" w:rsidR="00DE387D" w:rsidRPr="00490356" w:rsidRDefault="00DE387D" w:rsidP="002629F4">
            <w:pPr>
              <w:bidi/>
              <w:jc w:val="right"/>
              <w:rPr>
                <w:sz w:val="20"/>
                <w:szCs w:val="20"/>
                <w:lang w:eastAsia="en-CA"/>
              </w:rPr>
            </w:pPr>
            <w:r w:rsidRPr="00490356">
              <w:rPr>
                <w:sz w:val="20"/>
                <w:szCs w:val="20"/>
                <w:rtl/>
                <w:lang w:eastAsia="ar" w:bidi="ar-EG"/>
              </w:rPr>
              <w:t>50,000</w:t>
            </w:r>
          </w:p>
        </w:tc>
        <w:tc>
          <w:tcPr>
            <w:tcW w:w="1100" w:type="dxa"/>
            <w:shd w:val="clear" w:color="auto" w:fill="auto"/>
            <w:noWrap/>
            <w:tcMar>
              <w:left w:w="72" w:type="dxa"/>
              <w:right w:w="72" w:type="dxa"/>
            </w:tcMar>
            <w:hideMark/>
          </w:tcPr>
          <w:p w14:paraId="51A8D571"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551143AA"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1A1E8D07" w14:textId="77777777" w:rsidTr="002629F4">
        <w:trPr>
          <w:trHeight w:val="53"/>
        </w:trPr>
        <w:tc>
          <w:tcPr>
            <w:tcW w:w="2689" w:type="dxa"/>
            <w:shd w:val="clear" w:color="auto" w:fill="auto"/>
            <w:noWrap/>
            <w:tcMar>
              <w:left w:w="72" w:type="dxa"/>
              <w:right w:w="72" w:type="dxa"/>
            </w:tcMar>
            <w:hideMark/>
          </w:tcPr>
          <w:p w14:paraId="2FF60F47" w14:textId="77777777" w:rsidR="00DE387D" w:rsidRPr="00490356" w:rsidRDefault="00DE387D" w:rsidP="002629F4">
            <w:pPr>
              <w:bidi/>
              <w:jc w:val="left"/>
              <w:rPr>
                <w:sz w:val="20"/>
                <w:szCs w:val="20"/>
                <w:lang w:eastAsia="en-CA"/>
              </w:rPr>
            </w:pPr>
            <w:r w:rsidRPr="00490356">
              <w:rPr>
                <w:sz w:val="20"/>
                <w:szCs w:val="20"/>
                <w:rtl/>
                <w:lang w:eastAsia="ar" w:bidi="ar-EG"/>
              </w:rPr>
              <w:t>جمهورية الدومينيكان</w:t>
            </w:r>
          </w:p>
        </w:tc>
        <w:tc>
          <w:tcPr>
            <w:tcW w:w="783" w:type="dxa"/>
            <w:shd w:val="clear" w:color="auto" w:fill="auto"/>
            <w:noWrap/>
            <w:tcMar>
              <w:left w:w="72" w:type="dxa"/>
              <w:right w:w="72" w:type="dxa"/>
            </w:tcMar>
            <w:hideMark/>
          </w:tcPr>
          <w:p w14:paraId="0DB4F2CF"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71D3A4C5"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5F6514E6"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43DF94CB"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735C1665" w14:textId="77777777" w:rsidR="00DE387D" w:rsidRPr="00490356" w:rsidRDefault="00DE387D" w:rsidP="002629F4">
            <w:pPr>
              <w:bidi/>
              <w:jc w:val="right"/>
              <w:rPr>
                <w:sz w:val="20"/>
                <w:szCs w:val="20"/>
                <w:lang w:eastAsia="en-CA"/>
              </w:rPr>
            </w:pPr>
            <w:r w:rsidRPr="00490356">
              <w:rPr>
                <w:sz w:val="20"/>
                <w:szCs w:val="20"/>
                <w:rtl/>
                <w:lang w:eastAsia="ar" w:bidi="ar-EG"/>
              </w:rPr>
              <w:t>129,801</w:t>
            </w:r>
          </w:p>
        </w:tc>
        <w:tc>
          <w:tcPr>
            <w:tcW w:w="1178" w:type="dxa"/>
            <w:shd w:val="clear" w:color="auto" w:fill="auto"/>
            <w:noWrap/>
            <w:tcMar>
              <w:left w:w="72" w:type="dxa"/>
              <w:right w:w="72" w:type="dxa"/>
            </w:tcMar>
            <w:hideMark/>
          </w:tcPr>
          <w:p w14:paraId="2ED41B0D" w14:textId="77777777" w:rsidR="00DE387D" w:rsidRPr="00490356" w:rsidRDefault="00DE387D" w:rsidP="002629F4">
            <w:pPr>
              <w:bidi/>
              <w:jc w:val="right"/>
              <w:rPr>
                <w:sz w:val="20"/>
                <w:szCs w:val="20"/>
                <w:lang w:eastAsia="en-CA"/>
              </w:rPr>
            </w:pPr>
            <w:r w:rsidRPr="00490356">
              <w:rPr>
                <w:sz w:val="20"/>
                <w:szCs w:val="20"/>
                <w:rtl/>
                <w:lang w:eastAsia="ar" w:bidi="ar-EG"/>
              </w:rPr>
              <w:t>201,572</w:t>
            </w:r>
          </w:p>
        </w:tc>
      </w:tr>
      <w:tr w:rsidR="00DE387D" w:rsidRPr="00490356" w14:paraId="3D38D514" w14:textId="77777777" w:rsidTr="002629F4">
        <w:trPr>
          <w:trHeight w:val="99"/>
        </w:trPr>
        <w:tc>
          <w:tcPr>
            <w:tcW w:w="2689" w:type="dxa"/>
            <w:shd w:val="clear" w:color="auto" w:fill="auto"/>
            <w:noWrap/>
            <w:tcMar>
              <w:left w:w="72" w:type="dxa"/>
              <w:right w:w="72" w:type="dxa"/>
            </w:tcMar>
            <w:hideMark/>
          </w:tcPr>
          <w:p w14:paraId="21150E13" w14:textId="77777777" w:rsidR="00DE387D" w:rsidRPr="00490356" w:rsidRDefault="00DE387D" w:rsidP="002629F4">
            <w:pPr>
              <w:bidi/>
              <w:jc w:val="left"/>
              <w:rPr>
                <w:sz w:val="20"/>
                <w:szCs w:val="20"/>
                <w:lang w:eastAsia="en-CA"/>
              </w:rPr>
            </w:pPr>
            <w:r w:rsidRPr="00490356">
              <w:rPr>
                <w:sz w:val="20"/>
                <w:szCs w:val="20"/>
                <w:rtl/>
                <w:lang w:eastAsia="ar" w:bidi="ar-EG"/>
              </w:rPr>
              <w:t>إكوادور</w:t>
            </w:r>
          </w:p>
        </w:tc>
        <w:tc>
          <w:tcPr>
            <w:tcW w:w="783" w:type="dxa"/>
            <w:shd w:val="clear" w:color="auto" w:fill="auto"/>
            <w:noWrap/>
            <w:tcMar>
              <w:left w:w="72" w:type="dxa"/>
              <w:right w:w="72" w:type="dxa"/>
            </w:tcMar>
            <w:hideMark/>
          </w:tcPr>
          <w:p w14:paraId="3FC9C226"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3A29FE14"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780509AC"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74510577"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634B9B57"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66935536" w14:textId="77777777" w:rsidR="00DE387D" w:rsidRPr="00490356" w:rsidRDefault="00DE387D" w:rsidP="002629F4">
            <w:pPr>
              <w:bidi/>
              <w:jc w:val="right"/>
              <w:rPr>
                <w:sz w:val="20"/>
                <w:szCs w:val="20"/>
                <w:lang w:eastAsia="en-CA"/>
              </w:rPr>
            </w:pPr>
            <w:r w:rsidRPr="00490356">
              <w:rPr>
                <w:sz w:val="20"/>
                <w:szCs w:val="20"/>
                <w:rtl/>
                <w:lang w:eastAsia="ar" w:bidi="ar-EG"/>
              </w:rPr>
              <w:t>219,937</w:t>
            </w:r>
          </w:p>
        </w:tc>
      </w:tr>
      <w:tr w:rsidR="00DE387D" w:rsidRPr="00490356" w14:paraId="0ABA42EF" w14:textId="77777777" w:rsidTr="002629F4">
        <w:trPr>
          <w:trHeight w:val="50"/>
        </w:trPr>
        <w:tc>
          <w:tcPr>
            <w:tcW w:w="2689" w:type="dxa"/>
            <w:shd w:val="clear" w:color="auto" w:fill="auto"/>
            <w:noWrap/>
            <w:tcMar>
              <w:left w:w="72" w:type="dxa"/>
              <w:right w:w="72" w:type="dxa"/>
            </w:tcMar>
            <w:hideMark/>
          </w:tcPr>
          <w:p w14:paraId="48533FA6" w14:textId="77777777" w:rsidR="00DE387D" w:rsidRPr="00490356" w:rsidRDefault="00DE387D" w:rsidP="002629F4">
            <w:pPr>
              <w:bidi/>
              <w:jc w:val="left"/>
              <w:rPr>
                <w:sz w:val="20"/>
                <w:szCs w:val="20"/>
                <w:lang w:eastAsia="en-CA"/>
              </w:rPr>
            </w:pPr>
            <w:r w:rsidRPr="00490356">
              <w:rPr>
                <w:sz w:val="20"/>
                <w:szCs w:val="20"/>
                <w:rtl/>
                <w:lang w:eastAsia="ar" w:bidi="ar-EG"/>
              </w:rPr>
              <w:t>مصر</w:t>
            </w:r>
          </w:p>
        </w:tc>
        <w:tc>
          <w:tcPr>
            <w:tcW w:w="783" w:type="dxa"/>
            <w:shd w:val="clear" w:color="auto" w:fill="auto"/>
            <w:noWrap/>
            <w:tcMar>
              <w:left w:w="72" w:type="dxa"/>
              <w:right w:w="72" w:type="dxa"/>
            </w:tcMar>
            <w:hideMark/>
          </w:tcPr>
          <w:p w14:paraId="3CBDA5E9"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5292B6FB"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6182A521"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6C05DD0B" w14:textId="77777777" w:rsidR="00DE387D" w:rsidRPr="00490356" w:rsidRDefault="00DE387D" w:rsidP="002629F4">
            <w:pPr>
              <w:bidi/>
              <w:jc w:val="right"/>
              <w:rPr>
                <w:sz w:val="20"/>
                <w:szCs w:val="20"/>
                <w:lang w:eastAsia="en-CA"/>
              </w:rPr>
            </w:pPr>
            <w:r w:rsidRPr="00490356">
              <w:rPr>
                <w:sz w:val="20"/>
                <w:szCs w:val="20"/>
                <w:rtl/>
                <w:lang w:eastAsia="ar" w:bidi="ar-EG"/>
              </w:rPr>
              <w:t>250,000</w:t>
            </w:r>
          </w:p>
        </w:tc>
        <w:tc>
          <w:tcPr>
            <w:tcW w:w="1100" w:type="dxa"/>
            <w:shd w:val="clear" w:color="auto" w:fill="auto"/>
            <w:noWrap/>
            <w:tcMar>
              <w:left w:w="72" w:type="dxa"/>
              <w:right w:w="72" w:type="dxa"/>
            </w:tcMar>
            <w:hideMark/>
          </w:tcPr>
          <w:p w14:paraId="37FDEB14"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23303050" w14:textId="77777777" w:rsidR="00DE387D" w:rsidRPr="00490356" w:rsidRDefault="00DE387D" w:rsidP="002629F4">
            <w:pPr>
              <w:bidi/>
              <w:jc w:val="right"/>
              <w:rPr>
                <w:sz w:val="20"/>
                <w:szCs w:val="20"/>
                <w:lang w:eastAsia="en-CA"/>
              </w:rPr>
            </w:pPr>
            <w:r w:rsidRPr="00490356">
              <w:rPr>
                <w:sz w:val="20"/>
                <w:szCs w:val="20"/>
                <w:rtl/>
                <w:lang w:eastAsia="ar" w:bidi="ar-EG"/>
              </w:rPr>
              <w:t>17,964</w:t>
            </w:r>
          </w:p>
        </w:tc>
      </w:tr>
      <w:tr w:rsidR="00DE387D" w:rsidRPr="00490356" w14:paraId="5B60FA2E" w14:textId="77777777" w:rsidTr="002629F4">
        <w:trPr>
          <w:trHeight w:val="50"/>
        </w:trPr>
        <w:tc>
          <w:tcPr>
            <w:tcW w:w="2689" w:type="dxa"/>
            <w:shd w:val="clear" w:color="auto" w:fill="auto"/>
            <w:noWrap/>
            <w:tcMar>
              <w:left w:w="72" w:type="dxa"/>
              <w:right w:w="72" w:type="dxa"/>
            </w:tcMar>
            <w:hideMark/>
          </w:tcPr>
          <w:p w14:paraId="26A68472" w14:textId="77777777" w:rsidR="00DE387D" w:rsidRPr="00490356" w:rsidRDefault="00DE387D" w:rsidP="002629F4">
            <w:pPr>
              <w:bidi/>
              <w:jc w:val="left"/>
              <w:rPr>
                <w:sz w:val="20"/>
                <w:szCs w:val="20"/>
                <w:lang w:eastAsia="en-CA"/>
              </w:rPr>
            </w:pPr>
            <w:r w:rsidRPr="00490356">
              <w:rPr>
                <w:sz w:val="20"/>
                <w:szCs w:val="20"/>
                <w:rtl/>
                <w:lang w:eastAsia="ar" w:bidi="ar-EG"/>
              </w:rPr>
              <w:t>السلفادور</w:t>
            </w:r>
          </w:p>
        </w:tc>
        <w:tc>
          <w:tcPr>
            <w:tcW w:w="783" w:type="dxa"/>
            <w:shd w:val="clear" w:color="auto" w:fill="auto"/>
            <w:noWrap/>
            <w:tcMar>
              <w:left w:w="72" w:type="dxa"/>
              <w:right w:w="72" w:type="dxa"/>
            </w:tcMar>
            <w:hideMark/>
          </w:tcPr>
          <w:p w14:paraId="5D33D70A"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28CD7B5E"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6E028BBA" w14:textId="77777777" w:rsidR="00DE387D" w:rsidRPr="00490356" w:rsidRDefault="00DE387D" w:rsidP="002629F4">
            <w:pPr>
              <w:bidi/>
              <w:jc w:val="center"/>
              <w:rPr>
                <w:sz w:val="20"/>
                <w:szCs w:val="20"/>
                <w:lang w:eastAsia="en-CA"/>
              </w:rPr>
            </w:pPr>
            <w:r w:rsidRPr="00490356">
              <w:rPr>
                <w:sz w:val="20"/>
                <w:szCs w:val="20"/>
                <w:rtl/>
                <w:lang w:eastAsia="ar" w:bidi="ar-EG"/>
              </w:rPr>
              <w:t>على وشك</w:t>
            </w:r>
          </w:p>
        </w:tc>
        <w:tc>
          <w:tcPr>
            <w:tcW w:w="1099" w:type="dxa"/>
            <w:shd w:val="clear" w:color="auto" w:fill="auto"/>
            <w:noWrap/>
            <w:tcMar>
              <w:left w:w="72" w:type="dxa"/>
              <w:right w:w="72" w:type="dxa"/>
            </w:tcMar>
            <w:hideMark/>
          </w:tcPr>
          <w:p w14:paraId="72B762D1"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0056DCB2"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1F5D5A61" w14:textId="77777777" w:rsidR="00DE387D" w:rsidRPr="00490356" w:rsidRDefault="00DE387D" w:rsidP="002629F4">
            <w:pPr>
              <w:bidi/>
              <w:jc w:val="right"/>
              <w:rPr>
                <w:sz w:val="20"/>
                <w:szCs w:val="20"/>
                <w:lang w:eastAsia="en-CA"/>
              </w:rPr>
            </w:pPr>
            <w:r w:rsidRPr="00490356">
              <w:rPr>
                <w:sz w:val="20"/>
                <w:szCs w:val="20"/>
                <w:rtl/>
                <w:lang w:eastAsia="ar" w:bidi="ar-EG"/>
              </w:rPr>
              <w:t>170,000</w:t>
            </w:r>
          </w:p>
        </w:tc>
      </w:tr>
      <w:tr w:rsidR="00DE387D" w:rsidRPr="00490356" w14:paraId="315155D2" w14:textId="77777777" w:rsidTr="002629F4">
        <w:trPr>
          <w:trHeight w:val="95"/>
        </w:trPr>
        <w:tc>
          <w:tcPr>
            <w:tcW w:w="2689" w:type="dxa"/>
            <w:shd w:val="clear" w:color="auto" w:fill="auto"/>
            <w:noWrap/>
            <w:tcMar>
              <w:left w:w="72" w:type="dxa"/>
              <w:right w:w="72" w:type="dxa"/>
            </w:tcMar>
            <w:hideMark/>
          </w:tcPr>
          <w:p w14:paraId="326A8EC1" w14:textId="77777777" w:rsidR="00DE387D" w:rsidRPr="00490356" w:rsidRDefault="00DE387D" w:rsidP="002629F4">
            <w:pPr>
              <w:bidi/>
              <w:jc w:val="left"/>
              <w:rPr>
                <w:sz w:val="20"/>
                <w:szCs w:val="20"/>
                <w:lang w:eastAsia="en-CA"/>
              </w:rPr>
            </w:pPr>
            <w:r w:rsidRPr="00490356">
              <w:rPr>
                <w:sz w:val="20"/>
                <w:szCs w:val="20"/>
                <w:rtl/>
                <w:lang w:eastAsia="ar" w:bidi="ar-EG"/>
              </w:rPr>
              <w:t>غينيا الاستوائية</w:t>
            </w:r>
          </w:p>
        </w:tc>
        <w:tc>
          <w:tcPr>
            <w:tcW w:w="783" w:type="dxa"/>
            <w:shd w:val="clear" w:color="auto" w:fill="auto"/>
            <w:noWrap/>
            <w:tcMar>
              <w:left w:w="72" w:type="dxa"/>
              <w:right w:w="72" w:type="dxa"/>
            </w:tcMar>
            <w:hideMark/>
          </w:tcPr>
          <w:p w14:paraId="3CF34600"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5BD13734"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043FB17E"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1A88DBF5"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0F6B0DCA"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18FCB250"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47B697F3" w14:textId="77777777" w:rsidTr="002629F4">
        <w:trPr>
          <w:trHeight w:val="50"/>
        </w:trPr>
        <w:tc>
          <w:tcPr>
            <w:tcW w:w="2689" w:type="dxa"/>
            <w:shd w:val="clear" w:color="auto" w:fill="auto"/>
            <w:noWrap/>
            <w:tcMar>
              <w:left w:w="72" w:type="dxa"/>
              <w:right w:w="72" w:type="dxa"/>
            </w:tcMar>
            <w:hideMark/>
          </w:tcPr>
          <w:p w14:paraId="185619F4" w14:textId="77777777" w:rsidR="00DE387D" w:rsidRPr="00490356" w:rsidRDefault="00DE387D" w:rsidP="002629F4">
            <w:pPr>
              <w:bidi/>
              <w:jc w:val="left"/>
              <w:rPr>
                <w:sz w:val="20"/>
                <w:szCs w:val="20"/>
                <w:lang w:eastAsia="en-CA"/>
              </w:rPr>
            </w:pPr>
            <w:r w:rsidRPr="00490356">
              <w:rPr>
                <w:sz w:val="20"/>
                <w:szCs w:val="20"/>
                <w:rtl/>
                <w:lang w:eastAsia="ar" w:bidi="ar-EG"/>
              </w:rPr>
              <w:t>إريتريا</w:t>
            </w:r>
          </w:p>
        </w:tc>
        <w:tc>
          <w:tcPr>
            <w:tcW w:w="783" w:type="dxa"/>
            <w:shd w:val="clear" w:color="auto" w:fill="auto"/>
            <w:noWrap/>
            <w:tcMar>
              <w:left w:w="72" w:type="dxa"/>
              <w:right w:w="72" w:type="dxa"/>
            </w:tcMar>
            <w:hideMark/>
          </w:tcPr>
          <w:p w14:paraId="3A2E761D"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23761386"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03D7BF1F"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06CBA7A9"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4DEBB5FE"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66B1A292"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7D960BA3" w14:textId="77777777" w:rsidTr="002629F4">
        <w:trPr>
          <w:trHeight w:val="50"/>
        </w:trPr>
        <w:tc>
          <w:tcPr>
            <w:tcW w:w="2689" w:type="dxa"/>
            <w:shd w:val="clear" w:color="auto" w:fill="auto"/>
            <w:noWrap/>
            <w:tcMar>
              <w:left w:w="72" w:type="dxa"/>
              <w:right w:w="72" w:type="dxa"/>
            </w:tcMar>
            <w:hideMark/>
          </w:tcPr>
          <w:p w14:paraId="42F0281C" w14:textId="77777777" w:rsidR="00DE387D" w:rsidRPr="00490356" w:rsidRDefault="00DE387D" w:rsidP="002629F4">
            <w:pPr>
              <w:bidi/>
              <w:jc w:val="left"/>
              <w:rPr>
                <w:sz w:val="20"/>
                <w:szCs w:val="20"/>
                <w:lang w:eastAsia="en-CA"/>
              </w:rPr>
            </w:pPr>
            <w:r w:rsidRPr="00490356">
              <w:rPr>
                <w:sz w:val="20"/>
                <w:szCs w:val="20"/>
                <w:rtl/>
                <w:lang w:eastAsia="ar" w:bidi="ar-EG"/>
              </w:rPr>
              <w:t>إسواتيني</w:t>
            </w:r>
          </w:p>
        </w:tc>
        <w:tc>
          <w:tcPr>
            <w:tcW w:w="783" w:type="dxa"/>
            <w:shd w:val="clear" w:color="auto" w:fill="auto"/>
            <w:noWrap/>
            <w:tcMar>
              <w:left w:w="72" w:type="dxa"/>
              <w:right w:w="72" w:type="dxa"/>
            </w:tcMar>
            <w:hideMark/>
          </w:tcPr>
          <w:p w14:paraId="123F840E"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29B9C44F"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56ACDF84"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4107BC78"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60D6288D"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12DE84B7" w14:textId="77777777" w:rsidR="00DE387D" w:rsidRPr="00490356" w:rsidRDefault="00DE387D" w:rsidP="002629F4">
            <w:pPr>
              <w:bidi/>
              <w:jc w:val="right"/>
              <w:rPr>
                <w:sz w:val="20"/>
                <w:szCs w:val="20"/>
                <w:lang w:eastAsia="en-CA"/>
              </w:rPr>
            </w:pPr>
            <w:r w:rsidRPr="00490356">
              <w:rPr>
                <w:sz w:val="20"/>
                <w:szCs w:val="20"/>
                <w:rtl/>
                <w:lang w:eastAsia="ar" w:bidi="ar-EG"/>
              </w:rPr>
              <w:t>130,000</w:t>
            </w:r>
          </w:p>
        </w:tc>
      </w:tr>
      <w:tr w:rsidR="00DE387D" w:rsidRPr="00490356" w14:paraId="47382F13" w14:textId="77777777" w:rsidTr="002629F4">
        <w:trPr>
          <w:trHeight w:val="77"/>
        </w:trPr>
        <w:tc>
          <w:tcPr>
            <w:tcW w:w="2689" w:type="dxa"/>
            <w:shd w:val="clear" w:color="auto" w:fill="auto"/>
            <w:noWrap/>
            <w:tcMar>
              <w:left w:w="72" w:type="dxa"/>
              <w:right w:w="72" w:type="dxa"/>
            </w:tcMar>
            <w:hideMark/>
          </w:tcPr>
          <w:p w14:paraId="00495E09" w14:textId="77777777" w:rsidR="00DE387D" w:rsidRPr="00490356" w:rsidRDefault="00DE387D" w:rsidP="002629F4">
            <w:pPr>
              <w:bidi/>
              <w:jc w:val="left"/>
              <w:rPr>
                <w:sz w:val="20"/>
                <w:szCs w:val="20"/>
                <w:lang w:eastAsia="en-CA"/>
              </w:rPr>
            </w:pPr>
            <w:r w:rsidRPr="00490356">
              <w:rPr>
                <w:sz w:val="20"/>
                <w:szCs w:val="20"/>
                <w:rtl/>
                <w:lang w:eastAsia="ar" w:bidi="ar-EG"/>
              </w:rPr>
              <w:t>إثيوبيا</w:t>
            </w:r>
          </w:p>
        </w:tc>
        <w:tc>
          <w:tcPr>
            <w:tcW w:w="783" w:type="dxa"/>
            <w:shd w:val="clear" w:color="auto" w:fill="auto"/>
            <w:noWrap/>
            <w:tcMar>
              <w:left w:w="72" w:type="dxa"/>
              <w:right w:w="72" w:type="dxa"/>
            </w:tcMar>
            <w:hideMark/>
          </w:tcPr>
          <w:p w14:paraId="19A92F73"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0A8E20C1"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098B4305" w14:textId="77777777" w:rsidR="00DE387D" w:rsidRPr="00490356" w:rsidRDefault="00DE387D" w:rsidP="002629F4">
            <w:pPr>
              <w:bidi/>
              <w:jc w:val="center"/>
              <w:rPr>
                <w:sz w:val="20"/>
                <w:szCs w:val="20"/>
                <w:lang w:eastAsia="en-CA"/>
              </w:rPr>
            </w:pPr>
            <w:r w:rsidRPr="00490356">
              <w:rPr>
                <w:sz w:val="20"/>
                <w:szCs w:val="20"/>
                <w:rtl/>
                <w:lang w:eastAsia="ar" w:bidi="ar-EG"/>
              </w:rPr>
              <w:t>على وشك</w:t>
            </w:r>
          </w:p>
        </w:tc>
        <w:tc>
          <w:tcPr>
            <w:tcW w:w="1099" w:type="dxa"/>
            <w:shd w:val="clear" w:color="auto" w:fill="auto"/>
            <w:noWrap/>
            <w:tcMar>
              <w:left w:w="72" w:type="dxa"/>
              <w:right w:w="72" w:type="dxa"/>
            </w:tcMar>
            <w:hideMark/>
          </w:tcPr>
          <w:p w14:paraId="3E96D79C"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3BDA61EE"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43EBC6D8"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1D998A75" w14:textId="77777777" w:rsidTr="002629F4">
        <w:trPr>
          <w:trHeight w:val="122"/>
        </w:trPr>
        <w:tc>
          <w:tcPr>
            <w:tcW w:w="2689" w:type="dxa"/>
            <w:shd w:val="clear" w:color="auto" w:fill="auto"/>
            <w:noWrap/>
            <w:tcMar>
              <w:left w:w="72" w:type="dxa"/>
              <w:right w:w="72" w:type="dxa"/>
            </w:tcMar>
            <w:hideMark/>
          </w:tcPr>
          <w:p w14:paraId="5172C73D" w14:textId="77777777" w:rsidR="00DE387D" w:rsidRPr="00490356" w:rsidRDefault="00DE387D" w:rsidP="002629F4">
            <w:pPr>
              <w:bidi/>
              <w:jc w:val="left"/>
              <w:rPr>
                <w:sz w:val="20"/>
                <w:szCs w:val="20"/>
                <w:lang w:eastAsia="en-CA"/>
              </w:rPr>
            </w:pPr>
            <w:r w:rsidRPr="00490356">
              <w:rPr>
                <w:sz w:val="20"/>
                <w:szCs w:val="20"/>
                <w:rtl/>
                <w:lang w:eastAsia="ar" w:bidi="ar-EG"/>
              </w:rPr>
              <w:t>فيجي</w:t>
            </w:r>
          </w:p>
        </w:tc>
        <w:tc>
          <w:tcPr>
            <w:tcW w:w="783" w:type="dxa"/>
            <w:shd w:val="clear" w:color="auto" w:fill="auto"/>
            <w:noWrap/>
            <w:tcMar>
              <w:left w:w="72" w:type="dxa"/>
              <w:right w:w="72" w:type="dxa"/>
            </w:tcMar>
            <w:hideMark/>
          </w:tcPr>
          <w:p w14:paraId="3B52591C"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61315ADD"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3D77CC5E"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37E80432"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5AF5C808"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2207BAE4" w14:textId="77777777" w:rsidR="00DE387D" w:rsidRPr="00490356" w:rsidRDefault="00DE387D" w:rsidP="002629F4">
            <w:pPr>
              <w:bidi/>
              <w:jc w:val="right"/>
              <w:rPr>
                <w:sz w:val="20"/>
                <w:szCs w:val="20"/>
                <w:lang w:eastAsia="en-CA"/>
              </w:rPr>
            </w:pPr>
            <w:r w:rsidRPr="00490356">
              <w:rPr>
                <w:sz w:val="20"/>
                <w:szCs w:val="20"/>
                <w:rtl/>
                <w:lang w:eastAsia="ar" w:bidi="ar-EG"/>
              </w:rPr>
              <w:t>130,000</w:t>
            </w:r>
          </w:p>
        </w:tc>
      </w:tr>
      <w:tr w:rsidR="00DE387D" w:rsidRPr="00490356" w14:paraId="31E2078C" w14:textId="77777777" w:rsidTr="002629F4">
        <w:trPr>
          <w:trHeight w:val="50"/>
        </w:trPr>
        <w:tc>
          <w:tcPr>
            <w:tcW w:w="2689" w:type="dxa"/>
            <w:shd w:val="clear" w:color="auto" w:fill="auto"/>
            <w:noWrap/>
            <w:tcMar>
              <w:left w:w="72" w:type="dxa"/>
              <w:right w:w="72" w:type="dxa"/>
            </w:tcMar>
            <w:hideMark/>
          </w:tcPr>
          <w:p w14:paraId="266164E0" w14:textId="77777777" w:rsidR="00DE387D" w:rsidRPr="00490356" w:rsidRDefault="00DE387D" w:rsidP="002629F4">
            <w:pPr>
              <w:bidi/>
              <w:jc w:val="left"/>
              <w:rPr>
                <w:sz w:val="20"/>
                <w:szCs w:val="20"/>
                <w:lang w:eastAsia="en-CA"/>
              </w:rPr>
            </w:pPr>
            <w:r w:rsidRPr="00490356">
              <w:rPr>
                <w:sz w:val="20"/>
                <w:szCs w:val="20"/>
                <w:rtl/>
                <w:lang w:eastAsia="ar" w:bidi="ar-EG"/>
              </w:rPr>
              <w:t>غابون</w:t>
            </w:r>
          </w:p>
        </w:tc>
        <w:tc>
          <w:tcPr>
            <w:tcW w:w="783" w:type="dxa"/>
            <w:shd w:val="clear" w:color="auto" w:fill="auto"/>
            <w:noWrap/>
            <w:tcMar>
              <w:left w:w="72" w:type="dxa"/>
              <w:right w:w="72" w:type="dxa"/>
            </w:tcMar>
            <w:hideMark/>
          </w:tcPr>
          <w:p w14:paraId="0167ABF6"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013CB3E5"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10CDFC29"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494F7710"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08977AEB"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365339ED"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3B7ABC18" w14:textId="77777777" w:rsidTr="002629F4">
        <w:trPr>
          <w:trHeight w:val="72"/>
        </w:trPr>
        <w:tc>
          <w:tcPr>
            <w:tcW w:w="2689" w:type="dxa"/>
            <w:shd w:val="clear" w:color="auto" w:fill="auto"/>
            <w:noWrap/>
            <w:tcMar>
              <w:left w:w="72" w:type="dxa"/>
              <w:right w:w="72" w:type="dxa"/>
            </w:tcMar>
            <w:hideMark/>
          </w:tcPr>
          <w:p w14:paraId="47486684" w14:textId="77777777" w:rsidR="00DE387D" w:rsidRPr="00490356" w:rsidRDefault="00DE387D" w:rsidP="002629F4">
            <w:pPr>
              <w:bidi/>
              <w:jc w:val="left"/>
              <w:rPr>
                <w:sz w:val="20"/>
                <w:szCs w:val="20"/>
                <w:lang w:eastAsia="en-CA"/>
              </w:rPr>
            </w:pPr>
            <w:r w:rsidRPr="00490356">
              <w:rPr>
                <w:sz w:val="20"/>
                <w:szCs w:val="20"/>
                <w:rtl/>
                <w:lang w:eastAsia="ar" w:bidi="ar-EG"/>
              </w:rPr>
              <w:t>غامبيا</w:t>
            </w:r>
          </w:p>
        </w:tc>
        <w:tc>
          <w:tcPr>
            <w:tcW w:w="783" w:type="dxa"/>
            <w:shd w:val="clear" w:color="auto" w:fill="auto"/>
            <w:noWrap/>
            <w:tcMar>
              <w:left w:w="72" w:type="dxa"/>
              <w:right w:w="72" w:type="dxa"/>
            </w:tcMar>
            <w:hideMark/>
          </w:tcPr>
          <w:p w14:paraId="3F91BBEE"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54E37B77"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3604748D"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63F80369"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3CA7CA35"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0C051EC9"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7825B002" w14:textId="77777777" w:rsidTr="002629F4">
        <w:trPr>
          <w:trHeight w:val="119"/>
        </w:trPr>
        <w:tc>
          <w:tcPr>
            <w:tcW w:w="2689" w:type="dxa"/>
            <w:shd w:val="clear" w:color="auto" w:fill="auto"/>
            <w:noWrap/>
            <w:tcMar>
              <w:left w:w="72" w:type="dxa"/>
              <w:right w:w="72" w:type="dxa"/>
            </w:tcMar>
            <w:hideMark/>
          </w:tcPr>
          <w:p w14:paraId="6E8EAB99" w14:textId="77777777" w:rsidR="00DE387D" w:rsidRPr="00490356" w:rsidRDefault="00DE387D" w:rsidP="002629F4">
            <w:pPr>
              <w:bidi/>
              <w:jc w:val="left"/>
              <w:rPr>
                <w:sz w:val="20"/>
                <w:szCs w:val="20"/>
                <w:lang w:eastAsia="en-CA"/>
              </w:rPr>
            </w:pPr>
            <w:r w:rsidRPr="00490356">
              <w:rPr>
                <w:sz w:val="20"/>
                <w:szCs w:val="20"/>
                <w:rtl/>
                <w:lang w:eastAsia="ar" w:bidi="ar-EG"/>
              </w:rPr>
              <w:t>جورجيا</w:t>
            </w:r>
          </w:p>
        </w:tc>
        <w:tc>
          <w:tcPr>
            <w:tcW w:w="783" w:type="dxa"/>
            <w:shd w:val="clear" w:color="auto" w:fill="auto"/>
            <w:noWrap/>
            <w:tcMar>
              <w:left w:w="72" w:type="dxa"/>
              <w:right w:w="72" w:type="dxa"/>
            </w:tcMar>
            <w:hideMark/>
          </w:tcPr>
          <w:p w14:paraId="725A0656"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02B217E4"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054B490B"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343DDBDA"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44281526"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50C03107"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11495379" w14:textId="77777777" w:rsidTr="002629F4">
        <w:trPr>
          <w:trHeight w:val="150"/>
        </w:trPr>
        <w:tc>
          <w:tcPr>
            <w:tcW w:w="2689" w:type="dxa"/>
            <w:shd w:val="clear" w:color="auto" w:fill="auto"/>
            <w:noWrap/>
            <w:tcMar>
              <w:left w:w="72" w:type="dxa"/>
              <w:right w:w="72" w:type="dxa"/>
            </w:tcMar>
            <w:hideMark/>
          </w:tcPr>
          <w:p w14:paraId="58DE2E18" w14:textId="77777777" w:rsidR="00DE387D" w:rsidRPr="00490356" w:rsidRDefault="00DE387D" w:rsidP="002629F4">
            <w:pPr>
              <w:bidi/>
              <w:jc w:val="left"/>
              <w:rPr>
                <w:sz w:val="20"/>
                <w:szCs w:val="20"/>
                <w:lang w:eastAsia="en-CA"/>
              </w:rPr>
            </w:pPr>
            <w:r w:rsidRPr="00490356">
              <w:rPr>
                <w:sz w:val="20"/>
                <w:szCs w:val="20"/>
                <w:rtl/>
                <w:lang w:eastAsia="ar" w:bidi="ar-EG"/>
              </w:rPr>
              <w:t>غانا</w:t>
            </w:r>
          </w:p>
        </w:tc>
        <w:tc>
          <w:tcPr>
            <w:tcW w:w="783" w:type="dxa"/>
            <w:shd w:val="clear" w:color="auto" w:fill="auto"/>
            <w:noWrap/>
            <w:tcMar>
              <w:left w:w="72" w:type="dxa"/>
              <w:right w:w="72" w:type="dxa"/>
            </w:tcMar>
            <w:hideMark/>
          </w:tcPr>
          <w:p w14:paraId="5E9B21D0"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006D1344"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7388BDFD"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5FED8C25" w14:textId="77777777" w:rsidR="00DE387D" w:rsidRPr="00490356" w:rsidRDefault="00DE387D" w:rsidP="002629F4">
            <w:pPr>
              <w:bidi/>
              <w:jc w:val="right"/>
              <w:rPr>
                <w:sz w:val="20"/>
                <w:szCs w:val="20"/>
                <w:lang w:eastAsia="en-CA"/>
              </w:rPr>
            </w:pPr>
            <w:r w:rsidRPr="00490356">
              <w:rPr>
                <w:sz w:val="20"/>
                <w:szCs w:val="20"/>
                <w:rtl/>
                <w:lang w:eastAsia="ar" w:bidi="ar-EG"/>
              </w:rPr>
              <w:t>149,425</w:t>
            </w:r>
          </w:p>
        </w:tc>
        <w:tc>
          <w:tcPr>
            <w:tcW w:w="1100" w:type="dxa"/>
            <w:shd w:val="clear" w:color="auto" w:fill="auto"/>
            <w:noWrap/>
            <w:tcMar>
              <w:left w:w="72" w:type="dxa"/>
              <w:right w:w="72" w:type="dxa"/>
            </w:tcMar>
            <w:hideMark/>
          </w:tcPr>
          <w:p w14:paraId="372648C6"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52C2ABE5" w14:textId="77777777" w:rsidR="00DE387D" w:rsidRPr="00490356" w:rsidRDefault="00DE387D" w:rsidP="002629F4">
            <w:pPr>
              <w:bidi/>
              <w:jc w:val="right"/>
              <w:rPr>
                <w:sz w:val="20"/>
                <w:szCs w:val="20"/>
                <w:lang w:eastAsia="en-CA"/>
              </w:rPr>
            </w:pPr>
            <w:r w:rsidRPr="00490356">
              <w:rPr>
                <w:sz w:val="20"/>
                <w:szCs w:val="20"/>
                <w:rtl/>
                <w:lang w:eastAsia="ar" w:bidi="ar-EG"/>
              </w:rPr>
              <w:t>190,000</w:t>
            </w:r>
          </w:p>
        </w:tc>
      </w:tr>
      <w:tr w:rsidR="00DE387D" w:rsidRPr="00490356" w14:paraId="5CD8F67B" w14:textId="77777777" w:rsidTr="002629F4">
        <w:trPr>
          <w:trHeight w:val="55"/>
        </w:trPr>
        <w:tc>
          <w:tcPr>
            <w:tcW w:w="2689" w:type="dxa"/>
            <w:shd w:val="clear" w:color="auto" w:fill="auto"/>
            <w:noWrap/>
            <w:tcMar>
              <w:left w:w="72" w:type="dxa"/>
              <w:right w:w="72" w:type="dxa"/>
            </w:tcMar>
            <w:hideMark/>
          </w:tcPr>
          <w:p w14:paraId="45141648" w14:textId="77777777" w:rsidR="00DE387D" w:rsidRPr="00490356" w:rsidRDefault="00DE387D" w:rsidP="002629F4">
            <w:pPr>
              <w:bidi/>
              <w:jc w:val="left"/>
              <w:rPr>
                <w:sz w:val="20"/>
                <w:szCs w:val="20"/>
                <w:lang w:eastAsia="en-CA"/>
              </w:rPr>
            </w:pPr>
            <w:r w:rsidRPr="00490356">
              <w:rPr>
                <w:sz w:val="20"/>
                <w:szCs w:val="20"/>
                <w:rtl/>
                <w:lang w:eastAsia="ar" w:bidi="ar-EG"/>
              </w:rPr>
              <w:t>غرينادا</w:t>
            </w:r>
          </w:p>
        </w:tc>
        <w:tc>
          <w:tcPr>
            <w:tcW w:w="783" w:type="dxa"/>
            <w:shd w:val="clear" w:color="auto" w:fill="auto"/>
            <w:noWrap/>
            <w:tcMar>
              <w:left w:w="72" w:type="dxa"/>
              <w:right w:w="72" w:type="dxa"/>
            </w:tcMar>
            <w:hideMark/>
          </w:tcPr>
          <w:p w14:paraId="2EA7B361"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7299674D"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021CF7BA"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2C584CB3" w14:textId="77777777" w:rsidR="00DE387D" w:rsidRPr="00490356" w:rsidRDefault="00DE387D" w:rsidP="002629F4">
            <w:pPr>
              <w:bidi/>
              <w:jc w:val="right"/>
              <w:rPr>
                <w:sz w:val="20"/>
                <w:szCs w:val="20"/>
                <w:lang w:eastAsia="en-CA"/>
              </w:rPr>
            </w:pPr>
            <w:r w:rsidRPr="00490356">
              <w:rPr>
                <w:sz w:val="20"/>
                <w:szCs w:val="20"/>
                <w:rtl/>
                <w:lang w:eastAsia="ar" w:bidi="ar-EG"/>
              </w:rPr>
              <w:t>46,491</w:t>
            </w:r>
          </w:p>
        </w:tc>
        <w:tc>
          <w:tcPr>
            <w:tcW w:w="1100" w:type="dxa"/>
            <w:shd w:val="clear" w:color="auto" w:fill="auto"/>
            <w:noWrap/>
            <w:tcMar>
              <w:left w:w="72" w:type="dxa"/>
              <w:right w:w="72" w:type="dxa"/>
            </w:tcMar>
            <w:hideMark/>
          </w:tcPr>
          <w:p w14:paraId="5283365C"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0EC95545" w14:textId="77777777" w:rsidR="00DE387D" w:rsidRPr="00490356" w:rsidRDefault="00DE387D" w:rsidP="002629F4">
            <w:pPr>
              <w:bidi/>
              <w:jc w:val="right"/>
              <w:rPr>
                <w:sz w:val="20"/>
                <w:szCs w:val="20"/>
                <w:lang w:eastAsia="en-CA"/>
              </w:rPr>
            </w:pPr>
            <w:r w:rsidRPr="00490356">
              <w:rPr>
                <w:sz w:val="20"/>
                <w:szCs w:val="20"/>
                <w:rtl/>
                <w:lang w:eastAsia="ar" w:bidi="ar-EG"/>
              </w:rPr>
              <w:t>100,000</w:t>
            </w:r>
          </w:p>
        </w:tc>
      </w:tr>
      <w:tr w:rsidR="00DE387D" w:rsidRPr="00490356" w14:paraId="76823D52" w14:textId="77777777" w:rsidTr="002629F4">
        <w:trPr>
          <w:trHeight w:val="50"/>
        </w:trPr>
        <w:tc>
          <w:tcPr>
            <w:tcW w:w="2689" w:type="dxa"/>
            <w:shd w:val="clear" w:color="auto" w:fill="auto"/>
            <w:noWrap/>
            <w:tcMar>
              <w:left w:w="72" w:type="dxa"/>
              <w:right w:w="72" w:type="dxa"/>
            </w:tcMar>
            <w:hideMark/>
          </w:tcPr>
          <w:p w14:paraId="0A74B24A" w14:textId="77777777" w:rsidR="00DE387D" w:rsidRPr="00490356" w:rsidRDefault="00DE387D" w:rsidP="002629F4">
            <w:pPr>
              <w:bidi/>
              <w:jc w:val="left"/>
              <w:rPr>
                <w:sz w:val="20"/>
                <w:szCs w:val="20"/>
                <w:lang w:eastAsia="en-CA"/>
              </w:rPr>
            </w:pPr>
            <w:r w:rsidRPr="00490356">
              <w:rPr>
                <w:sz w:val="20"/>
                <w:szCs w:val="20"/>
                <w:rtl/>
                <w:lang w:eastAsia="ar" w:bidi="ar-EG"/>
              </w:rPr>
              <w:t>غواتيمالا</w:t>
            </w:r>
          </w:p>
        </w:tc>
        <w:tc>
          <w:tcPr>
            <w:tcW w:w="783" w:type="dxa"/>
            <w:shd w:val="clear" w:color="auto" w:fill="auto"/>
            <w:noWrap/>
            <w:tcMar>
              <w:left w:w="72" w:type="dxa"/>
              <w:right w:w="72" w:type="dxa"/>
            </w:tcMar>
            <w:hideMark/>
          </w:tcPr>
          <w:p w14:paraId="39E8800C"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27852AEC"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3ACC5C0D"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4CF44107"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516F8F5F"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3FDC0395"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7E1E2B79" w14:textId="77777777" w:rsidTr="002629F4">
        <w:trPr>
          <w:trHeight w:val="146"/>
        </w:trPr>
        <w:tc>
          <w:tcPr>
            <w:tcW w:w="2689" w:type="dxa"/>
            <w:shd w:val="clear" w:color="auto" w:fill="auto"/>
            <w:noWrap/>
            <w:tcMar>
              <w:left w:w="72" w:type="dxa"/>
              <w:right w:w="72" w:type="dxa"/>
            </w:tcMar>
            <w:hideMark/>
          </w:tcPr>
          <w:p w14:paraId="7D777CF4" w14:textId="77777777" w:rsidR="00DE387D" w:rsidRPr="00490356" w:rsidRDefault="00DE387D" w:rsidP="002629F4">
            <w:pPr>
              <w:bidi/>
              <w:jc w:val="left"/>
              <w:rPr>
                <w:sz w:val="20"/>
                <w:szCs w:val="20"/>
                <w:lang w:eastAsia="en-CA"/>
              </w:rPr>
            </w:pPr>
            <w:r w:rsidRPr="00490356">
              <w:rPr>
                <w:sz w:val="20"/>
                <w:szCs w:val="20"/>
                <w:rtl/>
                <w:lang w:eastAsia="ar" w:bidi="ar-EG"/>
              </w:rPr>
              <w:t>غينيا</w:t>
            </w:r>
          </w:p>
        </w:tc>
        <w:tc>
          <w:tcPr>
            <w:tcW w:w="783" w:type="dxa"/>
            <w:shd w:val="clear" w:color="auto" w:fill="auto"/>
            <w:noWrap/>
            <w:tcMar>
              <w:left w:w="72" w:type="dxa"/>
              <w:right w:w="72" w:type="dxa"/>
            </w:tcMar>
            <w:hideMark/>
          </w:tcPr>
          <w:p w14:paraId="6C019ABE"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149A5FD7"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015B757B"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2CB68FE7"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72BB6ECD"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1B96AAAB"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544E9171" w14:textId="77777777" w:rsidTr="002629F4">
        <w:trPr>
          <w:trHeight w:val="51"/>
        </w:trPr>
        <w:tc>
          <w:tcPr>
            <w:tcW w:w="2689" w:type="dxa"/>
            <w:shd w:val="clear" w:color="auto" w:fill="auto"/>
            <w:noWrap/>
            <w:tcMar>
              <w:left w:w="72" w:type="dxa"/>
              <w:right w:w="72" w:type="dxa"/>
            </w:tcMar>
            <w:hideMark/>
          </w:tcPr>
          <w:p w14:paraId="6676BA7D" w14:textId="77777777" w:rsidR="00DE387D" w:rsidRPr="00490356" w:rsidRDefault="00DE387D" w:rsidP="002629F4">
            <w:pPr>
              <w:bidi/>
              <w:jc w:val="left"/>
              <w:rPr>
                <w:sz w:val="20"/>
                <w:szCs w:val="20"/>
                <w:lang w:eastAsia="en-CA"/>
              </w:rPr>
            </w:pPr>
            <w:r w:rsidRPr="00490356">
              <w:rPr>
                <w:sz w:val="20"/>
                <w:szCs w:val="20"/>
                <w:rtl/>
                <w:lang w:eastAsia="ar" w:bidi="ar-EG"/>
              </w:rPr>
              <w:t>غينيا- بيساو</w:t>
            </w:r>
          </w:p>
        </w:tc>
        <w:tc>
          <w:tcPr>
            <w:tcW w:w="783" w:type="dxa"/>
            <w:shd w:val="clear" w:color="auto" w:fill="auto"/>
            <w:noWrap/>
            <w:tcMar>
              <w:left w:w="72" w:type="dxa"/>
              <w:right w:w="72" w:type="dxa"/>
            </w:tcMar>
            <w:hideMark/>
          </w:tcPr>
          <w:p w14:paraId="73DD3F39"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09CF6A8B"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7536FB48"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5953007A"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604623F5"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7DDE4D76"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7B0C3DB8" w14:textId="77777777" w:rsidTr="002629F4">
        <w:trPr>
          <w:trHeight w:val="96"/>
        </w:trPr>
        <w:tc>
          <w:tcPr>
            <w:tcW w:w="2689" w:type="dxa"/>
            <w:shd w:val="clear" w:color="auto" w:fill="auto"/>
            <w:noWrap/>
            <w:tcMar>
              <w:left w:w="72" w:type="dxa"/>
              <w:right w:w="72" w:type="dxa"/>
            </w:tcMar>
            <w:hideMark/>
          </w:tcPr>
          <w:p w14:paraId="652E7357" w14:textId="77777777" w:rsidR="00DE387D" w:rsidRPr="00490356" w:rsidRDefault="00DE387D" w:rsidP="002629F4">
            <w:pPr>
              <w:bidi/>
              <w:jc w:val="left"/>
              <w:rPr>
                <w:sz w:val="20"/>
                <w:szCs w:val="20"/>
                <w:lang w:eastAsia="en-CA"/>
              </w:rPr>
            </w:pPr>
            <w:r w:rsidRPr="00490356">
              <w:rPr>
                <w:sz w:val="20"/>
                <w:szCs w:val="20"/>
                <w:rtl/>
                <w:lang w:eastAsia="ar" w:bidi="ar-EG"/>
              </w:rPr>
              <w:t>غيانا</w:t>
            </w:r>
          </w:p>
        </w:tc>
        <w:tc>
          <w:tcPr>
            <w:tcW w:w="783" w:type="dxa"/>
            <w:shd w:val="clear" w:color="auto" w:fill="auto"/>
            <w:noWrap/>
            <w:tcMar>
              <w:left w:w="72" w:type="dxa"/>
              <w:right w:w="72" w:type="dxa"/>
            </w:tcMar>
            <w:hideMark/>
          </w:tcPr>
          <w:p w14:paraId="420BC1E6"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581A609B"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06F9022A"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19D4AF4C"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0F55A644"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63D84642"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5A22F4B3" w14:textId="77777777" w:rsidTr="002629F4">
        <w:trPr>
          <w:trHeight w:val="129"/>
        </w:trPr>
        <w:tc>
          <w:tcPr>
            <w:tcW w:w="2689" w:type="dxa"/>
            <w:shd w:val="clear" w:color="auto" w:fill="auto"/>
            <w:noWrap/>
            <w:tcMar>
              <w:left w:w="72" w:type="dxa"/>
              <w:right w:w="72" w:type="dxa"/>
            </w:tcMar>
            <w:hideMark/>
          </w:tcPr>
          <w:p w14:paraId="1FA8C3B1" w14:textId="77777777" w:rsidR="00DE387D" w:rsidRPr="00490356" w:rsidRDefault="00DE387D" w:rsidP="002629F4">
            <w:pPr>
              <w:bidi/>
              <w:jc w:val="left"/>
              <w:rPr>
                <w:sz w:val="20"/>
                <w:szCs w:val="20"/>
                <w:lang w:eastAsia="en-CA"/>
              </w:rPr>
            </w:pPr>
            <w:r w:rsidRPr="00490356">
              <w:rPr>
                <w:sz w:val="20"/>
                <w:szCs w:val="20"/>
                <w:rtl/>
                <w:lang w:eastAsia="ar" w:bidi="ar-EG"/>
              </w:rPr>
              <w:t>هايتي</w:t>
            </w:r>
          </w:p>
        </w:tc>
        <w:tc>
          <w:tcPr>
            <w:tcW w:w="783" w:type="dxa"/>
            <w:shd w:val="clear" w:color="auto" w:fill="auto"/>
            <w:noWrap/>
            <w:tcMar>
              <w:left w:w="72" w:type="dxa"/>
              <w:right w:w="72" w:type="dxa"/>
            </w:tcMar>
            <w:hideMark/>
          </w:tcPr>
          <w:p w14:paraId="28681CEB"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3D2A1F04"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13F4A669"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2BA0C856"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52325BF0"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70FDF813"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173E1946" w14:textId="77777777" w:rsidTr="002629F4">
        <w:trPr>
          <w:trHeight w:val="50"/>
        </w:trPr>
        <w:tc>
          <w:tcPr>
            <w:tcW w:w="2689" w:type="dxa"/>
            <w:shd w:val="clear" w:color="auto" w:fill="auto"/>
            <w:noWrap/>
            <w:tcMar>
              <w:left w:w="72" w:type="dxa"/>
              <w:right w:w="72" w:type="dxa"/>
            </w:tcMar>
            <w:hideMark/>
          </w:tcPr>
          <w:p w14:paraId="0A12645A" w14:textId="77777777" w:rsidR="00DE387D" w:rsidRPr="00490356" w:rsidRDefault="00DE387D" w:rsidP="002629F4">
            <w:pPr>
              <w:bidi/>
              <w:jc w:val="left"/>
              <w:rPr>
                <w:sz w:val="20"/>
                <w:szCs w:val="20"/>
                <w:lang w:eastAsia="en-CA"/>
              </w:rPr>
            </w:pPr>
            <w:r w:rsidRPr="00490356">
              <w:rPr>
                <w:sz w:val="20"/>
                <w:szCs w:val="20"/>
                <w:rtl/>
                <w:lang w:eastAsia="ar" w:bidi="ar-EG"/>
              </w:rPr>
              <w:t>هندوراس</w:t>
            </w:r>
          </w:p>
        </w:tc>
        <w:tc>
          <w:tcPr>
            <w:tcW w:w="783" w:type="dxa"/>
            <w:shd w:val="clear" w:color="auto" w:fill="auto"/>
            <w:noWrap/>
            <w:tcMar>
              <w:left w:w="72" w:type="dxa"/>
              <w:right w:w="72" w:type="dxa"/>
            </w:tcMar>
            <w:hideMark/>
          </w:tcPr>
          <w:p w14:paraId="7EA084B1"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6F0F7CC0"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4031B4BB"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4DEF41D3"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6EBD17F6"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674D302D"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3E631484" w14:textId="77777777" w:rsidTr="002629F4">
        <w:trPr>
          <w:trHeight w:val="79"/>
        </w:trPr>
        <w:tc>
          <w:tcPr>
            <w:tcW w:w="2689" w:type="dxa"/>
            <w:shd w:val="clear" w:color="auto" w:fill="auto"/>
            <w:noWrap/>
            <w:tcMar>
              <w:left w:w="72" w:type="dxa"/>
              <w:right w:w="72" w:type="dxa"/>
            </w:tcMar>
            <w:hideMark/>
          </w:tcPr>
          <w:p w14:paraId="445C4DA0" w14:textId="77777777" w:rsidR="00DE387D" w:rsidRPr="00490356" w:rsidRDefault="00DE387D" w:rsidP="002629F4">
            <w:pPr>
              <w:bidi/>
              <w:jc w:val="left"/>
              <w:rPr>
                <w:sz w:val="20"/>
                <w:szCs w:val="20"/>
                <w:lang w:eastAsia="en-CA"/>
              </w:rPr>
            </w:pPr>
            <w:r w:rsidRPr="00490356">
              <w:rPr>
                <w:sz w:val="20"/>
                <w:szCs w:val="20"/>
                <w:rtl/>
                <w:lang w:eastAsia="ar" w:bidi="ar-EG"/>
              </w:rPr>
              <w:t>الهند</w:t>
            </w:r>
          </w:p>
        </w:tc>
        <w:tc>
          <w:tcPr>
            <w:tcW w:w="783" w:type="dxa"/>
            <w:shd w:val="clear" w:color="auto" w:fill="auto"/>
            <w:noWrap/>
            <w:tcMar>
              <w:left w:w="72" w:type="dxa"/>
              <w:right w:w="72" w:type="dxa"/>
            </w:tcMar>
            <w:hideMark/>
          </w:tcPr>
          <w:p w14:paraId="241AB9A2" w14:textId="77777777" w:rsidR="00DE387D" w:rsidRPr="00490356" w:rsidRDefault="00DE387D" w:rsidP="002629F4">
            <w:pPr>
              <w:bidi/>
              <w:jc w:val="center"/>
              <w:rPr>
                <w:sz w:val="20"/>
                <w:szCs w:val="20"/>
                <w:lang w:eastAsia="en-CA"/>
              </w:rPr>
            </w:pPr>
            <w:r w:rsidRPr="00490356">
              <w:rPr>
                <w:sz w:val="20"/>
                <w:szCs w:val="20"/>
                <w:rtl/>
                <w:lang w:eastAsia="ar" w:bidi="ar-EG"/>
              </w:rPr>
              <w:t>2</w:t>
            </w:r>
          </w:p>
        </w:tc>
        <w:tc>
          <w:tcPr>
            <w:tcW w:w="1203" w:type="dxa"/>
            <w:shd w:val="clear" w:color="auto" w:fill="auto"/>
            <w:noWrap/>
            <w:tcMar>
              <w:left w:w="72" w:type="dxa"/>
              <w:right w:w="72" w:type="dxa"/>
            </w:tcMar>
            <w:hideMark/>
          </w:tcPr>
          <w:p w14:paraId="305052C5"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14841E05"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2B80601D" w14:textId="77777777" w:rsidR="00DE387D" w:rsidRPr="00490356" w:rsidRDefault="00DE387D" w:rsidP="002629F4">
            <w:pPr>
              <w:bidi/>
              <w:jc w:val="right"/>
              <w:rPr>
                <w:sz w:val="20"/>
                <w:szCs w:val="20"/>
                <w:lang w:eastAsia="en-CA"/>
              </w:rPr>
            </w:pPr>
            <w:r w:rsidRPr="00490356">
              <w:rPr>
                <w:sz w:val="20"/>
                <w:szCs w:val="20"/>
                <w:rtl/>
                <w:lang w:eastAsia="ar" w:bidi="ar-EG"/>
              </w:rPr>
              <w:t>250000</w:t>
            </w:r>
          </w:p>
        </w:tc>
        <w:tc>
          <w:tcPr>
            <w:tcW w:w="1100" w:type="dxa"/>
            <w:shd w:val="clear" w:color="auto" w:fill="auto"/>
            <w:noWrap/>
            <w:tcMar>
              <w:left w:w="72" w:type="dxa"/>
              <w:right w:w="72" w:type="dxa"/>
            </w:tcMar>
            <w:hideMark/>
          </w:tcPr>
          <w:p w14:paraId="76F3F825"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0883ABD1"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0D6286F9" w14:textId="77777777" w:rsidTr="002629F4">
        <w:trPr>
          <w:trHeight w:val="125"/>
        </w:trPr>
        <w:tc>
          <w:tcPr>
            <w:tcW w:w="2689" w:type="dxa"/>
            <w:shd w:val="clear" w:color="auto" w:fill="auto"/>
            <w:noWrap/>
            <w:tcMar>
              <w:left w:w="72" w:type="dxa"/>
              <w:right w:w="72" w:type="dxa"/>
            </w:tcMar>
            <w:hideMark/>
          </w:tcPr>
          <w:p w14:paraId="7A16F081" w14:textId="77777777" w:rsidR="00DE387D" w:rsidRPr="00490356" w:rsidRDefault="00DE387D" w:rsidP="002629F4">
            <w:pPr>
              <w:bidi/>
              <w:jc w:val="left"/>
              <w:rPr>
                <w:sz w:val="20"/>
                <w:szCs w:val="20"/>
                <w:lang w:eastAsia="en-CA"/>
              </w:rPr>
            </w:pPr>
            <w:r w:rsidRPr="00490356">
              <w:rPr>
                <w:sz w:val="20"/>
                <w:szCs w:val="20"/>
                <w:rtl/>
                <w:lang w:eastAsia="ar" w:bidi="ar-EG"/>
              </w:rPr>
              <w:t>إندونيسيا</w:t>
            </w:r>
          </w:p>
        </w:tc>
        <w:tc>
          <w:tcPr>
            <w:tcW w:w="783" w:type="dxa"/>
            <w:shd w:val="clear" w:color="auto" w:fill="auto"/>
            <w:noWrap/>
            <w:tcMar>
              <w:left w:w="72" w:type="dxa"/>
              <w:right w:w="72" w:type="dxa"/>
            </w:tcMar>
            <w:hideMark/>
          </w:tcPr>
          <w:p w14:paraId="5D157BEC"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1C3FFEB4"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5E1AFD6E"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4C794E16" w14:textId="77777777" w:rsidR="00DE387D" w:rsidRPr="00490356" w:rsidRDefault="00DE387D" w:rsidP="002629F4">
            <w:pPr>
              <w:bidi/>
              <w:jc w:val="right"/>
              <w:rPr>
                <w:sz w:val="20"/>
                <w:szCs w:val="20"/>
                <w:lang w:eastAsia="en-CA"/>
              </w:rPr>
            </w:pPr>
            <w:r w:rsidRPr="00490356">
              <w:rPr>
                <w:sz w:val="20"/>
                <w:szCs w:val="20"/>
                <w:rtl/>
                <w:lang w:eastAsia="ar" w:bidi="ar-EG"/>
              </w:rPr>
              <w:t>246,666</w:t>
            </w:r>
          </w:p>
        </w:tc>
        <w:tc>
          <w:tcPr>
            <w:tcW w:w="1100" w:type="dxa"/>
            <w:shd w:val="clear" w:color="auto" w:fill="auto"/>
            <w:noWrap/>
            <w:tcMar>
              <w:left w:w="72" w:type="dxa"/>
              <w:right w:w="72" w:type="dxa"/>
            </w:tcMar>
            <w:hideMark/>
          </w:tcPr>
          <w:p w14:paraId="64B575C3"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20739687"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51D71AB4" w14:textId="77777777" w:rsidTr="002629F4">
        <w:trPr>
          <w:trHeight w:val="50"/>
        </w:trPr>
        <w:tc>
          <w:tcPr>
            <w:tcW w:w="2689" w:type="dxa"/>
            <w:shd w:val="clear" w:color="auto" w:fill="auto"/>
            <w:noWrap/>
            <w:tcMar>
              <w:left w:w="72" w:type="dxa"/>
              <w:right w:w="72" w:type="dxa"/>
            </w:tcMar>
            <w:hideMark/>
          </w:tcPr>
          <w:p w14:paraId="17E0AE57" w14:textId="77777777" w:rsidR="00DE387D" w:rsidRPr="00490356" w:rsidRDefault="00DE387D" w:rsidP="002629F4">
            <w:pPr>
              <w:bidi/>
              <w:jc w:val="left"/>
              <w:rPr>
                <w:sz w:val="20"/>
                <w:szCs w:val="20"/>
                <w:lang w:eastAsia="en-CA"/>
              </w:rPr>
            </w:pPr>
            <w:r w:rsidRPr="00490356">
              <w:rPr>
                <w:sz w:val="20"/>
                <w:szCs w:val="20"/>
                <w:rtl/>
                <w:lang w:eastAsia="ar" w:bidi="ar-EG"/>
              </w:rPr>
              <w:t>إيران ( جمهورية - الإسلامية)</w:t>
            </w:r>
          </w:p>
        </w:tc>
        <w:tc>
          <w:tcPr>
            <w:tcW w:w="783" w:type="dxa"/>
            <w:shd w:val="clear" w:color="auto" w:fill="auto"/>
            <w:noWrap/>
            <w:tcMar>
              <w:left w:w="72" w:type="dxa"/>
              <w:right w:w="72" w:type="dxa"/>
            </w:tcMar>
            <w:hideMark/>
          </w:tcPr>
          <w:p w14:paraId="218CF5B5" w14:textId="77777777" w:rsidR="00DE387D" w:rsidRPr="00490356" w:rsidRDefault="00DE387D" w:rsidP="002629F4">
            <w:pPr>
              <w:bidi/>
              <w:jc w:val="center"/>
              <w:rPr>
                <w:sz w:val="20"/>
                <w:szCs w:val="20"/>
                <w:lang w:eastAsia="en-CA"/>
              </w:rPr>
            </w:pPr>
            <w:r w:rsidRPr="00490356">
              <w:rPr>
                <w:sz w:val="20"/>
                <w:szCs w:val="20"/>
                <w:rtl/>
                <w:lang w:eastAsia="ar" w:bidi="ar-EG"/>
              </w:rPr>
              <w:t>2</w:t>
            </w:r>
          </w:p>
        </w:tc>
        <w:tc>
          <w:tcPr>
            <w:tcW w:w="1203" w:type="dxa"/>
            <w:shd w:val="clear" w:color="auto" w:fill="auto"/>
            <w:noWrap/>
            <w:tcMar>
              <w:left w:w="72" w:type="dxa"/>
              <w:right w:w="72" w:type="dxa"/>
            </w:tcMar>
            <w:hideMark/>
          </w:tcPr>
          <w:p w14:paraId="37BAD9C6"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1641638A"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65945A1B" w14:textId="77777777" w:rsidR="00DE387D" w:rsidRPr="00490356" w:rsidRDefault="00DE387D" w:rsidP="002629F4">
            <w:pPr>
              <w:bidi/>
              <w:jc w:val="right"/>
              <w:rPr>
                <w:sz w:val="20"/>
                <w:szCs w:val="20"/>
                <w:lang w:eastAsia="en-CA"/>
              </w:rPr>
            </w:pPr>
            <w:r w:rsidRPr="00490356">
              <w:rPr>
                <w:sz w:val="20"/>
                <w:szCs w:val="20"/>
                <w:rtl/>
                <w:lang w:eastAsia="ar" w:bidi="ar-EG"/>
              </w:rPr>
              <w:t>250,000</w:t>
            </w:r>
          </w:p>
        </w:tc>
        <w:tc>
          <w:tcPr>
            <w:tcW w:w="1100" w:type="dxa"/>
            <w:shd w:val="clear" w:color="auto" w:fill="auto"/>
            <w:noWrap/>
            <w:tcMar>
              <w:left w:w="72" w:type="dxa"/>
              <w:right w:w="72" w:type="dxa"/>
            </w:tcMar>
            <w:hideMark/>
          </w:tcPr>
          <w:p w14:paraId="0751A7C3"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629D912B"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70BCD03E" w14:textId="77777777" w:rsidTr="002629F4">
        <w:trPr>
          <w:trHeight w:val="175"/>
        </w:trPr>
        <w:tc>
          <w:tcPr>
            <w:tcW w:w="2689" w:type="dxa"/>
            <w:shd w:val="clear" w:color="auto" w:fill="auto"/>
            <w:noWrap/>
            <w:tcMar>
              <w:left w:w="72" w:type="dxa"/>
              <w:right w:w="72" w:type="dxa"/>
            </w:tcMar>
            <w:hideMark/>
          </w:tcPr>
          <w:p w14:paraId="44283D70" w14:textId="77777777" w:rsidR="00DE387D" w:rsidRPr="00490356" w:rsidRDefault="00DE387D" w:rsidP="002629F4">
            <w:pPr>
              <w:bidi/>
              <w:jc w:val="left"/>
              <w:rPr>
                <w:sz w:val="20"/>
                <w:szCs w:val="20"/>
                <w:lang w:eastAsia="en-CA"/>
              </w:rPr>
            </w:pPr>
            <w:r w:rsidRPr="00490356">
              <w:rPr>
                <w:sz w:val="20"/>
                <w:szCs w:val="20"/>
                <w:rtl/>
                <w:lang w:eastAsia="ar" w:bidi="ar-EG"/>
              </w:rPr>
              <w:t>العراق</w:t>
            </w:r>
          </w:p>
        </w:tc>
        <w:tc>
          <w:tcPr>
            <w:tcW w:w="783" w:type="dxa"/>
            <w:shd w:val="clear" w:color="auto" w:fill="auto"/>
            <w:noWrap/>
            <w:tcMar>
              <w:left w:w="72" w:type="dxa"/>
              <w:right w:w="72" w:type="dxa"/>
            </w:tcMar>
            <w:hideMark/>
          </w:tcPr>
          <w:p w14:paraId="56C9C78E" w14:textId="77777777" w:rsidR="00DE387D" w:rsidRPr="00490356" w:rsidRDefault="00DE387D" w:rsidP="002629F4">
            <w:pPr>
              <w:bidi/>
              <w:jc w:val="center"/>
              <w:rPr>
                <w:sz w:val="20"/>
                <w:szCs w:val="20"/>
                <w:lang w:eastAsia="en-CA"/>
              </w:rPr>
            </w:pPr>
            <w:r w:rsidRPr="00490356">
              <w:rPr>
                <w:sz w:val="20"/>
                <w:szCs w:val="20"/>
                <w:rtl/>
                <w:lang w:eastAsia="ar" w:bidi="ar-EG"/>
              </w:rPr>
              <w:t>2</w:t>
            </w:r>
          </w:p>
        </w:tc>
        <w:tc>
          <w:tcPr>
            <w:tcW w:w="1203" w:type="dxa"/>
            <w:shd w:val="clear" w:color="auto" w:fill="auto"/>
            <w:noWrap/>
            <w:tcMar>
              <w:left w:w="72" w:type="dxa"/>
              <w:right w:w="72" w:type="dxa"/>
            </w:tcMar>
            <w:hideMark/>
          </w:tcPr>
          <w:p w14:paraId="15F97292"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1DAD18AB"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1498127E" w14:textId="77777777" w:rsidR="00DE387D" w:rsidRPr="00490356" w:rsidRDefault="00DE387D" w:rsidP="002629F4">
            <w:pPr>
              <w:bidi/>
              <w:jc w:val="right"/>
              <w:rPr>
                <w:sz w:val="20"/>
                <w:szCs w:val="20"/>
                <w:lang w:eastAsia="en-CA"/>
              </w:rPr>
            </w:pPr>
            <w:r w:rsidRPr="00490356">
              <w:rPr>
                <w:sz w:val="20"/>
                <w:szCs w:val="20"/>
                <w:rtl/>
                <w:lang w:eastAsia="ar" w:bidi="ar-EG"/>
              </w:rPr>
              <w:t>250,000</w:t>
            </w:r>
          </w:p>
        </w:tc>
        <w:tc>
          <w:tcPr>
            <w:tcW w:w="1100" w:type="dxa"/>
            <w:shd w:val="clear" w:color="auto" w:fill="auto"/>
            <w:noWrap/>
            <w:tcMar>
              <w:left w:w="72" w:type="dxa"/>
              <w:right w:w="72" w:type="dxa"/>
            </w:tcMar>
            <w:hideMark/>
          </w:tcPr>
          <w:p w14:paraId="290A325C"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073AAAF3"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22B124AE" w14:textId="77777777" w:rsidTr="002629F4">
        <w:trPr>
          <w:trHeight w:val="106"/>
        </w:trPr>
        <w:tc>
          <w:tcPr>
            <w:tcW w:w="2689" w:type="dxa"/>
            <w:shd w:val="clear" w:color="auto" w:fill="auto"/>
            <w:noWrap/>
            <w:tcMar>
              <w:left w:w="72" w:type="dxa"/>
              <w:right w:w="72" w:type="dxa"/>
            </w:tcMar>
            <w:hideMark/>
          </w:tcPr>
          <w:p w14:paraId="168DBB8F" w14:textId="77777777" w:rsidR="00DE387D" w:rsidRPr="00490356" w:rsidRDefault="00DE387D" w:rsidP="002629F4">
            <w:pPr>
              <w:bidi/>
              <w:jc w:val="left"/>
              <w:rPr>
                <w:sz w:val="20"/>
                <w:szCs w:val="20"/>
                <w:lang w:eastAsia="en-CA"/>
              </w:rPr>
            </w:pPr>
            <w:r w:rsidRPr="00490356">
              <w:rPr>
                <w:sz w:val="20"/>
                <w:szCs w:val="20"/>
                <w:rtl/>
                <w:lang w:eastAsia="ar" w:bidi="ar-EG"/>
              </w:rPr>
              <w:t>جامايكا</w:t>
            </w:r>
          </w:p>
        </w:tc>
        <w:tc>
          <w:tcPr>
            <w:tcW w:w="783" w:type="dxa"/>
            <w:shd w:val="clear" w:color="auto" w:fill="auto"/>
            <w:noWrap/>
            <w:tcMar>
              <w:left w:w="72" w:type="dxa"/>
              <w:right w:w="72" w:type="dxa"/>
            </w:tcMar>
            <w:hideMark/>
          </w:tcPr>
          <w:p w14:paraId="5661191E"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660D6844"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2B65E6C6"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7F530D3F"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3030297E"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42B48723"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2AB28AF4" w14:textId="77777777" w:rsidTr="002629F4">
        <w:trPr>
          <w:trHeight w:val="50"/>
        </w:trPr>
        <w:tc>
          <w:tcPr>
            <w:tcW w:w="2689" w:type="dxa"/>
            <w:shd w:val="clear" w:color="auto" w:fill="auto"/>
            <w:noWrap/>
            <w:tcMar>
              <w:left w:w="72" w:type="dxa"/>
              <w:right w:w="72" w:type="dxa"/>
            </w:tcMar>
            <w:hideMark/>
          </w:tcPr>
          <w:p w14:paraId="00D8EE52" w14:textId="77777777" w:rsidR="00DE387D" w:rsidRPr="00490356" w:rsidRDefault="00DE387D" w:rsidP="002629F4">
            <w:pPr>
              <w:bidi/>
              <w:jc w:val="left"/>
              <w:rPr>
                <w:sz w:val="20"/>
                <w:szCs w:val="20"/>
                <w:lang w:eastAsia="en-CA"/>
              </w:rPr>
            </w:pPr>
            <w:r w:rsidRPr="00490356">
              <w:rPr>
                <w:sz w:val="20"/>
                <w:szCs w:val="20"/>
                <w:rtl/>
                <w:lang w:eastAsia="ar" w:bidi="ar-EG"/>
              </w:rPr>
              <w:t>الأردن</w:t>
            </w:r>
          </w:p>
        </w:tc>
        <w:tc>
          <w:tcPr>
            <w:tcW w:w="783" w:type="dxa"/>
            <w:shd w:val="clear" w:color="auto" w:fill="auto"/>
            <w:noWrap/>
            <w:tcMar>
              <w:left w:w="72" w:type="dxa"/>
              <w:right w:w="72" w:type="dxa"/>
            </w:tcMar>
            <w:hideMark/>
          </w:tcPr>
          <w:p w14:paraId="1D3B81BA"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0EEC906B"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246D21AA"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09B14F37"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7238A1A5" w14:textId="77777777" w:rsidR="00DE387D" w:rsidRPr="00490356" w:rsidRDefault="00DE387D" w:rsidP="002629F4">
            <w:pPr>
              <w:bidi/>
              <w:jc w:val="right"/>
              <w:rPr>
                <w:sz w:val="20"/>
                <w:szCs w:val="20"/>
                <w:lang w:eastAsia="en-CA"/>
              </w:rPr>
            </w:pPr>
            <w:r w:rsidRPr="00490356">
              <w:rPr>
                <w:sz w:val="20"/>
                <w:szCs w:val="20"/>
                <w:rtl/>
                <w:lang w:eastAsia="ar" w:bidi="ar-EG"/>
              </w:rPr>
              <w:t>1,637,610</w:t>
            </w:r>
          </w:p>
        </w:tc>
        <w:tc>
          <w:tcPr>
            <w:tcW w:w="1178" w:type="dxa"/>
            <w:shd w:val="clear" w:color="auto" w:fill="auto"/>
            <w:noWrap/>
            <w:tcMar>
              <w:left w:w="72" w:type="dxa"/>
              <w:right w:w="72" w:type="dxa"/>
            </w:tcMar>
            <w:hideMark/>
          </w:tcPr>
          <w:p w14:paraId="019E2308" w14:textId="77777777" w:rsidR="00DE387D" w:rsidRPr="00490356" w:rsidRDefault="00DE387D" w:rsidP="002629F4">
            <w:pPr>
              <w:bidi/>
              <w:jc w:val="right"/>
              <w:rPr>
                <w:sz w:val="20"/>
                <w:szCs w:val="20"/>
                <w:lang w:eastAsia="en-CA"/>
              </w:rPr>
            </w:pPr>
            <w:r w:rsidRPr="00490356">
              <w:rPr>
                <w:sz w:val="20"/>
                <w:szCs w:val="20"/>
                <w:rtl/>
                <w:lang w:eastAsia="ar" w:bidi="ar-EG"/>
              </w:rPr>
              <w:t>190,000</w:t>
            </w:r>
          </w:p>
        </w:tc>
      </w:tr>
      <w:tr w:rsidR="00DE387D" w:rsidRPr="00490356" w14:paraId="378EFC9A" w14:textId="77777777" w:rsidTr="002629F4">
        <w:trPr>
          <w:trHeight w:val="56"/>
        </w:trPr>
        <w:tc>
          <w:tcPr>
            <w:tcW w:w="2689" w:type="dxa"/>
            <w:shd w:val="clear" w:color="auto" w:fill="auto"/>
            <w:noWrap/>
            <w:tcMar>
              <w:left w:w="72" w:type="dxa"/>
              <w:right w:w="72" w:type="dxa"/>
            </w:tcMar>
            <w:hideMark/>
          </w:tcPr>
          <w:p w14:paraId="1E896A17" w14:textId="77777777" w:rsidR="00DE387D" w:rsidRPr="00490356" w:rsidRDefault="00DE387D" w:rsidP="002629F4">
            <w:pPr>
              <w:bidi/>
              <w:jc w:val="left"/>
              <w:rPr>
                <w:sz w:val="20"/>
                <w:szCs w:val="20"/>
                <w:lang w:eastAsia="en-CA"/>
              </w:rPr>
            </w:pPr>
            <w:r w:rsidRPr="00490356">
              <w:rPr>
                <w:sz w:val="20"/>
                <w:szCs w:val="20"/>
                <w:rtl/>
                <w:lang w:eastAsia="ar" w:bidi="ar-EG"/>
              </w:rPr>
              <w:t>كينيا</w:t>
            </w:r>
          </w:p>
        </w:tc>
        <w:tc>
          <w:tcPr>
            <w:tcW w:w="783" w:type="dxa"/>
            <w:shd w:val="clear" w:color="auto" w:fill="auto"/>
            <w:noWrap/>
            <w:tcMar>
              <w:left w:w="72" w:type="dxa"/>
              <w:right w:w="72" w:type="dxa"/>
            </w:tcMar>
            <w:hideMark/>
          </w:tcPr>
          <w:p w14:paraId="18B7C338"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5CC908C8"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2762C327"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12E56CE9"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068FF3E6"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5B8C7C72"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4DA41DC5" w14:textId="77777777" w:rsidTr="002629F4">
        <w:trPr>
          <w:trHeight w:val="75"/>
        </w:trPr>
        <w:tc>
          <w:tcPr>
            <w:tcW w:w="2689" w:type="dxa"/>
            <w:shd w:val="clear" w:color="auto" w:fill="auto"/>
            <w:noWrap/>
            <w:tcMar>
              <w:left w:w="72" w:type="dxa"/>
              <w:right w:w="72" w:type="dxa"/>
            </w:tcMar>
            <w:hideMark/>
          </w:tcPr>
          <w:p w14:paraId="037D7BF6" w14:textId="77777777" w:rsidR="00DE387D" w:rsidRPr="00490356" w:rsidRDefault="00DE387D" w:rsidP="002629F4">
            <w:pPr>
              <w:bidi/>
              <w:jc w:val="left"/>
              <w:rPr>
                <w:sz w:val="20"/>
                <w:szCs w:val="20"/>
                <w:lang w:eastAsia="en-CA"/>
              </w:rPr>
            </w:pPr>
            <w:r w:rsidRPr="00490356">
              <w:rPr>
                <w:sz w:val="20"/>
                <w:szCs w:val="20"/>
                <w:rtl/>
                <w:lang w:eastAsia="ar" w:bidi="ar-EG"/>
              </w:rPr>
              <w:t>كريباس</w:t>
            </w:r>
          </w:p>
        </w:tc>
        <w:tc>
          <w:tcPr>
            <w:tcW w:w="783" w:type="dxa"/>
            <w:shd w:val="clear" w:color="auto" w:fill="auto"/>
            <w:noWrap/>
            <w:tcMar>
              <w:left w:w="72" w:type="dxa"/>
              <w:right w:w="72" w:type="dxa"/>
            </w:tcMar>
            <w:hideMark/>
          </w:tcPr>
          <w:p w14:paraId="000941F2"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7E338F84"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1B15BA69"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2B9D0E36" w14:textId="77777777" w:rsidR="00DE387D" w:rsidRPr="00490356" w:rsidRDefault="00DE387D" w:rsidP="002629F4">
            <w:pPr>
              <w:bidi/>
              <w:jc w:val="right"/>
              <w:rPr>
                <w:sz w:val="20"/>
                <w:szCs w:val="20"/>
                <w:lang w:eastAsia="en-CA"/>
              </w:rPr>
            </w:pPr>
            <w:r w:rsidRPr="00490356">
              <w:rPr>
                <w:sz w:val="20"/>
                <w:szCs w:val="20"/>
                <w:rtl/>
                <w:lang w:eastAsia="ar" w:bidi="ar-EG"/>
              </w:rPr>
              <w:t>50,000</w:t>
            </w:r>
          </w:p>
        </w:tc>
        <w:tc>
          <w:tcPr>
            <w:tcW w:w="1100" w:type="dxa"/>
            <w:shd w:val="clear" w:color="auto" w:fill="auto"/>
            <w:noWrap/>
            <w:tcMar>
              <w:left w:w="72" w:type="dxa"/>
              <w:right w:w="72" w:type="dxa"/>
            </w:tcMar>
            <w:hideMark/>
          </w:tcPr>
          <w:p w14:paraId="4336ECB5"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2D23B359"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102649B6" w14:textId="77777777" w:rsidTr="002629F4">
        <w:trPr>
          <w:trHeight w:val="149"/>
        </w:trPr>
        <w:tc>
          <w:tcPr>
            <w:tcW w:w="2689" w:type="dxa"/>
            <w:shd w:val="clear" w:color="auto" w:fill="auto"/>
            <w:noWrap/>
            <w:tcMar>
              <w:left w:w="72" w:type="dxa"/>
              <w:right w:w="72" w:type="dxa"/>
            </w:tcMar>
            <w:hideMark/>
          </w:tcPr>
          <w:p w14:paraId="2C16F080" w14:textId="77777777" w:rsidR="00DE387D" w:rsidRPr="00490356" w:rsidRDefault="00DE387D" w:rsidP="002629F4">
            <w:pPr>
              <w:bidi/>
              <w:jc w:val="left"/>
              <w:rPr>
                <w:sz w:val="20"/>
                <w:szCs w:val="20"/>
                <w:lang w:eastAsia="en-CA"/>
              </w:rPr>
            </w:pPr>
            <w:r w:rsidRPr="00490356">
              <w:rPr>
                <w:sz w:val="20"/>
                <w:szCs w:val="20"/>
                <w:rtl/>
                <w:lang w:eastAsia="ar" w:bidi="ar-EG"/>
              </w:rPr>
              <w:t>الكويت</w:t>
            </w:r>
          </w:p>
        </w:tc>
        <w:tc>
          <w:tcPr>
            <w:tcW w:w="783" w:type="dxa"/>
            <w:shd w:val="clear" w:color="auto" w:fill="auto"/>
            <w:noWrap/>
            <w:tcMar>
              <w:left w:w="72" w:type="dxa"/>
              <w:right w:w="72" w:type="dxa"/>
            </w:tcMar>
            <w:hideMark/>
          </w:tcPr>
          <w:p w14:paraId="0715217D" w14:textId="77777777" w:rsidR="00DE387D" w:rsidRPr="00490356" w:rsidRDefault="00DE387D" w:rsidP="002629F4">
            <w:pPr>
              <w:bidi/>
              <w:jc w:val="center"/>
              <w:rPr>
                <w:sz w:val="20"/>
                <w:szCs w:val="20"/>
                <w:lang w:eastAsia="en-CA"/>
              </w:rPr>
            </w:pPr>
            <w:r w:rsidRPr="00490356">
              <w:rPr>
                <w:sz w:val="20"/>
                <w:szCs w:val="20"/>
                <w:rtl/>
                <w:lang w:eastAsia="ar" w:bidi="ar-EG"/>
              </w:rPr>
              <w:t>2</w:t>
            </w:r>
          </w:p>
        </w:tc>
        <w:tc>
          <w:tcPr>
            <w:tcW w:w="1203" w:type="dxa"/>
            <w:shd w:val="clear" w:color="auto" w:fill="auto"/>
            <w:noWrap/>
            <w:tcMar>
              <w:left w:w="72" w:type="dxa"/>
              <w:right w:w="72" w:type="dxa"/>
            </w:tcMar>
            <w:hideMark/>
          </w:tcPr>
          <w:p w14:paraId="50B27AB9"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6A1ADB87"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2364BF75" w14:textId="77777777" w:rsidR="00DE387D" w:rsidRPr="00490356" w:rsidRDefault="00DE387D" w:rsidP="002629F4">
            <w:pPr>
              <w:bidi/>
              <w:jc w:val="right"/>
              <w:rPr>
                <w:sz w:val="20"/>
                <w:szCs w:val="20"/>
                <w:lang w:eastAsia="en-CA"/>
              </w:rPr>
            </w:pPr>
            <w:r w:rsidRPr="00490356">
              <w:rPr>
                <w:sz w:val="20"/>
                <w:szCs w:val="20"/>
                <w:rtl/>
                <w:lang w:eastAsia="ar" w:bidi="ar-EG"/>
              </w:rPr>
              <w:t>250,000</w:t>
            </w:r>
          </w:p>
        </w:tc>
        <w:tc>
          <w:tcPr>
            <w:tcW w:w="1100" w:type="dxa"/>
            <w:shd w:val="clear" w:color="auto" w:fill="auto"/>
            <w:noWrap/>
            <w:tcMar>
              <w:left w:w="72" w:type="dxa"/>
              <w:right w:w="72" w:type="dxa"/>
            </w:tcMar>
            <w:hideMark/>
          </w:tcPr>
          <w:p w14:paraId="6B11B72E"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21AD4B16"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60F3F391" w14:textId="77777777" w:rsidTr="002629F4">
        <w:trPr>
          <w:trHeight w:val="83"/>
        </w:trPr>
        <w:tc>
          <w:tcPr>
            <w:tcW w:w="2689" w:type="dxa"/>
            <w:shd w:val="clear" w:color="auto" w:fill="auto"/>
            <w:noWrap/>
            <w:tcMar>
              <w:left w:w="72" w:type="dxa"/>
              <w:right w:w="72" w:type="dxa"/>
            </w:tcMar>
            <w:hideMark/>
          </w:tcPr>
          <w:p w14:paraId="27E67FDE" w14:textId="77777777" w:rsidR="00DE387D" w:rsidRPr="00490356" w:rsidRDefault="00DE387D" w:rsidP="002629F4">
            <w:pPr>
              <w:bidi/>
              <w:jc w:val="left"/>
              <w:rPr>
                <w:sz w:val="20"/>
                <w:szCs w:val="20"/>
                <w:lang w:eastAsia="en-CA"/>
              </w:rPr>
            </w:pPr>
            <w:r w:rsidRPr="00490356">
              <w:rPr>
                <w:sz w:val="20"/>
                <w:szCs w:val="20"/>
                <w:rtl/>
                <w:lang w:eastAsia="ar" w:bidi="ar-EG"/>
              </w:rPr>
              <w:t>قيرغيزستان</w:t>
            </w:r>
          </w:p>
        </w:tc>
        <w:tc>
          <w:tcPr>
            <w:tcW w:w="783" w:type="dxa"/>
            <w:shd w:val="clear" w:color="auto" w:fill="auto"/>
            <w:noWrap/>
            <w:tcMar>
              <w:left w:w="72" w:type="dxa"/>
              <w:right w:w="72" w:type="dxa"/>
            </w:tcMar>
            <w:hideMark/>
          </w:tcPr>
          <w:p w14:paraId="50C43CB1"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1359325D"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5FEDC804"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401F1E11"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04D13923"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6989A7B6" w14:textId="77777777" w:rsidR="00DE387D" w:rsidRPr="00490356" w:rsidRDefault="00DE387D" w:rsidP="002629F4">
            <w:pPr>
              <w:bidi/>
              <w:jc w:val="right"/>
              <w:rPr>
                <w:sz w:val="20"/>
                <w:szCs w:val="20"/>
                <w:lang w:eastAsia="en-CA"/>
              </w:rPr>
            </w:pPr>
            <w:r w:rsidRPr="00490356">
              <w:rPr>
                <w:sz w:val="20"/>
                <w:szCs w:val="20"/>
                <w:rtl/>
                <w:lang w:eastAsia="ar" w:bidi="ar-EG"/>
              </w:rPr>
              <w:t>130,000</w:t>
            </w:r>
          </w:p>
        </w:tc>
      </w:tr>
      <w:tr w:rsidR="00DE387D" w:rsidRPr="00490356" w14:paraId="6CC3F734" w14:textId="77777777" w:rsidTr="002629F4">
        <w:trPr>
          <w:trHeight w:val="264"/>
        </w:trPr>
        <w:tc>
          <w:tcPr>
            <w:tcW w:w="2689" w:type="dxa"/>
            <w:shd w:val="clear" w:color="auto" w:fill="auto"/>
            <w:noWrap/>
            <w:tcMar>
              <w:left w:w="72" w:type="dxa"/>
              <w:right w:w="72" w:type="dxa"/>
            </w:tcMar>
            <w:hideMark/>
          </w:tcPr>
          <w:p w14:paraId="09D3E496" w14:textId="77777777" w:rsidR="00DE387D" w:rsidRPr="00490356" w:rsidRDefault="00DE387D" w:rsidP="002629F4">
            <w:pPr>
              <w:bidi/>
              <w:jc w:val="left"/>
              <w:rPr>
                <w:sz w:val="20"/>
                <w:szCs w:val="20"/>
                <w:lang w:eastAsia="en-CA"/>
              </w:rPr>
            </w:pPr>
            <w:r w:rsidRPr="00490356">
              <w:rPr>
                <w:sz w:val="20"/>
                <w:szCs w:val="20"/>
                <w:rtl/>
                <w:lang w:eastAsia="ar" w:bidi="ar-EG"/>
              </w:rPr>
              <w:t>جمهورية لاو الديمقراطية الشعبية</w:t>
            </w:r>
          </w:p>
        </w:tc>
        <w:tc>
          <w:tcPr>
            <w:tcW w:w="783" w:type="dxa"/>
            <w:shd w:val="clear" w:color="auto" w:fill="auto"/>
            <w:noWrap/>
            <w:tcMar>
              <w:left w:w="72" w:type="dxa"/>
              <w:right w:w="72" w:type="dxa"/>
            </w:tcMar>
            <w:hideMark/>
          </w:tcPr>
          <w:p w14:paraId="20F4F8FB"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71006848"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37AD8DB7"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18226D31"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7BC39DC1"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1A87F4B8" w14:textId="77777777" w:rsidR="00DE387D" w:rsidRPr="00490356" w:rsidRDefault="00DE387D" w:rsidP="002629F4">
            <w:pPr>
              <w:bidi/>
              <w:jc w:val="right"/>
              <w:rPr>
                <w:sz w:val="20"/>
                <w:szCs w:val="20"/>
                <w:lang w:eastAsia="en-CA"/>
              </w:rPr>
            </w:pPr>
            <w:r w:rsidRPr="00490356">
              <w:rPr>
                <w:sz w:val="20"/>
                <w:szCs w:val="20"/>
                <w:rtl/>
                <w:lang w:eastAsia="ar" w:bidi="ar-EG"/>
              </w:rPr>
              <w:t>130,000</w:t>
            </w:r>
          </w:p>
        </w:tc>
      </w:tr>
      <w:tr w:rsidR="00DE387D" w:rsidRPr="00490356" w14:paraId="5C0C3787" w14:textId="77777777" w:rsidTr="002629F4">
        <w:trPr>
          <w:trHeight w:val="79"/>
        </w:trPr>
        <w:tc>
          <w:tcPr>
            <w:tcW w:w="2689" w:type="dxa"/>
            <w:shd w:val="clear" w:color="auto" w:fill="auto"/>
            <w:noWrap/>
            <w:tcMar>
              <w:left w:w="72" w:type="dxa"/>
              <w:right w:w="72" w:type="dxa"/>
            </w:tcMar>
            <w:hideMark/>
          </w:tcPr>
          <w:p w14:paraId="34EF8738" w14:textId="77777777" w:rsidR="00DE387D" w:rsidRPr="00490356" w:rsidRDefault="00DE387D" w:rsidP="002629F4">
            <w:pPr>
              <w:bidi/>
              <w:jc w:val="left"/>
              <w:rPr>
                <w:sz w:val="20"/>
                <w:szCs w:val="20"/>
                <w:lang w:eastAsia="en-CA"/>
              </w:rPr>
            </w:pPr>
            <w:r w:rsidRPr="00490356">
              <w:rPr>
                <w:sz w:val="20"/>
                <w:szCs w:val="20"/>
                <w:rtl/>
                <w:lang w:eastAsia="ar" w:bidi="ar-EG"/>
              </w:rPr>
              <w:t>لبنان</w:t>
            </w:r>
          </w:p>
        </w:tc>
        <w:tc>
          <w:tcPr>
            <w:tcW w:w="783" w:type="dxa"/>
            <w:shd w:val="clear" w:color="auto" w:fill="auto"/>
            <w:noWrap/>
            <w:tcMar>
              <w:left w:w="72" w:type="dxa"/>
              <w:right w:w="72" w:type="dxa"/>
            </w:tcMar>
            <w:hideMark/>
          </w:tcPr>
          <w:p w14:paraId="64233699"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35F281D2"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336B20E5"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2FD9AF3C"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4D24538F" w14:textId="77777777" w:rsidR="00DE387D" w:rsidRPr="00490356" w:rsidRDefault="00DE387D" w:rsidP="002629F4">
            <w:pPr>
              <w:bidi/>
              <w:jc w:val="right"/>
              <w:rPr>
                <w:sz w:val="20"/>
                <w:szCs w:val="20"/>
                <w:lang w:eastAsia="en-CA"/>
              </w:rPr>
            </w:pPr>
            <w:r w:rsidRPr="00490356">
              <w:rPr>
                <w:sz w:val="20"/>
                <w:szCs w:val="20"/>
                <w:rtl/>
                <w:lang w:eastAsia="ar" w:bidi="ar-EG"/>
              </w:rPr>
              <w:t>1,053,858</w:t>
            </w:r>
          </w:p>
        </w:tc>
        <w:tc>
          <w:tcPr>
            <w:tcW w:w="1178" w:type="dxa"/>
            <w:shd w:val="clear" w:color="auto" w:fill="auto"/>
            <w:noWrap/>
            <w:tcMar>
              <w:left w:w="72" w:type="dxa"/>
              <w:right w:w="72" w:type="dxa"/>
            </w:tcMar>
            <w:hideMark/>
          </w:tcPr>
          <w:p w14:paraId="05A668B9" w14:textId="77777777" w:rsidR="00DE387D" w:rsidRPr="00490356" w:rsidRDefault="00DE387D" w:rsidP="002629F4">
            <w:pPr>
              <w:bidi/>
              <w:jc w:val="right"/>
              <w:rPr>
                <w:sz w:val="20"/>
                <w:szCs w:val="20"/>
                <w:lang w:eastAsia="en-CA"/>
              </w:rPr>
            </w:pPr>
            <w:r w:rsidRPr="00490356">
              <w:rPr>
                <w:sz w:val="20"/>
                <w:szCs w:val="20"/>
                <w:rtl/>
                <w:lang w:eastAsia="ar" w:bidi="ar-EG"/>
              </w:rPr>
              <w:t>247,894</w:t>
            </w:r>
          </w:p>
        </w:tc>
      </w:tr>
      <w:tr w:rsidR="00DE387D" w:rsidRPr="00490356" w14:paraId="3F85E6F3" w14:textId="77777777" w:rsidTr="002629F4">
        <w:trPr>
          <w:trHeight w:val="50"/>
        </w:trPr>
        <w:tc>
          <w:tcPr>
            <w:tcW w:w="2689" w:type="dxa"/>
            <w:shd w:val="clear" w:color="auto" w:fill="auto"/>
            <w:noWrap/>
            <w:tcMar>
              <w:left w:w="72" w:type="dxa"/>
              <w:right w:w="72" w:type="dxa"/>
            </w:tcMar>
            <w:hideMark/>
          </w:tcPr>
          <w:p w14:paraId="5BBB2A55" w14:textId="77777777" w:rsidR="00DE387D" w:rsidRPr="00490356" w:rsidRDefault="00DE387D" w:rsidP="002629F4">
            <w:pPr>
              <w:bidi/>
              <w:jc w:val="left"/>
              <w:rPr>
                <w:sz w:val="20"/>
                <w:szCs w:val="20"/>
                <w:lang w:eastAsia="en-CA"/>
              </w:rPr>
            </w:pPr>
            <w:r w:rsidRPr="00490356">
              <w:rPr>
                <w:sz w:val="20"/>
                <w:szCs w:val="20"/>
                <w:rtl/>
                <w:lang w:eastAsia="ar" w:bidi="ar-EG"/>
              </w:rPr>
              <w:t>ليسوتو</w:t>
            </w:r>
          </w:p>
        </w:tc>
        <w:tc>
          <w:tcPr>
            <w:tcW w:w="783" w:type="dxa"/>
            <w:shd w:val="clear" w:color="auto" w:fill="auto"/>
            <w:noWrap/>
            <w:tcMar>
              <w:left w:w="72" w:type="dxa"/>
              <w:right w:w="72" w:type="dxa"/>
            </w:tcMar>
            <w:hideMark/>
          </w:tcPr>
          <w:p w14:paraId="3653D51F"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4923E2B9"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00BDB298" w14:textId="77777777" w:rsidR="00DE387D" w:rsidRPr="00490356" w:rsidRDefault="00DE387D" w:rsidP="002629F4">
            <w:pPr>
              <w:bidi/>
              <w:jc w:val="center"/>
              <w:rPr>
                <w:sz w:val="20"/>
                <w:szCs w:val="20"/>
                <w:lang w:eastAsia="en-CA"/>
              </w:rPr>
            </w:pPr>
            <w:r w:rsidRPr="00490356">
              <w:rPr>
                <w:sz w:val="20"/>
                <w:szCs w:val="20"/>
                <w:rtl/>
                <w:lang w:eastAsia="ar" w:bidi="ar-EG"/>
              </w:rPr>
              <w:t>على وشك</w:t>
            </w:r>
          </w:p>
        </w:tc>
        <w:tc>
          <w:tcPr>
            <w:tcW w:w="1099" w:type="dxa"/>
            <w:shd w:val="clear" w:color="auto" w:fill="auto"/>
            <w:noWrap/>
            <w:tcMar>
              <w:left w:w="72" w:type="dxa"/>
              <w:right w:w="72" w:type="dxa"/>
            </w:tcMar>
            <w:hideMark/>
          </w:tcPr>
          <w:p w14:paraId="08792D77" w14:textId="77777777" w:rsidR="00DE387D" w:rsidRPr="00490356" w:rsidRDefault="00DE387D" w:rsidP="002629F4">
            <w:pPr>
              <w:bidi/>
              <w:jc w:val="right"/>
              <w:rPr>
                <w:sz w:val="20"/>
                <w:szCs w:val="20"/>
                <w:lang w:eastAsia="en-CA"/>
              </w:rPr>
            </w:pPr>
            <w:r w:rsidRPr="00490356">
              <w:rPr>
                <w:sz w:val="20"/>
                <w:szCs w:val="20"/>
                <w:rtl/>
                <w:lang w:eastAsia="ar" w:bidi="ar-EG"/>
              </w:rPr>
              <w:t>94,532</w:t>
            </w:r>
          </w:p>
        </w:tc>
        <w:tc>
          <w:tcPr>
            <w:tcW w:w="1100" w:type="dxa"/>
            <w:shd w:val="clear" w:color="auto" w:fill="auto"/>
            <w:noWrap/>
            <w:tcMar>
              <w:left w:w="72" w:type="dxa"/>
              <w:right w:w="72" w:type="dxa"/>
            </w:tcMar>
            <w:hideMark/>
          </w:tcPr>
          <w:p w14:paraId="2BD1E335"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2E063758" w14:textId="77777777" w:rsidR="00DE387D" w:rsidRPr="00490356" w:rsidRDefault="00DE387D" w:rsidP="002629F4">
            <w:pPr>
              <w:bidi/>
              <w:jc w:val="right"/>
              <w:rPr>
                <w:sz w:val="20"/>
                <w:szCs w:val="20"/>
                <w:lang w:eastAsia="en-CA"/>
              </w:rPr>
            </w:pPr>
            <w:r w:rsidRPr="00490356">
              <w:rPr>
                <w:sz w:val="20"/>
                <w:szCs w:val="20"/>
                <w:rtl/>
                <w:lang w:eastAsia="ar" w:bidi="ar-EG"/>
              </w:rPr>
              <w:t>130,000</w:t>
            </w:r>
          </w:p>
        </w:tc>
      </w:tr>
      <w:tr w:rsidR="00DE387D" w:rsidRPr="00490356" w14:paraId="08391BD7" w14:textId="77777777" w:rsidTr="002629F4">
        <w:trPr>
          <w:trHeight w:val="50"/>
        </w:trPr>
        <w:tc>
          <w:tcPr>
            <w:tcW w:w="2689" w:type="dxa"/>
            <w:shd w:val="clear" w:color="auto" w:fill="auto"/>
            <w:noWrap/>
            <w:tcMar>
              <w:left w:w="72" w:type="dxa"/>
              <w:right w:w="72" w:type="dxa"/>
            </w:tcMar>
            <w:hideMark/>
          </w:tcPr>
          <w:p w14:paraId="0EF9CE69" w14:textId="77777777" w:rsidR="00DE387D" w:rsidRPr="00490356" w:rsidRDefault="00DE387D" w:rsidP="002629F4">
            <w:pPr>
              <w:bidi/>
              <w:jc w:val="left"/>
              <w:rPr>
                <w:sz w:val="20"/>
                <w:szCs w:val="20"/>
                <w:lang w:eastAsia="en-CA"/>
              </w:rPr>
            </w:pPr>
            <w:r w:rsidRPr="00490356">
              <w:rPr>
                <w:sz w:val="20"/>
                <w:szCs w:val="20"/>
                <w:rtl/>
                <w:lang w:eastAsia="ar" w:bidi="ar-EG"/>
              </w:rPr>
              <w:t>ليبريا</w:t>
            </w:r>
          </w:p>
        </w:tc>
        <w:tc>
          <w:tcPr>
            <w:tcW w:w="783" w:type="dxa"/>
            <w:shd w:val="clear" w:color="auto" w:fill="auto"/>
            <w:noWrap/>
            <w:tcMar>
              <w:left w:w="72" w:type="dxa"/>
              <w:right w:w="72" w:type="dxa"/>
            </w:tcMar>
            <w:hideMark/>
          </w:tcPr>
          <w:p w14:paraId="207050F0"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0FDDC2E9"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498B0F34" w14:textId="77777777" w:rsidR="00DE387D" w:rsidRPr="00490356" w:rsidRDefault="00DE387D" w:rsidP="002629F4">
            <w:pPr>
              <w:bidi/>
              <w:jc w:val="center"/>
              <w:rPr>
                <w:sz w:val="20"/>
                <w:szCs w:val="20"/>
                <w:lang w:eastAsia="en-CA"/>
              </w:rPr>
            </w:pPr>
            <w:r w:rsidRPr="00490356">
              <w:rPr>
                <w:sz w:val="20"/>
                <w:szCs w:val="20"/>
                <w:rtl/>
                <w:lang w:eastAsia="ar" w:bidi="ar-EG"/>
              </w:rPr>
              <w:t>على وشك</w:t>
            </w:r>
          </w:p>
        </w:tc>
        <w:tc>
          <w:tcPr>
            <w:tcW w:w="1099" w:type="dxa"/>
            <w:shd w:val="clear" w:color="auto" w:fill="auto"/>
            <w:noWrap/>
            <w:tcMar>
              <w:left w:w="72" w:type="dxa"/>
              <w:right w:w="72" w:type="dxa"/>
            </w:tcMar>
            <w:hideMark/>
          </w:tcPr>
          <w:p w14:paraId="76D31E52"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1C3F273A"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3DD0A43A" w14:textId="77777777" w:rsidR="00DE387D" w:rsidRPr="00490356" w:rsidRDefault="00DE387D" w:rsidP="002629F4">
            <w:pPr>
              <w:bidi/>
              <w:jc w:val="right"/>
              <w:rPr>
                <w:sz w:val="20"/>
                <w:szCs w:val="20"/>
                <w:lang w:eastAsia="en-CA"/>
              </w:rPr>
            </w:pPr>
            <w:r w:rsidRPr="00490356">
              <w:rPr>
                <w:sz w:val="20"/>
                <w:szCs w:val="20"/>
                <w:rtl/>
                <w:lang w:eastAsia="ar" w:bidi="ar-EG"/>
              </w:rPr>
              <w:t>130,000</w:t>
            </w:r>
          </w:p>
        </w:tc>
      </w:tr>
      <w:tr w:rsidR="00DE387D" w:rsidRPr="00490356" w14:paraId="500DE96A" w14:textId="77777777" w:rsidTr="002629F4">
        <w:trPr>
          <w:trHeight w:val="76"/>
        </w:trPr>
        <w:tc>
          <w:tcPr>
            <w:tcW w:w="2689" w:type="dxa"/>
            <w:shd w:val="clear" w:color="auto" w:fill="auto"/>
            <w:noWrap/>
            <w:tcMar>
              <w:left w:w="72" w:type="dxa"/>
              <w:right w:w="72" w:type="dxa"/>
            </w:tcMar>
            <w:hideMark/>
          </w:tcPr>
          <w:p w14:paraId="11EDC79F" w14:textId="77777777" w:rsidR="00DE387D" w:rsidRPr="00490356" w:rsidRDefault="00DE387D" w:rsidP="002629F4">
            <w:pPr>
              <w:bidi/>
              <w:jc w:val="left"/>
              <w:rPr>
                <w:sz w:val="20"/>
                <w:szCs w:val="20"/>
                <w:lang w:eastAsia="en-CA"/>
              </w:rPr>
            </w:pPr>
            <w:r w:rsidRPr="00490356">
              <w:rPr>
                <w:sz w:val="20"/>
                <w:szCs w:val="20"/>
                <w:rtl/>
                <w:lang w:eastAsia="ar" w:bidi="ar-EG"/>
              </w:rPr>
              <w:t>ليبيا</w:t>
            </w:r>
          </w:p>
        </w:tc>
        <w:tc>
          <w:tcPr>
            <w:tcW w:w="783" w:type="dxa"/>
            <w:shd w:val="clear" w:color="auto" w:fill="auto"/>
            <w:noWrap/>
            <w:tcMar>
              <w:left w:w="72" w:type="dxa"/>
              <w:right w:w="72" w:type="dxa"/>
            </w:tcMar>
            <w:hideMark/>
          </w:tcPr>
          <w:p w14:paraId="6A0FE14C"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7E4305D6"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6C43CBCA"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7FEDF7B2"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6744567B"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43B69F66"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0FB32BD6" w14:textId="77777777" w:rsidTr="002629F4">
        <w:trPr>
          <w:trHeight w:val="95"/>
        </w:trPr>
        <w:tc>
          <w:tcPr>
            <w:tcW w:w="2689" w:type="dxa"/>
            <w:shd w:val="clear" w:color="auto" w:fill="auto"/>
            <w:noWrap/>
            <w:tcMar>
              <w:left w:w="72" w:type="dxa"/>
              <w:right w:w="72" w:type="dxa"/>
            </w:tcMar>
            <w:hideMark/>
          </w:tcPr>
          <w:p w14:paraId="40C06DC9" w14:textId="77777777" w:rsidR="00DE387D" w:rsidRPr="00490356" w:rsidRDefault="00DE387D" w:rsidP="002629F4">
            <w:pPr>
              <w:bidi/>
              <w:jc w:val="left"/>
              <w:rPr>
                <w:sz w:val="20"/>
                <w:szCs w:val="20"/>
                <w:lang w:eastAsia="en-CA"/>
              </w:rPr>
            </w:pPr>
            <w:r w:rsidRPr="00490356">
              <w:rPr>
                <w:sz w:val="20"/>
                <w:szCs w:val="20"/>
                <w:rtl/>
                <w:lang w:eastAsia="ar" w:bidi="ar-EG"/>
              </w:rPr>
              <w:t>مدغشقر</w:t>
            </w:r>
          </w:p>
        </w:tc>
        <w:tc>
          <w:tcPr>
            <w:tcW w:w="783" w:type="dxa"/>
            <w:shd w:val="clear" w:color="auto" w:fill="auto"/>
            <w:noWrap/>
            <w:tcMar>
              <w:left w:w="72" w:type="dxa"/>
              <w:right w:w="72" w:type="dxa"/>
            </w:tcMar>
            <w:hideMark/>
          </w:tcPr>
          <w:p w14:paraId="31408F89"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14CF5A9B"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71D3ABFF"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607A3E9C"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4CC0D2F1"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1C695373"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491DD4BB" w14:textId="77777777" w:rsidTr="002629F4">
        <w:trPr>
          <w:trHeight w:val="50"/>
        </w:trPr>
        <w:tc>
          <w:tcPr>
            <w:tcW w:w="2689" w:type="dxa"/>
            <w:shd w:val="clear" w:color="auto" w:fill="auto"/>
            <w:noWrap/>
            <w:tcMar>
              <w:left w:w="72" w:type="dxa"/>
              <w:right w:w="72" w:type="dxa"/>
            </w:tcMar>
            <w:hideMark/>
          </w:tcPr>
          <w:p w14:paraId="67A5680A" w14:textId="77777777" w:rsidR="00DE387D" w:rsidRPr="00490356" w:rsidRDefault="00DE387D" w:rsidP="002629F4">
            <w:pPr>
              <w:bidi/>
              <w:jc w:val="left"/>
              <w:rPr>
                <w:sz w:val="20"/>
                <w:szCs w:val="20"/>
                <w:lang w:eastAsia="en-CA"/>
              </w:rPr>
            </w:pPr>
            <w:r w:rsidRPr="00490356">
              <w:rPr>
                <w:sz w:val="20"/>
                <w:szCs w:val="20"/>
                <w:rtl/>
                <w:lang w:eastAsia="ar" w:bidi="ar-EG"/>
              </w:rPr>
              <w:t>ملاوي</w:t>
            </w:r>
          </w:p>
        </w:tc>
        <w:tc>
          <w:tcPr>
            <w:tcW w:w="783" w:type="dxa"/>
            <w:shd w:val="clear" w:color="auto" w:fill="auto"/>
            <w:noWrap/>
            <w:tcMar>
              <w:left w:w="72" w:type="dxa"/>
              <w:right w:w="72" w:type="dxa"/>
            </w:tcMar>
            <w:hideMark/>
          </w:tcPr>
          <w:p w14:paraId="4F95236B"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277CAD45"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750FEB08"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7EB8903B"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0982313B"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62A75968" w14:textId="77777777" w:rsidR="00DE387D" w:rsidRPr="00490356" w:rsidRDefault="00DE387D" w:rsidP="002629F4">
            <w:pPr>
              <w:bidi/>
              <w:jc w:val="right"/>
              <w:rPr>
                <w:sz w:val="20"/>
                <w:szCs w:val="20"/>
                <w:lang w:eastAsia="en-CA"/>
              </w:rPr>
            </w:pPr>
            <w:r w:rsidRPr="00490356">
              <w:rPr>
                <w:sz w:val="20"/>
                <w:szCs w:val="20"/>
                <w:rtl/>
                <w:lang w:eastAsia="ar" w:bidi="ar-EG"/>
              </w:rPr>
              <w:t>170,000</w:t>
            </w:r>
          </w:p>
        </w:tc>
      </w:tr>
      <w:tr w:rsidR="00DE387D" w:rsidRPr="00490356" w14:paraId="19F592F5" w14:textId="77777777" w:rsidTr="002629F4">
        <w:trPr>
          <w:trHeight w:val="50"/>
        </w:trPr>
        <w:tc>
          <w:tcPr>
            <w:tcW w:w="2689" w:type="dxa"/>
            <w:shd w:val="clear" w:color="auto" w:fill="auto"/>
            <w:noWrap/>
            <w:tcMar>
              <w:left w:w="72" w:type="dxa"/>
              <w:right w:w="72" w:type="dxa"/>
            </w:tcMar>
            <w:hideMark/>
          </w:tcPr>
          <w:p w14:paraId="1876DDA2" w14:textId="77777777" w:rsidR="00DE387D" w:rsidRPr="00490356" w:rsidRDefault="00DE387D" w:rsidP="002629F4">
            <w:pPr>
              <w:bidi/>
              <w:jc w:val="left"/>
              <w:rPr>
                <w:sz w:val="20"/>
                <w:szCs w:val="20"/>
                <w:lang w:eastAsia="en-CA"/>
              </w:rPr>
            </w:pPr>
            <w:r w:rsidRPr="00490356">
              <w:rPr>
                <w:sz w:val="20"/>
                <w:szCs w:val="20"/>
                <w:rtl/>
                <w:lang w:eastAsia="ar" w:bidi="ar-EG"/>
              </w:rPr>
              <w:t>ماليزيا</w:t>
            </w:r>
          </w:p>
        </w:tc>
        <w:tc>
          <w:tcPr>
            <w:tcW w:w="783" w:type="dxa"/>
            <w:shd w:val="clear" w:color="auto" w:fill="auto"/>
            <w:noWrap/>
            <w:tcMar>
              <w:left w:w="72" w:type="dxa"/>
              <w:right w:w="72" w:type="dxa"/>
            </w:tcMar>
            <w:hideMark/>
          </w:tcPr>
          <w:p w14:paraId="23213F35"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4D82A64D"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2832ADD8"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3B43F117" w14:textId="77777777" w:rsidR="00DE387D" w:rsidRPr="00490356" w:rsidRDefault="00DE387D" w:rsidP="002629F4">
            <w:pPr>
              <w:bidi/>
              <w:jc w:val="right"/>
              <w:rPr>
                <w:sz w:val="20"/>
                <w:szCs w:val="20"/>
                <w:lang w:eastAsia="en-CA"/>
              </w:rPr>
            </w:pPr>
            <w:r w:rsidRPr="00490356">
              <w:rPr>
                <w:sz w:val="20"/>
                <w:szCs w:val="20"/>
                <w:rtl/>
                <w:lang w:eastAsia="ar" w:bidi="ar-EG"/>
              </w:rPr>
              <w:t>250,000</w:t>
            </w:r>
          </w:p>
        </w:tc>
        <w:tc>
          <w:tcPr>
            <w:tcW w:w="1100" w:type="dxa"/>
            <w:shd w:val="clear" w:color="auto" w:fill="auto"/>
            <w:noWrap/>
            <w:tcMar>
              <w:left w:w="72" w:type="dxa"/>
              <w:right w:w="72" w:type="dxa"/>
            </w:tcMar>
            <w:hideMark/>
          </w:tcPr>
          <w:p w14:paraId="3884CCFB"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59B899EA" w14:textId="77777777" w:rsidR="00DE387D" w:rsidRPr="00490356" w:rsidRDefault="00DE387D" w:rsidP="002629F4">
            <w:pPr>
              <w:bidi/>
              <w:jc w:val="right"/>
              <w:rPr>
                <w:sz w:val="20"/>
                <w:szCs w:val="20"/>
                <w:lang w:eastAsia="en-CA"/>
              </w:rPr>
            </w:pPr>
            <w:r w:rsidRPr="00490356">
              <w:rPr>
                <w:sz w:val="20"/>
                <w:szCs w:val="20"/>
                <w:rtl/>
                <w:lang w:eastAsia="ar" w:bidi="ar-EG"/>
              </w:rPr>
              <w:t>220,000</w:t>
            </w:r>
          </w:p>
        </w:tc>
      </w:tr>
      <w:tr w:rsidR="00DE387D" w:rsidRPr="00490356" w14:paraId="5B7CBBCE" w14:textId="77777777" w:rsidTr="002629F4">
        <w:trPr>
          <w:trHeight w:val="76"/>
        </w:trPr>
        <w:tc>
          <w:tcPr>
            <w:tcW w:w="2689" w:type="dxa"/>
            <w:shd w:val="clear" w:color="auto" w:fill="auto"/>
            <w:noWrap/>
            <w:tcMar>
              <w:left w:w="72" w:type="dxa"/>
              <w:right w:w="72" w:type="dxa"/>
            </w:tcMar>
            <w:hideMark/>
          </w:tcPr>
          <w:p w14:paraId="7D137886" w14:textId="77777777" w:rsidR="00DE387D" w:rsidRPr="00490356" w:rsidRDefault="00DE387D" w:rsidP="002629F4">
            <w:pPr>
              <w:bidi/>
              <w:jc w:val="left"/>
              <w:rPr>
                <w:sz w:val="20"/>
                <w:szCs w:val="20"/>
                <w:lang w:eastAsia="en-CA"/>
              </w:rPr>
            </w:pPr>
            <w:r w:rsidRPr="00490356">
              <w:rPr>
                <w:sz w:val="20"/>
                <w:szCs w:val="20"/>
                <w:rtl/>
                <w:lang w:eastAsia="ar" w:bidi="ar-EG"/>
              </w:rPr>
              <w:t>ملديف</w:t>
            </w:r>
          </w:p>
        </w:tc>
        <w:tc>
          <w:tcPr>
            <w:tcW w:w="783" w:type="dxa"/>
            <w:shd w:val="clear" w:color="auto" w:fill="auto"/>
            <w:noWrap/>
            <w:tcMar>
              <w:left w:w="72" w:type="dxa"/>
              <w:right w:w="72" w:type="dxa"/>
            </w:tcMar>
            <w:hideMark/>
          </w:tcPr>
          <w:p w14:paraId="6F039D5F"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78B9268A"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72088506"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4BE431FD"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0C5E85AA"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213A7A90" w14:textId="77777777" w:rsidR="00DE387D" w:rsidRPr="00490356" w:rsidRDefault="00DE387D" w:rsidP="002629F4">
            <w:pPr>
              <w:bidi/>
              <w:jc w:val="right"/>
              <w:rPr>
                <w:sz w:val="20"/>
                <w:szCs w:val="20"/>
                <w:lang w:eastAsia="en-CA"/>
              </w:rPr>
            </w:pPr>
            <w:r w:rsidRPr="00490356">
              <w:rPr>
                <w:sz w:val="20"/>
                <w:szCs w:val="20"/>
                <w:rtl/>
                <w:lang w:eastAsia="ar" w:bidi="ar-EG"/>
              </w:rPr>
              <w:t>130,000</w:t>
            </w:r>
          </w:p>
        </w:tc>
      </w:tr>
      <w:tr w:rsidR="00DE387D" w:rsidRPr="00490356" w14:paraId="3B2374D4" w14:textId="77777777" w:rsidTr="002629F4">
        <w:trPr>
          <w:trHeight w:val="50"/>
        </w:trPr>
        <w:tc>
          <w:tcPr>
            <w:tcW w:w="2689" w:type="dxa"/>
            <w:shd w:val="clear" w:color="auto" w:fill="auto"/>
            <w:noWrap/>
            <w:tcMar>
              <w:left w:w="72" w:type="dxa"/>
              <w:right w:w="72" w:type="dxa"/>
            </w:tcMar>
            <w:hideMark/>
          </w:tcPr>
          <w:p w14:paraId="5B3DB157" w14:textId="77777777" w:rsidR="00DE387D" w:rsidRPr="00490356" w:rsidRDefault="00DE387D" w:rsidP="002629F4">
            <w:pPr>
              <w:bidi/>
              <w:jc w:val="left"/>
              <w:rPr>
                <w:sz w:val="20"/>
                <w:szCs w:val="20"/>
                <w:lang w:eastAsia="en-CA"/>
              </w:rPr>
            </w:pPr>
            <w:r w:rsidRPr="00490356">
              <w:rPr>
                <w:sz w:val="20"/>
                <w:szCs w:val="20"/>
                <w:rtl/>
                <w:lang w:eastAsia="ar" w:bidi="ar-EG"/>
              </w:rPr>
              <w:t>مالي</w:t>
            </w:r>
          </w:p>
        </w:tc>
        <w:tc>
          <w:tcPr>
            <w:tcW w:w="783" w:type="dxa"/>
            <w:shd w:val="clear" w:color="auto" w:fill="auto"/>
            <w:noWrap/>
            <w:tcMar>
              <w:left w:w="72" w:type="dxa"/>
              <w:right w:w="72" w:type="dxa"/>
            </w:tcMar>
            <w:hideMark/>
          </w:tcPr>
          <w:p w14:paraId="68C938D6"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0A96489B"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426C1423" w14:textId="77777777" w:rsidR="00DE387D" w:rsidRPr="00490356" w:rsidRDefault="00DE387D" w:rsidP="002629F4">
            <w:pPr>
              <w:bidi/>
              <w:jc w:val="center"/>
              <w:rPr>
                <w:sz w:val="20"/>
                <w:szCs w:val="20"/>
                <w:lang w:eastAsia="en-CA"/>
              </w:rPr>
            </w:pPr>
            <w:r w:rsidRPr="00490356">
              <w:rPr>
                <w:sz w:val="20"/>
                <w:szCs w:val="20"/>
                <w:rtl/>
                <w:lang w:eastAsia="ar" w:bidi="ar-EG"/>
              </w:rPr>
              <w:t>على وشك</w:t>
            </w:r>
          </w:p>
        </w:tc>
        <w:tc>
          <w:tcPr>
            <w:tcW w:w="1099" w:type="dxa"/>
            <w:shd w:val="clear" w:color="auto" w:fill="auto"/>
            <w:noWrap/>
            <w:tcMar>
              <w:left w:w="72" w:type="dxa"/>
              <w:right w:w="72" w:type="dxa"/>
            </w:tcMar>
            <w:hideMark/>
          </w:tcPr>
          <w:p w14:paraId="474D5489"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7CB0F318"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2B6ACC11"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0498EC87" w14:textId="77777777" w:rsidTr="002629F4">
        <w:trPr>
          <w:trHeight w:val="78"/>
        </w:trPr>
        <w:tc>
          <w:tcPr>
            <w:tcW w:w="2689" w:type="dxa"/>
            <w:shd w:val="clear" w:color="auto" w:fill="auto"/>
            <w:noWrap/>
            <w:tcMar>
              <w:left w:w="72" w:type="dxa"/>
              <w:right w:w="72" w:type="dxa"/>
            </w:tcMar>
            <w:hideMark/>
          </w:tcPr>
          <w:p w14:paraId="5A45BBE3" w14:textId="77777777" w:rsidR="00DE387D" w:rsidRPr="00490356" w:rsidRDefault="00DE387D" w:rsidP="002629F4">
            <w:pPr>
              <w:bidi/>
              <w:jc w:val="left"/>
              <w:rPr>
                <w:sz w:val="20"/>
                <w:szCs w:val="20"/>
                <w:lang w:eastAsia="en-CA"/>
              </w:rPr>
            </w:pPr>
            <w:r w:rsidRPr="00490356">
              <w:rPr>
                <w:sz w:val="20"/>
                <w:szCs w:val="20"/>
                <w:rtl/>
                <w:lang w:eastAsia="ar" w:bidi="ar-EG"/>
              </w:rPr>
              <w:t>جزر مارشال</w:t>
            </w:r>
          </w:p>
        </w:tc>
        <w:tc>
          <w:tcPr>
            <w:tcW w:w="783" w:type="dxa"/>
            <w:shd w:val="clear" w:color="auto" w:fill="auto"/>
            <w:noWrap/>
            <w:tcMar>
              <w:left w:w="72" w:type="dxa"/>
              <w:right w:w="72" w:type="dxa"/>
            </w:tcMar>
            <w:hideMark/>
          </w:tcPr>
          <w:p w14:paraId="4045C942"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5046C1FE"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458CFF05"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4D20432C" w14:textId="77777777" w:rsidR="00DE387D" w:rsidRPr="00490356" w:rsidRDefault="00DE387D" w:rsidP="002629F4">
            <w:pPr>
              <w:bidi/>
              <w:jc w:val="right"/>
              <w:rPr>
                <w:sz w:val="20"/>
                <w:szCs w:val="20"/>
                <w:lang w:eastAsia="en-CA"/>
              </w:rPr>
            </w:pPr>
            <w:r w:rsidRPr="00490356">
              <w:rPr>
                <w:sz w:val="20"/>
                <w:szCs w:val="20"/>
                <w:rtl/>
                <w:lang w:eastAsia="ar" w:bidi="ar-EG"/>
              </w:rPr>
              <w:t>50,000</w:t>
            </w:r>
          </w:p>
        </w:tc>
        <w:tc>
          <w:tcPr>
            <w:tcW w:w="1100" w:type="dxa"/>
            <w:shd w:val="clear" w:color="auto" w:fill="auto"/>
            <w:noWrap/>
            <w:tcMar>
              <w:left w:w="72" w:type="dxa"/>
              <w:right w:w="72" w:type="dxa"/>
            </w:tcMar>
            <w:hideMark/>
          </w:tcPr>
          <w:p w14:paraId="69BDDF73"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34323145"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00FD0C84" w14:textId="77777777" w:rsidTr="002629F4">
        <w:trPr>
          <w:trHeight w:val="111"/>
        </w:trPr>
        <w:tc>
          <w:tcPr>
            <w:tcW w:w="2689" w:type="dxa"/>
            <w:shd w:val="clear" w:color="auto" w:fill="auto"/>
            <w:noWrap/>
            <w:tcMar>
              <w:left w:w="72" w:type="dxa"/>
              <w:right w:w="72" w:type="dxa"/>
            </w:tcMar>
            <w:hideMark/>
          </w:tcPr>
          <w:p w14:paraId="79B69CF4" w14:textId="77777777" w:rsidR="00DE387D" w:rsidRPr="00490356" w:rsidRDefault="00DE387D" w:rsidP="002629F4">
            <w:pPr>
              <w:bidi/>
              <w:jc w:val="left"/>
              <w:rPr>
                <w:sz w:val="20"/>
                <w:szCs w:val="20"/>
                <w:lang w:eastAsia="en-CA"/>
              </w:rPr>
            </w:pPr>
            <w:r w:rsidRPr="00490356">
              <w:rPr>
                <w:sz w:val="20"/>
                <w:szCs w:val="20"/>
                <w:rtl/>
                <w:lang w:eastAsia="ar" w:bidi="ar-EG"/>
              </w:rPr>
              <w:t>موريتانيا</w:t>
            </w:r>
          </w:p>
        </w:tc>
        <w:tc>
          <w:tcPr>
            <w:tcW w:w="783" w:type="dxa"/>
            <w:shd w:val="clear" w:color="auto" w:fill="auto"/>
            <w:noWrap/>
            <w:tcMar>
              <w:left w:w="72" w:type="dxa"/>
              <w:right w:w="72" w:type="dxa"/>
            </w:tcMar>
            <w:hideMark/>
          </w:tcPr>
          <w:p w14:paraId="6DB03965"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1C96C22B"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5EA3A371"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46C20C41"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1D5CEA2A"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10900ADA"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04DBEE1D" w14:textId="77777777" w:rsidTr="002629F4">
        <w:trPr>
          <w:trHeight w:val="50"/>
        </w:trPr>
        <w:tc>
          <w:tcPr>
            <w:tcW w:w="2689" w:type="dxa"/>
            <w:shd w:val="clear" w:color="auto" w:fill="auto"/>
            <w:noWrap/>
            <w:tcMar>
              <w:left w:w="72" w:type="dxa"/>
              <w:right w:w="72" w:type="dxa"/>
            </w:tcMar>
            <w:hideMark/>
          </w:tcPr>
          <w:p w14:paraId="06D5C3BA" w14:textId="77777777" w:rsidR="00DE387D" w:rsidRPr="00490356" w:rsidRDefault="00DE387D" w:rsidP="002629F4">
            <w:pPr>
              <w:bidi/>
              <w:jc w:val="left"/>
              <w:rPr>
                <w:sz w:val="20"/>
                <w:szCs w:val="20"/>
                <w:lang w:eastAsia="en-CA"/>
              </w:rPr>
            </w:pPr>
            <w:r w:rsidRPr="00490356">
              <w:rPr>
                <w:sz w:val="20"/>
                <w:szCs w:val="20"/>
                <w:rtl/>
                <w:lang w:eastAsia="ar" w:bidi="ar-EG"/>
              </w:rPr>
              <w:t>موريشيوس</w:t>
            </w:r>
          </w:p>
        </w:tc>
        <w:tc>
          <w:tcPr>
            <w:tcW w:w="783" w:type="dxa"/>
            <w:shd w:val="clear" w:color="auto" w:fill="auto"/>
            <w:noWrap/>
            <w:tcMar>
              <w:left w:w="72" w:type="dxa"/>
              <w:right w:w="72" w:type="dxa"/>
            </w:tcMar>
            <w:hideMark/>
          </w:tcPr>
          <w:p w14:paraId="51C26AA5"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2A822A80"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5EA53788"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03503DBE"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385D53A0"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6F5E0468" w14:textId="77777777" w:rsidR="00DE387D" w:rsidRPr="00490356" w:rsidRDefault="00DE387D" w:rsidP="002629F4">
            <w:pPr>
              <w:bidi/>
              <w:jc w:val="right"/>
              <w:rPr>
                <w:sz w:val="20"/>
                <w:szCs w:val="20"/>
                <w:lang w:eastAsia="en-CA"/>
              </w:rPr>
            </w:pPr>
            <w:r w:rsidRPr="00490356">
              <w:rPr>
                <w:sz w:val="20"/>
                <w:szCs w:val="20"/>
                <w:rtl/>
                <w:lang w:eastAsia="ar" w:bidi="ar-EG"/>
              </w:rPr>
              <w:t>170,000</w:t>
            </w:r>
          </w:p>
        </w:tc>
      </w:tr>
      <w:tr w:rsidR="00DE387D" w:rsidRPr="00490356" w14:paraId="05876C0B" w14:textId="77777777" w:rsidTr="002629F4">
        <w:trPr>
          <w:trHeight w:val="61"/>
        </w:trPr>
        <w:tc>
          <w:tcPr>
            <w:tcW w:w="2689" w:type="dxa"/>
            <w:shd w:val="clear" w:color="auto" w:fill="auto"/>
            <w:noWrap/>
            <w:tcMar>
              <w:left w:w="72" w:type="dxa"/>
              <w:right w:w="72" w:type="dxa"/>
            </w:tcMar>
            <w:hideMark/>
          </w:tcPr>
          <w:p w14:paraId="044A8A68" w14:textId="77777777" w:rsidR="00DE387D" w:rsidRPr="00490356" w:rsidRDefault="00DE387D" w:rsidP="002629F4">
            <w:pPr>
              <w:bidi/>
              <w:jc w:val="left"/>
              <w:rPr>
                <w:sz w:val="20"/>
                <w:szCs w:val="20"/>
                <w:lang w:eastAsia="en-CA"/>
              </w:rPr>
            </w:pPr>
            <w:r w:rsidRPr="00490356">
              <w:rPr>
                <w:sz w:val="20"/>
                <w:szCs w:val="20"/>
                <w:rtl/>
                <w:lang w:eastAsia="ar" w:bidi="ar-EG"/>
              </w:rPr>
              <w:t>المكسيك</w:t>
            </w:r>
          </w:p>
        </w:tc>
        <w:tc>
          <w:tcPr>
            <w:tcW w:w="783" w:type="dxa"/>
            <w:shd w:val="clear" w:color="auto" w:fill="auto"/>
            <w:noWrap/>
            <w:tcMar>
              <w:left w:w="72" w:type="dxa"/>
              <w:right w:w="72" w:type="dxa"/>
            </w:tcMar>
            <w:hideMark/>
          </w:tcPr>
          <w:p w14:paraId="3AAC7047"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045C2BFD"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5F10345E"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0BB5E17A" w14:textId="77777777" w:rsidR="00DE387D" w:rsidRPr="00490356" w:rsidRDefault="00DE387D" w:rsidP="002629F4">
            <w:pPr>
              <w:bidi/>
              <w:jc w:val="right"/>
              <w:rPr>
                <w:sz w:val="20"/>
                <w:szCs w:val="20"/>
                <w:lang w:eastAsia="en-CA"/>
              </w:rPr>
            </w:pPr>
            <w:r w:rsidRPr="00490356">
              <w:rPr>
                <w:sz w:val="20"/>
                <w:szCs w:val="20"/>
                <w:rtl/>
                <w:lang w:eastAsia="ar" w:bidi="ar-EG"/>
              </w:rPr>
              <w:t>249,999</w:t>
            </w:r>
          </w:p>
        </w:tc>
        <w:tc>
          <w:tcPr>
            <w:tcW w:w="1100" w:type="dxa"/>
            <w:shd w:val="clear" w:color="auto" w:fill="auto"/>
            <w:noWrap/>
            <w:tcMar>
              <w:left w:w="72" w:type="dxa"/>
              <w:right w:w="72" w:type="dxa"/>
            </w:tcMar>
            <w:hideMark/>
          </w:tcPr>
          <w:p w14:paraId="5B97CB4D" w14:textId="77777777" w:rsidR="00DE387D" w:rsidRPr="00490356" w:rsidRDefault="00DE387D" w:rsidP="002629F4">
            <w:pPr>
              <w:bidi/>
              <w:jc w:val="right"/>
              <w:rPr>
                <w:sz w:val="20"/>
                <w:szCs w:val="20"/>
                <w:lang w:eastAsia="en-CA"/>
              </w:rPr>
            </w:pPr>
            <w:r w:rsidRPr="00490356">
              <w:rPr>
                <w:sz w:val="20"/>
                <w:szCs w:val="20"/>
                <w:rtl/>
                <w:lang w:eastAsia="ar" w:bidi="ar-EG"/>
              </w:rPr>
              <w:t>4,201,181</w:t>
            </w:r>
          </w:p>
        </w:tc>
        <w:tc>
          <w:tcPr>
            <w:tcW w:w="1178" w:type="dxa"/>
            <w:shd w:val="clear" w:color="auto" w:fill="auto"/>
            <w:noWrap/>
            <w:tcMar>
              <w:left w:w="72" w:type="dxa"/>
              <w:right w:w="72" w:type="dxa"/>
            </w:tcMar>
            <w:hideMark/>
          </w:tcPr>
          <w:p w14:paraId="695F3BD6" w14:textId="77777777" w:rsidR="00DE387D" w:rsidRPr="00490356" w:rsidRDefault="00DE387D" w:rsidP="002629F4">
            <w:pPr>
              <w:bidi/>
              <w:jc w:val="right"/>
              <w:rPr>
                <w:sz w:val="20"/>
                <w:szCs w:val="20"/>
                <w:lang w:eastAsia="en-CA"/>
              </w:rPr>
            </w:pPr>
            <w:r w:rsidRPr="00490356">
              <w:rPr>
                <w:sz w:val="20"/>
                <w:szCs w:val="20"/>
                <w:rtl/>
                <w:lang w:eastAsia="ar" w:bidi="ar-EG"/>
              </w:rPr>
              <w:t>314,512</w:t>
            </w:r>
          </w:p>
        </w:tc>
      </w:tr>
      <w:tr w:rsidR="00DE387D" w:rsidRPr="00490356" w14:paraId="5893728B" w14:textId="77777777" w:rsidTr="002629F4">
        <w:trPr>
          <w:trHeight w:val="264"/>
        </w:trPr>
        <w:tc>
          <w:tcPr>
            <w:tcW w:w="2689" w:type="dxa"/>
            <w:shd w:val="clear" w:color="auto" w:fill="auto"/>
            <w:noWrap/>
            <w:tcMar>
              <w:left w:w="72" w:type="dxa"/>
              <w:right w:w="72" w:type="dxa"/>
            </w:tcMar>
            <w:hideMark/>
          </w:tcPr>
          <w:p w14:paraId="374899AB" w14:textId="77777777" w:rsidR="00DE387D" w:rsidRPr="00490356" w:rsidRDefault="00DE387D" w:rsidP="002629F4">
            <w:pPr>
              <w:bidi/>
              <w:ind w:right="-104"/>
              <w:jc w:val="left"/>
              <w:rPr>
                <w:sz w:val="20"/>
                <w:szCs w:val="20"/>
                <w:lang w:eastAsia="en-CA"/>
              </w:rPr>
            </w:pPr>
            <w:r w:rsidRPr="00490356">
              <w:rPr>
                <w:sz w:val="20"/>
                <w:szCs w:val="20"/>
                <w:rtl/>
                <w:lang w:eastAsia="ar" w:bidi="ar-EG"/>
              </w:rPr>
              <w:lastRenderedPageBreak/>
              <w:t>ميكرونيزيا (ولايات - الموحدة)</w:t>
            </w:r>
          </w:p>
        </w:tc>
        <w:tc>
          <w:tcPr>
            <w:tcW w:w="783" w:type="dxa"/>
            <w:shd w:val="clear" w:color="auto" w:fill="auto"/>
            <w:noWrap/>
            <w:tcMar>
              <w:left w:w="72" w:type="dxa"/>
              <w:right w:w="72" w:type="dxa"/>
            </w:tcMar>
            <w:hideMark/>
          </w:tcPr>
          <w:p w14:paraId="773C0D62"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55DA67C1"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36CB3A65"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2D8C0205" w14:textId="77777777" w:rsidR="00DE387D" w:rsidRPr="00490356" w:rsidRDefault="00DE387D" w:rsidP="002629F4">
            <w:pPr>
              <w:bidi/>
              <w:jc w:val="right"/>
              <w:rPr>
                <w:sz w:val="20"/>
                <w:szCs w:val="20"/>
                <w:lang w:eastAsia="en-CA"/>
              </w:rPr>
            </w:pPr>
            <w:r w:rsidRPr="00490356">
              <w:rPr>
                <w:sz w:val="20"/>
                <w:szCs w:val="20"/>
                <w:rtl/>
                <w:lang w:eastAsia="ar" w:bidi="ar-EG"/>
              </w:rPr>
              <w:t>50,000</w:t>
            </w:r>
          </w:p>
        </w:tc>
        <w:tc>
          <w:tcPr>
            <w:tcW w:w="1100" w:type="dxa"/>
            <w:shd w:val="clear" w:color="auto" w:fill="auto"/>
            <w:noWrap/>
            <w:tcMar>
              <w:left w:w="72" w:type="dxa"/>
              <w:right w:w="72" w:type="dxa"/>
            </w:tcMar>
            <w:hideMark/>
          </w:tcPr>
          <w:p w14:paraId="6F363EAC"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0F0F49EB"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7C343858" w14:textId="77777777" w:rsidTr="002629F4">
        <w:trPr>
          <w:trHeight w:val="57"/>
        </w:trPr>
        <w:tc>
          <w:tcPr>
            <w:tcW w:w="2689" w:type="dxa"/>
            <w:shd w:val="clear" w:color="auto" w:fill="auto"/>
            <w:noWrap/>
            <w:tcMar>
              <w:left w:w="72" w:type="dxa"/>
              <w:right w:w="72" w:type="dxa"/>
            </w:tcMar>
            <w:hideMark/>
          </w:tcPr>
          <w:p w14:paraId="2B9E24DA" w14:textId="77777777" w:rsidR="00DE387D" w:rsidRPr="00490356" w:rsidRDefault="00DE387D" w:rsidP="002629F4">
            <w:pPr>
              <w:bidi/>
              <w:jc w:val="left"/>
              <w:rPr>
                <w:sz w:val="20"/>
                <w:szCs w:val="20"/>
                <w:lang w:eastAsia="en-CA"/>
              </w:rPr>
            </w:pPr>
            <w:r w:rsidRPr="00490356">
              <w:rPr>
                <w:sz w:val="20"/>
                <w:szCs w:val="20"/>
                <w:rtl/>
                <w:lang w:eastAsia="ar" w:bidi="ar-EG"/>
              </w:rPr>
              <w:t>منغوليا</w:t>
            </w:r>
          </w:p>
        </w:tc>
        <w:tc>
          <w:tcPr>
            <w:tcW w:w="783" w:type="dxa"/>
            <w:shd w:val="clear" w:color="auto" w:fill="auto"/>
            <w:noWrap/>
            <w:tcMar>
              <w:left w:w="72" w:type="dxa"/>
              <w:right w:w="72" w:type="dxa"/>
            </w:tcMar>
            <w:hideMark/>
          </w:tcPr>
          <w:p w14:paraId="6CF87750"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13063A24"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70F13724"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70DD4587" w14:textId="77777777" w:rsidR="00DE387D" w:rsidRPr="00490356" w:rsidRDefault="00DE387D" w:rsidP="002629F4">
            <w:pPr>
              <w:bidi/>
              <w:jc w:val="right"/>
              <w:rPr>
                <w:sz w:val="20"/>
                <w:szCs w:val="20"/>
                <w:lang w:eastAsia="en-CA"/>
              </w:rPr>
            </w:pPr>
            <w:r w:rsidRPr="00490356">
              <w:rPr>
                <w:sz w:val="20"/>
                <w:szCs w:val="20"/>
                <w:rtl/>
                <w:lang w:eastAsia="ar" w:bidi="ar-EG"/>
              </w:rPr>
              <w:t>92,866</w:t>
            </w:r>
          </w:p>
        </w:tc>
        <w:tc>
          <w:tcPr>
            <w:tcW w:w="1100" w:type="dxa"/>
            <w:shd w:val="clear" w:color="auto" w:fill="auto"/>
            <w:noWrap/>
            <w:tcMar>
              <w:left w:w="72" w:type="dxa"/>
              <w:right w:w="72" w:type="dxa"/>
            </w:tcMar>
            <w:hideMark/>
          </w:tcPr>
          <w:p w14:paraId="73C14A25"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59466241"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5876B766" w14:textId="77777777" w:rsidTr="002629F4">
        <w:trPr>
          <w:trHeight w:val="152"/>
        </w:trPr>
        <w:tc>
          <w:tcPr>
            <w:tcW w:w="2689" w:type="dxa"/>
            <w:shd w:val="clear" w:color="auto" w:fill="auto"/>
            <w:noWrap/>
            <w:tcMar>
              <w:left w:w="72" w:type="dxa"/>
              <w:right w:w="72" w:type="dxa"/>
            </w:tcMar>
            <w:hideMark/>
          </w:tcPr>
          <w:p w14:paraId="7A6274E9" w14:textId="77777777" w:rsidR="00DE387D" w:rsidRPr="00490356" w:rsidRDefault="00DE387D" w:rsidP="002629F4">
            <w:pPr>
              <w:bidi/>
              <w:jc w:val="left"/>
              <w:rPr>
                <w:sz w:val="20"/>
                <w:szCs w:val="20"/>
                <w:lang w:eastAsia="en-CA"/>
              </w:rPr>
            </w:pPr>
            <w:r w:rsidRPr="00490356">
              <w:rPr>
                <w:sz w:val="20"/>
                <w:szCs w:val="20"/>
                <w:rtl/>
                <w:lang w:eastAsia="ar" w:bidi="ar-EG"/>
              </w:rPr>
              <w:t>الجبل الأسود</w:t>
            </w:r>
          </w:p>
        </w:tc>
        <w:tc>
          <w:tcPr>
            <w:tcW w:w="783" w:type="dxa"/>
            <w:shd w:val="clear" w:color="auto" w:fill="auto"/>
            <w:noWrap/>
            <w:tcMar>
              <w:left w:w="72" w:type="dxa"/>
              <w:right w:w="72" w:type="dxa"/>
            </w:tcMar>
            <w:hideMark/>
          </w:tcPr>
          <w:p w14:paraId="2E2C130B"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6BE36556"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0DB37401"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3876033C" w14:textId="77777777" w:rsidR="00DE387D" w:rsidRPr="00490356" w:rsidRDefault="00DE387D" w:rsidP="002629F4">
            <w:pPr>
              <w:bidi/>
              <w:jc w:val="right"/>
              <w:rPr>
                <w:sz w:val="20"/>
                <w:szCs w:val="20"/>
                <w:lang w:eastAsia="en-CA"/>
              </w:rPr>
            </w:pPr>
            <w:r w:rsidRPr="00490356">
              <w:rPr>
                <w:sz w:val="20"/>
                <w:szCs w:val="20"/>
                <w:rtl/>
                <w:lang w:eastAsia="ar" w:bidi="ar-EG"/>
              </w:rPr>
              <w:t>49,973</w:t>
            </w:r>
          </w:p>
        </w:tc>
        <w:tc>
          <w:tcPr>
            <w:tcW w:w="1100" w:type="dxa"/>
            <w:shd w:val="clear" w:color="auto" w:fill="auto"/>
            <w:noWrap/>
            <w:tcMar>
              <w:left w:w="72" w:type="dxa"/>
              <w:right w:w="72" w:type="dxa"/>
            </w:tcMar>
            <w:hideMark/>
          </w:tcPr>
          <w:p w14:paraId="2266E978"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61175DCF" w14:textId="77777777" w:rsidR="00DE387D" w:rsidRPr="00490356" w:rsidRDefault="00DE387D" w:rsidP="002629F4">
            <w:pPr>
              <w:bidi/>
              <w:jc w:val="right"/>
              <w:rPr>
                <w:sz w:val="20"/>
                <w:szCs w:val="20"/>
                <w:lang w:eastAsia="en-CA"/>
              </w:rPr>
            </w:pPr>
            <w:r w:rsidRPr="00490356">
              <w:rPr>
                <w:sz w:val="20"/>
                <w:szCs w:val="20"/>
                <w:rtl/>
                <w:lang w:eastAsia="ar" w:bidi="ar-EG"/>
              </w:rPr>
              <w:t>100,000</w:t>
            </w:r>
          </w:p>
        </w:tc>
      </w:tr>
      <w:tr w:rsidR="00DE387D" w:rsidRPr="00490356" w14:paraId="5250E744" w14:textId="77777777" w:rsidTr="002629F4">
        <w:trPr>
          <w:trHeight w:val="57"/>
        </w:trPr>
        <w:tc>
          <w:tcPr>
            <w:tcW w:w="2689" w:type="dxa"/>
            <w:shd w:val="clear" w:color="auto" w:fill="auto"/>
            <w:noWrap/>
            <w:tcMar>
              <w:left w:w="72" w:type="dxa"/>
              <w:right w:w="72" w:type="dxa"/>
            </w:tcMar>
            <w:hideMark/>
          </w:tcPr>
          <w:p w14:paraId="5D669ECB" w14:textId="77777777" w:rsidR="00DE387D" w:rsidRPr="00490356" w:rsidRDefault="00DE387D" w:rsidP="002629F4">
            <w:pPr>
              <w:bidi/>
              <w:jc w:val="left"/>
              <w:rPr>
                <w:sz w:val="20"/>
                <w:szCs w:val="20"/>
                <w:lang w:eastAsia="en-CA"/>
              </w:rPr>
            </w:pPr>
            <w:r w:rsidRPr="00490356">
              <w:rPr>
                <w:sz w:val="20"/>
                <w:szCs w:val="20"/>
                <w:rtl/>
                <w:lang w:eastAsia="ar" w:bidi="ar-EG"/>
              </w:rPr>
              <w:t>المغرب</w:t>
            </w:r>
          </w:p>
        </w:tc>
        <w:tc>
          <w:tcPr>
            <w:tcW w:w="783" w:type="dxa"/>
            <w:shd w:val="clear" w:color="auto" w:fill="auto"/>
            <w:noWrap/>
            <w:tcMar>
              <w:left w:w="72" w:type="dxa"/>
              <w:right w:w="72" w:type="dxa"/>
            </w:tcMar>
            <w:hideMark/>
          </w:tcPr>
          <w:p w14:paraId="44E6AA50"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60208D5C"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5BDBFB81" w14:textId="77777777" w:rsidR="00DE387D" w:rsidRPr="00490356" w:rsidRDefault="00DE387D" w:rsidP="002629F4">
            <w:pPr>
              <w:bidi/>
              <w:jc w:val="center"/>
              <w:rPr>
                <w:sz w:val="20"/>
                <w:szCs w:val="20"/>
                <w:lang w:eastAsia="en-CA"/>
              </w:rPr>
            </w:pPr>
            <w:r w:rsidRPr="00490356">
              <w:rPr>
                <w:sz w:val="20"/>
                <w:szCs w:val="20"/>
                <w:rtl/>
                <w:lang w:eastAsia="ar" w:bidi="ar-EG"/>
              </w:rPr>
              <w:t>على وشك</w:t>
            </w:r>
          </w:p>
        </w:tc>
        <w:tc>
          <w:tcPr>
            <w:tcW w:w="1099" w:type="dxa"/>
            <w:shd w:val="clear" w:color="auto" w:fill="auto"/>
            <w:noWrap/>
            <w:tcMar>
              <w:left w:w="72" w:type="dxa"/>
              <w:right w:w="72" w:type="dxa"/>
            </w:tcMar>
            <w:hideMark/>
          </w:tcPr>
          <w:p w14:paraId="214C7216"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0CC170E4"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74148576"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3F2FE0AA" w14:textId="77777777" w:rsidTr="002629F4">
        <w:trPr>
          <w:trHeight w:val="102"/>
        </w:trPr>
        <w:tc>
          <w:tcPr>
            <w:tcW w:w="2689" w:type="dxa"/>
            <w:shd w:val="clear" w:color="auto" w:fill="auto"/>
            <w:noWrap/>
            <w:tcMar>
              <w:left w:w="72" w:type="dxa"/>
              <w:right w:w="72" w:type="dxa"/>
            </w:tcMar>
            <w:hideMark/>
          </w:tcPr>
          <w:p w14:paraId="04C50F06" w14:textId="77777777" w:rsidR="00DE387D" w:rsidRPr="00490356" w:rsidRDefault="00DE387D" w:rsidP="002629F4">
            <w:pPr>
              <w:bidi/>
              <w:jc w:val="left"/>
              <w:rPr>
                <w:sz w:val="20"/>
                <w:szCs w:val="20"/>
                <w:lang w:eastAsia="en-CA"/>
              </w:rPr>
            </w:pPr>
            <w:r w:rsidRPr="00490356">
              <w:rPr>
                <w:sz w:val="20"/>
                <w:szCs w:val="20"/>
                <w:rtl/>
                <w:lang w:eastAsia="ar" w:bidi="ar-EG"/>
              </w:rPr>
              <w:t>موزامبيق</w:t>
            </w:r>
          </w:p>
        </w:tc>
        <w:tc>
          <w:tcPr>
            <w:tcW w:w="783" w:type="dxa"/>
            <w:shd w:val="clear" w:color="auto" w:fill="auto"/>
            <w:noWrap/>
            <w:tcMar>
              <w:left w:w="72" w:type="dxa"/>
              <w:right w:w="72" w:type="dxa"/>
            </w:tcMar>
            <w:hideMark/>
          </w:tcPr>
          <w:p w14:paraId="16DDFB33"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5CFA98D6"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14C62442" w14:textId="77777777" w:rsidR="00DE387D" w:rsidRPr="00490356" w:rsidRDefault="00DE387D" w:rsidP="002629F4">
            <w:pPr>
              <w:bidi/>
              <w:jc w:val="center"/>
              <w:rPr>
                <w:sz w:val="20"/>
                <w:szCs w:val="20"/>
                <w:lang w:eastAsia="en-CA"/>
              </w:rPr>
            </w:pPr>
            <w:r w:rsidRPr="00490356">
              <w:rPr>
                <w:sz w:val="20"/>
                <w:szCs w:val="20"/>
                <w:rtl/>
                <w:lang w:eastAsia="ar" w:bidi="ar-EG"/>
              </w:rPr>
              <w:t>على وشك</w:t>
            </w:r>
          </w:p>
        </w:tc>
        <w:tc>
          <w:tcPr>
            <w:tcW w:w="1099" w:type="dxa"/>
            <w:shd w:val="clear" w:color="auto" w:fill="auto"/>
            <w:noWrap/>
            <w:tcMar>
              <w:left w:w="72" w:type="dxa"/>
              <w:right w:w="72" w:type="dxa"/>
            </w:tcMar>
            <w:hideMark/>
          </w:tcPr>
          <w:p w14:paraId="1069BBA4"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435036E1"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77562755"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53A3FDB0" w14:textId="77777777" w:rsidTr="002629F4">
        <w:trPr>
          <w:trHeight w:val="50"/>
        </w:trPr>
        <w:tc>
          <w:tcPr>
            <w:tcW w:w="2689" w:type="dxa"/>
            <w:shd w:val="clear" w:color="auto" w:fill="auto"/>
            <w:noWrap/>
            <w:tcMar>
              <w:left w:w="72" w:type="dxa"/>
              <w:right w:w="72" w:type="dxa"/>
            </w:tcMar>
            <w:hideMark/>
          </w:tcPr>
          <w:p w14:paraId="2ACAAC1B" w14:textId="77777777" w:rsidR="00DE387D" w:rsidRPr="00490356" w:rsidRDefault="00DE387D" w:rsidP="002629F4">
            <w:pPr>
              <w:bidi/>
              <w:jc w:val="left"/>
              <w:rPr>
                <w:sz w:val="20"/>
                <w:szCs w:val="20"/>
                <w:lang w:eastAsia="en-CA"/>
              </w:rPr>
            </w:pPr>
            <w:r w:rsidRPr="00490356">
              <w:rPr>
                <w:sz w:val="20"/>
                <w:szCs w:val="20"/>
                <w:rtl/>
                <w:lang w:eastAsia="ar" w:bidi="ar-EG"/>
              </w:rPr>
              <w:t>ميانمار</w:t>
            </w:r>
          </w:p>
        </w:tc>
        <w:tc>
          <w:tcPr>
            <w:tcW w:w="783" w:type="dxa"/>
            <w:shd w:val="clear" w:color="auto" w:fill="auto"/>
            <w:noWrap/>
            <w:tcMar>
              <w:left w:w="72" w:type="dxa"/>
              <w:right w:w="72" w:type="dxa"/>
            </w:tcMar>
            <w:hideMark/>
          </w:tcPr>
          <w:p w14:paraId="3C395330"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7E3927EF"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71BDF14F"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1EDF5CB6"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79F47314"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31EFB29D"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19649EE2" w14:textId="77777777" w:rsidTr="002629F4">
        <w:trPr>
          <w:trHeight w:val="53"/>
        </w:trPr>
        <w:tc>
          <w:tcPr>
            <w:tcW w:w="2689" w:type="dxa"/>
            <w:shd w:val="clear" w:color="auto" w:fill="auto"/>
            <w:noWrap/>
            <w:tcMar>
              <w:left w:w="72" w:type="dxa"/>
              <w:right w:w="72" w:type="dxa"/>
            </w:tcMar>
            <w:hideMark/>
          </w:tcPr>
          <w:p w14:paraId="55481BCF" w14:textId="77777777" w:rsidR="00DE387D" w:rsidRPr="00490356" w:rsidRDefault="00DE387D" w:rsidP="002629F4">
            <w:pPr>
              <w:bidi/>
              <w:jc w:val="left"/>
              <w:rPr>
                <w:sz w:val="20"/>
                <w:szCs w:val="20"/>
                <w:lang w:eastAsia="en-CA"/>
              </w:rPr>
            </w:pPr>
            <w:r w:rsidRPr="00490356">
              <w:rPr>
                <w:sz w:val="20"/>
                <w:szCs w:val="20"/>
                <w:rtl/>
                <w:lang w:eastAsia="ar" w:bidi="ar-EG"/>
              </w:rPr>
              <w:t>ناميبيا</w:t>
            </w:r>
          </w:p>
        </w:tc>
        <w:tc>
          <w:tcPr>
            <w:tcW w:w="783" w:type="dxa"/>
            <w:shd w:val="clear" w:color="auto" w:fill="auto"/>
            <w:noWrap/>
            <w:tcMar>
              <w:left w:w="72" w:type="dxa"/>
              <w:right w:w="72" w:type="dxa"/>
            </w:tcMar>
            <w:hideMark/>
          </w:tcPr>
          <w:p w14:paraId="4A5FA9FE"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53094E4A"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270D3EA2"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422886D9"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27C9FCF0"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0AF94F51" w14:textId="77777777" w:rsidR="00DE387D" w:rsidRPr="00490356" w:rsidRDefault="00DE387D" w:rsidP="002629F4">
            <w:pPr>
              <w:bidi/>
              <w:jc w:val="right"/>
              <w:rPr>
                <w:sz w:val="20"/>
                <w:szCs w:val="20"/>
                <w:lang w:eastAsia="en-CA"/>
              </w:rPr>
            </w:pPr>
            <w:r w:rsidRPr="00490356">
              <w:rPr>
                <w:sz w:val="20"/>
                <w:szCs w:val="20"/>
                <w:rtl/>
                <w:lang w:eastAsia="ar" w:bidi="ar-EG"/>
              </w:rPr>
              <w:t>170,000</w:t>
            </w:r>
          </w:p>
        </w:tc>
      </w:tr>
      <w:tr w:rsidR="00DE387D" w:rsidRPr="00490356" w14:paraId="3F0EEC58" w14:textId="77777777" w:rsidTr="002629F4">
        <w:trPr>
          <w:trHeight w:val="50"/>
        </w:trPr>
        <w:tc>
          <w:tcPr>
            <w:tcW w:w="2689" w:type="dxa"/>
            <w:shd w:val="clear" w:color="auto" w:fill="auto"/>
            <w:noWrap/>
            <w:tcMar>
              <w:left w:w="72" w:type="dxa"/>
              <w:right w:w="72" w:type="dxa"/>
            </w:tcMar>
            <w:hideMark/>
          </w:tcPr>
          <w:p w14:paraId="44301061" w14:textId="77777777" w:rsidR="00DE387D" w:rsidRPr="00490356" w:rsidRDefault="00DE387D" w:rsidP="002629F4">
            <w:pPr>
              <w:bidi/>
              <w:jc w:val="left"/>
              <w:rPr>
                <w:sz w:val="20"/>
                <w:szCs w:val="20"/>
                <w:lang w:eastAsia="en-CA"/>
              </w:rPr>
            </w:pPr>
            <w:r w:rsidRPr="00490356">
              <w:rPr>
                <w:sz w:val="20"/>
                <w:szCs w:val="20"/>
                <w:rtl/>
                <w:lang w:eastAsia="ar" w:bidi="ar-EG"/>
              </w:rPr>
              <w:t>ناورو</w:t>
            </w:r>
          </w:p>
        </w:tc>
        <w:tc>
          <w:tcPr>
            <w:tcW w:w="783" w:type="dxa"/>
            <w:shd w:val="clear" w:color="auto" w:fill="auto"/>
            <w:noWrap/>
            <w:tcMar>
              <w:left w:w="72" w:type="dxa"/>
              <w:right w:w="72" w:type="dxa"/>
            </w:tcMar>
            <w:hideMark/>
          </w:tcPr>
          <w:p w14:paraId="02F12FA2"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79BD1DE2"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6730649B"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469088AB" w14:textId="77777777" w:rsidR="00DE387D" w:rsidRPr="00490356" w:rsidRDefault="00DE387D" w:rsidP="002629F4">
            <w:pPr>
              <w:bidi/>
              <w:jc w:val="right"/>
              <w:rPr>
                <w:sz w:val="20"/>
                <w:szCs w:val="20"/>
                <w:lang w:eastAsia="en-CA"/>
              </w:rPr>
            </w:pPr>
            <w:r w:rsidRPr="00490356">
              <w:rPr>
                <w:sz w:val="20"/>
                <w:szCs w:val="20"/>
                <w:rtl/>
                <w:lang w:eastAsia="ar" w:bidi="ar-EG"/>
              </w:rPr>
              <w:t>50,000</w:t>
            </w:r>
          </w:p>
        </w:tc>
        <w:tc>
          <w:tcPr>
            <w:tcW w:w="1100" w:type="dxa"/>
            <w:shd w:val="clear" w:color="auto" w:fill="auto"/>
            <w:noWrap/>
            <w:tcMar>
              <w:left w:w="72" w:type="dxa"/>
              <w:right w:w="72" w:type="dxa"/>
            </w:tcMar>
            <w:hideMark/>
          </w:tcPr>
          <w:p w14:paraId="31D7D35A"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3FD3E542"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68374EF1" w14:textId="77777777" w:rsidTr="002629F4">
        <w:trPr>
          <w:trHeight w:val="50"/>
        </w:trPr>
        <w:tc>
          <w:tcPr>
            <w:tcW w:w="2689" w:type="dxa"/>
            <w:shd w:val="clear" w:color="auto" w:fill="auto"/>
            <w:noWrap/>
            <w:tcMar>
              <w:left w:w="72" w:type="dxa"/>
              <w:right w:w="72" w:type="dxa"/>
            </w:tcMar>
            <w:hideMark/>
          </w:tcPr>
          <w:p w14:paraId="3A8DBDDE" w14:textId="77777777" w:rsidR="00DE387D" w:rsidRPr="00490356" w:rsidRDefault="00DE387D" w:rsidP="002629F4">
            <w:pPr>
              <w:bidi/>
              <w:jc w:val="left"/>
              <w:rPr>
                <w:sz w:val="20"/>
                <w:szCs w:val="20"/>
                <w:lang w:eastAsia="en-CA"/>
              </w:rPr>
            </w:pPr>
            <w:r w:rsidRPr="00490356">
              <w:rPr>
                <w:sz w:val="20"/>
                <w:szCs w:val="20"/>
                <w:rtl/>
                <w:lang w:eastAsia="ar" w:bidi="ar-EG"/>
              </w:rPr>
              <w:t>نيبال</w:t>
            </w:r>
          </w:p>
        </w:tc>
        <w:tc>
          <w:tcPr>
            <w:tcW w:w="783" w:type="dxa"/>
            <w:shd w:val="clear" w:color="auto" w:fill="auto"/>
            <w:noWrap/>
            <w:tcMar>
              <w:left w:w="72" w:type="dxa"/>
              <w:right w:w="72" w:type="dxa"/>
            </w:tcMar>
            <w:hideMark/>
          </w:tcPr>
          <w:p w14:paraId="6AB9B594"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7177D6FD"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1D7F9B27"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436FE8BB"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3740254D"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32E3CCDF"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05A613EC" w14:textId="77777777" w:rsidTr="002629F4">
        <w:trPr>
          <w:trHeight w:val="50"/>
        </w:trPr>
        <w:tc>
          <w:tcPr>
            <w:tcW w:w="2689" w:type="dxa"/>
            <w:shd w:val="clear" w:color="auto" w:fill="auto"/>
            <w:noWrap/>
            <w:tcMar>
              <w:left w:w="72" w:type="dxa"/>
              <w:right w:w="72" w:type="dxa"/>
            </w:tcMar>
            <w:hideMark/>
          </w:tcPr>
          <w:p w14:paraId="2CDC5BC7" w14:textId="77777777" w:rsidR="00DE387D" w:rsidRPr="00490356" w:rsidRDefault="00DE387D" w:rsidP="002629F4">
            <w:pPr>
              <w:bidi/>
              <w:jc w:val="left"/>
              <w:rPr>
                <w:sz w:val="20"/>
                <w:szCs w:val="20"/>
                <w:lang w:eastAsia="en-CA"/>
              </w:rPr>
            </w:pPr>
            <w:r w:rsidRPr="00490356">
              <w:rPr>
                <w:sz w:val="20"/>
                <w:szCs w:val="20"/>
                <w:rtl/>
                <w:lang w:eastAsia="ar" w:bidi="ar-EG"/>
              </w:rPr>
              <w:t>نيكاراغوا</w:t>
            </w:r>
          </w:p>
        </w:tc>
        <w:tc>
          <w:tcPr>
            <w:tcW w:w="783" w:type="dxa"/>
            <w:shd w:val="clear" w:color="auto" w:fill="auto"/>
            <w:noWrap/>
            <w:tcMar>
              <w:left w:w="72" w:type="dxa"/>
              <w:right w:w="72" w:type="dxa"/>
            </w:tcMar>
            <w:hideMark/>
          </w:tcPr>
          <w:p w14:paraId="1CB9AE2C"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1A5B8F66"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4599057C"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1A744030"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78CF389E"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40BBF4AB" w14:textId="77777777" w:rsidR="00DE387D" w:rsidRPr="00490356" w:rsidRDefault="00DE387D" w:rsidP="002629F4">
            <w:pPr>
              <w:bidi/>
              <w:jc w:val="right"/>
              <w:rPr>
                <w:sz w:val="20"/>
                <w:szCs w:val="20"/>
                <w:lang w:eastAsia="en-CA"/>
              </w:rPr>
            </w:pPr>
            <w:r w:rsidRPr="00490356">
              <w:rPr>
                <w:sz w:val="20"/>
                <w:szCs w:val="20"/>
                <w:rtl/>
                <w:lang w:eastAsia="ar" w:bidi="ar-EG"/>
              </w:rPr>
              <w:t>170,000</w:t>
            </w:r>
          </w:p>
        </w:tc>
      </w:tr>
      <w:tr w:rsidR="00DE387D" w:rsidRPr="00490356" w14:paraId="18B0E33B" w14:textId="77777777" w:rsidTr="002629F4">
        <w:trPr>
          <w:trHeight w:val="81"/>
        </w:trPr>
        <w:tc>
          <w:tcPr>
            <w:tcW w:w="2689" w:type="dxa"/>
            <w:shd w:val="clear" w:color="auto" w:fill="auto"/>
            <w:noWrap/>
            <w:tcMar>
              <w:left w:w="72" w:type="dxa"/>
              <w:right w:w="72" w:type="dxa"/>
            </w:tcMar>
            <w:hideMark/>
          </w:tcPr>
          <w:p w14:paraId="4F57095E" w14:textId="77777777" w:rsidR="00DE387D" w:rsidRPr="00490356" w:rsidRDefault="00DE387D" w:rsidP="002629F4">
            <w:pPr>
              <w:bidi/>
              <w:jc w:val="left"/>
              <w:rPr>
                <w:sz w:val="20"/>
                <w:szCs w:val="20"/>
                <w:lang w:eastAsia="en-CA"/>
              </w:rPr>
            </w:pPr>
            <w:r w:rsidRPr="00490356">
              <w:rPr>
                <w:sz w:val="20"/>
                <w:szCs w:val="20"/>
                <w:rtl/>
                <w:lang w:eastAsia="ar" w:bidi="ar-EG"/>
              </w:rPr>
              <w:t>النيجر</w:t>
            </w:r>
          </w:p>
        </w:tc>
        <w:tc>
          <w:tcPr>
            <w:tcW w:w="783" w:type="dxa"/>
            <w:shd w:val="clear" w:color="auto" w:fill="auto"/>
            <w:noWrap/>
            <w:tcMar>
              <w:left w:w="72" w:type="dxa"/>
              <w:right w:w="72" w:type="dxa"/>
            </w:tcMar>
            <w:hideMark/>
          </w:tcPr>
          <w:p w14:paraId="590F43AC"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39A4063C"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64900316"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03D3544A"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5D554092"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2A9B08E4" w14:textId="77777777" w:rsidR="00DE387D" w:rsidRPr="00490356" w:rsidRDefault="00DE387D" w:rsidP="002629F4">
            <w:pPr>
              <w:bidi/>
              <w:jc w:val="right"/>
              <w:rPr>
                <w:sz w:val="20"/>
                <w:szCs w:val="20"/>
                <w:lang w:eastAsia="en-CA"/>
              </w:rPr>
            </w:pPr>
            <w:r w:rsidRPr="00490356">
              <w:rPr>
                <w:sz w:val="20"/>
                <w:szCs w:val="20"/>
                <w:rtl/>
                <w:lang w:eastAsia="ar" w:bidi="ar-EG"/>
              </w:rPr>
              <w:t>170,000</w:t>
            </w:r>
          </w:p>
        </w:tc>
      </w:tr>
      <w:tr w:rsidR="00DE387D" w:rsidRPr="00490356" w14:paraId="4C47C862" w14:textId="77777777" w:rsidTr="002629F4">
        <w:trPr>
          <w:trHeight w:val="126"/>
        </w:trPr>
        <w:tc>
          <w:tcPr>
            <w:tcW w:w="2689" w:type="dxa"/>
            <w:shd w:val="clear" w:color="auto" w:fill="auto"/>
            <w:noWrap/>
            <w:tcMar>
              <w:left w:w="72" w:type="dxa"/>
              <w:right w:w="72" w:type="dxa"/>
            </w:tcMar>
            <w:hideMark/>
          </w:tcPr>
          <w:p w14:paraId="5509FE16" w14:textId="77777777" w:rsidR="00DE387D" w:rsidRPr="00490356" w:rsidRDefault="00DE387D" w:rsidP="002629F4">
            <w:pPr>
              <w:bidi/>
              <w:jc w:val="left"/>
              <w:rPr>
                <w:sz w:val="20"/>
                <w:szCs w:val="20"/>
                <w:lang w:eastAsia="en-CA"/>
              </w:rPr>
            </w:pPr>
            <w:r w:rsidRPr="00490356">
              <w:rPr>
                <w:sz w:val="20"/>
                <w:szCs w:val="20"/>
                <w:rtl/>
                <w:lang w:eastAsia="ar" w:bidi="ar-EG"/>
              </w:rPr>
              <w:t>نيجيريا</w:t>
            </w:r>
          </w:p>
        </w:tc>
        <w:tc>
          <w:tcPr>
            <w:tcW w:w="783" w:type="dxa"/>
            <w:shd w:val="clear" w:color="auto" w:fill="auto"/>
            <w:noWrap/>
            <w:tcMar>
              <w:left w:w="72" w:type="dxa"/>
              <w:right w:w="72" w:type="dxa"/>
            </w:tcMar>
            <w:hideMark/>
          </w:tcPr>
          <w:p w14:paraId="7B657FE9"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7FE8F963"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27B452F6"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4BDF74EB" w14:textId="77777777" w:rsidR="00DE387D" w:rsidRPr="00490356" w:rsidRDefault="00DE387D" w:rsidP="002629F4">
            <w:pPr>
              <w:bidi/>
              <w:jc w:val="right"/>
              <w:rPr>
                <w:sz w:val="20"/>
                <w:szCs w:val="20"/>
                <w:lang w:eastAsia="en-CA"/>
              </w:rPr>
            </w:pPr>
            <w:r w:rsidRPr="00490356">
              <w:rPr>
                <w:sz w:val="20"/>
                <w:szCs w:val="20"/>
                <w:rtl/>
                <w:lang w:eastAsia="ar" w:bidi="ar-EG"/>
              </w:rPr>
              <w:t>250,000</w:t>
            </w:r>
          </w:p>
        </w:tc>
        <w:tc>
          <w:tcPr>
            <w:tcW w:w="1100" w:type="dxa"/>
            <w:shd w:val="clear" w:color="auto" w:fill="auto"/>
            <w:noWrap/>
            <w:tcMar>
              <w:left w:w="72" w:type="dxa"/>
              <w:right w:w="72" w:type="dxa"/>
            </w:tcMar>
            <w:hideMark/>
          </w:tcPr>
          <w:p w14:paraId="56953522"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35244A6B" w14:textId="77777777" w:rsidR="00DE387D" w:rsidRPr="00490356" w:rsidRDefault="00DE387D" w:rsidP="002629F4">
            <w:pPr>
              <w:bidi/>
              <w:jc w:val="right"/>
              <w:rPr>
                <w:sz w:val="20"/>
                <w:szCs w:val="20"/>
                <w:lang w:eastAsia="en-CA"/>
              </w:rPr>
            </w:pPr>
            <w:r w:rsidRPr="00490356">
              <w:rPr>
                <w:sz w:val="20"/>
                <w:szCs w:val="20"/>
                <w:rtl/>
                <w:lang w:eastAsia="ar" w:bidi="ar-EG"/>
              </w:rPr>
              <w:t>220,000</w:t>
            </w:r>
          </w:p>
        </w:tc>
      </w:tr>
      <w:tr w:rsidR="00DE387D" w:rsidRPr="00490356" w14:paraId="1D018CCB" w14:textId="77777777" w:rsidTr="002629F4">
        <w:trPr>
          <w:trHeight w:val="50"/>
        </w:trPr>
        <w:tc>
          <w:tcPr>
            <w:tcW w:w="2689" w:type="dxa"/>
            <w:shd w:val="clear" w:color="auto" w:fill="auto"/>
            <w:noWrap/>
            <w:tcMar>
              <w:left w:w="72" w:type="dxa"/>
              <w:right w:w="72" w:type="dxa"/>
            </w:tcMar>
            <w:hideMark/>
          </w:tcPr>
          <w:p w14:paraId="78DF2573" w14:textId="77777777" w:rsidR="00DE387D" w:rsidRPr="00490356" w:rsidRDefault="00DE387D" w:rsidP="002629F4">
            <w:pPr>
              <w:bidi/>
              <w:jc w:val="left"/>
              <w:rPr>
                <w:sz w:val="20"/>
                <w:szCs w:val="20"/>
                <w:lang w:eastAsia="en-CA"/>
              </w:rPr>
            </w:pPr>
            <w:r w:rsidRPr="00490356">
              <w:rPr>
                <w:sz w:val="20"/>
                <w:szCs w:val="20"/>
                <w:rtl/>
                <w:lang w:eastAsia="ar" w:bidi="ar-EG"/>
              </w:rPr>
              <w:t>نيوي</w:t>
            </w:r>
          </w:p>
        </w:tc>
        <w:tc>
          <w:tcPr>
            <w:tcW w:w="783" w:type="dxa"/>
            <w:shd w:val="clear" w:color="auto" w:fill="auto"/>
            <w:noWrap/>
            <w:tcMar>
              <w:left w:w="72" w:type="dxa"/>
              <w:right w:w="72" w:type="dxa"/>
            </w:tcMar>
            <w:hideMark/>
          </w:tcPr>
          <w:p w14:paraId="23ACA26B"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30DF9D3E"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0DA01A1C"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52165BB1" w14:textId="77777777" w:rsidR="00DE387D" w:rsidRPr="00490356" w:rsidRDefault="00DE387D" w:rsidP="002629F4">
            <w:pPr>
              <w:bidi/>
              <w:jc w:val="right"/>
              <w:rPr>
                <w:sz w:val="20"/>
                <w:szCs w:val="20"/>
                <w:lang w:eastAsia="en-CA"/>
              </w:rPr>
            </w:pPr>
            <w:r w:rsidRPr="00490356">
              <w:rPr>
                <w:sz w:val="20"/>
                <w:szCs w:val="20"/>
                <w:rtl/>
                <w:lang w:eastAsia="ar" w:bidi="ar-EG"/>
              </w:rPr>
              <w:t>50,000</w:t>
            </w:r>
          </w:p>
        </w:tc>
        <w:tc>
          <w:tcPr>
            <w:tcW w:w="1100" w:type="dxa"/>
            <w:shd w:val="clear" w:color="auto" w:fill="auto"/>
            <w:noWrap/>
            <w:tcMar>
              <w:left w:w="72" w:type="dxa"/>
              <w:right w:w="72" w:type="dxa"/>
            </w:tcMar>
            <w:hideMark/>
          </w:tcPr>
          <w:p w14:paraId="3EC885FE"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2DC9424F"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4BE5177A" w14:textId="77777777" w:rsidTr="002629F4">
        <w:trPr>
          <w:trHeight w:val="77"/>
        </w:trPr>
        <w:tc>
          <w:tcPr>
            <w:tcW w:w="2689" w:type="dxa"/>
            <w:shd w:val="clear" w:color="auto" w:fill="auto"/>
            <w:noWrap/>
            <w:tcMar>
              <w:left w:w="72" w:type="dxa"/>
              <w:right w:w="72" w:type="dxa"/>
            </w:tcMar>
            <w:hideMark/>
          </w:tcPr>
          <w:p w14:paraId="5F831525" w14:textId="77777777" w:rsidR="00DE387D" w:rsidRPr="00490356" w:rsidRDefault="00DE387D" w:rsidP="002629F4">
            <w:pPr>
              <w:bidi/>
              <w:jc w:val="left"/>
              <w:rPr>
                <w:sz w:val="20"/>
                <w:szCs w:val="20"/>
                <w:lang w:eastAsia="en-CA"/>
              </w:rPr>
            </w:pPr>
            <w:r w:rsidRPr="00490356">
              <w:rPr>
                <w:sz w:val="20"/>
                <w:szCs w:val="20"/>
                <w:rtl/>
                <w:lang w:eastAsia="ar" w:bidi="ar-EG"/>
              </w:rPr>
              <w:t>مقدونيا الشمالية</w:t>
            </w:r>
          </w:p>
        </w:tc>
        <w:tc>
          <w:tcPr>
            <w:tcW w:w="783" w:type="dxa"/>
            <w:shd w:val="clear" w:color="auto" w:fill="auto"/>
            <w:noWrap/>
            <w:tcMar>
              <w:left w:w="72" w:type="dxa"/>
              <w:right w:w="72" w:type="dxa"/>
            </w:tcMar>
            <w:hideMark/>
          </w:tcPr>
          <w:p w14:paraId="42CF1EA2"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1ED6FFCD"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392011DF"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1E5A6CE8"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0E10D268"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36649641" w14:textId="77777777" w:rsidR="00DE387D" w:rsidRPr="00490356" w:rsidRDefault="00DE387D" w:rsidP="002629F4">
            <w:pPr>
              <w:bidi/>
              <w:jc w:val="right"/>
              <w:rPr>
                <w:sz w:val="20"/>
                <w:szCs w:val="20"/>
                <w:lang w:eastAsia="en-CA"/>
              </w:rPr>
            </w:pPr>
            <w:r w:rsidRPr="00490356">
              <w:rPr>
                <w:sz w:val="20"/>
                <w:szCs w:val="20"/>
                <w:rtl/>
                <w:lang w:eastAsia="ar" w:bidi="ar-EG"/>
              </w:rPr>
              <w:t>130,000</w:t>
            </w:r>
          </w:p>
        </w:tc>
      </w:tr>
      <w:tr w:rsidR="00DE387D" w:rsidRPr="00490356" w14:paraId="0CF8364B" w14:textId="77777777" w:rsidTr="002629F4">
        <w:trPr>
          <w:trHeight w:val="109"/>
        </w:trPr>
        <w:tc>
          <w:tcPr>
            <w:tcW w:w="2689" w:type="dxa"/>
            <w:shd w:val="clear" w:color="auto" w:fill="auto"/>
            <w:noWrap/>
            <w:tcMar>
              <w:left w:w="72" w:type="dxa"/>
              <w:right w:w="72" w:type="dxa"/>
            </w:tcMar>
            <w:hideMark/>
          </w:tcPr>
          <w:p w14:paraId="2EC27152" w14:textId="77777777" w:rsidR="00DE387D" w:rsidRPr="00490356" w:rsidRDefault="00DE387D" w:rsidP="002629F4">
            <w:pPr>
              <w:bidi/>
              <w:jc w:val="left"/>
              <w:rPr>
                <w:sz w:val="20"/>
                <w:szCs w:val="20"/>
                <w:lang w:eastAsia="en-CA"/>
              </w:rPr>
            </w:pPr>
            <w:r w:rsidRPr="00490356">
              <w:rPr>
                <w:sz w:val="20"/>
                <w:szCs w:val="20"/>
                <w:rtl/>
                <w:lang w:eastAsia="ar" w:bidi="ar-EG"/>
              </w:rPr>
              <w:t>عُمان</w:t>
            </w:r>
          </w:p>
        </w:tc>
        <w:tc>
          <w:tcPr>
            <w:tcW w:w="783" w:type="dxa"/>
            <w:shd w:val="clear" w:color="auto" w:fill="auto"/>
            <w:noWrap/>
            <w:tcMar>
              <w:left w:w="72" w:type="dxa"/>
              <w:right w:w="72" w:type="dxa"/>
            </w:tcMar>
            <w:hideMark/>
          </w:tcPr>
          <w:p w14:paraId="748233FF" w14:textId="77777777" w:rsidR="00DE387D" w:rsidRPr="00490356" w:rsidRDefault="00DE387D" w:rsidP="002629F4">
            <w:pPr>
              <w:bidi/>
              <w:jc w:val="center"/>
              <w:rPr>
                <w:sz w:val="20"/>
                <w:szCs w:val="20"/>
                <w:lang w:eastAsia="en-CA"/>
              </w:rPr>
            </w:pPr>
            <w:r w:rsidRPr="00490356">
              <w:rPr>
                <w:sz w:val="20"/>
                <w:szCs w:val="20"/>
                <w:rtl/>
                <w:lang w:eastAsia="ar" w:bidi="ar-EG"/>
              </w:rPr>
              <w:t>2</w:t>
            </w:r>
          </w:p>
        </w:tc>
        <w:tc>
          <w:tcPr>
            <w:tcW w:w="1203" w:type="dxa"/>
            <w:shd w:val="clear" w:color="auto" w:fill="auto"/>
            <w:noWrap/>
            <w:tcMar>
              <w:left w:w="72" w:type="dxa"/>
              <w:right w:w="72" w:type="dxa"/>
            </w:tcMar>
            <w:hideMark/>
          </w:tcPr>
          <w:p w14:paraId="4211BC57"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3D733570"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07D5EFBE"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355B0EA3"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014D490D"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0BA19D9B" w14:textId="77777777" w:rsidTr="002629F4">
        <w:trPr>
          <w:trHeight w:val="50"/>
        </w:trPr>
        <w:tc>
          <w:tcPr>
            <w:tcW w:w="2689" w:type="dxa"/>
            <w:shd w:val="clear" w:color="auto" w:fill="auto"/>
            <w:noWrap/>
            <w:tcMar>
              <w:left w:w="72" w:type="dxa"/>
              <w:right w:w="72" w:type="dxa"/>
            </w:tcMar>
            <w:hideMark/>
          </w:tcPr>
          <w:p w14:paraId="29478210" w14:textId="77777777" w:rsidR="00DE387D" w:rsidRPr="00490356" w:rsidRDefault="00DE387D" w:rsidP="002629F4">
            <w:pPr>
              <w:bidi/>
              <w:jc w:val="left"/>
              <w:rPr>
                <w:sz w:val="20"/>
                <w:szCs w:val="20"/>
                <w:lang w:eastAsia="en-CA"/>
              </w:rPr>
            </w:pPr>
            <w:r w:rsidRPr="00490356">
              <w:rPr>
                <w:sz w:val="20"/>
                <w:szCs w:val="20"/>
                <w:rtl/>
                <w:lang w:eastAsia="ar" w:bidi="ar-EG"/>
              </w:rPr>
              <w:t>باكستان</w:t>
            </w:r>
          </w:p>
        </w:tc>
        <w:tc>
          <w:tcPr>
            <w:tcW w:w="783" w:type="dxa"/>
            <w:shd w:val="clear" w:color="auto" w:fill="auto"/>
            <w:noWrap/>
            <w:tcMar>
              <w:left w:w="72" w:type="dxa"/>
              <w:right w:w="72" w:type="dxa"/>
            </w:tcMar>
            <w:hideMark/>
          </w:tcPr>
          <w:p w14:paraId="3755623D" w14:textId="77777777" w:rsidR="00DE387D" w:rsidRPr="00490356" w:rsidRDefault="00DE387D" w:rsidP="002629F4">
            <w:pPr>
              <w:bidi/>
              <w:jc w:val="center"/>
              <w:rPr>
                <w:sz w:val="20"/>
                <w:szCs w:val="20"/>
                <w:lang w:eastAsia="en-CA"/>
              </w:rPr>
            </w:pPr>
            <w:r w:rsidRPr="00490356">
              <w:rPr>
                <w:sz w:val="20"/>
                <w:szCs w:val="20"/>
                <w:rtl/>
                <w:lang w:eastAsia="ar" w:bidi="ar-EG"/>
              </w:rPr>
              <w:t>2</w:t>
            </w:r>
          </w:p>
        </w:tc>
        <w:tc>
          <w:tcPr>
            <w:tcW w:w="1203" w:type="dxa"/>
            <w:shd w:val="clear" w:color="auto" w:fill="auto"/>
            <w:noWrap/>
            <w:tcMar>
              <w:left w:w="72" w:type="dxa"/>
              <w:right w:w="72" w:type="dxa"/>
            </w:tcMar>
            <w:hideMark/>
          </w:tcPr>
          <w:p w14:paraId="61A685C1"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4C661920"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03DEBC91" w14:textId="77777777" w:rsidR="00DE387D" w:rsidRPr="00490356" w:rsidRDefault="00DE387D" w:rsidP="002629F4">
            <w:pPr>
              <w:bidi/>
              <w:jc w:val="right"/>
              <w:rPr>
                <w:sz w:val="20"/>
                <w:szCs w:val="20"/>
                <w:lang w:eastAsia="en-CA"/>
              </w:rPr>
            </w:pPr>
            <w:r w:rsidRPr="00490356">
              <w:rPr>
                <w:sz w:val="20"/>
                <w:szCs w:val="20"/>
                <w:rtl/>
                <w:lang w:eastAsia="ar" w:bidi="ar-EG"/>
              </w:rPr>
              <w:t>250,000</w:t>
            </w:r>
          </w:p>
        </w:tc>
        <w:tc>
          <w:tcPr>
            <w:tcW w:w="1100" w:type="dxa"/>
            <w:shd w:val="clear" w:color="auto" w:fill="auto"/>
            <w:noWrap/>
            <w:tcMar>
              <w:left w:w="72" w:type="dxa"/>
              <w:right w:w="72" w:type="dxa"/>
            </w:tcMar>
            <w:hideMark/>
          </w:tcPr>
          <w:p w14:paraId="12F4B549"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50DB643F"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63D5106E" w14:textId="77777777" w:rsidTr="002629F4">
        <w:trPr>
          <w:trHeight w:val="58"/>
        </w:trPr>
        <w:tc>
          <w:tcPr>
            <w:tcW w:w="2689" w:type="dxa"/>
            <w:shd w:val="clear" w:color="auto" w:fill="auto"/>
            <w:noWrap/>
            <w:tcMar>
              <w:left w:w="72" w:type="dxa"/>
              <w:right w:w="72" w:type="dxa"/>
            </w:tcMar>
            <w:hideMark/>
          </w:tcPr>
          <w:p w14:paraId="5227F92E" w14:textId="77777777" w:rsidR="00DE387D" w:rsidRPr="00490356" w:rsidRDefault="00DE387D" w:rsidP="002629F4">
            <w:pPr>
              <w:bidi/>
              <w:jc w:val="left"/>
              <w:rPr>
                <w:sz w:val="20"/>
                <w:szCs w:val="20"/>
                <w:lang w:eastAsia="en-CA"/>
              </w:rPr>
            </w:pPr>
            <w:r w:rsidRPr="00490356">
              <w:rPr>
                <w:sz w:val="20"/>
                <w:szCs w:val="20"/>
                <w:rtl/>
                <w:lang w:eastAsia="ar" w:bidi="ar-EG"/>
              </w:rPr>
              <w:t>بالاو</w:t>
            </w:r>
          </w:p>
        </w:tc>
        <w:tc>
          <w:tcPr>
            <w:tcW w:w="783" w:type="dxa"/>
            <w:shd w:val="clear" w:color="auto" w:fill="auto"/>
            <w:noWrap/>
            <w:tcMar>
              <w:left w:w="72" w:type="dxa"/>
              <w:right w:w="72" w:type="dxa"/>
            </w:tcMar>
            <w:hideMark/>
          </w:tcPr>
          <w:p w14:paraId="628F4A8D"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2E2BF231"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66F71C03"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30FA939B" w14:textId="77777777" w:rsidR="00DE387D" w:rsidRPr="00490356" w:rsidRDefault="00DE387D" w:rsidP="002629F4">
            <w:pPr>
              <w:bidi/>
              <w:jc w:val="right"/>
              <w:rPr>
                <w:sz w:val="20"/>
                <w:szCs w:val="20"/>
                <w:lang w:eastAsia="en-CA"/>
              </w:rPr>
            </w:pPr>
            <w:r w:rsidRPr="00490356">
              <w:rPr>
                <w:sz w:val="20"/>
                <w:szCs w:val="20"/>
                <w:rtl/>
                <w:lang w:eastAsia="ar" w:bidi="ar-EG"/>
              </w:rPr>
              <w:t>25,000</w:t>
            </w:r>
          </w:p>
        </w:tc>
        <w:tc>
          <w:tcPr>
            <w:tcW w:w="1100" w:type="dxa"/>
            <w:shd w:val="clear" w:color="auto" w:fill="auto"/>
            <w:noWrap/>
            <w:tcMar>
              <w:left w:w="72" w:type="dxa"/>
              <w:right w:w="72" w:type="dxa"/>
            </w:tcMar>
            <w:hideMark/>
          </w:tcPr>
          <w:p w14:paraId="17FD6618"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6F4276D1"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282089E1" w14:textId="77777777" w:rsidTr="002629F4">
        <w:trPr>
          <w:trHeight w:val="105"/>
        </w:trPr>
        <w:tc>
          <w:tcPr>
            <w:tcW w:w="2689" w:type="dxa"/>
            <w:shd w:val="clear" w:color="auto" w:fill="auto"/>
            <w:noWrap/>
            <w:tcMar>
              <w:left w:w="72" w:type="dxa"/>
              <w:right w:w="72" w:type="dxa"/>
            </w:tcMar>
            <w:hideMark/>
          </w:tcPr>
          <w:p w14:paraId="7FE44A5D" w14:textId="77777777" w:rsidR="00DE387D" w:rsidRPr="00490356" w:rsidRDefault="00DE387D" w:rsidP="002629F4">
            <w:pPr>
              <w:bidi/>
              <w:jc w:val="left"/>
              <w:rPr>
                <w:sz w:val="20"/>
                <w:szCs w:val="20"/>
                <w:lang w:eastAsia="en-CA"/>
              </w:rPr>
            </w:pPr>
            <w:r w:rsidRPr="00490356">
              <w:rPr>
                <w:sz w:val="20"/>
                <w:szCs w:val="20"/>
                <w:rtl/>
                <w:lang w:eastAsia="ar" w:bidi="ar-EG"/>
              </w:rPr>
              <w:t>بنما</w:t>
            </w:r>
          </w:p>
        </w:tc>
        <w:tc>
          <w:tcPr>
            <w:tcW w:w="783" w:type="dxa"/>
            <w:shd w:val="clear" w:color="auto" w:fill="auto"/>
            <w:noWrap/>
            <w:tcMar>
              <w:left w:w="72" w:type="dxa"/>
              <w:right w:w="72" w:type="dxa"/>
            </w:tcMar>
            <w:hideMark/>
          </w:tcPr>
          <w:p w14:paraId="7405BC08"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1B0B6EA0"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209FC35F"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2C16E5C9"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057A146F"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376E9395" w14:textId="77777777" w:rsidR="00DE387D" w:rsidRPr="00490356" w:rsidRDefault="00DE387D" w:rsidP="002629F4">
            <w:pPr>
              <w:bidi/>
              <w:jc w:val="right"/>
              <w:rPr>
                <w:sz w:val="20"/>
                <w:szCs w:val="20"/>
                <w:lang w:eastAsia="en-CA"/>
              </w:rPr>
            </w:pPr>
            <w:r w:rsidRPr="00490356">
              <w:rPr>
                <w:sz w:val="20"/>
                <w:szCs w:val="20"/>
                <w:rtl/>
                <w:lang w:eastAsia="ar" w:bidi="ar-EG"/>
              </w:rPr>
              <w:t>190,000</w:t>
            </w:r>
          </w:p>
        </w:tc>
      </w:tr>
      <w:tr w:rsidR="00DE387D" w:rsidRPr="00490356" w14:paraId="64BCDA50" w14:textId="77777777" w:rsidTr="002629F4">
        <w:trPr>
          <w:trHeight w:val="150"/>
        </w:trPr>
        <w:tc>
          <w:tcPr>
            <w:tcW w:w="2689" w:type="dxa"/>
            <w:shd w:val="clear" w:color="auto" w:fill="auto"/>
            <w:noWrap/>
            <w:tcMar>
              <w:left w:w="72" w:type="dxa"/>
              <w:right w:w="72" w:type="dxa"/>
            </w:tcMar>
            <w:hideMark/>
          </w:tcPr>
          <w:p w14:paraId="035652E9" w14:textId="77777777" w:rsidR="00DE387D" w:rsidRPr="00490356" w:rsidRDefault="00DE387D" w:rsidP="002629F4">
            <w:pPr>
              <w:bidi/>
              <w:jc w:val="left"/>
              <w:rPr>
                <w:sz w:val="20"/>
                <w:szCs w:val="20"/>
                <w:lang w:eastAsia="en-CA"/>
              </w:rPr>
            </w:pPr>
            <w:r w:rsidRPr="00490356">
              <w:rPr>
                <w:sz w:val="20"/>
                <w:szCs w:val="20"/>
                <w:rtl/>
                <w:lang w:eastAsia="ar" w:bidi="ar-EG"/>
              </w:rPr>
              <w:t>بابوا غينيا الجديدة</w:t>
            </w:r>
          </w:p>
        </w:tc>
        <w:tc>
          <w:tcPr>
            <w:tcW w:w="783" w:type="dxa"/>
            <w:shd w:val="clear" w:color="auto" w:fill="auto"/>
            <w:noWrap/>
            <w:tcMar>
              <w:left w:w="72" w:type="dxa"/>
              <w:right w:w="72" w:type="dxa"/>
            </w:tcMar>
            <w:hideMark/>
          </w:tcPr>
          <w:p w14:paraId="21B763C7"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137B8670"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04E1328F"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4E5D5072"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6CE3FD9A"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0184F522"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2806E0FF" w14:textId="77777777" w:rsidTr="002629F4">
        <w:trPr>
          <w:trHeight w:val="50"/>
        </w:trPr>
        <w:tc>
          <w:tcPr>
            <w:tcW w:w="2689" w:type="dxa"/>
            <w:shd w:val="clear" w:color="auto" w:fill="auto"/>
            <w:noWrap/>
            <w:tcMar>
              <w:left w:w="72" w:type="dxa"/>
              <w:right w:w="72" w:type="dxa"/>
            </w:tcMar>
            <w:hideMark/>
          </w:tcPr>
          <w:p w14:paraId="3C101B69" w14:textId="77777777" w:rsidR="00DE387D" w:rsidRPr="00490356" w:rsidRDefault="00DE387D" w:rsidP="002629F4">
            <w:pPr>
              <w:bidi/>
              <w:jc w:val="left"/>
              <w:rPr>
                <w:sz w:val="20"/>
                <w:szCs w:val="20"/>
                <w:lang w:eastAsia="en-CA"/>
              </w:rPr>
            </w:pPr>
            <w:r w:rsidRPr="00490356">
              <w:rPr>
                <w:sz w:val="20"/>
                <w:szCs w:val="20"/>
                <w:rtl/>
                <w:lang w:eastAsia="ar" w:bidi="ar-EG"/>
              </w:rPr>
              <w:t>باراغواي</w:t>
            </w:r>
          </w:p>
        </w:tc>
        <w:tc>
          <w:tcPr>
            <w:tcW w:w="783" w:type="dxa"/>
            <w:shd w:val="clear" w:color="auto" w:fill="auto"/>
            <w:noWrap/>
            <w:tcMar>
              <w:left w:w="72" w:type="dxa"/>
              <w:right w:w="72" w:type="dxa"/>
            </w:tcMar>
            <w:hideMark/>
          </w:tcPr>
          <w:p w14:paraId="50F8631C"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63FF0C73"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4A8D8B77"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332C3F74"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438B1C35"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4AC5F9A4" w14:textId="77777777" w:rsidR="00DE387D" w:rsidRPr="00490356" w:rsidRDefault="00DE387D" w:rsidP="002629F4">
            <w:pPr>
              <w:bidi/>
              <w:jc w:val="right"/>
              <w:rPr>
                <w:sz w:val="20"/>
                <w:szCs w:val="20"/>
                <w:lang w:eastAsia="en-CA"/>
              </w:rPr>
            </w:pPr>
            <w:r w:rsidRPr="00490356">
              <w:rPr>
                <w:sz w:val="20"/>
                <w:szCs w:val="20"/>
                <w:rtl/>
                <w:lang w:eastAsia="ar" w:bidi="ar-EG"/>
              </w:rPr>
              <w:t>170,000</w:t>
            </w:r>
          </w:p>
        </w:tc>
      </w:tr>
      <w:tr w:rsidR="00DE387D" w:rsidRPr="00490356" w14:paraId="46B763A2" w14:textId="77777777" w:rsidTr="002629F4">
        <w:trPr>
          <w:trHeight w:val="86"/>
        </w:trPr>
        <w:tc>
          <w:tcPr>
            <w:tcW w:w="2689" w:type="dxa"/>
            <w:shd w:val="clear" w:color="auto" w:fill="auto"/>
            <w:noWrap/>
            <w:tcMar>
              <w:left w:w="72" w:type="dxa"/>
              <w:right w:w="72" w:type="dxa"/>
            </w:tcMar>
            <w:hideMark/>
          </w:tcPr>
          <w:p w14:paraId="2AF25700" w14:textId="77777777" w:rsidR="00DE387D" w:rsidRPr="00490356" w:rsidRDefault="00DE387D" w:rsidP="002629F4">
            <w:pPr>
              <w:bidi/>
              <w:jc w:val="left"/>
              <w:rPr>
                <w:sz w:val="20"/>
                <w:szCs w:val="20"/>
                <w:lang w:eastAsia="en-CA"/>
              </w:rPr>
            </w:pPr>
            <w:r w:rsidRPr="00490356">
              <w:rPr>
                <w:sz w:val="20"/>
                <w:szCs w:val="20"/>
                <w:rtl/>
                <w:lang w:eastAsia="ar" w:bidi="ar-EG"/>
              </w:rPr>
              <w:t>بيرو</w:t>
            </w:r>
          </w:p>
        </w:tc>
        <w:tc>
          <w:tcPr>
            <w:tcW w:w="783" w:type="dxa"/>
            <w:shd w:val="clear" w:color="auto" w:fill="auto"/>
            <w:noWrap/>
            <w:tcMar>
              <w:left w:w="72" w:type="dxa"/>
              <w:right w:w="72" w:type="dxa"/>
            </w:tcMar>
            <w:hideMark/>
          </w:tcPr>
          <w:p w14:paraId="2E0075F7"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62BA4BD6"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1FFC390B"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2A252ED8" w14:textId="77777777" w:rsidR="00DE387D" w:rsidRPr="00490356" w:rsidRDefault="00DE387D" w:rsidP="002629F4">
            <w:pPr>
              <w:bidi/>
              <w:jc w:val="right"/>
              <w:rPr>
                <w:sz w:val="20"/>
                <w:szCs w:val="20"/>
                <w:lang w:eastAsia="en-CA"/>
              </w:rPr>
            </w:pPr>
            <w:r w:rsidRPr="00490356">
              <w:rPr>
                <w:sz w:val="20"/>
                <w:szCs w:val="20"/>
                <w:rtl/>
                <w:lang w:eastAsia="ar" w:bidi="ar-EG"/>
              </w:rPr>
              <w:t>147,582</w:t>
            </w:r>
          </w:p>
        </w:tc>
        <w:tc>
          <w:tcPr>
            <w:tcW w:w="1100" w:type="dxa"/>
            <w:shd w:val="clear" w:color="auto" w:fill="auto"/>
            <w:noWrap/>
            <w:tcMar>
              <w:left w:w="72" w:type="dxa"/>
              <w:right w:w="72" w:type="dxa"/>
            </w:tcMar>
            <w:hideMark/>
          </w:tcPr>
          <w:p w14:paraId="6F82D1C2"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08B5EFA6" w14:textId="77777777" w:rsidR="00DE387D" w:rsidRPr="00490356" w:rsidRDefault="00DE387D" w:rsidP="002629F4">
            <w:pPr>
              <w:bidi/>
              <w:jc w:val="right"/>
              <w:rPr>
                <w:sz w:val="20"/>
                <w:szCs w:val="20"/>
                <w:lang w:eastAsia="en-CA"/>
              </w:rPr>
            </w:pPr>
            <w:r w:rsidRPr="00490356">
              <w:rPr>
                <w:sz w:val="20"/>
                <w:szCs w:val="20"/>
                <w:rtl/>
                <w:lang w:eastAsia="ar" w:bidi="ar-EG"/>
              </w:rPr>
              <w:t>190,000</w:t>
            </w:r>
          </w:p>
        </w:tc>
      </w:tr>
      <w:tr w:rsidR="00DE387D" w:rsidRPr="00490356" w14:paraId="1A6574B3" w14:textId="77777777" w:rsidTr="002629F4">
        <w:trPr>
          <w:trHeight w:val="105"/>
        </w:trPr>
        <w:tc>
          <w:tcPr>
            <w:tcW w:w="2689" w:type="dxa"/>
            <w:shd w:val="clear" w:color="auto" w:fill="auto"/>
            <w:noWrap/>
            <w:tcMar>
              <w:left w:w="72" w:type="dxa"/>
              <w:right w:w="72" w:type="dxa"/>
            </w:tcMar>
            <w:hideMark/>
          </w:tcPr>
          <w:p w14:paraId="04761DC4" w14:textId="77777777" w:rsidR="00DE387D" w:rsidRPr="00490356" w:rsidRDefault="00DE387D" w:rsidP="002629F4">
            <w:pPr>
              <w:bidi/>
              <w:jc w:val="left"/>
              <w:rPr>
                <w:sz w:val="20"/>
                <w:szCs w:val="20"/>
                <w:lang w:eastAsia="en-CA"/>
              </w:rPr>
            </w:pPr>
            <w:r w:rsidRPr="00490356">
              <w:rPr>
                <w:sz w:val="20"/>
                <w:szCs w:val="20"/>
                <w:rtl/>
                <w:lang w:eastAsia="ar" w:bidi="ar-EG"/>
              </w:rPr>
              <w:t>الفلبين</w:t>
            </w:r>
          </w:p>
        </w:tc>
        <w:tc>
          <w:tcPr>
            <w:tcW w:w="783" w:type="dxa"/>
            <w:shd w:val="clear" w:color="auto" w:fill="auto"/>
            <w:noWrap/>
            <w:tcMar>
              <w:left w:w="72" w:type="dxa"/>
              <w:right w:w="72" w:type="dxa"/>
            </w:tcMar>
            <w:hideMark/>
          </w:tcPr>
          <w:p w14:paraId="4260887F"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0C6154FE"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0D065A7C"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47CA0217" w14:textId="77777777" w:rsidR="00DE387D" w:rsidRPr="00490356" w:rsidRDefault="00DE387D" w:rsidP="002629F4">
            <w:pPr>
              <w:bidi/>
              <w:jc w:val="right"/>
              <w:rPr>
                <w:sz w:val="20"/>
                <w:szCs w:val="20"/>
                <w:lang w:eastAsia="en-CA"/>
              </w:rPr>
            </w:pPr>
            <w:r w:rsidRPr="00490356">
              <w:rPr>
                <w:sz w:val="20"/>
                <w:szCs w:val="20"/>
                <w:rtl/>
                <w:lang w:eastAsia="ar" w:bidi="ar-EG"/>
              </w:rPr>
              <w:t>225,992</w:t>
            </w:r>
          </w:p>
        </w:tc>
        <w:tc>
          <w:tcPr>
            <w:tcW w:w="1100" w:type="dxa"/>
            <w:shd w:val="clear" w:color="auto" w:fill="auto"/>
            <w:noWrap/>
            <w:tcMar>
              <w:left w:w="72" w:type="dxa"/>
              <w:right w:w="72" w:type="dxa"/>
            </w:tcMar>
            <w:hideMark/>
          </w:tcPr>
          <w:p w14:paraId="2BBF0B4B"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5B20F50A"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7634CFA1" w14:textId="77777777" w:rsidTr="002629F4">
        <w:trPr>
          <w:trHeight w:val="50"/>
        </w:trPr>
        <w:tc>
          <w:tcPr>
            <w:tcW w:w="2689" w:type="dxa"/>
            <w:shd w:val="clear" w:color="auto" w:fill="auto"/>
            <w:noWrap/>
            <w:tcMar>
              <w:left w:w="72" w:type="dxa"/>
              <w:right w:w="72" w:type="dxa"/>
            </w:tcMar>
            <w:hideMark/>
          </w:tcPr>
          <w:p w14:paraId="413AB85D" w14:textId="77777777" w:rsidR="00DE387D" w:rsidRPr="00490356" w:rsidRDefault="00DE387D" w:rsidP="002629F4">
            <w:pPr>
              <w:bidi/>
              <w:jc w:val="left"/>
              <w:rPr>
                <w:sz w:val="20"/>
                <w:szCs w:val="20"/>
                <w:lang w:eastAsia="en-CA"/>
              </w:rPr>
            </w:pPr>
            <w:r w:rsidRPr="00490356">
              <w:rPr>
                <w:sz w:val="20"/>
                <w:szCs w:val="20"/>
                <w:rtl/>
                <w:lang w:eastAsia="ar" w:bidi="ar-EG"/>
              </w:rPr>
              <w:t>قطر</w:t>
            </w:r>
          </w:p>
        </w:tc>
        <w:tc>
          <w:tcPr>
            <w:tcW w:w="783" w:type="dxa"/>
            <w:shd w:val="clear" w:color="auto" w:fill="auto"/>
            <w:noWrap/>
            <w:tcMar>
              <w:left w:w="72" w:type="dxa"/>
              <w:right w:w="72" w:type="dxa"/>
            </w:tcMar>
            <w:hideMark/>
          </w:tcPr>
          <w:p w14:paraId="04BFB09D" w14:textId="77777777" w:rsidR="00DE387D" w:rsidRPr="00490356" w:rsidRDefault="00DE387D" w:rsidP="002629F4">
            <w:pPr>
              <w:bidi/>
              <w:jc w:val="center"/>
              <w:rPr>
                <w:sz w:val="20"/>
                <w:szCs w:val="20"/>
                <w:lang w:eastAsia="en-CA"/>
              </w:rPr>
            </w:pPr>
            <w:r w:rsidRPr="00490356">
              <w:rPr>
                <w:sz w:val="20"/>
                <w:szCs w:val="20"/>
                <w:rtl/>
                <w:lang w:eastAsia="ar" w:bidi="ar-EG"/>
              </w:rPr>
              <w:t>2</w:t>
            </w:r>
          </w:p>
        </w:tc>
        <w:tc>
          <w:tcPr>
            <w:tcW w:w="1203" w:type="dxa"/>
            <w:shd w:val="clear" w:color="auto" w:fill="auto"/>
            <w:noWrap/>
            <w:tcMar>
              <w:left w:w="72" w:type="dxa"/>
              <w:right w:w="72" w:type="dxa"/>
            </w:tcMar>
            <w:hideMark/>
          </w:tcPr>
          <w:p w14:paraId="48E72EEE"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68004DA1"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6EAF0C47"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4C76E41F"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081A5B7F"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1F2C8DC6" w14:textId="77777777" w:rsidTr="002629F4">
        <w:trPr>
          <w:trHeight w:val="82"/>
        </w:trPr>
        <w:tc>
          <w:tcPr>
            <w:tcW w:w="2689" w:type="dxa"/>
            <w:shd w:val="clear" w:color="auto" w:fill="auto"/>
            <w:noWrap/>
            <w:tcMar>
              <w:left w:w="72" w:type="dxa"/>
              <w:right w:w="72" w:type="dxa"/>
            </w:tcMar>
            <w:hideMark/>
          </w:tcPr>
          <w:p w14:paraId="630E520A" w14:textId="77777777" w:rsidR="00DE387D" w:rsidRPr="00490356" w:rsidRDefault="00DE387D" w:rsidP="002629F4">
            <w:pPr>
              <w:bidi/>
              <w:jc w:val="left"/>
              <w:rPr>
                <w:sz w:val="20"/>
                <w:szCs w:val="20"/>
                <w:lang w:eastAsia="en-CA"/>
              </w:rPr>
            </w:pPr>
            <w:r w:rsidRPr="00490356">
              <w:rPr>
                <w:sz w:val="20"/>
                <w:szCs w:val="20"/>
                <w:rtl/>
                <w:lang w:eastAsia="ar" w:bidi="ar-EG"/>
              </w:rPr>
              <w:t>جمهورية مولدوفا</w:t>
            </w:r>
          </w:p>
        </w:tc>
        <w:tc>
          <w:tcPr>
            <w:tcW w:w="783" w:type="dxa"/>
            <w:shd w:val="clear" w:color="auto" w:fill="auto"/>
            <w:noWrap/>
            <w:tcMar>
              <w:left w:w="72" w:type="dxa"/>
              <w:right w:w="72" w:type="dxa"/>
            </w:tcMar>
            <w:hideMark/>
          </w:tcPr>
          <w:p w14:paraId="376E41E5"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1BE2B620"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6371AB7C"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1ACCA74A" w14:textId="77777777" w:rsidR="00DE387D" w:rsidRPr="00490356" w:rsidRDefault="00DE387D" w:rsidP="002629F4">
            <w:pPr>
              <w:bidi/>
              <w:jc w:val="right"/>
              <w:rPr>
                <w:sz w:val="20"/>
                <w:szCs w:val="20"/>
                <w:lang w:eastAsia="en-CA"/>
              </w:rPr>
            </w:pPr>
            <w:r w:rsidRPr="00490356">
              <w:rPr>
                <w:sz w:val="20"/>
                <w:szCs w:val="20"/>
                <w:rtl/>
                <w:lang w:eastAsia="ar" w:bidi="ar-EG"/>
              </w:rPr>
              <w:t>50,000</w:t>
            </w:r>
          </w:p>
        </w:tc>
        <w:tc>
          <w:tcPr>
            <w:tcW w:w="1100" w:type="dxa"/>
            <w:shd w:val="clear" w:color="auto" w:fill="auto"/>
            <w:noWrap/>
            <w:tcMar>
              <w:left w:w="72" w:type="dxa"/>
              <w:right w:w="72" w:type="dxa"/>
            </w:tcMar>
            <w:hideMark/>
          </w:tcPr>
          <w:p w14:paraId="383A834C"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37CBC40A"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57F54C95" w14:textId="77777777" w:rsidTr="002629F4">
        <w:trPr>
          <w:trHeight w:val="129"/>
        </w:trPr>
        <w:tc>
          <w:tcPr>
            <w:tcW w:w="2689" w:type="dxa"/>
            <w:shd w:val="clear" w:color="auto" w:fill="auto"/>
            <w:noWrap/>
            <w:tcMar>
              <w:left w:w="72" w:type="dxa"/>
              <w:right w:w="72" w:type="dxa"/>
            </w:tcMar>
            <w:hideMark/>
          </w:tcPr>
          <w:p w14:paraId="0B47AC1D" w14:textId="77777777" w:rsidR="00DE387D" w:rsidRPr="00490356" w:rsidRDefault="00DE387D" w:rsidP="002629F4">
            <w:pPr>
              <w:bidi/>
              <w:jc w:val="left"/>
              <w:rPr>
                <w:sz w:val="20"/>
                <w:szCs w:val="20"/>
                <w:lang w:eastAsia="en-CA"/>
              </w:rPr>
            </w:pPr>
            <w:r w:rsidRPr="00490356">
              <w:rPr>
                <w:sz w:val="20"/>
                <w:szCs w:val="20"/>
                <w:rtl/>
                <w:lang w:eastAsia="ar" w:bidi="ar-EG"/>
              </w:rPr>
              <w:t>رواندا</w:t>
            </w:r>
          </w:p>
        </w:tc>
        <w:tc>
          <w:tcPr>
            <w:tcW w:w="783" w:type="dxa"/>
            <w:shd w:val="clear" w:color="auto" w:fill="auto"/>
            <w:noWrap/>
            <w:tcMar>
              <w:left w:w="72" w:type="dxa"/>
              <w:right w:w="72" w:type="dxa"/>
            </w:tcMar>
            <w:hideMark/>
          </w:tcPr>
          <w:p w14:paraId="57A29D70"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147EC7C7"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5EC2DAF5"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7456D5A6"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424F29AE"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71FED319" w14:textId="77777777" w:rsidR="00DE387D" w:rsidRPr="00490356" w:rsidRDefault="00DE387D" w:rsidP="002629F4">
            <w:pPr>
              <w:bidi/>
              <w:jc w:val="right"/>
              <w:rPr>
                <w:sz w:val="20"/>
                <w:szCs w:val="20"/>
                <w:lang w:eastAsia="en-CA"/>
              </w:rPr>
            </w:pPr>
            <w:r w:rsidRPr="00490356">
              <w:rPr>
                <w:sz w:val="20"/>
                <w:szCs w:val="20"/>
                <w:rtl/>
                <w:lang w:eastAsia="ar" w:bidi="ar-EG"/>
              </w:rPr>
              <w:t>130,000</w:t>
            </w:r>
          </w:p>
        </w:tc>
      </w:tr>
      <w:tr w:rsidR="00DE387D" w:rsidRPr="00490356" w14:paraId="2063517F" w14:textId="77777777" w:rsidTr="002629F4">
        <w:trPr>
          <w:trHeight w:val="50"/>
        </w:trPr>
        <w:tc>
          <w:tcPr>
            <w:tcW w:w="2689" w:type="dxa"/>
            <w:shd w:val="clear" w:color="auto" w:fill="auto"/>
            <w:noWrap/>
            <w:tcMar>
              <w:left w:w="72" w:type="dxa"/>
              <w:right w:w="72" w:type="dxa"/>
            </w:tcMar>
            <w:hideMark/>
          </w:tcPr>
          <w:p w14:paraId="7887DC8C" w14:textId="77777777" w:rsidR="00DE387D" w:rsidRPr="00490356" w:rsidRDefault="00DE387D" w:rsidP="002629F4">
            <w:pPr>
              <w:bidi/>
              <w:jc w:val="left"/>
              <w:rPr>
                <w:sz w:val="20"/>
                <w:szCs w:val="20"/>
                <w:lang w:eastAsia="en-CA"/>
              </w:rPr>
            </w:pPr>
            <w:r w:rsidRPr="00490356">
              <w:rPr>
                <w:sz w:val="20"/>
                <w:szCs w:val="20"/>
                <w:rtl/>
                <w:lang w:eastAsia="ar" w:bidi="ar-EG"/>
              </w:rPr>
              <w:t>سانت كيتس ونيفس</w:t>
            </w:r>
          </w:p>
        </w:tc>
        <w:tc>
          <w:tcPr>
            <w:tcW w:w="783" w:type="dxa"/>
            <w:shd w:val="clear" w:color="auto" w:fill="auto"/>
            <w:noWrap/>
            <w:tcMar>
              <w:left w:w="72" w:type="dxa"/>
              <w:right w:w="72" w:type="dxa"/>
            </w:tcMar>
            <w:hideMark/>
          </w:tcPr>
          <w:p w14:paraId="0F24E0B2"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14CCCDA1"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0FF95F79"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6CD07175" w14:textId="77777777" w:rsidR="00DE387D" w:rsidRPr="00490356" w:rsidRDefault="00DE387D" w:rsidP="002629F4">
            <w:pPr>
              <w:bidi/>
              <w:jc w:val="right"/>
              <w:rPr>
                <w:sz w:val="20"/>
                <w:szCs w:val="20"/>
                <w:lang w:eastAsia="en-CA"/>
              </w:rPr>
            </w:pPr>
            <w:r w:rsidRPr="00490356">
              <w:rPr>
                <w:sz w:val="20"/>
                <w:szCs w:val="20"/>
                <w:rtl/>
                <w:lang w:eastAsia="ar" w:bidi="ar-EG"/>
              </w:rPr>
              <w:t>50,000</w:t>
            </w:r>
          </w:p>
        </w:tc>
        <w:tc>
          <w:tcPr>
            <w:tcW w:w="1100" w:type="dxa"/>
            <w:shd w:val="clear" w:color="auto" w:fill="auto"/>
            <w:noWrap/>
            <w:tcMar>
              <w:left w:w="72" w:type="dxa"/>
              <w:right w:w="72" w:type="dxa"/>
            </w:tcMar>
            <w:hideMark/>
          </w:tcPr>
          <w:p w14:paraId="139D80CE"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1C631683"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7928EA40" w14:textId="77777777" w:rsidTr="002629F4">
        <w:trPr>
          <w:trHeight w:val="65"/>
        </w:trPr>
        <w:tc>
          <w:tcPr>
            <w:tcW w:w="2689" w:type="dxa"/>
            <w:shd w:val="clear" w:color="auto" w:fill="auto"/>
            <w:noWrap/>
            <w:tcMar>
              <w:left w:w="72" w:type="dxa"/>
              <w:right w:w="72" w:type="dxa"/>
            </w:tcMar>
            <w:hideMark/>
          </w:tcPr>
          <w:p w14:paraId="1D3A2791" w14:textId="77777777" w:rsidR="00DE387D" w:rsidRPr="00490356" w:rsidRDefault="00DE387D" w:rsidP="002629F4">
            <w:pPr>
              <w:bidi/>
              <w:jc w:val="left"/>
              <w:rPr>
                <w:sz w:val="20"/>
                <w:szCs w:val="20"/>
                <w:lang w:eastAsia="en-CA"/>
              </w:rPr>
            </w:pPr>
            <w:r w:rsidRPr="00490356">
              <w:rPr>
                <w:sz w:val="20"/>
                <w:szCs w:val="20"/>
                <w:rtl/>
                <w:lang w:eastAsia="ar" w:bidi="ar-EG"/>
              </w:rPr>
              <w:t>سانت لوسيا</w:t>
            </w:r>
          </w:p>
        </w:tc>
        <w:tc>
          <w:tcPr>
            <w:tcW w:w="783" w:type="dxa"/>
            <w:shd w:val="clear" w:color="auto" w:fill="auto"/>
            <w:noWrap/>
            <w:tcMar>
              <w:left w:w="72" w:type="dxa"/>
              <w:right w:w="72" w:type="dxa"/>
            </w:tcMar>
            <w:hideMark/>
          </w:tcPr>
          <w:p w14:paraId="5B0CA284"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0EC38EAD"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7F454BD3"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207ADAB6"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242531BD"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41F1ED49"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072256F1" w14:textId="77777777" w:rsidTr="002629F4">
        <w:trPr>
          <w:trHeight w:val="252"/>
        </w:trPr>
        <w:tc>
          <w:tcPr>
            <w:tcW w:w="2689" w:type="dxa"/>
            <w:shd w:val="clear" w:color="auto" w:fill="auto"/>
            <w:noWrap/>
            <w:tcMar>
              <w:left w:w="72" w:type="dxa"/>
              <w:right w:w="72" w:type="dxa"/>
            </w:tcMar>
            <w:hideMark/>
          </w:tcPr>
          <w:p w14:paraId="31AF8632" w14:textId="77777777" w:rsidR="00DE387D" w:rsidRPr="00490356" w:rsidRDefault="00DE387D" w:rsidP="002629F4">
            <w:pPr>
              <w:bidi/>
              <w:jc w:val="left"/>
              <w:rPr>
                <w:sz w:val="20"/>
                <w:szCs w:val="20"/>
                <w:lang w:eastAsia="en-CA"/>
              </w:rPr>
            </w:pPr>
            <w:r w:rsidRPr="00490356">
              <w:rPr>
                <w:sz w:val="20"/>
                <w:szCs w:val="20"/>
                <w:rtl/>
                <w:lang w:eastAsia="ar" w:bidi="ar-EG"/>
              </w:rPr>
              <w:t>سانت فنسنت وجزر غرينادين</w:t>
            </w:r>
          </w:p>
        </w:tc>
        <w:tc>
          <w:tcPr>
            <w:tcW w:w="783" w:type="dxa"/>
            <w:shd w:val="clear" w:color="auto" w:fill="auto"/>
            <w:noWrap/>
            <w:tcMar>
              <w:left w:w="72" w:type="dxa"/>
              <w:right w:w="72" w:type="dxa"/>
            </w:tcMar>
            <w:hideMark/>
          </w:tcPr>
          <w:p w14:paraId="35BC0A33"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09E01ECC"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760A2A88"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7F0EACF9" w14:textId="77777777" w:rsidR="00DE387D" w:rsidRPr="00490356" w:rsidRDefault="00DE387D" w:rsidP="002629F4">
            <w:pPr>
              <w:bidi/>
              <w:jc w:val="right"/>
              <w:rPr>
                <w:sz w:val="20"/>
                <w:szCs w:val="20"/>
                <w:lang w:eastAsia="en-CA"/>
              </w:rPr>
            </w:pPr>
            <w:r w:rsidRPr="00490356">
              <w:rPr>
                <w:sz w:val="20"/>
                <w:szCs w:val="20"/>
                <w:rtl/>
                <w:lang w:eastAsia="ar" w:bidi="ar-EG"/>
              </w:rPr>
              <w:t>50,000</w:t>
            </w:r>
          </w:p>
        </w:tc>
        <w:tc>
          <w:tcPr>
            <w:tcW w:w="1100" w:type="dxa"/>
            <w:shd w:val="clear" w:color="auto" w:fill="auto"/>
            <w:noWrap/>
            <w:tcMar>
              <w:left w:w="72" w:type="dxa"/>
              <w:right w:w="72" w:type="dxa"/>
            </w:tcMar>
            <w:hideMark/>
          </w:tcPr>
          <w:p w14:paraId="710EB92D"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5CE2E2C4"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0AB04409" w14:textId="77777777" w:rsidTr="002629F4">
        <w:trPr>
          <w:trHeight w:val="61"/>
        </w:trPr>
        <w:tc>
          <w:tcPr>
            <w:tcW w:w="2689" w:type="dxa"/>
            <w:shd w:val="clear" w:color="auto" w:fill="auto"/>
            <w:noWrap/>
            <w:tcMar>
              <w:left w:w="72" w:type="dxa"/>
              <w:right w:w="72" w:type="dxa"/>
            </w:tcMar>
            <w:hideMark/>
          </w:tcPr>
          <w:p w14:paraId="4B6E17F1" w14:textId="77777777" w:rsidR="00DE387D" w:rsidRPr="00490356" w:rsidRDefault="00DE387D" w:rsidP="002629F4">
            <w:pPr>
              <w:bidi/>
              <w:jc w:val="left"/>
              <w:rPr>
                <w:sz w:val="20"/>
                <w:szCs w:val="20"/>
                <w:lang w:eastAsia="en-CA"/>
              </w:rPr>
            </w:pPr>
            <w:r w:rsidRPr="00490356">
              <w:rPr>
                <w:sz w:val="20"/>
                <w:szCs w:val="20"/>
                <w:rtl/>
                <w:lang w:eastAsia="ar" w:bidi="ar-EG"/>
              </w:rPr>
              <w:t>ساموا</w:t>
            </w:r>
          </w:p>
        </w:tc>
        <w:tc>
          <w:tcPr>
            <w:tcW w:w="783" w:type="dxa"/>
            <w:shd w:val="clear" w:color="auto" w:fill="auto"/>
            <w:noWrap/>
            <w:tcMar>
              <w:left w:w="72" w:type="dxa"/>
              <w:right w:w="72" w:type="dxa"/>
            </w:tcMar>
            <w:hideMark/>
          </w:tcPr>
          <w:p w14:paraId="599961D3"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6C4ABD5B"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0A4F46DF"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1E5E8167" w14:textId="77777777" w:rsidR="00DE387D" w:rsidRPr="00490356" w:rsidRDefault="00DE387D" w:rsidP="002629F4">
            <w:pPr>
              <w:bidi/>
              <w:jc w:val="right"/>
              <w:rPr>
                <w:sz w:val="20"/>
                <w:szCs w:val="20"/>
                <w:lang w:eastAsia="en-CA"/>
              </w:rPr>
            </w:pPr>
            <w:r w:rsidRPr="00490356">
              <w:rPr>
                <w:sz w:val="20"/>
                <w:szCs w:val="20"/>
                <w:rtl/>
                <w:lang w:eastAsia="ar" w:bidi="ar-EG"/>
              </w:rPr>
              <w:t>50,000</w:t>
            </w:r>
          </w:p>
        </w:tc>
        <w:tc>
          <w:tcPr>
            <w:tcW w:w="1100" w:type="dxa"/>
            <w:shd w:val="clear" w:color="auto" w:fill="auto"/>
            <w:noWrap/>
            <w:tcMar>
              <w:left w:w="72" w:type="dxa"/>
              <w:right w:w="72" w:type="dxa"/>
            </w:tcMar>
            <w:hideMark/>
          </w:tcPr>
          <w:p w14:paraId="2A96FC39"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7D56EC32"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4B9C9576" w14:textId="77777777" w:rsidTr="002629F4">
        <w:trPr>
          <w:trHeight w:val="50"/>
        </w:trPr>
        <w:tc>
          <w:tcPr>
            <w:tcW w:w="2689" w:type="dxa"/>
            <w:shd w:val="clear" w:color="auto" w:fill="auto"/>
            <w:noWrap/>
            <w:tcMar>
              <w:left w:w="72" w:type="dxa"/>
              <w:right w:w="72" w:type="dxa"/>
            </w:tcMar>
            <w:hideMark/>
          </w:tcPr>
          <w:p w14:paraId="272EC924" w14:textId="77777777" w:rsidR="00DE387D" w:rsidRPr="00490356" w:rsidRDefault="00DE387D" w:rsidP="002629F4">
            <w:pPr>
              <w:bidi/>
              <w:jc w:val="left"/>
              <w:rPr>
                <w:sz w:val="20"/>
                <w:szCs w:val="20"/>
                <w:lang w:eastAsia="en-CA"/>
              </w:rPr>
            </w:pPr>
            <w:r w:rsidRPr="00490356">
              <w:rPr>
                <w:sz w:val="20"/>
                <w:szCs w:val="20"/>
                <w:rtl/>
                <w:lang w:eastAsia="ar" w:bidi="ar-EG"/>
              </w:rPr>
              <w:t>سان تومي وبرنسيبي</w:t>
            </w:r>
          </w:p>
        </w:tc>
        <w:tc>
          <w:tcPr>
            <w:tcW w:w="783" w:type="dxa"/>
            <w:shd w:val="clear" w:color="auto" w:fill="auto"/>
            <w:noWrap/>
            <w:tcMar>
              <w:left w:w="72" w:type="dxa"/>
              <w:right w:w="72" w:type="dxa"/>
            </w:tcMar>
            <w:hideMark/>
          </w:tcPr>
          <w:p w14:paraId="48E72293"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66263997"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637C4E0A" w14:textId="77777777" w:rsidR="00DE387D" w:rsidRPr="00490356" w:rsidRDefault="00DE387D" w:rsidP="002629F4">
            <w:pPr>
              <w:bidi/>
              <w:jc w:val="center"/>
              <w:rPr>
                <w:sz w:val="20"/>
                <w:szCs w:val="20"/>
                <w:lang w:eastAsia="en-CA"/>
              </w:rPr>
            </w:pPr>
            <w:r w:rsidRPr="00490356">
              <w:rPr>
                <w:sz w:val="20"/>
                <w:szCs w:val="20"/>
                <w:rtl/>
                <w:lang w:eastAsia="ar" w:bidi="ar-EG"/>
              </w:rPr>
              <w:t>على وشك</w:t>
            </w:r>
          </w:p>
        </w:tc>
        <w:tc>
          <w:tcPr>
            <w:tcW w:w="1099" w:type="dxa"/>
            <w:shd w:val="clear" w:color="auto" w:fill="auto"/>
            <w:noWrap/>
            <w:tcMar>
              <w:left w:w="72" w:type="dxa"/>
              <w:right w:w="72" w:type="dxa"/>
            </w:tcMar>
            <w:hideMark/>
          </w:tcPr>
          <w:p w14:paraId="32CABCF6"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26BFEF5A"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2C4E1C33"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290731D7" w14:textId="77777777" w:rsidTr="002629F4">
        <w:trPr>
          <w:trHeight w:val="125"/>
        </w:trPr>
        <w:tc>
          <w:tcPr>
            <w:tcW w:w="2689" w:type="dxa"/>
            <w:shd w:val="clear" w:color="auto" w:fill="auto"/>
            <w:noWrap/>
            <w:tcMar>
              <w:left w:w="72" w:type="dxa"/>
              <w:right w:w="72" w:type="dxa"/>
            </w:tcMar>
            <w:hideMark/>
          </w:tcPr>
          <w:p w14:paraId="511EADE7" w14:textId="77777777" w:rsidR="00DE387D" w:rsidRPr="00490356" w:rsidRDefault="00DE387D" w:rsidP="002629F4">
            <w:pPr>
              <w:bidi/>
              <w:jc w:val="left"/>
              <w:rPr>
                <w:sz w:val="20"/>
                <w:szCs w:val="20"/>
                <w:lang w:eastAsia="en-CA"/>
              </w:rPr>
            </w:pPr>
            <w:r w:rsidRPr="00490356">
              <w:rPr>
                <w:sz w:val="20"/>
                <w:szCs w:val="20"/>
                <w:rtl/>
                <w:lang w:eastAsia="ar" w:bidi="ar-EG"/>
              </w:rPr>
              <w:t>المملكة العربية السعودية</w:t>
            </w:r>
          </w:p>
        </w:tc>
        <w:tc>
          <w:tcPr>
            <w:tcW w:w="783" w:type="dxa"/>
            <w:shd w:val="clear" w:color="auto" w:fill="auto"/>
            <w:noWrap/>
            <w:tcMar>
              <w:left w:w="72" w:type="dxa"/>
              <w:right w:w="72" w:type="dxa"/>
            </w:tcMar>
            <w:hideMark/>
          </w:tcPr>
          <w:p w14:paraId="21024F30" w14:textId="77777777" w:rsidR="00DE387D" w:rsidRPr="00490356" w:rsidRDefault="00DE387D" w:rsidP="002629F4">
            <w:pPr>
              <w:bidi/>
              <w:jc w:val="center"/>
              <w:rPr>
                <w:sz w:val="20"/>
                <w:szCs w:val="20"/>
                <w:lang w:eastAsia="en-CA"/>
              </w:rPr>
            </w:pPr>
            <w:r w:rsidRPr="00490356">
              <w:rPr>
                <w:sz w:val="20"/>
                <w:szCs w:val="20"/>
                <w:rtl/>
                <w:lang w:eastAsia="ar" w:bidi="ar-EG"/>
              </w:rPr>
              <w:t>2</w:t>
            </w:r>
          </w:p>
        </w:tc>
        <w:tc>
          <w:tcPr>
            <w:tcW w:w="1203" w:type="dxa"/>
            <w:shd w:val="clear" w:color="auto" w:fill="auto"/>
            <w:noWrap/>
            <w:tcMar>
              <w:left w:w="72" w:type="dxa"/>
              <w:right w:w="72" w:type="dxa"/>
            </w:tcMar>
            <w:hideMark/>
          </w:tcPr>
          <w:p w14:paraId="70A496DD"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753C7F7D"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2CF3CB22" w14:textId="77777777" w:rsidR="00DE387D" w:rsidRPr="00490356" w:rsidRDefault="00DE387D" w:rsidP="002629F4">
            <w:pPr>
              <w:bidi/>
              <w:jc w:val="right"/>
              <w:rPr>
                <w:sz w:val="20"/>
                <w:szCs w:val="20"/>
                <w:lang w:eastAsia="en-CA"/>
              </w:rPr>
            </w:pPr>
            <w:r w:rsidRPr="00490356">
              <w:rPr>
                <w:sz w:val="20"/>
                <w:szCs w:val="20"/>
                <w:rtl/>
                <w:lang w:eastAsia="ar" w:bidi="ar-EG"/>
              </w:rPr>
              <w:t>250,000</w:t>
            </w:r>
          </w:p>
        </w:tc>
        <w:tc>
          <w:tcPr>
            <w:tcW w:w="1100" w:type="dxa"/>
            <w:shd w:val="clear" w:color="auto" w:fill="auto"/>
            <w:noWrap/>
            <w:tcMar>
              <w:left w:w="72" w:type="dxa"/>
              <w:right w:w="72" w:type="dxa"/>
            </w:tcMar>
            <w:hideMark/>
          </w:tcPr>
          <w:p w14:paraId="1FC4A069"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554A9371"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07AE796F" w14:textId="77777777" w:rsidTr="002629F4">
        <w:trPr>
          <w:trHeight w:val="170"/>
        </w:trPr>
        <w:tc>
          <w:tcPr>
            <w:tcW w:w="2689" w:type="dxa"/>
            <w:shd w:val="clear" w:color="auto" w:fill="auto"/>
            <w:noWrap/>
            <w:tcMar>
              <w:left w:w="72" w:type="dxa"/>
              <w:right w:w="72" w:type="dxa"/>
            </w:tcMar>
            <w:hideMark/>
          </w:tcPr>
          <w:p w14:paraId="140FCC24" w14:textId="77777777" w:rsidR="00DE387D" w:rsidRPr="00490356" w:rsidRDefault="00DE387D" w:rsidP="002629F4">
            <w:pPr>
              <w:bidi/>
              <w:jc w:val="left"/>
              <w:rPr>
                <w:sz w:val="20"/>
                <w:szCs w:val="20"/>
                <w:lang w:eastAsia="en-CA"/>
              </w:rPr>
            </w:pPr>
            <w:r w:rsidRPr="00490356">
              <w:rPr>
                <w:sz w:val="20"/>
                <w:szCs w:val="20"/>
                <w:rtl/>
                <w:lang w:eastAsia="ar" w:bidi="ar-EG"/>
              </w:rPr>
              <w:t>السنغال</w:t>
            </w:r>
          </w:p>
        </w:tc>
        <w:tc>
          <w:tcPr>
            <w:tcW w:w="783" w:type="dxa"/>
            <w:shd w:val="clear" w:color="auto" w:fill="auto"/>
            <w:noWrap/>
            <w:tcMar>
              <w:left w:w="72" w:type="dxa"/>
              <w:right w:w="72" w:type="dxa"/>
            </w:tcMar>
            <w:hideMark/>
          </w:tcPr>
          <w:p w14:paraId="3D173C0C"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3F677053"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7E4D036E"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6B8986A6"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15FF7988"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04E60730" w14:textId="77777777" w:rsidR="00DE387D" w:rsidRPr="00490356" w:rsidRDefault="00DE387D" w:rsidP="002629F4">
            <w:pPr>
              <w:bidi/>
              <w:jc w:val="right"/>
              <w:rPr>
                <w:sz w:val="20"/>
                <w:szCs w:val="20"/>
                <w:lang w:eastAsia="en-CA"/>
              </w:rPr>
            </w:pPr>
            <w:r w:rsidRPr="00490356">
              <w:rPr>
                <w:sz w:val="20"/>
                <w:szCs w:val="20"/>
                <w:rtl/>
                <w:lang w:eastAsia="ar" w:bidi="ar-EG"/>
              </w:rPr>
              <w:t>190,000</w:t>
            </w:r>
          </w:p>
        </w:tc>
      </w:tr>
      <w:tr w:rsidR="00DE387D" w:rsidRPr="00490356" w14:paraId="4C404E27" w14:textId="77777777" w:rsidTr="002629F4">
        <w:trPr>
          <w:trHeight w:val="103"/>
        </w:trPr>
        <w:tc>
          <w:tcPr>
            <w:tcW w:w="2689" w:type="dxa"/>
            <w:shd w:val="clear" w:color="auto" w:fill="auto"/>
            <w:noWrap/>
            <w:tcMar>
              <w:left w:w="72" w:type="dxa"/>
              <w:right w:w="72" w:type="dxa"/>
            </w:tcMar>
            <w:hideMark/>
          </w:tcPr>
          <w:p w14:paraId="4B754541" w14:textId="77777777" w:rsidR="00DE387D" w:rsidRPr="00490356" w:rsidRDefault="00DE387D" w:rsidP="002629F4">
            <w:pPr>
              <w:bidi/>
              <w:jc w:val="left"/>
              <w:rPr>
                <w:sz w:val="20"/>
                <w:szCs w:val="20"/>
                <w:lang w:eastAsia="en-CA"/>
              </w:rPr>
            </w:pPr>
            <w:r w:rsidRPr="00490356">
              <w:rPr>
                <w:sz w:val="20"/>
                <w:szCs w:val="20"/>
                <w:rtl/>
                <w:lang w:eastAsia="ar" w:bidi="ar-EG"/>
              </w:rPr>
              <w:t>صربيا</w:t>
            </w:r>
          </w:p>
        </w:tc>
        <w:tc>
          <w:tcPr>
            <w:tcW w:w="783" w:type="dxa"/>
            <w:shd w:val="clear" w:color="auto" w:fill="auto"/>
            <w:noWrap/>
            <w:tcMar>
              <w:left w:w="72" w:type="dxa"/>
              <w:right w:w="72" w:type="dxa"/>
            </w:tcMar>
            <w:hideMark/>
          </w:tcPr>
          <w:p w14:paraId="6CEEB5B6"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1CBE04ED"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40CFAAAD"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79D3799F"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40EDD39B"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7EDBAB1C"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7BA424DA" w14:textId="77777777" w:rsidTr="002629F4">
        <w:trPr>
          <w:trHeight w:val="107"/>
        </w:trPr>
        <w:tc>
          <w:tcPr>
            <w:tcW w:w="2689" w:type="dxa"/>
            <w:shd w:val="clear" w:color="auto" w:fill="auto"/>
            <w:noWrap/>
            <w:tcMar>
              <w:left w:w="72" w:type="dxa"/>
              <w:right w:w="72" w:type="dxa"/>
            </w:tcMar>
            <w:hideMark/>
          </w:tcPr>
          <w:p w14:paraId="5A03071B" w14:textId="77777777" w:rsidR="00DE387D" w:rsidRPr="00490356" w:rsidRDefault="00DE387D" w:rsidP="002629F4">
            <w:pPr>
              <w:bidi/>
              <w:jc w:val="left"/>
              <w:rPr>
                <w:sz w:val="20"/>
                <w:szCs w:val="20"/>
                <w:lang w:eastAsia="en-CA"/>
              </w:rPr>
            </w:pPr>
            <w:r w:rsidRPr="00490356">
              <w:rPr>
                <w:sz w:val="20"/>
                <w:szCs w:val="20"/>
                <w:rtl/>
                <w:lang w:eastAsia="ar" w:bidi="ar-EG"/>
              </w:rPr>
              <w:t>سيشيل</w:t>
            </w:r>
          </w:p>
        </w:tc>
        <w:tc>
          <w:tcPr>
            <w:tcW w:w="783" w:type="dxa"/>
            <w:shd w:val="clear" w:color="auto" w:fill="auto"/>
            <w:noWrap/>
            <w:tcMar>
              <w:left w:w="72" w:type="dxa"/>
              <w:right w:w="72" w:type="dxa"/>
            </w:tcMar>
            <w:hideMark/>
          </w:tcPr>
          <w:p w14:paraId="413487F3"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175059C2"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00903136"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36BC8DE7"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7A9CB3FA"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68B17A0D"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320CB484" w14:textId="77777777" w:rsidTr="002629F4">
        <w:trPr>
          <w:trHeight w:val="50"/>
        </w:trPr>
        <w:tc>
          <w:tcPr>
            <w:tcW w:w="2689" w:type="dxa"/>
            <w:shd w:val="clear" w:color="auto" w:fill="auto"/>
            <w:noWrap/>
            <w:tcMar>
              <w:left w:w="72" w:type="dxa"/>
              <w:right w:w="72" w:type="dxa"/>
            </w:tcMar>
            <w:hideMark/>
          </w:tcPr>
          <w:p w14:paraId="6326C11F" w14:textId="77777777" w:rsidR="00DE387D" w:rsidRPr="00490356" w:rsidRDefault="00DE387D" w:rsidP="002629F4">
            <w:pPr>
              <w:bidi/>
              <w:jc w:val="left"/>
              <w:rPr>
                <w:sz w:val="20"/>
                <w:szCs w:val="20"/>
                <w:lang w:eastAsia="en-CA"/>
              </w:rPr>
            </w:pPr>
            <w:r w:rsidRPr="00490356">
              <w:rPr>
                <w:sz w:val="20"/>
                <w:szCs w:val="20"/>
                <w:rtl/>
                <w:lang w:eastAsia="ar" w:bidi="ar-EG"/>
              </w:rPr>
              <w:t>سيراليون</w:t>
            </w:r>
          </w:p>
        </w:tc>
        <w:tc>
          <w:tcPr>
            <w:tcW w:w="783" w:type="dxa"/>
            <w:shd w:val="clear" w:color="auto" w:fill="auto"/>
            <w:noWrap/>
            <w:tcMar>
              <w:left w:w="72" w:type="dxa"/>
              <w:right w:w="72" w:type="dxa"/>
            </w:tcMar>
            <w:hideMark/>
          </w:tcPr>
          <w:p w14:paraId="60CB9AE6"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7E02652F"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3CF0B10A"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78C494EF"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28929FE5"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1C0CCC77" w14:textId="77777777" w:rsidR="00DE387D" w:rsidRPr="00490356" w:rsidRDefault="00DE387D" w:rsidP="002629F4">
            <w:pPr>
              <w:bidi/>
              <w:jc w:val="right"/>
              <w:rPr>
                <w:sz w:val="20"/>
                <w:szCs w:val="20"/>
                <w:lang w:eastAsia="en-CA"/>
              </w:rPr>
            </w:pPr>
            <w:r w:rsidRPr="00490356">
              <w:rPr>
                <w:sz w:val="20"/>
                <w:szCs w:val="20"/>
                <w:rtl/>
                <w:lang w:eastAsia="ar" w:bidi="ar-EG"/>
              </w:rPr>
              <w:t>130,000</w:t>
            </w:r>
          </w:p>
        </w:tc>
      </w:tr>
      <w:tr w:rsidR="00DE387D" w:rsidRPr="00490356" w14:paraId="43BBE37D" w14:textId="77777777" w:rsidTr="002629F4">
        <w:trPr>
          <w:trHeight w:val="85"/>
        </w:trPr>
        <w:tc>
          <w:tcPr>
            <w:tcW w:w="2689" w:type="dxa"/>
            <w:shd w:val="clear" w:color="auto" w:fill="auto"/>
            <w:noWrap/>
            <w:tcMar>
              <w:left w:w="72" w:type="dxa"/>
              <w:right w:w="72" w:type="dxa"/>
            </w:tcMar>
            <w:hideMark/>
          </w:tcPr>
          <w:p w14:paraId="2C760A24" w14:textId="77777777" w:rsidR="00DE387D" w:rsidRPr="00490356" w:rsidRDefault="00DE387D" w:rsidP="002629F4">
            <w:pPr>
              <w:bidi/>
              <w:jc w:val="left"/>
              <w:rPr>
                <w:sz w:val="20"/>
                <w:szCs w:val="20"/>
                <w:lang w:eastAsia="en-CA"/>
              </w:rPr>
            </w:pPr>
            <w:r w:rsidRPr="00490356">
              <w:rPr>
                <w:sz w:val="20"/>
                <w:szCs w:val="20"/>
                <w:rtl/>
                <w:lang w:eastAsia="ar" w:bidi="ar-EG"/>
              </w:rPr>
              <w:t>جزر سليمان</w:t>
            </w:r>
          </w:p>
        </w:tc>
        <w:tc>
          <w:tcPr>
            <w:tcW w:w="783" w:type="dxa"/>
            <w:shd w:val="clear" w:color="auto" w:fill="auto"/>
            <w:noWrap/>
            <w:tcMar>
              <w:left w:w="72" w:type="dxa"/>
              <w:right w:w="72" w:type="dxa"/>
            </w:tcMar>
            <w:hideMark/>
          </w:tcPr>
          <w:p w14:paraId="476FC6EB"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262EF5EC"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729D1C53" w14:textId="77777777" w:rsidR="00DE387D" w:rsidRPr="00490356" w:rsidRDefault="00DE387D" w:rsidP="002629F4">
            <w:pPr>
              <w:bidi/>
              <w:jc w:val="center"/>
              <w:rPr>
                <w:sz w:val="20"/>
                <w:szCs w:val="20"/>
                <w:lang w:eastAsia="en-CA"/>
              </w:rPr>
            </w:pPr>
            <w:r w:rsidRPr="00490356">
              <w:rPr>
                <w:sz w:val="20"/>
                <w:szCs w:val="20"/>
                <w:rtl/>
                <w:lang w:eastAsia="ar" w:bidi="ar-EG"/>
              </w:rPr>
              <w:t>على وشك</w:t>
            </w:r>
          </w:p>
        </w:tc>
        <w:tc>
          <w:tcPr>
            <w:tcW w:w="1099" w:type="dxa"/>
            <w:shd w:val="clear" w:color="auto" w:fill="auto"/>
            <w:noWrap/>
            <w:tcMar>
              <w:left w:w="72" w:type="dxa"/>
              <w:right w:w="72" w:type="dxa"/>
            </w:tcMar>
            <w:hideMark/>
          </w:tcPr>
          <w:p w14:paraId="105481D5"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15058E97"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113BF1E7"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0FA0E433" w14:textId="77777777" w:rsidTr="002629F4">
        <w:trPr>
          <w:trHeight w:val="50"/>
        </w:trPr>
        <w:tc>
          <w:tcPr>
            <w:tcW w:w="2689" w:type="dxa"/>
            <w:shd w:val="clear" w:color="auto" w:fill="auto"/>
            <w:noWrap/>
            <w:tcMar>
              <w:left w:w="72" w:type="dxa"/>
              <w:right w:w="72" w:type="dxa"/>
            </w:tcMar>
            <w:hideMark/>
          </w:tcPr>
          <w:p w14:paraId="1A131192" w14:textId="77777777" w:rsidR="00DE387D" w:rsidRPr="00490356" w:rsidRDefault="00DE387D" w:rsidP="002629F4">
            <w:pPr>
              <w:bidi/>
              <w:jc w:val="left"/>
              <w:rPr>
                <w:sz w:val="20"/>
                <w:szCs w:val="20"/>
                <w:lang w:eastAsia="en-CA"/>
              </w:rPr>
            </w:pPr>
            <w:r w:rsidRPr="00490356">
              <w:rPr>
                <w:sz w:val="20"/>
                <w:szCs w:val="20"/>
                <w:rtl/>
                <w:lang w:eastAsia="ar" w:bidi="ar-EG"/>
              </w:rPr>
              <w:t>الصومال</w:t>
            </w:r>
          </w:p>
        </w:tc>
        <w:tc>
          <w:tcPr>
            <w:tcW w:w="783" w:type="dxa"/>
            <w:shd w:val="clear" w:color="auto" w:fill="auto"/>
            <w:noWrap/>
            <w:tcMar>
              <w:left w:w="72" w:type="dxa"/>
              <w:right w:w="72" w:type="dxa"/>
            </w:tcMar>
            <w:hideMark/>
          </w:tcPr>
          <w:p w14:paraId="6895DBBD"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581BC95C"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3D08B73F" w14:textId="77777777" w:rsidR="00DE387D" w:rsidRPr="00490356" w:rsidRDefault="00DE387D" w:rsidP="002629F4">
            <w:pPr>
              <w:bidi/>
              <w:jc w:val="center"/>
              <w:rPr>
                <w:sz w:val="20"/>
                <w:szCs w:val="20"/>
                <w:lang w:eastAsia="en-CA"/>
              </w:rPr>
            </w:pPr>
            <w:r w:rsidRPr="00490356">
              <w:rPr>
                <w:sz w:val="20"/>
                <w:szCs w:val="20"/>
                <w:rtl/>
                <w:lang w:eastAsia="ar" w:bidi="ar-EG"/>
              </w:rPr>
              <w:t>على وشك</w:t>
            </w:r>
          </w:p>
        </w:tc>
        <w:tc>
          <w:tcPr>
            <w:tcW w:w="1099" w:type="dxa"/>
            <w:shd w:val="clear" w:color="auto" w:fill="auto"/>
            <w:noWrap/>
            <w:tcMar>
              <w:left w:w="72" w:type="dxa"/>
              <w:right w:w="72" w:type="dxa"/>
            </w:tcMar>
            <w:hideMark/>
          </w:tcPr>
          <w:p w14:paraId="126ACA26"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25D9DA9D"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31A48577"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67A1F2D2" w14:textId="77777777" w:rsidTr="002629F4">
        <w:trPr>
          <w:trHeight w:val="50"/>
        </w:trPr>
        <w:tc>
          <w:tcPr>
            <w:tcW w:w="2689" w:type="dxa"/>
            <w:shd w:val="clear" w:color="auto" w:fill="auto"/>
            <w:noWrap/>
            <w:tcMar>
              <w:left w:w="72" w:type="dxa"/>
              <w:right w:w="72" w:type="dxa"/>
            </w:tcMar>
            <w:hideMark/>
          </w:tcPr>
          <w:p w14:paraId="2A5F3452" w14:textId="77777777" w:rsidR="00DE387D" w:rsidRPr="00490356" w:rsidRDefault="00DE387D" w:rsidP="002629F4">
            <w:pPr>
              <w:bidi/>
              <w:jc w:val="left"/>
              <w:rPr>
                <w:sz w:val="20"/>
                <w:szCs w:val="20"/>
                <w:lang w:eastAsia="en-CA"/>
              </w:rPr>
            </w:pPr>
            <w:r w:rsidRPr="00490356">
              <w:rPr>
                <w:sz w:val="20"/>
                <w:szCs w:val="20"/>
                <w:rtl/>
                <w:lang w:eastAsia="ar" w:bidi="ar-EG"/>
              </w:rPr>
              <w:t>جنوب أفريقيا</w:t>
            </w:r>
          </w:p>
        </w:tc>
        <w:tc>
          <w:tcPr>
            <w:tcW w:w="783" w:type="dxa"/>
            <w:shd w:val="clear" w:color="auto" w:fill="auto"/>
            <w:noWrap/>
            <w:tcMar>
              <w:left w:w="72" w:type="dxa"/>
              <w:right w:w="72" w:type="dxa"/>
            </w:tcMar>
            <w:hideMark/>
          </w:tcPr>
          <w:p w14:paraId="216705AF"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0851C087"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4353A620"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7B190478" w14:textId="77777777" w:rsidR="00DE387D" w:rsidRPr="00490356" w:rsidRDefault="00DE387D" w:rsidP="002629F4">
            <w:pPr>
              <w:bidi/>
              <w:jc w:val="right"/>
              <w:rPr>
                <w:sz w:val="20"/>
                <w:szCs w:val="20"/>
                <w:lang w:eastAsia="en-CA"/>
              </w:rPr>
            </w:pPr>
            <w:r w:rsidRPr="00490356">
              <w:rPr>
                <w:sz w:val="20"/>
                <w:szCs w:val="20"/>
                <w:rtl/>
                <w:lang w:eastAsia="ar" w:bidi="ar-EG"/>
              </w:rPr>
              <w:t>240,000</w:t>
            </w:r>
          </w:p>
        </w:tc>
        <w:tc>
          <w:tcPr>
            <w:tcW w:w="1100" w:type="dxa"/>
            <w:shd w:val="clear" w:color="auto" w:fill="auto"/>
            <w:noWrap/>
            <w:tcMar>
              <w:left w:w="72" w:type="dxa"/>
              <w:right w:w="72" w:type="dxa"/>
            </w:tcMar>
            <w:hideMark/>
          </w:tcPr>
          <w:p w14:paraId="09CD708D"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29637591" w14:textId="77777777" w:rsidR="00DE387D" w:rsidRPr="00490356" w:rsidRDefault="00DE387D" w:rsidP="002629F4">
            <w:pPr>
              <w:bidi/>
              <w:jc w:val="right"/>
              <w:rPr>
                <w:sz w:val="20"/>
                <w:szCs w:val="20"/>
                <w:lang w:eastAsia="en-CA"/>
              </w:rPr>
            </w:pPr>
            <w:r w:rsidRPr="00490356">
              <w:rPr>
                <w:sz w:val="20"/>
                <w:szCs w:val="20"/>
                <w:rtl/>
                <w:lang w:eastAsia="ar" w:bidi="ar-EG"/>
              </w:rPr>
              <w:t>220,000</w:t>
            </w:r>
          </w:p>
        </w:tc>
      </w:tr>
      <w:tr w:rsidR="00DE387D" w:rsidRPr="00490356" w14:paraId="4402100C" w14:textId="77777777" w:rsidTr="002629F4">
        <w:trPr>
          <w:trHeight w:val="81"/>
        </w:trPr>
        <w:tc>
          <w:tcPr>
            <w:tcW w:w="2689" w:type="dxa"/>
            <w:shd w:val="clear" w:color="auto" w:fill="auto"/>
            <w:noWrap/>
            <w:tcMar>
              <w:left w:w="72" w:type="dxa"/>
              <w:right w:w="72" w:type="dxa"/>
            </w:tcMar>
            <w:hideMark/>
          </w:tcPr>
          <w:p w14:paraId="4AED5681" w14:textId="77777777" w:rsidR="00DE387D" w:rsidRPr="00490356" w:rsidRDefault="00DE387D" w:rsidP="002629F4">
            <w:pPr>
              <w:bidi/>
              <w:jc w:val="left"/>
              <w:rPr>
                <w:sz w:val="20"/>
                <w:szCs w:val="20"/>
                <w:lang w:eastAsia="en-CA"/>
              </w:rPr>
            </w:pPr>
            <w:r w:rsidRPr="00490356">
              <w:rPr>
                <w:sz w:val="20"/>
                <w:szCs w:val="20"/>
                <w:rtl/>
                <w:lang w:eastAsia="ar" w:bidi="ar-EG"/>
              </w:rPr>
              <w:t>جنوب السودان</w:t>
            </w:r>
          </w:p>
        </w:tc>
        <w:tc>
          <w:tcPr>
            <w:tcW w:w="783" w:type="dxa"/>
            <w:shd w:val="clear" w:color="auto" w:fill="auto"/>
            <w:noWrap/>
            <w:tcMar>
              <w:left w:w="72" w:type="dxa"/>
              <w:right w:w="72" w:type="dxa"/>
            </w:tcMar>
            <w:hideMark/>
          </w:tcPr>
          <w:p w14:paraId="0E1C6224"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71EDB94B"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47EA779E"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08FBCE88"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3F2EDA9F"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0385EDD7"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236CDCC6" w14:textId="77777777" w:rsidTr="002629F4">
        <w:trPr>
          <w:trHeight w:val="127"/>
        </w:trPr>
        <w:tc>
          <w:tcPr>
            <w:tcW w:w="2689" w:type="dxa"/>
            <w:shd w:val="clear" w:color="auto" w:fill="auto"/>
            <w:noWrap/>
            <w:tcMar>
              <w:left w:w="72" w:type="dxa"/>
              <w:right w:w="72" w:type="dxa"/>
            </w:tcMar>
            <w:hideMark/>
          </w:tcPr>
          <w:p w14:paraId="1E2E6604" w14:textId="77777777" w:rsidR="00DE387D" w:rsidRPr="00490356" w:rsidRDefault="00DE387D" w:rsidP="002629F4">
            <w:pPr>
              <w:bidi/>
              <w:jc w:val="left"/>
              <w:rPr>
                <w:sz w:val="20"/>
                <w:szCs w:val="20"/>
                <w:lang w:eastAsia="en-CA"/>
              </w:rPr>
            </w:pPr>
            <w:r w:rsidRPr="00490356">
              <w:rPr>
                <w:sz w:val="20"/>
                <w:szCs w:val="20"/>
                <w:rtl/>
                <w:lang w:eastAsia="ar" w:bidi="ar-EG"/>
              </w:rPr>
              <w:t>سري لانكا</w:t>
            </w:r>
          </w:p>
        </w:tc>
        <w:tc>
          <w:tcPr>
            <w:tcW w:w="783" w:type="dxa"/>
            <w:shd w:val="clear" w:color="auto" w:fill="auto"/>
            <w:noWrap/>
            <w:tcMar>
              <w:left w:w="72" w:type="dxa"/>
              <w:right w:w="72" w:type="dxa"/>
            </w:tcMar>
            <w:hideMark/>
          </w:tcPr>
          <w:p w14:paraId="750C7021"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7936A988"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4112B6E0"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05FE7B95"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0ED7AC31"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02F59BF6" w14:textId="77777777" w:rsidR="00DE387D" w:rsidRPr="00490356" w:rsidRDefault="00DE387D" w:rsidP="002629F4">
            <w:pPr>
              <w:bidi/>
              <w:jc w:val="right"/>
              <w:rPr>
                <w:sz w:val="20"/>
                <w:szCs w:val="20"/>
                <w:lang w:eastAsia="en-CA"/>
              </w:rPr>
            </w:pPr>
            <w:r w:rsidRPr="00490356">
              <w:rPr>
                <w:sz w:val="20"/>
                <w:szCs w:val="20"/>
                <w:rtl/>
                <w:lang w:eastAsia="ar" w:bidi="ar-EG"/>
              </w:rPr>
              <w:t>170,000</w:t>
            </w:r>
          </w:p>
        </w:tc>
      </w:tr>
      <w:tr w:rsidR="00DE387D" w:rsidRPr="00490356" w14:paraId="3F7E4CD9" w14:textId="77777777" w:rsidTr="002629F4">
        <w:trPr>
          <w:trHeight w:val="159"/>
        </w:trPr>
        <w:tc>
          <w:tcPr>
            <w:tcW w:w="2689" w:type="dxa"/>
            <w:shd w:val="clear" w:color="auto" w:fill="auto"/>
            <w:noWrap/>
            <w:tcMar>
              <w:left w:w="72" w:type="dxa"/>
              <w:right w:w="72" w:type="dxa"/>
            </w:tcMar>
            <w:hideMark/>
          </w:tcPr>
          <w:p w14:paraId="225E5873" w14:textId="77777777" w:rsidR="00DE387D" w:rsidRPr="00490356" w:rsidRDefault="00DE387D" w:rsidP="002629F4">
            <w:pPr>
              <w:bidi/>
              <w:jc w:val="left"/>
              <w:rPr>
                <w:sz w:val="20"/>
                <w:szCs w:val="20"/>
                <w:lang w:eastAsia="en-CA"/>
              </w:rPr>
            </w:pPr>
            <w:r w:rsidRPr="00490356">
              <w:rPr>
                <w:sz w:val="20"/>
                <w:szCs w:val="20"/>
                <w:rtl/>
                <w:lang w:eastAsia="ar" w:bidi="ar-EG"/>
              </w:rPr>
              <w:t>السودان</w:t>
            </w:r>
          </w:p>
        </w:tc>
        <w:tc>
          <w:tcPr>
            <w:tcW w:w="783" w:type="dxa"/>
            <w:shd w:val="clear" w:color="auto" w:fill="auto"/>
            <w:noWrap/>
            <w:tcMar>
              <w:left w:w="72" w:type="dxa"/>
              <w:right w:w="72" w:type="dxa"/>
            </w:tcMar>
            <w:hideMark/>
          </w:tcPr>
          <w:p w14:paraId="1873E6F5"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316FFACE"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2FF57459"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767D470E"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3F1BE44A"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2C11BCA2" w14:textId="77777777" w:rsidR="00DE387D" w:rsidRPr="00490356" w:rsidRDefault="00DE387D" w:rsidP="002629F4">
            <w:pPr>
              <w:bidi/>
              <w:jc w:val="right"/>
              <w:rPr>
                <w:sz w:val="20"/>
                <w:szCs w:val="20"/>
                <w:lang w:eastAsia="en-CA"/>
              </w:rPr>
            </w:pPr>
            <w:r w:rsidRPr="00490356">
              <w:rPr>
                <w:sz w:val="20"/>
                <w:szCs w:val="20"/>
                <w:rtl/>
                <w:lang w:eastAsia="ar" w:bidi="ar-EG"/>
              </w:rPr>
              <w:t>30,000</w:t>
            </w:r>
          </w:p>
        </w:tc>
      </w:tr>
      <w:tr w:rsidR="00DE387D" w:rsidRPr="00490356" w14:paraId="472DE6B0" w14:textId="77777777" w:rsidTr="002629F4">
        <w:trPr>
          <w:trHeight w:val="62"/>
        </w:trPr>
        <w:tc>
          <w:tcPr>
            <w:tcW w:w="2689" w:type="dxa"/>
            <w:shd w:val="clear" w:color="auto" w:fill="auto"/>
            <w:noWrap/>
            <w:tcMar>
              <w:left w:w="72" w:type="dxa"/>
              <w:right w:w="72" w:type="dxa"/>
            </w:tcMar>
            <w:hideMark/>
          </w:tcPr>
          <w:p w14:paraId="6B56EAEF" w14:textId="77777777" w:rsidR="00DE387D" w:rsidRPr="00490356" w:rsidRDefault="00DE387D" w:rsidP="002629F4">
            <w:pPr>
              <w:bidi/>
              <w:jc w:val="left"/>
              <w:rPr>
                <w:sz w:val="20"/>
                <w:szCs w:val="20"/>
                <w:lang w:eastAsia="en-CA"/>
              </w:rPr>
            </w:pPr>
            <w:r w:rsidRPr="00490356">
              <w:rPr>
                <w:sz w:val="20"/>
                <w:szCs w:val="20"/>
                <w:rtl/>
                <w:lang w:eastAsia="ar" w:bidi="ar-EG"/>
              </w:rPr>
              <w:t>سورينام</w:t>
            </w:r>
          </w:p>
        </w:tc>
        <w:tc>
          <w:tcPr>
            <w:tcW w:w="783" w:type="dxa"/>
            <w:shd w:val="clear" w:color="auto" w:fill="auto"/>
            <w:noWrap/>
            <w:tcMar>
              <w:left w:w="72" w:type="dxa"/>
              <w:right w:w="72" w:type="dxa"/>
            </w:tcMar>
            <w:hideMark/>
          </w:tcPr>
          <w:p w14:paraId="007FC552"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40C17CE2"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59E0B661"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1CC18919"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47B54019"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0F68EBE2"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74797430" w14:textId="77777777" w:rsidTr="002629F4">
        <w:trPr>
          <w:trHeight w:val="50"/>
        </w:trPr>
        <w:tc>
          <w:tcPr>
            <w:tcW w:w="2689" w:type="dxa"/>
            <w:shd w:val="clear" w:color="auto" w:fill="auto"/>
            <w:noWrap/>
            <w:tcMar>
              <w:left w:w="72" w:type="dxa"/>
              <w:right w:w="72" w:type="dxa"/>
            </w:tcMar>
            <w:hideMark/>
          </w:tcPr>
          <w:p w14:paraId="46F7C082" w14:textId="77777777" w:rsidR="00DE387D" w:rsidRPr="00490356" w:rsidRDefault="00DE387D" w:rsidP="002629F4">
            <w:pPr>
              <w:bidi/>
              <w:jc w:val="left"/>
              <w:rPr>
                <w:sz w:val="20"/>
                <w:szCs w:val="20"/>
                <w:lang w:eastAsia="en-CA"/>
              </w:rPr>
            </w:pPr>
            <w:r w:rsidRPr="00490356">
              <w:rPr>
                <w:sz w:val="20"/>
                <w:szCs w:val="20"/>
                <w:rtl/>
                <w:lang w:eastAsia="ar" w:bidi="ar-EG"/>
              </w:rPr>
              <w:t>الجمهورية العربية السورية</w:t>
            </w:r>
          </w:p>
        </w:tc>
        <w:tc>
          <w:tcPr>
            <w:tcW w:w="783" w:type="dxa"/>
            <w:shd w:val="clear" w:color="auto" w:fill="auto"/>
            <w:noWrap/>
            <w:tcMar>
              <w:left w:w="72" w:type="dxa"/>
              <w:right w:w="72" w:type="dxa"/>
            </w:tcMar>
            <w:hideMark/>
          </w:tcPr>
          <w:p w14:paraId="29A11B83"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24A933BA"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0A3236D2"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436DDE5F" w14:textId="77777777" w:rsidR="00DE387D" w:rsidRPr="00490356" w:rsidRDefault="00DE387D" w:rsidP="002629F4">
            <w:pPr>
              <w:bidi/>
              <w:jc w:val="right"/>
              <w:rPr>
                <w:sz w:val="20"/>
                <w:szCs w:val="20"/>
                <w:lang w:eastAsia="en-CA"/>
              </w:rPr>
            </w:pPr>
            <w:r w:rsidRPr="00490356">
              <w:rPr>
                <w:sz w:val="20"/>
                <w:szCs w:val="20"/>
                <w:rtl/>
                <w:lang w:eastAsia="ar" w:bidi="ar-EG"/>
              </w:rPr>
              <w:t>250,000</w:t>
            </w:r>
          </w:p>
        </w:tc>
        <w:tc>
          <w:tcPr>
            <w:tcW w:w="1100" w:type="dxa"/>
            <w:shd w:val="clear" w:color="auto" w:fill="auto"/>
            <w:noWrap/>
            <w:tcMar>
              <w:left w:w="72" w:type="dxa"/>
              <w:right w:w="72" w:type="dxa"/>
            </w:tcMar>
            <w:hideMark/>
          </w:tcPr>
          <w:p w14:paraId="68F8B24F"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27DD6BB3" w14:textId="77777777" w:rsidR="00DE387D" w:rsidRPr="00490356" w:rsidRDefault="00DE387D" w:rsidP="002629F4">
            <w:pPr>
              <w:bidi/>
              <w:jc w:val="right"/>
              <w:rPr>
                <w:sz w:val="20"/>
                <w:szCs w:val="20"/>
                <w:lang w:eastAsia="en-CA"/>
              </w:rPr>
            </w:pPr>
            <w:r w:rsidRPr="00490356">
              <w:rPr>
                <w:sz w:val="20"/>
                <w:szCs w:val="20"/>
                <w:rtl/>
                <w:lang w:eastAsia="ar" w:bidi="ar-EG"/>
              </w:rPr>
              <w:t>220,000</w:t>
            </w:r>
          </w:p>
        </w:tc>
      </w:tr>
      <w:tr w:rsidR="00DE387D" w:rsidRPr="00490356" w14:paraId="6A912625" w14:textId="77777777" w:rsidTr="002629F4">
        <w:trPr>
          <w:trHeight w:val="50"/>
        </w:trPr>
        <w:tc>
          <w:tcPr>
            <w:tcW w:w="2689" w:type="dxa"/>
            <w:shd w:val="clear" w:color="auto" w:fill="auto"/>
            <w:noWrap/>
            <w:tcMar>
              <w:left w:w="72" w:type="dxa"/>
              <w:right w:w="72" w:type="dxa"/>
            </w:tcMar>
            <w:hideMark/>
          </w:tcPr>
          <w:p w14:paraId="726B3E2F" w14:textId="77777777" w:rsidR="00DE387D" w:rsidRPr="00490356" w:rsidRDefault="00DE387D" w:rsidP="002629F4">
            <w:pPr>
              <w:bidi/>
              <w:jc w:val="left"/>
              <w:rPr>
                <w:sz w:val="20"/>
                <w:szCs w:val="20"/>
                <w:lang w:eastAsia="en-CA"/>
              </w:rPr>
            </w:pPr>
            <w:r w:rsidRPr="00490356">
              <w:rPr>
                <w:sz w:val="20"/>
                <w:szCs w:val="20"/>
                <w:rtl/>
                <w:lang w:eastAsia="ar" w:bidi="ar-EG"/>
              </w:rPr>
              <w:t>تايلند</w:t>
            </w:r>
          </w:p>
        </w:tc>
        <w:tc>
          <w:tcPr>
            <w:tcW w:w="783" w:type="dxa"/>
            <w:shd w:val="clear" w:color="auto" w:fill="auto"/>
            <w:noWrap/>
            <w:tcMar>
              <w:left w:w="72" w:type="dxa"/>
              <w:right w:w="72" w:type="dxa"/>
            </w:tcMar>
            <w:hideMark/>
          </w:tcPr>
          <w:p w14:paraId="173D8EE2"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2F9F26AE"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079BABFE"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7A21ED63" w14:textId="77777777" w:rsidR="00DE387D" w:rsidRPr="00490356" w:rsidRDefault="00DE387D" w:rsidP="002629F4">
            <w:pPr>
              <w:bidi/>
              <w:jc w:val="right"/>
              <w:rPr>
                <w:sz w:val="20"/>
                <w:szCs w:val="20"/>
                <w:lang w:eastAsia="en-CA"/>
              </w:rPr>
            </w:pPr>
            <w:r w:rsidRPr="00490356">
              <w:rPr>
                <w:sz w:val="20"/>
                <w:szCs w:val="20"/>
                <w:rtl/>
                <w:lang w:eastAsia="ar" w:bidi="ar-EG"/>
              </w:rPr>
              <w:t>250,000</w:t>
            </w:r>
          </w:p>
        </w:tc>
        <w:tc>
          <w:tcPr>
            <w:tcW w:w="1100" w:type="dxa"/>
            <w:shd w:val="clear" w:color="auto" w:fill="auto"/>
            <w:noWrap/>
            <w:tcMar>
              <w:left w:w="72" w:type="dxa"/>
              <w:right w:w="72" w:type="dxa"/>
            </w:tcMar>
            <w:hideMark/>
          </w:tcPr>
          <w:p w14:paraId="029CDF10" w14:textId="77777777" w:rsidR="00DE387D" w:rsidRPr="00490356" w:rsidRDefault="00DE387D" w:rsidP="002629F4">
            <w:pPr>
              <w:bidi/>
              <w:jc w:val="right"/>
              <w:rPr>
                <w:sz w:val="20"/>
                <w:szCs w:val="20"/>
                <w:lang w:eastAsia="en-CA"/>
              </w:rPr>
            </w:pPr>
            <w:r w:rsidRPr="00490356">
              <w:rPr>
                <w:sz w:val="20"/>
                <w:szCs w:val="20"/>
                <w:rtl/>
                <w:lang w:eastAsia="ar" w:bidi="ar-EG"/>
              </w:rPr>
              <w:t>183,514</w:t>
            </w:r>
          </w:p>
        </w:tc>
        <w:tc>
          <w:tcPr>
            <w:tcW w:w="1178" w:type="dxa"/>
            <w:shd w:val="clear" w:color="auto" w:fill="auto"/>
            <w:noWrap/>
            <w:tcMar>
              <w:left w:w="72" w:type="dxa"/>
              <w:right w:w="72" w:type="dxa"/>
            </w:tcMar>
            <w:hideMark/>
          </w:tcPr>
          <w:p w14:paraId="57261219" w14:textId="77777777" w:rsidR="00DE387D" w:rsidRPr="00490356" w:rsidRDefault="00DE387D" w:rsidP="002629F4">
            <w:pPr>
              <w:bidi/>
              <w:jc w:val="right"/>
              <w:rPr>
                <w:sz w:val="20"/>
                <w:szCs w:val="20"/>
                <w:lang w:eastAsia="en-CA"/>
              </w:rPr>
            </w:pPr>
            <w:r w:rsidRPr="00490356">
              <w:rPr>
                <w:sz w:val="20"/>
                <w:szCs w:val="20"/>
                <w:rtl/>
                <w:lang w:eastAsia="ar" w:bidi="ar-EG"/>
              </w:rPr>
              <w:t>30,000</w:t>
            </w:r>
          </w:p>
        </w:tc>
      </w:tr>
      <w:tr w:rsidR="00DE387D" w:rsidRPr="00490356" w14:paraId="3F8823C0" w14:textId="77777777" w:rsidTr="002629F4">
        <w:trPr>
          <w:trHeight w:val="59"/>
        </w:trPr>
        <w:tc>
          <w:tcPr>
            <w:tcW w:w="2689" w:type="dxa"/>
            <w:shd w:val="clear" w:color="auto" w:fill="auto"/>
            <w:noWrap/>
            <w:tcMar>
              <w:left w:w="72" w:type="dxa"/>
              <w:right w:w="72" w:type="dxa"/>
            </w:tcMar>
            <w:hideMark/>
          </w:tcPr>
          <w:p w14:paraId="5D713AD9" w14:textId="77777777" w:rsidR="00DE387D" w:rsidRPr="00490356" w:rsidRDefault="00DE387D" w:rsidP="002629F4">
            <w:pPr>
              <w:bidi/>
              <w:jc w:val="left"/>
              <w:rPr>
                <w:sz w:val="20"/>
                <w:szCs w:val="20"/>
                <w:lang w:eastAsia="en-CA"/>
              </w:rPr>
            </w:pPr>
            <w:r w:rsidRPr="00490356">
              <w:rPr>
                <w:sz w:val="20"/>
                <w:szCs w:val="20"/>
                <w:rtl/>
                <w:lang w:eastAsia="ar" w:bidi="ar-EG"/>
              </w:rPr>
              <w:t>تيمور-ليشتي</w:t>
            </w:r>
          </w:p>
        </w:tc>
        <w:tc>
          <w:tcPr>
            <w:tcW w:w="783" w:type="dxa"/>
            <w:shd w:val="clear" w:color="auto" w:fill="auto"/>
            <w:noWrap/>
            <w:tcMar>
              <w:left w:w="72" w:type="dxa"/>
              <w:right w:w="72" w:type="dxa"/>
            </w:tcMar>
            <w:hideMark/>
          </w:tcPr>
          <w:p w14:paraId="5BEB75C4"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7311BF5C"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0AE7207D"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5FD61CD2" w14:textId="77777777" w:rsidR="00DE387D" w:rsidRPr="00490356" w:rsidRDefault="00DE387D" w:rsidP="002629F4">
            <w:pPr>
              <w:bidi/>
              <w:jc w:val="right"/>
              <w:rPr>
                <w:sz w:val="20"/>
                <w:szCs w:val="20"/>
                <w:lang w:eastAsia="en-CA"/>
              </w:rPr>
            </w:pPr>
            <w:r w:rsidRPr="00490356">
              <w:rPr>
                <w:sz w:val="20"/>
                <w:szCs w:val="20"/>
                <w:rtl/>
                <w:lang w:eastAsia="ar" w:bidi="ar-EG"/>
              </w:rPr>
              <w:t>50,000</w:t>
            </w:r>
          </w:p>
        </w:tc>
        <w:tc>
          <w:tcPr>
            <w:tcW w:w="1100" w:type="dxa"/>
            <w:shd w:val="clear" w:color="auto" w:fill="auto"/>
            <w:noWrap/>
            <w:tcMar>
              <w:left w:w="72" w:type="dxa"/>
              <w:right w:w="72" w:type="dxa"/>
            </w:tcMar>
            <w:hideMark/>
          </w:tcPr>
          <w:p w14:paraId="341C9415"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4769C3C4"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3FA1B680" w14:textId="77777777" w:rsidTr="002629F4">
        <w:trPr>
          <w:trHeight w:val="78"/>
        </w:trPr>
        <w:tc>
          <w:tcPr>
            <w:tcW w:w="2689" w:type="dxa"/>
            <w:shd w:val="clear" w:color="auto" w:fill="auto"/>
            <w:noWrap/>
            <w:tcMar>
              <w:left w:w="72" w:type="dxa"/>
              <w:right w:w="72" w:type="dxa"/>
            </w:tcMar>
            <w:hideMark/>
          </w:tcPr>
          <w:p w14:paraId="64D045A7" w14:textId="77777777" w:rsidR="00DE387D" w:rsidRPr="00490356" w:rsidRDefault="00DE387D" w:rsidP="002629F4">
            <w:pPr>
              <w:bidi/>
              <w:jc w:val="left"/>
              <w:rPr>
                <w:sz w:val="20"/>
                <w:szCs w:val="20"/>
                <w:lang w:eastAsia="en-CA"/>
              </w:rPr>
            </w:pPr>
            <w:r w:rsidRPr="00490356">
              <w:rPr>
                <w:sz w:val="20"/>
                <w:szCs w:val="20"/>
                <w:rtl/>
                <w:lang w:eastAsia="ar" w:bidi="ar-EG"/>
              </w:rPr>
              <w:t>توغو</w:t>
            </w:r>
          </w:p>
        </w:tc>
        <w:tc>
          <w:tcPr>
            <w:tcW w:w="783" w:type="dxa"/>
            <w:shd w:val="clear" w:color="auto" w:fill="auto"/>
            <w:noWrap/>
            <w:tcMar>
              <w:left w:w="72" w:type="dxa"/>
              <w:right w:w="72" w:type="dxa"/>
            </w:tcMar>
            <w:hideMark/>
          </w:tcPr>
          <w:p w14:paraId="250D0DC2"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00D58926"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1AFB16BA"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2DA39F96"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792DFD71"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7460C63B"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75F6F1B2" w14:textId="77777777" w:rsidTr="002629F4">
        <w:trPr>
          <w:trHeight w:val="111"/>
        </w:trPr>
        <w:tc>
          <w:tcPr>
            <w:tcW w:w="2689" w:type="dxa"/>
            <w:shd w:val="clear" w:color="auto" w:fill="auto"/>
            <w:noWrap/>
            <w:tcMar>
              <w:left w:w="72" w:type="dxa"/>
              <w:right w:w="72" w:type="dxa"/>
            </w:tcMar>
            <w:hideMark/>
          </w:tcPr>
          <w:p w14:paraId="39E32A16" w14:textId="77777777" w:rsidR="00DE387D" w:rsidRPr="00490356" w:rsidRDefault="00DE387D" w:rsidP="002629F4">
            <w:pPr>
              <w:bidi/>
              <w:jc w:val="left"/>
              <w:rPr>
                <w:sz w:val="20"/>
                <w:szCs w:val="20"/>
                <w:lang w:eastAsia="en-CA"/>
              </w:rPr>
            </w:pPr>
            <w:r w:rsidRPr="00490356">
              <w:rPr>
                <w:sz w:val="20"/>
                <w:szCs w:val="20"/>
                <w:rtl/>
                <w:lang w:eastAsia="ar" w:bidi="ar-EG"/>
              </w:rPr>
              <w:t>تونغا</w:t>
            </w:r>
          </w:p>
        </w:tc>
        <w:tc>
          <w:tcPr>
            <w:tcW w:w="783" w:type="dxa"/>
            <w:shd w:val="clear" w:color="auto" w:fill="auto"/>
            <w:noWrap/>
            <w:tcMar>
              <w:left w:w="72" w:type="dxa"/>
              <w:right w:w="72" w:type="dxa"/>
            </w:tcMar>
            <w:hideMark/>
          </w:tcPr>
          <w:p w14:paraId="5AD262CF"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542590B7"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402D9D70"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30FDAD2D" w14:textId="77777777" w:rsidR="00DE387D" w:rsidRPr="00490356" w:rsidRDefault="00DE387D" w:rsidP="002629F4">
            <w:pPr>
              <w:bidi/>
              <w:jc w:val="right"/>
              <w:rPr>
                <w:sz w:val="20"/>
                <w:szCs w:val="20"/>
                <w:lang w:eastAsia="en-CA"/>
              </w:rPr>
            </w:pPr>
            <w:r w:rsidRPr="00490356">
              <w:rPr>
                <w:sz w:val="20"/>
                <w:szCs w:val="20"/>
                <w:rtl/>
                <w:lang w:eastAsia="ar" w:bidi="ar-EG"/>
              </w:rPr>
              <w:t>48,745</w:t>
            </w:r>
          </w:p>
        </w:tc>
        <w:tc>
          <w:tcPr>
            <w:tcW w:w="1100" w:type="dxa"/>
            <w:shd w:val="clear" w:color="auto" w:fill="auto"/>
            <w:noWrap/>
            <w:tcMar>
              <w:left w:w="72" w:type="dxa"/>
              <w:right w:w="72" w:type="dxa"/>
            </w:tcMar>
            <w:hideMark/>
          </w:tcPr>
          <w:p w14:paraId="0EE968DF"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2B68FE77"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6DB143C7" w14:textId="77777777" w:rsidTr="002629F4">
        <w:trPr>
          <w:trHeight w:val="156"/>
        </w:trPr>
        <w:tc>
          <w:tcPr>
            <w:tcW w:w="2689" w:type="dxa"/>
            <w:shd w:val="clear" w:color="auto" w:fill="auto"/>
            <w:noWrap/>
            <w:tcMar>
              <w:left w:w="72" w:type="dxa"/>
              <w:right w:w="72" w:type="dxa"/>
            </w:tcMar>
            <w:hideMark/>
          </w:tcPr>
          <w:p w14:paraId="1DA32B08" w14:textId="77777777" w:rsidR="00DE387D" w:rsidRPr="00490356" w:rsidRDefault="00DE387D" w:rsidP="002629F4">
            <w:pPr>
              <w:bidi/>
              <w:jc w:val="left"/>
              <w:rPr>
                <w:sz w:val="20"/>
                <w:szCs w:val="20"/>
                <w:lang w:eastAsia="en-CA"/>
              </w:rPr>
            </w:pPr>
            <w:r w:rsidRPr="00490356">
              <w:rPr>
                <w:sz w:val="20"/>
                <w:szCs w:val="20"/>
                <w:rtl/>
                <w:lang w:eastAsia="ar" w:bidi="ar-EG"/>
              </w:rPr>
              <w:t>ترينيداد وتوباغو</w:t>
            </w:r>
          </w:p>
        </w:tc>
        <w:tc>
          <w:tcPr>
            <w:tcW w:w="783" w:type="dxa"/>
            <w:shd w:val="clear" w:color="auto" w:fill="auto"/>
            <w:noWrap/>
            <w:tcMar>
              <w:left w:w="72" w:type="dxa"/>
              <w:right w:w="72" w:type="dxa"/>
            </w:tcMar>
            <w:hideMark/>
          </w:tcPr>
          <w:p w14:paraId="17B6A501"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54E4DBB2"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6ACD2EAD"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5C849C15"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6664A792"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3E7D72FE" w14:textId="77777777" w:rsidR="00DE387D" w:rsidRPr="00490356" w:rsidRDefault="00DE387D" w:rsidP="002629F4">
            <w:pPr>
              <w:bidi/>
              <w:jc w:val="right"/>
              <w:rPr>
                <w:sz w:val="20"/>
                <w:szCs w:val="20"/>
                <w:lang w:eastAsia="en-CA"/>
              </w:rPr>
            </w:pPr>
            <w:r w:rsidRPr="00490356">
              <w:rPr>
                <w:sz w:val="20"/>
                <w:szCs w:val="20"/>
                <w:rtl/>
                <w:lang w:eastAsia="ar" w:bidi="ar-EG"/>
              </w:rPr>
              <w:t>190,000</w:t>
            </w:r>
          </w:p>
        </w:tc>
      </w:tr>
      <w:tr w:rsidR="00DE387D" w:rsidRPr="00490356" w14:paraId="0B8272E4" w14:textId="77777777" w:rsidTr="002629F4">
        <w:trPr>
          <w:trHeight w:val="61"/>
        </w:trPr>
        <w:tc>
          <w:tcPr>
            <w:tcW w:w="2689" w:type="dxa"/>
            <w:shd w:val="clear" w:color="auto" w:fill="auto"/>
            <w:noWrap/>
            <w:tcMar>
              <w:left w:w="72" w:type="dxa"/>
              <w:right w:w="72" w:type="dxa"/>
            </w:tcMar>
            <w:hideMark/>
          </w:tcPr>
          <w:p w14:paraId="44820A66" w14:textId="77777777" w:rsidR="00DE387D" w:rsidRPr="00490356" w:rsidRDefault="00DE387D" w:rsidP="002629F4">
            <w:pPr>
              <w:bidi/>
              <w:jc w:val="left"/>
              <w:rPr>
                <w:sz w:val="20"/>
                <w:szCs w:val="20"/>
                <w:lang w:eastAsia="en-CA"/>
              </w:rPr>
            </w:pPr>
            <w:r w:rsidRPr="00490356">
              <w:rPr>
                <w:sz w:val="20"/>
                <w:szCs w:val="20"/>
                <w:rtl/>
                <w:lang w:eastAsia="ar" w:bidi="ar-EG"/>
              </w:rPr>
              <w:t>تونس</w:t>
            </w:r>
          </w:p>
        </w:tc>
        <w:tc>
          <w:tcPr>
            <w:tcW w:w="783" w:type="dxa"/>
            <w:shd w:val="clear" w:color="auto" w:fill="auto"/>
            <w:noWrap/>
            <w:tcMar>
              <w:left w:w="72" w:type="dxa"/>
              <w:right w:w="72" w:type="dxa"/>
            </w:tcMar>
            <w:hideMark/>
          </w:tcPr>
          <w:p w14:paraId="4BD5D47A"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65453BF6"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2C1A3EEF"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05ED2641" w14:textId="77777777" w:rsidR="00DE387D" w:rsidRPr="00490356" w:rsidRDefault="00DE387D" w:rsidP="002629F4">
            <w:pPr>
              <w:bidi/>
              <w:jc w:val="right"/>
              <w:rPr>
                <w:sz w:val="20"/>
                <w:szCs w:val="20"/>
                <w:lang w:eastAsia="en-CA"/>
              </w:rPr>
            </w:pPr>
            <w:r w:rsidRPr="00490356">
              <w:rPr>
                <w:sz w:val="20"/>
                <w:szCs w:val="20"/>
                <w:rtl/>
                <w:lang w:eastAsia="ar" w:bidi="ar-EG"/>
              </w:rPr>
              <w:t>149,990</w:t>
            </w:r>
          </w:p>
        </w:tc>
        <w:tc>
          <w:tcPr>
            <w:tcW w:w="1100" w:type="dxa"/>
            <w:shd w:val="clear" w:color="auto" w:fill="auto"/>
            <w:noWrap/>
            <w:tcMar>
              <w:left w:w="72" w:type="dxa"/>
              <w:right w:w="72" w:type="dxa"/>
            </w:tcMar>
            <w:hideMark/>
          </w:tcPr>
          <w:p w14:paraId="75E12D67"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5A97C58C" w14:textId="77777777" w:rsidR="00DE387D" w:rsidRPr="00490356" w:rsidRDefault="00DE387D" w:rsidP="002629F4">
            <w:pPr>
              <w:bidi/>
              <w:jc w:val="right"/>
              <w:rPr>
                <w:sz w:val="20"/>
                <w:szCs w:val="20"/>
                <w:lang w:eastAsia="en-CA"/>
              </w:rPr>
            </w:pPr>
            <w:r w:rsidRPr="00490356">
              <w:rPr>
                <w:sz w:val="20"/>
                <w:szCs w:val="20"/>
                <w:rtl/>
                <w:lang w:eastAsia="ar" w:bidi="ar-EG"/>
              </w:rPr>
              <w:t>190,000</w:t>
            </w:r>
          </w:p>
        </w:tc>
      </w:tr>
      <w:tr w:rsidR="00DE387D" w:rsidRPr="00490356" w14:paraId="78F4BE6A" w14:textId="77777777" w:rsidTr="002629F4">
        <w:trPr>
          <w:trHeight w:val="106"/>
        </w:trPr>
        <w:tc>
          <w:tcPr>
            <w:tcW w:w="2689" w:type="dxa"/>
            <w:shd w:val="clear" w:color="auto" w:fill="auto"/>
            <w:noWrap/>
            <w:tcMar>
              <w:left w:w="72" w:type="dxa"/>
              <w:right w:w="72" w:type="dxa"/>
            </w:tcMar>
            <w:hideMark/>
          </w:tcPr>
          <w:p w14:paraId="267E3EF1" w14:textId="77777777" w:rsidR="00DE387D" w:rsidRPr="00490356" w:rsidRDefault="00DE387D" w:rsidP="002629F4">
            <w:pPr>
              <w:bidi/>
              <w:jc w:val="left"/>
              <w:rPr>
                <w:sz w:val="20"/>
                <w:szCs w:val="20"/>
                <w:lang w:eastAsia="en-CA"/>
              </w:rPr>
            </w:pPr>
            <w:r w:rsidRPr="00490356">
              <w:rPr>
                <w:sz w:val="20"/>
                <w:szCs w:val="20"/>
                <w:rtl/>
                <w:lang w:eastAsia="ar" w:bidi="ar-EG"/>
              </w:rPr>
              <w:t>تركيا</w:t>
            </w:r>
          </w:p>
        </w:tc>
        <w:tc>
          <w:tcPr>
            <w:tcW w:w="783" w:type="dxa"/>
            <w:shd w:val="clear" w:color="auto" w:fill="auto"/>
            <w:noWrap/>
            <w:tcMar>
              <w:left w:w="72" w:type="dxa"/>
              <w:right w:w="72" w:type="dxa"/>
            </w:tcMar>
            <w:hideMark/>
          </w:tcPr>
          <w:p w14:paraId="54415A2C"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6A2D33C8"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63286BC7" w14:textId="77777777" w:rsidR="00DE387D" w:rsidRPr="00490356" w:rsidRDefault="00DE387D" w:rsidP="002629F4">
            <w:pPr>
              <w:bidi/>
              <w:jc w:val="center"/>
              <w:rPr>
                <w:sz w:val="20"/>
                <w:szCs w:val="20"/>
                <w:lang w:eastAsia="en-CA"/>
              </w:rPr>
            </w:pPr>
            <w:r w:rsidRPr="00490356">
              <w:rPr>
                <w:sz w:val="20"/>
                <w:szCs w:val="20"/>
                <w:rtl/>
                <w:lang w:eastAsia="ar" w:bidi="ar-EG"/>
              </w:rPr>
              <w:t>على وشك</w:t>
            </w:r>
          </w:p>
        </w:tc>
        <w:tc>
          <w:tcPr>
            <w:tcW w:w="1099" w:type="dxa"/>
            <w:shd w:val="clear" w:color="auto" w:fill="auto"/>
            <w:noWrap/>
            <w:tcMar>
              <w:left w:w="72" w:type="dxa"/>
              <w:right w:w="72" w:type="dxa"/>
            </w:tcMar>
            <w:hideMark/>
          </w:tcPr>
          <w:p w14:paraId="20BB8F41" w14:textId="77777777" w:rsidR="00DE387D" w:rsidRPr="00490356" w:rsidRDefault="00DE387D" w:rsidP="002629F4">
            <w:pPr>
              <w:bidi/>
              <w:jc w:val="right"/>
              <w:rPr>
                <w:sz w:val="20"/>
                <w:szCs w:val="20"/>
                <w:lang w:eastAsia="en-CA"/>
              </w:rPr>
            </w:pPr>
            <w:r w:rsidRPr="00490356">
              <w:rPr>
                <w:sz w:val="20"/>
                <w:szCs w:val="20"/>
                <w:rtl/>
                <w:lang w:eastAsia="ar" w:bidi="ar-EG"/>
              </w:rPr>
              <w:t>250,000</w:t>
            </w:r>
          </w:p>
        </w:tc>
        <w:tc>
          <w:tcPr>
            <w:tcW w:w="1100" w:type="dxa"/>
            <w:shd w:val="clear" w:color="auto" w:fill="auto"/>
            <w:noWrap/>
            <w:tcMar>
              <w:left w:w="72" w:type="dxa"/>
              <w:right w:w="72" w:type="dxa"/>
            </w:tcMar>
            <w:hideMark/>
          </w:tcPr>
          <w:p w14:paraId="567381E9"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284BA48F"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209F1987" w14:textId="77777777" w:rsidTr="002629F4">
        <w:trPr>
          <w:trHeight w:val="50"/>
        </w:trPr>
        <w:tc>
          <w:tcPr>
            <w:tcW w:w="2689" w:type="dxa"/>
            <w:shd w:val="clear" w:color="auto" w:fill="auto"/>
            <w:noWrap/>
            <w:tcMar>
              <w:left w:w="72" w:type="dxa"/>
              <w:right w:w="72" w:type="dxa"/>
            </w:tcMar>
            <w:hideMark/>
          </w:tcPr>
          <w:p w14:paraId="6039D8C0" w14:textId="77777777" w:rsidR="00DE387D" w:rsidRPr="00490356" w:rsidRDefault="00DE387D" w:rsidP="002629F4">
            <w:pPr>
              <w:bidi/>
              <w:jc w:val="left"/>
              <w:rPr>
                <w:sz w:val="20"/>
                <w:szCs w:val="20"/>
                <w:lang w:eastAsia="en-CA"/>
              </w:rPr>
            </w:pPr>
            <w:r w:rsidRPr="00490356">
              <w:rPr>
                <w:sz w:val="20"/>
                <w:szCs w:val="20"/>
                <w:rtl/>
                <w:lang w:eastAsia="ar" w:bidi="ar-EG"/>
              </w:rPr>
              <w:t>تركمانستان</w:t>
            </w:r>
          </w:p>
        </w:tc>
        <w:tc>
          <w:tcPr>
            <w:tcW w:w="783" w:type="dxa"/>
            <w:shd w:val="clear" w:color="auto" w:fill="auto"/>
            <w:noWrap/>
            <w:tcMar>
              <w:left w:w="72" w:type="dxa"/>
              <w:right w:w="72" w:type="dxa"/>
            </w:tcMar>
            <w:hideMark/>
          </w:tcPr>
          <w:p w14:paraId="263D1B7D"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115446CE"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692D0FBF"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00C1F419"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2BBE112A"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35A546EF" w14:textId="77777777" w:rsidR="00DE387D" w:rsidRPr="00490356" w:rsidRDefault="00DE387D" w:rsidP="002629F4">
            <w:pPr>
              <w:bidi/>
              <w:jc w:val="right"/>
              <w:rPr>
                <w:sz w:val="20"/>
                <w:szCs w:val="20"/>
                <w:lang w:eastAsia="en-CA"/>
              </w:rPr>
            </w:pPr>
            <w:r w:rsidRPr="00490356">
              <w:rPr>
                <w:sz w:val="20"/>
                <w:szCs w:val="20"/>
                <w:rtl/>
                <w:lang w:eastAsia="ar" w:bidi="ar-EG"/>
              </w:rPr>
              <w:t>170,000</w:t>
            </w:r>
          </w:p>
        </w:tc>
      </w:tr>
      <w:tr w:rsidR="00DE387D" w:rsidRPr="00490356" w14:paraId="55B6E079" w14:textId="77777777" w:rsidTr="002629F4">
        <w:trPr>
          <w:trHeight w:val="50"/>
        </w:trPr>
        <w:tc>
          <w:tcPr>
            <w:tcW w:w="2689" w:type="dxa"/>
            <w:shd w:val="clear" w:color="auto" w:fill="auto"/>
            <w:noWrap/>
            <w:tcMar>
              <w:left w:w="72" w:type="dxa"/>
              <w:right w:w="72" w:type="dxa"/>
            </w:tcMar>
            <w:hideMark/>
          </w:tcPr>
          <w:p w14:paraId="12A311FC" w14:textId="77777777" w:rsidR="00DE387D" w:rsidRPr="00490356" w:rsidRDefault="00DE387D" w:rsidP="002629F4">
            <w:pPr>
              <w:bidi/>
              <w:jc w:val="left"/>
              <w:rPr>
                <w:sz w:val="20"/>
                <w:szCs w:val="20"/>
                <w:lang w:eastAsia="en-CA"/>
              </w:rPr>
            </w:pPr>
            <w:r w:rsidRPr="00490356">
              <w:rPr>
                <w:sz w:val="20"/>
                <w:szCs w:val="20"/>
                <w:rtl/>
                <w:lang w:eastAsia="ar" w:bidi="ar-EG"/>
              </w:rPr>
              <w:t>توفالو</w:t>
            </w:r>
          </w:p>
        </w:tc>
        <w:tc>
          <w:tcPr>
            <w:tcW w:w="783" w:type="dxa"/>
            <w:shd w:val="clear" w:color="auto" w:fill="auto"/>
            <w:noWrap/>
            <w:tcMar>
              <w:left w:w="72" w:type="dxa"/>
              <w:right w:w="72" w:type="dxa"/>
            </w:tcMar>
            <w:hideMark/>
          </w:tcPr>
          <w:p w14:paraId="14F59E08"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2DBC5633"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2D43AC55"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18370F80" w14:textId="77777777" w:rsidR="00DE387D" w:rsidRPr="00490356" w:rsidRDefault="00DE387D" w:rsidP="002629F4">
            <w:pPr>
              <w:bidi/>
              <w:jc w:val="right"/>
              <w:rPr>
                <w:sz w:val="20"/>
                <w:szCs w:val="20"/>
                <w:lang w:eastAsia="en-CA"/>
              </w:rPr>
            </w:pPr>
            <w:r w:rsidRPr="00490356">
              <w:rPr>
                <w:sz w:val="20"/>
                <w:szCs w:val="20"/>
                <w:rtl/>
                <w:lang w:eastAsia="ar" w:bidi="ar-EG"/>
              </w:rPr>
              <w:t>50,000</w:t>
            </w:r>
          </w:p>
        </w:tc>
        <w:tc>
          <w:tcPr>
            <w:tcW w:w="1100" w:type="dxa"/>
            <w:shd w:val="clear" w:color="auto" w:fill="auto"/>
            <w:noWrap/>
            <w:tcMar>
              <w:left w:w="72" w:type="dxa"/>
              <w:right w:w="72" w:type="dxa"/>
            </w:tcMar>
            <w:hideMark/>
          </w:tcPr>
          <w:p w14:paraId="135A5414"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0B584E0C"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53E5758D" w14:textId="77777777" w:rsidTr="002629F4">
        <w:trPr>
          <w:trHeight w:val="50"/>
        </w:trPr>
        <w:tc>
          <w:tcPr>
            <w:tcW w:w="2689" w:type="dxa"/>
            <w:shd w:val="clear" w:color="auto" w:fill="auto"/>
            <w:noWrap/>
            <w:tcMar>
              <w:left w:w="72" w:type="dxa"/>
              <w:right w:w="72" w:type="dxa"/>
            </w:tcMar>
            <w:hideMark/>
          </w:tcPr>
          <w:p w14:paraId="63CE720C" w14:textId="77777777" w:rsidR="00DE387D" w:rsidRPr="00490356" w:rsidRDefault="00DE387D" w:rsidP="002629F4">
            <w:pPr>
              <w:bidi/>
              <w:jc w:val="left"/>
              <w:rPr>
                <w:sz w:val="20"/>
                <w:szCs w:val="20"/>
                <w:lang w:eastAsia="en-CA"/>
              </w:rPr>
            </w:pPr>
            <w:r w:rsidRPr="00490356">
              <w:rPr>
                <w:sz w:val="20"/>
                <w:szCs w:val="20"/>
                <w:rtl/>
                <w:lang w:eastAsia="ar" w:bidi="ar-EG"/>
              </w:rPr>
              <w:lastRenderedPageBreak/>
              <w:t>أوغندا</w:t>
            </w:r>
          </w:p>
        </w:tc>
        <w:tc>
          <w:tcPr>
            <w:tcW w:w="783" w:type="dxa"/>
            <w:shd w:val="clear" w:color="auto" w:fill="auto"/>
            <w:noWrap/>
            <w:tcMar>
              <w:left w:w="72" w:type="dxa"/>
              <w:right w:w="72" w:type="dxa"/>
            </w:tcMar>
            <w:hideMark/>
          </w:tcPr>
          <w:p w14:paraId="01FA2C60"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75851592"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0D9972D0"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52D647D7" w14:textId="77777777" w:rsidR="00DE387D" w:rsidRPr="00490356" w:rsidRDefault="00DE387D" w:rsidP="002629F4">
            <w:pPr>
              <w:bidi/>
              <w:jc w:val="right"/>
              <w:rPr>
                <w:sz w:val="20"/>
                <w:szCs w:val="20"/>
                <w:lang w:eastAsia="en-CA"/>
              </w:rPr>
            </w:pPr>
            <w:r w:rsidRPr="00490356">
              <w:rPr>
                <w:sz w:val="20"/>
                <w:szCs w:val="20"/>
                <w:rtl/>
                <w:lang w:eastAsia="ar" w:bidi="ar-EG"/>
              </w:rPr>
              <w:t>50,000</w:t>
            </w:r>
          </w:p>
        </w:tc>
        <w:tc>
          <w:tcPr>
            <w:tcW w:w="1100" w:type="dxa"/>
            <w:shd w:val="clear" w:color="auto" w:fill="auto"/>
            <w:noWrap/>
            <w:tcMar>
              <w:left w:w="72" w:type="dxa"/>
              <w:right w:w="72" w:type="dxa"/>
            </w:tcMar>
            <w:hideMark/>
          </w:tcPr>
          <w:p w14:paraId="018ED861"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600FA979" w14:textId="77777777" w:rsidR="00DE387D" w:rsidRPr="00490356" w:rsidRDefault="00DE387D" w:rsidP="002629F4">
            <w:pPr>
              <w:bidi/>
              <w:jc w:val="right"/>
              <w:rPr>
                <w:sz w:val="20"/>
                <w:szCs w:val="20"/>
                <w:lang w:eastAsia="en-CA"/>
              </w:rPr>
            </w:pPr>
            <w:r w:rsidRPr="00490356">
              <w:rPr>
                <w:sz w:val="20"/>
                <w:szCs w:val="20"/>
                <w:rtl/>
                <w:lang w:eastAsia="ar" w:bidi="ar-EG"/>
              </w:rPr>
              <w:t>100,000</w:t>
            </w:r>
          </w:p>
        </w:tc>
      </w:tr>
      <w:tr w:rsidR="00DE387D" w:rsidRPr="00490356" w14:paraId="52141428" w14:textId="77777777" w:rsidTr="002629F4">
        <w:trPr>
          <w:trHeight w:val="277"/>
        </w:trPr>
        <w:tc>
          <w:tcPr>
            <w:tcW w:w="2689" w:type="dxa"/>
            <w:shd w:val="clear" w:color="auto" w:fill="auto"/>
            <w:noWrap/>
            <w:tcMar>
              <w:left w:w="72" w:type="dxa"/>
              <w:right w:w="72" w:type="dxa"/>
            </w:tcMar>
            <w:hideMark/>
          </w:tcPr>
          <w:p w14:paraId="24DB8B6D" w14:textId="77777777" w:rsidR="00DE387D" w:rsidRPr="00490356" w:rsidRDefault="00DE387D" w:rsidP="002629F4">
            <w:pPr>
              <w:bidi/>
              <w:jc w:val="left"/>
              <w:rPr>
                <w:sz w:val="20"/>
                <w:szCs w:val="20"/>
                <w:lang w:eastAsia="en-CA"/>
              </w:rPr>
            </w:pPr>
            <w:r w:rsidRPr="00490356">
              <w:rPr>
                <w:sz w:val="20"/>
                <w:szCs w:val="20"/>
                <w:rtl/>
                <w:lang w:eastAsia="ar" w:bidi="ar-EG"/>
              </w:rPr>
              <w:t>جمهورية تنزانيا المتحدة</w:t>
            </w:r>
          </w:p>
        </w:tc>
        <w:tc>
          <w:tcPr>
            <w:tcW w:w="783" w:type="dxa"/>
            <w:shd w:val="clear" w:color="auto" w:fill="auto"/>
            <w:noWrap/>
            <w:tcMar>
              <w:left w:w="72" w:type="dxa"/>
              <w:right w:w="72" w:type="dxa"/>
            </w:tcMar>
            <w:hideMark/>
          </w:tcPr>
          <w:p w14:paraId="158088FA"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7F139105"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2CAF617B" w14:textId="77777777" w:rsidR="00DE387D" w:rsidRPr="00490356" w:rsidRDefault="00DE387D" w:rsidP="002629F4">
            <w:pPr>
              <w:bidi/>
              <w:jc w:val="center"/>
              <w:rPr>
                <w:sz w:val="20"/>
                <w:szCs w:val="20"/>
                <w:lang w:eastAsia="en-CA"/>
              </w:rPr>
            </w:pPr>
            <w:r w:rsidRPr="00490356">
              <w:rPr>
                <w:sz w:val="20"/>
                <w:szCs w:val="20"/>
                <w:rtl/>
                <w:lang w:eastAsia="ar" w:bidi="ar-EG"/>
              </w:rPr>
              <w:t>على وشك</w:t>
            </w:r>
          </w:p>
        </w:tc>
        <w:tc>
          <w:tcPr>
            <w:tcW w:w="1099" w:type="dxa"/>
            <w:shd w:val="clear" w:color="auto" w:fill="auto"/>
            <w:noWrap/>
            <w:tcMar>
              <w:left w:w="72" w:type="dxa"/>
              <w:right w:w="72" w:type="dxa"/>
            </w:tcMar>
            <w:hideMark/>
          </w:tcPr>
          <w:p w14:paraId="5F3B7E7A"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08700383"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4C436F5D"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1E172D44" w14:textId="77777777" w:rsidTr="002629F4">
        <w:trPr>
          <w:trHeight w:val="99"/>
        </w:trPr>
        <w:tc>
          <w:tcPr>
            <w:tcW w:w="2689" w:type="dxa"/>
            <w:shd w:val="clear" w:color="auto" w:fill="auto"/>
            <w:noWrap/>
            <w:tcMar>
              <w:left w:w="72" w:type="dxa"/>
              <w:right w:w="72" w:type="dxa"/>
            </w:tcMar>
            <w:hideMark/>
          </w:tcPr>
          <w:p w14:paraId="67562669" w14:textId="77777777" w:rsidR="00DE387D" w:rsidRPr="00490356" w:rsidRDefault="00DE387D" w:rsidP="002629F4">
            <w:pPr>
              <w:bidi/>
              <w:jc w:val="left"/>
              <w:rPr>
                <w:sz w:val="20"/>
                <w:szCs w:val="20"/>
                <w:lang w:eastAsia="en-CA"/>
              </w:rPr>
            </w:pPr>
            <w:r w:rsidRPr="00490356">
              <w:rPr>
                <w:sz w:val="20"/>
                <w:szCs w:val="20"/>
                <w:rtl/>
                <w:lang w:eastAsia="ar" w:bidi="ar-EG"/>
              </w:rPr>
              <w:t>أوروغواي</w:t>
            </w:r>
          </w:p>
        </w:tc>
        <w:tc>
          <w:tcPr>
            <w:tcW w:w="783" w:type="dxa"/>
            <w:shd w:val="clear" w:color="auto" w:fill="auto"/>
            <w:noWrap/>
            <w:tcMar>
              <w:left w:w="72" w:type="dxa"/>
              <w:right w:w="72" w:type="dxa"/>
            </w:tcMar>
            <w:hideMark/>
          </w:tcPr>
          <w:p w14:paraId="6F0C68DA"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4A1F63D0"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3144FCB4"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3E9F4C93" w14:textId="77777777" w:rsidR="00DE387D" w:rsidRPr="00490356" w:rsidRDefault="00DE387D" w:rsidP="002629F4">
            <w:pPr>
              <w:bidi/>
              <w:jc w:val="right"/>
              <w:rPr>
                <w:sz w:val="20"/>
                <w:szCs w:val="20"/>
                <w:lang w:eastAsia="en-CA"/>
              </w:rPr>
            </w:pPr>
            <w:r w:rsidRPr="00490356">
              <w:rPr>
                <w:sz w:val="20"/>
                <w:szCs w:val="20"/>
                <w:rtl/>
                <w:lang w:eastAsia="ar" w:bidi="ar-EG"/>
              </w:rPr>
              <w:t>150,000</w:t>
            </w:r>
          </w:p>
        </w:tc>
        <w:tc>
          <w:tcPr>
            <w:tcW w:w="1100" w:type="dxa"/>
            <w:shd w:val="clear" w:color="auto" w:fill="auto"/>
            <w:noWrap/>
            <w:tcMar>
              <w:left w:w="72" w:type="dxa"/>
              <w:right w:w="72" w:type="dxa"/>
            </w:tcMar>
            <w:hideMark/>
          </w:tcPr>
          <w:p w14:paraId="00496C50"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1BCCE26D" w14:textId="77777777" w:rsidR="00DE387D" w:rsidRPr="00490356" w:rsidRDefault="00DE387D" w:rsidP="002629F4">
            <w:pPr>
              <w:bidi/>
              <w:jc w:val="right"/>
              <w:rPr>
                <w:sz w:val="20"/>
                <w:szCs w:val="20"/>
                <w:lang w:eastAsia="en-CA"/>
              </w:rPr>
            </w:pPr>
            <w:r w:rsidRPr="00490356">
              <w:rPr>
                <w:sz w:val="20"/>
                <w:szCs w:val="20"/>
                <w:rtl/>
                <w:lang w:eastAsia="ar" w:bidi="ar-EG"/>
              </w:rPr>
              <w:t>190,000</w:t>
            </w:r>
          </w:p>
        </w:tc>
      </w:tr>
      <w:tr w:rsidR="00DE387D" w:rsidRPr="00490356" w14:paraId="644CE418" w14:textId="77777777" w:rsidTr="002629F4">
        <w:trPr>
          <w:trHeight w:val="131"/>
        </w:trPr>
        <w:tc>
          <w:tcPr>
            <w:tcW w:w="2689" w:type="dxa"/>
            <w:shd w:val="clear" w:color="auto" w:fill="auto"/>
            <w:noWrap/>
            <w:tcMar>
              <w:left w:w="72" w:type="dxa"/>
              <w:right w:w="72" w:type="dxa"/>
            </w:tcMar>
            <w:hideMark/>
          </w:tcPr>
          <w:p w14:paraId="7A305E5E" w14:textId="77777777" w:rsidR="00DE387D" w:rsidRPr="00490356" w:rsidRDefault="00DE387D" w:rsidP="002629F4">
            <w:pPr>
              <w:bidi/>
              <w:jc w:val="left"/>
              <w:rPr>
                <w:sz w:val="20"/>
                <w:szCs w:val="20"/>
                <w:lang w:eastAsia="en-CA"/>
              </w:rPr>
            </w:pPr>
            <w:r w:rsidRPr="00490356">
              <w:rPr>
                <w:sz w:val="20"/>
                <w:szCs w:val="20"/>
                <w:rtl/>
                <w:lang w:eastAsia="ar" w:bidi="ar-EG"/>
              </w:rPr>
              <w:t>فانواتو</w:t>
            </w:r>
          </w:p>
        </w:tc>
        <w:tc>
          <w:tcPr>
            <w:tcW w:w="783" w:type="dxa"/>
            <w:shd w:val="clear" w:color="auto" w:fill="auto"/>
            <w:noWrap/>
            <w:tcMar>
              <w:left w:w="72" w:type="dxa"/>
              <w:right w:w="72" w:type="dxa"/>
            </w:tcMar>
            <w:hideMark/>
          </w:tcPr>
          <w:p w14:paraId="2CA14618"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420AC9A1"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32E60732"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3DAEDD9C" w14:textId="77777777" w:rsidR="00DE387D" w:rsidRPr="00490356" w:rsidRDefault="00DE387D" w:rsidP="002629F4">
            <w:pPr>
              <w:bidi/>
              <w:jc w:val="right"/>
              <w:rPr>
                <w:sz w:val="20"/>
                <w:szCs w:val="20"/>
                <w:lang w:eastAsia="en-CA"/>
              </w:rPr>
            </w:pPr>
            <w:r w:rsidRPr="00490356">
              <w:rPr>
                <w:sz w:val="20"/>
                <w:szCs w:val="20"/>
                <w:rtl/>
                <w:lang w:eastAsia="ar" w:bidi="ar-EG"/>
              </w:rPr>
              <w:t>50,000</w:t>
            </w:r>
          </w:p>
        </w:tc>
        <w:tc>
          <w:tcPr>
            <w:tcW w:w="1100" w:type="dxa"/>
            <w:shd w:val="clear" w:color="auto" w:fill="auto"/>
            <w:noWrap/>
            <w:tcMar>
              <w:left w:w="72" w:type="dxa"/>
              <w:right w:w="72" w:type="dxa"/>
            </w:tcMar>
            <w:hideMark/>
          </w:tcPr>
          <w:p w14:paraId="78787858"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40ADBD88"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6A6DF9A6" w14:textId="77777777" w:rsidTr="002629F4">
        <w:trPr>
          <w:trHeight w:val="264"/>
        </w:trPr>
        <w:tc>
          <w:tcPr>
            <w:tcW w:w="2689" w:type="dxa"/>
            <w:shd w:val="clear" w:color="auto" w:fill="auto"/>
            <w:noWrap/>
            <w:tcMar>
              <w:left w:w="72" w:type="dxa"/>
              <w:right w:w="72" w:type="dxa"/>
            </w:tcMar>
            <w:hideMark/>
          </w:tcPr>
          <w:p w14:paraId="74D756D0" w14:textId="77777777" w:rsidR="00DE387D" w:rsidRPr="00490356" w:rsidRDefault="00DE387D" w:rsidP="002629F4">
            <w:pPr>
              <w:bidi/>
              <w:jc w:val="left"/>
              <w:rPr>
                <w:sz w:val="20"/>
                <w:szCs w:val="20"/>
                <w:lang w:eastAsia="en-CA"/>
              </w:rPr>
            </w:pPr>
            <w:r w:rsidRPr="00490356">
              <w:rPr>
                <w:sz w:val="20"/>
                <w:szCs w:val="20"/>
                <w:rtl/>
                <w:lang w:eastAsia="ar" w:bidi="ar-EG"/>
              </w:rPr>
              <w:t>فنزويلا (جمهورية - البوليفارية)</w:t>
            </w:r>
          </w:p>
        </w:tc>
        <w:tc>
          <w:tcPr>
            <w:tcW w:w="783" w:type="dxa"/>
            <w:shd w:val="clear" w:color="auto" w:fill="auto"/>
            <w:noWrap/>
            <w:tcMar>
              <w:left w:w="72" w:type="dxa"/>
              <w:right w:w="72" w:type="dxa"/>
            </w:tcMar>
            <w:hideMark/>
          </w:tcPr>
          <w:p w14:paraId="042A7190"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6B53487F"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75113043"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2F756B8F" w14:textId="77777777" w:rsidR="00DE387D" w:rsidRPr="00490356" w:rsidRDefault="00DE387D" w:rsidP="002629F4">
            <w:pPr>
              <w:bidi/>
              <w:jc w:val="right"/>
              <w:rPr>
                <w:sz w:val="20"/>
                <w:szCs w:val="20"/>
                <w:lang w:eastAsia="en-CA"/>
              </w:rPr>
            </w:pPr>
            <w:r w:rsidRPr="00490356">
              <w:rPr>
                <w:sz w:val="20"/>
                <w:szCs w:val="20"/>
                <w:rtl/>
                <w:lang w:eastAsia="ar" w:bidi="ar-EG"/>
              </w:rPr>
              <w:t>250,000</w:t>
            </w:r>
          </w:p>
        </w:tc>
        <w:tc>
          <w:tcPr>
            <w:tcW w:w="1100" w:type="dxa"/>
            <w:shd w:val="clear" w:color="auto" w:fill="auto"/>
            <w:noWrap/>
            <w:tcMar>
              <w:left w:w="72" w:type="dxa"/>
              <w:right w:w="72" w:type="dxa"/>
            </w:tcMar>
            <w:hideMark/>
          </w:tcPr>
          <w:p w14:paraId="46AC121C"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523F88BF"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6CA4FBFE" w14:textId="77777777" w:rsidTr="002629F4">
        <w:trPr>
          <w:trHeight w:val="140"/>
        </w:trPr>
        <w:tc>
          <w:tcPr>
            <w:tcW w:w="2689" w:type="dxa"/>
            <w:shd w:val="clear" w:color="auto" w:fill="auto"/>
            <w:noWrap/>
            <w:tcMar>
              <w:left w:w="72" w:type="dxa"/>
              <w:right w:w="72" w:type="dxa"/>
            </w:tcMar>
            <w:hideMark/>
          </w:tcPr>
          <w:p w14:paraId="180F5596" w14:textId="77777777" w:rsidR="00DE387D" w:rsidRPr="00490356" w:rsidRDefault="00DE387D" w:rsidP="002629F4">
            <w:pPr>
              <w:bidi/>
              <w:jc w:val="left"/>
              <w:rPr>
                <w:sz w:val="20"/>
                <w:szCs w:val="20"/>
                <w:lang w:eastAsia="en-CA"/>
              </w:rPr>
            </w:pPr>
            <w:r w:rsidRPr="00490356">
              <w:rPr>
                <w:sz w:val="20"/>
                <w:szCs w:val="20"/>
                <w:rtl/>
                <w:lang w:eastAsia="ar" w:bidi="ar-EG"/>
              </w:rPr>
              <w:t>فييت نام</w:t>
            </w:r>
          </w:p>
        </w:tc>
        <w:tc>
          <w:tcPr>
            <w:tcW w:w="783" w:type="dxa"/>
            <w:shd w:val="clear" w:color="auto" w:fill="auto"/>
            <w:noWrap/>
            <w:tcMar>
              <w:left w:w="72" w:type="dxa"/>
              <w:right w:w="72" w:type="dxa"/>
            </w:tcMar>
            <w:hideMark/>
          </w:tcPr>
          <w:p w14:paraId="1F530DC5"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504413D6"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5EB9C757" w14:textId="77777777" w:rsidR="00DE387D" w:rsidRPr="00490356" w:rsidRDefault="00DE387D" w:rsidP="002629F4">
            <w:pPr>
              <w:bidi/>
              <w:jc w:val="center"/>
              <w:rPr>
                <w:sz w:val="20"/>
                <w:szCs w:val="20"/>
                <w:lang w:eastAsia="en-CA"/>
              </w:rPr>
            </w:pPr>
            <w:r w:rsidRPr="00490356">
              <w:rPr>
                <w:sz w:val="20"/>
                <w:szCs w:val="20"/>
                <w:rtl/>
                <w:lang w:eastAsia="ar" w:bidi="ar-EG"/>
              </w:rPr>
              <w:t>√</w:t>
            </w:r>
          </w:p>
        </w:tc>
        <w:tc>
          <w:tcPr>
            <w:tcW w:w="1099" w:type="dxa"/>
            <w:shd w:val="clear" w:color="auto" w:fill="auto"/>
            <w:noWrap/>
            <w:tcMar>
              <w:left w:w="72" w:type="dxa"/>
              <w:right w:w="72" w:type="dxa"/>
            </w:tcMar>
            <w:hideMark/>
          </w:tcPr>
          <w:p w14:paraId="18214334" w14:textId="77777777" w:rsidR="00DE387D" w:rsidRPr="00490356" w:rsidRDefault="00DE387D" w:rsidP="002629F4">
            <w:pPr>
              <w:bidi/>
              <w:jc w:val="right"/>
              <w:rPr>
                <w:sz w:val="20"/>
                <w:szCs w:val="20"/>
                <w:lang w:eastAsia="en-CA"/>
              </w:rPr>
            </w:pPr>
            <w:r w:rsidRPr="00490356">
              <w:rPr>
                <w:sz w:val="20"/>
                <w:szCs w:val="20"/>
                <w:rtl/>
                <w:lang w:eastAsia="ar" w:bidi="ar-EG"/>
              </w:rPr>
              <w:t>249,238</w:t>
            </w:r>
          </w:p>
        </w:tc>
        <w:tc>
          <w:tcPr>
            <w:tcW w:w="1100" w:type="dxa"/>
            <w:shd w:val="clear" w:color="auto" w:fill="auto"/>
            <w:noWrap/>
            <w:tcMar>
              <w:left w:w="72" w:type="dxa"/>
              <w:right w:w="72" w:type="dxa"/>
            </w:tcMar>
            <w:hideMark/>
          </w:tcPr>
          <w:p w14:paraId="4F1BD943"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7A6AC218" w14:textId="77777777" w:rsidR="00DE387D" w:rsidRPr="00490356" w:rsidRDefault="00DE387D" w:rsidP="002629F4">
            <w:pPr>
              <w:bidi/>
              <w:jc w:val="right"/>
              <w:rPr>
                <w:sz w:val="20"/>
                <w:szCs w:val="20"/>
                <w:lang w:eastAsia="en-CA"/>
              </w:rPr>
            </w:pPr>
            <w:r w:rsidRPr="00490356">
              <w:rPr>
                <w:sz w:val="20"/>
                <w:szCs w:val="20"/>
                <w:rtl/>
                <w:lang w:eastAsia="ar" w:bidi="ar-EG"/>
              </w:rPr>
              <w:t>220,000</w:t>
            </w:r>
          </w:p>
        </w:tc>
      </w:tr>
      <w:tr w:rsidR="00DE387D" w:rsidRPr="00490356" w14:paraId="58FB69BC" w14:textId="77777777" w:rsidTr="002629F4">
        <w:trPr>
          <w:trHeight w:val="50"/>
        </w:trPr>
        <w:tc>
          <w:tcPr>
            <w:tcW w:w="2689" w:type="dxa"/>
            <w:shd w:val="clear" w:color="auto" w:fill="auto"/>
            <w:noWrap/>
            <w:tcMar>
              <w:left w:w="72" w:type="dxa"/>
              <w:right w:w="72" w:type="dxa"/>
            </w:tcMar>
            <w:hideMark/>
          </w:tcPr>
          <w:p w14:paraId="1064210F" w14:textId="77777777" w:rsidR="00DE387D" w:rsidRPr="00490356" w:rsidRDefault="00DE387D" w:rsidP="002629F4">
            <w:pPr>
              <w:bidi/>
              <w:jc w:val="left"/>
              <w:rPr>
                <w:sz w:val="20"/>
                <w:szCs w:val="20"/>
                <w:lang w:eastAsia="en-CA"/>
              </w:rPr>
            </w:pPr>
            <w:r w:rsidRPr="00490356">
              <w:rPr>
                <w:sz w:val="20"/>
                <w:szCs w:val="20"/>
                <w:rtl/>
                <w:lang w:eastAsia="ar" w:bidi="ar-EG"/>
              </w:rPr>
              <w:t>اليمن</w:t>
            </w:r>
          </w:p>
        </w:tc>
        <w:tc>
          <w:tcPr>
            <w:tcW w:w="783" w:type="dxa"/>
            <w:shd w:val="clear" w:color="auto" w:fill="auto"/>
            <w:noWrap/>
            <w:tcMar>
              <w:left w:w="72" w:type="dxa"/>
              <w:right w:w="72" w:type="dxa"/>
            </w:tcMar>
            <w:hideMark/>
          </w:tcPr>
          <w:p w14:paraId="6C54F192"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11C465ED"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3687008D"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742CF7B0"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00" w:type="dxa"/>
            <w:shd w:val="clear" w:color="auto" w:fill="auto"/>
            <w:noWrap/>
            <w:tcMar>
              <w:left w:w="72" w:type="dxa"/>
              <w:right w:w="72" w:type="dxa"/>
            </w:tcMar>
            <w:hideMark/>
          </w:tcPr>
          <w:p w14:paraId="7C270C4D"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010FDF70" w14:textId="77777777" w:rsidR="00DE387D" w:rsidRPr="00490356" w:rsidRDefault="00DE387D" w:rsidP="002629F4">
            <w:pPr>
              <w:bidi/>
              <w:jc w:val="right"/>
              <w:rPr>
                <w:sz w:val="20"/>
                <w:szCs w:val="20"/>
                <w:lang w:eastAsia="en-CA"/>
              </w:rPr>
            </w:pPr>
            <w:r w:rsidRPr="00490356">
              <w:rPr>
                <w:sz w:val="20"/>
                <w:szCs w:val="20"/>
                <w:rtl/>
                <w:lang w:eastAsia="ar" w:bidi="ar-EG"/>
              </w:rPr>
              <w:t> </w:t>
            </w:r>
          </w:p>
        </w:tc>
      </w:tr>
      <w:tr w:rsidR="00DE387D" w:rsidRPr="00490356" w14:paraId="3AB94B4B" w14:textId="77777777" w:rsidTr="002629F4">
        <w:trPr>
          <w:trHeight w:val="77"/>
        </w:trPr>
        <w:tc>
          <w:tcPr>
            <w:tcW w:w="2689" w:type="dxa"/>
            <w:shd w:val="clear" w:color="auto" w:fill="auto"/>
            <w:noWrap/>
            <w:tcMar>
              <w:left w:w="72" w:type="dxa"/>
              <w:right w:w="72" w:type="dxa"/>
            </w:tcMar>
            <w:hideMark/>
          </w:tcPr>
          <w:p w14:paraId="401424EB" w14:textId="77777777" w:rsidR="00DE387D" w:rsidRPr="00490356" w:rsidRDefault="00DE387D" w:rsidP="002629F4">
            <w:pPr>
              <w:bidi/>
              <w:jc w:val="left"/>
              <w:rPr>
                <w:sz w:val="20"/>
                <w:szCs w:val="20"/>
                <w:lang w:eastAsia="en-CA"/>
              </w:rPr>
            </w:pPr>
            <w:r w:rsidRPr="00490356">
              <w:rPr>
                <w:sz w:val="20"/>
                <w:szCs w:val="20"/>
                <w:rtl/>
                <w:lang w:eastAsia="ar" w:bidi="ar-EG"/>
              </w:rPr>
              <w:t>زامبيا</w:t>
            </w:r>
          </w:p>
        </w:tc>
        <w:tc>
          <w:tcPr>
            <w:tcW w:w="783" w:type="dxa"/>
            <w:shd w:val="clear" w:color="auto" w:fill="auto"/>
            <w:noWrap/>
            <w:tcMar>
              <w:left w:w="72" w:type="dxa"/>
              <w:right w:w="72" w:type="dxa"/>
            </w:tcMar>
            <w:hideMark/>
          </w:tcPr>
          <w:p w14:paraId="5FD92595"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2883B9A5" w14:textId="77777777" w:rsidR="00DE387D" w:rsidRPr="00490356" w:rsidRDefault="00DE387D" w:rsidP="002629F4">
            <w:pPr>
              <w:bidi/>
              <w:jc w:val="center"/>
              <w:rPr>
                <w:sz w:val="20"/>
                <w:szCs w:val="20"/>
                <w:lang w:eastAsia="en-CA"/>
              </w:rPr>
            </w:pPr>
            <w:r w:rsidRPr="00490356">
              <w:rPr>
                <w:sz w:val="20"/>
                <w:szCs w:val="20"/>
                <w:rtl/>
                <w:lang w:eastAsia="ar" w:bidi="ar-EG"/>
              </w:rPr>
              <w:t>نعم</w:t>
            </w:r>
          </w:p>
        </w:tc>
        <w:tc>
          <w:tcPr>
            <w:tcW w:w="1511" w:type="dxa"/>
            <w:shd w:val="clear" w:color="auto" w:fill="auto"/>
            <w:noWrap/>
            <w:tcMar>
              <w:left w:w="72" w:type="dxa"/>
              <w:right w:w="72" w:type="dxa"/>
            </w:tcMar>
            <w:hideMark/>
          </w:tcPr>
          <w:p w14:paraId="6075B3B9" w14:textId="77777777" w:rsidR="00DE387D" w:rsidRPr="00490356" w:rsidRDefault="00DE387D" w:rsidP="002629F4">
            <w:pPr>
              <w:bidi/>
              <w:jc w:val="center"/>
              <w:rPr>
                <w:sz w:val="20"/>
                <w:szCs w:val="20"/>
                <w:lang w:eastAsia="en-CA"/>
              </w:rPr>
            </w:pPr>
            <w:r w:rsidRPr="00490356">
              <w:rPr>
                <w:sz w:val="20"/>
                <w:szCs w:val="20"/>
                <w:rtl/>
                <w:lang w:eastAsia="ar" w:bidi="ar-EG"/>
              </w:rPr>
              <w:t>على وشك</w:t>
            </w:r>
          </w:p>
        </w:tc>
        <w:tc>
          <w:tcPr>
            <w:tcW w:w="1099" w:type="dxa"/>
            <w:shd w:val="clear" w:color="auto" w:fill="auto"/>
            <w:noWrap/>
            <w:tcMar>
              <w:left w:w="72" w:type="dxa"/>
              <w:right w:w="72" w:type="dxa"/>
            </w:tcMar>
            <w:hideMark/>
          </w:tcPr>
          <w:p w14:paraId="1E7CB6AC" w14:textId="77777777" w:rsidR="00DE387D" w:rsidRPr="00490356" w:rsidRDefault="00DE387D" w:rsidP="002629F4">
            <w:pPr>
              <w:bidi/>
              <w:jc w:val="right"/>
              <w:rPr>
                <w:sz w:val="20"/>
                <w:szCs w:val="20"/>
                <w:lang w:eastAsia="en-CA"/>
              </w:rPr>
            </w:pPr>
            <w:r w:rsidRPr="00490356">
              <w:rPr>
                <w:sz w:val="20"/>
                <w:szCs w:val="20"/>
                <w:rtl/>
                <w:lang w:eastAsia="ar" w:bidi="ar-EG"/>
              </w:rPr>
              <w:t>95,000</w:t>
            </w:r>
          </w:p>
        </w:tc>
        <w:tc>
          <w:tcPr>
            <w:tcW w:w="1100" w:type="dxa"/>
            <w:shd w:val="clear" w:color="auto" w:fill="auto"/>
            <w:noWrap/>
            <w:tcMar>
              <w:left w:w="72" w:type="dxa"/>
              <w:right w:w="72" w:type="dxa"/>
            </w:tcMar>
            <w:hideMark/>
          </w:tcPr>
          <w:p w14:paraId="31789EA1" w14:textId="77777777" w:rsidR="00DE387D" w:rsidRPr="00490356" w:rsidRDefault="00DE387D" w:rsidP="002629F4">
            <w:pPr>
              <w:bidi/>
              <w:jc w:val="right"/>
              <w:rPr>
                <w:sz w:val="20"/>
                <w:szCs w:val="20"/>
                <w:lang w:eastAsia="en-CA"/>
              </w:rPr>
            </w:pPr>
            <w:r w:rsidRPr="00490356">
              <w:rPr>
                <w:sz w:val="20"/>
                <w:szCs w:val="20"/>
                <w:rtl/>
                <w:lang w:eastAsia="ar" w:bidi="ar-EG"/>
              </w:rPr>
              <w:t> </w:t>
            </w:r>
          </w:p>
        </w:tc>
        <w:tc>
          <w:tcPr>
            <w:tcW w:w="1178" w:type="dxa"/>
            <w:shd w:val="clear" w:color="auto" w:fill="auto"/>
            <w:noWrap/>
            <w:tcMar>
              <w:left w:w="72" w:type="dxa"/>
              <w:right w:w="72" w:type="dxa"/>
            </w:tcMar>
            <w:hideMark/>
          </w:tcPr>
          <w:p w14:paraId="7B6A5E87" w14:textId="77777777" w:rsidR="00DE387D" w:rsidRPr="00490356" w:rsidRDefault="00DE387D" w:rsidP="002629F4">
            <w:pPr>
              <w:bidi/>
              <w:jc w:val="right"/>
              <w:rPr>
                <w:sz w:val="20"/>
                <w:szCs w:val="20"/>
                <w:lang w:eastAsia="en-CA"/>
              </w:rPr>
            </w:pPr>
            <w:r w:rsidRPr="00490356">
              <w:rPr>
                <w:sz w:val="20"/>
                <w:szCs w:val="20"/>
                <w:rtl/>
                <w:lang w:eastAsia="ar" w:bidi="ar-EG"/>
              </w:rPr>
              <w:t>130,000</w:t>
            </w:r>
          </w:p>
        </w:tc>
      </w:tr>
      <w:tr w:rsidR="00DE387D" w:rsidRPr="00490356" w14:paraId="6343524A" w14:textId="77777777" w:rsidTr="002629F4">
        <w:trPr>
          <w:trHeight w:val="122"/>
        </w:trPr>
        <w:tc>
          <w:tcPr>
            <w:tcW w:w="2689" w:type="dxa"/>
            <w:shd w:val="clear" w:color="auto" w:fill="auto"/>
            <w:noWrap/>
            <w:tcMar>
              <w:left w:w="72" w:type="dxa"/>
              <w:right w:w="72" w:type="dxa"/>
            </w:tcMar>
            <w:hideMark/>
          </w:tcPr>
          <w:p w14:paraId="718A4599" w14:textId="77777777" w:rsidR="00DE387D" w:rsidRPr="00490356" w:rsidRDefault="00DE387D" w:rsidP="002629F4">
            <w:pPr>
              <w:bidi/>
              <w:jc w:val="left"/>
              <w:rPr>
                <w:sz w:val="20"/>
                <w:szCs w:val="20"/>
                <w:lang w:eastAsia="en-CA"/>
              </w:rPr>
            </w:pPr>
            <w:r w:rsidRPr="00490356">
              <w:rPr>
                <w:sz w:val="20"/>
                <w:szCs w:val="20"/>
                <w:rtl/>
                <w:lang w:eastAsia="ar" w:bidi="ar-EG"/>
              </w:rPr>
              <w:t>زمبابوي</w:t>
            </w:r>
          </w:p>
        </w:tc>
        <w:tc>
          <w:tcPr>
            <w:tcW w:w="783" w:type="dxa"/>
            <w:shd w:val="clear" w:color="auto" w:fill="auto"/>
            <w:noWrap/>
            <w:tcMar>
              <w:left w:w="72" w:type="dxa"/>
              <w:right w:w="72" w:type="dxa"/>
            </w:tcMar>
            <w:hideMark/>
          </w:tcPr>
          <w:p w14:paraId="609CF81D" w14:textId="77777777" w:rsidR="00DE387D" w:rsidRPr="00490356" w:rsidRDefault="00DE387D" w:rsidP="002629F4">
            <w:pPr>
              <w:bidi/>
              <w:jc w:val="center"/>
              <w:rPr>
                <w:sz w:val="20"/>
                <w:szCs w:val="20"/>
                <w:lang w:eastAsia="en-CA"/>
              </w:rPr>
            </w:pPr>
            <w:r w:rsidRPr="00490356">
              <w:rPr>
                <w:sz w:val="20"/>
                <w:szCs w:val="20"/>
                <w:rtl/>
                <w:lang w:eastAsia="ar" w:bidi="ar-EG"/>
              </w:rPr>
              <w:t>1</w:t>
            </w:r>
          </w:p>
        </w:tc>
        <w:tc>
          <w:tcPr>
            <w:tcW w:w="1203" w:type="dxa"/>
            <w:shd w:val="clear" w:color="auto" w:fill="auto"/>
            <w:noWrap/>
            <w:tcMar>
              <w:left w:w="72" w:type="dxa"/>
              <w:right w:w="72" w:type="dxa"/>
            </w:tcMar>
            <w:hideMark/>
          </w:tcPr>
          <w:p w14:paraId="00E7625B"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511" w:type="dxa"/>
            <w:shd w:val="clear" w:color="auto" w:fill="auto"/>
            <w:noWrap/>
            <w:tcMar>
              <w:left w:w="72" w:type="dxa"/>
              <w:right w:w="72" w:type="dxa"/>
            </w:tcMar>
            <w:hideMark/>
          </w:tcPr>
          <w:p w14:paraId="47B4ED2A" w14:textId="77777777" w:rsidR="00DE387D" w:rsidRPr="00490356" w:rsidRDefault="00DE387D" w:rsidP="002629F4">
            <w:pPr>
              <w:bidi/>
              <w:jc w:val="center"/>
              <w:rPr>
                <w:sz w:val="20"/>
                <w:szCs w:val="20"/>
                <w:lang w:eastAsia="en-CA"/>
              </w:rPr>
            </w:pPr>
            <w:r w:rsidRPr="00490356">
              <w:rPr>
                <w:sz w:val="20"/>
                <w:szCs w:val="20"/>
                <w:rtl/>
                <w:lang w:eastAsia="ar" w:bidi="ar-EG"/>
              </w:rPr>
              <w:t> </w:t>
            </w:r>
          </w:p>
        </w:tc>
        <w:tc>
          <w:tcPr>
            <w:tcW w:w="1099" w:type="dxa"/>
            <w:shd w:val="clear" w:color="auto" w:fill="auto"/>
            <w:noWrap/>
            <w:tcMar>
              <w:left w:w="72" w:type="dxa"/>
              <w:right w:w="72" w:type="dxa"/>
            </w:tcMar>
            <w:hideMark/>
          </w:tcPr>
          <w:p w14:paraId="02FB2F44" w14:textId="77777777" w:rsidR="00DE387D" w:rsidRPr="00490356" w:rsidRDefault="00DE387D" w:rsidP="002629F4">
            <w:pPr>
              <w:bidi/>
              <w:jc w:val="right"/>
              <w:rPr>
                <w:sz w:val="20"/>
                <w:szCs w:val="20"/>
                <w:lang w:eastAsia="en-CA"/>
              </w:rPr>
            </w:pPr>
            <w:r w:rsidRPr="00490356">
              <w:rPr>
                <w:sz w:val="20"/>
                <w:szCs w:val="20"/>
                <w:rtl/>
                <w:lang w:eastAsia="ar" w:bidi="ar-EG"/>
              </w:rPr>
              <w:t>140,551</w:t>
            </w:r>
          </w:p>
        </w:tc>
        <w:tc>
          <w:tcPr>
            <w:tcW w:w="1100" w:type="dxa"/>
            <w:shd w:val="clear" w:color="auto" w:fill="auto"/>
            <w:noWrap/>
            <w:tcMar>
              <w:left w:w="72" w:type="dxa"/>
              <w:right w:w="72" w:type="dxa"/>
            </w:tcMar>
            <w:hideMark/>
          </w:tcPr>
          <w:p w14:paraId="7950FBD2" w14:textId="77777777" w:rsidR="00DE387D" w:rsidRPr="00490356" w:rsidRDefault="00DE387D" w:rsidP="002629F4">
            <w:pPr>
              <w:bidi/>
              <w:jc w:val="right"/>
              <w:rPr>
                <w:sz w:val="20"/>
                <w:szCs w:val="20"/>
                <w:lang w:eastAsia="en-CA"/>
              </w:rPr>
            </w:pPr>
            <w:r w:rsidRPr="00490356">
              <w:rPr>
                <w:sz w:val="20"/>
                <w:szCs w:val="20"/>
                <w:rtl/>
                <w:lang w:eastAsia="ar" w:bidi="ar-EG"/>
              </w:rPr>
              <w:t>426,954</w:t>
            </w:r>
          </w:p>
        </w:tc>
        <w:tc>
          <w:tcPr>
            <w:tcW w:w="1178" w:type="dxa"/>
            <w:shd w:val="clear" w:color="auto" w:fill="auto"/>
            <w:noWrap/>
            <w:tcMar>
              <w:left w:w="72" w:type="dxa"/>
              <w:right w:w="72" w:type="dxa"/>
            </w:tcMar>
            <w:hideMark/>
          </w:tcPr>
          <w:p w14:paraId="32D9A95E" w14:textId="77777777" w:rsidR="00DE387D" w:rsidRPr="00490356" w:rsidRDefault="00DE387D" w:rsidP="002629F4">
            <w:pPr>
              <w:bidi/>
              <w:jc w:val="right"/>
              <w:rPr>
                <w:sz w:val="20"/>
                <w:szCs w:val="20"/>
                <w:lang w:eastAsia="en-CA"/>
              </w:rPr>
            </w:pPr>
            <w:r w:rsidRPr="00490356">
              <w:rPr>
                <w:sz w:val="20"/>
                <w:szCs w:val="20"/>
                <w:rtl/>
                <w:lang w:eastAsia="ar" w:bidi="ar-EG"/>
              </w:rPr>
              <w:t>19,909</w:t>
            </w:r>
          </w:p>
        </w:tc>
      </w:tr>
      <w:tr w:rsidR="00DE387D" w:rsidRPr="00490356" w14:paraId="6CFD5ED0" w14:textId="77777777" w:rsidTr="002629F4">
        <w:trPr>
          <w:trHeight w:val="50"/>
        </w:trPr>
        <w:tc>
          <w:tcPr>
            <w:tcW w:w="2689" w:type="dxa"/>
            <w:shd w:val="clear" w:color="auto" w:fill="auto"/>
            <w:noWrap/>
            <w:tcMar>
              <w:left w:w="72" w:type="dxa"/>
              <w:right w:w="72" w:type="dxa"/>
            </w:tcMar>
            <w:hideMark/>
          </w:tcPr>
          <w:p w14:paraId="28B8C43D" w14:textId="77777777" w:rsidR="00DE387D" w:rsidRPr="00490356" w:rsidRDefault="00DE387D" w:rsidP="002629F4">
            <w:pPr>
              <w:bidi/>
              <w:jc w:val="left"/>
              <w:rPr>
                <w:b/>
                <w:bCs/>
                <w:sz w:val="20"/>
                <w:szCs w:val="20"/>
                <w:lang w:eastAsia="en-CA"/>
              </w:rPr>
            </w:pPr>
            <w:r w:rsidRPr="00490356">
              <w:rPr>
                <w:b/>
                <w:bCs/>
                <w:sz w:val="20"/>
                <w:szCs w:val="20"/>
                <w:rtl/>
                <w:lang w:eastAsia="ar" w:bidi="ar-EG"/>
              </w:rPr>
              <w:t>المجموع</w:t>
            </w:r>
          </w:p>
        </w:tc>
        <w:tc>
          <w:tcPr>
            <w:tcW w:w="783" w:type="dxa"/>
            <w:shd w:val="clear" w:color="auto" w:fill="auto"/>
            <w:noWrap/>
            <w:tcMar>
              <w:left w:w="72" w:type="dxa"/>
              <w:right w:w="72" w:type="dxa"/>
            </w:tcMar>
            <w:hideMark/>
          </w:tcPr>
          <w:p w14:paraId="534D2C74" w14:textId="77777777" w:rsidR="00DE387D" w:rsidRPr="00490356" w:rsidRDefault="00DE387D" w:rsidP="002629F4">
            <w:pPr>
              <w:bidi/>
              <w:jc w:val="center"/>
              <w:rPr>
                <w:b/>
                <w:bCs/>
                <w:sz w:val="20"/>
                <w:szCs w:val="20"/>
                <w:lang w:eastAsia="en-CA"/>
              </w:rPr>
            </w:pPr>
            <w:r w:rsidRPr="00490356">
              <w:rPr>
                <w:b/>
                <w:bCs/>
                <w:sz w:val="20"/>
                <w:szCs w:val="20"/>
                <w:rtl/>
                <w:lang w:eastAsia="ar" w:bidi="ar-EG"/>
              </w:rPr>
              <w:t> </w:t>
            </w:r>
          </w:p>
        </w:tc>
        <w:tc>
          <w:tcPr>
            <w:tcW w:w="1203" w:type="dxa"/>
            <w:shd w:val="clear" w:color="auto" w:fill="auto"/>
            <w:noWrap/>
            <w:tcMar>
              <w:left w:w="72" w:type="dxa"/>
              <w:right w:w="72" w:type="dxa"/>
            </w:tcMar>
            <w:hideMark/>
          </w:tcPr>
          <w:p w14:paraId="52AF453E" w14:textId="77777777" w:rsidR="00DE387D" w:rsidRPr="00490356" w:rsidRDefault="00DE387D" w:rsidP="002629F4">
            <w:pPr>
              <w:bidi/>
              <w:jc w:val="center"/>
              <w:rPr>
                <w:b/>
                <w:bCs/>
                <w:sz w:val="20"/>
                <w:szCs w:val="20"/>
                <w:lang w:eastAsia="en-CA"/>
              </w:rPr>
            </w:pPr>
            <w:r w:rsidRPr="00490356">
              <w:rPr>
                <w:b/>
                <w:bCs/>
                <w:sz w:val="20"/>
                <w:szCs w:val="20"/>
                <w:rtl/>
                <w:lang w:eastAsia="ar" w:bidi="ar-EG"/>
              </w:rPr>
              <w:t> </w:t>
            </w:r>
          </w:p>
        </w:tc>
        <w:tc>
          <w:tcPr>
            <w:tcW w:w="1511" w:type="dxa"/>
            <w:shd w:val="clear" w:color="auto" w:fill="auto"/>
            <w:noWrap/>
            <w:tcMar>
              <w:left w:w="72" w:type="dxa"/>
              <w:right w:w="72" w:type="dxa"/>
            </w:tcMar>
            <w:hideMark/>
          </w:tcPr>
          <w:p w14:paraId="290032F7" w14:textId="77777777" w:rsidR="00DE387D" w:rsidRPr="00490356" w:rsidRDefault="00DE387D" w:rsidP="002629F4">
            <w:pPr>
              <w:bidi/>
              <w:jc w:val="center"/>
              <w:rPr>
                <w:b/>
                <w:bCs/>
                <w:sz w:val="20"/>
                <w:szCs w:val="20"/>
                <w:lang w:eastAsia="en-CA"/>
              </w:rPr>
            </w:pPr>
            <w:r w:rsidRPr="00490356">
              <w:rPr>
                <w:b/>
                <w:bCs/>
                <w:sz w:val="20"/>
                <w:szCs w:val="20"/>
                <w:rtl/>
                <w:lang w:eastAsia="ar" w:bidi="ar-EG"/>
              </w:rPr>
              <w:t> </w:t>
            </w:r>
          </w:p>
        </w:tc>
        <w:tc>
          <w:tcPr>
            <w:tcW w:w="1099" w:type="dxa"/>
            <w:shd w:val="clear" w:color="auto" w:fill="auto"/>
            <w:noWrap/>
            <w:tcMar>
              <w:left w:w="72" w:type="dxa"/>
              <w:right w:w="72" w:type="dxa"/>
            </w:tcMar>
            <w:hideMark/>
          </w:tcPr>
          <w:p w14:paraId="07B00699" w14:textId="77777777" w:rsidR="00DE387D" w:rsidRPr="00490356" w:rsidRDefault="00DE387D" w:rsidP="002629F4">
            <w:pPr>
              <w:bidi/>
              <w:jc w:val="right"/>
              <w:rPr>
                <w:b/>
                <w:bCs/>
                <w:sz w:val="20"/>
                <w:szCs w:val="20"/>
                <w:lang w:eastAsia="en-CA"/>
              </w:rPr>
            </w:pPr>
            <w:r w:rsidRPr="00490356">
              <w:rPr>
                <w:b/>
                <w:bCs/>
                <w:sz w:val="20"/>
                <w:szCs w:val="20"/>
                <w:rtl/>
                <w:lang w:eastAsia="ar" w:bidi="ar-EG"/>
              </w:rPr>
              <w:t>18,699,584</w:t>
            </w:r>
          </w:p>
        </w:tc>
        <w:tc>
          <w:tcPr>
            <w:tcW w:w="1100" w:type="dxa"/>
            <w:shd w:val="clear" w:color="auto" w:fill="auto"/>
            <w:noWrap/>
            <w:tcMar>
              <w:left w:w="72" w:type="dxa"/>
              <w:right w:w="72" w:type="dxa"/>
            </w:tcMar>
            <w:hideMark/>
          </w:tcPr>
          <w:p w14:paraId="06F9DF65" w14:textId="77777777" w:rsidR="00DE387D" w:rsidRPr="00490356" w:rsidRDefault="00DE387D" w:rsidP="002629F4">
            <w:pPr>
              <w:bidi/>
              <w:jc w:val="right"/>
              <w:rPr>
                <w:b/>
                <w:bCs/>
                <w:sz w:val="20"/>
                <w:szCs w:val="20"/>
                <w:lang w:eastAsia="en-CA"/>
              </w:rPr>
            </w:pPr>
            <w:r w:rsidRPr="00490356">
              <w:rPr>
                <w:b/>
                <w:bCs/>
                <w:sz w:val="20"/>
                <w:szCs w:val="20"/>
                <w:rtl/>
                <w:lang w:eastAsia="ar" w:bidi="ar-EG"/>
              </w:rPr>
              <w:t>15,408,134</w:t>
            </w:r>
          </w:p>
        </w:tc>
        <w:tc>
          <w:tcPr>
            <w:tcW w:w="1178" w:type="dxa"/>
            <w:shd w:val="clear" w:color="auto" w:fill="auto"/>
            <w:noWrap/>
            <w:tcMar>
              <w:left w:w="72" w:type="dxa"/>
              <w:right w:w="72" w:type="dxa"/>
            </w:tcMar>
            <w:hideMark/>
          </w:tcPr>
          <w:p w14:paraId="3AFBE7EE" w14:textId="77777777" w:rsidR="00DE387D" w:rsidRPr="00490356" w:rsidRDefault="00DE387D" w:rsidP="002629F4">
            <w:pPr>
              <w:bidi/>
              <w:jc w:val="right"/>
              <w:rPr>
                <w:b/>
                <w:bCs/>
                <w:sz w:val="20"/>
                <w:szCs w:val="20"/>
                <w:lang w:eastAsia="en-CA"/>
              </w:rPr>
            </w:pPr>
            <w:r w:rsidRPr="00490356">
              <w:rPr>
                <w:b/>
                <w:bCs/>
                <w:sz w:val="20"/>
                <w:szCs w:val="20"/>
                <w:rtl/>
                <w:lang w:eastAsia="ar" w:bidi="ar-EG"/>
              </w:rPr>
              <w:t>9,344,290</w:t>
            </w:r>
          </w:p>
        </w:tc>
      </w:tr>
    </w:tbl>
    <w:p w14:paraId="4F2B4B18" w14:textId="77777777" w:rsidR="00DE387D" w:rsidRPr="00490356" w:rsidRDefault="00DE387D" w:rsidP="00DE387D">
      <w:pPr>
        <w:bidi/>
        <w:jc w:val="left"/>
        <w:rPr>
          <w:b/>
        </w:rPr>
      </w:pPr>
    </w:p>
    <w:p w14:paraId="4AECC989" w14:textId="77777777" w:rsidR="00DE387D" w:rsidRPr="00490356" w:rsidRDefault="00DE387D" w:rsidP="00DE387D">
      <w:pPr>
        <w:bidi/>
        <w:jc w:val="left"/>
        <w:rPr>
          <w:b/>
        </w:rPr>
      </w:pPr>
    </w:p>
    <w:p w14:paraId="78FC633C" w14:textId="77777777" w:rsidR="00DE387D" w:rsidRPr="00490356" w:rsidRDefault="00DE387D" w:rsidP="00DE387D">
      <w:pPr>
        <w:bidi/>
        <w:jc w:val="left"/>
        <w:rPr>
          <w:b/>
        </w:rPr>
      </w:pPr>
    </w:p>
    <w:p w14:paraId="7E37469F" w14:textId="77777777" w:rsidR="00D631A9" w:rsidRPr="00FF5AD0" w:rsidRDefault="00D631A9" w:rsidP="005D2B3F">
      <w:pPr>
        <w:pStyle w:val="Title1"/>
        <w:bidi/>
        <w:rPr>
          <w:caps w:val="0"/>
          <w:highlight w:val="yellow"/>
          <w:lang w:val="en-CA"/>
        </w:rPr>
      </w:pPr>
    </w:p>
    <w:p w14:paraId="299D3022" w14:textId="77777777" w:rsidR="00D631A9" w:rsidRPr="00FF5AD0" w:rsidRDefault="00D631A9" w:rsidP="005D2B3F">
      <w:pPr>
        <w:pStyle w:val="Title1"/>
        <w:bidi/>
        <w:rPr>
          <w:caps w:val="0"/>
          <w:highlight w:val="yellow"/>
          <w:lang w:val="en-CA"/>
        </w:rPr>
      </w:pPr>
    </w:p>
    <w:p w14:paraId="0E4C5143" w14:textId="77777777" w:rsidR="00D631A9" w:rsidRPr="00FF5AD0" w:rsidRDefault="00D631A9" w:rsidP="005D2B3F">
      <w:pPr>
        <w:pStyle w:val="Title1"/>
        <w:bidi/>
        <w:jc w:val="both"/>
        <w:rPr>
          <w:b w:val="0"/>
          <w:caps w:val="0"/>
          <w:sz w:val="19"/>
          <w:szCs w:val="19"/>
          <w:highlight w:val="yellow"/>
          <w:lang w:val="en-CA"/>
        </w:rPr>
      </w:pPr>
    </w:p>
    <w:p w14:paraId="20D620B4" w14:textId="77777777" w:rsidR="00D631A9" w:rsidRPr="00FF5AD0" w:rsidRDefault="00D631A9" w:rsidP="005D2B3F">
      <w:pPr>
        <w:bidi/>
        <w:rPr>
          <w:highlight w:val="yellow"/>
        </w:rPr>
        <w:sectPr w:rsidR="00D631A9" w:rsidRPr="00FF5AD0" w:rsidSect="00A37590">
          <w:headerReference w:type="even" r:id="rId22"/>
          <w:headerReference w:type="default" r:id="rId23"/>
          <w:headerReference w:type="first" r:id="rId24"/>
          <w:pgSz w:w="12240" w:h="15840" w:code="1"/>
          <w:pgMar w:top="720" w:right="1440" w:bottom="864" w:left="1440" w:header="720" w:footer="475" w:gutter="0"/>
          <w:pgNumType w:start="1"/>
          <w:cols w:space="720"/>
          <w:titlePg/>
        </w:sectPr>
      </w:pPr>
    </w:p>
    <w:p w14:paraId="18D46F89" w14:textId="77777777" w:rsidR="00DE387D" w:rsidRPr="00E378AF" w:rsidRDefault="00DE387D" w:rsidP="00DE387D">
      <w:pPr>
        <w:pStyle w:val="Title1"/>
        <w:bidi/>
        <w:rPr>
          <w:b w:val="0"/>
          <w:bCs/>
          <w:caps w:val="0"/>
          <w:sz w:val="26"/>
          <w:szCs w:val="26"/>
          <w:lang w:val="en-CA"/>
        </w:rPr>
      </w:pPr>
      <w:r w:rsidRPr="00E378AF">
        <w:rPr>
          <w:b w:val="0"/>
          <w:bCs/>
          <w:caps w:val="0"/>
          <w:sz w:val="26"/>
          <w:szCs w:val="26"/>
          <w:rtl/>
          <w:lang w:eastAsia="ar" w:bidi="ar-EG"/>
        </w:rPr>
        <w:lastRenderedPageBreak/>
        <w:t>المرفق الرابع</w:t>
      </w:r>
    </w:p>
    <w:p w14:paraId="28C7A088" w14:textId="77777777" w:rsidR="00DE387D" w:rsidRPr="00490356" w:rsidRDefault="00DE387D" w:rsidP="00DE387D">
      <w:pPr>
        <w:pStyle w:val="Title1"/>
        <w:bidi/>
        <w:rPr>
          <w:caps w:val="0"/>
          <w:lang w:val="en-CA"/>
        </w:rPr>
      </w:pPr>
    </w:p>
    <w:p w14:paraId="0D663902" w14:textId="5A2CF205" w:rsidR="00DE387D" w:rsidRPr="00E378AF" w:rsidRDefault="00DE387D" w:rsidP="00DE387D">
      <w:pPr>
        <w:pStyle w:val="Title1"/>
        <w:bidi/>
        <w:rPr>
          <w:bCs/>
          <w:sz w:val="26"/>
          <w:szCs w:val="26"/>
          <w:lang w:val="en-CA"/>
        </w:rPr>
      </w:pPr>
      <w:r w:rsidRPr="00E378AF">
        <w:rPr>
          <w:bCs/>
          <w:sz w:val="26"/>
          <w:szCs w:val="26"/>
          <w:rtl/>
          <w:lang w:eastAsia="ar" w:bidi="ar-EG"/>
        </w:rPr>
        <w:t>خطة إدارة إزالة المواد الهيدروكلوروفلوروكربونية حسب البلد</w:t>
      </w:r>
      <w:r w:rsidRPr="00E378AF">
        <w:rPr>
          <w:bCs/>
          <w:caps w:val="0"/>
          <w:sz w:val="26"/>
          <w:szCs w:val="26"/>
          <w:rtl/>
          <w:lang w:eastAsia="ar" w:bidi="ar-EG"/>
        </w:rPr>
        <w:t xml:space="preserve"> </w:t>
      </w:r>
      <w:r w:rsidRPr="00E378AF">
        <w:rPr>
          <w:bCs/>
          <w:caps w:val="0"/>
          <w:sz w:val="26"/>
          <w:szCs w:val="26"/>
          <w:rtl/>
          <w:lang w:eastAsia="ar" w:bidi="ar-EG"/>
        </w:rPr>
        <w:br/>
      </w:r>
      <w:r w:rsidRPr="00E378AF">
        <w:rPr>
          <w:bCs/>
          <w:sz w:val="26"/>
          <w:szCs w:val="26"/>
          <w:rtl/>
          <w:lang w:eastAsia="ar" w:bidi="ar-EG"/>
        </w:rPr>
        <w:t>في 31 ديسمبر/كانون الأول 2021</w:t>
      </w:r>
    </w:p>
    <w:p w14:paraId="25A5ACAA" w14:textId="77777777" w:rsidR="00DE387D" w:rsidRPr="00490356" w:rsidRDefault="00DE387D" w:rsidP="00DE387D">
      <w:pPr>
        <w:pStyle w:val="Title1"/>
        <w:bidi/>
        <w:rPr>
          <w:lang w:val="en-CA"/>
        </w:rPr>
      </w:pPr>
    </w:p>
    <w:tbl>
      <w:tblPr>
        <w:bidiVisual/>
        <w:tblW w:w="9981" w:type="dxa"/>
        <w:tblInd w:w="-289" w:type="dxa"/>
        <w:tblLook w:val="04A0" w:firstRow="1" w:lastRow="0" w:firstColumn="1" w:lastColumn="0" w:noHBand="0" w:noVBand="1"/>
      </w:tblPr>
      <w:tblGrid>
        <w:gridCol w:w="3828"/>
        <w:gridCol w:w="1276"/>
        <w:gridCol w:w="1276"/>
        <w:gridCol w:w="1275"/>
        <w:gridCol w:w="1276"/>
        <w:gridCol w:w="1050"/>
      </w:tblGrid>
      <w:tr w:rsidR="00DE387D" w:rsidRPr="00490356" w14:paraId="14781571" w14:textId="77777777" w:rsidTr="002629F4">
        <w:trPr>
          <w:trHeight w:val="528"/>
          <w:tblHeader/>
        </w:trPr>
        <w:tc>
          <w:tcPr>
            <w:tcW w:w="3828" w:type="dxa"/>
            <w:tcBorders>
              <w:top w:val="single" w:sz="4" w:space="0" w:color="auto"/>
              <w:left w:val="single" w:sz="4" w:space="0" w:color="auto"/>
              <w:bottom w:val="single" w:sz="4" w:space="0" w:color="auto"/>
              <w:right w:val="single" w:sz="4" w:space="0" w:color="auto"/>
            </w:tcBorders>
            <w:shd w:val="clear" w:color="auto" w:fill="auto"/>
            <w:hideMark/>
          </w:tcPr>
          <w:p w14:paraId="5FDDAC4E" w14:textId="77777777" w:rsidR="00DE387D" w:rsidRPr="00490356" w:rsidRDefault="00DE387D" w:rsidP="002629F4">
            <w:pPr>
              <w:bidi/>
              <w:jc w:val="center"/>
              <w:rPr>
                <w:b/>
                <w:bCs/>
                <w:sz w:val="20"/>
                <w:szCs w:val="20"/>
                <w:lang w:eastAsia="en-CA"/>
              </w:rPr>
            </w:pPr>
            <w:r w:rsidRPr="00490356">
              <w:rPr>
                <w:b/>
                <w:bCs/>
                <w:sz w:val="20"/>
                <w:szCs w:val="20"/>
                <w:rtl/>
                <w:lang w:eastAsia="ar" w:bidi="ar-EG"/>
              </w:rPr>
              <w:t>البلد</w:t>
            </w:r>
          </w:p>
        </w:tc>
        <w:tc>
          <w:tcPr>
            <w:tcW w:w="1276" w:type="dxa"/>
            <w:tcBorders>
              <w:top w:val="single" w:sz="4" w:space="0" w:color="auto"/>
              <w:left w:val="nil"/>
              <w:bottom w:val="single" w:sz="4" w:space="0" w:color="auto"/>
              <w:right w:val="single" w:sz="4" w:space="0" w:color="auto"/>
            </w:tcBorders>
            <w:shd w:val="clear" w:color="auto" w:fill="auto"/>
            <w:hideMark/>
          </w:tcPr>
          <w:p w14:paraId="56280F2A" w14:textId="77777777" w:rsidR="00DE387D" w:rsidRPr="00490356" w:rsidRDefault="00DE387D" w:rsidP="002629F4">
            <w:pPr>
              <w:bidi/>
              <w:ind w:left="-106" w:right="-110"/>
              <w:jc w:val="center"/>
              <w:rPr>
                <w:b/>
                <w:bCs/>
                <w:sz w:val="20"/>
                <w:szCs w:val="20"/>
                <w:lang w:eastAsia="en-CA"/>
              </w:rPr>
            </w:pPr>
            <w:r w:rsidRPr="00490356">
              <w:rPr>
                <w:b/>
                <w:bCs/>
                <w:sz w:val="20"/>
                <w:szCs w:val="20"/>
                <w:rtl/>
                <w:lang w:eastAsia="ar" w:bidi="ar-EG"/>
              </w:rPr>
              <w:t>الإزالة الموافق عليها (أطنان من قدرات استنفاد الأوزون)</w:t>
            </w:r>
          </w:p>
        </w:tc>
        <w:tc>
          <w:tcPr>
            <w:tcW w:w="1276" w:type="dxa"/>
            <w:tcBorders>
              <w:top w:val="single" w:sz="4" w:space="0" w:color="auto"/>
              <w:left w:val="nil"/>
              <w:bottom w:val="single" w:sz="4" w:space="0" w:color="auto"/>
              <w:right w:val="single" w:sz="4" w:space="0" w:color="auto"/>
            </w:tcBorders>
            <w:shd w:val="clear" w:color="auto" w:fill="auto"/>
            <w:hideMark/>
          </w:tcPr>
          <w:p w14:paraId="59DAAE80" w14:textId="7B039E0B" w:rsidR="00DE387D" w:rsidRPr="00490356" w:rsidRDefault="00DE387D" w:rsidP="002629F4">
            <w:pPr>
              <w:bidi/>
              <w:jc w:val="center"/>
              <w:rPr>
                <w:b/>
                <w:bCs/>
                <w:sz w:val="20"/>
                <w:szCs w:val="20"/>
                <w:lang w:eastAsia="en-CA"/>
              </w:rPr>
            </w:pPr>
            <w:r w:rsidRPr="00490356">
              <w:rPr>
                <w:b/>
                <w:bCs/>
                <w:sz w:val="20"/>
                <w:szCs w:val="20"/>
                <w:rtl/>
                <w:lang w:eastAsia="ar" w:bidi="ar-EG"/>
              </w:rPr>
              <w:t xml:space="preserve">الأموال الموافق عليها </w:t>
            </w:r>
            <w:r w:rsidR="00E87E84">
              <w:rPr>
                <w:b/>
                <w:bCs/>
                <w:sz w:val="20"/>
                <w:szCs w:val="20"/>
                <w:rtl/>
                <w:lang w:eastAsia="ar" w:bidi="ar-EG"/>
              </w:rPr>
              <w:t>(دولار أمريكي)</w:t>
            </w:r>
          </w:p>
        </w:tc>
        <w:tc>
          <w:tcPr>
            <w:tcW w:w="1275" w:type="dxa"/>
            <w:tcBorders>
              <w:top w:val="single" w:sz="4" w:space="0" w:color="auto"/>
              <w:left w:val="nil"/>
              <w:bottom w:val="single" w:sz="4" w:space="0" w:color="auto"/>
              <w:right w:val="single" w:sz="4" w:space="0" w:color="auto"/>
            </w:tcBorders>
            <w:shd w:val="clear" w:color="auto" w:fill="auto"/>
            <w:hideMark/>
          </w:tcPr>
          <w:p w14:paraId="35654216" w14:textId="1DB1FFBE" w:rsidR="00DE387D" w:rsidRPr="00490356" w:rsidRDefault="00DE387D" w:rsidP="002629F4">
            <w:pPr>
              <w:bidi/>
              <w:jc w:val="center"/>
              <w:rPr>
                <w:b/>
                <w:bCs/>
                <w:sz w:val="20"/>
                <w:szCs w:val="20"/>
                <w:lang w:eastAsia="en-CA"/>
              </w:rPr>
            </w:pPr>
            <w:r w:rsidRPr="00490356">
              <w:rPr>
                <w:b/>
                <w:bCs/>
                <w:sz w:val="20"/>
                <w:szCs w:val="20"/>
                <w:rtl/>
                <w:lang w:eastAsia="ar" w:bidi="ar-EG"/>
              </w:rPr>
              <w:t xml:space="preserve">الأموال </w:t>
            </w:r>
            <w:r w:rsidR="00E87E84">
              <w:rPr>
                <w:b/>
                <w:bCs/>
                <w:sz w:val="20"/>
                <w:szCs w:val="20"/>
                <w:rtl/>
                <w:lang w:eastAsia="ar" w:bidi="ar-EG"/>
              </w:rPr>
              <w:t>المنصرفة</w:t>
            </w:r>
            <w:r w:rsidRPr="00490356">
              <w:rPr>
                <w:b/>
                <w:bCs/>
                <w:sz w:val="20"/>
                <w:szCs w:val="20"/>
                <w:rtl/>
                <w:lang w:eastAsia="ar" w:bidi="ar-EG"/>
              </w:rPr>
              <w:t xml:space="preserve"> (دولار أمريكي)</w:t>
            </w:r>
          </w:p>
        </w:tc>
        <w:tc>
          <w:tcPr>
            <w:tcW w:w="1276" w:type="dxa"/>
            <w:tcBorders>
              <w:top w:val="single" w:sz="4" w:space="0" w:color="auto"/>
              <w:left w:val="nil"/>
              <w:bottom w:val="single" w:sz="4" w:space="0" w:color="auto"/>
              <w:right w:val="single" w:sz="4" w:space="0" w:color="auto"/>
            </w:tcBorders>
            <w:shd w:val="clear" w:color="auto" w:fill="auto"/>
            <w:hideMark/>
          </w:tcPr>
          <w:p w14:paraId="08A51AD1" w14:textId="5751CF07" w:rsidR="00DE387D" w:rsidRPr="00490356" w:rsidRDefault="00DE387D" w:rsidP="002629F4">
            <w:pPr>
              <w:bidi/>
              <w:jc w:val="center"/>
              <w:rPr>
                <w:b/>
                <w:bCs/>
                <w:sz w:val="20"/>
                <w:szCs w:val="20"/>
                <w:lang w:eastAsia="en-CA"/>
              </w:rPr>
            </w:pPr>
            <w:r w:rsidRPr="00490356">
              <w:rPr>
                <w:b/>
                <w:bCs/>
                <w:sz w:val="20"/>
                <w:szCs w:val="20"/>
                <w:rtl/>
                <w:lang w:eastAsia="ar" w:bidi="ar-EG"/>
              </w:rPr>
              <w:t>الرصيد المتبقي (دولار أمريكي)</w:t>
            </w:r>
          </w:p>
        </w:tc>
        <w:tc>
          <w:tcPr>
            <w:tcW w:w="1050" w:type="dxa"/>
            <w:tcBorders>
              <w:top w:val="single" w:sz="4" w:space="0" w:color="auto"/>
              <w:left w:val="nil"/>
              <w:bottom w:val="single" w:sz="4" w:space="0" w:color="auto"/>
              <w:right w:val="single" w:sz="4" w:space="0" w:color="auto"/>
            </w:tcBorders>
            <w:shd w:val="clear" w:color="auto" w:fill="auto"/>
            <w:hideMark/>
          </w:tcPr>
          <w:p w14:paraId="410268B7" w14:textId="77777777" w:rsidR="00DE387D" w:rsidRPr="00490356" w:rsidRDefault="00DE387D" w:rsidP="002629F4">
            <w:pPr>
              <w:bidi/>
              <w:jc w:val="center"/>
              <w:rPr>
                <w:b/>
                <w:bCs/>
                <w:sz w:val="20"/>
                <w:szCs w:val="20"/>
                <w:lang w:eastAsia="en-CA"/>
              </w:rPr>
            </w:pPr>
            <w:r w:rsidRPr="00490356">
              <w:rPr>
                <w:b/>
                <w:bCs/>
                <w:sz w:val="20"/>
                <w:szCs w:val="20"/>
                <w:rtl/>
                <w:lang w:eastAsia="ar" w:bidi="ar-EG"/>
              </w:rPr>
              <w:t>نسبة الأموال المنصرفة</w:t>
            </w:r>
          </w:p>
        </w:tc>
      </w:tr>
      <w:tr w:rsidR="00DE387D" w:rsidRPr="00490356" w14:paraId="3A05D3D4" w14:textId="77777777" w:rsidTr="002629F4">
        <w:trPr>
          <w:trHeight w:val="124"/>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DDB452C" w14:textId="77777777" w:rsidR="00DE387D" w:rsidRPr="00490356" w:rsidRDefault="00DE387D" w:rsidP="002629F4">
            <w:pPr>
              <w:bidi/>
              <w:jc w:val="left"/>
              <w:rPr>
                <w:sz w:val="20"/>
                <w:szCs w:val="20"/>
                <w:lang w:eastAsia="en-CA"/>
              </w:rPr>
            </w:pPr>
            <w:r w:rsidRPr="00490356">
              <w:rPr>
                <w:sz w:val="20"/>
                <w:szCs w:val="20"/>
                <w:rtl/>
                <w:lang w:eastAsia="ar" w:bidi="ar-EG"/>
              </w:rPr>
              <w:t>أفغانستان</w:t>
            </w:r>
          </w:p>
        </w:tc>
        <w:tc>
          <w:tcPr>
            <w:tcW w:w="1276" w:type="dxa"/>
            <w:tcBorders>
              <w:top w:val="nil"/>
              <w:left w:val="nil"/>
              <w:bottom w:val="single" w:sz="4" w:space="0" w:color="auto"/>
              <w:right w:val="single" w:sz="4" w:space="0" w:color="auto"/>
            </w:tcBorders>
            <w:shd w:val="clear" w:color="auto" w:fill="auto"/>
            <w:noWrap/>
            <w:vAlign w:val="bottom"/>
            <w:hideMark/>
          </w:tcPr>
          <w:p w14:paraId="3FF9A0DF" w14:textId="77777777" w:rsidR="00DE387D" w:rsidRPr="00490356" w:rsidRDefault="00DE387D" w:rsidP="002629F4">
            <w:pPr>
              <w:bidi/>
              <w:jc w:val="right"/>
              <w:rPr>
                <w:sz w:val="20"/>
                <w:szCs w:val="20"/>
                <w:lang w:eastAsia="en-CA"/>
              </w:rPr>
            </w:pPr>
            <w:r w:rsidRPr="00490356">
              <w:rPr>
                <w:sz w:val="20"/>
                <w:szCs w:val="20"/>
                <w:rtl/>
                <w:lang w:eastAsia="ar" w:bidi="ar-EG"/>
              </w:rPr>
              <w:t>9.4</w:t>
            </w:r>
          </w:p>
        </w:tc>
        <w:tc>
          <w:tcPr>
            <w:tcW w:w="1276" w:type="dxa"/>
            <w:tcBorders>
              <w:top w:val="nil"/>
              <w:left w:val="nil"/>
              <w:bottom w:val="single" w:sz="4" w:space="0" w:color="auto"/>
              <w:right w:val="single" w:sz="4" w:space="0" w:color="auto"/>
            </w:tcBorders>
            <w:shd w:val="clear" w:color="auto" w:fill="auto"/>
            <w:noWrap/>
            <w:vAlign w:val="bottom"/>
            <w:hideMark/>
          </w:tcPr>
          <w:p w14:paraId="669D5676" w14:textId="77777777" w:rsidR="00DE387D" w:rsidRPr="00490356" w:rsidRDefault="00DE387D" w:rsidP="002629F4">
            <w:pPr>
              <w:bidi/>
              <w:jc w:val="right"/>
              <w:rPr>
                <w:sz w:val="20"/>
                <w:szCs w:val="20"/>
                <w:lang w:eastAsia="en-CA"/>
              </w:rPr>
            </w:pPr>
            <w:r w:rsidRPr="00490356">
              <w:rPr>
                <w:sz w:val="20"/>
                <w:szCs w:val="20"/>
                <w:rtl/>
                <w:lang w:eastAsia="ar" w:bidi="ar-EG"/>
              </w:rPr>
              <w:t>989,524</w:t>
            </w:r>
          </w:p>
        </w:tc>
        <w:tc>
          <w:tcPr>
            <w:tcW w:w="1275" w:type="dxa"/>
            <w:tcBorders>
              <w:top w:val="nil"/>
              <w:left w:val="nil"/>
              <w:bottom w:val="single" w:sz="4" w:space="0" w:color="auto"/>
              <w:right w:val="single" w:sz="4" w:space="0" w:color="auto"/>
            </w:tcBorders>
            <w:shd w:val="clear" w:color="auto" w:fill="auto"/>
            <w:noWrap/>
            <w:vAlign w:val="bottom"/>
            <w:hideMark/>
          </w:tcPr>
          <w:p w14:paraId="3D0AE9B3" w14:textId="77777777" w:rsidR="00DE387D" w:rsidRPr="00490356" w:rsidRDefault="00DE387D" w:rsidP="002629F4">
            <w:pPr>
              <w:bidi/>
              <w:jc w:val="right"/>
              <w:rPr>
                <w:sz w:val="20"/>
                <w:szCs w:val="20"/>
                <w:lang w:eastAsia="en-CA"/>
              </w:rPr>
            </w:pPr>
            <w:r w:rsidRPr="00490356">
              <w:rPr>
                <w:sz w:val="20"/>
                <w:szCs w:val="20"/>
                <w:rtl/>
                <w:lang w:eastAsia="ar" w:bidi="ar-EG"/>
              </w:rPr>
              <w:t>520,758</w:t>
            </w:r>
          </w:p>
        </w:tc>
        <w:tc>
          <w:tcPr>
            <w:tcW w:w="1276" w:type="dxa"/>
            <w:tcBorders>
              <w:top w:val="nil"/>
              <w:left w:val="nil"/>
              <w:bottom w:val="single" w:sz="4" w:space="0" w:color="auto"/>
              <w:right w:val="single" w:sz="4" w:space="0" w:color="auto"/>
            </w:tcBorders>
            <w:shd w:val="clear" w:color="auto" w:fill="auto"/>
            <w:noWrap/>
            <w:vAlign w:val="bottom"/>
            <w:hideMark/>
          </w:tcPr>
          <w:p w14:paraId="66B44307" w14:textId="77777777" w:rsidR="00DE387D" w:rsidRPr="00490356" w:rsidRDefault="00DE387D" w:rsidP="002629F4">
            <w:pPr>
              <w:bidi/>
              <w:jc w:val="right"/>
              <w:rPr>
                <w:sz w:val="20"/>
                <w:szCs w:val="20"/>
                <w:lang w:eastAsia="en-CA"/>
              </w:rPr>
            </w:pPr>
            <w:r w:rsidRPr="00490356">
              <w:rPr>
                <w:sz w:val="20"/>
                <w:szCs w:val="20"/>
                <w:rtl/>
                <w:lang w:eastAsia="ar" w:bidi="ar-EG"/>
              </w:rPr>
              <w:t>468,766</w:t>
            </w:r>
          </w:p>
        </w:tc>
        <w:tc>
          <w:tcPr>
            <w:tcW w:w="1050" w:type="dxa"/>
            <w:tcBorders>
              <w:top w:val="nil"/>
              <w:left w:val="nil"/>
              <w:bottom w:val="single" w:sz="4" w:space="0" w:color="auto"/>
              <w:right w:val="single" w:sz="4" w:space="0" w:color="auto"/>
            </w:tcBorders>
            <w:shd w:val="clear" w:color="auto" w:fill="auto"/>
            <w:noWrap/>
            <w:vAlign w:val="bottom"/>
            <w:hideMark/>
          </w:tcPr>
          <w:p w14:paraId="2C7C5CEE" w14:textId="77777777" w:rsidR="00DE387D" w:rsidRPr="00490356" w:rsidRDefault="00DE387D" w:rsidP="002629F4">
            <w:pPr>
              <w:bidi/>
              <w:jc w:val="right"/>
              <w:rPr>
                <w:sz w:val="20"/>
                <w:szCs w:val="20"/>
                <w:lang w:eastAsia="en-CA"/>
              </w:rPr>
            </w:pPr>
            <w:r w:rsidRPr="00490356">
              <w:rPr>
                <w:sz w:val="20"/>
                <w:szCs w:val="20"/>
                <w:rtl/>
                <w:lang w:eastAsia="ar" w:bidi="ar-EG"/>
              </w:rPr>
              <w:t>53</w:t>
            </w:r>
          </w:p>
        </w:tc>
      </w:tr>
      <w:tr w:rsidR="00DE387D" w:rsidRPr="00490356" w14:paraId="01D5B7B0"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C9C3CCB" w14:textId="77777777" w:rsidR="00DE387D" w:rsidRPr="00490356" w:rsidRDefault="00DE387D" w:rsidP="002629F4">
            <w:pPr>
              <w:bidi/>
              <w:jc w:val="left"/>
              <w:rPr>
                <w:sz w:val="20"/>
                <w:szCs w:val="20"/>
                <w:lang w:eastAsia="en-CA"/>
              </w:rPr>
            </w:pPr>
            <w:r w:rsidRPr="00490356">
              <w:rPr>
                <w:sz w:val="20"/>
                <w:szCs w:val="20"/>
                <w:rtl/>
                <w:lang w:eastAsia="ar" w:bidi="ar-EG"/>
              </w:rPr>
              <w:t>ألبانيا</w:t>
            </w:r>
          </w:p>
        </w:tc>
        <w:tc>
          <w:tcPr>
            <w:tcW w:w="1276" w:type="dxa"/>
            <w:tcBorders>
              <w:top w:val="nil"/>
              <w:left w:val="nil"/>
              <w:bottom w:val="single" w:sz="4" w:space="0" w:color="auto"/>
              <w:right w:val="single" w:sz="4" w:space="0" w:color="auto"/>
            </w:tcBorders>
            <w:shd w:val="clear" w:color="auto" w:fill="auto"/>
            <w:noWrap/>
            <w:vAlign w:val="bottom"/>
            <w:hideMark/>
          </w:tcPr>
          <w:p w14:paraId="60D4E3E1" w14:textId="77777777" w:rsidR="00DE387D" w:rsidRPr="00490356" w:rsidRDefault="00DE387D" w:rsidP="002629F4">
            <w:pPr>
              <w:bidi/>
              <w:jc w:val="right"/>
              <w:rPr>
                <w:sz w:val="20"/>
                <w:szCs w:val="20"/>
                <w:lang w:eastAsia="en-CA"/>
              </w:rPr>
            </w:pPr>
            <w:r w:rsidRPr="00490356">
              <w:rPr>
                <w:sz w:val="20"/>
                <w:szCs w:val="20"/>
                <w:rtl/>
                <w:lang w:eastAsia="ar" w:bidi="ar-EG"/>
              </w:rPr>
              <w:t>2.1</w:t>
            </w:r>
          </w:p>
        </w:tc>
        <w:tc>
          <w:tcPr>
            <w:tcW w:w="1276" w:type="dxa"/>
            <w:tcBorders>
              <w:top w:val="nil"/>
              <w:left w:val="nil"/>
              <w:bottom w:val="single" w:sz="4" w:space="0" w:color="auto"/>
              <w:right w:val="single" w:sz="4" w:space="0" w:color="auto"/>
            </w:tcBorders>
            <w:shd w:val="clear" w:color="auto" w:fill="auto"/>
            <w:noWrap/>
            <w:vAlign w:val="bottom"/>
            <w:hideMark/>
          </w:tcPr>
          <w:p w14:paraId="6237080D" w14:textId="77777777" w:rsidR="00DE387D" w:rsidRPr="00490356" w:rsidRDefault="00DE387D" w:rsidP="002629F4">
            <w:pPr>
              <w:bidi/>
              <w:jc w:val="right"/>
              <w:rPr>
                <w:sz w:val="20"/>
                <w:szCs w:val="20"/>
                <w:lang w:eastAsia="en-CA"/>
              </w:rPr>
            </w:pPr>
            <w:r w:rsidRPr="00490356">
              <w:rPr>
                <w:sz w:val="20"/>
                <w:szCs w:val="20"/>
                <w:rtl/>
                <w:lang w:eastAsia="ar" w:bidi="ar-EG"/>
              </w:rPr>
              <w:t>440,813</w:t>
            </w:r>
          </w:p>
        </w:tc>
        <w:tc>
          <w:tcPr>
            <w:tcW w:w="1275" w:type="dxa"/>
            <w:tcBorders>
              <w:top w:val="nil"/>
              <w:left w:val="nil"/>
              <w:bottom w:val="single" w:sz="4" w:space="0" w:color="auto"/>
              <w:right w:val="single" w:sz="4" w:space="0" w:color="auto"/>
            </w:tcBorders>
            <w:shd w:val="clear" w:color="auto" w:fill="auto"/>
            <w:noWrap/>
            <w:vAlign w:val="bottom"/>
            <w:hideMark/>
          </w:tcPr>
          <w:p w14:paraId="743CC857" w14:textId="77777777" w:rsidR="00DE387D" w:rsidRPr="00490356" w:rsidRDefault="00DE387D" w:rsidP="002629F4">
            <w:pPr>
              <w:bidi/>
              <w:jc w:val="right"/>
              <w:rPr>
                <w:sz w:val="20"/>
                <w:szCs w:val="20"/>
                <w:lang w:eastAsia="en-CA"/>
              </w:rPr>
            </w:pPr>
            <w:r w:rsidRPr="00490356">
              <w:rPr>
                <w:sz w:val="20"/>
                <w:szCs w:val="20"/>
                <w:rtl/>
                <w:lang w:eastAsia="ar" w:bidi="ar-EG"/>
              </w:rPr>
              <w:t>316,942</w:t>
            </w:r>
          </w:p>
        </w:tc>
        <w:tc>
          <w:tcPr>
            <w:tcW w:w="1276" w:type="dxa"/>
            <w:tcBorders>
              <w:top w:val="nil"/>
              <w:left w:val="nil"/>
              <w:bottom w:val="single" w:sz="4" w:space="0" w:color="auto"/>
              <w:right w:val="single" w:sz="4" w:space="0" w:color="auto"/>
            </w:tcBorders>
            <w:shd w:val="clear" w:color="auto" w:fill="auto"/>
            <w:noWrap/>
            <w:vAlign w:val="bottom"/>
            <w:hideMark/>
          </w:tcPr>
          <w:p w14:paraId="5ADEA7D7" w14:textId="77777777" w:rsidR="00DE387D" w:rsidRPr="00490356" w:rsidRDefault="00DE387D" w:rsidP="002629F4">
            <w:pPr>
              <w:bidi/>
              <w:jc w:val="right"/>
              <w:rPr>
                <w:sz w:val="20"/>
                <w:szCs w:val="20"/>
                <w:lang w:eastAsia="en-CA"/>
              </w:rPr>
            </w:pPr>
            <w:r w:rsidRPr="00490356">
              <w:rPr>
                <w:sz w:val="20"/>
                <w:szCs w:val="20"/>
                <w:rtl/>
                <w:lang w:eastAsia="ar" w:bidi="ar-EG"/>
              </w:rPr>
              <w:t>123,871</w:t>
            </w:r>
          </w:p>
        </w:tc>
        <w:tc>
          <w:tcPr>
            <w:tcW w:w="1050" w:type="dxa"/>
            <w:tcBorders>
              <w:top w:val="nil"/>
              <w:left w:val="nil"/>
              <w:bottom w:val="single" w:sz="4" w:space="0" w:color="auto"/>
              <w:right w:val="single" w:sz="4" w:space="0" w:color="auto"/>
            </w:tcBorders>
            <w:shd w:val="clear" w:color="auto" w:fill="auto"/>
            <w:noWrap/>
            <w:vAlign w:val="bottom"/>
            <w:hideMark/>
          </w:tcPr>
          <w:p w14:paraId="2AD9D539" w14:textId="77777777" w:rsidR="00DE387D" w:rsidRPr="00490356" w:rsidRDefault="00DE387D" w:rsidP="002629F4">
            <w:pPr>
              <w:bidi/>
              <w:jc w:val="right"/>
              <w:rPr>
                <w:sz w:val="20"/>
                <w:szCs w:val="20"/>
                <w:lang w:eastAsia="en-CA"/>
              </w:rPr>
            </w:pPr>
            <w:r w:rsidRPr="00490356">
              <w:rPr>
                <w:sz w:val="20"/>
                <w:szCs w:val="20"/>
                <w:rtl/>
                <w:lang w:eastAsia="ar" w:bidi="ar-EG"/>
              </w:rPr>
              <w:t>72</w:t>
            </w:r>
          </w:p>
        </w:tc>
      </w:tr>
      <w:tr w:rsidR="00DE387D" w:rsidRPr="00490356" w14:paraId="65A19CA3" w14:textId="77777777" w:rsidTr="002629F4">
        <w:trPr>
          <w:trHeight w:val="74"/>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EF49574" w14:textId="77777777" w:rsidR="00DE387D" w:rsidRPr="00490356" w:rsidRDefault="00DE387D" w:rsidP="002629F4">
            <w:pPr>
              <w:bidi/>
              <w:jc w:val="left"/>
              <w:rPr>
                <w:sz w:val="20"/>
                <w:szCs w:val="20"/>
                <w:lang w:eastAsia="en-CA"/>
              </w:rPr>
            </w:pPr>
            <w:r w:rsidRPr="00490356">
              <w:rPr>
                <w:sz w:val="20"/>
                <w:szCs w:val="20"/>
                <w:rtl/>
                <w:lang w:eastAsia="ar" w:bidi="ar-EG"/>
              </w:rPr>
              <w:t>الجزائر</w:t>
            </w:r>
          </w:p>
        </w:tc>
        <w:tc>
          <w:tcPr>
            <w:tcW w:w="1276" w:type="dxa"/>
            <w:tcBorders>
              <w:top w:val="nil"/>
              <w:left w:val="nil"/>
              <w:bottom w:val="single" w:sz="4" w:space="0" w:color="auto"/>
              <w:right w:val="single" w:sz="4" w:space="0" w:color="auto"/>
            </w:tcBorders>
            <w:shd w:val="clear" w:color="auto" w:fill="auto"/>
            <w:noWrap/>
            <w:vAlign w:val="bottom"/>
            <w:hideMark/>
          </w:tcPr>
          <w:p w14:paraId="08167E07" w14:textId="77777777" w:rsidR="00DE387D" w:rsidRPr="00490356" w:rsidRDefault="00DE387D" w:rsidP="002629F4">
            <w:pPr>
              <w:bidi/>
              <w:jc w:val="right"/>
              <w:rPr>
                <w:sz w:val="20"/>
                <w:szCs w:val="20"/>
                <w:lang w:eastAsia="en-CA"/>
              </w:rPr>
            </w:pPr>
            <w:r w:rsidRPr="00490356">
              <w:rPr>
                <w:sz w:val="20"/>
                <w:szCs w:val="20"/>
                <w:rtl/>
                <w:lang w:eastAsia="ar" w:bidi="ar-EG"/>
              </w:rPr>
              <w:t>13.5</w:t>
            </w:r>
          </w:p>
        </w:tc>
        <w:tc>
          <w:tcPr>
            <w:tcW w:w="1276" w:type="dxa"/>
            <w:tcBorders>
              <w:top w:val="nil"/>
              <w:left w:val="nil"/>
              <w:bottom w:val="single" w:sz="4" w:space="0" w:color="auto"/>
              <w:right w:val="single" w:sz="4" w:space="0" w:color="auto"/>
            </w:tcBorders>
            <w:shd w:val="clear" w:color="auto" w:fill="auto"/>
            <w:noWrap/>
            <w:vAlign w:val="bottom"/>
            <w:hideMark/>
          </w:tcPr>
          <w:p w14:paraId="61ED98E6" w14:textId="77777777" w:rsidR="00DE387D" w:rsidRPr="00490356" w:rsidRDefault="00DE387D" w:rsidP="002629F4">
            <w:pPr>
              <w:bidi/>
              <w:jc w:val="right"/>
              <w:rPr>
                <w:sz w:val="20"/>
                <w:szCs w:val="20"/>
                <w:lang w:eastAsia="en-CA"/>
              </w:rPr>
            </w:pPr>
            <w:r w:rsidRPr="00490356">
              <w:rPr>
                <w:sz w:val="20"/>
                <w:szCs w:val="20"/>
                <w:rtl/>
                <w:lang w:eastAsia="ar" w:bidi="ar-EG"/>
              </w:rPr>
              <w:t>1,808,804</w:t>
            </w:r>
          </w:p>
        </w:tc>
        <w:tc>
          <w:tcPr>
            <w:tcW w:w="1275" w:type="dxa"/>
            <w:tcBorders>
              <w:top w:val="nil"/>
              <w:left w:val="nil"/>
              <w:bottom w:val="single" w:sz="4" w:space="0" w:color="auto"/>
              <w:right w:val="single" w:sz="4" w:space="0" w:color="auto"/>
            </w:tcBorders>
            <w:shd w:val="clear" w:color="auto" w:fill="auto"/>
            <w:noWrap/>
            <w:vAlign w:val="bottom"/>
            <w:hideMark/>
          </w:tcPr>
          <w:p w14:paraId="730F9EE5" w14:textId="77777777" w:rsidR="00DE387D" w:rsidRPr="00490356" w:rsidRDefault="00DE387D" w:rsidP="002629F4">
            <w:pPr>
              <w:bidi/>
              <w:jc w:val="right"/>
              <w:rPr>
                <w:sz w:val="20"/>
                <w:szCs w:val="20"/>
                <w:lang w:eastAsia="en-CA"/>
              </w:rPr>
            </w:pPr>
            <w:r w:rsidRPr="00490356">
              <w:rPr>
                <w:sz w:val="20"/>
                <w:szCs w:val="20"/>
                <w:rtl/>
                <w:lang w:eastAsia="ar" w:bidi="ar-EG"/>
              </w:rPr>
              <w:t>1,230,178</w:t>
            </w:r>
          </w:p>
        </w:tc>
        <w:tc>
          <w:tcPr>
            <w:tcW w:w="1276" w:type="dxa"/>
            <w:tcBorders>
              <w:top w:val="nil"/>
              <w:left w:val="nil"/>
              <w:bottom w:val="single" w:sz="4" w:space="0" w:color="auto"/>
              <w:right w:val="single" w:sz="4" w:space="0" w:color="auto"/>
            </w:tcBorders>
            <w:shd w:val="clear" w:color="auto" w:fill="auto"/>
            <w:noWrap/>
            <w:vAlign w:val="bottom"/>
            <w:hideMark/>
          </w:tcPr>
          <w:p w14:paraId="394FB43F" w14:textId="77777777" w:rsidR="00DE387D" w:rsidRPr="00490356" w:rsidRDefault="00DE387D" w:rsidP="002629F4">
            <w:pPr>
              <w:bidi/>
              <w:jc w:val="right"/>
              <w:rPr>
                <w:sz w:val="20"/>
                <w:szCs w:val="20"/>
                <w:lang w:eastAsia="en-CA"/>
              </w:rPr>
            </w:pPr>
            <w:r w:rsidRPr="00490356">
              <w:rPr>
                <w:sz w:val="20"/>
                <w:szCs w:val="20"/>
                <w:rtl/>
                <w:lang w:eastAsia="ar" w:bidi="ar-EG"/>
              </w:rPr>
              <w:t>578,626</w:t>
            </w:r>
          </w:p>
        </w:tc>
        <w:tc>
          <w:tcPr>
            <w:tcW w:w="1050" w:type="dxa"/>
            <w:tcBorders>
              <w:top w:val="nil"/>
              <w:left w:val="nil"/>
              <w:bottom w:val="single" w:sz="4" w:space="0" w:color="auto"/>
              <w:right w:val="single" w:sz="4" w:space="0" w:color="auto"/>
            </w:tcBorders>
            <w:shd w:val="clear" w:color="auto" w:fill="auto"/>
            <w:noWrap/>
            <w:vAlign w:val="bottom"/>
            <w:hideMark/>
          </w:tcPr>
          <w:p w14:paraId="41C2B4DF" w14:textId="77777777" w:rsidR="00DE387D" w:rsidRPr="00490356" w:rsidRDefault="00DE387D" w:rsidP="002629F4">
            <w:pPr>
              <w:bidi/>
              <w:jc w:val="right"/>
              <w:rPr>
                <w:sz w:val="20"/>
                <w:szCs w:val="20"/>
                <w:lang w:eastAsia="en-CA"/>
              </w:rPr>
            </w:pPr>
            <w:r w:rsidRPr="00490356">
              <w:rPr>
                <w:sz w:val="20"/>
                <w:szCs w:val="20"/>
                <w:rtl/>
                <w:lang w:eastAsia="ar" w:bidi="ar-EG"/>
              </w:rPr>
              <w:t>68</w:t>
            </w:r>
          </w:p>
        </w:tc>
      </w:tr>
      <w:tr w:rsidR="00DE387D" w:rsidRPr="00490356" w14:paraId="07687C19"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402F9F4" w14:textId="77777777" w:rsidR="00DE387D" w:rsidRPr="00490356" w:rsidRDefault="00DE387D" w:rsidP="002629F4">
            <w:pPr>
              <w:bidi/>
              <w:jc w:val="left"/>
              <w:rPr>
                <w:sz w:val="20"/>
                <w:szCs w:val="20"/>
                <w:lang w:eastAsia="en-CA"/>
              </w:rPr>
            </w:pPr>
            <w:r w:rsidRPr="00490356">
              <w:rPr>
                <w:sz w:val="20"/>
                <w:szCs w:val="20"/>
                <w:rtl/>
                <w:lang w:eastAsia="ar" w:bidi="ar-EG"/>
              </w:rPr>
              <w:t>أنغولا</w:t>
            </w:r>
          </w:p>
        </w:tc>
        <w:tc>
          <w:tcPr>
            <w:tcW w:w="1276" w:type="dxa"/>
            <w:tcBorders>
              <w:top w:val="nil"/>
              <w:left w:val="nil"/>
              <w:bottom w:val="single" w:sz="4" w:space="0" w:color="auto"/>
              <w:right w:val="single" w:sz="4" w:space="0" w:color="auto"/>
            </w:tcBorders>
            <w:shd w:val="clear" w:color="auto" w:fill="auto"/>
            <w:noWrap/>
            <w:vAlign w:val="bottom"/>
            <w:hideMark/>
          </w:tcPr>
          <w:p w14:paraId="013BA5DD" w14:textId="77777777" w:rsidR="00DE387D" w:rsidRPr="00490356" w:rsidRDefault="00DE387D" w:rsidP="002629F4">
            <w:pPr>
              <w:bidi/>
              <w:jc w:val="right"/>
              <w:rPr>
                <w:sz w:val="20"/>
                <w:szCs w:val="20"/>
                <w:lang w:eastAsia="en-CA"/>
              </w:rPr>
            </w:pPr>
            <w:r w:rsidRPr="00490356">
              <w:rPr>
                <w:sz w:val="20"/>
                <w:szCs w:val="20"/>
                <w:rtl/>
                <w:lang w:eastAsia="ar" w:bidi="ar-EG"/>
              </w:rPr>
              <w:t>10.8</w:t>
            </w:r>
          </w:p>
        </w:tc>
        <w:tc>
          <w:tcPr>
            <w:tcW w:w="1276" w:type="dxa"/>
            <w:tcBorders>
              <w:top w:val="nil"/>
              <w:left w:val="nil"/>
              <w:bottom w:val="single" w:sz="4" w:space="0" w:color="auto"/>
              <w:right w:val="single" w:sz="4" w:space="0" w:color="auto"/>
            </w:tcBorders>
            <w:shd w:val="clear" w:color="auto" w:fill="auto"/>
            <w:noWrap/>
            <w:vAlign w:val="bottom"/>
            <w:hideMark/>
          </w:tcPr>
          <w:p w14:paraId="6856C6CE" w14:textId="77777777" w:rsidR="00DE387D" w:rsidRPr="00490356" w:rsidRDefault="00DE387D" w:rsidP="002629F4">
            <w:pPr>
              <w:bidi/>
              <w:jc w:val="right"/>
              <w:rPr>
                <w:sz w:val="20"/>
                <w:szCs w:val="20"/>
                <w:lang w:eastAsia="en-CA"/>
              </w:rPr>
            </w:pPr>
            <w:r w:rsidRPr="00490356">
              <w:rPr>
                <w:sz w:val="20"/>
                <w:szCs w:val="20"/>
                <w:rtl/>
                <w:lang w:eastAsia="ar" w:bidi="ar-EG"/>
              </w:rPr>
              <w:t>989,326</w:t>
            </w:r>
          </w:p>
        </w:tc>
        <w:tc>
          <w:tcPr>
            <w:tcW w:w="1275" w:type="dxa"/>
            <w:tcBorders>
              <w:top w:val="nil"/>
              <w:left w:val="nil"/>
              <w:bottom w:val="single" w:sz="4" w:space="0" w:color="auto"/>
              <w:right w:val="single" w:sz="4" w:space="0" w:color="auto"/>
            </w:tcBorders>
            <w:shd w:val="clear" w:color="auto" w:fill="auto"/>
            <w:noWrap/>
            <w:vAlign w:val="bottom"/>
            <w:hideMark/>
          </w:tcPr>
          <w:p w14:paraId="6415BD87" w14:textId="77777777" w:rsidR="00DE387D" w:rsidRPr="00490356" w:rsidRDefault="00DE387D" w:rsidP="002629F4">
            <w:pPr>
              <w:bidi/>
              <w:jc w:val="right"/>
              <w:rPr>
                <w:sz w:val="20"/>
                <w:szCs w:val="20"/>
                <w:lang w:eastAsia="en-CA"/>
              </w:rPr>
            </w:pPr>
            <w:r w:rsidRPr="00490356">
              <w:rPr>
                <w:sz w:val="20"/>
                <w:szCs w:val="20"/>
                <w:rtl/>
                <w:lang w:eastAsia="ar" w:bidi="ar-EG"/>
              </w:rPr>
              <w:t>525,786</w:t>
            </w:r>
          </w:p>
        </w:tc>
        <w:tc>
          <w:tcPr>
            <w:tcW w:w="1276" w:type="dxa"/>
            <w:tcBorders>
              <w:top w:val="nil"/>
              <w:left w:val="nil"/>
              <w:bottom w:val="single" w:sz="4" w:space="0" w:color="auto"/>
              <w:right w:val="single" w:sz="4" w:space="0" w:color="auto"/>
            </w:tcBorders>
            <w:shd w:val="clear" w:color="auto" w:fill="auto"/>
            <w:noWrap/>
            <w:vAlign w:val="bottom"/>
            <w:hideMark/>
          </w:tcPr>
          <w:p w14:paraId="3114D08A" w14:textId="77777777" w:rsidR="00DE387D" w:rsidRPr="00490356" w:rsidRDefault="00DE387D" w:rsidP="002629F4">
            <w:pPr>
              <w:bidi/>
              <w:jc w:val="right"/>
              <w:rPr>
                <w:sz w:val="20"/>
                <w:szCs w:val="20"/>
                <w:lang w:eastAsia="en-CA"/>
              </w:rPr>
            </w:pPr>
            <w:r w:rsidRPr="00490356">
              <w:rPr>
                <w:sz w:val="20"/>
                <w:szCs w:val="20"/>
                <w:rtl/>
                <w:lang w:eastAsia="ar" w:bidi="ar-EG"/>
              </w:rPr>
              <w:t>463,540</w:t>
            </w:r>
          </w:p>
        </w:tc>
        <w:tc>
          <w:tcPr>
            <w:tcW w:w="1050" w:type="dxa"/>
            <w:tcBorders>
              <w:top w:val="nil"/>
              <w:left w:val="nil"/>
              <w:bottom w:val="single" w:sz="4" w:space="0" w:color="auto"/>
              <w:right w:val="single" w:sz="4" w:space="0" w:color="auto"/>
            </w:tcBorders>
            <w:shd w:val="clear" w:color="auto" w:fill="auto"/>
            <w:noWrap/>
            <w:vAlign w:val="bottom"/>
            <w:hideMark/>
          </w:tcPr>
          <w:p w14:paraId="06911893" w14:textId="77777777" w:rsidR="00DE387D" w:rsidRPr="00490356" w:rsidRDefault="00DE387D" w:rsidP="002629F4">
            <w:pPr>
              <w:bidi/>
              <w:jc w:val="right"/>
              <w:rPr>
                <w:sz w:val="20"/>
                <w:szCs w:val="20"/>
                <w:lang w:eastAsia="en-CA"/>
              </w:rPr>
            </w:pPr>
            <w:r w:rsidRPr="00490356">
              <w:rPr>
                <w:sz w:val="20"/>
                <w:szCs w:val="20"/>
                <w:rtl/>
                <w:lang w:eastAsia="ar" w:bidi="ar-EG"/>
              </w:rPr>
              <w:t>53</w:t>
            </w:r>
          </w:p>
        </w:tc>
      </w:tr>
      <w:tr w:rsidR="00DE387D" w:rsidRPr="00490356" w14:paraId="3AFD1E68"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E6D8381" w14:textId="77777777" w:rsidR="00DE387D" w:rsidRPr="00490356" w:rsidRDefault="00DE387D" w:rsidP="002629F4">
            <w:pPr>
              <w:bidi/>
              <w:jc w:val="left"/>
              <w:rPr>
                <w:sz w:val="20"/>
                <w:szCs w:val="20"/>
                <w:lang w:eastAsia="en-CA"/>
              </w:rPr>
            </w:pPr>
            <w:r w:rsidRPr="00490356">
              <w:rPr>
                <w:sz w:val="20"/>
                <w:szCs w:val="20"/>
                <w:rtl/>
                <w:lang w:eastAsia="ar" w:bidi="ar-EG"/>
              </w:rPr>
              <w:t>أنتيغوا وبربودا</w:t>
            </w:r>
          </w:p>
        </w:tc>
        <w:tc>
          <w:tcPr>
            <w:tcW w:w="1276" w:type="dxa"/>
            <w:tcBorders>
              <w:top w:val="nil"/>
              <w:left w:val="nil"/>
              <w:bottom w:val="single" w:sz="4" w:space="0" w:color="auto"/>
              <w:right w:val="single" w:sz="4" w:space="0" w:color="auto"/>
            </w:tcBorders>
            <w:shd w:val="clear" w:color="auto" w:fill="auto"/>
            <w:noWrap/>
            <w:vAlign w:val="bottom"/>
            <w:hideMark/>
          </w:tcPr>
          <w:p w14:paraId="5A5ABD16" w14:textId="77777777" w:rsidR="00DE387D" w:rsidRPr="00490356" w:rsidRDefault="00DE387D" w:rsidP="002629F4">
            <w:pPr>
              <w:bidi/>
              <w:jc w:val="right"/>
              <w:rPr>
                <w:sz w:val="20"/>
                <w:szCs w:val="20"/>
                <w:lang w:eastAsia="en-CA"/>
              </w:rPr>
            </w:pPr>
            <w:r w:rsidRPr="00490356">
              <w:rPr>
                <w:sz w:val="20"/>
                <w:szCs w:val="20"/>
                <w:rtl/>
                <w:lang w:eastAsia="ar" w:bidi="ar-EG"/>
              </w:rPr>
              <w:t>0.0</w:t>
            </w:r>
          </w:p>
        </w:tc>
        <w:tc>
          <w:tcPr>
            <w:tcW w:w="1276" w:type="dxa"/>
            <w:tcBorders>
              <w:top w:val="nil"/>
              <w:left w:val="nil"/>
              <w:bottom w:val="single" w:sz="4" w:space="0" w:color="auto"/>
              <w:right w:val="single" w:sz="4" w:space="0" w:color="auto"/>
            </w:tcBorders>
            <w:shd w:val="clear" w:color="auto" w:fill="auto"/>
            <w:noWrap/>
            <w:vAlign w:val="bottom"/>
            <w:hideMark/>
          </w:tcPr>
          <w:p w14:paraId="6614CAEF" w14:textId="77777777" w:rsidR="00DE387D" w:rsidRPr="00490356" w:rsidRDefault="00DE387D" w:rsidP="002629F4">
            <w:pPr>
              <w:bidi/>
              <w:jc w:val="right"/>
              <w:rPr>
                <w:sz w:val="20"/>
                <w:szCs w:val="20"/>
                <w:lang w:eastAsia="en-CA"/>
              </w:rPr>
            </w:pPr>
            <w:r w:rsidRPr="00490356">
              <w:rPr>
                <w:sz w:val="20"/>
                <w:szCs w:val="20"/>
                <w:rtl/>
                <w:lang w:eastAsia="ar" w:bidi="ar-EG"/>
              </w:rPr>
              <w:t>27,235</w:t>
            </w:r>
          </w:p>
        </w:tc>
        <w:tc>
          <w:tcPr>
            <w:tcW w:w="1275" w:type="dxa"/>
            <w:tcBorders>
              <w:top w:val="nil"/>
              <w:left w:val="nil"/>
              <w:bottom w:val="single" w:sz="4" w:space="0" w:color="auto"/>
              <w:right w:val="single" w:sz="4" w:space="0" w:color="auto"/>
            </w:tcBorders>
            <w:shd w:val="clear" w:color="auto" w:fill="auto"/>
            <w:noWrap/>
            <w:vAlign w:val="bottom"/>
            <w:hideMark/>
          </w:tcPr>
          <w:p w14:paraId="46BA19C7" w14:textId="77777777" w:rsidR="00DE387D" w:rsidRPr="00490356" w:rsidRDefault="00DE387D" w:rsidP="002629F4">
            <w:pPr>
              <w:bidi/>
              <w:jc w:val="right"/>
              <w:rPr>
                <w:sz w:val="20"/>
                <w:szCs w:val="20"/>
                <w:lang w:eastAsia="en-CA"/>
              </w:rPr>
            </w:pPr>
            <w:r w:rsidRPr="00490356">
              <w:rPr>
                <w:sz w:val="20"/>
                <w:szCs w:val="20"/>
                <w:rtl/>
                <w:lang w:eastAsia="ar" w:bidi="ar-EG"/>
              </w:rPr>
              <w:t>27,235</w:t>
            </w:r>
          </w:p>
        </w:tc>
        <w:tc>
          <w:tcPr>
            <w:tcW w:w="1276" w:type="dxa"/>
            <w:tcBorders>
              <w:top w:val="nil"/>
              <w:left w:val="nil"/>
              <w:bottom w:val="single" w:sz="4" w:space="0" w:color="auto"/>
              <w:right w:val="single" w:sz="4" w:space="0" w:color="auto"/>
            </w:tcBorders>
            <w:shd w:val="clear" w:color="auto" w:fill="auto"/>
            <w:noWrap/>
            <w:vAlign w:val="bottom"/>
            <w:hideMark/>
          </w:tcPr>
          <w:p w14:paraId="6C7BB0CC" w14:textId="77777777" w:rsidR="00DE387D" w:rsidRPr="00490356" w:rsidRDefault="00DE387D" w:rsidP="002629F4">
            <w:pPr>
              <w:bidi/>
              <w:jc w:val="right"/>
              <w:rPr>
                <w:sz w:val="20"/>
                <w:szCs w:val="20"/>
                <w:lang w:eastAsia="en-CA"/>
              </w:rPr>
            </w:pPr>
            <w:r w:rsidRPr="00490356">
              <w:rPr>
                <w:sz w:val="20"/>
                <w:szCs w:val="20"/>
                <w:rtl/>
                <w:lang w:eastAsia="ar" w:bidi="ar-EG"/>
              </w:rPr>
              <w:t>0</w:t>
            </w:r>
          </w:p>
        </w:tc>
        <w:tc>
          <w:tcPr>
            <w:tcW w:w="1050" w:type="dxa"/>
            <w:tcBorders>
              <w:top w:val="nil"/>
              <w:left w:val="nil"/>
              <w:bottom w:val="single" w:sz="4" w:space="0" w:color="auto"/>
              <w:right w:val="single" w:sz="4" w:space="0" w:color="auto"/>
            </w:tcBorders>
            <w:shd w:val="clear" w:color="auto" w:fill="auto"/>
            <w:noWrap/>
            <w:vAlign w:val="bottom"/>
            <w:hideMark/>
          </w:tcPr>
          <w:p w14:paraId="603A6337"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3E4AFC66" w14:textId="77777777" w:rsidTr="002629F4">
        <w:trPr>
          <w:trHeight w:val="5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B844510" w14:textId="77777777" w:rsidR="00DE387D" w:rsidRPr="00490356" w:rsidRDefault="00DE387D" w:rsidP="002629F4">
            <w:pPr>
              <w:bidi/>
              <w:jc w:val="left"/>
              <w:rPr>
                <w:sz w:val="20"/>
                <w:szCs w:val="20"/>
                <w:lang w:eastAsia="en-CA"/>
              </w:rPr>
            </w:pPr>
            <w:r w:rsidRPr="00490356">
              <w:rPr>
                <w:sz w:val="20"/>
                <w:szCs w:val="20"/>
                <w:rtl/>
                <w:lang w:eastAsia="ar" w:bidi="ar-EG"/>
              </w:rPr>
              <w:t>الأرجنتين</w:t>
            </w:r>
          </w:p>
        </w:tc>
        <w:tc>
          <w:tcPr>
            <w:tcW w:w="1276" w:type="dxa"/>
            <w:tcBorders>
              <w:top w:val="nil"/>
              <w:left w:val="nil"/>
              <w:bottom w:val="single" w:sz="4" w:space="0" w:color="auto"/>
              <w:right w:val="single" w:sz="4" w:space="0" w:color="auto"/>
            </w:tcBorders>
            <w:shd w:val="clear" w:color="auto" w:fill="auto"/>
            <w:noWrap/>
            <w:vAlign w:val="bottom"/>
            <w:hideMark/>
          </w:tcPr>
          <w:p w14:paraId="3C5A4304" w14:textId="77777777" w:rsidR="00DE387D" w:rsidRPr="00490356" w:rsidRDefault="00DE387D" w:rsidP="002629F4">
            <w:pPr>
              <w:bidi/>
              <w:jc w:val="right"/>
              <w:rPr>
                <w:sz w:val="20"/>
                <w:szCs w:val="20"/>
                <w:lang w:eastAsia="en-CA"/>
              </w:rPr>
            </w:pPr>
            <w:r w:rsidRPr="00490356">
              <w:rPr>
                <w:sz w:val="20"/>
                <w:szCs w:val="20"/>
                <w:rtl/>
                <w:lang w:eastAsia="ar" w:bidi="ar-EG"/>
              </w:rPr>
              <w:t>142.4</w:t>
            </w:r>
          </w:p>
        </w:tc>
        <w:tc>
          <w:tcPr>
            <w:tcW w:w="1276" w:type="dxa"/>
            <w:tcBorders>
              <w:top w:val="nil"/>
              <w:left w:val="nil"/>
              <w:bottom w:val="single" w:sz="4" w:space="0" w:color="auto"/>
              <w:right w:val="single" w:sz="4" w:space="0" w:color="auto"/>
            </w:tcBorders>
            <w:shd w:val="clear" w:color="auto" w:fill="auto"/>
            <w:noWrap/>
            <w:vAlign w:val="bottom"/>
            <w:hideMark/>
          </w:tcPr>
          <w:p w14:paraId="6DC9BFE0" w14:textId="77777777" w:rsidR="00DE387D" w:rsidRPr="00490356" w:rsidRDefault="00DE387D" w:rsidP="002629F4">
            <w:pPr>
              <w:bidi/>
              <w:jc w:val="right"/>
              <w:rPr>
                <w:sz w:val="20"/>
                <w:szCs w:val="20"/>
                <w:lang w:eastAsia="en-CA"/>
              </w:rPr>
            </w:pPr>
            <w:r w:rsidRPr="00490356">
              <w:rPr>
                <w:sz w:val="20"/>
                <w:szCs w:val="20"/>
                <w:rtl/>
                <w:lang w:eastAsia="ar" w:bidi="ar-EG"/>
              </w:rPr>
              <w:t>15,345,624</w:t>
            </w:r>
          </w:p>
        </w:tc>
        <w:tc>
          <w:tcPr>
            <w:tcW w:w="1275" w:type="dxa"/>
            <w:tcBorders>
              <w:top w:val="nil"/>
              <w:left w:val="nil"/>
              <w:bottom w:val="single" w:sz="4" w:space="0" w:color="auto"/>
              <w:right w:val="single" w:sz="4" w:space="0" w:color="auto"/>
            </w:tcBorders>
            <w:shd w:val="clear" w:color="auto" w:fill="auto"/>
            <w:noWrap/>
            <w:vAlign w:val="bottom"/>
            <w:hideMark/>
          </w:tcPr>
          <w:p w14:paraId="6FD2E2E4" w14:textId="77777777" w:rsidR="00DE387D" w:rsidRPr="00490356" w:rsidRDefault="00DE387D" w:rsidP="002629F4">
            <w:pPr>
              <w:bidi/>
              <w:jc w:val="right"/>
              <w:rPr>
                <w:sz w:val="20"/>
                <w:szCs w:val="20"/>
                <w:lang w:eastAsia="en-CA"/>
              </w:rPr>
            </w:pPr>
            <w:r w:rsidRPr="00490356">
              <w:rPr>
                <w:sz w:val="20"/>
                <w:szCs w:val="20"/>
                <w:rtl/>
                <w:lang w:eastAsia="ar" w:bidi="ar-EG"/>
              </w:rPr>
              <w:t>11,541,482</w:t>
            </w:r>
          </w:p>
        </w:tc>
        <w:tc>
          <w:tcPr>
            <w:tcW w:w="1276" w:type="dxa"/>
            <w:tcBorders>
              <w:top w:val="nil"/>
              <w:left w:val="nil"/>
              <w:bottom w:val="single" w:sz="4" w:space="0" w:color="auto"/>
              <w:right w:val="single" w:sz="4" w:space="0" w:color="auto"/>
            </w:tcBorders>
            <w:shd w:val="clear" w:color="auto" w:fill="auto"/>
            <w:noWrap/>
            <w:vAlign w:val="bottom"/>
            <w:hideMark/>
          </w:tcPr>
          <w:p w14:paraId="08574209" w14:textId="77777777" w:rsidR="00DE387D" w:rsidRPr="00490356" w:rsidRDefault="00DE387D" w:rsidP="002629F4">
            <w:pPr>
              <w:bidi/>
              <w:jc w:val="right"/>
              <w:rPr>
                <w:sz w:val="20"/>
                <w:szCs w:val="20"/>
                <w:lang w:eastAsia="en-CA"/>
              </w:rPr>
            </w:pPr>
            <w:r w:rsidRPr="00490356">
              <w:rPr>
                <w:sz w:val="20"/>
                <w:szCs w:val="20"/>
                <w:rtl/>
                <w:lang w:eastAsia="ar" w:bidi="ar-EG"/>
              </w:rPr>
              <w:t>3,804,142</w:t>
            </w:r>
          </w:p>
        </w:tc>
        <w:tc>
          <w:tcPr>
            <w:tcW w:w="1050" w:type="dxa"/>
            <w:tcBorders>
              <w:top w:val="nil"/>
              <w:left w:val="nil"/>
              <w:bottom w:val="single" w:sz="4" w:space="0" w:color="auto"/>
              <w:right w:val="single" w:sz="4" w:space="0" w:color="auto"/>
            </w:tcBorders>
            <w:shd w:val="clear" w:color="auto" w:fill="auto"/>
            <w:noWrap/>
            <w:vAlign w:val="bottom"/>
            <w:hideMark/>
          </w:tcPr>
          <w:p w14:paraId="168D1AD4" w14:textId="77777777" w:rsidR="00DE387D" w:rsidRPr="00490356" w:rsidRDefault="00DE387D" w:rsidP="002629F4">
            <w:pPr>
              <w:bidi/>
              <w:jc w:val="right"/>
              <w:rPr>
                <w:sz w:val="20"/>
                <w:szCs w:val="20"/>
                <w:lang w:eastAsia="en-CA"/>
              </w:rPr>
            </w:pPr>
            <w:r w:rsidRPr="00490356">
              <w:rPr>
                <w:sz w:val="20"/>
                <w:szCs w:val="20"/>
                <w:rtl/>
                <w:lang w:eastAsia="ar" w:bidi="ar-EG"/>
              </w:rPr>
              <w:t>75</w:t>
            </w:r>
          </w:p>
        </w:tc>
      </w:tr>
      <w:tr w:rsidR="00DE387D" w:rsidRPr="00490356" w14:paraId="18610C92" w14:textId="77777777" w:rsidTr="002629F4">
        <w:trPr>
          <w:trHeight w:val="10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DC1B689" w14:textId="77777777" w:rsidR="00DE387D" w:rsidRPr="00490356" w:rsidRDefault="00DE387D" w:rsidP="002629F4">
            <w:pPr>
              <w:bidi/>
              <w:jc w:val="left"/>
              <w:rPr>
                <w:sz w:val="20"/>
                <w:szCs w:val="20"/>
                <w:lang w:eastAsia="en-CA"/>
              </w:rPr>
            </w:pPr>
            <w:r w:rsidRPr="00490356">
              <w:rPr>
                <w:sz w:val="20"/>
                <w:szCs w:val="20"/>
                <w:rtl/>
                <w:lang w:eastAsia="ar" w:bidi="ar-EG"/>
              </w:rPr>
              <w:t>أرمينيا</w:t>
            </w:r>
          </w:p>
        </w:tc>
        <w:tc>
          <w:tcPr>
            <w:tcW w:w="1276" w:type="dxa"/>
            <w:tcBorders>
              <w:top w:val="nil"/>
              <w:left w:val="nil"/>
              <w:bottom w:val="single" w:sz="4" w:space="0" w:color="auto"/>
              <w:right w:val="single" w:sz="4" w:space="0" w:color="auto"/>
            </w:tcBorders>
            <w:shd w:val="clear" w:color="auto" w:fill="auto"/>
            <w:noWrap/>
            <w:vAlign w:val="bottom"/>
            <w:hideMark/>
          </w:tcPr>
          <w:p w14:paraId="6B848BAB" w14:textId="77777777" w:rsidR="00DE387D" w:rsidRPr="00490356" w:rsidRDefault="00DE387D" w:rsidP="002629F4">
            <w:pPr>
              <w:bidi/>
              <w:jc w:val="right"/>
              <w:rPr>
                <w:sz w:val="20"/>
                <w:szCs w:val="20"/>
                <w:lang w:eastAsia="en-CA"/>
              </w:rPr>
            </w:pPr>
            <w:r w:rsidRPr="00490356">
              <w:rPr>
                <w:sz w:val="20"/>
                <w:szCs w:val="20"/>
                <w:rtl/>
                <w:lang w:eastAsia="ar" w:bidi="ar-EG"/>
              </w:rPr>
              <w:t>3.5</w:t>
            </w:r>
          </w:p>
        </w:tc>
        <w:tc>
          <w:tcPr>
            <w:tcW w:w="1276" w:type="dxa"/>
            <w:tcBorders>
              <w:top w:val="nil"/>
              <w:left w:val="nil"/>
              <w:bottom w:val="single" w:sz="4" w:space="0" w:color="auto"/>
              <w:right w:val="single" w:sz="4" w:space="0" w:color="auto"/>
            </w:tcBorders>
            <w:shd w:val="clear" w:color="auto" w:fill="auto"/>
            <w:noWrap/>
            <w:vAlign w:val="bottom"/>
            <w:hideMark/>
          </w:tcPr>
          <w:p w14:paraId="56EF2085" w14:textId="77777777" w:rsidR="00DE387D" w:rsidRPr="00490356" w:rsidRDefault="00DE387D" w:rsidP="002629F4">
            <w:pPr>
              <w:bidi/>
              <w:jc w:val="right"/>
              <w:rPr>
                <w:sz w:val="20"/>
                <w:szCs w:val="20"/>
                <w:lang w:eastAsia="en-CA"/>
              </w:rPr>
            </w:pPr>
            <w:r w:rsidRPr="00490356">
              <w:rPr>
                <w:sz w:val="20"/>
                <w:szCs w:val="20"/>
                <w:rtl/>
                <w:lang w:eastAsia="ar" w:bidi="ar-EG"/>
              </w:rPr>
              <w:t>678,536</w:t>
            </w:r>
          </w:p>
        </w:tc>
        <w:tc>
          <w:tcPr>
            <w:tcW w:w="1275" w:type="dxa"/>
            <w:tcBorders>
              <w:top w:val="nil"/>
              <w:left w:val="nil"/>
              <w:bottom w:val="single" w:sz="4" w:space="0" w:color="auto"/>
              <w:right w:val="single" w:sz="4" w:space="0" w:color="auto"/>
            </w:tcBorders>
            <w:shd w:val="clear" w:color="auto" w:fill="auto"/>
            <w:noWrap/>
            <w:vAlign w:val="bottom"/>
            <w:hideMark/>
          </w:tcPr>
          <w:p w14:paraId="2EBF82D5" w14:textId="77777777" w:rsidR="00DE387D" w:rsidRPr="00490356" w:rsidRDefault="00DE387D" w:rsidP="002629F4">
            <w:pPr>
              <w:bidi/>
              <w:jc w:val="right"/>
              <w:rPr>
                <w:sz w:val="20"/>
                <w:szCs w:val="20"/>
                <w:lang w:eastAsia="en-CA"/>
              </w:rPr>
            </w:pPr>
            <w:r w:rsidRPr="00490356">
              <w:rPr>
                <w:sz w:val="20"/>
                <w:szCs w:val="20"/>
                <w:rtl/>
                <w:lang w:eastAsia="ar" w:bidi="ar-EG"/>
              </w:rPr>
              <w:t>675,496</w:t>
            </w:r>
          </w:p>
        </w:tc>
        <w:tc>
          <w:tcPr>
            <w:tcW w:w="1276" w:type="dxa"/>
            <w:tcBorders>
              <w:top w:val="nil"/>
              <w:left w:val="nil"/>
              <w:bottom w:val="single" w:sz="4" w:space="0" w:color="auto"/>
              <w:right w:val="single" w:sz="4" w:space="0" w:color="auto"/>
            </w:tcBorders>
            <w:shd w:val="clear" w:color="auto" w:fill="auto"/>
            <w:noWrap/>
            <w:vAlign w:val="bottom"/>
            <w:hideMark/>
          </w:tcPr>
          <w:p w14:paraId="040AEA2B" w14:textId="77777777" w:rsidR="00DE387D" w:rsidRPr="00490356" w:rsidRDefault="00DE387D" w:rsidP="002629F4">
            <w:pPr>
              <w:bidi/>
              <w:jc w:val="right"/>
              <w:rPr>
                <w:sz w:val="20"/>
                <w:szCs w:val="20"/>
                <w:lang w:eastAsia="en-CA"/>
              </w:rPr>
            </w:pPr>
            <w:r w:rsidRPr="00490356">
              <w:rPr>
                <w:sz w:val="20"/>
                <w:szCs w:val="20"/>
                <w:rtl/>
                <w:lang w:eastAsia="ar" w:bidi="ar-EG"/>
              </w:rPr>
              <w:t>3,040</w:t>
            </w:r>
          </w:p>
        </w:tc>
        <w:tc>
          <w:tcPr>
            <w:tcW w:w="1050" w:type="dxa"/>
            <w:tcBorders>
              <w:top w:val="nil"/>
              <w:left w:val="nil"/>
              <w:bottom w:val="single" w:sz="4" w:space="0" w:color="auto"/>
              <w:right w:val="single" w:sz="4" w:space="0" w:color="auto"/>
            </w:tcBorders>
            <w:shd w:val="clear" w:color="auto" w:fill="auto"/>
            <w:noWrap/>
            <w:vAlign w:val="bottom"/>
            <w:hideMark/>
          </w:tcPr>
          <w:p w14:paraId="31C61D5B"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2C2AC16E"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E2BEEB7" w14:textId="77777777" w:rsidR="00DE387D" w:rsidRPr="00490356" w:rsidRDefault="00DE387D" w:rsidP="002629F4">
            <w:pPr>
              <w:bidi/>
              <w:jc w:val="left"/>
              <w:rPr>
                <w:sz w:val="20"/>
                <w:szCs w:val="20"/>
                <w:lang w:eastAsia="en-CA"/>
              </w:rPr>
            </w:pPr>
            <w:r w:rsidRPr="00490356">
              <w:rPr>
                <w:sz w:val="20"/>
                <w:szCs w:val="20"/>
                <w:rtl/>
                <w:lang w:eastAsia="ar" w:bidi="ar-EG"/>
              </w:rPr>
              <w:t>جزر البهاما</w:t>
            </w:r>
          </w:p>
        </w:tc>
        <w:tc>
          <w:tcPr>
            <w:tcW w:w="1276" w:type="dxa"/>
            <w:tcBorders>
              <w:top w:val="nil"/>
              <w:left w:val="nil"/>
              <w:bottom w:val="single" w:sz="4" w:space="0" w:color="auto"/>
              <w:right w:val="single" w:sz="4" w:space="0" w:color="auto"/>
            </w:tcBorders>
            <w:shd w:val="clear" w:color="auto" w:fill="auto"/>
            <w:noWrap/>
            <w:vAlign w:val="bottom"/>
            <w:hideMark/>
          </w:tcPr>
          <w:p w14:paraId="5671CCBA" w14:textId="77777777" w:rsidR="00DE387D" w:rsidRPr="00490356" w:rsidRDefault="00DE387D" w:rsidP="002629F4">
            <w:pPr>
              <w:bidi/>
              <w:jc w:val="right"/>
              <w:rPr>
                <w:sz w:val="20"/>
                <w:szCs w:val="20"/>
                <w:lang w:eastAsia="en-CA"/>
              </w:rPr>
            </w:pPr>
            <w:r w:rsidRPr="00490356">
              <w:rPr>
                <w:sz w:val="20"/>
                <w:szCs w:val="20"/>
                <w:rtl/>
                <w:lang w:eastAsia="ar" w:bidi="ar-EG"/>
              </w:rPr>
              <w:t>1.6</w:t>
            </w:r>
          </w:p>
        </w:tc>
        <w:tc>
          <w:tcPr>
            <w:tcW w:w="1276" w:type="dxa"/>
            <w:tcBorders>
              <w:top w:val="nil"/>
              <w:left w:val="nil"/>
              <w:bottom w:val="single" w:sz="4" w:space="0" w:color="auto"/>
              <w:right w:val="single" w:sz="4" w:space="0" w:color="auto"/>
            </w:tcBorders>
            <w:shd w:val="clear" w:color="auto" w:fill="auto"/>
            <w:noWrap/>
            <w:vAlign w:val="bottom"/>
            <w:hideMark/>
          </w:tcPr>
          <w:p w14:paraId="66C7EB23" w14:textId="77777777" w:rsidR="00DE387D" w:rsidRPr="00490356" w:rsidRDefault="00DE387D" w:rsidP="002629F4">
            <w:pPr>
              <w:bidi/>
              <w:jc w:val="right"/>
              <w:rPr>
                <w:sz w:val="20"/>
                <w:szCs w:val="20"/>
                <w:lang w:eastAsia="en-CA"/>
              </w:rPr>
            </w:pPr>
            <w:r w:rsidRPr="00490356">
              <w:rPr>
                <w:sz w:val="20"/>
                <w:szCs w:val="20"/>
                <w:rtl/>
                <w:lang w:eastAsia="ar" w:bidi="ar-EG"/>
              </w:rPr>
              <w:t>308,025</w:t>
            </w:r>
          </w:p>
        </w:tc>
        <w:tc>
          <w:tcPr>
            <w:tcW w:w="1275" w:type="dxa"/>
            <w:tcBorders>
              <w:top w:val="nil"/>
              <w:left w:val="nil"/>
              <w:bottom w:val="single" w:sz="4" w:space="0" w:color="auto"/>
              <w:right w:val="single" w:sz="4" w:space="0" w:color="auto"/>
            </w:tcBorders>
            <w:shd w:val="clear" w:color="auto" w:fill="auto"/>
            <w:noWrap/>
            <w:vAlign w:val="bottom"/>
            <w:hideMark/>
          </w:tcPr>
          <w:p w14:paraId="1E948950" w14:textId="77777777" w:rsidR="00DE387D" w:rsidRPr="00490356" w:rsidRDefault="00DE387D" w:rsidP="002629F4">
            <w:pPr>
              <w:bidi/>
              <w:jc w:val="right"/>
              <w:rPr>
                <w:sz w:val="20"/>
                <w:szCs w:val="20"/>
                <w:lang w:eastAsia="en-CA"/>
              </w:rPr>
            </w:pPr>
            <w:r w:rsidRPr="00490356">
              <w:rPr>
                <w:sz w:val="20"/>
                <w:szCs w:val="20"/>
                <w:rtl/>
                <w:lang w:eastAsia="ar" w:bidi="ar-EG"/>
              </w:rPr>
              <w:t>257,045</w:t>
            </w:r>
          </w:p>
        </w:tc>
        <w:tc>
          <w:tcPr>
            <w:tcW w:w="1276" w:type="dxa"/>
            <w:tcBorders>
              <w:top w:val="nil"/>
              <w:left w:val="nil"/>
              <w:bottom w:val="single" w:sz="4" w:space="0" w:color="auto"/>
              <w:right w:val="single" w:sz="4" w:space="0" w:color="auto"/>
            </w:tcBorders>
            <w:shd w:val="clear" w:color="auto" w:fill="auto"/>
            <w:noWrap/>
            <w:vAlign w:val="bottom"/>
            <w:hideMark/>
          </w:tcPr>
          <w:p w14:paraId="4364959C" w14:textId="77777777" w:rsidR="00DE387D" w:rsidRPr="00490356" w:rsidRDefault="00DE387D" w:rsidP="002629F4">
            <w:pPr>
              <w:bidi/>
              <w:jc w:val="right"/>
              <w:rPr>
                <w:sz w:val="20"/>
                <w:szCs w:val="20"/>
                <w:lang w:eastAsia="en-CA"/>
              </w:rPr>
            </w:pPr>
            <w:r w:rsidRPr="00490356">
              <w:rPr>
                <w:sz w:val="20"/>
                <w:szCs w:val="20"/>
                <w:rtl/>
                <w:lang w:eastAsia="ar" w:bidi="ar-EG"/>
              </w:rPr>
              <w:t>50,980</w:t>
            </w:r>
          </w:p>
        </w:tc>
        <w:tc>
          <w:tcPr>
            <w:tcW w:w="1050" w:type="dxa"/>
            <w:tcBorders>
              <w:top w:val="nil"/>
              <w:left w:val="nil"/>
              <w:bottom w:val="single" w:sz="4" w:space="0" w:color="auto"/>
              <w:right w:val="single" w:sz="4" w:space="0" w:color="auto"/>
            </w:tcBorders>
            <w:shd w:val="clear" w:color="auto" w:fill="auto"/>
            <w:noWrap/>
            <w:vAlign w:val="bottom"/>
            <w:hideMark/>
          </w:tcPr>
          <w:p w14:paraId="04CC4975" w14:textId="77777777" w:rsidR="00DE387D" w:rsidRPr="00490356" w:rsidRDefault="00DE387D" w:rsidP="002629F4">
            <w:pPr>
              <w:bidi/>
              <w:jc w:val="right"/>
              <w:rPr>
                <w:sz w:val="20"/>
                <w:szCs w:val="20"/>
                <w:lang w:eastAsia="en-CA"/>
              </w:rPr>
            </w:pPr>
            <w:r w:rsidRPr="00490356">
              <w:rPr>
                <w:sz w:val="20"/>
                <w:szCs w:val="20"/>
                <w:rtl/>
                <w:lang w:eastAsia="ar" w:bidi="ar-EG"/>
              </w:rPr>
              <w:t>83</w:t>
            </w:r>
          </w:p>
        </w:tc>
      </w:tr>
      <w:tr w:rsidR="00DE387D" w:rsidRPr="00490356" w14:paraId="2637980E" w14:textId="77777777" w:rsidTr="002629F4">
        <w:trPr>
          <w:trHeight w:val="5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F4B6E13" w14:textId="77777777" w:rsidR="00DE387D" w:rsidRPr="00490356" w:rsidRDefault="00DE387D" w:rsidP="002629F4">
            <w:pPr>
              <w:bidi/>
              <w:jc w:val="left"/>
              <w:rPr>
                <w:sz w:val="20"/>
                <w:szCs w:val="20"/>
                <w:lang w:eastAsia="en-CA"/>
              </w:rPr>
            </w:pPr>
            <w:r w:rsidRPr="00490356">
              <w:rPr>
                <w:sz w:val="20"/>
                <w:szCs w:val="20"/>
                <w:rtl/>
                <w:lang w:eastAsia="ar" w:bidi="ar-EG"/>
              </w:rPr>
              <w:t>البحرين</w:t>
            </w:r>
          </w:p>
        </w:tc>
        <w:tc>
          <w:tcPr>
            <w:tcW w:w="1276" w:type="dxa"/>
            <w:tcBorders>
              <w:top w:val="nil"/>
              <w:left w:val="nil"/>
              <w:bottom w:val="single" w:sz="4" w:space="0" w:color="auto"/>
              <w:right w:val="single" w:sz="4" w:space="0" w:color="auto"/>
            </w:tcBorders>
            <w:shd w:val="clear" w:color="auto" w:fill="auto"/>
            <w:noWrap/>
            <w:vAlign w:val="bottom"/>
            <w:hideMark/>
          </w:tcPr>
          <w:p w14:paraId="0BCADC4C" w14:textId="77777777" w:rsidR="00DE387D" w:rsidRPr="00490356" w:rsidRDefault="00DE387D" w:rsidP="002629F4">
            <w:pPr>
              <w:bidi/>
              <w:jc w:val="right"/>
              <w:rPr>
                <w:sz w:val="20"/>
                <w:szCs w:val="20"/>
                <w:lang w:eastAsia="en-CA"/>
              </w:rPr>
            </w:pPr>
            <w:r w:rsidRPr="00490356">
              <w:rPr>
                <w:sz w:val="20"/>
                <w:szCs w:val="20"/>
                <w:rtl/>
                <w:lang w:eastAsia="ar" w:bidi="ar-EG"/>
              </w:rPr>
              <w:t>39.0</w:t>
            </w:r>
          </w:p>
        </w:tc>
        <w:tc>
          <w:tcPr>
            <w:tcW w:w="1276" w:type="dxa"/>
            <w:tcBorders>
              <w:top w:val="nil"/>
              <w:left w:val="nil"/>
              <w:bottom w:val="single" w:sz="4" w:space="0" w:color="auto"/>
              <w:right w:val="single" w:sz="4" w:space="0" w:color="auto"/>
            </w:tcBorders>
            <w:shd w:val="clear" w:color="auto" w:fill="auto"/>
            <w:noWrap/>
            <w:vAlign w:val="bottom"/>
            <w:hideMark/>
          </w:tcPr>
          <w:p w14:paraId="0071F9CC" w14:textId="77777777" w:rsidR="00DE387D" w:rsidRPr="00490356" w:rsidRDefault="00DE387D" w:rsidP="002629F4">
            <w:pPr>
              <w:bidi/>
              <w:jc w:val="right"/>
              <w:rPr>
                <w:sz w:val="20"/>
                <w:szCs w:val="20"/>
                <w:lang w:eastAsia="en-CA"/>
              </w:rPr>
            </w:pPr>
            <w:r w:rsidRPr="00490356">
              <w:rPr>
                <w:sz w:val="20"/>
                <w:szCs w:val="20"/>
                <w:rtl/>
                <w:lang w:eastAsia="ar" w:bidi="ar-EG"/>
              </w:rPr>
              <w:t>1,446,624</w:t>
            </w:r>
          </w:p>
        </w:tc>
        <w:tc>
          <w:tcPr>
            <w:tcW w:w="1275" w:type="dxa"/>
            <w:tcBorders>
              <w:top w:val="nil"/>
              <w:left w:val="nil"/>
              <w:bottom w:val="single" w:sz="4" w:space="0" w:color="auto"/>
              <w:right w:val="single" w:sz="4" w:space="0" w:color="auto"/>
            </w:tcBorders>
            <w:shd w:val="clear" w:color="auto" w:fill="auto"/>
            <w:noWrap/>
            <w:vAlign w:val="bottom"/>
            <w:hideMark/>
          </w:tcPr>
          <w:p w14:paraId="2F88C4B4" w14:textId="77777777" w:rsidR="00DE387D" w:rsidRPr="00490356" w:rsidRDefault="00DE387D" w:rsidP="002629F4">
            <w:pPr>
              <w:bidi/>
              <w:jc w:val="right"/>
              <w:rPr>
                <w:sz w:val="20"/>
                <w:szCs w:val="20"/>
                <w:lang w:eastAsia="en-CA"/>
              </w:rPr>
            </w:pPr>
            <w:r w:rsidRPr="00490356">
              <w:rPr>
                <w:sz w:val="20"/>
                <w:szCs w:val="20"/>
                <w:rtl/>
                <w:lang w:eastAsia="ar" w:bidi="ar-EG"/>
              </w:rPr>
              <w:t>883,125</w:t>
            </w:r>
          </w:p>
        </w:tc>
        <w:tc>
          <w:tcPr>
            <w:tcW w:w="1276" w:type="dxa"/>
            <w:tcBorders>
              <w:top w:val="nil"/>
              <w:left w:val="nil"/>
              <w:bottom w:val="single" w:sz="4" w:space="0" w:color="auto"/>
              <w:right w:val="single" w:sz="4" w:space="0" w:color="auto"/>
            </w:tcBorders>
            <w:shd w:val="clear" w:color="auto" w:fill="auto"/>
            <w:noWrap/>
            <w:vAlign w:val="bottom"/>
            <w:hideMark/>
          </w:tcPr>
          <w:p w14:paraId="2CEEECB5" w14:textId="77777777" w:rsidR="00DE387D" w:rsidRPr="00490356" w:rsidRDefault="00DE387D" w:rsidP="002629F4">
            <w:pPr>
              <w:bidi/>
              <w:jc w:val="right"/>
              <w:rPr>
                <w:sz w:val="20"/>
                <w:szCs w:val="20"/>
                <w:lang w:eastAsia="en-CA"/>
              </w:rPr>
            </w:pPr>
            <w:r w:rsidRPr="00490356">
              <w:rPr>
                <w:sz w:val="20"/>
                <w:szCs w:val="20"/>
                <w:rtl/>
                <w:lang w:eastAsia="ar" w:bidi="ar-EG"/>
              </w:rPr>
              <w:t>563,499</w:t>
            </w:r>
          </w:p>
        </w:tc>
        <w:tc>
          <w:tcPr>
            <w:tcW w:w="1050" w:type="dxa"/>
            <w:tcBorders>
              <w:top w:val="nil"/>
              <w:left w:val="nil"/>
              <w:bottom w:val="single" w:sz="4" w:space="0" w:color="auto"/>
              <w:right w:val="single" w:sz="4" w:space="0" w:color="auto"/>
            </w:tcBorders>
            <w:shd w:val="clear" w:color="auto" w:fill="auto"/>
            <w:noWrap/>
            <w:vAlign w:val="bottom"/>
            <w:hideMark/>
          </w:tcPr>
          <w:p w14:paraId="64FBAD63" w14:textId="77777777" w:rsidR="00DE387D" w:rsidRPr="00490356" w:rsidRDefault="00DE387D" w:rsidP="002629F4">
            <w:pPr>
              <w:bidi/>
              <w:jc w:val="right"/>
              <w:rPr>
                <w:sz w:val="20"/>
                <w:szCs w:val="20"/>
                <w:lang w:eastAsia="en-CA"/>
              </w:rPr>
            </w:pPr>
            <w:r w:rsidRPr="00490356">
              <w:rPr>
                <w:sz w:val="20"/>
                <w:szCs w:val="20"/>
                <w:rtl/>
                <w:lang w:eastAsia="ar" w:bidi="ar-EG"/>
              </w:rPr>
              <w:t>61</w:t>
            </w:r>
          </w:p>
        </w:tc>
      </w:tr>
      <w:tr w:rsidR="00DE387D" w:rsidRPr="00490356" w14:paraId="1B7CCF21" w14:textId="77777777" w:rsidTr="002629F4">
        <w:trPr>
          <w:trHeight w:val="98"/>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DD10E3A" w14:textId="77777777" w:rsidR="00DE387D" w:rsidRPr="00490356" w:rsidRDefault="00DE387D" w:rsidP="002629F4">
            <w:pPr>
              <w:bidi/>
              <w:jc w:val="left"/>
              <w:rPr>
                <w:sz w:val="20"/>
                <w:szCs w:val="20"/>
                <w:lang w:eastAsia="en-CA"/>
              </w:rPr>
            </w:pPr>
            <w:r w:rsidRPr="00490356">
              <w:rPr>
                <w:sz w:val="20"/>
                <w:szCs w:val="20"/>
                <w:rtl/>
                <w:lang w:eastAsia="ar" w:bidi="ar-EG"/>
              </w:rPr>
              <w:t>بنغلاديش</w:t>
            </w:r>
          </w:p>
        </w:tc>
        <w:tc>
          <w:tcPr>
            <w:tcW w:w="1276" w:type="dxa"/>
            <w:tcBorders>
              <w:top w:val="nil"/>
              <w:left w:val="nil"/>
              <w:bottom w:val="single" w:sz="4" w:space="0" w:color="auto"/>
              <w:right w:val="single" w:sz="4" w:space="0" w:color="auto"/>
            </w:tcBorders>
            <w:shd w:val="clear" w:color="auto" w:fill="auto"/>
            <w:noWrap/>
            <w:vAlign w:val="bottom"/>
            <w:hideMark/>
          </w:tcPr>
          <w:p w14:paraId="181BA94E" w14:textId="77777777" w:rsidR="00DE387D" w:rsidRPr="00490356" w:rsidRDefault="00DE387D" w:rsidP="002629F4">
            <w:pPr>
              <w:bidi/>
              <w:jc w:val="right"/>
              <w:rPr>
                <w:sz w:val="20"/>
                <w:szCs w:val="20"/>
                <w:lang w:eastAsia="en-CA"/>
              </w:rPr>
            </w:pPr>
            <w:r w:rsidRPr="00490356">
              <w:rPr>
                <w:sz w:val="20"/>
                <w:szCs w:val="20"/>
                <w:rtl/>
                <w:lang w:eastAsia="ar" w:bidi="ar-EG"/>
              </w:rPr>
              <w:t>32.3</w:t>
            </w:r>
          </w:p>
        </w:tc>
        <w:tc>
          <w:tcPr>
            <w:tcW w:w="1276" w:type="dxa"/>
            <w:tcBorders>
              <w:top w:val="nil"/>
              <w:left w:val="nil"/>
              <w:bottom w:val="single" w:sz="4" w:space="0" w:color="auto"/>
              <w:right w:val="single" w:sz="4" w:space="0" w:color="auto"/>
            </w:tcBorders>
            <w:shd w:val="clear" w:color="auto" w:fill="auto"/>
            <w:noWrap/>
            <w:vAlign w:val="bottom"/>
            <w:hideMark/>
          </w:tcPr>
          <w:p w14:paraId="783ACDD4" w14:textId="77777777" w:rsidR="00DE387D" w:rsidRPr="00490356" w:rsidRDefault="00DE387D" w:rsidP="002629F4">
            <w:pPr>
              <w:bidi/>
              <w:jc w:val="right"/>
              <w:rPr>
                <w:sz w:val="20"/>
                <w:szCs w:val="20"/>
                <w:lang w:eastAsia="en-CA"/>
              </w:rPr>
            </w:pPr>
            <w:r w:rsidRPr="00490356">
              <w:rPr>
                <w:sz w:val="20"/>
                <w:szCs w:val="20"/>
                <w:rtl/>
                <w:lang w:eastAsia="ar" w:bidi="ar-EG"/>
              </w:rPr>
              <w:t>4,052,216</w:t>
            </w:r>
          </w:p>
        </w:tc>
        <w:tc>
          <w:tcPr>
            <w:tcW w:w="1275" w:type="dxa"/>
            <w:tcBorders>
              <w:top w:val="nil"/>
              <w:left w:val="nil"/>
              <w:bottom w:val="single" w:sz="4" w:space="0" w:color="auto"/>
              <w:right w:val="single" w:sz="4" w:space="0" w:color="auto"/>
            </w:tcBorders>
            <w:shd w:val="clear" w:color="auto" w:fill="auto"/>
            <w:noWrap/>
            <w:vAlign w:val="bottom"/>
            <w:hideMark/>
          </w:tcPr>
          <w:p w14:paraId="02F73C93" w14:textId="77777777" w:rsidR="00DE387D" w:rsidRPr="00490356" w:rsidRDefault="00DE387D" w:rsidP="002629F4">
            <w:pPr>
              <w:bidi/>
              <w:jc w:val="right"/>
              <w:rPr>
                <w:sz w:val="20"/>
                <w:szCs w:val="20"/>
                <w:lang w:eastAsia="en-CA"/>
              </w:rPr>
            </w:pPr>
            <w:r w:rsidRPr="00490356">
              <w:rPr>
                <w:sz w:val="20"/>
                <w:szCs w:val="20"/>
                <w:rtl/>
                <w:lang w:eastAsia="ar" w:bidi="ar-EG"/>
              </w:rPr>
              <w:t>1,996,866</w:t>
            </w:r>
          </w:p>
        </w:tc>
        <w:tc>
          <w:tcPr>
            <w:tcW w:w="1276" w:type="dxa"/>
            <w:tcBorders>
              <w:top w:val="nil"/>
              <w:left w:val="nil"/>
              <w:bottom w:val="single" w:sz="4" w:space="0" w:color="auto"/>
              <w:right w:val="single" w:sz="4" w:space="0" w:color="auto"/>
            </w:tcBorders>
            <w:shd w:val="clear" w:color="auto" w:fill="auto"/>
            <w:noWrap/>
            <w:vAlign w:val="bottom"/>
            <w:hideMark/>
          </w:tcPr>
          <w:p w14:paraId="61DB7EEF" w14:textId="77777777" w:rsidR="00DE387D" w:rsidRPr="00490356" w:rsidRDefault="00DE387D" w:rsidP="002629F4">
            <w:pPr>
              <w:bidi/>
              <w:jc w:val="right"/>
              <w:rPr>
                <w:sz w:val="20"/>
                <w:szCs w:val="20"/>
                <w:lang w:eastAsia="en-CA"/>
              </w:rPr>
            </w:pPr>
            <w:r w:rsidRPr="00490356">
              <w:rPr>
                <w:sz w:val="20"/>
                <w:szCs w:val="20"/>
                <w:rtl/>
                <w:lang w:eastAsia="ar" w:bidi="ar-EG"/>
              </w:rPr>
              <w:t>2,055,350</w:t>
            </w:r>
          </w:p>
        </w:tc>
        <w:tc>
          <w:tcPr>
            <w:tcW w:w="1050" w:type="dxa"/>
            <w:tcBorders>
              <w:top w:val="nil"/>
              <w:left w:val="nil"/>
              <w:bottom w:val="single" w:sz="4" w:space="0" w:color="auto"/>
              <w:right w:val="single" w:sz="4" w:space="0" w:color="auto"/>
            </w:tcBorders>
            <w:shd w:val="clear" w:color="auto" w:fill="auto"/>
            <w:noWrap/>
            <w:vAlign w:val="bottom"/>
            <w:hideMark/>
          </w:tcPr>
          <w:p w14:paraId="3CA1851F" w14:textId="77777777" w:rsidR="00DE387D" w:rsidRPr="00490356" w:rsidRDefault="00DE387D" w:rsidP="002629F4">
            <w:pPr>
              <w:bidi/>
              <w:jc w:val="right"/>
              <w:rPr>
                <w:sz w:val="20"/>
                <w:szCs w:val="20"/>
                <w:lang w:eastAsia="en-CA"/>
              </w:rPr>
            </w:pPr>
            <w:r w:rsidRPr="00490356">
              <w:rPr>
                <w:sz w:val="20"/>
                <w:szCs w:val="20"/>
                <w:rtl/>
                <w:lang w:eastAsia="ar" w:bidi="ar-EG"/>
              </w:rPr>
              <w:t>49</w:t>
            </w:r>
          </w:p>
        </w:tc>
      </w:tr>
      <w:tr w:rsidR="00DE387D" w:rsidRPr="00490356" w14:paraId="63293130"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E22E8CD" w14:textId="77777777" w:rsidR="00DE387D" w:rsidRPr="00490356" w:rsidRDefault="00DE387D" w:rsidP="002629F4">
            <w:pPr>
              <w:bidi/>
              <w:jc w:val="left"/>
              <w:rPr>
                <w:sz w:val="20"/>
                <w:szCs w:val="20"/>
                <w:lang w:eastAsia="en-CA"/>
              </w:rPr>
            </w:pPr>
            <w:r w:rsidRPr="00490356">
              <w:rPr>
                <w:sz w:val="20"/>
                <w:szCs w:val="20"/>
                <w:rtl/>
                <w:lang w:eastAsia="ar" w:bidi="ar-EG"/>
              </w:rPr>
              <w:t>بربادوس</w:t>
            </w:r>
          </w:p>
        </w:tc>
        <w:tc>
          <w:tcPr>
            <w:tcW w:w="1276" w:type="dxa"/>
            <w:tcBorders>
              <w:top w:val="nil"/>
              <w:left w:val="nil"/>
              <w:bottom w:val="single" w:sz="4" w:space="0" w:color="auto"/>
              <w:right w:val="single" w:sz="4" w:space="0" w:color="auto"/>
            </w:tcBorders>
            <w:shd w:val="clear" w:color="auto" w:fill="auto"/>
            <w:noWrap/>
            <w:vAlign w:val="bottom"/>
            <w:hideMark/>
          </w:tcPr>
          <w:p w14:paraId="3C49C2B6" w14:textId="77777777" w:rsidR="00DE387D" w:rsidRPr="00490356" w:rsidRDefault="00DE387D" w:rsidP="002629F4">
            <w:pPr>
              <w:bidi/>
              <w:jc w:val="right"/>
              <w:rPr>
                <w:sz w:val="20"/>
                <w:szCs w:val="20"/>
                <w:lang w:eastAsia="en-CA"/>
              </w:rPr>
            </w:pPr>
            <w:r w:rsidRPr="00490356">
              <w:rPr>
                <w:sz w:val="20"/>
                <w:szCs w:val="20"/>
                <w:rtl/>
                <w:lang w:eastAsia="ar" w:bidi="ar-EG"/>
              </w:rPr>
              <w:t>1.3</w:t>
            </w:r>
          </w:p>
        </w:tc>
        <w:tc>
          <w:tcPr>
            <w:tcW w:w="1276" w:type="dxa"/>
            <w:tcBorders>
              <w:top w:val="nil"/>
              <w:left w:val="nil"/>
              <w:bottom w:val="single" w:sz="4" w:space="0" w:color="auto"/>
              <w:right w:val="single" w:sz="4" w:space="0" w:color="auto"/>
            </w:tcBorders>
            <w:shd w:val="clear" w:color="auto" w:fill="auto"/>
            <w:noWrap/>
            <w:vAlign w:val="bottom"/>
            <w:hideMark/>
          </w:tcPr>
          <w:p w14:paraId="74BF8978" w14:textId="77777777" w:rsidR="00DE387D" w:rsidRPr="00490356" w:rsidRDefault="00DE387D" w:rsidP="002629F4">
            <w:pPr>
              <w:bidi/>
              <w:jc w:val="right"/>
              <w:rPr>
                <w:sz w:val="20"/>
                <w:szCs w:val="20"/>
                <w:lang w:eastAsia="en-CA"/>
              </w:rPr>
            </w:pPr>
            <w:r w:rsidRPr="00490356">
              <w:rPr>
                <w:sz w:val="20"/>
                <w:szCs w:val="20"/>
                <w:rtl/>
                <w:lang w:eastAsia="ar" w:bidi="ar-EG"/>
              </w:rPr>
              <w:t>250,178</w:t>
            </w:r>
          </w:p>
        </w:tc>
        <w:tc>
          <w:tcPr>
            <w:tcW w:w="1275" w:type="dxa"/>
            <w:tcBorders>
              <w:top w:val="nil"/>
              <w:left w:val="nil"/>
              <w:bottom w:val="single" w:sz="4" w:space="0" w:color="auto"/>
              <w:right w:val="single" w:sz="4" w:space="0" w:color="auto"/>
            </w:tcBorders>
            <w:shd w:val="clear" w:color="auto" w:fill="auto"/>
            <w:noWrap/>
            <w:vAlign w:val="bottom"/>
            <w:hideMark/>
          </w:tcPr>
          <w:p w14:paraId="7309BA20" w14:textId="77777777" w:rsidR="00DE387D" w:rsidRPr="00490356" w:rsidRDefault="00DE387D" w:rsidP="002629F4">
            <w:pPr>
              <w:bidi/>
              <w:jc w:val="right"/>
              <w:rPr>
                <w:sz w:val="20"/>
                <w:szCs w:val="20"/>
                <w:lang w:eastAsia="en-CA"/>
              </w:rPr>
            </w:pPr>
            <w:r w:rsidRPr="00490356">
              <w:rPr>
                <w:sz w:val="20"/>
                <w:szCs w:val="20"/>
                <w:rtl/>
                <w:lang w:eastAsia="ar" w:bidi="ar-EG"/>
              </w:rPr>
              <w:t>208,178</w:t>
            </w:r>
          </w:p>
        </w:tc>
        <w:tc>
          <w:tcPr>
            <w:tcW w:w="1276" w:type="dxa"/>
            <w:tcBorders>
              <w:top w:val="nil"/>
              <w:left w:val="nil"/>
              <w:bottom w:val="single" w:sz="4" w:space="0" w:color="auto"/>
              <w:right w:val="single" w:sz="4" w:space="0" w:color="auto"/>
            </w:tcBorders>
            <w:shd w:val="clear" w:color="auto" w:fill="auto"/>
            <w:noWrap/>
            <w:vAlign w:val="bottom"/>
            <w:hideMark/>
          </w:tcPr>
          <w:p w14:paraId="57364F71" w14:textId="77777777" w:rsidR="00DE387D" w:rsidRPr="00490356" w:rsidRDefault="00DE387D" w:rsidP="002629F4">
            <w:pPr>
              <w:bidi/>
              <w:jc w:val="right"/>
              <w:rPr>
                <w:sz w:val="20"/>
                <w:szCs w:val="20"/>
                <w:lang w:eastAsia="en-CA"/>
              </w:rPr>
            </w:pPr>
            <w:r w:rsidRPr="00490356">
              <w:rPr>
                <w:sz w:val="20"/>
                <w:szCs w:val="20"/>
                <w:rtl/>
                <w:lang w:eastAsia="ar" w:bidi="ar-EG"/>
              </w:rPr>
              <w:t>42,000</w:t>
            </w:r>
          </w:p>
        </w:tc>
        <w:tc>
          <w:tcPr>
            <w:tcW w:w="1050" w:type="dxa"/>
            <w:tcBorders>
              <w:top w:val="nil"/>
              <w:left w:val="nil"/>
              <w:bottom w:val="single" w:sz="4" w:space="0" w:color="auto"/>
              <w:right w:val="single" w:sz="4" w:space="0" w:color="auto"/>
            </w:tcBorders>
            <w:shd w:val="clear" w:color="auto" w:fill="auto"/>
            <w:noWrap/>
            <w:vAlign w:val="bottom"/>
            <w:hideMark/>
          </w:tcPr>
          <w:p w14:paraId="59927897" w14:textId="77777777" w:rsidR="00DE387D" w:rsidRPr="00490356" w:rsidRDefault="00DE387D" w:rsidP="002629F4">
            <w:pPr>
              <w:bidi/>
              <w:jc w:val="right"/>
              <w:rPr>
                <w:sz w:val="20"/>
                <w:szCs w:val="20"/>
                <w:lang w:eastAsia="en-CA"/>
              </w:rPr>
            </w:pPr>
            <w:r w:rsidRPr="00490356">
              <w:rPr>
                <w:sz w:val="20"/>
                <w:szCs w:val="20"/>
                <w:rtl/>
                <w:lang w:eastAsia="ar" w:bidi="ar-EG"/>
              </w:rPr>
              <w:t>83</w:t>
            </w:r>
          </w:p>
        </w:tc>
      </w:tr>
      <w:tr w:rsidR="00DE387D" w:rsidRPr="00490356" w14:paraId="59FF8FB6"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E50F3B3" w14:textId="77777777" w:rsidR="00DE387D" w:rsidRPr="00490356" w:rsidRDefault="00DE387D" w:rsidP="002629F4">
            <w:pPr>
              <w:bidi/>
              <w:jc w:val="left"/>
              <w:rPr>
                <w:sz w:val="20"/>
                <w:szCs w:val="20"/>
                <w:lang w:eastAsia="en-CA"/>
              </w:rPr>
            </w:pPr>
            <w:r w:rsidRPr="00490356">
              <w:rPr>
                <w:sz w:val="20"/>
                <w:szCs w:val="20"/>
                <w:rtl/>
                <w:lang w:eastAsia="ar" w:bidi="ar-EG"/>
              </w:rPr>
              <w:t>بليز</w:t>
            </w:r>
          </w:p>
        </w:tc>
        <w:tc>
          <w:tcPr>
            <w:tcW w:w="1276" w:type="dxa"/>
            <w:tcBorders>
              <w:top w:val="nil"/>
              <w:left w:val="nil"/>
              <w:bottom w:val="single" w:sz="4" w:space="0" w:color="auto"/>
              <w:right w:val="single" w:sz="4" w:space="0" w:color="auto"/>
            </w:tcBorders>
            <w:shd w:val="clear" w:color="auto" w:fill="auto"/>
            <w:noWrap/>
            <w:vAlign w:val="bottom"/>
            <w:hideMark/>
          </w:tcPr>
          <w:p w14:paraId="42A1FE22" w14:textId="77777777" w:rsidR="00DE387D" w:rsidRPr="00490356" w:rsidRDefault="00DE387D" w:rsidP="002629F4">
            <w:pPr>
              <w:bidi/>
              <w:jc w:val="right"/>
              <w:rPr>
                <w:sz w:val="20"/>
                <w:szCs w:val="20"/>
                <w:lang w:eastAsia="en-CA"/>
              </w:rPr>
            </w:pPr>
            <w:r w:rsidRPr="00490356">
              <w:rPr>
                <w:sz w:val="20"/>
                <w:szCs w:val="20"/>
                <w:rtl/>
                <w:lang w:eastAsia="ar" w:bidi="ar-EG"/>
              </w:rPr>
              <w:t>1-1</w:t>
            </w:r>
          </w:p>
        </w:tc>
        <w:tc>
          <w:tcPr>
            <w:tcW w:w="1276" w:type="dxa"/>
            <w:tcBorders>
              <w:top w:val="nil"/>
              <w:left w:val="nil"/>
              <w:bottom w:val="single" w:sz="4" w:space="0" w:color="auto"/>
              <w:right w:val="single" w:sz="4" w:space="0" w:color="auto"/>
            </w:tcBorders>
            <w:shd w:val="clear" w:color="auto" w:fill="auto"/>
            <w:noWrap/>
            <w:vAlign w:val="bottom"/>
            <w:hideMark/>
          </w:tcPr>
          <w:p w14:paraId="5B9F2B9A" w14:textId="77777777" w:rsidR="00DE387D" w:rsidRPr="00490356" w:rsidRDefault="00DE387D" w:rsidP="002629F4">
            <w:pPr>
              <w:bidi/>
              <w:jc w:val="right"/>
              <w:rPr>
                <w:sz w:val="20"/>
                <w:szCs w:val="20"/>
                <w:lang w:eastAsia="en-CA"/>
              </w:rPr>
            </w:pPr>
            <w:r w:rsidRPr="00490356">
              <w:rPr>
                <w:sz w:val="20"/>
                <w:szCs w:val="20"/>
                <w:rtl/>
                <w:lang w:eastAsia="ar" w:bidi="ar-EG"/>
              </w:rPr>
              <w:t>442,704</w:t>
            </w:r>
          </w:p>
        </w:tc>
        <w:tc>
          <w:tcPr>
            <w:tcW w:w="1275" w:type="dxa"/>
            <w:tcBorders>
              <w:top w:val="nil"/>
              <w:left w:val="nil"/>
              <w:bottom w:val="single" w:sz="4" w:space="0" w:color="auto"/>
              <w:right w:val="single" w:sz="4" w:space="0" w:color="auto"/>
            </w:tcBorders>
            <w:shd w:val="clear" w:color="auto" w:fill="auto"/>
            <w:noWrap/>
            <w:vAlign w:val="bottom"/>
            <w:hideMark/>
          </w:tcPr>
          <w:p w14:paraId="04589734" w14:textId="77777777" w:rsidR="00DE387D" w:rsidRPr="00490356" w:rsidRDefault="00DE387D" w:rsidP="002629F4">
            <w:pPr>
              <w:bidi/>
              <w:jc w:val="right"/>
              <w:rPr>
                <w:sz w:val="20"/>
                <w:szCs w:val="20"/>
                <w:lang w:eastAsia="en-CA"/>
              </w:rPr>
            </w:pPr>
            <w:r w:rsidRPr="00490356">
              <w:rPr>
                <w:sz w:val="20"/>
                <w:szCs w:val="20"/>
                <w:rtl/>
                <w:lang w:eastAsia="ar" w:bidi="ar-EG"/>
              </w:rPr>
              <w:t>236,000</w:t>
            </w:r>
          </w:p>
        </w:tc>
        <w:tc>
          <w:tcPr>
            <w:tcW w:w="1276" w:type="dxa"/>
            <w:tcBorders>
              <w:top w:val="nil"/>
              <w:left w:val="nil"/>
              <w:bottom w:val="single" w:sz="4" w:space="0" w:color="auto"/>
              <w:right w:val="single" w:sz="4" w:space="0" w:color="auto"/>
            </w:tcBorders>
            <w:shd w:val="clear" w:color="auto" w:fill="auto"/>
            <w:noWrap/>
            <w:vAlign w:val="bottom"/>
            <w:hideMark/>
          </w:tcPr>
          <w:p w14:paraId="55AD5AB7" w14:textId="77777777" w:rsidR="00DE387D" w:rsidRPr="00490356" w:rsidRDefault="00DE387D" w:rsidP="002629F4">
            <w:pPr>
              <w:bidi/>
              <w:jc w:val="right"/>
              <w:rPr>
                <w:sz w:val="20"/>
                <w:szCs w:val="20"/>
                <w:lang w:eastAsia="en-CA"/>
              </w:rPr>
            </w:pPr>
            <w:r w:rsidRPr="00490356">
              <w:rPr>
                <w:sz w:val="20"/>
                <w:szCs w:val="20"/>
                <w:rtl/>
                <w:lang w:eastAsia="ar" w:bidi="ar-EG"/>
              </w:rPr>
              <w:t>206,704</w:t>
            </w:r>
          </w:p>
        </w:tc>
        <w:tc>
          <w:tcPr>
            <w:tcW w:w="1050" w:type="dxa"/>
            <w:tcBorders>
              <w:top w:val="nil"/>
              <w:left w:val="nil"/>
              <w:bottom w:val="single" w:sz="4" w:space="0" w:color="auto"/>
              <w:right w:val="single" w:sz="4" w:space="0" w:color="auto"/>
            </w:tcBorders>
            <w:shd w:val="clear" w:color="auto" w:fill="auto"/>
            <w:noWrap/>
            <w:vAlign w:val="bottom"/>
            <w:hideMark/>
          </w:tcPr>
          <w:p w14:paraId="767DFA7D" w14:textId="77777777" w:rsidR="00DE387D" w:rsidRPr="00490356" w:rsidRDefault="00DE387D" w:rsidP="002629F4">
            <w:pPr>
              <w:bidi/>
              <w:jc w:val="right"/>
              <w:rPr>
                <w:sz w:val="20"/>
                <w:szCs w:val="20"/>
                <w:lang w:eastAsia="en-CA"/>
              </w:rPr>
            </w:pPr>
            <w:r w:rsidRPr="00490356">
              <w:rPr>
                <w:sz w:val="20"/>
                <w:szCs w:val="20"/>
                <w:rtl/>
                <w:lang w:eastAsia="ar" w:bidi="ar-EG"/>
              </w:rPr>
              <w:t>53</w:t>
            </w:r>
          </w:p>
        </w:tc>
      </w:tr>
      <w:tr w:rsidR="00DE387D" w:rsidRPr="00490356" w14:paraId="4032387D" w14:textId="77777777" w:rsidTr="002629F4">
        <w:trPr>
          <w:trHeight w:val="81"/>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C390E29" w14:textId="77777777" w:rsidR="00DE387D" w:rsidRPr="00490356" w:rsidRDefault="00DE387D" w:rsidP="002629F4">
            <w:pPr>
              <w:bidi/>
              <w:jc w:val="left"/>
              <w:rPr>
                <w:sz w:val="20"/>
                <w:szCs w:val="20"/>
                <w:lang w:eastAsia="en-CA"/>
              </w:rPr>
            </w:pPr>
            <w:r w:rsidRPr="00490356">
              <w:rPr>
                <w:sz w:val="20"/>
                <w:szCs w:val="20"/>
                <w:rtl/>
                <w:lang w:eastAsia="ar" w:bidi="ar-EG"/>
              </w:rPr>
              <w:t>بنن</w:t>
            </w:r>
          </w:p>
        </w:tc>
        <w:tc>
          <w:tcPr>
            <w:tcW w:w="1276" w:type="dxa"/>
            <w:tcBorders>
              <w:top w:val="nil"/>
              <w:left w:val="nil"/>
              <w:bottom w:val="single" w:sz="4" w:space="0" w:color="auto"/>
              <w:right w:val="single" w:sz="4" w:space="0" w:color="auto"/>
            </w:tcBorders>
            <w:shd w:val="clear" w:color="auto" w:fill="auto"/>
            <w:noWrap/>
            <w:vAlign w:val="bottom"/>
            <w:hideMark/>
          </w:tcPr>
          <w:p w14:paraId="73E11AF3" w14:textId="77777777" w:rsidR="00DE387D" w:rsidRPr="00490356" w:rsidRDefault="00DE387D" w:rsidP="002629F4">
            <w:pPr>
              <w:bidi/>
              <w:jc w:val="right"/>
              <w:rPr>
                <w:sz w:val="20"/>
                <w:szCs w:val="20"/>
                <w:lang w:eastAsia="en-CA"/>
              </w:rPr>
            </w:pPr>
            <w:r w:rsidRPr="00490356">
              <w:rPr>
                <w:sz w:val="20"/>
                <w:szCs w:val="20"/>
                <w:rtl/>
                <w:lang w:eastAsia="ar" w:bidi="ar-EG"/>
              </w:rPr>
              <w:t>8.3</w:t>
            </w:r>
          </w:p>
        </w:tc>
        <w:tc>
          <w:tcPr>
            <w:tcW w:w="1276" w:type="dxa"/>
            <w:tcBorders>
              <w:top w:val="nil"/>
              <w:left w:val="nil"/>
              <w:bottom w:val="single" w:sz="4" w:space="0" w:color="auto"/>
              <w:right w:val="single" w:sz="4" w:space="0" w:color="auto"/>
            </w:tcBorders>
            <w:shd w:val="clear" w:color="auto" w:fill="auto"/>
            <w:noWrap/>
            <w:vAlign w:val="bottom"/>
            <w:hideMark/>
          </w:tcPr>
          <w:p w14:paraId="1DD3D73D" w14:textId="77777777" w:rsidR="00DE387D" w:rsidRPr="00490356" w:rsidRDefault="00DE387D" w:rsidP="002629F4">
            <w:pPr>
              <w:bidi/>
              <w:jc w:val="right"/>
              <w:rPr>
                <w:sz w:val="20"/>
                <w:szCs w:val="20"/>
                <w:lang w:eastAsia="en-CA"/>
              </w:rPr>
            </w:pPr>
            <w:r w:rsidRPr="00490356">
              <w:rPr>
                <w:sz w:val="20"/>
                <w:szCs w:val="20"/>
                <w:rtl/>
                <w:lang w:eastAsia="ar" w:bidi="ar-EG"/>
              </w:rPr>
              <w:t>625,778</w:t>
            </w:r>
          </w:p>
        </w:tc>
        <w:tc>
          <w:tcPr>
            <w:tcW w:w="1275" w:type="dxa"/>
            <w:tcBorders>
              <w:top w:val="nil"/>
              <w:left w:val="nil"/>
              <w:bottom w:val="single" w:sz="4" w:space="0" w:color="auto"/>
              <w:right w:val="single" w:sz="4" w:space="0" w:color="auto"/>
            </w:tcBorders>
            <w:shd w:val="clear" w:color="auto" w:fill="auto"/>
            <w:noWrap/>
            <w:vAlign w:val="bottom"/>
            <w:hideMark/>
          </w:tcPr>
          <w:p w14:paraId="62F4F57B" w14:textId="77777777" w:rsidR="00DE387D" w:rsidRPr="00490356" w:rsidRDefault="00DE387D" w:rsidP="002629F4">
            <w:pPr>
              <w:bidi/>
              <w:jc w:val="right"/>
              <w:rPr>
                <w:sz w:val="20"/>
                <w:szCs w:val="20"/>
                <w:lang w:eastAsia="en-CA"/>
              </w:rPr>
            </w:pPr>
            <w:r w:rsidRPr="00490356">
              <w:rPr>
                <w:sz w:val="20"/>
                <w:szCs w:val="20"/>
                <w:rtl/>
                <w:lang w:eastAsia="ar" w:bidi="ar-EG"/>
              </w:rPr>
              <w:t>565,777</w:t>
            </w:r>
          </w:p>
        </w:tc>
        <w:tc>
          <w:tcPr>
            <w:tcW w:w="1276" w:type="dxa"/>
            <w:tcBorders>
              <w:top w:val="nil"/>
              <w:left w:val="nil"/>
              <w:bottom w:val="single" w:sz="4" w:space="0" w:color="auto"/>
              <w:right w:val="single" w:sz="4" w:space="0" w:color="auto"/>
            </w:tcBorders>
            <w:shd w:val="clear" w:color="auto" w:fill="auto"/>
            <w:noWrap/>
            <w:vAlign w:val="bottom"/>
            <w:hideMark/>
          </w:tcPr>
          <w:p w14:paraId="6A7A63F8" w14:textId="77777777" w:rsidR="00DE387D" w:rsidRPr="00490356" w:rsidRDefault="00DE387D" w:rsidP="002629F4">
            <w:pPr>
              <w:bidi/>
              <w:jc w:val="right"/>
              <w:rPr>
                <w:sz w:val="20"/>
                <w:szCs w:val="20"/>
                <w:lang w:eastAsia="en-CA"/>
              </w:rPr>
            </w:pPr>
            <w:r w:rsidRPr="00490356">
              <w:rPr>
                <w:sz w:val="20"/>
                <w:szCs w:val="20"/>
                <w:rtl/>
                <w:lang w:eastAsia="ar" w:bidi="ar-EG"/>
              </w:rPr>
              <w:t>60,000</w:t>
            </w:r>
          </w:p>
        </w:tc>
        <w:tc>
          <w:tcPr>
            <w:tcW w:w="1050" w:type="dxa"/>
            <w:tcBorders>
              <w:top w:val="nil"/>
              <w:left w:val="nil"/>
              <w:bottom w:val="single" w:sz="4" w:space="0" w:color="auto"/>
              <w:right w:val="single" w:sz="4" w:space="0" w:color="auto"/>
            </w:tcBorders>
            <w:shd w:val="clear" w:color="auto" w:fill="auto"/>
            <w:noWrap/>
            <w:vAlign w:val="bottom"/>
            <w:hideMark/>
          </w:tcPr>
          <w:p w14:paraId="745A1DB2" w14:textId="77777777" w:rsidR="00DE387D" w:rsidRPr="00490356" w:rsidRDefault="00DE387D" w:rsidP="002629F4">
            <w:pPr>
              <w:bidi/>
              <w:jc w:val="right"/>
              <w:rPr>
                <w:sz w:val="20"/>
                <w:szCs w:val="20"/>
                <w:lang w:eastAsia="en-CA"/>
              </w:rPr>
            </w:pPr>
            <w:r w:rsidRPr="00490356">
              <w:rPr>
                <w:sz w:val="20"/>
                <w:szCs w:val="20"/>
                <w:rtl/>
                <w:lang w:eastAsia="ar" w:bidi="ar-EG"/>
              </w:rPr>
              <w:t>90</w:t>
            </w:r>
          </w:p>
        </w:tc>
      </w:tr>
      <w:tr w:rsidR="00DE387D" w:rsidRPr="00490356" w14:paraId="52FC3F3C" w14:textId="77777777" w:rsidTr="002629F4">
        <w:trPr>
          <w:trHeight w:val="12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1ADF2F1" w14:textId="77777777" w:rsidR="00DE387D" w:rsidRPr="00490356" w:rsidRDefault="00DE387D" w:rsidP="002629F4">
            <w:pPr>
              <w:bidi/>
              <w:jc w:val="left"/>
              <w:rPr>
                <w:sz w:val="20"/>
                <w:szCs w:val="20"/>
                <w:lang w:eastAsia="en-CA"/>
              </w:rPr>
            </w:pPr>
            <w:r w:rsidRPr="00490356">
              <w:rPr>
                <w:sz w:val="20"/>
                <w:szCs w:val="20"/>
                <w:rtl/>
                <w:lang w:eastAsia="ar" w:bidi="ar-EG"/>
              </w:rPr>
              <w:t>بوتان</w:t>
            </w:r>
          </w:p>
        </w:tc>
        <w:tc>
          <w:tcPr>
            <w:tcW w:w="1276" w:type="dxa"/>
            <w:tcBorders>
              <w:top w:val="nil"/>
              <w:left w:val="nil"/>
              <w:bottom w:val="single" w:sz="4" w:space="0" w:color="auto"/>
              <w:right w:val="single" w:sz="4" w:space="0" w:color="auto"/>
            </w:tcBorders>
            <w:shd w:val="clear" w:color="auto" w:fill="auto"/>
            <w:noWrap/>
            <w:vAlign w:val="bottom"/>
            <w:hideMark/>
          </w:tcPr>
          <w:p w14:paraId="694DF817" w14:textId="77777777" w:rsidR="00DE387D" w:rsidRPr="00490356" w:rsidRDefault="00DE387D" w:rsidP="002629F4">
            <w:pPr>
              <w:bidi/>
              <w:jc w:val="right"/>
              <w:rPr>
                <w:sz w:val="20"/>
                <w:szCs w:val="20"/>
                <w:lang w:eastAsia="en-CA"/>
              </w:rPr>
            </w:pPr>
            <w:r w:rsidRPr="00490356">
              <w:rPr>
                <w:sz w:val="20"/>
                <w:szCs w:val="20"/>
                <w:rtl/>
                <w:lang w:eastAsia="ar" w:bidi="ar-EG"/>
              </w:rPr>
              <w:t>0.3</w:t>
            </w:r>
          </w:p>
        </w:tc>
        <w:tc>
          <w:tcPr>
            <w:tcW w:w="1276" w:type="dxa"/>
            <w:tcBorders>
              <w:top w:val="nil"/>
              <w:left w:val="nil"/>
              <w:bottom w:val="single" w:sz="4" w:space="0" w:color="auto"/>
              <w:right w:val="single" w:sz="4" w:space="0" w:color="auto"/>
            </w:tcBorders>
            <w:shd w:val="clear" w:color="auto" w:fill="auto"/>
            <w:noWrap/>
            <w:vAlign w:val="bottom"/>
            <w:hideMark/>
          </w:tcPr>
          <w:p w14:paraId="6F3383D0" w14:textId="77777777" w:rsidR="00DE387D" w:rsidRPr="00490356" w:rsidRDefault="00DE387D" w:rsidP="002629F4">
            <w:pPr>
              <w:bidi/>
              <w:jc w:val="right"/>
              <w:rPr>
                <w:sz w:val="20"/>
                <w:szCs w:val="20"/>
                <w:lang w:eastAsia="en-CA"/>
              </w:rPr>
            </w:pPr>
            <w:r w:rsidRPr="00490356">
              <w:rPr>
                <w:sz w:val="20"/>
                <w:szCs w:val="20"/>
                <w:rtl/>
                <w:lang w:eastAsia="ar" w:bidi="ar-EG"/>
              </w:rPr>
              <w:t>423,000</w:t>
            </w:r>
          </w:p>
        </w:tc>
        <w:tc>
          <w:tcPr>
            <w:tcW w:w="1275" w:type="dxa"/>
            <w:tcBorders>
              <w:top w:val="nil"/>
              <w:left w:val="nil"/>
              <w:bottom w:val="single" w:sz="4" w:space="0" w:color="auto"/>
              <w:right w:val="single" w:sz="4" w:space="0" w:color="auto"/>
            </w:tcBorders>
            <w:shd w:val="clear" w:color="auto" w:fill="auto"/>
            <w:noWrap/>
            <w:vAlign w:val="bottom"/>
            <w:hideMark/>
          </w:tcPr>
          <w:p w14:paraId="2654AD43" w14:textId="77777777" w:rsidR="00DE387D" w:rsidRPr="00490356" w:rsidRDefault="00DE387D" w:rsidP="002629F4">
            <w:pPr>
              <w:bidi/>
              <w:jc w:val="right"/>
              <w:rPr>
                <w:sz w:val="20"/>
                <w:szCs w:val="20"/>
                <w:lang w:eastAsia="en-CA"/>
              </w:rPr>
            </w:pPr>
            <w:r w:rsidRPr="00490356">
              <w:rPr>
                <w:sz w:val="20"/>
                <w:szCs w:val="20"/>
                <w:rtl/>
                <w:lang w:eastAsia="ar" w:bidi="ar-EG"/>
              </w:rPr>
              <w:t>418,359</w:t>
            </w:r>
          </w:p>
        </w:tc>
        <w:tc>
          <w:tcPr>
            <w:tcW w:w="1276" w:type="dxa"/>
            <w:tcBorders>
              <w:top w:val="nil"/>
              <w:left w:val="nil"/>
              <w:bottom w:val="single" w:sz="4" w:space="0" w:color="auto"/>
              <w:right w:val="single" w:sz="4" w:space="0" w:color="auto"/>
            </w:tcBorders>
            <w:shd w:val="clear" w:color="auto" w:fill="auto"/>
            <w:noWrap/>
            <w:vAlign w:val="bottom"/>
            <w:hideMark/>
          </w:tcPr>
          <w:p w14:paraId="1987AFFF" w14:textId="77777777" w:rsidR="00DE387D" w:rsidRPr="00490356" w:rsidRDefault="00DE387D" w:rsidP="002629F4">
            <w:pPr>
              <w:bidi/>
              <w:jc w:val="right"/>
              <w:rPr>
                <w:sz w:val="20"/>
                <w:szCs w:val="20"/>
                <w:lang w:eastAsia="en-CA"/>
              </w:rPr>
            </w:pPr>
            <w:r w:rsidRPr="00490356">
              <w:rPr>
                <w:sz w:val="20"/>
                <w:szCs w:val="20"/>
                <w:rtl/>
                <w:lang w:eastAsia="ar" w:bidi="ar-EG"/>
              </w:rPr>
              <w:t>4,641</w:t>
            </w:r>
          </w:p>
        </w:tc>
        <w:tc>
          <w:tcPr>
            <w:tcW w:w="1050" w:type="dxa"/>
            <w:tcBorders>
              <w:top w:val="nil"/>
              <w:left w:val="nil"/>
              <w:bottom w:val="single" w:sz="4" w:space="0" w:color="auto"/>
              <w:right w:val="single" w:sz="4" w:space="0" w:color="auto"/>
            </w:tcBorders>
            <w:shd w:val="clear" w:color="auto" w:fill="auto"/>
            <w:noWrap/>
            <w:vAlign w:val="bottom"/>
            <w:hideMark/>
          </w:tcPr>
          <w:p w14:paraId="05777626" w14:textId="77777777" w:rsidR="00DE387D" w:rsidRPr="00490356" w:rsidRDefault="00DE387D" w:rsidP="002629F4">
            <w:pPr>
              <w:bidi/>
              <w:jc w:val="right"/>
              <w:rPr>
                <w:sz w:val="20"/>
                <w:szCs w:val="20"/>
                <w:lang w:eastAsia="en-CA"/>
              </w:rPr>
            </w:pPr>
            <w:r w:rsidRPr="00490356">
              <w:rPr>
                <w:sz w:val="20"/>
                <w:szCs w:val="20"/>
                <w:rtl/>
                <w:lang w:eastAsia="ar" w:bidi="ar-EG"/>
              </w:rPr>
              <w:t>99</w:t>
            </w:r>
          </w:p>
        </w:tc>
      </w:tr>
      <w:tr w:rsidR="00DE387D" w:rsidRPr="00490356" w14:paraId="58167077"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212B9D0" w14:textId="77777777" w:rsidR="00DE387D" w:rsidRPr="00490356" w:rsidRDefault="00DE387D" w:rsidP="002629F4">
            <w:pPr>
              <w:bidi/>
              <w:jc w:val="left"/>
              <w:rPr>
                <w:sz w:val="20"/>
                <w:szCs w:val="20"/>
                <w:lang w:eastAsia="en-CA"/>
              </w:rPr>
            </w:pPr>
            <w:r w:rsidRPr="00490356">
              <w:rPr>
                <w:sz w:val="20"/>
                <w:szCs w:val="20"/>
                <w:rtl/>
                <w:lang w:eastAsia="ar" w:bidi="ar-EG"/>
              </w:rPr>
              <w:t>بوليفيا (دولة - المتعددة القوميات)</w:t>
            </w:r>
          </w:p>
        </w:tc>
        <w:tc>
          <w:tcPr>
            <w:tcW w:w="1276" w:type="dxa"/>
            <w:tcBorders>
              <w:top w:val="nil"/>
              <w:left w:val="nil"/>
              <w:bottom w:val="single" w:sz="4" w:space="0" w:color="auto"/>
              <w:right w:val="single" w:sz="4" w:space="0" w:color="auto"/>
            </w:tcBorders>
            <w:shd w:val="clear" w:color="auto" w:fill="auto"/>
            <w:noWrap/>
            <w:vAlign w:val="bottom"/>
            <w:hideMark/>
          </w:tcPr>
          <w:p w14:paraId="136F3250" w14:textId="77777777" w:rsidR="00DE387D" w:rsidRPr="00490356" w:rsidRDefault="00DE387D" w:rsidP="002629F4">
            <w:pPr>
              <w:bidi/>
              <w:jc w:val="right"/>
              <w:rPr>
                <w:sz w:val="20"/>
                <w:szCs w:val="20"/>
                <w:lang w:eastAsia="en-CA"/>
              </w:rPr>
            </w:pPr>
            <w:r w:rsidRPr="00490356">
              <w:rPr>
                <w:sz w:val="20"/>
                <w:szCs w:val="20"/>
                <w:rtl/>
                <w:lang w:eastAsia="ar" w:bidi="ar-EG"/>
              </w:rPr>
              <w:t>2.7</w:t>
            </w:r>
          </w:p>
        </w:tc>
        <w:tc>
          <w:tcPr>
            <w:tcW w:w="1276" w:type="dxa"/>
            <w:tcBorders>
              <w:top w:val="nil"/>
              <w:left w:val="nil"/>
              <w:bottom w:val="single" w:sz="4" w:space="0" w:color="auto"/>
              <w:right w:val="single" w:sz="4" w:space="0" w:color="auto"/>
            </w:tcBorders>
            <w:shd w:val="clear" w:color="auto" w:fill="auto"/>
            <w:noWrap/>
            <w:vAlign w:val="bottom"/>
            <w:hideMark/>
          </w:tcPr>
          <w:p w14:paraId="2BE9E10F" w14:textId="77777777" w:rsidR="00DE387D" w:rsidRPr="00490356" w:rsidRDefault="00DE387D" w:rsidP="002629F4">
            <w:pPr>
              <w:bidi/>
              <w:jc w:val="right"/>
              <w:rPr>
                <w:sz w:val="20"/>
                <w:szCs w:val="20"/>
                <w:lang w:eastAsia="en-CA"/>
              </w:rPr>
            </w:pPr>
            <w:r w:rsidRPr="00490356">
              <w:rPr>
                <w:sz w:val="20"/>
                <w:szCs w:val="20"/>
                <w:rtl/>
                <w:lang w:eastAsia="ar" w:bidi="ar-EG"/>
              </w:rPr>
              <w:t>479,557</w:t>
            </w:r>
          </w:p>
        </w:tc>
        <w:tc>
          <w:tcPr>
            <w:tcW w:w="1275" w:type="dxa"/>
            <w:tcBorders>
              <w:top w:val="nil"/>
              <w:left w:val="nil"/>
              <w:bottom w:val="single" w:sz="4" w:space="0" w:color="auto"/>
              <w:right w:val="single" w:sz="4" w:space="0" w:color="auto"/>
            </w:tcBorders>
            <w:shd w:val="clear" w:color="auto" w:fill="auto"/>
            <w:noWrap/>
            <w:vAlign w:val="bottom"/>
            <w:hideMark/>
          </w:tcPr>
          <w:p w14:paraId="466BC68E" w14:textId="77777777" w:rsidR="00DE387D" w:rsidRPr="00490356" w:rsidRDefault="00DE387D" w:rsidP="002629F4">
            <w:pPr>
              <w:bidi/>
              <w:jc w:val="right"/>
              <w:rPr>
                <w:sz w:val="20"/>
                <w:szCs w:val="20"/>
                <w:lang w:eastAsia="en-CA"/>
              </w:rPr>
            </w:pPr>
            <w:r w:rsidRPr="00490356">
              <w:rPr>
                <w:sz w:val="20"/>
                <w:szCs w:val="20"/>
                <w:rtl/>
                <w:lang w:eastAsia="ar" w:bidi="ar-EG"/>
              </w:rPr>
              <w:t>330,856</w:t>
            </w:r>
          </w:p>
        </w:tc>
        <w:tc>
          <w:tcPr>
            <w:tcW w:w="1276" w:type="dxa"/>
            <w:tcBorders>
              <w:top w:val="nil"/>
              <w:left w:val="nil"/>
              <w:bottom w:val="single" w:sz="4" w:space="0" w:color="auto"/>
              <w:right w:val="single" w:sz="4" w:space="0" w:color="auto"/>
            </w:tcBorders>
            <w:shd w:val="clear" w:color="auto" w:fill="auto"/>
            <w:noWrap/>
            <w:vAlign w:val="bottom"/>
            <w:hideMark/>
          </w:tcPr>
          <w:p w14:paraId="2FAD01B7" w14:textId="77777777" w:rsidR="00DE387D" w:rsidRPr="00490356" w:rsidRDefault="00DE387D" w:rsidP="002629F4">
            <w:pPr>
              <w:bidi/>
              <w:jc w:val="right"/>
              <w:rPr>
                <w:sz w:val="20"/>
                <w:szCs w:val="20"/>
                <w:lang w:eastAsia="en-CA"/>
              </w:rPr>
            </w:pPr>
            <w:r w:rsidRPr="00490356">
              <w:rPr>
                <w:sz w:val="20"/>
                <w:szCs w:val="20"/>
                <w:rtl/>
                <w:lang w:eastAsia="ar" w:bidi="ar-EG"/>
              </w:rPr>
              <w:t>148,701</w:t>
            </w:r>
          </w:p>
        </w:tc>
        <w:tc>
          <w:tcPr>
            <w:tcW w:w="1050" w:type="dxa"/>
            <w:tcBorders>
              <w:top w:val="nil"/>
              <w:left w:val="nil"/>
              <w:bottom w:val="single" w:sz="4" w:space="0" w:color="auto"/>
              <w:right w:val="single" w:sz="4" w:space="0" w:color="auto"/>
            </w:tcBorders>
            <w:shd w:val="clear" w:color="auto" w:fill="auto"/>
            <w:noWrap/>
            <w:vAlign w:val="bottom"/>
            <w:hideMark/>
          </w:tcPr>
          <w:p w14:paraId="1B2791F0" w14:textId="77777777" w:rsidR="00DE387D" w:rsidRPr="00490356" w:rsidRDefault="00DE387D" w:rsidP="002629F4">
            <w:pPr>
              <w:bidi/>
              <w:jc w:val="right"/>
              <w:rPr>
                <w:sz w:val="20"/>
                <w:szCs w:val="20"/>
                <w:lang w:eastAsia="en-CA"/>
              </w:rPr>
            </w:pPr>
            <w:r w:rsidRPr="00490356">
              <w:rPr>
                <w:sz w:val="20"/>
                <w:szCs w:val="20"/>
                <w:rtl/>
                <w:lang w:eastAsia="ar" w:bidi="ar-EG"/>
              </w:rPr>
              <w:t>69</w:t>
            </w:r>
          </w:p>
        </w:tc>
      </w:tr>
      <w:tr w:rsidR="00DE387D" w:rsidRPr="00490356" w14:paraId="71A43DAD" w14:textId="77777777" w:rsidTr="002629F4">
        <w:trPr>
          <w:trHeight w:val="7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FE55B9F" w14:textId="77777777" w:rsidR="00DE387D" w:rsidRPr="00490356" w:rsidRDefault="00DE387D" w:rsidP="002629F4">
            <w:pPr>
              <w:bidi/>
              <w:jc w:val="left"/>
              <w:rPr>
                <w:sz w:val="20"/>
                <w:szCs w:val="20"/>
                <w:lang w:eastAsia="en-CA"/>
              </w:rPr>
            </w:pPr>
            <w:r w:rsidRPr="00490356">
              <w:rPr>
                <w:sz w:val="20"/>
                <w:szCs w:val="20"/>
                <w:rtl/>
                <w:lang w:eastAsia="ar" w:bidi="ar-EG"/>
              </w:rPr>
              <w:t>البوسنة والهرسك</w:t>
            </w:r>
          </w:p>
        </w:tc>
        <w:tc>
          <w:tcPr>
            <w:tcW w:w="1276" w:type="dxa"/>
            <w:tcBorders>
              <w:top w:val="nil"/>
              <w:left w:val="nil"/>
              <w:bottom w:val="single" w:sz="4" w:space="0" w:color="auto"/>
              <w:right w:val="single" w:sz="4" w:space="0" w:color="auto"/>
            </w:tcBorders>
            <w:shd w:val="clear" w:color="auto" w:fill="auto"/>
            <w:noWrap/>
            <w:vAlign w:val="bottom"/>
            <w:hideMark/>
          </w:tcPr>
          <w:p w14:paraId="4CF8CD29" w14:textId="77777777" w:rsidR="00DE387D" w:rsidRPr="00490356" w:rsidRDefault="00DE387D" w:rsidP="002629F4">
            <w:pPr>
              <w:bidi/>
              <w:jc w:val="right"/>
              <w:rPr>
                <w:sz w:val="20"/>
                <w:szCs w:val="20"/>
                <w:lang w:eastAsia="en-CA"/>
              </w:rPr>
            </w:pPr>
            <w:r w:rsidRPr="00490356">
              <w:rPr>
                <w:sz w:val="20"/>
                <w:szCs w:val="20"/>
                <w:rtl/>
                <w:lang w:eastAsia="ar" w:bidi="ar-EG"/>
              </w:rPr>
              <w:t>7.2</w:t>
            </w:r>
          </w:p>
        </w:tc>
        <w:tc>
          <w:tcPr>
            <w:tcW w:w="1276" w:type="dxa"/>
            <w:tcBorders>
              <w:top w:val="nil"/>
              <w:left w:val="nil"/>
              <w:bottom w:val="single" w:sz="4" w:space="0" w:color="auto"/>
              <w:right w:val="single" w:sz="4" w:space="0" w:color="auto"/>
            </w:tcBorders>
            <w:shd w:val="clear" w:color="auto" w:fill="auto"/>
            <w:noWrap/>
            <w:vAlign w:val="bottom"/>
            <w:hideMark/>
          </w:tcPr>
          <w:p w14:paraId="7FE37508" w14:textId="77777777" w:rsidR="00DE387D" w:rsidRPr="00490356" w:rsidRDefault="00DE387D" w:rsidP="002629F4">
            <w:pPr>
              <w:bidi/>
              <w:jc w:val="right"/>
              <w:rPr>
                <w:sz w:val="20"/>
                <w:szCs w:val="20"/>
                <w:lang w:eastAsia="en-CA"/>
              </w:rPr>
            </w:pPr>
            <w:r w:rsidRPr="00490356">
              <w:rPr>
                <w:sz w:val="20"/>
                <w:szCs w:val="20"/>
                <w:rtl/>
                <w:lang w:eastAsia="ar" w:bidi="ar-EG"/>
              </w:rPr>
              <w:t>1,064,785</w:t>
            </w:r>
          </w:p>
        </w:tc>
        <w:tc>
          <w:tcPr>
            <w:tcW w:w="1275" w:type="dxa"/>
            <w:tcBorders>
              <w:top w:val="nil"/>
              <w:left w:val="nil"/>
              <w:bottom w:val="single" w:sz="4" w:space="0" w:color="auto"/>
              <w:right w:val="single" w:sz="4" w:space="0" w:color="auto"/>
            </w:tcBorders>
            <w:shd w:val="clear" w:color="auto" w:fill="auto"/>
            <w:noWrap/>
            <w:vAlign w:val="bottom"/>
            <w:hideMark/>
          </w:tcPr>
          <w:p w14:paraId="540DBDA0" w14:textId="77777777" w:rsidR="00DE387D" w:rsidRPr="00490356" w:rsidRDefault="00DE387D" w:rsidP="002629F4">
            <w:pPr>
              <w:bidi/>
              <w:jc w:val="right"/>
              <w:rPr>
                <w:sz w:val="20"/>
                <w:szCs w:val="20"/>
                <w:lang w:eastAsia="en-CA"/>
              </w:rPr>
            </w:pPr>
            <w:r w:rsidRPr="00490356">
              <w:rPr>
                <w:sz w:val="20"/>
                <w:szCs w:val="20"/>
                <w:rtl/>
                <w:lang w:eastAsia="ar" w:bidi="ar-EG"/>
              </w:rPr>
              <w:t>854,452</w:t>
            </w:r>
          </w:p>
        </w:tc>
        <w:tc>
          <w:tcPr>
            <w:tcW w:w="1276" w:type="dxa"/>
            <w:tcBorders>
              <w:top w:val="nil"/>
              <w:left w:val="nil"/>
              <w:bottom w:val="single" w:sz="4" w:space="0" w:color="auto"/>
              <w:right w:val="single" w:sz="4" w:space="0" w:color="auto"/>
            </w:tcBorders>
            <w:shd w:val="clear" w:color="auto" w:fill="auto"/>
            <w:noWrap/>
            <w:vAlign w:val="bottom"/>
            <w:hideMark/>
          </w:tcPr>
          <w:p w14:paraId="2E307792" w14:textId="77777777" w:rsidR="00DE387D" w:rsidRPr="00490356" w:rsidRDefault="00DE387D" w:rsidP="002629F4">
            <w:pPr>
              <w:bidi/>
              <w:jc w:val="right"/>
              <w:rPr>
                <w:sz w:val="20"/>
                <w:szCs w:val="20"/>
                <w:lang w:eastAsia="en-CA"/>
              </w:rPr>
            </w:pPr>
            <w:r w:rsidRPr="00490356">
              <w:rPr>
                <w:sz w:val="20"/>
                <w:szCs w:val="20"/>
                <w:rtl/>
                <w:lang w:eastAsia="ar" w:bidi="ar-EG"/>
              </w:rPr>
              <w:t>210,333</w:t>
            </w:r>
          </w:p>
        </w:tc>
        <w:tc>
          <w:tcPr>
            <w:tcW w:w="1050" w:type="dxa"/>
            <w:tcBorders>
              <w:top w:val="nil"/>
              <w:left w:val="nil"/>
              <w:bottom w:val="single" w:sz="4" w:space="0" w:color="auto"/>
              <w:right w:val="single" w:sz="4" w:space="0" w:color="auto"/>
            </w:tcBorders>
            <w:shd w:val="clear" w:color="auto" w:fill="auto"/>
            <w:noWrap/>
            <w:vAlign w:val="bottom"/>
            <w:hideMark/>
          </w:tcPr>
          <w:p w14:paraId="1467EAB7" w14:textId="77777777" w:rsidR="00DE387D" w:rsidRPr="00490356" w:rsidRDefault="00DE387D" w:rsidP="002629F4">
            <w:pPr>
              <w:bidi/>
              <w:jc w:val="right"/>
              <w:rPr>
                <w:sz w:val="20"/>
                <w:szCs w:val="20"/>
                <w:lang w:eastAsia="en-CA"/>
              </w:rPr>
            </w:pPr>
            <w:r w:rsidRPr="00490356">
              <w:rPr>
                <w:sz w:val="20"/>
                <w:szCs w:val="20"/>
                <w:rtl/>
                <w:lang w:eastAsia="ar" w:bidi="ar-EG"/>
              </w:rPr>
              <w:t>80</w:t>
            </w:r>
          </w:p>
        </w:tc>
      </w:tr>
      <w:tr w:rsidR="00DE387D" w:rsidRPr="00490356" w14:paraId="07097F0E" w14:textId="77777777" w:rsidTr="002629F4">
        <w:trPr>
          <w:trHeight w:val="122"/>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4DF15D3" w14:textId="77777777" w:rsidR="00DE387D" w:rsidRPr="00490356" w:rsidRDefault="00DE387D" w:rsidP="002629F4">
            <w:pPr>
              <w:bidi/>
              <w:jc w:val="left"/>
              <w:rPr>
                <w:sz w:val="20"/>
                <w:szCs w:val="20"/>
                <w:lang w:eastAsia="en-CA"/>
              </w:rPr>
            </w:pPr>
            <w:r w:rsidRPr="00490356">
              <w:rPr>
                <w:sz w:val="20"/>
                <w:szCs w:val="20"/>
                <w:rtl/>
                <w:lang w:eastAsia="ar" w:bidi="ar-EG"/>
              </w:rPr>
              <w:t>بوتسوانا</w:t>
            </w:r>
          </w:p>
        </w:tc>
        <w:tc>
          <w:tcPr>
            <w:tcW w:w="1276" w:type="dxa"/>
            <w:tcBorders>
              <w:top w:val="nil"/>
              <w:left w:val="nil"/>
              <w:bottom w:val="single" w:sz="4" w:space="0" w:color="auto"/>
              <w:right w:val="single" w:sz="4" w:space="0" w:color="auto"/>
            </w:tcBorders>
            <w:shd w:val="clear" w:color="auto" w:fill="auto"/>
            <w:noWrap/>
            <w:vAlign w:val="bottom"/>
            <w:hideMark/>
          </w:tcPr>
          <w:p w14:paraId="3D5522C8" w14:textId="77777777" w:rsidR="00DE387D" w:rsidRPr="00490356" w:rsidRDefault="00DE387D" w:rsidP="002629F4">
            <w:pPr>
              <w:bidi/>
              <w:jc w:val="right"/>
              <w:rPr>
                <w:sz w:val="20"/>
                <w:szCs w:val="20"/>
                <w:lang w:eastAsia="en-CA"/>
              </w:rPr>
            </w:pPr>
            <w:r w:rsidRPr="00490356">
              <w:rPr>
                <w:sz w:val="20"/>
                <w:szCs w:val="20"/>
                <w:rtl/>
                <w:lang w:eastAsia="ar" w:bidi="ar-EG"/>
              </w:rPr>
              <w:t>3.8</w:t>
            </w:r>
          </w:p>
        </w:tc>
        <w:tc>
          <w:tcPr>
            <w:tcW w:w="1276" w:type="dxa"/>
            <w:tcBorders>
              <w:top w:val="nil"/>
              <w:left w:val="nil"/>
              <w:bottom w:val="single" w:sz="4" w:space="0" w:color="auto"/>
              <w:right w:val="single" w:sz="4" w:space="0" w:color="auto"/>
            </w:tcBorders>
            <w:shd w:val="clear" w:color="auto" w:fill="auto"/>
            <w:noWrap/>
            <w:vAlign w:val="bottom"/>
            <w:hideMark/>
          </w:tcPr>
          <w:p w14:paraId="0624386A" w14:textId="77777777" w:rsidR="00DE387D" w:rsidRPr="00490356" w:rsidRDefault="00DE387D" w:rsidP="002629F4">
            <w:pPr>
              <w:bidi/>
              <w:jc w:val="right"/>
              <w:rPr>
                <w:sz w:val="20"/>
                <w:szCs w:val="20"/>
                <w:lang w:eastAsia="en-CA"/>
              </w:rPr>
            </w:pPr>
            <w:r w:rsidRPr="00490356">
              <w:rPr>
                <w:sz w:val="20"/>
                <w:szCs w:val="20"/>
                <w:rtl/>
                <w:lang w:eastAsia="ar" w:bidi="ar-EG"/>
              </w:rPr>
              <w:t>810,000</w:t>
            </w:r>
          </w:p>
        </w:tc>
        <w:tc>
          <w:tcPr>
            <w:tcW w:w="1275" w:type="dxa"/>
            <w:tcBorders>
              <w:top w:val="nil"/>
              <w:left w:val="nil"/>
              <w:bottom w:val="single" w:sz="4" w:space="0" w:color="auto"/>
              <w:right w:val="single" w:sz="4" w:space="0" w:color="auto"/>
            </w:tcBorders>
            <w:shd w:val="clear" w:color="auto" w:fill="auto"/>
            <w:noWrap/>
            <w:vAlign w:val="bottom"/>
            <w:hideMark/>
          </w:tcPr>
          <w:p w14:paraId="3694E13F" w14:textId="77777777" w:rsidR="00DE387D" w:rsidRPr="00490356" w:rsidRDefault="00DE387D" w:rsidP="002629F4">
            <w:pPr>
              <w:bidi/>
              <w:jc w:val="right"/>
              <w:rPr>
                <w:sz w:val="20"/>
                <w:szCs w:val="20"/>
                <w:lang w:eastAsia="en-CA"/>
              </w:rPr>
            </w:pPr>
            <w:r w:rsidRPr="00490356">
              <w:rPr>
                <w:sz w:val="20"/>
                <w:szCs w:val="20"/>
                <w:rtl/>
                <w:lang w:eastAsia="ar" w:bidi="ar-EG"/>
              </w:rPr>
              <w:t>305,810</w:t>
            </w:r>
          </w:p>
        </w:tc>
        <w:tc>
          <w:tcPr>
            <w:tcW w:w="1276" w:type="dxa"/>
            <w:tcBorders>
              <w:top w:val="nil"/>
              <w:left w:val="nil"/>
              <w:bottom w:val="single" w:sz="4" w:space="0" w:color="auto"/>
              <w:right w:val="single" w:sz="4" w:space="0" w:color="auto"/>
            </w:tcBorders>
            <w:shd w:val="clear" w:color="auto" w:fill="auto"/>
            <w:noWrap/>
            <w:vAlign w:val="bottom"/>
            <w:hideMark/>
          </w:tcPr>
          <w:p w14:paraId="08920435" w14:textId="77777777" w:rsidR="00DE387D" w:rsidRPr="00490356" w:rsidRDefault="00DE387D" w:rsidP="002629F4">
            <w:pPr>
              <w:bidi/>
              <w:jc w:val="right"/>
              <w:rPr>
                <w:sz w:val="20"/>
                <w:szCs w:val="20"/>
                <w:lang w:eastAsia="en-CA"/>
              </w:rPr>
            </w:pPr>
            <w:r w:rsidRPr="00490356">
              <w:rPr>
                <w:sz w:val="20"/>
                <w:szCs w:val="20"/>
                <w:rtl/>
                <w:lang w:eastAsia="ar" w:bidi="ar-EG"/>
              </w:rPr>
              <w:t>504,190</w:t>
            </w:r>
          </w:p>
        </w:tc>
        <w:tc>
          <w:tcPr>
            <w:tcW w:w="1050" w:type="dxa"/>
            <w:tcBorders>
              <w:top w:val="nil"/>
              <w:left w:val="nil"/>
              <w:bottom w:val="single" w:sz="4" w:space="0" w:color="auto"/>
              <w:right w:val="single" w:sz="4" w:space="0" w:color="auto"/>
            </w:tcBorders>
            <w:shd w:val="clear" w:color="auto" w:fill="auto"/>
            <w:noWrap/>
            <w:vAlign w:val="bottom"/>
            <w:hideMark/>
          </w:tcPr>
          <w:p w14:paraId="64B82252" w14:textId="77777777" w:rsidR="00DE387D" w:rsidRPr="00490356" w:rsidRDefault="00DE387D" w:rsidP="002629F4">
            <w:pPr>
              <w:bidi/>
              <w:jc w:val="right"/>
              <w:rPr>
                <w:sz w:val="20"/>
                <w:szCs w:val="20"/>
                <w:lang w:eastAsia="en-CA"/>
              </w:rPr>
            </w:pPr>
            <w:r w:rsidRPr="00490356">
              <w:rPr>
                <w:sz w:val="20"/>
                <w:szCs w:val="20"/>
                <w:rtl/>
                <w:lang w:eastAsia="ar" w:bidi="ar-EG"/>
              </w:rPr>
              <w:t>38</w:t>
            </w:r>
          </w:p>
        </w:tc>
      </w:tr>
      <w:tr w:rsidR="00DE387D" w:rsidRPr="00490356" w14:paraId="0A72506F"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25BF8B5" w14:textId="77777777" w:rsidR="00DE387D" w:rsidRPr="00490356" w:rsidRDefault="00DE387D" w:rsidP="002629F4">
            <w:pPr>
              <w:bidi/>
              <w:jc w:val="left"/>
              <w:rPr>
                <w:sz w:val="20"/>
                <w:szCs w:val="20"/>
                <w:lang w:eastAsia="en-CA"/>
              </w:rPr>
            </w:pPr>
            <w:r w:rsidRPr="00490356">
              <w:rPr>
                <w:sz w:val="20"/>
                <w:szCs w:val="20"/>
                <w:rtl/>
                <w:lang w:eastAsia="ar" w:bidi="ar-EG"/>
              </w:rPr>
              <w:t>البرازيل</w:t>
            </w:r>
          </w:p>
        </w:tc>
        <w:tc>
          <w:tcPr>
            <w:tcW w:w="1276" w:type="dxa"/>
            <w:tcBorders>
              <w:top w:val="nil"/>
              <w:left w:val="nil"/>
              <w:bottom w:val="single" w:sz="4" w:space="0" w:color="auto"/>
              <w:right w:val="single" w:sz="4" w:space="0" w:color="auto"/>
            </w:tcBorders>
            <w:shd w:val="clear" w:color="auto" w:fill="auto"/>
            <w:noWrap/>
            <w:vAlign w:val="bottom"/>
            <w:hideMark/>
          </w:tcPr>
          <w:p w14:paraId="6D60E934" w14:textId="77777777" w:rsidR="00DE387D" w:rsidRPr="00490356" w:rsidRDefault="00DE387D" w:rsidP="002629F4">
            <w:pPr>
              <w:bidi/>
              <w:jc w:val="right"/>
              <w:rPr>
                <w:sz w:val="20"/>
                <w:szCs w:val="20"/>
                <w:lang w:eastAsia="en-CA"/>
              </w:rPr>
            </w:pPr>
            <w:r w:rsidRPr="00490356">
              <w:rPr>
                <w:sz w:val="20"/>
                <w:szCs w:val="20"/>
                <w:rtl/>
                <w:lang w:eastAsia="ar" w:bidi="ar-EG"/>
              </w:rPr>
              <w:t>531.7</w:t>
            </w:r>
          </w:p>
        </w:tc>
        <w:tc>
          <w:tcPr>
            <w:tcW w:w="1276" w:type="dxa"/>
            <w:tcBorders>
              <w:top w:val="nil"/>
              <w:left w:val="nil"/>
              <w:bottom w:val="single" w:sz="4" w:space="0" w:color="auto"/>
              <w:right w:val="single" w:sz="4" w:space="0" w:color="auto"/>
            </w:tcBorders>
            <w:shd w:val="clear" w:color="auto" w:fill="auto"/>
            <w:noWrap/>
            <w:vAlign w:val="bottom"/>
            <w:hideMark/>
          </w:tcPr>
          <w:p w14:paraId="39DF6B99" w14:textId="77777777" w:rsidR="00DE387D" w:rsidRPr="00490356" w:rsidRDefault="00DE387D" w:rsidP="002629F4">
            <w:pPr>
              <w:bidi/>
              <w:jc w:val="right"/>
              <w:rPr>
                <w:sz w:val="20"/>
                <w:szCs w:val="20"/>
                <w:lang w:eastAsia="en-CA"/>
              </w:rPr>
            </w:pPr>
            <w:r w:rsidRPr="00490356">
              <w:rPr>
                <w:sz w:val="20"/>
                <w:szCs w:val="20"/>
                <w:rtl/>
                <w:lang w:eastAsia="ar" w:bidi="ar-EG"/>
              </w:rPr>
              <w:t>42,712,769</w:t>
            </w:r>
          </w:p>
        </w:tc>
        <w:tc>
          <w:tcPr>
            <w:tcW w:w="1275" w:type="dxa"/>
            <w:tcBorders>
              <w:top w:val="nil"/>
              <w:left w:val="nil"/>
              <w:bottom w:val="single" w:sz="4" w:space="0" w:color="auto"/>
              <w:right w:val="single" w:sz="4" w:space="0" w:color="auto"/>
            </w:tcBorders>
            <w:shd w:val="clear" w:color="auto" w:fill="auto"/>
            <w:noWrap/>
            <w:vAlign w:val="bottom"/>
            <w:hideMark/>
          </w:tcPr>
          <w:p w14:paraId="4B2FA23A" w14:textId="77777777" w:rsidR="00DE387D" w:rsidRPr="00490356" w:rsidRDefault="00DE387D" w:rsidP="002629F4">
            <w:pPr>
              <w:bidi/>
              <w:jc w:val="right"/>
              <w:rPr>
                <w:sz w:val="20"/>
                <w:szCs w:val="20"/>
                <w:lang w:eastAsia="en-CA"/>
              </w:rPr>
            </w:pPr>
            <w:r w:rsidRPr="00490356">
              <w:rPr>
                <w:sz w:val="20"/>
                <w:szCs w:val="20"/>
                <w:rtl/>
                <w:lang w:eastAsia="ar" w:bidi="ar-EG"/>
              </w:rPr>
              <w:t>32,126,356</w:t>
            </w:r>
          </w:p>
        </w:tc>
        <w:tc>
          <w:tcPr>
            <w:tcW w:w="1276" w:type="dxa"/>
            <w:tcBorders>
              <w:top w:val="nil"/>
              <w:left w:val="nil"/>
              <w:bottom w:val="single" w:sz="4" w:space="0" w:color="auto"/>
              <w:right w:val="single" w:sz="4" w:space="0" w:color="auto"/>
            </w:tcBorders>
            <w:shd w:val="clear" w:color="auto" w:fill="auto"/>
            <w:noWrap/>
            <w:vAlign w:val="bottom"/>
            <w:hideMark/>
          </w:tcPr>
          <w:p w14:paraId="7D6F5625" w14:textId="77777777" w:rsidR="00DE387D" w:rsidRPr="00490356" w:rsidRDefault="00DE387D" w:rsidP="002629F4">
            <w:pPr>
              <w:bidi/>
              <w:jc w:val="right"/>
              <w:rPr>
                <w:sz w:val="20"/>
                <w:szCs w:val="20"/>
                <w:lang w:eastAsia="en-CA"/>
              </w:rPr>
            </w:pPr>
            <w:r w:rsidRPr="00490356">
              <w:rPr>
                <w:sz w:val="20"/>
                <w:szCs w:val="20"/>
                <w:rtl/>
                <w:lang w:eastAsia="ar" w:bidi="ar-EG"/>
              </w:rPr>
              <w:t>10,586,413</w:t>
            </w:r>
          </w:p>
        </w:tc>
        <w:tc>
          <w:tcPr>
            <w:tcW w:w="1050" w:type="dxa"/>
            <w:tcBorders>
              <w:top w:val="nil"/>
              <w:left w:val="nil"/>
              <w:bottom w:val="single" w:sz="4" w:space="0" w:color="auto"/>
              <w:right w:val="single" w:sz="4" w:space="0" w:color="auto"/>
            </w:tcBorders>
            <w:shd w:val="clear" w:color="auto" w:fill="auto"/>
            <w:noWrap/>
            <w:vAlign w:val="bottom"/>
            <w:hideMark/>
          </w:tcPr>
          <w:p w14:paraId="3348C9CB" w14:textId="77777777" w:rsidR="00DE387D" w:rsidRPr="00490356" w:rsidRDefault="00DE387D" w:rsidP="002629F4">
            <w:pPr>
              <w:bidi/>
              <w:jc w:val="right"/>
              <w:rPr>
                <w:sz w:val="20"/>
                <w:szCs w:val="20"/>
                <w:lang w:eastAsia="en-CA"/>
              </w:rPr>
            </w:pPr>
            <w:r w:rsidRPr="00490356">
              <w:rPr>
                <w:sz w:val="20"/>
                <w:szCs w:val="20"/>
                <w:rtl/>
                <w:lang w:eastAsia="ar" w:bidi="ar-EG"/>
              </w:rPr>
              <w:t>75</w:t>
            </w:r>
          </w:p>
        </w:tc>
      </w:tr>
      <w:tr w:rsidR="00DE387D" w:rsidRPr="00490356" w14:paraId="2A1B45B7" w14:textId="77777777" w:rsidTr="002629F4">
        <w:trPr>
          <w:trHeight w:val="58"/>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E846413" w14:textId="77777777" w:rsidR="00DE387D" w:rsidRPr="00490356" w:rsidRDefault="00DE387D" w:rsidP="002629F4">
            <w:pPr>
              <w:bidi/>
              <w:jc w:val="left"/>
              <w:rPr>
                <w:sz w:val="20"/>
                <w:szCs w:val="20"/>
                <w:lang w:eastAsia="en-CA"/>
              </w:rPr>
            </w:pPr>
            <w:r w:rsidRPr="00490356">
              <w:rPr>
                <w:sz w:val="20"/>
                <w:szCs w:val="20"/>
                <w:rtl/>
                <w:lang w:eastAsia="ar" w:bidi="ar-EG"/>
              </w:rPr>
              <w:t>بروني دار السلام</w:t>
            </w:r>
          </w:p>
        </w:tc>
        <w:tc>
          <w:tcPr>
            <w:tcW w:w="1276" w:type="dxa"/>
            <w:tcBorders>
              <w:top w:val="nil"/>
              <w:left w:val="nil"/>
              <w:bottom w:val="single" w:sz="4" w:space="0" w:color="auto"/>
              <w:right w:val="single" w:sz="4" w:space="0" w:color="auto"/>
            </w:tcBorders>
            <w:shd w:val="clear" w:color="auto" w:fill="auto"/>
            <w:noWrap/>
            <w:vAlign w:val="bottom"/>
            <w:hideMark/>
          </w:tcPr>
          <w:p w14:paraId="18001E1F" w14:textId="77777777" w:rsidR="00DE387D" w:rsidRPr="00490356" w:rsidRDefault="00DE387D" w:rsidP="002629F4">
            <w:pPr>
              <w:bidi/>
              <w:jc w:val="right"/>
              <w:rPr>
                <w:sz w:val="20"/>
                <w:szCs w:val="20"/>
                <w:lang w:eastAsia="en-CA"/>
              </w:rPr>
            </w:pPr>
            <w:r w:rsidRPr="00490356">
              <w:rPr>
                <w:sz w:val="20"/>
                <w:szCs w:val="20"/>
                <w:rtl/>
                <w:lang w:eastAsia="ar" w:bidi="ar-EG"/>
              </w:rPr>
              <w:t>1.8</w:t>
            </w:r>
          </w:p>
        </w:tc>
        <w:tc>
          <w:tcPr>
            <w:tcW w:w="1276" w:type="dxa"/>
            <w:tcBorders>
              <w:top w:val="nil"/>
              <w:left w:val="nil"/>
              <w:bottom w:val="single" w:sz="4" w:space="0" w:color="auto"/>
              <w:right w:val="single" w:sz="4" w:space="0" w:color="auto"/>
            </w:tcBorders>
            <w:shd w:val="clear" w:color="auto" w:fill="auto"/>
            <w:noWrap/>
            <w:vAlign w:val="bottom"/>
            <w:hideMark/>
          </w:tcPr>
          <w:p w14:paraId="57905058" w14:textId="77777777" w:rsidR="00DE387D" w:rsidRPr="00490356" w:rsidRDefault="00DE387D" w:rsidP="002629F4">
            <w:pPr>
              <w:bidi/>
              <w:jc w:val="right"/>
              <w:rPr>
                <w:sz w:val="20"/>
                <w:szCs w:val="20"/>
                <w:lang w:eastAsia="en-CA"/>
              </w:rPr>
            </w:pPr>
            <w:r w:rsidRPr="00490356">
              <w:rPr>
                <w:sz w:val="20"/>
                <w:szCs w:val="20"/>
                <w:rtl/>
                <w:lang w:eastAsia="ar" w:bidi="ar-EG"/>
              </w:rPr>
              <w:t>475,100</w:t>
            </w:r>
          </w:p>
        </w:tc>
        <w:tc>
          <w:tcPr>
            <w:tcW w:w="1275" w:type="dxa"/>
            <w:tcBorders>
              <w:top w:val="nil"/>
              <w:left w:val="nil"/>
              <w:bottom w:val="single" w:sz="4" w:space="0" w:color="auto"/>
              <w:right w:val="single" w:sz="4" w:space="0" w:color="auto"/>
            </w:tcBorders>
            <w:shd w:val="clear" w:color="auto" w:fill="auto"/>
            <w:noWrap/>
            <w:vAlign w:val="bottom"/>
            <w:hideMark/>
          </w:tcPr>
          <w:p w14:paraId="56672BF0" w14:textId="77777777" w:rsidR="00DE387D" w:rsidRPr="00490356" w:rsidRDefault="00DE387D" w:rsidP="002629F4">
            <w:pPr>
              <w:bidi/>
              <w:jc w:val="right"/>
              <w:rPr>
                <w:sz w:val="20"/>
                <w:szCs w:val="20"/>
                <w:lang w:eastAsia="en-CA"/>
              </w:rPr>
            </w:pPr>
            <w:r w:rsidRPr="00490356">
              <w:rPr>
                <w:sz w:val="20"/>
                <w:szCs w:val="20"/>
                <w:rtl/>
                <w:lang w:eastAsia="ar" w:bidi="ar-EG"/>
              </w:rPr>
              <w:t>281,213</w:t>
            </w:r>
          </w:p>
        </w:tc>
        <w:tc>
          <w:tcPr>
            <w:tcW w:w="1276" w:type="dxa"/>
            <w:tcBorders>
              <w:top w:val="nil"/>
              <w:left w:val="nil"/>
              <w:bottom w:val="single" w:sz="4" w:space="0" w:color="auto"/>
              <w:right w:val="single" w:sz="4" w:space="0" w:color="auto"/>
            </w:tcBorders>
            <w:shd w:val="clear" w:color="auto" w:fill="auto"/>
            <w:noWrap/>
            <w:vAlign w:val="bottom"/>
            <w:hideMark/>
          </w:tcPr>
          <w:p w14:paraId="4F0D8C93" w14:textId="77777777" w:rsidR="00DE387D" w:rsidRPr="00490356" w:rsidRDefault="00DE387D" w:rsidP="002629F4">
            <w:pPr>
              <w:bidi/>
              <w:jc w:val="right"/>
              <w:rPr>
                <w:sz w:val="20"/>
                <w:szCs w:val="20"/>
                <w:lang w:eastAsia="en-CA"/>
              </w:rPr>
            </w:pPr>
            <w:r w:rsidRPr="00490356">
              <w:rPr>
                <w:sz w:val="20"/>
                <w:szCs w:val="20"/>
                <w:rtl/>
                <w:lang w:eastAsia="ar" w:bidi="ar-EG"/>
              </w:rPr>
              <w:t>193,887</w:t>
            </w:r>
          </w:p>
        </w:tc>
        <w:tc>
          <w:tcPr>
            <w:tcW w:w="1050" w:type="dxa"/>
            <w:tcBorders>
              <w:top w:val="nil"/>
              <w:left w:val="nil"/>
              <w:bottom w:val="single" w:sz="4" w:space="0" w:color="auto"/>
              <w:right w:val="single" w:sz="4" w:space="0" w:color="auto"/>
            </w:tcBorders>
            <w:shd w:val="clear" w:color="auto" w:fill="auto"/>
            <w:noWrap/>
            <w:vAlign w:val="bottom"/>
            <w:hideMark/>
          </w:tcPr>
          <w:p w14:paraId="55D6BCF1" w14:textId="77777777" w:rsidR="00DE387D" w:rsidRPr="00490356" w:rsidRDefault="00DE387D" w:rsidP="002629F4">
            <w:pPr>
              <w:bidi/>
              <w:jc w:val="right"/>
              <w:rPr>
                <w:sz w:val="20"/>
                <w:szCs w:val="20"/>
                <w:lang w:eastAsia="en-CA"/>
              </w:rPr>
            </w:pPr>
            <w:r w:rsidRPr="00490356">
              <w:rPr>
                <w:sz w:val="20"/>
                <w:szCs w:val="20"/>
                <w:rtl/>
                <w:lang w:eastAsia="ar" w:bidi="ar-EG"/>
              </w:rPr>
              <w:t>59</w:t>
            </w:r>
          </w:p>
        </w:tc>
      </w:tr>
      <w:tr w:rsidR="00DE387D" w:rsidRPr="00490356" w14:paraId="04DE813B" w14:textId="77777777" w:rsidTr="002629F4">
        <w:trPr>
          <w:trHeight w:val="10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34E40FD" w14:textId="77777777" w:rsidR="00DE387D" w:rsidRPr="00490356" w:rsidRDefault="00DE387D" w:rsidP="002629F4">
            <w:pPr>
              <w:bidi/>
              <w:jc w:val="left"/>
              <w:rPr>
                <w:sz w:val="20"/>
                <w:szCs w:val="20"/>
                <w:lang w:eastAsia="en-CA"/>
              </w:rPr>
            </w:pPr>
            <w:r w:rsidRPr="00490356">
              <w:rPr>
                <w:sz w:val="20"/>
                <w:szCs w:val="20"/>
                <w:rtl/>
                <w:lang w:eastAsia="ar" w:bidi="ar-EG"/>
              </w:rPr>
              <w:t>بوركينا فاسو</w:t>
            </w:r>
          </w:p>
        </w:tc>
        <w:tc>
          <w:tcPr>
            <w:tcW w:w="1276" w:type="dxa"/>
            <w:tcBorders>
              <w:top w:val="nil"/>
              <w:left w:val="nil"/>
              <w:bottom w:val="single" w:sz="4" w:space="0" w:color="auto"/>
              <w:right w:val="single" w:sz="4" w:space="0" w:color="auto"/>
            </w:tcBorders>
            <w:shd w:val="clear" w:color="auto" w:fill="auto"/>
            <w:noWrap/>
            <w:vAlign w:val="bottom"/>
            <w:hideMark/>
          </w:tcPr>
          <w:p w14:paraId="1C201D01" w14:textId="77777777" w:rsidR="00DE387D" w:rsidRPr="00490356" w:rsidRDefault="00DE387D" w:rsidP="002629F4">
            <w:pPr>
              <w:bidi/>
              <w:jc w:val="right"/>
              <w:rPr>
                <w:sz w:val="20"/>
                <w:szCs w:val="20"/>
                <w:lang w:eastAsia="en-CA"/>
              </w:rPr>
            </w:pPr>
            <w:r w:rsidRPr="00490356">
              <w:rPr>
                <w:sz w:val="20"/>
                <w:szCs w:val="20"/>
                <w:rtl/>
                <w:lang w:eastAsia="ar" w:bidi="ar-EG"/>
              </w:rPr>
              <w:t>3.9</w:t>
            </w:r>
          </w:p>
        </w:tc>
        <w:tc>
          <w:tcPr>
            <w:tcW w:w="1276" w:type="dxa"/>
            <w:tcBorders>
              <w:top w:val="nil"/>
              <w:left w:val="nil"/>
              <w:bottom w:val="single" w:sz="4" w:space="0" w:color="auto"/>
              <w:right w:val="single" w:sz="4" w:space="0" w:color="auto"/>
            </w:tcBorders>
            <w:shd w:val="clear" w:color="auto" w:fill="auto"/>
            <w:noWrap/>
            <w:vAlign w:val="bottom"/>
            <w:hideMark/>
          </w:tcPr>
          <w:p w14:paraId="170562D8" w14:textId="77777777" w:rsidR="00DE387D" w:rsidRPr="00490356" w:rsidRDefault="00DE387D" w:rsidP="002629F4">
            <w:pPr>
              <w:bidi/>
              <w:jc w:val="right"/>
              <w:rPr>
                <w:sz w:val="20"/>
                <w:szCs w:val="20"/>
                <w:lang w:eastAsia="en-CA"/>
              </w:rPr>
            </w:pPr>
            <w:r w:rsidRPr="00490356">
              <w:rPr>
                <w:sz w:val="20"/>
                <w:szCs w:val="20"/>
                <w:rtl/>
                <w:lang w:eastAsia="ar" w:bidi="ar-EG"/>
              </w:rPr>
              <w:t>628,630</w:t>
            </w:r>
          </w:p>
        </w:tc>
        <w:tc>
          <w:tcPr>
            <w:tcW w:w="1275" w:type="dxa"/>
            <w:tcBorders>
              <w:top w:val="nil"/>
              <w:left w:val="nil"/>
              <w:bottom w:val="single" w:sz="4" w:space="0" w:color="auto"/>
              <w:right w:val="single" w:sz="4" w:space="0" w:color="auto"/>
            </w:tcBorders>
            <w:shd w:val="clear" w:color="auto" w:fill="auto"/>
            <w:noWrap/>
            <w:vAlign w:val="bottom"/>
            <w:hideMark/>
          </w:tcPr>
          <w:p w14:paraId="44ADA3C7" w14:textId="77777777" w:rsidR="00DE387D" w:rsidRPr="00490356" w:rsidRDefault="00DE387D" w:rsidP="002629F4">
            <w:pPr>
              <w:bidi/>
              <w:jc w:val="right"/>
              <w:rPr>
                <w:sz w:val="20"/>
                <w:szCs w:val="20"/>
                <w:lang w:eastAsia="en-CA"/>
              </w:rPr>
            </w:pPr>
            <w:r w:rsidRPr="00490356">
              <w:rPr>
                <w:sz w:val="20"/>
                <w:szCs w:val="20"/>
                <w:rtl/>
                <w:lang w:eastAsia="ar" w:bidi="ar-EG"/>
              </w:rPr>
              <w:t>620,816</w:t>
            </w:r>
          </w:p>
        </w:tc>
        <w:tc>
          <w:tcPr>
            <w:tcW w:w="1276" w:type="dxa"/>
            <w:tcBorders>
              <w:top w:val="nil"/>
              <w:left w:val="nil"/>
              <w:bottom w:val="single" w:sz="4" w:space="0" w:color="auto"/>
              <w:right w:val="single" w:sz="4" w:space="0" w:color="auto"/>
            </w:tcBorders>
            <w:shd w:val="clear" w:color="auto" w:fill="auto"/>
            <w:noWrap/>
            <w:vAlign w:val="bottom"/>
            <w:hideMark/>
          </w:tcPr>
          <w:p w14:paraId="5470E2AE" w14:textId="77777777" w:rsidR="00DE387D" w:rsidRPr="00490356" w:rsidRDefault="00DE387D" w:rsidP="002629F4">
            <w:pPr>
              <w:bidi/>
              <w:jc w:val="right"/>
              <w:rPr>
                <w:sz w:val="20"/>
                <w:szCs w:val="20"/>
                <w:lang w:eastAsia="en-CA"/>
              </w:rPr>
            </w:pPr>
            <w:r w:rsidRPr="00490356">
              <w:rPr>
                <w:sz w:val="20"/>
                <w:szCs w:val="20"/>
                <w:rtl/>
                <w:lang w:eastAsia="ar" w:bidi="ar-EG"/>
              </w:rPr>
              <w:t>7,814</w:t>
            </w:r>
          </w:p>
        </w:tc>
        <w:tc>
          <w:tcPr>
            <w:tcW w:w="1050" w:type="dxa"/>
            <w:tcBorders>
              <w:top w:val="nil"/>
              <w:left w:val="nil"/>
              <w:bottom w:val="single" w:sz="4" w:space="0" w:color="auto"/>
              <w:right w:val="single" w:sz="4" w:space="0" w:color="auto"/>
            </w:tcBorders>
            <w:shd w:val="clear" w:color="auto" w:fill="auto"/>
            <w:noWrap/>
            <w:vAlign w:val="bottom"/>
            <w:hideMark/>
          </w:tcPr>
          <w:p w14:paraId="09B521CE" w14:textId="77777777" w:rsidR="00DE387D" w:rsidRPr="00490356" w:rsidRDefault="00DE387D" w:rsidP="002629F4">
            <w:pPr>
              <w:bidi/>
              <w:jc w:val="right"/>
              <w:rPr>
                <w:sz w:val="20"/>
                <w:szCs w:val="20"/>
                <w:lang w:eastAsia="en-CA"/>
              </w:rPr>
            </w:pPr>
            <w:r w:rsidRPr="00490356">
              <w:rPr>
                <w:sz w:val="20"/>
                <w:szCs w:val="20"/>
                <w:rtl/>
                <w:lang w:eastAsia="ar" w:bidi="ar-EG"/>
              </w:rPr>
              <w:t>99</w:t>
            </w:r>
          </w:p>
        </w:tc>
      </w:tr>
      <w:tr w:rsidR="00DE387D" w:rsidRPr="00490356" w14:paraId="46E8A16D"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7105A0C" w14:textId="77777777" w:rsidR="00DE387D" w:rsidRPr="00490356" w:rsidRDefault="00DE387D" w:rsidP="002629F4">
            <w:pPr>
              <w:bidi/>
              <w:jc w:val="left"/>
              <w:rPr>
                <w:sz w:val="20"/>
                <w:szCs w:val="20"/>
                <w:lang w:eastAsia="en-CA"/>
              </w:rPr>
            </w:pPr>
            <w:r w:rsidRPr="00490356">
              <w:rPr>
                <w:sz w:val="20"/>
                <w:szCs w:val="20"/>
                <w:rtl/>
                <w:lang w:eastAsia="ar" w:bidi="ar-EG"/>
              </w:rPr>
              <w:t>بوروندي</w:t>
            </w:r>
          </w:p>
        </w:tc>
        <w:tc>
          <w:tcPr>
            <w:tcW w:w="1276" w:type="dxa"/>
            <w:tcBorders>
              <w:top w:val="nil"/>
              <w:left w:val="nil"/>
              <w:bottom w:val="single" w:sz="4" w:space="0" w:color="auto"/>
              <w:right w:val="single" w:sz="4" w:space="0" w:color="auto"/>
            </w:tcBorders>
            <w:shd w:val="clear" w:color="auto" w:fill="auto"/>
            <w:noWrap/>
            <w:vAlign w:val="bottom"/>
            <w:hideMark/>
          </w:tcPr>
          <w:p w14:paraId="795B5F3D" w14:textId="77777777" w:rsidR="00DE387D" w:rsidRPr="00490356" w:rsidRDefault="00DE387D" w:rsidP="002629F4">
            <w:pPr>
              <w:bidi/>
              <w:jc w:val="right"/>
              <w:rPr>
                <w:sz w:val="20"/>
                <w:szCs w:val="20"/>
                <w:lang w:eastAsia="en-CA"/>
              </w:rPr>
            </w:pPr>
            <w:r w:rsidRPr="00490356">
              <w:rPr>
                <w:sz w:val="20"/>
                <w:szCs w:val="20"/>
                <w:rtl/>
                <w:lang w:eastAsia="ar" w:bidi="ar-EG"/>
              </w:rPr>
              <w:t>1.0</w:t>
            </w:r>
          </w:p>
        </w:tc>
        <w:tc>
          <w:tcPr>
            <w:tcW w:w="1276" w:type="dxa"/>
            <w:tcBorders>
              <w:top w:val="nil"/>
              <w:left w:val="nil"/>
              <w:bottom w:val="single" w:sz="4" w:space="0" w:color="auto"/>
              <w:right w:val="single" w:sz="4" w:space="0" w:color="auto"/>
            </w:tcBorders>
            <w:shd w:val="clear" w:color="auto" w:fill="auto"/>
            <w:noWrap/>
            <w:vAlign w:val="bottom"/>
            <w:hideMark/>
          </w:tcPr>
          <w:p w14:paraId="4161A20B" w14:textId="77777777" w:rsidR="00DE387D" w:rsidRPr="00490356" w:rsidRDefault="00DE387D" w:rsidP="002629F4">
            <w:pPr>
              <w:bidi/>
              <w:jc w:val="right"/>
              <w:rPr>
                <w:sz w:val="20"/>
                <w:szCs w:val="20"/>
                <w:lang w:eastAsia="en-CA"/>
              </w:rPr>
            </w:pPr>
            <w:r w:rsidRPr="00490356">
              <w:rPr>
                <w:sz w:val="20"/>
                <w:szCs w:val="20"/>
                <w:rtl/>
                <w:lang w:eastAsia="ar" w:bidi="ar-EG"/>
              </w:rPr>
              <w:t>296,692</w:t>
            </w:r>
          </w:p>
        </w:tc>
        <w:tc>
          <w:tcPr>
            <w:tcW w:w="1275" w:type="dxa"/>
            <w:tcBorders>
              <w:top w:val="nil"/>
              <w:left w:val="nil"/>
              <w:bottom w:val="single" w:sz="4" w:space="0" w:color="auto"/>
              <w:right w:val="single" w:sz="4" w:space="0" w:color="auto"/>
            </w:tcBorders>
            <w:shd w:val="clear" w:color="auto" w:fill="auto"/>
            <w:noWrap/>
            <w:vAlign w:val="bottom"/>
            <w:hideMark/>
          </w:tcPr>
          <w:p w14:paraId="599255A3" w14:textId="77777777" w:rsidR="00DE387D" w:rsidRPr="00490356" w:rsidRDefault="00DE387D" w:rsidP="002629F4">
            <w:pPr>
              <w:bidi/>
              <w:jc w:val="right"/>
              <w:rPr>
                <w:sz w:val="20"/>
                <w:szCs w:val="20"/>
                <w:lang w:eastAsia="en-CA"/>
              </w:rPr>
            </w:pPr>
            <w:r w:rsidRPr="00490356">
              <w:rPr>
                <w:sz w:val="20"/>
                <w:szCs w:val="20"/>
                <w:rtl/>
                <w:lang w:eastAsia="ar" w:bidi="ar-EG"/>
              </w:rPr>
              <w:t>294,353</w:t>
            </w:r>
          </w:p>
        </w:tc>
        <w:tc>
          <w:tcPr>
            <w:tcW w:w="1276" w:type="dxa"/>
            <w:tcBorders>
              <w:top w:val="nil"/>
              <w:left w:val="nil"/>
              <w:bottom w:val="single" w:sz="4" w:space="0" w:color="auto"/>
              <w:right w:val="single" w:sz="4" w:space="0" w:color="auto"/>
            </w:tcBorders>
            <w:shd w:val="clear" w:color="auto" w:fill="auto"/>
            <w:noWrap/>
            <w:vAlign w:val="bottom"/>
            <w:hideMark/>
          </w:tcPr>
          <w:p w14:paraId="5DEC3FA8" w14:textId="77777777" w:rsidR="00DE387D" w:rsidRPr="00490356" w:rsidRDefault="00DE387D" w:rsidP="002629F4">
            <w:pPr>
              <w:bidi/>
              <w:jc w:val="right"/>
              <w:rPr>
                <w:sz w:val="20"/>
                <w:szCs w:val="20"/>
                <w:lang w:eastAsia="en-CA"/>
              </w:rPr>
            </w:pPr>
            <w:r w:rsidRPr="00490356">
              <w:rPr>
                <w:sz w:val="20"/>
                <w:szCs w:val="20"/>
                <w:rtl/>
                <w:lang w:eastAsia="ar" w:bidi="ar-EG"/>
              </w:rPr>
              <w:t>2,339</w:t>
            </w:r>
          </w:p>
        </w:tc>
        <w:tc>
          <w:tcPr>
            <w:tcW w:w="1050" w:type="dxa"/>
            <w:tcBorders>
              <w:top w:val="nil"/>
              <w:left w:val="nil"/>
              <w:bottom w:val="single" w:sz="4" w:space="0" w:color="auto"/>
              <w:right w:val="single" w:sz="4" w:space="0" w:color="auto"/>
            </w:tcBorders>
            <w:shd w:val="clear" w:color="auto" w:fill="auto"/>
            <w:noWrap/>
            <w:vAlign w:val="bottom"/>
            <w:hideMark/>
          </w:tcPr>
          <w:p w14:paraId="4B52EA05" w14:textId="77777777" w:rsidR="00DE387D" w:rsidRPr="00490356" w:rsidRDefault="00DE387D" w:rsidP="002629F4">
            <w:pPr>
              <w:bidi/>
              <w:jc w:val="right"/>
              <w:rPr>
                <w:sz w:val="20"/>
                <w:szCs w:val="20"/>
                <w:lang w:eastAsia="en-CA"/>
              </w:rPr>
            </w:pPr>
            <w:r w:rsidRPr="00490356">
              <w:rPr>
                <w:sz w:val="20"/>
                <w:szCs w:val="20"/>
                <w:rtl/>
                <w:lang w:eastAsia="ar" w:bidi="ar-EG"/>
              </w:rPr>
              <w:t>99</w:t>
            </w:r>
          </w:p>
        </w:tc>
      </w:tr>
      <w:tr w:rsidR="00DE387D" w:rsidRPr="00490356" w14:paraId="42C4CD44"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585A3BE" w14:textId="77777777" w:rsidR="00DE387D" w:rsidRPr="00490356" w:rsidRDefault="00DE387D" w:rsidP="002629F4">
            <w:pPr>
              <w:bidi/>
              <w:jc w:val="left"/>
              <w:rPr>
                <w:sz w:val="20"/>
                <w:szCs w:val="20"/>
                <w:lang w:eastAsia="en-CA"/>
              </w:rPr>
            </w:pPr>
            <w:r w:rsidRPr="00490356">
              <w:rPr>
                <w:sz w:val="20"/>
                <w:szCs w:val="20"/>
                <w:rtl/>
                <w:lang w:eastAsia="ar" w:bidi="ar-EG"/>
              </w:rPr>
              <w:t>كابو فيردي</w:t>
            </w:r>
          </w:p>
        </w:tc>
        <w:tc>
          <w:tcPr>
            <w:tcW w:w="1276" w:type="dxa"/>
            <w:tcBorders>
              <w:top w:val="nil"/>
              <w:left w:val="nil"/>
              <w:bottom w:val="single" w:sz="4" w:space="0" w:color="auto"/>
              <w:right w:val="single" w:sz="4" w:space="0" w:color="auto"/>
            </w:tcBorders>
            <w:shd w:val="clear" w:color="auto" w:fill="auto"/>
            <w:noWrap/>
            <w:vAlign w:val="bottom"/>
            <w:hideMark/>
          </w:tcPr>
          <w:p w14:paraId="52E7A55C" w14:textId="77777777" w:rsidR="00DE387D" w:rsidRPr="00490356" w:rsidRDefault="00DE387D" w:rsidP="002629F4">
            <w:pPr>
              <w:bidi/>
              <w:jc w:val="right"/>
              <w:rPr>
                <w:sz w:val="20"/>
                <w:szCs w:val="20"/>
                <w:lang w:eastAsia="en-CA"/>
              </w:rPr>
            </w:pPr>
            <w:r w:rsidRPr="00490356">
              <w:rPr>
                <w:sz w:val="20"/>
                <w:szCs w:val="20"/>
                <w:rtl/>
                <w:lang w:eastAsia="ar" w:bidi="ar-EG"/>
              </w:rPr>
              <w:t>0.1</w:t>
            </w:r>
          </w:p>
        </w:tc>
        <w:tc>
          <w:tcPr>
            <w:tcW w:w="1276" w:type="dxa"/>
            <w:tcBorders>
              <w:top w:val="nil"/>
              <w:left w:val="nil"/>
              <w:bottom w:val="single" w:sz="4" w:space="0" w:color="auto"/>
              <w:right w:val="single" w:sz="4" w:space="0" w:color="auto"/>
            </w:tcBorders>
            <w:shd w:val="clear" w:color="auto" w:fill="auto"/>
            <w:noWrap/>
            <w:vAlign w:val="bottom"/>
            <w:hideMark/>
          </w:tcPr>
          <w:p w14:paraId="1BBFA57F" w14:textId="77777777" w:rsidR="00DE387D" w:rsidRPr="00490356" w:rsidRDefault="00DE387D" w:rsidP="002629F4">
            <w:pPr>
              <w:bidi/>
              <w:jc w:val="right"/>
              <w:rPr>
                <w:sz w:val="20"/>
                <w:szCs w:val="20"/>
                <w:lang w:eastAsia="en-CA"/>
              </w:rPr>
            </w:pPr>
            <w:r w:rsidRPr="00490356">
              <w:rPr>
                <w:sz w:val="20"/>
                <w:szCs w:val="20"/>
                <w:rtl/>
                <w:lang w:eastAsia="ar" w:bidi="ar-EG"/>
              </w:rPr>
              <w:t>332,834</w:t>
            </w:r>
          </w:p>
        </w:tc>
        <w:tc>
          <w:tcPr>
            <w:tcW w:w="1275" w:type="dxa"/>
            <w:tcBorders>
              <w:top w:val="nil"/>
              <w:left w:val="nil"/>
              <w:bottom w:val="single" w:sz="4" w:space="0" w:color="auto"/>
              <w:right w:val="single" w:sz="4" w:space="0" w:color="auto"/>
            </w:tcBorders>
            <w:shd w:val="clear" w:color="auto" w:fill="auto"/>
            <w:noWrap/>
            <w:vAlign w:val="bottom"/>
            <w:hideMark/>
          </w:tcPr>
          <w:p w14:paraId="223CC245" w14:textId="77777777" w:rsidR="00DE387D" w:rsidRPr="00490356" w:rsidRDefault="00DE387D" w:rsidP="002629F4">
            <w:pPr>
              <w:bidi/>
              <w:jc w:val="right"/>
              <w:rPr>
                <w:sz w:val="20"/>
                <w:szCs w:val="20"/>
                <w:lang w:eastAsia="en-CA"/>
              </w:rPr>
            </w:pPr>
            <w:r w:rsidRPr="00490356">
              <w:rPr>
                <w:sz w:val="20"/>
                <w:szCs w:val="20"/>
                <w:rtl/>
                <w:lang w:eastAsia="ar" w:bidi="ar-EG"/>
              </w:rPr>
              <w:t>149,834</w:t>
            </w:r>
          </w:p>
        </w:tc>
        <w:tc>
          <w:tcPr>
            <w:tcW w:w="1276" w:type="dxa"/>
            <w:tcBorders>
              <w:top w:val="nil"/>
              <w:left w:val="nil"/>
              <w:bottom w:val="single" w:sz="4" w:space="0" w:color="auto"/>
              <w:right w:val="single" w:sz="4" w:space="0" w:color="auto"/>
            </w:tcBorders>
            <w:shd w:val="clear" w:color="auto" w:fill="auto"/>
            <w:noWrap/>
            <w:vAlign w:val="bottom"/>
            <w:hideMark/>
          </w:tcPr>
          <w:p w14:paraId="0FF58F56" w14:textId="77777777" w:rsidR="00DE387D" w:rsidRPr="00490356" w:rsidRDefault="00DE387D" w:rsidP="002629F4">
            <w:pPr>
              <w:bidi/>
              <w:jc w:val="right"/>
              <w:rPr>
                <w:sz w:val="20"/>
                <w:szCs w:val="20"/>
                <w:lang w:eastAsia="en-CA"/>
              </w:rPr>
            </w:pPr>
            <w:r w:rsidRPr="00490356">
              <w:rPr>
                <w:sz w:val="20"/>
                <w:szCs w:val="20"/>
                <w:rtl/>
                <w:lang w:eastAsia="ar" w:bidi="ar-EG"/>
              </w:rPr>
              <w:t>183,000</w:t>
            </w:r>
          </w:p>
        </w:tc>
        <w:tc>
          <w:tcPr>
            <w:tcW w:w="1050" w:type="dxa"/>
            <w:tcBorders>
              <w:top w:val="nil"/>
              <w:left w:val="nil"/>
              <w:bottom w:val="single" w:sz="4" w:space="0" w:color="auto"/>
              <w:right w:val="single" w:sz="4" w:space="0" w:color="auto"/>
            </w:tcBorders>
            <w:shd w:val="clear" w:color="auto" w:fill="auto"/>
            <w:noWrap/>
            <w:vAlign w:val="bottom"/>
            <w:hideMark/>
          </w:tcPr>
          <w:p w14:paraId="5A88878B" w14:textId="77777777" w:rsidR="00DE387D" w:rsidRPr="00490356" w:rsidRDefault="00DE387D" w:rsidP="002629F4">
            <w:pPr>
              <w:bidi/>
              <w:jc w:val="right"/>
              <w:rPr>
                <w:sz w:val="20"/>
                <w:szCs w:val="20"/>
                <w:lang w:eastAsia="en-CA"/>
              </w:rPr>
            </w:pPr>
            <w:r w:rsidRPr="00490356">
              <w:rPr>
                <w:sz w:val="20"/>
                <w:szCs w:val="20"/>
                <w:rtl/>
                <w:lang w:eastAsia="ar" w:bidi="ar-EG"/>
              </w:rPr>
              <w:t>45</w:t>
            </w:r>
          </w:p>
        </w:tc>
      </w:tr>
      <w:tr w:rsidR="00DE387D" w:rsidRPr="00490356" w14:paraId="788E9901"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3038784" w14:textId="77777777" w:rsidR="00DE387D" w:rsidRPr="00490356" w:rsidRDefault="00DE387D" w:rsidP="002629F4">
            <w:pPr>
              <w:bidi/>
              <w:jc w:val="left"/>
              <w:rPr>
                <w:sz w:val="20"/>
                <w:szCs w:val="20"/>
                <w:lang w:eastAsia="en-CA"/>
              </w:rPr>
            </w:pPr>
            <w:r w:rsidRPr="00490356">
              <w:rPr>
                <w:sz w:val="20"/>
                <w:szCs w:val="20"/>
                <w:rtl/>
                <w:lang w:eastAsia="ar" w:bidi="ar-EG"/>
              </w:rPr>
              <w:t>كمبوديا</w:t>
            </w:r>
          </w:p>
        </w:tc>
        <w:tc>
          <w:tcPr>
            <w:tcW w:w="1276" w:type="dxa"/>
            <w:tcBorders>
              <w:top w:val="nil"/>
              <w:left w:val="nil"/>
              <w:bottom w:val="single" w:sz="4" w:space="0" w:color="auto"/>
              <w:right w:val="single" w:sz="4" w:space="0" w:color="auto"/>
            </w:tcBorders>
            <w:shd w:val="clear" w:color="auto" w:fill="auto"/>
            <w:noWrap/>
            <w:vAlign w:val="bottom"/>
            <w:hideMark/>
          </w:tcPr>
          <w:p w14:paraId="09729651" w14:textId="77777777" w:rsidR="00DE387D" w:rsidRPr="00490356" w:rsidRDefault="00DE387D" w:rsidP="002629F4">
            <w:pPr>
              <w:bidi/>
              <w:jc w:val="right"/>
              <w:rPr>
                <w:sz w:val="20"/>
                <w:szCs w:val="20"/>
                <w:lang w:eastAsia="en-CA"/>
              </w:rPr>
            </w:pPr>
            <w:r w:rsidRPr="00490356">
              <w:rPr>
                <w:sz w:val="20"/>
                <w:szCs w:val="20"/>
                <w:rtl/>
                <w:lang w:eastAsia="ar" w:bidi="ar-EG"/>
              </w:rPr>
              <w:t>2.9</w:t>
            </w:r>
          </w:p>
        </w:tc>
        <w:tc>
          <w:tcPr>
            <w:tcW w:w="1276" w:type="dxa"/>
            <w:tcBorders>
              <w:top w:val="nil"/>
              <w:left w:val="nil"/>
              <w:bottom w:val="single" w:sz="4" w:space="0" w:color="auto"/>
              <w:right w:val="single" w:sz="4" w:space="0" w:color="auto"/>
            </w:tcBorders>
            <w:shd w:val="clear" w:color="auto" w:fill="auto"/>
            <w:noWrap/>
            <w:vAlign w:val="bottom"/>
            <w:hideMark/>
          </w:tcPr>
          <w:p w14:paraId="0BFD6038" w14:textId="77777777" w:rsidR="00DE387D" w:rsidRPr="00490356" w:rsidRDefault="00DE387D" w:rsidP="002629F4">
            <w:pPr>
              <w:bidi/>
              <w:jc w:val="right"/>
              <w:rPr>
                <w:sz w:val="20"/>
                <w:szCs w:val="20"/>
                <w:lang w:eastAsia="en-CA"/>
              </w:rPr>
            </w:pPr>
            <w:r w:rsidRPr="00490356">
              <w:rPr>
                <w:sz w:val="20"/>
                <w:szCs w:val="20"/>
                <w:rtl/>
                <w:lang w:eastAsia="ar" w:bidi="ar-EG"/>
              </w:rPr>
              <w:t>1,150,000</w:t>
            </w:r>
          </w:p>
        </w:tc>
        <w:tc>
          <w:tcPr>
            <w:tcW w:w="1275" w:type="dxa"/>
            <w:tcBorders>
              <w:top w:val="nil"/>
              <w:left w:val="nil"/>
              <w:bottom w:val="single" w:sz="4" w:space="0" w:color="auto"/>
              <w:right w:val="single" w:sz="4" w:space="0" w:color="auto"/>
            </w:tcBorders>
            <w:shd w:val="clear" w:color="auto" w:fill="auto"/>
            <w:noWrap/>
            <w:vAlign w:val="bottom"/>
            <w:hideMark/>
          </w:tcPr>
          <w:p w14:paraId="12610011" w14:textId="77777777" w:rsidR="00DE387D" w:rsidRPr="00490356" w:rsidRDefault="00DE387D" w:rsidP="002629F4">
            <w:pPr>
              <w:bidi/>
              <w:jc w:val="right"/>
              <w:rPr>
                <w:sz w:val="20"/>
                <w:szCs w:val="20"/>
                <w:lang w:eastAsia="en-CA"/>
              </w:rPr>
            </w:pPr>
            <w:r w:rsidRPr="00490356">
              <w:rPr>
                <w:sz w:val="20"/>
                <w:szCs w:val="20"/>
                <w:rtl/>
                <w:lang w:eastAsia="ar" w:bidi="ar-EG"/>
              </w:rPr>
              <w:t>1,074,118</w:t>
            </w:r>
          </w:p>
        </w:tc>
        <w:tc>
          <w:tcPr>
            <w:tcW w:w="1276" w:type="dxa"/>
            <w:tcBorders>
              <w:top w:val="nil"/>
              <w:left w:val="nil"/>
              <w:bottom w:val="single" w:sz="4" w:space="0" w:color="auto"/>
              <w:right w:val="single" w:sz="4" w:space="0" w:color="auto"/>
            </w:tcBorders>
            <w:shd w:val="clear" w:color="auto" w:fill="auto"/>
            <w:noWrap/>
            <w:vAlign w:val="bottom"/>
            <w:hideMark/>
          </w:tcPr>
          <w:p w14:paraId="2E4C36BD" w14:textId="77777777" w:rsidR="00DE387D" w:rsidRPr="00490356" w:rsidRDefault="00DE387D" w:rsidP="002629F4">
            <w:pPr>
              <w:bidi/>
              <w:jc w:val="right"/>
              <w:rPr>
                <w:sz w:val="20"/>
                <w:szCs w:val="20"/>
                <w:lang w:eastAsia="en-CA"/>
              </w:rPr>
            </w:pPr>
            <w:r w:rsidRPr="00490356">
              <w:rPr>
                <w:sz w:val="20"/>
                <w:szCs w:val="20"/>
                <w:rtl/>
                <w:lang w:eastAsia="ar" w:bidi="ar-EG"/>
              </w:rPr>
              <w:t>75,882</w:t>
            </w:r>
          </w:p>
        </w:tc>
        <w:tc>
          <w:tcPr>
            <w:tcW w:w="1050" w:type="dxa"/>
            <w:tcBorders>
              <w:top w:val="nil"/>
              <w:left w:val="nil"/>
              <w:bottom w:val="single" w:sz="4" w:space="0" w:color="auto"/>
              <w:right w:val="single" w:sz="4" w:space="0" w:color="auto"/>
            </w:tcBorders>
            <w:shd w:val="clear" w:color="auto" w:fill="auto"/>
            <w:noWrap/>
            <w:vAlign w:val="bottom"/>
            <w:hideMark/>
          </w:tcPr>
          <w:p w14:paraId="3CDCAABB" w14:textId="77777777" w:rsidR="00DE387D" w:rsidRPr="00490356" w:rsidRDefault="00DE387D" w:rsidP="002629F4">
            <w:pPr>
              <w:bidi/>
              <w:jc w:val="right"/>
              <w:rPr>
                <w:sz w:val="20"/>
                <w:szCs w:val="20"/>
                <w:lang w:eastAsia="en-CA"/>
              </w:rPr>
            </w:pPr>
            <w:r w:rsidRPr="00490356">
              <w:rPr>
                <w:sz w:val="20"/>
                <w:szCs w:val="20"/>
                <w:rtl/>
                <w:lang w:eastAsia="ar" w:bidi="ar-EG"/>
              </w:rPr>
              <w:t>93</w:t>
            </w:r>
          </w:p>
        </w:tc>
      </w:tr>
      <w:tr w:rsidR="00DE387D" w:rsidRPr="00490356" w14:paraId="54CBDE8E"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190A9BC" w14:textId="77777777" w:rsidR="00DE387D" w:rsidRPr="00490356" w:rsidRDefault="00DE387D" w:rsidP="002629F4">
            <w:pPr>
              <w:bidi/>
              <w:jc w:val="left"/>
              <w:rPr>
                <w:sz w:val="20"/>
                <w:szCs w:val="20"/>
                <w:lang w:eastAsia="en-CA"/>
              </w:rPr>
            </w:pPr>
            <w:r w:rsidRPr="00490356">
              <w:rPr>
                <w:sz w:val="20"/>
                <w:szCs w:val="20"/>
                <w:rtl/>
                <w:lang w:eastAsia="ar" w:bidi="ar-EG"/>
              </w:rPr>
              <w:t>الكاميرون</w:t>
            </w:r>
          </w:p>
        </w:tc>
        <w:tc>
          <w:tcPr>
            <w:tcW w:w="1276" w:type="dxa"/>
            <w:tcBorders>
              <w:top w:val="nil"/>
              <w:left w:val="nil"/>
              <w:bottom w:val="single" w:sz="4" w:space="0" w:color="auto"/>
              <w:right w:val="single" w:sz="4" w:space="0" w:color="auto"/>
            </w:tcBorders>
            <w:shd w:val="clear" w:color="auto" w:fill="auto"/>
            <w:noWrap/>
            <w:vAlign w:val="bottom"/>
            <w:hideMark/>
          </w:tcPr>
          <w:p w14:paraId="75CC5A33" w14:textId="77777777" w:rsidR="00DE387D" w:rsidRPr="00490356" w:rsidRDefault="00DE387D" w:rsidP="002629F4">
            <w:pPr>
              <w:bidi/>
              <w:jc w:val="right"/>
              <w:rPr>
                <w:sz w:val="20"/>
                <w:szCs w:val="20"/>
                <w:lang w:eastAsia="en-CA"/>
              </w:rPr>
            </w:pPr>
            <w:r w:rsidRPr="00490356">
              <w:rPr>
                <w:sz w:val="20"/>
                <w:szCs w:val="20"/>
                <w:rtl/>
                <w:lang w:eastAsia="ar" w:bidi="ar-EG"/>
              </w:rPr>
              <w:t>34.7</w:t>
            </w:r>
          </w:p>
        </w:tc>
        <w:tc>
          <w:tcPr>
            <w:tcW w:w="1276" w:type="dxa"/>
            <w:tcBorders>
              <w:top w:val="nil"/>
              <w:left w:val="nil"/>
              <w:bottom w:val="single" w:sz="4" w:space="0" w:color="auto"/>
              <w:right w:val="single" w:sz="4" w:space="0" w:color="auto"/>
            </w:tcBorders>
            <w:shd w:val="clear" w:color="auto" w:fill="auto"/>
            <w:noWrap/>
            <w:vAlign w:val="bottom"/>
            <w:hideMark/>
          </w:tcPr>
          <w:p w14:paraId="3BAD4C9D" w14:textId="77777777" w:rsidR="00DE387D" w:rsidRPr="00490356" w:rsidRDefault="00DE387D" w:rsidP="002629F4">
            <w:pPr>
              <w:bidi/>
              <w:jc w:val="right"/>
              <w:rPr>
                <w:sz w:val="20"/>
                <w:szCs w:val="20"/>
                <w:lang w:eastAsia="en-CA"/>
              </w:rPr>
            </w:pPr>
            <w:r w:rsidRPr="00490356">
              <w:rPr>
                <w:sz w:val="20"/>
                <w:szCs w:val="20"/>
                <w:rtl/>
                <w:lang w:eastAsia="ar" w:bidi="ar-EG"/>
              </w:rPr>
              <w:t>2,441,520</w:t>
            </w:r>
          </w:p>
        </w:tc>
        <w:tc>
          <w:tcPr>
            <w:tcW w:w="1275" w:type="dxa"/>
            <w:tcBorders>
              <w:top w:val="nil"/>
              <w:left w:val="nil"/>
              <w:bottom w:val="single" w:sz="4" w:space="0" w:color="auto"/>
              <w:right w:val="single" w:sz="4" w:space="0" w:color="auto"/>
            </w:tcBorders>
            <w:shd w:val="clear" w:color="auto" w:fill="auto"/>
            <w:noWrap/>
            <w:vAlign w:val="bottom"/>
            <w:hideMark/>
          </w:tcPr>
          <w:p w14:paraId="02610712" w14:textId="77777777" w:rsidR="00DE387D" w:rsidRPr="00490356" w:rsidRDefault="00DE387D" w:rsidP="002629F4">
            <w:pPr>
              <w:bidi/>
              <w:jc w:val="right"/>
              <w:rPr>
                <w:sz w:val="20"/>
                <w:szCs w:val="20"/>
                <w:lang w:eastAsia="en-CA"/>
              </w:rPr>
            </w:pPr>
            <w:r w:rsidRPr="00490356">
              <w:rPr>
                <w:sz w:val="20"/>
                <w:szCs w:val="20"/>
                <w:rtl/>
                <w:lang w:eastAsia="ar" w:bidi="ar-EG"/>
              </w:rPr>
              <w:t>1,333,015</w:t>
            </w:r>
          </w:p>
        </w:tc>
        <w:tc>
          <w:tcPr>
            <w:tcW w:w="1276" w:type="dxa"/>
            <w:tcBorders>
              <w:top w:val="nil"/>
              <w:left w:val="nil"/>
              <w:bottom w:val="single" w:sz="4" w:space="0" w:color="auto"/>
              <w:right w:val="single" w:sz="4" w:space="0" w:color="auto"/>
            </w:tcBorders>
            <w:shd w:val="clear" w:color="auto" w:fill="auto"/>
            <w:noWrap/>
            <w:vAlign w:val="bottom"/>
            <w:hideMark/>
          </w:tcPr>
          <w:p w14:paraId="5F58DD75" w14:textId="77777777" w:rsidR="00DE387D" w:rsidRPr="00490356" w:rsidRDefault="00DE387D" w:rsidP="002629F4">
            <w:pPr>
              <w:bidi/>
              <w:jc w:val="right"/>
              <w:rPr>
                <w:sz w:val="20"/>
                <w:szCs w:val="20"/>
                <w:lang w:eastAsia="en-CA"/>
              </w:rPr>
            </w:pPr>
            <w:r w:rsidRPr="00490356">
              <w:rPr>
                <w:sz w:val="20"/>
                <w:szCs w:val="20"/>
                <w:rtl/>
                <w:lang w:eastAsia="ar" w:bidi="ar-EG"/>
              </w:rPr>
              <w:t>1,108,505</w:t>
            </w:r>
          </w:p>
        </w:tc>
        <w:tc>
          <w:tcPr>
            <w:tcW w:w="1050" w:type="dxa"/>
            <w:tcBorders>
              <w:top w:val="nil"/>
              <w:left w:val="nil"/>
              <w:bottom w:val="single" w:sz="4" w:space="0" w:color="auto"/>
              <w:right w:val="single" w:sz="4" w:space="0" w:color="auto"/>
            </w:tcBorders>
            <w:shd w:val="clear" w:color="auto" w:fill="auto"/>
            <w:noWrap/>
            <w:vAlign w:val="bottom"/>
            <w:hideMark/>
          </w:tcPr>
          <w:p w14:paraId="6F34B9E1" w14:textId="77777777" w:rsidR="00DE387D" w:rsidRPr="00490356" w:rsidRDefault="00DE387D" w:rsidP="002629F4">
            <w:pPr>
              <w:bidi/>
              <w:jc w:val="right"/>
              <w:rPr>
                <w:sz w:val="20"/>
                <w:szCs w:val="20"/>
                <w:lang w:eastAsia="en-CA"/>
              </w:rPr>
            </w:pPr>
            <w:r w:rsidRPr="00490356">
              <w:rPr>
                <w:sz w:val="20"/>
                <w:szCs w:val="20"/>
                <w:rtl/>
                <w:lang w:eastAsia="ar" w:bidi="ar-EG"/>
              </w:rPr>
              <w:t>55</w:t>
            </w:r>
          </w:p>
        </w:tc>
      </w:tr>
      <w:tr w:rsidR="00DE387D" w:rsidRPr="00490356" w14:paraId="7D9C0B17"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C25C421" w14:textId="77777777" w:rsidR="00DE387D" w:rsidRPr="00490356" w:rsidRDefault="00DE387D" w:rsidP="002629F4">
            <w:pPr>
              <w:bidi/>
              <w:jc w:val="left"/>
              <w:rPr>
                <w:sz w:val="20"/>
                <w:szCs w:val="20"/>
                <w:lang w:eastAsia="en-CA"/>
              </w:rPr>
            </w:pPr>
            <w:r w:rsidRPr="00490356">
              <w:rPr>
                <w:sz w:val="20"/>
                <w:szCs w:val="20"/>
                <w:rtl/>
                <w:lang w:eastAsia="ar" w:bidi="ar-EG"/>
              </w:rPr>
              <w:t>جمهورية إفريقيا الوسطى</w:t>
            </w:r>
          </w:p>
        </w:tc>
        <w:tc>
          <w:tcPr>
            <w:tcW w:w="1276" w:type="dxa"/>
            <w:tcBorders>
              <w:top w:val="nil"/>
              <w:left w:val="nil"/>
              <w:bottom w:val="single" w:sz="4" w:space="0" w:color="auto"/>
              <w:right w:val="single" w:sz="4" w:space="0" w:color="auto"/>
            </w:tcBorders>
            <w:shd w:val="clear" w:color="auto" w:fill="auto"/>
            <w:noWrap/>
            <w:vAlign w:val="bottom"/>
            <w:hideMark/>
          </w:tcPr>
          <w:p w14:paraId="3FE1F7F6" w14:textId="77777777" w:rsidR="00DE387D" w:rsidRPr="00490356" w:rsidRDefault="00DE387D" w:rsidP="002629F4">
            <w:pPr>
              <w:bidi/>
              <w:jc w:val="right"/>
              <w:rPr>
                <w:sz w:val="20"/>
                <w:szCs w:val="20"/>
                <w:lang w:eastAsia="en-CA"/>
              </w:rPr>
            </w:pPr>
            <w:r w:rsidRPr="00490356">
              <w:rPr>
                <w:sz w:val="20"/>
                <w:szCs w:val="20"/>
                <w:rtl/>
                <w:lang w:eastAsia="ar" w:bidi="ar-EG"/>
              </w:rPr>
              <w:t>0.5</w:t>
            </w:r>
          </w:p>
        </w:tc>
        <w:tc>
          <w:tcPr>
            <w:tcW w:w="1276" w:type="dxa"/>
            <w:tcBorders>
              <w:top w:val="nil"/>
              <w:left w:val="nil"/>
              <w:bottom w:val="single" w:sz="4" w:space="0" w:color="auto"/>
              <w:right w:val="single" w:sz="4" w:space="0" w:color="auto"/>
            </w:tcBorders>
            <w:shd w:val="clear" w:color="auto" w:fill="auto"/>
            <w:noWrap/>
            <w:vAlign w:val="bottom"/>
            <w:hideMark/>
          </w:tcPr>
          <w:p w14:paraId="5AF26744" w14:textId="77777777" w:rsidR="00DE387D" w:rsidRPr="00490356" w:rsidRDefault="00DE387D" w:rsidP="002629F4">
            <w:pPr>
              <w:bidi/>
              <w:jc w:val="right"/>
              <w:rPr>
                <w:sz w:val="20"/>
                <w:szCs w:val="20"/>
                <w:lang w:eastAsia="en-CA"/>
              </w:rPr>
            </w:pPr>
            <w:r w:rsidRPr="00490356">
              <w:rPr>
                <w:sz w:val="20"/>
                <w:szCs w:val="20"/>
                <w:rtl/>
                <w:lang w:eastAsia="ar" w:bidi="ar-EG"/>
              </w:rPr>
              <w:t>64,001</w:t>
            </w:r>
          </w:p>
        </w:tc>
        <w:tc>
          <w:tcPr>
            <w:tcW w:w="1275" w:type="dxa"/>
            <w:tcBorders>
              <w:top w:val="nil"/>
              <w:left w:val="nil"/>
              <w:bottom w:val="single" w:sz="4" w:space="0" w:color="auto"/>
              <w:right w:val="single" w:sz="4" w:space="0" w:color="auto"/>
            </w:tcBorders>
            <w:shd w:val="clear" w:color="auto" w:fill="auto"/>
            <w:noWrap/>
            <w:vAlign w:val="bottom"/>
            <w:hideMark/>
          </w:tcPr>
          <w:p w14:paraId="20707FCF" w14:textId="77777777" w:rsidR="00DE387D" w:rsidRPr="00490356" w:rsidRDefault="00DE387D" w:rsidP="002629F4">
            <w:pPr>
              <w:bidi/>
              <w:jc w:val="right"/>
              <w:rPr>
                <w:sz w:val="20"/>
                <w:szCs w:val="20"/>
                <w:lang w:eastAsia="en-CA"/>
              </w:rPr>
            </w:pPr>
            <w:r w:rsidRPr="00490356">
              <w:rPr>
                <w:sz w:val="20"/>
                <w:szCs w:val="20"/>
                <w:rtl/>
                <w:lang w:eastAsia="ar" w:bidi="ar-EG"/>
              </w:rPr>
              <w:t>64,001</w:t>
            </w:r>
          </w:p>
        </w:tc>
        <w:tc>
          <w:tcPr>
            <w:tcW w:w="1276" w:type="dxa"/>
            <w:tcBorders>
              <w:top w:val="nil"/>
              <w:left w:val="nil"/>
              <w:bottom w:val="single" w:sz="4" w:space="0" w:color="auto"/>
              <w:right w:val="single" w:sz="4" w:space="0" w:color="auto"/>
            </w:tcBorders>
            <w:shd w:val="clear" w:color="auto" w:fill="auto"/>
            <w:noWrap/>
            <w:vAlign w:val="bottom"/>
            <w:hideMark/>
          </w:tcPr>
          <w:p w14:paraId="16E3F574" w14:textId="77777777" w:rsidR="00DE387D" w:rsidRPr="00490356" w:rsidRDefault="00DE387D" w:rsidP="002629F4">
            <w:pPr>
              <w:bidi/>
              <w:jc w:val="right"/>
              <w:rPr>
                <w:sz w:val="20"/>
                <w:szCs w:val="20"/>
                <w:lang w:eastAsia="en-CA"/>
              </w:rPr>
            </w:pPr>
            <w:r w:rsidRPr="00490356">
              <w:rPr>
                <w:sz w:val="20"/>
                <w:szCs w:val="20"/>
                <w:rtl/>
                <w:lang w:eastAsia="ar" w:bidi="ar-EG"/>
              </w:rPr>
              <w:t>0</w:t>
            </w:r>
          </w:p>
        </w:tc>
        <w:tc>
          <w:tcPr>
            <w:tcW w:w="1050" w:type="dxa"/>
            <w:tcBorders>
              <w:top w:val="nil"/>
              <w:left w:val="nil"/>
              <w:bottom w:val="single" w:sz="4" w:space="0" w:color="auto"/>
              <w:right w:val="single" w:sz="4" w:space="0" w:color="auto"/>
            </w:tcBorders>
            <w:shd w:val="clear" w:color="auto" w:fill="auto"/>
            <w:noWrap/>
            <w:vAlign w:val="bottom"/>
            <w:hideMark/>
          </w:tcPr>
          <w:p w14:paraId="424C2108"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0C5913C5" w14:textId="77777777" w:rsidTr="002629F4">
        <w:trPr>
          <w:trHeight w:val="82"/>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66273BB" w14:textId="77777777" w:rsidR="00DE387D" w:rsidRPr="00490356" w:rsidRDefault="00DE387D" w:rsidP="002629F4">
            <w:pPr>
              <w:bidi/>
              <w:jc w:val="left"/>
              <w:rPr>
                <w:sz w:val="20"/>
                <w:szCs w:val="20"/>
                <w:lang w:eastAsia="en-CA"/>
              </w:rPr>
            </w:pPr>
            <w:r w:rsidRPr="00490356">
              <w:rPr>
                <w:sz w:val="20"/>
                <w:szCs w:val="20"/>
                <w:rtl/>
                <w:lang w:eastAsia="ar" w:bidi="ar-EG"/>
              </w:rPr>
              <w:t>تشاد</w:t>
            </w:r>
          </w:p>
        </w:tc>
        <w:tc>
          <w:tcPr>
            <w:tcW w:w="1276" w:type="dxa"/>
            <w:tcBorders>
              <w:top w:val="nil"/>
              <w:left w:val="nil"/>
              <w:bottom w:val="single" w:sz="4" w:space="0" w:color="auto"/>
              <w:right w:val="single" w:sz="4" w:space="0" w:color="auto"/>
            </w:tcBorders>
            <w:shd w:val="clear" w:color="auto" w:fill="auto"/>
            <w:noWrap/>
            <w:vAlign w:val="bottom"/>
            <w:hideMark/>
          </w:tcPr>
          <w:p w14:paraId="69FEA8DE" w14:textId="77777777" w:rsidR="00DE387D" w:rsidRPr="00490356" w:rsidRDefault="00DE387D" w:rsidP="002629F4">
            <w:pPr>
              <w:bidi/>
              <w:jc w:val="right"/>
              <w:rPr>
                <w:sz w:val="20"/>
                <w:szCs w:val="20"/>
                <w:lang w:eastAsia="en-CA"/>
              </w:rPr>
            </w:pPr>
            <w:r w:rsidRPr="00490356">
              <w:rPr>
                <w:sz w:val="20"/>
                <w:szCs w:val="20"/>
                <w:rtl/>
                <w:lang w:eastAsia="ar" w:bidi="ar-EG"/>
              </w:rPr>
              <w:t>5.7</w:t>
            </w:r>
          </w:p>
        </w:tc>
        <w:tc>
          <w:tcPr>
            <w:tcW w:w="1276" w:type="dxa"/>
            <w:tcBorders>
              <w:top w:val="nil"/>
              <w:left w:val="nil"/>
              <w:bottom w:val="single" w:sz="4" w:space="0" w:color="auto"/>
              <w:right w:val="single" w:sz="4" w:space="0" w:color="auto"/>
            </w:tcBorders>
            <w:shd w:val="clear" w:color="auto" w:fill="auto"/>
            <w:noWrap/>
            <w:vAlign w:val="bottom"/>
            <w:hideMark/>
          </w:tcPr>
          <w:p w14:paraId="69A147FA" w14:textId="77777777" w:rsidR="00DE387D" w:rsidRPr="00490356" w:rsidRDefault="00DE387D" w:rsidP="002629F4">
            <w:pPr>
              <w:bidi/>
              <w:jc w:val="right"/>
              <w:rPr>
                <w:sz w:val="20"/>
                <w:szCs w:val="20"/>
                <w:lang w:eastAsia="en-CA"/>
              </w:rPr>
            </w:pPr>
            <w:r w:rsidRPr="00490356">
              <w:rPr>
                <w:sz w:val="20"/>
                <w:szCs w:val="20"/>
                <w:rtl/>
                <w:lang w:eastAsia="ar" w:bidi="ar-EG"/>
              </w:rPr>
              <w:t>554,542</w:t>
            </w:r>
          </w:p>
        </w:tc>
        <w:tc>
          <w:tcPr>
            <w:tcW w:w="1275" w:type="dxa"/>
            <w:tcBorders>
              <w:top w:val="nil"/>
              <w:left w:val="nil"/>
              <w:bottom w:val="single" w:sz="4" w:space="0" w:color="auto"/>
              <w:right w:val="single" w:sz="4" w:space="0" w:color="auto"/>
            </w:tcBorders>
            <w:shd w:val="clear" w:color="auto" w:fill="auto"/>
            <w:noWrap/>
            <w:vAlign w:val="bottom"/>
            <w:hideMark/>
          </w:tcPr>
          <w:p w14:paraId="6B534145" w14:textId="77777777" w:rsidR="00DE387D" w:rsidRPr="00490356" w:rsidRDefault="00DE387D" w:rsidP="002629F4">
            <w:pPr>
              <w:bidi/>
              <w:jc w:val="right"/>
              <w:rPr>
                <w:sz w:val="20"/>
                <w:szCs w:val="20"/>
                <w:lang w:eastAsia="en-CA"/>
              </w:rPr>
            </w:pPr>
            <w:r w:rsidRPr="00490356">
              <w:rPr>
                <w:sz w:val="20"/>
                <w:szCs w:val="20"/>
                <w:rtl/>
                <w:lang w:eastAsia="ar" w:bidi="ar-EG"/>
              </w:rPr>
              <w:t>489,542</w:t>
            </w:r>
          </w:p>
        </w:tc>
        <w:tc>
          <w:tcPr>
            <w:tcW w:w="1276" w:type="dxa"/>
            <w:tcBorders>
              <w:top w:val="nil"/>
              <w:left w:val="nil"/>
              <w:bottom w:val="single" w:sz="4" w:space="0" w:color="auto"/>
              <w:right w:val="single" w:sz="4" w:space="0" w:color="auto"/>
            </w:tcBorders>
            <w:shd w:val="clear" w:color="auto" w:fill="auto"/>
            <w:noWrap/>
            <w:vAlign w:val="bottom"/>
            <w:hideMark/>
          </w:tcPr>
          <w:p w14:paraId="73FBF324" w14:textId="77777777" w:rsidR="00DE387D" w:rsidRPr="00490356" w:rsidRDefault="00DE387D" w:rsidP="002629F4">
            <w:pPr>
              <w:bidi/>
              <w:jc w:val="right"/>
              <w:rPr>
                <w:sz w:val="20"/>
                <w:szCs w:val="20"/>
                <w:lang w:eastAsia="en-CA"/>
              </w:rPr>
            </w:pPr>
            <w:r w:rsidRPr="00490356">
              <w:rPr>
                <w:sz w:val="20"/>
                <w:szCs w:val="20"/>
                <w:rtl/>
                <w:lang w:eastAsia="ar" w:bidi="ar-EG"/>
              </w:rPr>
              <w:t>65,000</w:t>
            </w:r>
          </w:p>
        </w:tc>
        <w:tc>
          <w:tcPr>
            <w:tcW w:w="1050" w:type="dxa"/>
            <w:tcBorders>
              <w:top w:val="nil"/>
              <w:left w:val="nil"/>
              <w:bottom w:val="single" w:sz="4" w:space="0" w:color="auto"/>
              <w:right w:val="single" w:sz="4" w:space="0" w:color="auto"/>
            </w:tcBorders>
            <w:shd w:val="clear" w:color="auto" w:fill="auto"/>
            <w:noWrap/>
            <w:vAlign w:val="bottom"/>
            <w:hideMark/>
          </w:tcPr>
          <w:p w14:paraId="23ABAEAE" w14:textId="77777777" w:rsidR="00DE387D" w:rsidRPr="00490356" w:rsidRDefault="00DE387D" w:rsidP="002629F4">
            <w:pPr>
              <w:bidi/>
              <w:jc w:val="right"/>
              <w:rPr>
                <w:sz w:val="20"/>
                <w:szCs w:val="20"/>
                <w:lang w:eastAsia="en-CA"/>
              </w:rPr>
            </w:pPr>
            <w:r w:rsidRPr="00490356">
              <w:rPr>
                <w:sz w:val="20"/>
                <w:szCs w:val="20"/>
                <w:rtl/>
                <w:lang w:eastAsia="ar" w:bidi="ar-EG"/>
              </w:rPr>
              <w:t>88</w:t>
            </w:r>
          </w:p>
        </w:tc>
      </w:tr>
      <w:tr w:rsidR="00DE387D" w:rsidRPr="00490356" w14:paraId="2A134429" w14:textId="77777777" w:rsidTr="002629F4">
        <w:trPr>
          <w:trHeight w:val="128"/>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05815C7" w14:textId="77777777" w:rsidR="00DE387D" w:rsidRPr="00490356" w:rsidRDefault="00DE387D" w:rsidP="002629F4">
            <w:pPr>
              <w:bidi/>
              <w:jc w:val="left"/>
              <w:rPr>
                <w:sz w:val="20"/>
                <w:szCs w:val="20"/>
                <w:lang w:eastAsia="en-CA"/>
              </w:rPr>
            </w:pPr>
            <w:r w:rsidRPr="00490356">
              <w:rPr>
                <w:sz w:val="20"/>
                <w:szCs w:val="20"/>
                <w:rtl/>
                <w:lang w:eastAsia="ar" w:bidi="ar-EG"/>
              </w:rPr>
              <w:t>شيلي</w:t>
            </w:r>
          </w:p>
        </w:tc>
        <w:tc>
          <w:tcPr>
            <w:tcW w:w="1276" w:type="dxa"/>
            <w:tcBorders>
              <w:top w:val="nil"/>
              <w:left w:val="nil"/>
              <w:bottom w:val="single" w:sz="4" w:space="0" w:color="auto"/>
              <w:right w:val="single" w:sz="4" w:space="0" w:color="auto"/>
            </w:tcBorders>
            <w:shd w:val="clear" w:color="auto" w:fill="auto"/>
            <w:noWrap/>
            <w:vAlign w:val="bottom"/>
            <w:hideMark/>
          </w:tcPr>
          <w:p w14:paraId="5E484962" w14:textId="77777777" w:rsidR="00DE387D" w:rsidRPr="00490356" w:rsidRDefault="00DE387D" w:rsidP="002629F4">
            <w:pPr>
              <w:bidi/>
              <w:jc w:val="right"/>
              <w:rPr>
                <w:sz w:val="20"/>
                <w:szCs w:val="20"/>
                <w:lang w:eastAsia="en-CA"/>
              </w:rPr>
            </w:pPr>
            <w:r w:rsidRPr="00490356">
              <w:rPr>
                <w:sz w:val="20"/>
                <w:szCs w:val="20"/>
                <w:rtl/>
                <w:lang w:eastAsia="ar" w:bidi="ar-EG"/>
              </w:rPr>
              <w:t>77.1</w:t>
            </w:r>
          </w:p>
        </w:tc>
        <w:tc>
          <w:tcPr>
            <w:tcW w:w="1276" w:type="dxa"/>
            <w:tcBorders>
              <w:top w:val="nil"/>
              <w:left w:val="nil"/>
              <w:bottom w:val="single" w:sz="4" w:space="0" w:color="auto"/>
              <w:right w:val="single" w:sz="4" w:space="0" w:color="auto"/>
            </w:tcBorders>
            <w:shd w:val="clear" w:color="auto" w:fill="auto"/>
            <w:noWrap/>
            <w:vAlign w:val="bottom"/>
            <w:hideMark/>
          </w:tcPr>
          <w:p w14:paraId="1634297E" w14:textId="77777777" w:rsidR="00DE387D" w:rsidRPr="00490356" w:rsidRDefault="00DE387D" w:rsidP="002629F4">
            <w:pPr>
              <w:bidi/>
              <w:jc w:val="right"/>
              <w:rPr>
                <w:sz w:val="20"/>
                <w:szCs w:val="20"/>
                <w:lang w:eastAsia="en-CA"/>
              </w:rPr>
            </w:pPr>
            <w:r w:rsidRPr="00490356">
              <w:rPr>
                <w:sz w:val="20"/>
                <w:szCs w:val="20"/>
                <w:rtl/>
                <w:lang w:eastAsia="ar" w:bidi="ar-EG"/>
              </w:rPr>
              <w:t>5,543,723</w:t>
            </w:r>
          </w:p>
        </w:tc>
        <w:tc>
          <w:tcPr>
            <w:tcW w:w="1275" w:type="dxa"/>
            <w:tcBorders>
              <w:top w:val="nil"/>
              <w:left w:val="nil"/>
              <w:bottom w:val="single" w:sz="4" w:space="0" w:color="auto"/>
              <w:right w:val="single" w:sz="4" w:space="0" w:color="auto"/>
            </w:tcBorders>
            <w:shd w:val="clear" w:color="auto" w:fill="auto"/>
            <w:noWrap/>
            <w:vAlign w:val="bottom"/>
            <w:hideMark/>
          </w:tcPr>
          <w:p w14:paraId="6A288809" w14:textId="77777777" w:rsidR="00DE387D" w:rsidRPr="00490356" w:rsidRDefault="00DE387D" w:rsidP="002629F4">
            <w:pPr>
              <w:bidi/>
              <w:jc w:val="right"/>
              <w:rPr>
                <w:sz w:val="20"/>
                <w:szCs w:val="20"/>
                <w:lang w:eastAsia="en-CA"/>
              </w:rPr>
            </w:pPr>
            <w:r w:rsidRPr="00490356">
              <w:rPr>
                <w:sz w:val="20"/>
                <w:szCs w:val="20"/>
                <w:rtl/>
                <w:lang w:eastAsia="ar" w:bidi="ar-EG"/>
              </w:rPr>
              <w:t>3,978,091</w:t>
            </w:r>
          </w:p>
        </w:tc>
        <w:tc>
          <w:tcPr>
            <w:tcW w:w="1276" w:type="dxa"/>
            <w:tcBorders>
              <w:top w:val="nil"/>
              <w:left w:val="nil"/>
              <w:bottom w:val="single" w:sz="4" w:space="0" w:color="auto"/>
              <w:right w:val="single" w:sz="4" w:space="0" w:color="auto"/>
            </w:tcBorders>
            <w:shd w:val="clear" w:color="auto" w:fill="auto"/>
            <w:noWrap/>
            <w:vAlign w:val="bottom"/>
            <w:hideMark/>
          </w:tcPr>
          <w:p w14:paraId="2FF7A321" w14:textId="77777777" w:rsidR="00DE387D" w:rsidRPr="00490356" w:rsidRDefault="00DE387D" w:rsidP="002629F4">
            <w:pPr>
              <w:bidi/>
              <w:jc w:val="right"/>
              <w:rPr>
                <w:sz w:val="20"/>
                <w:szCs w:val="20"/>
                <w:lang w:eastAsia="en-CA"/>
              </w:rPr>
            </w:pPr>
            <w:r w:rsidRPr="00490356">
              <w:rPr>
                <w:sz w:val="20"/>
                <w:szCs w:val="20"/>
                <w:rtl/>
                <w:lang w:eastAsia="ar" w:bidi="ar-EG"/>
              </w:rPr>
              <w:t>1,565,632</w:t>
            </w:r>
          </w:p>
        </w:tc>
        <w:tc>
          <w:tcPr>
            <w:tcW w:w="1050" w:type="dxa"/>
            <w:tcBorders>
              <w:top w:val="nil"/>
              <w:left w:val="nil"/>
              <w:bottom w:val="single" w:sz="4" w:space="0" w:color="auto"/>
              <w:right w:val="single" w:sz="4" w:space="0" w:color="auto"/>
            </w:tcBorders>
            <w:shd w:val="clear" w:color="auto" w:fill="auto"/>
            <w:noWrap/>
            <w:vAlign w:val="bottom"/>
            <w:hideMark/>
          </w:tcPr>
          <w:p w14:paraId="4A39E501" w14:textId="77777777" w:rsidR="00DE387D" w:rsidRPr="00490356" w:rsidRDefault="00DE387D" w:rsidP="002629F4">
            <w:pPr>
              <w:bidi/>
              <w:jc w:val="right"/>
              <w:rPr>
                <w:sz w:val="20"/>
                <w:szCs w:val="20"/>
                <w:lang w:eastAsia="en-CA"/>
              </w:rPr>
            </w:pPr>
            <w:r w:rsidRPr="00490356">
              <w:rPr>
                <w:sz w:val="20"/>
                <w:szCs w:val="20"/>
                <w:rtl/>
                <w:lang w:eastAsia="ar" w:bidi="ar-EG"/>
              </w:rPr>
              <w:t>72</w:t>
            </w:r>
          </w:p>
        </w:tc>
      </w:tr>
      <w:tr w:rsidR="00DE387D" w:rsidRPr="00490356" w14:paraId="56302837" w14:textId="77777777" w:rsidTr="002629F4">
        <w:trPr>
          <w:trHeight w:val="17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02AA8D8" w14:textId="77777777" w:rsidR="00DE387D" w:rsidRPr="00490356" w:rsidRDefault="00DE387D" w:rsidP="002629F4">
            <w:pPr>
              <w:bidi/>
              <w:jc w:val="left"/>
              <w:rPr>
                <w:sz w:val="20"/>
                <w:szCs w:val="20"/>
                <w:lang w:eastAsia="en-CA"/>
              </w:rPr>
            </w:pPr>
            <w:r w:rsidRPr="00490356">
              <w:rPr>
                <w:sz w:val="20"/>
                <w:szCs w:val="20"/>
                <w:rtl/>
                <w:lang w:eastAsia="ar" w:bidi="ar-EG"/>
              </w:rPr>
              <w:t>الصين</w:t>
            </w:r>
          </w:p>
        </w:tc>
        <w:tc>
          <w:tcPr>
            <w:tcW w:w="1276" w:type="dxa"/>
            <w:tcBorders>
              <w:top w:val="nil"/>
              <w:left w:val="nil"/>
              <w:bottom w:val="single" w:sz="4" w:space="0" w:color="auto"/>
              <w:right w:val="single" w:sz="4" w:space="0" w:color="auto"/>
            </w:tcBorders>
            <w:shd w:val="clear" w:color="auto" w:fill="auto"/>
            <w:noWrap/>
            <w:vAlign w:val="bottom"/>
            <w:hideMark/>
          </w:tcPr>
          <w:p w14:paraId="3F9C390A" w14:textId="77777777" w:rsidR="00DE387D" w:rsidRPr="00490356" w:rsidRDefault="00DE387D" w:rsidP="002629F4">
            <w:pPr>
              <w:bidi/>
              <w:jc w:val="right"/>
              <w:rPr>
                <w:sz w:val="20"/>
                <w:szCs w:val="20"/>
                <w:lang w:eastAsia="en-CA"/>
              </w:rPr>
            </w:pPr>
            <w:r w:rsidRPr="00490356">
              <w:rPr>
                <w:sz w:val="20"/>
                <w:szCs w:val="20"/>
                <w:rtl/>
                <w:lang w:eastAsia="ar" w:bidi="ar-EG"/>
              </w:rPr>
              <w:t>8,087.8</w:t>
            </w:r>
          </w:p>
        </w:tc>
        <w:tc>
          <w:tcPr>
            <w:tcW w:w="1276" w:type="dxa"/>
            <w:tcBorders>
              <w:top w:val="nil"/>
              <w:left w:val="nil"/>
              <w:bottom w:val="single" w:sz="4" w:space="0" w:color="auto"/>
              <w:right w:val="single" w:sz="4" w:space="0" w:color="auto"/>
            </w:tcBorders>
            <w:shd w:val="clear" w:color="auto" w:fill="auto"/>
            <w:noWrap/>
            <w:vAlign w:val="bottom"/>
            <w:hideMark/>
          </w:tcPr>
          <w:p w14:paraId="674514EA" w14:textId="77777777" w:rsidR="00DE387D" w:rsidRPr="00490356" w:rsidRDefault="00DE387D" w:rsidP="002629F4">
            <w:pPr>
              <w:bidi/>
              <w:jc w:val="right"/>
              <w:rPr>
                <w:sz w:val="20"/>
                <w:szCs w:val="20"/>
                <w:lang w:eastAsia="en-CA"/>
              </w:rPr>
            </w:pPr>
            <w:r w:rsidRPr="00490356">
              <w:rPr>
                <w:sz w:val="20"/>
                <w:szCs w:val="20"/>
                <w:rtl/>
                <w:lang w:eastAsia="ar" w:bidi="ar-EG"/>
              </w:rPr>
              <w:t>423,853,786</w:t>
            </w:r>
          </w:p>
        </w:tc>
        <w:tc>
          <w:tcPr>
            <w:tcW w:w="1275" w:type="dxa"/>
            <w:tcBorders>
              <w:top w:val="nil"/>
              <w:left w:val="nil"/>
              <w:bottom w:val="single" w:sz="4" w:space="0" w:color="auto"/>
              <w:right w:val="single" w:sz="4" w:space="0" w:color="auto"/>
            </w:tcBorders>
            <w:shd w:val="clear" w:color="auto" w:fill="auto"/>
            <w:noWrap/>
            <w:vAlign w:val="bottom"/>
            <w:hideMark/>
          </w:tcPr>
          <w:p w14:paraId="60403E81" w14:textId="77777777" w:rsidR="00DE387D" w:rsidRPr="00490356" w:rsidRDefault="00DE387D" w:rsidP="002629F4">
            <w:pPr>
              <w:bidi/>
              <w:jc w:val="right"/>
              <w:rPr>
                <w:sz w:val="20"/>
                <w:szCs w:val="20"/>
                <w:lang w:eastAsia="en-CA"/>
              </w:rPr>
            </w:pPr>
            <w:r w:rsidRPr="00490356">
              <w:rPr>
                <w:sz w:val="20"/>
                <w:szCs w:val="20"/>
                <w:rtl/>
                <w:lang w:eastAsia="ar" w:bidi="ar-EG"/>
              </w:rPr>
              <w:t>362,369,778</w:t>
            </w:r>
          </w:p>
        </w:tc>
        <w:tc>
          <w:tcPr>
            <w:tcW w:w="1276" w:type="dxa"/>
            <w:tcBorders>
              <w:top w:val="nil"/>
              <w:left w:val="nil"/>
              <w:bottom w:val="single" w:sz="4" w:space="0" w:color="auto"/>
              <w:right w:val="single" w:sz="4" w:space="0" w:color="auto"/>
            </w:tcBorders>
            <w:shd w:val="clear" w:color="auto" w:fill="auto"/>
            <w:noWrap/>
            <w:vAlign w:val="bottom"/>
            <w:hideMark/>
          </w:tcPr>
          <w:p w14:paraId="1BAAD17A" w14:textId="77777777" w:rsidR="00DE387D" w:rsidRPr="00490356" w:rsidRDefault="00DE387D" w:rsidP="002629F4">
            <w:pPr>
              <w:bidi/>
              <w:jc w:val="right"/>
              <w:rPr>
                <w:sz w:val="20"/>
                <w:szCs w:val="20"/>
                <w:lang w:eastAsia="en-CA"/>
              </w:rPr>
            </w:pPr>
            <w:r w:rsidRPr="00490356">
              <w:rPr>
                <w:sz w:val="20"/>
                <w:szCs w:val="20"/>
                <w:rtl/>
                <w:lang w:eastAsia="ar" w:bidi="ar-EG"/>
              </w:rPr>
              <w:t>61,484,008</w:t>
            </w:r>
          </w:p>
        </w:tc>
        <w:tc>
          <w:tcPr>
            <w:tcW w:w="1050" w:type="dxa"/>
            <w:tcBorders>
              <w:top w:val="nil"/>
              <w:left w:val="nil"/>
              <w:bottom w:val="single" w:sz="4" w:space="0" w:color="auto"/>
              <w:right w:val="single" w:sz="4" w:space="0" w:color="auto"/>
            </w:tcBorders>
            <w:shd w:val="clear" w:color="auto" w:fill="auto"/>
            <w:noWrap/>
            <w:vAlign w:val="bottom"/>
            <w:hideMark/>
          </w:tcPr>
          <w:p w14:paraId="0332FD68" w14:textId="77777777" w:rsidR="00DE387D" w:rsidRPr="00490356" w:rsidRDefault="00DE387D" w:rsidP="002629F4">
            <w:pPr>
              <w:bidi/>
              <w:jc w:val="right"/>
              <w:rPr>
                <w:sz w:val="20"/>
                <w:szCs w:val="20"/>
                <w:lang w:eastAsia="en-CA"/>
              </w:rPr>
            </w:pPr>
            <w:r w:rsidRPr="00490356">
              <w:rPr>
                <w:sz w:val="20"/>
                <w:szCs w:val="20"/>
                <w:rtl/>
                <w:lang w:eastAsia="ar" w:bidi="ar-EG"/>
              </w:rPr>
              <w:t>85</w:t>
            </w:r>
          </w:p>
        </w:tc>
      </w:tr>
      <w:tr w:rsidR="00DE387D" w:rsidRPr="00490356" w14:paraId="06D46368"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083B0FC" w14:textId="77777777" w:rsidR="00DE387D" w:rsidRPr="00490356" w:rsidRDefault="00DE387D" w:rsidP="002629F4">
            <w:pPr>
              <w:bidi/>
              <w:jc w:val="left"/>
              <w:rPr>
                <w:sz w:val="20"/>
                <w:szCs w:val="20"/>
                <w:lang w:eastAsia="en-CA"/>
              </w:rPr>
            </w:pPr>
            <w:r w:rsidRPr="00490356">
              <w:rPr>
                <w:sz w:val="20"/>
                <w:szCs w:val="20"/>
                <w:rtl/>
                <w:lang w:eastAsia="ar" w:bidi="ar-EG"/>
              </w:rPr>
              <w:t>كولومبيا</w:t>
            </w:r>
          </w:p>
        </w:tc>
        <w:tc>
          <w:tcPr>
            <w:tcW w:w="1276" w:type="dxa"/>
            <w:tcBorders>
              <w:top w:val="nil"/>
              <w:left w:val="nil"/>
              <w:bottom w:val="single" w:sz="4" w:space="0" w:color="auto"/>
              <w:right w:val="single" w:sz="4" w:space="0" w:color="auto"/>
            </w:tcBorders>
            <w:shd w:val="clear" w:color="auto" w:fill="auto"/>
            <w:noWrap/>
            <w:vAlign w:val="bottom"/>
            <w:hideMark/>
          </w:tcPr>
          <w:p w14:paraId="2729665A" w14:textId="77777777" w:rsidR="00DE387D" w:rsidRPr="00490356" w:rsidRDefault="00DE387D" w:rsidP="002629F4">
            <w:pPr>
              <w:bidi/>
              <w:jc w:val="right"/>
              <w:rPr>
                <w:sz w:val="20"/>
                <w:szCs w:val="20"/>
                <w:lang w:eastAsia="en-CA"/>
              </w:rPr>
            </w:pPr>
            <w:r w:rsidRPr="00490356">
              <w:rPr>
                <w:sz w:val="20"/>
                <w:szCs w:val="20"/>
                <w:rtl/>
                <w:lang w:eastAsia="ar" w:bidi="ar-EG"/>
              </w:rPr>
              <w:t>193.8</w:t>
            </w:r>
          </w:p>
        </w:tc>
        <w:tc>
          <w:tcPr>
            <w:tcW w:w="1276" w:type="dxa"/>
            <w:tcBorders>
              <w:top w:val="nil"/>
              <w:left w:val="nil"/>
              <w:bottom w:val="single" w:sz="4" w:space="0" w:color="auto"/>
              <w:right w:val="single" w:sz="4" w:space="0" w:color="auto"/>
            </w:tcBorders>
            <w:shd w:val="clear" w:color="auto" w:fill="auto"/>
            <w:noWrap/>
            <w:vAlign w:val="bottom"/>
            <w:hideMark/>
          </w:tcPr>
          <w:p w14:paraId="7A484403" w14:textId="77777777" w:rsidR="00DE387D" w:rsidRPr="00490356" w:rsidRDefault="00DE387D" w:rsidP="002629F4">
            <w:pPr>
              <w:bidi/>
              <w:jc w:val="right"/>
              <w:rPr>
                <w:sz w:val="20"/>
                <w:szCs w:val="20"/>
                <w:lang w:eastAsia="en-CA"/>
              </w:rPr>
            </w:pPr>
            <w:r w:rsidRPr="00490356">
              <w:rPr>
                <w:sz w:val="20"/>
                <w:szCs w:val="20"/>
                <w:rtl/>
                <w:lang w:eastAsia="ar" w:bidi="ar-EG"/>
              </w:rPr>
              <w:t>12,451,589</w:t>
            </w:r>
          </w:p>
        </w:tc>
        <w:tc>
          <w:tcPr>
            <w:tcW w:w="1275" w:type="dxa"/>
            <w:tcBorders>
              <w:top w:val="nil"/>
              <w:left w:val="nil"/>
              <w:bottom w:val="single" w:sz="4" w:space="0" w:color="auto"/>
              <w:right w:val="single" w:sz="4" w:space="0" w:color="auto"/>
            </w:tcBorders>
            <w:shd w:val="clear" w:color="auto" w:fill="auto"/>
            <w:noWrap/>
            <w:vAlign w:val="bottom"/>
            <w:hideMark/>
          </w:tcPr>
          <w:p w14:paraId="41662592" w14:textId="77777777" w:rsidR="00DE387D" w:rsidRPr="00490356" w:rsidRDefault="00DE387D" w:rsidP="002629F4">
            <w:pPr>
              <w:bidi/>
              <w:jc w:val="right"/>
              <w:rPr>
                <w:sz w:val="20"/>
                <w:szCs w:val="20"/>
                <w:lang w:eastAsia="en-CA"/>
              </w:rPr>
            </w:pPr>
            <w:r w:rsidRPr="00490356">
              <w:rPr>
                <w:sz w:val="20"/>
                <w:szCs w:val="20"/>
                <w:rtl/>
                <w:lang w:eastAsia="ar" w:bidi="ar-EG"/>
              </w:rPr>
              <w:t>10,886,746</w:t>
            </w:r>
          </w:p>
        </w:tc>
        <w:tc>
          <w:tcPr>
            <w:tcW w:w="1276" w:type="dxa"/>
            <w:tcBorders>
              <w:top w:val="nil"/>
              <w:left w:val="nil"/>
              <w:bottom w:val="single" w:sz="4" w:space="0" w:color="auto"/>
              <w:right w:val="single" w:sz="4" w:space="0" w:color="auto"/>
            </w:tcBorders>
            <w:shd w:val="clear" w:color="auto" w:fill="auto"/>
            <w:noWrap/>
            <w:vAlign w:val="bottom"/>
            <w:hideMark/>
          </w:tcPr>
          <w:p w14:paraId="06BC1CE5" w14:textId="77777777" w:rsidR="00DE387D" w:rsidRPr="00490356" w:rsidRDefault="00DE387D" w:rsidP="002629F4">
            <w:pPr>
              <w:bidi/>
              <w:jc w:val="right"/>
              <w:rPr>
                <w:sz w:val="20"/>
                <w:szCs w:val="20"/>
                <w:lang w:eastAsia="en-CA"/>
              </w:rPr>
            </w:pPr>
            <w:r w:rsidRPr="00490356">
              <w:rPr>
                <w:sz w:val="20"/>
                <w:szCs w:val="20"/>
                <w:rtl/>
                <w:lang w:eastAsia="ar" w:bidi="ar-EG"/>
              </w:rPr>
              <w:t>1,564,843</w:t>
            </w:r>
          </w:p>
        </w:tc>
        <w:tc>
          <w:tcPr>
            <w:tcW w:w="1050" w:type="dxa"/>
            <w:tcBorders>
              <w:top w:val="nil"/>
              <w:left w:val="nil"/>
              <w:bottom w:val="single" w:sz="4" w:space="0" w:color="auto"/>
              <w:right w:val="single" w:sz="4" w:space="0" w:color="auto"/>
            </w:tcBorders>
            <w:shd w:val="clear" w:color="auto" w:fill="auto"/>
            <w:noWrap/>
            <w:vAlign w:val="bottom"/>
            <w:hideMark/>
          </w:tcPr>
          <w:p w14:paraId="79AD4246" w14:textId="77777777" w:rsidR="00DE387D" w:rsidRPr="00490356" w:rsidRDefault="00DE387D" w:rsidP="002629F4">
            <w:pPr>
              <w:bidi/>
              <w:jc w:val="right"/>
              <w:rPr>
                <w:sz w:val="20"/>
                <w:szCs w:val="20"/>
                <w:lang w:eastAsia="en-CA"/>
              </w:rPr>
            </w:pPr>
            <w:r w:rsidRPr="00490356">
              <w:rPr>
                <w:sz w:val="20"/>
                <w:szCs w:val="20"/>
                <w:rtl/>
                <w:lang w:eastAsia="ar" w:bidi="ar-EG"/>
              </w:rPr>
              <w:t>87</w:t>
            </w:r>
          </w:p>
        </w:tc>
      </w:tr>
      <w:tr w:rsidR="00DE387D" w:rsidRPr="00490356" w14:paraId="0DD55A9D" w14:textId="77777777" w:rsidTr="002629F4">
        <w:trPr>
          <w:trHeight w:val="8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CF63685" w14:textId="77777777" w:rsidR="00DE387D" w:rsidRPr="00490356" w:rsidRDefault="00DE387D" w:rsidP="002629F4">
            <w:pPr>
              <w:bidi/>
              <w:jc w:val="left"/>
              <w:rPr>
                <w:sz w:val="20"/>
                <w:szCs w:val="20"/>
                <w:lang w:eastAsia="en-CA"/>
              </w:rPr>
            </w:pPr>
            <w:r w:rsidRPr="00490356">
              <w:rPr>
                <w:sz w:val="20"/>
                <w:szCs w:val="20"/>
                <w:rtl/>
                <w:lang w:eastAsia="ar" w:bidi="ar-EG"/>
              </w:rPr>
              <w:t>جزر القمر</w:t>
            </w:r>
          </w:p>
        </w:tc>
        <w:tc>
          <w:tcPr>
            <w:tcW w:w="1276" w:type="dxa"/>
            <w:tcBorders>
              <w:top w:val="nil"/>
              <w:left w:val="nil"/>
              <w:bottom w:val="single" w:sz="4" w:space="0" w:color="auto"/>
              <w:right w:val="single" w:sz="4" w:space="0" w:color="auto"/>
            </w:tcBorders>
            <w:shd w:val="clear" w:color="auto" w:fill="auto"/>
            <w:noWrap/>
            <w:vAlign w:val="bottom"/>
            <w:hideMark/>
          </w:tcPr>
          <w:p w14:paraId="2C964676" w14:textId="77777777" w:rsidR="00DE387D" w:rsidRPr="00490356" w:rsidRDefault="00DE387D" w:rsidP="002629F4">
            <w:pPr>
              <w:bidi/>
              <w:jc w:val="right"/>
              <w:rPr>
                <w:sz w:val="20"/>
                <w:szCs w:val="20"/>
                <w:lang w:eastAsia="en-CA"/>
              </w:rPr>
            </w:pPr>
            <w:r w:rsidRPr="00490356">
              <w:rPr>
                <w:sz w:val="20"/>
                <w:szCs w:val="20"/>
                <w:rtl/>
                <w:lang w:eastAsia="ar" w:bidi="ar-EG"/>
              </w:rPr>
              <w:t>0.0</w:t>
            </w:r>
          </w:p>
        </w:tc>
        <w:tc>
          <w:tcPr>
            <w:tcW w:w="1276" w:type="dxa"/>
            <w:tcBorders>
              <w:top w:val="nil"/>
              <w:left w:val="nil"/>
              <w:bottom w:val="single" w:sz="4" w:space="0" w:color="auto"/>
              <w:right w:val="single" w:sz="4" w:space="0" w:color="auto"/>
            </w:tcBorders>
            <w:shd w:val="clear" w:color="auto" w:fill="auto"/>
            <w:noWrap/>
            <w:vAlign w:val="bottom"/>
            <w:hideMark/>
          </w:tcPr>
          <w:p w14:paraId="1C19F4E9" w14:textId="77777777" w:rsidR="00DE387D" w:rsidRPr="00490356" w:rsidRDefault="00DE387D" w:rsidP="002629F4">
            <w:pPr>
              <w:bidi/>
              <w:jc w:val="right"/>
              <w:rPr>
                <w:sz w:val="20"/>
                <w:szCs w:val="20"/>
                <w:lang w:eastAsia="en-CA"/>
              </w:rPr>
            </w:pPr>
            <w:r w:rsidRPr="00490356">
              <w:rPr>
                <w:sz w:val="20"/>
                <w:szCs w:val="20"/>
                <w:rtl/>
                <w:lang w:eastAsia="ar" w:bidi="ar-EG"/>
              </w:rPr>
              <w:t>159,777</w:t>
            </w:r>
          </w:p>
        </w:tc>
        <w:tc>
          <w:tcPr>
            <w:tcW w:w="1275" w:type="dxa"/>
            <w:tcBorders>
              <w:top w:val="nil"/>
              <w:left w:val="nil"/>
              <w:bottom w:val="single" w:sz="4" w:space="0" w:color="auto"/>
              <w:right w:val="single" w:sz="4" w:space="0" w:color="auto"/>
            </w:tcBorders>
            <w:shd w:val="clear" w:color="auto" w:fill="auto"/>
            <w:noWrap/>
            <w:vAlign w:val="bottom"/>
            <w:hideMark/>
          </w:tcPr>
          <w:p w14:paraId="2AD55288" w14:textId="77777777" w:rsidR="00DE387D" w:rsidRPr="00490356" w:rsidRDefault="00DE387D" w:rsidP="002629F4">
            <w:pPr>
              <w:bidi/>
              <w:jc w:val="right"/>
              <w:rPr>
                <w:sz w:val="20"/>
                <w:szCs w:val="20"/>
                <w:lang w:eastAsia="en-CA"/>
              </w:rPr>
            </w:pPr>
            <w:r w:rsidRPr="00490356">
              <w:rPr>
                <w:sz w:val="20"/>
                <w:szCs w:val="20"/>
                <w:rtl/>
                <w:lang w:eastAsia="ar" w:bidi="ar-EG"/>
              </w:rPr>
              <w:t>143,653</w:t>
            </w:r>
          </w:p>
        </w:tc>
        <w:tc>
          <w:tcPr>
            <w:tcW w:w="1276" w:type="dxa"/>
            <w:tcBorders>
              <w:top w:val="nil"/>
              <w:left w:val="nil"/>
              <w:bottom w:val="single" w:sz="4" w:space="0" w:color="auto"/>
              <w:right w:val="single" w:sz="4" w:space="0" w:color="auto"/>
            </w:tcBorders>
            <w:shd w:val="clear" w:color="auto" w:fill="auto"/>
            <w:noWrap/>
            <w:vAlign w:val="bottom"/>
            <w:hideMark/>
          </w:tcPr>
          <w:p w14:paraId="54CBF49C" w14:textId="77777777" w:rsidR="00DE387D" w:rsidRPr="00490356" w:rsidRDefault="00DE387D" w:rsidP="002629F4">
            <w:pPr>
              <w:bidi/>
              <w:jc w:val="right"/>
              <w:rPr>
                <w:sz w:val="20"/>
                <w:szCs w:val="20"/>
                <w:lang w:eastAsia="en-CA"/>
              </w:rPr>
            </w:pPr>
            <w:r w:rsidRPr="00490356">
              <w:rPr>
                <w:sz w:val="20"/>
                <w:szCs w:val="20"/>
                <w:rtl/>
                <w:lang w:eastAsia="ar" w:bidi="ar-EG"/>
              </w:rPr>
              <w:t>16,124</w:t>
            </w:r>
          </w:p>
        </w:tc>
        <w:tc>
          <w:tcPr>
            <w:tcW w:w="1050" w:type="dxa"/>
            <w:tcBorders>
              <w:top w:val="nil"/>
              <w:left w:val="nil"/>
              <w:bottom w:val="single" w:sz="4" w:space="0" w:color="auto"/>
              <w:right w:val="single" w:sz="4" w:space="0" w:color="auto"/>
            </w:tcBorders>
            <w:shd w:val="clear" w:color="auto" w:fill="auto"/>
            <w:noWrap/>
            <w:vAlign w:val="bottom"/>
            <w:hideMark/>
          </w:tcPr>
          <w:p w14:paraId="2F73F045" w14:textId="77777777" w:rsidR="00DE387D" w:rsidRPr="00490356" w:rsidRDefault="00DE387D" w:rsidP="002629F4">
            <w:pPr>
              <w:bidi/>
              <w:jc w:val="right"/>
              <w:rPr>
                <w:sz w:val="20"/>
                <w:szCs w:val="20"/>
                <w:lang w:eastAsia="en-CA"/>
              </w:rPr>
            </w:pPr>
            <w:r w:rsidRPr="00490356">
              <w:rPr>
                <w:sz w:val="20"/>
                <w:szCs w:val="20"/>
                <w:rtl/>
                <w:lang w:eastAsia="ar" w:bidi="ar-EG"/>
              </w:rPr>
              <w:t>90</w:t>
            </w:r>
          </w:p>
        </w:tc>
      </w:tr>
      <w:tr w:rsidR="00DE387D" w:rsidRPr="00490356" w14:paraId="3E7A64CA"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D0200D1" w14:textId="77777777" w:rsidR="00DE387D" w:rsidRPr="00490356" w:rsidRDefault="00DE387D" w:rsidP="002629F4">
            <w:pPr>
              <w:bidi/>
              <w:jc w:val="left"/>
              <w:rPr>
                <w:sz w:val="20"/>
                <w:szCs w:val="20"/>
                <w:lang w:eastAsia="en-CA"/>
              </w:rPr>
            </w:pPr>
            <w:r w:rsidRPr="00490356">
              <w:rPr>
                <w:sz w:val="20"/>
                <w:szCs w:val="20"/>
                <w:rtl/>
                <w:lang w:eastAsia="ar" w:bidi="ar-EG"/>
              </w:rPr>
              <w:t>الكونغو</w:t>
            </w:r>
          </w:p>
        </w:tc>
        <w:tc>
          <w:tcPr>
            <w:tcW w:w="1276" w:type="dxa"/>
            <w:tcBorders>
              <w:top w:val="nil"/>
              <w:left w:val="nil"/>
              <w:bottom w:val="single" w:sz="4" w:space="0" w:color="auto"/>
              <w:right w:val="single" w:sz="4" w:space="0" w:color="auto"/>
            </w:tcBorders>
            <w:shd w:val="clear" w:color="auto" w:fill="auto"/>
            <w:noWrap/>
            <w:vAlign w:val="bottom"/>
            <w:hideMark/>
          </w:tcPr>
          <w:p w14:paraId="60E62C36" w14:textId="77777777" w:rsidR="00DE387D" w:rsidRPr="00490356" w:rsidRDefault="00DE387D" w:rsidP="002629F4">
            <w:pPr>
              <w:bidi/>
              <w:jc w:val="right"/>
              <w:rPr>
                <w:sz w:val="20"/>
                <w:szCs w:val="20"/>
                <w:lang w:eastAsia="en-CA"/>
              </w:rPr>
            </w:pPr>
            <w:r w:rsidRPr="00490356">
              <w:rPr>
                <w:sz w:val="20"/>
                <w:szCs w:val="20"/>
                <w:rtl/>
                <w:lang w:eastAsia="ar" w:bidi="ar-EG"/>
              </w:rPr>
              <w:t>3.6</w:t>
            </w:r>
          </w:p>
        </w:tc>
        <w:tc>
          <w:tcPr>
            <w:tcW w:w="1276" w:type="dxa"/>
            <w:tcBorders>
              <w:top w:val="nil"/>
              <w:left w:val="nil"/>
              <w:bottom w:val="single" w:sz="4" w:space="0" w:color="auto"/>
              <w:right w:val="single" w:sz="4" w:space="0" w:color="auto"/>
            </w:tcBorders>
            <w:shd w:val="clear" w:color="auto" w:fill="auto"/>
            <w:noWrap/>
            <w:vAlign w:val="bottom"/>
            <w:hideMark/>
          </w:tcPr>
          <w:p w14:paraId="793B0F19" w14:textId="77777777" w:rsidR="00DE387D" w:rsidRPr="00490356" w:rsidRDefault="00DE387D" w:rsidP="002629F4">
            <w:pPr>
              <w:bidi/>
              <w:jc w:val="right"/>
              <w:rPr>
                <w:sz w:val="20"/>
                <w:szCs w:val="20"/>
                <w:lang w:eastAsia="en-CA"/>
              </w:rPr>
            </w:pPr>
            <w:r w:rsidRPr="00490356">
              <w:rPr>
                <w:sz w:val="20"/>
                <w:szCs w:val="20"/>
                <w:rtl/>
                <w:lang w:eastAsia="ar" w:bidi="ar-EG"/>
              </w:rPr>
              <w:t>313,626</w:t>
            </w:r>
          </w:p>
        </w:tc>
        <w:tc>
          <w:tcPr>
            <w:tcW w:w="1275" w:type="dxa"/>
            <w:tcBorders>
              <w:top w:val="nil"/>
              <w:left w:val="nil"/>
              <w:bottom w:val="single" w:sz="4" w:space="0" w:color="auto"/>
              <w:right w:val="single" w:sz="4" w:space="0" w:color="auto"/>
            </w:tcBorders>
            <w:shd w:val="clear" w:color="auto" w:fill="auto"/>
            <w:noWrap/>
            <w:vAlign w:val="bottom"/>
            <w:hideMark/>
          </w:tcPr>
          <w:p w14:paraId="69BF191B" w14:textId="77777777" w:rsidR="00DE387D" w:rsidRPr="00490356" w:rsidRDefault="00DE387D" w:rsidP="002629F4">
            <w:pPr>
              <w:bidi/>
              <w:jc w:val="right"/>
              <w:rPr>
                <w:sz w:val="20"/>
                <w:szCs w:val="20"/>
                <w:lang w:eastAsia="en-CA"/>
              </w:rPr>
            </w:pPr>
            <w:r w:rsidRPr="00490356">
              <w:rPr>
                <w:sz w:val="20"/>
                <w:szCs w:val="20"/>
                <w:rtl/>
                <w:lang w:eastAsia="ar" w:bidi="ar-EG"/>
              </w:rPr>
              <w:t>267,030</w:t>
            </w:r>
          </w:p>
        </w:tc>
        <w:tc>
          <w:tcPr>
            <w:tcW w:w="1276" w:type="dxa"/>
            <w:tcBorders>
              <w:top w:val="nil"/>
              <w:left w:val="nil"/>
              <w:bottom w:val="single" w:sz="4" w:space="0" w:color="auto"/>
              <w:right w:val="single" w:sz="4" w:space="0" w:color="auto"/>
            </w:tcBorders>
            <w:shd w:val="clear" w:color="auto" w:fill="auto"/>
            <w:noWrap/>
            <w:vAlign w:val="bottom"/>
            <w:hideMark/>
          </w:tcPr>
          <w:p w14:paraId="633317B8" w14:textId="77777777" w:rsidR="00DE387D" w:rsidRPr="00490356" w:rsidRDefault="00DE387D" w:rsidP="002629F4">
            <w:pPr>
              <w:bidi/>
              <w:jc w:val="right"/>
              <w:rPr>
                <w:sz w:val="20"/>
                <w:szCs w:val="20"/>
                <w:lang w:eastAsia="en-CA"/>
              </w:rPr>
            </w:pPr>
            <w:r w:rsidRPr="00490356">
              <w:rPr>
                <w:sz w:val="20"/>
                <w:szCs w:val="20"/>
                <w:rtl/>
                <w:lang w:eastAsia="ar" w:bidi="ar-EG"/>
              </w:rPr>
              <w:t>46,596</w:t>
            </w:r>
          </w:p>
        </w:tc>
        <w:tc>
          <w:tcPr>
            <w:tcW w:w="1050" w:type="dxa"/>
            <w:tcBorders>
              <w:top w:val="nil"/>
              <w:left w:val="nil"/>
              <w:bottom w:val="single" w:sz="4" w:space="0" w:color="auto"/>
              <w:right w:val="single" w:sz="4" w:space="0" w:color="auto"/>
            </w:tcBorders>
            <w:shd w:val="clear" w:color="auto" w:fill="auto"/>
            <w:noWrap/>
            <w:vAlign w:val="bottom"/>
            <w:hideMark/>
          </w:tcPr>
          <w:p w14:paraId="3A21D1CC" w14:textId="77777777" w:rsidR="00DE387D" w:rsidRPr="00490356" w:rsidRDefault="00DE387D" w:rsidP="002629F4">
            <w:pPr>
              <w:bidi/>
              <w:jc w:val="right"/>
              <w:rPr>
                <w:sz w:val="20"/>
                <w:szCs w:val="20"/>
                <w:lang w:eastAsia="en-CA"/>
              </w:rPr>
            </w:pPr>
            <w:r w:rsidRPr="00490356">
              <w:rPr>
                <w:sz w:val="20"/>
                <w:szCs w:val="20"/>
                <w:rtl/>
                <w:lang w:eastAsia="ar" w:bidi="ar-EG"/>
              </w:rPr>
              <w:t>85</w:t>
            </w:r>
          </w:p>
        </w:tc>
      </w:tr>
      <w:tr w:rsidR="00DE387D" w:rsidRPr="00490356" w14:paraId="7A3A078E" w14:textId="77777777" w:rsidTr="002629F4">
        <w:trPr>
          <w:trHeight w:val="61"/>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8795F83" w14:textId="77777777" w:rsidR="00DE387D" w:rsidRPr="00490356" w:rsidRDefault="00DE387D" w:rsidP="002629F4">
            <w:pPr>
              <w:bidi/>
              <w:jc w:val="left"/>
              <w:rPr>
                <w:sz w:val="20"/>
                <w:szCs w:val="20"/>
                <w:lang w:eastAsia="en-CA"/>
              </w:rPr>
            </w:pPr>
            <w:r w:rsidRPr="00490356">
              <w:rPr>
                <w:sz w:val="20"/>
                <w:szCs w:val="20"/>
                <w:rtl/>
                <w:lang w:eastAsia="ar" w:bidi="ar-EG"/>
              </w:rPr>
              <w:t>جزر كوك</w:t>
            </w:r>
          </w:p>
        </w:tc>
        <w:tc>
          <w:tcPr>
            <w:tcW w:w="1276" w:type="dxa"/>
            <w:tcBorders>
              <w:top w:val="nil"/>
              <w:left w:val="nil"/>
              <w:bottom w:val="single" w:sz="4" w:space="0" w:color="auto"/>
              <w:right w:val="single" w:sz="4" w:space="0" w:color="auto"/>
            </w:tcBorders>
            <w:shd w:val="clear" w:color="auto" w:fill="auto"/>
            <w:noWrap/>
            <w:vAlign w:val="bottom"/>
            <w:hideMark/>
          </w:tcPr>
          <w:p w14:paraId="63522564" w14:textId="77777777" w:rsidR="00DE387D" w:rsidRPr="00490356" w:rsidRDefault="00DE387D" w:rsidP="002629F4">
            <w:pPr>
              <w:bidi/>
              <w:jc w:val="right"/>
              <w:rPr>
                <w:sz w:val="20"/>
                <w:szCs w:val="20"/>
                <w:lang w:eastAsia="en-CA"/>
              </w:rPr>
            </w:pPr>
            <w:r w:rsidRPr="00490356">
              <w:rPr>
                <w:sz w:val="20"/>
                <w:szCs w:val="20"/>
                <w:rtl/>
                <w:lang w:eastAsia="ar" w:bidi="ar-EG"/>
              </w:rPr>
              <w:t>0.0</w:t>
            </w:r>
          </w:p>
        </w:tc>
        <w:tc>
          <w:tcPr>
            <w:tcW w:w="1276" w:type="dxa"/>
            <w:tcBorders>
              <w:top w:val="nil"/>
              <w:left w:val="nil"/>
              <w:bottom w:val="single" w:sz="4" w:space="0" w:color="auto"/>
              <w:right w:val="single" w:sz="4" w:space="0" w:color="auto"/>
            </w:tcBorders>
            <w:shd w:val="clear" w:color="auto" w:fill="auto"/>
            <w:noWrap/>
            <w:vAlign w:val="bottom"/>
            <w:hideMark/>
          </w:tcPr>
          <w:p w14:paraId="61715075" w14:textId="77777777" w:rsidR="00DE387D" w:rsidRPr="00490356" w:rsidRDefault="00DE387D" w:rsidP="002629F4">
            <w:pPr>
              <w:bidi/>
              <w:jc w:val="right"/>
              <w:rPr>
                <w:sz w:val="20"/>
                <w:szCs w:val="20"/>
                <w:lang w:eastAsia="en-CA"/>
              </w:rPr>
            </w:pPr>
            <w:r w:rsidRPr="00490356">
              <w:rPr>
                <w:sz w:val="20"/>
                <w:szCs w:val="20"/>
                <w:rtl/>
                <w:lang w:eastAsia="ar" w:bidi="ar-EG"/>
              </w:rPr>
              <w:t>264,050</w:t>
            </w:r>
          </w:p>
        </w:tc>
        <w:tc>
          <w:tcPr>
            <w:tcW w:w="1275" w:type="dxa"/>
            <w:tcBorders>
              <w:top w:val="nil"/>
              <w:left w:val="nil"/>
              <w:bottom w:val="single" w:sz="4" w:space="0" w:color="auto"/>
              <w:right w:val="single" w:sz="4" w:space="0" w:color="auto"/>
            </w:tcBorders>
            <w:shd w:val="clear" w:color="auto" w:fill="auto"/>
            <w:noWrap/>
            <w:vAlign w:val="bottom"/>
            <w:hideMark/>
          </w:tcPr>
          <w:p w14:paraId="53287E41" w14:textId="77777777" w:rsidR="00DE387D" w:rsidRPr="00490356" w:rsidRDefault="00DE387D" w:rsidP="002629F4">
            <w:pPr>
              <w:bidi/>
              <w:jc w:val="right"/>
              <w:rPr>
                <w:sz w:val="20"/>
                <w:szCs w:val="20"/>
                <w:lang w:eastAsia="en-CA"/>
              </w:rPr>
            </w:pPr>
            <w:r w:rsidRPr="00490356">
              <w:rPr>
                <w:sz w:val="20"/>
                <w:szCs w:val="20"/>
                <w:rtl/>
                <w:lang w:eastAsia="ar" w:bidi="ar-EG"/>
              </w:rPr>
              <w:t>83,561</w:t>
            </w:r>
          </w:p>
        </w:tc>
        <w:tc>
          <w:tcPr>
            <w:tcW w:w="1276" w:type="dxa"/>
            <w:tcBorders>
              <w:top w:val="nil"/>
              <w:left w:val="nil"/>
              <w:bottom w:val="single" w:sz="4" w:space="0" w:color="auto"/>
              <w:right w:val="single" w:sz="4" w:space="0" w:color="auto"/>
            </w:tcBorders>
            <w:shd w:val="clear" w:color="auto" w:fill="auto"/>
            <w:noWrap/>
            <w:vAlign w:val="bottom"/>
            <w:hideMark/>
          </w:tcPr>
          <w:p w14:paraId="53807714" w14:textId="77777777" w:rsidR="00DE387D" w:rsidRPr="00490356" w:rsidRDefault="00DE387D" w:rsidP="002629F4">
            <w:pPr>
              <w:bidi/>
              <w:jc w:val="right"/>
              <w:rPr>
                <w:sz w:val="20"/>
                <w:szCs w:val="20"/>
                <w:lang w:eastAsia="en-CA"/>
              </w:rPr>
            </w:pPr>
            <w:r w:rsidRPr="00490356">
              <w:rPr>
                <w:sz w:val="20"/>
                <w:szCs w:val="20"/>
                <w:rtl/>
                <w:lang w:eastAsia="ar" w:bidi="ar-EG"/>
              </w:rPr>
              <w:t>180,489</w:t>
            </w:r>
          </w:p>
        </w:tc>
        <w:tc>
          <w:tcPr>
            <w:tcW w:w="1050" w:type="dxa"/>
            <w:tcBorders>
              <w:top w:val="nil"/>
              <w:left w:val="nil"/>
              <w:bottom w:val="single" w:sz="4" w:space="0" w:color="auto"/>
              <w:right w:val="single" w:sz="4" w:space="0" w:color="auto"/>
            </w:tcBorders>
            <w:shd w:val="clear" w:color="auto" w:fill="auto"/>
            <w:noWrap/>
            <w:vAlign w:val="bottom"/>
            <w:hideMark/>
          </w:tcPr>
          <w:p w14:paraId="02651096" w14:textId="77777777" w:rsidR="00DE387D" w:rsidRPr="00490356" w:rsidRDefault="00DE387D" w:rsidP="002629F4">
            <w:pPr>
              <w:bidi/>
              <w:jc w:val="right"/>
              <w:rPr>
                <w:sz w:val="20"/>
                <w:szCs w:val="20"/>
                <w:lang w:eastAsia="en-CA"/>
              </w:rPr>
            </w:pPr>
            <w:r w:rsidRPr="00490356">
              <w:rPr>
                <w:sz w:val="20"/>
                <w:szCs w:val="20"/>
                <w:rtl/>
                <w:lang w:eastAsia="ar" w:bidi="ar-EG"/>
              </w:rPr>
              <w:t>32</w:t>
            </w:r>
          </w:p>
        </w:tc>
      </w:tr>
      <w:tr w:rsidR="00DE387D" w:rsidRPr="00490356" w14:paraId="1CF08018"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F40D437" w14:textId="77777777" w:rsidR="00DE387D" w:rsidRPr="00490356" w:rsidRDefault="00DE387D" w:rsidP="002629F4">
            <w:pPr>
              <w:bidi/>
              <w:jc w:val="left"/>
              <w:rPr>
                <w:sz w:val="20"/>
                <w:szCs w:val="20"/>
                <w:lang w:eastAsia="en-CA"/>
              </w:rPr>
            </w:pPr>
            <w:r w:rsidRPr="00490356">
              <w:rPr>
                <w:sz w:val="20"/>
                <w:szCs w:val="20"/>
                <w:rtl/>
                <w:lang w:eastAsia="ar" w:bidi="ar-EG"/>
              </w:rPr>
              <w:t>كوستاريكا</w:t>
            </w:r>
          </w:p>
        </w:tc>
        <w:tc>
          <w:tcPr>
            <w:tcW w:w="1276" w:type="dxa"/>
            <w:tcBorders>
              <w:top w:val="nil"/>
              <w:left w:val="nil"/>
              <w:bottom w:val="single" w:sz="4" w:space="0" w:color="auto"/>
              <w:right w:val="single" w:sz="4" w:space="0" w:color="auto"/>
            </w:tcBorders>
            <w:shd w:val="clear" w:color="auto" w:fill="auto"/>
            <w:noWrap/>
            <w:vAlign w:val="bottom"/>
            <w:hideMark/>
          </w:tcPr>
          <w:p w14:paraId="151A15AE" w14:textId="77777777" w:rsidR="00DE387D" w:rsidRPr="00490356" w:rsidRDefault="00DE387D" w:rsidP="002629F4">
            <w:pPr>
              <w:bidi/>
              <w:jc w:val="right"/>
              <w:rPr>
                <w:sz w:val="20"/>
                <w:szCs w:val="20"/>
                <w:lang w:eastAsia="en-CA"/>
              </w:rPr>
            </w:pPr>
            <w:r w:rsidRPr="00490356">
              <w:rPr>
                <w:sz w:val="20"/>
                <w:szCs w:val="20"/>
                <w:rtl/>
                <w:lang w:eastAsia="ar" w:bidi="ar-EG"/>
              </w:rPr>
              <w:t>19.6</w:t>
            </w:r>
          </w:p>
        </w:tc>
        <w:tc>
          <w:tcPr>
            <w:tcW w:w="1276" w:type="dxa"/>
            <w:tcBorders>
              <w:top w:val="nil"/>
              <w:left w:val="nil"/>
              <w:bottom w:val="single" w:sz="4" w:space="0" w:color="auto"/>
              <w:right w:val="single" w:sz="4" w:space="0" w:color="auto"/>
            </w:tcBorders>
            <w:shd w:val="clear" w:color="auto" w:fill="auto"/>
            <w:noWrap/>
            <w:vAlign w:val="bottom"/>
            <w:hideMark/>
          </w:tcPr>
          <w:p w14:paraId="24BE6391" w14:textId="77777777" w:rsidR="00DE387D" w:rsidRPr="00490356" w:rsidRDefault="00DE387D" w:rsidP="002629F4">
            <w:pPr>
              <w:bidi/>
              <w:jc w:val="right"/>
              <w:rPr>
                <w:sz w:val="20"/>
                <w:szCs w:val="20"/>
                <w:lang w:eastAsia="en-CA"/>
              </w:rPr>
            </w:pPr>
            <w:r w:rsidRPr="00490356">
              <w:rPr>
                <w:sz w:val="20"/>
                <w:szCs w:val="20"/>
                <w:rtl/>
                <w:lang w:eastAsia="ar" w:bidi="ar-EG"/>
              </w:rPr>
              <w:t>1,341,299</w:t>
            </w:r>
          </w:p>
        </w:tc>
        <w:tc>
          <w:tcPr>
            <w:tcW w:w="1275" w:type="dxa"/>
            <w:tcBorders>
              <w:top w:val="nil"/>
              <w:left w:val="nil"/>
              <w:bottom w:val="single" w:sz="4" w:space="0" w:color="auto"/>
              <w:right w:val="single" w:sz="4" w:space="0" w:color="auto"/>
            </w:tcBorders>
            <w:shd w:val="clear" w:color="auto" w:fill="auto"/>
            <w:noWrap/>
            <w:vAlign w:val="bottom"/>
            <w:hideMark/>
          </w:tcPr>
          <w:p w14:paraId="36FE83B9" w14:textId="77777777" w:rsidR="00DE387D" w:rsidRPr="00490356" w:rsidRDefault="00DE387D" w:rsidP="002629F4">
            <w:pPr>
              <w:bidi/>
              <w:jc w:val="right"/>
              <w:rPr>
                <w:sz w:val="20"/>
                <w:szCs w:val="20"/>
                <w:lang w:eastAsia="en-CA"/>
              </w:rPr>
            </w:pPr>
            <w:r w:rsidRPr="00490356">
              <w:rPr>
                <w:sz w:val="20"/>
                <w:szCs w:val="20"/>
                <w:rtl/>
                <w:lang w:eastAsia="ar" w:bidi="ar-EG"/>
              </w:rPr>
              <w:t>1,192,592</w:t>
            </w:r>
          </w:p>
        </w:tc>
        <w:tc>
          <w:tcPr>
            <w:tcW w:w="1276" w:type="dxa"/>
            <w:tcBorders>
              <w:top w:val="nil"/>
              <w:left w:val="nil"/>
              <w:bottom w:val="single" w:sz="4" w:space="0" w:color="auto"/>
              <w:right w:val="single" w:sz="4" w:space="0" w:color="auto"/>
            </w:tcBorders>
            <w:shd w:val="clear" w:color="auto" w:fill="auto"/>
            <w:noWrap/>
            <w:vAlign w:val="bottom"/>
            <w:hideMark/>
          </w:tcPr>
          <w:p w14:paraId="5D102613" w14:textId="77777777" w:rsidR="00DE387D" w:rsidRPr="00490356" w:rsidRDefault="00DE387D" w:rsidP="002629F4">
            <w:pPr>
              <w:bidi/>
              <w:jc w:val="right"/>
              <w:rPr>
                <w:sz w:val="20"/>
                <w:szCs w:val="20"/>
                <w:lang w:eastAsia="en-CA"/>
              </w:rPr>
            </w:pPr>
            <w:r w:rsidRPr="00490356">
              <w:rPr>
                <w:sz w:val="20"/>
                <w:szCs w:val="20"/>
                <w:rtl/>
                <w:lang w:eastAsia="ar" w:bidi="ar-EG"/>
              </w:rPr>
              <w:t>148,707</w:t>
            </w:r>
          </w:p>
        </w:tc>
        <w:tc>
          <w:tcPr>
            <w:tcW w:w="1050" w:type="dxa"/>
            <w:tcBorders>
              <w:top w:val="nil"/>
              <w:left w:val="nil"/>
              <w:bottom w:val="single" w:sz="4" w:space="0" w:color="auto"/>
              <w:right w:val="single" w:sz="4" w:space="0" w:color="auto"/>
            </w:tcBorders>
            <w:shd w:val="clear" w:color="auto" w:fill="auto"/>
            <w:noWrap/>
            <w:vAlign w:val="bottom"/>
            <w:hideMark/>
          </w:tcPr>
          <w:p w14:paraId="4F9186E3" w14:textId="77777777" w:rsidR="00DE387D" w:rsidRPr="00490356" w:rsidRDefault="00DE387D" w:rsidP="002629F4">
            <w:pPr>
              <w:bidi/>
              <w:jc w:val="right"/>
              <w:rPr>
                <w:sz w:val="20"/>
                <w:szCs w:val="20"/>
                <w:lang w:eastAsia="en-CA"/>
              </w:rPr>
            </w:pPr>
            <w:r w:rsidRPr="00490356">
              <w:rPr>
                <w:sz w:val="20"/>
                <w:szCs w:val="20"/>
                <w:rtl/>
                <w:lang w:eastAsia="ar" w:bidi="ar-EG"/>
              </w:rPr>
              <w:t>89</w:t>
            </w:r>
          </w:p>
        </w:tc>
      </w:tr>
      <w:tr w:rsidR="00DE387D" w:rsidRPr="00490356" w14:paraId="4EFCA756"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16ED316" w14:textId="77777777" w:rsidR="00DE387D" w:rsidRPr="00490356" w:rsidRDefault="00DE387D" w:rsidP="002629F4">
            <w:pPr>
              <w:bidi/>
              <w:jc w:val="left"/>
              <w:rPr>
                <w:sz w:val="20"/>
                <w:szCs w:val="20"/>
                <w:lang w:eastAsia="en-CA"/>
              </w:rPr>
            </w:pPr>
            <w:r w:rsidRPr="00490356">
              <w:rPr>
                <w:sz w:val="20"/>
                <w:szCs w:val="20"/>
                <w:rtl/>
                <w:lang w:eastAsia="ar" w:bidi="ar-EG"/>
              </w:rPr>
              <w:t>كوت ديفوار</w:t>
            </w:r>
          </w:p>
        </w:tc>
        <w:tc>
          <w:tcPr>
            <w:tcW w:w="1276" w:type="dxa"/>
            <w:tcBorders>
              <w:top w:val="nil"/>
              <w:left w:val="nil"/>
              <w:bottom w:val="single" w:sz="4" w:space="0" w:color="auto"/>
              <w:right w:val="single" w:sz="4" w:space="0" w:color="auto"/>
            </w:tcBorders>
            <w:shd w:val="clear" w:color="auto" w:fill="auto"/>
            <w:noWrap/>
            <w:vAlign w:val="bottom"/>
            <w:hideMark/>
          </w:tcPr>
          <w:p w14:paraId="23A4DFF1" w14:textId="77777777" w:rsidR="00DE387D" w:rsidRPr="00490356" w:rsidRDefault="00DE387D" w:rsidP="002629F4">
            <w:pPr>
              <w:bidi/>
              <w:jc w:val="right"/>
              <w:rPr>
                <w:sz w:val="20"/>
                <w:szCs w:val="20"/>
                <w:lang w:eastAsia="en-CA"/>
              </w:rPr>
            </w:pPr>
            <w:r w:rsidRPr="00490356">
              <w:rPr>
                <w:sz w:val="20"/>
                <w:szCs w:val="20"/>
                <w:rtl/>
                <w:lang w:eastAsia="ar" w:bidi="ar-EG"/>
              </w:rPr>
              <w:t>22.3</w:t>
            </w:r>
          </w:p>
        </w:tc>
        <w:tc>
          <w:tcPr>
            <w:tcW w:w="1276" w:type="dxa"/>
            <w:tcBorders>
              <w:top w:val="nil"/>
              <w:left w:val="nil"/>
              <w:bottom w:val="single" w:sz="4" w:space="0" w:color="auto"/>
              <w:right w:val="single" w:sz="4" w:space="0" w:color="auto"/>
            </w:tcBorders>
            <w:shd w:val="clear" w:color="auto" w:fill="auto"/>
            <w:noWrap/>
            <w:vAlign w:val="bottom"/>
            <w:hideMark/>
          </w:tcPr>
          <w:p w14:paraId="072FD814" w14:textId="77777777" w:rsidR="00DE387D" w:rsidRPr="00490356" w:rsidRDefault="00DE387D" w:rsidP="002629F4">
            <w:pPr>
              <w:bidi/>
              <w:jc w:val="right"/>
              <w:rPr>
                <w:sz w:val="20"/>
                <w:szCs w:val="20"/>
                <w:lang w:eastAsia="en-CA"/>
              </w:rPr>
            </w:pPr>
            <w:r w:rsidRPr="00490356">
              <w:rPr>
                <w:sz w:val="20"/>
                <w:szCs w:val="20"/>
                <w:rtl/>
                <w:lang w:eastAsia="ar" w:bidi="ar-EG"/>
              </w:rPr>
              <w:t>1,638,362</w:t>
            </w:r>
          </w:p>
        </w:tc>
        <w:tc>
          <w:tcPr>
            <w:tcW w:w="1275" w:type="dxa"/>
            <w:tcBorders>
              <w:top w:val="nil"/>
              <w:left w:val="nil"/>
              <w:bottom w:val="single" w:sz="4" w:space="0" w:color="auto"/>
              <w:right w:val="single" w:sz="4" w:space="0" w:color="auto"/>
            </w:tcBorders>
            <w:shd w:val="clear" w:color="auto" w:fill="auto"/>
            <w:noWrap/>
            <w:vAlign w:val="bottom"/>
            <w:hideMark/>
          </w:tcPr>
          <w:p w14:paraId="51811B3B" w14:textId="77777777" w:rsidR="00DE387D" w:rsidRPr="00490356" w:rsidRDefault="00DE387D" w:rsidP="002629F4">
            <w:pPr>
              <w:bidi/>
              <w:jc w:val="right"/>
              <w:rPr>
                <w:sz w:val="20"/>
                <w:szCs w:val="20"/>
                <w:lang w:eastAsia="en-CA"/>
              </w:rPr>
            </w:pPr>
            <w:r w:rsidRPr="00490356">
              <w:rPr>
                <w:sz w:val="20"/>
                <w:szCs w:val="20"/>
                <w:rtl/>
                <w:lang w:eastAsia="ar" w:bidi="ar-EG"/>
              </w:rPr>
              <w:t>974,930</w:t>
            </w:r>
          </w:p>
        </w:tc>
        <w:tc>
          <w:tcPr>
            <w:tcW w:w="1276" w:type="dxa"/>
            <w:tcBorders>
              <w:top w:val="nil"/>
              <w:left w:val="nil"/>
              <w:bottom w:val="single" w:sz="4" w:space="0" w:color="auto"/>
              <w:right w:val="single" w:sz="4" w:space="0" w:color="auto"/>
            </w:tcBorders>
            <w:shd w:val="clear" w:color="auto" w:fill="auto"/>
            <w:noWrap/>
            <w:vAlign w:val="bottom"/>
            <w:hideMark/>
          </w:tcPr>
          <w:p w14:paraId="60FE8777" w14:textId="77777777" w:rsidR="00DE387D" w:rsidRPr="00490356" w:rsidRDefault="00DE387D" w:rsidP="002629F4">
            <w:pPr>
              <w:bidi/>
              <w:jc w:val="right"/>
              <w:rPr>
                <w:sz w:val="20"/>
                <w:szCs w:val="20"/>
                <w:lang w:eastAsia="en-CA"/>
              </w:rPr>
            </w:pPr>
            <w:r w:rsidRPr="00490356">
              <w:rPr>
                <w:sz w:val="20"/>
                <w:szCs w:val="20"/>
                <w:rtl/>
                <w:lang w:eastAsia="ar" w:bidi="ar-EG"/>
              </w:rPr>
              <w:t>663,432</w:t>
            </w:r>
          </w:p>
        </w:tc>
        <w:tc>
          <w:tcPr>
            <w:tcW w:w="1050" w:type="dxa"/>
            <w:tcBorders>
              <w:top w:val="nil"/>
              <w:left w:val="nil"/>
              <w:bottom w:val="single" w:sz="4" w:space="0" w:color="auto"/>
              <w:right w:val="single" w:sz="4" w:space="0" w:color="auto"/>
            </w:tcBorders>
            <w:shd w:val="clear" w:color="auto" w:fill="auto"/>
            <w:noWrap/>
            <w:vAlign w:val="bottom"/>
            <w:hideMark/>
          </w:tcPr>
          <w:p w14:paraId="1F9FC2B0" w14:textId="77777777" w:rsidR="00DE387D" w:rsidRPr="00490356" w:rsidRDefault="00DE387D" w:rsidP="002629F4">
            <w:pPr>
              <w:bidi/>
              <w:jc w:val="right"/>
              <w:rPr>
                <w:sz w:val="20"/>
                <w:szCs w:val="20"/>
                <w:lang w:eastAsia="en-CA"/>
              </w:rPr>
            </w:pPr>
            <w:r w:rsidRPr="00490356">
              <w:rPr>
                <w:sz w:val="20"/>
                <w:szCs w:val="20"/>
                <w:rtl/>
                <w:lang w:eastAsia="ar" w:bidi="ar-EG"/>
              </w:rPr>
              <w:t>60</w:t>
            </w:r>
          </w:p>
        </w:tc>
      </w:tr>
      <w:tr w:rsidR="00DE387D" w:rsidRPr="00490356" w14:paraId="6D13E05D"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DAC806F" w14:textId="77777777" w:rsidR="00DE387D" w:rsidRPr="00490356" w:rsidRDefault="00DE387D" w:rsidP="002629F4">
            <w:pPr>
              <w:bidi/>
              <w:jc w:val="left"/>
              <w:rPr>
                <w:sz w:val="20"/>
                <w:szCs w:val="20"/>
                <w:lang w:eastAsia="en-CA"/>
              </w:rPr>
            </w:pPr>
            <w:r w:rsidRPr="00490356">
              <w:rPr>
                <w:sz w:val="20"/>
                <w:szCs w:val="20"/>
                <w:rtl/>
                <w:lang w:eastAsia="ar" w:bidi="ar-EG"/>
              </w:rPr>
              <w:t>كرواتيا</w:t>
            </w:r>
          </w:p>
        </w:tc>
        <w:tc>
          <w:tcPr>
            <w:tcW w:w="1276" w:type="dxa"/>
            <w:tcBorders>
              <w:top w:val="nil"/>
              <w:left w:val="nil"/>
              <w:bottom w:val="single" w:sz="4" w:space="0" w:color="auto"/>
              <w:right w:val="single" w:sz="4" w:space="0" w:color="auto"/>
            </w:tcBorders>
            <w:shd w:val="clear" w:color="auto" w:fill="auto"/>
            <w:noWrap/>
            <w:vAlign w:val="bottom"/>
            <w:hideMark/>
          </w:tcPr>
          <w:p w14:paraId="6DC7F544" w14:textId="77777777" w:rsidR="00DE387D" w:rsidRPr="00490356" w:rsidRDefault="00DE387D" w:rsidP="002629F4">
            <w:pPr>
              <w:bidi/>
              <w:jc w:val="right"/>
              <w:rPr>
                <w:sz w:val="20"/>
                <w:szCs w:val="20"/>
                <w:lang w:eastAsia="en-CA"/>
              </w:rPr>
            </w:pPr>
            <w:r w:rsidRPr="00490356">
              <w:rPr>
                <w:sz w:val="20"/>
                <w:szCs w:val="20"/>
                <w:rtl/>
                <w:lang w:eastAsia="ar" w:bidi="ar-EG"/>
              </w:rPr>
              <w:t>8.1</w:t>
            </w:r>
          </w:p>
        </w:tc>
        <w:tc>
          <w:tcPr>
            <w:tcW w:w="1276" w:type="dxa"/>
            <w:tcBorders>
              <w:top w:val="nil"/>
              <w:left w:val="nil"/>
              <w:bottom w:val="single" w:sz="4" w:space="0" w:color="auto"/>
              <w:right w:val="single" w:sz="4" w:space="0" w:color="auto"/>
            </w:tcBorders>
            <w:shd w:val="clear" w:color="auto" w:fill="auto"/>
            <w:noWrap/>
            <w:vAlign w:val="bottom"/>
            <w:hideMark/>
          </w:tcPr>
          <w:p w14:paraId="2B1934D4" w14:textId="77777777" w:rsidR="00DE387D" w:rsidRPr="00490356" w:rsidRDefault="00DE387D" w:rsidP="002629F4">
            <w:pPr>
              <w:bidi/>
              <w:jc w:val="right"/>
              <w:rPr>
                <w:sz w:val="20"/>
                <w:szCs w:val="20"/>
                <w:lang w:eastAsia="en-CA"/>
              </w:rPr>
            </w:pPr>
            <w:r w:rsidRPr="00490356">
              <w:rPr>
                <w:sz w:val="20"/>
                <w:szCs w:val="20"/>
                <w:rtl/>
                <w:lang w:eastAsia="ar" w:bidi="ar-EG"/>
              </w:rPr>
              <w:t>804,104</w:t>
            </w:r>
          </w:p>
        </w:tc>
        <w:tc>
          <w:tcPr>
            <w:tcW w:w="1275" w:type="dxa"/>
            <w:tcBorders>
              <w:top w:val="nil"/>
              <w:left w:val="nil"/>
              <w:bottom w:val="single" w:sz="4" w:space="0" w:color="auto"/>
              <w:right w:val="single" w:sz="4" w:space="0" w:color="auto"/>
            </w:tcBorders>
            <w:shd w:val="clear" w:color="auto" w:fill="auto"/>
            <w:noWrap/>
            <w:vAlign w:val="bottom"/>
            <w:hideMark/>
          </w:tcPr>
          <w:p w14:paraId="010C7E10" w14:textId="77777777" w:rsidR="00DE387D" w:rsidRPr="00490356" w:rsidRDefault="00DE387D" w:rsidP="002629F4">
            <w:pPr>
              <w:bidi/>
              <w:jc w:val="right"/>
              <w:rPr>
                <w:sz w:val="20"/>
                <w:szCs w:val="20"/>
                <w:lang w:eastAsia="en-CA"/>
              </w:rPr>
            </w:pPr>
            <w:r w:rsidRPr="00490356">
              <w:rPr>
                <w:sz w:val="20"/>
                <w:szCs w:val="20"/>
                <w:rtl/>
                <w:lang w:eastAsia="ar" w:bidi="ar-EG"/>
              </w:rPr>
              <w:t>804,104</w:t>
            </w:r>
          </w:p>
        </w:tc>
        <w:tc>
          <w:tcPr>
            <w:tcW w:w="1276" w:type="dxa"/>
            <w:tcBorders>
              <w:top w:val="nil"/>
              <w:left w:val="nil"/>
              <w:bottom w:val="single" w:sz="4" w:space="0" w:color="auto"/>
              <w:right w:val="single" w:sz="4" w:space="0" w:color="auto"/>
            </w:tcBorders>
            <w:shd w:val="clear" w:color="auto" w:fill="auto"/>
            <w:noWrap/>
            <w:vAlign w:val="bottom"/>
            <w:hideMark/>
          </w:tcPr>
          <w:p w14:paraId="574CE582" w14:textId="77777777" w:rsidR="00DE387D" w:rsidRPr="00490356" w:rsidRDefault="00DE387D" w:rsidP="002629F4">
            <w:pPr>
              <w:bidi/>
              <w:jc w:val="right"/>
              <w:rPr>
                <w:sz w:val="20"/>
                <w:szCs w:val="20"/>
                <w:lang w:eastAsia="en-CA"/>
              </w:rPr>
            </w:pPr>
            <w:r w:rsidRPr="00490356">
              <w:rPr>
                <w:sz w:val="20"/>
                <w:szCs w:val="20"/>
                <w:rtl/>
                <w:lang w:eastAsia="ar" w:bidi="ar-EG"/>
              </w:rPr>
              <w:t>0</w:t>
            </w:r>
          </w:p>
        </w:tc>
        <w:tc>
          <w:tcPr>
            <w:tcW w:w="1050" w:type="dxa"/>
            <w:tcBorders>
              <w:top w:val="nil"/>
              <w:left w:val="nil"/>
              <w:bottom w:val="single" w:sz="4" w:space="0" w:color="auto"/>
              <w:right w:val="single" w:sz="4" w:space="0" w:color="auto"/>
            </w:tcBorders>
            <w:shd w:val="clear" w:color="auto" w:fill="auto"/>
            <w:noWrap/>
            <w:vAlign w:val="bottom"/>
            <w:hideMark/>
          </w:tcPr>
          <w:p w14:paraId="3C0D80D3"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798AF080"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E933517" w14:textId="77777777" w:rsidR="00DE387D" w:rsidRPr="00490356" w:rsidRDefault="00DE387D" w:rsidP="002629F4">
            <w:pPr>
              <w:bidi/>
              <w:jc w:val="left"/>
              <w:rPr>
                <w:sz w:val="20"/>
                <w:szCs w:val="20"/>
                <w:lang w:eastAsia="en-CA"/>
              </w:rPr>
            </w:pPr>
            <w:r w:rsidRPr="00490356">
              <w:rPr>
                <w:sz w:val="20"/>
                <w:szCs w:val="20"/>
                <w:rtl/>
                <w:lang w:eastAsia="ar" w:bidi="ar-EG"/>
              </w:rPr>
              <w:t>كوبا</w:t>
            </w:r>
          </w:p>
        </w:tc>
        <w:tc>
          <w:tcPr>
            <w:tcW w:w="1276" w:type="dxa"/>
            <w:tcBorders>
              <w:top w:val="nil"/>
              <w:left w:val="nil"/>
              <w:bottom w:val="single" w:sz="4" w:space="0" w:color="auto"/>
              <w:right w:val="single" w:sz="4" w:space="0" w:color="auto"/>
            </w:tcBorders>
            <w:shd w:val="clear" w:color="auto" w:fill="auto"/>
            <w:noWrap/>
            <w:vAlign w:val="bottom"/>
            <w:hideMark/>
          </w:tcPr>
          <w:p w14:paraId="60687D02" w14:textId="77777777" w:rsidR="00DE387D" w:rsidRPr="00490356" w:rsidRDefault="00DE387D" w:rsidP="002629F4">
            <w:pPr>
              <w:bidi/>
              <w:jc w:val="right"/>
              <w:rPr>
                <w:sz w:val="20"/>
                <w:szCs w:val="20"/>
                <w:lang w:eastAsia="en-CA"/>
              </w:rPr>
            </w:pPr>
            <w:r w:rsidRPr="00490356">
              <w:rPr>
                <w:sz w:val="20"/>
                <w:szCs w:val="20"/>
                <w:rtl/>
                <w:lang w:eastAsia="ar" w:bidi="ar-EG"/>
              </w:rPr>
              <w:t>19.3</w:t>
            </w:r>
          </w:p>
        </w:tc>
        <w:tc>
          <w:tcPr>
            <w:tcW w:w="1276" w:type="dxa"/>
            <w:tcBorders>
              <w:top w:val="nil"/>
              <w:left w:val="nil"/>
              <w:bottom w:val="single" w:sz="4" w:space="0" w:color="auto"/>
              <w:right w:val="single" w:sz="4" w:space="0" w:color="auto"/>
            </w:tcBorders>
            <w:shd w:val="clear" w:color="auto" w:fill="auto"/>
            <w:noWrap/>
            <w:vAlign w:val="bottom"/>
            <w:hideMark/>
          </w:tcPr>
          <w:p w14:paraId="2390A4C6" w14:textId="77777777" w:rsidR="00DE387D" w:rsidRPr="00490356" w:rsidRDefault="00DE387D" w:rsidP="002629F4">
            <w:pPr>
              <w:bidi/>
              <w:jc w:val="right"/>
              <w:rPr>
                <w:sz w:val="20"/>
                <w:szCs w:val="20"/>
                <w:lang w:eastAsia="en-CA"/>
              </w:rPr>
            </w:pPr>
            <w:r w:rsidRPr="00490356">
              <w:rPr>
                <w:sz w:val="20"/>
                <w:szCs w:val="20"/>
                <w:rtl/>
                <w:lang w:eastAsia="ar" w:bidi="ar-EG"/>
              </w:rPr>
              <w:t>2,007,527</w:t>
            </w:r>
          </w:p>
        </w:tc>
        <w:tc>
          <w:tcPr>
            <w:tcW w:w="1275" w:type="dxa"/>
            <w:tcBorders>
              <w:top w:val="nil"/>
              <w:left w:val="nil"/>
              <w:bottom w:val="single" w:sz="4" w:space="0" w:color="auto"/>
              <w:right w:val="single" w:sz="4" w:space="0" w:color="auto"/>
            </w:tcBorders>
            <w:shd w:val="clear" w:color="auto" w:fill="auto"/>
            <w:noWrap/>
            <w:vAlign w:val="bottom"/>
            <w:hideMark/>
          </w:tcPr>
          <w:p w14:paraId="7F0DFABF" w14:textId="77777777" w:rsidR="00DE387D" w:rsidRPr="00490356" w:rsidRDefault="00DE387D" w:rsidP="002629F4">
            <w:pPr>
              <w:bidi/>
              <w:jc w:val="right"/>
              <w:rPr>
                <w:sz w:val="20"/>
                <w:szCs w:val="20"/>
                <w:lang w:eastAsia="en-CA"/>
              </w:rPr>
            </w:pPr>
            <w:r w:rsidRPr="00490356">
              <w:rPr>
                <w:sz w:val="20"/>
                <w:szCs w:val="20"/>
                <w:rtl/>
                <w:lang w:eastAsia="ar" w:bidi="ar-EG"/>
              </w:rPr>
              <w:t>1,745,655</w:t>
            </w:r>
          </w:p>
        </w:tc>
        <w:tc>
          <w:tcPr>
            <w:tcW w:w="1276" w:type="dxa"/>
            <w:tcBorders>
              <w:top w:val="nil"/>
              <w:left w:val="nil"/>
              <w:bottom w:val="single" w:sz="4" w:space="0" w:color="auto"/>
              <w:right w:val="single" w:sz="4" w:space="0" w:color="auto"/>
            </w:tcBorders>
            <w:shd w:val="clear" w:color="auto" w:fill="auto"/>
            <w:noWrap/>
            <w:vAlign w:val="bottom"/>
            <w:hideMark/>
          </w:tcPr>
          <w:p w14:paraId="565961C7" w14:textId="77777777" w:rsidR="00DE387D" w:rsidRPr="00490356" w:rsidRDefault="00DE387D" w:rsidP="002629F4">
            <w:pPr>
              <w:bidi/>
              <w:jc w:val="right"/>
              <w:rPr>
                <w:sz w:val="20"/>
                <w:szCs w:val="20"/>
                <w:lang w:eastAsia="en-CA"/>
              </w:rPr>
            </w:pPr>
            <w:r w:rsidRPr="00490356">
              <w:rPr>
                <w:sz w:val="20"/>
                <w:szCs w:val="20"/>
                <w:rtl/>
                <w:lang w:eastAsia="ar" w:bidi="ar-EG"/>
              </w:rPr>
              <w:t>261,872</w:t>
            </w:r>
          </w:p>
        </w:tc>
        <w:tc>
          <w:tcPr>
            <w:tcW w:w="1050" w:type="dxa"/>
            <w:tcBorders>
              <w:top w:val="nil"/>
              <w:left w:val="nil"/>
              <w:bottom w:val="single" w:sz="4" w:space="0" w:color="auto"/>
              <w:right w:val="single" w:sz="4" w:space="0" w:color="auto"/>
            </w:tcBorders>
            <w:shd w:val="clear" w:color="auto" w:fill="auto"/>
            <w:noWrap/>
            <w:vAlign w:val="bottom"/>
            <w:hideMark/>
          </w:tcPr>
          <w:p w14:paraId="3E08FAD1" w14:textId="77777777" w:rsidR="00DE387D" w:rsidRPr="00490356" w:rsidRDefault="00DE387D" w:rsidP="002629F4">
            <w:pPr>
              <w:bidi/>
              <w:jc w:val="right"/>
              <w:rPr>
                <w:sz w:val="20"/>
                <w:szCs w:val="20"/>
                <w:lang w:eastAsia="en-CA"/>
              </w:rPr>
            </w:pPr>
            <w:r w:rsidRPr="00490356">
              <w:rPr>
                <w:sz w:val="20"/>
                <w:szCs w:val="20"/>
                <w:rtl/>
                <w:lang w:eastAsia="ar" w:bidi="ar-EG"/>
              </w:rPr>
              <w:t>87</w:t>
            </w:r>
          </w:p>
        </w:tc>
      </w:tr>
      <w:tr w:rsidR="00DE387D" w:rsidRPr="00490356" w14:paraId="5F362E00" w14:textId="77777777" w:rsidTr="002629F4">
        <w:trPr>
          <w:trHeight w:val="248"/>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23950C4" w14:textId="77777777" w:rsidR="00DE387D" w:rsidRPr="00490356" w:rsidRDefault="00DE387D" w:rsidP="002629F4">
            <w:pPr>
              <w:bidi/>
              <w:ind w:right="-104"/>
              <w:jc w:val="left"/>
              <w:rPr>
                <w:sz w:val="20"/>
                <w:szCs w:val="20"/>
                <w:lang w:eastAsia="en-CA"/>
              </w:rPr>
            </w:pPr>
            <w:r w:rsidRPr="00490356">
              <w:rPr>
                <w:sz w:val="20"/>
                <w:szCs w:val="20"/>
                <w:rtl/>
                <w:lang w:eastAsia="ar" w:bidi="ar-EG"/>
              </w:rPr>
              <w:t>جمهورية كوريا الديمقراطية الشعبية</w:t>
            </w:r>
          </w:p>
        </w:tc>
        <w:tc>
          <w:tcPr>
            <w:tcW w:w="1276" w:type="dxa"/>
            <w:tcBorders>
              <w:top w:val="nil"/>
              <w:left w:val="nil"/>
              <w:bottom w:val="single" w:sz="4" w:space="0" w:color="auto"/>
              <w:right w:val="single" w:sz="4" w:space="0" w:color="auto"/>
            </w:tcBorders>
            <w:shd w:val="clear" w:color="auto" w:fill="auto"/>
            <w:noWrap/>
            <w:vAlign w:val="bottom"/>
            <w:hideMark/>
          </w:tcPr>
          <w:p w14:paraId="4BDC4931" w14:textId="77777777" w:rsidR="00DE387D" w:rsidRPr="00490356" w:rsidRDefault="00DE387D" w:rsidP="002629F4">
            <w:pPr>
              <w:bidi/>
              <w:jc w:val="right"/>
              <w:rPr>
                <w:sz w:val="20"/>
                <w:szCs w:val="20"/>
                <w:lang w:eastAsia="en-CA"/>
              </w:rPr>
            </w:pPr>
            <w:r w:rsidRPr="00490356">
              <w:rPr>
                <w:sz w:val="20"/>
                <w:szCs w:val="20"/>
                <w:rtl/>
                <w:lang w:eastAsia="ar" w:bidi="ar-EG"/>
              </w:rPr>
              <w:t>19.4</w:t>
            </w:r>
          </w:p>
        </w:tc>
        <w:tc>
          <w:tcPr>
            <w:tcW w:w="1276" w:type="dxa"/>
            <w:tcBorders>
              <w:top w:val="nil"/>
              <w:left w:val="nil"/>
              <w:bottom w:val="single" w:sz="4" w:space="0" w:color="auto"/>
              <w:right w:val="single" w:sz="4" w:space="0" w:color="auto"/>
            </w:tcBorders>
            <w:shd w:val="clear" w:color="auto" w:fill="auto"/>
            <w:noWrap/>
            <w:vAlign w:val="bottom"/>
            <w:hideMark/>
          </w:tcPr>
          <w:p w14:paraId="5CF0BC68" w14:textId="77777777" w:rsidR="00DE387D" w:rsidRPr="00490356" w:rsidRDefault="00DE387D" w:rsidP="002629F4">
            <w:pPr>
              <w:bidi/>
              <w:jc w:val="right"/>
              <w:rPr>
                <w:sz w:val="20"/>
                <w:szCs w:val="20"/>
                <w:lang w:eastAsia="en-CA"/>
              </w:rPr>
            </w:pPr>
            <w:r w:rsidRPr="00490356">
              <w:rPr>
                <w:sz w:val="20"/>
                <w:szCs w:val="20"/>
                <w:rtl/>
                <w:lang w:eastAsia="ar" w:bidi="ar-EG"/>
              </w:rPr>
              <w:t>804,255</w:t>
            </w:r>
          </w:p>
        </w:tc>
        <w:tc>
          <w:tcPr>
            <w:tcW w:w="1275" w:type="dxa"/>
            <w:tcBorders>
              <w:top w:val="nil"/>
              <w:left w:val="nil"/>
              <w:bottom w:val="single" w:sz="4" w:space="0" w:color="auto"/>
              <w:right w:val="single" w:sz="4" w:space="0" w:color="auto"/>
            </w:tcBorders>
            <w:shd w:val="clear" w:color="auto" w:fill="auto"/>
            <w:noWrap/>
            <w:vAlign w:val="bottom"/>
            <w:hideMark/>
          </w:tcPr>
          <w:p w14:paraId="1A78D94B" w14:textId="77777777" w:rsidR="00DE387D" w:rsidRPr="00490356" w:rsidRDefault="00DE387D" w:rsidP="002629F4">
            <w:pPr>
              <w:bidi/>
              <w:jc w:val="right"/>
              <w:rPr>
                <w:sz w:val="20"/>
                <w:szCs w:val="20"/>
                <w:lang w:eastAsia="en-CA"/>
              </w:rPr>
            </w:pPr>
            <w:r w:rsidRPr="00490356">
              <w:rPr>
                <w:sz w:val="20"/>
                <w:szCs w:val="20"/>
                <w:rtl/>
                <w:lang w:eastAsia="ar" w:bidi="ar-EG"/>
              </w:rPr>
              <w:t>271,048</w:t>
            </w:r>
          </w:p>
        </w:tc>
        <w:tc>
          <w:tcPr>
            <w:tcW w:w="1276" w:type="dxa"/>
            <w:tcBorders>
              <w:top w:val="nil"/>
              <w:left w:val="nil"/>
              <w:bottom w:val="single" w:sz="4" w:space="0" w:color="auto"/>
              <w:right w:val="single" w:sz="4" w:space="0" w:color="auto"/>
            </w:tcBorders>
            <w:shd w:val="clear" w:color="auto" w:fill="auto"/>
            <w:noWrap/>
            <w:vAlign w:val="bottom"/>
            <w:hideMark/>
          </w:tcPr>
          <w:p w14:paraId="2934E139" w14:textId="77777777" w:rsidR="00DE387D" w:rsidRPr="00490356" w:rsidRDefault="00DE387D" w:rsidP="002629F4">
            <w:pPr>
              <w:bidi/>
              <w:jc w:val="right"/>
              <w:rPr>
                <w:sz w:val="20"/>
                <w:szCs w:val="20"/>
                <w:lang w:eastAsia="en-CA"/>
              </w:rPr>
            </w:pPr>
            <w:r w:rsidRPr="00490356">
              <w:rPr>
                <w:sz w:val="20"/>
                <w:szCs w:val="20"/>
                <w:rtl/>
                <w:lang w:eastAsia="ar" w:bidi="ar-EG"/>
              </w:rPr>
              <w:t>533,208</w:t>
            </w:r>
          </w:p>
        </w:tc>
        <w:tc>
          <w:tcPr>
            <w:tcW w:w="1050" w:type="dxa"/>
            <w:tcBorders>
              <w:top w:val="nil"/>
              <w:left w:val="nil"/>
              <w:bottom w:val="single" w:sz="4" w:space="0" w:color="auto"/>
              <w:right w:val="single" w:sz="4" w:space="0" w:color="auto"/>
            </w:tcBorders>
            <w:shd w:val="clear" w:color="auto" w:fill="auto"/>
            <w:noWrap/>
            <w:vAlign w:val="bottom"/>
            <w:hideMark/>
          </w:tcPr>
          <w:p w14:paraId="6CB10C6A" w14:textId="77777777" w:rsidR="00DE387D" w:rsidRPr="00490356" w:rsidRDefault="00DE387D" w:rsidP="002629F4">
            <w:pPr>
              <w:bidi/>
              <w:jc w:val="right"/>
              <w:rPr>
                <w:sz w:val="20"/>
                <w:szCs w:val="20"/>
                <w:lang w:eastAsia="en-CA"/>
              </w:rPr>
            </w:pPr>
            <w:r w:rsidRPr="00490356">
              <w:rPr>
                <w:sz w:val="20"/>
                <w:szCs w:val="20"/>
                <w:rtl/>
                <w:lang w:eastAsia="ar" w:bidi="ar-EG"/>
              </w:rPr>
              <w:t>34</w:t>
            </w:r>
          </w:p>
        </w:tc>
      </w:tr>
      <w:tr w:rsidR="00DE387D" w:rsidRPr="00490356" w14:paraId="76A89493"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C8F9AA1" w14:textId="77777777" w:rsidR="00DE387D" w:rsidRPr="00490356" w:rsidRDefault="00DE387D" w:rsidP="002629F4">
            <w:pPr>
              <w:bidi/>
              <w:jc w:val="left"/>
              <w:rPr>
                <w:sz w:val="20"/>
                <w:szCs w:val="20"/>
                <w:lang w:eastAsia="en-CA"/>
              </w:rPr>
            </w:pPr>
            <w:r w:rsidRPr="00490356">
              <w:rPr>
                <w:sz w:val="20"/>
                <w:szCs w:val="20"/>
                <w:rtl/>
                <w:lang w:eastAsia="ar" w:bidi="ar-EG"/>
              </w:rPr>
              <w:t>جمهورية الكونغو الديمقراطية</w:t>
            </w:r>
          </w:p>
        </w:tc>
        <w:tc>
          <w:tcPr>
            <w:tcW w:w="1276" w:type="dxa"/>
            <w:tcBorders>
              <w:top w:val="nil"/>
              <w:left w:val="nil"/>
              <w:bottom w:val="single" w:sz="4" w:space="0" w:color="auto"/>
              <w:right w:val="single" w:sz="4" w:space="0" w:color="auto"/>
            </w:tcBorders>
            <w:shd w:val="clear" w:color="auto" w:fill="auto"/>
            <w:noWrap/>
            <w:vAlign w:val="bottom"/>
            <w:hideMark/>
          </w:tcPr>
          <w:p w14:paraId="6C2BEA27" w14:textId="77777777" w:rsidR="00DE387D" w:rsidRPr="00490356" w:rsidRDefault="00DE387D" w:rsidP="002629F4">
            <w:pPr>
              <w:bidi/>
              <w:jc w:val="right"/>
              <w:rPr>
                <w:sz w:val="20"/>
                <w:szCs w:val="20"/>
                <w:lang w:eastAsia="en-CA"/>
              </w:rPr>
            </w:pPr>
            <w:r w:rsidRPr="00490356">
              <w:rPr>
                <w:sz w:val="20"/>
                <w:szCs w:val="20"/>
                <w:rtl/>
                <w:lang w:eastAsia="ar" w:bidi="ar-EG"/>
              </w:rPr>
              <w:t>9.4</w:t>
            </w:r>
          </w:p>
        </w:tc>
        <w:tc>
          <w:tcPr>
            <w:tcW w:w="1276" w:type="dxa"/>
            <w:tcBorders>
              <w:top w:val="nil"/>
              <w:left w:val="nil"/>
              <w:bottom w:val="single" w:sz="4" w:space="0" w:color="auto"/>
              <w:right w:val="single" w:sz="4" w:space="0" w:color="auto"/>
            </w:tcBorders>
            <w:shd w:val="clear" w:color="auto" w:fill="auto"/>
            <w:noWrap/>
            <w:vAlign w:val="bottom"/>
            <w:hideMark/>
          </w:tcPr>
          <w:p w14:paraId="6BC2C7F0" w14:textId="77777777" w:rsidR="00DE387D" w:rsidRPr="00490356" w:rsidRDefault="00DE387D" w:rsidP="002629F4">
            <w:pPr>
              <w:bidi/>
              <w:jc w:val="right"/>
              <w:rPr>
                <w:sz w:val="20"/>
                <w:szCs w:val="20"/>
                <w:lang w:eastAsia="en-CA"/>
              </w:rPr>
            </w:pPr>
            <w:r w:rsidRPr="00490356">
              <w:rPr>
                <w:sz w:val="20"/>
                <w:szCs w:val="20"/>
                <w:rtl/>
                <w:lang w:eastAsia="ar" w:bidi="ar-EG"/>
              </w:rPr>
              <w:t>832,524</w:t>
            </w:r>
          </w:p>
        </w:tc>
        <w:tc>
          <w:tcPr>
            <w:tcW w:w="1275" w:type="dxa"/>
            <w:tcBorders>
              <w:top w:val="nil"/>
              <w:left w:val="nil"/>
              <w:bottom w:val="single" w:sz="4" w:space="0" w:color="auto"/>
              <w:right w:val="single" w:sz="4" w:space="0" w:color="auto"/>
            </w:tcBorders>
            <w:shd w:val="clear" w:color="auto" w:fill="auto"/>
            <w:noWrap/>
            <w:vAlign w:val="bottom"/>
            <w:hideMark/>
          </w:tcPr>
          <w:p w14:paraId="2A7D2013" w14:textId="77777777" w:rsidR="00DE387D" w:rsidRPr="00490356" w:rsidRDefault="00DE387D" w:rsidP="002629F4">
            <w:pPr>
              <w:bidi/>
              <w:jc w:val="right"/>
              <w:rPr>
                <w:sz w:val="20"/>
                <w:szCs w:val="20"/>
                <w:lang w:eastAsia="en-CA"/>
              </w:rPr>
            </w:pPr>
            <w:r w:rsidRPr="00490356">
              <w:rPr>
                <w:sz w:val="20"/>
                <w:szCs w:val="20"/>
                <w:rtl/>
                <w:lang w:eastAsia="ar" w:bidi="ar-EG"/>
              </w:rPr>
              <w:t>474,524</w:t>
            </w:r>
          </w:p>
        </w:tc>
        <w:tc>
          <w:tcPr>
            <w:tcW w:w="1276" w:type="dxa"/>
            <w:tcBorders>
              <w:top w:val="nil"/>
              <w:left w:val="nil"/>
              <w:bottom w:val="single" w:sz="4" w:space="0" w:color="auto"/>
              <w:right w:val="single" w:sz="4" w:space="0" w:color="auto"/>
            </w:tcBorders>
            <w:shd w:val="clear" w:color="auto" w:fill="auto"/>
            <w:noWrap/>
            <w:vAlign w:val="bottom"/>
            <w:hideMark/>
          </w:tcPr>
          <w:p w14:paraId="1D44434F" w14:textId="77777777" w:rsidR="00DE387D" w:rsidRPr="00490356" w:rsidRDefault="00DE387D" w:rsidP="002629F4">
            <w:pPr>
              <w:bidi/>
              <w:jc w:val="right"/>
              <w:rPr>
                <w:sz w:val="20"/>
                <w:szCs w:val="20"/>
                <w:lang w:eastAsia="en-CA"/>
              </w:rPr>
            </w:pPr>
            <w:r w:rsidRPr="00490356">
              <w:rPr>
                <w:sz w:val="20"/>
                <w:szCs w:val="20"/>
                <w:rtl/>
                <w:lang w:eastAsia="ar" w:bidi="ar-EG"/>
              </w:rPr>
              <w:t>358,000</w:t>
            </w:r>
          </w:p>
        </w:tc>
        <w:tc>
          <w:tcPr>
            <w:tcW w:w="1050" w:type="dxa"/>
            <w:tcBorders>
              <w:top w:val="nil"/>
              <w:left w:val="nil"/>
              <w:bottom w:val="single" w:sz="4" w:space="0" w:color="auto"/>
              <w:right w:val="single" w:sz="4" w:space="0" w:color="auto"/>
            </w:tcBorders>
            <w:shd w:val="clear" w:color="auto" w:fill="auto"/>
            <w:noWrap/>
            <w:vAlign w:val="bottom"/>
            <w:hideMark/>
          </w:tcPr>
          <w:p w14:paraId="5ED6EF56" w14:textId="77777777" w:rsidR="00DE387D" w:rsidRPr="00490356" w:rsidRDefault="00DE387D" w:rsidP="002629F4">
            <w:pPr>
              <w:bidi/>
              <w:jc w:val="right"/>
              <w:rPr>
                <w:sz w:val="20"/>
                <w:szCs w:val="20"/>
                <w:lang w:eastAsia="en-CA"/>
              </w:rPr>
            </w:pPr>
            <w:r w:rsidRPr="00490356">
              <w:rPr>
                <w:sz w:val="20"/>
                <w:szCs w:val="20"/>
                <w:rtl/>
                <w:lang w:eastAsia="ar" w:bidi="ar-EG"/>
              </w:rPr>
              <w:t>57</w:t>
            </w:r>
          </w:p>
        </w:tc>
      </w:tr>
      <w:tr w:rsidR="00DE387D" w:rsidRPr="00490356" w14:paraId="2A338754" w14:textId="77777777" w:rsidTr="002629F4">
        <w:trPr>
          <w:trHeight w:val="5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C58BF8B" w14:textId="77777777" w:rsidR="00DE387D" w:rsidRPr="00490356" w:rsidRDefault="00DE387D" w:rsidP="002629F4">
            <w:pPr>
              <w:bidi/>
              <w:jc w:val="left"/>
              <w:rPr>
                <w:sz w:val="20"/>
                <w:szCs w:val="20"/>
                <w:lang w:eastAsia="en-CA"/>
              </w:rPr>
            </w:pPr>
            <w:r w:rsidRPr="00490356">
              <w:rPr>
                <w:sz w:val="20"/>
                <w:szCs w:val="20"/>
                <w:rtl/>
                <w:lang w:eastAsia="ar" w:bidi="ar-EG"/>
              </w:rPr>
              <w:t>جيبوتي</w:t>
            </w:r>
          </w:p>
        </w:tc>
        <w:tc>
          <w:tcPr>
            <w:tcW w:w="1276" w:type="dxa"/>
            <w:tcBorders>
              <w:top w:val="nil"/>
              <w:left w:val="nil"/>
              <w:bottom w:val="single" w:sz="4" w:space="0" w:color="auto"/>
              <w:right w:val="single" w:sz="4" w:space="0" w:color="auto"/>
            </w:tcBorders>
            <w:shd w:val="clear" w:color="auto" w:fill="auto"/>
            <w:noWrap/>
            <w:vAlign w:val="bottom"/>
            <w:hideMark/>
          </w:tcPr>
          <w:p w14:paraId="33B8FFF4" w14:textId="77777777" w:rsidR="00DE387D" w:rsidRPr="00490356" w:rsidRDefault="00DE387D" w:rsidP="002629F4">
            <w:pPr>
              <w:bidi/>
              <w:jc w:val="right"/>
              <w:rPr>
                <w:sz w:val="20"/>
                <w:szCs w:val="20"/>
                <w:lang w:eastAsia="en-CA"/>
              </w:rPr>
            </w:pPr>
            <w:r w:rsidRPr="00490356">
              <w:rPr>
                <w:sz w:val="20"/>
                <w:szCs w:val="20"/>
                <w:rtl/>
                <w:lang w:eastAsia="ar" w:bidi="ar-EG"/>
              </w:rPr>
              <w:t>0.2</w:t>
            </w:r>
          </w:p>
        </w:tc>
        <w:tc>
          <w:tcPr>
            <w:tcW w:w="1276" w:type="dxa"/>
            <w:tcBorders>
              <w:top w:val="nil"/>
              <w:left w:val="nil"/>
              <w:bottom w:val="single" w:sz="4" w:space="0" w:color="auto"/>
              <w:right w:val="single" w:sz="4" w:space="0" w:color="auto"/>
            </w:tcBorders>
            <w:shd w:val="clear" w:color="auto" w:fill="auto"/>
            <w:noWrap/>
            <w:vAlign w:val="bottom"/>
            <w:hideMark/>
          </w:tcPr>
          <w:p w14:paraId="5B3FFFEB" w14:textId="77777777" w:rsidR="00DE387D" w:rsidRPr="00490356" w:rsidRDefault="00DE387D" w:rsidP="002629F4">
            <w:pPr>
              <w:bidi/>
              <w:jc w:val="right"/>
              <w:rPr>
                <w:sz w:val="20"/>
                <w:szCs w:val="20"/>
                <w:lang w:eastAsia="en-CA"/>
              </w:rPr>
            </w:pPr>
            <w:r w:rsidRPr="00490356">
              <w:rPr>
                <w:sz w:val="20"/>
                <w:szCs w:val="20"/>
                <w:rtl/>
                <w:lang w:eastAsia="ar" w:bidi="ar-EG"/>
              </w:rPr>
              <w:t>164,500</w:t>
            </w:r>
          </w:p>
        </w:tc>
        <w:tc>
          <w:tcPr>
            <w:tcW w:w="1275" w:type="dxa"/>
            <w:tcBorders>
              <w:top w:val="nil"/>
              <w:left w:val="nil"/>
              <w:bottom w:val="single" w:sz="4" w:space="0" w:color="auto"/>
              <w:right w:val="single" w:sz="4" w:space="0" w:color="auto"/>
            </w:tcBorders>
            <w:shd w:val="clear" w:color="auto" w:fill="auto"/>
            <w:noWrap/>
            <w:vAlign w:val="bottom"/>
            <w:hideMark/>
          </w:tcPr>
          <w:p w14:paraId="4149B0C3" w14:textId="77777777" w:rsidR="00DE387D" w:rsidRPr="00490356" w:rsidRDefault="00DE387D" w:rsidP="002629F4">
            <w:pPr>
              <w:bidi/>
              <w:jc w:val="right"/>
              <w:rPr>
                <w:sz w:val="20"/>
                <w:szCs w:val="20"/>
                <w:lang w:eastAsia="en-CA"/>
              </w:rPr>
            </w:pPr>
            <w:r w:rsidRPr="00490356">
              <w:rPr>
                <w:sz w:val="20"/>
                <w:szCs w:val="20"/>
                <w:rtl/>
                <w:lang w:eastAsia="ar" w:bidi="ar-EG"/>
              </w:rPr>
              <w:t>143,500</w:t>
            </w:r>
          </w:p>
        </w:tc>
        <w:tc>
          <w:tcPr>
            <w:tcW w:w="1276" w:type="dxa"/>
            <w:tcBorders>
              <w:top w:val="nil"/>
              <w:left w:val="nil"/>
              <w:bottom w:val="single" w:sz="4" w:space="0" w:color="auto"/>
              <w:right w:val="single" w:sz="4" w:space="0" w:color="auto"/>
            </w:tcBorders>
            <w:shd w:val="clear" w:color="auto" w:fill="auto"/>
            <w:noWrap/>
            <w:vAlign w:val="bottom"/>
            <w:hideMark/>
          </w:tcPr>
          <w:p w14:paraId="430F133D" w14:textId="77777777" w:rsidR="00DE387D" w:rsidRPr="00490356" w:rsidRDefault="00DE387D" w:rsidP="002629F4">
            <w:pPr>
              <w:bidi/>
              <w:jc w:val="right"/>
              <w:rPr>
                <w:sz w:val="20"/>
                <w:szCs w:val="20"/>
                <w:lang w:eastAsia="en-CA"/>
              </w:rPr>
            </w:pPr>
            <w:r w:rsidRPr="00490356">
              <w:rPr>
                <w:sz w:val="20"/>
                <w:szCs w:val="20"/>
                <w:rtl/>
                <w:lang w:eastAsia="ar" w:bidi="ar-EG"/>
              </w:rPr>
              <w:t>21,000</w:t>
            </w:r>
          </w:p>
        </w:tc>
        <w:tc>
          <w:tcPr>
            <w:tcW w:w="1050" w:type="dxa"/>
            <w:tcBorders>
              <w:top w:val="nil"/>
              <w:left w:val="nil"/>
              <w:bottom w:val="single" w:sz="4" w:space="0" w:color="auto"/>
              <w:right w:val="single" w:sz="4" w:space="0" w:color="auto"/>
            </w:tcBorders>
            <w:shd w:val="clear" w:color="auto" w:fill="auto"/>
            <w:noWrap/>
            <w:vAlign w:val="bottom"/>
            <w:hideMark/>
          </w:tcPr>
          <w:p w14:paraId="3461E24E" w14:textId="77777777" w:rsidR="00DE387D" w:rsidRPr="00490356" w:rsidRDefault="00DE387D" w:rsidP="002629F4">
            <w:pPr>
              <w:bidi/>
              <w:jc w:val="right"/>
              <w:rPr>
                <w:sz w:val="20"/>
                <w:szCs w:val="20"/>
                <w:lang w:eastAsia="en-CA"/>
              </w:rPr>
            </w:pPr>
            <w:r w:rsidRPr="00490356">
              <w:rPr>
                <w:sz w:val="20"/>
                <w:szCs w:val="20"/>
                <w:rtl/>
                <w:lang w:eastAsia="ar" w:bidi="ar-EG"/>
              </w:rPr>
              <w:t>87</w:t>
            </w:r>
          </w:p>
        </w:tc>
      </w:tr>
      <w:tr w:rsidR="00DE387D" w:rsidRPr="00490356" w14:paraId="05504CA3" w14:textId="77777777" w:rsidTr="002629F4">
        <w:trPr>
          <w:trHeight w:val="10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5DB75D0" w14:textId="77777777" w:rsidR="00DE387D" w:rsidRPr="00490356" w:rsidRDefault="00DE387D" w:rsidP="002629F4">
            <w:pPr>
              <w:bidi/>
              <w:jc w:val="left"/>
              <w:rPr>
                <w:sz w:val="20"/>
                <w:szCs w:val="20"/>
                <w:lang w:eastAsia="en-CA"/>
              </w:rPr>
            </w:pPr>
            <w:r w:rsidRPr="00490356">
              <w:rPr>
                <w:sz w:val="20"/>
                <w:szCs w:val="20"/>
                <w:rtl/>
                <w:lang w:eastAsia="ar" w:bidi="ar-EG"/>
              </w:rPr>
              <w:t>دومينيكا</w:t>
            </w:r>
          </w:p>
        </w:tc>
        <w:tc>
          <w:tcPr>
            <w:tcW w:w="1276" w:type="dxa"/>
            <w:tcBorders>
              <w:top w:val="nil"/>
              <w:left w:val="nil"/>
              <w:bottom w:val="single" w:sz="4" w:space="0" w:color="auto"/>
              <w:right w:val="single" w:sz="4" w:space="0" w:color="auto"/>
            </w:tcBorders>
            <w:shd w:val="clear" w:color="auto" w:fill="auto"/>
            <w:noWrap/>
            <w:vAlign w:val="bottom"/>
            <w:hideMark/>
          </w:tcPr>
          <w:p w14:paraId="1F436D4E" w14:textId="77777777" w:rsidR="00DE387D" w:rsidRPr="00490356" w:rsidRDefault="00DE387D" w:rsidP="002629F4">
            <w:pPr>
              <w:bidi/>
              <w:jc w:val="right"/>
              <w:rPr>
                <w:sz w:val="20"/>
                <w:szCs w:val="20"/>
                <w:lang w:eastAsia="en-CA"/>
              </w:rPr>
            </w:pPr>
            <w:r w:rsidRPr="00490356">
              <w:rPr>
                <w:sz w:val="20"/>
                <w:szCs w:val="20"/>
                <w:rtl/>
                <w:lang w:eastAsia="ar" w:bidi="ar-EG"/>
              </w:rPr>
              <w:t>0.1</w:t>
            </w:r>
          </w:p>
        </w:tc>
        <w:tc>
          <w:tcPr>
            <w:tcW w:w="1276" w:type="dxa"/>
            <w:tcBorders>
              <w:top w:val="nil"/>
              <w:left w:val="nil"/>
              <w:bottom w:val="single" w:sz="4" w:space="0" w:color="auto"/>
              <w:right w:val="single" w:sz="4" w:space="0" w:color="auto"/>
            </w:tcBorders>
            <w:shd w:val="clear" w:color="auto" w:fill="auto"/>
            <w:noWrap/>
            <w:vAlign w:val="bottom"/>
            <w:hideMark/>
          </w:tcPr>
          <w:p w14:paraId="78C4FA69" w14:textId="77777777" w:rsidR="00DE387D" w:rsidRPr="00490356" w:rsidRDefault="00DE387D" w:rsidP="002629F4">
            <w:pPr>
              <w:bidi/>
              <w:jc w:val="right"/>
              <w:rPr>
                <w:sz w:val="20"/>
                <w:szCs w:val="20"/>
                <w:lang w:eastAsia="en-CA"/>
              </w:rPr>
            </w:pPr>
            <w:r w:rsidRPr="00490356">
              <w:rPr>
                <w:sz w:val="20"/>
                <w:szCs w:val="20"/>
                <w:rtl/>
                <w:lang w:eastAsia="ar" w:bidi="ar-EG"/>
              </w:rPr>
              <w:t>148,050</w:t>
            </w:r>
          </w:p>
        </w:tc>
        <w:tc>
          <w:tcPr>
            <w:tcW w:w="1275" w:type="dxa"/>
            <w:tcBorders>
              <w:top w:val="nil"/>
              <w:left w:val="nil"/>
              <w:bottom w:val="single" w:sz="4" w:space="0" w:color="auto"/>
              <w:right w:val="single" w:sz="4" w:space="0" w:color="auto"/>
            </w:tcBorders>
            <w:shd w:val="clear" w:color="auto" w:fill="auto"/>
            <w:noWrap/>
            <w:vAlign w:val="bottom"/>
            <w:hideMark/>
          </w:tcPr>
          <w:p w14:paraId="37C78D60" w14:textId="77777777" w:rsidR="00DE387D" w:rsidRPr="00490356" w:rsidRDefault="00DE387D" w:rsidP="002629F4">
            <w:pPr>
              <w:bidi/>
              <w:jc w:val="right"/>
              <w:rPr>
                <w:sz w:val="20"/>
                <w:szCs w:val="20"/>
                <w:lang w:eastAsia="en-CA"/>
              </w:rPr>
            </w:pPr>
            <w:r w:rsidRPr="00490356">
              <w:rPr>
                <w:sz w:val="20"/>
                <w:szCs w:val="20"/>
                <w:rtl/>
                <w:lang w:eastAsia="ar" w:bidi="ar-EG"/>
              </w:rPr>
              <w:t>10,026</w:t>
            </w:r>
          </w:p>
        </w:tc>
        <w:tc>
          <w:tcPr>
            <w:tcW w:w="1276" w:type="dxa"/>
            <w:tcBorders>
              <w:top w:val="nil"/>
              <w:left w:val="nil"/>
              <w:bottom w:val="single" w:sz="4" w:space="0" w:color="auto"/>
              <w:right w:val="single" w:sz="4" w:space="0" w:color="auto"/>
            </w:tcBorders>
            <w:shd w:val="clear" w:color="auto" w:fill="auto"/>
            <w:noWrap/>
            <w:vAlign w:val="bottom"/>
            <w:hideMark/>
          </w:tcPr>
          <w:p w14:paraId="7D875FD5" w14:textId="77777777" w:rsidR="00DE387D" w:rsidRPr="00490356" w:rsidRDefault="00DE387D" w:rsidP="002629F4">
            <w:pPr>
              <w:bidi/>
              <w:jc w:val="right"/>
              <w:rPr>
                <w:sz w:val="20"/>
                <w:szCs w:val="20"/>
                <w:lang w:eastAsia="en-CA"/>
              </w:rPr>
            </w:pPr>
            <w:r w:rsidRPr="00490356">
              <w:rPr>
                <w:sz w:val="20"/>
                <w:szCs w:val="20"/>
                <w:rtl/>
                <w:lang w:eastAsia="ar" w:bidi="ar-EG"/>
              </w:rPr>
              <w:t>138,024</w:t>
            </w:r>
          </w:p>
        </w:tc>
        <w:tc>
          <w:tcPr>
            <w:tcW w:w="1050" w:type="dxa"/>
            <w:tcBorders>
              <w:top w:val="nil"/>
              <w:left w:val="nil"/>
              <w:bottom w:val="single" w:sz="4" w:space="0" w:color="auto"/>
              <w:right w:val="single" w:sz="4" w:space="0" w:color="auto"/>
            </w:tcBorders>
            <w:shd w:val="clear" w:color="auto" w:fill="auto"/>
            <w:noWrap/>
            <w:vAlign w:val="bottom"/>
            <w:hideMark/>
          </w:tcPr>
          <w:p w14:paraId="4D7464EA" w14:textId="77777777" w:rsidR="00DE387D" w:rsidRPr="00490356" w:rsidRDefault="00DE387D" w:rsidP="002629F4">
            <w:pPr>
              <w:bidi/>
              <w:jc w:val="right"/>
              <w:rPr>
                <w:sz w:val="20"/>
                <w:szCs w:val="20"/>
                <w:lang w:eastAsia="en-CA"/>
              </w:rPr>
            </w:pPr>
            <w:r w:rsidRPr="00490356">
              <w:rPr>
                <w:sz w:val="20"/>
                <w:szCs w:val="20"/>
                <w:rtl/>
                <w:lang w:eastAsia="ar" w:bidi="ar-EG"/>
              </w:rPr>
              <w:t>7</w:t>
            </w:r>
          </w:p>
        </w:tc>
      </w:tr>
      <w:tr w:rsidR="00DE387D" w:rsidRPr="00490356" w14:paraId="344F6D94"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498C4B4" w14:textId="77777777" w:rsidR="00DE387D" w:rsidRPr="00490356" w:rsidRDefault="00DE387D" w:rsidP="002629F4">
            <w:pPr>
              <w:bidi/>
              <w:jc w:val="left"/>
              <w:rPr>
                <w:sz w:val="20"/>
                <w:szCs w:val="20"/>
                <w:lang w:eastAsia="en-CA"/>
              </w:rPr>
            </w:pPr>
            <w:r w:rsidRPr="00490356">
              <w:rPr>
                <w:sz w:val="20"/>
                <w:szCs w:val="20"/>
                <w:rtl/>
                <w:lang w:eastAsia="ar" w:bidi="ar-EG"/>
              </w:rPr>
              <w:t>جمهورية الدومينيكان</w:t>
            </w:r>
          </w:p>
        </w:tc>
        <w:tc>
          <w:tcPr>
            <w:tcW w:w="1276" w:type="dxa"/>
            <w:tcBorders>
              <w:top w:val="nil"/>
              <w:left w:val="nil"/>
              <w:bottom w:val="single" w:sz="4" w:space="0" w:color="auto"/>
              <w:right w:val="single" w:sz="4" w:space="0" w:color="auto"/>
            </w:tcBorders>
            <w:shd w:val="clear" w:color="auto" w:fill="auto"/>
            <w:noWrap/>
            <w:vAlign w:val="bottom"/>
            <w:hideMark/>
          </w:tcPr>
          <w:p w14:paraId="23BF3623" w14:textId="77777777" w:rsidR="00DE387D" w:rsidRPr="00490356" w:rsidRDefault="00DE387D" w:rsidP="002629F4">
            <w:pPr>
              <w:bidi/>
              <w:jc w:val="right"/>
              <w:rPr>
                <w:sz w:val="20"/>
                <w:szCs w:val="20"/>
                <w:lang w:eastAsia="en-CA"/>
              </w:rPr>
            </w:pPr>
            <w:r w:rsidRPr="00490356">
              <w:rPr>
                <w:sz w:val="20"/>
                <w:szCs w:val="20"/>
                <w:rtl/>
                <w:lang w:eastAsia="ar" w:bidi="ar-EG"/>
              </w:rPr>
              <w:t>12.5</w:t>
            </w:r>
          </w:p>
        </w:tc>
        <w:tc>
          <w:tcPr>
            <w:tcW w:w="1276" w:type="dxa"/>
            <w:tcBorders>
              <w:top w:val="nil"/>
              <w:left w:val="nil"/>
              <w:bottom w:val="single" w:sz="4" w:space="0" w:color="auto"/>
              <w:right w:val="single" w:sz="4" w:space="0" w:color="auto"/>
            </w:tcBorders>
            <w:shd w:val="clear" w:color="auto" w:fill="auto"/>
            <w:noWrap/>
            <w:vAlign w:val="bottom"/>
            <w:hideMark/>
          </w:tcPr>
          <w:p w14:paraId="798CA338" w14:textId="77777777" w:rsidR="00DE387D" w:rsidRPr="00490356" w:rsidRDefault="00DE387D" w:rsidP="002629F4">
            <w:pPr>
              <w:bidi/>
              <w:jc w:val="right"/>
              <w:rPr>
                <w:sz w:val="20"/>
                <w:szCs w:val="20"/>
                <w:lang w:eastAsia="en-CA"/>
              </w:rPr>
            </w:pPr>
            <w:r w:rsidRPr="00490356">
              <w:rPr>
                <w:sz w:val="20"/>
                <w:szCs w:val="20"/>
                <w:rtl/>
                <w:lang w:eastAsia="ar" w:bidi="ar-EG"/>
              </w:rPr>
              <w:t>3,831,820</w:t>
            </w:r>
          </w:p>
        </w:tc>
        <w:tc>
          <w:tcPr>
            <w:tcW w:w="1275" w:type="dxa"/>
            <w:tcBorders>
              <w:top w:val="nil"/>
              <w:left w:val="nil"/>
              <w:bottom w:val="single" w:sz="4" w:space="0" w:color="auto"/>
              <w:right w:val="single" w:sz="4" w:space="0" w:color="auto"/>
            </w:tcBorders>
            <w:shd w:val="clear" w:color="auto" w:fill="auto"/>
            <w:noWrap/>
            <w:vAlign w:val="bottom"/>
            <w:hideMark/>
          </w:tcPr>
          <w:p w14:paraId="235E98A0" w14:textId="77777777" w:rsidR="00DE387D" w:rsidRPr="00490356" w:rsidRDefault="00DE387D" w:rsidP="002629F4">
            <w:pPr>
              <w:bidi/>
              <w:jc w:val="right"/>
              <w:rPr>
                <w:sz w:val="20"/>
                <w:szCs w:val="20"/>
                <w:lang w:eastAsia="en-CA"/>
              </w:rPr>
            </w:pPr>
            <w:r w:rsidRPr="00490356">
              <w:rPr>
                <w:sz w:val="20"/>
                <w:szCs w:val="20"/>
                <w:rtl/>
                <w:lang w:eastAsia="ar" w:bidi="ar-EG"/>
              </w:rPr>
              <w:t>3,001,180</w:t>
            </w:r>
          </w:p>
        </w:tc>
        <w:tc>
          <w:tcPr>
            <w:tcW w:w="1276" w:type="dxa"/>
            <w:tcBorders>
              <w:top w:val="nil"/>
              <w:left w:val="nil"/>
              <w:bottom w:val="single" w:sz="4" w:space="0" w:color="auto"/>
              <w:right w:val="single" w:sz="4" w:space="0" w:color="auto"/>
            </w:tcBorders>
            <w:shd w:val="clear" w:color="auto" w:fill="auto"/>
            <w:noWrap/>
            <w:vAlign w:val="bottom"/>
            <w:hideMark/>
          </w:tcPr>
          <w:p w14:paraId="7F120092" w14:textId="77777777" w:rsidR="00DE387D" w:rsidRPr="00490356" w:rsidRDefault="00DE387D" w:rsidP="002629F4">
            <w:pPr>
              <w:bidi/>
              <w:jc w:val="right"/>
              <w:rPr>
                <w:sz w:val="20"/>
                <w:szCs w:val="20"/>
                <w:lang w:eastAsia="en-CA"/>
              </w:rPr>
            </w:pPr>
            <w:r w:rsidRPr="00490356">
              <w:rPr>
                <w:sz w:val="20"/>
                <w:szCs w:val="20"/>
                <w:rtl/>
                <w:lang w:eastAsia="ar" w:bidi="ar-EG"/>
              </w:rPr>
              <w:t>830,640</w:t>
            </w:r>
          </w:p>
        </w:tc>
        <w:tc>
          <w:tcPr>
            <w:tcW w:w="1050" w:type="dxa"/>
            <w:tcBorders>
              <w:top w:val="nil"/>
              <w:left w:val="nil"/>
              <w:bottom w:val="single" w:sz="4" w:space="0" w:color="auto"/>
              <w:right w:val="single" w:sz="4" w:space="0" w:color="auto"/>
            </w:tcBorders>
            <w:shd w:val="clear" w:color="auto" w:fill="auto"/>
            <w:noWrap/>
            <w:vAlign w:val="bottom"/>
            <w:hideMark/>
          </w:tcPr>
          <w:p w14:paraId="70ACE80F" w14:textId="77777777" w:rsidR="00DE387D" w:rsidRPr="00490356" w:rsidRDefault="00DE387D" w:rsidP="002629F4">
            <w:pPr>
              <w:bidi/>
              <w:jc w:val="right"/>
              <w:rPr>
                <w:sz w:val="20"/>
                <w:szCs w:val="20"/>
                <w:lang w:eastAsia="en-CA"/>
              </w:rPr>
            </w:pPr>
            <w:r w:rsidRPr="00490356">
              <w:rPr>
                <w:sz w:val="20"/>
                <w:szCs w:val="20"/>
                <w:rtl/>
                <w:lang w:eastAsia="ar" w:bidi="ar-EG"/>
              </w:rPr>
              <w:t>78</w:t>
            </w:r>
          </w:p>
        </w:tc>
      </w:tr>
      <w:tr w:rsidR="00DE387D" w:rsidRPr="00490356" w14:paraId="33988605" w14:textId="77777777" w:rsidTr="002629F4">
        <w:trPr>
          <w:trHeight w:val="5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62B906B" w14:textId="77777777" w:rsidR="00DE387D" w:rsidRPr="00490356" w:rsidRDefault="00DE387D" w:rsidP="002629F4">
            <w:pPr>
              <w:bidi/>
              <w:jc w:val="left"/>
              <w:rPr>
                <w:sz w:val="20"/>
                <w:szCs w:val="20"/>
                <w:lang w:eastAsia="en-CA"/>
              </w:rPr>
            </w:pPr>
            <w:r w:rsidRPr="00490356">
              <w:rPr>
                <w:sz w:val="20"/>
                <w:szCs w:val="20"/>
                <w:rtl/>
                <w:lang w:eastAsia="ar" w:bidi="ar-EG"/>
              </w:rPr>
              <w:t>إكوادور</w:t>
            </w:r>
          </w:p>
        </w:tc>
        <w:tc>
          <w:tcPr>
            <w:tcW w:w="1276" w:type="dxa"/>
            <w:tcBorders>
              <w:top w:val="nil"/>
              <w:left w:val="nil"/>
              <w:bottom w:val="single" w:sz="4" w:space="0" w:color="auto"/>
              <w:right w:val="single" w:sz="4" w:space="0" w:color="auto"/>
            </w:tcBorders>
            <w:shd w:val="clear" w:color="auto" w:fill="auto"/>
            <w:noWrap/>
            <w:vAlign w:val="bottom"/>
            <w:hideMark/>
          </w:tcPr>
          <w:p w14:paraId="305047EB" w14:textId="77777777" w:rsidR="00DE387D" w:rsidRPr="00490356" w:rsidRDefault="00DE387D" w:rsidP="002629F4">
            <w:pPr>
              <w:bidi/>
              <w:jc w:val="right"/>
              <w:rPr>
                <w:sz w:val="20"/>
                <w:szCs w:val="20"/>
                <w:lang w:eastAsia="en-CA"/>
              </w:rPr>
            </w:pPr>
            <w:r w:rsidRPr="00490356">
              <w:rPr>
                <w:sz w:val="20"/>
                <w:szCs w:val="20"/>
                <w:rtl/>
                <w:lang w:eastAsia="ar" w:bidi="ar-EG"/>
              </w:rPr>
              <w:t>28.0</w:t>
            </w:r>
          </w:p>
        </w:tc>
        <w:tc>
          <w:tcPr>
            <w:tcW w:w="1276" w:type="dxa"/>
            <w:tcBorders>
              <w:top w:val="nil"/>
              <w:left w:val="nil"/>
              <w:bottom w:val="single" w:sz="4" w:space="0" w:color="auto"/>
              <w:right w:val="single" w:sz="4" w:space="0" w:color="auto"/>
            </w:tcBorders>
            <w:shd w:val="clear" w:color="auto" w:fill="auto"/>
            <w:noWrap/>
            <w:vAlign w:val="bottom"/>
            <w:hideMark/>
          </w:tcPr>
          <w:p w14:paraId="12E3BD31" w14:textId="77777777" w:rsidR="00DE387D" w:rsidRPr="00490356" w:rsidRDefault="00DE387D" w:rsidP="002629F4">
            <w:pPr>
              <w:bidi/>
              <w:jc w:val="right"/>
              <w:rPr>
                <w:sz w:val="20"/>
                <w:szCs w:val="20"/>
                <w:lang w:eastAsia="en-CA"/>
              </w:rPr>
            </w:pPr>
            <w:r w:rsidRPr="00490356">
              <w:rPr>
                <w:sz w:val="20"/>
                <w:szCs w:val="20"/>
                <w:rtl/>
                <w:lang w:eastAsia="ar" w:bidi="ar-EG"/>
              </w:rPr>
              <w:t>2,631,410</w:t>
            </w:r>
          </w:p>
        </w:tc>
        <w:tc>
          <w:tcPr>
            <w:tcW w:w="1275" w:type="dxa"/>
            <w:tcBorders>
              <w:top w:val="nil"/>
              <w:left w:val="nil"/>
              <w:bottom w:val="single" w:sz="4" w:space="0" w:color="auto"/>
              <w:right w:val="single" w:sz="4" w:space="0" w:color="auto"/>
            </w:tcBorders>
            <w:shd w:val="clear" w:color="auto" w:fill="auto"/>
            <w:noWrap/>
            <w:vAlign w:val="bottom"/>
            <w:hideMark/>
          </w:tcPr>
          <w:p w14:paraId="45DDCAD4" w14:textId="77777777" w:rsidR="00DE387D" w:rsidRPr="00490356" w:rsidRDefault="00DE387D" w:rsidP="002629F4">
            <w:pPr>
              <w:bidi/>
              <w:jc w:val="right"/>
              <w:rPr>
                <w:sz w:val="20"/>
                <w:szCs w:val="20"/>
                <w:lang w:eastAsia="en-CA"/>
              </w:rPr>
            </w:pPr>
            <w:r w:rsidRPr="00490356">
              <w:rPr>
                <w:sz w:val="20"/>
                <w:szCs w:val="20"/>
                <w:rtl/>
                <w:lang w:eastAsia="ar" w:bidi="ar-EG"/>
              </w:rPr>
              <w:t>2,239,542</w:t>
            </w:r>
          </w:p>
        </w:tc>
        <w:tc>
          <w:tcPr>
            <w:tcW w:w="1276" w:type="dxa"/>
            <w:tcBorders>
              <w:top w:val="nil"/>
              <w:left w:val="nil"/>
              <w:bottom w:val="single" w:sz="4" w:space="0" w:color="auto"/>
              <w:right w:val="single" w:sz="4" w:space="0" w:color="auto"/>
            </w:tcBorders>
            <w:shd w:val="clear" w:color="auto" w:fill="auto"/>
            <w:noWrap/>
            <w:vAlign w:val="bottom"/>
            <w:hideMark/>
          </w:tcPr>
          <w:p w14:paraId="68BB1289" w14:textId="77777777" w:rsidR="00DE387D" w:rsidRPr="00490356" w:rsidRDefault="00DE387D" w:rsidP="002629F4">
            <w:pPr>
              <w:bidi/>
              <w:jc w:val="right"/>
              <w:rPr>
                <w:sz w:val="20"/>
                <w:szCs w:val="20"/>
                <w:lang w:eastAsia="en-CA"/>
              </w:rPr>
            </w:pPr>
            <w:r w:rsidRPr="00490356">
              <w:rPr>
                <w:sz w:val="20"/>
                <w:szCs w:val="20"/>
                <w:rtl/>
                <w:lang w:eastAsia="ar" w:bidi="ar-EG"/>
              </w:rPr>
              <w:t>391,868</w:t>
            </w:r>
          </w:p>
        </w:tc>
        <w:tc>
          <w:tcPr>
            <w:tcW w:w="1050" w:type="dxa"/>
            <w:tcBorders>
              <w:top w:val="nil"/>
              <w:left w:val="nil"/>
              <w:bottom w:val="single" w:sz="4" w:space="0" w:color="auto"/>
              <w:right w:val="single" w:sz="4" w:space="0" w:color="auto"/>
            </w:tcBorders>
            <w:shd w:val="clear" w:color="auto" w:fill="auto"/>
            <w:noWrap/>
            <w:vAlign w:val="bottom"/>
            <w:hideMark/>
          </w:tcPr>
          <w:p w14:paraId="6BC304B5" w14:textId="77777777" w:rsidR="00DE387D" w:rsidRPr="00490356" w:rsidRDefault="00DE387D" w:rsidP="002629F4">
            <w:pPr>
              <w:bidi/>
              <w:jc w:val="right"/>
              <w:rPr>
                <w:sz w:val="20"/>
                <w:szCs w:val="20"/>
                <w:lang w:eastAsia="en-CA"/>
              </w:rPr>
            </w:pPr>
            <w:r w:rsidRPr="00490356">
              <w:rPr>
                <w:sz w:val="20"/>
                <w:szCs w:val="20"/>
                <w:rtl/>
                <w:lang w:eastAsia="ar" w:bidi="ar-EG"/>
              </w:rPr>
              <w:t>85</w:t>
            </w:r>
          </w:p>
        </w:tc>
      </w:tr>
      <w:tr w:rsidR="00DE387D" w:rsidRPr="00490356" w14:paraId="544E07F6" w14:textId="77777777" w:rsidTr="002629F4">
        <w:trPr>
          <w:trHeight w:val="98"/>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D5A47CD" w14:textId="77777777" w:rsidR="00DE387D" w:rsidRPr="00490356" w:rsidRDefault="00DE387D" w:rsidP="002629F4">
            <w:pPr>
              <w:bidi/>
              <w:jc w:val="left"/>
              <w:rPr>
                <w:sz w:val="20"/>
                <w:szCs w:val="20"/>
                <w:lang w:eastAsia="en-CA"/>
              </w:rPr>
            </w:pPr>
            <w:r w:rsidRPr="00490356">
              <w:rPr>
                <w:sz w:val="20"/>
                <w:szCs w:val="20"/>
                <w:rtl/>
                <w:lang w:eastAsia="ar" w:bidi="ar-EG"/>
              </w:rPr>
              <w:t>مصر</w:t>
            </w:r>
          </w:p>
        </w:tc>
        <w:tc>
          <w:tcPr>
            <w:tcW w:w="1276" w:type="dxa"/>
            <w:tcBorders>
              <w:top w:val="nil"/>
              <w:left w:val="nil"/>
              <w:bottom w:val="single" w:sz="4" w:space="0" w:color="auto"/>
              <w:right w:val="single" w:sz="4" w:space="0" w:color="auto"/>
            </w:tcBorders>
            <w:shd w:val="clear" w:color="auto" w:fill="auto"/>
            <w:noWrap/>
            <w:vAlign w:val="bottom"/>
            <w:hideMark/>
          </w:tcPr>
          <w:p w14:paraId="0B818973" w14:textId="77777777" w:rsidR="00DE387D" w:rsidRPr="00490356" w:rsidRDefault="00DE387D" w:rsidP="002629F4">
            <w:pPr>
              <w:bidi/>
              <w:jc w:val="right"/>
              <w:rPr>
                <w:sz w:val="20"/>
                <w:szCs w:val="20"/>
                <w:lang w:eastAsia="en-CA"/>
              </w:rPr>
            </w:pPr>
            <w:r w:rsidRPr="00490356">
              <w:rPr>
                <w:sz w:val="20"/>
                <w:szCs w:val="20"/>
                <w:rtl/>
                <w:lang w:eastAsia="ar" w:bidi="ar-EG"/>
              </w:rPr>
              <w:t>332.2</w:t>
            </w:r>
          </w:p>
        </w:tc>
        <w:tc>
          <w:tcPr>
            <w:tcW w:w="1276" w:type="dxa"/>
            <w:tcBorders>
              <w:top w:val="nil"/>
              <w:left w:val="nil"/>
              <w:bottom w:val="single" w:sz="4" w:space="0" w:color="auto"/>
              <w:right w:val="single" w:sz="4" w:space="0" w:color="auto"/>
            </w:tcBorders>
            <w:shd w:val="clear" w:color="auto" w:fill="auto"/>
            <w:noWrap/>
            <w:vAlign w:val="bottom"/>
            <w:hideMark/>
          </w:tcPr>
          <w:p w14:paraId="0382AB91" w14:textId="77777777" w:rsidR="00DE387D" w:rsidRPr="00490356" w:rsidRDefault="00DE387D" w:rsidP="002629F4">
            <w:pPr>
              <w:bidi/>
              <w:jc w:val="right"/>
              <w:rPr>
                <w:sz w:val="20"/>
                <w:szCs w:val="20"/>
                <w:lang w:eastAsia="en-CA"/>
              </w:rPr>
            </w:pPr>
            <w:r w:rsidRPr="00490356">
              <w:rPr>
                <w:sz w:val="20"/>
                <w:szCs w:val="20"/>
                <w:rtl/>
                <w:lang w:eastAsia="ar" w:bidi="ar-EG"/>
              </w:rPr>
              <w:t>25,712,270</w:t>
            </w:r>
          </w:p>
        </w:tc>
        <w:tc>
          <w:tcPr>
            <w:tcW w:w="1275" w:type="dxa"/>
            <w:tcBorders>
              <w:top w:val="nil"/>
              <w:left w:val="nil"/>
              <w:bottom w:val="single" w:sz="4" w:space="0" w:color="auto"/>
              <w:right w:val="single" w:sz="4" w:space="0" w:color="auto"/>
            </w:tcBorders>
            <w:shd w:val="clear" w:color="auto" w:fill="auto"/>
            <w:noWrap/>
            <w:vAlign w:val="bottom"/>
            <w:hideMark/>
          </w:tcPr>
          <w:p w14:paraId="46FC8249" w14:textId="77777777" w:rsidR="00DE387D" w:rsidRPr="00490356" w:rsidRDefault="00DE387D" w:rsidP="002629F4">
            <w:pPr>
              <w:bidi/>
              <w:jc w:val="right"/>
              <w:rPr>
                <w:sz w:val="20"/>
                <w:szCs w:val="20"/>
                <w:lang w:eastAsia="en-CA"/>
              </w:rPr>
            </w:pPr>
            <w:r w:rsidRPr="00490356">
              <w:rPr>
                <w:sz w:val="20"/>
                <w:szCs w:val="20"/>
                <w:rtl/>
                <w:lang w:eastAsia="ar" w:bidi="ar-EG"/>
              </w:rPr>
              <w:t>13,210,377</w:t>
            </w:r>
          </w:p>
        </w:tc>
        <w:tc>
          <w:tcPr>
            <w:tcW w:w="1276" w:type="dxa"/>
            <w:tcBorders>
              <w:top w:val="nil"/>
              <w:left w:val="nil"/>
              <w:bottom w:val="single" w:sz="4" w:space="0" w:color="auto"/>
              <w:right w:val="single" w:sz="4" w:space="0" w:color="auto"/>
            </w:tcBorders>
            <w:shd w:val="clear" w:color="auto" w:fill="auto"/>
            <w:noWrap/>
            <w:vAlign w:val="bottom"/>
            <w:hideMark/>
          </w:tcPr>
          <w:p w14:paraId="601F1597" w14:textId="77777777" w:rsidR="00DE387D" w:rsidRPr="00490356" w:rsidRDefault="00DE387D" w:rsidP="002629F4">
            <w:pPr>
              <w:bidi/>
              <w:jc w:val="right"/>
              <w:rPr>
                <w:sz w:val="20"/>
                <w:szCs w:val="20"/>
                <w:lang w:eastAsia="en-CA"/>
              </w:rPr>
            </w:pPr>
            <w:r w:rsidRPr="00490356">
              <w:rPr>
                <w:sz w:val="20"/>
                <w:szCs w:val="20"/>
                <w:rtl/>
                <w:lang w:eastAsia="ar" w:bidi="ar-EG"/>
              </w:rPr>
              <w:t>12,501,893</w:t>
            </w:r>
          </w:p>
        </w:tc>
        <w:tc>
          <w:tcPr>
            <w:tcW w:w="1050" w:type="dxa"/>
            <w:tcBorders>
              <w:top w:val="nil"/>
              <w:left w:val="nil"/>
              <w:bottom w:val="single" w:sz="4" w:space="0" w:color="auto"/>
              <w:right w:val="single" w:sz="4" w:space="0" w:color="auto"/>
            </w:tcBorders>
            <w:shd w:val="clear" w:color="auto" w:fill="auto"/>
            <w:noWrap/>
            <w:vAlign w:val="bottom"/>
            <w:hideMark/>
          </w:tcPr>
          <w:p w14:paraId="238C315A" w14:textId="77777777" w:rsidR="00DE387D" w:rsidRPr="00490356" w:rsidRDefault="00DE387D" w:rsidP="002629F4">
            <w:pPr>
              <w:bidi/>
              <w:jc w:val="right"/>
              <w:rPr>
                <w:sz w:val="20"/>
                <w:szCs w:val="20"/>
                <w:lang w:eastAsia="en-CA"/>
              </w:rPr>
            </w:pPr>
            <w:r w:rsidRPr="00490356">
              <w:rPr>
                <w:sz w:val="20"/>
                <w:szCs w:val="20"/>
                <w:rtl/>
                <w:lang w:eastAsia="ar" w:bidi="ar-EG"/>
              </w:rPr>
              <w:t>51</w:t>
            </w:r>
          </w:p>
        </w:tc>
      </w:tr>
      <w:tr w:rsidR="00DE387D" w:rsidRPr="00490356" w14:paraId="1E9114B5"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0944008" w14:textId="77777777" w:rsidR="00DE387D" w:rsidRPr="00490356" w:rsidRDefault="00DE387D" w:rsidP="002629F4">
            <w:pPr>
              <w:bidi/>
              <w:jc w:val="left"/>
              <w:rPr>
                <w:sz w:val="20"/>
                <w:szCs w:val="20"/>
                <w:lang w:eastAsia="en-CA"/>
              </w:rPr>
            </w:pPr>
            <w:r w:rsidRPr="00490356">
              <w:rPr>
                <w:sz w:val="20"/>
                <w:szCs w:val="20"/>
                <w:rtl/>
                <w:lang w:eastAsia="ar" w:bidi="ar-EG"/>
              </w:rPr>
              <w:t>السلفادور</w:t>
            </w:r>
          </w:p>
        </w:tc>
        <w:tc>
          <w:tcPr>
            <w:tcW w:w="1276" w:type="dxa"/>
            <w:tcBorders>
              <w:top w:val="nil"/>
              <w:left w:val="nil"/>
              <w:bottom w:val="single" w:sz="4" w:space="0" w:color="auto"/>
              <w:right w:val="single" w:sz="4" w:space="0" w:color="auto"/>
            </w:tcBorders>
            <w:shd w:val="clear" w:color="auto" w:fill="auto"/>
            <w:noWrap/>
            <w:vAlign w:val="bottom"/>
            <w:hideMark/>
          </w:tcPr>
          <w:p w14:paraId="626960AD" w14:textId="77777777" w:rsidR="00DE387D" w:rsidRPr="00490356" w:rsidRDefault="00DE387D" w:rsidP="002629F4">
            <w:pPr>
              <w:bidi/>
              <w:jc w:val="right"/>
              <w:rPr>
                <w:sz w:val="20"/>
                <w:szCs w:val="20"/>
                <w:lang w:eastAsia="en-CA"/>
              </w:rPr>
            </w:pPr>
            <w:r w:rsidRPr="00490356">
              <w:rPr>
                <w:sz w:val="20"/>
                <w:szCs w:val="20"/>
                <w:rtl/>
                <w:lang w:eastAsia="ar" w:bidi="ar-EG"/>
              </w:rPr>
              <w:t>12.9</w:t>
            </w:r>
          </w:p>
        </w:tc>
        <w:tc>
          <w:tcPr>
            <w:tcW w:w="1276" w:type="dxa"/>
            <w:tcBorders>
              <w:top w:val="nil"/>
              <w:left w:val="nil"/>
              <w:bottom w:val="single" w:sz="4" w:space="0" w:color="auto"/>
              <w:right w:val="single" w:sz="4" w:space="0" w:color="auto"/>
            </w:tcBorders>
            <w:shd w:val="clear" w:color="auto" w:fill="auto"/>
            <w:noWrap/>
            <w:vAlign w:val="bottom"/>
            <w:hideMark/>
          </w:tcPr>
          <w:p w14:paraId="7FAEAAA8" w14:textId="77777777" w:rsidR="00DE387D" w:rsidRPr="00490356" w:rsidRDefault="00DE387D" w:rsidP="002629F4">
            <w:pPr>
              <w:bidi/>
              <w:jc w:val="right"/>
              <w:rPr>
                <w:sz w:val="20"/>
                <w:szCs w:val="20"/>
                <w:lang w:eastAsia="en-CA"/>
              </w:rPr>
            </w:pPr>
            <w:r w:rsidRPr="00490356">
              <w:rPr>
                <w:sz w:val="20"/>
                <w:szCs w:val="20"/>
                <w:rtl/>
                <w:lang w:eastAsia="ar" w:bidi="ar-EG"/>
              </w:rPr>
              <w:t>1,260,018</w:t>
            </w:r>
          </w:p>
        </w:tc>
        <w:tc>
          <w:tcPr>
            <w:tcW w:w="1275" w:type="dxa"/>
            <w:tcBorders>
              <w:top w:val="nil"/>
              <w:left w:val="nil"/>
              <w:bottom w:val="single" w:sz="4" w:space="0" w:color="auto"/>
              <w:right w:val="single" w:sz="4" w:space="0" w:color="auto"/>
            </w:tcBorders>
            <w:shd w:val="clear" w:color="auto" w:fill="auto"/>
            <w:noWrap/>
            <w:vAlign w:val="bottom"/>
            <w:hideMark/>
          </w:tcPr>
          <w:p w14:paraId="6AD5D8C1" w14:textId="77777777" w:rsidR="00DE387D" w:rsidRPr="00490356" w:rsidRDefault="00DE387D" w:rsidP="002629F4">
            <w:pPr>
              <w:bidi/>
              <w:jc w:val="right"/>
              <w:rPr>
                <w:sz w:val="20"/>
                <w:szCs w:val="20"/>
                <w:lang w:eastAsia="en-CA"/>
              </w:rPr>
            </w:pPr>
            <w:r w:rsidRPr="00490356">
              <w:rPr>
                <w:sz w:val="20"/>
                <w:szCs w:val="20"/>
                <w:rtl/>
                <w:lang w:eastAsia="ar" w:bidi="ar-EG"/>
              </w:rPr>
              <w:t>897,386</w:t>
            </w:r>
          </w:p>
        </w:tc>
        <w:tc>
          <w:tcPr>
            <w:tcW w:w="1276" w:type="dxa"/>
            <w:tcBorders>
              <w:top w:val="nil"/>
              <w:left w:val="nil"/>
              <w:bottom w:val="single" w:sz="4" w:space="0" w:color="auto"/>
              <w:right w:val="single" w:sz="4" w:space="0" w:color="auto"/>
            </w:tcBorders>
            <w:shd w:val="clear" w:color="auto" w:fill="auto"/>
            <w:noWrap/>
            <w:vAlign w:val="bottom"/>
            <w:hideMark/>
          </w:tcPr>
          <w:p w14:paraId="28E94958" w14:textId="77777777" w:rsidR="00DE387D" w:rsidRPr="00490356" w:rsidRDefault="00DE387D" w:rsidP="002629F4">
            <w:pPr>
              <w:bidi/>
              <w:jc w:val="right"/>
              <w:rPr>
                <w:sz w:val="20"/>
                <w:szCs w:val="20"/>
                <w:lang w:eastAsia="en-CA"/>
              </w:rPr>
            </w:pPr>
            <w:r w:rsidRPr="00490356">
              <w:rPr>
                <w:sz w:val="20"/>
                <w:szCs w:val="20"/>
                <w:rtl/>
                <w:lang w:eastAsia="ar" w:bidi="ar-EG"/>
              </w:rPr>
              <w:t>362,632</w:t>
            </w:r>
          </w:p>
        </w:tc>
        <w:tc>
          <w:tcPr>
            <w:tcW w:w="1050" w:type="dxa"/>
            <w:tcBorders>
              <w:top w:val="nil"/>
              <w:left w:val="nil"/>
              <w:bottom w:val="single" w:sz="4" w:space="0" w:color="auto"/>
              <w:right w:val="single" w:sz="4" w:space="0" w:color="auto"/>
            </w:tcBorders>
            <w:shd w:val="clear" w:color="auto" w:fill="auto"/>
            <w:noWrap/>
            <w:vAlign w:val="bottom"/>
            <w:hideMark/>
          </w:tcPr>
          <w:p w14:paraId="18AF77BC" w14:textId="77777777" w:rsidR="00DE387D" w:rsidRPr="00490356" w:rsidRDefault="00DE387D" w:rsidP="002629F4">
            <w:pPr>
              <w:bidi/>
              <w:jc w:val="right"/>
              <w:rPr>
                <w:sz w:val="20"/>
                <w:szCs w:val="20"/>
                <w:lang w:eastAsia="en-CA"/>
              </w:rPr>
            </w:pPr>
            <w:r w:rsidRPr="00490356">
              <w:rPr>
                <w:sz w:val="20"/>
                <w:szCs w:val="20"/>
                <w:rtl/>
                <w:lang w:eastAsia="ar" w:bidi="ar-EG"/>
              </w:rPr>
              <w:t>71</w:t>
            </w:r>
          </w:p>
        </w:tc>
      </w:tr>
      <w:tr w:rsidR="00DE387D" w:rsidRPr="00490356" w14:paraId="7C24C2E0"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ED41A14" w14:textId="77777777" w:rsidR="00DE387D" w:rsidRPr="00490356" w:rsidRDefault="00DE387D" w:rsidP="002629F4">
            <w:pPr>
              <w:bidi/>
              <w:jc w:val="left"/>
              <w:rPr>
                <w:sz w:val="20"/>
                <w:szCs w:val="20"/>
                <w:lang w:eastAsia="en-CA"/>
              </w:rPr>
            </w:pPr>
            <w:r w:rsidRPr="00490356">
              <w:rPr>
                <w:sz w:val="20"/>
                <w:szCs w:val="20"/>
                <w:rtl/>
                <w:lang w:eastAsia="ar" w:bidi="ar-EG"/>
              </w:rPr>
              <w:t>غينيا الاستوائية</w:t>
            </w:r>
          </w:p>
        </w:tc>
        <w:tc>
          <w:tcPr>
            <w:tcW w:w="1276" w:type="dxa"/>
            <w:tcBorders>
              <w:top w:val="nil"/>
              <w:left w:val="nil"/>
              <w:bottom w:val="single" w:sz="4" w:space="0" w:color="auto"/>
              <w:right w:val="single" w:sz="4" w:space="0" w:color="auto"/>
            </w:tcBorders>
            <w:shd w:val="clear" w:color="auto" w:fill="auto"/>
            <w:noWrap/>
            <w:vAlign w:val="bottom"/>
            <w:hideMark/>
          </w:tcPr>
          <w:p w14:paraId="69F93F30" w14:textId="77777777" w:rsidR="00DE387D" w:rsidRPr="00490356" w:rsidRDefault="00DE387D" w:rsidP="002629F4">
            <w:pPr>
              <w:bidi/>
              <w:jc w:val="right"/>
              <w:rPr>
                <w:sz w:val="20"/>
                <w:szCs w:val="20"/>
                <w:lang w:eastAsia="en-CA"/>
              </w:rPr>
            </w:pPr>
            <w:r w:rsidRPr="00490356">
              <w:rPr>
                <w:sz w:val="20"/>
                <w:szCs w:val="20"/>
                <w:rtl/>
                <w:lang w:eastAsia="ar" w:bidi="ar-EG"/>
              </w:rPr>
              <w:t>0.9</w:t>
            </w:r>
          </w:p>
        </w:tc>
        <w:tc>
          <w:tcPr>
            <w:tcW w:w="1276" w:type="dxa"/>
            <w:tcBorders>
              <w:top w:val="nil"/>
              <w:left w:val="nil"/>
              <w:bottom w:val="single" w:sz="4" w:space="0" w:color="auto"/>
              <w:right w:val="single" w:sz="4" w:space="0" w:color="auto"/>
            </w:tcBorders>
            <w:shd w:val="clear" w:color="auto" w:fill="auto"/>
            <w:noWrap/>
            <w:vAlign w:val="bottom"/>
            <w:hideMark/>
          </w:tcPr>
          <w:p w14:paraId="19FA110C" w14:textId="77777777" w:rsidR="00DE387D" w:rsidRPr="00490356" w:rsidRDefault="00DE387D" w:rsidP="002629F4">
            <w:pPr>
              <w:bidi/>
              <w:jc w:val="right"/>
              <w:rPr>
                <w:sz w:val="20"/>
                <w:szCs w:val="20"/>
                <w:lang w:eastAsia="en-CA"/>
              </w:rPr>
            </w:pPr>
            <w:r w:rsidRPr="00490356">
              <w:rPr>
                <w:sz w:val="20"/>
                <w:szCs w:val="20"/>
                <w:rtl/>
                <w:lang w:eastAsia="ar" w:bidi="ar-EG"/>
              </w:rPr>
              <w:t>249,962</w:t>
            </w:r>
          </w:p>
        </w:tc>
        <w:tc>
          <w:tcPr>
            <w:tcW w:w="1275" w:type="dxa"/>
            <w:tcBorders>
              <w:top w:val="nil"/>
              <w:left w:val="nil"/>
              <w:bottom w:val="single" w:sz="4" w:space="0" w:color="auto"/>
              <w:right w:val="single" w:sz="4" w:space="0" w:color="auto"/>
            </w:tcBorders>
            <w:shd w:val="clear" w:color="auto" w:fill="auto"/>
            <w:noWrap/>
            <w:vAlign w:val="bottom"/>
            <w:hideMark/>
          </w:tcPr>
          <w:p w14:paraId="296CAF76" w14:textId="77777777" w:rsidR="00DE387D" w:rsidRPr="00490356" w:rsidRDefault="00DE387D" w:rsidP="002629F4">
            <w:pPr>
              <w:bidi/>
              <w:jc w:val="right"/>
              <w:rPr>
                <w:sz w:val="20"/>
                <w:szCs w:val="20"/>
                <w:lang w:eastAsia="en-CA"/>
              </w:rPr>
            </w:pPr>
            <w:r w:rsidRPr="00490356">
              <w:rPr>
                <w:sz w:val="20"/>
                <w:szCs w:val="20"/>
                <w:rtl/>
                <w:lang w:eastAsia="ar" w:bidi="ar-EG"/>
              </w:rPr>
              <w:t>248,267</w:t>
            </w:r>
          </w:p>
        </w:tc>
        <w:tc>
          <w:tcPr>
            <w:tcW w:w="1276" w:type="dxa"/>
            <w:tcBorders>
              <w:top w:val="nil"/>
              <w:left w:val="nil"/>
              <w:bottom w:val="single" w:sz="4" w:space="0" w:color="auto"/>
              <w:right w:val="single" w:sz="4" w:space="0" w:color="auto"/>
            </w:tcBorders>
            <w:shd w:val="clear" w:color="auto" w:fill="auto"/>
            <w:noWrap/>
            <w:vAlign w:val="bottom"/>
            <w:hideMark/>
          </w:tcPr>
          <w:p w14:paraId="4993FAE3" w14:textId="77777777" w:rsidR="00DE387D" w:rsidRPr="00490356" w:rsidRDefault="00DE387D" w:rsidP="002629F4">
            <w:pPr>
              <w:bidi/>
              <w:jc w:val="right"/>
              <w:rPr>
                <w:sz w:val="20"/>
                <w:szCs w:val="20"/>
                <w:lang w:eastAsia="en-CA"/>
              </w:rPr>
            </w:pPr>
            <w:r w:rsidRPr="00490356">
              <w:rPr>
                <w:sz w:val="20"/>
                <w:szCs w:val="20"/>
                <w:rtl/>
                <w:lang w:eastAsia="ar" w:bidi="ar-EG"/>
              </w:rPr>
              <w:t>1,695</w:t>
            </w:r>
          </w:p>
        </w:tc>
        <w:tc>
          <w:tcPr>
            <w:tcW w:w="1050" w:type="dxa"/>
            <w:tcBorders>
              <w:top w:val="nil"/>
              <w:left w:val="nil"/>
              <w:bottom w:val="single" w:sz="4" w:space="0" w:color="auto"/>
              <w:right w:val="single" w:sz="4" w:space="0" w:color="auto"/>
            </w:tcBorders>
            <w:shd w:val="clear" w:color="auto" w:fill="auto"/>
            <w:noWrap/>
            <w:vAlign w:val="bottom"/>
            <w:hideMark/>
          </w:tcPr>
          <w:p w14:paraId="4D0CB912" w14:textId="77777777" w:rsidR="00DE387D" w:rsidRPr="00490356" w:rsidRDefault="00DE387D" w:rsidP="002629F4">
            <w:pPr>
              <w:bidi/>
              <w:jc w:val="right"/>
              <w:rPr>
                <w:sz w:val="20"/>
                <w:szCs w:val="20"/>
                <w:lang w:eastAsia="en-CA"/>
              </w:rPr>
            </w:pPr>
            <w:r w:rsidRPr="00490356">
              <w:rPr>
                <w:sz w:val="20"/>
                <w:szCs w:val="20"/>
                <w:rtl/>
                <w:lang w:eastAsia="ar" w:bidi="ar-EG"/>
              </w:rPr>
              <w:t>99</w:t>
            </w:r>
          </w:p>
        </w:tc>
      </w:tr>
      <w:tr w:rsidR="00DE387D" w:rsidRPr="00490356" w14:paraId="082701A4" w14:textId="77777777" w:rsidTr="002629F4">
        <w:trPr>
          <w:trHeight w:val="264"/>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954F553" w14:textId="77777777" w:rsidR="00DE387D" w:rsidRPr="00490356" w:rsidRDefault="00DE387D" w:rsidP="002629F4">
            <w:pPr>
              <w:bidi/>
              <w:jc w:val="left"/>
              <w:rPr>
                <w:sz w:val="20"/>
                <w:szCs w:val="20"/>
                <w:lang w:eastAsia="en-CA"/>
              </w:rPr>
            </w:pPr>
            <w:r w:rsidRPr="00490356">
              <w:rPr>
                <w:sz w:val="20"/>
                <w:szCs w:val="20"/>
                <w:rtl/>
                <w:lang w:eastAsia="ar" w:bidi="ar-EG"/>
              </w:rPr>
              <w:t>إريتريا</w:t>
            </w:r>
          </w:p>
        </w:tc>
        <w:tc>
          <w:tcPr>
            <w:tcW w:w="1276" w:type="dxa"/>
            <w:tcBorders>
              <w:top w:val="nil"/>
              <w:left w:val="nil"/>
              <w:bottom w:val="single" w:sz="4" w:space="0" w:color="auto"/>
              <w:right w:val="single" w:sz="4" w:space="0" w:color="auto"/>
            </w:tcBorders>
            <w:shd w:val="clear" w:color="auto" w:fill="auto"/>
            <w:noWrap/>
            <w:vAlign w:val="bottom"/>
            <w:hideMark/>
          </w:tcPr>
          <w:p w14:paraId="3B5444FF" w14:textId="77777777" w:rsidR="00DE387D" w:rsidRPr="00490356" w:rsidRDefault="00DE387D" w:rsidP="002629F4">
            <w:pPr>
              <w:bidi/>
              <w:jc w:val="right"/>
              <w:rPr>
                <w:sz w:val="20"/>
                <w:szCs w:val="20"/>
                <w:lang w:eastAsia="en-CA"/>
              </w:rPr>
            </w:pPr>
            <w:r w:rsidRPr="00490356">
              <w:rPr>
                <w:sz w:val="20"/>
                <w:szCs w:val="20"/>
                <w:rtl/>
                <w:lang w:eastAsia="ar" w:bidi="ar-EG"/>
              </w:rPr>
              <w:t>0.4</w:t>
            </w:r>
          </w:p>
        </w:tc>
        <w:tc>
          <w:tcPr>
            <w:tcW w:w="1276" w:type="dxa"/>
            <w:tcBorders>
              <w:top w:val="nil"/>
              <w:left w:val="nil"/>
              <w:bottom w:val="single" w:sz="4" w:space="0" w:color="auto"/>
              <w:right w:val="single" w:sz="4" w:space="0" w:color="auto"/>
            </w:tcBorders>
            <w:shd w:val="clear" w:color="auto" w:fill="auto"/>
            <w:noWrap/>
            <w:vAlign w:val="bottom"/>
            <w:hideMark/>
          </w:tcPr>
          <w:p w14:paraId="2AE7CE4B" w14:textId="77777777" w:rsidR="00DE387D" w:rsidRPr="00490356" w:rsidRDefault="00DE387D" w:rsidP="002629F4">
            <w:pPr>
              <w:bidi/>
              <w:jc w:val="right"/>
              <w:rPr>
                <w:sz w:val="20"/>
                <w:szCs w:val="20"/>
                <w:lang w:eastAsia="en-CA"/>
              </w:rPr>
            </w:pPr>
            <w:r w:rsidRPr="00490356">
              <w:rPr>
                <w:sz w:val="20"/>
                <w:szCs w:val="20"/>
                <w:rtl/>
                <w:lang w:eastAsia="ar" w:bidi="ar-EG"/>
              </w:rPr>
              <w:t>209,559</w:t>
            </w:r>
          </w:p>
        </w:tc>
        <w:tc>
          <w:tcPr>
            <w:tcW w:w="1275" w:type="dxa"/>
            <w:tcBorders>
              <w:top w:val="nil"/>
              <w:left w:val="nil"/>
              <w:bottom w:val="single" w:sz="4" w:space="0" w:color="auto"/>
              <w:right w:val="single" w:sz="4" w:space="0" w:color="auto"/>
            </w:tcBorders>
            <w:shd w:val="clear" w:color="auto" w:fill="auto"/>
            <w:noWrap/>
            <w:vAlign w:val="bottom"/>
            <w:hideMark/>
          </w:tcPr>
          <w:p w14:paraId="19E1DD0E" w14:textId="77777777" w:rsidR="00DE387D" w:rsidRPr="00490356" w:rsidRDefault="00DE387D" w:rsidP="002629F4">
            <w:pPr>
              <w:bidi/>
              <w:jc w:val="right"/>
              <w:rPr>
                <w:sz w:val="20"/>
                <w:szCs w:val="20"/>
                <w:lang w:eastAsia="en-CA"/>
              </w:rPr>
            </w:pPr>
            <w:r w:rsidRPr="00490356">
              <w:rPr>
                <w:sz w:val="20"/>
                <w:szCs w:val="20"/>
                <w:rtl/>
                <w:lang w:eastAsia="ar" w:bidi="ar-EG"/>
              </w:rPr>
              <w:t>209,559</w:t>
            </w:r>
          </w:p>
        </w:tc>
        <w:tc>
          <w:tcPr>
            <w:tcW w:w="1276" w:type="dxa"/>
            <w:tcBorders>
              <w:top w:val="nil"/>
              <w:left w:val="nil"/>
              <w:bottom w:val="single" w:sz="4" w:space="0" w:color="auto"/>
              <w:right w:val="single" w:sz="4" w:space="0" w:color="auto"/>
            </w:tcBorders>
            <w:shd w:val="clear" w:color="auto" w:fill="auto"/>
            <w:noWrap/>
            <w:vAlign w:val="bottom"/>
            <w:hideMark/>
          </w:tcPr>
          <w:p w14:paraId="08EA1258" w14:textId="77777777" w:rsidR="00DE387D" w:rsidRPr="00490356" w:rsidRDefault="00DE387D" w:rsidP="002629F4">
            <w:pPr>
              <w:bidi/>
              <w:jc w:val="right"/>
              <w:rPr>
                <w:sz w:val="20"/>
                <w:szCs w:val="20"/>
                <w:lang w:eastAsia="en-CA"/>
              </w:rPr>
            </w:pPr>
            <w:r w:rsidRPr="00490356">
              <w:rPr>
                <w:sz w:val="20"/>
                <w:szCs w:val="20"/>
                <w:rtl/>
                <w:lang w:eastAsia="ar" w:bidi="ar-EG"/>
              </w:rPr>
              <w:t>0</w:t>
            </w:r>
          </w:p>
        </w:tc>
        <w:tc>
          <w:tcPr>
            <w:tcW w:w="1050" w:type="dxa"/>
            <w:tcBorders>
              <w:top w:val="nil"/>
              <w:left w:val="nil"/>
              <w:bottom w:val="single" w:sz="4" w:space="0" w:color="auto"/>
              <w:right w:val="single" w:sz="4" w:space="0" w:color="auto"/>
            </w:tcBorders>
            <w:shd w:val="clear" w:color="auto" w:fill="auto"/>
            <w:noWrap/>
            <w:vAlign w:val="bottom"/>
            <w:hideMark/>
          </w:tcPr>
          <w:p w14:paraId="16CE6C8C"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2BC953C0"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B76AEB1" w14:textId="77777777" w:rsidR="00DE387D" w:rsidRPr="00490356" w:rsidRDefault="00DE387D" w:rsidP="002629F4">
            <w:pPr>
              <w:bidi/>
              <w:jc w:val="left"/>
              <w:rPr>
                <w:sz w:val="20"/>
                <w:szCs w:val="20"/>
                <w:lang w:eastAsia="en-CA"/>
              </w:rPr>
            </w:pPr>
            <w:r w:rsidRPr="00490356">
              <w:rPr>
                <w:sz w:val="20"/>
                <w:szCs w:val="20"/>
                <w:rtl/>
                <w:lang w:eastAsia="ar" w:bidi="ar-EG"/>
              </w:rPr>
              <w:lastRenderedPageBreak/>
              <w:t>(مملكة) إسواتيني</w:t>
            </w:r>
          </w:p>
        </w:tc>
        <w:tc>
          <w:tcPr>
            <w:tcW w:w="1276" w:type="dxa"/>
            <w:tcBorders>
              <w:top w:val="nil"/>
              <w:left w:val="nil"/>
              <w:bottom w:val="single" w:sz="4" w:space="0" w:color="auto"/>
              <w:right w:val="single" w:sz="4" w:space="0" w:color="auto"/>
            </w:tcBorders>
            <w:shd w:val="clear" w:color="auto" w:fill="auto"/>
            <w:noWrap/>
            <w:vAlign w:val="bottom"/>
            <w:hideMark/>
          </w:tcPr>
          <w:p w14:paraId="7318AC64" w14:textId="77777777" w:rsidR="00DE387D" w:rsidRPr="00490356" w:rsidRDefault="00DE387D" w:rsidP="002629F4">
            <w:pPr>
              <w:bidi/>
              <w:jc w:val="right"/>
              <w:rPr>
                <w:sz w:val="20"/>
                <w:szCs w:val="20"/>
                <w:lang w:eastAsia="en-CA"/>
              </w:rPr>
            </w:pPr>
            <w:r w:rsidRPr="00490356">
              <w:rPr>
                <w:sz w:val="20"/>
                <w:szCs w:val="20"/>
                <w:rtl/>
                <w:lang w:eastAsia="ar" w:bidi="ar-EG"/>
              </w:rPr>
              <w:t>8.3</w:t>
            </w:r>
          </w:p>
        </w:tc>
        <w:tc>
          <w:tcPr>
            <w:tcW w:w="1276" w:type="dxa"/>
            <w:tcBorders>
              <w:top w:val="nil"/>
              <w:left w:val="nil"/>
              <w:bottom w:val="single" w:sz="4" w:space="0" w:color="auto"/>
              <w:right w:val="single" w:sz="4" w:space="0" w:color="auto"/>
            </w:tcBorders>
            <w:shd w:val="clear" w:color="auto" w:fill="auto"/>
            <w:noWrap/>
            <w:vAlign w:val="bottom"/>
            <w:hideMark/>
          </w:tcPr>
          <w:p w14:paraId="149A6E58" w14:textId="77777777" w:rsidR="00DE387D" w:rsidRPr="00490356" w:rsidRDefault="00DE387D" w:rsidP="002629F4">
            <w:pPr>
              <w:bidi/>
              <w:jc w:val="right"/>
              <w:rPr>
                <w:sz w:val="20"/>
                <w:szCs w:val="20"/>
                <w:lang w:eastAsia="en-CA"/>
              </w:rPr>
            </w:pPr>
            <w:r w:rsidRPr="00490356">
              <w:rPr>
                <w:sz w:val="20"/>
                <w:szCs w:val="20"/>
                <w:rtl/>
                <w:lang w:eastAsia="ar" w:bidi="ar-EG"/>
              </w:rPr>
              <w:t>971,931</w:t>
            </w:r>
          </w:p>
        </w:tc>
        <w:tc>
          <w:tcPr>
            <w:tcW w:w="1275" w:type="dxa"/>
            <w:tcBorders>
              <w:top w:val="nil"/>
              <w:left w:val="nil"/>
              <w:bottom w:val="single" w:sz="4" w:space="0" w:color="auto"/>
              <w:right w:val="single" w:sz="4" w:space="0" w:color="auto"/>
            </w:tcBorders>
            <w:shd w:val="clear" w:color="auto" w:fill="auto"/>
            <w:noWrap/>
            <w:vAlign w:val="bottom"/>
            <w:hideMark/>
          </w:tcPr>
          <w:p w14:paraId="0387DCBF" w14:textId="77777777" w:rsidR="00DE387D" w:rsidRPr="00490356" w:rsidRDefault="00DE387D" w:rsidP="002629F4">
            <w:pPr>
              <w:bidi/>
              <w:jc w:val="right"/>
              <w:rPr>
                <w:sz w:val="20"/>
                <w:szCs w:val="20"/>
                <w:lang w:eastAsia="en-CA"/>
              </w:rPr>
            </w:pPr>
            <w:r w:rsidRPr="00490356">
              <w:rPr>
                <w:sz w:val="20"/>
                <w:szCs w:val="20"/>
                <w:rtl/>
                <w:lang w:eastAsia="ar" w:bidi="ar-EG"/>
              </w:rPr>
              <w:t>851,931</w:t>
            </w:r>
          </w:p>
        </w:tc>
        <w:tc>
          <w:tcPr>
            <w:tcW w:w="1276" w:type="dxa"/>
            <w:tcBorders>
              <w:top w:val="nil"/>
              <w:left w:val="nil"/>
              <w:bottom w:val="single" w:sz="4" w:space="0" w:color="auto"/>
              <w:right w:val="single" w:sz="4" w:space="0" w:color="auto"/>
            </w:tcBorders>
            <w:shd w:val="clear" w:color="auto" w:fill="auto"/>
            <w:noWrap/>
            <w:vAlign w:val="bottom"/>
            <w:hideMark/>
          </w:tcPr>
          <w:p w14:paraId="0E2C3666" w14:textId="77777777" w:rsidR="00DE387D" w:rsidRPr="00490356" w:rsidRDefault="00DE387D" w:rsidP="002629F4">
            <w:pPr>
              <w:bidi/>
              <w:jc w:val="right"/>
              <w:rPr>
                <w:sz w:val="20"/>
                <w:szCs w:val="20"/>
                <w:lang w:eastAsia="en-CA"/>
              </w:rPr>
            </w:pPr>
            <w:r w:rsidRPr="00490356">
              <w:rPr>
                <w:sz w:val="20"/>
                <w:szCs w:val="20"/>
                <w:rtl/>
                <w:lang w:eastAsia="ar" w:bidi="ar-EG"/>
              </w:rPr>
              <w:t>120,000</w:t>
            </w:r>
          </w:p>
        </w:tc>
        <w:tc>
          <w:tcPr>
            <w:tcW w:w="1050" w:type="dxa"/>
            <w:tcBorders>
              <w:top w:val="nil"/>
              <w:left w:val="nil"/>
              <w:bottom w:val="single" w:sz="4" w:space="0" w:color="auto"/>
              <w:right w:val="single" w:sz="4" w:space="0" w:color="auto"/>
            </w:tcBorders>
            <w:shd w:val="clear" w:color="auto" w:fill="auto"/>
            <w:noWrap/>
            <w:vAlign w:val="bottom"/>
            <w:hideMark/>
          </w:tcPr>
          <w:p w14:paraId="512FA492" w14:textId="77777777" w:rsidR="00DE387D" w:rsidRPr="00490356" w:rsidRDefault="00DE387D" w:rsidP="002629F4">
            <w:pPr>
              <w:bidi/>
              <w:jc w:val="right"/>
              <w:rPr>
                <w:sz w:val="20"/>
                <w:szCs w:val="20"/>
                <w:lang w:eastAsia="en-CA"/>
              </w:rPr>
            </w:pPr>
            <w:r w:rsidRPr="00490356">
              <w:rPr>
                <w:sz w:val="20"/>
                <w:szCs w:val="20"/>
                <w:rtl/>
                <w:lang w:eastAsia="ar" w:bidi="ar-EG"/>
              </w:rPr>
              <w:t>88</w:t>
            </w:r>
          </w:p>
        </w:tc>
      </w:tr>
      <w:tr w:rsidR="00DE387D" w:rsidRPr="00490356" w14:paraId="1948DCBD"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59EB701" w14:textId="77777777" w:rsidR="00DE387D" w:rsidRPr="00490356" w:rsidRDefault="00DE387D" w:rsidP="002629F4">
            <w:pPr>
              <w:bidi/>
              <w:jc w:val="left"/>
              <w:rPr>
                <w:sz w:val="20"/>
                <w:szCs w:val="20"/>
                <w:lang w:eastAsia="en-CA"/>
              </w:rPr>
            </w:pPr>
            <w:r w:rsidRPr="00490356">
              <w:rPr>
                <w:sz w:val="20"/>
                <w:szCs w:val="20"/>
                <w:rtl/>
                <w:lang w:eastAsia="ar" w:bidi="ar-EG"/>
              </w:rPr>
              <w:t>إثيوبيا</w:t>
            </w:r>
          </w:p>
        </w:tc>
        <w:tc>
          <w:tcPr>
            <w:tcW w:w="1276" w:type="dxa"/>
            <w:tcBorders>
              <w:top w:val="nil"/>
              <w:left w:val="nil"/>
              <w:bottom w:val="single" w:sz="4" w:space="0" w:color="auto"/>
              <w:right w:val="single" w:sz="4" w:space="0" w:color="auto"/>
            </w:tcBorders>
            <w:shd w:val="clear" w:color="auto" w:fill="auto"/>
            <w:noWrap/>
            <w:vAlign w:val="bottom"/>
            <w:hideMark/>
          </w:tcPr>
          <w:p w14:paraId="14DF7B6E" w14:textId="77777777" w:rsidR="00DE387D" w:rsidRPr="00490356" w:rsidRDefault="00DE387D" w:rsidP="002629F4">
            <w:pPr>
              <w:bidi/>
              <w:jc w:val="right"/>
              <w:rPr>
                <w:sz w:val="20"/>
                <w:szCs w:val="20"/>
                <w:lang w:eastAsia="en-CA"/>
              </w:rPr>
            </w:pPr>
            <w:r w:rsidRPr="00490356">
              <w:rPr>
                <w:sz w:val="20"/>
                <w:szCs w:val="20"/>
                <w:rtl/>
                <w:lang w:eastAsia="ar" w:bidi="ar-EG"/>
              </w:rPr>
              <w:t>1.9</w:t>
            </w:r>
          </w:p>
        </w:tc>
        <w:tc>
          <w:tcPr>
            <w:tcW w:w="1276" w:type="dxa"/>
            <w:tcBorders>
              <w:top w:val="nil"/>
              <w:left w:val="nil"/>
              <w:bottom w:val="single" w:sz="4" w:space="0" w:color="auto"/>
              <w:right w:val="single" w:sz="4" w:space="0" w:color="auto"/>
            </w:tcBorders>
            <w:shd w:val="clear" w:color="auto" w:fill="auto"/>
            <w:noWrap/>
            <w:vAlign w:val="bottom"/>
            <w:hideMark/>
          </w:tcPr>
          <w:p w14:paraId="5C8EEB2C" w14:textId="77777777" w:rsidR="00DE387D" w:rsidRPr="00490356" w:rsidRDefault="00DE387D" w:rsidP="002629F4">
            <w:pPr>
              <w:bidi/>
              <w:jc w:val="right"/>
              <w:rPr>
                <w:sz w:val="20"/>
                <w:szCs w:val="20"/>
                <w:lang w:eastAsia="en-CA"/>
              </w:rPr>
            </w:pPr>
            <w:r w:rsidRPr="00490356">
              <w:rPr>
                <w:sz w:val="20"/>
                <w:szCs w:val="20"/>
                <w:rtl/>
                <w:lang w:eastAsia="ar" w:bidi="ar-EG"/>
              </w:rPr>
              <w:t>511,771</w:t>
            </w:r>
          </w:p>
        </w:tc>
        <w:tc>
          <w:tcPr>
            <w:tcW w:w="1275" w:type="dxa"/>
            <w:tcBorders>
              <w:top w:val="nil"/>
              <w:left w:val="nil"/>
              <w:bottom w:val="single" w:sz="4" w:space="0" w:color="auto"/>
              <w:right w:val="single" w:sz="4" w:space="0" w:color="auto"/>
            </w:tcBorders>
            <w:shd w:val="clear" w:color="auto" w:fill="auto"/>
            <w:noWrap/>
            <w:vAlign w:val="bottom"/>
            <w:hideMark/>
          </w:tcPr>
          <w:p w14:paraId="71E0EA5F" w14:textId="77777777" w:rsidR="00DE387D" w:rsidRPr="00490356" w:rsidRDefault="00DE387D" w:rsidP="002629F4">
            <w:pPr>
              <w:bidi/>
              <w:jc w:val="right"/>
              <w:rPr>
                <w:sz w:val="20"/>
                <w:szCs w:val="20"/>
                <w:lang w:eastAsia="en-CA"/>
              </w:rPr>
            </w:pPr>
            <w:r w:rsidRPr="00490356">
              <w:rPr>
                <w:sz w:val="20"/>
                <w:szCs w:val="20"/>
                <w:rtl/>
                <w:lang w:eastAsia="ar" w:bidi="ar-EG"/>
              </w:rPr>
              <w:t>275,153</w:t>
            </w:r>
          </w:p>
        </w:tc>
        <w:tc>
          <w:tcPr>
            <w:tcW w:w="1276" w:type="dxa"/>
            <w:tcBorders>
              <w:top w:val="nil"/>
              <w:left w:val="nil"/>
              <w:bottom w:val="single" w:sz="4" w:space="0" w:color="auto"/>
              <w:right w:val="single" w:sz="4" w:space="0" w:color="auto"/>
            </w:tcBorders>
            <w:shd w:val="clear" w:color="auto" w:fill="auto"/>
            <w:noWrap/>
            <w:vAlign w:val="bottom"/>
            <w:hideMark/>
          </w:tcPr>
          <w:p w14:paraId="5C8C3439" w14:textId="77777777" w:rsidR="00DE387D" w:rsidRPr="00490356" w:rsidRDefault="00DE387D" w:rsidP="002629F4">
            <w:pPr>
              <w:bidi/>
              <w:jc w:val="right"/>
              <w:rPr>
                <w:sz w:val="20"/>
                <w:szCs w:val="20"/>
                <w:lang w:eastAsia="en-CA"/>
              </w:rPr>
            </w:pPr>
            <w:r w:rsidRPr="00490356">
              <w:rPr>
                <w:sz w:val="20"/>
                <w:szCs w:val="20"/>
                <w:rtl/>
                <w:lang w:eastAsia="ar" w:bidi="ar-EG"/>
              </w:rPr>
              <w:t>236,618</w:t>
            </w:r>
          </w:p>
        </w:tc>
        <w:tc>
          <w:tcPr>
            <w:tcW w:w="1050" w:type="dxa"/>
            <w:tcBorders>
              <w:top w:val="nil"/>
              <w:left w:val="nil"/>
              <w:bottom w:val="single" w:sz="4" w:space="0" w:color="auto"/>
              <w:right w:val="single" w:sz="4" w:space="0" w:color="auto"/>
            </w:tcBorders>
            <w:shd w:val="clear" w:color="auto" w:fill="auto"/>
            <w:noWrap/>
            <w:vAlign w:val="bottom"/>
            <w:hideMark/>
          </w:tcPr>
          <w:p w14:paraId="09BC5656" w14:textId="77777777" w:rsidR="00DE387D" w:rsidRPr="00490356" w:rsidRDefault="00DE387D" w:rsidP="002629F4">
            <w:pPr>
              <w:bidi/>
              <w:jc w:val="right"/>
              <w:rPr>
                <w:sz w:val="20"/>
                <w:szCs w:val="20"/>
                <w:lang w:eastAsia="en-CA"/>
              </w:rPr>
            </w:pPr>
            <w:r w:rsidRPr="00490356">
              <w:rPr>
                <w:sz w:val="20"/>
                <w:szCs w:val="20"/>
                <w:rtl/>
                <w:lang w:eastAsia="ar" w:bidi="ar-EG"/>
              </w:rPr>
              <w:t>54</w:t>
            </w:r>
          </w:p>
        </w:tc>
      </w:tr>
      <w:tr w:rsidR="00DE387D" w:rsidRPr="00490356" w14:paraId="1A1BAF46" w14:textId="77777777" w:rsidTr="002629F4">
        <w:trPr>
          <w:trHeight w:val="7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B48FAAE" w14:textId="77777777" w:rsidR="00DE387D" w:rsidRPr="00490356" w:rsidRDefault="00DE387D" w:rsidP="002629F4">
            <w:pPr>
              <w:bidi/>
              <w:jc w:val="left"/>
              <w:rPr>
                <w:sz w:val="20"/>
                <w:szCs w:val="20"/>
                <w:lang w:eastAsia="en-CA"/>
              </w:rPr>
            </w:pPr>
            <w:r w:rsidRPr="00490356">
              <w:rPr>
                <w:sz w:val="20"/>
                <w:szCs w:val="20"/>
                <w:rtl/>
                <w:lang w:eastAsia="ar" w:bidi="ar-EG"/>
              </w:rPr>
              <w:t>فيجي</w:t>
            </w:r>
          </w:p>
        </w:tc>
        <w:tc>
          <w:tcPr>
            <w:tcW w:w="1276" w:type="dxa"/>
            <w:tcBorders>
              <w:top w:val="nil"/>
              <w:left w:val="nil"/>
              <w:bottom w:val="single" w:sz="4" w:space="0" w:color="auto"/>
              <w:right w:val="single" w:sz="4" w:space="0" w:color="auto"/>
            </w:tcBorders>
            <w:shd w:val="clear" w:color="auto" w:fill="auto"/>
            <w:noWrap/>
            <w:vAlign w:val="bottom"/>
            <w:hideMark/>
          </w:tcPr>
          <w:p w14:paraId="59C5ABA4" w14:textId="77777777" w:rsidR="00DE387D" w:rsidRPr="00490356" w:rsidRDefault="00DE387D" w:rsidP="002629F4">
            <w:pPr>
              <w:bidi/>
              <w:jc w:val="right"/>
              <w:rPr>
                <w:sz w:val="20"/>
                <w:szCs w:val="20"/>
                <w:lang w:eastAsia="en-CA"/>
              </w:rPr>
            </w:pPr>
            <w:r w:rsidRPr="00490356">
              <w:rPr>
                <w:sz w:val="20"/>
                <w:szCs w:val="20"/>
                <w:rtl/>
                <w:lang w:eastAsia="ar" w:bidi="ar-EG"/>
              </w:rPr>
              <w:t>2.0</w:t>
            </w:r>
          </w:p>
        </w:tc>
        <w:tc>
          <w:tcPr>
            <w:tcW w:w="1276" w:type="dxa"/>
            <w:tcBorders>
              <w:top w:val="nil"/>
              <w:left w:val="nil"/>
              <w:bottom w:val="single" w:sz="4" w:space="0" w:color="auto"/>
              <w:right w:val="single" w:sz="4" w:space="0" w:color="auto"/>
            </w:tcBorders>
            <w:shd w:val="clear" w:color="auto" w:fill="auto"/>
            <w:noWrap/>
            <w:vAlign w:val="bottom"/>
            <w:hideMark/>
          </w:tcPr>
          <w:p w14:paraId="0F56A8E5" w14:textId="77777777" w:rsidR="00DE387D" w:rsidRPr="00490356" w:rsidRDefault="00DE387D" w:rsidP="002629F4">
            <w:pPr>
              <w:bidi/>
              <w:jc w:val="right"/>
              <w:rPr>
                <w:sz w:val="20"/>
                <w:szCs w:val="20"/>
                <w:lang w:eastAsia="en-CA"/>
              </w:rPr>
            </w:pPr>
            <w:r w:rsidRPr="00490356">
              <w:rPr>
                <w:sz w:val="20"/>
                <w:szCs w:val="20"/>
                <w:rtl/>
                <w:lang w:eastAsia="ar" w:bidi="ar-EG"/>
              </w:rPr>
              <w:t>607,700</w:t>
            </w:r>
          </w:p>
        </w:tc>
        <w:tc>
          <w:tcPr>
            <w:tcW w:w="1275" w:type="dxa"/>
            <w:tcBorders>
              <w:top w:val="nil"/>
              <w:left w:val="nil"/>
              <w:bottom w:val="single" w:sz="4" w:space="0" w:color="auto"/>
              <w:right w:val="single" w:sz="4" w:space="0" w:color="auto"/>
            </w:tcBorders>
            <w:shd w:val="clear" w:color="auto" w:fill="auto"/>
            <w:noWrap/>
            <w:vAlign w:val="bottom"/>
            <w:hideMark/>
          </w:tcPr>
          <w:p w14:paraId="0A9A0567" w14:textId="77777777" w:rsidR="00DE387D" w:rsidRPr="00490356" w:rsidRDefault="00DE387D" w:rsidP="002629F4">
            <w:pPr>
              <w:bidi/>
              <w:jc w:val="right"/>
              <w:rPr>
                <w:sz w:val="20"/>
                <w:szCs w:val="20"/>
                <w:lang w:eastAsia="en-CA"/>
              </w:rPr>
            </w:pPr>
            <w:r w:rsidRPr="00490356">
              <w:rPr>
                <w:sz w:val="20"/>
                <w:szCs w:val="20"/>
                <w:rtl/>
                <w:lang w:eastAsia="ar" w:bidi="ar-EG"/>
              </w:rPr>
              <w:t>264,258</w:t>
            </w:r>
          </w:p>
        </w:tc>
        <w:tc>
          <w:tcPr>
            <w:tcW w:w="1276" w:type="dxa"/>
            <w:tcBorders>
              <w:top w:val="nil"/>
              <w:left w:val="nil"/>
              <w:bottom w:val="single" w:sz="4" w:space="0" w:color="auto"/>
              <w:right w:val="single" w:sz="4" w:space="0" w:color="auto"/>
            </w:tcBorders>
            <w:shd w:val="clear" w:color="auto" w:fill="auto"/>
            <w:noWrap/>
            <w:vAlign w:val="bottom"/>
            <w:hideMark/>
          </w:tcPr>
          <w:p w14:paraId="51CDFA56" w14:textId="77777777" w:rsidR="00DE387D" w:rsidRPr="00490356" w:rsidRDefault="00DE387D" w:rsidP="002629F4">
            <w:pPr>
              <w:bidi/>
              <w:jc w:val="right"/>
              <w:rPr>
                <w:sz w:val="20"/>
                <w:szCs w:val="20"/>
                <w:lang w:eastAsia="en-CA"/>
              </w:rPr>
            </w:pPr>
            <w:r w:rsidRPr="00490356">
              <w:rPr>
                <w:sz w:val="20"/>
                <w:szCs w:val="20"/>
                <w:rtl/>
                <w:lang w:eastAsia="ar" w:bidi="ar-EG"/>
              </w:rPr>
              <w:t>343,442</w:t>
            </w:r>
          </w:p>
        </w:tc>
        <w:tc>
          <w:tcPr>
            <w:tcW w:w="1050" w:type="dxa"/>
            <w:tcBorders>
              <w:top w:val="nil"/>
              <w:left w:val="nil"/>
              <w:bottom w:val="single" w:sz="4" w:space="0" w:color="auto"/>
              <w:right w:val="single" w:sz="4" w:space="0" w:color="auto"/>
            </w:tcBorders>
            <w:shd w:val="clear" w:color="auto" w:fill="auto"/>
            <w:noWrap/>
            <w:vAlign w:val="bottom"/>
            <w:hideMark/>
          </w:tcPr>
          <w:p w14:paraId="66099EBD" w14:textId="77777777" w:rsidR="00DE387D" w:rsidRPr="00490356" w:rsidRDefault="00DE387D" w:rsidP="002629F4">
            <w:pPr>
              <w:bidi/>
              <w:jc w:val="right"/>
              <w:rPr>
                <w:sz w:val="20"/>
                <w:szCs w:val="20"/>
                <w:lang w:eastAsia="en-CA"/>
              </w:rPr>
            </w:pPr>
            <w:r w:rsidRPr="00490356">
              <w:rPr>
                <w:sz w:val="20"/>
                <w:szCs w:val="20"/>
                <w:rtl/>
                <w:lang w:eastAsia="ar" w:bidi="ar-EG"/>
              </w:rPr>
              <w:t>43</w:t>
            </w:r>
          </w:p>
        </w:tc>
      </w:tr>
      <w:tr w:rsidR="00DE387D" w:rsidRPr="00490356" w14:paraId="57EC1474" w14:textId="77777777" w:rsidTr="002629F4">
        <w:trPr>
          <w:trHeight w:val="11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31FD883" w14:textId="77777777" w:rsidR="00DE387D" w:rsidRPr="00490356" w:rsidRDefault="00DE387D" w:rsidP="002629F4">
            <w:pPr>
              <w:bidi/>
              <w:jc w:val="left"/>
              <w:rPr>
                <w:sz w:val="20"/>
                <w:szCs w:val="20"/>
                <w:lang w:eastAsia="en-CA"/>
              </w:rPr>
            </w:pPr>
            <w:r w:rsidRPr="00490356">
              <w:rPr>
                <w:sz w:val="20"/>
                <w:szCs w:val="20"/>
                <w:rtl/>
                <w:lang w:eastAsia="ar" w:bidi="ar-EG"/>
              </w:rPr>
              <w:t>غابون</w:t>
            </w:r>
          </w:p>
        </w:tc>
        <w:tc>
          <w:tcPr>
            <w:tcW w:w="1276" w:type="dxa"/>
            <w:tcBorders>
              <w:top w:val="nil"/>
              <w:left w:val="nil"/>
              <w:bottom w:val="single" w:sz="4" w:space="0" w:color="auto"/>
              <w:right w:val="single" w:sz="4" w:space="0" w:color="auto"/>
            </w:tcBorders>
            <w:shd w:val="clear" w:color="auto" w:fill="auto"/>
            <w:noWrap/>
            <w:vAlign w:val="bottom"/>
            <w:hideMark/>
          </w:tcPr>
          <w:p w14:paraId="67C1E963" w14:textId="77777777" w:rsidR="00DE387D" w:rsidRPr="00490356" w:rsidRDefault="00DE387D" w:rsidP="002629F4">
            <w:pPr>
              <w:bidi/>
              <w:jc w:val="right"/>
              <w:rPr>
                <w:sz w:val="20"/>
                <w:szCs w:val="20"/>
                <w:lang w:eastAsia="en-CA"/>
              </w:rPr>
            </w:pPr>
            <w:r w:rsidRPr="00490356">
              <w:rPr>
                <w:sz w:val="20"/>
                <w:szCs w:val="20"/>
                <w:rtl/>
                <w:lang w:eastAsia="ar" w:bidi="ar-EG"/>
              </w:rPr>
              <w:t>10.6</w:t>
            </w:r>
          </w:p>
        </w:tc>
        <w:tc>
          <w:tcPr>
            <w:tcW w:w="1276" w:type="dxa"/>
            <w:tcBorders>
              <w:top w:val="nil"/>
              <w:left w:val="nil"/>
              <w:bottom w:val="single" w:sz="4" w:space="0" w:color="auto"/>
              <w:right w:val="single" w:sz="4" w:space="0" w:color="auto"/>
            </w:tcBorders>
            <w:shd w:val="clear" w:color="auto" w:fill="auto"/>
            <w:noWrap/>
            <w:vAlign w:val="bottom"/>
            <w:hideMark/>
          </w:tcPr>
          <w:p w14:paraId="152365F7" w14:textId="77777777" w:rsidR="00DE387D" w:rsidRPr="00490356" w:rsidRDefault="00DE387D" w:rsidP="002629F4">
            <w:pPr>
              <w:bidi/>
              <w:jc w:val="right"/>
              <w:rPr>
                <w:sz w:val="20"/>
                <w:szCs w:val="20"/>
                <w:lang w:eastAsia="en-CA"/>
              </w:rPr>
            </w:pPr>
            <w:r w:rsidRPr="00490356">
              <w:rPr>
                <w:sz w:val="20"/>
                <w:szCs w:val="20"/>
                <w:rtl/>
                <w:lang w:eastAsia="ar" w:bidi="ar-EG"/>
              </w:rPr>
              <w:t>534,841</w:t>
            </w:r>
          </w:p>
        </w:tc>
        <w:tc>
          <w:tcPr>
            <w:tcW w:w="1275" w:type="dxa"/>
            <w:tcBorders>
              <w:top w:val="nil"/>
              <w:left w:val="nil"/>
              <w:bottom w:val="single" w:sz="4" w:space="0" w:color="auto"/>
              <w:right w:val="single" w:sz="4" w:space="0" w:color="auto"/>
            </w:tcBorders>
            <w:shd w:val="clear" w:color="auto" w:fill="auto"/>
            <w:noWrap/>
            <w:vAlign w:val="bottom"/>
            <w:hideMark/>
          </w:tcPr>
          <w:p w14:paraId="0A0B76E5" w14:textId="77777777" w:rsidR="00DE387D" w:rsidRPr="00490356" w:rsidRDefault="00DE387D" w:rsidP="002629F4">
            <w:pPr>
              <w:bidi/>
              <w:jc w:val="right"/>
              <w:rPr>
                <w:sz w:val="20"/>
                <w:szCs w:val="20"/>
                <w:lang w:eastAsia="en-CA"/>
              </w:rPr>
            </w:pPr>
            <w:r w:rsidRPr="00490356">
              <w:rPr>
                <w:sz w:val="20"/>
                <w:szCs w:val="20"/>
                <w:rtl/>
                <w:lang w:eastAsia="ar" w:bidi="ar-EG"/>
              </w:rPr>
              <w:t>421,351</w:t>
            </w:r>
          </w:p>
        </w:tc>
        <w:tc>
          <w:tcPr>
            <w:tcW w:w="1276" w:type="dxa"/>
            <w:tcBorders>
              <w:top w:val="nil"/>
              <w:left w:val="nil"/>
              <w:bottom w:val="single" w:sz="4" w:space="0" w:color="auto"/>
              <w:right w:val="single" w:sz="4" w:space="0" w:color="auto"/>
            </w:tcBorders>
            <w:shd w:val="clear" w:color="auto" w:fill="auto"/>
            <w:noWrap/>
            <w:vAlign w:val="bottom"/>
            <w:hideMark/>
          </w:tcPr>
          <w:p w14:paraId="74DCF193" w14:textId="77777777" w:rsidR="00DE387D" w:rsidRPr="00490356" w:rsidRDefault="00DE387D" w:rsidP="002629F4">
            <w:pPr>
              <w:bidi/>
              <w:jc w:val="right"/>
              <w:rPr>
                <w:sz w:val="20"/>
                <w:szCs w:val="20"/>
                <w:lang w:eastAsia="en-CA"/>
              </w:rPr>
            </w:pPr>
            <w:r w:rsidRPr="00490356">
              <w:rPr>
                <w:sz w:val="20"/>
                <w:szCs w:val="20"/>
                <w:rtl/>
                <w:lang w:eastAsia="ar" w:bidi="ar-EG"/>
              </w:rPr>
              <w:t>113,491</w:t>
            </w:r>
          </w:p>
        </w:tc>
        <w:tc>
          <w:tcPr>
            <w:tcW w:w="1050" w:type="dxa"/>
            <w:tcBorders>
              <w:top w:val="nil"/>
              <w:left w:val="nil"/>
              <w:bottom w:val="single" w:sz="4" w:space="0" w:color="auto"/>
              <w:right w:val="single" w:sz="4" w:space="0" w:color="auto"/>
            </w:tcBorders>
            <w:shd w:val="clear" w:color="auto" w:fill="auto"/>
            <w:noWrap/>
            <w:vAlign w:val="bottom"/>
            <w:hideMark/>
          </w:tcPr>
          <w:p w14:paraId="5B2C920E" w14:textId="77777777" w:rsidR="00DE387D" w:rsidRPr="00490356" w:rsidRDefault="00DE387D" w:rsidP="002629F4">
            <w:pPr>
              <w:bidi/>
              <w:jc w:val="right"/>
              <w:rPr>
                <w:sz w:val="20"/>
                <w:szCs w:val="20"/>
                <w:lang w:eastAsia="en-CA"/>
              </w:rPr>
            </w:pPr>
            <w:r w:rsidRPr="00490356">
              <w:rPr>
                <w:sz w:val="20"/>
                <w:szCs w:val="20"/>
                <w:rtl/>
                <w:lang w:eastAsia="ar" w:bidi="ar-EG"/>
              </w:rPr>
              <w:t>79</w:t>
            </w:r>
          </w:p>
        </w:tc>
      </w:tr>
      <w:tr w:rsidR="00DE387D" w:rsidRPr="00490356" w14:paraId="601329C6" w14:textId="77777777" w:rsidTr="002629F4">
        <w:trPr>
          <w:trHeight w:val="149"/>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6D9792A" w14:textId="77777777" w:rsidR="00DE387D" w:rsidRPr="00490356" w:rsidRDefault="00DE387D" w:rsidP="002629F4">
            <w:pPr>
              <w:bidi/>
              <w:jc w:val="left"/>
              <w:rPr>
                <w:sz w:val="20"/>
                <w:szCs w:val="20"/>
                <w:lang w:eastAsia="en-CA"/>
              </w:rPr>
            </w:pPr>
            <w:r w:rsidRPr="00490356">
              <w:rPr>
                <w:sz w:val="20"/>
                <w:szCs w:val="20"/>
                <w:rtl/>
                <w:lang w:eastAsia="ar" w:bidi="ar-EG"/>
              </w:rPr>
              <w:t>غامبيا</w:t>
            </w:r>
          </w:p>
        </w:tc>
        <w:tc>
          <w:tcPr>
            <w:tcW w:w="1276" w:type="dxa"/>
            <w:tcBorders>
              <w:top w:val="nil"/>
              <w:left w:val="nil"/>
              <w:bottom w:val="single" w:sz="4" w:space="0" w:color="auto"/>
              <w:right w:val="single" w:sz="4" w:space="0" w:color="auto"/>
            </w:tcBorders>
            <w:shd w:val="clear" w:color="auto" w:fill="auto"/>
            <w:noWrap/>
            <w:vAlign w:val="bottom"/>
            <w:hideMark/>
          </w:tcPr>
          <w:p w14:paraId="3009FDA0" w14:textId="77777777" w:rsidR="00DE387D" w:rsidRPr="00490356" w:rsidRDefault="00DE387D" w:rsidP="002629F4">
            <w:pPr>
              <w:bidi/>
              <w:jc w:val="right"/>
              <w:rPr>
                <w:sz w:val="20"/>
                <w:szCs w:val="20"/>
                <w:lang w:eastAsia="en-CA"/>
              </w:rPr>
            </w:pPr>
            <w:r w:rsidRPr="00490356">
              <w:rPr>
                <w:sz w:val="20"/>
                <w:szCs w:val="20"/>
                <w:rtl/>
                <w:lang w:eastAsia="ar" w:bidi="ar-EG"/>
              </w:rPr>
              <w:t>0.6</w:t>
            </w:r>
          </w:p>
        </w:tc>
        <w:tc>
          <w:tcPr>
            <w:tcW w:w="1276" w:type="dxa"/>
            <w:tcBorders>
              <w:top w:val="nil"/>
              <w:left w:val="nil"/>
              <w:bottom w:val="single" w:sz="4" w:space="0" w:color="auto"/>
              <w:right w:val="single" w:sz="4" w:space="0" w:color="auto"/>
            </w:tcBorders>
            <w:shd w:val="clear" w:color="auto" w:fill="auto"/>
            <w:noWrap/>
            <w:vAlign w:val="bottom"/>
            <w:hideMark/>
          </w:tcPr>
          <w:p w14:paraId="0A53B3E7" w14:textId="77777777" w:rsidR="00DE387D" w:rsidRPr="00490356" w:rsidRDefault="00DE387D" w:rsidP="002629F4">
            <w:pPr>
              <w:bidi/>
              <w:jc w:val="right"/>
              <w:rPr>
                <w:sz w:val="20"/>
                <w:szCs w:val="20"/>
                <w:lang w:eastAsia="en-CA"/>
              </w:rPr>
            </w:pPr>
            <w:r w:rsidRPr="00490356">
              <w:rPr>
                <w:sz w:val="20"/>
                <w:szCs w:val="20"/>
                <w:rtl/>
                <w:lang w:eastAsia="ar" w:bidi="ar-EG"/>
              </w:rPr>
              <w:t>399,497</w:t>
            </w:r>
          </w:p>
        </w:tc>
        <w:tc>
          <w:tcPr>
            <w:tcW w:w="1275" w:type="dxa"/>
            <w:tcBorders>
              <w:top w:val="nil"/>
              <w:left w:val="nil"/>
              <w:bottom w:val="single" w:sz="4" w:space="0" w:color="auto"/>
              <w:right w:val="single" w:sz="4" w:space="0" w:color="auto"/>
            </w:tcBorders>
            <w:shd w:val="clear" w:color="auto" w:fill="auto"/>
            <w:noWrap/>
            <w:vAlign w:val="bottom"/>
            <w:hideMark/>
          </w:tcPr>
          <w:p w14:paraId="4829510D" w14:textId="77777777" w:rsidR="00DE387D" w:rsidRPr="00490356" w:rsidRDefault="00DE387D" w:rsidP="002629F4">
            <w:pPr>
              <w:bidi/>
              <w:jc w:val="right"/>
              <w:rPr>
                <w:sz w:val="20"/>
                <w:szCs w:val="20"/>
                <w:lang w:eastAsia="en-CA"/>
              </w:rPr>
            </w:pPr>
            <w:r w:rsidRPr="00490356">
              <w:rPr>
                <w:sz w:val="20"/>
                <w:szCs w:val="20"/>
                <w:rtl/>
                <w:lang w:eastAsia="ar" w:bidi="ar-EG"/>
              </w:rPr>
              <w:t>184,086</w:t>
            </w:r>
          </w:p>
        </w:tc>
        <w:tc>
          <w:tcPr>
            <w:tcW w:w="1276" w:type="dxa"/>
            <w:tcBorders>
              <w:top w:val="nil"/>
              <w:left w:val="nil"/>
              <w:bottom w:val="single" w:sz="4" w:space="0" w:color="auto"/>
              <w:right w:val="single" w:sz="4" w:space="0" w:color="auto"/>
            </w:tcBorders>
            <w:shd w:val="clear" w:color="auto" w:fill="auto"/>
            <w:noWrap/>
            <w:vAlign w:val="bottom"/>
            <w:hideMark/>
          </w:tcPr>
          <w:p w14:paraId="74173909" w14:textId="77777777" w:rsidR="00DE387D" w:rsidRPr="00490356" w:rsidRDefault="00DE387D" w:rsidP="002629F4">
            <w:pPr>
              <w:bidi/>
              <w:jc w:val="right"/>
              <w:rPr>
                <w:sz w:val="20"/>
                <w:szCs w:val="20"/>
                <w:lang w:eastAsia="en-CA"/>
              </w:rPr>
            </w:pPr>
            <w:r w:rsidRPr="00490356">
              <w:rPr>
                <w:sz w:val="20"/>
                <w:szCs w:val="20"/>
                <w:rtl/>
                <w:lang w:eastAsia="ar" w:bidi="ar-EG"/>
              </w:rPr>
              <w:t>215,411</w:t>
            </w:r>
          </w:p>
        </w:tc>
        <w:tc>
          <w:tcPr>
            <w:tcW w:w="1050" w:type="dxa"/>
            <w:tcBorders>
              <w:top w:val="nil"/>
              <w:left w:val="nil"/>
              <w:bottom w:val="single" w:sz="4" w:space="0" w:color="auto"/>
              <w:right w:val="single" w:sz="4" w:space="0" w:color="auto"/>
            </w:tcBorders>
            <w:shd w:val="clear" w:color="auto" w:fill="auto"/>
            <w:noWrap/>
            <w:vAlign w:val="bottom"/>
            <w:hideMark/>
          </w:tcPr>
          <w:p w14:paraId="39F3FBE4" w14:textId="77777777" w:rsidR="00DE387D" w:rsidRPr="00490356" w:rsidRDefault="00DE387D" w:rsidP="002629F4">
            <w:pPr>
              <w:bidi/>
              <w:jc w:val="right"/>
              <w:rPr>
                <w:sz w:val="20"/>
                <w:szCs w:val="20"/>
                <w:lang w:eastAsia="en-CA"/>
              </w:rPr>
            </w:pPr>
            <w:r w:rsidRPr="00490356">
              <w:rPr>
                <w:sz w:val="20"/>
                <w:szCs w:val="20"/>
                <w:rtl/>
                <w:lang w:eastAsia="ar" w:bidi="ar-EG"/>
              </w:rPr>
              <w:t>46</w:t>
            </w:r>
          </w:p>
        </w:tc>
      </w:tr>
      <w:tr w:rsidR="00DE387D" w:rsidRPr="00490356" w14:paraId="2CE00596" w14:textId="77777777" w:rsidTr="002629F4">
        <w:trPr>
          <w:trHeight w:val="52"/>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A3689DD" w14:textId="77777777" w:rsidR="00DE387D" w:rsidRPr="00490356" w:rsidRDefault="00DE387D" w:rsidP="002629F4">
            <w:pPr>
              <w:bidi/>
              <w:jc w:val="left"/>
              <w:rPr>
                <w:sz w:val="20"/>
                <w:szCs w:val="20"/>
                <w:lang w:eastAsia="en-CA"/>
              </w:rPr>
            </w:pPr>
            <w:r w:rsidRPr="00490356">
              <w:rPr>
                <w:sz w:val="20"/>
                <w:szCs w:val="20"/>
                <w:rtl/>
                <w:lang w:eastAsia="ar" w:bidi="ar-EG"/>
              </w:rPr>
              <w:t>جورجيا</w:t>
            </w:r>
          </w:p>
        </w:tc>
        <w:tc>
          <w:tcPr>
            <w:tcW w:w="1276" w:type="dxa"/>
            <w:tcBorders>
              <w:top w:val="nil"/>
              <w:left w:val="nil"/>
              <w:bottom w:val="single" w:sz="4" w:space="0" w:color="auto"/>
              <w:right w:val="single" w:sz="4" w:space="0" w:color="auto"/>
            </w:tcBorders>
            <w:shd w:val="clear" w:color="auto" w:fill="auto"/>
            <w:noWrap/>
            <w:vAlign w:val="bottom"/>
            <w:hideMark/>
          </w:tcPr>
          <w:p w14:paraId="7953C391" w14:textId="77777777" w:rsidR="00DE387D" w:rsidRPr="00490356" w:rsidRDefault="00DE387D" w:rsidP="002629F4">
            <w:pPr>
              <w:bidi/>
              <w:jc w:val="right"/>
              <w:rPr>
                <w:sz w:val="20"/>
                <w:szCs w:val="20"/>
                <w:lang w:eastAsia="en-CA"/>
              </w:rPr>
            </w:pPr>
            <w:r w:rsidRPr="00490356">
              <w:rPr>
                <w:sz w:val="20"/>
                <w:szCs w:val="20"/>
                <w:rtl/>
                <w:lang w:eastAsia="ar" w:bidi="ar-EG"/>
              </w:rPr>
              <w:t>3.5</w:t>
            </w:r>
          </w:p>
        </w:tc>
        <w:tc>
          <w:tcPr>
            <w:tcW w:w="1276" w:type="dxa"/>
            <w:tcBorders>
              <w:top w:val="nil"/>
              <w:left w:val="nil"/>
              <w:bottom w:val="single" w:sz="4" w:space="0" w:color="auto"/>
              <w:right w:val="single" w:sz="4" w:space="0" w:color="auto"/>
            </w:tcBorders>
            <w:shd w:val="clear" w:color="auto" w:fill="auto"/>
            <w:noWrap/>
            <w:vAlign w:val="bottom"/>
            <w:hideMark/>
          </w:tcPr>
          <w:p w14:paraId="1D827B2D" w14:textId="77777777" w:rsidR="00DE387D" w:rsidRPr="00490356" w:rsidRDefault="00DE387D" w:rsidP="002629F4">
            <w:pPr>
              <w:bidi/>
              <w:jc w:val="right"/>
              <w:rPr>
                <w:sz w:val="20"/>
                <w:szCs w:val="20"/>
                <w:lang w:eastAsia="en-CA"/>
              </w:rPr>
            </w:pPr>
            <w:r w:rsidRPr="00490356">
              <w:rPr>
                <w:sz w:val="20"/>
                <w:szCs w:val="20"/>
                <w:rtl/>
                <w:lang w:eastAsia="ar" w:bidi="ar-EG"/>
              </w:rPr>
              <w:t>691,739</w:t>
            </w:r>
          </w:p>
        </w:tc>
        <w:tc>
          <w:tcPr>
            <w:tcW w:w="1275" w:type="dxa"/>
            <w:tcBorders>
              <w:top w:val="nil"/>
              <w:left w:val="nil"/>
              <w:bottom w:val="single" w:sz="4" w:space="0" w:color="auto"/>
              <w:right w:val="single" w:sz="4" w:space="0" w:color="auto"/>
            </w:tcBorders>
            <w:shd w:val="clear" w:color="auto" w:fill="auto"/>
            <w:noWrap/>
            <w:vAlign w:val="bottom"/>
            <w:hideMark/>
          </w:tcPr>
          <w:p w14:paraId="31BC3D99" w14:textId="77777777" w:rsidR="00DE387D" w:rsidRPr="00490356" w:rsidRDefault="00DE387D" w:rsidP="002629F4">
            <w:pPr>
              <w:bidi/>
              <w:jc w:val="right"/>
              <w:rPr>
                <w:sz w:val="20"/>
                <w:szCs w:val="20"/>
                <w:lang w:eastAsia="en-CA"/>
              </w:rPr>
            </w:pPr>
            <w:r w:rsidRPr="00490356">
              <w:rPr>
                <w:sz w:val="20"/>
                <w:szCs w:val="20"/>
                <w:rtl/>
                <w:lang w:eastAsia="ar" w:bidi="ar-EG"/>
              </w:rPr>
              <w:t>456,956</w:t>
            </w:r>
          </w:p>
        </w:tc>
        <w:tc>
          <w:tcPr>
            <w:tcW w:w="1276" w:type="dxa"/>
            <w:tcBorders>
              <w:top w:val="nil"/>
              <w:left w:val="nil"/>
              <w:bottom w:val="single" w:sz="4" w:space="0" w:color="auto"/>
              <w:right w:val="single" w:sz="4" w:space="0" w:color="auto"/>
            </w:tcBorders>
            <w:shd w:val="clear" w:color="auto" w:fill="auto"/>
            <w:noWrap/>
            <w:vAlign w:val="bottom"/>
            <w:hideMark/>
          </w:tcPr>
          <w:p w14:paraId="1D93DEAA" w14:textId="77777777" w:rsidR="00DE387D" w:rsidRPr="00490356" w:rsidRDefault="00DE387D" w:rsidP="002629F4">
            <w:pPr>
              <w:bidi/>
              <w:jc w:val="right"/>
              <w:rPr>
                <w:sz w:val="20"/>
                <w:szCs w:val="20"/>
                <w:lang w:eastAsia="en-CA"/>
              </w:rPr>
            </w:pPr>
            <w:r w:rsidRPr="00490356">
              <w:rPr>
                <w:sz w:val="20"/>
                <w:szCs w:val="20"/>
                <w:rtl/>
                <w:lang w:eastAsia="ar" w:bidi="ar-EG"/>
              </w:rPr>
              <w:t>234,783</w:t>
            </w:r>
          </w:p>
        </w:tc>
        <w:tc>
          <w:tcPr>
            <w:tcW w:w="1050" w:type="dxa"/>
            <w:tcBorders>
              <w:top w:val="nil"/>
              <w:left w:val="nil"/>
              <w:bottom w:val="single" w:sz="4" w:space="0" w:color="auto"/>
              <w:right w:val="single" w:sz="4" w:space="0" w:color="auto"/>
            </w:tcBorders>
            <w:shd w:val="clear" w:color="auto" w:fill="auto"/>
            <w:noWrap/>
            <w:vAlign w:val="bottom"/>
            <w:hideMark/>
          </w:tcPr>
          <w:p w14:paraId="4CD1EF8E" w14:textId="77777777" w:rsidR="00DE387D" w:rsidRPr="00490356" w:rsidRDefault="00DE387D" w:rsidP="002629F4">
            <w:pPr>
              <w:bidi/>
              <w:jc w:val="right"/>
              <w:rPr>
                <w:sz w:val="20"/>
                <w:szCs w:val="20"/>
                <w:lang w:eastAsia="en-CA"/>
              </w:rPr>
            </w:pPr>
            <w:r w:rsidRPr="00490356">
              <w:rPr>
                <w:sz w:val="20"/>
                <w:szCs w:val="20"/>
                <w:rtl/>
                <w:lang w:eastAsia="ar" w:bidi="ar-EG"/>
              </w:rPr>
              <w:t>66</w:t>
            </w:r>
          </w:p>
        </w:tc>
      </w:tr>
      <w:tr w:rsidR="00DE387D" w:rsidRPr="00490356" w14:paraId="75428CE3" w14:textId="77777777" w:rsidTr="002629F4">
        <w:trPr>
          <w:trHeight w:val="99"/>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9430DA8" w14:textId="77777777" w:rsidR="00DE387D" w:rsidRPr="00490356" w:rsidRDefault="00DE387D" w:rsidP="002629F4">
            <w:pPr>
              <w:bidi/>
              <w:jc w:val="left"/>
              <w:rPr>
                <w:sz w:val="20"/>
                <w:szCs w:val="20"/>
                <w:lang w:eastAsia="en-CA"/>
              </w:rPr>
            </w:pPr>
            <w:r w:rsidRPr="00490356">
              <w:rPr>
                <w:sz w:val="20"/>
                <w:szCs w:val="20"/>
                <w:rtl/>
                <w:lang w:eastAsia="ar" w:bidi="ar-EG"/>
              </w:rPr>
              <w:t>غانا</w:t>
            </w:r>
          </w:p>
        </w:tc>
        <w:tc>
          <w:tcPr>
            <w:tcW w:w="1276" w:type="dxa"/>
            <w:tcBorders>
              <w:top w:val="nil"/>
              <w:left w:val="nil"/>
              <w:bottom w:val="single" w:sz="4" w:space="0" w:color="auto"/>
              <w:right w:val="single" w:sz="4" w:space="0" w:color="auto"/>
            </w:tcBorders>
            <w:shd w:val="clear" w:color="auto" w:fill="auto"/>
            <w:noWrap/>
            <w:vAlign w:val="bottom"/>
            <w:hideMark/>
          </w:tcPr>
          <w:p w14:paraId="0C6FA86C" w14:textId="77777777" w:rsidR="00DE387D" w:rsidRPr="00490356" w:rsidRDefault="00DE387D" w:rsidP="002629F4">
            <w:pPr>
              <w:bidi/>
              <w:jc w:val="right"/>
              <w:rPr>
                <w:sz w:val="20"/>
                <w:szCs w:val="20"/>
                <w:lang w:eastAsia="en-CA"/>
              </w:rPr>
            </w:pPr>
            <w:r w:rsidRPr="00490356">
              <w:rPr>
                <w:sz w:val="20"/>
                <w:szCs w:val="20"/>
                <w:rtl/>
                <w:lang w:eastAsia="ar" w:bidi="ar-EG"/>
              </w:rPr>
              <w:t>48.5</w:t>
            </w:r>
          </w:p>
        </w:tc>
        <w:tc>
          <w:tcPr>
            <w:tcW w:w="1276" w:type="dxa"/>
            <w:tcBorders>
              <w:top w:val="nil"/>
              <w:left w:val="nil"/>
              <w:bottom w:val="single" w:sz="4" w:space="0" w:color="auto"/>
              <w:right w:val="single" w:sz="4" w:space="0" w:color="auto"/>
            </w:tcBorders>
            <w:shd w:val="clear" w:color="auto" w:fill="auto"/>
            <w:noWrap/>
            <w:vAlign w:val="bottom"/>
            <w:hideMark/>
          </w:tcPr>
          <w:p w14:paraId="329CE82A" w14:textId="77777777" w:rsidR="00DE387D" w:rsidRPr="00490356" w:rsidRDefault="00DE387D" w:rsidP="002629F4">
            <w:pPr>
              <w:bidi/>
              <w:jc w:val="right"/>
              <w:rPr>
                <w:sz w:val="20"/>
                <w:szCs w:val="20"/>
                <w:lang w:eastAsia="en-CA"/>
              </w:rPr>
            </w:pPr>
            <w:r w:rsidRPr="00490356">
              <w:rPr>
                <w:sz w:val="20"/>
                <w:szCs w:val="20"/>
                <w:rtl/>
                <w:lang w:eastAsia="ar" w:bidi="ar-EG"/>
              </w:rPr>
              <w:t>1,928,700</w:t>
            </w:r>
          </w:p>
        </w:tc>
        <w:tc>
          <w:tcPr>
            <w:tcW w:w="1275" w:type="dxa"/>
            <w:tcBorders>
              <w:top w:val="nil"/>
              <w:left w:val="nil"/>
              <w:bottom w:val="single" w:sz="4" w:space="0" w:color="auto"/>
              <w:right w:val="single" w:sz="4" w:space="0" w:color="auto"/>
            </w:tcBorders>
            <w:shd w:val="clear" w:color="auto" w:fill="auto"/>
            <w:noWrap/>
            <w:vAlign w:val="bottom"/>
            <w:hideMark/>
          </w:tcPr>
          <w:p w14:paraId="48835E30" w14:textId="77777777" w:rsidR="00DE387D" w:rsidRPr="00490356" w:rsidRDefault="00DE387D" w:rsidP="002629F4">
            <w:pPr>
              <w:bidi/>
              <w:jc w:val="right"/>
              <w:rPr>
                <w:sz w:val="20"/>
                <w:szCs w:val="20"/>
                <w:lang w:eastAsia="en-CA"/>
              </w:rPr>
            </w:pPr>
            <w:r w:rsidRPr="00490356">
              <w:rPr>
                <w:sz w:val="20"/>
                <w:szCs w:val="20"/>
                <w:rtl/>
                <w:lang w:eastAsia="ar" w:bidi="ar-EG"/>
              </w:rPr>
              <w:t>1,313,702</w:t>
            </w:r>
          </w:p>
        </w:tc>
        <w:tc>
          <w:tcPr>
            <w:tcW w:w="1276" w:type="dxa"/>
            <w:tcBorders>
              <w:top w:val="nil"/>
              <w:left w:val="nil"/>
              <w:bottom w:val="single" w:sz="4" w:space="0" w:color="auto"/>
              <w:right w:val="single" w:sz="4" w:space="0" w:color="auto"/>
            </w:tcBorders>
            <w:shd w:val="clear" w:color="auto" w:fill="auto"/>
            <w:noWrap/>
            <w:vAlign w:val="bottom"/>
            <w:hideMark/>
          </w:tcPr>
          <w:p w14:paraId="72C1237D" w14:textId="77777777" w:rsidR="00DE387D" w:rsidRPr="00490356" w:rsidRDefault="00DE387D" w:rsidP="002629F4">
            <w:pPr>
              <w:bidi/>
              <w:jc w:val="right"/>
              <w:rPr>
                <w:sz w:val="20"/>
                <w:szCs w:val="20"/>
                <w:lang w:eastAsia="en-CA"/>
              </w:rPr>
            </w:pPr>
            <w:r w:rsidRPr="00490356">
              <w:rPr>
                <w:sz w:val="20"/>
                <w:szCs w:val="20"/>
                <w:rtl/>
                <w:lang w:eastAsia="ar" w:bidi="ar-EG"/>
              </w:rPr>
              <w:t>614,998</w:t>
            </w:r>
          </w:p>
        </w:tc>
        <w:tc>
          <w:tcPr>
            <w:tcW w:w="1050" w:type="dxa"/>
            <w:tcBorders>
              <w:top w:val="nil"/>
              <w:left w:val="nil"/>
              <w:bottom w:val="single" w:sz="4" w:space="0" w:color="auto"/>
              <w:right w:val="single" w:sz="4" w:space="0" w:color="auto"/>
            </w:tcBorders>
            <w:shd w:val="clear" w:color="auto" w:fill="auto"/>
            <w:noWrap/>
            <w:vAlign w:val="bottom"/>
            <w:hideMark/>
          </w:tcPr>
          <w:p w14:paraId="767B5A42" w14:textId="77777777" w:rsidR="00DE387D" w:rsidRPr="00490356" w:rsidRDefault="00DE387D" w:rsidP="002629F4">
            <w:pPr>
              <w:bidi/>
              <w:jc w:val="right"/>
              <w:rPr>
                <w:sz w:val="20"/>
                <w:szCs w:val="20"/>
                <w:lang w:eastAsia="en-CA"/>
              </w:rPr>
            </w:pPr>
            <w:r w:rsidRPr="00490356">
              <w:rPr>
                <w:sz w:val="20"/>
                <w:szCs w:val="20"/>
                <w:rtl/>
                <w:lang w:eastAsia="ar" w:bidi="ar-EG"/>
              </w:rPr>
              <w:t>68</w:t>
            </w:r>
          </w:p>
        </w:tc>
      </w:tr>
      <w:tr w:rsidR="00DE387D" w:rsidRPr="00490356" w14:paraId="4FE85BAA" w14:textId="77777777" w:rsidTr="002629F4">
        <w:trPr>
          <w:trHeight w:val="144"/>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523C47F" w14:textId="77777777" w:rsidR="00DE387D" w:rsidRPr="00490356" w:rsidRDefault="00DE387D" w:rsidP="002629F4">
            <w:pPr>
              <w:bidi/>
              <w:jc w:val="left"/>
              <w:rPr>
                <w:sz w:val="20"/>
                <w:szCs w:val="20"/>
                <w:lang w:eastAsia="en-CA"/>
              </w:rPr>
            </w:pPr>
            <w:r w:rsidRPr="00490356">
              <w:rPr>
                <w:sz w:val="20"/>
                <w:szCs w:val="20"/>
                <w:rtl/>
                <w:lang w:eastAsia="ar" w:bidi="ar-EG"/>
              </w:rPr>
              <w:t>غرينادا</w:t>
            </w:r>
          </w:p>
        </w:tc>
        <w:tc>
          <w:tcPr>
            <w:tcW w:w="1276" w:type="dxa"/>
            <w:tcBorders>
              <w:top w:val="nil"/>
              <w:left w:val="nil"/>
              <w:bottom w:val="single" w:sz="4" w:space="0" w:color="auto"/>
              <w:right w:val="single" w:sz="4" w:space="0" w:color="auto"/>
            </w:tcBorders>
            <w:shd w:val="clear" w:color="auto" w:fill="auto"/>
            <w:noWrap/>
            <w:vAlign w:val="bottom"/>
            <w:hideMark/>
          </w:tcPr>
          <w:p w14:paraId="1836027F" w14:textId="77777777" w:rsidR="00DE387D" w:rsidRPr="00490356" w:rsidRDefault="00DE387D" w:rsidP="002629F4">
            <w:pPr>
              <w:bidi/>
              <w:jc w:val="right"/>
              <w:rPr>
                <w:sz w:val="20"/>
                <w:szCs w:val="20"/>
                <w:lang w:eastAsia="en-CA"/>
              </w:rPr>
            </w:pPr>
            <w:r w:rsidRPr="00490356">
              <w:rPr>
                <w:sz w:val="20"/>
                <w:szCs w:val="20"/>
                <w:rtl/>
                <w:lang w:eastAsia="ar" w:bidi="ar-EG"/>
              </w:rPr>
              <w:t>0.3</w:t>
            </w:r>
          </w:p>
        </w:tc>
        <w:tc>
          <w:tcPr>
            <w:tcW w:w="1276" w:type="dxa"/>
            <w:tcBorders>
              <w:top w:val="nil"/>
              <w:left w:val="nil"/>
              <w:bottom w:val="single" w:sz="4" w:space="0" w:color="auto"/>
              <w:right w:val="single" w:sz="4" w:space="0" w:color="auto"/>
            </w:tcBorders>
            <w:shd w:val="clear" w:color="auto" w:fill="auto"/>
            <w:noWrap/>
            <w:vAlign w:val="bottom"/>
            <w:hideMark/>
          </w:tcPr>
          <w:p w14:paraId="6B0A8B1D" w14:textId="77777777" w:rsidR="00DE387D" w:rsidRPr="00490356" w:rsidRDefault="00DE387D" w:rsidP="002629F4">
            <w:pPr>
              <w:bidi/>
              <w:jc w:val="right"/>
              <w:rPr>
                <w:sz w:val="20"/>
                <w:szCs w:val="20"/>
                <w:lang w:eastAsia="en-CA"/>
              </w:rPr>
            </w:pPr>
            <w:r w:rsidRPr="00490356">
              <w:rPr>
                <w:sz w:val="20"/>
                <w:szCs w:val="20"/>
                <w:rtl/>
                <w:lang w:eastAsia="ar" w:bidi="ar-EG"/>
              </w:rPr>
              <w:t>189,000</w:t>
            </w:r>
          </w:p>
        </w:tc>
        <w:tc>
          <w:tcPr>
            <w:tcW w:w="1275" w:type="dxa"/>
            <w:tcBorders>
              <w:top w:val="nil"/>
              <w:left w:val="nil"/>
              <w:bottom w:val="single" w:sz="4" w:space="0" w:color="auto"/>
              <w:right w:val="single" w:sz="4" w:space="0" w:color="auto"/>
            </w:tcBorders>
            <w:shd w:val="clear" w:color="auto" w:fill="auto"/>
            <w:noWrap/>
            <w:vAlign w:val="bottom"/>
            <w:hideMark/>
          </w:tcPr>
          <w:p w14:paraId="0E87D498" w14:textId="77777777" w:rsidR="00DE387D" w:rsidRPr="00490356" w:rsidRDefault="00DE387D" w:rsidP="002629F4">
            <w:pPr>
              <w:bidi/>
              <w:jc w:val="right"/>
              <w:rPr>
                <w:sz w:val="20"/>
                <w:szCs w:val="20"/>
                <w:lang w:eastAsia="en-CA"/>
              </w:rPr>
            </w:pPr>
            <w:r w:rsidRPr="00490356">
              <w:rPr>
                <w:sz w:val="20"/>
                <w:szCs w:val="20"/>
                <w:rtl/>
                <w:lang w:eastAsia="ar" w:bidi="ar-EG"/>
              </w:rPr>
              <w:t>188,354</w:t>
            </w:r>
          </w:p>
        </w:tc>
        <w:tc>
          <w:tcPr>
            <w:tcW w:w="1276" w:type="dxa"/>
            <w:tcBorders>
              <w:top w:val="nil"/>
              <w:left w:val="nil"/>
              <w:bottom w:val="single" w:sz="4" w:space="0" w:color="auto"/>
              <w:right w:val="single" w:sz="4" w:space="0" w:color="auto"/>
            </w:tcBorders>
            <w:shd w:val="clear" w:color="auto" w:fill="auto"/>
            <w:noWrap/>
            <w:vAlign w:val="bottom"/>
            <w:hideMark/>
          </w:tcPr>
          <w:p w14:paraId="0BF384D8" w14:textId="77777777" w:rsidR="00DE387D" w:rsidRPr="00490356" w:rsidRDefault="00DE387D" w:rsidP="002629F4">
            <w:pPr>
              <w:bidi/>
              <w:jc w:val="right"/>
              <w:rPr>
                <w:sz w:val="20"/>
                <w:szCs w:val="20"/>
                <w:lang w:eastAsia="en-CA"/>
              </w:rPr>
            </w:pPr>
            <w:r w:rsidRPr="00490356">
              <w:rPr>
                <w:sz w:val="20"/>
                <w:szCs w:val="20"/>
                <w:rtl/>
                <w:lang w:eastAsia="ar" w:bidi="ar-EG"/>
              </w:rPr>
              <w:t>646</w:t>
            </w:r>
          </w:p>
        </w:tc>
        <w:tc>
          <w:tcPr>
            <w:tcW w:w="1050" w:type="dxa"/>
            <w:tcBorders>
              <w:top w:val="nil"/>
              <w:left w:val="nil"/>
              <w:bottom w:val="single" w:sz="4" w:space="0" w:color="auto"/>
              <w:right w:val="single" w:sz="4" w:space="0" w:color="auto"/>
            </w:tcBorders>
            <w:shd w:val="clear" w:color="auto" w:fill="auto"/>
            <w:noWrap/>
            <w:vAlign w:val="bottom"/>
            <w:hideMark/>
          </w:tcPr>
          <w:p w14:paraId="183BF9BC"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2CCA6093" w14:textId="77777777" w:rsidTr="002629F4">
        <w:trPr>
          <w:trHeight w:val="191"/>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01175B5" w14:textId="77777777" w:rsidR="00DE387D" w:rsidRPr="00490356" w:rsidRDefault="00DE387D" w:rsidP="002629F4">
            <w:pPr>
              <w:bidi/>
              <w:jc w:val="left"/>
              <w:rPr>
                <w:sz w:val="20"/>
                <w:szCs w:val="20"/>
                <w:lang w:eastAsia="en-CA"/>
              </w:rPr>
            </w:pPr>
            <w:r w:rsidRPr="00490356">
              <w:rPr>
                <w:sz w:val="20"/>
                <w:szCs w:val="20"/>
                <w:rtl/>
                <w:lang w:eastAsia="ar" w:bidi="ar-EG"/>
              </w:rPr>
              <w:t>غواتيمالا</w:t>
            </w:r>
          </w:p>
        </w:tc>
        <w:tc>
          <w:tcPr>
            <w:tcW w:w="1276" w:type="dxa"/>
            <w:tcBorders>
              <w:top w:val="nil"/>
              <w:left w:val="nil"/>
              <w:bottom w:val="single" w:sz="4" w:space="0" w:color="auto"/>
              <w:right w:val="single" w:sz="4" w:space="0" w:color="auto"/>
            </w:tcBorders>
            <w:shd w:val="clear" w:color="auto" w:fill="auto"/>
            <w:noWrap/>
            <w:vAlign w:val="bottom"/>
            <w:hideMark/>
          </w:tcPr>
          <w:p w14:paraId="58DD5846" w14:textId="77777777" w:rsidR="00DE387D" w:rsidRPr="00490356" w:rsidRDefault="00DE387D" w:rsidP="002629F4">
            <w:pPr>
              <w:bidi/>
              <w:jc w:val="right"/>
              <w:rPr>
                <w:sz w:val="20"/>
                <w:szCs w:val="20"/>
                <w:lang w:eastAsia="en-CA"/>
              </w:rPr>
            </w:pPr>
            <w:r w:rsidRPr="00490356">
              <w:rPr>
                <w:sz w:val="20"/>
                <w:szCs w:val="20"/>
                <w:rtl/>
                <w:lang w:eastAsia="ar" w:bidi="ar-EG"/>
              </w:rPr>
              <w:t>5.1</w:t>
            </w:r>
          </w:p>
        </w:tc>
        <w:tc>
          <w:tcPr>
            <w:tcW w:w="1276" w:type="dxa"/>
            <w:tcBorders>
              <w:top w:val="nil"/>
              <w:left w:val="nil"/>
              <w:bottom w:val="single" w:sz="4" w:space="0" w:color="auto"/>
              <w:right w:val="single" w:sz="4" w:space="0" w:color="auto"/>
            </w:tcBorders>
            <w:shd w:val="clear" w:color="auto" w:fill="auto"/>
            <w:noWrap/>
            <w:vAlign w:val="bottom"/>
            <w:hideMark/>
          </w:tcPr>
          <w:p w14:paraId="3E90661F" w14:textId="77777777" w:rsidR="00DE387D" w:rsidRPr="00490356" w:rsidRDefault="00DE387D" w:rsidP="002629F4">
            <w:pPr>
              <w:bidi/>
              <w:jc w:val="right"/>
              <w:rPr>
                <w:sz w:val="20"/>
                <w:szCs w:val="20"/>
                <w:lang w:eastAsia="en-CA"/>
              </w:rPr>
            </w:pPr>
            <w:r w:rsidRPr="00490356">
              <w:rPr>
                <w:sz w:val="20"/>
                <w:szCs w:val="20"/>
                <w:rtl/>
                <w:lang w:eastAsia="ar" w:bidi="ar-EG"/>
              </w:rPr>
              <w:t>597,494</w:t>
            </w:r>
          </w:p>
        </w:tc>
        <w:tc>
          <w:tcPr>
            <w:tcW w:w="1275" w:type="dxa"/>
            <w:tcBorders>
              <w:top w:val="nil"/>
              <w:left w:val="nil"/>
              <w:bottom w:val="single" w:sz="4" w:space="0" w:color="auto"/>
              <w:right w:val="single" w:sz="4" w:space="0" w:color="auto"/>
            </w:tcBorders>
            <w:shd w:val="clear" w:color="auto" w:fill="auto"/>
            <w:noWrap/>
            <w:vAlign w:val="bottom"/>
            <w:hideMark/>
          </w:tcPr>
          <w:p w14:paraId="44AA944B" w14:textId="77777777" w:rsidR="00DE387D" w:rsidRPr="00490356" w:rsidRDefault="00DE387D" w:rsidP="002629F4">
            <w:pPr>
              <w:bidi/>
              <w:jc w:val="right"/>
              <w:rPr>
                <w:sz w:val="20"/>
                <w:szCs w:val="20"/>
                <w:lang w:eastAsia="en-CA"/>
              </w:rPr>
            </w:pPr>
            <w:r w:rsidRPr="00490356">
              <w:rPr>
                <w:sz w:val="20"/>
                <w:szCs w:val="20"/>
                <w:rtl/>
                <w:lang w:eastAsia="ar" w:bidi="ar-EG"/>
              </w:rPr>
              <w:t>420,887</w:t>
            </w:r>
          </w:p>
        </w:tc>
        <w:tc>
          <w:tcPr>
            <w:tcW w:w="1276" w:type="dxa"/>
            <w:tcBorders>
              <w:top w:val="nil"/>
              <w:left w:val="nil"/>
              <w:bottom w:val="single" w:sz="4" w:space="0" w:color="auto"/>
              <w:right w:val="single" w:sz="4" w:space="0" w:color="auto"/>
            </w:tcBorders>
            <w:shd w:val="clear" w:color="auto" w:fill="auto"/>
            <w:noWrap/>
            <w:vAlign w:val="bottom"/>
            <w:hideMark/>
          </w:tcPr>
          <w:p w14:paraId="5F07E3B3" w14:textId="77777777" w:rsidR="00DE387D" w:rsidRPr="00490356" w:rsidRDefault="00DE387D" w:rsidP="002629F4">
            <w:pPr>
              <w:bidi/>
              <w:jc w:val="right"/>
              <w:rPr>
                <w:sz w:val="20"/>
                <w:szCs w:val="20"/>
                <w:lang w:eastAsia="en-CA"/>
              </w:rPr>
            </w:pPr>
            <w:r w:rsidRPr="00490356">
              <w:rPr>
                <w:sz w:val="20"/>
                <w:szCs w:val="20"/>
                <w:rtl/>
                <w:lang w:eastAsia="ar" w:bidi="ar-EG"/>
              </w:rPr>
              <w:t>176,607</w:t>
            </w:r>
          </w:p>
        </w:tc>
        <w:tc>
          <w:tcPr>
            <w:tcW w:w="1050" w:type="dxa"/>
            <w:tcBorders>
              <w:top w:val="nil"/>
              <w:left w:val="nil"/>
              <w:bottom w:val="single" w:sz="4" w:space="0" w:color="auto"/>
              <w:right w:val="single" w:sz="4" w:space="0" w:color="auto"/>
            </w:tcBorders>
            <w:shd w:val="clear" w:color="auto" w:fill="auto"/>
            <w:noWrap/>
            <w:vAlign w:val="bottom"/>
            <w:hideMark/>
          </w:tcPr>
          <w:p w14:paraId="4CB73DCB" w14:textId="77777777" w:rsidR="00DE387D" w:rsidRPr="00490356" w:rsidRDefault="00DE387D" w:rsidP="002629F4">
            <w:pPr>
              <w:bidi/>
              <w:jc w:val="right"/>
              <w:rPr>
                <w:sz w:val="20"/>
                <w:szCs w:val="20"/>
                <w:lang w:eastAsia="en-CA"/>
              </w:rPr>
            </w:pPr>
            <w:r w:rsidRPr="00490356">
              <w:rPr>
                <w:sz w:val="20"/>
                <w:szCs w:val="20"/>
                <w:rtl/>
                <w:lang w:eastAsia="ar" w:bidi="ar-EG"/>
              </w:rPr>
              <w:t>70</w:t>
            </w:r>
          </w:p>
        </w:tc>
      </w:tr>
      <w:tr w:rsidR="00DE387D" w:rsidRPr="00490356" w14:paraId="087CC7B4" w14:textId="77777777" w:rsidTr="002629F4">
        <w:trPr>
          <w:trHeight w:val="9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AE7BA58" w14:textId="77777777" w:rsidR="00DE387D" w:rsidRPr="00490356" w:rsidRDefault="00DE387D" w:rsidP="002629F4">
            <w:pPr>
              <w:bidi/>
              <w:jc w:val="left"/>
              <w:rPr>
                <w:sz w:val="20"/>
                <w:szCs w:val="20"/>
                <w:lang w:eastAsia="en-CA"/>
              </w:rPr>
            </w:pPr>
            <w:r w:rsidRPr="00490356">
              <w:rPr>
                <w:sz w:val="20"/>
                <w:szCs w:val="20"/>
                <w:rtl/>
                <w:lang w:eastAsia="ar" w:bidi="ar-EG"/>
              </w:rPr>
              <w:t>غينيا</w:t>
            </w:r>
          </w:p>
        </w:tc>
        <w:tc>
          <w:tcPr>
            <w:tcW w:w="1276" w:type="dxa"/>
            <w:tcBorders>
              <w:top w:val="nil"/>
              <w:left w:val="nil"/>
              <w:bottom w:val="single" w:sz="4" w:space="0" w:color="auto"/>
              <w:right w:val="single" w:sz="4" w:space="0" w:color="auto"/>
            </w:tcBorders>
            <w:shd w:val="clear" w:color="auto" w:fill="auto"/>
            <w:noWrap/>
            <w:vAlign w:val="bottom"/>
            <w:hideMark/>
          </w:tcPr>
          <w:p w14:paraId="56E4C518" w14:textId="77777777" w:rsidR="00DE387D" w:rsidRPr="00490356" w:rsidRDefault="00DE387D" w:rsidP="002629F4">
            <w:pPr>
              <w:bidi/>
              <w:jc w:val="right"/>
              <w:rPr>
                <w:sz w:val="20"/>
                <w:szCs w:val="20"/>
                <w:lang w:eastAsia="en-CA"/>
              </w:rPr>
            </w:pPr>
            <w:r w:rsidRPr="00490356">
              <w:rPr>
                <w:sz w:val="20"/>
                <w:szCs w:val="20"/>
                <w:rtl/>
                <w:lang w:eastAsia="ar" w:bidi="ar-EG"/>
              </w:rPr>
              <w:t>2.6</w:t>
            </w:r>
          </w:p>
        </w:tc>
        <w:tc>
          <w:tcPr>
            <w:tcW w:w="1276" w:type="dxa"/>
            <w:tcBorders>
              <w:top w:val="nil"/>
              <w:left w:val="nil"/>
              <w:bottom w:val="single" w:sz="4" w:space="0" w:color="auto"/>
              <w:right w:val="single" w:sz="4" w:space="0" w:color="auto"/>
            </w:tcBorders>
            <w:shd w:val="clear" w:color="auto" w:fill="auto"/>
            <w:noWrap/>
            <w:vAlign w:val="bottom"/>
            <w:hideMark/>
          </w:tcPr>
          <w:p w14:paraId="2169FEC4" w14:textId="77777777" w:rsidR="00DE387D" w:rsidRPr="00490356" w:rsidRDefault="00DE387D" w:rsidP="002629F4">
            <w:pPr>
              <w:bidi/>
              <w:jc w:val="right"/>
              <w:rPr>
                <w:sz w:val="20"/>
                <w:szCs w:val="20"/>
                <w:lang w:eastAsia="en-CA"/>
              </w:rPr>
            </w:pPr>
            <w:r w:rsidRPr="00490356">
              <w:rPr>
                <w:sz w:val="20"/>
                <w:szCs w:val="20"/>
                <w:rtl/>
                <w:lang w:eastAsia="ar" w:bidi="ar-EG"/>
              </w:rPr>
              <w:t>523,053</w:t>
            </w:r>
          </w:p>
        </w:tc>
        <w:tc>
          <w:tcPr>
            <w:tcW w:w="1275" w:type="dxa"/>
            <w:tcBorders>
              <w:top w:val="nil"/>
              <w:left w:val="nil"/>
              <w:bottom w:val="single" w:sz="4" w:space="0" w:color="auto"/>
              <w:right w:val="single" w:sz="4" w:space="0" w:color="auto"/>
            </w:tcBorders>
            <w:shd w:val="clear" w:color="auto" w:fill="auto"/>
            <w:noWrap/>
            <w:vAlign w:val="bottom"/>
            <w:hideMark/>
          </w:tcPr>
          <w:p w14:paraId="7A5F5EE5" w14:textId="77777777" w:rsidR="00DE387D" w:rsidRPr="00490356" w:rsidRDefault="00DE387D" w:rsidP="002629F4">
            <w:pPr>
              <w:bidi/>
              <w:jc w:val="right"/>
              <w:rPr>
                <w:sz w:val="20"/>
                <w:szCs w:val="20"/>
                <w:lang w:eastAsia="en-CA"/>
              </w:rPr>
            </w:pPr>
            <w:r w:rsidRPr="00490356">
              <w:rPr>
                <w:sz w:val="20"/>
                <w:szCs w:val="20"/>
                <w:rtl/>
                <w:lang w:eastAsia="ar" w:bidi="ar-EG"/>
              </w:rPr>
              <w:t>481,987</w:t>
            </w:r>
          </w:p>
        </w:tc>
        <w:tc>
          <w:tcPr>
            <w:tcW w:w="1276" w:type="dxa"/>
            <w:tcBorders>
              <w:top w:val="nil"/>
              <w:left w:val="nil"/>
              <w:bottom w:val="single" w:sz="4" w:space="0" w:color="auto"/>
              <w:right w:val="single" w:sz="4" w:space="0" w:color="auto"/>
            </w:tcBorders>
            <w:shd w:val="clear" w:color="auto" w:fill="auto"/>
            <w:noWrap/>
            <w:vAlign w:val="bottom"/>
            <w:hideMark/>
          </w:tcPr>
          <w:p w14:paraId="37C87226" w14:textId="77777777" w:rsidR="00DE387D" w:rsidRPr="00490356" w:rsidRDefault="00DE387D" w:rsidP="002629F4">
            <w:pPr>
              <w:bidi/>
              <w:jc w:val="right"/>
              <w:rPr>
                <w:sz w:val="20"/>
                <w:szCs w:val="20"/>
                <w:lang w:eastAsia="en-CA"/>
              </w:rPr>
            </w:pPr>
            <w:r w:rsidRPr="00490356">
              <w:rPr>
                <w:sz w:val="20"/>
                <w:szCs w:val="20"/>
                <w:rtl/>
                <w:lang w:eastAsia="ar" w:bidi="ar-EG"/>
              </w:rPr>
              <w:t>41,066</w:t>
            </w:r>
          </w:p>
        </w:tc>
        <w:tc>
          <w:tcPr>
            <w:tcW w:w="1050" w:type="dxa"/>
            <w:tcBorders>
              <w:top w:val="nil"/>
              <w:left w:val="nil"/>
              <w:bottom w:val="single" w:sz="4" w:space="0" w:color="auto"/>
              <w:right w:val="single" w:sz="4" w:space="0" w:color="auto"/>
            </w:tcBorders>
            <w:shd w:val="clear" w:color="auto" w:fill="auto"/>
            <w:noWrap/>
            <w:vAlign w:val="bottom"/>
            <w:hideMark/>
          </w:tcPr>
          <w:p w14:paraId="1FCFF87E" w14:textId="77777777" w:rsidR="00DE387D" w:rsidRPr="00490356" w:rsidRDefault="00DE387D" w:rsidP="002629F4">
            <w:pPr>
              <w:bidi/>
              <w:jc w:val="right"/>
              <w:rPr>
                <w:sz w:val="20"/>
                <w:szCs w:val="20"/>
                <w:lang w:eastAsia="en-CA"/>
              </w:rPr>
            </w:pPr>
            <w:r w:rsidRPr="00490356">
              <w:rPr>
                <w:sz w:val="20"/>
                <w:szCs w:val="20"/>
                <w:rtl/>
                <w:lang w:eastAsia="ar" w:bidi="ar-EG"/>
              </w:rPr>
              <w:t>92</w:t>
            </w:r>
          </w:p>
        </w:tc>
      </w:tr>
      <w:tr w:rsidR="00DE387D" w:rsidRPr="00490356" w14:paraId="663E9582"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605F445" w14:textId="77777777" w:rsidR="00DE387D" w:rsidRPr="00490356" w:rsidRDefault="00DE387D" w:rsidP="002629F4">
            <w:pPr>
              <w:bidi/>
              <w:jc w:val="left"/>
              <w:rPr>
                <w:sz w:val="20"/>
                <w:szCs w:val="20"/>
                <w:lang w:eastAsia="en-CA"/>
              </w:rPr>
            </w:pPr>
            <w:r w:rsidRPr="00490356">
              <w:rPr>
                <w:sz w:val="20"/>
                <w:szCs w:val="20"/>
                <w:rtl/>
                <w:lang w:eastAsia="ar" w:bidi="ar-EG"/>
              </w:rPr>
              <w:t>غينيا- بيساو</w:t>
            </w:r>
          </w:p>
        </w:tc>
        <w:tc>
          <w:tcPr>
            <w:tcW w:w="1276" w:type="dxa"/>
            <w:tcBorders>
              <w:top w:val="nil"/>
              <w:left w:val="nil"/>
              <w:bottom w:val="single" w:sz="4" w:space="0" w:color="auto"/>
              <w:right w:val="single" w:sz="4" w:space="0" w:color="auto"/>
            </w:tcBorders>
            <w:shd w:val="clear" w:color="auto" w:fill="auto"/>
            <w:noWrap/>
            <w:vAlign w:val="bottom"/>
            <w:hideMark/>
          </w:tcPr>
          <w:p w14:paraId="1D78D788" w14:textId="77777777" w:rsidR="00DE387D" w:rsidRPr="00490356" w:rsidRDefault="00DE387D" w:rsidP="002629F4">
            <w:pPr>
              <w:bidi/>
              <w:jc w:val="right"/>
              <w:rPr>
                <w:sz w:val="20"/>
                <w:szCs w:val="20"/>
                <w:lang w:eastAsia="en-CA"/>
              </w:rPr>
            </w:pPr>
            <w:r w:rsidRPr="00490356">
              <w:rPr>
                <w:sz w:val="20"/>
                <w:szCs w:val="20"/>
                <w:rtl/>
                <w:lang w:eastAsia="ar" w:bidi="ar-EG"/>
              </w:rPr>
              <w:t>1.0</w:t>
            </w:r>
          </w:p>
        </w:tc>
        <w:tc>
          <w:tcPr>
            <w:tcW w:w="1276" w:type="dxa"/>
            <w:tcBorders>
              <w:top w:val="nil"/>
              <w:left w:val="nil"/>
              <w:bottom w:val="single" w:sz="4" w:space="0" w:color="auto"/>
              <w:right w:val="single" w:sz="4" w:space="0" w:color="auto"/>
            </w:tcBorders>
            <w:shd w:val="clear" w:color="auto" w:fill="auto"/>
            <w:noWrap/>
            <w:vAlign w:val="bottom"/>
            <w:hideMark/>
          </w:tcPr>
          <w:p w14:paraId="3FF1356D" w14:textId="77777777" w:rsidR="00DE387D" w:rsidRPr="00490356" w:rsidRDefault="00DE387D" w:rsidP="002629F4">
            <w:pPr>
              <w:bidi/>
              <w:jc w:val="right"/>
              <w:rPr>
                <w:sz w:val="20"/>
                <w:szCs w:val="20"/>
                <w:lang w:eastAsia="en-CA"/>
              </w:rPr>
            </w:pPr>
            <w:r w:rsidRPr="00490356">
              <w:rPr>
                <w:sz w:val="20"/>
                <w:szCs w:val="20"/>
                <w:rtl/>
                <w:lang w:eastAsia="ar" w:bidi="ar-EG"/>
              </w:rPr>
              <w:t>255,849</w:t>
            </w:r>
          </w:p>
        </w:tc>
        <w:tc>
          <w:tcPr>
            <w:tcW w:w="1275" w:type="dxa"/>
            <w:tcBorders>
              <w:top w:val="nil"/>
              <w:left w:val="nil"/>
              <w:bottom w:val="single" w:sz="4" w:space="0" w:color="auto"/>
              <w:right w:val="single" w:sz="4" w:space="0" w:color="auto"/>
            </w:tcBorders>
            <w:shd w:val="clear" w:color="auto" w:fill="auto"/>
            <w:noWrap/>
            <w:vAlign w:val="bottom"/>
            <w:hideMark/>
          </w:tcPr>
          <w:p w14:paraId="239B7935" w14:textId="77777777" w:rsidR="00DE387D" w:rsidRPr="00490356" w:rsidRDefault="00DE387D" w:rsidP="002629F4">
            <w:pPr>
              <w:bidi/>
              <w:jc w:val="right"/>
              <w:rPr>
                <w:sz w:val="20"/>
                <w:szCs w:val="20"/>
                <w:lang w:eastAsia="en-CA"/>
              </w:rPr>
            </w:pPr>
            <w:r w:rsidRPr="00490356">
              <w:rPr>
                <w:sz w:val="20"/>
                <w:szCs w:val="20"/>
                <w:rtl/>
                <w:lang w:eastAsia="ar" w:bidi="ar-EG"/>
              </w:rPr>
              <w:t>255,849</w:t>
            </w:r>
          </w:p>
        </w:tc>
        <w:tc>
          <w:tcPr>
            <w:tcW w:w="1276" w:type="dxa"/>
            <w:tcBorders>
              <w:top w:val="nil"/>
              <w:left w:val="nil"/>
              <w:bottom w:val="single" w:sz="4" w:space="0" w:color="auto"/>
              <w:right w:val="single" w:sz="4" w:space="0" w:color="auto"/>
            </w:tcBorders>
            <w:shd w:val="clear" w:color="auto" w:fill="auto"/>
            <w:noWrap/>
            <w:vAlign w:val="bottom"/>
            <w:hideMark/>
          </w:tcPr>
          <w:p w14:paraId="1E859B3B" w14:textId="77777777" w:rsidR="00DE387D" w:rsidRPr="00490356" w:rsidRDefault="00DE387D" w:rsidP="002629F4">
            <w:pPr>
              <w:bidi/>
              <w:jc w:val="right"/>
              <w:rPr>
                <w:sz w:val="20"/>
                <w:szCs w:val="20"/>
                <w:lang w:eastAsia="en-CA"/>
              </w:rPr>
            </w:pPr>
            <w:r w:rsidRPr="00490356">
              <w:rPr>
                <w:sz w:val="20"/>
                <w:szCs w:val="20"/>
                <w:rtl/>
                <w:lang w:eastAsia="ar" w:bidi="ar-EG"/>
              </w:rPr>
              <w:t>0</w:t>
            </w:r>
          </w:p>
        </w:tc>
        <w:tc>
          <w:tcPr>
            <w:tcW w:w="1050" w:type="dxa"/>
            <w:tcBorders>
              <w:top w:val="nil"/>
              <w:left w:val="nil"/>
              <w:bottom w:val="single" w:sz="4" w:space="0" w:color="auto"/>
              <w:right w:val="single" w:sz="4" w:space="0" w:color="auto"/>
            </w:tcBorders>
            <w:shd w:val="clear" w:color="auto" w:fill="auto"/>
            <w:noWrap/>
            <w:vAlign w:val="bottom"/>
            <w:hideMark/>
          </w:tcPr>
          <w:p w14:paraId="06A0EA06"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46AF06E6"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9FA9850" w14:textId="77777777" w:rsidR="00DE387D" w:rsidRPr="00490356" w:rsidRDefault="00DE387D" w:rsidP="002629F4">
            <w:pPr>
              <w:bidi/>
              <w:jc w:val="left"/>
              <w:rPr>
                <w:sz w:val="20"/>
                <w:szCs w:val="20"/>
                <w:lang w:eastAsia="en-CA"/>
              </w:rPr>
            </w:pPr>
            <w:r w:rsidRPr="00490356">
              <w:rPr>
                <w:sz w:val="20"/>
                <w:szCs w:val="20"/>
                <w:rtl/>
                <w:lang w:eastAsia="ar" w:bidi="ar-EG"/>
              </w:rPr>
              <w:t>غيانا</w:t>
            </w:r>
          </w:p>
        </w:tc>
        <w:tc>
          <w:tcPr>
            <w:tcW w:w="1276" w:type="dxa"/>
            <w:tcBorders>
              <w:top w:val="nil"/>
              <w:left w:val="nil"/>
              <w:bottom w:val="single" w:sz="4" w:space="0" w:color="auto"/>
              <w:right w:val="single" w:sz="4" w:space="0" w:color="auto"/>
            </w:tcBorders>
            <w:shd w:val="clear" w:color="auto" w:fill="auto"/>
            <w:noWrap/>
            <w:vAlign w:val="bottom"/>
            <w:hideMark/>
          </w:tcPr>
          <w:p w14:paraId="6DB1E0BE" w14:textId="77777777" w:rsidR="00DE387D" w:rsidRPr="00490356" w:rsidRDefault="00DE387D" w:rsidP="002629F4">
            <w:pPr>
              <w:bidi/>
              <w:jc w:val="right"/>
              <w:rPr>
                <w:sz w:val="20"/>
                <w:szCs w:val="20"/>
                <w:lang w:eastAsia="en-CA"/>
              </w:rPr>
            </w:pPr>
            <w:r w:rsidRPr="00490356">
              <w:rPr>
                <w:sz w:val="20"/>
                <w:szCs w:val="20"/>
                <w:rtl/>
                <w:lang w:eastAsia="ar" w:bidi="ar-EG"/>
              </w:rPr>
              <w:t>0.7</w:t>
            </w:r>
          </w:p>
        </w:tc>
        <w:tc>
          <w:tcPr>
            <w:tcW w:w="1276" w:type="dxa"/>
            <w:tcBorders>
              <w:top w:val="nil"/>
              <w:left w:val="nil"/>
              <w:bottom w:val="single" w:sz="4" w:space="0" w:color="auto"/>
              <w:right w:val="single" w:sz="4" w:space="0" w:color="auto"/>
            </w:tcBorders>
            <w:shd w:val="clear" w:color="auto" w:fill="auto"/>
            <w:noWrap/>
            <w:vAlign w:val="bottom"/>
            <w:hideMark/>
          </w:tcPr>
          <w:p w14:paraId="5C07D541" w14:textId="77777777" w:rsidR="00DE387D" w:rsidRPr="00490356" w:rsidRDefault="00DE387D" w:rsidP="002629F4">
            <w:pPr>
              <w:bidi/>
              <w:jc w:val="right"/>
              <w:rPr>
                <w:sz w:val="20"/>
                <w:szCs w:val="20"/>
                <w:lang w:eastAsia="en-CA"/>
              </w:rPr>
            </w:pPr>
            <w:r w:rsidRPr="00490356">
              <w:rPr>
                <w:sz w:val="20"/>
                <w:szCs w:val="20"/>
                <w:rtl/>
                <w:lang w:eastAsia="ar" w:bidi="ar-EG"/>
              </w:rPr>
              <w:t>412,995</w:t>
            </w:r>
          </w:p>
        </w:tc>
        <w:tc>
          <w:tcPr>
            <w:tcW w:w="1275" w:type="dxa"/>
            <w:tcBorders>
              <w:top w:val="nil"/>
              <w:left w:val="nil"/>
              <w:bottom w:val="single" w:sz="4" w:space="0" w:color="auto"/>
              <w:right w:val="single" w:sz="4" w:space="0" w:color="auto"/>
            </w:tcBorders>
            <w:shd w:val="clear" w:color="auto" w:fill="auto"/>
            <w:noWrap/>
            <w:vAlign w:val="bottom"/>
            <w:hideMark/>
          </w:tcPr>
          <w:p w14:paraId="338CFEBF" w14:textId="77777777" w:rsidR="00DE387D" w:rsidRPr="00490356" w:rsidRDefault="00DE387D" w:rsidP="002629F4">
            <w:pPr>
              <w:bidi/>
              <w:jc w:val="right"/>
              <w:rPr>
                <w:sz w:val="20"/>
                <w:szCs w:val="20"/>
                <w:lang w:eastAsia="en-CA"/>
              </w:rPr>
            </w:pPr>
            <w:r w:rsidRPr="00490356">
              <w:rPr>
                <w:sz w:val="20"/>
                <w:szCs w:val="20"/>
                <w:rtl/>
                <w:lang w:eastAsia="ar" w:bidi="ar-EG"/>
              </w:rPr>
              <w:t>255,090</w:t>
            </w:r>
          </w:p>
        </w:tc>
        <w:tc>
          <w:tcPr>
            <w:tcW w:w="1276" w:type="dxa"/>
            <w:tcBorders>
              <w:top w:val="nil"/>
              <w:left w:val="nil"/>
              <w:bottom w:val="single" w:sz="4" w:space="0" w:color="auto"/>
              <w:right w:val="single" w:sz="4" w:space="0" w:color="auto"/>
            </w:tcBorders>
            <w:shd w:val="clear" w:color="auto" w:fill="auto"/>
            <w:noWrap/>
            <w:vAlign w:val="bottom"/>
            <w:hideMark/>
          </w:tcPr>
          <w:p w14:paraId="4315C0F3" w14:textId="77777777" w:rsidR="00DE387D" w:rsidRPr="00490356" w:rsidRDefault="00DE387D" w:rsidP="002629F4">
            <w:pPr>
              <w:bidi/>
              <w:jc w:val="right"/>
              <w:rPr>
                <w:sz w:val="20"/>
                <w:szCs w:val="20"/>
                <w:lang w:eastAsia="en-CA"/>
              </w:rPr>
            </w:pPr>
            <w:r w:rsidRPr="00490356">
              <w:rPr>
                <w:sz w:val="20"/>
                <w:szCs w:val="20"/>
                <w:rtl/>
                <w:lang w:eastAsia="ar" w:bidi="ar-EG"/>
              </w:rPr>
              <w:t>157,905</w:t>
            </w:r>
          </w:p>
        </w:tc>
        <w:tc>
          <w:tcPr>
            <w:tcW w:w="1050" w:type="dxa"/>
            <w:tcBorders>
              <w:top w:val="nil"/>
              <w:left w:val="nil"/>
              <w:bottom w:val="single" w:sz="4" w:space="0" w:color="auto"/>
              <w:right w:val="single" w:sz="4" w:space="0" w:color="auto"/>
            </w:tcBorders>
            <w:shd w:val="clear" w:color="auto" w:fill="auto"/>
            <w:noWrap/>
            <w:vAlign w:val="bottom"/>
            <w:hideMark/>
          </w:tcPr>
          <w:p w14:paraId="349802C5" w14:textId="77777777" w:rsidR="00DE387D" w:rsidRPr="00490356" w:rsidRDefault="00DE387D" w:rsidP="002629F4">
            <w:pPr>
              <w:bidi/>
              <w:jc w:val="right"/>
              <w:rPr>
                <w:sz w:val="20"/>
                <w:szCs w:val="20"/>
                <w:lang w:eastAsia="en-CA"/>
              </w:rPr>
            </w:pPr>
            <w:r w:rsidRPr="00490356">
              <w:rPr>
                <w:sz w:val="20"/>
                <w:szCs w:val="20"/>
                <w:rtl/>
                <w:lang w:eastAsia="ar" w:bidi="ar-EG"/>
              </w:rPr>
              <w:t>62</w:t>
            </w:r>
          </w:p>
        </w:tc>
      </w:tr>
      <w:tr w:rsidR="00DE387D" w:rsidRPr="00490356" w14:paraId="1F0482EF" w14:textId="77777777" w:rsidTr="002629F4">
        <w:trPr>
          <w:trHeight w:val="76"/>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3A87C66" w14:textId="77777777" w:rsidR="00DE387D" w:rsidRPr="00490356" w:rsidRDefault="00DE387D" w:rsidP="002629F4">
            <w:pPr>
              <w:bidi/>
              <w:jc w:val="left"/>
              <w:rPr>
                <w:sz w:val="20"/>
                <w:szCs w:val="20"/>
                <w:lang w:eastAsia="en-CA"/>
              </w:rPr>
            </w:pPr>
            <w:r w:rsidRPr="00490356">
              <w:rPr>
                <w:sz w:val="20"/>
                <w:szCs w:val="20"/>
                <w:rtl/>
                <w:lang w:eastAsia="ar" w:bidi="ar-EG"/>
              </w:rPr>
              <w:t>هايتي</w:t>
            </w:r>
          </w:p>
        </w:tc>
        <w:tc>
          <w:tcPr>
            <w:tcW w:w="1276" w:type="dxa"/>
            <w:tcBorders>
              <w:top w:val="nil"/>
              <w:left w:val="nil"/>
              <w:bottom w:val="single" w:sz="4" w:space="0" w:color="auto"/>
              <w:right w:val="single" w:sz="4" w:space="0" w:color="auto"/>
            </w:tcBorders>
            <w:shd w:val="clear" w:color="auto" w:fill="auto"/>
            <w:noWrap/>
            <w:vAlign w:val="bottom"/>
            <w:hideMark/>
          </w:tcPr>
          <w:p w14:paraId="31B91C8A" w14:textId="77777777" w:rsidR="00DE387D" w:rsidRPr="00490356" w:rsidRDefault="00DE387D" w:rsidP="002629F4">
            <w:pPr>
              <w:bidi/>
              <w:jc w:val="right"/>
              <w:rPr>
                <w:sz w:val="20"/>
                <w:szCs w:val="20"/>
                <w:lang w:eastAsia="en-CA"/>
              </w:rPr>
            </w:pPr>
            <w:r w:rsidRPr="00490356">
              <w:rPr>
                <w:sz w:val="20"/>
                <w:szCs w:val="20"/>
                <w:rtl/>
                <w:lang w:eastAsia="ar" w:bidi="ar-EG"/>
              </w:rPr>
              <w:t>0.4</w:t>
            </w:r>
          </w:p>
        </w:tc>
        <w:tc>
          <w:tcPr>
            <w:tcW w:w="1276" w:type="dxa"/>
            <w:tcBorders>
              <w:top w:val="nil"/>
              <w:left w:val="nil"/>
              <w:bottom w:val="single" w:sz="4" w:space="0" w:color="auto"/>
              <w:right w:val="single" w:sz="4" w:space="0" w:color="auto"/>
            </w:tcBorders>
            <w:shd w:val="clear" w:color="auto" w:fill="auto"/>
            <w:noWrap/>
            <w:vAlign w:val="bottom"/>
            <w:hideMark/>
          </w:tcPr>
          <w:p w14:paraId="2588988D" w14:textId="77777777" w:rsidR="00DE387D" w:rsidRPr="00490356" w:rsidRDefault="00DE387D" w:rsidP="002629F4">
            <w:pPr>
              <w:bidi/>
              <w:jc w:val="right"/>
              <w:rPr>
                <w:sz w:val="20"/>
                <w:szCs w:val="20"/>
                <w:lang w:eastAsia="en-CA"/>
              </w:rPr>
            </w:pPr>
            <w:r w:rsidRPr="00490356">
              <w:rPr>
                <w:sz w:val="20"/>
                <w:szCs w:val="20"/>
                <w:rtl/>
                <w:lang w:eastAsia="ar" w:bidi="ar-EG"/>
              </w:rPr>
              <w:t>147,010</w:t>
            </w:r>
          </w:p>
        </w:tc>
        <w:tc>
          <w:tcPr>
            <w:tcW w:w="1275" w:type="dxa"/>
            <w:tcBorders>
              <w:top w:val="nil"/>
              <w:left w:val="nil"/>
              <w:bottom w:val="single" w:sz="4" w:space="0" w:color="auto"/>
              <w:right w:val="single" w:sz="4" w:space="0" w:color="auto"/>
            </w:tcBorders>
            <w:shd w:val="clear" w:color="auto" w:fill="auto"/>
            <w:noWrap/>
            <w:vAlign w:val="bottom"/>
            <w:hideMark/>
          </w:tcPr>
          <w:p w14:paraId="04511877" w14:textId="77777777" w:rsidR="00DE387D" w:rsidRPr="00490356" w:rsidRDefault="00DE387D" w:rsidP="002629F4">
            <w:pPr>
              <w:bidi/>
              <w:jc w:val="right"/>
              <w:rPr>
                <w:sz w:val="20"/>
                <w:szCs w:val="20"/>
                <w:lang w:eastAsia="en-CA"/>
              </w:rPr>
            </w:pPr>
            <w:r w:rsidRPr="00490356">
              <w:rPr>
                <w:sz w:val="20"/>
                <w:szCs w:val="20"/>
                <w:rtl/>
                <w:lang w:eastAsia="ar" w:bidi="ar-EG"/>
              </w:rPr>
              <w:t>121,027</w:t>
            </w:r>
          </w:p>
        </w:tc>
        <w:tc>
          <w:tcPr>
            <w:tcW w:w="1276" w:type="dxa"/>
            <w:tcBorders>
              <w:top w:val="nil"/>
              <w:left w:val="nil"/>
              <w:bottom w:val="single" w:sz="4" w:space="0" w:color="auto"/>
              <w:right w:val="single" w:sz="4" w:space="0" w:color="auto"/>
            </w:tcBorders>
            <w:shd w:val="clear" w:color="auto" w:fill="auto"/>
            <w:noWrap/>
            <w:vAlign w:val="bottom"/>
            <w:hideMark/>
          </w:tcPr>
          <w:p w14:paraId="36244C65" w14:textId="77777777" w:rsidR="00DE387D" w:rsidRPr="00490356" w:rsidRDefault="00DE387D" w:rsidP="002629F4">
            <w:pPr>
              <w:bidi/>
              <w:jc w:val="right"/>
              <w:rPr>
                <w:sz w:val="20"/>
                <w:szCs w:val="20"/>
                <w:lang w:eastAsia="en-CA"/>
              </w:rPr>
            </w:pPr>
            <w:r w:rsidRPr="00490356">
              <w:rPr>
                <w:sz w:val="20"/>
                <w:szCs w:val="20"/>
                <w:rtl/>
                <w:lang w:eastAsia="ar" w:bidi="ar-EG"/>
              </w:rPr>
              <w:t>25,983</w:t>
            </w:r>
          </w:p>
        </w:tc>
        <w:tc>
          <w:tcPr>
            <w:tcW w:w="1050" w:type="dxa"/>
            <w:tcBorders>
              <w:top w:val="nil"/>
              <w:left w:val="nil"/>
              <w:bottom w:val="single" w:sz="4" w:space="0" w:color="auto"/>
              <w:right w:val="single" w:sz="4" w:space="0" w:color="auto"/>
            </w:tcBorders>
            <w:shd w:val="clear" w:color="auto" w:fill="auto"/>
            <w:noWrap/>
            <w:vAlign w:val="bottom"/>
            <w:hideMark/>
          </w:tcPr>
          <w:p w14:paraId="29939D41" w14:textId="77777777" w:rsidR="00DE387D" w:rsidRPr="00490356" w:rsidRDefault="00DE387D" w:rsidP="002629F4">
            <w:pPr>
              <w:bidi/>
              <w:jc w:val="right"/>
              <w:rPr>
                <w:sz w:val="20"/>
                <w:szCs w:val="20"/>
                <w:lang w:eastAsia="en-CA"/>
              </w:rPr>
            </w:pPr>
            <w:r w:rsidRPr="00490356">
              <w:rPr>
                <w:sz w:val="20"/>
                <w:szCs w:val="20"/>
                <w:rtl/>
                <w:lang w:eastAsia="ar" w:bidi="ar-EG"/>
              </w:rPr>
              <w:t>82</w:t>
            </w:r>
          </w:p>
        </w:tc>
      </w:tr>
      <w:tr w:rsidR="00DE387D" w:rsidRPr="00490356" w14:paraId="1AB4FF39" w14:textId="77777777" w:rsidTr="002629F4">
        <w:trPr>
          <w:trHeight w:val="12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B1FC6C5" w14:textId="77777777" w:rsidR="00DE387D" w:rsidRPr="00490356" w:rsidRDefault="00DE387D" w:rsidP="002629F4">
            <w:pPr>
              <w:bidi/>
              <w:jc w:val="left"/>
              <w:rPr>
                <w:sz w:val="20"/>
                <w:szCs w:val="20"/>
                <w:lang w:eastAsia="en-CA"/>
              </w:rPr>
            </w:pPr>
            <w:r w:rsidRPr="00490356">
              <w:rPr>
                <w:sz w:val="20"/>
                <w:szCs w:val="20"/>
                <w:rtl/>
                <w:lang w:eastAsia="ar" w:bidi="ar-EG"/>
              </w:rPr>
              <w:t>هندوراس</w:t>
            </w:r>
          </w:p>
        </w:tc>
        <w:tc>
          <w:tcPr>
            <w:tcW w:w="1276" w:type="dxa"/>
            <w:tcBorders>
              <w:top w:val="nil"/>
              <w:left w:val="nil"/>
              <w:bottom w:val="single" w:sz="4" w:space="0" w:color="auto"/>
              <w:right w:val="single" w:sz="4" w:space="0" w:color="auto"/>
            </w:tcBorders>
            <w:shd w:val="clear" w:color="auto" w:fill="auto"/>
            <w:noWrap/>
            <w:vAlign w:val="bottom"/>
            <w:hideMark/>
          </w:tcPr>
          <w:p w14:paraId="5D193307" w14:textId="77777777" w:rsidR="00DE387D" w:rsidRPr="00490356" w:rsidRDefault="00DE387D" w:rsidP="002629F4">
            <w:pPr>
              <w:bidi/>
              <w:jc w:val="right"/>
              <w:rPr>
                <w:sz w:val="20"/>
                <w:szCs w:val="20"/>
                <w:lang w:eastAsia="en-CA"/>
              </w:rPr>
            </w:pPr>
            <w:r w:rsidRPr="00490356">
              <w:rPr>
                <w:sz w:val="20"/>
                <w:szCs w:val="20"/>
                <w:rtl/>
                <w:lang w:eastAsia="ar" w:bidi="ar-EG"/>
              </w:rPr>
              <w:t>8.8</w:t>
            </w:r>
          </w:p>
        </w:tc>
        <w:tc>
          <w:tcPr>
            <w:tcW w:w="1276" w:type="dxa"/>
            <w:tcBorders>
              <w:top w:val="nil"/>
              <w:left w:val="nil"/>
              <w:bottom w:val="single" w:sz="4" w:space="0" w:color="auto"/>
              <w:right w:val="single" w:sz="4" w:space="0" w:color="auto"/>
            </w:tcBorders>
            <w:shd w:val="clear" w:color="auto" w:fill="auto"/>
            <w:noWrap/>
            <w:vAlign w:val="bottom"/>
            <w:hideMark/>
          </w:tcPr>
          <w:p w14:paraId="2AC78DFA" w14:textId="77777777" w:rsidR="00DE387D" w:rsidRPr="00490356" w:rsidRDefault="00DE387D" w:rsidP="002629F4">
            <w:pPr>
              <w:bidi/>
              <w:jc w:val="right"/>
              <w:rPr>
                <w:sz w:val="20"/>
                <w:szCs w:val="20"/>
                <w:lang w:eastAsia="en-CA"/>
              </w:rPr>
            </w:pPr>
            <w:r w:rsidRPr="00490356">
              <w:rPr>
                <w:sz w:val="20"/>
                <w:szCs w:val="20"/>
                <w:rtl/>
                <w:lang w:eastAsia="ar" w:bidi="ar-EG"/>
              </w:rPr>
              <w:t>841,455</w:t>
            </w:r>
          </w:p>
        </w:tc>
        <w:tc>
          <w:tcPr>
            <w:tcW w:w="1275" w:type="dxa"/>
            <w:tcBorders>
              <w:top w:val="nil"/>
              <w:left w:val="nil"/>
              <w:bottom w:val="single" w:sz="4" w:space="0" w:color="auto"/>
              <w:right w:val="single" w:sz="4" w:space="0" w:color="auto"/>
            </w:tcBorders>
            <w:shd w:val="clear" w:color="auto" w:fill="auto"/>
            <w:noWrap/>
            <w:vAlign w:val="bottom"/>
            <w:hideMark/>
          </w:tcPr>
          <w:p w14:paraId="449E8204" w14:textId="77777777" w:rsidR="00DE387D" w:rsidRPr="00490356" w:rsidRDefault="00DE387D" w:rsidP="002629F4">
            <w:pPr>
              <w:bidi/>
              <w:jc w:val="right"/>
              <w:rPr>
                <w:sz w:val="20"/>
                <w:szCs w:val="20"/>
                <w:lang w:eastAsia="en-CA"/>
              </w:rPr>
            </w:pPr>
            <w:r w:rsidRPr="00490356">
              <w:rPr>
                <w:sz w:val="20"/>
                <w:szCs w:val="20"/>
                <w:rtl/>
                <w:lang w:eastAsia="ar" w:bidi="ar-EG"/>
              </w:rPr>
              <w:t>617,659</w:t>
            </w:r>
          </w:p>
        </w:tc>
        <w:tc>
          <w:tcPr>
            <w:tcW w:w="1276" w:type="dxa"/>
            <w:tcBorders>
              <w:top w:val="nil"/>
              <w:left w:val="nil"/>
              <w:bottom w:val="single" w:sz="4" w:space="0" w:color="auto"/>
              <w:right w:val="single" w:sz="4" w:space="0" w:color="auto"/>
            </w:tcBorders>
            <w:shd w:val="clear" w:color="auto" w:fill="auto"/>
            <w:noWrap/>
            <w:vAlign w:val="bottom"/>
            <w:hideMark/>
          </w:tcPr>
          <w:p w14:paraId="0FEEB743" w14:textId="77777777" w:rsidR="00DE387D" w:rsidRPr="00490356" w:rsidRDefault="00DE387D" w:rsidP="002629F4">
            <w:pPr>
              <w:bidi/>
              <w:jc w:val="right"/>
              <w:rPr>
                <w:sz w:val="20"/>
                <w:szCs w:val="20"/>
                <w:lang w:eastAsia="en-CA"/>
              </w:rPr>
            </w:pPr>
            <w:r w:rsidRPr="00490356">
              <w:rPr>
                <w:sz w:val="20"/>
                <w:szCs w:val="20"/>
                <w:rtl/>
                <w:lang w:eastAsia="ar" w:bidi="ar-EG"/>
              </w:rPr>
              <w:t>223,797</w:t>
            </w:r>
          </w:p>
        </w:tc>
        <w:tc>
          <w:tcPr>
            <w:tcW w:w="1050" w:type="dxa"/>
            <w:tcBorders>
              <w:top w:val="nil"/>
              <w:left w:val="nil"/>
              <w:bottom w:val="single" w:sz="4" w:space="0" w:color="auto"/>
              <w:right w:val="single" w:sz="4" w:space="0" w:color="auto"/>
            </w:tcBorders>
            <w:shd w:val="clear" w:color="auto" w:fill="auto"/>
            <w:noWrap/>
            <w:vAlign w:val="bottom"/>
            <w:hideMark/>
          </w:tcPr>
          <w:p w14:paraId="53F936B7" w14:textId="77777777" w:rsidR="00DE387D" w:rsidRPr="00490356" w:rsidRDefault="00DE387D" w:rsidP="002629F4">
            <w:pPr>
              <w:bidi/>
              <w:jc w:val="right"/>
              <w:rPr>
                <w:sz w:val="20"/>
                <w:szCs w:val="20"/>
                <w:lang w:eastAsia="en-CA"/>
              </w:rPr>
            </w:pPr>
            <w:r w:rsidRPr="00490356">
              <w:rPr>
                <w:sz w:val="20"/>
                <w:szCs w:val="20"/>
                <w:rtl/>
                <w:lang w:eastAsia="ar" w:bidi="ar-EG"/>
              </w:rPr>
              <w:t>73</w:t>
            </w:r>
          </w:p>
        </w:tc>
      </w:tr>
      <w:tr w:rsidR="00DE387D" w:rsidRPr="00490356" w14:paraId="6E8405CD"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CAFE109" w14:textId="77777777" w:rsidR="00DE387D" w:rsidRPr="00490356" w:rsidRDefault="00DE387D" w:rsidP="002629F4">
            <w:pPr>
              <w:bidi/>
              <w:jc w:val="left"/>
              <w:rPr>
                <w:sz w:val="20"/>
                <w:szCs w:val="20"/>
                <w:lang w:eastAsia="en-CA"/>
              </w:rPr>
            </w:pPr>
            <w:r w:rsidRPr="00490356">
              <w:rPr>
                <w:sz w:val="20"/>
                <w:szCs w:val="20"/>
                <w:rtl/>
                <w:lang w:eastAsia="ar" w:bidi="ar-EG"/>
              </w:rPr>
              <w:t>الهند</w:t>
            </w:r>
          </w:p>
        </w:tc>
        <w:tc>
          <w:tcPr>
            <w:tcW w:w="1276" w:type="dxa"/>
            <w:tcBorders>
              <w:top w:val="nil"/>
              <w:left w:val="nil"/>
              <w:bottom w:val="single" w:sz="4" w:space="0" w:color="auto"/>
              <w:right w:val="single" w:sz="4" w:space="0" w:color="auto"/>
            </w:tcBorders>
            <w:shd w:val="clear" w:color="auto" w:fill="auto"/>
            <w:noWrap/>
            <w:vAlign w:val="bottom"/>
            <w:hideMark/>
          </w:tcPr>
          <w:p w14:paraId="7258DA01" w14:textId="77777777" w:rsidR="00DE387D" w:rsidRPr="00490356" w:rsidRDefault="00DE387D" w:rsidP="002629F4">
            <w:pPr>
              <w:bidi/>
              <w:jc w:val="right"/>
              <w:rPr>
                <w:sz w:val="20"/>
                <w:szCs w:val="20"/>
                <w:lang w:eastAsia="en-CA"/>
              </w:rPr>
            </w:pPr>
            <w:r w:rsidRPr="00490356">
              <w:rPr>
                <w:sz w:val="20"/>
                <w:szCs w:val="20"/>
                <w:rtl/>
                <w:lang w:eastAsia="ar" w:bidi="ar-EG"/>
              </w:rPr>
              <w:t>1,067.4</w:t>
            </w:r>
          </w:p>
        </w:tc>
        <w:tc>
          <w:tcPr>
            <w:tcW w:w="1276" w:type="dxa"/>
            <w:tcBorders>
              <w:top w:val="nil"/>
              <w:left w:val="nil"/>
              <w:bottom w:val="single" w:sz="4" w:space="0" w:color="auto"/>
              <w:right w:val="single" w:sz="4" w:space="0" w:color="auto"/>
            </w:tcBorders>
            <w:shd w:val="clear" w:color="auto" w:fill="auto"/>
            <w:noWrap/>
            <w:vAlign w:val="bottom"/>
            <w:hideMark/>
          </w:tcPr>
          <w:p w14:paraId="55B039FE" w14:textId="77777777" w:rsidR="00DE387D" w:rsidRPr="00490356" w:rsidRDefault="00DE387D" w:rsidP="002629F4">
            <w:pPr>
              <w:bidi/>
              <w:jc w:val="right"/>
              <w:rPr>
                <w:sz w:val="20"/>
                <w:szCs w:val="20"/>
                <w:lang w:eastAsia="en-CA"/>
              </w:rPr>
            </w:pPr>
            <w:r w:rsidRPr="00490356">
              <w:rPr>
                <w:sz w:val="20"/>
                <w:szCs w:val="20"/>
                <w:rtl/>
                <w:lang w:eastAsia="ar" w:bidi="ar-EG"/>
              </w:rPr>
              <w:t>57,713,539</w:t>
            </w:r>
          </w:p>
        </w:tc>
        <w:tc>
          <w:tcPr>
            <w:tcW w:w="1275" w:type="dxa"/>
            <w:tcBorders>
              <w:top w:val="nil"/>
              <w:left w:val="nil"/>
              <w:bottom w:val="single" w:sz="4" w:space="0" w:color="auto"/>
              <w:right w:val="single" w:sz="4" w:space="0" w:color="auto"/>
            </w:tcBorders>
            <w:shd w:val="clear" w:color="auto" w:fill="auto"/>
            <w:noWrap/>
            <w:vAlign w:val="bottom"/>
            <w:hideMark/>
          </w:tcPr>
          <w:p w14:paraId="64ADB930" w14:textId="77777777" w:rsidR="00DE387D" w:rsidRPr="00490356" w:rsidRDefault="00DE387D" w:rsidP="002629F4">
            <w:pPr>
              <w:bidi/>
              <w:jc w:val="right"/>
              <w:rPr>
                <w:sz w:val="20"/>
                <w:szCs w:val="20"/>
                <w:lang w:eastAsia="en-CA"/>
              </w:rPr>
            </w:pPr>
            <w:r w:rsidRPr="00490356">
              <w:rPr>
                <w:sz w:val="20"/>
                <w:szCs w:val="20"/>
                <w:rtl/>
                <w:lang w:eastAsia="ar" w:bidi="ar-EG"/>
              </w:rPr>
              <w:t>46,288,349</w:t>
            </w:r>
          </w:p>
        </w:tc>
        <w:tc>
          <w:tcPr>
            <w:tcW w:w="1276" w:type="dxa"/>
            <w:tcBorders>
              <w:top w:val="nil"/>
              <w:left w:val="nil"/>
              <w:bottom w:val="single" w:sz="4" w:space="0" w:color="auto"/>
              <w:right w:val="single" w:sz="4" w:space="0" w:color="auto"/>
            </w:tcBorders>
            <w:shd w:val="clear" w:color="auto" w:fill="auto"/>
            <w:noWrap/>
            <w:vAlign w:val="bottom"/>
            <w:hideMark/>
          </w:tcPr>
          <w:p w14:paraId="77A64033" w14:textId="77777777" w:rsidR="00DE387D" w:rsidRPr="00490356" w:rsidRDefault="00DE387D" w:rsidP="002629F4">
            <w:pPr>
              <w:bidi/>
              <w:jc w:val="right"/>
              <w:rPr>
                <w:sz w:val="20"/>
                <w:szCs w:val="20"/>
                <w:lang w:eastAsia="en-CA"/>
              </w:rPr>
            </w:pPr>
            <w:r w:rsidRPr="00490356">
              <w:rPr>
                <w:sz w:val="20"/>
                <w:szCs w:val="20"/>
                <w:rtl/>
                <w:lang w:eastAsia="ar" w:bidi="ar-EG"/>
              </w:rPr>
              <w:t>11,425,190</w:t>
            </w:r>
          </w:p>
        </w:tc>
        <w:tc>
          <w:tcPr>
            <w:tcW w:w="1050" w:type="dxa"/>
            <w:tcBorders>
              <w:top w:val="nil"/>
              <w:left w:val="nil"/>
              <w:bottom w:val="single" w:sz="4" w:space="0" w:color="auto"/>
              <w:right w:val="single" w:sz="4" w:space="0" w:color="auto"/>
            </w:tcBorders>
            <w:shd w:val="clear" w:color="auto" w:fill="auto"/>
            <w:noWrap/>
            <w:vAlign w:val="bottom"/>
            <w:hideMark/>
          </w:tcPr>
          <w:p w14:paraId="3FF9D598" w14:textId="77777777" w:rsidR="00DE387D" w:rsidRPr="00490356" w:rsidRDefault="00DE387D" w:rsidP="002629F4">
            <w:pPr>
              <w:bidi/>
              <w:jc w:val="right"/>
              <w:rPr>
                <w:sz w:val="20"/>
                <w:szCs w:val="20"/>
                <w:lang w:eastAsia="en-CA"/>
              </w:rPr>
            </w:pPr>
            <w:r w:rsidRPr="00490356">
              <w:rPr>
                <w:sz w:val="20"/>
                <w:szCs w:val="20"/>
                <w:rtl/>
                <w:lang w:eastAsia="ar" w:bidi="ar-EG"/>
              </w:rPr>
              <w:t>80</w:t>
            </w:r>
          </w:p>
        </w:tc>
      </w:tr>
      <w:tr w:rsidR="00DE387D" w:rsidRPr="00490356" w14:paraId="45952003" w14:textId="77777777" w:rsidTr="002629F4">
        <w:trPr>
          <w:trHeight w:val="7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9DF84A7" w14:textId="77777777" w:rsidR="00DE387D" w:rsidRPr="00490356" w:rsidRDefault="00DE387D" w:rsidP="002629F4">
            <w:pPr>
              <w:bidi/>
              <w:jc w:val="left"/>
              <w:rPr>
                <w:sz w:val="20"/>
                <w:szCs w:val="20"/>
                <w:lang w:eastAsia="en-CA"/>
              </w:rPr>
            </w:pPr>
            <w:r w:rsidRPr="00490356">
              <w:rPr>
                <w:sz w:val="20"/>
                <w:szCs w:val="20"/>
                <w:rtl/>
                <w:lang w:eastAsia="ar" w:bidi="ar-EG"/>
              </w:rPr>
              <w:t>إندونيسيا</w:t>
            </w:r>
          </w:p>
        </w:tc>
        <w:tc>
          <w:tcPr>
            <w:tcW w:w="1276" w:type="dxa"/>
            <w:tcBorders>
              <w:top w:val="nil"/>
              <w:left w:val="nil"/>
              <w:bottom w:val="single" w:sz="4" w:space="0" w:color="auto"/>
              <w:right w:val="single" w:sz="4" w:space="0" w:color="auto"/>
            </w:tcBorders>
            <w:shd w:val="clear" w:color="auto" w:fill="auto"/>
            <w:noWrap/>
            <w:vAlign w:val="bottom"/>
            <w:hideMark/>
          </w:tcPr>
          <w:p w14:paraId="6EF0EC2F" w14:textId="77777777" w:rsidR="00DE387D" w:rsidRPr="00490356" w:rsidRDefault="00DE387D" w:rsidP="002629F4">
            <w:pPr>
              <w:bidi/>
              <w:jc w:val="right"/>
              <w:rPr>
                <w:sz w:val="20"/>
                <w:szCs w:val="20"/>
                <w:lang w:eastAsia="en-CA"/>
              </w:rPr>
            </w:pPr>
            <w:r w:rsidRPr="00490356">
              <w:rPr>
                <w:sz w:val="20"/>
                <w:szCs w:val="20"/>
                <w:rtl/>
                <w:lang w:eastAsia="ar" w:bidi="ar-EG"/>
              </w:rPr>
              <w:t>194.1</w:t>
            </w:r>
          </w:p>
        </w:tc>
        <w:tc>
          <w:tcPr>
            <w:tcW w:w="1276" w:type="dxa"/>
            <w:tcBorders>
              <w:top w:val="nil"/>
              <w:left w:val="nil"/>
              <w:bottom w:val="single" w:sz="4" w:space="0" w:color="auto"/>
              <w:right w:val="single" w:sz="4" w:space="0" w:color="auto"/>
            </w:tcBorders>
            <w:shd w:val="clear" w:color="auto" w:fill="auto"/>
            <w:noWrap/>
            <w:vAlign w:val="bottom"/>
            <w:hideMark/>
          </w:tcPr>
          <w:p w14:paraId="2BA1A808" w14:textId="77777777" w:rsidR="00DE387D" w:rsidRPr="00490356" w:rsidRDefault="00DE387D" w:rsidP="002629F4">
            <w:pPr>
              <w:bidi/>
              <w:jc w:val="right"/>
              <w:rPr>
                <w:sz w:val="20"/>
                <w:szCs w:val="20"/>
                <w:lang w:eastAsia="en-CA"/>
              </w:rPr>
            </w:pPr>
            <w:r w:rsidRPr="00490356">
              <w:rPr>
                <w:sz w:val="20"/>
                <w:szCs w:val="20"/>
                <w:rtl/>
                <w:lang w:eastAsia="ar" w:bidi="ar-EG"/>
              </w:rPr>
              <w:t>16,374,860</w:t>
            </w:r>
          </w:p>
        </w:tc>
        <w:tc>
          <w:tcPr>
            <w:tcW w:w="1275" w:type="dxa"/>
            <w:tcBorders>
              <w:top w:val="nil"/>
              <w:left w:val="nil"/>
              <w:bottom w:val="single" w:sz="4" w:space="0" w:color="auto"/>
              <w:right w:val="single" w:sz="4" w:space="0" w:color="auto"/>
            </w:tcBorders>
            <w:shd w:val="clear" w:color="auto" w:fill="auto"/>
            <w:noWrap/>
            <w:vAlign w:val="bottom"/>
            <w:hideMark/>
          </w:tcPr>
          <w:p w14:paraId="73B8168A" w14:textId="77777777" w:rsidR="00DE387D" w:rsidRPr="00490356" w:rsidRDefault="00DE387D" w:rsidP="002629F4">
            <w:pPr>
              <w:bidi/>
              <w:jc w:val="right"/>
              <w:rPr>
                <w:sz w:val="20"/>
                <w:szCs w:val="20"/>
                <w:lang w:eastAsia="en-CA"/>
              </w:rPr>
            </w:pPr>
            <w:r w:rsidRPr="00490356">
              <w:rPr>
                <w:sz w:val="20"/>
                <w:szCs w:val="20"/>
                <w:rtl/>
                <w:lang w:eastAsia="ar" w:bidi="ar-EG"/>
              </w:rPr>
              <w:t>12,256,661</w:t>
            </w:r>
          </w:p>
        </w:tc>
        <w:tc>
          <w:tcPr>
            <w:tcW w:w="1276" w:type="dxa"/>
            <w:tcBorders>
              <w:top w:val="nil"/>
              <w:left w:val="nil"/>
              <w:bottom w:val="single" w:sz="4" w:space="0" w:color="auto"/>
              <w:right w:val="single" w:sz="4" w:space="0" w:color="auto"/>
            </w:tcBorders>
            <w:shd w:val="clear" w:color="auto" w:fill="auto"/>
            <w:noWrap/>
            <w:vAlign w:val="bottom"/>
            <w:hideMark/>
          </w:tcPr>
          <w:p w14:paraId="7845B1F4" w14:textId="77777777" w:rsidR="00DE387D" w:rsidRPr="00490356" w:rsidRDefault="00DE387D" w:rsidP="002629F4">
            <w:pPr>
              <w:bidi/>
              <w:jc w:val="right"/>
              <w:rPr>
                <w:sz w:val="20"/>
                <w:szCs w:val="20"/>
                <w:lang w:eastAsia="en-CA"/>
              </w:rPr>
            </w:pPr>
            <w:r w:rsidRPr="00490356">
              <w:rPr>
                <w:sz w:val="20"/>
                <w:szCs w:val="20"/>
                <w:rtl/>
                <w:lang w:eastAsia="ar" w:bidi="ar-EG"/>
              </w:rPr>
              <w:t>4,118,199</w:t>
            </w:r>
          </w:p>
        </w:tc>
        <w:tc>
          <w:tcPr>
            <w:tcW w:w="1050" w:type="dxa"/>
            <w:tcBorders>
              <w:top w:val="nil"/>
              <w:left w:val="nil"/>
              <w:bottom w:val="single" w:sz="4" w:space="0" w:color="auto"/>
              <w:right w:val="single" w:sz="4" w:space="0" w:color="auto"/>
            </w:tcBorders>
            <w:shd w:val="clear" w:color="auto" w:fill="auto"/>
            <w:noWrap/>
            <w:vAlign w:val="bottom"/>
            <w:hideMark/>
          </w:tcPr>
          <w:p w14:paraId="24C8C75E" w14:textId="77777777" w:rsidR="00DE387D" w:rsidRPr="00490356" w:rsidRDefault="00DE387D" w:rsidP="002629F4">
            <w:pPr>
              <w:bidi/>
              <w:jc w:val="right"/>
              <w:rPr>
                <w:sz w:val="20"/>
                <w:szCs w:val="20"/>
                <w:lang w:eastAsia="en-CA"/>
              </w:rPr>
            </w:pPr>
            <w:r w:rsidRPr="00490356">
              <w:rPr>
                <w:sz w:val="20"/>
                <w:szCs w:val="20"/>
                <w:rtl/>
                <w:lang w:eastAsia="ar" w:bidi="ar-EG"/>
              </w:rPr>
              <w:t>75</w:t>
            </w:r>
          </w:p>
        </w:tc>
      </w:tr>
      <w:tr w:rsidR="00DE387D" w:rsidRPr="00490356" w14:paraId="11D6EAD8"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4F9FC25" w14:textId="77777777" w:rsidR="00DE387D" w:rsidRPr="00490356" w:rsidRDefault="00DE387D" w:rsidP="002629F4">
            <w:pPr>
              <w:bidi/>
              <w:jc w:val="left"/>
              <w:rPr>
                <w:sz w:val="20"/>
                <w:szCs w:val="20"/>
                <w:lang w:eastAsia="en-CA"/>
              </w:rPr>
            </w:pPr>
            <w:r w:rsidRPr="00490356">
              <w:rPr>
                <w:sz w:val="20"/>
                <w:szCs w:val="20"/>
                <w:rtl/>
                <w:lang w:eastAsia="ar" w:bidi="ar-EG"/>
              </w:rPr>
              <w:t>إيران ( جمهورية - الإسلامية)</w:t>
            </w:r>
          </w:p>
        </w:tc>
        <w:tc>
          <w:tcPr>
            <w:tcW w:w="1276" w:type="dxa"/>
            <w:tcBorders>
              <w:top w:val="nil"/>
              <w:left w:val="nil"/>
              <w:bottom w:val="single" w:sz="4" w:space="0" w:color="auto"/>
              <w:right w:val="single" w:sz="4" w:space="0" w:color="auto"/>
            </w:tcBorders>
            <w:shd w:val="clear" w:color="auto" w:fill="auto"/>
            <w:noWrap/>
            <w:vAlign w:val="bottom"/>
            <w:hideMark/>
          </w:tcPr>
          <w:p w14:paraId="054ABDE2" w14:textId="77777777" w:rsidR="00DE387D" w:rsidRPr="00490356" w:rsidRDefault="00DE387D" w:rsidP="002629F4">
            <w:pPr>
              <w:bidi/>
              <w:jc w:val="right"/>
              <w:rPr>
                <w:sz w:val="20"/>
                <w:szCs w:val="20"/>
                <w:lang w:eastAsia="en-CA"/>
              </w:rPr>
            </w:pPr>
            <w:r w:rsidRPr="00490356">
              <w:rPr>
                <w:sz w:val="20"/>
                <w:szCs w:val="20"/>
                <w:rtl/>
                <w:lang w:eastAsia="ar" w:bidi="ar-EG"/>
              </w:rPr>
              <w:t>297.6</w:t>
            </w:r>
          </w:p>
        </w:tc>
        <w:tc>
          <w:tcPr>
            <w:tcW w:w="1276" w:type="dxa"/>
            <w:tcBorders>
              <w:top w:val="nil"/>
              <w:left w:val="nil"/>
              <w:bottom w:val="single" w:sz="4" w:space="0" w:color="auto"/>
              <w:right w:val="single" w:sz="4" w:space="0" w:color="auto"/>
            </w:tcBorders>
            <w:shd w:val="clear" w:color="auto" w:fill="auto"/>
            <w:noWrap/>
            <w:vAlign w:val="bottom"/>
            <w:hideMark/>
          </w:tcPr>
          <w:p w14:paraId="1F63418C" w14:textId="77777777" w:rsidR="00DE387D" w:rsidRPr="00490356" w:rsidRDefault="00DE387D" w:rsidP="002629F4">
            <w:pPr>
              <w:bidi/>
              <w:jc w:val="right"/>
              <w:rPr>
                <w:sz w:val="20"/>
                <w:szCs w:val="20"/>
                <w:lang w:eastAsia="en-CA"/>
              </w:rPr>
            </w:pPr>
            <w:r w:rsidRPr="00490356">
              <w:rPr>
                <w:sz w:val="20"/>
                <w:szCs w:val="20"/>
                <w:rtl/>
                <w:lang w:eastAsia="ar" w:bidi="ar-EG"/>
              </w:rPr>
              <w:t>18,969,071</w:t>
            </w:r>
          </w:p>
        </w:tc>
        <w:tc>
          <w:tcPr>
            <w:tcW w:w="1275" w:type="dxa"/>
            <w:tcBorders>
              <w:top w:val="nil"/>
              <w:left w:val="nil"/>
              <w:bottom w:val="single" w:sz="4" w:space="0" w:color="auto"/>
              <w:right w:val="single" w:sz="4" w:space="0" w:color="auto"/>
            </w:tcBorders>
            <w:shd w:val="clear" w:color="auto" w:fill="auto"/>
            <w:noWrap/>
            <w:vAlign w:val="bottom"/>
            <w:hideMark/>
          </w:tcPr>
          <w:p w14:paraId="3DD66569" w14:textId="77777777" w:rsidR="00DE387D" w:rsidRPr="00490356" w:rsidRDefault="00DE387D" w:rsidP="002629F4">
            <w:pPr>
              <w:bidi/>
              <w:jc w:val="right"/>
              <w:rPr>
                <w:sz w:val="20"/>
                <w:szCs w:val="20"/>
                <w:lang w:eastAsia="en-CA"/>
              </w:rPr>
            </w:pPr>
            <w:r w:rsidRPr="00490356">
              <w:rPr>
                <w:sz w:val="20"/>
                <w:szCs w:val="20"/>
                <w:rtl/>
                <w:lang w:eastAsia="ar" w:bidi="ar-EG"/>
              </w:rPr>
              <w:t>13,902,962</w:t>
            </w:r>
          </w:p>
        </w:tc>
        <w:tc>
          <w:tcPr>
            <w:tcW w:w="1276" w:type="dxa"/>
            <w:tcBorders>
              <w:top w:val="nil"/>
              <w:left w:val="nil"/>
              <w:bottom w:val="single" w:sz="4" w:space="0" w:color="auto"/>
              <w:right w:val="single" w:sz="4" w:space="0" w:color="auto"/>
            </w:tcBorders>
            <w:shd w:val="clear" w:color="auto" w:fill="auto"/>
            <w:noWrap/>
            <w:vAlign w:val="bottom"/>
            <w:hideMark/>
          </w:tcPr>
          <w:p w14:paraId="64FD46E8" w14:textId="77777777" w:rsidR="00DE387D" w:rsidRPr="00490356" w:rsidRDefault="00DE387D" w:rsidP="002629F4">
            <w:pPr>
              <w:bidi/>
              <w:jc w:val="right"/>
              <w:rPr>
                <w:sz w:val="20"/>
                <w:szCs w:val="20"/>
                <w:lang w:eastAsia="en-CA"/>
              </w:rPr>
            </w:pPr>
            <w:r w:rsidRPr="00490356">
              <w:rPr>
                <w:sz w:val="20"/>
                <w:szCs w:val="20"/>
                <w:rtl/>
                <w:lang w:eastAsia="ar" w:bidi="ar-EG"/>
              </w:rPr>
              <w:t>5,066,109</w:t>
            </w:r>
          </w:p>
        </w:tc>
        <w:tc>
          <w:tcPr>
            <w:tcW w:w="1050" w:type="dxa"/>
            <w:tcBorders>
              <w:top w:val="nil"/>
              <w:left w:val="nil"/>
              <w:bottom w:val="single" w:sz="4" w:space="0" w:color="auto"/>
              <w:right w:val="single" w:sz="4" w:space="0" w:color="auto"/>
            </w:tcBorders>
            <w:shd w:val="clear" w:color="auto" w:fill="auto"/>
            <w:noWrap/>
            <w:vAlign w:val="bottom"/>
            <w:hideMark/>
          </w:tcPr>
          <w:p w14:paraId="63962359" w14:textId="77777777" w:rsidR="00DE387D" w:rsidRPr="00490356" w:rsidRDefault="00DE387D" w:rsidP="002629F4">
            <w:pPr>
              <w:bidi/>
              <w:jc w:val="right"/>
              <w:rPr>
                <w:sz w:val="20"/>
                <w:szCs w:val="20"/>
                <w:lang w:eastAsia="en-CA"/>
              </w:rPr>
            </w:pPr>
            <w:r w:rsidRPr="00490356">
              <w:rPr>
                <w:sz w:val="20"/>
                <w:szCs w:val="20"/>
                <w:rtl/>
                <w:lang w:eastAsia="ar" w:bidi="ar-EG"/>
              </w:rPr>
              <w:t>73</w:t>
            </w:r>
          </w:p>
        </w:tc>
      </w:tr>
      <w:tr w:rsidR="00DE387D" w:rsidRPr="00490356" w14:paraId="3275D030"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CFC2E51" w14:textId="77777777" w:rsidR="00DE387D" w:rsidRPr="00490356" w:rsidRDefault="00DE387D" w:rsidP="002629F4">
            <w:pPr>
              <w:bidi/>
              <w:jc w:val="left"/>
              <w:rPr>
                <w:sz w:val="20"/>
                <w:szCs w:val="20"/>
                <w:lang w:eastAsia="en-CA"/>
              </w:rPr>
            </w:pPr>
            <w:r w:rsidRPr="00490356">
              <w:rPr>
                <w:sz w:val="20"/>
                <w:szCs w:val="20"/>
                <w:rtl/>
                <w:lang w:eastAsia="ar" w:bidi="ar-EG"/>
              </w:rPr>
              <w:t>العراق</w:t>
            </w:r>
          </w:p>
        </w:tc>
        <w:tc>
          <w:tcPr>
            <w:tcW w:w="1276" w:type="dxa"/>
            <w:tcBorders>
              <w:top w:val="nil"/>
              <w:left w:val="nil"/>
              <w:bottom w:val="single" w:sz="4" w:space="0" w:color="auto"/>
              <w:right w:val="single" w:sz="4" w:space="0" w:color="auto"/>
            </w:tcBorders>
            <w:shd w:val="clear" w:color="auto" w:fill="auto"/>
            <w:noWrap/>
            <w:vAlign w:val="bottom"/>
            <w:hideMark/>
          </w:tcPr>
          <w:p w14:paraId="7189CF0F" w14:textId="77777777" w:rsidR="00DE387D" w:rsidRPr="00490356" w:rsidRDefault="00DE387D" w:rsidP="002629F4">
            <w:pPr>
              <w:bidi/>
              <w:jc w:val="right"/>
              <w:rPr>
                <w:sz w:val="20"/>
                <w:szCs w:val="20"/>
                <w:lang w:eastAsia="en-CA"/>
              </w:rPr>
            </w:pPr>
            <w:r w:rsidRPr="00490356">
              <w:rPr>
                <w:sz w:val="20"/>
                <w:szCs w:val="20"/>
                <w:rtl/>
                <w:lang w:eastAsia="ar" w:bidi="ar-EG"/>
              </w:rPr>
              <w:t>15.0</w:t>
            </w:r>
          </w:p>
        </w:tc>
        <w:tc>
          <w:tcPr>
            <w:tcW w:w="1276" w:type="dxa"/>
            <w:tcBorders>
              <w:top w:val="nil"/>
              <w:left w:val="nil"/>
              <w:bottom w:val="single" w:sz="4" w:space="0" w:color="auto"/>
              <w:right w:val="single" w:sz="4" w:space="0" w:color="auto"/>
            </w:tcBorders>
            <w:shd w:val="clear" w:color="auto" w:fill="auto"/>
            <w:noWrap/>
            <w:vAlign w:val="bottom"/>
            <w:hideMark/>
          </w:tcPr>
          <w:p w14:paraId="4ED9798B" w14:textId="77777777" w:rsidR="00DE387D" w:rsidRPr="00490356" w:rsidRDefault="00DE387D" w:rsidP="002629F4">
            <w:pPr>
              <w:bidi/>
              <w:jc w:val="right"/>
              <w:rPr>
                <w:sz w:val="20"/>
                <w:szCs w:val="20"/>
                <w:lang w:eastAsia="en-CA"/>
              </w:rPr>
            </w:pPr>
            <w:r w:rsidRPr="00490356">
              <w:rPr>
                <w:sz w:val="20"/>
                <w:szCs w:val="20"/>
                <w:rtl/>
                <w:lang w:eastAsia="ar" w:bidi="ar-EG"/>
              </w:rPr>
              <w:t>1,535,266</w:t>
            </w:r>
          </w:p>
        </w:tc>
        <w:tc>
          <w:tcPr>
            <w:tcW w:w="1275" w:type="dxa"/>
            <w:tcBorders>
              <w:top w:val="nil"/>
              <w:left w:val="nil"/>
              <w:bottom w:val="single" w:sz="4" w:space="0" w:color="auto"/>
              <w:right w:val="single" w:sz="4" w:space="0" w:color="auto"/>
            </w:tcBorders>
            <w:shd w:val="clear" w:color="auto" w:fill="auto"/>
            <w:noWrap/>
            <w:vAlign w:val="bottom"/>
            <w:hideMark/>
          </w:tcPr>
          <w:p w14:paraId="0818B685" w14:textId="77777777" w:rsidR="00DE387D" w:rsidRPr="00490356" w:rsidRDefault="00DE387D" w:rsidP="002629F4">
            <w:pPr>
              <w:bidi/>
              <w:jc w:val="right"/>
              <w:rPr>
                <w:sz w:val="20"/>
                <w:szCs w:val="20"/>
                <w:lang w:eastAsia="en-CA"/>
              </w:rPr>
            </w:pPr>
            <w:r w:rsidRPr="00490356">
              <w:rPr>
                <w:sz w:val="20"/>
                <w:szCs w:val="20"/>
                <w:rtl/>
                <w:lang w:eastAsia="ar" w:bidi="ar-EG"/>
              </w:rPr>
              <w:t>824,999</w:t>
            </w:r>
          </w:p>
        </w:tc>
        <w:tc>
          <w:tcPr>
            <w:tcW w:w="1276" w:type="dxa"/>
            <w:tcBorders>
              <w:top w:val="nil"/>
              <w:left w:val="nil"/>
              <w:bottom w:val="single" w:sz="4" w:space="0" w:color="auto"/>
              <w:right w:val="single" w:sz="4" w:space="0" w:color="auto"/>
            </w:tcBorders>
            <w:shd w:val="clear" w:color="auto" w:fill="auto"/>
            <w:noWrap/>
            <w:vAlign w:val="bottom"/>
            <w:hideMark/>
          </w:tcPr>
          <w:p w14:paraId="371ECACF" w14:textId="77777777" w:rsidR="00DE387D" w:rsidRPr="00490356" w:rsidRDefault="00DE387D" w:rsidP="002629F4">
            <w:pPr>
              <w:bidi/>
              <w:jc w:val="right"/>
              <w:rPr>
                <w:sz w:val="20"/>
                <w:szCs w:val="20"/>
                <w:lang w:eastAsia="en-CA"/>
              </w:rPr>
            </w:pPr>
            <w:r w:rsidRPr="00490356">
              <w:rPr>
                <w:sz w:val="20"/>
                <w:szCs w:val="20"/>
                <w:rtl/>
                <w:lang w:eastAsia="ar" w:bidi="ar-EG"/>
              </w:rPr>
              <w:t>710,267</w:t>
            </w:r>
          </w:p>
        </w:tc>
        <w:tc>
          <w:tcPr>
            <w:tcW w:w="1050" w:type="dxa"/>
            <w:tcBorders>
              <w:top w:val="nil"/>
              <w:left w:val="nil"/>
              <w:bottom w:val="single" w:sz="4" w:space="0" w:color="auto"/>
              <w:right w:val="single" w:sz="4" w:space="0" w:color="auto"/>
            </w:tcBorders>
            <w:shd w:val="clear" w:color="auto" w:fill="auto"/>
            <w:noWrap/>
            <w:vAlign w:val="bottom"/>
            <w:hideMark/>
          </w:tcPr>
          <w:p w14:paraId="33572D68" w14:textId="77777777" w:rsidR="00DE387D" w:rsidRPr="00490356" w:rsidRDefault="00DE387D" w:rsidP="002629F4">
            <w:pPr>
              <w:bidi/>
              <w:jc w:val="right"/>
              <w:rPr>
                <w:sz w:val="20"/>
                <w:szCs w:val="20"/>
                <w:lang w:eastAsia="en-CA"/>
              </w:rPr>
            </w:pPr>
            <w:r w:rsidRPr="00490356">
              <w:rPr>
                <w:sz w:val="20"/>
                <w:szCs w:val="20"/>
                <w:rtl/>
                <w:lang w:eastAsia="ar" w:bidi="ar-EG"/>
              </w:rPr>
              <w:t>54</w:t>
            </w:r>
          </w:p>
        </w:tc>
      </w:tr>
      <w:tr w:rsidR="00DE387D" w:rsidRPr="00490356" w14:paraId="24006F34" w14:textId="77777777" w:rsidTr="002629F4">
        <w:trPr>
          <w:trHeight w:val="5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CC0A05F" w14:textId="77777777" w:rsidR="00DE387D" w:rsidRPr="00490356" w:rsidRDefault="00DE387D" w:rsidP="002629F4">
            <w:pPr>
              <w:bidi/>
              <w:jc w:val="left"/>
              <w:rPr>
                <w:sz w:val="20"/>
                <w:szCs w:val="20"/>
                <w:lang w:eastAsia="en-CA"/>
              </w:rPr>
            </w:pPr>
            <w:r w:rsidRPr="00490356">
              <w:rPr>
                <w:sz w:val="20"/>
                <w:szCs w:val="20"/>
                <w:rtl/>
                <w:lang w:eastAsia="ar" w:bidi="ar-EG"/>
              </w:rPr>
              <w:t>جامايكا</w:t>
            </w:r>
          </w:p>
        </w:tc>
        <w:tc>
          <w:tcPr>
            <w:tcW w:w="1276" w:type="dxa"/>
            <w:tcBorders>
              <w:top w:val="nil"/>
              <w:left w:val="nil"/>
              <w:bottom w:val="single" w:sz="4" w:space="0" w:color="auto"/>
              <w:right w:val="single" w:sz="4" w:space="0" w:color="auto"/>
            </w:tcBorders>
            <w:shd w:val="clear" w:color="auto" w:fill="auto"/>
            <w:noWrap/>
            <w:vAlign w:val="bottom"/>
            <w:hideMark/>
          </w:tcPr>
          <w:p w14:paraId="34D53BAC" w14:textId="77777777" w:rsidR="00DE387D" w:rsidRPr="00490356" w:rsidRDefault="00DE387D" w:rsidP="002629F4">
            <w:pPr>
              <w:bidi/>
              <w:jc w:val="right"/>
              <w:rPr>
                <w:sz w:val="20"/>
                <w:szCs w:val="20"/>
                <w:lang w:eastAsia="en-CA"/>
              </w:rPr>
            </w:pPr>
            <w:r w:rsidRPr="00490356">
              <w:rPr>
                <w:sz w:val="20"/>
                <w:szCs w:val="20"/>
                <w:rtl/>
                <w:lang w:eastAsia="ar" w:bidi="ar-EG"/>
              </w:rPr>
              <w:t>8.9</w:t>
            </w:r>
          </w:p>
        </w:tc>
        <w:tc>
          <w:tcPr>
            <w:tcW w:w="1276" w:type="dxa"/>
            <w:tcBorders>
              <w:top w:val="nil"/>
              <w:left w:val="nil"/>
              <w:bottom w:val="single" w:sz="4" w:space="0" w:color="auto"/>
              <w:right w:val="single" w:sz="4" w:space="0" w:color="auto"/>
            </w:tcBorders>
            <w:shd w:val="clear" w:color="auto" w:fill="auto"/>
            <w:noWrap/>
            <w:vAlign w:val="bottom"/>
            <w:hideMark/>
          </w:tcPr>
          <w:p w14:paraId="735F0355" w14:textId="77777777" w:rsidR="00DE387D" w:rsidRPr="00490356" w:rsidRDefault="00DE387D" w:rsidP="002629F4">
            <w:pPr>
              <w:bidi/>
              <w:jc w:val="right"/>
              <w:rPr>
                <w:sz w:val="20"/>
                <w:szCs w:val="20"/>
                <w:lang w:eastAsia="en-CA"/>
              </w:rPr>
            </w:pPr>
            <w:r w:rsidRPr="00490356">
              <w:rPr>
                <w:sz w:val="20"/>
                <w:szCs w:val="20"/>
                <w:rtl/>
                <w:lang w:eastAsia="ar" w:bidi="ar-EG"/>
              </w:rPr>
              <w:t>763,899</w:t>
            </w:r>
          </w:p>
        </w:tc>
        <w:tc>
          <w:tcPr>
            <w:tcW w:w="1275" w:type="dxa"/>
            <w:tcBorders>
              <w:top w:val="nil"/>
              <w:left w:val="nil"/>
              <w:bottom w:val="single" w:sz="4" w:space="0" w:color="auto"/>
              <w:right w:val="single" w:sz="4" w:space="0" w:color="auto"/>
            </w:tcBorders>
            <w:shd w:val="clear" w:color="auto" w:fill="auto"/>
            <w:noWrap/>
            <w:vAlign w:val="bottom"/>
            <w:hideMark/>
          </w:tcPr>
          <w:p w14:paraId="1F0FC985" w14:textId="77777777" w:rsidR="00DE387D" w:rsidRPr="00490356" w:rsidRDefault="00DE387D" w:rsidP="002629F4">
            <w:pPr>
              <w:bidi/>
              <w:jc w:val="right"/>
              <w:rPr>
                <w:sz w:val="20"/>
                <w:szCs w:val="20"/>
                <w:lang w:eastAsia="en-CA"/>
              </w:rPr>
            </w:pPr>
            <w:r w:rsidRPr="00490356">
              <w:rPr>
                <w:sz w:val="20"/>
                <w:szCs w:val="20"/>
                <w:rtl/>
                <w:lang w:eastAsia="ar" w:bidi="ar-EG"/>
              </w:rPr>
              <w:t>563,020</w:t>
            </w:r>
          </w:p>
        </w:tc>
        <w:tc>
          <w:tcPr>
            <w:tcW w:w="1276" w:type="dxa"/>
            <w:tcBorders>
              <w:top w:val="nil"/>
              <w:left w:val="nil"/>
              <w:bottom w:val="single" w:sz="4" w:space="0" w:color="auto"/>
              <w:right w:val="single" w:sz="4" w:space="0" w:color="auto"/>
            </w:tcBorders>
            <w:shd w:val="clear" w:color="auto" w:fill="auto"/>
            <w:noWrap/>
            <w:vAlign w:val="bottom"/>
            <w:hideMark/>
          </w:tcPr>
          <w:p w14:paraId="3BB2ADB0" w14:textId="77777777" w:rsidR="00DE387D" w:rsidRPr="00490356" w:rsidRDefault="00DE387D" w:rsidP="002629F4">
            <w:pPr>
              <w:bidi/>
              <w:jc w:val="right"/>
              <w:rPr>
                <w:sz w:val="20"/>
                <w:szCs w:val="20"/>
                <w:lang w:eastAsia="en-CA"/>
              </w:rPr>
            </w:pPr>
            <w:r w:rsidRPr="00490356">
              <w:rPr>
                <w:sz w:val="20"/>
                <w:szCs w:val="20"/>
                <w:rtl/>
                <w:lang w:eastAsia="ar" w:bidi="ar-EG"/>
              </w:rPr>
              <w:t>200,879</w:t>
            </w:r>
          </w:p>
        </w:tc>
        <w:tc>
          <w:tcPr>
            <w:tcW w:w="1050" w:type="dxa"/>
            <w:tcBorders>
              <w:top w:val="nil"/>
              <w:left w:val="nil"/>
              <w:bottom w:val="single" w:sz="4" w:space="0" w:color="auto"/>
              <w:right w:val="single" w:sz="4" w:space="0" w:color="auto"/>
            </w:tcBorders>
            <w:shd w:val="clear" w:color="auto" w:fill="auto"/>
            <w:noWrap/>
            <w:vAlign w:val="bottom"/>
            <w:hideMark/>
          </w:tcPr>
          <w:p w14:paraId="50BDFF85" w14:textId="77777777" w:rsidR="00DE387D" w:rsidRPr="00490356" w:rsidRDefault="00DE387D" w:rsidP="002629F4">
            <w:pPr>
              <w:bidi/>
              <w:jc w:val="right"/>
              <w:rPr>
                <w:sz w:val="20"/>
                <w:szCs w:val="20"/>
                <w:lang w:eastAsia="en-CA"/>
              </w:rPr>
            </w:pPr>
            <w:r w:rsidRPr="00490356">
              <w:rPr>
                <w:sz w:val="20"/>
                <w:szCs w:val="20"/>
                <w:rtl/>
                <w:lang w:eastAsia="ar" w:bidi="ar-EG"/>
              </w:rPr>
              <w:t>74</w:t>
            </w:r>
          </w:p>
        </w:tc>
      </w:tr>
      <w:tr w:rsidR="00DE387D" w:rsidRPr="00490356" w14:paraId="4058C989"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FB6E838" w14:textId="77777777" w:rsidR="00DE387D" w:rsidRPr="00490356" w:rsidRDefault="00DE387D" w:rsidP="002629F4">
            <w:pPr>
              <w:bidi/>
              <w:jc w:val="left"/>
              <w:rPr>
                <w:sz w:val="20"/>
                <w:szCs w:val="20"/>
                <w:lang w:eastAsia="en-CA"/>
              </w:rPr>
            </w:pPr>
            <w:r w:rsidRPr="00490356">
              <w:rPr>
                <w:sz w:val="20"/>
                <w:szCs w:val="20"/>
                <w:rtl/>
                <w:lang w:eastAsia="ar" w:bidi="ar-EG"/>
              </w:rPr>
              <w:t>الأردن</w:t>
            </w:r>
          </w:p>
        </w:tc>
        <w:tc>
          <w:tcPr>
            <w:tcW w:w="1276" w:type="dxa"/>
            <w:tcBorders>
              <w:top w:val="nil"/>
              <w:left w:val="nil"/>
              <w:bottom w:val="single" w:sz="4" w:space="0" w:color="auto"/>
              <w:right w:val="single" w:sz="4" w:space="0" w:color="auto"/>
            </w:tcBorders>
            <w:shd w:val="clear" w:color="auto" w:fill="auto"/>
            <w:noWrap/>
            <w:vAlign w:val="bottom"/>
            <w:hideMark/>
          </w:tcPr>
          <w:p w14:paraId="66F78D60" w14:textId="77777777" w:rsidR="00DE387D" w:rsidRPr="00490356" w:rsidRDefault="00DE387D" w:rsidP="002629F4">
            <w:pPr>
              <w:bidi/>
              <w:jc w:val="right"/>
              <w:rPr>
                <w:sz w:val="20"/>
                <w:szCs w:val="20"/>
                <w:lang w:eastAsia="en-CA"/>
              </w:rPr>
            </w:pPr>
            <w:r w:rsidRPr="00490356">
              <w:rPr>
                <w:sz w:val="20"/>
                <w:szCs w:val="20"/>
                <w:rtl/>
                <w:lang w:eastAsia="ar" w:bidi="ar-EG"/>
              </w:rPr>
              <w:t>59.3</w:t>
            </w:r>
          </w:p>
        </w:tc>
        <w:tc>
          <w:tcPr>
            <w:tcW w:w="1276" w:type="dxa"/>
            <w:tcBorders>
              <w:top w:val="nil"/>
              <w:left w:val="nil"/>
              <w:bottom w:val="single" w:sz="4" w:space="0" w:color="auto"/>
              <w:right w:val="single" w:sz="4" w:space="0" w:color="auto"/>
            </w:tcBorders>
            <w:shd w:val="clear" w:color="auto" w:fill="auto"/>
            <w:noWrap/>
            <w:vAlign w:val="bottom"/>
            <w:hideMark/>
          </w:tcPr>
          <w:p w14:paraId="41F77E55" w14:textId="77777777" w:rsidR="00DE387D" w:rsidRPr="00490356" w:rsidRDefault="00DE387D" w:rsidP="002629F4">
            <w:pPr>
              <w:bidi/>
              <w:jc w:val="right"/>
              <w:rPr>
                <w:sz w:val="20"/>
                <w:szCs w:val="20"/>
                <w:lang w:eastAsia="en-CA"/>
              </w:rPr>
            </w:pPr>
            <w:r w:rsidRPr="00490356">
              <w:rPr>
                <w:sz w:val="20"/>
                <w:szCs w:val="20"/>
                <w:rtl/>
                <w:lang w:eastAsia="ar" w:bidi="ar-EG"/>
              </w:rPr>
              <w:t>5,836,874</w:t>
            </w:r>
          </w:p>
        </w:tc>
        <w:tc>
          <w:tcPr>
            <w:tcW w:w="1275" w:type="dxa"/>
            <w:tcBorders>
              <w:top w:val="nil"/>
              <w:left w:val="nil"/>
              <w:bottom w:val="single" w:sz="4" w:space="0" w:color="auto"/>
              <w:right w:val="single" w:sz="4" w:space="0" w:color="auto"/>
            </w:tcBorders>
            <w:shd w:val="clear" w:color="auto" w:fill="auto"/>
            <w:noWrap/>
            <w:vAlign w:val="bottom"/>
            <w:hideMark/>
          </w:tcPr>
          <w:p w14:paraId="4EB65047" w14:textId="77777777" w:rsidR="00DE387D" w:rsidRPr="00490356" w:rsidRDefault="00DE387D" w:rsidP="002629F4">
            <w:pPr>
              <w:bidi/>
              <w:jc w:val="right"/>
              <w:rPr>
                <w:sz w:val="20"/>
                <w:szCs w:val="20"/>
                <w:lang w:eastAsia="en-CA"/>
              </w:rPr>
            </w:pPr>
            <w:r w:rsidRPr="00490356">
              <w:rPr>
                <w:sz w:val="20"/>
                <w:szCs w:val="20"/>
                <w:rtl/>
                <w:lang w:eastAsia="ar" w:bidi="ar-EG"/>
              </w:rPr>
              <w:t>4,338,055</w:t>
            </w:r>
          </w:p>
        </w:tc>
        <w:tc>
          <w:tcPr>
            <w:tcW w:w="1276" w:type="dxa"/>
            <w:tcBorders>
              <w:top w:val="nil"/>
              <w:left w:val="nil"/>
              <w:bottom w:val="single" w:sz="4" w:space="0" w:color="auto"/>
              <w:right w:val="single" w:sz="4" w:space="0" w:color="auto"/>
            </w:tcBorders>
            <w:shd w:val="clear" w:color="auto" w:fill="auto"/>
            <w:noWrap/>
            <w:vAlign w:val="bottom"/>
            <w:hideMark/>
          </w:tcPr>
          <w:p w14:paraId="4332A5FC" w14:textId="77777777" w:rsidR="00DE387D" w:rsidRPr="00490356" w:rsidRDefault="00DE387D" w:rsidP="002629F4">
            <w:pPr>
              <w:bidi/>
              <w:jc w:val="right"/>
              <w:rPr>
                <w:sz w:val="20"/>
                <w:szCs w:val="20"/>
                <w:lang w:eastAsia="en-CA"/>
              </w:rPr>
            </w:pPr>
            <w:r w:rsidRPr="00490356">
              <w:rPr>
                <w:sz w:val="20"/>
                <w:szCs w:val="20"/>
                <w:rtl/>
                <w:lang w:eastAsia="ar" w:bidi="ar-EG"/>
              </w:rPr>
              <w:t>1,498,819</w:t>
            </w:r>
          </w:p>
        </w:tc>
        <w:tc>
          <w:tcPr>
            <w:tcW w:w="1050" w:type="dxa"/>
            <w:tcBorders>
              <w:top w:val="nil"/>
              <w:left w:val="nil"/>
              <w:bottom w:val="single" w:sz="4" w:space="0" w:color="auto"/>
              <w:right w:val="single" w:sz="4" w:space="0" w:color="auto"/>
            </w:tcBorders>
            <w:shd w:val="clear" w:color="auto" w:fill="auto"/>
            <w:noWrap/>
            <w:vAlign w:val="bottom"/>
            <w:hideMark/>
          </w:tcPr>
          <w:p w14:paraId="0916877F" w14:textId="77777777" w:rsidR="00DE387D" w:rsidRPr="00490356" w:rsidRDefault="00DE387D" w:rsidP="002629F4">
            <w:pPr>
              <w:bidi/>
              <w:jc w:val="right"/>
              <w:rPr>
                <w:sz w:val="20"/>
                <w:szCs w:val="20"/>
                <w:lang w:eastAsia="en-CA"/>
              </w:rPr>
            </w:pPr>
            <w:r w:rsidRPr="00490356">
              <w:rPr>
                <w:sz w:val="20"/>
                <w:szCs w:val="20"/>
                <w:rtl/>
                <w:lang w:eastAsia="ar" w:bidi="ar-EG"/>
              </w:rPr>
              <w:t>74</w:t>
            </w:r>
          </w:p>
        </w:tc>
      </w:tr>
      <w:tr w:rsidR="00DE387D" w:rsidRPr="00490356" w14:paraId="70250BC8"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93861AA" w14:textId="77777777" w:rsidR="00DE387D" w:rsidRPr="00490356" w:rsidRDefault="00DE387D" w:rsidP="002629F4">
            <w:pPr>
              <w:bidi/>
              <w:jc w:val="left"/>
              <w:rPr>
                <w:sz w:val="20"/>
                <w:szCs w:val="20"/>
                <w:lang w:eastAsia="en-CA"/>
              </w:rPr>
            </w:pPr>
            <w:r w:rsidRPr="00490356">
              <w:rPr>
                <w:sz w:val="20"/>
                <w:szCs w:val="20"/>
                <w:rtl/>
                <w:lang w:eastAsia="ar" w:bidi="ar-EG"/>
              </w:rPr>
              <w:t>كينيا</w:t>
            </w:r>
          </w:p>
        </w:tc>
        <w:tc>
          <w:tcPr>
            <w:tcW w:w="1276" w:type="dxa"/>
            <w:tcBorders>
              <w:top w:val="nil"/>
              <w:left w:val="nil"/>
              <w:bottom w:val="single" w:sz="4" w:space="0" w:color="auto"/>
              <w:right w:val="single" w:sz="4" w:space="0" w:color="auto"/>
            </w:tcBorders>
            <w:shd w:val="clear" w:color="auto" w:fill="auto"/>
            <w:noWrap/>
            <w:vAlign w:val="bottom"/>
            <w:hideMark/>
          </w:tcPr>
          <w:p w14:paraId="730788E0" w14:textId="77777777" w:rsidR="00DE387D" w:rsidRPr="00490356" w:rsidRDefault="00DE387D" w:rsidP="002629F4">
            <w:pPr>
              <w:bidi/>
              <w:jc w:val="right"/>
              <w:rPr>
                <w:sz w:val="20"/>
                <w:szCs w:val="20"/>
                <w:lang w:eastAsia="en-CA"/>
              </w:rPr>
            </w:pPr>
            <w:r w:rsidRPr="00490356">
              <w:rPr>
                <w:sz w:val="20"/>
                <w:szCs w:val="20"/>
                <w:rtl/>
                <w:lang w:eastAsia="ar" w:bidi="ar-EG"/>
              </w:rPr>
              <w:t>14.1</w:t>
            </w:r>
          </w:p>
        </w:tc>
        <w:tc>
          <w:tcPr>
            <w:tcW w:w="1276" w:type="dxa"/>
            <w:tcBorders>
              <w:top w:val="nil"/>
              <w:left w:val="nil"/>
              <w:bottom w:val="single" w:sz="4" w:space="0" w:color="auto"/>
              <w:right w:val="single" w:sz="4" w:space="0" w:color="auto"/>
            </w:tcBorders>
            <w:shd w:val="clear" w:color="auto" w:fill="auto"/>
            <w:noWrap/>
            <w:vAlign w:val="bottom"/>
            <w:hideMark/>
          </w:tcPr>
          <w:p w14:paraId="031AFC94" w14:textId="77777777" w:rsidR="00DE387D" w:rsidRPr="00490356" w:rsidRDefault="00DE387D" w:rsidP="002629F4">
            <w:pPr>
              <w:bidi/>
              <w:jc w:val="right"/>
              <w:rPr>
                <w:sz w:val="20"/>
                <w:szCs w:val="20"/>
                <w:lang w:eastAsia="en-CA"/>
              </w:rPr>
            </w:pPr>
            <w:r w:rsidRPr="00490356">
              <w:rPr>
                <w:sz w:val="20"/>
                <w:szCs w:val="20"/>
                <w:rtl/>
                <w:lang w:eastAsia="ar" w:bidi="ar-EG"/>
              </w:rPr>
              <w:t>1,973,000</w:t>
            </w:r>
          </w:p>
        </w:tc>
        <w:tc>
          <w:tcPr>
            <w:tcW w:w="1275" w:type="dxa"/>
            <w:tcBorders>
              <w:top w:val="nil"/>
              <w:left w:val="nil"/>
              <w:bottom w:val="single" w:sz="4" w:space="0" w:color="auto"/>
              <w:right w:val="single" w:sz="4" w:space="0" w:color="auto"/>
            </w:tcBorders>
            <w:shd w:val="clear" w:color="auto" w:fill="auto"/>
            <w:noWrap/>
            <w:vAlign w:val="bottom"/>
            <w:hideMark/>
          </w:tcPr>
          <w:p w14:paraId="3D586F57" w14:textId="77777777" w:rsidR="00DE387D" w:rsidRPr="00490356" w:rsidRDefault="00DE387D" w:rsidP="002629F4">
            <w:pPr>
              <w:bidi/>
              <w:jc w:val="right"/>
              <w:rPr>
                <w:sz w:val="20"/>
                <w:szCs w:val="20"/>
                <w:lang w:eastAsia="en-CA"/>
              </w:rPr>
            </w:pPr>
            <w:r w:rsidRPr="00490356">
              <w:rPr>
                <w:sz w:val="20"/>
                <w:szCs w:val="20"/>
                <w:rtl/>
                <w:lang w:eastAsia="ar" w:bidi="ar-EG"/>
              </w:rPr>
              <w:t>1,145,989</w:t>
            </w:r>
          </w:p>
        </w:tc>
        <w:tc>
          <w:tcPr>
            <w:tcW w:w="1276" w:type="dxa"/>
            <w:tcBorders>
              <w:top w:val="nil"/>
              <w:left w:val="nil"/>
              <w:bottom w:val="single" w:sz="4" w:space="0" w:color="auto"/>
              <w:right w:val="single" w:sz="4" w:space="0" w:color="auto"/>
            </w:tcBorders>
            <w:shd w:val="clear" w:color="auto" w:fill="auto"/>
            <w:noWrap/>
            <w:vAlign w:val="bottom"/>
            <w:hideMark/>
          </w:tcPr>
          <w:p w14:paraId="04B43195" w14:textId="77777777" w:rsidR="00DE387D" w:rsidRPr="00490356" w:rsidRDefault="00DE387D" w:rsidP="002629F4">
            <w:pPr>
              <w:bidi/>
              <w:jc w:val="right"/>
              <w:rPr>
                <w:sz w:val="20"/>
                <w:szCs w:val="20"/>
                <w:lang w:eastAsia="en-CA"/>
              </w:rPr>
            </w:pPr>
            <w:r w:rsidRPr="00490356">
              <w:rPr>
                <w:sz w:val="20"/>
                <w:szCs w:val="20"/>
                <w:rtl/>
                <w:lang w:eastAsia="ar" w:bidi="ar-EG"/>
              </w:rPr>
              <w:t>827,011</w:t>
            </w:r>
          </w:p>
        </w:tc>
        <w:tc>
          <w:tcPr>
            <w:tcW w:w="1050" w:type="dxa"/>
            <w:tcBorders>
              <w:top w:val="nil"/>
              <w:left w:val="nil"/>
              <w:bottom w:val="single" w:sz="4" w:space="0" w:color="auto"/>
              <w:right w:val="single" w:sz="4" w:space="0" w:color="auto"/>
            </w:tcBorders>
            <w:shd w:val="clear" w:color="auto" w:fill="auto"/>
            <w:noWrap/>
            <w:vAlign w:val="bottom"/>
            <w:hideMark/>
          </w:tcPr>
          <w:p w14:paraId="0FDEC480" w14:textId="77777777" w:rsidR="00DE387D" w:rsidRPr="00490356" w:rsidRDefault="00DE387D" w:rsidP="002629F4">
            <w:pPr>
              <w:bidi/>
              <w:jc w:val="right"/>
              <w:rPr>
                <w:sz w:val="20"/>
                <w:szCs w:val="20"/>
                <w:lang w:eastAsia="en-CA"/>
              </w:rPr>
            </w:pPr>
            <w:r w:rsidRPr="00490356">
              <w:rPr>
                <w:sz w:val="20"/>
                <w:szCs w:val="20"/>
                <w:rtl/>
                <w:lang w:eastAsia="ar" w:bidi="ar-EG"/>
              </w:rPr>
              <w:t>58</w:t>
            </w:r>
          </w:p>
        </w:tc>
      </w:tr>
      <w:tr w:rsidR="00DE387D" w:rsidRPr="00490356" w14:paraId="3CD46997" w14:textId="77777777" w:rsidTr="002629F4">
        <w:trPr>
          <w:trHeight w:val="51"/>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841FB14" w14:textId="77777777" w:rsidR="00DE387D" w:rsidRPr="00490356" w:rsidRDefault="00DE387D" w:rsidP="002629F4">
            <w:pPr>
              <w:bidi/>
              <w:jc w:val="left"/>
              <w:rPr>
                <w:sz w:val="20"/>
                <w:szCs w:val="20"/>
                <w:lang w:eastAsia="en-CA"/>
              </w:rPr>
            </w:pPr>
            <w:r w:rsidRPr="00490356">
              <w:rPr>
                <w:sz w:val="20"/>
                <w:szCs w:val="20"/>
                <w:rtl/>
                <w:lang w:eastAsia="ar" w:bidi="ar-EG"/>
              </w:rPr>
              <w:t>كريباس</w:t>
            </w:r>
          </w:p>
        </w:tc>
        <w:tc>
          <w:tcPr>
            <w:tcW w:w="1276" w:type="dxa"/>
            <w:tcBorders>
              <w:top w:val="nil"/>
              <w:left w:val="nil"/>
              <w:bottom w:val="single" w:sz="4" w:space="0" w:color="auto"/>
              <w:right w:val="single" w:sz="4" w:space="0" w:color="auto"/>
            </w:tcBorders>
            <w:shd w:val="clear" w:color="auto" w:fill="auto"/>
            <w:noWrap/>
            <w:vAlign w:val="bottom"/>
            <w:hideMark/>
          </w:tcPr>
          <w:p w14:paraId="764A1F2E" w14:textId="77777777" w:rsidR="00DE387D" w:rsidRPr="00490356" w:rsidRDefault="00DE387D" w:rsidP="002629F4">
            <w:pPr>
              <w:bidi/>
              <w:jc w:val="right"/>
              <w:rPr>
                <w:sz w:val="20"/>
                <w:szCs w:val="20"/>
                <w:lang w:eastAsia="en-CA"/>
              </w:rPr>
            </w:pPr>
            <w:r w:rsidRPr="00490356">
              <w:rPr>
                <w:sz w:val="20"/>
                <w:szCs w:val="20"/>
                <w:rtl/>
                <w:lang w:eastAsia="ar" w:bidi="ar-EG"/>
              </w:rPr>
              <w:t>0.0</w:t>
            </w:r>
          </w:p>
        </w:tc>
        <w:tc>
          <w:tcPr>
            <w:tcW w:w="1276" w:type="dxa"/>
            <w:tcBorders>
              <w:top w:val="nil"/>
              <w:left w:val="nil"/>
              <w:bottom w:val="single" w:sz="4" w:space="0" w:color="auto"/>
              <w:right w:val="single" w:sz="4" w:space="0" w:color="auto"/>
            </w:tcBorders>
            <w:shd w:val="clear" w:color="auto" w:fill="auto"/>
            <w:noWrap/>
            <w:vAlign w:val="bottom"/>
            <w:hideMark/>
          </w:tcPr>
          <w:p w14:paraId="149B1DA7" w14:textId="77777777" w:rsidR="00DE387D" w:rsidRPr="00490356" w:rsidRDefault="00DE387D" w:rsidP="002629F4">
            <w:pPr>
              <w:bidi/>
              <w:jc w:val="right"/>
              <w:rPr>
                <w:sz w:val="20"/>
                <w:szCs w:val="20"/>
                <w:lang w:eastAsia="en-CA"/>
              </w:rPr>
            </w:pPr>
            <w:r w:rsidRPr="00490356">
              <w:rPr>
                <w:sz w:val="20"/>
                <w:szCs w:val="20"/>
                <w:rtl/>
                <w:lang w:eastAsia="ar" w:bidi="ar-EG"/>
              </w:rPr>
              <w:t>310,600</w:t>
            </w:r>
          </w:p>
        </w:tc>
        <w:tc>
          <w:tcPr>
            <w:tcW w:w="1275" w:type="dxa"/>
            <w:tcBorders>
              <w:top w:val="nil"/>
              <w:left w:val="nil"/>
              <w:bottom w:val="single" w:sz="4" w:space="0" w:color="auto"/>
              <w:right w:val="single" w:sz="4" w:space="0" w:color="auto"/>
            </w:tcBorders>
            <w:shd w:val="clear" w:color="auto" w:fill="auto"/>
            <w:noWrap/>
            <w:vAlign w:val="bottom"/>
            <w:hideMark/>
          </w:tcPr>
          <w:p w14:paraId="1DCD3F8D" w14:textId="77777777" w:rsidR="00DE387D" w:rsidRPr="00490356" w:rsidRDefault="00DE387D" w:rsidP="002629F4">
            <w:pPr>
              <w:bidi/>
              <w:jc w:val="right"/>
              <w:rPr>
                <w:sz w:val="20"/>
                <w:szCs w:val="20"/>
                <w:lang w:eastAsia="en-CA"/>
              </w:rPr>
            </w:pPr>
            <w:r w:rsidRPr="00490356">
              <w:rPr>
                <w:sz w:val="20"/>
                <w:szCs w:val="20"/>
                <w:rtl/>
                <w:lang w:eastAsia="ar" w:bidi="ar-EG"/>
              </w:rPr>
              <w:t>85,510</w:t>
            </w:r>
          </w:p>
        </w:tc>
        <w:tc>
          <w:tcPr>
            <w:tcW w:w="1276" w:type="dxa"/>
            <w:tcBorders>
              <w:top w:val="nil"/>
              <w:left w:val="nil"/>
              <w:bottom w:val="single" w:sz="4" w:space="0" w:color="auto"/>
              <w:right w:val="single" w:sz="4" w:space="0" w:color="auto"/>
            </w:tcBorders>
            <w:shd w:val="clear" w:color="auto" w:fill="auto"/>
            <w:noWrap/>
            <w:vAlign w:val="bottom"/>
            <w:hideMark/>
          </w:tcPr>
          <w:p w14:paraId="660BBA52" w14:textId="77777777" w:rsidR="00DE387D" w:rsidRPr="00490356" w:rsidRDefault="00DE387D" w:rsidP="002629F4">
            <w:pPr>
              <w:bidi/>
              <w:jc w:val="right"/>
              <w:rPr>
                <w:sz w:val="20"/>
                <w:szCs w:val="20"/>
                <w:lang w:eastAsia="en-CA"/>
              </w:rPr>
            </w:pPr>
            <w:r w:rsidRPr="00490356">
              <w:rPr>
                <w:sz w:val="20"/>
                <w:szCs w:val="20"/>
                <w:rtl/>
                <w:lang w:eastAsia="ar" w:bidi="ar-EG"/>
              </w:rPr>
              <w:t>225,090</w:t>
            </w:r>
          </w:p>
        </w:tc>
        <w:tc>
          <w:tcPr>
            <w:tcW w:w="1050" w:type="dxa"/>
            <w:tcBorders>
              <w:top w:val="nil"/>
              <w:left w:val="nil"/>
              <w:bottom w:val="single" w:sz="4" w:space="0" w:color="auto"/>
              <w:right w:val="single" w:sz="4" w:space="0" w:color="auto"/>
            </w:tcBorders>
            <w:shd w:val="clear" w:color="auto" w:fill="auto"/>
            <w:noWrap/>
            <w:vAlign w:val="bottom"/>
            <w:hideMark/>
          </w:tcPr>
          <w:p w14:paraId="6AF7BB2C" w14:textId="77777777" w:rsidR="00DE387D" w:rsidRPr="00490356" w:rsidRDefault="00DE387D" w:rsidP="002629F4">
            <w:pPr>
              <w:bidi/>
              <w:jc w:val="right"/>
              <w:rPr>
                <w:sz w:val="20"/>
                <w:szCs w:val="20"/>
                <w:lang w:eastAsia="en-CA"/>
              </w:rPr>
            </w:pPr>
            <w:r w:rsidRPr="00490356">
              <w:rPr>
                <w:sz w:val="20"/>
                <w:szCs w:val="20"/>
                <w:rtl/>
                <w:lang w:eastAsia="ar" w:bidi="ar-EG"/>
              </w:rPr>
              <w:t>28</w:t>
            </w:r>
          </w:p>
        </w:tc>
      </w:tr>
      <w:tr w:rsidR="00DE387D" w:rsidRPr="00490356" w14:paraId="63E743B7"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BE3A132" w14:textId="77777777" w:rsidR="00DE387D" w:rsidRPr="00490356" w:rsidRDefault="00DE387D" w:rsidP="002629F4">
            <w:pPr>
              <w:bidi/>
              <w:jc w:val="left"/>
              <w:rPr>
                <w:sz w:val="20"/>
                <w:szCs w:val="20"/>
                <w:lang w:eastAsia="en-CA"/>
              </w:rPr>
            </w:pPr>
            <w:r w:rsidRPr="00490356">
              <w:rPr>
                <w:sz w:val="20"/>
                <w:szCs w:val="20"/>
                <w:rtl/>
                <w:lang w:eastAsia="ar" w:bidi="ar-EG"/>
              </w:rPr>
              <w:t>الكويت</w:t>
            </w:r>
          </w:p>
        </w:tc>
        <w:tc>
          <w:tcPr>
            <w:tcW w:w="1276" w:type="dxa"/>
            <w:tcBorders>
              <w:top w:val="nil"/>
              <w:left w:val="nil"/>
              <w:bottom w:val="single" w:sz="4" w:space="0" w:color="auto"/>
              <w:right w:val="single" w:sz="4" w:space="0" w:color="auto"/>
            </w:tcBorders>
            <w:shd w:val="clear" w:color="auto" w:fill="auto"/>
            <w:noWrap/>
            <w:vAlign w:val="bottom"/>
            <w:hideMark/>
          </w:tcPr>
          <w:p w14:paraId="26ABBEC0" w14:textId="77777777" w:rsidR="00DE387D" w:rsidRPr="00490356" w:rsidRDefault="00DE387D" w:rsidP="002629F4">
            <w:pPr>
              <w:bidi/>
              <w:jc w:val="right"/>
              <w:rPr>
                <w:sz w:val="20"/>
                <w:szCs w:val="20"/>
                <w:lang w:eastAsia="en-CA"/>
              </w:rPr>
            </w:pPr>
            <w:r w:rsidRPr="00490356">
              <w:rPr>
                <w:sz w:val="20"/>
                <w:szCs w:val="20"/>
                <w:rtl/>
                <w:lang w:eastAsia="ar" w:bidi="ar-EG"/>
              </w:rPr>
              <w:t>273.8</w:t>
            </w:r>
          </w:p>
        </w:tc>
        <w:tc>
          <w:tcPr>
            <w:tcW w:w="1276" w:type="dxa"/>
            <w:tcBorders>
              <w:top w:val="nil"/>
              <w:left w:val="nil"/>
              <w:bottom w:val="single" w:sz="4" w:space="0" w:color="auto"/>
              <w:right w:val="single" w:sz="4" w:space="0" w:color="auto"/>
            </w:tcBorders>
            <w:shd w:val="clear" w:color="auto" w:fill="auto"/>
            <w:noWrap/>
            <w:vAlign w:val="bottom"/>
            <w:hideMark/>
          </w:tcPr>
          <w:p w14:paraId="25C19F72" w14:textId="77777777" w:rsidR="00DE387D" w:rsidRPr="00490356" w:rsidRDefault="00DE387D" w:rsidP="002629F4">
            <w:pPr>
              <w:bidi/>
              <w:jc w:val="right"/>
              <w:rPr>
                <w:sz w:val="20"/>
                <w:szCs w:val="20"/>
                <w:lang w:eastAsia="en-CA"/>
              </w:rPr>
            </w:pPr>
            <w:r w:rsidRPr="00490356">
              <w:rPr>
                <w:sz w:val="20"/>
                <w:szCs w:val="20"/>
                <w:rtl/>
                <w:lang w:eastAsia="ar" w:bidi="ar-EG"/>
              </w:rPr>
              <w:t>10,824,663</w:t>
            </w:r>
          </w:p>
        </w:tc>
        <w:tc>
          <w:tcPr>
            <w:tcW w:w="1275" w:type="dxa"/>
            <w:tcBorders>
              <w:top w:val="nil"/>
              <w:left w:val="nil"/>
              <w:bottom w:val="single" w:sz="4" w:space="0" w:color="auto"/>
              <w:right w:val="single" w:sz="4" w:space="0" w:color="auto"/>
            </w:tcBorders>
            <w:shd w:val="clear" w:color="auto" w:fill="auto"/>
            <w:noWrap/>
            <w:vAlign w:val="bottom"/>
            <w:hideMark/>
          </w:tcPr>
          <w:p w14:paraId="100EAE23" w14:textId="77777777" w:rsidR="00DE387D" w:rsidRPr="00490356" w:rsidRDefault="00DE387D" w:rsidP="002629F4">
            <w:pPr>
              <w:bidi/>
              <w:jc w:val="right"/>
              <w:rPr>
                <w:sz w:val="20"/>
                <w:szCs w:val="20"/>
                <w:lang w:eastAsia="en-CA"/>
              </w:rPr>
            </w:pPr>
            <w:r w:rsidRPr="00490356">
              <w:rPr>
                <w:sz w:val="20"/>
                <w:szCs w:val="20"/>
                <w:rtl/>
                <w:lang w:eastAsia="ar" w:bidi="ar-EG"/>
              </w:rPr>
              <w:t>6,449,599</w:t>
            </w:r>
          </w:p>
        </w:tc>
        <w:tc>
          <w:tcPr>
            <w:tcW w:w="1276" w:type="dxa"/>
            <w:tcBorders>
              <w:top w:val="nil"/>
              <w:left w:val="nil"/>
              <w:bottom w:val="single" w:sz="4" w:space="0" w:color="auto"/>
              <w:right w:val="single" w:sz="4" w:space="0" w:color="auto"/>
            </w:tcBorders>
            <w:shd w:val="clear" w:color="auto" w:fill="auto"/>
            <w:noWrap/>
            <w:vAlign w:val="bottom"/>
            <w:hideMark/>
          </w:tcPr>
          <w:p w14:paraId="1E3B2067" w14:textId="77777777" w:rsidR="00DE387D" w:rsidRPr="00490356" w:rsidRDefault="00DE387D" w:rsidP="002629F4">
            <w:pPr>
              <w:bidi/>
              <w:jc w:val="right"/>
              <w:rPr>
                <w:sz w:val="20"/>
                <w:szCs w:val="20"/>
                <w:lang w:eastAsia="en-CA"/>
              </w:rPr>
            </w:pPr>
            <w:r w:rsidRPr="00490356">
              <w:rPr>
                <w:sz w:val="20"/>
                <w:szCs w:val="20"/>
                <w:rtl/>
                <w:lang w:eastAsia="ar" w:bidi="ar-EG"/>
              </w:rPr>
              <w:t>4,375,064</w:t>
            </w:r>
          </w:p>
        </w:tc>
        <w:tc>
          <w:tcPr>
            <w:tcW w:w="1050" w:type="dxa"/>
            <w:tcBorders>
              <w:top w:val="nil"/>
              <w:left w:val="nil"/>
              <w:bottom w:val="single" w:sz="4" w:space="0" w:color="auto"/>
              <w:right w:val="single" w:sz="4" w:space="0" w:color="auto"/>
            </w:tcBorders>
            <w:shd w:val="clear" w:color="auto" w:fill="auto"/>
            <w:noWrap/>
            <w:vAlign w:val="bottom"/>
            <w:hideMark/>
          </w:tcPr>
          <w:p w14:paraId="5D56BEEC" w14:textId="77777777" w:rsidR="00DE387D" w:rsidRPr="00490356" w:rsidRDefault="00DE387D" w:rsidP="002629F4">
            <w:pPr>
              <w:bidi/>
              <w:jc w:val="right"/>
              <w:rPr>
                <w:sz w:val="20"/>
                <w:szCs w:val="20"/>
                <w:lang w:eastAsia="en-CA"/>
              </w:rPr>
            </w:pPr>
            <w:r w:rsidRPr="00490356">
              <w:rPr>
                <w:sz w:val="20"/>
                <w:szCs w:val="20"/>
                <w:rtl/>
                <w:lang w:eastAsia="ar" w:bidi="ar-EG"/>
              </w:rPr>
              <w:t>60</w:t>
            </w:r>
          </w:p>
        </w:tc>
      </w:tr>
      <w:tr w:rsidR="00DE387D" w:rsidRPr="00490356" w14:paraId="476DFB29"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A1DB778" w14:textId="77777777" w:rsidR="00DE387D" w:rsidRPr="00490356" w:rsidRDefault="00DE387D" w:rsidP="002629F4">
            <w:pPr>
              <w:bidi/>
              <w:jc w:val="left"/>
              <w:rPr>
                <w:sz w:val="20"/>
                <w:szCs w:val="20"/>
                <w:lang w:eastAsia="en-CA"/>
              </w:rPr>
            </w:pPr>
            <w:r w:rsidRPr="00490356">
              <w:rPr>
                <w:sz w:val="20"/>
                <w:szCs w:val="20"/>
                <w:rtl/>
                <w:lang w:eastAsia="ar" w:bidi="ar-EG"/>
              </w:rPr>
              <w:t>قيرغيزستان</w:t>
            </w:r>
          </w:p>
        </w:tc>
        <w:tc>
          <w:tcPr>
            <w:tcW w:w="1276" w:type="dxa"/>
            <w:tcBorders>
              <w:top w:val="nil"/>
              <w:left w:val="nil"/>
              <w:bottom w:val="single" w:sz="4" w:space="0" w:color="auto"/>
              <w:right w:val="single" w:sz="4" w:space="0" w:color="auto"/>
            </w:tcBorders>
            <w:shd w:val="clear" w:color="auto" w:fill="auto"/>
            <w:noWrap/>
            <w:vAlign w:val="bottom"/>
            <w:hideMark/>
          </w:tcPr>
          <w:p w14:paraId="21145754" w14:textId="77777777" w:rsidR="00DE387D" w:rsidRPr="00490356" w:rsidRDefault="00DE387D" w:rsidP="002629F4">
            <w:pPr>
              <w:bidi/>
              <w:jc w:val="right"/>
              <w:rPr>
                <w:sz w:val="20"/>
                <w:szCs w:val="20"/>
                <w:lang w:eastAsia="en-CA"/>
              </w:rPr>
            </w:pPr>
            <w:r w:rsidRPr="00490356">
              <w:rPr>
                <w:sz w:val="20"/>
                <w:szCs w:val="20"/>
                <w:rtl/>
                <w:lang w:eastAsia="ar" w:bidi="ar-EG"/>
              </w:rPr>
              <w:t>3.3</w:t>
            </w:r>
          </w:p>
        </w:tc>
        <w:tc>
          <w:tcPr>
            <w:tcW w:w="1276" w:type="dxa"/>
            <w:tcBorders>
              <w:top w:val="nil"/>
              <w:left w:val="nil"/>
              <w:bottom w:val="single" w:sz="4" w:space="0" w:color="auto"/>
              <w:right w:val="single" w:sz="4" w:space="0" w:color="auto"/>
            </w:tcBorders>
            <w:shd w:val="clear" w:color="auto" w:fill="auto"/>
            <w:noWrap/>
            <w:vAlign w:val="bottom"/>
            <w:hideMark/>
          </w:tcPr>
          <w:p w14:paraId="2466F81A" w14:textId="77777777" w:rsidR="00DE387D" w:rsidRPr="00490356" w:rsidRDefault="00DE387D" w:rsidP="002629F4">
            <w:pPr>
              <w:bidi/>
              <w:jc w:val="right"/>
              <w:rPr>
                <w:sz w:val="20"/>
                <w:szCs w:val="20"/>
                <w:lang w:eastAsia="en-CA"/>
              </w:rPr>
            </w:pPr>
            <w:r w:rsidRPr="00490356">
              <w:rPr>
                <w:sz w:val="20"/>
                <w:szCs w:val="20"/>
                <w:rtl/>
                <w:lang w:eastAsia="ar" w:bidi="ar-EG"/>
              </w:rPr>
              <w:t>799,922</w:t>
            </w:r>
          </w:p>
        </w:tc>
        <w:tc>
          <w:tcPr>
            <w:tcW w:w="1275" w:type="dxa"/>
            <w:tcBorders>
              <w:top w:val="nil"/>
              <w:left w:val="nil"/>
              <w:bottom w:val="single" w:sz="4" w:space="0" w:color="auto"/>
              <w:right w:val="single" w:sz="4" w:space="0" w:color="auto"/>
            </w:tcBorders>
            <w:shd w:val="clear" w:color="auto" w:fill="auto"/>
            <w:noWrap/>
            <w:vAlign w:val="bottom"/>
            <w:hideMark/>
          </w:tcPr>
          <w:p w14:paraId="1D48B4F8" w14:textId="77777777" w:rsidR="00DE387D" w:rsidRPr="00490356" w:rsidRDefault="00DE387D" w:rsidP="002629F4">
            <w:pPr>
              <w:bidi/>
              <w:jc w:val="right"/>
              <w:rPr>
                <w:sz w:val="20"/>
                <w:szCs w:val="20"/>
                <w:lang w:eastAsia="en-CA"/>
              </w:rPr>
            </w:pPr>
            <w:r w:rsidRPr="00490356">
              <w:rPr>
                <w:sz w:val="20"/>
                <w:szCs w:val="20"/>
                <w:rtl/>
                <w:lang w:eastAsia="ar" w:bidi="ar-EG"/>
              </w:rPr>
              <w:t>799,488</w:t>
            </w:r>
          </w:p>
        </w:tc>
        <w:tc>
          <w:tcPr>
            <w:tcW w:w="1276" w:type="dxa"/>
            <w:tcBorders>
              <w:top w:val="nil"/>
              <w:left w:val="nil"/>
              <w:bottom w:val="single" w:sz="4" w:space="0" w:color="auto"/>
              <w:right w:val="single" w:sz="4" w:space="0" w:color="auto"/>
            </w:tcBorders>
            <w:shd w:val="clear" w:color="auto" w:fill="auto"/>
            <w:noWrap/>
            <w:vAlign w:val="bottom"/>
            <w:hideMark/>
          </w:tcPr>
          <w:p w14:paraId="0953586D" w14:textId="77777777" w:rsidR="00DE387D" w:rsidRPr="00490356" w:rsidRDefault="00DE387D" w:rsidP="002629F4">
            <w:pPr>
              <w:bidi/>
              <w:jc w:val="right"/>
              <w:rPr>
                <w:sz w:val="20"/>
                <w:szCs w:val="20"/>
                <w:lang w:eastAsia="en-CA"/>
              </w:rPr>
            </w:pPr>
            <w:r w:rsidRPr="00490356">
              <w:rPr>
                <w:sz w:val="20"/>
                <w:szCs w:val="20"/>
                <w:rtl/>
                <w:lang w:eastAsia="ar" w:bidi="ar-EG"/>
              </w:rPr>
              <w:t>434</w:t>
            </w:r>
          </w:p>
        </w:tc>
        <w:tc>
          <w:tcPr>
            <w:tcW w:w="1050" w:type="dxa"/>
            <w:tcBorders>
              <w:top w:val="nil"/>
              <w:left w:val="nil"/>
              <w:bottom w:val="single" w:sz="4" w:space="0" w:color="auto"/>
              <w:right w:val="single" w:sz="4" w:space="0" w:color="auto"/>
            </w:tcBorders>
            <w:shd w:val="clear" w:color="auto" w:fill="auto"/>
            <w:noWrap/>
            <w:vAlign w:val="bottom"/>
            <w:hideMark/>
          </w:tcPr>
          <w:p w14:paraId="5D740844"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6458A5F7" w14:textId="77777777" w:rsidTr="002629F4">
        <w:trPr>
          <w:trHeight w:val="174"/>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149214B" w14:textId="77777777" w:rsidR="00DE387D" w:rsidRPr="00490356" w:rsidRDefault="00DE387D" w:rsidP="002629F4">
            <w:pPr>
              <w:bidi/>
              <w:jc w:val="left"/>
              <w:rPr>
                <w:sz w:val="20"/>
                <w:szCs w:val="20"/>
                <w:lang w:eastAsia="en-CA"/>
              </w:rPr>
            </w:pPr>
            <w:r w:rsidRPr="00490356">
              <w:rPr>
                <w:sz w:val="20"/>
                <w:szCs w:val="20"/>
                <w:rtl/>
                <w:lang w:eastAsia="ar" w:bidi="ar-EG"/>
              </w:rPr>
              <w:t>جمهورية لاو الديمقراطية الشعبية</w:t>
            </w:r>
          </w:p>
        </w:tc>
        <w:tc>
          <w:tcPr>
            <w:tcW w:w="1276" w:type="dxa"/>
            <w:tcBorders>
              <w:top w:val="nil"/>
              <w:left w:val="nil"/>
              <w:bottom w:val="single" w:sz="4" w:space="0" w:color="auto"/>
              <w:right w:val="single" w:sz="4" w:space="0" w:color="auto"/>
            </w:tcBorders>
            <w:shd w:val="clear" w:color="auto" w:fill="auto"/>
            <w:noWrap/>
            <w:vAlign w:val="bottom"/>
            <w:hideMark/>
          </w:tcPr>
          <w:p w14:paraId="4D8F2C70" w14:textId="77777777" w:rsidR="00DE387D" w:rsidRPr="00490356" w:rsidRDefault="00DE387D" w:rsidP="002629F4">
            <w:pPr>
              <w:bidi/>
              <w:jc w:val="right"/>
              <w:rPr>
                <w:sz w:val="20"/>
                <w:szCs w:val="20"/>
                <w:lang w:eastAsia="en-CA"/>
              </w:rPr>
            </w:pPr>
            <w:r w:rsidRPr="00490356">
              <w:rPr>
                <w:sz w:val="20"/>
                <w:szCs w:val="20"/>
                <w:rtl/>
                <w:lang w:eastAsia="ar" w:bidi="ar-EG"/>
              </w:rPr>
              <w:t>0.8</w:t>
            </w:r>
          </w:p>
        </w:tc>
        <w:tc>
          <w:tcPr>
            <w:tcW w:w="1276" w:type="dxa"/>
            <w:tcBorders>
              <w:top w:val="nil"/>
              <w:left w:val="nil"/>
              <w:bottom w:val="single" w:sz="4" w:space="0" w:color="auto"/>
              <w:right w:val="single" w:sz="4" w:space="0" w:color="auto"/>
            </w:tcBorders>
            <w:shd w:val="clear" w:color="auto" w:fill="auto"/>
            <w:noWrap/>
            <w:vAlign w:val="bottom"/>
            <w:hideMark/>
          </w:tcPr>
          <w:p w14:paraId="08A897A3" w14:textId="77777777" w:rsidR="00DE387D" w:rsidRPr="00490356" w:rsidRDefault="00DE387D" w:rsidP="002629F4">
            <w:pPr>
              <w:bidi/>
              <w:jc w:val="right"/>
              <w:rPr>
                <w:sz w:val="20"/>
                <w:szCs w:val="20"/>
                <w:lang w:eastAsia="en-CA"/>
              </w:rPr>
            </w:pPr>
            <w:r w:rsidRPr="00490356">
              <w:rPr>
                <w:sz w:val="20"/>
                <w:szCs w:val="20"/>
                <w:rtl/>
                <w:lang w:eastAsia="ar" w:bidi="ar-EG"/>
              </w:rPr>
              <w:t>493,400</w:t>
            </w:r>
          </w:p>
        </w:tc>
        <w:tc>
          <w:tcPr>
            <w:tcW w:w="1275" w:type="dxa"/>
            <w:tcBorders>
              <w:top w:val="nil"/>
              <w:left w:val="nil"/>
              <w:bottom w:val="single" w:sz="4" w:space="0" w:color="auto"/>
              <w:right w:val="single" w:sz="4" w:space="0" w:color="auto"/>
            </w:tcBorders>
            <w:shd w:val="clear" w:color="auto" w:fill="auto"/>
            <w:noWrap/>
            <w:vAlign w:val="bottom"/>
            <w:hideMark/>
          </w:tcPr>
          <w:p w14:paraId="46CDFE9D" w14:textId="77777777" w:rsidR="00DE387D" w:rsidRPr="00490356" w:rsidRDefault="00DE387D" w:rsidP="002629F4">
            <w:pPr>
              <w:bidi/>
              <w:jc w:val="right"/>
              <w:rPr>
                <w:sz w:val="20"/>
                <w:szCs w:val="20"/>
                <w:lang w:eastAsia="en-CA"/>
              </w:rPr>
            </w:pPr>
            <w:r w:rsidRPr="00490356">
              <w:rPr>
                <w:sz w:val="20"/>
                <w:szCs w:val="20"/>
                <w:rtl/>
                <w:lang w:eastAsia="ar" w:bidi="ar-EG"/>
              </w:rPr>
              <w:t>207,591</w:t>
            </w:r>
          </w:p>
        </w:tc>
        <w:tc>
          <w:tcPr>
            <w:tcW w:w="1276" w:type="dxa"/>
            <w:tcBorders>
              <w:top w:val="nil"/>
              <w:left w:val="nil"/>
              <w:bottom w:val="single" w:sz="4" w:space="0" w:color="auto"/>
              <w:right w:val="single" w:sz="4" w:space="0" w:color="auto"/>
            </w:tcBorders>
            <w:shd w:val="clear" w:color="auto" w:fill="auto"/>
            <w:noWrap/>
            <w:vAlign w:val="bottom"/>
            <w:hideMark/>
          </w:tcPr>
          <w:p w14:paraId="67ADA1ED" w14:textId="77777777" w:rsidR="00DE387D" w:rsidRPr="00490356" w:rsidRDefault="00DE387D" w:rsidP="002629F4">
            <w:pPr>
              <w:bidi/>
              <w:jc w:val="right"/>
              <w:rPr>
                <w:sz w:val="20"/>
                <w:szCs w:val="20"/>
                <w:lang w:eastAsia="en-CA"/>
              </w:rPr>
            </w:pPr>
            <w:r w:rsidRPr="00490356">
              <w:rPr>
                <w:sz w:val="20"/>
                <w:szCs w:val="20"/>
                <w:rtl/>
                <w:lang w:eastAsia="ar" w:bidi="ar-EG"/>
              </w:rPr>
              <w:t>285,809</w:t>
            </w:r>
          </w:p>
        </w:tc>
        <w:tc>
          <w:tcPr>
            <w:tcW w:w="1050" w:type="dxa"/>
            <w:tcBorders>
              <w:top w:val="nil"/>
              <w:left w:val="nil"/>
              <w:bottom w:val="single" w:sz="4" w:space="0" w:color="auto"/>
              <w:right w:val="single" w:sz="4" w:space="0" w:color="auto"/>
            </w:tcBorders>
            <w:shd w:val="clear" w:color="auto" w:fill="auto"/>
            <w:noWrap/>
            <w:vAlign w:val="bottom"/>
            <w:hideMark/>
          </w:tcPr>
          <w:p w14:paraId="0B29F996" w14:textId="77777777" w:rsidR="00DE387D" w:rsidRPr="00490356" w:rsidRDefault="00DE387D" w:rsidP="002629F4">
            <w:pPr>
              <w:bidi/>
              <w:jc w:val="right"/>
              <w:rPr>
                <w:sz w:val="20"/>
                <w:szCs w:val="20"/>
                <w:lang w:eastAsia="en-CA"/>
              </w:rPr>
            </w:pPr>
            <w:r w:rsidRPr="00490356">
              <w:rPr>
                <w:sz w:val="20"/>
                <w:szCs w:val="20"/>
                <w:rtl/>
                <w:lang w:eastAsia="ar" w:bidi="ar-EG"/>
              </w:rPr>
              <w:t>42</w:t>
            </w:r>
          </w:p>
        </w:tc>
      </w:tr>
      <w:tr w:rsidR="00DE387D" w:rsidRPr="00490356" w14:paraId="5FAAE4E3" w14:textId="77777777" w:rsidTr="002629F4">
        <w:trPr>
          <w:trHeight w:val="79"/>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7E3D098" w14:textId="77777777" w:rsidR="00DE387D" w:rsidRPr="00490356" w:rsidRDefault="00DE387D" w:rsidP="002629F4">
            <w:pPr>
              <w:bidi/>
              <w:jc w:val="left"/>
              <w:rPr>
                <w:sz w:val="20"/>
                <w:szCs w:val="20"/>
                <w:lang w:eastAsia="en-CA"/>
              </w:rPr>
            </w:pPr>
            <w:r w:rsidRPr="00490356">
              <w:rPr>
                <w:sz w:val="20"/>
                <w:szCs w:val="20"/>
                <w:rtl/>
                <w:lang w:eastAsia="ar" w:bidi="ar-EG"/>
              </w:rPr>
              <w:t>لبنان</w:t>
            </w:r>
          </w:p>
        </w:tc>
        <w:tc>
          <w:tcPr>
            <w:tcW w:w="1276" w:type="dxa"/>
            <w:tcBorders>
              <w:top w:val="nil"/>
              <w:left w:val="nil"/>
              <w:bottom w:val="single" w:sz="4" w:space="0" w:color="auto"/>
              <w:right w:val="single" w:sz="4" w:space="0" w:color="auto"/>
            </w:tcBorders>
            <w:shd w:val="clear" w:color="auto" w:fill="auto"/>
            <w:noWrap/>
            <w:vAlign w:val="bottom"/>
            <w:hideMark/>
          </w:tcPr>
          <w:p w14:paraId="39C62538" w14:textId="77777777" w:rsidR="00DE387D" w:rsidRPr="00490356" w:rsidRDefault="00DE387D" w:rsidP="002629F4">
            <w:pPr>
              <w:bidi/>
              <w:jc w:val="right"/>
              <w:rPr>
                <w:sz w:val="20"/>
                <w:szCs w:val="20"/>
                <w:lang w:eastAsia="en-CA"/>
              </w:rPr>
            </w:pPr>
            <w:r w:rsidRPr="00490356">
              <w:rPr>
                <w:sz w:val="20"/>
                <w:szCs w:val="20"/>
                <w:rtl/>
                <w:lang w:eastAsia="ar" w:bidi="ar-EG"/>
              </w:rPr>
              <w:t>68.6</w:t>
            </w:r>
          </w:p>
        </w:tc>
        <w:tc>
          <w:tcPr>
            <w:tcW w:w="1276" w:type="dxa"/>
            <w:tcBorders>
              <w:top w:val="nil"/>
              <w:left w:val="nil"/>
              <w:bottom w:val="single" w:sz="4" w:space="0" w:color="auto"/>
              <w:right w:val="single" w:sz="4" w:space="0" w:color="auto"/>
            </w:tcBorders>
            <w:shd w:val="clear" w:color="auto" w:fill="auto"/>
            <w:noWrap/>
            <w:vAlign w:val="bottom"/>
            <w:hideMark/>
          </w:tcPr>
          <w:p w14:paraId="018EB28F" w14:textId="77777777" w:rsidR="00DE387D" w:rsidRPr="00490356" w:rsidRDefault="00DE387D" w:rsidP="002629F4">
            <w:pPr>
              <w:bidi/>
              <w:jc w:val="right"/>
              <w:rPr>
                <w:sz w:val="20"/>
                <w:szCs w:val="20"/>
                <w:lang w:eastAsia="en-CA"/>
              </w:rPr>
            </w:pPr>
            <w:r w:rsidRPr="00490356">
              <w:rPr>
                <w:sz w:val="20"/>
                <w:szCs w:val="20"/>
                <w:rtl/>
                <w:lang w:eastAsia="ar" w:bidi="ar-EG"/>
              </w:rPr>
              <w:t>6,439,571</w:t>
            </w:r>
          </w:p>
        </w:tc>
        <w:tc>
          <w:tcPr>
            <w:tcW w:w="1275" w:type="dxa"/>
            <w:tcBorders>
              <w:top w:val="nil"/>
              <w:left w:val="nil"/>
              <w:bottom w:val="single" w:sz="4" w:space="0" w:color="auto"/>
              <w:right w:val="single" w:sz="4" w:space="0" w:color="auto"/>
            </w:tcBorders>
            <w:shd w:val="clear" w:color="auto" w:fill="auto"/>
            <w:noWrap/>
            <w:vAlign w:val="bottom"/>
            <w:hideMark/>
          </w:tcPr>
          <w:p w14:paraId="5A64C9ED" w14:textId="77777777" w:rsidR="00DE387D" w:rsidRPr="00490356" w:rsidRDefault="00DE387D" w:rsidP="002629F4">
            <w:pPr>
              <w:bidi/>
              <w:jc w:val="right"/>
              <w:rPr>
                <w:sz w:val="20"/>
                <w:szCs w:val="20"/>
                <w:lang w:eastAsia="en-CA"/>
              </w:rPr>
            </w:pPr>
            <w:r w:rsidRPr="00490356">
              <w:rPr>
                <w:sz w:val="20"/>
                <w:szCs w:val="20"/>
                <w:rtl/>
                <w:lang w:eastAsia="ar" w:bidi="ar-EG"/>
              </w:rPr>
              <w:t>6,095,155</w:t>
            </w:r>
          </w:p>
        </w:tc>
        <w:tc>
          <w:tcPr>
            <w:tcW w:w="1276" w:type="dxa"/>
            <w:tcBorders>
              <w:top w:val="nil"/>
              <w:left w:val="nil"/>
              <w:bottom w:val="single" w:sz="4" w:space="0" w:color="auto"/>
              <w:right w:val="single" w:sz="4" w:space="0" w:color="auto"/>
            </w:tcBorders>
            <w:shd w:val="clear" w:color="auto" w:fill="auto"/>
            <w:noWrap/>
            <w:vAlign w:val="bottom"/>
            <w:hideMark/>
          </w:tcPr>
          <w:p w14:paraId="67A368DB" w14:textId="77777777" w:rsidR="00DE387D" w:rsidRPr="00490356" w:rsidRDefault="00DE387D" w:rsidP="002629F4">
            <w:pPr>
              <w:bidi/>
              <w:jc w:val="right"/>
              <w:rPr>
                <w:sz w:val="20"/>
                <w:szCs w:val="20"/>
                <w:lang w:eastAsia="en-CA"/>
              </w:rPr>
            </w:pPr>
            <w:r w:rsidRPr="00490356">
              <w:rPr>
                <w:sz w:val="20"/>
                <w:szCs w:val="20"/>
                <w:rtl/>
                <w:lang w:eastAsia="ar" w:bidi="ar-EG"/>
              </w:rPr>
              <w:t>344,416</w:t>
            </w:r>
          </w:p>
        </w:tc>
        <w:tc>
          <w:tcPr>
            <w:tcW w:w="1050" w:type="dxa"/>
            <w:tcBorders>
              <w:top w:val="nil"/>
              <w:left w:val="nil"/>
              <w:bottom w:val="single" w:sz="4" w:space="0" w:color="auto"/>
              <w:right w:val="single" w:sz="4" w:space="0" w:color="auto"/>
            </w:tcBorders>
            <w:shd w:val="clear" w:color="auto" w:fill="auto"/>
            <w:noWrap/>
            <w:vAlign w:val="bottom"/>
            <w:hideMark/>
          </w:tcPr>
          <w:p w14:paraId="02FA841C" w14:textId="77777777" w:rsidR="00DE387D" w:rsidRPr="00490356" w:rsidRDefault="00DE387D" w:rsidP="002629F4">
            <w:pPr>
              <w:bidi/>
              <w:jc w:val="right"/>
              <w:rPr>
                <w:sz w:val="20"/>
                <w:szCs w:val="20"/>
                <w:lang w:eastAsia="en-CA"/>
              </w:rPr>
            </w:pPr>
            <w:r w:rsidRPr="00490356">
              <w:rPr>
                <w:sz w:val="20"/>
                <w:szCs w:val="20"/>
                <w:rtl/>
                <w:lang w:eastAsia="ar" w:bidi="ar-EG"/>
              </w:rPr>
              <w:t>95</w:t>
            </w:r>
          </w:p>
        </w:tc>
      </w:tr>
      <w:tr w:rsidR="00DE387D" w:rsidRPr="00490356" w14:paraId="22EFD0C5" w14:textId="77777777" w:rsidTr="002629F4">
        <w:trPr>
          <w:trHeight w:val="124"/>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A1BB395" w14:textId="77777777" w:rsidR="00DE387D" w:rsidRPr="00490356" w:rsidRDefault="00DE387D" w:rsidP="002629F4">
            <w:pPr>
              <w:bidi/>
              <w:jc w:val="left"/>
              <w:rPr>
                <w:sz w:val="20"/>
                <w:szCs w:val="20"/>
                <w:lang w:eastAsia="en-CA"/>
              </w:rPr>
            </w:pPr>
            <w:r w:rsidRPr="00490356">
              <w:rPr>
                <w:sz w:val="20"/>
                <w:szCs w:val="20"/>
                <w:rtl/>
                <w:lang w:eastAsia="ar" w:bidi="ar-EG"/>
              </w:rPr>
              <w:t>ليسوتو</w:t>
            </w:r>
          </w:p>
        </w:tc>
        <w:tc>
          <w:tcPr>
            <w:tcW w:w="1276" w:type="dxa"/>
            <w:tcBorders>
              <w:top w:val="nil"/>
              <w:left w:val="nil"/>
              <w:bottom w:val="single" w:sz="4" w:space="0" w:color="auto"/>
              <w:right w:val="single" w:sz="4" w:space="0" w:color="auto"/>
            </w:tcBorders>
            <w:shd w:val="clear" w:color="auto" w:fill="auto"/>
            <w:noWrap/>
            <w:vAlign w:val="bottom"/>
            <w:hideMark/>
          </w:tcPr>
          <w:p w14:paraId="53C520D0" w14:textId="77777777" w:rsidR="00DE387D" w:rsidRPr="00490356" w:rsidRDefault="00DE387D" w:rsidP="002629F4">
            <w:pPr>
              <w:bidi/>
              <w:jc w:val="right"/>
              <w:rPr>
                <w:sz w:val="20"/>
                <w:szCs w:val="20"/>
                <w:lang w:eastAsia="en-CA"/>
              </w:rPr>
            </w:pPr>
            <w:r w:rsidRPr="00490356">
              <w:rPr>
                <w:sz w:val="20"/>
                <w:szCs w:val="20"/>
                <w:rtl/>
                <w:lang w:eastAsia="ar" w:bidi="ar-EG"/>
              </w:rPr>
              <w:t>0.0</w:t>
            </w:r>
          </w:p>
        </w:tc>
        <w:tc>
          <w:tcPr>
            <w:tcW w:w="1276" w:type="dxa"/>
            <w:tcBorders>
              <w:top w:val="nil"/>
              <w:left w:val="nil"/>
              <w:bottom w:val="single" w:sz="4" w:space="0" w:color="auto"/>
              <w:right w:val="single" w:sz="4" w:space="0" w:color="auto"/>
            </w:tcBorders>
            <w:shd w:val="clear" w:color="auto" w:fill="auto"/>
            <w:noWrap/>
            <w:vAlign w:val="bottom"/>
            <w:hideMark/>
          </w:tcPr>
          <w:p w14:paraId="4C88A28E" w14:textId="77777777" w:rsidR="00DE387D" w:rsidRPr="00490356" w:rsidRDefault="00DE387D" w:rsidP="002629F4">
            <w:pPr>
              <w:bidi/>
              <w:jc w:val="right"/>
              <w:rPr>
                <w:sz w:val="20"/>
                <w:szCs w:val="20"/>
                <w:lang w:eastAsia="en-CA"/>
              </w:rPr>
            </w:pPr>
            <w:r w:rsidRPr="00490356">
              <w:rPr>
                <w:sz w:val="20"/>
                <w:szCs w:val="20"/>
                <w:rtl/>
                <w:lang w:eastAsia="ar" w:bidi="ar-EG"/>
              </w:rPr>
              <w:t>448,900</w:t>
            </w:r>
          </w:p>
        </w:tc>
        <w:tc>
          <w:tcPr>
            <w:tcW w:w="1275" w:type="dxa"/>
            <w:tcBorders>
              <w:top w:val="nil"/>
              <w:left w:val="nil"/>
              <w:bottom w:val="single" w:sz="4" w:space="0" w:color="auto"/>
              <w:right w:val="single" w:sz="4" w:space="0" w:color="auto"/>
            </w:tcBorders>
            <w:shd w:val="clear" w:color="auto" w:fill="auto"/>
            <w:noWrap/>
            <w:vAlign w:val="bottom"/>
            <w:hideMark/>
          </w:tcPr>
          <w:p w14:paraId="30D0F701" w14:textId="77777777" w:rsidR="00DE387D" w:rsidRPr="00490356" w:rsidRDefault="00DE387D" w:rsidP="002629F4">
            <w:pPr>
              <w:bidi/>
              <w:jc w:val="right"/>
              <w:rPr>
                <w:sz w:val="20"/>
                <w:szCs w:val="20"/>
                <w:lang w:eastAsia="en-CA"/>
              </w:rPr>
            </w:pPr>
            <w:r w:rsidRPr="00490356">
              <w:rPr>
                <w:sz w:val="20"/>
                <w:szCs w:val="20"/>
                <w:rtl/>
                <w:lang w:eastAsia="ar" w:bidi="ar-EG"/>
              </w:rPr>
              <w:t>274,538</w:t>
            </w:r>
          </w:p>
        </w:tc>
        <w:tc>
          <w:tcPr>
            <w:tcW w:w="1276" w:type="dxa"/>
            <w:tcBorders>
              <w:top w:val="nil"/>
              <w:left w:val="nil"/>
              <w:bottom w:val="single" w:sz="4" w:space="0" w:color="auto"/>
              <w:right w:val="single" w:sz="4" w:space="0" w:color="auto"/>
            </w:tcBorders>
            <w:shd w:val="clear" w:color="auto" w:fill="auto"/>
            <w:noWrap/>
            <w:vAlign w:val="bottom"/>
            <w:hideMark/>
          </w:tcPr>
          <w:p w14:paraId="5BA0BDE6" w14:textId="77777777" w:rsidR="00DE387D" w:rsidRPr="00490356" w:rsidRDefault="00DE387D" w:rsidP="002629F4">
            <w:pPr>
              <w:bidi/>
              <w:jc w:val="right"/>
              <w:rPr>
                <w:sz w:val="20"/>
                <w:szCs w:val="20"/>
                <w:lang w:eastAsia="en-CA"/>
              </w:rPr>
            </w:pPr>
            <w:r w:rsidRPr="00490356">
              <w:rPr>
                <w:sz w:val="20"/>
                <w:szCs w:val="20"/>
                <w:rtl/>
                <w:lang w:eastAsia="ar" w:bidi="ar-EG"/>
              </w:rPr>
              <w:t>174,362</w:t>
            </w:r>
          </w:p>
        </w:tc>
        <w:tc>
          <w:tcPr>
            <w:tcW w:w="1050" w:type="dxa"/>
            <w:tcBorders>
              <w:top w:val="nil"/>
              <w:left w:val="nil"/>
              <w:bottom w:val="single" w:sz="4" w:space="0" w:color="auto"/>
              <w:right w:val="single" w:sz="4" w:space="0" w:color="auto"/>
            </w:tcBorders>
            <w:shd w:val="clear" w:color="auto" w:fill="auto"/>
            <w:noWrap/>
            <w:vAlign w:val="bottom"/>
            <w:hideMark/>
          </w:tcPr>
          <w:p w14:paraId="40A206E8" w14:textId="77777777" w:rsidR="00DE387D" w:rsidRPr="00490356" w:rsidRDefault="00DE387D" w:rsidP="002629F4">
            <w:pPr>
              <w:bidi/>
              <w:jc w:val="right"/>
              <w:rPr>
                <w:sz w:val="20"/>
                <w:szCs w:val="20"/>
                <w:lang w:eastAsia="en-CA"/>
              </w:rPr>
            </w:pPr>
            <w:r w:rsidRPr="00490356">
              <w:rPr>
                <w:sz w:val="20"/>
                <w:szCs w:val="20"/>
                <w:rtl/>
                <w:lang w:eastAsia="ar" w:bidi="ar-EG"/>
              </w:rPr>
              <w:t>61</w:t>
            </w:r>
          </w:p>
        </w:tc>
      </w:tr>
      <w:tr w:rsidR="00DE387D" w:rsidRPr="00490356" w14:paraId="6BE55E41"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528CAEA" w14:textId="77777777" w:rsidR="00DE387D" w:rsidRPr="00490356" w:rsidRDefault="00DE387D" w:rsidP="002629F4">
            <w:pPr>
              <w:bidi/>
              <w:jc w:val="left"/>
              <w:rPr>
                <w:sz w:val="20"/>
                <w:szCs w:val="20"/>
                <w:lang w:eastAsia="en-CA"/>
              </w:rPr>
            </w:pPr>
            <w:r w:rsidRPr="00490356">
              <w:rPr>
                <w:sz w:val="20"/>
                <w:szCs w:val="20"/>
                <w:rtl/>
                <w:lang w:eastAsia="ar" w:bidi="ar-EG"/>
              </w:rPr>
              <w:t>ليبريا</w:t>
            </w:r>
          </w:p>
        </w:tc>
        <w:tc>
          <w:tcPr>
            <w:tcW w:w="1276" w:type="dxa"/>
            <w:tcBorders>
              <w:top w:val="nil"/>
              <w:left w:val="nil"/>
              <w:bottom w:val="single" w:sz="4" w:space="0" w:color="auto"/>
              <w:right w:val="single" w:sz="4" w:space="0" w:color="auto"/>
            </w:tcBorders>
            <w:shd w:val="clear" w:color="auto" w:fill="auto"/>
            <w:noWrap/>
            <w:vAlign w:val="bottom"/>
            <w:hideMark/>
          </w:tcPr>
          <w:p w14:paraId="68FD596F" w14:textId="77777777" w:rsidR="00DE387D" w:rsidRPr="00490356" w:rsidRDefault="00DE387D" w:rsidP="002629F4">
            <w:pPr>
              <w:bidi/>
              <w:jc w:val="right"/>
              <w:rPr>
                <w:sz w:val="20"/>
                <w:szCs w:val="20"/>
                <w:lang w:eastAsia="en-CA"/>
              </w:rPr>
            </w:pPr>
            <w:r w:rsidRPr="00490356">
              <w:rPr>
                <w:sz w:val="20"/>
                <w:szCs w:val="20"/>
                <w:rtl/>
                <w:lang w:eastAsia="ar" w:bidi="ar-EG"/>
              </w:rPr>
              <w:t>2.0</w:t>
            </w:r>
          </w:p>
        </w:tc>
        <w:tc>
          <w:tcPr>
            <w:tcW w:w="1276" w:type="dxa"/>
            <w:tcBorders>
              <w:top w:val="nil"/>
              <w:left w:val="nil"/>
              <w:bottom w:val="single" w:sz="4" w:space="0" w:color="auto"/>
              <w:right w:val="single" w:sz="4" w:space="0" w:color="auto"/>
            </w:tcBorders>
            <w:shd w:val="clear" w:color="auto" w:fill="auto"/>
            <w:noWrap/>
            <w:vAlign w:val="bottom"/>
            <w:hideMark/>
          </w:tcPr>
          <w:p w14:paraId="5A5CDCC7" w14:textId="77777777" w:rsidR="00DE387D" w:rsidRPr="00490356" w:rsidRDefault="00DE387D" w:rsidP="002629F4">
            <w:pPr>
              <w:bidi/>
              <w:jc w:val="right"/>
              <w:rPr>
                <w:sz w:val="20"/>
                <w:szCs w:val="20"/>
                <w:lang w:eastAsia="en-CA"/>
              </w:rPr>
            </w:pPr>
            <w:r w:rsidRPr="00490356">
              <w:rPr>
                <w:sz w:val="20"/>
                <w:szCs w:val="20"/>
                <w:rtl/>
                <w:lang w:eastAsia="ar" w:bidi="ar-EG"/>
              </w:rPr>
              <w:t>315,000</w:t>
            </w:r>
          </w:p>
        </w:tc>
        <w:tc>
          <w:tcPr>
            <w:tcW w:w="1275" w:type="dxa"/>
            <w:tcBorders>
              <w:top w:val="nil"/>
              <w:left w:val="nil"/>
              <w:bottom w:val="single" w:sz="4" w:space="0" w:color="auto"/>
              <w:right w:val="single" w:sz="4" w:space="0" w:color="auto"/>
            </w:tcBorders>
            <w:shd w:val="clear" w:color="auto" w:fill="auto"/>
            <w:noWrap/>
            <w:vAlign w:val="bottom"/>
            <w:hideMark/>
          </w:tcPr>
          <w:p w14:paraId="378E95E3" w14:textId="77777777" w:rsidR="00DE387D" w:rsidRPr="00490356" w:rsidRDefault="00DE387D" w:rsidP="002629F4">
            <w:pPr>
              <w:bidi/>
              <w:jc w:val="right"/>
              <w:rPr>
                <w:sz w:val="20"/>
                <w:szCs w:val="20"/>
                <w:lang w:eastAsia="en-CA"/>
              </w:rPr>
            </w:pPr>
            <w:r w:rsidRPr="00490356">
              <w:rPr>
                <w:sz w:val="20"/>
                <w:szCs w:val="20"/>
                <w:rtl/>
                <w:lang w:eastAsia="ar" w:bidi="ar-EG"/>
              </w:rPr>
              <w:t>299,150</w:t>
            </w:r>
          </w:p>
        </w:tc>
        <w:tc>
          <w:tcPr>
            <w:tcW w:w="1276" w:type="dxa"/>
            <w:tcBorders>
              <w:top w:val="nil"/>
              <w:left w:val="nil"/>
              <w:bottom w:val="single" w:sz="4" w:space="0" w:color="auto"/>
              <w:right w:val="single" w:sz="4" w:space="0" w:color="auto"/>
            </w:tcBorders>
            <w:shd w:val="clear" w:color="auto" w:fill="auto"/>
            <w:noWrap/>
            <w:vAlign w:val="bottom"/>
            <w:hideMark/>
          </w:tcPr>
          <w:p w14:paraId="7418E5E6" w14:textId="77777777" w:rsidR="00DE387D" w:rsidRPr="00490356" w:rsidRDefault="00DE387D" w:rsidP="002629F4">
            <w:pPr>
              <w:bidi/>
              <w:jc w:val="right"/>
              <w:rPr>
                <w:sz w:val="20"/>
                <w:szCs w:val="20"/>
                <w:lang w:eastAsia="en-CA"/>
              </w:rPr>
            </w:pPr>
            <w:r w:rsidRPr="00490356">
              <w:rPr>
                <w:sz w:val="20"/>
                <w:szCs w:val="20"/>
                <w:rtl/>
                <w:lang w:eastAsia="ar" w:bidi="ar-EG"/>
              </w:rPr>
              <w:t>15,850</w:t>
            </w:r>
          </w:p>
        </w:tc>
        <w:tc>
          <w:tcPr>
            <w:tcW w:w="1050" w:type="dxa"/>
            <w:tcBorders>
              <w:top w:val="nil"/>
              <w:left w:val="nil"/>
              <w:bottom w:val="single" w:sz="4" w:space="0" w:color="auto"/>
              <w:right w:val="single" w:sz="4" w:space="0" w:color="auto"/>
            </w:tcBorders>
            <w:shd w:val="clear" w:color="auto" w:fill="auto"/>
            <w:noWrap/>
            <w:vAlign w:val="bottom"/>
            <w:hideMark/>
          </w:tcPr>
          <w:p w14:paraId="7A38B0D9" w14:textId="77777777" w:rsidR="00DE387D" w:rsidRPr="00490356" w:rsidRDefault="00DE387D" w:rsidP="002629F4">
            <w:pPr>
              <w:bidi/>
              <w:jc w:val="right"/>
              <w:rPr>
                <w:sz w:val="20"/>
                <w:szCs w:val="20"/>
                <w:lang w:eastAsia="en-CA"/>
              </w:rPr>
            </w:pPr>
            <w:r w:rsidRPr="00490356">
              <w:rPr>
                <w:sz w:val="20"/>
                <w:szCs w:val="20"/>
                <w:rtl/>
                <w:lang w:eastAsia="ar" w:bidi="ar-EG"/>
              </w:rPr>
              <w:t>95</w:t>
            </w:r>
          </w:p>
        </w:tc>
      </w:tr>
      <w:tr w:rsidR="00DE387D" w:rsidRPr="00490356" w14:paraId="1FD6D8FD" w14:textId="77777777" w:rsidTr="002629F4">
        <w:trPr>
          <w:trHeight w:val="6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95DD355" w14:textId="77777777" w:rsidR="00DE387D" w:rsidRPr="00490356" w:rsidRDefault="00DE387D" w:rsidP="002629F4">
            <w:pPr>
              <w:bidi/>
              <w:jc w:val="left"/>
              <w:rPr>
                <w:sz w:val="20"/>
                <w:szCs w:val="20"/>
                <w:lang w:eastAsia="en-CA"/>
              </w:rPr>
            </w:pPr>
            <w:r w:rsidRPr="00490356">
              <w:rPr>
                <w:sz w:val="20"/>
                <w:szCs w:val="20"/>
                <w:rtl/>
                <w:lang w:eastAsia="ar" w:bidi="ar-EG"/>
              </w:rPr>
              <w:t>ليبيا</w:t>
            </w:r>
          </w:p>
        </w:tc>
        <w:tc>
          <w:tcPr>
            <w:tcW w:w="1276" w:type="dxa"/>
            <w:tcBorders>
              <w:top w:val="nil"/>
              <w:left w:val="nil"/>
              <w:bottom w:val="single" w:sz="4" w:space="0" w:color="auto"/>
              <w:right w:val="single" w:sz="4" w:space="0" w:color="auto"/>
            </w:tcBorders>
            <w:shd w:val="clear" w:color="auto" w:fill="auto"/>
            <w:noWrap/>
            <w:vAlign w:val="bottom"/>
            <w:hideMark/>
          </w:tcPr>
          <w:p w14:paraId="7F81371F" w14:textId="77777777" w:rsidR="00DE387D" w:rsidRPr="00490356" w:rsidRDefault="00DE387D" w:rsidP="002629F4">
            <w:pPr>
              <w:bidi/>
              <w:jc w:val="right"/>
              <w:rPr>
                <w:sz w:val="20"/>
                <w:szCs w:val="20"/>
                <w:lang w:eastAsia="en-CA"/>
              </w:rPr>
            </w:pPr>
            <w:r w:rsidRPr="00490356">
              <w:rPr>
                <w:sz w:val="20"/>
                <w:szCs w:val="20"/>
                <w:rtl/>
                <w:lang w:eastAsia="ar" w:bidi="ar-EG"/>
              </w:rPr>
              <w:t>26.4</w:t>
            </w:r>
          </w:p>
        </w:tc>
        <w:tc>
          <w:tcPr>
            <w:tcW w:w="1276" w:type="dxa"/>
            <w:tcBorders>
              <w:top w:val="nil"/>
              <w:left w:val="nil"/>
              <w:bottom w:val="single" w:sz="4" w:space="0" w:color="auto"/>
              <w:right w:val="single" w:sz="4" w:space="0" w:color="auto"/>
            </w:tcBorders>
            <w:shd w:val="clear" w:color="auto" w:fill="auto"/>
            <w:noWrap/>
            <w:vAlign w:val="bottom"/>
            <w:hideMark/>
          </w:tcPr>
          <w:p w14:paraId="1B2C98E6" w14:textId="77777777" w:rsidR="00DE387D" w:rsidRPr="00490356" w:rsidRDefault="00DE387D" w:rsidP="002629F4">
            <w:pPr>
              <w:bidi/>
              <w:jc w:val="right"/>
              <w:rPr>
                <w:sz w:val="20"/>
                <w:szCs w:val="20"/>
                <w:lang w:eastAsia="en-CA"/>
              </w:rPr>
            </w:pPr>
            <w:r w:rsidRPr="00490356">
              <w:rPr>
                <w:sz w:val="20"/>
                <w:szCs w:val="20"/>
                <w:rtl/>
                <w:lang w:eastAsia="ar" w:bidi="ar-EG"/>
              </w:rPr>
              <w:t>1,161,310</w:t>
            </w:r>
          </w:p>
        </w:tc>
        <w:tc>
          <w:tcPr>
            <w:tcW w:w="1275" w:type="dxa"/>
            <w:tcBorders>
              <w:top w:val="nil"/>
              <w:left w:val="nil"/>
              <w:bottom w:val="single" w:sz="4" w:space="0" w:color="auto"/>
              <w:right w:val="single" w:sz="4" w:space="0" w:color="auto"/>
            </w:tcBorders>
            <w:shd w:val="clear" w:color="auto" w:fill="auto"/>
            <w:noWrap/>
            <w:vAlign w:val="bottom"/>
            <w:hideMark/>
          </w:tcPr>
          <w:p w14:paraId="18F2741E" w14:textId="77777777" w:rsidR="00DE387D" w:rsidRPr="00490356" w:rsidRDefault="00DE387D" w:rsidP="002629F4">
            <w:pPr>
              <w:bidi/>
              <w:jc w:val="right"/>
              <w:rPr>
                <w:sz w:val="20"/>
                <w:szCs w:val="20"/>
                <w:lang w:eastAsia="en-CA"/>
              </w:rPr>
            </w:pPr>
            <w:r w:rsidRPr="00490356">
              <w:rPr>
                <w:sz w:val="20"/>
                <w:szCs w:val="20"/>
                <w:rtl/>
                <w:lang w:eastAsia="ar" w:bidi="ar-EG"/>
              </w:rPr>
              <w:t>780,138</w:t>
            </w:r>
          </w:p>
        </w:tc>
        <w:tc>
          <w:tcPr>
            <w:tcW w:w="1276" w:type="dxa"/>
            <w:tcBorders>
              <w:top w:val="nil"/>
              <w:left w:val="nil"/>
              <w:bottom w:val="single" w:sz="4" w:space="0" w:color="auto"/>
              <w:right w:val="single" w:sz="4" w:space="0" w:color="auto"/>
            </w:tcBorders>
            <w:shd w:val="clear" w:color="auto" w:fill="auto"/>
            <w:noWrap/>
            <w:vAlign w:val="bottom"/>
            <w:hideMark/>
          </w:tcPr>
          <w:p w14:paraId="285D5E18" w14:textId="77777777" w:rsidR="00DE387D" w:rsidRPr="00490356" w:rsidRDefault="00DE387D" w:rsidP="002629F4">
            <w:pPr>
              <w:bidi/>
              <w:jc w:val="right"/>
              <w:rPr>
                <w:sz w:val="20"/>
                <w:szCs w:val="20"/>
                <w:lang w:eastAsia="en-CA"/>
              </w:rPr>
            </w:pPr>
            <w:r w:rsidRPr="00490356">
              <w:rPr>
                <w:sz w:val="20"/>
                <w:szCs w:val="20"/>
                <w:rtl/>
                <w:lang w:eastAsia="ar" w:bidi="ar-EG"/>
              </w:rPr>
              <w:t>381,172</w:t>
            </w:r>
          </w:p>
        </w:tc>
        <w:tc>
          <w:tcPr>
            <w:tcW w:w="1050" w:type="dxa"/>
            <w:tcBorders>
              <w:top w:val="nil"/>
              <w:left w:val="nil"/>
              <w:bottom w:val="single" w:sz="4" w:space="0" w:color="auto"/>
              <w:right w:val="single" w:sz="4" w:space="0" w:color="auto"/>
            </w:tcBorders>
            <w:shd w:val="clear" w:color="auto" w:fill="auto"/>
            <w:noWrap/>
            <w:vAlign w:val="bottom"/>
            <w:hideMark/>
          </w:tcPr>
          <w:p w14:paraId="20EF853A" w14:textId="77777777" w:rsidR="00DE387D" w:rsidRPr="00490356" w:rsidRDefault="00DE387D" w:rsidP="002629F4">
            <w:pPr>
              <w:bidi/>
              <w:jc w:val="right"/>
              <w:rPr>
                <w:sz w:val="20"/>
                <w:szCs w:val="20"/>
                <w:lang w:eastAsia="en-CA"/>
              </w:rPr>
            </w:pPr>
            <w:r w:rsidRPr="00490356">
              <w:rPr>
                <w:sz w:val="20"/>
                <w:szCs w:val="20"/>
                <w:rtl/>
                <w:lang w:eastAsia="ar" w:bidi="ar-EG"/>
              </w:rPr>
              <w:t>67</w:t>
            </w:r>
          </w:p>
        </w:tc>
      </w:tr>
      <w:tr w:rsidR="00DE387D" w:rsidRPr="00490356" w14:paraId="1A89C685"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04F305D" w14:textId="77777777" w:rsidR="00DE387D" w:rsidRPr="00490356" w:rsidRDefault="00DE387D" w:rsidP="002629F4">
            <w:pPr>
              <w:bidi/>
              <w:jc w:val="left"/>
              <w:rPr>
                <w:sz w:val="20"/>
                <w:szCs w:val="20"/>
                <w:lang w:eastAsia="en-CA"/>
              </w:rPr>
            </w:pPr>
            <w:r w:rsidRPr="00490356">
              <w:rPr>
                <w:sz w:val="20"/>
                <w:szCs w:val="20"/>
                <w:rtl/>
                <w:lang w:eastAsia="ar" w:bidi="ar-EG"/>
              </w:rPr>
              <w:t>مدغشقر</w:t>
            </w:r>
          </w:p>
        </w:tc>
        <w:tc>
          <w:tcPr>
            <w:tcW w:w="1276" w:type="dxa"/>
            <w:tcBorders>
              <w:top w:val="nil"/>
              <w:left w:val="nil"/>
              <w:bottom w:val="single" w:sz="4" w:space="0" w:color="auto"/>
              <w:right w:val="single" w:sz="4" w:space="0" w:color="auto"/>
            </w:tcBorders>
            <w:shd w:val="clear" w:color="auto" w:fill="auto"/>
            <w:noWrap/>
            <w:vAlign w:val="bottom"/>
            <w:hideMark/>
          </w:tcPr>
          <w:p w14:paraId="48FF1A14" w14:textId="77777777" w:rsidR="00DE387D" w:rsidRPr="00490356" w:rsidRDefault="00DE387D" w:rsidP="002629F4">
            <w:pPr>
              <w:bidi/>
              <w:jc w:val="right"/>
              <w:rPr>
                <w:sz w:val="20"/>
                <w:szCs w:val="20"/>
                <w:lang w:eastAsia="en-CA"/>
              </w:rPr>
            </w:pPr>
            <w:r w:rsidRPr="00490356">
              <w:rPr>
                <w:sz w:val="20"/>
                <w:szCs w:val="20"/>
                <w:rtl/>
                <w:lang w:eastAsia="ar" w:bidi="ar-EG"/>
              </w:rPr>
              <w:t>6.0</w:t>
            </w:r>
          </w:p>
        </w:tc>
        <w:tc>
          <w:tcPr>
            <w:tcW w:w="1276" w:type="dxa"/>
            <w:tcBorders>
              <w:top w:val="nil"/>
              <w:left w:val="nil"/>
              <w:bottom w:val="single" w:sz="4" w:space="0" w:color="auto"/>
              <w:right w:val="single" w:sz="4" w:space="0" w:color="auto"/>
            </w:tcBorders>
            <w:shd w:val="clear" w:color="auto" w:fill="auto"/>
            <w:noWrap/>
            <w:vAlign w:val="bottom"/>
            <w:hideMark/>
          </w:tcPr>
          <w:p w14:paraId="7D98573D" w14:textId="77777777" w:rsidR="00DE387D" w:rsidRPr="00490356" w:rsidRDefault="00DE387D" w:rsidP="002629F4">
            <w:pPr>
              <w:bidi/>
              <w:jc w:val="right"/>
              <w:rPr>
                <w:sz w:val="20"/>
                <w:szCs w:val="20"/>
                <w:lang w:eastAsia="en-CA"/>
              </w:rPr>
            </w:pPr>
            <w:r w:rsidRPr="00490356">
              <w:rPr>
                <w:sz w:val="20"/>
                <w:szCs w:val="20"/>
                <w:rtl/>
                <w:lang w:eastAsia="ar" w:bidi="ar-EG"/>
              </w:rPr>
              <w:t>558,434</w:t>
            </w:r>
          </w:p>
        </w:tc>
        <w:tc>
          <w:tcPr>
            <w:tcW w:w="1275" w:type="dxa"/>
            <w:tcBorders>
              <w:top w:val="nil"/>
              <w:left w:val="nil"/>
              <w:bottom w:val="single" w:sz="4" w:space="0" w:color="auto"/>
              <w:right w:val="single" w:sz="4" w:space="0" w:color="auto"/>
            </w:tcBorders>
            <w:shd w:val="clear" w:color="auto" w:fill="auto"/>
            <w:noWrap/>
            <w:vAlign w:val="bottom"/>
            <w:hideMark/>
          </w:tcPr>
          <w:p w14:paraId="5857C787" w14:textId="77777777" w:rsidR="00DE387D" w:rsidRPr="00490356" w:rsidRDefault="00DE387D" w:rsidP="002629F4">
            <w:pPr>
              <w:bidi/>
              <w:jc w:val="right"/>
              <w:rPr>
                <w:sz w:val="20"/>
                <w:szCs w:val="20"/>
                <w:lang w:eastAsia="en-CA"/>
              </w:rPr>
            </w:pPr>
            <w:r w:rsidRPr="00490356">
              <w:rPr>
                <w:sz w:val="20"/>
                <w:szCs w:val="20"/>
                <w:rtl/>
                <w:lang w:eastAsia="ar" w:bidi="ar-EG"/>
              </w:rPr>
              <w:t>553,472</w:t>
            </w:r>
          </w:p>
        </w:tc>
        <w:tc>
          <w:tcPr>
            <w:tcW w:w="1276" w:type="dxa"/>
            <w:tcBorders>
              <w:top w:val="nil"/>
              <w:left w:val="nil"/>
              <w:bottom w:val="single" w:sz="4" w:space="0" w:color="auto"/>
              <w:right w:val="single" w:sz="4" w:space="0" w:color="auto"/>
            </w:tcBorders>
            <w:shd w:val="clear" w:color="auto" w:fill="auto"/>
            <w:noWrap/>
            <w:vAlign w:val="bottom"/>
            <w:hideMark/>
          </w:tcPr>
          <w:p w14:paraId="3A8E765C" w14:textId="77777777" w:rsidR="00DE387D" w:rsidRPr="00490356" w:rsidRDefault="00DE387D" w:rsidP="002629F4">
            <w:pPr>
              <w:bidi/>
              <w:jc w:val="right"/>
              <w:rPr>
                <w:sz w:val="20"/>
                <w:szCs w:val="20"/>
                <w:lang w:eastAsia="en-CA"/>
              </w:rPr>
            </w:pPr>
            <w:r w:rsidRPr="00490356">
              <w:rPr>
                <w:sz w:val="20"/>
                <w:szCs w:val="20"/>
                <w:rtl/>
                <w:lang w:eastAsia="ar" w:bidi="ar-EG"/>
              </w:rPr>
              <w:t>4,962</w:t>
            </w:r>
          </w:p>
        </w:tc>
        <w:tc>
          <w:tcPr>
            <w:tcW w:w="1050" w:type="dxa"/>
            <w:tcBorders>
              <w:top w:val="nil"/>
              <w:left w:val="nil"/>
              <w:bottom w:val="single" w:sz="4" w:space="0" w:color="auto"/>
              <w:right w:val="single" w:sz="4" w:space="0" w:color="auto"/>
            </w:tcBorders>
            <w:shd w:val="clear" w:color="auto" w:fill="auto"/>
            <w:noWrap/>
            <w:vAlign w:val="bottom"/>
            <w:hideMark/>
          </w:tcPr>
          <w:p w14:paraId="065F8BFB" w14:textId="77777777" w:rsidR="00DE387D" w:rsidRPr="00490356" w:rsidRDefault="00DE387D" w:rsidP="002629F4">
            <w:pPr>
              <w:bidi/>
              <w:jc w:val="right"/>
              <w:rPr>
                <w:sz w:val="20"/>
                <w:szCs w:val="20"/>
                <w:lang w:eastAsia="en-CA"/>
              </w:rPr>
            </w:pPr>
            <w:r w:rsidRPr="00490356">
              <w:rPr>
                <w:sz w:val="20"/>
                <w:szCs w:val="20"/>
                <w:rtl/>
                <w:lang w:eastAsia="ar" w:bidi="ar-EG"/>
              </w:rPr>
              <w:t>99</w:t>
            </w:r>
          </w:p>
        </w:tc>
      </w:tr>
      <w:tr w:rsidR="00DE387D" w:rsidRPr="00490356" w14:paraId="2E5AF4A7"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291A7D8" w14:textId="77777777" w:rsidR="00DE387D" w:rsidRPr="00490356" w:rsidRDefault="00DE387D" w:rsidP="002629F4">
            <w:pPr>
              <w:bidi/>
              <w:jc w:val="left"/>
              <w:rPr>
                <w:sz w:val="20"/>
                <w:szCs w:val="20"/>
                <w:lang w:eastAsia="en-CA"/>
              </w:rPr>
            </w:pPr>
            <w:r w:rsidRPr="00490356">
              <w:rPr>
                <w:sz w:val="20"/>
                <w:szCs w:val="20"/>
                <w:rtl/>
                <w:lang w:eastAsia="ar" w:bidi="ar-EG"/>
              </w:rPr>
              <w:t>ملاوي</w:t>
            </w:r>
          </w:p>
        </w:tc>
        <w:tc>
          <w:tcPr>
            <w:tcW w:w="1276" w:type="dxa"/>
            <w:tcBorders>
              <w:top w:val="nil"/>
              <w:left w:val="nil"/>
              <w:bottom w:val="single" w:sz="4" w:space="0" w:color="auto"/>
              <w:right w:val="single" w:sz="4" w:space="0" w:color="auto"/>
            </w:tcBorders>
            <w:shd w:val="clear" w:color="auto" w:fill="auto"/>
            <w:noWrap/>
            <w:vAlign w:val="bottom"/>
            <w:hideMark/>
          </w:tcPr>
          <w:p w14:paraId="18E0E6E8" w14:textId="77777777" w:rsidR="00DE387D" w:rsidRPr="00490356" w:rsidRDefault="00DE387D" w:rsidP="002629F4">
            <w:pPr>
              <w:bidi/>
              <w:jc w:val="right"/>
              <w:rPr>
                <w:sz w:val="20"/>
                <w:szCs w:val="20"/>
                <w:lang w:eastAsia="en-CA"/>
              </w:rPr>
            </w:pPr>
            <w:r w:rsidRPr="00490356">
              <w:rPr>
                <w:sz w:val="20"/>
                <w:szCs w:val="20"/>
                <w:rtl/>
                <w:lang w:eastAsia="ar" w:bidi="ar-EG"/>
              </w:rPr>
              <w:t>3.8</w:t>
            </w:r>
          </w:p>
        </w:tc>
        <w:tc>
          <w:tcPr>
            <w:tcW w:w="1276" w:type="dxa"/>
            <w:tcBorders>
              <w:top w:val="nil"/>
              <w:left w:val="nil"/>
              <w:bottom w:val="single" w:sz="4" w:space="0" w:color="auto"/>
              <w:right w:val="single" w:sz="4" w:space="0" w:color="auto"/>
            </w:tcBorders>
            <w:shd w:val="clear" w:color="auto" w:fill="auto"/>
            <w:noWrap/>
            <w:vAlign w:val="bottom"/>
            <w:hideMark/>
          </w:tcPr>
          <w:p w14:paraId="0707192B" w14:textId="77777777" w:rsidR="00DE387D" w:rsidRPr="00490356" w:rsidRDefault="00DE387D" w:rsidP="002629F4">
            <w:pPr>
              <w:bidi/>
              <w:jc w:val="right"/>
              <w:rPr>
                <w:sz w:val="20"/>
                <w:szCs w:val="20"/>
                <w:lang w:eastAsia="en-CA"/>
              </w:rPr>
            </w:pPr>
            <w:r w:rsidRPr="00490356">
              <w:rPr>
                <w:sz w:val="20"/>
                <w:szCs w:val="20"/>
                <w:rtl/>
                <w:lang w:eastAsia="ar" w:bidi="ar-EG"/>
              </w:rPr>
              <w:t>628,745</w:t>
            </w:r>
          </w:p>
        </w:tc>
        <w:tc>
          <w:tcPr>
            <w:tcW w:w="1275" w:type="dxa"/>
            <w:tcBorders>
              <w:top w:val="nil"/>
              <w:left w:val="nil"/>
              <w:bottom w:val="single" w:sz="4" w:space="0" w:color="auto"/>
              <w:right w:val="single" w:sz="4" w:space="0" w:color="auto"/>
            </w:tcBorders>
            <w:shd w:val="clear" w:color="auto" w:fill="auto"/>
            <w:noWrap/>
            <w:vAlign w:val="bottom"/>
            <w:hideMark/>
          </w:tcPr>
          <w:p w14:paraId="365D33A7" w14:textId="77777777" w:rsidR="00DE387D" w:rsidRPr="00490356" w:rsidRDefault="00DE387D" w:rsidP="002629F4">
            <w:pPr>
              <w:bidi/>
              <w:jc w:val="right"/>
              <w:rPr>
                <w:sz w:val="20"/>
                <w:szCs w:val="20"/>
                <w:lang w:eastAsia="en-CA"/>
              </w:rPr>
            </w:pPr>
            <w:r w:rsidRPr="00490356">
              <w:rPr>
                <w:sz w:val="20"/>
                <w:szCs w:val="20"/>
                <w:rtl/>
                <w:lang w:eastAsia="ar" w:bidi="ar-EG"/>
              </w:rPr>
              <w:t>472,234</w:t>
            </w:r>
          </w:p>
        </w:tc>
        <w:tc>
          <w:tcPr>
            <w:tcW w:w="1276" w:type="dxa"/>
            <w:tcBorders>
              <w:top w:val="nil"/>
              <w:left w:val="nil"/>
              <w:bottom w:val="single" w:sz="4" w:space="0" w:color="auto"/>
              <w:right w:val="single" w:sz="4" w:space="0" w:color="auto"/>
            </w:tcBorders>
            <w:shd w:val="clear" w:color="auto" w:fill="auto"/>
            <w:noWrap/>
            <w:vAlign w:val="bottom"/>
            <w:hideMark/>
          </w:tcPr>
          <w:p w14:paraId="30936DE1" w14:textId="77777777" w:rsidR="00DE387D" w:rsidRPr="00490356" w:rsidRDefault="00DE387D" w:rsidP="002629F4">
            <w:pPr>
              <w:bidi/>
              <w:jc w:val="right"/>
              <w:rPr>
                <w:sz w:val="20"/>
                <w:szCs w:val="20"/>
                <w:lang w:eastAsia="en-CA"/>
              </w:rPr>
            </w:pPr>
            <w:r w:rsidRPr="00490356">
              <w:rPr>
                <w:sz w:val="20"/>
                <w:szCs w:val="20"/>
                <w:rtl/>
                <w:lang w:eastAsia="ar" w:bidi="ar-EG"/>
              </w:rPr>
              <w:t>156,512</w:t>
            </w:r>
          </w:p>
        </w:tc>
        <w:tc>
          <w:tcPr>
            <w:tcW w:w="1050" w:type="dxa"/>
            <w:tcBorders>
              <w:top w:val="nil"/>
              <w:left w:val="nil"/>
              <w:bottom w:val="single" w:sz="4" w:space="0" w:color="auto"/>
              <w:right w:val="single" w:sz="4" w:space="0" w:color="auto"/>
            </w:tcBorders>
            <w:shd w:val="clear" w:color="auto" w:fill="auto"/>
            <w:noWrap/>
            <w:vAlign w:val="bottom"/>
            <w:hideMark/>
          </w:tcPr>
          <w:p w14:paraId="22EB0CE8" w14:textId="77777777" w:rsidR="00DE387D" w:rsidRPr="00490356" w:rsidRDefault="00DE387D" w:rsidP="002629F4">
            <w:pPr>
              <w:bidi/>
              <w:jc w:val="right"/>
              <w:rPr>
                <w:sz w:val="20"/>
                <w:szCs w:val="20"/>
                <w:lang w:eastAsia="en-CA"/>
              </w:rPr>
            </w:pPr>
            <w:r w:rsidRPr="00490356">
              <w:rPr>
                <w:sz w:val="20"/>
                <w:szCs w:val="20"/>
                <w:rtl/>
                <w:lang w:eastAsia="ar" w:bidi="ar-EG"/>
              </w:rPr>
              <w:t>75</w:t>
            </w:r>
          </w:p>
        </w:tc>
      </w:tr>
      <w:tr w:rsidR="00DE387D" w:rsidRPr="00490356" w14:paraId="362AC758" w14:textId="77777777" w:rsidTr="002629F4">
        <w:trPr>
          <w:trHeight w:val="56"/>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268725F" w14:textId="77777777" w:rsidR="00DE387D" w:rsidRPr="00490356" w:rsidRDefault="00DE387D" w:rsidP="002629F4">
            <w:pPr>
              <w:bidi/>
              <w:jc w:val="left"/>
              <w:rPr>
                <w:sz w:val="20"/>
                <w:szCs w:val="20"/>
                <w:lang w:eastAsia="en-CA"/>
              </w:rPr>
            </w:pPr>
            <w:r w:rsidRPr="00490356">
              <w:rPr>
                <w:sz w:val="20"/>
                <w:szCs w:val="20"/>
                <w:rtl/>
                <w:lang w:eastAsia="ar" w:bidi="ar-EG"/>
              </w:rPr>
              <w:t>ماليزيا</w:t>
            </w:r>
          </w:p>
        </w:tc>
        <w:tc>
          <w:tcPr>
            <w:tcW w:w="1276" w:type="dxa"/>
            <w:tcBorders>
              <w:top w:val="nil"/>
              <w:left w:val="nil"/>
              <w:bottom w:val="single" w:sz="4" w:space="0" w:color="auto"/>
              <w:right w:val="single" w:sz="4" w:space="0" w:color="auto"/>
            </w:tcBorders>
            <w:shd w:val="clear" w:color="auto" w:fill="auto"/>
            <w:noWrap/>
            <w:vAlign w:val="bottom"/>
            <w:hideMark/>
          </w:tcPr>
          <w:p w14:paraId="2BF8A032" w14:textId="77777777" w:rsidR="00DE387D" w:rsidRPr="00490356" w:rsidRDefault="00DE387D" w:rsidP="002629F4">
            <w:pPr>
              <w:bidi/>
              <w:jc w:val="right"/>
              <w:rPr>
                <w:sz w:val="20"/>
                <w:szCs w:val="20"/>
                <w:lang w:eastAsia="en-CA"/>
              </w:rPr>
            </w:pPr>
            <w:r w:rsidRPr="00490356">
              <w:rPr>
                <w:sz w:val="20"/>
                <w:szCs w:val="20"/>
                <w:rtl/>
                <w:lang w:eastAsia="ar" w:bidi="ar-EG"/>
              </w:rPr>
              <w:t>249.2</w:t>
            </w:r>
          </w:p>
        </w:tc>
        <w:tc>
          <w:tcPr>
            <w:tcW w:w="1276" w:type="dxa"/>
            <w:tcBorders>
              <w:top w:val="nil"/>
              <w:left w:val="nil"/>
              <w:bottom w:val="single" w:sz="4" w:space="0" w:color="auto"/>
              <w:right w:val="single" w:sz="4" w:space="0" w:color="auto"/>
            </w:tcBorders>
            <w:shd w:val="clear" w:color="auto" w:fill="auto"/>
            <w:noWrap/>
            <w:vAlign w:val="bottom"/>
            <w:hideMark/>
          </w:tcPr>
          <w:p w14:paraId="7C267766" w14:textId="77777777" w:rsidR="00DE387D" w:rsidRPr="00490356" w:rsidRDefault="00DE387D" w:rsidP="002629F4">
            <w:pPr>
              <w:bidi/>
              <w:jc w:val="right"/>
              <w:rPr>
                <w:sz w:val="20"/>
                <w:szCs w:val="20"/>
                <w:lang w:eastAsia="en-CA"/>
              </w:rPr>
            </w:pPr>
            <w:r w:rsidRPr="00490356">
              <w:rPr>
                <w:sz w:val="20"/>
                <w:szCs w:val="20"/>
                <w:rtl/>
                <w:lang w:eastAsia="ar" w:bidi="ar-EG"/>
              </w:rPr>
              <w:t>15,725,205</w:t>
            </w:r>
          </w:p>
        </w:tc>
        <w:tc>
          <w:tcPr>
            <w:tcW w:w="1275" w:type="dxa"/>
            <w:tcBorders>
              <w:top w:val="nil"/>
              <w:left w:val="nil"/>
              <w:bottom w:val="single" w:sz="4" w:space="0" w:color="auto"/>
              <w:right w:val="single" w:sz="4" w:space="0" w:color="auto"/>
            </w:tcBorders>
            <w:shd w:val="clear" w:color="auto" w:fill="auto"/>
            <w:noWrap/>
            <w:vAlign w:val="bottom"/>
            <w:hideMark/>
          </w:tcPr>
          <w:p w14:paraId="6ABF9111" w14:textId="77777777" w:rsidR="00DE387D" w:rsidRPr="00490356" w:rsidRDefault="00DE387D" w:rsidP="002629F4">
            <w:pPr>
              <w:bidi/>
              <w:jc w:val="right"/>
              <w:rPr>
                <w:sz w:val="20"/>
                <w:szCs w:val="20"/>
                <w:lang w:eastAsia="en-CA"/>
              </w:rPr>
            </w:pPr>
            <w:r w:rsidRPr="00490356">
              <w:rPr>
                <w:sz w:val="20"/>
                <w:szCs w:val="20"/>
                <w:rtl/>
                <w:lang w:eastAsia="ar" w:bidi="ar-EG"/>
              </w:rPr>
              <w:t>13,108,693</w:t>
            </w:r>
          </w:p>
        </w:tc>
        <w:tc>
          <w:tcPr>
            <w:tcW w:w="1276" w:type="dxa"/>
            <w:tcBorders>
              <w:top w:val="nil"/>
              <w:left w:val="nil"/>
              <w:bottom w:val="single" w:sz="4" w:space="0" w:color="auto"/>
              <w:right w:val="single" w:sz="4" w:space="0" w:color="auto"/>
            </w:tcBorders>
            <w:shd w:val="clear" w:color="auto" w:fill="auto"/>
            <w:noWrap/>
            <w:vAlign w:val="bottom"/>
            <w:hideMark/>
          </w:tcPr>
          <w:p w14:paraId="522D33AF" w14:textId="77777777" w:rsidR="00DE387D" w:rsidRPr="00490356" w:rsidRDefault="00DE387D" w:rsidP="002629F4">
            <w:pPr>
              <w:bidi/>
              <w:jc w:val="right"/>
              <w:rPr>
                <w:sz w:val="20"/>
                <w:szCs w:val="20"/>
                <w:lang w:eastAsia="en-CA"/>
              </w:rPr>
            </w:pPr>
            <w:r w:rsidRPr="00490356">
              <w:rPr>
                <w:sz w:val="20"/>
                <w:szCs w:val="20"/>
                <w:rtl/>
                <w:lang w:eastAsia="ar" w:bidi="ar-EG"/>
              </w:rPr>
              <w:t>2,616,512</w:t>
            </w:r>
          </w:p>
        </w:tc>
        <w:tc>
          <w:tcPr>
            <w:tcW w:w="1050" w:type="dxa"/>
            <w:tcBorders>
              <w:top w:val="nil"/>
              <w:left w:val="nil"/>
              <w:bottom w:val="single" w:sz="4" w:space="0" w:color="auto"/>
              <w:right w:val="single" w:sz="4" w:space="0" w:color="auto"/>
            </w:tcBorders>
            <w:shd w:val="clear" w:color="auto" w:fill="auto"/>
            <w:noWrap/>
            <w:vAlign w:val="bottom"/>
            <w:hideMark/>
          </w:tcPr>
          <w:p w14:paraId="2B2499BE" w14:textId="77777777" w:rsidR="00DE387D" w:rsidRPr="00490356" w:rsidRDefault="00DE387D" w:rsidP="002629F4">
            <w:pPr>
              <w:bidi/>
              <w:jc w:val="right"/>
              <w:rPr>
                <w:sz w:val="20"/>
                <w:szCs w:val="20"/>
                <w:lang w:eastAsia="en-CA"/>
              </w:rPr>
            </w:pPr>
            <w:r w:rsidRPr="00490356">
              <w:rPr>
                <w:sz w:val="20"/>
                <w:szCs w:val="20"/>
                <w:rtl/>
                <w:lang w:eastAsia="ar" w:bidi="ar-EG"/>
              </w:rPr>
              <w:t>83</w:t>
            </w:r>
          </w:p>
        </w:tc>
      </w:tr>
      <w:tr w:rsidR="00DE387D" w:rsidRPr="00490356" w14:paraId="1BEF53EA" w14:textId="77777777" w:rsidTr="002629F4">
        <w:trPr>
          <w:trHeight w:val="10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22E5316" w14:textId="77777777" w:rsidR="00DE387D" w:rsidRPr="00490356" w:rsidRDefault="00DE387D" w:rsidP="002629F4">
            <w:pPr>
              <w:bidi/>
              <w:jc w:val="left"/>
              <w:rPr>
                <w:sz w:val="20"/>
                <w:szCs w:val="20"/>
                <w:lang w:eastAsia="en-CA"/>
              </w:rPr>
            </w:pPr>
            <w:r w:rsidRPr="00490356">
              <w:rPr>
                <w:sz w:val="20"/>
                <w:szCs w:val="20"/>
                <w:rtl/>
                <w:lang w:eastAsia="ar" w:bidi="ar-EG"/>
              </w:rPr>
              <w:t>ملديف</w:t>
            </w:r>
          </w:p>
        </w:tc>
        <w:tc>
          <w:tcPr>
            <w:tcW w:w="1276" w:type="dxa"/>
            <w:tcBorders>
              <w:top w:val="nil"/>
              <w:left w:val="nil"/>
              <w:bottom w:val="single" w:sz="4" w:space="0" w:color="auto"/>
              <w:right w:val="single" w:sz="4" w:space="0" w:color="auto"/>
            </w:tcBorders>
            <w:shd w:val="clear" w:color="auto" w:fill="auto"/>
            <w:noWrap/>
            <w:vAlign w:val="bottom"/>
            <w:hideMark/>
          </w:tcPr>
          <w:p w14:paraId="66363DD8" w14:textId="77777777" w:rsidR="00DE387D" w:rsidRPr="00490356" w:rsidRDefault="00DE387D" w:rsidP="002629F4">
            <w:pPr>
              <w:bidi/>
              <w:jc w:val="right"/>
              <w:rPr>
                <w:sz w:val="20"/>
                <w:szCs w:val="20"/>
                <w:lang w:eastAsia="en-CA"/>
              </w:rPr>
            </w:pPr>
            <w:r w:rsidRPr="00490356">
              <w:rPr>
                <w:sz w:val="20"/>
                <w:szCs w:val="20"/>
                <w:rtl/>
                <w:lang w:eastAsia="ar" w:bidi="ar-EG"/>
              </w:rPr>
              <w:t>0.6</w:t>
            </w:r>
          </w:p>
        </w:tc>
        <w:tc>
          <w:tcPr>
            <w:tcW w:w="1276" w:type="dxa"/>
            <w:tcBorders>
              <w:top w:val="nil"/>
              <w:left w:val="nil"/>
              <w:bottom w:val="single" w:sz="4" w:space="0" w:color="auto"/>
              <w:right w:val="single" w:sz="4" w:space="0" w:color="auto"/>
            </w:tcBorders>
            <w:shd w:val="clear" w:color="auto" w:fill="auto"/>
            <w:noWrap/>
            <w:vAlign w:val="bottom"/>
            <w:hideMark/>
          </w:tcPr>
          <w:p w14:paraId="49EF72EA" w14:textId="77777777" w:rsidR="00DE387D" w:rsidRPr="00490356" w:rsidRDefault="00DE387D" w:rsidP="002629F4">
            <w:pPr>
              <w:bidi/>
              <w:jc w:val="right"/>
              <w:rPr>
                <w:sz w:val="20"/>
                <w:szCs w:val="20"/>
                <w:lang w:eastAsia="en-CA"/>
              </w:rPr>
            </w:pPr>
            <w:r w:rsidRPr="00490356">
              <w:rPr>
                <w:sz w:val="20"/>
                <w:szCs w:val="20"/>
                <w:rtl/>
                <w:lang w:eastAsia="ar" w:bidi="ar-EG"/>
              </w:rPr>
              <w:t>1,081,613</w:t>
            </w:r>
          </w:p>
        </w:tc>
        <w:tc>
          <w:tcPr>
            <w:tcW w:w="1275" w:type="dxa"/>
            <w:tcBorders>
              <w:top w:val="nil"/>
              <w:left w:val="nil"/>
              <w:bottom w:val="single" w:sz="4" w:space="0" w:color="auto"/>
              <w:right w:val="single" w:sz="4" w:space="0" w:color="auto"/>
            </w:tcBorders>
            <w:shd w:val="clear" w:color="auto" w:fill="auto"/>
            <w:noWrap/>
            <w:vAlign w:val="bottom"/>
            <w:hideMark/>
          </w:tcPr>
          <w:p w14:paraId="021866FC" w14:textId="77777777" w:rsidR="00DE387D" w:rsidRPr="00490356" w:rsidRDefault="00DE387D" w:rsidP="002629F4">
            <w:pPr>
              <w:bidi/>
              <w:jc w:val="right"/>
              <w:rPr>
                <w:sz w:val="20"/>
                <w:szCs w:val="20"/>
                <w:lang w:eastAsia="en-CA"/>
              </w:rPr>
            </w:pPr>
            <w:r w:rsidRPr="00490356">
              <w:rPr>
                <w:sz w:val="20"/>
                <w:szCs w:val="20"/>
                <w:rtl/>
                <w:lang w:eastAsia="ar" w:bidi="ar-EG"/>
              </w:rPr>
              <w:t>1,081,613</w:t>
            </w:r>
          </w:p>
        </w:tc>
        <w:tc>
          <w:tcPr>
            <w:tcW w:w="1276" w:type="dxa"/>
            <w:tcBorders>
              <w:top w:val="nil"/>
              <w:left w:val="nil"/>
              <w:bottom w:val="single" w:sz="4" w:space="0" w:color="auto"/>
              <w:right w:val="single" w:sz="4" w:space="0" w:color="auto"/>
            </w:tcBorders>
            <w:shd w:val="clear" w:color="auto" w:fill="auto"/>
            <w:noWrap/>
            <w:vAlign w:val="bottom"/>
            <w:hideMark/>
          </w:tcPr>
          <w:p w14:paraId="7D337B34" w14:textId="77777777" w:rsidR="00DE387D" w:rsidRPr="00490356" w:rsidRDefault="00DE387D" w:rsidP="002629F4">
            <w:pPr>
              <w:bidi/>
              <w:jc w:val="right"/>
              <w:rPr>
                <w:sz w:val="20"/>
                <w:szCs w:val="20"/>
                <w:lang w:eastAsia="en-CA"/>
              </w:rPr>
            </w:pPr>
            <w:r w:rsidRPr="00490356">
              <w:rPr>
                <w:sz w:val="20"/>
                <w:szCs w:val="20"/>
                <w:rtl/>
                <w:lang w:eastAsia="ar" w:bidi="ar-EG"/>
              </w:rPr>
              <w:t>0</w:t>
            </w:r>
          </w:p>
        </w:tc>
        <w:tc>
          <w:tcPr>
            <w:tcW w:w="1050" w:type="dxa"/>
            <w:tcBorders>
              <w:top w:val="nil"/>
              <w:left w:val="nil"/>
              <w:bottom w:val="single" w:sz="4" w:space="0" w:color="auto"/>
              <w:right w:val="single" w:sz="4" w:space="0" w:color="auto"/>
            </w:tcBorders>
            <w:shd w:val="clear" w:color="auto" w:fill="auto"/>
            <w:noWrap/>
            <w:vAlign w:val="bottom"/>
            <w:hideMark/>
          </w:tcPr>
          <w:p w14:paraId="3B0A79CC"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519CFF9C"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772F274" w14:textId="77777777" w:rsidR="00DE387D" w:rsidRPr="00490356" w:rsidRDefault="00DE387D" w:rsidP="002629F4">
            <w:pPr>
              <w:bidi/>
              <w:jc w:val="left"/>
              <w:rPr>
                <w:sz w:val="20"/>
                <w:szCs w:val="20"/>
                <w:lang w:eastAsia="en-CA"/>
              </w:rPr>
            </w:pPr>
            <w:r w:rsidRPr="00490356">
              <w:rPr>
                <w:sz w:val="20"/>
                <w:szCs w:val="20"/>
                <w:rtl/>
                <w:lang w:eastAsia="ar" w:bidi="ar-EG"/>
              </w:rPr>
              <w:t>مالي</w:t>
            </w:r>
          </w:p>
        </w:tc>
        <w:tc>
          <w:tcPr>
            <w:tcW w:w="1276" w:type="dxa"/>
            <w:tcBorders>
              <w:top w:val="nil"/>
              <w:left w:val="nil"/>
              <w:bottom w:val="single" w:sz="4" w:space="0" w:color="auto"/>
              <w:right w:val="single" w:sz="4" w:space="0" w:color="auto"/>
            </w:tcBorders>
            <w:shd w:val="clear" w:color="auto" w:fill="auto"/>
            <w:noWrap/>
            <w:vAlign w:val="bottom"/>
            <w:hideMark/>
          </w:tcPr>
          <w:p w14:paraId="1FCC19B2" w14:textId="77777777" w:rsidR="00DE387D" w:rsidRPr="00490356" w:rsidRDefault="00DE387D" w:rsidP="002629F4">
            <w:pPr>
              <w:bidi/>
              <w:jc w:val="right"/>
              <w:rPr>
                <w:sz w:val="20"/>
                <w:szCs w:val="20"/>
                <w:lang w:eastAsia="en-CA"/>
              </w:rPr>
            </w:pPr>
            <w:r w:rsidRPr="00490356">
              <w:rPr>
                <w:sz w:val="20"/>
                <w:szCs w:val="20"/>
                <w:rtl/>
                <w:lang w:eastAsia="ar" w:bidi="ar-EG"/>
              </w:rPr>
              <w:t>5.2</w:t>
            </w:r>
          </w:p>
        </w:tc>
        <w:tc>
          <w:tcPr>
            <w:tcW w:w="1276" w:type="dxa"/>
            <w:tcBorders>
              <w:top w:val="nil"/>
              <w:left w:val="nil"/>
              <w:bottom w:val="single" w:sz="4" w:space="0" w:color="auto"/>
              <w:right w:val="single" w:sz="4" w:space="0" w:color="auto"/>
            </w:tcBorders>
            <w:shd w:val="clear" w:color="auto" w:fill="auto"/>
            <w:noWrap/>
            <w:vAlign w:val="bottom"/>
            <w:hideMark/>
          </w:tcPr>
          <w:p w14:paraId="74027510" w14:textId="77777777" w:rsidR="00DE387D" w:rsidRPr="00490356" w:rsidRDefault="00DE387D" w:rsidP="002629F4">
            <w:pPr>
              <w:bidi/>
              <w:jc w:val="right"/>
              <w:rPr>
                <w:sz w:val="20"/>
                <w:szCs w:val="20"/>
                <w:lang w:eastAsia="en-CA"/>
              </w:rPr>
            </w:pPr>
            <w:r w:rsidRPr="00490356">
              <w:rPr>
                <w:sz w:val="20"/>
                <w:szCs w:val="20"/>
                <w:rtl/>
                <w:lang w:eastAsia="ar" w:bidi="ar-EG"/>
              </w:rPr>
              <w:t>500,830</w:t>
            </w:r>
          </w:p>
        </w:tc>
        <w:tc>
          <w:tcPr>
            <w:tcW w:w="1275" w:type="dxa"/>
            <w:tcBorders>
              <w:top w:val="nil"/>
              <w:left w:val="nil"/>
              <w:bottom w:val="single" w:sz="4" w:space="0" w:color="auto"/>
              <w:right w:val="single" w:sz="4" w:space="0" w:color="auto"/>
            </w:tcBorders>
            <w:shd w:val="clear" w:color="auto" w:fill="auto"/>
            <w:noWrap/>
            <w:vAlign w:val="bottom"/>
            <w:hideMark/>
          </w:tcPr>
          <w:p w14:paraId="1D51D7E2" w14:textId="77777777" w:rsidR="00DE387D" w:rsidRPr="00490356" w:rsidRDefault="00DE387D" w:rsidP="002629F4">
            <w:pPr>
              <w:bidi/>
              <w:jc w:val="right"/>
              <w:rPr>
                <w:sz w:val="20"/>
                <w:szCs w:val="20"/>
                <w:lang w:eastAsia="en-CA"/>
              </w:rPr>
            </w:pPr>
            <w:r w:rsidRPr="00490356">
              <w:rPr>
                <w:sz w:val="20"/>
                <w:szCs w:val="20"/>
                <w:rtl/>
                <w:lang w:eastAsia="ar" w:bidi="ar-EG"/>
              </w:rPr>
              <w:t>459,723</w:t>
            </w:r>
          </w:p>
        </w:tc>
        <w:tc>
          <w:tcPr>
            <w:tcW w:w="1276" w:type="dxa"/>
            <w:tcBorders>
              <w:top w:val="nil"/>
              <w:left w:val="nil"/>
              <w:bottom w:val="single" w:sz="4" w:space="0" w:color="auto"/>
              <w:right w:val="single" w:sz="4" w:space="0" w:color="auto"/>
            </w:tcBorders>
            <w:shd w:val="clear" w:color="auto" w:fill="auto"/>
            <w:noWrap/>
            <w:vAlign w:val="bottom"/>
            <w:hideMark/>
          </w:tcPr>
          <w:p w14:paraId="67D3B052" w14:textId="77777777" w:rsidR="00DE387D" w:rsidRPr="00490356" w:rsidRDefault="00DE387D" w:rsidP="002629F4">
            <w:pPr>
              <w:bidi/>
              <w:jc w:val="right"/>
              <w:rPr>
                <w:sz w:val="20"/>
                <w:szCs w:val="20"/>
                <w:lang w:eastAsia="en-CA"/>
              </w:rPr>
            </w:pPr>
            <w:r w:rsidRPr="00490356">
              <w:rPr>
                <w:sz w:val="20"/>
                <w:szCs w:val="20"/>
                <w:rtl/>
                <w:lang w:eastAsia="ar" w:bidi="ar-EG"/>
              </w:rPr>
              <w:t>41,107</w:t>
            </w:r>
          </w:p>
        </w:tc>
        <w:tc>
          <w:tcPr>
            <w:tcW w:w="1050" w:type="dxa"/>
            <w:tcBorders>
              <w:top w:val="nil"/>
              <w:left w:val="nil"/>
              <w:bottom w:val="single" w:sz="4" w:space="0" w:color="auto"/>
              <w:right w:val="single" w:sz="4" w:space="0" w:color="auto"/>
            </w:tcBorders>
            <w:shd w:val="clear" w:color="auto" w:fill="auto"/>
            <w:noWrap/>
            <w:vAlign w:val="bottom"/>
            <w:hideMark/>
          </w:tcPr>
          <w:p w14:paraId="3F2034F9" w14:textId="77777777" w:rsidR="00DE387D" w:rsidRPr="00490356" w:rsidRDefault="00DE387D" w:rsidP="002629F4">
            <w:pPr>
              <w:bidi/>
              <w:jc w:val="right"/>
              <w:rPr>
                <w:sz w:val="20"/>
                <w:szCs w:val="20"/>
                <w:lang w:eastAsia="en-CA"/>
              </w:rPr>
            </w:pPr>
            <w:r w:rsidRPr="00490356">
              <w:rPr>
                <w:sz w:val="20"/>
                <w:szCs w:val="20"/>
                <w:rtl/>
                <w:lang w:eastAsia="ar" w:bidi="ar-EG"/>
              </w:rPr>
              <w:t>92</w:t>
            </w:r>
          </w:p>
        </w:tc>
      </w:tr>
      <w:tr w:rsidR="00DE387D" w:rsidRPr="00490356" w14:paraId="4B84B279"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F06E4A2" w14:textId="77777777" w:rsidR="00DE387D" w:rsidRPr="00490356" w:rsidRDefault="00DE387D" w:rsidP="002629F4">
            <w:pPr>
              <w:bidi/>
              <w:jc w:val="left"/>
              <w:rPr>
                <w:sz w:val="20"/>
                <w:szCs w:val="20"/>
                <w:lang w:eastAsia="en-CA"/>
              </w:rPr>
            </w:pPr>
            <w:r w:rsidRPr="00490356">
              <w:rPr>
                <w:sz w:val="20"/>
                <w:szCs w:val="20"/>
                <w:rtl/>
                <w:lang w:eastAsia="ar" w:bidi="ar-EG"/>
              </w:rPr>
              <w:t>جزر مارشال</w:t>
            </w:r>
          </w:p>
        </w:tc>
        <w:tc>
          <w:tcPr>
            <w:tcW w:w="1276" w:type="dxa"/>
            <w:tcBorders>
              <w:top w:val="nil"/>
              <w:left w:val="nil"/>
              <w:bottom w:val="single" w:sz="4" w:space="0" w:color="auto"/>
              <w:right w:val="single" w:sz="4" w:space="0" w:color="auto"/>
            </w:tcBorders>
            <w:shd w:val="clear" w:color="auto" w:fill="auto"/>
            <w:noWrap/>
            <w:vAlign w:val="bottom"/>
            <w:hideMark/>
          </w:tcPr>
          <w:p w14:paraId="167DCFFB" w14:textId="77777777" w:rsidR="00DE387D" w:rsidRPr="00490356" w:rsidRDefault="00DE387D" w:rsidP="002629F4">
            <w:pPr>
              <w:bidi/>
              <w:jc w:val="right"/>
              <w:rPr>
                <w:sz w:val="20"/>
                <w:szCs w:val="20"/>
                <w:lang w:eastAsia="en-CA"/>
              </w:rPr>
            </w:pPr>
            <w:r w:rsidRPr="00490356">
              <w:rPr>
                <w:sz w:val="20"/>
                <w:szCs w:val="20"/>
                <w:rtl/>
                <w:lang w:eastAsia="ar" w:bidi="ar-EG"/>
              </w:rPr>
              <w:t>0.2</w:t>
            </w:r>
          </w:p>
        </w:tc>
        <w:tc>
          <w:tcPr>
            <w:tcW w:w="1276" w:type="dxa"/>
            <w:tcBorders>
              <w:top w:val="nil"/>
              <w:left w:val="nil"/>
              <w:bottom w:val="single" w:sz="4" w:space="0" w:color="auto"/>
              <w:right w:val="single" w:sz="4" w:space="0" w:color="auto"/>
            </w:tcBorders>
            <w:shd w:val="clear" w:color="auto" w:fill="auto"/>
            <w:noWrap/>
            <w:vAlign w:val="bottom"/>
            <w:hideMark/>
          </w:tcPr>
          <w:p w14:paraId="73A07B57" w14:textId="77777777" w:rsidR="00DE387D" w:rsidRPr="00490356" w:rsidRDefault="00DE387D" w:rsidP="002629F4">
            <w:pPr>
              <w:bidi/>
              <w:jc w:val="right"/>
              <w:rPr>
                <w:sz w:val="20"/>
                <w:szCs w:val="20"/>
                <w:lang w:eastAsia="en-CA"/>
              </w:rPr>
            </w:pPr>
            <w:r w:rsidRPr="00490356">
              <w:rPr>
                <w:sz w:val="20"/>
                <w:szCs w:val="20"/>
                <w:rtl/>
                <w:lang w:eastAsia="ar" w:bidi="ar-EG"/>
              </w:rPr>
              <w:t>187,200</w:t>
            </w:r>
          </w:p>
        </w:tc>
        <w:tc>
          <w:tcPr>
            <w:tcW w:w="1275" w:type="dxa"/>
            <w:tcBorders>
              <w:top w:val="nil"/>
              <w:left w:val="nil"/>
              <w:bottom w:val="single" w:sz="4" w:space="0" w:color="auto"/>
              <w:right w:val="single" w:sz="4" w:space="0" w:color="auto"/>
            </w:tcBorders>
            <w:shd w:val="clear" w:color="auto" w:fill="auto"/>
            <w:noWrap/>
            <w:vAlign w:val="bottom"/>
            <w:hideMark/>
          </w:tcPr>
          <w:p w14:paraId="6EA8AA6B" w14:textId="77777777" w:rsidR="00DE387D" w:rsidRPr="00490356" w:rsidRDefault="00DE387D" w:rsidP="002629F4">
            <w:pPr>
              <w:bidi/>
              <w:jc w:val="right"/>
              <w:rPr>
                <w:sz w:val="20"/>
                <w:szCs w:val="20"/>
                <w:lang w:eastAsia="en-CA"/>
              </w:rPr>
            </w:pPr>
            <w:r w:rsidRPr="00490356">
              <w:rPr>
                <w:sz w:val="20"/>
                <w:szCs w:val="20"/>
                <w:rtl/>
                <w:lang w:eastAsia="ar" w:bidi="ar-EG"/>
              </w:rPr>
              <w:t>89,575</w:t>
            </w:r>
          </w:p>
        </w:tc>
        <w:tc>
          <w:tcPr>
            <w:tcW w:w="1276" w:type="dxa"/>
            <w:tcBorders>
              <w:top w:val="nil"/>
              <w:left w:val="nil"/>
              <w:bottom w:val="single" w:sz="4" w:space="0" w:color="auto"/>
              <w:right w:val="single" w:sz="4" w:space="0" w:color="auto"/>
            </w:tcBorders>
            <w:shd w:val="clear" w:color="auto" w:fill="auto"/>
            <w:noWrap/>
            <w:vAlign w:val="bottom"/>
            <w:hideMark/>
          </w:tcPr>
          <w:p w14:paraId="579EC7C7" w14:textId="77777777" w:rsidR="00DE387D" w:rsidRPr="00490356" w:rsidRDefault="00DE387D" w:rsidP="002629F4">
            <w:pPr>
              <w:bidi/>
              <w:jc w:val="right"/>
              <w:rPr>
                <w:sz w:val="20"/>
                <w:szCs w:val="20"/>
                <w:lang w:eastAsia="en-CA"/>
              </w:rPr>
            </w:pPr>
            <w:r w:rsidRPr="00490356">
              <w:rPr>
                <w:sz w:val="20"/>
                <w:szCs w:val="20"/>
                <w:rtl/>
                <w:lang w:eastAsia="ar" w:bidi="ar-EG"/>
              </w:rPr>
              <w:t>97,625</w:t>
            </w:r>
          </w:p>
        </w:tc>
        <w:tc>
          <w:tcPr>
            <w:tcW w:w="1050" w:type="dxa"/>
            <w:tcBorders>
              <w:top w:val="nil"/>
              <w:left w:val="nil"/>
              <w:bottom w:val="single" w:sz="4" w:space="0" w:color="auto"/>
              <w:right w:val="single" w:sz="4" w:space="0" w:color="auto"/>
            </w:tcBorders>
            <w:shd w:val="clear" w:color="auto" w:fill="auto"/>
            <w:noWrap/>
            <w:vAlign w:val="bottom"/>
            <w:hideMark/>
          </w:tcPr>
          <w:p w14:paraId="0162EF58" w14:textId="77777777" w:rsidR="00DE387D" w:rsidRPr="00490356" w:rsidRDefault="00DE387D" w:rsidP="002629F4">
            <w:pPr>
              <w:bidi/>
              <w:jc w:val="right"/>
              <w:rPr>
                <w:sz w:val="20"/>
                <w:szCs w:val="20"/>
                <w:lang w:eastAsia="en-CA"/>
              </w:rPr>
            </w:pPr>
            <w:r w:rsidRPr="00490356">
              <w:rPr>
                <w:sz w:val="20"/>
                <w:szCs w:val="20"/>
                <w:rtl/>
                <w:lang w:eastAsia="ar" w:bidi="ar-EG"/>
              </w:rPr>
              <w:t>48</w:t>
            </w:r>
          </w:p>
        </w:tc>
      </w:tr>
      <w:tr w:rsidR="00DE387D" w:rsidRPr="00490356" w14:paraId="36054243" w14:textId="77777777" w:rsidTr="002629F4">
        <w:trPr>
          <w:trHeight w:val="8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CBFABF1" w14:textId="77777777" w:rsidR="00DE387D" w:rsidRPr="00490356" w:rsidRDefault="00DE387D" w:rsidP="002629F4">
            <w:pPr>
              <w:bidi/>
              <w:jc w:val="left"/>
              <w:rPr>
                <w:sz w:val="20"/>
                <w:szCs w:val="20"/>
                <w:lang w:eastAsia="en-CA"/>
              </w:rPr>
            </w:pPr>
            <w:r w:rsidRPr="00490356">
              <w:rPr>
                <w:sz w:val="20"/>
                <w:szCs w:val="20"/>
                <w:rtl/>
                <w:lang w:eastAsia="ar" w:bidi="ar-EG"/>
              </w:rPr>
              <w:t>موريتانيا</w:t>
            </w:r>
          </w:p>
        </w:tc>
        <w:tc>
          <w:tcPr>
            <w:tcW w:w="1276" w:type="dxa"/>
            <w:tcBorders>
              <w:top w:val="nil"/>
              <w:left w:val="nil"/>
              <w:bottom w:val="single" w:sz="4" w:space="0" w:color="auto"/>
              <w:right w:val="single" w:sz="4" w:space="0" w:color="auto"/>
            </w:tcBorders>
            <w:shd w:val="clear" w:color="auto" w:fill="auto"/>
            <w:noWrap/>
            <w:vAlign w:val="bottom"/>
            <w:hideMark/>
          </w:tcPr>
          <w:p w14:paraId="203415A5" w14:textId="77777777" w:rsidR="00DE387D" w:rsidRPr="00490356" w:rsidRDefault="00DE387D" w:rsidP="002629F4">
            <w:pPr>
              <w:bidi/>
              <w:jc w:val="right"/>
              <w:rPr>
                <w:sz w:val="20"/>
                <w:szCs w:val="20"/>
                <w:lang w:eastAsia="en-CA"/>
              </w:rPr>
            </w:pPr>
            <w:r w:rsidRPr="00490356">
              <w:rPr>
                <w:sz w:val="20"/>
                <w:szCs w:val="20"/>
                <w:rtl/>
                <w:lang w:eastAsia="ar" w:bidi="ar-EG"/>
              </w:rPr>
              <w:t>0.0</w:t>
            </w:r>
          </w:p>
        </w:tc>
        <w:tc>
          <w:tcPr>
            <w:tcW w:w="1276" w:type="dxa"/>
            <w:tcBorders>
              <w:top w:val="nil"/>
              <w:left w:val="nil"/>
              <w:bottom w:val="single" w:sz="4" w:space="0" w:color="auto"/>
              <w:right w:val="single" w:sz="4" w:space="0" w:color="auto"/>
            </w:tcBorders>
            <w:shd w:val="clear" w:color="auto" w:fill="auto"/>
            <w:noWrap/>
            <w:vAlign w:val="bottom"/>
            <w:hideMark/>
          </w:tcPr>
          <w:p w14:paraId="092F0D4C" w14:textId="77777777" w:rsidR="00DE387D" w:rsidRPr="00490356" w:rsidRDefault="00DE387D" w:rsidP="002629F4">
            <w:pPr>
              <w:bidi/>
              <w:jc w:val="right"/>
              <w:rPr>
                <w:sz w:val="20"/>
                <w:szCs w:val="20"/>
                <w:lang w:eastAsia="en-CA"/>
              </w:rPr>
            </w:pPr>
            <w:r w:rsidRPr="00490356">
              <w:rPr>
                <w:sz w:val="20"/>
                <w:szCs w:val="20"/>
                <w:rtl/>
                <w:lang w:eastAsia="ar" w:bidi="ar-EG"/>
              </w:rPr>
              <w:t>255,000</w:t>
            </w:r>
          </w:p>
        </w:tc>
        <w:tc>
          <w:tcPr>
            <w:tcW w:w="1275" w:type="dxa"/>
            <w:tcBorders>
              <w:top w:val="nil"/>
              <w:left w:val="nil"/>
              <w:bottom w:val="single" w:sz="4" w:space="0" w:color="auto"/>
              <w:right w:val="single" w:sz="4" w:space="0" w:color="auto"/>
            </w:tcBorders>
            <w:shd w:val="clear" w:color="auto" w:fill="auto"/>
            <w:noWrap/>
            <w:vAlign w:val="bottom"/>
            <w:hideMark/>
          </w:tcPr>
          <w:p w14:paraId="6D1DD27B" w14:textId="77777777" w:rsidR="00DE387D" w:rsidRPr="00490356" w:rsidRDefault="00DE387D" w:rsidP="002629F4">
            <w:pPr>
              <w:bidi/>
              <w:jc w:val="right"/>
              <w:rPr>
                <w:sz w:val="20"/>
                <w:szCs w:val="20"/>
                <w:lang w:eastAsia="en-CA"/>
              </w:rPr>
            </w:pPr>
            <w:r w:rsidRPr="00490356">
              <w:rPr>
                <w:sz w:val="20"/>
                <w:szCs w:val="20"/>
                <w:rtl/>
                <w:lang w:eastAsia="ar" w:bidi="ar-EG"/>
              </w:rPr>
              <w:t>115,000</w:t>
            </w:r>
          </w:p>
        </w:tc>
        <w:tc>
          <w:tcPr>
            <w:tcW w:w="1276" w:type="dxa"/>
            <w:tcBorders>
              <w:top w:val="nil"/>
              <w:left w:val="nil"/>
              <w:bottom w:val="single" w:sz="4" w:space="0" w:color="auto"/>
              <w:right w:val="single" w:sz="4" w:space="0" w:color="auto"/>
            </w:tcBorders>
            <w:shd w:val="clear" w:color="auto" w:fill="auto"/>
            <w:noWrap/>
            <w:vAlign w:val="bottom"/>
            <w:hideMark/>
          </w:tcPr>
          <w:p w14:paraId="2C20A987" w14:textId="77777777" w:rsidR="00DE387D" w:rsidRPr="00490356" w:rsidRDefault="00DE387D" w:rsidP="002629F4">
            <w:pPr>
              <w:bidi/>
              <w:jc w:val="right"/>
              <w:rPr>
                <w:sz w:val="20"/>
                <w:szCs w:val="20"/>
                <w:lang w:eastAsia="en-CA"/>
              </w:rPr>
            </w:pPr>
            <w:r w:rsidRPr="00490356">
              <w:rPr>
                <w:sz w:val="20"/>
                <w:szCs w:val="20"/>
                <w:rtl/>
                <w:lang w:eastAsia="ar" w:bidi="ar-EG"/>
              </w:rPr>
              <w:t>140,000</w:t>
            </w:r>
          </w:p>
        </w:tc>
        <w:tc>
          <w:tcPr>
            <w:tcW w:w="1050" w:type="dxa"/>
            <w:tcBorders>
              <w:top w:val="nil"/>
              <w:left w:val="nil"/>
              <w:bottom w:val="single" w:sz="4" w:space="0" w:color="auto"/>
              <w:right w:val="single" w:sz="4" w:space="0" w:color="auto"/>
            </w:tcBorders>
            <w:shd w:val="clear" w:color="auto" w:fill="auto"/>
            <w:noWrap/>
            <w:vAlign w:val="bottom"/>
            <w:hideMark/>
          </w:tcPr>
          <w:p w14:paraId="7C1468CC" w14:textId="77777777" w:rsidR="00DE387D" w:rsidRPr="00490356" w:rsidRDefault="00DE387D" w:rsidP="002629F4">
            <w:pPr>
              <w:bidi/>
              <w:jc w:val="right"/>
              <w:rPr>
                <w:sz w:val="20"/>
                <w:szCs w:val="20"/>
                <w:lang w:eastAsia="en-CA"/>
              </w:rPr>
            </w:pPr>
            <w:r w:rsidRPr="00490356">
              <w:rPr>
                <w:sz w:val="20"/>
                <w:szCs w:val="20"/>
                <w:rtl/>
                <w:lang w:eastAsia="ar" w:bidi="ar-EG"/>
              </w:rPr>
              <w:t>45</w:t>
            </w:r>
          </w:p>
        </w:tc>
      </w:tr>
      <w:tr w:rsidR="00DE387D" w:rsidRPr="00490356" w14:paraId="218B8A1A"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2CBCA67" w14:textId="77777777" w:rsidR="00DE387D" w:rsidRPr="00490356" w:rsidRDefault="00DE387D" w:rsidP="002629F4">
            <w:pPr>
              <w:bidi/>
              <w:jc w:val="left"/>
              <w:rPr>
                <w:sz w:val="20"/>
                <w:szCs w:val="20"/>
                <w:lang w:eastAsia="en-CA"/>
              </w:rPr>
            </w:pPr>
            <w:r w:rsidRPr="00490356">
              <w:rPr>
                <w:sz w:val="20"/>
                <w:szCs w:val="20"/>
                <w:rtl/>
                <w:lang w:eastAsia="ar" w:bidi="ar-EG"/>
              </w:rPr>
              <w:t>موريشيوس</w:t>
            </w:r>
          </w:p>
        </w:tc>
        <w:tc>
          <w:tcPr>
            <w:tcW w:w="1276" w:type="dxa"/>
            <w:tcBorders>
              <w:top w:val="nil"/>
              <w:left w:val="nil"/>
              <w:bottom w:val="single" w:sz="4" w:space="0" w:color="auto"/>
              <w:right w:val="single" w:sz="4" w:space="0" w:color="auto"/>
            </w:tcBorders>
            <w:shd w:val="clear" w:color="auto" w:fill="auto"/>
            <w:noWrap/>
            <w:vAlign w:val="bottom"/>
            <w:hideMark/>
          </w:tcPr>
          <w:p w14:paraId="5F207E86" w14:textId="77777777" w:rsidR="00DE387D" w:rsidRPr="00490356" w:rsidRDefault="00DE387D" w:rsidP="002629F4">
            <w:pPr>
              <w:bidi/>
              <w:jc w:val="right"/>
              <w:rPr>
                <w:sz w:val="20"/>
                <w:szCs w:val="20"/>
                <w:lang w:eastAsia="en-CA"/>
              </w:rPr>
            </w:pPr>
            <w:r w:rsidRPr="00490356">
              <w:rPr>
                <w:sz w:val="20"/>
                <w:szCs w:val="20"/>
                <w:rtl/>
                <w:lang w:eastAsia="ar" w:bidi="ar-EG"/>
              </w:rPr>
              <w:t>3.1</w:t>
            </w:r>
          </w:p>
        </w:tc>
        <w:tc>
          <w:tcPr>
            <w:tcW w:w="1276" w:type="dxa"/>
            <w:tcBorders>
              <w:top w:val="nil"/>
              <w:left w:val="nil"/>
              <w:bottom w:val="single" w:sz="4" w:space="0" w:color="auto"/>
              <w:right w:val="single" w:sz="4" w:space="0" w:color="auto"/>
            </w:tcBorders>
            <w:shd w:val="clear" w:color="auto" w:fill="auto"/>
            <w:noWrap/>
            <w:vAlign w:val="bottom"/>
            <w:hideMark/>
          </w:tcPr>
          <w:p w14:paraId="7CA2C1DB" w14:textId="77777777" w:rsidR="00DE387D" w:rsidRPr="00490356" w:rsidRDefault="00DE387D" w:rsidP="002629F4">
            <w:pPr>
              <w:bidi/>
              <w:jc w:val="right"/>
              <w:rPr>
                <w:sz w:val="20"/>
                <w:szCs w:val="20"/>
                <w:lang w:eastAsia="en-CA"/>
              </w:rPr>
            </w:pPr>
            <w:r w:rsidRPr="00490356">
              <w:rPr>
                <w:sz w:val="20"/>
                <w:szCs w:val="20"/>
                <w:rtl/>
                <w:lang w:eastAsia="ar" w:bidi="ar-EG"/>
              </w:rPr>
              <w:t>782,500</w:t>
            </w:r>
          </w:p>
        </w:tc>
        <w:tc>
          <w:tcPr>
            <w:tcW w:w="1275" w:type="dxa"/>
            <w:tcBorders>
              <w:top w:val="nil"/>
              <w:left w:val="nil"/>
              <w:bottom w:val="single" w:sz="4" w:space="0" w:color="auto"/>
              <w:right w:val="single" w:sz="4" w:space="0" w:color="auto"/>
            </w:tcBorders>
            <w:shd w:val="clear" w:color="auto" w:fill="auto"/>
            <w:noWrap/>
            <w:vAlign w:val="bottom"/>
            <w:hideMark/>
          </w:tcPr>
          <w:p w14:paraId="0AF3E3FA" w14:textId="77777777" w:rsidR="00DE387D" w:rsidRPr="00490356" w:rsidRDefault="00DE387D" w:rsidP="002629F4">
            <w:pPr>
              <w:bidi/>
              <w:jc w:val="right"/>
              <w:rPr>
                <w:sz w:val="20"/>
                <w:szCs w:val="20"/>
                <w:lang w:eastAsia="en-CA"/>
              </w:rPr>
            </w:pPr>
            <w:r w:rsidRPr="00490356">
              <w:rPr>
                <w:sz w:val="20"/>
                <w:szCs w:val="20"/>
                <w:rtl/>
                <w:lang w:eastAsia="ar" w:bidi="ar-EG"/>
              </w:rPr>
              <w:t>417,577</w:t>
            </w:r>
          </w:p>
        </w:tc>
        <w:tc>
          <w:tcPr>
            <w:tcW w:w="1276" w:type="dxa"/>
            <w:tcBorders>
              <w:top w:val="nil"/>
              <w:left w:val="nil"/>
              <w:bottom w:val="single" w:sz="4" w:space="0" w:color="auto"/>
              <w:right w:val="single" w:sz="4" w:space="0" w:color="auto"/>
            </w:tcBorders>
            <w:shd w:val="clear" w:color="auto" w:fill="auto"/>
            <w:noWrap/>
            <w:vAlign w:val="bottom"/>
            <w:hideMark/>
          </w:tcPr>
          <w:p w14:paraId="497D9336" w14:textId="77777777" w:rsidR="00DE387D" w:rsidRPr="00490356" w:rsidRDefault="00DE387D" w:rsidP="002629F4">
            <w:pPr>
              <w:bidi/>
              <w:jc w:val="right"/>
              <w:rPr>
                <w:sz w:val="20"/>
                <w:szCs w:val="20"/>
                <w:lang w:eastAsia="en-CA"/>
              </w:rPr>
            </w:pPr>
            <w:r w:rsidRPr="00490356">
              <w:rPr>
                <w:sz w:val="20"/>
                <w:szCs w:val="20"/>
                <w:rtl/>
                <w:lang w:eastAsia="ar" w:bidi="ar-EG"/>
              </w:rPr>
              <w:t>364,923</w:t>
            </w:r>
          </w:p>
        </w:tc>
        <w:tc>
          <w:tcPr>
            <w:tcW w:w="1050" w:type="dxa"/>
            <w:tcBorders>
              <w:top w:val="nil"/>
              <w:left w:val="nil"/>
              <w:bottom w:val="single" w:sz="4" w:space="0" w:color="auto"/>
              <w:right w:val="single" w:sz="4" w:space="0" w:color="auto"/>
            </w:tcBorders>
            <w:shd w:val="clear" w:color="auto" w:fill="auto"/>
            <w:noWrap/>
            <w:vAlign w:val="bottom"/>
            <w:hideMark/>
          </w:tcPr>
          <w:p w14:paraId="71854A97" w14:textId="77777777" w:rsidR="00DE387D" w:rsidRPr="00490356" w:rsidRDefault="00DE387D" w:rsidP="002629F4">
            <w:pPr>
              <w:bidi/>
              <w:jc w:val="right"/>
              <w:rPr>
                <w:sz w:val="20"/>
                <w:szCs w:val="20"/>
                <w:lang w:eastAsia="en-CA"/>
              </w:rPr>
            </w:pPr>
            <w:r w:rsidRPr="00490356">
              <w:rPr>
                <w:sz w:val="20"/>
                <w:szCs w:val="20"/>
                <w:rtl/>
                <w:lang w:eastAsia="ar" w:bidi="ar-EG"/>
              </w:rPr>
              <w:t>53</w:t>
            </w:r>
          </w:p>
        </w:tc>
      </w:tr>
      <w:tr w:rsidR="00DE387D" w:rsidRPr="00490356" w14:paraId="19C5BC97"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13DDC0B" w14:textId="77777777" w:rsidR="00DE387D" w:rsidRPr="00490356" w:rsidRDefault="00DE387D" w:rsidP="002629F4">
            <w:pPr>
              <w:bidi/>
              <w:jc w:val="left"/>
              <w:rPr>
                <w:sz w:val="20"/>
                <w:szCs w:val="20"/>
                <w:lang w:eastAsia="en-CA"/>
              </w:rPr>
            </w:pPr>
            <w:r w:rsidRPr="00490356">
              <w:rPr>
                <w:sz w:val="20"/>
                <w:szCs w:val="20"/>
                <w:rtl/>
                <w:lang w:eastAsia="ar" w:bidi="ar-EG"/>
              </w:rPr>
              <w:t>المكسيك</w:t>
            </w:r>
          </w:p>
        </w:tc>
        <w:tc>
          <w:tcPr>
            <w:tcW w:w="1276" w:type="dxa"/>
            <w:tcBorders>
              <w:top w:val="nil"/>
              <w:left w:val="nil"/>
              <w:bottom w:val="single" w:sz="4" w:space="0" w:color="auto"/>
              <w:right w:val="single" w:sz="4" w:space="0" w:color="auto"/>
            </w:tcBorders>
            <w:shd w:val="clear" w:color="auto" w:fill="auto"/>
            <w:noWrap/>
            <w:vAlign w:val="bottom"/>
            <w:hideMark/>
          </w:tcPr>
          <w:p w14:paraId="3D2F483F" w14:textId="77777777" w:rsidR="00DE387D" w:rsidRPr="00490356" w:rsidRDefault="00DE387D" w:rsidP="002629F4">
            <w:pPr>
              <w:bidi/>
              <w:jc w:val="right"/>
              <w:rPr>
                <w:sz w:val="20"/>
                <w:szCs w:val="20"/>
                <w:lang w:eastAsia="en-CA"/>
              </w:rPr>
            </w:pPr>
            <w:r w:rsidRPr="00490356">
              <w:rPr>
                <w:sz w:val="20"/>
                <w:szCs w:val="20"/>
                <w:rtl/>
                <w:lang w:eastAsia="ar" w:bidi="ar-EG"/>
              </w:rPr>
              <w:t>555.7</w:t>
            </w:r>
          </w:p>
        </w:tc>
        <w:tc>
          <w:tcPr>
            <w:tcW w:w="1276" w:type="dxa"/>
            <w:tcBorders>
              <w:top w:val="nil"/>
              <w:left w:val="nil"/>
              <w:bottom w:val="single" w:sz="4" w:space="0" w:color="auto"/>
              <w:right w:val="single" w:sz="4" w:space="0" w:color="auto"/>
            </w:tcBorders>
            <w:shd w:val="clear" w:color="auto" w:fill="auto"/>
            <w:noWrap/>
            <w:vAlign w:val="bottom"/>
            <w:hideMark/>
          </w:tcPr>
          <w:p w14:paraId="59F35FD8" w14:textId="77777777" w:rsidR="00DE387D" w:rsidRPr="00490356" w:rsidRDefault="00DE387D" w:rsidP="002629F4">
            <w:pPr>
              <w:bidi/>
              <w:jc w:val="right"/>
              <w:rPr>
                <w:sz w:val="20"/>
                <w:szCs w:val="20"/>
                <w:lang w:eastAsia="en-CA"/>
              </w:rPr>
            </w:pPr>
            <w:r w:rsidRPr="00490356">
              <w:rPr>
                <w:sz w:val="20"/>
                <w:szCs w:val="20"/>
                <w:rtl/>
                <w:lang w:eastAsia="ar" w:bidi="ar-EG"/>
              </w:rPr>
              <w:t>27,028,785</w:t>
            </w:r>
          </w:p>
        </w:tc>
        <w:tc>
          <w:tcPr>
            <w:tcW w:w="1275" w:type="dxa"/>
            <w:tcBorders>
              <w:top w:val="nil"/>
              <w:left w:val="nil"/>
              <w:bottom w:val="single" w:sz="4" w:space="0" w:color="auto"/>
              <w:right w:val="single" w:sz="4" w:space="0" w:color="auto"/>
            </w:tcBorders>
            <w:shd w:val="clear" w:color="auto" w:fill="auto"/>
            <w:noWrap/>
            <w:vAlign w:val="bottom"/>
            <w:hideMark/>
          </w:tcPr>
          <w:p w14:paraId="68B0C74B" w14:textId="77777777" w:rsidR="00DE387D" w:rsidRPr="00490356" w:rsidRDefault="00DE387D" w:rsidP="002629F4">
            <w:pPr>
              <w:bidi/>
              <w:jc w:val="right"/>
              <w:rPr>
                <w:sz w:val="20"/>
                <w:szCs w:val="20"/>
                <w:lang w:eastAsia="en-CA"/>
              </w:rPr>
            </w:pPr>
            <w:r w:rsidRPr="00490356">
              <w:rPr>
                <w:sz w:val="20"/>
                <w:szCs w:val="20"/>
                <w:rtl/>
                <w:lang w:eastAsia="ar" w:bidi="ar-EG"/>
              </w:rPr>
              <w:t>22,128,451</w:t>
            </w:r>
          </w:p>
        </w:tc>
        <w:tc>
          <w:tcPr>
            <w:tcW w:w="1276" w:type="dxa"/>
            <w:tcBorders>
              <w:top w:val="nil"/>
              <w:left w:val="nil"/>
              <w:bottom w:val="single" w:sz="4" w:space="0" w:color="auto"/>
              <w:right w:val="single" w:sz="4" w:space="0" w:color="auto"/>
            </w:tcBorders>
            <w:shd w:val="clear" w:color="auto" w:fill="auto"/>
            <w:noWrap/>
            <w:vAlign w:val="bottom"/>
            <w:hideMark/>
          </w:tcPr>
          <w:p w14:paraId="60DA82AD" w14:textId="77777777" w:rsidR="00DE387D" w:rsidRPr="00490356" w:rsidRDefault="00DE387D" w:rsidP="002629F4">
            <w:pPr>
              <w:bidi/>
              <w:jc w:val="right"/>
              <w:rPr>
                <w:sz w:val="20"/>
                <w:szCs w:val="20"/>
                <w:lang w:eastAsia="en-CA"/>
              </w:rPr>
            </w:pPr>
            <w:r w:rsidRPr="00490356">
              <w:rPr>
                <w:sz w:val="20"/>
                <w:szCs w:val="20"/>
                <w:rtl/>
                <w:lang w:eastAsia="ar" w:bidi="ar-EG"/>
              </w:rPr>
              <w:t>4,900,334</w:t>
            </w:r>
          </w:p>
        </w:tc>
        <w:tc>
          <w:tcPr>
            <w:tcW w:w="1050" w:type="dxa"/>
            <w:tcBorders>
              <w:top w:val="nil"/>
              <w:left w:val="nil"/>
              <w:bottom w:val="single" w:sz="4" w:space="0" w:color="auto"/>
              <w:right w:val="single" w:sz="4" w:space="0" w:color="auto"/>
            </w:tcBorders>
            <w:shd w:val="clear" w:color="auto" w:fill="auto"/>
            <w:noWrap/>
            <w:vAlign w:val="bottom"/>
            <w:hideMark/>
          </w:tcPr>
          <w:p w14:paraId="39D41F68" w14:textId="77777777" w:rsidR="00DE387D" w:rsidRPr="00490356" w:rsidRDefault="00DE387D" w:rsidP="002629F4">
            <w:pPr>
              <w:bidi/>
              <w:jc w:val="right"/>
              <w:rPr>
                <w:sz w:val="20"/>
                <w:szCs w:val="20"/>
                <w:lang w:eastAsia="en-CA"/>
              </w:rPr>
            </w:pPr>
            <w:r w:rsidRPr="00490356">
              <w:rPr>
                <w:sz w:val="20"/>
                <w:szCs w:val="20"/>
                <w:rtl/>
                <w:lang w:eastAsia="ar" w:bidi="ar-EG"/>
              </w:rPr>
              <w:t>82</w:t>
            </w:r>
          </w:p>
        </w:tc>
      </w:tr>
      <w:tr w:rsidR="00DE387D" w:rsidRPr="00490356" w14:paraId="3EEBBC39" w14:textId="77777777" w:rsidTr="002629F4">
        <w:trPr>
          <w:trHeight w:val="8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1E09E3C" w14:textId="77777777" w:rsidR="00DE387D" w:rsidRPr="00490356" w:rsidRDefault="00DE387D" w:rsidP="002629F4">
            <w:pPr>
              <w:bidi/>
              <w:jc w:val="left"/>
              <w:rPr>
                <w:sz w:val="20"/>
                <w:szCs w:val="20"/>
                <w:lang w:eastAsia="en-CA"/>
              </w:rPr>
            </w:pPr>
            <w:r w:rsidRPr="00490356">
              <w:rPr>
                <w:sz w:val="20"/>
                <w:szCs w:val="20"/>
                <w:rtl/>
                <w:lang w:eastAsia="ar" w:bidi="ar-EG"/>
              </w:rPr>
              <w:t>ميكرونيزيا (ولايات - الموحدة)</w:t>
            </w:r>
          </w:p>
        </w:tc>
        <w:tc>
          <w:tcPr>
            <w:tcW w:w="1276" w:type="dxa"/>
            <w:tcBorders>
              <w:top w:val="nil"/>
              <w:left w:val="nil"/>
              <w:bottom w:val="single" w:sz="4" w:space="0" w:color="auto"/>
              <w:right w:val="single" w:sz="4" w:space="0" w:color="auto"/>
            </w:tcBorders>
            <w:shd w:val="clear" w:color="auto" w:fill="auto"/>
            <w:noWrap/>
            <w:vAlign w:val="bottom"/>
            <w:hideMark/>
          </w:tcPr>
          <w:p w14:paraId="3123322C" w14:textId="77777777" w:rsidR="00DE387D" w:rsidRPr="00490356" w:rsidRDefault="00DE387D" w:rsidP="002629F4">
            <w:pPr>
              <w:bidi/>
              <w:jc w:val="right"/>
              <w:rPr>
                <w:sz w:val="20"/>
                <w:szCs w:val="20"/>
                <w:lang w:eastAsia="en-CA"/>
              </w:rPr>
            </w:pPr>
            <w:r w:rsidRPr="00490356">
              <w:rPr>
                <w:sz w:val="20"/>
                <w:szCs w:val="20"/>
                <w:rtl/>
                <w:lang w:eastAsia="ar" w:bidi="ar-EG"/>
              </w:rPr>
              <w:t>0.2</w:t>
            </w:r>
          </w:p>
        </w:tc>
        <w:tc>
          <w:tcPr>
            <w:tcW w:w="1276" w:type="dxa"/>
            <w:tcBorders>
              <w:top w:val="nil"/>
              <w:left w:val="nil"/>
              <w:bottom w:val="single" w:sz="4" w:space="0" w:color="auto"/>
              <w:right w:val="single" w:sz="4" w:space="0" w:color="auto"/>
            </w:tcBorders>
            <w:shd w:val="clear" w:color="auto" w:fill="auto"/>
            <w:noWrap/>
            <w:vAlign w:val="bottom"/>
            <w:hideMark/>
          </w:tcPr>
          <w:p w14:paraId="2E489BAD" w14:textId="77777777" w:rsidR="00DE387D" w:rsidRPr="00490356" w:rsidRDefault="00DE387D" w:rsidP="002629F4">
            <w:pPr>
              <w:bidi/>
              <w:jc w:val="right"/>
              <w:rPr>
                <w:sz w:val="20"/>
                <w:szCs w:val="20"/>
                <w:lang w:eastAsia="en-CA"/>
              </w:rPr>
            </w:pPr>
            <w:r w:rsidRPr="00490356">
              <w:rPr>
                <w:sz w:val="20"/>
                <w:szCs w:val="20"/>
                <w:rtl/>
                <w:lang w:eastAsia="ar" w:bidi="ar-EG"/>
              </w:rPr>
              <w:t>314,100</w:t>
            </w:r>
          </w:p>
        </w:tc>
        <w:tc>
          <w:tcPr>
            <w:tcW w:w="1275" w:type="dxa"/>
            <w:tcBorders>
              <w:top w:val="nil"/>
              <w:left w:val="nil"/>
              <w:bottom w:val="single" w:sz="4" w:space="0" w:color="auto"/>
              <w:right w:val="single" w:sz="4" w:space="0" w:color="auto"/>
            </w:tcBorders>
            <w:shd w:val="clear" w:color="auto" w:fill="auto"/>
            <w:noWrap/>
            <w:vAlign w:val="bottom"/>
            <w:hideMark/>
          </w:tcPr>
          <w:p w14:paraId="3288FF95" w14:textId="77777777" w:rsidR="00DE387D" w:rsidRPr="00490356" w:rsidRDefault="00DE387D" w:rsidP="002629F4">
            <w:pPr>
              <w:bidi/>
              <w:jc w:val="right"/>
              <w:rPr>
                <w:sz w:val="20"/>
                <w:szCs w:val="20"/>
                <w:lang w:eastAsia="en-CA"/>
              </w:rPr>
            </w:pPr>
            <w:r w:rsidRPr="00490356">
              <w:rPr>
                <w:sz w:val="20"/>
                <w:szCs w:val="20"/>
                <w:rtl/>
                <w:lang w:eastAsia="ar" w:bidi="ar-EG"/>
              </w:rPr>
              <w:t>89,519</w:t>
            </w:r>
          </w:p>
        </w:tc>
        <w:tc>
          <w:tcPr>
            <w:tcW w:w="1276" w:type="dxa"/>
            <w:tcBorders>
              <w:top w:val="nil"/>
              <w:left w:val="nil"/>
              <w:bottom w:val="single" w:sz="4" w:space="0" w:color="auto"/>
              <w:right w:val="single" w:sz="4" w:space="0" w:color="auto"/>
            </w:tcBorders>
            <w:shd w:val="clear" w:color="auto" w:fill="auto"/>
            <w:noWrap/>
            <w:vAlign w:val="bottom"/>
            <w:hideMark/>
          </w:tcPr>
          <w:p w14:paraId="4CC1D8C3" w14:textId="77777777" w:rsidR="00DE387D" w:rsidRPr="00490356" w:rsidRDefault="00DE387D" w:rsidP="002629F4">
            <w:pPr>
              <w:bidi/>
              <w:jc w:val="right"/>
              <w:rPr>
                <w:sz w:val="20"/>
                <w:szCs w:val="20"/>
                <w:lang w:eastAsia="en-CA"/>
              </w:rPr>
            </w:pPr>
            <w:r w:rsidRPr="00490356">
              <w:rPr>
                <w:sz w:val="20"/>
                <w:szCs w:val="20"/>
                <w:rtl/>
                <w:lang w:eastAsia="ar" w:bidi="ar-EG"/>
              </w:rPr>
              <w:t>224,581</w:t>
            </w:r>
          </w:p>
        </w:tc>
        <w:tc>
          <w:tcPr>
            <w:tcW w:w="1050" w:type="dxa"/>
            <w:tcBorders>
              <w:top w:val="nil"/>
              <w:left w:val="nil"/>
              <w:bottom w:val="single" w:sz="4" w:space="0" w:color="auto"/>
              <w:right w:val="single" w:sz="4" w:space="0" w:color="auto"/>
            </w:tcBorders>
            <w:shd w:val="clear" w:color="auto" w:fill="auto"/>
            <w:noWrap/>
            <w:vAlign w:val="bottom"/>
            <w:hideMark/>
          </w:tcPr>
          <w:p w14:paraId="43A57E51" w14:textId="77777777" w:rsidR="00DE387D" w:rsidRPr="00490356" w:rsidRDefault="00DE387D" w:rsidP="002629F4">
            <w:pPr>
              <w:bidi/>
              <w:jc w:val="right"/>
              <w:rPr>
                <w:sz w:val="20"/>
                <w:szCs w:val="20"/>
                <w:lang w:eastAsia="en-CA"/>
              </w:rPr>
            </w:pPr>
            <w:r w:rsidRPr="00490356">
              <w:rPr>
                <w:sz w:val="20"/>
                <w:szCs w:val="20"/>
                <w:rtl/>
                <w:lang w:eastAsia="ar" w:bidi="ar-EG"/>
              </w:rPr>
              <w:t>29</w:t>
            </w:r>
          </w:p>
        </w:tc>
      </w:tr>
      <w:tr w:rsidR="00DE387D" w:rsidRPr="00490356" w14:paraId="41688695" w14:textId="77777777" w:rsidTr="002629F4">
        <w:trPr>
          <w:trHeight w:val="8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4A0A587" w14:textId="77777777" w:rsidR="00DE387D" w:rsidRPr="00490356" w:rsidRDefault="00DE387D" w:rsidP="002629F4">
            <w:pPr>
              <w:bidi/>
              <w:jc w:val="left"/>
              <w:rPr>
                <w:sz w:val="20"/>
                <w:szCs w:val="20"/>
                <w:lang w:eastAsia="en-CA"/>
              </w:rPr>
            </w:pPr>
            <w:r w:rsidRPr="00490356">
              <w:rPr>
                <w:sz w:val="20"/>
                <w:szCs w:val="20"/>
                <w:rtl/>
                <w:lang w:eastAsia="ar" w:bidi="ar-EG"/>
              </w:rPr>
              <w:t>منغوليا</w:t>
            </w:r>
          </w:p>
        </w:tc>
        <w:tc>
          <w:tcPr>
            <w:tcW w:w="1276" w:type="dxa"/>
            <w:tcBorders>
              <w:top w:val="nil"/>
              <w:left w:val="nil"/>
              <w:bottom w:val="single" w:sz="4" w:space="0" w:color="auto"/>
              <w:right w:val="single" w:sz="4" w:space="0" w:color="auto"/>
            </w:tcBorders>
            <w:shd w:val="clear" w:color="auto" w:fill="auto"/>
            <w:noWrap/>
            <w:vAlign w:val="bottom"/>
            <w:hideMark/>
          </w:tcPr>
          <w:p w14:paraId="51FB2F8B" w14:textId="77777777" w:rsidR="00DE387D" w:rsidRPr="00490356" w:rsidRDefault="00DE387D" w:rsidP="002629F4">
            <w:pPr>
              <w:bidi/>
              <w:jc w:val="right"/>
              <w:rPr>
                <w:sz w:val="20"/>
                <w:szCs w:val="20"/>
                <w:lang w:eastAsia="en-CA"/>
              </w:rPr>
            </w:pPr>
            <w:r w:rsidRPr="00490356">
              <w:rPr>
                <w:sz w:val="20"/>
                <w:szCs w:val="20"/>
                <w:rtl/>
                <w:lang w:eastAsia="ar" w:bidi="ar-EG"/>
              </w:rPr>
              <w:t>1.0</w:t>
            </w:r>
          </w:p>
        </w:tc>
        <w:tc>
          <w:tcPr>
            <w:tcW w:w="1276" w:type="dxa"/>
            <w:tcBorders>
              <w:top w:val="nil"/>
              <w:left w:val="nil"/>
              <w:bottom w:val="single" w:sz="4" w:space="0" w:color="auto"/>
              <w:right w:val="single" w:sz="4" w:space="0" w:color="auto"/>
            </w:tcBorders>
            <w:shd w:val="clear" w:color="auto" w:fill="auto"/>
            <w:noWrap/>
            <w:vAlign w:val="bottom"/>
            <w:hideMark/>
          </w:tcPr>
          <w:p w14:paraId="2C5BB8F2" w14:textId="77777777" w:rsidR="00DE387D" w:rsidRPr="00490356" w:rsidRDefault="00DE387D" w:rsidP="002629F4">
            <w:pPr>
              <w:bidi/>
              <w:jc w:val="right"/>
              <w:rPr>
                <w:sz w:val="20"/>
                <w:szCs w:val="20"/>
                <w:lang w:eastAsia="en-CA"/>
              </w:rPr>
            </w:pPr>
            <w:r w:rsidRPr="00490356">
              <w:rPr>
                <w:sz w:val="20"/>
                <w:szCs w:val="20"/>
                <w:rtl/>
                <w:lang w:eastAsia="ar" w:bidi="ar-EG"/>
              </w:rPr>
              <w:t>583,769</w:t>
            </w:r>
          </w:p>
        </w:tc>
        <w:tc>
          <w:tcPr>
            <w:tcW w:w="1275" w:type="dxa"/>
            <w:tcBorders>
              <w:top w:val="nil"/>
              <w:left w:val="nil"/>
              <w:bottom w:val="single" w:sz="4" w:space="0" w:color="auto"/>
              <w:right w:val="single" w:sz="4" w:space="0" w:color="auto"/>
            </w:tcBorders>
            <w:shd w:val="clear" w:color="auto" w:fill="auto"/>
            <w:noWrap/>
            <w:vAlign w:val="bottom"/>
            <w:hideMark/>
          </w:tcPr>
          <w:p w14:paraId="55D2E066" w14:textId="77777777" w:rsidR="00DE387D" w:rsidRPr="00490356" w:rsidRDefault="00DE387D" w:rsidP="002629F4">
            <w:pPr>
              <w:bidi/>
              <w:jc w:val="right"/>
              <w:rPr>
                <w:sz w:val="20"/>
                <w:szCs w:val="20"/>
                <w:lang w:eastAsia="en-CA"/>
              </w:rPr>
            </w:pPr>
            <w:r w:rsidRPr="00490356">
              <w:rPr>
                <w:sz w:val="20"/>
                <w:szCs w:val="20"/>
                <w:rtl/>
                <w:lang w:eastAsia="ar" w:bidi="ar-EG"/>
              </w:rPr>
              <w:t>340,836</w:t>
            </w:r>
          </w:p>
        </w:tc>
        <w:tc>
          <w:tcPr>
            <w:tcW w:w="1276" w:type="dxa"/>
            <w:tcBorders>
              <w:top w:val="nil"/>
              <w:left w:val="nil"/>
              <w:bottom w:val="single" w:sz="4" w:space="0" w:color="auto"/>
              <w:right w:val="single" w:sz="4" w:space="0" w:color="auto"/>
            </w:tcBorders>
            <w:shd w:val="clear" w:color="auto" w:fill="auto"/>
            <w:noWrap/>
            <w:vAlign w:val="bottom"/>
            <w:hideMark/>
          </w:tcPr>
          <w:p w14:paraId="15F783A5" w14:textId="77777777" w:rsidR="00DE387D" w:rsidRPr="00490356" w:rsidRDefault="00DE387D" w:rsidP="002629F4">
            <w:pPr>
              <w:bidi/>
              <w:jc w:val="right"/>
              <w:rPr>
                <w:sz w:val="20"/>
                <w:szCs w:val="20"/>
                <w:lang w:eastAsia="en-CA"/>
              </w:rPr>
            </w:pPr>
            <w:r w:rsidRPr="00490356">
              <w:rPr>
                <w:sz w:val="20"/>
                <w:szCs w:val="20"/>
                <w:rtl/>
                <w:lang w:eastAsia="ar" w:bidi="ar-EG"/>
              </w:rPr>
              <w:t>242,933</w:t>
            </w:r>
          </w:p>
        </w:tc>
        <w:tc>
          <w:tcPr>
            <w:tcW w:w="1050" w:type="dxa"/>
            <w:tcBorders>
              <w:top w:val="nil"/>
              <w:left w:val="nil"/>
              <w:bottom w:val="single" w:sz="4" w:space="0" w:color="auto"/>
              <w:right w:val="single" w:sz="4" w:space="0" w:color="auto"/>
            </w:tcBorders>
            <w:shd w:val="clear" w:color="auto" w:fill="auto"/>
            <w:noWrap/>
            <w:vAlign w:val="bottom"/>
            <w:hideMark/>
          </w:tcPr>
          <w:p w14:paraId="53821B92" w14:textId="77777777" w:rsidR="00DE387D" w:rsidRPr="00490356" w:rsidRDefault="00DE387D" w:rsidP="002629F4">
            <w:pPr>
              <w:bidi/>
              <w:jc w:val="right"/>
              <w:rPr>
                <w:sz w:val="20"/>
                <w:szCs w:val="20"/>
                <w:lang w:eastAsia="en-CA"/>
              </w:rPr>
            </w:pPr>
            <w:r w:rsidRPr="00490356">
              <w:rPr>
                <w:sz w:val="20"/>
                <w:szCs w:val="20"/>
                <w:rtl/>
                <w:lang w:eastAsia="ar" w:bidi="ar-EG"/>
              </w:rPr>
              <w:t>58</w:t>
            </w:r>
          </w:p>
        </w:tc>
      </w:tr>
      <w:tr w:rsidR="00DE387D" w:rsidRPr="00490356" w14:paraId="0CDE3340"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1FFD419" w14:textId="77777777" w:rsidR="00DE387D" w:rsidRPr="00490356" w:rsidRDefault="00DE387D" w:rsidP="002629F4">
            <w:pPr>
              <w:bidi/>
              <w:jc w:val="left"/>
              <w:rPr>
                <w:sz w:val="20"/>
                <w:szCs w:val="20"/>
                <w:lang w:eastAsia="en-CA"/>
              </w:rPr>
            </w:pPr>
            <w:r w:rsidRPr="00490356">
              <w:rPr>
                <w:sz w:val="20"/>
                <w:szCs w:val="20"/>
                <w:rtl/>
                <w:lang w:eastAsia="ar" w:bidi="ar-EG"/>
              </w:rPr>
              <w:t>الجبل الأسود</w:t>
            </w:r>
          </w:p>
        </w:tc>
        <w:tc>
          <w:tcPr>
            <w:tcW w:w="1276" w:type="dxa"/>
            <w:tcBorders>
              <w:top w:val="nil"/>
              <w:left w:val="nil"/>
              <w:bottom w:val="single" w:sz="4" w:space="0" w:color="auto"/>
              <w:right w:val="single" w:sz="4" w:space="0" w:color="auto"/>
            </w:tcBorders>
            <w:shd w:val="clear" w:color="auto" w:fill="auto"/>
            <w:noWrap/>
            <w:vAlign w:val="bottom"/>
            <w:hideMark/>
          </w:tcPr>
          <w:p w14:paraId="2E78B859" w14:textId="77777777" w:rsidR="00DE387D" w:rsidRPr="00490356" w:rsidRDefault="00DE387D" w:rsidP="002629F4">
            <w:pPr>
              <w:bidi/>
              <w:jc w:val="right"/>
              <w:rPr>
                <w:sz w:val="20"/>
                <w:szCs w:val="20"/>
                <w:lang w:eastAsia="en-CA"/>
              </w:rPr>
            </w:pPr>
            <w:r w:rsidRPr="00490356">
              <w:rPr>
                <w:sz w:val="20"/>
                <w:szCs w:val="20"/>
                <w:rtl/>
                <w:lang w:eastAsia="ar" w:bidi="ar-EG"/>
              </w:rPr>
              <w:t>0.6</w:t>
            </w:r>
          </w:p>
        </w:tc>
        <w:tc>
          <w:tcPr>
            <w:tcW w:w="1276" w:type="dxa"/>
            <w:tcBorders>
              <w:top w:val="nil"/>
              <w:left w:val="nil"/>
              <w:bottom w:val="single" w:sz="4" w:space="0" w:color="auto"/>
              <w:right w:val="single" w:sz="4" w:space="0" w:color="auto"/>
            </w:tcBorders>
            <w:shd w:val="clear" w:color="auto" w:fill="auto"/>
            <w:noWrap/>
            <w:vAlign w:val="bottom"/>
            <w:hideMark/>
          </w:tcPr>
          <w:p w14:paraId="6844EC12" w14:textId="77777777" w:rsidR="00DE387D" w:rsidRPr="00490356" w:rsidRDefault="00DE387D" w:rsidP="002629F4">
            <w:pPr>
              <w:bidi/>
              <w:jc w:val="right"/>
              <w:rPr>
                <w:sz w:val="20"/>
                <w:szCs w:val="20"/>
                <w:lang w:eastAsia="en-CA"/>
              </w:rPr>
            </w:pPr>
            <w:r w:rsidRPr="00490356">
              <w:rPr>
                <w:sz w:val="20"/>
                <w:szCs w:val="20"/>
                <w:rtl/>
                <w:lang w:eastAsia="ar" w:bidi="ar-EG"/>
              </w:rPr>
              <w:t>697,660</w:t>
            </w:r>
          </w:p>
        </w:tc>
        <w:tc>
          <w:tcPr>
            <w:tcW w:w="1275" w:type="dxa"/>
            <w:tcBorders>
              <w:top w:val="nil"/>
              <w:left w:val="nil"/>
              <w:bottom w:val="single" w:sz="4" w:space="0" w:color="auto"/>
              <w:right w:val="single" w:sz="4" w:space="0" w:color="auto"/>
            </w:tcBorders>
            <w:shd w:val="clear" w:color="auto" w:fill="auto"/>
            <w:noWrap/>
            <w:vAlign w:val="bottom"/>
            <w:hideMark/>
          </w:tcPr>
          <w:p w14:paraId="37216227" w14:textId="77777777" w:rsidR="00DE387D" w:rsidRPr="00490356" w:rsidRDefault="00DE387D" w:rsidP="002629F4">
            <w:pPr>
              <w:bidi/>
              <w:jc w:val="right"/>
              <w:rPr>
                <w:sz w:val="20"/>
                <w:szCs w:val="20"/>
                <w:lang w:eastAsia="en-CA"/>
              </w:rPr>
            </w:pPr>
            <w:r w:rsidRPr="00490356">
              <w:rPr>
                <w:sz w:val="20"/>
                <w:szCs w:val="20"/>
                <w:rtl/>
                <w:lang w:eastAsia="ar" w:bidi="ar-EG"/>
              </w:rPr>
              <w:t>447,211</w:t>
            </w:r>
          </w:p>
        </w:tc>
        <w:tc>
          <w:tcPr>
            <w:tcW w:w="1276" w:type="dxa"/>
            <w:tcBorders>
              <w:top w:val="nil"/>
              <w:left w:val="nil"/>
              <w:bottom w:val="single" w:sz="4" w:space="0" w:color="auto"/>
              <w:right w:val="single" w:sz="4" w:space="0" w:color="auto"/>
            </w:tcBorders>
            <w:shd w:val="clear" w:color="auto" w:fill="auto"/>
            <w:noWrap/>
            <w:vAlign w:val="bottom"/>
            <w:hideMark/>
          </w:tcPr>
          <w:p w14:paraId="16BF566D" w14:textId="77777777" w:rsidR="00DE387D" w:rsidRPr="00490356" w:rsidRDefault="00DE387D" w:rsidP="002629F4">
            <w:pPr>
              <w:bidi/>
              <w:jc w:val="right"/>
              <w:rPr>
                <w:sz w:val="20"/>
                <w:szCs w:val="20"/>
                <w:lang w:eastAsia="en-CA"/>
              </w:rPr>
            </w:pPr>
            <w:r w:rsidRPr="00490356">
              <w:rPr>
                <w:sz w:val="20"/>
                <w:szCs w:val="20"/>
                <w:rtl/>
                <w:lang w:eastAsia="ar" w:bidi="ar-EG"/>
              </w:rPr>
              <w:t>250,448</w:t>
            </w:r>
          </w:p>
        </w:tc>
        <w:tc>
          <w:tcPr>
            <w:tcW w:w="1050" w:type="dxa"/>
            <w:tcBorders>
              <w:top w:val="nil"/>
              <w:left w:val="nil"/>
              <w:bottom w:val="single" w:sz="4" w:space="0" w:color="auto"/>
              <w:right w:val="single" w:sz="4" w:space="0" w:color="auto"/>
            </w:tcBorders>
            <w:shd w:val="clear" w:color="auto" w:fill="auto"/>
            <w:noWrap/>
            <w:vAlign w:val="bottom"/>
            <w:hideMark/>
          </w:tcPr>
          <w:p w14:paraId="4563486C" w14:textId="77777777" w:rsidR="00DE387D" w:rsidRPr="00490356" w:rsidRDefault="00DE387D" w:rsidP="002629F4">
            <w:pPr>
              <w:bidi/>
              <w:jc w:val="right"/>
              <w:rPr>
                <w:sz w:val="20"/>
                <w:szCs w:val="20"/>
                <w:lang w:eastAsia="en-CA"/>
              </w:rPr>
            </w:pPr>
            <w:r w:rsidRPr="00490356">
              <w:rPr>
                <w:sz w:val="20"/>
                <w:szCs w:val="20"/>
                <w:rtl/>
                <w:lang w:eastAsia="ar" w:bidi="ar-EG"/>
              </w:rPr>
              <w:t>64</w:t>
            </w:r>
          </w:p>
        </w:tc>
      </w:tr>
      <w:tr w:rsidR="00DE387D" w:rsidRPr="00490356" w14:paraId="11E1F7F1" w14:textId="77777777" w:rsidTr="002629F4">
        <w:trPr>
          <w:trHeight w:val="6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360D3D3" w14:textId="77777777" w:rsidR="00DE387D" w:rsidRPr="00490356" w:rsidRDefault="00DE387D" w:rsidP="002629F4">
            <w:pPr>
              <w:bidi/>
              <w:jc w:val="left"/>
              <w:rPr>
                <w:sz w:val="20"/>
                <w:szCs w:val="20"/>
                <w:lang w:eastAsia="en-CA"/>
              </w:rPr>
            </w:pPr>
            <w:r w:rsidRPr="00490356">
              <w:rPr>
                <w:sz w:val="20"/>
                <w:szCs w:val="20"/>
                <w:rtl/>
                <w:lang w:eastAsia="ar" w:bidi="ar-EG"/>
              </w:rPr>
              <w:t>المغرب</w:t>
            </w:r>
          </w:p>
        </w:tc>
        <w:tc>
          <w:tcPr>
            <w:tcW w:w="1276" w:type="dxa"/>
            <w:tcBorders>
              <w:top w:val="nil"/>
              <w:left w:val="nil"/>
              <w:bottom w:val="single" w:sz="4" w:space="0" w:color="auto"/>
              <w:right w:val="single" w:sz="4" w:space="0" w:color="auto"/>
            </w:tcBorders>
            <w:shd w:val="clear" w:color="auto" w:fill="auto"/>
            <w:noWrap/>
            <w:vAlign w:val="bottom"/>
            <w:hideMark/>
          </w:tcPr>
          <w:p w14:paraId="74AB1A9E" w14:textId="77777777" w:rsidR="00DE387D" w:rsidRPr="00490356" w:rsidRDefault="00DE387D" w:rsidP="002629F4">
            <w:pPr>
              <w:bidi/>
              <w:jc w:val="right"/>
              <w:rPr>
                <w:sz w:val="20"/>
                <w:szCs w:val="20"/>
                <w:lang w:eastAsia="en-CA"/>
              </w:rPr>
            </w:pPr>
            <w:r w:rsidRPr="00490356">
              <w:rPr>
                <w:sz w:val="20"/>
                <w:szCs w:val="20"/>
                <w:rtl/>
                <w:lang w:eastAsia="ar" w:bidi="ar-EG"/>
              </w:rPr>
              <w:t>19.1</w:t>
            </w:r>
          </w:p>
        </w:tc>
        <w:tc>
          <w:tcPr>
            <w:tcW w:w="1276" w:type="dxa"/>
            <w:tcBorders>
              <w:top w:val="nil"/>
              <w:left w:val="nil"/>
              <w:bottom w:val="single" w:sz="4" w:space="0" w:color="auto"/>
              <w:right w:val="single" w:sz="4" w:space="0" w:color="auto"/>
            </w:tcBorders>
            <w:shd w:val="clear" w:color="auto" w:fill="auto"/>
            <w:noWrap/>
            <w:vAlign w:val="bottom"/>
            <w:hideMark/>
          </w:tcPr>
          <w:p w14:paraId="63291EDA" w14:textId="77777777" w:rsidR="00DE387D" w:rsidRPr="00490356" w:rsidRDefault="00DE387D" w:rsidP="002629F4">
            <w:pPr>
              <w:bidi/>
              <w:jc w:val="right"/>
              <w:rPr>
                <w:sz w:val="20"/>
                <w:szCs w:val="20"/>
                <w:lang w:eastAsia="en-CA"/>
              </w:rPr>
            </w:pPr>
            <w:r w:rsidRPr="00490356">
              <w:rPr>
                <w:sz w:val="20"/>
                <w:szCs w:val="20"/>
                <w:rtl/>
                <w:lang w:eastAsia="ar" w:bidi="ar-EG"/>
              </w:rPr>
              <w:t>1,654,159</w:t>
            </w:r>
          </w:p>
        </w:tc>
        <w:tc>
          <w:tcPr>
            <w:tcW w:w="1275" w:type="dxa"/>
            <w:tcBorders>
              <w:top w:val="nil"/>
              <w:left w:val="nil"/>
              <w:bottom w:val="single" w:sz="4" w:space="0" w:color="auto"/>
              <w:right w:val="single" w:sz="4" w:space="0" w:color="auto"/>
            </w:tcBorders>
            <w:shd w:val="clear" w:color="auto" w:fill="auto"/>
            <w:noWrap/>
            <w:vAlign w:val="bottom"/>
            <w:hideMark/>
          </w:tcPr>
          <w:p w14:paraId="3B9169FC" w14:textId="77777777" w:rsidR="00DE387D" w:rsidRPr="00490356" w:rsidRDefault="00DE387D" w:rsidP="002629F4">
            <w:pPr>
              <w:bidi/>
              <w:jc w:val="right"/>
              <w:rPr>
                <w:sz w:val="20"/>
                <w:szCs w:val="20"/>
                <w:lang w:eastAsia="en-CA"/>
              </w:rPr>
            </w:pPr>
            <w:r w:rsidRPr="00490356">
              <w:rPr>
                <w:sz w:val="20"/>
                <w:szCs w:val="20"/>
                <w:rtl/>
                <w:lang w:eastAsia="ar" w:bidi="ar-EG"/>
              </w:rPr>
              <w:t>1,266,159</w:t>
            </w:r>
          </w:p>
        </w:tc>
        <w:tc>
          <w:tcPr>
            <w:tcW w:w="1276" w:type="dxa"/>
            <w:tcBorders>
              <w:top w:val="nil"/>
              <w:left w:val="nil"/>
              <w:bottom w:val="single" w:sz="4" w:space="0" w:color="auto"/>
              <w:right w:val="single" w:sz="4" w:space="0" w:color="auto"/>
            </w:tcBorders>
            <w:shd w:val="clear" w:color="auto" w:fill="auto"/>
            <w:noWrap/>
            <w:vAlign w:val="bottom"/>
            <w:hideMark/>
          </w:tcPr>
          <w:p w14:paraId="549BCBC0" w14:textId="77777777" w:rsidR="00DE387D" w:rsidRPr="00490356" w:rsidRDefault="00DE387D" w:rsidP="002629F4">
            <w:pPr>
              <w:bidi/>
              <w:jc w:val="right"/>
              <w:rPr>
                <w:sz w:val="20"/>
                <w:szCs w:val="20"/>
                <w:lang w:eastAsia="en-CA"/>
              </w:rPr>
            </w:pPr>
            <w:r w:rsidRPr="00490356">
              <w:rPr>
                <w:sz w:val="20"/>
                <w:szCs w:val="20"/>
                <w:rtl/>
                <w:lang w:eastAsia="ar" w:bidi="ar-EG"/>
              </w:rPr>
              <w:t>388,000</w:t>
            </w:r>
          </w:p>
        </w:tc>
        <w:tc>
          <w:tcPr>
            <w:tcW w:w="1050" w:type="dxa"/>
            <w:tcBorders>
              <w:top w:val="nil"/>
              <w:left w:val="nil"/>
              <w:bottom w:val="single" w:sz="4" w:space="0" w:color="auto"/>
              <w:right w:val="single" w:sz="4" w:space="0" w:color="auto"/>
            </w:tcBorders>
            <w:shd w:val="clear" w:color="auto" w:fill="auto"/>
            <w:noWrap/>
            <w:vAlign w:val="bottom"/>
            <w:hideMark/>
          </w:tcPr>
          <w:p w14:paraId="77E47178" w14:textId="77777777" w:rsidR="00DE387D" w:rsidRPr="00490356" w:rsidRDefault="00DE387D" w:rsidP="002629F4">
            <w:pPr>
              <w:bidi/>
              <w:jc w:val="right"/>
              <w:rPr>
                <w:sz w:val="20"/>
                <w:szCs w:val="20"/>
                <w:lang w:eastAsia="en-CA"/>
              </w:rPr>
            </w:pPr>
            <w:r w:rsidRPr="00490356">
              <w:rPr>
                <w:sz w:val="20"/>
                <w:szCs w:val="20"/>
                <w:rtl/>
                <w:lang w:eastAsia="ar" w:bidi="ar-EG"/>
              </w:rPr>
              <w:t>77</w:t>
            </w:r>
          </w:p>
        </w:tc>
      </w:tr>
      <w:tr w:rsidR="00DE387D" w:rsidRPr="00490356" w14:paraId="21973EA0" w14:textId="77777777" w:rsidTr="002629F4">
        <w:trPr>
          <w:trHeight w:val="109"/>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4F18908" w14:textId="77777777" w:rsidR="00DE387D" w:rsidRPr="00490356" w:rsidRDefault="00DE387D" w:rsidP="002629F4">
            <w:pPr>
              <w:bidi/>
              <w:jc w:val="left"/>
              <w:rPr>
                <w:sz w:val="20"/>
                <w:szCs w:val="20"/>
                <w:lang w:eastAsia="en-CA"/>
              </w:rPr>
            </w:pPr>
            <w:r w:rsidRPr="00490356">
              <w:rPr>
                <w:sz w:val="20"/>
                <w:szCs w:val="20"/>
                <w:rtl/>
                <w:lang w:eastAsia="ar" w:bidi="ar-EG"/>
              </w:rPr>
              <w:t>موزامبيق</w:t>
            </w:r>
          </w:p>
        </w:tc>
        <w:tc>
          <w:tcPr>
            <w:tcW w:w="1276" w:type="dxa"/>
            <w:tcBorders>
              <w:top w:val="nil"/>
              <w:left w:val="nil"/>
              <w:bottom w:val="single" w:sz="4" w:space="0" w:color="auto"/>
              <w:right w:val="single" w:sz="4" w:space="0" w:color="auto"/>
            </w:tcBorders>
            <w:shd w:val="clear" w:color="auto" w:fill="auto"/>
            <w:noWrap/>
            <w:vAlign w:val="bottom"/>
            <w:hideMark/>
          </w:tcPr>
          <w:p w14:paraId="6122BF63" w14:textId="77777777" w:rsidR="00DE387D" w:rsidRPr="00490356" w:rsidRDefault="00DE387D" w:rsidP="002629F4">
            <w:pPr>
              <w:bidi/>
              <w:jc w:val="right"/>
              <w:rPr>
                <w:sz w:val="20"/>
                <w:szCs w:val="20"/>
                <w:lang w:eastAsia="en-CA"/>
              </w:rPr>
            </w:pPr>
            <w:r w:rsidRPr="00490356">
              <w:rPr>
                <w:sz w:val="20"/>
                <w:szCs w:val="20"/>
                <w:rtl/>
                <w:lang w:eastAsia="ar" w:bidi="ar-EG"/>
              </w:rPr>
              <w:t>3.1</w:t>
            </w:r>
          </w:p>
        </w:tc>
        <w:tc>
          <w:tcPr>
            <w:tcW w:w="1276" w:type="dxa"/>
            <w:tcBorders>
              <w:top w:val="nil"/>
              <w:left w:val="nil"/>
              <w:bottom w:val="single" w:sz="4" w:space="0" w:color="auto"/>
              <w:right w:val="single" w:sz="4" w:space="0" w:color="auto"/>
            </w:tcBorders>
            <w:shd w:val="clear" w:color="auto" w:fill="auto"/>
            <w:noWrap/>
            <w:vAlign w:val="bottom"/>
            <w:hideMark/>
          </w:tcPr>
          <w:p w14:paraId="0D151DBF" w14:textId="77777777" w:rsidR="00DE387D" w:rsidRPr="00490356" w:rsidRDefault="00DE387D" w:rsidP="002629F4">
            <w:pPr>
              <w:bidi/>
              <w:jc w:val="right"/>
              <w:rPr>
                <w:sz w:val="20"/>
                <w:szCs w:val="20"/>
                <w:lang w:eastAsia="en-CA"/>
              </w:rPr>
            </w:pPr>
            <w:r w:rsidRPr="00490356">
              <w:rPr>
                <w:sz w:val="20"/>
                <w:szCs w:val="20"/>
                <w:rtl/>
                <w:lang w:eastAsia="ar" w:bidi="ar-EG"/>
              </w:rPr>
              <w:t>302,361</w:t>
            </w:r>
          </w:p>
        </w:tc>
        <w:tc>
          <w:tcPr>
            <w:tcW w:w="1275" w:type="dxa"/>
            <w:tcBorders>
              <w:top w:val="nil"/>
              <w:left w:val="nil"/>
              <w:bottom w:val="single" w:sz="4" w:space="0" w:color="auto"/>
              <w:right w:val="single" w:sz="4" w:space="0" w:color="auto"/>
            </w:tcBorders>
            <w:shd w:val="clear" w:color="auto" w:fill="auto"/>
            <w:noWrap/>
            <w:vAlign w:val="bottom"/>
            <w:hideMark/>
          </w:tcPr>
          <w:p w14:paraId="7E22E79F" w14:textId="77777777" w:rsidR="00DE387D" w:rsidRPr="00490356" w:rsidRDefault="00DE387D" w:rsidP="002629F4">
            <w:pPr>
              <w:bidi/>
              <w:jc w:val="right"/>
              <w:rPr>
                <w:sz w:val="20"/>
                <w:szCs w:val="20"/>
                <w:lang w:eastAsia="en-CA"/>
              </w:rPr>
            </w:pPr>
            <w:r w:rsidRPr="00490356">
              <w:rPr>
                <w:sz w:val="20"/>
                <w:szCs w:val="20"/>
                <w:rtl/>
                <w:lang w:eastAsia="ar" w:bidi="ar-EG"/>
              </w:rPr>
              <w:t>187,990</w:t>
            </w:r>
          </w:p>
        </w:tc>
        <w:tc>
          <w:tcPr>
            <w:tcW w:w="1276" w:type="dxa"/>
            <w:tcBorders>
              <w:top w:val="nil"/>
              <w:left w:val="nil"/>
              <w:bottom w:val="single" w:sz="4" w:space="0" w:color="auto"/>
              <w:right w:val="single" w:sz="4" w:space="0" w:color="auto"/>
            </w:tcBorders>
            <w:shd w:val="clear" w:color="auto" w:fill="auto"/>
            <w:noWrap/>
            <w:vAlign w:val="bottom"/>
            <w:hideMark/>
          </w:tcPr>
          <w:p w14:paraId="1C1CCAA8" w14:textId="77777777" w:rsidR="00DE387D" w:rsidRPr="00490356" w:rsidRDefault="00DE387D" w:rsidP="002629F4">
            <w:pPr>
              <w:bidi/>
              <w:jc w:val="right"/>
              <w:rPr>
                <w:sz w:val="20"/>
                <w:szCs w:val="20"/>
                <w:lang w:eastAsia="en-CA"/>
              </w:rPr>
            </w:pPr>
            <w:r w:rsidRPr="00490356">
              <w:rPr>
                <w:sz w:val="20"/>
                <w:szCs w:val="20"/>
                <w:rtl/>
                <w:lang w:eastAsia="ar" w:bidi="ar-EG"/>
              </w:rPr>
              <w:t>114,371</w:t>
            </w:r>
          </w:p>
        </w:tc>
        <w:tc>
          <w:tcPr>
            <w:tcW w:w="1050" w:type="dxa"/>
            <w:tcBorders>
              <w:top w:val="nil"/>
              <w:left w:val="nil"/>
              <w:bottom w:val="single" w:sz="4" w:space="0" w:color="auto"/>
              <w:right w:val="single" w:sz="4" w:space="0" w:color="auto"/>
            </w:tcBorders>
            <w:shd w:val="clear" w:color="auto" w:fill="auto"/>
            <w:noWrap/>
            <w:vAlign w:val="bottom"/>
            <w:hideMark/>
          </w:tcPr>
          <w:p w14:paraId="1797474E" w14:textId="77777777" w:rsidR="00DE387D" w:rsidRPr="00490356" w:rsidRDefault="00DE387D" w:rsidP="002629F4">
            <w:pPr>
              <w:bidi/>
              <w:jc w:val="right"/>
              <w:rPr>
                <w:sz w:val="20"/>
                <w:szCs w:val="20"/>
                <w:lang w:eastAsia="en-CA"/>
              </w:rPr>
            </w:pPr>
            <w:r w:rsidRPr="00490356">
              <w:rPr>
                <w:sz w:val="20"/>
                <w:szCs w:val="20"/>
                <w:rtl/>
                <w:lang w:eastAsia="ar" w:bidi="ar-EG"/>
              </w:rPr>
              <w:t>62</w:t>
            </w:r>
          </w:p>
        </w:tc>
      </w:tr>
      <w:tr w:rsidR="00DE387D" w:rsidRPr="00490356" w14:paraId="58B4BB3E"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24A37F2" w14:textId="77777777" w:rsidR="00DE387D" w:rsidRPr="00490356" w:rsidRDefault="00DE387D" w:rsidP="002629F4">
            <w:pPr>
              <w:bidi/>
              <w:jc w:val="left"/>
              <w:rPr>
                <w:sz w:val="20"/>
                <w:szCs w:val="20"/>
                <w:lang w:eastAsia="en-CA"/>
              </w:rPr>
            </w:pPr>
            <w:r w:rsidRPr="00490356">
              <w:rPr>
                <w:sz w:val="20"/>
                <w:szCs w:val="20"/>
                <w:rtl/>
                <w:lang w:eastAsia="ar" w:bidi="ar-EG"/>
              </w:rPr>
              <w:t>ميانمار</w:t>
            </w:r>
          </w:p>
        </w:tc>
        <w:tc>
          <w:tcPr>
            <w:tcW w:w="1276" w:type="dxa"/>
            <w:tcBorders>
              <w:top w:val="nil"/>
              <w:left w:val="nil"/>
              <w:bottom w:val="single" w:sz="4" w:space="0" w:color="auto"/>
              <w:right w:val="single" w:sz="4" w:space="0" w:color="auto"/>
            </w:tcBorders>
            <w:shd w:val="clear" w:color="auto" w:fill="auto"/>
            <w:noWrap/>
            <w:vAlign w:val="bottom"/>
            <w:hideMark/>
          </w:tcPr>
          <w:p w14:paraId="3451251E" w14:textId="77777777" w:rsidR="00DE387D" w:rsidRPr="00490356" w:rsidRDefault="00DE387D" w:rsidP="002629F4">
            <w:pPr>
              <w:bidi/>
              <w:jc w:val="right"/>
              <w:rPr>
                <w:sz w:val="20"/>
                <w:szCs w:val="20"/>
                <w:lang w:eastAsia="en-CA"/>
              </w:rPr>
            </w:pPr>
            <w:r w:rsidRPr="00490356">
              <w:rPr>
                <w:sz w:val="20"/>
                <w:szCs w:val="20"/>
                <w:rtl/>
                <w:lang w:eastAsia="ar" w:bidi="ar-EG"/>
              </w:rPr>
              <w:t>0.4</w:t>
            </w:r>
          </w:p>
        </w:tc>
        <w:tc>
          <w:tcPr>
            <w:tcW w:w="1276" w:type="dxa"/>
            <w:tcBorders>
              <w:top w:val="nil"/>
              <w:left w:val="nil"/>
              <w:bottom w:val="single" w:sz="4" w:space="0" w:color="auto"/>
              <w:right w:val="single" w:sz="4" w:space="0" w:color="auto"/>
            </w:tcBorders>
            <w:shd w:val="clear" w:color="auto" w:fill="auto"/>
            <w:noWrap/>
            <w:vAlign w:val="bottom"/>
            <w:hideMark/>
          </w:tcPr>
          <w:p w14:paraId="2809C073" w14:textId="77777777" w:rsidR="00DE387D" w:rsidRPr="00490356" w:rsidRDefault="00DE387D" w:rsidP="002629F4">
            <w:pPr>
              <w:bidi/>
              <w:jc w:val="right"/>
              <w:rPr>
                <w:sz w:val="20"/>
                <w:szCs w:val="20"/>
                <w:lang w:eastAsia="en-CA"/>
              </w:rPr>
            </w:pPr>
            <w:r w:rsidRPr="00490356">
              <w:rPr>
                <w:sz w:val="20"/>
                <w:szCs w:val="20"/>
                <w:rtl/>
                <w:lang w:eastAsia="ar" w:bidi="ar-EG"/>
              </w:rPr>
              <w:t>280,000</w:t>
            </w:r>
          </w:p>
        </w:tc>
        <w:tc>
          <w:tcPr>
            <w:tcW w:w="1275" w:type="dxa"/>
            <w:tcBorders>
              <w:top w:val="nil"/>
              <w:left w:val="nil"/>
              <w:bottom w:val="single" w:sz="4" w:space="0" w:color="auto"/>
              <w:right w:val="single" w:sz="4" w:space="0" w:color="auto"/>
            </w:tcBorders>
            <w:shd w:val="clear" w:color="auto" w:fill="auto"/>
            <w:noWrap/>
            <w:vAlign w:val="bottom"/>
            <w:hideMark/>
          </w:tcPr>
          <w:p w14:paraId="1928B95F" w14:textId="77777777" w:rsidR="00DE387D" w:rsidRPr="00490356" w:rsidRDefault="00DE387D" w:rsidP="002629F4">
            <w:pPr>
              <w:bidi/>
              <w:jc w:val="right"/>
              <w:rPr>
                <w:sz w:val="20"/>
                <w:szCs w:val="20"/>
                <w:lang w:eastAsia="en-CA"/>
              </w:rPr>
            </w:pPr>
            <w:r w:rsidRPr="00490356">
              <w:rPr>
                <w:sz w:val="20"/>
                <w:szCs w:val="20"/>
                <w:rtl/>
                <w:lang w:eastAsia="ar" w:bidi="ar-EG"/>
              </w:rPr>
              <w:t>164,835</w:t>
            </w:r>
          </w:p>
        </w:tc>
        <w:tc>
          <w:tcPr>
            <w:tcW w:w="1276" w:type="dxa"/>
            <w:tcBorders>
              <w:top w:val="nil"/>
              <w:left w:val="nil"/>
              <w:bottom w:val="single" w:sz="4" w:space="0" w:color="auto"/>
              <w:right w:val="single" w:sz="4" w:space="0" w:color="auto"/>
            </w:tcBorders>
            <w:shd w:val="clear" w:color="auto" w:fill="auto"/>
            <w:noWrap/>
            <w:vAlign w:val="bottom"/>
            <w:hideMark/>
          </w:tcPr>
          <w:p w14:paraId="4A5C30D3" w14:textId="77777777" w:rsidR="00DE387D" w:rsidRPr="00490356" w:rsidRDefault="00DE387D" w:rsidP="002629F4">
            <w:pPr>
              <w:bidi/>
              <w:jc w:val="right"/>
              <w:rPr>
                <w:sz w:val="20"/>
                <w:szCs w:val="20"/>
                <w:lang w:eastAsia="en-CA"/>
              </w:rPr>
            </w:pPr>
            <w:r w:rsidRPr="00490356">
              <w:rPr>
                <w:sz w:val="20"/>
                <w:szCs w:val="20"/>
                <w:rtl/>
                <w:lang w:eastAsia="ar" w:bidi="ar-EG"/>
              </w:rPr>
              <w:t>115,165</w:t>
            </w:r>
          </w:p>
        </w:tc>
        <w:tc>
          <w:tcPr>
            <w:tcW w:w="1050" w:type="dxa"/>
            <w:tcBorders>
              <w:top w:val="nil"/>
              <w:left w:val="nil"/>
              <w:bottom w:val="single" w:sz="4" w:space="0" w:color="auto"/>
              <w:right w:val="single" w:sz="4" w:space="0" w:color="auto"/>
            </w:tcBorders>
            <w:shd w:val="clear" w:color="auto" w:fill="auto"/>
            <w:noWrap/>
            <w:vAlign w:val="bottom"/>
            <w:hideMark/>
          </w:tcPr>
          <w:p w14:paraId="4DC9FB26" w14:textId="77777777" w:rsidR="00DE387D" w:rsidRPr="00490356" w:rsidRDefault="00DE387D" w:rsidP="002629F4">
            <w:pPr>
              <w:bidi/>
              <w:jc w:val="right"/>
              <w:rPr>
                <w:sz w:val="20"/>
                <w:szCs w:val="20"/>
                <w:lang w:eastAsia="en-CA"/>
              </w:rPr>
            </w:pPr>
            <w:r w:rsidRPr="00490356">
              <w:rPr>
                <w:sz w:val="20"/>
                <w:szCs w:val="20"/>
                <w:rtl/>
                <w:lang w:eastAsia="ar" w:bidi="ar-EG"/>
              </w:rPr>
              <w:t>59</w:t>
            </w:r>
          </w:p>
        </w:tc>
      </w:tr>
      <w:tr w:rsidR="00DE387D" w:rsidRPr="00490356" w14:paraId="6CA03937" w14:textId="77777777" w:rsidTr="002629F4">
        <w:trPr>
          <w:trHeight w:val="59"/>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8801C95" w14:textId="77777777" w:rsidR="00DE387D" w:rsidRPr="00490356" w:rsidRDefault="00DE387D" w:rsidP="002629F4">
            <w:pPr>
              <w:bidi/>
              <w:jc w:val="left"/>
              <w:rPr>
                <w:sz w:val="20"/>
                <w:szCs w:val="20"/>
                <w:lang w:eastAsia="en-CA"/>
              </w:rPr>
            </w:pPr>
            <w:r w:rsidRPr="00490356">
              <w:rPr>
                <w:sz w:val="20"/>
                <w:szCs w:val="20"/>
                <w:rtl/>
                <w:lang w:eastAsia="ar" w:bidi="ar-EG"/>
              </w:rPr>
              <w:t>ناميبيا</w:t>
            </w:r>
          </w:p>
        </w:tc>
        <w:tc>
          <w:tcPr>
            <w:tcW w:w="1276" w:type="dxa"/>
            <w:tcBorders>
              <w:top w:val="nil"/>
              <w:left w:val="nil"/>
              <w:bottom w:val="single" w:sz="4" w:space="0" w:color="auto"/>
              <w:right w:val="single" w:sz="4" w:space="0" w:color="auto"/>
            </w:tcBorders>
            <w:shd w:val="clear" w:color="auto" w:fill="auto"/>
            <w:noWrap/>
            <w:vAlign w:val="bottom"/>
            <w:hideMark/>
          </w:tcPr>
          <w:p w14:paraId="55D5388D" w14:textId="77777777" w:rsidR="00DE387D" w:rsidRPr="00490356" w:rsidRDefault="00DE387D" w:rsidP="002629F4">
            <w:pPr>
              <w:bidi/>
              <w:jc w:val="right"/>
              <w:rPr>
                <w:sz w:val="20"/>
                <w:szCs w:val="20"/>
                <w:lang w:eastAsia="en-CA"/>
              </w:rPr>
            </w:pPr>
            <w:r w:rsidRPr="00490356">
              <w:rPr>
                <w:sz w:val="20"/>
                <w:szCs w:val="20"/>
                <w:rtl/>
                <w:lang w:eastAsia="ar" w:bidi="ar-EG"/>
              </w:rPr>
              <w:t>8.2</w:t>
            </w:r>
          </w:p>
        </w:tc>
        <w:tc>
          <w:tcPr>
            <w:tcW w:w="1276" w:type="dxa"/>
            <w:tcBorders>
              <w:top w:val="nil"/>
              <w:left w:val="nil"/>
              <w:bottom w:val="single" w:sz="4" w:space="0" w:color="auto"/>
              <w:right w:val="single" w:sz="4" w:space="0" w:color="auto"/>
            </w:tcBorders>
            <w:shd w:val="clear" w:color="auto" w:fill="auto"/>
            <w:noWrap/>
            <w:vAlign w:val="bottom"/>
            <w:hideMark/>
          </w:tcPr>
          <w:p w14:paraId="6FE74A71" w14:textId="77777777" w:rsidR="00DE387D" w:rsidRPr="00490356" w:rsidRDefault="00DE387D" w:rsidP="002629F4">
            <w:pPr>
              <w:bidi/>
              <w:jc w:val="right"/>
              <w:rPr>
                <w:sz w:val="20"/>
                <w:szCs w:val="20"/>
                <w:lang w:eastAsia="en-CA"/>
              </w:rPr>
            </w:pPr>
            <w:r w:rsidRPr="00490356">
              <w:rPr>
                <w:sz w:val="20"/>
                <w:szCs w:val="20"/>
                <w:rtl/>
                <w:lang w:eastAsia="ar" w:bidi="ar-EG"/>
              </w:rPr>
              <w:t>810,000</w:t>
            </w:r>
          </w:p>
        </w:tc>
        <w:tc>
          <w:tcPr>
            <w:tcW w:w="1275" w:type="dxa"/>
            <w:tcBorders>
              <w:top w:val="nil"/>
              <w:left w:val="nil"/>
              <w:bottom w:val="single" w:sz="4" w:space="0" w:color="auto"/>
              <w:right w:val="single" w:sz="4" w:space="0" w:color="auto"/>
            </w:tcBorders>
            <w:shd w:val="clear" w:color="auto" w:fill="auto"/>
            <w:noWrap/>
            <w:vAlign w:val="bottom"/>
            <w:hideMark/>
          </w:tcPr>
          <w:p w14:paraId="171FCD5C" w14:textId="77777777" w:rsidR="00DE387D" w:rsidRPr="00490356" w:rsidRDefault="00DE387D" w:rsidP="002629F4">
            <w:pPr>
              <w:bidi/>
              <w:jc w:val="right"/>
              <w:rPr>
                <w:sz w:val="20"/>
                <w:szCs w:val="20"/>
                <w:lang w:eastAsia="en-CA"/>
              </w:rPr>
            </w:pPr>
            <w:r w:rsidRPr="00490356">
              <w:rPr>
                <w:sz w:val="20"/>
                <w:szCs w:val="20"/>
                <w:rtl/>
                <w:lang w:eastAsia="ar" w:bidi="ar-EG"/>
              </w:rPr>
              <w:t>619,229</w:t>
            </w:r>
          </w:p>
        </w:tc>
        <w:tc>
          <w:tcPr>
            <w:tcW w:w="1276" w:type="dxa"/>
            <w:tcBorders>
              <w:top w:val="nil"/>
              <w:left w:val="nil"/>
              <w:bottom w:val="single" w:sz="4" w:space="0" w:color="auto"/>
              <w:right w:val="single" w:sz="4" w:space="0" w:color="auto"/>
            </w:tcBorders>
            <w:shd w:val="clear" w:color="auto" w:fill="auto"/>
            <w:noWrap/>
            <w:vAlign w:val="bottom"/>
            <w:hideMark/>
          </w:tcPr>
          <w:p w14:paraId="3A160316" w14:textId="77777777" w:rsidR="00DE387D" w:rsidRPr="00490356" w:rsidRDefault="00DE387D" w:rsidP="002629F4">
            <w:pPr>
              <w:bidi/>
              <w:jc w:val="right"/>
              <w:rPr>
                <w:sz w:val="20"/>
                <w:szCs w:val="20"/>
                <w:lang w:eastAsia="en-CA"/>
              </w:rPr>
            </w:pPr>
            <w:r w:rsidRPr="00490356">
              <w:rPr>
                <w:sz w:val="20"/>
                <w:szCs w:val="20"/>
                <w:rtl/>
                <w:lang w:eastAsia="ar" w:bidi="ar-EG"/>
              </w:rPr>
              <w:t>190,771</w:t>
            </w:r>
          </w:p>
        </w:tc>
        <w:tc>
          <w:tcPr>
            <w:tcW w:w="1050" w:type="dxa"/>
            <w:tcBorders>
              <w:top w:val="nil"/>
              <w:left w:val="nil"/>
              <w:bottom w:val="single" w:sz="4" w:space="0" w:color="auto"/>
              <w:right w:val="single" w:sz="4" w:space="0" w:color="auto"/>
            </w:tcBorders>
            <w:shd w:val="clear" w:color="auto" w:fill="auto"/>
            <w:noWrap/>
            <w:vAlign w:val="bottom"/>
            <w:hideMark/>
          </w:tcPr>
          <w:p w14:paraId="79813376" w14:textId="77777777" w:rsidR="00DE387D" w:rsidRPr="00490356" w:rsidRDefault="00DE387D" w:rsidP="002629F4">
            <w:pPr>
              <w:bidi/>
              <w:jc w:val="right"/>
              <w:rPr>
                <w:sz w:val="20"/>
                <w:szCs w:val="20"/>
                <w:lang w:eastAsia="en-CA"/>
              </w:rPr>
            </w:pPr>
            <w:r w:rsidRPr="00490356">
              <w:rPr>
                <w:sz w:val="20"/>
                <w:szCs w:val="20"/>
                <w:rtl/>
                <w:lang w:eastAsia="ar" w:bidi="ar-EG"/>
              </w:rPr>
              <w:t>76</w:t>
            </w:r>
          </w:p>
        </w:tc>
      </w:tr>
      <w:tr w:rsidR="00DE387D" w:rsidRPr="00490356" w14:paraId="348958EE" w14:textId="77777777" w:rsidTr="002629F4">
        <w:trPr>
          <w:trHeight w:val="9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9BFDCDA" w14:textId="77777777" w:rsidR="00DE387D" w:rsidRPr="00490356" w:rsidRDefault="00DE387D" w:rsidP="002629F4">
            <w:pPr>
              <w:bidi/>
              <w:jc w:val="left"/>
              <w:rPr>
                <w:sz w:val="20"/>
                <w:szCs w:val="20"/>
                <w:lang w:eastAsia="en-CA"/>
              </w:rPr>
            </w:pPr>
            <w:r w:rsidRPr="00490356">
              <w:rPr>
                <w:sz w:val="20"/>
                <w:szCs w:val="20"/>
                <w:rtl/>
                <w:lang w:eastAsia="ar" w:bidi="ar-EG"/>
              </w:rPr>
              <w:t>ناورو</w:t>
            </w:r>
          </w:p>
        </w:tc>
        <w:tc>
          <w:tcPr>
            <w:tcW w:w="1276" w:type="dxa"/>
            <w:tcBorders>
              <w:top w:val="nil"/>
              <w:left w:val="nil"/>
              <w:bottom w:val="single" w:sz="4" w:space="0" w:color="auto"/>
              <w:right w:val="single" w:sz="4" w:space="0" w:color="auto"/>
            </w:tcBorders>
            <w:shd w:val="clear" w:color="auto" w:fill="auto"/>
            <w:noWrap/>
            <w:vAlign w:val="bottom"/>
            <w:hideMark/>
          </w:tcPr>
          <w:p w14:paraId="30888A5D" w14:textId="77777777" w:rsidR="00DE387D" w:rsidRPr="00490356" w:rsidRDefault="00DE387D" w:rsidP="002629F4">
            <w:pPr>
              <w:bidi/>
              <w:jc w:val="right"/>
              <w:rPr>
                <w:sz w:val="20"/>
                <w:szCs w:val="20"/>
                <w:lang w:eastAsia="en-CA"/>
              </w:rPr>
            </w:pPr>
            <w:r w:rsidRPr="00490356">
              <w:rPr>
                <w:sz w:val="20"/>
                <w:szCs w:val="20"/>
                <w:rtl/>
                <w:lang w:eastAsia="ar" w:bidi="ar-EG"/>
              </w:rPr>
              <w:t>0.0</w:t>
            </w:r>
          </w:p>
        </w:tc>
        <w:tc>
          <w:tcPr>
            <w:tcW w:w="1276" w:type="dxa"/>
            <w:tcBorders>
              <w:top w:val="nil"/>
              <w:left w:val="nil"/>
              <w:bottom w:val="single" w:sz="4" w:space="0" w:color="auto"/>
              <w:right w:val="single" w:sz="4" w:space="0" w:color="auto"/>
            </w:tcBorders>
            <w:shd w:val="clear" w:color="auto" w:fill="auto"/>
            <w:noWrap/>
            <w:vAlign w:val="bottom"/>
            <w:hideMark/>
          </w:tcPr>
          <w:p w14:paraId="0130CC3C" w14:textId="77777777" w:rsidR="00DE387D" w:rsidRPr="00490356" w:rsidRDefault="00DE387D" w:rsidP="002629F4">
            <w:pPr>
              <w:bidi/>
              <w:jc w:val="right"/>
              <w:rPr>
                <w:sz w:val="20"/>
                <w:szCs w:val="20"/>
                <w:lang w:eastAsia="en-CA"/>
              </w:rPr>
            </w:pPr>
            <w:r w:rsidRPr="00490356">
              <w:rPr>
                <w:sz w:val="20"/>
                <w:szCs w:val="20"/>
                <w:rtl/>
                <w:lang w:eastAsia="ar" w:bidi="ar-EG"/>
              </w:rPr>
              <w:t>139,450</w:t>
            </w:r>
          </w:p>
        </w:tc>
        <w:tc>
          <w:tcPr>
            <w:tcW w:w="1275" w:type="dxa"/>
            <w:tcBorders>
              <w:top w:val="nil"/>
              <w:left w:val="nil"/>
              <w:bottom w:val="single" w:sz="4" w:space="0" w:color="auto"/>
              <w:right w:val="single" w:sz="4" w:space="0" w:color="auto"/>
            </w:tcBorders>
            <w:shd w:val="clear" w:color="auto" w:fill="auto"/>
            <w:noWrap/>
            <w:vAlign w:val="bottom"/>
            <w:hideMark/>
          </w:tcPr>
          <w:p w14:paraId="4817C0FC" w14:textId="77777777" w:rsidR="00DE387D" w:rsidRPr="00490356" w:rsidRDefault="00DE387D" w:rsidP="002629F4">
            <w:pPr>
              <w:bidi/>
              <w:jc w:val="right"/>
              <w:rPr>
                <w:sz w:val="20"/>
                <w:szCs w:val="20"/>
                <w:lang w:eastAsia="en-CA"/>
              </w:rPr>
            </w:pPr>
            <w:r w:rsidRPr="00490356">
              <w:rPr>
                <w:sz w:val="20"/>
                <w:szCs w:val="20"/>
                <w:rtl/>
                <w:lang w:eastAsia="ar" w:bidi="ar-EG"/>
              </w:rPr>
              <w:t>52,945</w:t>
            </w:r>
          </w:p>
        </w:tc>
        <w:tc>
          <w:tcPr>
            <w:tcW w:w="1276" w:type="dxa"/>
            <w:tcBorders>
              <w:top w:val="nil"/>
              <w:left w:val="nil"/>
              <w:bottom w:val="single" w:sz="4" w:space="0" w:color="auto"/>
              <w:right w:val="single" w:sz="4" w:space="0" w:color="auto"/>
            </w:tcBorders>
            <w:shd w:val="clear" w:color="auto" w:fill="auto"/>
            <w:noWrap/>
            <w:vAlign w:val="bottom"/>
            <w:hideMark/>
          </w:tcPr>
          <w:p w14:paraId="52535D50" w14:textId="77777777" w:rsidR="00DE387D" w:rsidRPr="00490356" w:rsidRDefault="00DE387D" w:rsidP="002629F4">
            <w:pPr>
              <w:bidi/>
              <w:jc w:val="right"/>
              <w:rPr>
                <w:sz w:val="20"/>
                <w:szCs w:val="20"/>
                <w:lang w:eastAsia="en-CA"/>
              </w:rPr>
            </w:pPr>
            <w:r w:rsidRPr="00490356">
              <w:rPr>
                <w:sz w:val="20"/>
                <w:szCs w:val="20"/>
                <w:rtl/>
                <w:lang w:eastAsia="ar" w:bidi="ar-EG"/>
              </w:rPr>
              <w:t>86,505</w:t>
            </w:r>
          </w:p>
        </w:tc>
        <w:tc>
          <w:tcPr>
            <w:tcW w:w="1050" w:type="dxa"/>
            <w:tcBorders>
              <w:top w:val="nil"/>
              <w:left w:val="nil"/>
              <w:bottom w:val="single" w:sz="4" w:space="0" w:color="auto"/>
              <w:right w:val="single" w:sz="4" w:space="0" w:color="auto"/>
            </w:tcBorders>
            <w:shd w:val="clear" w:color="auto" w:fill="auto"/>
            <w:noWrap/>
            <w:vAlign w:val="bottom"/>
            <w:hideMark/>
          </w:tcPr>
          <w:p w14:paraId="632F9C3A" w14:textId="77777777" w:rsidR="00DE387D" w:rsidRPr="00490356" w:rsidRDefault="00DE387D" w:rsidP="002629F4">
            <w:pPr>
              <w:bidi/>
              <w:jc w:val="right"/>
              <w:rPr>
                <w:sz w:val="20"/>
                <w:szCs w:val="20"/>
                <w:lang w:eastAsia="en-CA"/>
              </w:rPr>
            </w:pPr>
            <w:r w:rsidRPr="00490356">
              <w:rPr>
                <w:sz w:val="20"/>
                <w:szCs w:val="20"/>
                <w:rtl/>
                <w:lang w:eastAsia="ar" w:bidi="ar-EG"/>
              </w:rPr>
              <w:t>38</w:t>
            </w:r>
          </w:p>
        </w:tc>
      </w:tr>
      <w:tr w:rsidR="00DE387D" w:rsidRPr="00490356" w14:paraId="6B08E103"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4255F9B" w14:textId="77777777" w:rsidR="00DE387D" w:rsidRPr="00490356" w:rsidRDefault="00DE387D" w:rsidP="002629F4">
            <w:pPr>
              <w:bidi/>
              <w:jc w:val="left"/>
              <w:rPr>
                <w:sz w:val="20"/>
                <w:szCs w:val="20"/>
                <w:lang w:eastAsia="en-CA"/>
              </w:rPr>
            </w:pPr>
            <w:r w:rsidRPr="00490356">
              <w:rPr>
                <w:sz w:val="20"/>
                <w:szCs w:val="20"/>
                <w:rtl/>
                <w:lang w:eastAsia="ar" w:bidi="ar-EG"/>
              </w:rPr>
              <w:t>نيبال</w:t>
            </w:r>
          </w:p>
        </w:tc>
        <w:tc>
          <w:tcPr>
            <w:tcW w:w="1276" w:type="dxa"/>
            <w:tcBorders>
              <w:top w:val="nil"/>
              <w:left w:val="nil"/>
              <w:bottom w:val="single" w:sz="4" w:space="0" w:color="auto"/>
              <w:right w:val="single" w:sz="4" w:space="0" w:color="auto"/>
            </w:tcBorders>
            <w:shd w:val="clear" w:color="auto" w:fill="auto"/>
            <w:noWrap/>
            <w:vAlign w:val="bottom"/>
            <w:hideMark/>
          </w:tcPr>
          <w:p w14:paraId="78D1792C" w14:textId="77777777" w:rsidR="00DE387D" w:rsidRPr="00490356" w:rsidRDefault="00DE387D" w:rsidP="002629F4">
            <w:pPr>
              <w:bidi/>
              <w:jc w:val="right"/>
              <w:rPr>
                <w:sz w:val="20"/>
                <w:szCs w:val="20"/>
                <w:lang w:eastAsia="en-CA"/>
              </w:rPr>
            </w:pPr>
            <w:r w:rsidRPr="00490356">
              <w:rPr>
                <w:sz w:val="20"/>
                <w:szCs w:val="20"/>
                <w:rtl/>
                <w:lang w:eastAsia="ar" w:bidi="ar-EG"/>
              </w:rPr>
              <w:t>0.7</w:t>
            </w:r>
          </w:p>
        </w:tc>
        <w:tc>
          <w:tcPr>
            <w:tcW w:w="1276" w:type="dxa"/>
            <w:tcBorders>
              <w:top w:val="nil"/>
              <w:left w:val="nil"/>
              <w:bottom w:val="single" w:sz="4" w:space="0" w:color="auto"/>
              <w:right w:val="single" w:sz="4" w:space="0" w:color="auto"/>
            </w:tcBorders>
            <w:shd w:val="clear" w:color="auto" w:fill="auto"/>
            <w:noWrap/>
            <w:vAlign w:val="bottom"/>
            <w:hideMark/>
          </w:tcPr>
          <w:p w14:paraId="17229236" w14:textId="77777777" w:rsidR="00DE387D" w:rsidRPr="00490356" w:rsidRDefault="00DE387D" w:rsidP="002629F4">
            <w:pPr>
              <w:bidi/>
              <w:jc w:val="right"/>
              <w:rPr>
                <w:sz w:val="20"/>
                <w:szCs w:val="20"/>
                <w:lang w:eastAsia="en-CA"/>
              </w:rPr>
            </w:pPr>
            <w:r w:rsidRPr="00490356">
              <w:rPr>
                <w:sz w:val="20"/>
                <w:szCs w:val="20"/>
                <w:rtl/>
                <w:lang w:eastAsia="ar" w:bidi="ar-EG"/>
              </w:rPr>
              <w:t>428,000</w:t>
            </w:r>
          </w:p>
        </w:tc>
        <w:tc>
          <w:tcPr>
            <w:tcW w:w="1275" w:type="dxa"/>
            <w:tcBorders>
              <w:top w:val="nil"/>
              <w:left w:val="nil"/>
              <w:bottom w:val="single" w:sz="4" w:space="0" w:color="auto"/>
              <w:right w:val="single" w:sz="4" w:space="0" w:color="auto"/>
            </w:tcBorders>
            <w:shd w:val="clear" w:color="auto" w:fill="auto"/>
            <w:noWrap/>
            <w:vAlign w:val="bottom"/>
            <w:hideMark/>
          </w:tcPr>
          <w:p w14:paraId="244FD399" w14:textId="77777777" w:rsidR="00DE387D" w:rsidRPr="00490356" w:rsidRDefault="00DE387D" w:rsidP="002629F4">
            <w:pPr>
              <w:bidi/>
              <w:jc w:val="right"/>
              <w:rPr>
                <w:sz w:val="20"/>
                <w:szCs w:val="20"/>
                <w:lang w:eastAsia="en-CA"/>
              </w:rPr>
            </w:pPr>
            <w:r w:rsidRPr="00490356">
              <w:rPr>
                <w:sz w:val="20"/>
                <w:szCs w:val="20"/>
                <w:rtl/>
                <w:lang w:eastAsia="ar" w:bidi="ar-EG"/>
              </w:rPr>
              <w:t>171,641</w:t>
            </w:r>
          </w:p>
        </w:tc>
        <w:tc>
          <w:tcPr>
            <w:tcW w:w="1276" w:type="dxa"/>
            <w:tcBorders>
              <w:top w:val="nil"/>
              <w:left w:val="nil"/>
              <w:bottom w:val="single" w:sz="4" w:space="0" w:color="auto"/>
              <w:right w:val="single" w:sz="4" w:space="0" w:color="auto"/>
            </w:tcBorders>
            <w:shd w:val="clear" w:color="auto" w:fill="auto"/>
            <w:noWrap/>
            <w:vAlign w:val="bottom"/>
            <w:hideMark/>
          </w:tcPr>
          <w:p w14:paraId="25754DFB" w14:textId="77777777" w:rsidR="00DE387D" w:rsidRPr="00490356" w:rsidRDefault="00DE387D" w:rsidP="002629F4">
            <w:pPr>
              <w:bidi/>
              <w:jc w:val="right"/>
              <w:rPr>
                <w:sz w:val="20"/>
                <w:szCs w:val="20"/>
                <w:lang w:eastAsia="en-CA"/>
              </w:rPr>
            </w:pPr>
            <w:r w:rsidRPr="00490356">
              <w:rPr>
                <w:sz w:val="20"/>
                <w:szCs w:val="20"/>
                <w:rtl/>
                <w:lang w:eastAsia="ar" w:bidi="ar-EG"/>
              </w:rPr>
              <w:t>256,359</w:t>
            </w:r>
          </w:p>
        </w:tc>
        <w:tc>
          <w:tcPr>
            <w:tcW w:w="1050" w:type="dxa"/>
            <w:tcBorders>
              <w:top w:val="nil"/>
              <w:left w:val="nil"/>
              <w:bottom w:val="single" w:sz="4" w:space="0" w:color="auto"/>
              <w:right w:val="single" w:sz="4" w:space="0" w:color="auto"/>
            </w:tcBorders>
            <w:shd w:val="clear" w:color="auto" w:fill="auto"/>
            <w:noWrap/>
            <w:vAlign w:val="bottom"/>
            <w:hideMark/>
          </w:tcPr>
          <w:p w14:paraId="203D4EE8" w14:textId="77777777" w:rsidR="00DE387D" w:rsidRPr="00490356" w:rsidRDefault="00DE387D" w:rsidP="002629F4">
            <w:pPr>
              <w:bidi/>
              <w:jc w:val="right"/>
              <w:rPr>
                <w:sz w:val="20"/>
                <w:szCs w:val="20"/>
                <w:lang w:eastAsia="en-CA"/>
              </w:rPr>
            </w:pPr>
            <w:r w:rsidRPr="00490356">
              <w:rPr>
                <w:sz w:val="20"/>
                <w:szCs w:val="20"/>
                <w:rtl/>
                <w:lang w:eastAsia="ar" w:bidi="ar-EG"/>
              </w:rPr>
              <w:t>40</w:t>
            </w:r>
          </w:p>
        </w:tc>
      </w:tr>
      <w:tr w:rsidR="00DE387D" w:rsidRPr="00490356" w14:paraId="6F4AC876"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EAD1BE9" w14:textId="77777777" w:rsidR="00DE387D" w:rsidRPr="00490356" w:rsidRDefault="00DE387D" w:rsidP="002629F4">
            <w:pPr>
              <w:bidi/>
              <w:jc w:val="left"/>
              <w:rPr>
                <w:sz w:val="20"/>
                <w:szCs w:val="20"/>
                <w:lang w:eastAsia="en-CA"/>
              </w:rPr>
            </w:pPr>
            <w:r w:rsidRPr="00490356">
              <w:rPr>
                <w:sz w:val="20"/>
                <w:szCs w:val="20"/>
                <w:rtl/>
                <w:lang w:eastAsia="ar" w:bidi="ar-EG"/>
              </w:rPr>
              <w:t>نيكاراغوا</w:t>
            </w:r>
          </w:p>
        </w:tc>
        <w:tc>
          <w:tcPr>
            <w:tcW w:w="1276" w:type="dxa"/>
            <w:tcBorders>
              <w:top w:val="nil"/>
              <w:left w:val="nil"/>
              <w:bottom w:val="single" w:sz="4" w:space="0" w:color="auto"/>
              <w:right w:val="single" w:sz="4" w:space="0" w:color="auto"/>
            </w:tcBorders>
            <w:shd w:val="clear" w:color="auto" w:fill="auto"/>
            <w:noWrap/>
            <w:vAlign w:val="bottom"/>
            <w:hideMark/>
          </w:tcPr>
          <w:p w14:paraId="6214A22B" w14:textId="77777777" w:rsidR="00DE387D" w:rsidRPr="00490356" w:rsidRDefault="00DE387D" w:rsidP="002629F4">
            <w:pPr>
              <w:bidi/>
              <w:jc w:val="right"/>
              <w:rPr>
                <w:sz w:val="20"/>
                <w:szCs w:val="20"/>
                <w:lang w:eastAsia="en-CA"/>
              </w:rPr>
            </w:pPr>
            <w:r w:rsidRPr="00490356">
              <w:rPr>
                <w:sz w:val="20"/>
                <w:szCs w:val="20"/>
                <w:rtl/>
                <w:lang w:eastAsia="ar" w:bidi="ar-EG"/>
              </w:rPr>
              <w:t>3.3</w:t>
            </w:r>
          </w:p>
        </w:tc>
        <w:tc>
          <w:tcPr>
            <w:tcW w:w="1276" w:type="dxa"/>
            <w:tcBorders>
              <w:top w:val="nil"/>
              <w:left w:val="nil"/>
              <w:bottom w:val="single" w:sz="4" w:space="0" w:color="auto"/>
              <w:right w:val="single" w:sz="4" w:space="0" w:color="auto"/>
            </w:tcBorders>
            <w:shd w:val="clear" w:color="auto" w:fill="auto"/>
            <w:noWrap/>
            <w:vAlign w:val="bottom"/>
            <w:hideMark/>
          </w:tcPr>
          <w:p w14:paraId="4C9E345F" w14:textId="77777777" w:rsidR="00DE387D" w:rsidRPr="00490356" w:rsidRDefault="00DE387D" w:rsidP="002629F4">
            <w:pPr>
              <w:bidi/>
              <w:jc w:val="right"/>
              <w:rPr>
                <w:sz w:val="20"/>
                <w:szCs w:val="20"/>
                <w:lang w:eastAsia="en-CA"/>
              </w:rPr>
            </w:pPr>
            <w:r w:rsidRPr="00490356">
              <w:rPr>
                <w:sz w:val="20"/>
                <w:szCs w:val="20"/>
                <w:rtl/>
                <w:lang w:eastAsia="ar" w:bidi="ar-EG"/>
              </w:rPr>
              <w:t>471,426</w:t>
            </w:r>
          </w:p>
        </w:tc>
        <w:tc>
          <w:tcPr>
            <w:tcW w:w="1275" w:type="dxa"/>
            <w:tcBorders>
              <w:top w:val="nil"/>
              <w:left w:val="nil"/>
              <w:bottom w:val="single" w:sz="4" w:space="0" w:color="auto"/>
              <w:right w:val="single" w:sz="4" w:space="0" w:color="auto"/>
            </w:tcBorders>
            <w:shd w:val="clear" w:color="auto" w:fill="auto"/>
            <w:noWrap/>
            <w:vAlign w:val="bottom"/>
            <w:hideMark/>
          </w:tcPr>
          <w:p w14:paraId="6C4BF7CD" w14:textId="77777777" w:rsidR="00DE387D" w:rsidRPr="00490356" w:rsidRDefault="00DE387D" w:rsidP="002629F4">
            <w:pPr>
              <w:bidi/>
              <w:jc w:val="right"/>
              <w:rPr>
                <w:sz w:val="20"/>
                <w:szCs w:val="20"/>
                <w:lang w:eastAsia="en-CA"/>
              </w:rPr>
            </w:pPr>
            <w:r w:rsidRPr="00490356">
              <w:rPr>
                <w:sz w:val="20"/>
                <w:szCs w:val="20"/>
                <w:rtl/>
                <w:lang w:eastAsia="ar" w:bidi="ar-EG"/>
              </w:rPr>
              <w:t>304,426</w:t>
            </w:r>
          </w:p>
        </w:tc>
        <w:tc>
          <w:tcPr>
            <w:tcW w:w="1276" w:type="dxa"/>
            <w:tcBorders>
              <w:top w:val="nil"/>
              <w:left w:val="nil"/>
              <w:bottom w:val="single" w:sz="4" w:space="0" w:color="auto"/>
              <w:right w:val="single" w:sz="4" w:space="0" w:color="auto"/>
            </w:tcBorders>
            <w:shd w:val="clear" w:color="auto" w:fill="auto"/>
            <w:noWrap/>
            <w:vAlign w:val="bottom"/>
            <w:hideMark/>
          </w:tcPr>
          <w:p w14:paraId="396E64C4" w14:textId="77777777" w:rsidR="00DE387D" w:rsidRPr="00490356" w:rsidRDefault="00DE387D" w:rsidP="002629F4">
            <w:pPr>
              <w:bidi/>
              <w:jc w:val="right"/>
              <w:rPr>
                <w:sz w:val="20"/>
                <w:szCs w:val="20"/>
                <w:lang w:eastAsia="en-CA"/>
              </w:rPr>
            </w:pPr>
            <w:r w:rsidRPr="00490356">
              <w:rPr>
                <w:sz w:val="20"/>
                <w:szCs w:val="20"/>
                <w:rtl/>
                <w:lang w:eastAsia="ar" w:bidi="ar-EG"/>
              </w:rPr>
              <w:t>166,999</w:t>
            </w:r>
          </w:p>
        </w:tc>
        <w:tc>
          <w:tcPr>
            <w:tcW w:w="1050" w:type="dxa"/>
            <w:tcBorders>
              <w:top w:val="nil"/>
              <w:left w:val="nil"/>
              <w:bottom w:val="single" w:sz="4" w:space="0" w:color="auto"/>
              <w:right w:val="single" w:sz="4" w:space="0" w:color="auto"/>
            </w:tcBorders>
            <w:shd w:val="clear" w:color="auto" w:fill="auto"/>
            <w:noWrap/>
            <w:vAlign w:val="bottom"/>
            <w:hideMark/>
          </w:tcPr>
          <w:p w14:paraId="5B1C7F41" w14:textId="77777777" w:rsidR="00DE387D" w:rsidRPr="00490356" w:rsidRDefault="00DE387D" w:rsidP="002629F4">
            <w:pPr>
              <w:bidi/>
              <w:jc w:val="right"/>
              <w:rPr>
                <w:sz w:val="20"/>
                <w:szCs w:val="20"/>
                <w:lang w:eastAsia="en-CA"/>
              </w:rPr>
            </w:pPr>
            <w:r w:rsidRPr="00490356">
              <w:rPr>
                <w:sz w:val="20"/>
                <w:szCs w:val="20"/>
                <w:rtl/>
                <w:lang w:eastAsia="ar" w:bidi="ar-EG"/>
              </w:rPr>
              <w:t>65</w:t>
            </w:r>
          </w:p>
        </w:tc>
      </w:tr>
      <w:tr w:rsidR="00DE387D" w:rsidRPr="00490356" w14:paraId="7574D872"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2F94DA1" w14:textId="77777777" w:rsidR="00DE387D" w:rsidRPr="00490356" w:rsidRDefault="00DE387D" w:rsidP="002629F4">
            <w:pPr>
              <w:bidi/>
              <w:jc w:val="left"/>
              <w:rPr>
                <w:sz w:val="20"/>
                <w:szCs w:val="20"/>
                <w:lang w:eastAsia="en-CA"/>
              </w:rPr>
            </w:pPr>
            <w:r w:rsidRPr="00490356">
              <w:rPr>
                <w:sz w:val="20"/>
                <w:szCs w:val="20"/>
                <w:rtl/>
                <w:lang w:eastAsia="ar" w:bidi="ar-EG"/>
              </w:rPr>
              <w:t>النيجر</w:t>
            </w:r>
          </w:p>
        </w:tc>
        <w:tc>
          <w:tcPr>
            <w:tcW w:w="1276" w:type="dxa"/>
            <w:tcBorders>
              <w:top w:val="nil"/>
              <w:left w:val="nil"/>
              <w:bottom w:val="single" w:sz="4" w:space="0" w:color="auto"/>
              <w:right w:val="single" w:sz="4" w:space="0" w:color="auto"/>
            </w:tcBorders>
            <w:shd w:val="clear" w:color="auto" w:fill="auto"/>
            <w:noWrap/>
            <w:vAlign w:val="bottom"/>
            <w:hideMark/>
          </w:tcPr>
          <w:p w14:paraId="5123EF95" w14:textId="77777777" w:rsidR="00DE387D" w:rsidRPr="00490356" w:rsidRDefault="00DE387D" w:rsidP="002629F4">
            <w:pPr>
              <w:bidi/>
              <w:jc w:val="right"/>
              <w:rPr>
                <w:sz w:val="20"/>
                <w:szCs w:val="20"/>
                <w:lang w:eastAsia="en-CA"/>
              </w:rPr>
            </w:pPr>
            <w:r w:rsidRPr="00490356">
              <w:rPr>
                <w:sz w:val="20"/>
                <w:szCs w:val="20"/>
                <w:rtl/>
                <w:lang w:eastAsia="ar" w:bidi="ar-EG"/>
              </w:rPr>
              <w:t>5.6</w:t>
            </w:r>
          </w:p>
        </w:tc>
        <w:tc>
          <w:tcPr>
            <w:tcW w:w="1276" w:type="dxa"/>
            <w:tcBorders>
              <w:top w:val="nil"/>
              <w:left w:val="nil"/>
              <w:bottom w:val="single" w:sz="4" w:space="0" w:color="auto"/>
              <w:right w:val="single" w:sz="4" w:space="0" w:color="auto"/>
            </w:tcBorders>
            <w:shd w:val="clear" w:color="auto" w:fill="auto"/>
            <w:noWrap/>
            <w:vAlign w:val="bottom"/>
            <w:hideMark/>
          </w:tcPr>
          <w:p w14:paraId="6AAAF5A7" w14:textId="77777777" w:rsidR="00DE387D" w:rsidRPr="00490356" w:rsidRDefault="00DE387D" w:rsidP="002629F4">
            <w:pPr>
              <w:bidi/>
              <w:jc w:val="right"/>
              <w:rPr>
                <w:sz w:val="20"/>
                <w:szCs w:val="20"/>
                <w:lang w:eastAsia="en-CA"/>
              </w:rPr>
            </w:pPr>
            <w:r w:rsidRPr="00490356">
              <w:rPr>
                <w:sz w:val="20"/>
                <w:szCs w:val="20"/>
                <w:rtl/>
                <w:lang w:eastAsia="ar" w:bidi="ar-EG"/>
              </w:rPr>
              <w:t>558,840</w:t>
            </w:r>
          </w:p>
        </w:tc>
        <w:tc>
          <w:tcPr>
            <w:tcW w:w="1275" w:type="dxa"/>
            <w:tcBorders>
              <w:top w:val="nil"/>
              <w:left w:val="nil"/>
              <w:bottom w:val="single" w:sz="4" w:space="0" w:color="auto"/>
              <w:right w:val="single" w:sz="4" w:space="0" w:color="auto"/>
            </w:tcBorders>
            <w:shd w:val="clear" w:color="auto" w:fill="auto"/>
            <w:noWrap/>
            <w:vAlign w:val="bottom"/>
            <w:hideMark/>
          </w:tcPr>
          <w:p w14:paraId="3B9EEF4B" w14:textId="77777777" w:rsidR="00DE387D" w:rsidRPr="00490356" w:rsidRDefault="00DE387D" w:rsidP="002629F4">
            <w:pPr>
              <w:bidi/>
              <w:jc w:val="right"/>
              <w:rPr>
                <w:sz w:val="20"/>
                <w:szCs w:val="20"/>
                <w:lang w:eastAsia="en-CA"/>
              </w:rPr>
            </w:pPr>
            <w:r w:rsidRPr="00490356">
              <w:rPr>
                <w:sz w:val="20"/>
                <w:szCs w:val="20"/>
                <w:rtl/>
                <w:lang w:eastAsia="ar" w:bidi="ar-EG"/>
              </w:rPr>
              <w:t>410,203</w:t>
            </w:r>
          </w:p>
        </w:tc>
        <w:tc>
          <w:tcPr>
            <w:tcW w:w="1276" w:type="dxa"/>
            <w:tcBorders>
              <w:top w:val="nil"/>
              <w:left w:val="nil"/>
              <w:bottom w:val="single" w:sz="4" w:space="0" w:color="auto"/>
              <w:right w:val="single" w:sz="4" w:space="0" w:color="auto"/>
            </w:tcBorders>
            <w:shd w:val="clear" w:color="auto" w:fill="auto"/>
            <w:noWrap/>
            <w:vAlign w:val="bottom"/>
            <w:hideMark/>
          </w:tcPr>
          <w:p w14:paraId="5B4EF21A" w14:textId="77777777" w:rsidR="00DE387D" w:rsidRPr="00490356" w:rsidRDefault="00DE387D" w:rsidP="002629F4">
            <w:pPr>
              <w:bidi/>
              <w:jc w:val="right"/>
              <w:rPr>
                <w:sz w:val="20"/>
                <w:szCs w:val="20"/>
                <w:lang w:eastAsia="en-CA"/>
              </w:rPr>
            </w:pPr>
            <w:r w:rsidRPr="00490356">
              <w:rPr>
                <w:sz w:val="20"/>
                <w:szCs w:val="20"/>
                <w:rtl/>
                <w:lang w:eastAsia="ar" w:bidi="ar-EG"/>
              </w:rPr>
              <w:t>148,638</w:t>
            </w:r>
          </w:p>
        </w:tc>
        <w:tc>
          <w:tcPr>
            <w:tcW w:w="1050" w:type="dxa"/>
            <w:tcBorders>
              <w:top w:val="nil"/>
              <w:left w:val="nil"/>
              <w:bottom w:val="single" w:sz="4" w:space="0" w:color="auto"/>
              <w:right w:val="single" w:sz="4" w:space="0" w:color="auto"/>
            </w:tcBorders>
            <w:shd w:val="clear" w:color="auto" w:fill="auto"/>
            <w:noWrap/>
            <w:vAlign w:val="bottom"/>
            <w:hideMark/>
          </w:tcPr>
          <w:p w14:paraId="7EAAB1D3" w14:textId="77777777" w:rsidR="00DE387D" w:rsidRPr="00490356" w:rsidRDefault="00DE387D" w:rsidP="002629F4">
            <w:pPr>
              <w:bidi/>
              <w:jc w:val="right"/>
              <w:rPr>
                <w:sz w:val="20"/>
                <w:szCs w:val="20"/>
                <w:lang w:eastAsia="en-CA"/>
              </w:rPr>
            </w:pPr>
            <w:r w:rsidRPr="00490356">
              <w:rPr>
                <w:sz w:val="20"/>
                <w:szCs w:val="20"/>
                <w:rtl/>
                <w:lang w:eastAsia="ar" w:bidi="ar-EG"/>
              </w:rPr>
              <w:t>73</w:t>
            </w:r>
          </w:p>
        </w:tc>
      </w:tr>
      <w:tr w:rsidR="00DE387D" w:rsidRPr="00490356" w14:paraId="695A6B31"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EA083BA" w14:textId="77777777" w:rsidR="00DE387D" w:rsidRPr="00490356" w:rsidRDefault="00DE387D" w:rsidP="002629F4">
            <w:pPr>
              <w:bidi/>
              <w:jc w:val="left"/>
              <w:rPr>
                <w:sz w:val="20"/>
                <w:szCs w:val="20"/>
                <w:lang w:eastAsia="en-CA"/>
              </w:rPr>
            </w:pPr>
            <w:r w:rsidRPr="00490356">
              <w:rPr>
                <w:sz w:val="20"/>
                <w:szCs w:val="20"/>
                <w:rtl/>
                <w:lang w:eastAsia="ar" w:bidi="ar-EG"/>
              </w:rPr>
              <w:t>نيجيريا</w:t>
            </w:r>
          </w:p>
        </w:tc>
        <w:tc>
          <w:tcPr>
            <w:tcW w:w="1276" w:type="dxa"/>
            <w:tcBorders>
              <w:top w:val="nil"/>
              <w:left w:val="nil"/>
              <w:bottom w:val="single" w:sz="4" w:space="0" w:color="auto"/>
              <w:right w:val="single" w:sz="4" w:space="0" w:color="auto"/>
            </w:tcBorders>
            <w:shd w:val="clear" w:color="auto" w:fill="auto"/>
            <w:noWrap/>
            <w:vAlign w:val="bottom"/>
            <w:hideMark/>
          </w:tcPr>
          <w:p w14:paraId="0EEA4938" w14:textId="77777777" w:rsidR="00DE387D" w:rsidRPr="00490356" w:rsidRDefault="00DE387D" w:rsidP="002629F4">
            <w:pPr>
              <w:bidi/>
              <w:jc w:val="right"/>
              <w:rPr>
                <w:sz w:val="20"/>
                <w:szCs w:val="20"/>
                <w:lang w:eastAsia="en-CA"/>
              </w:rPr>
            </w:pPr>
            <w:r w:rsidRPr="00490356">
              <w:rPr>
                <w:sz w:val="20"/>
                <w:szCs w:val="20"/>
                <w:rtl/>
                <w:lang w:eastAsia="ar" w:bidi="ar-EG"/>
              </w:rPr>
              <w:t>165.7</w:t>
            </w:r>
          </w:p>
        </w:tc>
        <w:tc>
          <w:tcPr>
            <w:tcW w:w="1276" w:type="dxa"/>
            <w:tcBorders>
              <w:top w:val="nil"/>
              <w:left w:val="nil"/>
              <w:bottom w:val="single" w:sz="4" w:space="0" w:color="auto"/>
              <w:right w:val="single" w:sz="4" w:space="0" w:color="auto"/>
            </w:tcBorders>
            <w:shd w:val="clear" w:color="auto" w:fill="auto"/>
            <w:noWrap/>
            <w:vAlign w:val="bottom"/>
            <w:hideMark/>
          </w:tcPr>
          <w:p w14:paraId="4D07AA3B" w14:textId="77777777" w:rsidR="00DE387D" w:rsidRPr="00490356" w:rsidRDefault="00DE387D" w:rsidP="002629F4">
            <w:pPr>
              <w:bidi/>
              <w:jc w:val="right"/>
              <w:rPr>
                <w:sz w:val="20"/>
                <w:szCs w:val="20"/>
                <w:lang w:eastAsia="en-CA"/>
              </w:rPr>
            </w:pPr>
            <w:r w:rsidRPr="00490356">
              <w:rPr>
                <w:sz w:val="20"/>
                <w:szCs w:val="20"/>
                <w:rtl/>
                <w:lang w:eastAsia="ar" w:bidi="ar-EG"/>
              </w:rPr>
              <w:t>9,603,143</w:t>
            </w:r>
          </w:p>
        </w:tc>
        <w:tc>
          <w:tcPr>
            <w:tcW w:w="1275" w:type="dxa"/>
            <w:tcBorders>
              <w:top w:val="nil"/>
              <w:left w:val="nil"/>
              <w:bottom w:val="single" w:sz="4" w:space="0" w:color="auto"/>
              <w:right w:val="single" w:sz="4" w:space="0" w:color="auto"/>
            </w:tcBorders>
            <w:shd w:val="clear" w:color="auto" w:fill="auto"/>
            <w:noWrap/>
            <w:vAlign w:val="bottom"/>
            <w:hideMark/>
          </w:tcPr>
          <w:p w14:paraId="3A1A7ED0" w14:textId="77777777" w:rsidR="00DE387D" w:rsidRPr="00490356" w:rsidRDefault="00DE387D" w:rsidP="002629F4">
            <w:pPr>
              <w:bidi/>
              <w:jc w:val="right"/>
              <w:rPr>
                <w:sz w:val="20"/>
                <w:szCs w:val="20"/>
                <w:lang w:eastAsia="en-CA"/>
              </w:rPr>
            </w:pPr>
            <w:r w:rsidRPr="00490356">
              <w:rPr>
                <w:sz w:val="20"/>
                <w:szCs w:val="20"/>
                <w:rtl/>
                <w:lang w:eastAsia="ar" w:bidi="ar-EG"/>
              </w:rPr>
              <w:t>5,943,768</w:t>
            </w:r>
          </w:p>
        </w:tc>
        <w:tc>
          <w:tcPr>
            <w:tcW w:w="1276" w:type="dxa"/>
            <w:tcBorders>
              <w:top w:val="nil"/>
              <w:left w:val="nil"/>
              <w:bottom w:val="single" w:sz="4" w:space="0" w:color="auto"/>
              <w:right w:val="single" w:sz="4" w:space="0" w:color="auto"/>
            </w:tcBorders>
            <w:shd w:val="clear" w:color="auto" w:fill="auto"/>
            <w:noWrap/>
            <w:vAlign w:val="bottom"/>
            <w:hideMark/>
          </w:tcPr>
          <w:p w14:paraId="257FC230" w14:textId="77777777" w:rsidR="00DE387D" w:rsidRPr="00490356" w:rsidRDefault="00DE387D" w:rsidP="002629F4">
            <w:pPr>
              <w:bidi/>
              <w:jc w:val="right"/>
              <w:rPr>
                <w:sz w:val="20"/>
                <w:szCs w:val="20"/>
                <w:lang w:eastAsia="en-CA"/>
              </w:rPr>
            </w:pPr>
            <w:r w:rsidRPr="00490356">
              <w:rPr>
                <w:sz w:val="20"/>
                <w:szCs w:val="20"/>
                <w:rtl/>
                <w:lang w:eastAsia="ar" w:bidi="ar-EG"/>
              </w:rPr>
              <w:t>3,659,375</w:t>
            </w:r>
          </w:p>
        </w:tc>
        <w:tc>
          <w:tcPr>
            <w:tcW w:w="1050" w:type="dxa"/>
            <w:tcBorders>
              <w:top w:val="nil"/>
              <w:left w:val="nil"/>
              <w:bottom w:val="single" w:sz="4" w:space="0" w:color="auto"/>
              <w:right w:val="single" w:sz="4" w:space="0" w:color="auto"/>
            </w:tcBorders>
            <w:shd w:val="clear" w:color="auto" w:fill="auto"/>
            <w:noWrap/>
            <w:vAlign w:val="bottom"/>
            <w:hideMark/>
          </w:tcPr>
          <w:p w14:paraId="31497000" w14:textId="77777777" w:rsidR="00DE387D" w:rsidRPr="00490356" w:rsidRDefault="00DE387D" w:rsidP="002629F4">
            <w:pPr>
              <w:bidi/>
              <w:jc w:val="right"/>
              <w:rPr>
                <w:sz w:val="20"/>
                <w:szCs w:val="20"/>
                <w:lang w:eastAsia="en-CA"/>
              </w:rPr>
            </w:pPr>
            <w:r w:rsidRPr="00490356">
              <w:rPr>
                <w:sz w:val="20"/>
                <w:szCs w:val="20"/>
                <w:rtl/>
                <w:lang w:eastAsia="ar" w:bidi="ar-EG"/>
              </w:rPr>
              <w:t>62</w:t>
            </w:r>
          </w:p>
        </w:tc>
      </w:tr>
      <w:tr w:rsidR="00DE387D" w:rsidRPr="00490356" w14:paraId="5D5B8F7E"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CCF23AC" w14:textId="77777777" w:rsidR="00DE387D" w:rsidRPr="00490356" w:rsidRDefault="00DE387D" w:rsidP="002629F4">
            <w:pPr>
              <w:bidi/>
              <w:jc w:val="left"/>
              <w:rPr>
                <w:sz w:val="20"/>
                <w:szCs w:val="20"/>
                <w:lang w:eastAsia="en-CA"/>
              </w:rPr>
            </w:pPr>
            <w:r w:rsidRPr="00490356">
              <w:rPr>
                <w:sz w:val="20"/>
                <w:szCs w:val="20"/>
                <w:rtl/>
                <w:lang w:eastAsia="ar" w:bidi="ar-EG"/>
              </w:rPr>
              <w:t>نيوي</w:t>
            </w:r>
          </w:p>
        </w:tc>
        <w:tc>
          <w:tcPr>
            <w:tcW w:w="1276" w:type="dxa"/>
            <w:tcBorders>
              <w:top w:val="nil"/>
              <w:left w:val="nil"/>
              <w:bottom w:val="single" w:sz="4" w:space="0" w:color="auto"/>
              <w:right w:val="single" w:sz="4" w:space="0" w:color="auto"/>
            </w:tcBorders>
            <w:shd w:val="clear" w:color="auto" w:fill="auto"/>
            <w:noWrap/>
            <w:vAlign w:val="bottom"/>
            <w:hideMark/>
          </w:tcPr>
          <w:p w14:paraId="41985467" w14:textId="77777777" w:rsidR="00DE387D" w:rsidRPr="00490356" w:rsidRDefault="00DE387D" w:rsidP="002629F4">
            <w:pPr>
              <w:bidi/>
              <w:jc w:val="right"/>
              <w:rPr>
                <w:sz w:val="20"/>
                <w:szCs w:val="20"/>
                <w:lang w:eastAsia="en-CA"/>
              </w:rPr>
            </w:pPr>
            <w:r w:rsidRPr="00490356">
              <w:rPr>
                <w:sz w:val="20"/>
                <w:szCs w:val="20"/>
                <w:rtl/>
                <w:lang w:eastAsia="ar" w:bidi="ar-EG"/>
              </w:rPr>
              <w:t>0.0</w:t>
            </w:r>
          </w:p>
        </w:tc>
        <w:tc>
          <w:tcPr>
            <w:tcW w:w="1276" w:type="dxa"/>
            <w:tcBorders>
              <w:top w:val="nil"/>
              <w:left w:val="nil"/>
              <w:bottom w:val="single" w:sz="4" w:space="0" w:color="auto"/>
              <w:right w:val="single" w:sz="4" w:space="0" w:color="auto"/>
            </w:tcBorders>
            <w:shd w:val="clear" w:color="auto" w:fill="auto"/>
            <w:noWrap/>
            <w:vAlign w:val="bottom"/>
            <w:hideMark/>
          </w:tcPr>
          <w:p w14:paraId="0BEAC1DF" w14:textId="77777777" w:rsidR="00DE387D" w:rsidRPr="00490356" w:rsidRDefault="00DE387D" w:rsidP="002629F4">
            <w:pPr>
              <w:bidi/>
              <w:jc w:val="right"/>
              <w:rPr>
                <w:sz w:val="20"/>
                <w:szCs w:val="20"/>
                <w:lang w:eastAsia="en-CA"/>
              </w:rPr>
            </w:pPr>
            <w:r w:rsidRPr="00490356">
              <w:rPr>
                <w:sz w:val="20"/>
                <w:szCs w:val="20"/>
                <w:rtl/>
                <w:lang w:eastAsia="ar" w:bidi="ar-EG"/>
              </w:rPr>
              <w:t>114,200</w:t>
            </w:r>
          </w:p>
        </w:tc>
        <w:tc>
          <w:tcPr>
            <w:tcW w:w="1275" w:type="dxa"/>
            <w:tcBorders>
              <w:top w:val="nil"/>
              <w:left w:val="nil"/>
              <w:bottom w:val="single" w:sz="4" w:space="0" w:color="auto"/>
              <w:right w:val="single" w:sz="4" w:space="0" w:color="auto"/>
            </w:tcBorders>
            <w:shd w:val="clear" w:color="auto" w:fill="auto"/>
            <w:noWrap/>
            <w:vAlign w:val="bottom"/>
            <w:hideMark/>
          </w:tcPr>
          <w:p w14:paraId="481C424E" w14:textId="77777777" w:rsidR="00DE387D" w:rsidRPr="00490356" w:rsidRDefault="00DE387D" w:rsidP="002629F4">
            <w:pPr>
              <w:bidi/>
              <w:jc w:val="right"/>
              <w:rPr>
                <w:sz w:val="20"/>
                <w:szCs w:val="20"/>
                <w:lang w:eastAsia="en-CA"/>
              </w:rPr>
            </w:pPr>
            <w:r w:rsidRPr="00490356">
              <w:rPr>
                <w:sz w:val="20"/>
                <w:szCs w:val="20"/>
                <w:rtl/>
                <w:lang w:eastAsia="ar" w:bidi="ar-EG"/>
              </w:rPr>
              <w:t>60,255</w:t>
            </w:r>
          </w:p>
        </w:tc>
        <w:tc>
          <w:tcPr>
            <w:tcW w:w="1276" w:type="dxa"/>
            <w:tcBorders>
              <w:top w:val="nil"/>
              <w:left w:val="nil"/>
              <w:bottom w:val="single" w:sz="4" w:space="0" w:color="auto"/>
              <w:right w:val="single" w:sz="4" w:space="0" w:color="auto"/>
            </w:tcBorders>
            <w:shd w:val="clear" w:color="auto" w:fill="auto"/>
            <w:noWrap/>
            <w:vAlign w:val="bottom"/>
            <w:hideMark/>
          </w:tcPr>
          <w:p w14:paraId="7F28904F" w14:textId="77777777" w:rsidR="00DE387D" w:rsidRPr="00490356" w:rsidRDefault="00DE387D" w:rsidP="002629F4">
            <w:pPr>
              <w:bidi/>
              <w:jc w:val="right"/>
              <w:rPr>
                <w:sz w:val="20"/>
                <w:szCs w:val="20"/>
                <w:lang w:eastAsia="en-CA"/>
              </w:rPr>
            </w:pPr>
            <w:r w:rsidRPr="00490356">
              <w:rPr>
                <w:sz w:val="20"/>
                <w:szCs w:val="20"/>
                <w:rtl/>
                <w:lang w:eastAsia="ar" w:bidi="ar-EG"/>
              </w:rPr>
              <w:t>53,945</w:t>
            </w:r>
          </w:p>
        </w:tc>
        <w:tc>
          <w:tcPr>
            <w:tcW w:w="1050" w:type="dxa"/>
            <w:tcBorders>
              <w:top w:val="nil"/>
              <w:left w:val="nil"/>
              <w:bottom w:val="single" w:sz="4" w:space="0" w:color="auto"/>
              <w:right w:val="single" w:sz="4" w:space="0" w:color="auto"/>
            </w:tcBorders>
            <w:shd w:val="clear" w:color="auto" w:fill="auto"/>
            <w:noWrap/>
            <w:vAlign w:val="bottom"/>
            <w:hideMark/>
          </w:tcPr>
          <w:p w14:paraId="52352F11" w14:textId="77777777" w:rsidR="00DE387D" w:rsidRPr="00490356" w:rsidRDefault="00DE387D" w:rsidP="002629F4">
            <w:pPr>
              <w:bidi/>
              <w:jc w:val="right"/>
              <w:rPr>
                <w:sz w:val="20"/>
                <w:szCs w:val="20"/>
                <w:lang w:eastAsia="en-CA"/>
              </w:rPr>
            </w:pPr>
            <w:r w:rsidRPr="00490356">
              <w:rPr>
                <w:sz w:val="20"/>
                <w:szCs w:val="20"/>
                <w:rtl/>
                <w:lang w:eastAsia="ar" w:bidi="ar-EG"/>
              </w:rPr>
              <w:t>53</w:t>
            </w:r>
          </w:p>
        </w:tc>
      </w:tr>
      <w:tr w:rsidR="00DE387D" w:rsidRPr="00490356" w14:paraId="4771456D" w14:textId="77777777" w:rsidTr="002629F4">
        <w:trPr>
          <w:trHeight w:val="12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C9CB954" w14:textId="77777777" w:rsidR="00DE387D" w:rsidRPr="00490356" w:rsidRDefault="00DE387D" w:rsidP="002629F4">
            <w:pPr>
              <w:bidi/>
              <w:jc w:val="left"/>
              <w:rPr>
                <w:sz w:val="20"/>
                <w:szCs w:val="20"/>
                <w:lang w:eastAsia="en-CA"/>
              </w:rPr>
            </w:pPr>
            <w:r w:rsidRPr="00490356">
              <w:rPr>
                <w:sz w:val="20"/>
                <w:szCs w:val="20"/>
                <w:rtl/>
                <w:lang w:eastAsia="ar" w:bidi="ar-EG"/>
              </w:rPr>
              <w:lastRenderedPageBreak/>
              <w:t>مقدونيا الشمالية</w:t>
            </w:r>
          </w:p>
        </w:tc>
        <w:tc>
          <w:tcPr>
            <w:tcW w:w="1276" w:type="dxa"/>
            <w:tcBorders>
              <w:top w:val="nil"/>
              <w:left w:val="nil"/>
              <w:bottom w:val="single" w:sz="4" w:space="0" w:color="auto"/>
              <w:right w:val="single" w:sz="4" w:space="0" w:color="auto"/>
            </w:tcBorders>
            <w:shd w:val="clear" w:color="auto" w:fill="auto"/>
            <w:noWrap/>
            <w:vAlign w:val="bottom"/>
            <w:hideMark/>
          </w:tcPr>
          <w:p w14:paraId="437E9C37" w14:textId="77777777" w:rsidR="00DE387D" w:rsidRPr="00490356" w:rsidRDefault="00DE387D" w:rsidP="002629F4">
            <w:pPr>
              <w:bidi/>
              <w:jc w:val="right"/>
              <w:rPr>
                <w:sz w:val="20"/>
                <w:szCs w:val="20"/>
                <w:lang w:eastAsia="en-CA"/>
              </w:rPr>
            </w:pPr>
            <w:r w:rsidRPr="00490356">
              <w:rPr>
                <w:sz w:val="20"/>
                <w:szCs w:val="20"/>
                <w:rtl/>
                <w:lang w:eastAsia="ar" w:bidi="ar-EG"/>
              </w:rPr>
              <w:t>2.6</w:t>
            </w:r>
          </w:p>
        </w:tc>
        <w:tc>
          <w:tcPr>
            <w:tcW w:w="1276" w:type="dxa"/>
            <w:tcBorders>
              <w:top w:val="nil"/>
              <w:left w:val="nil"/>
              <w:bottom w:val="single" w:sz="4" w:space="0" w:color="auto"/>
              <w:right w:val="single" w:sz="4" w:space="0" w:color="auto"/>
            </w:tcBorders>
            <w:shd w:val="clear" w:color="auto" w:fill="auto"/>
            <w:noWrap/>
            <w:vAlign w:val="bottom"/>
            <w:hideMark/>
          </w:tcPr>
          <w:p w14:paraId="6B3BB582" w14:textId="77777777" w:rsidR="00DE387D" w:rsidRPr="00490356" w:rsidRDefault="00DE387D" w:rsidP="002629F4">
            <w:pPr>
              <w:bidi/>
              <w:jc w:val="right"/>
              <w:rPr>
                <w:sz w:val="20"/>
                <w:szCs w:val="20"/>
                <w:lang w:eastAsia="en-CA"/>
              </w:rPr>
            </w:pPr>
            <w:r w:rsidRPr="00490356">
              <w:rPr>
                <w:sz w:val="20"/>
                <w:szCs w:val="20"/>
                <w:rtl/>
                <w:lang w:eastAsia="ar" w:bidi="ar-EG"/>
              </w:rPr>
              <w:t>1,242,060</w:t>
            </w:r>
          </w:p>
        </w:tc>
        <w:tc>
          <w:tcPr>
            <w:tcW w:w="1275" w:type="dxa"/>
            <w:tcBorders>
              <w:top w:val="nil"/>
              <w:left w:val="nil"/>
              <w:bottom w:val="single" w:sz="4" w:space="0" w:color="auto"/>
              <w:right w:val="single" w:sz="4" w:space="0" w:color="auto"/>
            </w:tcBorders>
            <w:shd w:val="clear" w:color="auto" w:fill="auto"/>
            <w:noWrap/>
            <w:vAlign w:val="bottom"/>
            <w:hideMark/>
          </w:tcPr>
          <w:p w14:paraId="6CAF19A9" w14:textId="77777777" w:rsidR="00DE387D" w:rsidRPr="00490356" w:rsidRDefault="00DE387D" w:rsidP="002629F4">
            <w:pPr>
              <w:bidi/>
              <w:jc w:val="right"/>
              <w:rPr>
                <w:sz w:val="20"/>
                <w:szCs w:val="20"/>
                <w:lang w:eastAsia="en-CA"/>
              </w:rPr>
            </w:pPr>
            <w:r w:rsidRPr="00490356">
              <w:rPr>
                <w:sz w:val="20"/>
                <w:szCs w:val="20"/>
                <w:rtl/>
                <w:lang w:eastAsia="ar" w:bidi="ar-EG"/>
              </w:rPr>
              <w:t>1,048,424</w:t>
            </w:r>
          </w:p>
        </w:tc>
        <w:tc>
          <w:tcPr>
            <w:tcW w:w="1276" w:type="dxa"/>
            <w:tcBorders>
              <w:top w:val="nil"/>
              <w:left w:val="nil"/>
              <w:bottom w:val="single" w:sz="4" w:space="0" w:color="auto"/>
              <w:right w:val="single" w:sz="4" w:space="0" w:color="auto"/>
            </w:tcBorders>
            <w:shd w:val="clear" w:color="auto" w:fill="auto"/>
            <w:noWrap/>
            <w:vAlign w:val="bottom"/>
            <w:hideMark/>
          </w:tcPr>
          <w:p w14:paraId="147855B8" w14:textId="77777777" w:rsidR="00DE387D" w:rsidRPr="00490356" w:rsidRDefault="00DE387D" w:rsidP="002629F4">
            <w:pPr>
              <w:bidi/>
              <w:jc w:val="right"/>
              <w:rPr>
                <w:sz w:val="20"/>
                <w:szCs w:val="20"/>
                <w:lang w:eastAsia="en-CA"/>
              </w:rPr>
            </w:pPr>
            <w:r w:rsidRPr="00490356">
              <w:rPr>
                <w:sz w:val="20"/>
                <w:szCs w:val="20"/>
                <w:rtl/>
                <w:lang w:eastAsia="ar" w:bidi="ar-EG"/>
              </w:rPr>
              <w:t>193,636</w:t>
            </w:r>
          </w:p>
        </w:tc>
        <w:tc>
          <w:tcPr>
            <w:tcW w:w="1050" w:type="dxa"/>
            <w:tcBorders>
              <w:top w:val="nil"/>
              <w:left w:val="nil"/>
              <w:bottom w:val="single" w:sz="4" w:space="0" w:color="auto"/>
              <w:right w:val="single" w:sz="4" w:space="0" w:color="auto"/>
            </w:tcBorders>
            <w:shd w:val="clear" w:color="auto" w:fill="auto"/>
            <w:noWrap/>
            <w:vAlign w:val="bottom"/>
            <w:hideMark/>
          </w:tcPr>
          <w:p w14:paraId="677D27EB" w14:textId="77777777" w:rsidR="00DE387D" w:rsidRPr="00490356" w:rsidRDefault="00DE387D" w:rsidP="002629F4">
            <w:pPr>
              <w:bidi/>
              <w:jc w:val="right"/>
              <w:rPr>
                <w:sz w:val="20"/>
                <w:szCs w:val="20"/>
                <w:lang w:eastAsia="en-CA"/>
              </w:rPr>
            </w:pPr>
            <w:r w:rsidRPr="00490356">
              <w:rPr>
                <w:sz w:val="20"/>
                <w:szCs w:val="20"/>
                <w:rtl/>
                <w:lang w:eastAsia="ar" w:bidi="ar-EG"/>
              </w:rPr>
              <w:t>84</w:t>
            </w:r>
          </w:p>
        </w:tc>
      </w:tr>
      <w:tr w:rsidR="00DE387D" w:rsidRPr="00490356" w14:paraId="6AE99778"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F814561" w14:textId="77777777" w:rsidR="00DE387D" w:rsidRPr="00490356" w:rsidRDefault="00DE387D" w:rsidP="002629F4">
            <w:pPr>
              <w:bidi/>
              <w:jc w:val="left"/>
              <w:rPr>
                <w:sz w:val="20"/>
                <w:szCs w:val="20"/>
                <w:lang w:eastAsia="en-CA"/>
              </w:rPr>
            </w:pPr>
            <w:r w:rsidRPr="00490356">
              <w:rPr>
                <w:sz w:val="20"/>
                <w:szCs w:val="20"/>
                <w:rtl/>
                <w:lang w:eastAsia="ar" w:bidi="ar-EG"/>
              </w:rPr>
              <w:t>عُمان</w:t>
            </w:r>
          </w:p>
        </w:tc>
        <w:tc>
          <w:tcPr>
            <w:tcW w:w="1276" w:type="dxa"/>
            <w:tcBorders>
              <w:top w:val="nil"/>
              <w:left w:val="nil"/>
              <w:bottom w:val="single" w:sz="4" w:space="0" w:color="auto"/>
              <w:right w:val="single" w:sz="4" w:space="0" w:color="auto"/>
            </w:tcBorders>
            <w:shd w:val="clear" w:color="auto" w:fill="auto"/>
            <w:noWrap/>
            <w:vAlign w:val="bottom"/>
            <w:hideMark/>
          </w:tcPr>
          <w:p w14:paraId="7D4F91D2" w14:textId="77777777" w:rsidR="00DE387D" w:rsidRPr="00490356" w:rsidRDefault="00DE387D" w:rsidP="002629F4">
            <w:pPr>
              <w:bidi/>
              <w:jc w:val="right"/>
              <w:rPr>
                <w:sz w:val="20"/>
                <w:szCs w:val="20"/>
                <w:lang w:eastAsia="en-CA"/>
              </w:rPr>
            </w:pPr>
            <w:r w:rsidRPr="00490356">
              <w:rPr>
                <w:sz w:val="20"/>
                <w:szCs w:val="20"/>
                <w:rtl/>
                <w:lang w:eastAsia="ar" w:bidi="ar-EG"/>
              </w:rPr>
              <w:t>18.2</w:t>
            </w:r>
          </w:p>
        </w:tc>
        <w:tc>
          <w:tcPr>
            <w:tcW w:w="1276" w:type="dxa"/>
            <w:tcBorders>
              <w:top w:val="nil"/>
              <w:left w:val="nil"/>
              <w:bottom w:val="single" w:sz="4" w:space="0" w:color="auto"/>
              <w:right w:val="single" w:sz="4" w:space="0" w:color="auto"/>
            </w:tcBorders>
            <w:shd w:val="clear" w:color="auto" w:fill="auto"/>
            <w:noWrap/>
            <w:vAlign w:val="bottom"/>
            <w:hideMark/>
          </w:tcPr>
          <w:p w14:paraId="709A2198" w14:textId="77777777" w:rsidR="00DE387D" w:rsidRPr="00490356" w:rsidRDefault="00DE387D" w:rsidP="002629F4">
            <w:pPr>
              <w:bidi/>
              <w:jc w:val="right"/>
              <w:rPr>
                <w:sz w:val="20"/>
                <w:szCs w:val="20"/>
                <w:lang w:eastAsia="en-CA"/>
              </w:rPr>
            </w:pPr>
            <w:r w:rsidRPr="00490356">
              <w:rPr>
                <w:sz w:val="20"/>
                <w:szCs w:val="20"/>
                <w:rtl/>
                <w:lang w:eastAsia="ar" w:bidi="ar-EG"/>
              </w:rPr>
              <w:t>1,429,039</w:t>
            </w:r>
          </w:p>
        </w:tc>
        <w:tc>
          <w:tcPr>
            <w:tcW w:w="1275" w:type="dxa"/>
            <w:tcBorders>
              <w:top w:val="nil"/>
              <w:left w:val="nil"/>
              <w:bottom w:val="single" w:sz="4" w:space="0" w:color="auto"/>
              <w:right w:val="single" w:sz="4" w:space="0" w:color="auto"/>
            </w:tcBorders>
            <w:shd w:val="clear" w:color="auto" w:fill="auto"/>
            <w:noWrap/>
            <w:vAlign w:val="bottom"/>
            <w:hideMark/>
          </w:tcPr>
          <w:p w14:paraId="6407AB3E" w14:textId="77777777" w:rsidR="00DE387D" w:rsidRPr="00490356" w:rsidRDefault="00DE387D" w:rsidP="002629F4">
            <w:pPr>
              <w:bidi/>
              <w:jc w:val="right"/>
              <w:rPr>
                <w:sz w:val="20"/>
                <w:szCs w:val="20"/>
                <w:lang w:eastAsia="en-CA"/>
              </w:rPr>
            </w:pPr>
            <w:r w:rsidRPr="00490356">
              <w:rPr>
                <w:sz w:val="20"/>
                <w:szCs w:val="20"/>
                <w:rtl/>
                <w:lang w:eastAsia="ar" w:bidi="ar-EG"/>
              </w:rPr>
              <w:t>842,496</w:t>
            </w:r>
          </w:p>
        </w:tc>
        <w:tc>
          <w:tcPr>
            <w:tcW w:w="1276" w:type="dxa"/>
            <w:tcBorders>
              <w:top w:val="nil"/>
              <w:left w:val="nil"/>
              <w:bottom w:val="single" w:sz="4" w:space="0" w:color="auto"/>
              <w:right w:val="single" w:sz="4" w:space="0" w:color="auto"/>
            </w:tcBorders>
            <w:shd w:val="clear" w:color="auto" w:fill="auto"/>
            <w:noWrap/>
            <w:vAlign w:val="bottom"/>
            <w:hideMark/>
          </w:tcPr>
          <w:p w14:paraId="15416070" w14:textId="77777777" w:rsidR="00DE387D" w:rsidRPr="00490356" w:rsidRDefault="00DE387D" w:rsidP="002629F4">
            <w:pPr>
              <w:bidi/>
              <w:jc w:val="right"/>
              <w:rPr>
                <w:sz w:val="20"/>
                <w:szCs w:val="20"/>
                <w:lang w:eastAsia="en-CA"/>
              </w:rPr>
            </w:pPr>
            <w:r w:rsidRPr="00490356">
              <w:rPr>
                <w:sz w:val="20"/>
                <w:szCs w:val="20"/>
                <w:rtl/>
                <w:lang w:eastAsia="ar" w:bidi="ar-EG"/>
              </w:rPr>
              <w:t>586,542</w:t>
            </w:r>
          </w:p>
        </w:tc>
        <w:tc>
          <w:tcPr>
            <w:tcW w:w="1050" w:type="dxa"/>
            <w:tcBorders>
              <w:top w:val="nil"/>
              <w:left w:val="nil"/>
              <w:bottom w:val="single" w:sz="4" w:space="0" w:color="auto"/>
              <w:right w:val="single" w:sz="4" w:space="0" w:color="auto"/>
            </w:tcBorders>
            <w:shd w:val="clear" w:color="auto" w:fill="auto"/>
            <w:noWrap/>
            <w:vAlign w:val="bottom"/>
            <w:hideMark/>
          </w:tcPr>
          <w:p w14:paraId="081D6648" w14:textId="77777777" w:rsidR="00DE387D" w:rsidRPr="00490356" w:rsidRDefault="00DE387D" w:rsidP="002629F4">
            <w:pPr>
              <w:bidi/>
              <w:jc w:val="right"/>
              <w:rPr>
                <w:sz w:val="20"/>
                <w:szCs w:val="20"/>
                <w:lang w:eastAsia="en-CA"/>
              </w:rPr>
            </w:pPr>
            <w:r w:rsidRPr="00490356">
              <w:rPr>
                <w:sz w:val="20"/>
                <w:szCs w:val="20"/>
                <w:rtl/>
                <w:lang w:eastAsia="ar" w:bidi="ar-EG"/>
              </w:rPr>
              <w:t>59</w:t>
            </w:r>
          </w:p>
        </w:tc>
      </w:tr>
      <w:tr w:rsidR="00DE387D" w:rsidRPr="00490356" w14:paraId="47DC598C" w14:textId="77777777" w:rsidTr="002629F4">
        <w:trPr>
          <w:trHeight w:val="7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E64C318" w14:textId="77777777" w:rsidR="00DE387D" w:rsidRPr="00490356" w:rsidRDefault="00DE387D" w:rsidP="002629F4">
            <w:pPr>
              <w:bidi/>
              <w:jc w:val="left"/>
              <w:rPr>
                <w:sz w:val="20"/>
                <w:szCs w:val="20"/>
                <w:lang w:eastAsia="en-CA"/>
              </w:rPr>
            </w:pPr>
            <w:r w:rsidRPr="00490356">
              <w:rPr>
                <w:sz w:val="20"/>
                <w:szCs w:val="20"/>
                <w:rtl/>
                <w:lang w:eastAsia="ar" w:bidi="ar-EG"/>
              </w:rPr>
              <w:t>باكستان</w:t>
            </w:r>
          </w:p>
        </w:tc>
        <w:tc>
          <w:tcPr>
            <w:tcW w:w="1276" w:type="dxa"/>
            <w:tcBorders>
              <w:top w:val="nil"/>
              <w:left w:val="nil"/>
              <w:bottom w:val="single" w:sz="4" w:space="0" w:color="auto"/>
              <w:right w:val="single" w:sz="4" w:space="0" w:color="auto"/>
            </w:tcBorders>
            <w:shd w:val="clear" w:color="auto" w:fill="auto"/>
            <w:noWrap/>
            <w:vAlign w:val="bottom"/>
            <w:hideMark/>
          </w:tcPr>
          <w:p w14:paraId="1A9D23CC" w14:textId="77777777" w:rsidR="00DE387D" w:rsidRPr="00490356" w:rsidRDefault="00DE387D" w:rsidP="002629F4">
            <w:pPr>
              <w:bidi/>
              <w:jc w:val="right"/>
              <w:rPr>
                <w:sz w:val="20"/>
                <w:szCs w:val="20"/>
                <w:lang w:eastAsia="en-CA"/>
              </w:rPr>
            </w:pPr>
            <w:r w:rsidRPr="00490356">
              <w:rPr>
                <w:sz w:val="20"/>
                <w:szCs w:val="20"/>
                <w:rtl/>
                <w:lang w:eastAsia="ar" w:bidi="ar-EG"/>
              </w:rPr>
              <w:t>153.3</w:t>
            </w:r>
          </w:p>
        </w:tc>
        <w:tc>
          <w:tcPr>
            <w:tcW w:w="1276" w:type="dxa"/>
            <w:tcBorders>
              <w:top w:val="nil"/>
              <w:left w:val="nil"/>
              <w:bottom w:val="single" w:sz="4" w:space="0" w:color="auto"/>
              <w:right w:val="single" w:sz="4" w:space="0" w:color="auto"/>
            </w:tcBorders>
            <w:shd w:val="clear" w:color="auto" w:fill="auto"/>
            <w:noWrap/>
            <w:vAlign w:val="bottom"/>
            <w:hideMark/>
          </w:tcPr>
          <w:p w14:paraId="197305CE" w14:textId="77777777" w:rsidR="00DE387D" w:rsidRPr="00490356" w:rsidRDefault="00DE387D" w:rsidP="002629F4">
            <w:pPr>
              <w:bidi/>
              <w:jc w:val="right"/>
              <w:rPr>
                <w:sz w:val="20"/>
                <w:szCs w:val="20"/>
                <w:lang w:eastAsia="en-CA"/>
              </w:rPr>
            </w:pPr>
            <w:r w:rsidRPr="00490356">
              <w:rPr>
                <w:sz w:val="20"/>
                <w:szCs w:val="20"/>
                <w:rtl/>
                <w:lang w:eastAsia="ar" w:bidi="ar-EG"/>
              </w:rPr>
              <w:t>10,895,366</w:t>
            </w:r>
          </w:p>
        </w:tc>
        <w:tc>
          <w:tcPr>
            <w:tcW w:w="1275" w:type="dxa"/>
            <w:tcBorders>
              <w:top w:val="nil"/>
              <w:left w:val="nil"/>
              <w:bottom w:val="single" w:sz="4" w:space="0" w:color="auto"/>
              <w:right w:val="single" w:sz="4" w:space="0" w:color="auto"/>
            </w:tcBorders>
            <w:shd w:val="clear" w:color="auto" w:fill="auto"/>
            <w:noWrap/>
            <w:vAlign w:val="bottom"/>
            <w:hideMark/>
          </w:tcPr>
          <w:p w14:paraId="6CB26841" w14:textId="77777777" w:rsidR="00DE387D" w:rsidRPr="00490356" w:rsidRDefault="00DE387D" w:rsidP="002629F4">
            <w:pPr>
              <w:bidi/>
              <w:jc w:val="right"/>
              <w:rPr>
                <w:sz w:val="20"/>
                <w:szCs w:val="20"/>
                <w:lang w:eastAsia="en-CA"/>
              </w:rPr>
            </w:pPr>
            <w:r w:rsidRPr="00490356">
              <w:rPr>
                <w:sz w:val="20"/>
                <w:szCs w:val="20"/>
                <w:rtl/>
                <w:lang w:eastAsia="ar" w:bidi="ar-EG"/>
              </w:rPr>
              <w:t>7,631,639</w:t>
            </w:r>
          </w:p>
        </w:tc>
        <w:tc>
          <w:tcPr>
            <w:tcW w:w="1276" w:type="dxa"/>
            <w:tcBorders>
              <w:top w:val="nil"/>
              <w:left w:val="nil"/>
              <w:bottom w:val="single" w:sz="4" w:space="0" w:color="auto"/>
              <w:right w:val="single" w:sz="4" w:space="0" w:color="auto"/>
            </w:tcBorders>
            <w:shd w:val="clear" w:color="auto" w:fill="auto"/>
            <w:noWrap/>
            <w:vAlign w:val="bottom"/>
            <w:hideMark/>
          </w:tcPr>
          <w:p w14:paraId="13567D34" w14:textId="77777777" w:rsidR="00DE387D" w:rsidRPr="00490356" w:rsidRDefault="00DE387D" w:rsidP="002629F4">
            <w:pPr>
              <w:bidi/>
              <w:jc w:val="right"/>
              <w:rPr>
                <w:sz w:val="20"/>
                <w:szCs w:val="20"/>
                <w:lang w:eastAsia="en-CA"/>
              </w:rPr>
            </w:pPr>
            <w:r w:rsidRPr="00490356">
              <w:rPr>
                <w:sz w:val="20"/>
                <w:szCs w:val="20"/>
                <w:rtl/>
                <w:lang w:eastAsia="ar" w:bidi="ar-EG"/>
              </w:rPr>
              <w:t>3,263,727</w:t>
            </w:r>
          </w:p>
        </w:tc>
        <w:tc>
          <w:tcPr>
            <w:tcW w:w="1050" w:type="dxa"/>
            <w:tcBorders>
              <w:top w:val="nil"/>
              <w:left w:val="nil"/>
              <w:bottom w:val="single" w:sz="4" w:space="0" w:color="auto"/>
              <w:right w:val="single" w:sz="4" w:space="0" w:color="auto"/>
            </w:tcBorders>
            <w:shd w:val="clear" w:color="auto" w:fill="auto"/>
            <w:noWrap/>
            <w:vAlign w:val="bottom"/>
            <w:hideMark/>
          </w:tcPr>
          <w:p w14:paraId="780DE378" w14:textId="77777777" w:rsidR="00DE387D" w:rsidRPr="00490356" w:rsidRDefault="00DE387D" w:rsidP="002629F4">
            <w:pPr>
              <w:bidi/>
              <w:jc w:val="right"/>
              <w:rPr>
                <w:sz w:val="20"/>
                <w:szCs w:val="20"/>
                <w:lang w:eastAsia="en-CA"/>
              </w:rPr>
            </w:pPr>
            <w:r w:rsidRPr="00490356">
              <w:rPr>
                <w:sz w:val="20"/>
                <w:szCs w:val="20"/>
                <w:rtl/>
                <w:lang w:eastAsia="ar" w:bidi="ar-EG"/>
              </w:rPr>
              <w:t>70</w:t>
            </w:r>
          </w:p>
        </w:tc>
      </w:tr>
      <w:tr w:rsidR="00DE387D" w:rsidRPr="00490356" w14:paraId="0F87684F" w14:textId="77777777" w:rsidTr="002629F4">
        <w:trPr>
          <w:trHeight w:val="11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B641983" w14:textId="77777777" w:rsidR="00DE387D" w:rsidRPr="00490356" w:rsidRDefault="00DE387D" w:rsidP="002629F4">
            <w:pPr>
              <w:bidi/>
              <w:jc w:val="left"/>
              <w:rPr>
                <w:sz w:val="20"/>
                <w:szCs w:val="20"/>
                <w:lang w:eastAsia="en-CA"/>
              </w:rPr>
            </w:pPr>
            <w:r w:rsidRPr="00490356">
              <w:rPr>
                <w:sz w:val="20"/>
                <w:szCs w:val="20"/>
                <w:rtl/>
                <w:lang w:eastAsia="ar" w:bidi="ar-EG"/>
              </w:rPr>
              <w:t>بالاو</w:t>
            </w:r>
          </w:p>
        </w:tc>
        <w:tc>
          <w:tcPr>
            <w:tcW w:w="1276" w:type="dxa"/>
            <w:tcBorders>
              <w:top w:val="nil"/>
              <w:left w:val="nil"/>
              <w:bottom w:val="single" w:sz="4" w:space="0" w:color="auto"/>
              <w:right w:val="single" w:sz="4" w:space="0" w:color="auto"/>
            </w:tcBorders>
            <w:shd w:val="clear" w:color="auto" w:fill="auto"/>
            <w:noWrap/>
            <w:vAlign w:val="bottom"/>
            <w:hideMark/>
          </w:tcPr>
          <w:p w14:paraId="7A33A5A1" w14:textId="77777777" w:rsidR="00DE387D" w:rsidRPr="00490356" w:rsidRDefault="00DE387D" w:rsidP="002629F4">
            <w:pPr>
              <w:bidi/>
              <w:jc w:val="right"/>
              <w:rPr>
                <w:sz w:val="20"/>
                <w:szCs w:val="20"/>
                <w:lang w:eastAsia="en-CA"/>
              </w:rPr>
            </w:pPr>
            <w:r w:rsidRPr="00490356">
              <w:rPr>
                <w:sz w:val="20"/>
                <w:szCs w:val="20"/>
                <w:rtl/>
                <w:lang w:eastAsia="ar" w:bidi="ar-EG"/>
              </w:rPr>
              <w:t>0.2</w:t>
            </w:r>
          </w:p>
        </w:tc>
        <w:tc>
          <w:tcPr>
            <w:tcW w:w="1276" w:type="dxa"/>
            <w:tcBorders>
              <w:top w:val="nil"/>
              <w:left w:val="nil"/>
              <w:bottom w:val="single" w:sz="4" w:space="0" w:color="auto"/>
              <w:right w:val="single" w:sz="4" w:space="0" w:color="auto"/>
            </w:tcBorders>
            <w:shd w:val="clear" w:color="auto" w:fill="auto"/>
            <w:noWrap/>
            <w:vAlign w:val="bottom"/>
            <w:hideMark/>
          </w:tcPr>
          <w:p w14:paraId="2A66192F" w14:textId="77777777" w:rsidR="00DE387D" w:rsidRPr="00490356" w:rsidRDefault="00DE387D" w:rsidP="002629F4">
            <w:pPr>
              <w:bidi/>
              <w:jc w:val="right"/>
              <w:rPr>
                <w:sz w:val="20"/>
                <w:szCs w:val="20"/>
                <w:lang w:eastAsia="en-CA"/>
              </w:rPr>
            </w:pPr>
            <w:r w:rsidRPr="00490356">
              <w:rPr>
                <w:sz w:val="20"/>
                <w:szCs w:val="20"/>
                <w:rtl/>
                <w:lang w:eastAsia="ar" w:bidi="ar-EG"/>
              </w:rPr>
              <w:t>303,000</w:t>
            </w:r>
          </w:p>
        </w:tc>
        <w:tc>
          <w:tcPr>
            <w:tcW w:w="1275" w:type="dxa"/>
            <w:tcBorders>
              <w:top w:val="nil"/>
              <w:left w:val="nil"/>
              <w:bottom w:val="single" w:sz="4" w:space="0" w:color="auto"/>
              <w:right w:val="single" w:sz="4" w:space="0" w:color="auto"/>
            </w:tcBorders>
            <w:shd w:val="clear" w:color="auto" w:fill="auto"/>
            <w:noWrap/>
            <w:vAlign w:val="bottom"/>
            <w:hideMark/>
          </w:tcPr>
          <w:p w14:paraId="29E0F81E" w14:textId="77777777" w:rsidR="00DE387D" w:rsidRPr="00490356" w:rsidRDefault="00DE387D" w:rsidP="002629F4">
            <w:pPr>
              <w:bidi/>
              <w:jc w:val="right"/>
              <w:rPr>
                <w:sz w:val="20"/>
                <w:szCs w:val="20"/>
                <w:lang w:eastAsia="en-CA"/>
              </w:rPr>
            </w:pPr>
            <w:r w:rsidRPr="00490356">
              <w:rPr>
                <w:sz w:val="20"/>
                <w:szCs w:val="20"/>
                <w:rtl/>
                <w:lang w:eastAsia="ar" w:bidi="ar-EG"/>
              </w:rPr>
              <w:t>108,000</w:t>
            </w:r>
          </w:p>
        </w:tc>
        <w:tc>
          <w:tcPr>
            <w:tcW w:w="1276" w:type="dxa"/>
            <w:tcBorders>
              <w:top w:val="nil"/>
              <w:left w:val="nil"/>
              <w:bottom w:val="single" w:sz="4" w:space="0" w:color="auto"/>
              <w:right w:val="single" w:sz="4" w:space="0" w:color="auto"/>
            </w:tcBorders>
            <w:shd w:val="clear" w:color="auto" w:fill="auto"/>
            <w:noWrap/>
            <w:vAlign w:val="bottom"/>
            <w:hideMark/>
          </w:tcPr>
          <w:p w14:paraId="369B5AC9" w14:textId="77777777" w:rsidR="00DE387D" w:rsidRPr="00490356" w:rsidRDefault="00DE387D" w:rsidP="002629F4">
            <w:pPr>
              <w:bidi/>
              <w:jc w:val="right"/>
              <w:rPr>
                <w:sz w:val="20"/>
                <w:szCs w:val="20"/>
                <w:lang w:eastAsia="en-CA"/>
              </w:rPr>
            </w:pPr>
            <w:r w:rsidRPr="00490356">
              <w:rPr>
                <w:sz w:val="20"/>
                <w:szCs w:val="20"/>
                <w:rtl/>
                <w:lang w:eastAsia="ar" w:bidi="ar-EG"/>
              </w:rPr>
              <w:t>195,000</w:t>
            </w:r>
          </w:p>
        </w:tc>
        <w:tc>
          <w:tcPr>
            <w:tcW w:w="1050" w:type="dxa"/>
            <w:tcBorders>
              <w:top w:val="nil"/>
              <w:left w:val="nil"/>
              <w:bottom w:val="single" w:sz="4" w:space="0" w:color="auto"/>
              <w:right w:val="single" w:sz="4" w:space="0" w:color="auto"/>
            </w:tcBorders>
            <w:shd w:val="clear" w:color="auto" w:fill="auto"/>
            <w:noWrap/>
            <w:vAlign w:val="bottom"/>
            <w:hideMark/>
          </w:tcPr>
          <w:p w14:paraId="00F69A3B" w14:textId="77777777" w:rsidR="00DE387D" w:rsidRPr="00490356" w:rsidRDefault="00DE387D" w:rsidP="002629F4">
            <w:pPr>
              <w:bidi/>
              <w:jc w:val="right"/>
              <w:rPr>
                <w:sz w:val="20"/>
                <w:szCs w:val="20"/>
                <w:lang w:eastAsia="en-CA"/>
              </w:rPr>
            </w:pPr>
            <w:r w:rsidRPr="00490356">
              <w:rPr>
                <w:sz w:val="20"/>
                <w:szCs w:val="20"/>
                <w:rtl/>
                <w:lang w:eastAsia="ar" w:bidi="ar-EG"/>
              </w:rPr>
              <w:t>36</w:t>
            </w:r>
          </w:p>
        </w:tc>
      </w:tr>
      <w:tr w:rsidR="00DE387D" w:rsidRPr="00490356" w14:paraId="7943441E"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8B94BE2" w14:textId="77777777" w:rsidR="00DE387D" w:rsidRPr="00490356" w:rsidRDefault="00DE387D" w:rsidP="002629F4">
            <w:pPr>
              <w:bidi/>
              <w:jc w:val="left"/>
              <w:rPr>
                <w:sz w:val="20"/>
                <w:szCs w:val="20"/>
                <w:lang w:eastAsia="en-CA"/>
              </w:rPr>
            </w:pPr>
            <w:r w:rsidRPr="00490356">
              <w:rPr>
                <w:sz w:val="20"/>
                <w:szCs w:val="20"/>
                <w:rtl/>
                <w:lang w:eastAsia="ar" w:bidi="ar-EG"/>
              </w:rPr>
              <w:t>بنما</w:t>
            </w:r>
          </w:p>
        </w:tc>
        <w:tc>
          <w:tcPr>
            <w:tcW w:w="1276" w:type="dxa"/>
            <w:tcBorders>
              <w:top w:val="nil"/>
              <w:left w:val="nil"/>
              <w:bottom w:val="single" w:sz="4" w:space="0" w:color="auto"/>
              <w:right w:val="single" w:sz="4" w:space="0" w:color="auto"/>
            </w:tcBorders>
            <w:shd w:val="clear" w:color="auto" w:fill="auto"/>
            <w:noWrap/>
            <w:vAlign w:val="bottom"/>
            <w:hideMark/>
          </w:tcPr>
          <w:p w14:paraId="57A0F062" w14:textId="77777777" w:rsidR="00DE387D" w:rsidRPr="00490356" w:rsidRDefault="00DE387D" w:rsidP="002629F4">
            <w:pPr>
              <w:bidi/>
              <w:jc w:val="right"/>
              <w:rPr>
                <w:sz w:val="20"/>
                <w:szCs w:val="20"/>
                <w:lang w:eastAsia="en-CA"/>
              </w:rPr>
            </w:pPr>
            <w:r w:rsidRPr="00490356">
              <w:rPr>
                <w:sz w:val="20"/>
                <w:szCs w:val="20"/>
                <w:rtl/>
                <w:lang w:eastAsia="ar" w:bidi="ar-EG"/>
              </w:rPr>
              <w:t>11.6</w:t>
            </w:r>
          </w:p>
        </w:tc>
        <w:tc>
          <w:tcPr>
            <w:tcW w:w="1276" w:type="dxa"/>
            <w:tcBorders>
              <w:top w:val="nil"/>
              <w:left w:val="nil"/>
              <w:bottom w:val="single" w:sz="4" w:space="0" w:color="auto"/>
              <w:right w:val="single" w:sz="4" w:space="0" w:color="auto"/>
            </w:tcBorders>
            <w:shd w:val="clear" w:color="auto" w:fill="auto"/>
            <w:noWrap/>
            <w:vAlign w:val="bottom"/>
            <w:hideMark/>
          </w:tcPr>
          <w:p w14:paraId="5432C880" w14:textId="77777777" w:rsidR="00DE387D" w:rsidRPr="00490356" w:rsidRDefault="00DE387D" w:rsidP="002629F4">
            <w:pPr>
              <w:bidi/>
              <w:jc w:val="right"/>
              <w:rPr>
                <w:sz w:val="20"/>
                <w:szCs w:val="20"/>
                <w:lang w:eastAsia="en-CA"/>
              </w:rPr>
            </w:pPr>
            <w:r w:rsidRPr="00490356">
              <w:rPr>
                <w:sz w:val="20"/>
                <w:szCs w:val="20"/>
                <w:rtl/>
                <w:lang w:eastAsia="ar" w:bidi="ar-EG"/>
              </w:rPr>
              <w:t>1,260,815</w:t>
            </w:r>
          </w:p>
        </w:tc>
        <w:tc>
          <w:tcPr>
            <w:tcW w:w="1275" w:type="dxa"/>
            <w:tcBorders>
              <w:top w:val="nil"/>
              <w:left w:val="nil"/>
              <w:bottom w:val="single" w:sz="4" w:space="0" w:color="auto"/>
              <w:right w:val="single" w:sz="4" w:space="0" w:color="auto"/>
            </w:tcBorders>
            <w:shd w:val="clear" w:color="auto" w:fill="auto"/>
            <w:noWrap/>
            <w:vAlign w:val="bottom"/>
            <w:hideMark/>
          </w:tcPr>
          <w:p w14:paraId="3B42BBBB" w14:textId="77777777" w:rsidR="00DE387D" w:rsidRPr="00490356" w:rsidRDefault="00DE387D" w:rsidP="002629F4">
            <w:pPr>
              <w:bidi/>
              <w:jc w:val="right"/>
              <w:rPr>
                <w:sz w:val="20"/>
                <w:szCs w:val="20"/>
                <w:lang w:eastAsia="en-CA"/>
              </w:rPr>
            </w:pPr>
            <w:r w:rsidRPr="00490356">
              <w:rPr>
                <w:sz w:val="20"/>
                <w:szCs w:val="20"/>
                <w:rtl/>
                <w:lang w:eastAsia="ar" w:bidi="ar-EG"/>
              </w:rPr>
              <w:t>865,737</w:t>
            </w:r>
          </w:p>
        </w:tc>
        <w:tc>
          <w:tcPr>
            <w:tcW w:w="1276" w:type="dxa"/>
            <w:tcBorders>
              <w:top w:val="nil"/>
              <w:left w:val="nil"/>
              <w:bottom w:val="single" w:sz="4" w:space="0" w:color="auto"/>
              <w:right w:val="single" w:sz="4" w:space="0" w:color="auto"/>
            </w:tcBorders>
            <w:shd w:val="clear" w:color="auto" w:fill="auto"/>
            <w:noWrap/>
            <w:vAlign w:val="bottom"/>
            <w:hideMark/>
          </w:tcPr>
          <w:p w14:paraId="0A28B7A0" w14:textId="77777777" w:rsidR="00DE387D" w:rsidRPr="00490356" w:rsidRDefault="00DE387D" w:rsidP="002629F4">
            <w:pPr>
              <w:bidi/>
              <w:jc w:val="right"/>
              <w:rPr>
                <w:sz w:val="20"/>
                <w:szCs w:val="20"/>
                <w:lang w:eastAsia="en-CA"/>
              </w:rPr>
            </w:pPr>
            <w:r w:rsidRPr="00490356">
              <w:rPr>
                <w:sz w:val="20"/>
                <w:szCs w:val="20"/>
                <w:rtl/>
                <w:lang w:eastAsia="ar" w:bidi="ar-EG"/>
              </w:rPr>
              <w:t>395,078</w:t>
            </w:r>
          </w:p>
        </w:tc>
        <w:tc>
          <w:tcPr>
            <w:tcW w:w="1050" w:type="dxa"/>
            <w:tcBorders>
              <w:top w:val="nil"/>
              <w:left w:val="nil"/>
              <w:bottom w:val="single" w:sz="4" w:space="0" w:color="auto"/>
              <w:right w:val="single" w:sz="4" w:space="0" w:color="auto"/>
            </w:tcBorders>
            <w:shd w:val="clear" w:color="auto" w:fill="auto"/>
            <w:noWrap/>
            <w:vAlign w:val="bottom"/>
            <w:hideMark/>
          </w:tcPr>
          <w:p w14:paraId="57191B90" w14:textId="77777777" w:rsidR="00DE387D" w:rsidRPr="00490356" w:rsidRDefault="00DE387D" w:rsidP="002629F4">
            <w:pPr>
              <w:bidi/>
              <w:jc w:val="right"/>
              <w:rPr>
                <w:sz w:val="20"/>
                <w:szCs w:val="20"/>
                <w:lang w:eastAsia="en-CA"/>
              </w:rPr>
            </w:pPr>
            <w:r w:rsidRPr="00490356">
              <w:rPr>
                <w:sz w:val="20"/>
                <w:szCs w:val="20"/>
                <w:rtl/>
                <w:lang w:eastAsia="ar" w:bidi="ar-EG"/>
              </w:rPr>
              <w:t>69</w:t>
            </w:r>
          </w:p>
        </w:tc>
      </w:tr>
      <w:tr w:rsidR="00DE387D" w:rsidRPr="00490356" w14:paraId="6BEB4F5C" w14:textId="77777777" w:rsidTr="002629F4">
        <w:trPr>
          <w:trHeight w:val="52"/>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49926D1" w14:textId="77777777" w:rsidR="00DE387D" w:rsidRPr="00490356" w:rsidRDefault="00DE387D" w:rsidP="002629F4">
            <w:pPr>
              <w:bidi/>
              <w:jc w:val="left"/>
              <w:rPr>
                <w:sz w:val="20"/>
                <w:szCs w:val="20"/>
                <w:lang w:eastAsia="en-CA"/>
              </w:rPr>
            </w:pPr>
            <w:r w:rsidRPr="00490356">
              <w:rPr>
                <w:sz w:val="20"/>
                <w:szCs w:val="20"/>
                <w:rtl/>
                <w:lang w:eastAsia="ar" w:bidi="ar-EG"/>
              </w:rPr>
              <w:t>بابوا غينيا الجديدة</w:t>
            </w:r>
          </w:p>
        </w:tc>
        <w:tc>
          <w:tcPr>
            <w:tcW w:w="1276" w:type="dxa"/>
            <w:tcBorders>
              <w:top w:val="nil"/>
              <w:left w:val="nil"/>
              <w:bottom w:val="single" w:sz="4" w:space="0" w:color="auto"/>
              <w:right w:val="single" w:sz="4" w:space="0" w:color="auto"/>
            </w:tcBorders>
            <w:shd w:val="clear" w:color="auto" w:fill="auto"/>
            <w:noWrap/>
            <w:vAlign w:val="bottom"/>
            <w:hideMark/>
          </w:tcPr>
          <w:p w14:paraId="2272D367" w14:textId="77777777" w:rsidR="00DE387D" w:rsidRPr="00490356" w:rsidRDefault="00DE387D" w:rsidP="002629F4">
            <w:pPr>
              <w:bidi/>
              <w:jc w:val="right"/>
              <w:rPr>
                <w:sz w:val="20"/>
                <w:szCs w:val="20"/>
                <w:lang w:eastAsia="en-CA"/>
              </w:rPr>
            </w:pPr>
            <w:r w:rsidRPr="00490356">
              <w:rPr>
                <w:sz w:val="20"/>
                <w:szCs w:val="20"/>
                <w:rtl/>
                <w:lang w:eastAsia="ar" w:bidi="ar-EG"/>
              </w:rPr>
              <w:t>3.4</w:t>
            </w:r>
          </w:p>
        </w:tc>
        <w:tc>
          <w:tcPr>
            <w:tcW w:w="1276" w:type="dxa"/>
            <w:tcBorders>
              <w:top w:val="nil"/>
              <w:left w:val="nil"/>
              <w:bottom w:val="single" w:sz="4" w:space="0" w:color="auto"/>
              <w:right w:val="single" w:sz="4" w:space="0" w:color="auto"/>
            </w:tcBorders>
            <w:shd w:val="clear" w:color="auto" w:fill="auto"/>
            <w:noWrap/>
            <w:vAlign w:val="bottom"/>
            <w:hideMark/>
          </w:tcPr>
          <w:p w14:paraId="2A24E817" w14:textId="77777777" w:rsidR="00DE387D" w:rsidRPr="00490356" w:rsidRDefault="00DE387D" w:rsidP="002629F4">
            <w:pPr>
              <w:bidi/>
              <w:jc w:val="right"/>
              <w:rPr>
                <w:sz w:val="20"/>
                <w:szCs w:val="20"/>
                <w:lang w:eastAsia="en-CA"/>
              </w:rPr>
            </w:pPr>
            <w:r w:rsidRPr="00490356">
              <w:rPr>
                <w:sz w:val="20"/>
                <w:szCs w:val="20"/>
                <w:rtl/>
                <w:lang w:eastAsia="ar" w:bidi="ar-EG"/>
              </w:rPr>
              <w:t>1,125,000</w:t>
            </w:r>
          </w:p>
        </w:tc>
        <w:tc>
          <w:tcPr>
            <w:tcW w:w="1275" w:type="dxa"/>
            <w:tcBorders>
              <w:top w:val="nil"/>
              <w:left w:val="nil"/>
              <w:bottom w:val="single" w:sz="4" w:space="0" w:color="auto"/>
              <w:right w:val="single" w:sz="4" w:space="0" w:color="auto"/>
            </w:tcBorders>
            <w:shd w:val="clear" w:color="auto" w:fill="auto"/>
            <w:noWrap/>
            <w:vAlign w:val="bottom"/>
            <w:hideMark/>
          </w:tcPr>
          <w:p w14:paraId="64E893BE" w14:textId="77777777" w:rsidR="00DE387D" w:rsidRPr="00490356" w:rsidRDefault="00DE387D" w:rsidP="002629F4">
            <w:pPr>
              <w:bidi/>
              <w:jc w:val="right"/>
              <w:rPr>
                <w:sz w:val="20"/>
                <w:szCs w:val="20"/>
                <w:lang w:eastAsia="en-CA"/>
              </w:rPr>
            </w:pPr>
            <w:r w:rsidRPr="00490356">
              <w:rPr>
                <w:sz w:val="20"/>
                <w:szCs w:val="20"/>
                <w:rtl/>
                <w:lang w:eastAsia="ar" w:bidi="ar-EG"/>
              </w:rPr>
              <w:t>905,335</w:t>
            </w:r>
          </w:p>
        </w:tc>
        <w:tc>
          <w:tcPr>
            <w:tcW w:w="1276" w:type="dxa"/>
            <w:tcBorders>
              <w:top w:val="nil"/>
              <w:left w:val="nil"/>
              <w:bottom w:val="single" w:sz="4" w:space="0" w:color="auto"/>
              <w:right w:val="single" w:sz="4" w:space="0" w:color="auto"/>
            </w:tcBorders>
            <w:shd w:val="clear" w:color="auto" w:fill="auto"/>
            <w:noWrap/>
            <w:vAlign w:val="bottom"/>
            <w:hideMark/>
          </w:tcPr>
          <w:p w14:paraId="4978D49D" w14:textId="77777777" w:rsidR="00DE387D" w:rsidRPr="00490356" w:rsidRDefault="00DE387D" w:rsidP="002629F4">
            <w:pPr>
              <w:bidi/>
              <w:jc w:val="right"/>
              <w:rPr>
                <w:sz w:val="20"/>
                <w:szCs w:val="20"/>
                <w:lang w:eastAsia="en-CA"/>
              </w:rPr>
            </w:pPr>
            <w:r w:rsidRPr="00490356">
              <w:rPr>
                <w:sz w:val="20"/>
                <w:szCs w:val="20"/>
                <w:rtl/>
                <w:lang w:eastAsia="ar" w:bidi="ar-EG"/>
              </w:rPr>
              <w:t>219,665</w:t>
            </w:r>
          </w:p>
        </w:tc>
        <w:tc>
          <w:tcPr>
            <w:tcW w:w="1050" w:type="dxa"/>
            <w:tcBorders>
              <w:top w:val="nil"/>
              <w:left w:val="nil"/>
              <w:bottom w:val="single" w:sz="4" w:space="0" w:color="auto"/>
              <w:right w:val="single" w:sz="4" w:space="0" w:color="auto"/>
            </w:tcBorders>
            <w:shd w:val="clear" w:color="auto" w:fill="auto"/>
            <w:noWrap/>
            <w:vAlign w:val="bottom"/>
            <w:hideMark/>
          </w:tcPr>
          <w:p w14:paraId="3B8156CA" w14:textId="77777777" w:rsidR="00DE387D" w:rsidRPr="00490356" w:rsidRDefault="00DE387D" w:rsidP="002629F4">
            <w:pPr>
              <w:bidi/>
              <w:jc w:val="right"/>
              <w:rPr>
                <w:sz w:val="20"/>
                <w:szCs w:val="20"/>
                <w:lang w:eastAsia="en-CA"/>
              </w:rPr>
            </w:pPr>
            <w:r w:rsidRPr="00490356">
              <w:rPr>
                <w:sz w:val="20"/>
                <w:szCs w:val="20"/>
                <w:rtl/>
                <w:lang w:eastAsia="ar" w:bidi="ar-EG"/>
              </w:rPr>
              <w:t>80</w:t>
            </w:r>
          </w:p>
        </w:tc>
      </w:tr>
      <w:tr w:rsidR="00DE387D" w:rsidRPr="00490356" w14:paraId="0BDC201C"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D505D4E" w14:textId="77777777" w:rsidR="00DE387D" w:rsidRPr="00490356" w:rsidRDefault="00DE387D" w:rsidP="002629F4">
            <w:pPr>
              <w:bidi/>
              <w:jc w:val="left"/>
              <w:rPr>
                <w:sz w:val="20"/>
                <w:szCs w:val="20"/>
                <w:lang w:eastAsia="en-CA"/>
              </w:rPr>
            </w:pPr>
            <w:r w:rsidRPr="00490356">
              <w:rPr>
                <w:sz w:val="20"/>
                <w:szCs w:val="20"/>
                <w:rtl/>
                <w:lang w:eastAsia="ar" w:bidi="ar-EG"/>
              </w:rPr>
              <w:t>باراغواي</w:t>
            </w:r>
          </w:p>
        </w:tc>
        <w:tc>
          <w:tcPr>
            <w:tcW w:w="1276" w:type="dxa"/>
            <w:tcBorders>
              <w:top w:val="nil"/>
              <w:left w:val="nil"/>
              <w:bottom w:val="single" w:sz="4" w:space="0" w:color="auto"/>
              <w:right w:val="single" w:sz="4" w:space="0" w:color="auto"/>
            </w:tcBorders>
            <w:shd w:val="clear" w:color="auto" w:fill="auto"/>
            <w:noWrap/>
            <w:vAlign w:val="bottom"/>
            <w:hideMark/>
          </w:tcPr>
          <w:p w14:paraId="4F184DEE" w14:textId="77777777" w:rsidR="00DE387D" w:rsidRPr="00490356" w:rsidRDefault="00DE387D" w:rsidP="002629F4">
            <w:pPr>
              <w:bidi/>
              <w:jc w:val="right"/>
              <w:rPr>
                <w:sz w:val="20"/>
                <w:szCs w:val="20"/>
                <w:lang w:eastAsia="en-CA"/>
              </w:rPr>
            </w:pPr>
            <w:r w:rsidRPr="00490356">
              <w:rPr>
                <w:sz w:val="20"/>
                <w:szCs w:val="20"/>
                <w:rtl/>
                <w:lang w:eastAsia="ar" w:bidi="ar-EG"/>
              </w:rPr>
              <w:t>7.7</w:t>
            </w:r>
          </w:p>
        </w:tc>
        <w:tc>
          <w:tcPr>
            <w:tcW w:w="1276" w:type="dxa"/>
            <w:tcBorders>
              <w:top w:val="nil"/>
              <w:left w:val="nil"/>
              <w:bottom w:val="single" w:sz="4" w:space="0" w:color="auto"/>
              <w:right w:val="single" w:sz="4" w:space="0" w:color="auto"/>
            </w:tcBorders>
            <w:shd w:val="clear" w:color="auto" w:fill="auto"/>
            <w:noWrap/>
            <w:vAlign w:val="bottom"/>
            <w:hideMark/>
          </w:tcPr>
          <w:p w14:paraId="72728012" w14:textId="77777777" w:rsidR="00DE387D" w:rsidRPr="00490356" w:rsidRDefault="00DE387D" w:rsidP="002629F4">
            <w:pPr>
              <w:bidi/>
              <w:jc w:val="right"/>
              <w:rPr>
                <w:sz w:val="20"/>
                <w:szCs w:val="20"/>
                <w:lang w:eastAsia="en-CA"/>
              </w:rPr>
            </w:pPr>
            <w:r w:rsidRPr="00490356">
              <w:rPr>
                <w:sz w:val="20"/>
                <w:szCs w:val="20"/>
                <w:rtl/>
                <w:lang w:eastAsia="ar" w:bidi="ar-EG"/>
              </w:rPr>
              <w:t>840,600</w:t>
            </w:r>
          </w:p>
        </w:tc>
        <w:tc>
          <w:tcPr>
            <w:tcW w:w="1275" w:type="dxa"/>
            <w:tcBorders>
              <w:top w:val="nil"/>
              <w:left w:val="nil"/>
              <w:bottom w:val="single" w:sz="4" w:space="0" w:color="auto"/>
              <w:right w:val="single" w:sz="4" w:space="0" w:color="auto"/>
            </w:tcBorders>
            <w:shd w:val="clear" w:color="auto" w:fill="auto"/>
            <w:noWrap/>
            <w:vAlign w:val="bottom"/>
            <w:hideMark/>
          </w:tcPr>
          <w:p w14:paraId="2DA81FDC" w14:textId="77777777" w:rsidR="00DE387D" w:rsidRPr="00490356" w:rsidRDefault="00DE387D" w:rsidP="002629F4">
            <w:pPr>
              <w:bidi/>
              <w:jc w:val="right"/>
              <w:rPr>
                <w:sz w:val="20"/>
                <w:szCs w:val="20"/>
                <w:lang w:eastAsia="en-CA"/>
              </w:rPr>
            </w:pPr>
            <w:r w:rsidRPr="00490356">
              <w:rPr>
                <w:sz w:val="20"/>
                <w:szCs w:val="20"/>
                <w:rtl/>
                <w:lang w:eastAsia="ar" w:bidi="ar-EG"/>
              </w:rPr>
              <w:t>550,621</w:t>
            </w:r>
          </w:p>
        </w:tc>
        <w:tc>
          <w:tcPr>
            <w:tcW w:w="1276" w:type="dxa"/>
            <w:tcBorders>
              <w:top w:val="nil"/>
              <w:left w:val="nil"/>
              <w:bottom w:val="single" w:sz="4" w:space="0" w:color="auto"/>
              <w:right w:val="single" w:sz="4" w:space="0" w:color="auto"/>
            </w:tcBorders>
            <w:shd w:val="clear" w:color="auto" w:fill="auto"/>
            <w:noWrap/>
            <w:vAlign w:val="bottom"/>
            <w:hideMark/>
          </w:tcPr>
          <w:p w14:paraId="25DB155D" w14:textId="77777777" w:rsidR="00DE387D" w:rsidRPr="00490356" w:rsidRDefault="00DE387D" w:rsidP="002629F4">
            <w:pPr>
              <w:bidi/>
              <w:jc w:val="right"/>
              <w:rPr>
                <w:sz w:val="20"/>
                <w:szCs w:val="20"/>
                <w:lang w:eastAsia="en-CA"/>
              </w:rPr>
            </w:pPr>
            <w:r w:rsidRPr="00490356">
              <w:rPr>
                <w:sz w:val="20"/>
                <w:szCs w:val="20"/>
                <w:rtl/>
                <w:lang w:eastAsia="ar" w:bidi="ar-EG"/>
              </w:rPr>
              <w:t>289,979</w:t>
            </w:r>
          </w:p>
        </w:tc>
        <w:tc>
          <w:tcPr>
            <w:tcW w:w="1050" w:type="dxa"/>
            <w:tcBorders>
              <w:top w:val="nil"/>
              <w:left w:val="nil"/>
              <w:bottom w:val="single" w:sz="4" w:space="0" w:color="auto"/>
              <w:right w:val="single" w:sz="4" w:space="0" w:color="auto"/>
            </w:tcBorders>
            <w:shd w:val="clear" w:color="auto" w:fill="auto"/>
            <w:noWrap/>
            <w:vAlign w:val="bottom"/>
            <w:hideMark/>
          </w:tcPr>
          <w:p w14:paraId="60CF4D7A" w14:textId="77777777" w:rsidR="00DE387D" w:rsidRPr="00490356" w:rsidRDefault="00DE387D" w:rsidP="002629F4">
            <w:pPr>
              <w:bidi/>
              <w:jc w:val="right"/>
              <w:rPr>
                <w:sz w:val="20"/>
                <w:szCs w:val="20"/>
                <w:lang w:eastAsia="en-CA"/>
              </w:rPr>
            </w:pPr>
            <w:r w:rsidRPr="00490356">
              <w:rPr>
                <w:sz w:val="20"/>
                <w:szCs w:val="20"/>
                <w:rtl/>
                <w:lang w:eastAsia="ar" w:bidi="ar-EG"/>
              </w:rPr>
              <w:t>66</w:t>
            </w:r>
          </w:p>
        </w:tc>
      </w:tr>
      <w:tr w:rsidR="00DE387D" w:rsidRPr="00490356" w14:paraId="3EEAA3B2"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6C87D09" w14:textId="77777777" w:rsidR="00DE387D" w:rsidRPr="00490356" w:rsidRDefault="00DE387D" w:rsidP="002629F4">
            <w:pPr>
              <w:bidi/>
              <w:jc w:val="left"/>
              <w:rPr>
                <w:sz w:val="20"/>
                <w:szCs w:val="20"/>
                <w:lang w:eastAsia="en-CA"/>
              </w:rPr>
            </w:pPr>
            <w:r w:rsidRPr="00490356">
              <w:rPr>
                <w:sz w:val="20"/>
                <w:szCs w:val="20"/>
                <w:rtl/>
                <w:lang w:eastAsia="ar" w:bidi="ar-EG"/>
              </w:rPr>
              <w:t>بيرو</w:t>
            </w:r>
          </w:p>
        </w:tc>
        <w:tc>
          <w:tcPr>
            <w:tcW w:w="1276" w:type="dxa"/>
            <w:tcBorders>
              <w:top w:val="nil"/>
              <w:left w:val="nil"/>
              <w:bottom w:val="single" w:sz="4" w:space="0" w:color="auto"/>
              <w:right w:val="single" w:sz="4" w:space="0" w:color="auto"/>
            </w:tcBorders>
            <w:shd w:val="clear" w:color="auto" w:fill="auto"/>
            <w:noWrap/>
            <w:vAlign w:val="bottom"/>
            <w:hideMark/>
          </w:tcPr>
          <w:p w14:paraId="247171DA" w14:textId="77777777" w:rsidR="00DE387D" w:rsidRPr="00490356" w:rsidRDefault="00DE387D" w:rsidP="002629F4">
            <w:pPr>
              <w:bidi/>
              <w:jc w:val="right"/>
              <w:rPr>
                <w:sz w:val="20"/>
                <w:szCs w:val="20"/>
                <w:lang w:eastAsia="en-CA"/>
              </w:rPr>
            </w:pPr>
            <w:r w:rsidRPr="00490356">
              <w:rPr>
                <w:sz w:val="20"/>
                <w:szCs w:val="20"/>
                <w:rtl/>
                <w:lang w:eastAsia="ar" w:bidi="ar-EG"/>
              </w:rPr>
              <w:t>9.5</w:t>
            </w:r>
          </w:p>
        </w:tc>
        <w:tc>
          <w:tcPr>
            <w:tcW w:w="1276" w:type="dxa"/>
            <w:tcBorders>
              <w:top w:val="nil"/>
              <w:left w:val="nil"/>
              <w:bottom w:val="single" w:sz="4" w:space="0" w:color="auto"/>
              <w:right w:val="single" w:sz="4" w:space="0" w:color="auto"/>
            </w:tcBorders>
            <w:shd w:val="clear" w:color="auto" w:fill="auto"/>
            <w:noWrap/>
            <w:vAlign w:val="bottom"/>
            <w:hideMark/>
          </w:tcPr>
          <w:p w14:paraId="2F2978C9" w14:textId="77777777" w:rsidR="00DE387D" w:rsidRPr="00490356" w:rsidRDefault="00DE387D" w:rsidP="002629F4">
            <w:pPr>
              <w:bidi/>
              <w:jc w:val="right"/>
              <w:rPr>
                <w:sz w:val="20"/>
                <w:szCs w:val="20"/>
                <w:lang w:eastAsia="en-CA"/>
              </w:rPr>
            </w:pPr>
            <w:r w:rsidRPr="00490356">
              <w:rPr>
                <w:sz w:val="20"/>
                <w:szCs w:val="20"/>
                <w:rtl/>
                <w:lang w:eastAsia="ar" w:bidi="ar-EG"/>
              </w:rPr>
              <w:t>960,406</w:t>
            </w:r>
          </w:p>
        </w:tc>
        <w:tc>
          <w:tcPr>
            <w:tcW w:w="1275" w:type="dxa"/>
            <w:tcBorders>
              <w:top w:val="nil"/>
              <w:left w:val="nil"/>
              <w:bottom w:val="single" w:sz="4" w:space="0" w:color="auto"/>
              <w:right w:val="single" w:sz="4" w:space="0" w:color="auto"/>
            </w:tcBorders>
            <w:shd w:val="clear" w:color="auto" w:fill="auto"/>
            <w:noWrap/>
            <w:vAlign w:val="bottom"/>
            <w:hideMark/>
          </w:tcPr>
          <w:p w14:paraId="650B8086" w14:textId="77777777" w:rsidR="00DE387D" w:rsidRPr="00490356" w:rsidRDefault="00DE387D" w:rsidP="002629F4">
            <w:pPr>
              <w:bidi/>
              <w:jc w:val="right"/>
              <w:rPr>
                <w:sz w:val="20"/>
                <w:szCs w:val="20"/>
                <w:lang w:eastAsia="en-CA"/>
              </w:rPr>
            </w:pPr>
            <w:r w:rsidRPr="00490356">
              <w:rPr>
                <w:sz w:val="20"/>
                <w:szCs w:val="20"/>
                <w:rtl/>
                <w:lang w:eastAsia="ar" w:bidi="ar-EG"/>
              </w:rPr>
              <w:t>713,671</w:t>
            </w:r>
          </w:p>
        </w:tc>
        <w:tc>
          <w:tcPr>
            <w:tcW w:w="1276" w:type="dxa"/>
            <w:tcBorders>
              <w:top w:val="nil"/>
              <w:left w:val="nil"/>
              <w:bottom w:val="single" w:sz="4" w:space="0" w:color="auto"/>
              <w:right w:val="single" w:sz="4" w:space="0" w:color="auto"/>
            </w:tcBorders>
            <w:shd w:val="clear" w:color="auto" w:fill="auto"/>
            <w:noWrap/>
            <w:vAlign w:val="bottom"/>
            <w:hideMark/>
          </w:tcPr>
          <w:p w14:paraId="054E75CA" w14:textId="77777777" w:rsidR="00DE387D" w:rsidRPr="00490356" w:rsidRDefault="00DE387D" w:rsidP="002629F4">
            <w:pPr>
              <w:bidi/>
              <w:jc w:val="right"/>
              <w:rPr>
                <w:sz w:val="20"/>
                <w:szCs w:val="20"/>
                <w:lang w:eastAsia="en-CA"/>
              </w:rPr>
            </w:pPr>
            <w:r w:rsidRPr="00490356">
              <w:rPr>
                <w:sz w:val="20"/>
                <w:szCs w:val="20"/>
                <w:rtl/>
                <w:lang w:eastAsia="ar" w:bidi="ar-EG"/>
              </w:rPr>
              <w:t>246,735</w:t>
            </w:r>
          </w:p>
        </w:tc>
        <w:tc>
          <w:tcPr>
            <w:tcW w:w="1050" w:type="dxa"/>
            <w:tcBorders>
              <w:top w:val="nil"/>
              <w:left w:val="nil"/>
              <w:bottom w:val="single" w:sz="4" w:space="0" w:color="auto"/>
              <w:right w:val="single" w:sz="4" w:space="0" w:color="auto"/>
            </w:tcBorders>
            <w:shd w:val="clear" w:color="auto" w:fill="auto"/>
            <w:noWrap/>
            <w:vAlign w:val="bottom"/>
            <w:hideMark/>
          </w:tcPr>
          <w:p w14:paraId="2E098972" w14:textId="77777777" w:rsidR="00DE387D" w:rsidRPr="00490356" w:rsidRDefault="00DE387D" w:rsidP="002629F4">
            <w:pPr>
              <w:bidi/>
              <w:jc w:val="right"/>
              <w:rPr>
                <w:sz w:val="20"/>
                <w:szCs w:val="20"/>
                <w:lang w:eastAsia="en-CA"/>
              </w:rPr>
            </w:pPr>
            <w:r w:rsidRPr="00490356">
              <w:rPr>
                <w:sz w:val="20"/>
                <w:szCs w:val="20"/>
                <w:rtl/>
                <w:lang w:eastAsia="ar" w:bidi="ar-EG"/>
              </w:rPr>
              <w:t>74</w:t>
            </w:r>
          </w:p>
        </w:tc>
      </w:tr>
      <w:tr w:rsidR="00DE387D" w:rsidRPr="00490356" w14:paraId="2DCB9DAE"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A96AFDE" w14:textId="77777777" w:rsidR="00DE387D" w:rsidRPr="00490356" w:rsidRDefault="00DE387D" w:rsidP="002629F4">
            <w:pPr>
              <w:bidi/>
              <w:jc w:val="left"/>
              <w:rPr>
                <w:sz w:val="20"/>
                <w:szCs w:val="20"/>
                <w:lang w:eastAsia="en-CA"/>
              </w:rPr>
            </w:pPr>
            <w:r w:rsidRPr="00490356">
              <w:rPr>
                <w:sz w:val="20"/>
                <w:szCs w:val="20"/>
                <w:rtl/>
                <w:lang w:eastAsia="ar" w:bidi="ar-EG"/>
              </w:rPr>
              <w:t>الفلبين</w:t>
            </w:r>
          </w:p>
        </w:tc>
        <w:tc>
          <w:tcPr>
            <w:tcW w:w="1276" w:type="dxa"/>
            <w:tcBorders>
              <w:top w:val="nil"/>
              <w:left w:val="nil"/>
              <w:bottom w:val="single" w:sz="4" w:space="0" w:color="auto"/>
              <w:right w:val="single" w:sz="4" w:space="0" w:color="auto"/>
            </w:tcBorders>
            <w:shd w:val="clear" w:color="auto" w:fill="auto"/>
            <w:noWrap/>
            <w:vAlign w:val="bottom"/>
            <w:hideMark/>
          </w:tcPr>
          <w:p w14:paraId="11E5A713" w14:textId="77777777" w:rsidR="00DE387D" w:rsidRPr="00490356" w:rsidRDefault="00DE387D" w:rsidP="002629F4">
            <w:pPr>
              <w:bidi/>
              <w:jc w:val="right"/>
              <w:rPr>
                <w:sz w:val="20"/>
                <w:szCs w:val="20"/>
                <w:lang w:eastAsia="en-CA"/>
              </w:rPr>
            </w:pPr>
            <w:r w:rsidRPr="00490356">
              <w:rPr>
                <w:sz w:val="20"/>
                <w:szCs w:val="20"/>
                <w:rtl/>
                <w:lang w:eastAsia="ar" w:bidi="ar-EG"/>
              </w:rPr>
              <w:t>40.0</w:t>
            </w:r>
          </w:p>
        </w:tc>
        <w:tc>
          <w:tcPr>
            <w:tcW w:w="1276" w:type="dxa"/>
            <w:tcBorders>
              <w:top w:val="nil"/>
              <w:left w:val="nil"/>
              <w:bottom w:val="single" w:sz="4" w:space="0" w:color="auto"/>
              <w:right w:val="single" w:sz="4" w:space="0" w:color="auto"/>
            </w:tcBorders>
            <w:shd w:val="clear" w:color="auto" w:fill="auto"/>
            <w:noWrap/>
            <w:vAlign w:val="bottom"/>
            <w:hideMark/>
          </w:tcPr>
          <w:p w14:paraId="32474C0F" w14:textId="77777777" w:rsidR="00DE387D" w:rsidRPr="00490356" w:rsidRDefault="00DE387D" w:rsidP="002629F4">
            <w:pPr>
              <w:bidi/>
              <w:jc w:val="right"/>
              <w:rPr>
                <w:sz w:val="20"/>
                <w:szCs w:val="20"/>
                <w:lang w:eastAsia="en-CA"/>
              </w:rPr>
            </w:pPr>
            <w:r w:rsidRPr="00490356">
              <w:rPr>
                <w:sz w:val="20"/>
                <w:szCs w:val="20"/>
                <w:rtl/>
                <w:lang w:eastAsia="ar" w:bidi="ar-EG"/>
              </w:rPr>
              <w:t>3,628,365</w:t>
            </w:r>
          </w:p>
        </w:tc>
        <w:tc>
          <w:tcPr>
            <w:tcW w:w="1275" w:type="dxa"/>
            <w:tcBorders>
              <w:top w:val="nil"/>
              <w:left w:val="nil"/>
              <w:bottom w:val="single" w:sz="4" w:space="0" w:color="auto"/>
              <w:right w:val="single" w:sz="4" w:space="0" w:color="auto"/>
            </w:tcBorders>
            <w:shd w:val="clear" w:color="auto" w:fill="auto"/>
            <w:noWrap/>
            <w:vAlign w:val="bottom"/>
            <w:hideMark/>
          </w:tcPr>
          <w:p w14:paraId="743DB237" w14:textId="77777777" w:rsidR="00DE387D" w:rsidRPr="00490356" w:rsidRDefault="00DE387D" w:rsidP="002629F4">
            <w:pPr>
              <w:bidi/>
              <w:jc w:val="right"/>
              <w:rPr>
                <w:sz w:val="20"/>
                <w:szCs w:val="20"/>
                <w:lang w:eastAsia="en-CA"/>
              </w:rPr>
            </w:pPr>
            <w:r w:rsidRPr="00490356">
              <w:rPr>
                <w:sz w:val="20"/>
                <w:szCs w:val="20"/>
                <w:rtl/>
                <w:lang w:eastAsia="ar" w:bidi="ar-EG"/>
              </w:rPr>
              <w:t>2,814,110</w:t>
            </w:r>
          </w:p>
        </w:tc>
        <w:tc>
          <w:tcPr>
            <w:tcW w:w="1276" w:type="dxa"/>
            <w:tcBorders>
              <w:top w:val="nil"/>
              <w:left w:val="nil"/>
              <w:bottom w:val="single" w:sz="4" w:space="0" w:color="auto"/>
              <w:right w:val="single" w:sz="4" w:space="0" w:color="auto"/>
            </w:tcBorders>
            <w:shd w:val="clear" w:color="auto" w:fill="auto"/>
            <w:noWrap/>
            <w:vAlign w:val="bottom"/>
            <w:hideMark/>
          </w:tcPr>
          <w:p w14:paraId="7DEACEDB" w14:textId="77777777" w:rsidR="00DE387D" w:rsidRPr="00490356" w:rsidRDefault="00DE387D" w:rsidP="002629F4">
            <w:pPr>
              <w:bidi/>
              <w:jc w:val="right"/>
              <w:rPr>
                <w:sz w:val="20"/>
                <w:szCs w:val="20"/>
                <w:lang w:eastAsia="en-CA"/>
              </w:rPr>
            </w:pPr>
            <w:r w:rsidRPr="00490356">
              <w:rPr>
                <w:sz w:val="20"/>
                <w:szCs w:val="20"/>
                <w:rtl/>
                <w:lang w:eastAsia="ar" w:bidi="ar-EG"/>
              </w:rPr>
              <w:t>814,254</w:t>
            </w:r>
          </w:p>
        </w:tc>
        <w:tc>
          <w:tcPr>
            <w:tcW w:w="1050" w:type="dxa"/>
            <w:tcBorders>
              <w:top w:val="nil"/>
              <w:left w:val="nil"/>
              <w:bottom w:val="single" w:sz="4" w:space="0" w:color="auto"/>
              <w:right w:val="single" w:sz="4" w:space="0" w:color="auto"/>
            </w:tcBorders>
            <w:shd w:val="clear" w:color="auto" w:fill="auto"/>
            <w:noWrap/>
            <w:vAlign w:val="bottom"/>
            <w:hideMark/>
          </w:tcPr>
          <w:p w14:paraId="340E9089" w14:textId="77777777" w:rsidR="00DE387D" w:rsidRPr="00490356" w:rsidRDefault="00DE387D" w:rsidP="002629F4">
            <w:pPr>
              <w:bidi/>
              <w:jc w:val="right"/>
              <w:rPr>
                <w:sz w:val="20"/>
                <w:szCs w:val="20"/>
                <w:lang w:eastAsia="en-CA"/>
              </w:rPr>
            </w:pPr>
            <w:r w:rsidRPr="00490356">
              <w:rPr>
                <w:sz w:val="20"/>
                <w:szCs w:val="20"/>
                <w:rtl/>
                <w:lang w:eastAsia="ar" w:bidi="ar-EG"/>
              </w:rPr>
              <w:t>78</w:t>
            </w:r>
          </w:p>
        </w:tc>
      </w:tr>
      <w:tr w:rsidR="00DE387D" w:rsidRPr="00490356" w14:paraId="49CC0D07" w14:textId="77777777" w:rsidTr="002629F4">
        <w:trPr>
          <w:trHeight w:val="191"/>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76CE1BE" w14:textId="77777777" w:rsidR="00DE387D" w:rsidRPr="00490356" w:rsidRDefault="00DE387D" w:rsidP="002629F4">
            <w:pPr>
              <w:bidi/>
              <w:jc w:val="left"/>
              <w:rPr>
                <w:sz w:val="20"/>
                <w:szCs w:val="20"/>
                <w:lang w:eastAsia="en-CA"/>
              </w:rPr>
            </w:pPr>
            <w:r w:rsidRPr="00490356">
              <w:rPr>
                <w:sz w:val="20"/>
                <w:szCs w:val="20"/>
                <w:rtl/>
                <w:lang w:eastAsia="ar" w:bidi="ar-EG"/>
              </w:rPr>
              <w:t>قطر</w:t>
            </w:r>
          </w:p>
        </w:tc>
        <w:tc>
          <w:tcPr>
            <w:tcW w:w="1276" w:type="dxa"/>
            <w:tcBorders>
              <w:top w:val="nil"/>
              <w:left w:val="nil"/>
              <w:bottom w:val="single" w:sz="4" w:space="0" w:color="auto"/>
              <w:right w:val="single" w:sz="4" w:space="0" w:color="auto"/>
            </w:tcBorders>
            <w:shd w:val="clear" w:color="auto" w:fill="auto"/>
            <w:noWrap/>
            <w:vAlign w:val="bottom"/>
            <w:hideMark/>
          </w:tcPr>
          <w:p w14:paraId="271D2572" w14:textId="77777777" w:rsidR="00DE387D" w:rsidRPr="00490356" w:rsidRDefault="00DE387D" w:rsidP="002629F4">
            <w:pPr>
              <w:bidi/>
              <w:jc w:val="right"/>
              <w:rPr>
                <w:sz w:val="20"/>
                <w:szCs w:val="20"/>
                <w:lang w:eastAsia="en-CA"/>
              </w:rPr>
            </w:pPr>
            <w:r w:rsidRPr="00490356">
              <w:rPr>
                <w:sz w:val="20"/>
                <w:szCs w:val="20"/>
                <w:rtl/>
                <w:lang w:eastAsia="ar" w:bidi="ar-EG"/>
              </w:rPr>
              <w:t>14.7</w:t>
            </w:r>
          </w:p>
        </w:tc>
        <w:tc>
          <w:tcPr>
            <w:tcW w:w="1276" w:type="dxa"/>
            <w:tcBorders>
              <w:top w:val="nil"/>
              <w:left w:val="nil"/>
              <w:bottom w:val="single" w:sz="4" w:space="0" w:color="auto"/>
              <w:right w:val="single" w:sz="4" w:space="0" w:color="auto"/>
            </w:tcBorders>
            <w:shd w:val="clear" w:color="auto" w:fill="auto"/>
            <w:noWrap/>
            <w:vAlign w:val="bottom"/>
            <w:hideMark/>
          </w:tcPr>
          <w:p w14:paraId="24323DCA" w14:textId="77777777" w:rsidR="00DE387D" w:rsidRPr="00490356" w:rsidRDefault="00DE387D" w:rsidP="002629F4">
            <w:pPr>
              <w:bidi/>
              <w:jc w:val="right"/>
              <w:rPr>
                <w:sz w:val="20"/>
                <w:szCs w:val="20"/>
                <w:lang w:eastAsia="en-CA"/>
              </w:rPr>
            </w:pPr>
            <w:r w:rsidRPr="00490356">
              <w:rPr>
                <w:sz w:val="20"/>
                <w:szCs w:val="20"/>
                <w:rtl/>
                <w:lang w:eastAsia="ar" w:bidi="ar-EG"/>
              </w:rPr>
              <w:t>1,396,986</w:t>
            </w:r>
          </w:p>
        </w:tc>
        <w:tc>
          <w:tcPr>
            <w:tcW w:w="1275" w:type="dxa"/>
            <w:tcBorders>
              <w:top w:val="nil"/>
              <w:left w:val="nil"/>
              <w:bottom w:val="single" w:sz="4" w:space="0" w:color="auto"/>
              <w:right w:val="single" w:sz="4" w:space="0" w:color="auto"/>
            </w:tcBorders>
            <w:shd w:val="clear" w:color="auto" w:fill="auto"/>
            <w:noWrap/>
            <w:vAlign w:val="bottom"/>
            <w:hideMark/>
          </w:tcPr>
          <w:p w14:paraId="36792AC7" w14:textId="77777777" w:rsidR="00DE387D" w:rsidRPr="00490356" w:rsidRDefault="00DE387D" w:rsidP="002629F4">
            <w:pPr>
              <w:bidi/>
              <w:jc w:val="right"/>
              <w:rPr>
                <w:sz w:val="20"/>
                <w:szCs w:val="20"/>
                <w:lang w:eastAsia="en-CA"/>
              </w:rPr>
            </w:pPr>
            <w:r w:rsidRPr="00490356">
              <w:rPr>
                <w:sz w:val="20"/>
                <w:szCs w:val="20"/>
                <w:rtl/>
                <w:lang w:eastAsia="ar" w:bidi="ar-EG"/>
              </w:rPr>
              <w:t>1,046,441</w:t>
            </w:r>
          </w:p>
        </w:tc>
        <w:tc>
          <w:tcPr>
            <w:tcW w:w="1276" w:type="dxa"/>
            <w:tcBorders>
              <w:top w:val="nil"/>
              <w:left w:val="nil"/>
              <w:bottom w:val="single" w:sz="4" w:space="0" w:color="auto"/>
              <w:right w:val="single" w:sz="4" w:space="0" w:color="auto"/>
            </w:tcBorders>
            <w:shd w:val="clear" w:color="auto" w:fill="auto"/>
            <w:noWrap/>
            <w:vAlign w:val="bottom"/>
            <w:hideMark/>
          </w:tcPr>
          <w:p w14:paraId="616AD734" w14:textId="77777777" w:rsidR="00DE387D" w:rsidRPr="00490356" w:rsidRDefault="00DE387D" w:rsidP="002629F4">
            <w:pPr>
              <w:bidi/>
              <w:jc w:val="right"/>
              <w:rPr>
                <w:sz w:val="20"/>
                <w:szCs w:val="20"/>
                <w:lang w:eastAsia="en-CA"/>
              </w:rPr>
            </w:pPr>
            <w:r w:rsidRPr="00490356">
              <w:rPr>
                <w:sz w:val="20"/>
                <w:szCs w:val="20"/>
                <w:rtl/>
                <w:lang w:eastAsia="ar" w:bidi="ar-EG"/>
              </w:rPr>
              <w:t>350,545</w:t>
            </w:r>
          </w:p>
        </w:tc>
        <w:tc>
          <w:tcPr>
            <w:tcW w:w="1050" w:type="dxa"/>
            <w:tcBorders>
              <w:top w:val="nil"/>
              <w:left w:val="nil"/>
              <w:bottom w:val="single" w:sz="4" w:space="0" w:color="auto"/>
              <w:right w:val="single" w:sz="4" w:space="0" w:color="auto"/>
            </w:tcBorders>
            <w:shd w:val="clear" w:color="auto" w:fill="auto"/>
            <w:noWrap/>
            <w:vAlign w:val="bottom"/>
            <w:hideMark/>
          </w:tcPr>
          <w:p w14:paraId="5ACEC799" w14:textId="77777777" w:rsidR="00DE387D" w:rsidRPr="00490356" w:rsidRDefault="00DE387D" w:rsidP="002629F4">
            <w:pPr>
              <w:bidi/>
              <w:jc w:val="right"/>
              <w:rPr>
                <w:sz w:val="20"/>
                <w:szCs w:val="20"/>
                <w:lang w:eastAsia="en-CA"/>
              </w:rPr>
            </w:pPr>
            <w:r w:rsidRPr="00490356">
              <w:rPr>
                <w:sz w:val="20"/>
                <w:szCs w:val="20"/>
                <w:rtl/>
                <w:lang w:eastAsia="ar" w:bidi="ar-EG"/>
              </w:rPr>
              <w:t>75</w:t>
            </w:r>
          </w:p>
        </w:tc>
      </w:tr>
      <w:tr w:rsidR="00DE387D" w:rsidRPr="00490356" w14:paraId="46F461CD"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41C9438" w14:textId="77777777" w:rsidR="00DE387D" w:rsidRPr="00490356" w:rsidRDefault="00DE387D" w:rsidP="002629F4">
            <w:pPr>
              <w:bidi/>
              <w:jc w:val="left"/>
              <w:rPr>
                <w:sz w:val="20"/>
                <w:szCs w:val="20"/>
                <w:lang w:eastAsia="en-CA"/>
              </w:rPr>
            </w:pPr>
            <w:r w:rsidRPr="00490356">
              <w:rPr>
                <w:sz w:val="20"/>
                <w:szCs w:val="20"/>
                <w:rtl/>
                <w:lang w:eastAsia="ar" w:bidi="ar-EG"/>
              </w:rPr>
              <w:t>جمهورية مولدوفا</w:t>
            </w:r>
          </w:p>
        </w:tc>
        <w:tc>
          <w:tcPr>
            <w:tcW w:w="1276" w:type="dxa"/>
            <w:tcBorders>
              <w:top w:val="nil"/>
              <w:left w:val="nil"/>
              <w:bottom w:val="single" w:sz="4" w:space="0" w:color="auto"/>
              <w:right w:val="single" w:sz="4" w:space="0" w:color="auto"/>
            </w:tcBorders>
            <w:shd w:val="clear" w:color="auto" w:fill="auto"/>
            <w:noWrap/>
            <w:vAlign w:val="bottom"/>
            <w:hideMark/>
          </w:tcPr>
          <w:p w14:paraId="476EF78B" w14:textId="77777777" w:rsidR="00DE387D" w:rsidRPr="00490356" w:rsidRDefault="00DE387D" w:rsidP="002629F4">
            <w:pPr>
              <w:bidi/>
              <w:jc w:val="right"/>
              <w:rPr>
                <w:sz w:val="20"/>
                <w:szCs w:val="20"/>
                <w:lang w:eastAsia="en-CA"/>
              </w:rPr>
            </w:pPr>
            <w:r w:rsidRPr="00490356">
              <w:rPr>
                <w:sz w:val="20"/>
                <w:szCs w:val="20"/>
                <w:rtl/>
                <w:lang w:eastAsia="ar" w:bidi="ar-EG"/>
              </w:rPr>
              <w:t>0.4</w:t>
            </w:r>
          </w:p>
        </w:tc>
        <w:tc>
          <w:tcPr>
            <w:tcW w:w="1276" w:type="dxa"/>
            <w:tcBorders>
              <w:top w:val="nil"/>
              <w:left w:val="nil"/>
              <w:bottom w:val="single" w:sz="4" w:space="0" w:color="auto"/>
              <w:right w:val="single" w:sz="4" w:space="0" w:color="auto"/>
            </w:tcBorders>
            <w:shd w:val="clear" w:color="auto" w:fill="auto"/>
            <w:noWrap/>
            <w:vAlign w:val="bottom"/>
            <w:hideMark/>
          </w:tcPr>
          <w:p w14:paraId="071B691D" w14:textId="77777777" w:rsidR="00DE387D" w:rsidRPr="00490356" w:rsidRDefault="00DE387D" w:rsidP="002629F4">
            <w:pPr>
              <w:bidi/>
              <w:jc w:val="right"/>
              <w:rPr>
                <w:sz w:val="20"/>
                <w:szCs w:val="20"/>
                <w:lang w:eastAsia="en-CA"/>
              </w:rPr>
            </w:pPr>
            <w:r w:rsidRPr="00490356">
              <w:rPr>
                <w:sz w:val="20"/>
                <w:szCs w:val="20"/>
                <w:rtl/>
                <w:lang w:eastAsia="ar" w:bidi="ar-EG"/>
              </w:rPr>
              <w:t>386,759</w:t>
            </w:r>
          </w:p>
        </w:tc>
        <w:tc>
          <w:tcPr>
            <w:tcW w:w="1275" w:type="dxa"/>
            <w:tcBorders>
              <w:top w:val="nil"/>
              <w:left w:val="nil"/>
              <w:bottom w:val="single" w:sz="4" w:space="0" w:color="auto"/>
              <w:right w:val="single" w:sz="4" w:space="0" w:color="auto"/>
            </w:tcBorders>
            <w:shd w:val="clear" w:color="auto" w:fill="auto"/>
            <w:noWrap/>
            <w:vAlign w:val="bottom"/>
            <w:hideMark/>
          </w:tcPr>
          <w:p w14:paraId="419C3A4D" w14:textId="77777777" w:rsidR="00DE387D" w:rsidRPr="00490356" w:rsidRDefault="00DE387D" w:rsidP="002629F4">
            <w:pPr>
              <w:bidi/>
              <w:jc w:val="right"/>
              <w:rPr>
                <w:sz w:val="20"/>
                <w:szCs w:val="20"/>
                <w:lang w:eastAsia="en-CA"/>
              </w:rPr>
            </w:pPr>
            <w:r w:rsidRPr="00490356">
              <w:rPr>
                <w:sz w:val="20"/>
                <w:szCs w:val="20"/>
                <w:rtl/>
                <w:lang w:eastAsia="ar" w:bidi="ar-EG"/>
              </w:rPr>
              <w:t>239,606</w:t>
            </w:r>
          </w:p>
        </w:tc>
        <w:tc>
          <w:tcPr>
            <w:tcW w:w="1276" w:type="dxa"/>
            <w:tcBorders>
              <w:top w:val="nil"/>
              <w:left w:val="nil"/>
              <w:bottom w:val="single" w:sz="4" w:space="0" w:color="auto"/>
              <w:right w:val="single" w:sz="4" w:space="0" w:color="auto"/>
            </w:tcBorders>
            <w:shd w:val="clear" w:color="auto" w:fill="auto"/>
            <w:noWrap/>
            <w:vAlign w:val="bottom"/>
            <w:hideMark/>
          </w:tcPr>
          <w:p w14:paraId="217581BA" w14:textId="77777777" w:rsidR="00DE387D" w:rsidRPr="00490356" w:rsidRDefault="00DE387D" w:rsidP="002629F4">
            <w:pPr>
              <w:bidi/>
              <w:jc w:val="right"/>
              <w:rPr>
                <w:sz w:val="20"/>
                <w:szCs w:val="20"/>
                <w:lang w:eastAsia="en-CA"/>
              </w:rPr>
            </w:pPr>
            <w:r w:rsidRPr="00490356">
              <w:rPr>
                <w:sz w:val="20"/>
                <w:szCs w:val="20"/>
                <w:rtl/>
                <w:lang w:eastAsia="ar" w:bidi="ar-EG"/>
              </w:rPr>
              <w:t>147,153</w:t>
            </w:r>
          </w:p>
        </w:tc>
        <w:tc>
          <w:tcPr>
            <w:tcW w:w="1050" w:type="dxa"/>
            <w:tcBorders>
              <w:top w:val="nil"/>
              <w:left w:val="nil"/>
              <w:bottom w:val="single" w:sz="4" w:space="0" w:color="auto"/>
              <w:right w:val="single" w:sz="4" w:space="0" w:color="auto"/>
            </w:tcBorders>
            <w:shd w:val="clear" w:color="auto" w:fill="auto"/>
            <w:noWrap/>
            <w:vAlign w:val="bottom"/>
            <w:hideMark/>
          </w:tcPr>
          <w:p w14:paraId="33FE89AC" w14:textId="77777777" w:rsidR="00DE387D" w:rsidRPr="00490356" w:rsidRDefault="00DE387D" w:rsidP="002629F4">
            <w:pPr>
              <w:bidi/>
              <w:jc w:val="right"/>
              <w:rPr>
                <w:sz w:val="20"/>
                <w:szCs w:val="20"/>
                <w:lang w:eastAsia="en-CA"/>
              </w:rPr>
            </w:pPr>
            <w:r w:rsidRPr="00490356">
              <w:rPr>
                <w:sz w:val="20"/>
                <w:szCs w:val="20"/>
                <w:rtl/>
                <w:lang w:eastAsia="ar" w:bidi="ar-EG"/>
              </w:rPr>
              <w:t>62</w:t>
            </w:r>
          </w:p>
        </w:tc>
      </w:tr>
      <w:tr w:rsidR="00DE387D" w:rsidRPr="00490356" w14:paraId="357314EC"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858D8E7" w14:textId="77777777" w:rsidR="00DE387D" w:rsidRPr="00490356" w:rsidRDefault="00DE387D" w:rsidP="002629F4">
            <w:pPr>
              <w:bidi/>
              <w:jc w:val="left"/>
              <w:rPr>
                <w:sz w:val="20"/>
                <w:szCs w:val="20"/>
                <w:lang w:eastAsia="en-CA"/>
              </w:rPr>
            </w:pPr>
            <w:r w:rsidRPr="00490356">
              <w:rPr>
                <w:sz w:val="20"/>
                <w:szCs w:val="20"/>
                <w:rtl/>
                <w:lang w:eastAsia="ar" w:bidi="ar-EG"/>
              </w:rPr>
              <w:t>رواندا</w:t>
            </w:r>
          </w:p>
        </w:tc>
        <w:tc>
          <w:tcPr>
            <w:tcW w:w="1276" w:type="dxa"/>
            <w:tcBorders>
              <w:top w:val="nil"/>
              <w:left w:val="nil"/>
              <w:bottom w:val="single" w:sz="4" w:space="0" w:color="auto"/>
              <w:right w:val="single" w:sz="4" w:space="0" w:color="auto"/>
            </w:tcBorders>
            <w:shd w:val="clear" w:color="auto" w:fill="auto"/>
            <w:noWrap/>
            <w:vAlign w:val="bottom"/>
            <w:hideMark/>
          </w:tcPr>
          <w:p w14:paraId="7385F12E" w14:textId="77777777" w:rsidR="00DE387D" w:rsidRPr="00490356" w:rsidRDefault="00DE387D" w:rsidP="002629F4">
            <w:pPr>
              <w:bidi/>
              <w:jc w:val="right"/>
              <w:rPr>
                <w:sz w:val="20"/>
                <w:szCs w:val="20"/>
                <w:lang w:eastAsia="en-CA"/>
              </w:rPr>
            </w:pPr>
            <w:r w:rsidRPr="00490356">
              <w:rPr>
                <w:sz w:val="20"/>
                <w:szCs w:val="20"/>
                <w:rtl/>
                <w:lang w:eastAsia="ar" w:bidi="ar-EG"/>
              </w:rPr>
              <w:t>1.9</w:t>
            </w:r>
          </w:p>
        </w:tc>
        <w:tc>
          <w:tcPr>
            <w:tcW w:w="1276" w:type="dxa"/>
            <w:tcBorders>
              <w:top w:val="nil"/>
              <w:left w:val="nil"/>
              <w:bottom w:val="single" w:sz="4" w:space="0" w:color="auto"/>
              <w:right w:val="single" w:sz="4" w:space="0" w:color="auto"/>
            </w:tcBorders>
            <w:shd w:val="clear" w:color="auto" w:fill="auto"/>
            <w:noWrap/>
            <w:vAlign w:val="bottom"/>
            <w:hideMark/>
          </w:tcPr>
          <w:p w14:paraId="748254B0" w14:textId="77777777" w:rsidR="00DE387D" w:rsidRPr="00490356" w:rsidRDefault="00DE387D" w:rsidP="002629F4">
            <w:pPr>
              <w:bidi/>
              <w:jc w:val="right"/>
              <w:rPr>
                <w:sz w:val="20"/>
                <w:szCs w:val="20"/>
                <w:lang w:eastAsia="en-CA"/>
              </w:rPr>
            </w:pPr>
            <w:r w:rsidRPr="00490356">
              <w:rPr>
                <w:sz w:val="20"/>
                <w:szCs w:val="20"/>
                <w:rtl/>
                <w:lang w:eastAsia="ar" w:bidi="ar-EG"/>
              </w:rPr>
              <w:t>437,399</w:t>
            </w:r>
          </w:p>
        </w:tc>
        <w:tc>
          <w:tcPr>
            <w:tcW w:w="1275" w:type="dxa"/>
            <w:tcBorders>
              <w:top w:val="nil"/>
              <w:left w:val="nil"/>
              <w:bottom w:val="single" w:sz="4" w:space="0" w:color="auto"/>
              <w:right w:val="single" w:sz="4" w:space="0" w:color="auto"/>
            </w:tcBorders>
            <w:shd w:val="clear" w:color="auto" w:fill="auto"/>
            <w:noWrap/>
            <w:vAlign w:val="bottom"/>
            <w:hideMark/>
          </w:tcPr>
          <w:p w14:paraId="46F7E231" w14:textId="77777777" w:rsidR="00DE387D" w:rsidRPr="00490356" w:rsidRDefault="00DE387D" w:rsidP="002629F4">
            <w:pPr>
              <w:bidi/>
              <w:jc w:val="right"/>
              <w:rPr>
                <w:sz w:val="20"/>
                <w:szCs w:val="20"/>
                <w:lang w:eastAsia="en-CA"/>
              </w:rPr>
            </w:pPr>
            <w:r w:rsidRPr="00490356">
              <w:rPr>
                <w:sz w:val="20"/>
                <w:szCs w:val="20"/>
                <w:rtl/>
                <w:lang w:eastAsia="ar" w:bidi="ar-EG"/>
              </w:rPr>
              <w:t>282,196</w:t>
            </w:r>
          </w:p>
        </w:tc>
        <w:tc>
          <w:tcPr>
            <w:tcW w:w="1276" w:type="dxa"/>
            <w:tcBorders>
              <w:top w:val="nil"/>
              <w:left w:val="nil"/>
              <w:bottom w:val="single" w:sz="4" w:space="0" w:color="auto"/>
              <w:right w:val="single" w:sz="4" w:space="0" w:color="auto"/>
            </w:tcBorders>
            <w:shd w:val="clear" w:color="auto" w:fill="auto"/>
            <w:noWrap/>
            <w:vAlign w:val="bottom"/>
            <w:hideMark/>
          </w:tcPr>
          <w:p w14:paraId="2EAD4E30" w14:textId="77777777" w:rsidR="00DE387D" w:rsidRPr="00490356" w:rsidRDefault="00DE387D" w:rsidP="002629F4">
            <w:pPr>
              <w:bidi/>
              <w:jc w:val="right"/>
              <w:rPr>
                <w:sz w:val="20"/>
                <w:szCs w:val="20"/>
                <w:lang w:eastAsia="en-CA"/>
              </w:rPr>
            </w:pPr>
            <w:r w:rsidRPr="00490356">
              <w:rPr>
                <w:sz w:val="20"/>
                <w:szCs w:val="20"/>
                <w:rtl/>
                <w:lang w:eastAsia="ar" w:bidi="ar-EG"/>
              </w:rPr>
              <w:t>155,203</w:t>
            </w:r>
          </w:p>
        </w:tc>
        <w:tc>
          <w:tcPr>
            <w:tcW w:w="1050" w:type="dxa"/>
            <w:tcBorders>
              <w:top w:val="nil"/>
              <w:left w:val="nil"/>
              <w:bottom w:val="single" w:sz="4" w:space="0" w:color="auto"/>
              <w:right w:val="single" w:sz="4" w:space="0" w:color="auto"/>
            </w:tcBorders>
            <w:shd w:val="clear" w:color="auto" w:fill="auto"/>
            <w:noWrap/>
            <w:vAlign w:val="bottom"/>
            <w:hideMark/>
          </w:tcPr>
          <w:p w14:paraId="499D5FDA" w14:textId="77777777" w:rsidR="00DE387D" w:rsidRPr="00490356" w:rsidRDefault="00DE387D" w:rsidP="002629F4">
            <w:pPr>
              <w:bidi/>
              <w:jc w:val="right"/>
              <w:rPr>
                <w:sz w:val="20"/>
                <w:szCs w:val="20"/>
                <w:lang w:eastAsia="en-CA"/>
              </w:rPr>
            </w:pPr>
            <w:r w:rsidRPr="00490356">
              <w:rPr>
                <w:sz w:val="20"/>
                <w:szCs w:val="20"/>
                <w:rtl/>
                <w:lang w:eastAsia="ar" w:bidi="ar-EG"/>
              </w:rPr>
              <w:t>65</w:t>
            </w:r>
          </w:p>
        </w:tc>
      </w:tr>
      <w:tr w:rsidR="00DE387D" w:rsidRPr="00490356" w14:paraId="23554438" w14:textId="77777777" w:rsidTr="002629F4">
        <w:trPr>
          <w:trHeight w:val="76"/>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AF67CB3" w14:textId="77777777" w:rsidR="00DE387D" w:rsidRPr="00490356" w:rsidRDefault="00DE387D" w:rsidP="002629F4">
            <w:pPr>
              <w:bidi/>
              <w:jc w:val="left"/>
              <w:rPr>
                <w:sz w:val="20"/>
                <w:szCs w:val="20"/>
                <w:lang w:eastAsia="en-CA"/>
              </w:rPr>
            </w:pPr>
            <w:r w:rsidRPr="00490356">
              <w:rPr>
                <w:sz w:val="20"/>
                <w:szCs w:val="20"/>
                <w:rtl/>
                <w:lang w:eastAsia="ar" w:bidi="ar-EG"/>
              </w:rPr>
              <w:t>سانت كيتس ونيفس</w:t>
            </w:r>
          </w:p>
        </w:tc>
        <w:tc>
          <w:tcPr>
            <w:tcW w:w="1276" w:type="dxa"/>
            <w:tcBorders>
              <w:top w:val="nil"/>
              <w:left w:val="nil"/>
              <w:bottom w:val="single" w:sz="4" w:space="0" w:color="auto"/>
              <w:right w:val="single" w:sz="4" w:space="0" w:color="auto"/>
            </w:tcBorders>
            <w:shd w:val="clear" w:color="auto" w:fill="auto"/>
            <w:noWrap/>
            <w:vAlign w:val="bottom"/>
            <w:hideMark/>
          </w:tcPr>
          <w:p w14:paraId="7D1AA622" w14:textId="77777777" w:rsidR="00DE387D" w:rsidRPr="00490356" w:rsidRDefault="00DE387D" w:rsidP="002629F4">
            <w:pPr>
              <w:bidi/>
              <w:jc w:val="right"/>
              <w:rPr>
                <w:sz w:val="20"/>
                <w:szCs w:val="20"/>
                <w:lang w:eastAsia="en-CA"/>
              </w:rPr>
            </w:pPr>
            <w:r w:rsidRPr="00490356">
              <w:rPr>
                <w:sz w:val="20"/>
                <w:szCs w:val="20"/>
                <w:rtl/>
                <w:lang w:eastAsia="ar" w:bidi="ar-EG"/>
              </w:rPr>
              <w:t>0.3</w:t>
            </w:r>
          </w:p>
        </w:tc>
        <w:tc>
          <w:tcPr>
            <w:tcW w:w="1276" w:type="dxa"/>
            <w:tcBorders>
              <w:top w:val="nil"/>
              <w:left w:val="nil"/>
              <w:bottom w:val="single" w:sz="4" w:space="0" w:color="auto"/>
              <w:right w:val="single" w:sz="4" w:space="0" w:color="auto"/>
            </w:tcBorders>
            <w:shd w:val="clear" w:color="auto" w:fill="auto"/>
            <w:noWrap/>
            <w:vAlign w:val="bottom"/>
            <w:hideMark/>
          </w:tcPr>
          <w:p w14:paraId="02644EA8" w14:textId="77777777" w:rsidR="00DE387D" w:rsidRPr="00490356" w:rsidRDefault="00DE387D" w:rsidP="002629F4">
            <w:pPr>
              <w:bidi/>
              <w:jc w:val="right"/>
              <w:rPr>
                <w:sz w:val="20"/>
                <w:szCs w:val="20"/>
                <w:lang w:eastAsia="en-CA"/>
              </w:rPr>
            </w:pPr>
            <w:r w:rsidRPr="00490356">
              <w:rPr>
                <w:sz w:val="20"/>
                <w:szCs w:val="20"/>
                <w:rtl/>
                <w:lang w:eastAsia="ar" w:bidi="ar-EG"/>
              </w:rPr>
              <w:t>147,542</w:t>
            </w:r>
          </w:p>
        </w:tc>
        <w:tc>
          <w:tcPr>
            <w:tcW w:w="1275" w:type="dxa"/>
            <w:tcBorders>
              <w:top w:val="nil"/>
              <w:left w:val="nil"/>
              <w:bottom w:val="single" w:sz="4" w:space="0" w:color="auto"/>
              <w:right w:val="single" w:sz="4" w:space="0" w:color="auto"/>
            </w:tcBorders>
            <w:shd w:val="clear" w:color="auto" w:fill="auto"/>
            <w:noWrap/>
            <w:vAlign w:val="bottom"/>
            <w:hideMark/>
          </w:tcPr>
          <w:p w14:paraId="5D2A3083" w14:textId="77777777" w:rsidR="00DE387D" w:rsidRPr="00490356" w:rsidRDefault="00DE387D" w:rsidP="002629F4">
            <w:pPr>
              <w:bidi/>
              <w:jc w:val="right"/>
              <w:rPr>
                <w:sz w:val="20"/>
                <w:szCs w:val="20"/>
                <w:lang w:eastAsia="en-CA"/>
              </w:rPr>
            </w:pPr>
            <w:r w:rsidRPr="00490356">
              <w:rPr>
                <w:sz w:val="20"/>
                <w:szCs w:val="20"/>
                <w:rtl/>
                <w:lang w:eastAsia="ar" w:bidi="ar-EG"/>
              </w:rPr>
              <w:t>98,342</w:t>
            </w:r>
          </w:p>
        </w:tc>
        <w:tc>
          <w:tcPr>
            <w:tcW w:w="1276" w:type="dxa"/>
            <w:tcBorders>
              <w:top w:val="nil"/>
              <w:left w:val="nil"/>
              <w:bottom w:val="single" w:sz="4" w:space="0" w:color="auto"/>
              <w:right w:val="single" w:sz="4" w:space="0" w:color="auto"/>
            </w:tcBorders>
            <w:shd w:val="clear" w:color="auto" w:fill="auto"/>
            <w:noWrap/>
            <w:vAlign w:val="bottom"/>
            <w:hideMark/>
          </w:tcPr>
          <w:p w14:paraId="3693F53F" w14:textId="77777777" w:rsidR="00DE387D" w:rsidRPr="00490356" w:rsidRDefault="00DE387D" w:rsidP="002629F4">
            <w:pPr>
              <w:bidi/>
              <w:jc w:val="right"/>
              <w:rPr>
                <w:sz w:val="20"/>
                <w:szCs w:val="20"/>
                <w:lang w:eastAsia="en-CA"/>
              </w:rPr>
            </w:pPr>
            <w:r w:rsidRPr="00490356">
              <w:rPr>
                <w:sz w:val="20"/>
                <w:szCs w:val="20"/>
                <w:rtl/>
                <w:lang w:eastAsia="ar" w:bidi="ar-EG"/>
              </w:rPr>
              <w:t>49,200</w:t>
            </w:r>
          </w:p>
        </w:tc>
        <w:tc>
          <w:tcPr>
            <w:tcW w:w="1050" w:type="dxa"/>
            <w:tcBorders>
              <w:top w:val="nil"/>
              <w:left w:val="nil"/>
              <w:bottom w:val="single" w:sz="4" w:space="0" w:color="auto"/>
              <w:right w:val="single" w:sz="4" w:space="0" w:color="auto"/>
            </w:tcBorders>
            <w:shd w:val="clear" w:color="auto" w:fill="auto"/>
            <w:noWrap/>
            <w:vAlign w:val="bottom"/>
            <w:hideMark/>
          </w:tcPr>
          <w:p w14:paraId="653452B1" w14:textId="77777777" w:rsidR="00DE387D" w:rsidRPr="00490356" w:rsidRDefault="00DE387D" w:rsidP="002629F4">
            <w:pPr>
              <w:bidi/>
              <w:jc w:val="right"/>
              <w:rPr>
                <w:sz w:val="20"/>
                <w:szCs w:val="20"/>
                <w:lang w:eastAsia="en-CA"/>
              </w:rPr>
            </w:pPr>
            <w:r w:rsidRPr="00490356">
              <w:rPr>
                <w:sz w:val="20"/>
                <w:szCs w:val="20"/>
                <w:rtl/>
                <w:lang w:eastAsia="ar" w:bidi="ar-EG"/>
              </w:rPr>
              <w:t>67</w:t>
            </w:r>
          </w:p>
        </w:tc>
      </w:tr>
      <w:tr w:rsidR="00DE387D" w:rsidRPr="00490356" w14:paraId="0A55845F"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926CBBF" w14:textId="77777777" w:rsidR="00DE387D" w:rsidRPr="00490356" w:rsidRDefault="00DE387D" w:rsidP="002629F4">
            <w:pPr>
              <w:bidi/>
              <w:jc w:val="left"/>
              <w:rPr>
                <w:sz w:val="20"/>
                <w:szCs w:val="20"/>
                <w:lang w:eastAsia="en-CA"/>
              </w:rPr>
            </w:pPr>
            <w:r w:rsidRPr="00490356">
              <w:rPr>
                <w:sz w:val="20"/>
                <w:szCs w:val="20"/>
                <w:rtl/>
                <w:lang w:eastAsia="ar" w:bidi="ar-EG"/>
              </w:rPr>
              <w:t>سانت لوسيا</w:t>
            </w:r>
          </w:p>
        </w:tc>
        <w:tc>
          <w:tcPr>
            <w:tcW w:w="1276" w:type="dxa"/>
            <w:tcBorders>
              <w:top w:val="nil"/>
              <w:left w:val="nil"/>
              <w:bottom w:val="single" w:sz="4" w:space="0" w:color="auto"/>
              <w:right w:val="single" w:sz="4" w:space="0" w:color="auto"/>
            </w:tcBorders>
            <w:shd w:val="clear" w:color="auto" w:fill="auto"/>
            <w:noWrap/>
            <w:vAlign w:val="bottom"/>
            <w:hideMark/>
          </w:tcPr>
          <w:p w14:paraId="00632918" w14:textId="77777777" w:rsidR="00DE387D" w:rsidRPr="00490356" w:rsidRDefault="00DE387D" w:rsidP="002629F4">
            <w:pPr>
              <w:bidi/>
              <w:jc w:val="right"/>
              <w:rPr>
                <w:sz w:val="20"/>
                <w:szCs w:val="20"/>
                <w:lang w:eastAsia="en-CA"/>
              </w:rPr>
            </w:pPr>
            <w:r w:rsidRPr="00490356">
              <w:rPr>
                <w:sz w:val="20"/>
                <w:szCs w:val="20"/>
                <w:rtl/>
                <w:lang w:eastAsia="ar" w:bidi="ar-EG"/>
              </w:rPr>
              <w:t>0.6</w:t>
            </w:r>
          </w:p>
        </w:tc>
        <w:tc>
          <w:tcPr>
            <w:tcW w:w="1276" w:type="dxa"/>
            <w:tcBorders>
              <w:top w:val="nil"/>
              <w:left w:val="nil"/>
              <w:bottom w:val="single" w:sz="4" w:space="0" w:color="auto"/>
              <w:right w:val="single" w:sz="4" w:space="0" w:color="auto"/>
            </w:tcBorders>
            <w:shd w:val="clear" w:color="auto" w:fill="auto"/>
            <w:noWrap/>
            <w:vAlign w:val="bottom"/>
            <w:hideMark/>
          </w:tcPr>
          <w:p w14:paraId="772C34DD" w14:textId="77777777" w:rsidR="00DE387D" w:rsidRPr="00490356" w:rsidRDefault="00DE387D" w:rsidP="002629F4">
            <w:pPr>
              <w:bidi/>
              <w:jc w:val="right"/>
              <w:rPr>
                <w:sz w:val="20"/>
                <w:szCs w:val="20"/>
                <w:lang w:eastAsia="en-CA"/>
              </w:rPr>
            </w:pPr>
            <w:r w:rsidRPr="00490356">
              <w:rPr>
                <w:sz w:val="20"/>
                <w:szCs w:val="20"/>
                <w:rtl/>
                <w:lang w:eastAsia="ar" w:bidi="ar-EG"/>
              </w:rPr>
              <w:t>369,418</w:t>
            </w:r>
          </w:p>
        </w:tc>
        <w:tc>
          <w:tcPr>
            <w:tcW w:w="1275" w:type="dxa"/>
            <w:tcBorders>
              <w:top w:val="nil"/>
              <w:left w:val="nil"/>
              <w:bottom w:val="single" w:sz="4" w:space="0" w:color="auto"/>
              <w:right w:val="single" w:sz="4" w:space="0" w:color="auto"/>
            </w:tcBorders>
            <w:shd w:val="clear" w:color="auto" w:fill="auto"/>
            <w:noWrap/>
            <w:vAlign w:val="bottom"/>
            <w:hideMark/>
          </w:tcPr>
          <w:p w14:paraId="75F4F67F" w14:textId="77777777" w:rsidR="00DE387D" w:rsidRPr="00490356" w:rsidRDefault="00DE387D" w:rsidP="002629F4">
            <w:pPr>
              <w:bidi/>
              <w:jc w:val="right"/>
              <w:rPr>
                <w:sz w:val="20"/>
                <w:szCs w:val="20"/>
                <w:lang w:eastAsia="en-CA"/>
              </w:rPr>
            </w:pPr>
            <w:r w:rsidRPr="00490356">
              <w:rPr>
                <w:sz w:val="20"/>
                <w:szCs w:val="20"/>
                <w:rtl/>
                <w:lang w:eastAsia="ar" w:bidi="ar-EG"/>
              </w:rPr>
              <w:t>181,393</w:t>
            </w:r>
          </w:p>
        </w:tc>
        <w:tc>
          <w:tcPr>
            <w:tcW w:w="1276" w:type="dxa"/>
            <w:tcBorders>
              <w:top w:val="nil"/>
              <w:left w:val="nil"/>
              <w:bottom w:val="single" w:sz="4" w:space="0" w:color="auto"/>
              <w:right w:val="single" w:sz="4" w:space="0" w:color="auto"/>
            </w:tcBorders>
            <w:shd w:val="clear" w:color="auto" w:fill="auto"/>
            <w:noWrap/>
            <w:vAlign w:val="bottom"/>
            <w:hideMark/>
          </w:tcPr>
          <w:p w14:paraId="51A16A3C" w14:textId="77777777" w:rsidR="00DE387D" w:rsidRPr="00490356" w:rsidRDefault="00DE387D" w:rsidP="002629F4">
            <w:pPr>
              <w:bidi/>
              <w:jc w:val="right"/>
              <w:rPr>
                <w:sz w:val="20"/>
                <w:szCs w:val="20"/>
                <w:lang w:eastAsia="en-CA"/>
              </w:rPr>
            </w:pPr>
            <w:r w:rsidRPr="00490356">
              <w:rPr>
                <w:sz w:val="20"/>
                <w:szCs w:val="20"/>
                <w:rtl/>
                <w:lang w:eastAsia="ar" w:bidi="ar-EG"/>
              </w:rPr>
              <w:t>188,025</w:t>
            </w:r>
          </w:p>
        </w:tc>
        <w:tc>
          <w:tcPr>
            <w:tcW w:w="1050" w:type="dxa"/>
            <w:tcBorders>
              <w:top w:val="nil"/>
              <w:left w:val="nil"/>
              <w:bottom w:val="single" w:sz="4" w:space="0" w:color="auto"/>
              <w:right w:val="single" w:sz="4" w:space="0" w:color="auto"/>
            </w:tcBorders>
            <w:shd w:val="clear" w:color="auto" w:fill="auto"/>
            <w:noWrap/>
            <w:vAlign w:val="bottom"/>
            <w:hideMark/>
          </w:tcPr>
          <w:p w14:paraId="387562A1" w14:textId="77777777" w:rsidR="00DE387D" w:rsidRPr="00490356" w:rsidRDefault="00DE387D" w:rsidP="002629F4">
            <w:pPr>
              <w:bidi/>
              <w:jc w:val="right"/>
              <w:rPr>
                <w:sz w:val="20"/>
                <w:szCs w:val="20"/>
                <w:lang w:eastAsia="en-CA"/>
              </w:rPr>
            </w:pPr>
            <w:r w:rsidRPr="00490356">
              <w:rPr>
                <w:sz w:val="20"/>
                <w:szCs w:val="20"/>
                <w:rtl/>
                <w:lang w:eastAsia="ar" w:bidi="ar-EG"/>
              </w:rPr>
              <w:t>49</w:t>
            </w:r>
          </w:p>
        </w:tc>
      </w:tr>
      <w:tr w:rsidR="00DE387D" w:rsidRPr="00490356" w14:paraId="45B063AD"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DC3E7BD" w14:textId="77777777" w:rsidR="00DE387D" w:rsidRPr="00490356" w:rsidRDefault="00DE387D" w:rsidP="002629F4">
            <w:pPr>
              <w:bidi/>
              <w:jc w:val="left"/>
              <w:rPr>
                <w:sz w:val="20"/>
                <w:szCs w:val="20"/>
                <w:lang w:eastAsia="en-CA"/>
              </w:rPr>
            </w:pPr>
            <w:r w:rsidRPr="00490356">
              <w:rPr>
                <w:sz w:val="20"/>
                <w:szCs w:val="20"/>
                <w:rtl/>
                <w:lang w:eastAsia="ar" w:bidi="ar-EG"/>
              </w:rPr>
              <w:t>سانت فنسنت وجزر غرينادين</w:t>
            </w:r>
          </w:p>
        </w:tc>
        <w:tc>
          <w:tcPr>
            <w:tcW w:w="1276" w:type="dxa"/>
            <w:tcBorders>
              <w:top w:val="nil"/>
              <w:left w:val="nil"/>
              <w:bottom w:val="single" w:sz="4" w:space="0" w:color="auto"/>
              <w:right w:val="single" w:sz="4" w:space="0" w:color="auto"/>
            </w:tcBorders>
            <w:shd w:val="clear" w:color="auto" w:fill="auto"/>
            <w:noWrap/>
            <w:vAlign w:val="bottom"/>
            <w:hideMark/>
          </w:tcPr>
          <w:p w14:paraId="2F9DEC1E" w14:textId="77777777" w:rsidR="00DE387D" w:rsidRPr="00490356" w:rsidRDefault="00DE387D" w:rsidP="002629F4">
            <w:pPr>
              <w:bidi/>
              <w:jc w:val="right"/>
              <w:rPr>
                <w:sz w:val="20"/>
                <w:szCs w:val="20"/>
                <w:lang w:eastAsia="en-CA"/>
              </w:rPr>
            </w:pPr>
            <w:r w:rsidRPr="00490356">
              <w:rPr>
                <w:sz w:val="20"/>
                <w:szCs w:val="20"/>
                <w:rtl/>
                <w:lang w:eastAsia="ar" w:bidi="ar-EG"/>
              </w:rPr>
              <w:t>0.2</w:t>
            </w:r>
          </w:p>
        </w:tc>
        <w:tc>
          <w:tcPr>
            <w:tcW w:w="1276" w:type="dxa"/>
            <w:tcBorders>
              <w:top w:val="nil"/>
              <w:left w:val="nil"/>
              <w:bottom w:val="single" w:sz="4" w:space="0" w:color="auto"/>
              <w:right w:val="single" w:sz="4" w:space="0" w:color="auto"/>
            </w:tcBorders>
            <w:shd w:val="clear" w:color="auto" w:fill="auto"/>
            <w:noWrap/>
            <w:vAlign w:val="bottom"/>
            <w:hideMark/>
          </w:tcPr>
          <w:p w14:paraId="5878060D" w14:textId="77777777" w:rsidR="00DE387D" w:rsidRPr="00490356" w:rsidRDefault="00DE387D" w:rsidP="002629F4">
            <w:pPr>
              <w:bidi/>
              <w:jc w:val="right"/>
              <w:rPr>
                <w:sz w:val="20"/>
                <w:szCs w:val="20"/>
                <w:lang w:eastAsia="en-CA"/>
              </w:rPr>
            </w:pPr>
            <w:r w:rsidRPr="00490356">
              <w:rPr>
                <w:sz w:val="20"/>
                <w:szCs w:val="20"/>
                <w:rtl/>
                <w:lang w:eastAsia="ar" w:bidi="ar-EG"/>
              </w:rPr>
              <w:t>421,951</w:t>
            </w:r>
          </w:p>
        </w:tc>
        <w:tc>
          <w:tcPr>
            <w:tcW w:w="1275" w:type="dxa"/>
            <w:tcBorders>
              <w:top w:val="nil"/>
              <w:left w:val="nil"/>
              <w:bottom w:val="single" w:sz="4" w:space="0" w:color="auto"/>
              <w:right w:val="single" w:sz="4" w:space="0" w:color="auto"/>
            </w:tcBorders>
            <w:shd w:val="clear" w:color="auto" w:fill="auto"/>
            <w:noWrap/>
            <w:vAlign w:val="bottom"/>
            <w:hideMark/>
          </w:tcPr>
          <w:p w14:paraId="0F8D01AF" w14:textId="77777777" w:rsidR="00DE387D" w:rsidRPr="00490356" w:rsidRDefault="00DE387D" w:rsidP="002629F4">
            <w:pPr>
              <w:bidi/>
              <w:jc w:val="right"/>
              <w:rPr>
                <w:sz w:val="20"/>
                <w:szCs w:val="20"/>
                <w:lang w:eastAsia="en-CA"/>
              </w:rPr>
            </w:pPr>
            <w:r w:rsidRPr="00490356">
              <w:rPr>
                <w:sz w:val="20"/>
                <w:szCs w:val="20"/>
                <w:rtl/>
                <w:lang w:eastAsia="ar" w:bidi="ar-EG"/>
              </w:rPr>
              <w:t>252,365</w:t>
            </w:r>
          </w:p>
        </w:tc>
        <w:tc>
          <w:tcPr>
            <w:tcW w:w="1276" w:type="dxa"/>
            <w:tcBorders>
              <w:top w:val="nil"/>
              <w:left w:val="nil"/>
              <w:bottom w:val="single" w:sz="4" w:space="0" w:color="auto"/>
              <w:right w:val="single" w:sz="4" w:space="0" w:color="auto"/>
            </w:tcBorders>
            <w:shd w:val="clear" w:color="auto" w:fill="auto"/>
            <w:noWrap/>
            <w:vAlign w:val="bottom"/>
            <w:hideMark/>
          </w:tcPr>
          <w:p w14:paraId="2F864BB3" w14:textId="77777777" w:rsidR="00DE387D" w:rsidRPr="00490356" w:rsidRDefault="00DE387D" w:rsidP="002629F4">
            <w:pPr>
              <w:bidi/>
              <w:jc w:val="right"/>
              <w:rPr>
                <w:sz w:val="20"/>
                <w:szCs w:val="20"/>
                <w:lang w:eastAsia="en-CA"/>
              </w:rPr>
            </w:pPr>
            <w:r w:rsidRPr="00490356">
              <w:rPr>
                <w:sz w:val="20"/>
                <w:szCs w:val="20"/>
                <w:rtl/>
                <w:lang w:eastAsia="ar" w:bidi="ar-EG"/>
              </w:rPr>
              <w:t>169,586</w:t>
            </w:r>
          </w:p>
        </w:tc>
        <w:tc>
          <w:tcPr>
            <w:tcW w:w="1050" w:type="dxa"/>
            <w:tcBorders>
              <w:top w:val="nil"/>
              <w:left w:val="nil"/>
              <w:bottom w:val="single" w:sz="4" w:space="0" w:color="auto"/>
              <w:right w:val="single" w:sz="4" w:space="0" w:color="auto"/>
            </w:tcBorders>
            <w:shd w:val="clear" w:color="auto" w:fill="auto"/>
            <w:noWrap/>
            <w:vAlign w:val="bottom"/>
            <w:hideMark/>
          </w:tcPr>
          <w:p w14:paraId="4E12E38C" w14:textId="77777777" w:rsidR="00DE387D" w:rsidRPr="00490356" w:rsidRDefault="00DE387D" w:rsidP="002629F4">
            <w:pPr>
              <w:bidi/>
              <w:jc w:val="right"/>
              <w:rPr>
                <w:sz w:val="20"/>
                <w:szCs w:val="20"/>
                <w:lang w:eastAsia="en-CA"/>
              </w:rPr>
            </w:pPr>
            <w:r w:rsidRPr="00490356">
              <w:rPr>
                <w:sz w:val="20"/>
                <w:szCs w:val="20"/>
                <w:rtl/>
                <w:lang w:eastAsia="ar" w:bidi="ar-EG"/>
              </w:rPr>
              <w:t>60</w:t>
            </w:r>
          </w:p>
        </w:tc>
      </w:tr>
      <w:tr w:rsidR="00DE387D" w:rsidRPr="00490356" w14:paraId="50DAC77B" w14:textId="77777777" w:rsidTr="002629F4">
        <w:trPr>
          <w:trHeight w:val="7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AECBA51" w14:textId="77777777" w:rsidR="00DE387D" w:rsidRPr="00490356" w:rsidRDefault="00DE387D" w:rsidP="002629F4">
            <w:pPr>
              <w:bidi/>
              <w:jc w:val="left"/>
              <w:rPr>
                <w:sz w:val="20"/>
                <w:szCs w:val="20"/>
                <w:lang w:eastAsia="en-CA"/>
              </w:rPr>
            </w:pPr>
            <w:r w:rsidRPr="00490356">
              <w:rPr>
                <w:sz w:val="20"/>
                <w:szCs w:val="20"/>
                <w:rtl/>
                <w:lang w:eastAsia="ar" w:bidi="ar-EG"/>
              </w:rPr>
              <w:t>ساموا</w:t>
            </w:r>
          </w:p>
        </w:tc>
        <w:tc>
          <w:tcPr>
            <w:tcW w:w="1276" w:type="dxa"/>
            <w:tcBorders>
              <w:top w:val="nil"/>
              <w:left w:val="nil"/>
              <w:bottom w:val="single" w:sz="4" w:space="0" w:color="auto"/>
              <w:right w:val="single" w:sz="4" w:space="0" w:color="auto"/>
            </w:tcBorders>
            <w:shd w:val="clear" w:color="auto" w:fill="auto"/>
            <w:noWrap/>
            <w:vAlign w:val="bottom"/>
            <w:hideMark/>
          </w:tcPr>
          <w:p w14:paraId="06B4806F" w14:textId="77777777" w:rsidR="00DE387D" w:rsidRPr="00490356" w:rsidRDefault="00DE387D" w:rsidP="002629F4">
            <w:pPr>
              <w:bidi/>
              <w:jc w:val="right"/>
              <w:rPr>
                <w:sz w:val="20"/>
                <w:szCs w:val="20"/>
                <w:lang w:eastAsia="en-CA"/>
              </w:rPr>
            </w:pPr>
            <w:r w:rsidRPr="00490356">
              <w:rPr>
                <w:sz w:val="20"/>
                <w:szCs w:val="20"/>
                <w:rtl/>
                <w:lang w:eastAsia="ar" w:bidi="ar-EG"/>
              </w:rPr>
              <w:t>0.2</w:t>
            </w:r>
          </w:p>
        </w:tc>
        <w:tc>
          <w:tcPr>
            <w:tcW w:w="1276" w:type="dxa"/>
            <w:tcBorders>
              <w:top w:val="nil"/>
              <w:left w:val="nil"/>
              <w:bottom w:val="single" w:sz="4" w:space="0" w:color="auto"/>
              <w:right w:val="single" w:sz="4" w:space="0" w:color="auto"/>
            </w:tcBorders>
            <w:shd w:val="clear" w:color="auto" w:fill="auto"/>
            <w:noWrap/>
            <w:vAlign w:val="bottom"/>
            <w:hideMark/>
          </w:tcPr>
          <w:p w14:paraId="55AFCEFB" w14:textId="77777777" w:rsidR="00DE387D" w:rsidRPr="00490356" w:rsidRDefault="00DE387D" w:rsidP="002629F4">
            <w:pPr>
              <w:bidi/>
              <w:jc w:val="right"/>
              <w:rPr>
                <w:sz w:val="20"/>
                <w:szCs w:val="20"/>
                <w:lang w:eastAsia="en-CA"/>
              </w:rPr>
            </w:pPr>
            <w:r w:rsidRPr="00490356">
              <w:rPr>
                <w:sz w:val="20"/>
                <w:szCs w:val="20"/>
                <w:rtl/>
                <w:lang w:eastAsia="ar" w:bidi="ar-EG"/>
              </w:rPr>
              <w:t>344,450</w:t>
            </w:r>
          </w:p>
        </w:tc>
        <w:tc>
          <w:tcPr>
            <w:tcW w:w="1275" w:type="dxa"/>
            <w:tcBorders>
              <w:top w:val="nil"/>
              <w:left w:val="nil"/>
              <w:bottom w:val="single" w:sz="4" w:space="0" w:color="auto"/>
              <w:right w:val="single" w:sz="4" w:space="0" w:color="auto"/>
            </w:tcBorders>
            <w:shd w:val="clear" w:color="auto" w:fill="auto"/>
            <w:noWrap/>
            <w:vAlign w:val="bottom"/>
            <w:hideMark/>
          </w:tcPr>
          <w:p w14:paraId="54A456EA" w14:textId="77777777" w:rsidR="00DE387D" w:rsidRPr="00490356" w:rsidRDefault="00DE387D" w:rsidP="002629F4">
            <w:pPr>
              <w:bidi/>
              <w:jc w:val="right"/>
              <w:rPr>
                <w:sz w:val="20"/>
                <w:szCs w:val="20"/>
                <w:lang w:eastAsia="en-CA"/>
              </w:rPr>
            </w:pPr>
            <w:r w:rsidRPr="00490356">
              <w:rPr>
                <w:sz w:val="20"/>
                <w:szCs w:val="20"/>
                <w:rtl/>
                <w:lang w:eastAsia="ar" w:bidi="ar-EG"/>
              </w:rPr>
              <w:t>150,650</w:t>
            </w:r>
          </w:p>
        </w:tc>
        <w:tc>
          <w:tcPr>
            <w:tcW w:w="1276" w:type="dxa"/>
            <w:tcBorders>
              <w:top w:val="nil"/>
              <w:left w:val="nil"/>
              <w:bottom w:val="single" w:sz="4" w:space="0" w:color="auto"/>
              <w:right w:val="single" w:sz="4" w:space="0" w:color="auto"/>
            </w:tcBorders>
            <w:shd w:val="clear" w:color="auto" w:fill="auto"/>
            <w:noWrap/>
            <w:vAlign w:val="bottom"/>
            <w:hideMark/>
          </w:tcPr>
          <w:p w14:paraId="3FA71FC8" w14:textId="77777777" w:rsidR="00DE387D" w:rsidRPr="00490356" w:rsidRDefault="00DE387D" w:rsidP="002629F4">
            <w:pPr>
              <w:bidi/>
              <w:jc w:val="right"/>
              <w:rPr>
                <w:sz w:val="20"/>
                <w:szCs w:val="20"/>
                <w:lang w:eastAsia="en-CA"/>
              </w:rPr>
            </w:pPr>
            <w:r w:rsidRPr="00490356">
              <w:rPr>
                <w:sz w:val="20"/>
                <w:szCs w:val="20"/>
                <w:rtl/>
                <w:lang w:eastAsia="ar" w:bidi="ar-EG"/>
              </w:rPr>
              <w:t>193,800</w:t>
            </w:r>
          </w:p>
        </w:tc>
        <w:tc>
          <w:tcPr>
            <w:tcW w:w="1050" w:type="dxa"/>
            <w:tcBorders>
              <w:top w:val="nil"/>
              <w:left w:val="nil"/>
              <w:bottom w:val="single" w:sz="4" w:space="0" w:color="auto"/>
              <w:right w:val="single" w:sz="4" w:space="0" w:color="auto"/>
            </w:tcBorders>
            <w:shd w:val="clear" w:color="auto" w:fill="auto"/>
            <w:noWrap/>
            <w:vAlign w:val="bottom"/>
            <w:hideMark/>
          </w:tcPr>
          <w:p w14:paraId="097B0E28" w14:textId="77777777" w:rsidR="00DE387D" w:rsidRPr="00490356" w:rsidRDefault="00DE387D" w:rsidP="002629F4">
            <w:pPr>
              <w:bidi/>
              <w:jc w:val="right"/>
              <w:rPr>
                <w:sz w:val="20"/>
                <w:szCs w:val="20"/>
                <w:lang w:eastAsia="en-CA"/>
              </w:rPr>
            </w:pPr>
            <w:r w:rsidRPr="00490356">
              <w:rPr>
                <w:sz w:val="20"/>
                <w:szCs w:val="20"/>
                <w:rtl/>
                <w:lang w:eastAsia="ar" w:bidi="ar-EG"/>
              </w:rPr>
              <w:t>44</w:t>
            </w:r>
          </w:p>
        </w:tc>
      </w:tr>
      <w:tr w:rsidR="00DE387D" w:rsidRPr="00490356" w14:paraId="526F27D8"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423A74D" w14:textId="77777777" w:rsidR="00DE387D" w:rsidRPr="00490356" w:rsidRDefault="00DE387D" w:rsidP="002629F4">
            <w:pPr>
              <w:bidi/>
              <w:jc w:val="left"/>
              <w:rPr>
                <w:sz w:val="20"/>
                <w:szCs w:val="20"/>
                <w:lang w:eastAsia="en-CA"/>
              </w:rPr>
            </w:pPr>
            <w:r w:rsidRPr="00490356">
              <w:rPr>
                <w:sz w:val="20"/>
                <w:szCs w:val="20"/>
                <w:rtl/>
                <w:lang w:eastAsia="ar" w:bidi="ar-EG"/>
              </w:rPr>
              <w:t>سان تومي وبرنسيبي</w:t>
            </w:r>
          </w:p>
        </w:tc>
        <w:tc>
          <w:tcPr>
            <w:tcW w:w="1276" w:type="dxa"/>
            <w:tcBorders>
              <w:top w:val="nil"/>
              <w:left w:val="nil"/>
              <w:bottom w:val="single" w:sz="4" w:space="0" w:color="auto"/>
              <w:right w:val="single" w:sz="4" w:space="0" w:color="auto"/>
            </w:tcBorders>
            <w:shd w:val="clear" w:color="auto" w:fill="auto"/>
            <w:noWrap/>
            <w:vAlign w:val="bottom"/>
            <w:hideMark/>
          </w:tcPr>
          <w:p w14:paraId="16D62B36" w14:textId="77777777" w:rsidR="00DE387D" w:rsidRPr="00490356" w:rsidRDefault="00DE387D" w:rsidP="002629F4">
            <w:pPr>
              <w:bidi/>
              <w:jc w:val="right"/>
              <w:rPr>
                <w:sz w:val="20"/>
                <w:szCs w:val="20"/>
                <w:lang w:eastAsia="en-CA"/>
              </w:rPr>
            </w:pPr>
            <w:r w:rsidRPr="00490356">
              <w:rPr>
                <w:sz w:val="20"/>
                <w:szCs w:val="20"/>
                <w:rtl/>
                <w:lang w:eastAsia="ar" w:bidi="ar-EG"/>
              </w:rPr>
              <w:t>0.1</w:t>
            </w:r>
          </w:p>
        </w:tc>
        <w:tc>
          <w:tcPr>
            <w:tcW w:w="1276" w:type="dxa"/>
            <w:tcBorders>
              <w:top w:val="nil"/>
              <w:left w:val="nil"/>
              <w:bottom w:val="single" w:sz="4" w:space="0" w:color="auto"/>
              <w:right w:val="single" w:sz="4" w:space="0" w:color="auto"/>
            </w:tcBorders>
            <w:shd w:val="clear" w:color="auto" w:fill="auto"/>
            <w:noWrap/>
            <w:vAlign w:val="bottom"/>
            <w:hideMark/>
          </w:tcPr>
          <w:p w14:paraId="3144825F" w14:textId="77777777" w:rsidR="00DE387D" w:rsidRPr="00490356" w:rsidRDefault="00DE387D" w:rsidP="002629F4">
            <w:pPr>
              <w:bidi/>
              <w:jc w:val="right"/>
              <w:rPr>
                <w:sz w:val="20"/>
                <w:szCs w:val="20"/>
                <w:lang w:eastAsia="en-CA"/>
              </w:rPr>
            </w:pPr>
            <w:r w:rsidRPr="00490356">
              <w:rPr>
                <w:sz w:val="20"/>
                <w:szCs w:val="20"/>
                <w:rtl/>
                <w:lang w:eastAsia="ar" w:bidi="ar-EG"/>
              </w:rPr>
              <w:t>155,012</w:t>
            </w:r>
          </w:p>
        </w:tc>
        <w:tc>
          <w:tcPr>
            <w:tcW w:w="1275" w:type="dxa"/>
            <w:tcBorders>
              <w:top w:val="nil"/>
              <w:left w:val="nil"/>
              <w:bottom w:val="single" w:sz="4" w:space="0" w:color="auto"/>
              <w:right w:val="single" w:sz="4" w:space="0" w:color="auto"/>
            </w:tcBorders>
            <w:shd w:val="clear" w:color="auto" w:fill="auto"/>
            <w:noWrap/>
            <w:vAlign w:val="bottom"/>
            <w:hideMark/>
          </w:tcPr>
          <w:p w14:paraId="2C4A427E" w14:textId="77777777" w:rsidR="00DE387D" w:rsidRPr="00490356" w:rsidRDefault="00DE387D" w:rsidP="002629F4">
            <w:pPr>
              <w:bidi/>
              <w:jc w:val="right"/>
              <w:rPr>
                <w:sz w:val="20"/>
                <w:szCs w:val="20"/>
                <w:lang w:eastAsia="en-CA"/>
              </w:rPr>
            </w:pPr>
            <w:r w:rsidRPr="00490356">
              <w:rPr>
                <w:sz w:val="20"/>
                <w:szCs w:val="20"/>
                <w:rtl/>
                <w:lang w:eastAsia="ar" w:bidi="ar-EG"/>
              </w:rPr>
              <w:t>138,888</w:t>
            </w:r>
          </w:p>
        </w:tc>
        <w:tc>
          <w:tcPr>
            <w:tcW w:w="1276" w:type="dxa"/>
            <w:tcBorders>
              <w:top w:val="nil"/>
              <w:left w:val="nil"/>
              <w:bottom w:val="single" w:sz="4" w:space="0" w:color="auto"/>
              <w:right w:val="single" w:sz="4" w:space="0" w:color="auto"/>
            </w:tcBorders>
            <w:shd w:val="clear" w:color="auto" w:fill="auto"/>
            <w:noWrap/>
            <w:vAlign w:val="bottom"/>
            <w:hideMark/>
          </w:tcPr>
          <w:p w14:paraId="37E5964B" w14:textId="77777777" w:rsidR="00DE387D" w:rsidRPr="00490356" w:rsidRDefault="00DE387D" w:rsidP="002629F4">
            <w:pPr>
              <w:bidi/>
              <w:jc w:val="right"/>
              <w:rPr>
                <w:sz w:val="20"/>
                <w:szCs w:val="20"/>
                <w:lang w:eastAsia="en-CA"/>
              </w:rPr>
            </w:pPr>
            <w:r w:rsidRPr="00490356">
              <w:rPr>
                <w:sz w:val="20"/>
                <w:szCs w:val="20"/>
                <w:rtl/>
                <w:lang w:eastAsia="ar" w:bidi="ar-EG"/>
              </w:rPr>
              <w:t>16,124</w:t>
            </w:r>
          </w:p>
        </w:tc>
        <w:tc>
          <w:tcPr>
            <w:tcW w:w="1050" w:type="dxa"/>
            <w:tcBorders>
              <w:top w:val="nil"/>
              <w:left w:val="nil"/>
              <w:bottom w:val="single" w:sz="4" w:space="0" w:color="auto"/>
              <w:right w:val="single" w:sz="4" w:space="0" w:color="auto"/>
            </w:tcBorders>
            <w:shd w:val="clear" w:color="auto" w:fill="auto"/>
            <w:noWrap/>
            <w:vAlign w:val="bottom"/>
            <w:hideMark/>
          </w:tcPr>
          <w:p w14:paraId="7DC38FC3" w14:textId="77777777" w:rsidR="00DE387D" w:rsidRPr="00490356" w:rsidRDefault="00DE387D" w:rsidP="002629F4">
            <w:pPr>
              <w:bidi/>
              <w:jc w:val="right"/>
              <w:rPr>
                <w:sz w:val="20"/>
                <w:szCs w:val="20"/>
                <w:lang w:eastAsia="en-CA"/>
              </w:rPr>
            </w:pPr>
            <w:r w:rsidRPr="00490356">
              <w:rPr>
                <w:sz w:val="20"/>
                <w:szCs w:val="20"/>
                <w:rtl/>
                <w:lang w:eastAsia="ar" w:bidi="ar-EG"/>
              </w:rPr>
              <w:t>90</w:t>
            </w:r>
          </w:p>
        </w:tc>
      </w:tr>
      <w:tr w:rsidR="00DE387D" w:rsidRPr="00490356" w14:paraId="43CD1BC5"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D587AFD" w14:textId="77777777" w:rsidR="00DE387D" w:rsidRPr="00490356" w:rsidRDefault="00DE387D" w:rsidP="002629F4">
            <w:pPr>
              <w:bidi/>
              <w:jc w:val="left"/>
              <w:rPr>
                <w:sz w:val="20"/>
                <w:szCs w:val="20"/>
                <w:lang w:eastAsia="en-CA"/>
              </w:rPr>
            </w:pPr>
            <w:r w:rsidRPr="00490356">
              <w:rPr>
                <w:sz w:val="20"/>
                <w:szCs w:val="20"/>
                <w:rtl/>
                <w:lang w:eastAsia="ar" w:bidi="ar-EG"/>
              </w:rPr>
              <w:t>المملكة العربية السعودية</w:t>
            </w:r>
          </w:p>
        </w:tc>
        <w:tc>
          <w:tcPr>
            <w:tcW w:w="1276" w:type="dxa"/>
            <w:tcBorders>
              <w:top w:val="nil"/>
              <w:left w:val="nil"/>
              <w:bottom w:val="single" w:sz="4" w:space="0" w:color="auto"/>
              <w:right w:val="single" w:sz="4" w:space="0" w:color="auto"/>
            </w:tcBorders>
            <w:shd w:val="clear" w:color="auto" w:fill="auto"/>
            <w:noWrap/>
            <w:vAlign w:val="bottom"/>
            <w:hideMark/>
          </w:tcPr>
          <w:p w14:paraId="1672F682" w14:textId="77777777" w:rsidR="00DE387D" w:rsidRPr="00490356" w:rsidRDefault="00DE387D" w:rsidP="002629F4">
            <w:pPr>
              <w:bidi/>
              <w:jc w:val="right"/>
              <w:rPr>
                <w:sz w:val="20"/>
                <w:szCs w:val="20"/>
                <w:lang w:eastAsia="en-CA"/>
              </w:rPr>
            </w:pPr>
            <w:r w:rsidRPr="00490356">
              <w:rPr>
                <w:sz w:val="20"/>
                <w:szCs w:val="20"/>
                <w:rtl/>
                <w:lang w:eastAsia="ar" w:bidi="ar-EG"/>
              </w:rPr>
              <w:t>353.5</w:t>
            </w:r>
          </w:p>
        </w:tc>
        <w:tc>
          <w:tcPr>
            <w:tcW w:w="1276" w:type="dxa"/>
            <w:tcBorders>
              <w:top w:val="nil"/>
              <w:left w:val="nil"/>
              <w:bottom w:val="single" w:sz="4" w:space="0" w:color="auto"/>
              <w:right w:val="single" w:sz="4" w:space="0" w:color="auto"/>
            </w:tcBorders>
            <w:shd w:val="clear" w:color="auto" w:fill="auto"/>
            <w:noWrap/>
            <w:vAlign w:val="bottom"/>
            <w:hideMark/>
          </w:tcPr>
          <w:p w14:paraId="53678E5A" w14:textId="77777777" w:rsidR="00DE387D" w:rsidRPr="00490356" w:rsidRDefault="00DE387D" w:rsidP="002629F4">
            <w:pPr>
              <w:bidi/>
              <w:jc w:val="right"/>
              <w:rPr>
                <w:sz w:val="20"/>
                <w:szCs w:val="20"/>
                <w:lang w:eastAsia="en-CA"/>
              </w:rPr>
            </w:pPr>
            <w:r w:rsidRPr="00490356">
              <w:rPr>
                <w:sz w:val="20"/>
                <w:szCs w:val="20"/>
                <w:rtl/>
                <w:lang w:eastAsia="ar" w:bidi="ar-EG"/>
              </w:rPr>
              <w:t>9,370,251</w:t>
            </w:r>
          </w:p>
        </w:tc>
        <w:tc>
          <w:tcPr>
            <w:tcW w:w="1275" w:type="dxa"/>
            <w:tcBorders>
              <w:top w:val="nil"/>
              <w:left w:val="nil"/>
              <w:bottom w:val="single" w:sz="4" w:space="0" w:color="auto"/>
              <w:right w:val="single" w:sz="4" w:space="0" w:color="auto"/>
            </w:tcBorders>
            <w:shd w:val="clear" w:color="auto" w:fill="auto"/>
            <w:noWrap/>
            <w:vAlign w:val="bottom"/>
            <w:hideMark/>
          </w:tcPr>
          <w:p w14:paraId="46CCE438" w14:textId="77777777" w:rsidR="00DE387D" w:rsidRPr="00490356" w:rsidRDefault="00DE387D" w:rsidP="002629F4">
            <w:pPr>
              <w:bidi/>
              <w:jc w:val="right"/>
              <w:rPr>
                <w:sz w:val="20"/>
                <w:szCs w:val="20"/>
                <w:lang w:eastAsia="en-CA"/>
              </w:rPr>
            </w:pPr>
            <w:r w:rsidRPr="00490356">
              <w:rPr>
                <w:sz w:val="20"/>
                <w:szCs w:val="20"/>
                <w:rtl/>
                <w:lang w:eastAsia="ar" w:bidi="ar-EG"/>
              </w:rPr>
              <w:t>7,236,004</w:t>
            </w:r>
          </w:p>
        </w:tc>
        <w:tc>
          <w:tcPr>
            <w:tcW w:w="1276" w:type="dxa"/>
            <w:tcBorders>
              <w:top w:val="nil"/>
              <w:left w:val="nil"/>
              <w:bottom w:val="single" w:sz="4" w:space="0" w:color="auto"/>
              <w:right w:val="single" w:sz="4" w:space="0" w:color="auto"/>
            </w:tcBorders>
            <w:shd w:val="clear" w:color="auto" w:fill="auto"/>
            <w:noWrap/>
            <w:vAlign w:val="bottom"/>
            <w:hideMark/>
          </w:tcPr>
          <w:p w14:paraId="3D5C03CC" w14:textId="77777777" w:rsidR="00DE387D" w:rsidRPr="00490356" w:rsidRDefault="00DE387D" w:rsidP="002629F4">
            <w:pPr>
              <w:bidi/>
              <w:jc w:val="right"/>
              <w:rPr>
                <w:sz w:val="20"/>
                <w:szCs w:val="20"/>
                <w:lang w:eastAsia="en-CA"/>
              </w:rPr>
            </w:pPr>
            <w:r w:rsidRPr="00490356">
              <w:rPr>
                <w:sz w:val="20"/>
                <w:szCs w:val="20"/>
                <w:rtl/>
                <w:lang w:eastAsia="ar" w:bidi="ar-EG"/>
              </w:rPr>
              <w:t>2,134,247</w:t>
            </w:r>
          </w:p>
        </w:tc>
        <w:tc>
          <w:tcPr>
            <w:tcW w:w="1050" w:type="dxa"/>
            <w:tcBorders>
              <w:top w:val="nil"/>
              <w:left w:val="nil"/>
              <w:bottom w:val="single" w:sz="4" w:space="0" w:color="auto"/>
              <w:right w:val="single" w:sz="4" w:space="0" w:color="auto"/>
            </w:tcBorders>
            <w:shd w:val="clear" w:color="auto" w:fill="auto"/>
            <w:noWrap/>
            <w:vAlign w:val="bottom"/>
            <w:hideMark/>
          </w:tcPr>
          <w:p w14:paraId="0E0A7F94" w14:textId="77777777" w:rsidR="00DE387D" w:rsidRPr="00490356" w:rsidRDefault="00DE387D" w:rsidP="002629F4">
            <w:pPr>
              <w:bidi/>
              <w:jc w:val="right"/>
              <w:rPr>
                <w:sz w:val="20"/>
                <w:szCs w:val="20"/>
                <w:lang w:eastAsia="en-CA"/>
              </w:rPr>
            </w:pPr>
            <w:r w:rsidRPr="00490356">
              <w:rPr>
                <w:sz w:val="20"/>
                <w:szCs w:val="20"/>
                <w:rtl/>
                <w:lang w:eastAsia="ar" w:bidi="ar-EG"/>
              </w:rPr>
              <w:t>77</w:t>
            </w:r>
          </w:p>
        </w:tc>
      </w:tr>
      <w:tr w:rsidR="00DE387D" w:rsidRPr="00490356" w14:paraId="4C4AC259" w14:textId="77777777" w:rsidTr="002629F4">
        <w:trPr>
          <w:trHeight w:val="5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EAF2797" w14:textId="77777777" w:rsidR="00DE387D" w:rsidRPr="00490356" w:rsidRDefault="00DE387D" w:rsidP="002629F4">
            <w:pPr>
              <w:bidi/>
              <w:jc w:val="left"/>
              <w:rPr>
                <w:sz w:val="20"/>
                <w:szCs w:val="20"/>
                <w:lang w:eastAsia="en-CA"/>
              </w:rPr>
            </w:pPr>
            <w:r w:rsidRPr="00490356">
              <w:rPr>
                <w:sz w:val="20"/>
                <w:szCs w:val="20"/>
                <w:rtl/>
                <w:lang w:eastAsia="ar" w:bidi="ar-EG"/>
              </w:rPr>
              <w:t>السنغال</w:t>
            </w:r>
          </w:p>
        </w:tc>
        <w:tc>
          <w:tcPr>
            <w:tcW w:w="1276" w:type="dxa"/>
            <w:tcBorders>
              <w:top w:val="nil"/>
              <w:left w:val="nil"/>
              <w:bottom w:val="single" w:sz="4" w:space="0" w:color="auto"/>
              <w:right w:val="single" w:sz="4" w:space="0" w:color="auto"/>
            </w:tcBorders>
            <w:shd w:val="clear" w:color="auto" w:fill="auto"/>
            <w:noWrap/>
            <w:vAlign w:val="bottom"/>
            <w:hideMark/>
          </w:tcPr>
          <w:p w14:paraId="108E893A" w14:textId="77777777" w:rsidR="00DE387D" w:rsidRPr="00490356" w:rsidRDefault="00DE387D" w:rsidP="002629F4">
            <w:pPr>
              <w:bidi/>
              <w:jc w:val="right"/>
              <w:rPr>
                <w:sz w:val="20"/>
                <w:szCs w:val="20"/>
                <w:lang w:eastAsia="en-CA"/>
              </w:rPr>
            </w:pPr>
            <w:r w:rsidRPr="00490356">
              <w:rPr>
                <w:sz w:val="20"/>
                <w:szCs w:val="20"/>
                <w:rtl/>
                <w:lang w:eastAsia="ar" w:bidi="ar-EG"/>
              </w:rPr>
              <w:t>3.6</w:t>
            </w:r>
          </w:p>
        </w:tc>
        <w:tc>
          <w:tcPr>
            <w:tcW w:w="1276" w:type="dxa"/>
            <w:tcBorders>
              <w:top w:val="nil"/>
              <w:left w:val="nil"/>
              <w:bottom w:val="single" w:sz="4" w:space="0" w:color="auto"/>
              <w:right w:val="single" w:sz="4" w:space="0" w:color="auto"/>
            </w:tcBorders>
            <w:shd w:val="clear" w:color="auto" w:fill="auto"/>
            <w:noWrap/>
            <w:vAlign w:val="bottom"/>
            <w:hideMark/>
          </w:tcPr>
          <w:p w14:paraId="4733207B" w14:textId="77777777" w:rsidR="00DE387D" w:rsidRPr="00490356" w:rsidRDefault="00DE387D" w:rsidP="002629F4">
            <w:pPr>
              <w:bidi/>
              <w:jc w:val="right"/>
              <w:rPr>
                <w:sz w:val="20"/>
                <w:szCs w:val="20"/>
                <w:lang w:eastAsia="en-CA"/>
              </w:rPr>
            </w:pPr>
            <w:r w:rsidRPr="00490356">
              <w:rPr>
                <w:sz w:val="20"/>
                <w:szCs w:val="20"/>
                <w:rtl/>
                <w:lang w:eastAsia="ar" w:bidi="ar-EG"/>
              </w:rPr>
              <w:t>873,514</w:t>
            </w:r>
          </w:p>
        </w:tc>
        <w:tc>
          <w:tcPr>
            <w:tcW w:w="1275" w:type="dxa"/>
            <w:tcBorders>
              <w:top w:val="nil"/>
              <w:left w:val="nil"/>
              <w:bottom w:val="single" w:sz="4" w:space="0" w:color="auto"/>
              <w:right w:val="single" w:sz="4" w:space="0" w:color="auto"/>
            </w:tcBorders>
            <w:shd w:val="clear" w:color="auto" w:fill="auto"/>
            <w:noWrap/>
            <w:vAlign w:val="bottom"/>
            <w:hideMark/>
          </w:tcPr>
          <w:p w14:paraId="0F71E12F" w14:textId="77777777" w:rsidR="00DE387D" w:rsidRPr="00490356" w:rsidRDefault="00DE387D" w:rsidP="002629F4">
            <w:pPr>
              <w:bidi/>
              <w:jc w:val="right"/>
              <w:rPr>
                <w:sz w:val="20"/>
                <w:szCs w:val="20"/>
                <w:lang w:eastAsia="en-CA"/>
              </w:rPr>
            </w:pPr>
            <w:r w:rsidRPr="00490356">
              <w:rPr>
                <w:sz w:val="20"/>
                <w:szCs w:val="20"/>
                <w:rtl/>
                <w:lang w:eastAsia="ar" w:bidi="ar-EG"/>
              </w:rPr>
              <w:t>541,514</w:t>
            </w:r>
          </w:p>
        </w:tc>
        <w:tc>
          <w:tcPr>
            <w:tcW w:w="1276" w:type="dxa"/>
            <w:tcBorders>
              <w:top w:val="nil"/>
              <w:left w:val="nil"/>
              <w:bottom w:val="single" w:sz="4" w:space="0" w:color="auto"/>
              <w:right w:val="single" w:sz="4" w:space="0" w:color="auto"/>
            </w:tcBorders>
            <w:shd w:val="clear" w:color="auto" w:fill="auto"/>
            <w:noWrap/>
            <w:vAlign w:val="bottom"/>
            <w:hideMark/>
          </w:tcPr>
          <w:p w14:paraId="1ED87B07" w14:textId="77777777" w:rsidR="00DE387D" w:rsidRPr="00490356" w:rsidRDefault="00DE387D" w:rsidP="002629F4">
            <w:pPr>
              <w:bidi/>
              <w:jc w:val="right"/>
              <w:rPr>
                <w:sz w:val="20"/>
                <w:szCs w:val="20"/>
                <w:lang w:eastAsia="en-CA"/>
              </w:rPr>
            </w:pPr>
            <w:r w:rsidRPr="00490356">
              <w:rPr>
                <w:sz w:val="20"/>
                <w:szCs w:val="20"/>
                <w:rtl/>
                <w:lang w:eastAsia="ar" w:bidi="ar-EG"/>
              </w:rPr>
              <w:t>332,000</w:t>
            </w:r>
          </w:p>
        </w:tc>
        <w:tc>
          <w:tcPr>
            <w:tcW w:w="1050" w:type="dxa"/>
            <w:tcBorders>
              <w:top w:val="nil"/>
              <w:left w:val="nil"/>
              <w:bottom w:val="single" w:sz="4" w:space="0" w:color="auto"/>
              <w:right w:val="single" w:sz="4" w:space="0" w:color="auto"/>
            </w:tcBorders>
            <w:shd w:val="clear" w:color="auto" w:fill="auto"/>
            <w:noWrap/>
            <w:vAlign w:val="bottom"/>
            <w:hideMark/>
          </w:tcPr>
          <w:p w14:paraId="71F482CC" w14:textId="77777777" w:rsidR="00DE387D" w:rsidRPr="00490356" w:rsidRDefault="00DE387D" w:rsidP="002629F4">
            <w:pPr>
              <w:bidi/>
              <w:jc w:val="right"/>
              <w:rPr>
                <w:sz w:val="20"/>
                <w:szCs w:val="20"/>
                <w:lang w:eastAsia="en-CA"/>
              </w:rPr>
            </w:pPr>
            <w:r w:rsidRPr="00490356">
              <w:rPr>
                <w:sz w:val="20"/>
                <w:szCs w:val="20"/>
                <w:rtl/>
                <w:lang w:eastAsia="ar" w:bidi="ar-EG"/>
              </w:rPr>
              <w:t>62</w:t>
            </w:r>
          </w:p>
        </w:tc>
      </w:tr>
      <w:tr w:rsidR="00DE387D" w:rsidRPr="00490356" w14:paraId="2D65F83E"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B0E9C15" w14:textId="77777777" w:rsidR="00DE387D" w:rsidRPr="00490356" w:rsidRDefault="00DE387D" w:rsidP="002629F4">
            <w:pPr>
              <w:bidi/>
              <w:jc w:val="left"/>
              <w:rPr>
                <w:sz w:val="20"/>
                <w:szCs w:val="20"/>
                <w:lang w:eastAsia="en-CA"/>
              </w:rPr>
            </w:pPr>
            <w:r w:rsidRPr="00490356">
              <w:rPr>
                <w:sz w:val="20"/>
                <w:szCs w:val="20"/>
                <w:rtl/>
                <w:lang w:eastAsia="ar" w:bidi="ar-EG"/>
              </w:rPr>
              <w:t>صربيا</w:t>
            </w:r>
          </w:p>
        </w:tc>
        <w:tc>
          <w:tcPr>
            <w:tcW w:w="1276" w:type="dxa"/>
            <w:tcBorders>
              <w:top w:val="nil"/>
              <w:left w:val="nil"/>
              <w:bottom w:val="single" w:sz="4" w:space="0" w:color="auto"/>
              <w:right w:val="single" w:sz="4" w:space="0" w:color="auto"/>
            </w:tcBorders>
            <w:shd w:val="clear" w:color="auto" w:fill="auto"/>
            <w:noWrap/>
            <w:vAlign w:val="bottom"/>
            <w:hideMark/>
          </w:tcPr>
          <w:p w14:paraId="2A86C3F9" w14:textId="77777777" w:rsidR="00DE387D" w:rsidRPr="00490356" w:rsidRDefault="00DE387D" w:rsidP="002629F4">
            <w:pPr>
              <w:bidi/>
              <w:jc w:val="right"/>
              <w:rPr>
                <w:sz w:val="20"/>
                <w:szCs w:val="20"/>
                <w:lang w:eastAsia="en-CA"/>
              </w:rPr>
            </w:pPr>
            <w:r w:rsidRPr="00490356">
              <w:rPr>
                <w:sz w:val="20"/>
                <w:szCs w:val="20"/>
                <w:rtl/>
                <w:lang w:eastAsia="ar" w:bidi="ar-EG"/>
              </w:rPr>
              <w:t>5.2</w:t>
            </w:r>
          </w:p>
        </w:tc>
        <w:tc>
          <w:tcPr>
            <w:tcW w:w="1276" w:type="dxa"/>
            <w:tcBorders>
              <w:top w:val="nil"/>
              <w:left w:val="nil"/>
              <w:bottom w:val="single" w:sz="4" w:space="0" w:color="auto"/>
              <w:right w:val="single" w:sz="4" w:space="0" w:color="auto"/>
            </w:tcBorders>
            <w:shd w:val="clear" w:color="auto" w:fill="auto"/>
            <w:noWrap/>
            <w:vAlign w:val="bottom"/>
            <w:hideMark/>
          </w:tcPr>
          <w:p w14:paraId="0F18E221" w14:textId="77777777" w:rsidR="00DE387D" w:rsidRPr="00490356" w:rsidRDefault="00DE387D" w:rsidP="002629F4">
            <w:pPr>
              <w:bidi/>
              <w:jc w:val="right"/>
              <w:rPr>
                <w:sz w:val="20"/>
                <w:szCs w:val="20"/>
                <w:lang w:eastAsia="en-CA"/>
              </w:rPr>
            </w:pPr>
            <w:r w:rsidRPr="00490356">
              <w:rPr>
                <w:sz w:val="20"/>
                <w:szCs w:val="20"/>
                <w:rtl/>
                <w:lang w:eastAsia="ar" w:bidi="ar-EG"/>
              </w:rPr>
              <w:t>1,110,641</w:t>
            </w:r>
          </w:p>
        </w:tc>
        <w:tc>
          <w:tcPr>
            <w:tcW w:w="1275" w:type="dxa"/>
            <w:tcBorders>
              <w:top w:val="nil"/>
              <w:left w:val="nil"/>
              <w:bottom w:val="single" w:sz="4" w:space="0" w:color="auto"/>
              <w:right w:val="single" w:sz="4" w:space="0" w:color="auto"/>
            </w:tcBorders>
            <w:shd w:val="clear" w:color="auto" w:fill="auto"/>
            <w:noWrap/>
            <w:vAlign w:val="bottom"/>
            <w:hideMark/>
          </w:tcPr>
          <w:p w14:paraId="48A7C815" w14:textId="77777777" w:rsidR="00DE387D" w:rsidRPr="00490356" w:rsidRDefault="00DE387D" w:rsidP="002629F4">
            <w:pPr>
              <w:bidi/>
              <w:jc w:val="right"/>
              <w:rPr>
                <w:sz w:val="20"/>
                <w:szCs w:val="20"/>
                <w:lang w:eastAsia="en-CA"/>
              </w:rPr>
            </w:pPr>
            <w:r w:rsidRPr="00490356">
              <w:rPr>
                <w:sz w:val="20"/>
                <w:szCs w:val="20"/>
                <w:rtl/>
                <w:lang w:eastAsia="ar" w:bidi="ar-EG"/>
              </w:rPr>
              <w:t>976,790</w:t>
            </w:r>
          </w:p>
        </w:tc>
        <w:tc>
          <w:tcPr>
            <w:tcW w:w="1276" w:type="dxa"/>
            <w:tcBorders>
              <w:top w:val="nil"/>
              <w:left w:val="nil"/>
              <w:bottom w:val="single" w:sz="4" w:space="0" w:color="auto"/>
              <w:right w:val="single" w:sz="4" w:space="0" w:color="auto"/>
            </w:tcBorders>
            <w:shd w:val="clear" w:color="auto" w:fill="auto"/>
            <w:noWrap/>
            <w:vAlign w:val="bottom"/>
            <w:hideMark/>
          </w:tcPr>
          <w:p w14:paraId="67B39B07" w14:textId="77777777" w:rsidR="00DE387D" w:rsidRPr="00490356" w:rsidRDefault="00DE387D" w:rsidP="002629F4">
            <w:pPr>
              <w:bidi/>
              <w:jc w:val="right"/>
              <w:rPr>
                <w:sz w:val="20"/>
                <w:szCs w:val="20"/>
                <w:lang w:eastAsia="en-CA"/>
              </w:rPr>
            </w:pPr>
            <w:r w:rsidRPr="00490356">
              <w:rPr>
                <w:sz w:val="20"/>
                <w:szCs w:val="20"/>
                <w:rtl/>
                <w:lang w:eastAsia="ar" w:bidi="ar-EG"/>
              </w:rPr>
              <w:t>133,851</w:t>
            </w:r>
          </w:p>
        </w:tc>
        <w:tc>
          <w:tcPr>
            <w:tcW w:w="1050" w:type="dxa"/>
            <w:tcBorders>
              <w:top w:val="nil"/>
              <w:left w:val="nil"/>
              <w:bottom w:val="single" w:sz="4" w:space="0" w:color="auto"/>
              <w:right w:val="single" w:sz="4" w:space="0" w:color="auto"/>
            </w:tcBorders>
            <w:shd w:val="clear" w:color="auto" w:fill="auto"/>
            <w:noWrap/>
            <w:vAlign w:val="bottom"/>
            <w:hideMark/>
          </w:tcPr>
          <w:p w14:paraId="704F4DBB" w14:textId="77777777" w:rsidR="00DE387D" w:rsidRPr="00490356" w:rsidRDefault="00DE387D" w:rsidP="002629F4">
            <w:pPr>
              <w:bidi/>
              <w:jc w:val="right"/>
              <w:rPr>
                <w:sz w:val="20"/>
                <w:szCs w:val="20"/>
                <w:lang w:eastAsia="en-CA"/>
              </w:rPr>
            </w:pPr>
            <w:r w:rsidRPr="00490356">
              <w:rPr>
                <w:sz w:val="20"/>
                <w:szCs w:val="20"/>
                <w:rtl/>
                <w:lang w:eastAsia="ar" w:bidi="ar-EG"/>
              </w:rPr>
              <w:t>88</w:t>
            </w:r>
          </w:p>
        </w:tc>
      </w:tr>
      <w:tr w:rsidR="00DE387D" w:rsidRPr="00490356" w14:paraId="3AFC8382" w14:textId="77777777" w:rsidTr="002629F4">
        <w:trPr>
          <w:trHeight w:val="14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BF13F5C" w14:textId="77777777" w:rsidR="00DE387D" w:rsidRPr="00490356" w:rsidRDefault="00DE387D" w:rsidP="002629F4">
            <w:pPr>
              <w:bidi/>
              <w:jc w:val="left"/>
              <w:rPr>
                <w:sz w:val="20"/>
                <w:szCs w:val="20"/>
                <w:lang w:eastAsia="en-CA"/>
              </w:rPr>
            </w:pPr>
            <w:r w:rsidRPr="00490356">
              <w:rPr>
                <w:sz w:val="20"/>
                <w:szCs w:val="20"/>
                <w:rtl/>
                <w:lang w:eastAsia="ar" w:bidi="ar-EG"/>
              </w:rPr>
              <w:t>سيشيل</w:t>
            </w:r>
          </w:p>
        </w:tc>
        <w:tc>
          <w:tcPr>
            <w:tcW w:w="1276" w:type="dxa"/>
            <w:tcBorders>
              <w:top w:val="nil"/>
              <w:left w:val="nil"/>
              <w:bottom w:val="single" w:sz="4" w:space="0" w:color="auto"/>
              <w:right w:val="single" w:sz="4" w:space="0" w:color="auto"/>
            </w:tcBorders>
            <w:shd w:val="clear" w:color="auto" w:fill="auto"/>
            <w:noWrap/>
            <w:vAlign w:val="bottom"/>
            <w:hideMark/>
          </w:tcPr>
          <w:p w14:paraId="31188849" w14:textId="77777777" w:rsidR="00DE387D" w:rsidRPr="00490356" w:rsidRDefault="00DE387D" w:rsidP="002629F4">
            <w:pPr>
              <w:bidi/>
              <w:jc w:val="right"/>
              <w:rPr>
                <w:sz w:val="20"/>
                <w:szCs w:val="20"/>
                <w:lang w:eastAsia="en-CA"/>
              </w:rPr>
            </w:pPr>
            <w:r w:rsidRPr="00490356">
              <w:rPr>
                <w:sz w:val="20"/>
                <w:szCs w:val="20"/>
                <w:rtl/>
                <w:lang w:eastAsia="ar" w:bidi="ar-EG"/>
              </w:rPr>
              <w:t>1.4</w:t>
            </w:r>
          </w:p>
        </w:tc>
        <w:tc>
          <w:tcPr>
            <w:tcW w:w="1276" w:type="dxa"/>
            <w:tcBorders>
              <w:top w:val="nil"/>
              <w:left w:val="nil"/>
              <w:bottom w:val="single" w:sz="4" w:space="0" w:color="auto"/>
              <w:right w:val="single" w:sz="4" w:space="0" w:color="auto"/>
            </w:tcBorders>
            <w:shd w:val="clear" w:color="auto" w:fill="auto"/>
            <w:noWrap/>
            <w:vAlign w:val="bottom"/>
            <w:hideMark/>
          </w:tcPr>
          <w:p w14:paraId="15312686" w14:textId="77777777" w:rsidR="00DE387D" w:rsidRPr="00490356" w:rsidRDefault="00DE387D" w:rsidP="002629F4">
            <w:pPr>
              <w:bidi/>
              <w:jc w:val="right"/>
              <w:rPr>
                <w:sz w:val="20"/>
                <w:szCs w:val="20"/>
                <w:lang w:eastAsia="en-CA"/>
              </w:rPr>
            </w:pPr>
            <w:r w:rsidRPr="00490356">
              <w:rPr>
                <w:sz w:val="20"/>
                <w:szCs w:val="20"/>
                <w:rtl/>
                <w:lang w:eastAsia="ar" w:bidi="ar-EG"/>
              </w:rPr>
              <w:t>540,000</w:t>
            </w:r>
          </w:p>
        </w:tc>
        <w:tc>
          <w:tcPr>
            <w:tcW w:w="1275" w:type="dxa"/>
            <w:tcBorders>
              <w:top w:val="nil"/>
              <w:left w:val="nil"/>
              <w:bottom w:val="single" w:sz="4" w:space="0" w:color="auto"/>
              <w:right w:val="single" w:sz="4" w:space="0" w:color="auto"/>
            </w:tcBorders>
            <w:shd w:val="clear" w:color="auto" w:fill="auto"/>
            <w:noWrap/>
            <w:vAlign w:val="bottom"/>
            <w:hideMark/>
          </w:tcPr>
          <w:p w14:paraId="199F9988" w14:textId="77777777" w:rsidR="00DE387D" w:rsidRPr="00490356" w:rsidRDefault="00DE387D" w:rsidP="002629F4">
            <w:pPr>
              <w:bidi/>
              <w:jc w:val="right"/>
              <w:rPr>
                <w:sz w:val="20"/>
                <w:szCs w:val="20"/>
                <w:lang w:eastAsia="en-CA"/>
              </w:rPr>
            </w:pPr>
            <w:r w:rsidRPr="00490356">
              <w:rPr>
                <w:sz w:val="20"/>
                <w:szCs w:val="20"/>
                <w:rtl/>
                <w:lang w:eastAsia="ar" w:bidi="ar-EG"/>
              </w:rPr>
              <w:t>352,445</w:t>
            </w:r>
          </w:p>
        </w:tc>
        <w:tc>
          <w:tcPr>
            <w:tcW w:w="1276" w:type="dxa"/>
            <w:tcBorders>
              <w:top w:val="nil"/>
              <w:left w:val="nil"/>
              <w:bottom w:val="single" w:sz="4" w:space="0" w:color="auto"/>
              <w:right w:val="single" w:sz="4" w:space="0" w:color="auto"/>
            </w:tcBorders>
            <w:shd w:val="clear" w:color="auto" w:fill="auto"/>
            <w:noWrap/>
            <w:vAlign w:val="bottom"/>
            <w:hideMark/>
          </w:tcPr>
          <w:p w14:paraId="1AD1A863" w14:textId="77777777" w:rsidR="00DE387D" w:rsidRPr="00490356" w:rsidRDefault="00DE387D" w:rsidP="002629F4">
            <w:pPr>
              <w:bidi/>
              <w:jc w:val="right"/>
              <w:rPr>
                <w:sz w:val="20"/>
                <w:szCs w:val="20"/>
                <w:lang w:eastAsia="en-CA"/>
              </w:rPr>
            </w:pPr>
            <w:r w:rsidRPr="00490356">
              <w:rPr>
                <w:sz w:val="20"/>
                <w:szCs w:val="20"/>
                <w:rtl/>
                <w:lang w:eastAsia="ar" w:bidi="ar-EG"/>
              </w:rPr>
              <w:t>187,555</w:t>
            </w:r>
          </w:p>
        </w:tc>
        <w:tc>
          <w:tcPr>
            <w:tcW w:w="1050" w:type="dxa"/>
            <w:tcBorders>
              <w:top w:val="nil"/>
              <w:left w:val="nil"/>
              <w:bottom w:val="single" w:sz="4" w:space="0" w:color="auto"/>
              <w:right w:val="single" w:sz="4" w:space="0" w:color="auto"/>
            </w:tcBorders>
            <w:shd w:val="clear" w:color="auto" w:fill="auto"/>
            <w:noWrap/>
            <w:vAlign w:val="bottom"/>
            <w:hideMark/>
          </w:tcPr>
          <w:p w14:paraId="7835975B" w14:textId="77777777" w:rsidR="00DE387D" w:rsidRPr="00490356" w:rsidRDefault="00DE387D" w:rsidP="002629F4">
            <w:pPr>
              <w:bidi/>
              <w:jc w:val="right"/>
              <w:rPr>
                <w:sz w:val="20"/>
                <w:szCs w:val="20"/>
                <w:lang w:eastAsia="en-CA"/>
              </w:rPr>
            </w:pPr>
            <w:r w:rsidRPr="00490356">
              <w:rPr>
                <w:sz w:val="20"/>
                <w:szCs w:val="20"/>
                <w:rtl/>
                <w:lang w:eastAsia="ar" w:bidi="ar-EG"/>
              </w:rPr>
              <w:t>65</w:t>
            </w:r>
          </w:p>
        </w:tc>
      </w:tr>
      <w:tr w:rsidR="00DE387D" w:rsidRPr="00490356" w14:paraId="797B3EAC" w14:textId="77777777" w:rsidTr="002629F4">
        <w:trPr>
          <w:trHeight w:val="51"/>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44DD90A" w14:textId="77777777" w:rsidR="00DE387D" w:rsidRPr="00490356" w:rsidRDefault="00DE387D" w:rsidP="002629F4">
            <w:pPr>
              <w:bidi/>
              <w:jc w:val="left"/>
              <w:rPr>
                <w:sz w:val="20"/>
                <w:szCs w:val="20"/>
                <w:lang w:eastAsia="en-CA"/>
              </w:rPr>
            </w:pPr>
            <w:r w:rsidRPr="00490356">
              <w:rPr>
                <w:sz w:val="20"/>
                <w:szCs w:val="20"/>
                <w:rtl/>
                <w:lang w:eastAsia="ar" w:bidi="ar-EG"/>
              </w:rPr>
              <w:t>سيراليون</w:t>
            </w:r>
          </w:p>
        </w:tc>
        <w:tc>
          <w:tcPr>
            <w:tcW w:w="1276" w:type="dxa"/>
            <w:tcBorders>
              <w:top w:val="nil"/>
              <w:left w:val="nil"/>
              <w:bottom w:val="single" w:sz="4" w:space="0" w:color="auto"/>
              <w:right w:val="single" w:sz="4" w:space="0" w:color="auto"/>
            </w:tcBorders>
            <w:shd w:val="clear" w:color="auto" w:fill="auto"/>
            <w:noWrap/>
            <w:vAlign w:val="bottom"/>
            <w:hideMark/>
          </w:tcPr>
          <w:p w14:paraId="398BFAB2" w14:textId="77777777" w:rsidR="00DE387D" w:rsidRPr="00490356" w:rsidRDefault="00DE387D" w:rsidP="002629F4">
            <w:pPr>
              <w:bidi/>
              <w:jc w:val="right"/>
              <w:rPr>
                <w:sz w:val="20"/>
                <w:szCs w:val="20"/>
                <w:lang w:eastAsia="en-CA"/>
              </w:rPr>
            </w:pPr>
            <w:r w:rsidRPr="00490356">
              <w:rPr>
                <w:sz w:val="20"/>
                <w:szCs w:val="20"/>
                <w:rtl/>
                <w:lang w:eastAsia="ar" w:bidi="ar-EG"/>
              </w:rPr>
              <w:t>1.0</w:t>
            </w:r>
          </w:p>
        </w:tc>
        <w:tc>
          <w:tcPr>
            <w:tcW w:w="1276" w:type="dxa"/>
            <w:tcBorders>
              <w:top w:val="nil"/>
              <w:left w:val="nil"/>
              <w:bottom w:val="single" w:sz="4" w:space="0" w:color="auto"/>
              <w:right w:val="single" w:sz="4" w:space="0" w:color="auto"/>
            </w:tcBorders>
            <w:shd w:val="clear" w:color="auto" w:fill="auto"/>
            <w:noWrap/>
            <w:vAlign w:val="bottom"/>
            <w:hideMark/>
          </w:tcPr>
          <w:p w14:paraId="4A1D62FE" w14:textId="77777777" w:rsidR="00DE387D" w:rsidRPr="00490356" w:rsidRDefault="00DE387D" w:rsidP="002629F4">
            <w:pPr>
              <w:bidi/>
              <w:jc w:val="right"/>
              <w:rPr>
                <w:sz w:val="20"/>
                <w:szCs w:val="20"/>
                <w:lang w:eastAsia="en-CA"/>
              </w:rPr>
            </w:pPr>
            <w:r w:rsidRPr="00490356">
              <w:rPr>
                <w:sz w:val="20"/>
                <w:szCs w:val="20"/>
                <w:rtl/>
                <w:lang w:eastAsia="ar" w:bidi="ar-EG"/>
              </w:rPr>
              <w:t>459,620</w:t>
            </w:r>
          </w:p>
        </w:tc>
        <w:tc>
          <w:tcPr>
            <w:tcW w:w="1275" w:type="dxa"/>
            <w:tcBorders>
              <w:top w:val="nil"/>
              <w:left w:val="nil"/>
              <w:bottom w:val="single" w:sz="4" w:space="0" w:color="auto"/>
              <w:right w:val="single" w:sz="4" w:space="0" w:color="auto"/>
            </w:tcBorders>
            <w:shd w:val="clear" w:color="auto" w:fill="auto"/>
            <w:noWrap/>
            <w:vAlign w:val="bottom"/>
            <w:hideMark/>
          </w:tcPr>
          <w:p w14:paraId="646B8C6D" w14:textId="77777777" w:rsidR="00DE387D" w:rsidRPr="00490356" w:rsidRDefault="00DE387D" w:rsidP="002629F4">
            <w:pPr>
              <w:bidi/>
              <w:jc w:val="right"/>
              <w:rPr>
                <w:sz w:val="20"/>
                <w:szCs w:val="20"/>
                <w:lang w:eastAsia="en-CA"/>
              </w:rPr>
            </w:pPr>
            <w:r w:rsidRPr="00490356">
              <w:rPr>
                <w:sz w:val="20"/>
                <w:szCs w:val="20"/>
                <w:rtl/>
                <w:lang w:eastAsia="ar" w:bidi="ar-EG"/>
              </w:rPr>
              <w:t>199,286</w:t>
            </w:r>
          </w:p>
        </w:tc>
        <w:tc>
          <w:tcPr>
            <w:tcW w:w="1276" w:type="dxa"/>
            <w:tcBorders>
              <w:top w:val="nil"/>
              <w:left w:val="nil"/>
              <w:bottom w:val="single" w:sz="4" w:space="0" w:color="auto"/>
              <w:right w:val="single" w:sz="4" w:space="0" w:color="auto"/>
            </w:tcBorders>
            <w:shd w:val="clear" w:color="auto" w:fill="auto"/>
            <w:noWrap/>
            <w:vAlign w:val="bottom"/>
            <w:hideMark/>
          </w:tcPr>
          <w:p w14:paraId="0CF72FDB" w14:textId="77777777" w:rsidR="00DE387D" w:rsidRPr="00490356" w:rsidRDefault="00DE387D" w:rsidP="002629F4">
            <w:pPr>
              <w:bidi/>
              <w:jc w:val="right"/>
              <w:rPr>
                <w:sz w:val="20"/>
                <w:szCs w:val="20"/>
                <w:lang w:eastAsia="en-CA"/>
              </w:rPr>
            </w:pPr>
            <w:r w:rsidRPr="00490356">
              <w:rPr>
                <w:sz w:val="20"/>
                <w:szCs w:val="20"/>
                <w:rtl/>
                <w:lang w:eastAsia="ar" w:bidi="ar-EG"/>
              </w:rPr>
              <w:t>260,334</w:t>
            </w:r>
          </w:p>
        </w:tc>
        <w:tc>
          <w:tcPr>
            <w:tcW w:w="1050" w:type="dxa"/>
            <w:tcBorders>
              <w:top w:val="nil"/>
              <w:left w:val="nil"/>
              <w:bottom w:val="single" w:sz="4" w:space="0" w:color="auto"/>
              <w:right w:val="single" w:sz="4" w:space="0" w:color="auto"/>
            </w:tcBorders>
            <w:shd w:val="clear" w:color="auto" w:fill="auto"/>
            <w:noWrap/>
            <w:vAlign w:val="bottom"/>
            <w:hideMark/>
          </w:tcPr>
          <w:p w14:paraId="01F39A83" w14:textId="77777777" w:rsidR="00DE387D" w:rsidRPr="00490356" w:rsidRDefault="00DE387D" w:rsidP="002629F4">
            <w:pPr>
              <w:bidi/>
              <w:jc w:val="right"/>
              <w:rPr>
                <w:sz w:val="20"/>
                <w:szCs w:val="20"/>
                <w:lang w:eastAsia="en-CA"/>
              </w:rPr>
            </w:pPr>
            <w:r w:rsidRPr="00490356">
              <w:rPr>
                <w:sz w:val="20"/>
                <w:szCs w:val="20"/>
                <w:rtl/>
                <w:lang w:eastAsia="ar" w:bidi="ar-EG"/>
              </w:rPr>
              <w:t>43</w:t>
            </w:r>
          </w:p>
        </w:tc>
      </w:tr>
      <w:tr w:rsidR="00DE387D" w:rsidRPr="00490356" w14:paraId="4FEE827D" w14:textId="77777777" w:rsidTr="002629F4">
        <w:trPr>
          <w:trHeight w:val="8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8203757" w14:textId="77777777" w:rsidR="00DE387D" w:rsidRPr="00490356" w:rsidRDefault="00DE387D" w:rsidP="002629F4">
            <w:pPr>
              <w:bidi/>
              <w:jc w:val="left"/>
              <w:rPr>
                <w:sz w:val="20"/>
                <w:szCs w:val="20"/>
                <w:lang w:eastAsia="en-CA"/>
              </w:rPr>
            </w:pPr>
            <w:r w:rsidRPr="00490356">
              <w:rPr>
                <w:sz w:val="20"/>
                <w:szCs w:val="20"/>
                <w:rtl/>
                <w:lang w:eastAsia="ar" w:bidi="ar-EG"/>
              </w:rPr>
              <w:t>جزر سليمان</w:t>
            </w:r>
          </w:p>
        </w:tc>
        <w:tc>
          <w:tcPr>
            <w:tcW w:w="1276" w:type="dxa"/>
            <w:tcBorders>
              <w:top w:val="nil"/>
              <w:left w:val="nil"/>
              <w:bottom w:val="single" w:sz="4" w:space="0" w:color="auto"/>
              <w:right w:val="single" w:sz="4" w:space="0" w:color="auto"/>
            </w:tcBorders>
            <w:shd w:val="clear" w:color="auto" w:fill="auto"/>
            <w:noWrap/>
            <w:vAlign w:val="bottom"/>
            <w:hideMark/>
          </w:tcPr>
          <w:p w14:paraId="56F7A98B" w14:textId="77777777" w:rsidR="00DE387D" w:rsidRPr="00490356" w:rsidRDefault="00DE387D" w:rsidP="002629F4">
            <w:pPr>
              <w:bidi/>
              <w:jc w:val="right"/>
              <w:rPr>
                <w:sz w:val="20"/>
                <w:szCs w:val="20"/>
                <w:lang w:eastAsia="en-CA"/>
              </w:rPr>
            </w:pPr>
            <w:r w:rsidRPr="00490356">
              <w:rPr>
                <w:sz w:val="20"/>
                <w:szCs w:val="20"/>
                <w:rtl/>
                <w:lang w:eastAsia="ar" w:bidi="ar-EG"/>
              </w:rPr>
              <w:t>1.8</w:t>
            </w:r>
          </w:p>
        </w:tc>
        <w:tc>
          <w:tcPr>
            <w:tcW w:w="1276" w:type="dxa"/>
            <w:tcBorders>
              <w:top w:val="nil"/>
              <w:left w:val="nil"/>
              <w:bottom w:val="single" w:sz="4" w:space="0" w:color="auto"/>
              <w:right w:val="single" w:sz="4" w:space="0" w:color="auto"/>
            </w:tcBorders>
            <w:shd w:val="clear" w:color="auto" w:fill="auto"/>
            <w:noWrap/>
            <w:vAlign w:val="bottom"/>
            <w:hideMark/>
          </w:tcPr>
          <w:p w14:paraId="76302863" w14:textId="77777777" w:rsidR="00DE387D" w:rsidRPr="00490356" w:rsidRDefault="00DE387D" w:rsidP="002629F4">
            <w:pPr>
              <w:bidi/>
              <w:jc w:val="right"/>
              <w:rPr>
                <w:sz w:val="20"/>
                <w:szCs w:val="20"/>
                <w:lang w:eastAsia="en-CA"/>
              </w:rPr>
            </w:pPr>
            <w:r w:rsidRPr="00490356">
              <w:rPr>
                <w:sz w:val="20"/>
                <w:szCs w:val="20"/>
                <w:rtl/>
                <w:lang w:eastAsia="ar" w:bidi="ar-EG"/>
              </w:rPr>
              <w:t>466,250</w:t>
            </w:r>
          </w:p>
        </w:tc>
        <w:tc>
          <w:tcPr>
            <w:tcW w:w="1275" w:type="dxa"/>
            <w:tcBorders>
              <w:top w:val="nil"/>
              <w:left w:val="nil"/>
              <w:bottom w:val="single" w:sz="4" w:space="0" w:color="auto"/>
              <w:right w:val="single" w:sz="4" w:space="0" w:color="auto"/>
            </w:tcBorders>
            <w:shd w:val="clear" w:color="auto" w:fill="auto"/>
            <w:noWrap/>
            <w:vAlign w:val="bottom"/>
            <w:hideMark/>
          </w:tcPr>
          <w:p w14:paraId="308A5793" w14:textId="77777777" w:rsidR="00DE387D" w:rsidRPr="00490356" w:rsidRDefault="00DE387D" w:rsidP="002629F4">
            <w:pPr>
              <w:bidi/>
              <w:jc w:val="right"/>
              <w:rPr>
                <w:sz w:val="20"/>
                <w:szCs w:val="20"/>
                <w:lang w:eastAsia="en-CA"/>
              </w:rPr>
            </w:pPr>
            <w:r w:rsidRPr="00490356">
              <w:rPr>
                <w:sz w:val="20"/>
                <w:szCs w:val="20"/>
                <w:rtl/>
                <w:lang w:eastAsia="ar" w:bidi="ar-EG"/>
              </w:rPr>
              <w:t>170,975</w:t>
            </w:r>
          </w:p>
        </w:tc>
        <w:tc>
          <w:tcPr>
            <w:tcW w:w="1276" w:type="dxa"/>
            <w:tcBorders>
              <w:top w:val="nil"/>
              <w:left w:val="nil"/>
              <w:bottom w:val="single" w:sz="4" w:space="0" w:color="auto"/>
              <w:right w:val="single" w:sz="4" w:space="0" w:color="auto"/>
            </w:tcBorders>
            <w:shd w:val="clear" w:color="auto" w:fill="auto"/>
            <w:noWrap/>
            <w:vAlign w:val="bottom"/>
            <w:hideMark/>
          </w:tcPr>
          <w:p w14:paraId="464E74C0" w14:textId="77777777" w:rsidR="00DE387D" w:rsidRPr="00490356" w:rsidRDefault="00DE387D" w:rsidP="002629F4">
            <w:pPr>
              <w:bidi/>
              <w:jc w:val="right"/>
              <w:rPr>
                <w:sz w:val="20"/>
                <w:szCs w:val="20"/>
                <w:lang w:eastAsia="en-CA"/>
              </w:rPr>
            </w:pPr>
            <w:r w:rsidRPr="00490356">
              <w:rPr>
                <w:sz w:val="20"/>
                <w:szCs w:val="20"/>
                <w:rtl/>
                <w:lang w:eastAsia="ar" w:bidi="ar-EG"/>
              </w:rPr>
              <w:t>295,275</w:t>
            </w:r>
          </w:p>
        </w:tc>
        <w:tc>
          <w:tcPr>
            <w:tcW w:w="1050" w:type="dxa"/>
            <w:tcBorders>
              <w:top w:val="nil"/>
              <w:left w:val="nil"/>
              <w:bottom w:val="single" w:sz="4" w:space="0" w:color="auto"/>
              <w:right w:val="single" w:sz="4" w:space="0" w:color="auto"/>
            </w:tcBorders>
            <w:shd w:val="clear" w:color="auto" w:fill="auto"/>
            <w:noWrap/>
            <w:vAlign w:val="bottom"/>
            <w:hideMark/>
          </w:tcPr>
          <w:p w14:paraId="4AE1B521" w14:textId="77777777" w:rsidR="00DE387D" w:rsidRPr="00490356" w:rsidRDefault="00DE387D" w:rsidP="002629F4">
            <w:pPr>
              <w:bidi/>
              <w:jc w:val="right"/>
              <w:rPr>
                <w:sz w:val="20"/>
                <w:szCs w:val="20"/>
                <w:lang w:eastAsia="en-CA"/>
              </w:rPr>
            </w:pPr>
            <w:r w:rsidRPr="00490356">
              <w:rPr>
                <w:sz w:val="20"/>
                <w:szCs w:val="20"/>
                <w:rtl/>
                <w:lang w:eastAsia="ar" w:bidi="ar-EG"/>
              </w:rPr>
              <w:t>37</w:t>
            </w:r>
          </w:p>
        </w:tc>
      </w:tr>
      <w:tr w:rsidR="00DE387D" w:rsidRPr="00490356" w14:paraId="6262F9B4" w14:textId="77777777" w:rsidTr="002629F4">
        <w:trPr>
          <w:trHeight w:val="129"/>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C10C48A" w14:textId="77777777" w:rsidR="00DE387D" w:rsidRPr="00490356" w:rsidRDefault="00DE387D" w:rsidP="002629F4">
            <w:pPr>
              <w:bidi/>
              <w:jc w:val="left"/>
              <w:rPr>
                <w:sz w:val="20"/>
                <w:szCs w:val="20"/>
                <w:lang w:eastAsia="en-CA"/>
              </w:rPr>
            </w:pPr>
            <w:r w:rsidRPr="00490356">
              <w:rPr>
                <w:sz w:val="20"/>
                <w:szCs w:val="20"/>
                <w:rtl/>
                <w:lang w:eastAsia="ar" w:bidi="ar-EG"/>
              </w:rPr>
              <w:t>الصومال</w:t>
            </w:r>
          </w:p>
        </w:tc>
        <w:tc>
          <w:tcPr>
            <w:tcW w:w="1276" w:type="dxa"/>
            <w:tcBorders>
              <w:top w:val="nil"/>
              <w:left w:val="nil"/>
              <w:bottom w:val="single" w:sz="4" w:space="0" w:color="auto"/>
              <w:right w:val="single" w:sz="4" w:space="0" w:color="auto"/>
            </w:tcBorders>
            <w:shd w:val="clear" w:color="auto" w:fill="auto"/>
            <w:noWrap/>
            <w:vAlign w:val="bottom"/>
            <w:hideMark/>
          </w:tcPr>
          <w:p w14:paraId="7A508E6A" w14:textId="77777777" w:rsidR="00DE387D" w:rsidRPr="00490356" w:rsidRDefault="00DE387D" w:rsidP="002629F4">
            <w:pPr>
              <w:bidi/>
              <w:jc w:val="right"/>
              <w:rPr>
                <w:sz w:val="20"/>
                <w:szCs w:val="20"/>
                <w:lang w:eastAsia="en-CA"/>
              </w:rPr>
            </w:pPr>
            <w:r w:rsidRPr="00490356">
              <w:rPr>
                <w:sz w:val="20"/>
                <w:szCs w:val="20"/>
                <w:rtl/>
                <w:lang w:eastAsia="ar" w:bidi="ar-EG"/>
              </w:rPr>
              <w:t>1.8</w:t>
            </w:r>
          </w:p>
        </w:tc>
        <w:tc>
          <w:tcPr>
            <w:tcW w:w="1276" w:type="dxa"/>
            <w:tcBorders>
              <w:top w:val="nil"/>
              <w:left w:val="nil"/>
              <w:bottom w:val="single" w:sz="4" w:space="0" w:color="auto"/>
              <w:right w:val="single" w:sz="4" w:space="0" w:color="auto"/>
            </w:tcBorders>
            <w:shd w:val="clear" w:color="auto" w:fill="auto"/>
            <w:noWrap/>
            <w:vAlign w:val="bottom"/>
            <w:hideMark/>
          </w:tcPr>
          <w:p w14:paraId="7F745FC1" w14:textId="77777777" w:rsidR="00DE387D" w:rsidRPr="00490356" w:rsidRDefault="00DE387D" w:rsidP="002629F4">
            <w:pPr>
              <w:bidi/>
              <w:jc w:val="right"/>
              <w:rPr>
                <w:sz w:val="20"/>
                <w:szCs w:val="20"/>
                <w:lang w:eastAsia="en-CA"/>
              </w:rPr>
            </w:pPr>
            <w:r w:rsidRPr="00490356">
              <w:rPr>
                <w:sz w:val="20"/>
                <w:szCs w:val="20"/>
                <w:rtl/>
                <w:lang w:eastAsia="ar" w:bidi="ar-EG"/>
              </w:rPr>
              <w:t>385,574</w:t>
            </w:r>
          </w:p>
        </w:tc>
        <w:tc>
          <w:tcPr>
            <w:tcW w:w="1275" w:type="dxa"/>
            <w:tcBorders>
              <w:top w:val="nil"/>
              <w:left w:val="nil"/>
              <w:bottom w:val="single" w:sz="4" w:space="0" w:color="auto"/>
              <w:right w:val="single" w:sz="4" w:space="0" w:color="auto"/>
            </w:tcBorders>
            <w:shd w:val="clear" w:color="auto" w:fill="auto"/>
            <w:noWrap/>
            <w:vAlign w:val="bottom"/>
            <w:hideMark/>
          </w:tcPr>
          <w:p w14:paraId="2E8A7B01" w14:textId="77777777" w:rsidR="00DE387D" w:rsidRPr="00490356" w:rsidRDefault="00DE387D" w:rsidP="002629F4">
            <w:pPr>
              <w:bidi/>
              <w:jc w:val="right"/>
              <w:rPr>
                <w:sz w:val="20"/>
                <w:szCs w:val="20"/>
                <w:lang w:eastAsia="en-CA"/>
              </w:rPr>
            </w:pPr>
            <w:r w:rsidRPr="00490356">
              <w:rPr>
                <w:sz w:val="20"/>
                <w:szCs w:val="20"/>
                <w:rtl/>
                <w:lang w:eastAsia="ar" w:bidi="ar-EG"/>
              </w:rPr>
              <w:t>325,207</w:t>
            </w:r>
          </w:p>
        </w:tc>
        <w:tc>
          <w:tcPr>
            <w:tcW w:w="1276" w:type="dxa"/>
            <w:tcBorders>
              <w:top w:val="nil"/>
              <w:left w:val="nil"/>
              <w:bottom w:val="single" w:sz="4" w:space="0" w:color="auto"/>
              <w:right w:val="single" w:sz="4" w:space="0" w:color="auto"/>
            </w:tcBorders>
            <w:shd w:val="clear" w:color="auto" w:fill="auto"/>
            <w:noWrap/>
            <w:vAlign w:val="bottom"/>
            <w:hideMark/>
          </w:tcPr>
          <w:p w14:paraId="119DB400" w14:textId="77777777" w:rsidR="00DE387D" w:rsidRPr="00490356" w:rsidRDefault="00DE387D" w:rsidP="002629F4">
            <w:pPr>
              <w:bidi/>
              <w:jc w:val="right"/>
              <w:rPr>
                <w:sz w:val="20"/>
                <w:szCs w:val="20"/>
                <w:lang w:eastAsia="en-CA"/>
              </w:rPr>
            </w:pPr>
            <w:r w:rsidRPr="00490356">
              <w:rPr>
                <w:sz w:val="20"/>
                <w:szCs w:val="20"/>
                <w:rtl/>
                <w:lang w:eastAsia="ar" w:bidi="ar-EG"/>
              </w:rPr>
              <w:t>60,367</w:t>
            </w:r>
          </w:p>
        </w:tc>
        <w:tc>
          <w:tcPr>
            <w:tcW w:w="1050" w:type="dxa"/>
            <w:tcBorders>
              <w:top w:val="nil"/>
              <w:left w:val="nil"/>
              <w:bottom w:val="single" w:sz="4" w:space="0" w:color="auto"/>
              <w:right w:val="single" w:sz="4" w:space="0" w:color="auto"/>
            </w:tcBorders>
            <w:shd w:val="clear" w:color="auto" w:fill="auto"/>
            <w:noWrap/>
            <w:vAlign w:val="bottom"/>
            <w:hideMark/>
          </w:tcPr>
          <w:p w14:paraId="6A0F2749" w14:textId="77777777" w:rsidR="00DE387D" w:rsidRPr="00490356" w:rsidRDefault="00DE387D" w:rsidP="002629F4">
            <w:pPr>
              <w:bidi/>
              <w:jc w:val="right"/>
              <w:rPr>
                <w:sz w:val="20"/>
                <w:szCs w:val="20"/>
                <w:lang w:eastAsia="en-CA"/>
              </w:rPr>
            </w:pPr>
            <w:r w:rsidRPr="00490356">
              <w:rPr>
                <w:sz w:val="20"/>
                <w:szCs w:val="20"/>
                <w:rtl/>
                <w:lang w:eastAsia="ar" w:bidi="ar-EG"/>
              </w:rPr>
              <w:t>84</w:t>
            </w:r>
          </w:p>
        </w:tc>
      </w:tr>
      <w:tr w:rsidR="00DE387D" w:rsidRPr="00490356" w14:paraId="67EB7FE5"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A125499" w14:textId="77777777" w:rsidR="00DE387D" w:rsidRPr="00490356" w:rsidRDefault="00DE387D" w:rsidP="002629F4">
            <w:pPr>
              <w:bidi/>
              <w:jc w:val="left"/>
              <w:rPr>
                <w:sz w:val="20"/>
                <w:szCs w:val="20"/>
                <w:lang w:eastAsia="en-CA"/>
              </w:rPr>
            </w:pPr>
            <w:r w:rsidRPr="00490356">
              <w:rPr>
                <w:sz w:val="20"/>
                <w:szCs w:val="20"/>
                <w:rtl/>
                <w:lang w:eastAsia="ar" w:bidi="ar-EG"/>
              </w:rPr>
              <w:t>جنوب أفريقيا</w:t>
            </w:r>
          </w:p>
        </w:tc>
        <w:tc>
          <w:tcPr>
            <w:tcW w:w="1276" w:type="dxa"/>
            <w:tcBorders>
              <w:top w:val="nil"/>
              <w:left w:val="nil"/>
              <w:bottom w:val="single" w:sz="4" w:space="0" w:color="auto"/>
              <w:right w:val="single" w:sz="4" w:space="0" w:color="auto"/>
            </w:tcBorders>
            <w:shd w:val="clear" w:color="auto" w:fill="auto"/>
            <w:noWrap/>
            <w:vAlign w:val="bottom"/>
            <w:hideMark/>
          </w:tcPr>
          <w:p w14:paraId="7C441BC3" w14:textId="77777777" w:rsidR="00DE387D" w:rsidRPr="00490356" w:rsidRDefault="00DE387D" w:rsidP="002629F4">
            <w:pPr>
              <w:bidi/>
              <w:jc w:val="right"/>
              <w:rPr>
                <w:sz w:val="20"/>
                <w:szCs w:val="20"/>
                <w:lang w:eastAsia="en-CA"/>
              </w:rPr>
            </w:pPr>
            <w:r w:rsidRPr="00490356">
              <w:rPr>
                <w:sz w:val="20"/>
                <w:szCs w:val="20"/>
                <w:rtl/>
                <w:lang w:eastAsia="ar" w:bidi="ar-EG"/>
              </w:rPr>
              <w:t>100.3</w:t>
            </w:r>
          </w:p>
        </w:tc>
        <w:tc>
          <w:tcPr>
            <w:tcW w:w="1276" w:type="dxa"/>
            <w:tcBorders>
              <w:top w:val="nil"/>
              <w:left w:val="nil"/>
              <w:bottom w:val="single" w:sz="4" w:space="0" w:color="auto"/>
              <w:right w:val="single" w:sz="4" w:space="0" w:color="auto"/>
            </w:tcBorders>
            <w:shd w:val="clear" w:color="auto" w:fill="auto"/>
            <w:noWrap/>
            <w:vAlign w:val="bottom"/>
            <w:hideMark/>
          </w:tcPr>
          <w:p w14:paraId="5BEA1228" w14:textId="77777777" w:rsidR="00DE387D" w:rsidRPr="00490356" w:rsidRDefault="00DE387D" w:rsidP="002629F4">
            <w:pPr>
              <w:bidi/>
              <w:jc w:val="right"/>
              <w:rPr>
                <w:sz w:val="20"/>
                <w:szCs w:val="20"/>
                <w:lang w:eastAsia="en-CA"/>
              </w:rPr>
            </w:pPr>
            <w:r w:rsidRPr="00490356">
              <w:rPr>
                <w:sz w:val="20"/>
                <w:szCs w:val="20"/>
                <w:rtl/>
                <w:lang w:eastAsia="ar" w:bidi="ar-EG"/>
              </w:rPr>
              <w:t>6,354,796</w:t>
            </w:r>
          </w:p>
        </w:tc>
        <w:tc>
          <w:tcPr>
            <w:tcW w:w="1275" w:type="dxa"/>
            <w:tcBorders>
              <w:top w:val="nil"/>
              <w:left w:val="nil"/>
              <w:bottom w:val="single" w:sz="4" w:space="0" w:color="auto"/>
              <w:right w:val="single" w:sz="4" w:space="0" w:color="auto"/>
            </w:tcBorders>
            <w:shd w:val="clear" w:color="auto" w:fill="auto"/>
            <w:noWrap/>
            <w:vAlign w:val="bottom"/>
            <w:hideMark/>
          </w:tcPr>
          <w:p w14:paraId="3DC76E5C" w14:textId="77777777" w:rsidR="00DE387D" w:rsidRPr="00490356" w:rsidRDefault="00DE387D" w:rsidP="002629F4">
            <w:pPr>
              <w:bidi/>
              <w:jc w:val="right"/>
              <w:rPr>
                <w:sz w:val="20"/>
                <w:szCs w:val="20"/>
                <w:lang w:eastAsia="en-CA"/>
              </w:rPr>
            </w:pPr>
            <w:r w:rsidRPr="00490356">
              <w:rPr>
                <w:sz w:val="20"/>
                <w:szCs w:val="20"/>
                <w:rtl/>
                <w:lang w:eastAsia="ar" w:bidi="ar-EG"/>
              </w:rPr>
              <w:t>5,221,291</w:t>
            </w:r>
          </w:p>
        </w:tc>
        <w:tc>
          <w:tcPr>
            <w:tcW w:w="1276" w:type="dxa"/>
            <w:tcBorders>
              <w:top w:val="nil"/>
              <w:left w:val="nil"/>
              <w:bottom w:val="single" w:sz="4" w:space="0" w:color="auto"/>
              <w:right w:val="single" w:sz="4" w:space="0" w:color="auto"/>
            </w:tcBorders>
            <w:shd w:val="clear" w:color="auto" w:fill="auto"/>
            <w:noWrap/>
            <w:vAlign w:val="bottom"/>
            <w:hideMark/>
          </w:tcPr>
          <w:p w14:paraId="26E1937E" w14:textId="77777777" w:rsidR="00DE387D" w:rsidRPr="00490356" w:rsidRDefault="00DE387D" w:rsidP="002629F4">
            <w:pPr>
              <w:bidi/>
              <w:jc w:val="right"/>
              <w:rPr>
                <w:sz w:val="20"/>
                <w:szCs w:val="20"/>
                <w:lang w:eastAsia="en-CA"/>
              </w:rPr>
            </w:pPr>
            <w:r w:rsidRPr="00490356">
              <w:rPr>
                <w:sz w:val="20"/>
                <w:szCs w:val="20"/>
                <w:rtl/>
                <w:lang w:eastAsia="ar" w:bidi="ar-EG"/>
              </w:rPr>
              <w:t>1,133,505</w:t>
            </w:r>
          </w:p>
        </w:tc>
        <w:tc>
          <w:tcPr>
            <w:tcW w:w="1050" w:type="dxa"/>
            <w:tcBorders>
              <w:top w:val="nil"/>
              <w:left w:val="nil"/>
              <w:bottom w:val="single" w:sz="4" w:space="0" w:color="auto"/>
              <w:right w:val="single" w:sz="4" w:space="0" w:color="auto"/>
            </w:tcBorders>
            <w:shd w:val="clear" w:color="auto" w:fill="auto"/>
            <w:noWrap/>
            <w:vAlign w:val="bottom"/>
            <w:hideMark/>
          </w:tcPr>
          <w:p w14:paraId="36E41AF8" w14:textId="77777777" w:rsidR="00DE387D" w:rsidRPr="00490356" w:rsidRDefault="00DE387D" w:rsidP="002629F4">
            <w:pPr>
              <w:bidi/>
              <w:jc w:val="right"/>
              <w:rPr>
                <w:sz w:val="20"/>
                <w:szCs w:val="20"/>
                <w:lang w:eastAsia="en-CA"/>
              </w:rPr>
            </w:pPr>
            <w:r w:rsidRPr="00490356">
              <w:rPr>
                <w:sz w:val="20"/>
                <w:szCs w:val="20"/>
                <w:rtl/>
                <w:lang w:eastAsia="ar" w:bidi="ar-EG"/>
              </w:rPr>
              <w:t>82</w:t>
            </w:r>
          </w:p>
        </w:tc>
      </w:tr>
      <w:tr w:rsidR="00DE387D" w:rsidRPr="00490356" w14:paraId="474A71EF" w14:textId="77777777" w:rsidTr="002629F4">
        <w:trPr>
          <w:trHeight w:val="79"/>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096724C" w14:textId="77777777" w:rsidR="00DE387D" w:rsidRPr="00490356" w:rsidRDefault="00DE387D" w:rsidP="002629F4">
            <w:pPr>
              <w:bidi/>
              <w:jc w:val="left"/>
              <w:rPr>
                <w:sz w:val="20"/>
                <w:szCs w:val="20"/>
                <w:lang w:eastAsia="en-CA"/>
              </w:rPr>
            </w:pPr>
            <w:r w:rsidRPr="00490356">
              <w:rPr>
                <w:sz w:val="20"/>
                <w:szCs w:val="20"/>
                <w:rtl/>
                <w:lang w:eastAsia="ar" w:bidi="ar-EG"/>
              </w:rPr>
              <w:t>جنوب السودان</w:t>
            </w:r>
          </w:p>
        </w:tc>
        <w:tc>
          <w:tcPr>
            <w:tcW w:w="1276" w:type="dxa"/>
            <w:tcBorders>
              <w:top w:val="nil"/>
              <w:left w:val="nil"/>
              <w:bottom w:val="single" w:sz="4" w:space="0" w:color="auto"/>
              <w:right w:val="single" w:sz="4" w:space="0" w:color="auto"/>
            </w:tcBorders>
            <w:shd w:val="clear" w:color="auto" w:fill="auto"/>
            <w:noWrap/>
            <w:vAlign w:val="bottom"/>
            <w:hideMark/>
          </w:tcPr>
          <w:p w14:paraId="36AB9BFC" w14:textId="77777777" w:rsidR="00DE387D" w:rsidRPr="00490356" w:rsidRDefault="00DE387D" w:rsidP="002629F4">
            <w:pPr>
              <w:bidi/>
              <w:jc w:val="right"/>
              <w:rPr>
                <w:sz w:val="20"/>
                <w:szCs w:val="20"/>
                <w:lang w:eastAsia="en-CA"/>
              </w:rPr>
            </w:pPr>
            <w:r w:rsidRPr="00490356">
              <w:rPr>
                <w:sz w:val="20"/>
                <w:szCs w:val="20"/>
                <w:rtl/>
                <w:lang w:eastAsia="ar" w:bidi="ar-EG"/>
              </w:rPr>
              <w:t>0.0</w:t>
            </w:r>
          </w:p>
        </w:tc>
        <w:tc>
          <w:tcPr>
            <w:tcW w:w="1276" w:type="dxa"/>
            <w:tcBorders>
              <w:top w:val="nil"/>
              <w:left w:val="nil"/>
              <w:bottom w:val="single" w:sz="4" w:space="0" w:color="auto"/>
              <w:right w:val="single" w:sz="4" w:space="0" w:color="auto"/>
            </w:tcBorders>
            <w:shd w:val="clear" w:color="auto" w:fill="auto"/>
            <w:noWrap/>
            <w:vAlign w:val="bottom"/>
            <w:hideMark/>
          </w:tcPr>
          <w:p w14:paraId="708BEC3C" w14:textId="77777777" w:rsidR="00DE387D" w:rsidRPr="00490356" w:rsidRDefault="00DE387D" w:rsidP="002629F4">
            <w:pPr>
              <w:bidi/>
              <w:jc w:val="right"/>
              <w:rPr>
                <w:sz w:val="20"/>
                <w:szCs w:val="20"/>
                <w:lang w:eastAsia="en-CA"/>
              </w:rPr>
            </w:pPr>
            <w:r w:rsidRPr="00490356">
              <w:rPr>
                <w:sz w:val="20"/>
                <w:szCs w:val="20"/>
                <w:rtl/>
                <w:lang w:eastAsia="ar" w:bidi="ar-EG"/>
              </w:rPr>
              <w:t>20,000</w:t>
            </w:r>
          </w:p>
        </w:tc>
        <w:tc>
          <w:tcPr>
            <w:tcW w:w="1275" w:type="dxa"/>
            <w:tcBorders>
              <w:top w:val="nil"/>
              <w:left w:val="nil"/>
              <w:bottom w:val="single" w:sz="4" w:space="0" w:color="auto"/>
              <w:right w:val="single" w:sz="4" w:space="0" w:color="auto"/>
            </w:tcBorders>
            <w:shd w:val="clear" w:color="auto" w:fill="auto"/>
            <w:noWrap/>
            <w:vAlign w:val="bottom"/>
            <w:hideMark/>
          </w:tcPr>
          <w:p w14:paraId="42F2A3E5" w14:textId="77777777" w:rsidR="00DE387D" w:rsidRPr="00490356" w:rsidRDefault="00DE387D" w:rsidP="002629F4">
            <w:pPr>
              <w:bidi/>
              <w:jc w:val="right"/>
              <w:rPr>
                <w:sz w:val="20"/>
                <w:szCs w:val="20"/>
                <w:lang w:eastAsia="en-CA"/>
              </w:rPr>
            </w:pPr>
            <w:r w:rsidRPr="00490356">
              <w:rPr>
                <w:sz w:val="20"/>
                <w:szCs w:val="20"/>
                <w:rtl/>
                <w:lang w:eastAsia="ar" w:bidi="ar-EG"/>
              </w:rPr>
              <w:t>0</w:t>
            </w:r>
          </w:p>
        </w:tc>
        <w:tc>
          <w:tcPr>
            <w:tcW w:w="1276" w:type="dxa"/>
            <w:tcBorders>
              <w:top w:val="nil"/>
              <w:left w:val="nil"/>
              <w:bottom w:val="single" w:sz="4" w:space="0" w:color="auto"/>
              <w:right w:val="single" w:sz="4" w:space="0" w:color="auto"/>
            </w:tcBorders>
            <w:shd w:val="clear" w:color="auto" w:fill="auto"/>
            <w:noWrap/>
            <w:vAlign w:val="bottom"/>
            <w:hideMark/>
          </w:tcPr>
          <w:p w14:paraId="718669D2" w14:textId="77777777" w:rsidR="00DE387D" w:rsidRPr="00490356" w:rsidRDefault="00DE387D" w:rsidP="002629F4">
            <w:pPr>
              <w:bidi/>
              <w:jc w:val="right"/>
              <w:rPr>
                <w:sz w:val="20"/>
                <w:szCs w:val="20"/>
                <w:lang w:eastAsia="en-CA"/>
              </w:rPr>
            </w:pPr>
            <w:r w:rsidRPr="00490356">
              <w:rPr>
                <w:sz w:val="20"/>
                <w:szCs w:val="20"/>
                <w:rtl/>
                <w:lang w:eastAsia="ar" w:bidi="ar-EG"/>
              </w:rPr>
              <w:t>20,000</w:t>
            </w:r>
          </w:p>
        </w:tc>
        <w:tc>
          <w:tcPr>
            <w:tcW w:w="1050" w:type="dxa"/>
            <w:tcBorders>
              <w:top w:val="nil"/>
              <w:left w:val="nil"/>
              <w:bottom w:val="single" w:sz="4" w:space="0" w:color="auto"/>
              <w:right w:val="single" w:sz="4" w:space="0" w:color="auto"/>
            </w:tcBorders>
            <w:shd w:val="clear" w:color="auto" w:fill="auto"/>
            <w:noWrap/>
            <w:vAlign w:val="bottom"/>
            <w:hideMark/>
          </w:tcPr>
          <w:p w14:paraId="4C969121" w14:textId="77777777" w:rsidR="00DE387D" w:rsidRPr="00490356" w:rsidRDefault="00DE387D" w:rsidP="002629F4">
            <w:pPr>
              <w:bidi/>
              <w:jc w:val="right"/>
              <w:rPr>
                <w:sz w:val="20"/>
                <w:szCs w:val="20"/>
                <w:lang w:eastAsia="en-CA"/>
              </w:rPr>
            </w:pPr>
            <w:r w:rsidRPr="00490356">
              <w:rPr>
                <w:sz w:val="20"/>
                <w:szCs w:val="20"/>
                <w:rtl/>
                <w:lang w:eastAsia="ar" w:bidi="ar-EG"/>
              </w:rPr>
              <w:t>0</w:t>
            </w:r>
          </w:p>
        </w:tc>
      </w:tr>
      <w:tr w:rsidR="00DE387D" w:rsidRPr="00490356" w14:paraId="12B35DF3" w14:textId="77777777" w:rsidTr="002629F4">
        <w:trPr>
          <w:trHeight w:val="124"/>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E01BA97" w14:textId="77777777" w:rsidR="00DE387D" w:rsidRPr="00490356" w:rsidRDefault="00DE387D" w:rsidP="002629F4">
            <w:pPr>
              <w:bidi/>
              <w:jc w:val="left"/>
              <w:rPr>
                <w:sz w:val="20"/>
                <w:szCs w:val="20"/>
                <w:lang w:eastAsia="en-CA"/>
              </w:rPr>
            </w:pPr>
            <w:r w:rsidRPr="00490356">
              <w:rPr>
                <w:sz w:val="20"/>
                <w:szCs w:val="20"/>
                <w:rtl/>
                <w:lang w:eastAsia="ar" w:bidi="ar-EG"/>
              </w:rPr>
              <w:t>سري لانكا</w:t>
            </w:r>
          </w:p>
        </w:tc>
        <w:tc>
          <w:tcPr>
            <w:tcW w:w="1276" w:type="dxa"/>
            <w:tcBorders>
              <w:top w:val="nil"/>
              <w:left w:val="nil"/>
              <w:bottom w:val="single" w:sz="4" w:space="0" w:color="auto"/>
              <w:right w:val="single" w:sz="4" w:space="0" w:color="auto"/>
            </w:tcBorders>
            <w:shd w:val="clear" w:color="auto" w:fill="auto"/>
            <w:noWrap/>
            <w:vAlign w:val="bottom"/>
            <w:hideMark/>
          </w:tcPr>
          <w:p w14:paraId="735FE162" w14:textId="77777777" w:rsidR="00DE387D" w:rsidRPr="00490356" w:rsidRDefault="00DE387D" w:rsidP="002629F4">
            <w:pPr>
              <w:bidi/>
              <w:jc w:val="right"/>
              <w:rPr>
                <w:sz w:val="20"/>
                <w:szCs w:val="20"/>
                <w:lang w:eastAsia="en-CA"/>
              </w:rPr>
            </w:pPr>
            <w:r w:rsidRPr="00490356">
              <w:rPr>
                <w:sz w:val="20"/>
                <w:szCs w:val="20"/>
                <w:rtl/>
                <w:lang w:eastAsia="ar" w:bidi="ar-EG"/>
              </w:rPr>
              <w:t>12.0</w:t>
            </w:r>
          </w:p>
        </w:tc>
        <w:tc>
          <w:tcPr>
            <w:tcW w:w="1276" w:type="dxa"/>
            <w:tcBorders>
              <w:top w:val="nil"/>
              <w:left w:val="nil"/>
              <w:bottom w:val="single" w:sz="4" w:space="0" w:color="auto"/>
              <w:right w:val="single" w:sz="4" w:space="0" w:color="auto"/>
            </w:tcBorders>
            <w:shd w:val="clear" w:color="auto" w:fill="auto"/>
            <w:noWrap/>
            <w:vAlign w:val="bottom"/>
            <w:hideMark/>
          </w:tcPr>
          <w:p w14:paraId="40566516" w14:textId="77777777" w:rsidR="00DE387D" w:rsidRPr="00490356" w:rsidRDefault="00DE387D" w:rsidP="002629F4">
            <w:pPr>
              <w:bidi/>
              <w:jc w:val="right"/>
              <w:rPr>
                <w:sz w:val="20"/>
                <w:szCs w:val="20"/>
                <w:lang w:eastAsia="en-CA"/>
              </w:rPr>
            </w:pPr>
            <w:r w:rsidRPr="00490356">
              <w:rPr>
                <w:sz w:val="20"/>
                <w:szCs w:val="20"/>
                <w:rtl/>
                <w:lang w:eastAsia="ar" w:bidi="ar-EG"/>
              </w:rPr>
              <w:t>1,054,416</w:t>
            </w:r>
          </w:p>
        </w:tc>
        <w:tc>
          <w:tcPr>
            <w:tcW w:w="1275" w:type="dxa"/>
            <w:tcBorders>
              <w:top w:val="nil"/>
              <w:left w:val="nil"/>
              <w:bottom w:val="single" w:sz="4" w:space="0" w:color="auto"/>
              <w:right w:val="single" w:sz="4" w:space="0" w:color="auto"/>
            </w:tcBorders>
            <w:shd w:val="clear" w:color="auto" w:fill="auto"/>
            <w:noWrap/>
            <w:vAlign w:val="bottom"/>
            <w:hideMark/>
          </w:tcPr>
          <w:p w14:paraId="4D70D9D4" w14:textId="77777777" w:rsidR="00DE387D" w:rsidRPr="00490356" w:rsidRDefault="00DE387D" w:rsidP="002629F4">
            <w:pPr>
              <w:bidi/>
              <w:jc w:val="right"/>
              <w:rPr>
                <w:sz w:val="20"/>
                <w:szCs w:val="20"/>
                <w:lang w:eastAsia="en-CA"/>
              </w:rPr>
            </w:pPr>
            <w:r w:rsidRPr="00490356">
              <w:rPr>
                <w:sz w:val="20"/>
                <w:szCs w:val="20"/>
                <w:rtl/>
                <w:lang w:eastAsia="ar" w:bidi="ar-EG"/>
              </w:rPr>
              <w:t>632,795</w:t>
            </w:r>
          </w:p>
        </w:tc>
        <w:tc>
          <w:tcPr>
            <w:tcW w:w="1276" w:type="dxa"/>
            <w:tcBorders>
              <w:top w:val="nil"/>
              <w:left w:val="nil"/>
              <w:bottom w:val="single" w:sz="4" w:space="0" w:color="auto"/>
              <w:right w:val="single" w:sz="4" w:space="0" w:color="auto"/>
            </w:tcBorders>
            <w:shd w:val="clear" w:color="auto" w:fill="auto"/>
            <w:noWrap/>
            <w:vAlign w:val="bottom"/>
            <w:hideMark/>
          </w:tcPr>
          <w:p w14:paraId="7D6175E0" w14:textId="77777777" w:rsidR="00DE387D" w:rsidRPr="00490356" w:rsidRDefault="00DE387D" w:rsidP="002629F4">
            <w:pPr>
              <w:bidi/>
              <w:jc w:val="right"/>
              <w:rPr>
                <w:sz w:val="20"/>
                <w:szCs w:val="20"/>
                <w:lang w:eastAsia="en-CA"/>
              </w:rPr>
            </w:pPr>
            <w:r w:rsidRPr="00490356">
              <w:rPr>
                <w:sz w:val="20"/>
                <w:szCs w:val="20"/>
                <w:rtl/>
                <w:lang w:eastAsia="ar" w:bidi="ar-EG"/>
              </w:rPr>
              <w:t>421,621</w:t>
            </w:r>
          </w:p>
        </w:tc>
        <w:tc>
          <w:tcPr>
            <w:tcW w:w="1050" w:type="dxa"/>
            <w:tcBorders>
              <w:top w:val="nil"/>
              <w:left w:val="nil"/>
              <w:bottom w:val="single" w:sz="4" w:space="0" w:color="auto"/>
              <w:right w:val="single" w:sz="4" w:space="0" w:color="auto"/>
            </w:tcBorders>
            <w:shd w:val="clear" w:color="auto" w:fill="auto"/>
            <w:noWrap/>
            <w:vAlign w:val="bottom"/>
            <w:hideMark/>
          </w:tcPr>
          <w:p w14:paraId="1EF406BE" w14:textId="77777777" w:rsidR="00DE387D" w:rsidRPr="00490356" w:rsidRDefault="00DE387D" w:rsidP="002629F4">
            <w:pPr>
              <w:bidi/>
              <w:jc w:val="right"/>
              <w:rPr>
                <w:sz w:val="20"/>
                <w:szCs w:val="20"/>
                <w:lang w:eastAsia="en-CA"/>
              </w:rPr>
            </w:pPr>
            <w:r w:rsidRPr="00490356">
              <w:rPr>
                <w:sz w:val="20"/>
                <w:szCs w:val="20"/>
                <w:rtl/>
                <w:lang w:eastAsia="ar" w:bidi="ar-EG"/>
              </w:rPr>
              <w:t>60</w:t>
            </w:r>
          </w:p>
        </w:tc>
      </w:tr>
      <w:tr w:rsidR="00DE387D" w:rsidRPr="00490356" w14:paraId="7A1CF894"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627EC3A" w14:textId="77777777" w:rsidR="00DE387D" w:rsidRPr="00490356" w:rsidRDefault="00DE387D" w:rsidP="002629F4">
            <w:pPr>
              <w:bidi/>
              <w:jc w:val="left"/>
              <w:rPr>
                <w:sz w:val="20"/>
                <w:szCs w:val="20"/>
                <w:lang w:eastAsia="en-CA"/>
              </w:rPr>
            </w:pPr>
            <w:r w:rsidRPr="00490356">
              <w:rPr>
                <w:sz w:val="20"/>
                <w:szCs w:val="20"/>
                <w:rtl/>
                <w:lang w:eastAsia="ar" w:bidi="ar-EG"/>
              </w:rPr>
              <w:t>السودان</w:t>
            </w:r>
          </w:p>
        </w:tc>
        <w:tc>
          <w:tcPr>
            <w:tcW w:w="1276" w:type="dxa"/>
            <w:tcBorders>
              <w:top w:val="nil"/>
              <w:left w:val="nil"/>
              <w:bottom w:val="single" w:sz="4" w:space="0" w:color="auto"/>
              <w:right w:val="single" w:sz="4" w:space="0" w:color="auto"/>
            </w:tcBorders>
            <w:shd w:val="clear" w:color="auto" w:fill="auto"/>
            <w:noWrap/>
            <w:vAlign w:val="bottom"/>
            <w:hideMark/>
          </w:tcPr>
          <w:p w14:paraId="449E2258" w14:textId="77777777" w:rsidR="00DE387D" w:rsidRPr="00490356" w:rsidRDefault="00DE387D" w:rsidP="002629F4">
            <w:pPr>
              <w:bidi/>
              <w:jc w:val="right"/>
              <w:rPr>
                <w:sz w:val="20"/>
                <w:szCs w:val="20"/>
                <w:lang w:eastAsia="en-CA"/>
              </w:rPr>
            </w:pPr>
            <w:r w:rsidRPr="00490356">
              <w:rPr>
                <w:sz w:val="20"/>
                <w:szCs w:val="20"/>
                <w:rtl/>
                <w:lang w:eastAsia="ar" w:bidi="ar-EG"/>
              </w:rPr>
              <w:t>49.0</w:t>
            </w:r>
          </w:p>
        </w:tc>
        <w:tc>
          <w:tcPr>
            <w:tcW w:w="1276" w:type="dxa"/>
            <w:tcBorders>
              <w:top w:val="nil"/>
              <w:left w:val="nil"/>
              <w:bottom w:val="single" w:sz="4" w:space="0" w:color="auto"/>
              <w:right w:val="single" w:sz="4" w:space="0" w:color="auto"/>
            </w:tcBorders>
            <w:shd w:val="clear" w:color="auto" w:fill="auto"/>
            <w:noWrap/>
            <w:vAlign w:val="bottom"/>
            <w:hideMark/>
          </w:tcPr>
          <w:p w14:paraId="0198696E" w14:textId="77777777" w:rsidR="00DE387D" w:rsidRPr="00490356" w:rsidRDefault="00DE387D" w:rsidP="002629F4">
            <w:pPr>
              <w:bidi/>
              <w:jc w:val="right"/>
              <w:rPr>
                <w:sz w:val="20"/>
                <w:szCs w:val="20"/>
                <w:lang w:eastAsia="en-CA"/>
              </w:rPr>
            </w:pPr>
            <w:r w:rsidRPr="00490356">
              <w:rPr>
                <w:sz w:val="20"/>
                <w:szCs w:val="20"/>
                <w:rtl/>
                <w:lang w:eastAsia="ar" w:bidi="ar-EG"/>
              </w:rPr>
              <w:t>4,333,164</w:t>
            </w:r>
          </w:p>
        </w:tc>
        <w:tc>
          <w:tcPr>
            <w:tcW w:w="1275" w:type="dxa"/>
            <w:tcBorders>
              <w:top w:val="nil"/>
              <w:left w:val="nil"/>
              <w:bottom w:val="single" w:sz="4" w:space="0" w:color="auto"/>
              <w:right w:val="single" w:sz="4" w:space="0" w:color="auto"/>
            </w:tcBorders>
            <w:shd w:val="clear" w:color="auto" w:fill="auto"/>
            <w:noWrap/>
            <w:vAlign w:val="bottom"/>
            <w:hideMark/>
          </w:tcPr>
          <w:p w14:paraId="4F11642C" w14:textId="77777777" w:rsidR="00DE387D" w:rsidRPr="00490356" w:rsidRDefault="00DE387D" w:rsidP="002629F4">
            <w:pPr>
              <w:bidi/>
              <w:jc w:val="right"/>
              <w:rPr>
                <w:sz w:val="20"/>
                <w:szCs w:val="20"/>
                <w:lang w:eastAsia="en-CA"/>
              </w:rPr>
            </w:pPr>
            <w:r w:rsidRPr="00490356">
              <w:rPr>
                <w:sz w:val="20"/>
                <w:szCs w:val="20"/>
                <w:rtl/>
                <w:lang w:eastAsia="ar" w:bidi="ar-EG"/>
              </w:rPr>
              <w:t>2,341,875</w:t>
            </w:r>
          </w:p>
        </w:tc>
        <w:tc>
          <w:tcPr>
            <w:tcW w:w="1276" w:type="dxa"/>
            <w:tcBorders>
              <w:top w:val="nil"/>
              <w:left w:val="nil"/>
              <w:bottom w:val="single" w:sz="4" w:space="0" w:color="auto"/>
              <w:right w:val="single" w:sz="4" w:space="0" w:color="auto"/>
            </w:tcBorders>
            <w:shd w:val="clear" w:color="auto" w:fill="auto"/>
            <w:noWrap/>
            <w:vAlign w:val="bottom"/>
            <w:hideMark/>
          </w:tcPr>
          <w:p w14:paraId="693CC333" w14:textId="77777777" w:rsidR="00DE387D" w:rsidRPr="00490356" w:rsidRDefault="00DE387D" w:rsidP="002629F4">
            <w:pPr>
              <w:bidi/>
              <w:jc w:val="right"/>
              <w:rPr>
                <w:sz w:val="20"/>
                <w:szCs w:val="20"/>
                <w:lang w:eastAsia="en-CA"/>
              </w:rPr>
            </w:pPr>
            <w:r w:rsidRPr="00490356">
              <w:rPr>
                <w:sz w:val="20"/>
                <w:szCs w:val="20"/>
                <w:rtl/>
                <w:lang w:eastAsia="ar" w:bidi="ar-EG"/>
              </w:rPr>
              <w:t>1,991,289</w:t>
            </w:r>
          </w:p>
        </w:tc>
        <w:tc>
          <w:tcPr>
            <w:tcW w:w="1050" w:type="dxa"/>
            <w:tcBorders>
              <w:top w:val="nil"/>
              <w:left w:val="nil"/>
              <w:bottom w:val="single" w:sz="4" w:space="0" w:color="auto"/>
              <w:right w:val="single" w:sz="4" w:space="0" w:color="auto"/>
            </w:tcBorders>
            <w:shd w:val="clear" w:color="auto" w:fill="auto"/>
            <w:noWrap/>
            <w:vAlign w:val="bottom"/>
            <w:hideMark/>
          </w:tcPr>
          <w:p w14:paraId="5B197150" w14:textId="77777777" w:rsidR="00DE387D" w:rsidRPr="00490356" w:rsidRDefault="00DE387D" w:rsidP="002629F4">
            <w:pPr>
              <w:bidi/>
              <w:jc w:val="right"/>
              <w:rPr>
                <w:sz w:val="20"/>
                <w:szCs w:val="20"/>
                <w:lang w:eastAsia="en-CA"/>
              </w:rPr>
            </w:pPr>
            <w:r w:rsidRPr="00490356">
              <w:rPr>
                <w:sz w:val="20"/>
                <w:szCs w:val="20"/>
                <w:rtl/>
                <w:lang w:eastAsia="ar" w:bidi="ar-EG"/>
              </w:rPr>
              <w:t>54</w:t>
            </w:r>
          </w:p>
        </w:tc>
      </w:tr>
      <w:tr w:rsidR="00DE387D" w:rsidRPr="00490356" w14:paraId="3F6EBD5A" w14:textId="77777777" w:rsidTr="002629F4">
        <w:trPr>
          <w:trHeight w:val="61"/>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47942E5" w14:textId="77777777" w:rsidR="00DE387D" w:rsidRPr="00490356" w:rsidRDefault="00DE387D" w:rsidP="002629F4">
            <w:pPr>
              <w:bidi/>
              <w:jc w:val="left"/>
              <w:rPr>
                <w:sz w:val="20"/>
                <w:szCs w:val="20"/>
                <w:lang w:eastAsia="en-CA"/>
              </w:rPr>
            </w:pPr>
            <w:r w:rsidRPr="00490356">
              <w:rPr>
                <w:sz w:val="20"/>
                <w:szCs w:val="20"/>
                <w:rtl/>
                <w:lang w:eastAsia="ar" w:bidi="ar-EG"/>
              </w:rPr>
              <w:t>سورينام</w:t>
            </w:r>
          </w:p>
        </w:tc>
        <w:tc>
          <w:tcPr>
            <w:tcW w:w="1276" w:type="dxa"/>
            <w:tcBorders>
              <w:top w:val="nil"/>
              <w:left w:val="nil"/>
              <w:bottom w:val="single" w:sz="4" w:space="0" w:color="auto"/>
              <w:right w:val="single" w:sz="4" w:space="0" w:color="auto"/>
            </w:tcBorders>
            <w:shd w:val="clear" w:color="auto" w:fill="auto"/>
            <w:noWrap/>
            <w:vAlign w:val="bottom"/>
            <w:hideMark/>
          </w:tcPr>
          <w:p w14:paraId="7B083237" w14:textId="77777777" w:rsidR="00DE387D" w:rsidRPr="00490356" w:rsidRDefault="00DE387D" w:rsidP="002629F4">
            <w:pPr>
              <w:bidi/>
              <w:jc w:val="right"/>
              <w:rPr>
                <w:sz w:val="20"/>
                <w:szCs w:val="20"/>
                <w:lang w:eastAsia="en-CA"/>
              </w:rPr>
            </w:pPr>
            <w:r w:rsidRPr="00490356">
              <w:rPr>
                <w:sz w:val="20"/>
                <w:szCs w:val="20"/>
                <w:rtl/>
                <w:lang w:eastAsia="ar" w:bidi="ar-EG"/>
              </w:rPr>
              <w:t>0.6</w:t>
            </w:r>
          </w:p>
        </w:tc>
        <w:tc>
          <w:tcPr>
            <w:tcW w:w="1276" w:type="dxa"/>
            <w:tcBorders>
              <w:top w:val="nil"/>
              <w:left w:val="nil"/>
              <w:bottom w:val="single" w:sz="4" w:space="0" w:color="auto"/>
              <w:right w:val="single" w:sz="4" w:space="0" w:color="auto"/>
            </w:tcBorders>
            <w:shd w:val="clear" w:color="auto" w:fill="auto"/>
            <w:noWrap/>
            <w:vAlign w:val="bottom"/>
            <w:hideMark/>
          </w:tcPr>
          <w:p w14:paraId="047B5ED2" w14:textId="77777777" w:rsidR="00DE387D" w:rsidRPr="00490356" w:rsidRDefault="00DE387D" w:rsidP="002629F4">
            <w:pPr>
              <w:bidi/>
              <w:jc w:val="right"/>
              <w:rPr>
                <w:sz w:val="20"/>
                <w:szCs w:val="20"/>
                <w:lang w:eastAsia="en-CA"/>
              </w:rPr>
            </w:pPr>
            <w:r w:rsidRPr="00490356">
              <w:rPr>
                <w:sz w:val="20"/>
                <w:szCs w:val="20"/>
                <w:rtl/>
                <w:lang w:eastAsia="ar" w:bidi="ar-EG"/>
              </w:rPr>
              <w:t>186,742</w:t>
            </w:r>
          </w:p>
        </w:tc>
        <w:tc>
          <w:tcPr>
            <w:tcW w:w="1275" w:type="dxa"/>
            <w:tcBorders>
              <w:top w:val="nil"/>
              <w:left w:val="nil"/>
              <w:bottom w:val="single" w:sz="4" w:space="0" w:color="auto"/>
              <w:right w:val="single" w:sz="4" w:space="0" w:color="auto"/>
            </w:tcBorders>
            <w:shd w:val="clear" w:color="auto" w:fill="auto"/>
            <w:noWrap/>
            <w:vAlign w:val="bottom"/>
            <w:hideMark/>
          </w:tcPr>
          <w:p w14:paraId="0BF15511" w14:textId="77777777" w:rsidR="00DE387D" w:rsidRPr="00490356" w:rsidRDefault="00DE387D" w:rsidP="002629F4">
            <w:pPr>
              <w:bidi/>
              <w:jc w:val="right"/>
              <w:rPr>
                <w:sz w:val="20"/>
                <w:szCs w:val="20"/>
                <w:lang w:eastAsia="en-CA"/>
              </w:rPr>
            </w:pPr>
            <w:r w:rsidRPr="00490356">
              <w:rPr>
                <w:sz w:val="20"/>
                <w:szCs w:val="20"/>
                <w:rtl/>
                <w:lang w:eastAsia="ar" w:bidi="ar-EG"/>
              </w:rPr>
              <w:t>142,109</w:t>
            </w:r>
          </w:p>
        </w:tc>
        <w:tc>
          <w:tcPr>
            <w:tcW w:w="1276" w:type="dxa"/>
            <w:tcBorders>
              <w:top w:val="nil"/>
              <w:left w:val="nil"/>
              <w:bottom w:val="single" w:sz="4" w:space="0" w:color="auto"/>
              <w:right w:val="single" w:sz="4" w:space="0" w:color="auto"/>
            </w:tcBorders>
            <w:shd w:val="clear" w:color="auto" w:fill="auto"/>
            <w:noWrap/>
            <w:vAlign w:val="bottom"/>
            <w:hideMark/>
          </w:tcPr>
          <w:p w14:paraId="4459182F" w14:textId="77777777" w:rsidR="00DE387D" w:rsidRPr="00490356" w:rsidRDefault="00DE387D" w:rsidP="002629F4">
            <w:pPr>
              <w:bidi/>
              <w:jc w:val="right"/>
              <w:rPr>
                <w:sz w:val="20"/>
                <w:szCs w:val="20"/>
                <w:lang w:eastAsia="en-CA"/>
              </w:rPr>
            </w:pPr>
            <w:r w:rsidRPr="00490356">
              <w:rPr>
                <w:sz w:val="20"/>
                <w:szCs w:val="20"/>
                <w:rtl/>
                <w:lang w:eastAsia="ar" w:bidi="ar-EG"/>
              </w:rPr>
              <w:t>44,633</w:t>
            </w:r>
          </w:p>
        </w:tc>
        <w:tc>
          <w:tcPr>
            <w:tcW w:w="1050" w:type="dxa"/>
            <w:tcBorders>
              <w:top w:val="nil"/>
              <w:left w:val="nil"/>
              <w:bottom w:val="single" w:sz="4" w:space="0" w:color="auto"/>
              <w:right w:val="single" w:sz="4" w:space="0" w:color="auto"/>
            </w:tcBorders>
            <w:shd w:val="clear" w:color="auto" w:fill="auto"/>
            <w:noWrap/>
            <w:vAlign w:val="bottom"/>
            <w:hideMark/>
          </w:tcPr>
          <w:p w14:paraId="2901A6F5" w14:textId="77777777" w:rsidR="00DE387D" w:rsidRPr="00490356" w:rsidRDefault="00DE387D" w:rsidP="002629F4">
            <w:pPr>
              <w:bidi/>
              <w:jc w:val="right"/>
              <w:rPr>
                <w:sz w:val="20"/>
                <w:szCs w:val="20"/>
                <w:lang w:eastAsia="en-CA"/>
              </w:rPr>
            </w:pPr>
            <w:r w:rsidRPr="00490356">
              <w:rPr>
                <w:sz w:val="20"/>
                <w:szCs w:val="20"/>
                <w:rtl/>
                <w:lang w:eastAsia="ar" w:bidi="ar-EG"/>
              </w:rPr>
              <w:t>76</w:t>
            </w:r>
          </w:p>
        </w:tc>
      </w:tr>
      <w:tr w:rsidR="00DE387D" w:rsidRPr="00490356" w14:paraId="3BBA7CB3" w14:textId="77777777" w:rsidTr="002629F4">
        <w:trPr>
          <w:trHeight w:val="10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662EFF4" w14:textId="77777777" w:rsidR="00DE387D" w:rsidRPr="00490356" w:rsidRDefault="00DE387D" w:rsidP="002629F4">
            <w:pPr>
              <w:bidi/>
              <w:jc w:val="left"/>
              <w:rPr>
                <w:sz w:val="20"/>
                <w:szCs w:val="20"/>
                <w:lang w:eastAsia="en-CA"/>
              </w:rPr>
            </w:pPr>
            <w:r w:rsidRPr="00490356">
              <w:rPr>
                <w:sz w:val="20"/>
                <w:szCs w:val="20"/>
                <w:rtl/>
                <w:lang w:eastAsia="ar" w:bidi="ar-EG"/>
              </w:rPr>
              <w:t>الجمهورية العربية السورية</w:t>
            </w:r>
          </w:p>
        </w:tc>
        <w:tc>
          <w:tcPr>
            <w:tcW w:w="1276" w:type="dxa"/>
            <w:tcBorders>
              <w:top w:val="nil"/>
              <w:left w:val="nil"/>
              <w:bottom w:val="single" w:sz="4" w:space="0" w:color="auto"/>
              <w:right w:val="single" w:sz="4" w:space="0" w:color="auto"/>
            </w:tcBorders>
            <w:shd w:val="clear" w:color="auto" w:fill="auto"/>
            <w:noWrap/>
            <w:vAlign w:val="bottom"/>
            <w:hideMark/>
          </w:tcPr>
          <w:p w14:paraId="6C9C1757" w14:textId="77777777" w:rsidR="00DE387D" w:rsidRPr="00490356" w:rsidRDefault="00DE387D" w:rsidP="002629F4">
            <w:pPr>
              <w:bidi/>
              <w:jc w:val="right"/>
              <w:rPr>
                <w:sz w:val="20"/>
                <w:szCs w:val="20"/>
                <w:lang w:eastAsia="en-CA"/>
              </w:rPr>
            </w:pPr>
            <w:r w:rsidRPr="00490356">
              <w:rPr>
                <w:sz w:val="20"/>
                <w:szCs w:val="20"/>
                <w:rtl/>
                <w:lang w:eastAsia="ar" w:bidi="ar-EG"/>
              </w:rPr>
              <w:t>10.1</w:t>
            </w:r>
          </w:p>
        </w:tc>
        <w:tc>
          <w:tcPr>
            <w:tcW w:w="1276" w:type="dxa"/>
            <w:tcBorders>
              <w:top w:val="nil"/>
              <w:left w:val="nil"/>
              <w:bottom w:val="single" w:sz="4" w:space="0" w:color="auto"/>
              <w:right w:val="single" w:sz="4" w:space="0" w:color="auto"/>
            </w:tcBorders>
            <w:shd w:val="clear" w:color="auto" w:fill="auto"/>
            <w:noWrap/>
            <w:vAlign w:val="bottom"/>
            <w:hideMark/>
          </w:tcPr>
          <w:p w14:paraId="3B384B2F" w14:textId="77777777" w:rsidR="00DE387D" w:rsidRPr="00490356" w:rsidRDefault="00DE387D" w:rsidP="002629F4">
            <w:pPr>
              <w:bidi/>
              <w:jc w:val="right"/>
              <w:rPr>
                <w:sz w:val="20"/>
                <w:szCs w:val="20"/>
                <w:lang w:eastAsia="en-CA"/>
              </w:rPr>
            </w:pPr>
            <w:r w:rsidRPr="00490356">
              <w:rPr>
                <w:sz w:val="20"/>
                <w:szCs w:val="20"/>
                <w:rtl/>
                <w:lang w:eastAsia="ar" w:bidi="ar-EG"/>
              </w:rPr>
              <w:t>590,036</w:t>
            </w:r>
          </w:p>
        </w:tc>
        <w:tc>
          <w:tcPr>
            <w:tcW w:w="1275" w:type="dxa"/>
            <w:tcBorders>
              <w:top w:val="nil"/>
              <w:left w:val="nil"/>
              <w:bottom w:val="single" w:sz="4" w:space="0" w:color="auto"/>
              <w:right w:val="single" w:sz="4" w:space="0" w:color="auto"/>
            </w:tcBorders>
            <w:shd w:val="clear" w:color="auto" w:fill="auto"/>
            <w:noWrap/>
            <w:vAlign w:val="bottom"/>
            <w:hideMark/>
          </w:tcPr>
          <w:p w14:paraId="79A9172C" w14:textId="77777777" w:rsidR="00DE387D" w:rsidRPr="00490356" w:rsidRDefault="00DE387D" w:rsidP="002629F4">
            <w:pPr>
              <w:bidi/>
              <w:jc w:val="right"/>
              <w:rPr>
                <w:sz w:val="20"/>
                <w:szCs w:val="20"/>
                <w:lang w:eastAsia="en-CA"/>
              </w:rPr>
            </w:pPr>
            <w:r w:rsidRPr="00490356">
              <w:rPr>
                <w:sz w:val="20"/>
                <w:szCs w:val="20"/>
                <w:rtl/>
                <w:lang w:eastAsia="ar" w:bidi="ar-EG"/>
              </w:rPr>
              <w:t>3,778</w:t>
            </w:r>
          </w:p>
        </w:tc>
        <w:tc>
          <w:tcPr>
            <w:tcW w:w="1276" w:type="dxa"/>
            <w:tcBorders>
              <w:top w:val="nil"/>
              <w:left w:val="nil"/>
              <w:bottom w:val="single" w:sz="4" w:space="0" w:color="auto"/>
              <w:right w:val="single" w:sz="4" w:space="0" w:color="auto"/>
            </w:tcBorders>
            <w:shd w:val="clear" w:color="auto" w:fill="auto"/>
            <w:noWrap/>
            <w:vAlign w:val="bottom"/>
            <w:hideMark/>
          </w:tcPr>
          <w:p w14:paraId="66EAEFAA" w14:textId="77777777" w:rsidR="00DE387D" w:rsidRPr="00490356" w:rsidRDefault="00DE387D" w:rsidP="002629F4">
            <w:pPr>
              <w:bidi/>
              <w:jc w:val="right"/>
              <w:rPr>
                <w:sz w:val="20"/>
                <w:szCs w:val="20"/>
                <w:lang w:eastAsia="en-CA"/>
              </w:rPr>
            </w:pPr>
            <w:r w:rsidRPr="00490356">
              <w:rPr>
                <w:sz w:val="20"/>
                <w:szCs w:val="20"/>
                <w:rtl/>
                <w:lang w:eastAsia="ar" w:bidi="ar-EG"/>
              </w:rPr>
              <w:t>586,258</w:t>
            </w:r>
          </w:p>
        </w:tc>
        <w:tc>
          <w:tcPr>
            <w:tcW w:w="1050" w:type="dxa"/>
            <w:tcBorders>
              <w:top w:val="nil"/>
              <w:left w:val="nil"/>
              <w:bottom w:val="single" w:sz="4" w:space="0" w:color="auto"/>
              <w:right w:val="single" w:sz="4" w:space="0" w:color="auto"/>
            </w:tcBorders>
            <w:shd w:val="clear" w:color="auto" w:fill="auto"/>
            <w:noWrap/>
            <w:vAlign w:val="bottom"/>
            <w:hideMark/>
          </w:tcPr>
          <w:p w14:paraId="5DF93030" w14:textId="77777777" w:rsidR="00DE387D" w:rsidRPr="00490356" w:rsidRDefault="00DE387D" w:rsidP="002629F4">
            <w:pPr>
              <w:bidi/>
              <w:jc w:val="right"/>
              <w:rPr>
                <w:sz w:val="20"/>
                <w:szCs w:val="20"/>
                <w:lang w:eastAsia="en-CA"/>
              </w:rPr>
            </w:pPr>
            <w:r w:rsidRPr="00490356">
              <w:rPr>
                <w:sz w:val="20"/>
                <w:szCs w:val="20"/>
                <w:rtl/>
                <w:lang w:eastAsia="ar" w:bidi="ar-EG"/>
              </w:rPr>
              <w:t>1</w:t>
            </w:r>
          </w:p>
        </w:tc>
      </w:tr>
      <w:tr w:rsidR="00DE387D" w:rsidRPr="00490356" w14:paraId="643D58F8"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C4EC201" w14:textId="77777777" w:rsidR="00DE387D" w:rsidRPr="00490356" w:rsidRDefault="00DE387D" w:rsidP="002629F4">
            <w:pPr>
              <w:bidi/>
              <w:jc w:val="left"/>
              <w:rPr>
                <w:sz w:val="20"/>
                <w:szCs w:val="20"/>
                <w:lang w:eastAsia="en-CA"/>
              </w:rPr>
            </w:pPr>
            <w:r w:rsidRPr="00490356">
              <w:rPr>
                <w:sz w:val="20"/>
                <w:szCs w:val="20"/>
                <w:rtl/>
                <w:lang w:eastAsia="ar" w:bidi="ar-EG"/>
              </w:rPr>
              <w:t>تايلند</w:t>
            </w:r>
          </w:p>
        </w:tc>
        <w:tc>
          <w:tcPr>
            <w:tcW w:w="1276" w:type="dxa"/>
            <w:tcBorders>
              <w:top w:val="nil"/>
              <w:left w:val="nil"/>
              <w:bottom w:val="single" w:sz="4" w:space="0" w:color="auto"/>
              <w:right w:val="single" w:sz="4" w:space="0" w:color="auto"/>
            </w:tcBorders>
            <w:shd w:val="clear" w:color="auto" w:fill="auto"/>
            <w:noWrap/>
            <w:vAlign w:val="bottom"/>
            <w:hideMark/>
          </w:tcPr>
          <w:p w14:paraId="74759E8A" w14:textId="77777777" w:rsidR="00DE387D" w:rsidRPr="00490356" w:rsidRDefault="00DE387D" w:rsidP="002629F4">
            <w:pPr>
              <w:bidi/>
              <w:jc w:val="right"/>
              <w:rPr>
                <w:sz w:val="20"/>
                <w:szCs w:val="20"/>
                <w:lang w:eastAsia="en-CA"/>
              </w:rPr>
            </w:pPr>
            <w:r w:rsidRPr="00490356">
              <w:rPr>
                <w:sz w:val="20"/>
                <w:szCs w:val="20"/>
                <w:rtl/>
                <w:lang w:eastAsia="ar" w:bidi="ar-EG"/>
              </w:rPr>
              <w:t>255.0</w:t>
            </w:r>
          </w:p>
        </w:tc>
        <w:tc>
          <w:tcPr>
            <w:tcW w:w="1276" w:type="dxa"/>
            <w:tcBorders>
              <w:top w:val="nil"/>
              <w:left w:val="nil"/>
              <w:bottom w:val="single" w:sz="4" w:space="0" w:color="auto"/>
              <w:right w:val="single" w:sz="4" w:space="0" w:color="auto"/>
            </w:tcBorders>
            <w:shd w:val="clear" w:color="auto" w:fill="auto"/>
            <w:noWrap/>
            <w:vAlign w:val="bottom"/>
            <w:hideMark/>
          </w:tcPr>
          <w:p w14:paraId="5F500FD6" w14:textId="77777777" w:rsidR="00DE387D" w:rsidRPr="00490356" w:rsidRDefault="00DE387D" w:rsidP="002629F4">
            <w:pPr>
              <w:bidi/>
              <w:jc w:val="right"/>
              <w:rPr>
                <w:sz w:val="20"/>
                <w:szCs w:val="20"/>
                <w:lang w:eastAsia="en-CA"/>
              </w:rPr>
            </w:pPr>
            <w:r w:rsidRPr="00490356">
              <w:rPr>
                <w:sz w:val="20"/>
                <w:szCs w:val="20"/>
                <w:rtl/>
                <w:lang w:eastAsia="ar" w:bidi="ar-EG"/>
              </w:rPr>
              <w:t>18,424,008</w:t>
            </w:r>
          </w:p>
        </w:tc>
        <w:tc>
          <w:tcPr>
            <w:tcW w:w="1275" w:type="dxa"/>
            <w:tcBorders>
              <w:top w:val="nil"/>
              <w:left w:val="nil"/>
              <w:bottom w:val="single" w:sz="4" w:space="0" w:color="auto"/>
              <w:right w:val="single" w:sz="4" w:space="0" w:color="auto"/>
            </w:tcBorders>
            <w:shd w:val="clear" w:color="auto" w:fill="auto"/>
            <w:noWrap/>
            <w:vAlign w:val="bottom"/>
            <w:hideMark/>
          </w:tcPr>
          <w:p w14:paraId="1D7C80C0" w14:textId="77777777" w:rsidR="00DE387D" w:rsidRPr="00490356" w:rsidRDefault="00DE387D" w:rsidP="002629F4">
            <w:pPr>
              <w:bidi/>
              <w:jc w:val="right"/>
              <w:rPr>
                <w:sz w:val="20"/>
                <w:szCs w:val="20"/>
                <w:lang w:eastAsia="en-CA"/>
              </w:rPr>
            </w:pPr>
            <w:r w:rsidRPr="00490356">
              <w:rPr>
                <w:sz w:val="20"/>
                <w:szCs w:val="20"/>
                <w:rtl/>
                <w:lang w:eastAsia="ar" w:bidi="ar-EG"/>
              </w:rPr>
              <w:t>16,943,950</w:t>
            </w:r>
          </w:p>
        </w:tc>
        <w:tc>
          <w:tcPr>
            <w:tcW w:w="1276" w:type="dxa"/>
            <w:tcBorders>
              <w:top w:val="nil"/>
              <w:left w:val="nil"/>
              <w:bottom w:val="single" w:sz="4" w:space="0" w:color="auto"/>
              <w:right w:val="single" w:sz="4" w:space="0" w:color="auto"/>
            </w:tcBorders>
            <w:shd w:val="clear" w:color="auto" w:fill="auto"/>
            <w:noWrap/>
            <w:vAlign w:val="bottom"/>
            <w:hideMark/>
          </w:tcPr>
          <w:p w14:paraId="4C6410D4" w14:textId="77777777" w:rsidR="00DE387D" w:rsidRPr="00490356" w:rsidRDefault="00DE387D" w:rsidP="002629F4">
            <w:pPr>
              <w:bidi/>
              <w:jc w:val="right"/>
              <w:rPr>
                <w:sz w:val="20"/>
                <w:szCs w:val="20"/>
                <w:lang w:eastAsia="en-CA"/>
              </w:rPr>
            </w:pPr>
            <w:r w:rsidRPr="00490356">
              <w:rPr>
                <w:sz w:val="20"/>
                <w:szCs w:val="20"/>
                <w:rtl/>
                <w:lang w:eastAsia="ar" w:bidi="ar-EG"/>
              </w:rPr>
              <w:t>1,480,058</w:t>
            </w:r>
          </w:p>
        </w:tc>
        <w:tc>
          <w:tcPr>
            <w:tcW w:w="1050" w:type="dxa"/>
            <w:tcBorders>
              <w:top w:val="nil"/>
              <w:left w:val="nil"/>
              <w:bottom w:val="single" w:sz="4" w:space="0" w:color="auto"/>
              <w:right w:val="single" w:sz="4" w:space="0" w:color="auto"/>
            </w:tcBorders>
            <w:shd w:val="clear" w:color="auto" w:fill="auto"/>
            <w:noWrap/>
            <w:vAlign w:val="bottom"/>
            <w:hideMark/>
          </w:tcPr>
          <w:p w14:paraId="35E66F01" w14:textId="77777777" w:rsidR="00DE387D" w:rsidRPr="00490356" w:rsidRDefault="00DE387D" w:rsidP="002629F4">
            <w:pPr>
              <w:bidi/>
              <w:jc w:val="right"/>
              <w:rPr>
                <w:sz w:val="20"/>
                <w:szCs w:val="20"/>
                <w:lang w:eastAsia="en-CA"/>
              </w:rPr>
            </w:pPr>
            <w:r w:rsidRPr="00490356">
              <w:rPr>
                <w:sz w:val="20"/>
                <w:szCs w:val="20"/>
                <w:rtl/>
                <w:lang w:eastAsia="ar" w:bidi="ar-EG"/>
              </w:rPr>
              <w:t>92</w:t>
            </w:r>
          </w:p>
        </w:tc>
      </w:tr>
      <w:tr w:rsidR="00DE387D" w:rsidRPr="00490356" w14:paraId="015C26C2" w14:textId="77777777" w:rsidTr="002629F4">
        <w:trPr>
          <w:trHeight w:val="56"/>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08B199B" w14:textId="77777777" w:rsidR="00DE387D" w:rsidRPr="00490356" w:rsidRDefault="00DE387D" w:rsidP="002629F4">
            <w:pPr>
              <w:bidi/>
              <w:jc w:val="left"/>
              <w:rPr>
                <w:sz w:val="20"/>
                <w:szCs w:val="20"/>
                <w:lang w:eastAsia="en-CA"/>
              </w:rPr>
            </w:pPr>
            <w:r w:rsidRPr="00490356">
              <w:rPr>
                <w:sz w:val="20"/>
                <w:szCs w:val="20"/>
                <w:rtl/>
                <w:lang w:eastAsia="ar" w:bidi="ar-EG"/>
              </w:rPr>
              <w:t>تيمور-ليشتي</w:t>
            </w:r>
          </w:p>
        </w:tc>
        <w:tc>
          <w:tcPr>
            <w:tcW w:w="1276" w:type="dxa"/>
            <w:tcBorders>
              <w:top w:val="nil"/>
              <w:left w:val="nil"/>
              <w:bottom w:val="single" w:sz="4" w:space="0" w:color="auto"/>
              <w:right w:val="single" w:sz="4" w:space="0" w:color="auto"/>
            </w:tcBorders>
            <w:shd w:val="clear" w:color="auto" w:fill="auto"/>
            <w:noWrap/>
            <w:vAlign w:val="bottom"/>
            <w:hideMark/>
          </w:tcPr>
          <w:p w14:paraId="13621E49" w14:textId="77777777" w:rsidR="00DE387D" w:rsidRPr="00490356" w:rsidRDefault="00DE387D" w:rsidP="002629F4">
            <w:pPr>
              <w:bidi/>
              <w:jc w:val="right"/>
              <w:rPr>
                <w:sz w:val="20"/>
                <w:szCs w:val="20"/>
                <w:lang w:eastAsia="en-CA"/>
              </w:rPr>
            </w:pPr>
            <w:r w:rsidRPr="00490356">
              <w:rPr>
                <w:sz w:val="20"/>
                <w:szCs w:val="20"/>
                <w:rtl/>
                <w:lang w:eastAsia="ar" w:bidi="ar-EG"/>
              </w:rPr>
              <w:t>0.1</w:t>
            </w:r>
          </w:p>
        </w:tc>
        <w:tc>
          <w:tcPr>
            <w:tcW w:w="1276" w:type="dxa"/>
            <w:tcBorders>
              <w:top w:val="nil"/>
              <w:left w:val="nil"/>
              <w:bottom w:val="single" w:sz="4" w:space="0" w:color="auto"/>
              <w:right w:val="single" w:sz="4" w:space="0" w:color="auto"/>
            </w:tcBorders>
            <w:shd w:val="clear" w:color="auto" w:fill="auto"/>
            <w:noWrap/>
            <w:vAlign w:val="bottom"/>
            <w:hideMark/>
          </w:tcPr>
          <w:p w14:paraId="36309B3B" w14:textId="77777777" w:rsidR="00DE387D" w:rsidRPr="00490356" w:rsidRDefault="00DE387D" w:rsidP="002629F4">
            <w:pPr>
              <w:bidi/>
              <w:jc w:val="right"/>
              <w:rPr>
                <w:sz w:val="20"/>
                <w:szCs w:val="20"/>
                <w:lang w:eastAsia="en-CA"/>
              </w:rPr>
            </w:pPr>
            <w:r w:rsidRPr="00490356">
              <w:rPr>
                <w:sz w:val="20"/>
                <w:szCs w:val="20"/>
                <w:rtl/>
                <w:lang w:eastAsia="ar" w:bidi="ar-EG"/>
              </w:rPr>
              <w:t>504,170</w:t>
            </w:r>
          </w:p>
        </w:tc>
        <w:tc>
          <w:tcPr>
            <w:tcW w:w="1275" w:type="dxa"/>
            <w:tcBorders>
              <w:top w:val="nil"/>
              <w:left w:val="nil"/>
              <w:bottom w:val="single" w:sz="4" w:space="0" w:color="auto"/>
              <w:right w:val="single" w:sz="4" w:space="0" w:color="auto"/>
            </w:tcBorders>
            <w:shd w:val="clear" w:color="auto" w:fill="auto"/>
            <w:noWrap/>
            <w:vAlign w:val="bottom"/>
            <w:hideMark/>
          </w:tcPr>
          <w:p w14:paraId="01BFEF91" w14:textId="77777777" w:rsidR="00DE387D" w:rsidRPr="00490356" w:rsidRDefault="00DE387D" w:rsidP="002629F4">
            <w:pPr>
              <w:bidi/>
              <w:jc w:val="right"/>
              <w:rPr>
                <w:sz w:val="20"/>
                <w:szCs w:val="20"/>
                <w:lang w:eastAsia="en-CA"/>
              </w:rPr>
            </w:pPr>
            <w:r w:rsidRPr="00490356">
              <w:rPr>
                <w:sz w:val="20"/>
                <w:szCs w:val="20"/>
                <w:rtl/>
                <w:lang w:eastAsia="ar" w:bidi="ar-EG"/>
              </w:rPr>
              <w:t>313,729</w:t>
            </w:r>
          </w:p>
        </w:tc>
        <w:tc>
          <w:tcPr>
            <w:tcW w:w="1276" w:type="dxa"/>
            <w:tcBorders>
              <w:top w:val="nil"/>
              <w:left w:val="nil"/>
              <w:bottom w:val="single" w:sz="4" w:space="0" w:color="auto"/>
              <w:right w:val="single" w:sz="4" w:space="0" w:color="auto"/>
            </w:tcBorders>
            <w:shd w:val="clear" w:color="auto" w:fill="auto"/>
            <w:noWrap/>
            <w:vAlign w:val="bottom"/>
            <w:hideMark/>
          </w:tcPr>
          <w:p w14:paraId="3B564BF1" w14:textId="77777777" w:rsidR="00DE387D" w:rsidRPr="00490356" w:rsidRDefault="00DE387D" w:rsidP="002629F4">
            <w:pPr>
              <w:bidi/>
              <w:jc w:val="right"/>
              <w:rPr>
                <w:sz w:val="20"/>
                <w:szCs w:val="20"/>
                <w:lang w:eastAsia="en-CA"/>
              </w:rPr>
            </w:pPr>
            <w:r w:rsidRPr="00490356">
              <w:rPr>
                <w:sz w:val="20"/>
                <w:szCs w:val="20"/>
                <w:rtl/>
                <w:lang w:eastAsia="ar" w:bidi="ar-EG"/>
              </w:rPr>
              <w:t>190,441</w:t>
            </w:r>
          </w:p>
        </w:tc>
        <w:tc>
          <w:tcPr>
            <w:tcW w:w="1050" w:type="dxa"/>
            <w:tcBorders>
              <w:top w:val="nil"/>
              <w:left w:val="nil"/>
              <w:bottom w:val="single" w:sz="4" w:space="0" w:color="auto"/>
              <w:right w:val="single" w:sz="4" w:space="0" w:color="auto"/>
            </w:tcBorders>
            <w:shd w:val="clear" w:color="auto" w:fill="auto"/>
            <w:noWrap/>
            <w:vAlign w:val="bottom"/>
            <w:hideMark/>
          </w:tcPr>
          <w:p w14:paraId="78AC3437" w14:textId="77777777" w:rsidR="00DE387D" w:rsidRPr="00490356" w:rsidRDefault="00DE387D" w:rsidP="002629F4">
            <w:pPr>
              <w:bidi/>
              <w:jc w:val="right"/>
              <w:rPr>
                <w:sz w:val="20"/>
                <w:szCs w:val="20"/>
                <w:lang w:eastAsia="en-CA"/>
              </w:rPr>
            </w:pPr>
            <w:r w:rsidRPr="00490356">
              <w:rPr>
                <w:sz w:val="20"/>
                <w:szCs w:val="20"/>
                <w:rtl/>
                <w:lang w:eastAsia="ar" w:bidi="ar-EG"/>
              </w:rPr>
              <w:t>62</w:t>
            </w:r>
          </w:p>
        </w:tc>
      </w:tr>
      <w:tr w:rsidR="00DE387D" w:rsidRPr="00490356" w14:paraId="5E21A42D"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7478EDB" w14:textId="77777777" w:rsidR="00DE387D" w:rsidRPr="00490356" w:rsidRDefault="00DE387D" w:rsidP="002629F4">
            <w:pPr>
              <w:bidi/>
              <w:jc w:val="left"/>
              <w:rPr>
                <w:sz w:val="20"/>
                <w:szCs w:val="20"/>
                <w:lang w:eastAsia="en-CA"/>
              </w:rPr>
            </w:pPr>
            <w:r w:rsidRPr="00490356">
              <w:rPr>
                <w:sz w:val="20"/>
                <w:szCs w:val="20"/>
                <w:rtl/>
                <w:lang w:eastAsia="ar" w:bidi="ar-EG"/>
              </w:rPr>
              <w:t>توغو</w:t>
            </w:r>
          </w:p>
        </w:tc>
        <w:tc>
          <w:tcPr>
            <w:tcW w:w="1276" w:type="dxa"/>
            <w:tcBorders>
              <w:top w:val="nil"/>
              <w:left w:val="nil"/>
              <w:bottom w:val="single" w:sz="4" w:space="0" w:color="auto"/>
              <w:right w:val="single" w:sz="4" w:space="0" w:color="auto"/>
            </w:tcBorders>
            <w:shd w:val="clear" w:color="auto" w:fill="auto"/>
            <w:noWrap/>
            <w:vAlign w:val="bottom"/>
            <w:hideMark/>
          </w:tcPr>
          <w:p w14:paraId="1F40521C" w14:textId="77777777" w:rsidR="00DE387D" w:rsidRPr="00490356" w:rsidRDefault="00DE387D" w:rsidP="002629F4">
            <w:pPr>
              <w:bidi/>
              <w:jc w:val="right"/>
              <w:rPr>
                <w:sz w:val="20"/>
                <w:szCs w:val="20"/>
                <w:lang w:eastAsia="en-CA"/>
              </w:rPr>
            </w:pPr>
            <w:r w:rsidRPr="00490356">
              <w:rPr>
                <w:sz w:val="20"/>
                <w:szCs w:val="20"/>
                <w:rtl/>
                <w:lang w:eastAsia="ar" w:bidi="ar-EG"/>
              </w:rPr>
              <w:t>7.0</w:t>
            </w:r>
          </w:p>
        </w:tc>
        <w:tc>
          <w:tcPr>
            <w:tcW w:w="1276" w:type="dxa"/>
            <w:tcBorders>
              <w:top w:val="nil"/>
              <w:left w:val="nil"/>
              <w:bottom w:val="single" w:sz="4" w:space="0" w:color="auto"/>
              <w:right w:val="single" w:sz="4" w:space="0" w:color="auto"/>
            </w:tcBorders>
            <w:shd w:val="clear" w:color="auto" w:fill="auto"/>
            <w:noWrap/>
            <w:vAlign w:val="bottom"/>
            <w:hideMark/>
          </w:tcPr>
          <w:p w14:paraId="019AC65B" w14:textId="77777777" w:rsidR="00DE387D" w:rsidRPr="00490356" w:rsidRDefault="00DE387D" w:rsidP="002629F4">
            <w:pPr>
              <w:bidi/>
              <w:jc w:val="right"/>
              <w:rPr>
                <w:sz w:val="20"/>
                <w:szCs w:val="20"/>
                <w:lang w:eastAsia="en-CA"/>
              </w:rPr>
            </w:pPr>
            <w:r w:rsidRPr="00490356">
              <w:rPr>
                <w:sz w:val="20"/>
                <w:szCs w:val="20"/>
                <w:rtl/>
                <w:lang w:eastAsia="ar" w:bidi="ar-EG"/>
              </w:rPr>
              <w:t>629,894</w:t>
            </w:r>
          </w:p>
        </w:tc>
        <w:tc>
          <w:tcPr>
            <w:tcW w:w="1275" w:type="dxa"/>
            <w:tcBorders>
              <w:top w:val="nil"/>
              <w:left w:val="nil"/>
              <w:bottom w:val="single" w:sz="4" w:space="0" w:color="auto"/>
              <w:right w:val="single" w:sz="4" w:space="0" w:color="auto"/>
            </w:tcBorders>
            <w:shd w:val="clear" w:color="auto" w:fill="auto"/>
            <w:noWrap/>
            <w:vAlign w:val="bottom"/>
            <w:hideMark/>
          </w:tcPr>
          <w:p w14:paraId="29B83DCB" w14:textId="77777777" w:rsidR="00DE387D" w:rsidRPr="00490356" w:rsidRDefault="00DE387D" w:rsidP="002629F4">
            <w:pPr>
              <w:bidi/>
              <w:jc w:val="right"/>
              <w:rPr>
                <w:sz w:val="20"/>
                <w:szCs w:val="20"/>
                <w:lang w:eastAsia="en-CA"/>
              </w:rPr>
            </w:pPr>
            <w:r w:rsidRPr="00490356">
              <w:rPr>
                <w:sz w:val="20"/>
                <w:szCs w:val="20"/>
                <w:rtl/>
                <w:lang w:eastAsia="ar" w:bidi="ar-EG"/>
              </w:rPr>
              <w:t>554,369</w:t>
            </w:r>
          </w:p>
        </w:tc>
        <w:tc>
          <w:tcPr>
            <w:tcW w:w="1276" w:type="dxa"/>
            <w:tcBorders>
              <w:top w:val="nil"/>
              <w:left w:val="nil"/>
              <w:bottom w:val="single" w:sz="4" w:space="0" w:color="auto"/>
              <w:right w:val="single" w:sz="4" w:space="0" w:color="auto"/>
            </w:tcBorders>
            <w:shd w:val="clear" w:color="auto" w:fill="auto"/>
            <w:noWrap/>
            <w:vAlign w:val="bottom"/>
            <w:hideMark/>
          </w:tcPr>
          <w:p w14:paraId="1C275916" w14:textId="77777777" w:rsidR="00DE387D" w:rsidRPr="00490356" w:rsidRDefault="00DE387D" w:rsidP="002629F4">
            <w:pPr>
              <w:bidi/>
              <w:jc w:val="right"/>
              <w:rPr>
                <w:sz w:val="20"/>
                <w:szCs w:val="20"/>
                <w:lang w:eastAsia="en-CA"/>
              </w:rPr>
            </w:pPr>
            <w:r w:rsidRPr="00490356">
              <w:rPr>
                <w:sz w:val="20"/>
                <w:szCs w:val="20"/>
                <w:rtl/>
                <w:lang w:eastAsia="ar" w:bidi="ar-EG"/>
              </w:rPr>
              <w:t>75,525</w:t>
            </w:r>
          </w:p>
        </w:tc>
        <w:tc>
          <w:tcPr>
            <w:tcW w:w="1050" w:type="dxa"/>
            <w:tcBorders>
              <w:top w:val="nil"/>
              <w:left w:val="nil"/>
              <w:bottom w:val="single" w:sz="4" w:space="0" w:color="auto"/>
              <w:right w:val="single" w:sz="4" w:space="0" w:color="auto"/>
            </w:tcBorders>
            <w:shd w:val="clear" w:color="auto" w:fill="auto"/>
            <w:noWrap/>
            <w:vAlign w:val="bottom"/>
            <w:hideMark/>
          </w:tcPr>
          <w:p w14:paraId="2C9152C9" w14:textId="77777777" w:rsidR="00DE387D" w:rsidRPr="00490356" w:rsidRDefault="00DE387D" w:rsidP="002629F4">
            <w:pPr>
              <w:bidi/>
              <w:jc w:val="right"/>
              <w:rPr>
                <w:sz w:val="20"/>
                <w:szCs w:val="20"/>
                <w:lang w:eastAsia="en-CA"/>
              </w:rPr>
            </w:pPr>
            <w:r w:rsidRPr="00490356">
              <w:rPr>
                <w:sz w:val="20"/>
                <w:szCs w:val="20"/>
                <w:rtl/>
                <w:lang w:eastAsia="ar" w:bidi="ar-EG"/>
              </w:rPr>
              <w:t>88</w:t>
            </w:r>
          </w:p>
        </w:tc>
      </w:tr>
      <w:tr w:rsidR="00DE387D" w:rsidRPr="00490356" w14:paraId="6C09CCFC"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BA4288D" w14:textId="77777777" w:rsidR="00DE387D" w:rsidRPr="00490356" w:rsidRDefault="00DE387D" w:rsidP="002629F4">
            <w:pPr>
              <w:bidi/>
              <w:jc w:val="left"/>
              <w:rPr>
                <w:sz w:val="20"/>
                <w:szCs w:val="20"/>
                <w:lang w:eastAsia="en-CA"/>
              </w:rPr>
            </w:pPr>
            <w:r w:rsidRPr="00490356">
              <w:rPr>
                <w:sz w:val="20"/>
                <w:szCs w:val="20"/>
                <w:rtl/>
                <w:lang w:eastAsia="ar" w:bidi="ar-EG"/>
              </w:rPr>
              <w:t>تونغا</w:t>
            </w:r>
          </w:p>
        </w:tc>
        <w:tc>
          <w:tcPr>
            <w:tcW w:w="1276" w:type="dxa"/>
            <w:tcBorders>
              <w:top w:val="nil"/>
              <w:left w:val="nil"/>
              <w:bottom w:val="single" w:sz="4" w:space="0" w:color="auto"/>
              <w:right w:val="single" w:sz="4" w:space="0" w:color="auto"/>
            </w:tcBorders>
            <w:shd w:val="clear" w:color="auto" w:fill="auto"/>
            <w:noWrap/>
            <w:vAlign w:val="bottom"/>
            <w:hideMark/>
          </w:tcPr>
          <w:p w14:paraId="73B4956B" w14:textId="77777777" w:rsidR="00DE387D" w:rsidRPr="00490356" w:rsidRDefault="00DE387D" w:rsidP="002629F4">
            <w:pPr>
              <w:bidi/>
              <w:jc w:val="right"/>
              <w:rPr>
                <w:sz w:val="20"/>
                <w:szCs w:val="20"/>
                <w:lang w:eastAsia="en-CA"/>
              </w:rPr>
            </w:pPr>
            <w:r w:rsidRPr="00490356">
              <w:rPr>
                <w:sz w:val="20"/>
                <w:szCs w:val="20"/>
                <w:rtl/>
                <w:lang w:eastAsia="ar" w:bidi="ar-EG"/>
              </w:rPr>
              <w:t>0.1</w:t>
            </w:r>
          </w:p>
        </w:tc>
        <w:tc>
          <w:tcPr>
            <w:tcW w:w="1276" w:type="dxa"/>
            <w:tcBorders>
              <w:top w:val="nil"/>
              <w:left w:val="nil"/>
              <w:bottom w:val="single" w:sz="4" w:space="0" w:color="auto"/>
              <w:right w:val="single" w:sz="4" w:space="0" w:color="auto"/>
            </w:tcBorders>
            <w:shd w:val="clear" w:color="auto" w:fill="auto"/>
            <w:noWrap/>
            <w:vAlign w:val="bottom"/>
            <w:hideMark/>
          </w:tcPr>
          <w:p w14:paraId="71D50ECC" w14:textId="77777777" w:rsidR="00DE387D" w:rsidRPr="00490356" w:rsidRDefault="00DE387D" w:rsidP="002629F4">
            <w:pPr>
              <w:bidi/>
              <w:jc w:val="right"/>
              <w:rPr>
                <w:sz w:val="20"/>
                <w:szCs w:val="20"/>
                <w:lang w:eastAsia="en-CA"/>
              </w:rPr>
            </w:pPr>
            <w:r w:rsidRPr="00490356">
              <w:rPr>
                <w:sz w:val="20"/>
                <w:szCs w:val="20"/>
                <w:rtl/>
                <w:lang w:eastAsia="ar" w:bidi="ar-EG"/>
              </w:rPr>
              <w:t>324,050</w:t>
            </w:r>
          </w:p>
        </w:tc>
        <w:tc>
          <w:tcPr>
            <w:tcW w:w="1275" w:type="dxa"/>
            <w:tcBorders>
              <w:top w:val="nil"/>
              <w:left w:val="nil"/>
              <w:bottom w:val="single" w:sz="4" w:space="0" w:color="auto"/>
              <w:right w:val="single" w:sz="4" w:space="0" w:color="auto"/>
            </w:tcBorders>
            <w:shd w:val="clear" w:color="auto" w:fill="auto"/>
            <w:noWrap/>
            <w:vAlign w:val="bottom"/>
            <w:hideMark/>
          </w:tcPr>
          <w:p w14:paraId="15A59BBA" w14:textId="77777777" w:rsidR="00DE387D" w:rsidRPr="00490356" w:rsidRDefault="00DE387D" w:rsidP="002629F4">
            <w:pPr>
              <w:bidi/>
              <w:jc w:val="right"/>
              <w:rPr>
                <w:sz w:val="20"/>
                <w:szCs w:val="20"/>
                <w:lang w:eastAsia="en-CA"/>
              </w:rPr>
            </w:pPr>
            <w:r w:rsidRPr="00490356">
              <w:rPr>
                <w:sz w:val="20"/>
                <w:szCs w:val="20"/>
                <w:rtl/>
                <w:lang w:eastAsia="ar" w:bidi="ar-EG"/>
              </w:rPr>
              <w:t>103,605</w:t>
            </w:r>
          </w:p>
        </w:tc>
        <w:tc>
          <w:tcPr>
            <w:tcW w:w="1276" w:type="dxa"/>
            <w:tcBorders>
              <w:top w:val="nil"/>
              <w:left w:val="nil"/>
              <w:bottom w:val="single" w:sz="4" w:space="0" w:color="auto"/>
              <w:right w:val="single" w:sz="4" w:space="0" w:color="auto"/>
            </w:tcBorders>
            <w:shd w:val="clear" w:color="auto" w:fill="auto"/>
            <w:noWrap/>
            <w:vAlign w:val="bottom"/>
            <w:hideMark/>
          </w:tcPr>
          <w:p w14:paraId="0D53EC8A" w14:textId="77777777" w:rsidR="00DE387D" w:rsidRPr="00490356" w:rsidRDefault="00DE387D" w:rsidP="002629F4">
            <w:pPr>
              <w:bidi/>
              <w:jc w:val="right"/>
              <w:rPr>
                <w:sz w:val="20"/>
                <w:szCs w:val="20"/>
                <w:lang w:eastAsia="en-CA"/>
              </w:rPr>
            </w:pPr>
            <w:r w:rsidRPr="00490356">
              <w:rPr>
                <w:sz w:val="20"/>
                <w:szCs w:val="20"/>
                <w:rtl/>
                <w:lang w:eastAsia="ar" w:bidi="ar-EG"/>
              </w:rPr>
              <w:t>220,445</w:t>
            </w:r>
          </w:p>
        </w:tc>
        <w:tc>
          <w:tcPr>
            <w:tcW w:w="1050" w:type="dxa"/>
            <w:tcBorders>
              <w:top w:val="nil"/>
              <w:left w:val="nil"/>
              <w:bottom w:val="single" w:sz="4" w:space="0" w:color="auto"/>
              <w:right w:val="single" w:sz="4" w:space="0" w:color="auto"/>
            </w:tcBorders>
            <w:shd w:val="clear" w:color="auto" w:fill="auto"/>
            <w:noWrap/>
            <w:vAlign w:val="bottom"/>
            <w:hideMark/>
          </w:tcPr>
          <w:p w14:paraId="67A625EC" w14:textId="77777777" w:rsidR="00DE387D" w:rsidRPr="00490356" w:rsidRDefault="00DE387D" w:rsidP="002629F4">
            <w:pPr>
              <w:bidi/>
              <w:jc w:val="right"/>
              <w:rPr>
                <w:sz w:val="20"/>
                <w:szCs w:val="20"/>
                <w:lang w:eastAsia="en-CA"/>
              </w:rPr>
            </w:pPr>
            <w:r w:rsidRPr="00490356">
              <w:rPr>
                <w:sz w:val="20"/>
                <w:szCs w:val="20"/>
                <w:rtl/>
                <w:lang w:eastAsia="ar" w:bidi="ar-EG"/>
              </w:rPr>
              <w:t>32</w:t>
            </w:r>
          </w:p>
        </w:tc>
      </w:tr>
      <w:tr w:rsidR="00DE387D" w:rsidRPr="00490356" w14:paraId="0602A719"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F09E239" w14:textId="77777777" w:rsidR="00DE387D" w:rsidRPr="00490356" w:rsidRDefault="00DE387D" w:rsidP="002629F4">
            <w:pPr>
              <w:bidi/>
              <w:jc w:val="left"/>
              <w:rPr>
                <w:sz w:val="20"/>
                <w:szCs w:val="20"/>
                <w:lang w:eastAsia="en-CA"/>
              </w:rPr>
            </w:pPr>
            <w:r w:rsidRPr="00490356">
              <w:rPr>
                <w:sz w:val="20"/>
                <w:szCs w:val="20"/>
                <w:rtl/>
                <w:lang w:eastAsia="ar" w:bidi="ar-EG"/>
              </w:rPr>
              <w:t>ترينيداد وتوباغو</w:t>
            </w:r>
          </w:p>
        </w:tc>
        <w:tc>
          <w:tcPr>
            <w:tcW w:w="1276" w:type="dxa"/>
            <w:tcBorders>
              <w:top w:val="nil"/>
              <w:left w:val="nil"/>
              <w:bottom w:val="single" w:sz="4" w:space="0" w:color="auto"/>
              <w:right w:val="single" w:sz="4" w:space="0" w:color="auto"/>
            </w:tcBorders>
            <w:shd w:val="clear" w:color="auto" w:fill="auto"/>
            <w:noWrap/>
            <w:vAlign w:val="bottom"/>
            <w:hideMark/>
          </w:tcPr>
          <w:p w14:paraId="49387627" w14:textId="77777777" w:rsidR="00DE387D" w:rsidRPr="00490356" w:rsidRDefault="00DE387D" w:rsidP="002629F4">
            <w:pPr>
              <w:bidi/>
              <w:jc w:val="right"/>
              <w:rPr>
                <w:sz w:val="20"/>
                <w:szCs w:val="20"/>
                <w:lang w:eastAsia="en-CA"/>
              </w:rPr>
            </w:pPr>
            <w:r w:rsidRPr="00490356">
              <w:rPr>
                <w:sz w:val="20"/>
                <w:szCs w:val="20"/>
                <w:rtl/>
                <w:lang w:eastAsia="ar" w:bidi="ar-EG"/>
              </w:rPr>
              <w:t>17.9</w:t>
            </w:r>
          </w:p>
        </w:tc>
        <w:tc>
          <w:tcPr>
            <w:tcW w:w="1276" w:type="dxa"/>
            <w:tcBorders>
              <w:top w:val="nil"/>
              <w:left w:val="nil"/>
              <w:bottom w:val="single" w:sz="4" w:space="0" w:color="auto"/>
              <w:right w:val="single" w:sz="4" w:space="0" w:color="auto"/>
            </w:tcBorders>
            <w:shd w:val="clear" w:color="auto" w:fill="auto"/>
            <w:noWrap/>
            <w:vAlign w:val="bottom"/>
            <w:hideMark/>
          </w:tcPr>
          <w:p w14:paraId="1619A105" w14:textId="77777777" w:rsidR="00DE387D" w:rsidRPr="00490356" w:rsidRDefault="00DE387D" w:rsidP="002629F4">
            <w:pPr>
              <w:bidi/>
              <w:jc w:val="right"/>
              <w:rPr>
                <w:sz w:val="20"/>
                <w:szCs w:val="20"/>
                <w:lang w:eastAsia="en-CA"/>
              </w:rPr>
            </w:pPr>
            <w:r w:rsidRPr="00490356">
              <w:rPr>
                <w:sz w:val="20"/>
                <w:szCs w:val="20"/>
                <w:rtl/>
                <w:lang w:eastAsia="ar" w:bidi="ar-EG"/>
              </w:rPr>
              <w:t>1,931,436</w:t>
            </w:r>
          </w:p>
        </w:tc>
        <w:tc>
          <w:tcPr>
            <w:tcW w:w="1275" w:type="dxa"/>
            <w:tcBorders>
              <w:top w:val="nil"/>
              <w:left w:val="nil"/>
              <w:bottom w:val="single" w:sz="4" w:space="0" w:color="auto"/>
              <w:right w:val="single" w:sz="4" w:space="0" w:color="auto"/>
            </w:tcBorders>
            <w:shd w:val="clear" w:color="auto" w:fill="auto"/>
            <w:noWrap/>
            <w:vAlign w:val="bottom"/>
            <w:hideMark/>
          </w:tcPr>
          <w:p w14:paraId="7042F10A" w14:textId="77777777" w:rsidR="00DE387D" w:rsidRPr="00490356" w:rsidRDefault="00DE387D" w:rsidP="002629F4">
            <w:pPr>
              <w:bidi/>
              <w:jc w:val="right"/>
              <w:rPr>
                <w:sz w:val="20"/>
                <w:szCs w:val="20"/>
                <w:lang w:eastAsia="en-CA"/>
              </w:rPr>
            </w:pPr>
            <w:r w:rsidRPr="00490356">
              <w:rPr>
                <w:sz w:val="20"/>
                <w:szCs w:val="20"/>
                <w:rtl/>
                <w:lang w:eastAsia="ar" w:bidi="ar-EG"/>
              </w:rPr>
              <w:t>1,432,680</w:t>
            </w:r>
          </w:p>
        </w:tc>
        <w:tc>
          <w:tcPr>
            <w:tcW w:w="1276" w:type="dxa"/>
            <w:tcBorders>
              <w:top w:val="nil"/>
              <w:left w:val="nil"/>
              <w:bottom w:val="single" w:sz="4" w:space="0" w:color="auto"/>
              <w:right w:val="single" w:sz="4" w:space="0" w:color="auto"/>
            </w:tcBorders>
            <w:shd w:val="clear" w:color="auto" w:fill="auto"/>
            <w:noWrap/>
            <w:vAlign w:val="bottom"/>
            <w:hideMark/>
          </w:tcPr>
          <w:p w14:paraId="5325FDA0" w14:textId="77777777" w:rsidR="00DE387D" w:rsidRPr="00490356" w:rsidRDefault="00DE387D" w:rsidP="002629F4">
            <w:pPr>
              <w:bidi/>
              <w:jc w:val="right"/>
              <w:rPr>
                <w:sz w:val="20"/>
                <w:szCs w:val="20"/>
                <w:lang w:eastAsia="en-CA"/>
              </w:rPr>
            </w:pPr>
            <w:r w:rsidRPr="00490356">
              <w:rPr>
                <w:sz w:val="20"/>
                <w:szCs w:val="20"/>
                <w:rtl/>
                <w:lang w:eastAsia="ar" w:bidi="ar-EG"/>
              </w:rPr>
              <w:t>498,756</w:t>
            </w:r>
          </w:p>
        </w:tc>
        <w:tc>
          <w:tcPr>
            <w:tcW w:w="1050" w:type="dxa"/>
            <w:tcBorders>
              <w:top w:val="nil"/>
              <w:left w:val="nil"/>
              <w:bottom w:val="single" w:sz="4" w:space="0" w:color="auto"/>
              <w:right w:val="single" w:sz="4" w:space="0" w:color="auto"/>
            </w:tcBorders>
            <w:shd w:val="clear" w:color="auto" w:fill="auto"/>
            <w:noWrap/>
            <w:vAlign w:val="bottom"/>
            <w:hideMark/>
          </w:tcPr>
          <w:p w14:paraId="737FB9AA" w14:textId="77777777" w:rsidR="00DE387D" w:rsidRPr="00490356" w:rsidRDefault="00DE387D" w:rsidP="002629F4">
            <w:pPr>
              <w:bidi/>
              <w:jc w:val="right"/>
              <w:rPr>
                <w:sz w:val="20"/>
                <w:szCs w:val="20"/>
                <w:lang w:eastAsia="en-CA"/>
              </w:rPr>
            </w:pPr>
            <w:r w:rsidRPr="00490356">
              <w:rPr>
                <w:sz w:val="20"/>
                <w:szCs w:val="20"/>
                <w:rtl/>
                <w:lang w:eastAsia="ar" w:bidi="ar-EG"/>
              </w:rPr>
              <w:t>74</w:t>
            </w:r>
          </w:p>
        </w:tc>
      </w:tr>
      <w:tr w:rsidR="00DE387D" w:rsidRPr="00490356" w14:paraId="39E204F8" w14:textId="77777777" w:rsidTr="002629F4">
        <w:trPr>
          <w:trHeight w:val="84"/>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ED112C5" w14:textId="77777777" w:rsidR="00DE387D" w:rsidRPr="00490356" w:rsidRDefault="00DE387D" w:rsidP="002629F4">
            <w:pPr>
              <w:bidi/>
              <w:jc w:val="left"/>
              <w:rPr>
                <w:sz w:val="20"/>
                <w:szCs w:val="20"/>
                <w:lang w:eastAsia="en-CA"/>
              </w:rPr>
            </w:pPr>
            <w:r w:rsidRPr="00490356">
              <w:rPr>
                <w:sz w:val="20"/>
                <w:szCs w:val="20"/>
                <w:rtl/>
                <w:lang w:eastAsia="ar" w:bidi="ar-EG"/>
              </w:rPr>
              <w:t>تونس</w:t>
            </w:r>
          </w:p>
        </w:tc>
        <w:tc>
          <w:tcPr>
            <w:tcW w:w="1276" w:type="dxa"/>
            <w:tcBorders>
              <w:top w:val="nil"/>
              <w:left w:val="nil"/>
              <w:bottom w:val="single" w:sz="4" w:space="0" w:color="auto"/>
              <w:right w:val="single" w:sz="4" w:space="0" w:color="auto"/>
            </w:tcBorders>
            <w:shd w:val="clear" w:color="auto" w:fill="auto"/>
            <w:noWrap/>
            <w:vAlign w:val="bottom"/>
            <w:hideMark/>
          </w:tcPr>
          <w:p w14:paraId="25C9DB3F" w14:textId="77777777" w:rsidR="00DE387D" w:rsidRPr="00490356" w:rsidRDefault="00DE387D" w:rsidP="002629F4">
            <w:pPr>
              <w:bidi/>
              <w:jc w:val="right"/>
              <w:rPr>
                <w:sz w:val="20"/>
                <w:szCs w:val="20"/>
                <w:lang w:eastAsia="en-CA"/>
              </w:rPr>
            </w:pPr>
            <w:r w:rsidRPr="00490356">
              <w:rPr>
                <w:sz w:val="20"/>
                <w:szCs w:val="20"/>
                <w:rtl/>
                <w:lang w:eastAsia="ar" w:bidi="ar-EG"/>
              </w:rPr>
              <w:t>16.8</w:t>
            </w:r>
          </w:p>
        </w:tc>
        <w:tc>
          <w:tcPr>
            <w:tcW w:w="1276" w:type="dxa"/>
            <w:tcBorders>
              <w:top w:val="nil"/>
              <w:left w:val="nil"/>
              <w:bottom w:val="single" w:sz="4" w:space="0" w:color="auto"/>
              <w:right w:val="single" w:sz="4" w:space="0" w:color="auto"/>
            </w:tcBorders>
            <w:shd w:val="clear" w:color="auto" w:fill="auto"/>
            <w:noWrap/>
            <w:vAlign w:val="bottom"/>
            <w:hideMark/>
          </w:tcPr>
          <w:p w14:paraId="4BECC4E5" w14:textId="77777777" w:rsidR="00DE387D" w:rsidRPr="00490356" w:rsidRDefault="00DE387D" w:rsidP="002629F4">
            <w:pPr>
              <w:bidi/>
              <w:jc w:val="right"/>
              <w:rPr>
                <w:sz w:val="20"/>
                <w:szCs w:val="20"/>
                <w:lang w:eastAsia="en-CA"/>
              </w:rPr>
            </w:pPr>
            <w:r w:rsidRPr="00490356">
              <w:rPr>
                <w:sz w:val="20"/>
                <w:szCs w:val="20"/>
                <w:rtl/>
                <w:lang w:eastAsia="ar" w:bidi="ar-EG"/>
              </w:rPr>
              <w:t>1,821,443</w:t>
            </w:r>
          </w:p>
        </w:tc>
        <w:tc>
          <w:tcPr>
            <w:tcW w:w="1275" w:type="dxa"/>
            <w:tcBorders>
              <w:top w:val="nil"/>
              <w:left w:val="nil"/>
              <w:bottom w:val="single" w:sz="4" w:space="0" w:color="auto"/>
              <w:right w:val="single" w:sz="4" w:space="0" w:color="auto"/>
            </w:tcBorders>
            <w:shd w:val="clear" w:color="auto" w:fill="auto"/>
            <w:noWrap/>
            <w:vAlign w:val="bottom"/>
            <w:hideMark/>
          </w:tcPr>
          <w:p w14:paraId="554A6A32" w14:textId="77777777" w:rsidR="00DE387D" w:rsidRPr="00490356" w:rsidRDefault="00DE387D" w:rsidP="002629F4">
            <w:pPr>
              <w:bidi/>
              <w:jc w:val="right"/>
              <w:rPr>
                <w:sz w:val="20"/>
                <w:szCs w:val="20"/>
                <w:lang w:eastAsia="en-CA"/>
              </w:rPr>
            </w:pPr>
            <w:r w:rsidRPr="00490356">
              <w:rPr>
                <w:sz w:val="20"/>
                <w:szCs w:val="20"/>
                <w:rtl/>
                <w:lang w:eastAsia="ar" w:bidi="ar-EG"/>
              </w:rPr>
              <w:t>1,382,597</w:t>
            </w:r>
          </w:p>
        </w:tc>
        <w:tc>
          <w:tcPr>
            <w:tcW w:w="1276" w:type="dxa"/>
            <w:tcBorders>
              <w:top w:val="nil"/>
              <w:left w:val="nil"/>
              <w:bottom w:val="single" w:sz="4" w:space="0" w:color="auto"/>
              <w:right w:val="single" w:sz="4" w:space="0" w:color="auto"/>
            </w:tcBorders>
            <w:shd w:val="clear" w:color="auto" w:fill="auto"/>
            <w:noWrap/>
            <w:vAlign w:val="bottom"/>
            <w:hideMark/>
          </w:tcPr>
          <w:p w14:paraId="22D8D450" w14:textId="77777777" w:rsidR="00DE387D" w:rsidRPr="00490356" w:rsidRDefault="00DE387D" w:rsidP="002629F4">
            <w:pPr>
              <w:bidi/>
              <w:jc w:val="right"/>
              <w:rPr>
                <w:sz w:val="20"/>
                <w:szCs w:val="20"/>
                <w:lang w:eastAsia="en-CA"/>
              </w:rPr>
            </w:pPr>
            <w:r w:rsidRPr="00490356">
              <w:rPr>
                <w:sz w:val="20"/>
                <w:szCs w:val="20"/>
                <w:rtl/>
                <w:lang w:eastAsia="ar" w:bidi="ar-EG"/>
              </w:rPr>
              <w:t>438,847</w:t>
            </w:r>
          </w:p>
        </w:tc>
        <w:tc>
          <w:tcPr>
            <w:tcW w:w="1050" w:type="dxa"/>
            <w:tcBorders>
              <w:top w:val="nil"/>
              <w:left w:val="nil"/>
              <w:bottom w:val="single" w:sz="4" w:space="0" w:color="auto"/>
              <w:right w:val="single" w:sz="4" w:space="0" w:color="auto"/>
            </w:tcBorders>
            <w:shd w:val="clear" w:color="auto" w:fill="auto"/>
            <w:noWrap/>
            <w:vAlign w:val="bottom"/>
            <w:hideMark/>
          </w:tcPr>
          <w:p w14:paraId="7355B3DC" w14:textId="77777777" w:rsidR="00DE387D" w:rsidRPr="00490356" w:rsidRDefault="00DE387D" w:rsidP="002629F4">
            <w:pPr>
              <w:bidi/>
              <w:jc w:val="right"/>
              <w:rPr>
                <w:sz w:val="20"/>
                <w:szCs w:val="20"/>
                <w:lang w:eastAsia="en-CA"/>
              </w:rPr>
            </w:pPr>
            <w:r w:rsidRPr="00490356">
              <w:rPr>
                <w:sz w:val="20"/>
                <w:szCs w:val="20"/>
                <w:rtl/>
                <w:lang w:eastAsia="ar" w:bidi="ar-EG"/>
              </w:rPr>
              <w:t>76</w:t>
            </w:r>
          </w:p>
        </w:tc>
      </w:tr>
      <w:tr w:rsidR="00DE387D" w:rsidRPr="00490356" w14:paraId="61106B30" w14:textId="77777777" w:rsidTr="002629F4">
        <w:trPr>
          <w:trHeight w:val="13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EE57649" w14:textId="77777777" w:rsidR="00DE387D" w:rsidRPr="00490356" w:rsidRDefault="00DE387D" w:rsidP="002629F4">
            <w:pPr>
              <w:bidi/>
              <w:jc w:val="left"/>
              <w:rPr>
                <w:sz w:val="20"/>
                <w:szCs w:val="20"/>
                <w:lang w:eastAsia="en-CA"/>
              </w:rPr>
            </w:pPr>
            <w:r w:rsidRPr="00490356">
              <w:rPr>
                <w:sz w:val="20"/>
                <w:szCs w:val="20"/>
                <w:rtl/>
                <w:lang w:eastAsia="ar" w:bidi="ar-EG"/>
              </w:rPr>
              <w:t>تركيا</w:t>
            </w:r>
          </w:p>
        </w:tc>
        <w:tc>
          <w:tcPr>
            <w:tcW w:w="1276" w:type="dxa"/>
            <w:tcBorders>
              <w:top w:val="nil"/>
              <w:left w:val="nil"/>
              <w:bottom w:val="single" w:sz="4" w:space="0" w:color="auto"/>
              <w:right w:val="single" w:sz="4" w:space="0" w:color="auto"/>
            </w:tcBorders>
            <w:shd w:val="clear" w:color="auto" w:fill="auto"/>
            <w:noWrap/>
            <w:vAlign w:val="bottom"/>
            <w:hideMark/>
          </w:tcPr>
          <w:p w14:paraId="33F7A058" w14:textId="77777777" w:rsidR="00DE387D" w:rsidRPr="00490356" w:rsidRDefault="00DE387D" w:rsidP="002629F4">
            <w:pPr>
              <w:bidi/>
              <w:jc w:val="right"/>
              <w:rPr>
                <w:sz w:val="20"/>
                <w:szCs w:val="20"/>
                <w:lang w:eastAsia="en-CA"/>
              </w:rPr>
            </w:pPr>
            <w:r w:rsidRPr="00490356">
              <w:rPr>
                <w:sz w:val="20"/>
                <w:szCs w:val="20"/>
                <w:rtl/>
                <w:lang w:eastAsia="ar" w:bidi="ar-EG"/>
              </w:rPr>
              <w:t>410.7</w:t>
            </w:r>
          </w:p>
        </w:tc>
        <w:tc>
          <w:tcPr>
            <w:tcW w:w="1276" w:type="dxa"/>
            <w:tcBorders>
              <w:top w:val="nil"/>
              <w:left w:val="nil"/>
              <w:bottom w:val="single" w:sz="4" w:space="0" w:color="auto"/>
              <w:right w:val="single" w:sz="4" w:space="0" w:color="auto"/>
            </w:tcBorders>
            <w:shd w:val="clear" w:color="auto" w:fill="auto"/>
            <w:noWrap/>
            <w:vAlign w:val="bottom"/>
            <w:hideMark/>
          </w:tcPr>
          <w:p w14:paraId="3DCF10EF" w14:textId="77777777" w:rsidR="00DE387D" w:rsidRPr="00490356" w:rsidRDefault="00DE387D" w:rsidP="002629F4">
            <w:pPr>
              <w:bidi/>
              <w:jc w:val="right"/>
              <w:rPr>
                <w:sz w:val="20"/>
                <w:szCs w:val="20"/>
                <w:lang w:eastAsia="en-CA"/>
              </w:rPr>
            </w:pPr>
            <w:r w:rsidRPr="00490356">
              <w:rPr>
                <w:sz w:val="20"/>
                <w:szCs w:val="20"/>
                <w:rtl/>
                <w:lang w:eastAsia="ar" w:bidi="ar-EG"/>
              </w:rPr>
              <w:t>12,405,390</w:t>
            </w:r>
          </w:p>
        </w:tc>
        <w:tc>
          <w:tcPr>
            <w:tcW w:w="1275" w:type="dxa"/>
            <w:tcBorders>
              <w:top w:val="nil"/>
              <w:left w:val="nil"/>
              <w:bottom w:val="single" w:sz="4" w:space="0" w:color="auto"/>
              <w:right w:val="single" w:sz="4" w:space="0" w:color="auto"/>
            </w:tcBorders>
            <w:shd w:val="clear" w:color="auto" w:fill="auto"/>
            <w:noWrap/>
            <w:vAlign w:val="bottom"/>
            <w:hideMark/>
          </w:tcPr>
          <w:p w14:paraId="4BC966CF" w14:textId="77777777" w:rsidR="00DE387D" w:rsidRPr="00490356" w:rsidRDefault="00DE387D" w:rsidP="002629F4">
            <w:pPr>
              <w:bidi/>
              <w:jc w:val="right"/>
              <w:rPr>
                <w:sz w:val="20"/>
                <w:szCs w:val="20"/>
                <w:lang w:eastAsia="en-CA"/>
              </w:rPr>
            </w:pPr>
            <w:r w:rsidRPr="00490356">
              <w:rPr>
                <w:sz w:val="20"/>
                <w:szCs w:val="20"/>
                <w:rtl/>
                <w:lang w:eastAsia="ar" w:bidi="ar-EG"/>
              </w:rPr>
              <w:t>9,881,375</w:t>
            </w:r>
          </w:p>
        </w:tc>
        <w:tc>
          <w:tcPr>
            <w:tcW w:w="1276" w:type="dxa"/>
            <w:tcBorders>
              <w:top w:val="nil"/>
              <w:left w:val="nil"/>
              <w:bottom w:val="single" w:sz="4" w:space="0" w:color="auto"/>
              <w:right w:val="single" w:sz="4" w:space="0" w:color="auto"/>
            </w:tcBorders>
            <w:shd w:val="clear" w:color="auto" w:fill="auto"/>
            <w:noWrap/>
            <w:vAlign w:val="bottom"/>
            <w:hideMark/>
          </w:tcPr>
          <w:p w14:paraId="0879DFB4" w14:textId="77777777" w:rsidR="00DE387D" w:rsidRPr="00490356" w:rsidRDefault="00DE387D" w:rsidP="002629F4">
            <w:pPr>
              <w:bidi/>
              <w:jc w:val="right"/>
              <w:rPr>
                <w:sz w:val="20"/>
                <w:szCs w:val="20"/>
                <w:lang w:eastAsia="en-CA"/>
              </w:rPr>
            </w:pPr>
            <w:r w:rsidRPr="00490356">
              <w:rPr>
                <w:sz w:val="20"/>
                <w:szCs w:val="20"/>
                <w:rtl/>
                <w:lang w:eastAsia="ar" w:bidi="ar-EG"/>
              </w:rPr>
              <w:t>2,524,015</w:t>
            </w:r>
          </w:p>
        </w:tc>
        <w:tc>
          <w:tcPr>
            <w:tcW w:w="1050" w:type="dxa"/>
            <w:tcBorders>
              <w:top w:val="nil"/>
              <w:left w:val="nil"/>
              <w:bottom w:val="single" w:sz="4" w:space="0" w:color="auto"/>
              <w:right w:val="single" w:sz="4" w:space="0" w:color="auto"/>
            </w:tcBorders>
            <w:shd w:val="clear" w:color="auto" w:fill="auto"/>
            <w:noWrap/>
            <w:vAlign w:val="bottom"/>
            <w:hideMark/>
          </w:tcPr>
          <w:p w14:paraId="4687C153" w14:textId="77777777" w:rsidR="00DE387D" w:rsidRPr="00490356" w:rsidRDefault="00DE387D" w:rsidP="002629F4">
            <w:pPr>
              <w:bidi/>
              <w:jc w:val="right"/>
              <w:rPr>
                <w:sz w:val="20"/>
                <w:szCs w:val="20"/>
                <w:lang w:eastAsia="en-CA"/>
              </w:rPr>
            </w:pPr>
            <w:r w:rsidRPr="00490356">
              <w:rPr>
                <w:sz w:val="20"/>
                <w:szCs w:val="20"/>
                <w:rtl/>
                <w:lang w:eastAsia="ar" w:bidi="ar-EG"/>
              </w:rPr>
              <w:t>80</w:t>
            </w:r>
          </w:p>
        </w:tc>
      </w:tr>
      <w:tr w:rsidR="00DE387D" w:rsidRPr="00490356" w14:paraId="787ED5EF"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DECE8B4" w14:textId="77777777" w:rsidR="00DE387D" w:rsidRPr="00490356" w:rsidRDefault="00DE387D" w:rsidP="002629F4">
            <w:pPr>
              <w:bidi/>
              <w:jc w:val="left"/>
              <w:rPr>
                <w:sz w:val="20"/>
                <w:szCs w:val="20"/>
                <w:lang w:eastAsia="en-CA"/>
              </w:rPr>
            </w:pPr>
            <w:r w:rsidRPr="00490356">
              <w:rPr>
                <w:sz w:val="20"/>
                <w:szCs w:val="20"/>
                <w:rtl/>
                <w:lang w:eastAsia="ar" w:bidi="ar-EG"/>
              </w:rPr>
              <w:t>تركمانستان</w:t>
            </w:r>
          </w:p>
        </w:tc>
        <w:tc>
          <w:tcPr>
            <w:tcW w:w="1276" w:type="dxa"/>
            <w:tcBorders>
              <w:top w:val="nil"/>
              <w:left w:val="nil"/>
              <w:bottom w:val="single" w:sz="4" w:space="0" w:color="auto"/>
              <w:right w:val="single" w:sz="4" w:space="0" w:color="auto"/>
            </w:tcBorders>
            <w:shd w:val="clear" w:color="auto" w:fill="auto"/>
            <w:noWrap/>
            <w:vAlign w:val="bottom"/>
            <w:hideMark/>
          </w:tcPr>
          <w:p w14:paraId="14A81A2F" w14:textId="77777777" w:rsidR="00DE387D" w:rsidRPr="00490356" w:rsidRDefault="00DE387D" w:rsidP="002629F4">
            <w:pPr>
              <w:bidi/>
              <w:jc w:val="right"/>
              <w:rPr>
                <w:sz w:val="20"/>
                <w:szCs w:val="20"/>
                <w:lang w:eastAsia="en-CA"/>
              </w:rPr>
            </w:pPr>
            <w:r w:rsidRPr="00490356">
              <w:rPr>
                <w:sz w:val="20"/>
                <w:szCs w:val="20"/>
                <w:rtl/>
                <w:lang w:eastAsia="ar" w:bidi="ar-EG"/>
              </w:rPr>
              <w:t>2.4</w:t>
            </w:r>
          </w:p>
        </w:tc>
        <w:tc>
          <w:tcPr>
            <w:tcW w:w="1276" w:type="dxa"/>
            <w:tcBorders>
              <w:top w:val="nil"/>
              <w:left w:val="nil"/>
              <w:bottom w:val="single" w:sz="4" w:space="0" w:color="auto"/>
              <w:right w:val="single" w:sz="4" w:space="0" w:color="auto"/>
            </w:tcBorders>
            <w:shd w:val="clear" w:color="auto" w:fill="auto"/>
            <w:noWrap/>
            <w:vAlign w:val="bottom"/>
            <w:hideMark/>
          </w:tcPr>
          <w:p w14:paraId="100139EB" w14:textId="77777777" w:rsidR="00DE387D" w:rsidRPr="00490356" w:rsidRDefault="00DE387D" w:rsidP="002629F4">
            <w:pPr>
              <w:bidi/>
              <w:jc w:val="right"/>
              <w:rPr>
                <w:sz w:val="20"/>
                <w:szCs w:val="20"/>
                <w:lang w:eastAsia="en-CA"/>
              </w:rPr>
            </w:pPr>
            <w:r w:rsidRPr="00490356">
              <w:rPr>
                <w:sz w:val="20"/>
                <w:szCs w:val="20"/>
                <w:rtl/>
                <w:lang w:eastAsia="ar" w:bidi="ar-EG"/>
              </w:rPr>
              <w:t>812,706</w:t>
            </w:r>
          </w:p>
        </w:tc>
        <w:tc>
          <w:tcPr>
            <w:tcW w:w="1275" w:type="dxa"/>
            <w:tcBorders>
              <w:top w:val="nil"/>
              <w:left w:val="nil"/>
              <w:bottom w:val="single" w:sz="4" w:space="0" w:color="auto"/>
              <w:right w:val="single" w:sz="4" w:space="0" w:color="auto"/>
            </w:tcBorders>
            <w:shd w:val="clear" w:color="auto" w:fill="auto"/>
            <w:noWrap/>
            <w:vAlign w:val="bottom"/>
            <w:hideMark/>
          </w:tcPr>
          <w:p w14:paraId="1A17B2BB" w14:textId="77777777" w:rsidR="00DE387D" w:rsidRPr="00490356" w:rsidRDefault="00DE387D" w:rsidP="002629F4">
            <w:pPr>
              <w:bidi/>
              <w:jc w:val="right"/>
              <w:rPr>
                <w:sz w:val="20"/>
                <w:szCs w:val="20"/>
                <w:lang w:eastAsia="en-CA"/>
              </w:rPr>
            </w:pPr>
            <w:r w:rsidRPr="00490356">
              <w:rPr>
                <w:sz w:val="20"/>
                <w:szCs w:val="20"/>
                <w:rtl/>
                <w:lang w:eastAsia="ar" w:bidi="ar-EG"/>
              </w:rPr>
              <w:t>663,688</w:t>
            </w:r>
          </w:p>
        </w:tc>
        <w:tc>
          <w:tcPr>
            <w:tcW w:w="1276" w:type="dxa"/>
            <w:tcBorders>
              <w:top w:val="nil"/>
              <w:left w:val="nil"/>
              <w:bottom w:val="single" w:sz="4" w:space="0" w:color="auto"/>
              <w:right w:val="single" w:sz="4" w:space="0" w:color="auto"/>
            </w:tcBorders>
            <w:shd w:val="clear" w:color="auto" w:fill="auto"/>
            <w:noWrap/>
            <w:vAlign w:val="bottom"/>
            <w:hideMark/>
          </w:tcPr>
          <w:p w14:paraId="1A3078EB" w14:textId="77777777" w:rsidR="00DE387D" w:rsidRPr="00490356" w:rsidRDefault="00DE387D" w:rsidP="002629F4">
            <w:pPr>
              <w:bidi/>
              <w:jc w:val="right"/>
              <w:rPr>
                <w:sz w:val="20"/>
                <w:szCs w:val="20"/>
                <w:lang w:eastAsia="en-CA"/>
              </w:rPr>
            </w:pPr>
            <w:r w:rsidRPr="00490356">
              <w:rPr>
                <w:sz w:val="20"/>
                <w:szCs w:val="20"/>
                <w:rtl/>
                <w:lang w:eastAsia="ar" w:bidi="ar-EG"/>
              </w:rPr>
              <w:t>149,018</w:t>
            </w:r>
          </w:p>
        </w:tc>
        <w:tc>
          <w:tcPr>
            <w:tcW w:w="1050" w:type="dxa"/>
            <w:tcBorders>
              <w:top w:val="nil"/>
              <w:left w:val="nil"/>
              <w:bottom w:val="single" w:sz="4" w:space="0" w:color="auto"/>
              <w:right w:val="single" w:sz="4" w:space="0" w:color="auto"/>
            </w:tcBorders>
            <w:shd w:val="clear" w:color="auto" w:fill="auto"/>
            <w:noWrap/>
            <w:vAlign w:val="bottom"/>
            <w:hideMark/>
          </w:tcPr>
          <w:p w14:paraId="509B7FB3" w14:textId="77777777" w:rsidR="00DE387D" w:rsidRPr="00490356" w:rsidRDefault="00DE387D" w:rsidP="002629F4">
            <w:pPr>
              <w:bidi/>
              <w:jc w:val="right"/>
              <w:rPr>
                <w:sz w:val="20"/>
                <w:szCs w:val="20"/>
                <w:lang w:eastAsia="en-CA"/>
              </w:rPr>
            </w:pPr>
            <w:r w:rsidRPr="00490356">
              <w:rPr>
                <w:sz w:val="20"/>
                <w:szCs w:val="20"/>
                <w:rtl/>
                <w:lang w:eastAsia="ar" w:bidi="ar-EG"/>
              </w:rPr>
              <w:t>82</w:t>
            </w:r>
          </w:p>
        </w:tc>
      </w:tr>
      <w:tr w:rsidR="00DE387D" w:rsidRPr="00490356" w14:paraId="63D8B64B"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4E21ED9" w14:textId="77777777" w:rsidR="00DE387D" w:rsidRPr="00490356" w:rsidRDefault="00DE387D" w:rsidP="002629F4">
            <w:pPr>
              <w:bidi/>
              <w:jc w:val="left"/>
              <w:rPr>
                <w:sz w:val="20"/>
                <w:szCs w:val="20"/>
                <w:lang w:eastAsia="en-CA"/>
              </w:rPr>
            </w:pPr>
            <w:r w:rsidRPr="00490356">
              <w:rPr>
                <w:sz w:val="20"/>
                <w:szCs w:val="20"/>
                <w:rtl/>
                <w:lang w:eastAsia="ar" w:bidi="ar-EG"/>
              </w:rPr>
              <w:t>توفالو</w:t>
            </w:r>
          </w:p>
        </w:tc>
        <w:tc>
          <w:tcPr>
            <w:tcW w:w="1276" w:type="dxa"/>
            <w:tcBorders>
              <w:top w:val="nil"/>
              <w:left w:val="nil"/>
              <w:bottom w:val="single" w:sz="4" w:space="0" w:color="auto"/>
              <w:right w:val="single" w:sz="4" w:space="0" w:color="auto"/>
            </w:tcBorders>
            <w:shd w:val="clear" w:color="auto" w:fill="auto"/>
            <w:noWrap/>
            <w:vAlign w:val="bottom"/>
            <w:hideMark/>
          </w:tcPr>
          <w:p w14:paraId="61C62965" w14:textId="77777777" w:rsidR="00DE387D" w:rsidRPr="00490356" w:rsidRDefault="00DE387D" w:rsidP="002629F4">
            <w:pPr>
              <w:bidi/>
              <w:jc w:val="right"/>
              <w:rPr>
                <w:sz w:val="20"/>
                <w:szCs w:val="20"/>
                <w:lang w:eastAsia="en-CA"/>
              </w:rPr>
            </w:pPr>
            <w:r w:rsidRPr="00490356">
              <w:rPr>
                <w:sz w:val="20"/>
                <w:szCs w:val="20"/>
                <w:rtl/>
                <w:lang w:eastAsia="ar" w:bidi="ar-EG"/>
              </w:rPr>
              <w:t>0.1</w:t>
            </w:r>
          </w:p>
        </w:tc>
        <w:tc>
          <w:tcPr>
            <w:tcW w:w="1276" w:type="dxa"/>
            <w:tcBorders>
              <w:top w:val="nil"/>
              <w:left w:val="nil"/>
              <w:bottom w:val="single" w:sz="4" w:space="0" w:color="auto"/>
              <w:right w:val="single" w:sz="4" w:space="0" w:color="auto"/>
            </w:tcBorders>
            <w:shd w:val="clear" w:color="auto" w:fill="auto"/>
            <w:noWrap/>
            <w:vAlign w:val="bottom"/>
            <w:hideMark/>
          </w:tcPr>
          <w:p w14:paraId="0A2EFB3C" w14:textId="77777777" w:rsidR="00DE387D" w:rsidRPr="00490356" w:rsidRDefault="00DE387D" w:rsidP="002629F4">
            <w:pPr>
              <w:bidi/>
              <w:jc w:val="right"/>
              <w:rPr>
                <w:sz w:val="20"/>
                <w:szCs w:val="20"/>
                <w:lang w:eastAsia="en-CA"/>
              </w:rPr>
            </w:pPr>
            <w:r w:rsidRPr="00490356">
              <w:rPr>
                <w:sz w:val="20"/>
                <w:szCs w:val="20"/>
                <w:rtl/>
                <w:lang w:eastAsia="ar" w:bidi="ar-EG"/>
              </w:rPr>
              <w:t>168,450</w:t>
            </w:r>
          </w:p>
        </w:tc>
        <w:tc>
          <w:tcPr>
            <w:tcW w:w="1275" w:type="dxa"/>
            <w:tcBorders>
              <w:top w:val="nil"/>
              <w:left w:val="nil"/>
              <w:bottom w:val="single" w:sz="4" w:space="0" w:color="auto"/>
              <w:right w:val="single" w:sz="4" w:space="0" w:color="auto"/>
            </w:tcBorders>
            <w:shd w:val="clear" w:color="auto" w:fill="auto"/>
            <w:noWrap/>
            <w:vAlign w:val="bottom"/>
            <w:hideMark/>
          </w:tcPr>
          <w:p w14:paraId="4768E3B8" w14:textId="77777777" w:rsidR="00DE387D" w:rsidRPr="00490356" w:rsidRDefault="00DE387D" w:rsidP="002629F4">
            <w:pPr>
              <w:bidi/>
              <w:jc w:val="right"/>
              <w:rPr>
                <w:sz w:val="20"/>
                <w:szCs w:val="20"/>
                <w:lang w:eastAsia="en-CA"/>
              </w:rPr>
            </w:pPr>
            <w:r w:rsidRPr="00490356">
              <w:rPr>
                <w:sz w:val="20"/>
                <w:szCs w:val="20"/>
                <w:rtl/>
                <w:lang w:eastAsia="ar" w:bidi="ar-EG"/>
              </w:rPr>
              <w:t>78,645</w:t>
            </w:r>
          </w:p>
        </w:tc>
        <w:tc>
          <w:tcPr>
            <w:tcW w:w="1276" w:type="dxa"/>
            <w:tcBorders>
              <w:top w:val="nil"/>
              <w:left w:val="nil"/>
              <w:bottom w:val="single" w:sz="4" w:space="0" w:color="auto"/>
              <w:right w:val="single" w:sz="4" w:space="0" w:color="auto"/>
            </w:tcBorders>
            <w:shd w:val="clear" w:color="auto" w:fill="auto"/>
            <w:noWrap/>
            <w:vAlign w:val="bottom"/>
            <w:hideMark/>
          </w:tcPr>
          <w:p w14:paraId="1DF4E928" w14:textId="77777777" w:rsidR="00DE387D" w:rsidRPr="00490356" w:rsidRDefault="00DE387D" w:rsidP="002629F4">
            <w:pPr>
              <w:bidi/>
              <w:jc w:val="right"/>
              <w:rPr>
                <w:sz w:val="20"/>
                <w:szCs w:val="20"/>
                <w:lang w:eastAsia="en-CA"/>
              </w:rPr>
            </w:pPr>
            <w:r w:rsidRPr="00490356">
              <w:rPr>
                <w:sz w:val="20"/>
                <w:szCs w:val="20"/>
                <w:rtl/>
                <w:lang w:eastAsia="ar" w:bidi="ar-EG"/>
              </w:rPr>
              <w:t>89,805</w:t>
            </w:r>
          </w:p>
        </w:tc>
        <w:tc>
          <w:tcPr>
            <w:tcW w:w="1050" w:type="dxa"/>
            <w:tcBorders>
              <w:top w:val="nil"/>
              <w:left w:val="nil"/>
              <w:bottom w:val="single" w:sz="4" w:space="0" w:color="auto"/>
              <w:right w:val="single" w:sz="4" w:space="0" w:color="auto"/>
            </w:tcBorders>
            <w:shd w:val="clear" w:color="auto" w:fill="auto"/>
            <w:noWrap/>
            <w:vAlign w:val="bottom"/>
            <w:hideMark/>
          </w:tcPr>
          <w:p w14:paraId="57A158CE" w14:textId="77777777" w:rsidR="00DE387D" w:rsidRPr="00490356" w:rsidRDefault="00DE387D" w:rsidP="002629F4">
            <w:pPr>
              <w:bidi/>
              <w:jc w:val="right"/>
              <w:rPr>
                <w:sz w:val="20"/>
                <w:szCs w:val="20"/>
                <w:lang w:eastAsia="en-CA"/>
              </w:rPr>
            </w:pPr>
            <w:r w:rsidRPr="00490356">
              <w:rPr>
                <w:sz w:val="20"/>
                <w:szCs w:val="20"/>
                <w:rtl/>
                <w:lang w:eastAsia="ar" w:bidi="ar-EG"/>
              </w:rPr>
              <w:t>47</w:t>
            </w:r>
          </w:p>
        </w:tc>
      </w:tr>
      <w:tr w:rsidR="00DE387D" w:rsidRPr="00490356" w14:paraId="7253B7D4"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BD644D3" w14:textId="77777777" w:rsidR="00DE387D" w:rsidRPr="00490356" w:rsidRDefault="00DE387D" w:rsidP="002629F4">
            <w:pPr>
              <w:bidi/>
              <w:jc w:val="left"/>
              <w:rPr>
                <w:sz w:val="20"/>
                <w:szCs w:val="20"/>
                <w:lang w:eastAsia="en-CA"/>
              </w:rPr>
            </w:pPr>
            <w:r w:rsidRPr="00490356">
              <w:rPr>
                <w:sz w:val="20"/>
                <w:szCs w:val="20"/>
                <w:rtl/>
                <w:lang w:eastAsia="ar" w:bidi="ar-EG"/>
              </w:rPr>
              <w:t>أوغندا</w:t>
            </w:r>
          </w:p>
        </w:tc>
        <w:tc>
          <w:tcPr>
            <w:tcW w:w="1276" w:type="dxa"/>
            <w:tcBorders>
              <w:top w:val="nil"/>
              <w:left w:val="nil"/>
              <w:bottom w:val="single" w:sz="4" w:space="0" w:color="auto"/>
              <w:right w:val="single" w:sz="4" w:space="0" w:color="auto"/>
            </w:tcBorders>
            <w:shd w:val="clear" w:color="auto" w:fill="auto"/>
            <w:noWrap/>
            <w:vAlign w:val="bottom"/>
            <w:hideMark/>
          </w:tcPr>
          <w:p w14:paraId="361B0382" w14:textId="77777777" w:rsidR="00DE387D" w:rsidRPr="00490356" w:rsidRDefault="00DE387D" w:rsidP="002629F4">
            <w:pPr>
              <w:bidi/>
              <w:jc w:val="right"/>
              <w:rPr>
                <w:sz w:val="20"/>
                <w:szCs w:val="20"/>
                <w:lang w:eastAsia="en-CA"/>
              </w:rPr>
            </w:pPr>
            <w:r w:rsidRPr="00490356">
              <w:rPr>
                <w:sz w:val="20"/>
                <w:szCs w:val="20"/>
                <w:rtl/>
                <w:lang w:eastAsia="ar" w:bidi="ar-EG"/>
              </w:rPr>
              <w:t>0.0</w:t>
            </w:r>
          </w:p>
        </w:tc>
        <w:tc>
          <w:tcPr>
            <w:tcW w:w="1276" w:type="dxa"/>
            <w:tcBorders>
              <w:top w:val="nil"/>
              <w:left w:val="nil"/>
              <w:bottom w:val="single" w:sz="4" w:space="0" w:color="auto"/>
              <w:right w:val="single" w:sz="4" w:space="0" w:color="auto"/>
            </w:tcBorders>
            <w:shd w:val="clear" w:color="auto" w:fill="auto"/>
            <w:noWrap/>
            <w:vAlign w:val="bottom"/>
            <w:hideMark/>
          </w:tcPr>
          <w:p w14:paraId="45625630" w14:textId="77777777" w:rsidR="00DE387D" w:rsidRPr="00490356" w:rsidRDefault="00DE387D" w:rsidP="002629F4">
            <w:pPr>
              <w:bidi/>
              <w:jc w:val="right"/>
              <w:rPr>
                <w:sz w:val="20"/>
                <w:szCs w:val="20"/>
                <w:lang w:eastAsia="en-CA"/>
              </w:rPr>
            </w:pPr>
            <w:r w:rsidRPr="00490356">
              <w:rPr>
                <w:sz w:val="20"/>
                <w:szCs w:val="20"/>
                <w:rtl/>
                <w:lang w:eastAsia="ar" w:bidi="ar-EG"/>
              </w:rPr>
              <w:t>283,875</w:t>
            </w:r>
          </w:p>
        </w:tc>
        <w:tc>
          <w:tcPr>
            <w:tcW w:w="1275" w:type="dxa"/>
            <w:tcBorders>
              <w:top w:val="nil"/>
              <w:left w:val="nil"/>
              <w:bottom w:val="single" w:sz="4" w:space="0" w:color="auto"/>
              <w:right w:val="single" w:sz="4" w:space="0" w:color="auto"/>
            </w:tcBorders>
            <w:shd w:val="clear" w:color="auto" w:fill="auto"/>
            <w:noWrap/>
            <w:vAlign w:val="bottom"/>
            <w:hideMark/>
          </w:tcPr>
          <w:p w14:paraId="68913F9C" w14:textId="77777777" w:rsidR="00DE387D" w:rsidRPr="00490356" w:rsidRDefault="00DE387D" w:rsidP="002629F4">
            <w:pPr>
              <w:bidi/>
              <w:jc w:val="right"/>
              <w:rPr>
                <w:sz w:val="20"/>
                <w:szCs w:val="20"/>
                <w:lang w:eastAsia="en-CA"/>
              </w:rPr>
            </w:pPr>
            <w:r w:rsidRPr="00490356">
              <w:rPr>
                <w:sz w:val="20"/>
                <w:szCs w:val="20"/>
                <w:rtl/>
                <w:lang w:eastAsia="ar" w:bidi="ar-EG"/>
              </w:rPr>
              <w:t>167,708</w:t>
            </w:r>
          </w:p>
        </w:tc>
        <w:tc>
          <w:tcPr>
            <w:tcW w:w="1276" w:type="dxa"/>
            <w:tcBorders>
              <w:top w:val="nil"/>
              <w:left w:val="nil"/>
              <w:bottom w:val="single" w:sz="4" w:space="0" w:color="auto"/>
              <w:right w:val="single" w:sz="4" w:space="0" w:color="auto"/>
            </w:tcBorders>
            <w:shd w:val="clear" w:color="auto" w:fill="auto"/>
            <w:noWrap/>
            <w:vAlign w:val="bottom"/>
            <w:hideMark/>
          </w:tcPr>
          <w:p w14:paraId="27422B26" w14:textId="77777777" w:rsidR="00DE387D" w:rsidRPr="00490356" w:rsidRDefault="00DE387D" w:rsidP="002629F4">
            <w:pPr>
              <w:bidi/>
              <w:jc w:val="right"/>
              <w:rPr>
                <w:sz w:val="20"/>
                <w:szCs w:val="20"/>
                <w:lang w:eastAsia="en-CA"/>
              </w:rPr>
            </w:pPr>
            <w:r w:rsidRPr="00490356">
              <w:rPr>
                <w:sz w:val="20"/>
                <w:szCs w:val="20"/>
                <w:rtl/>
                <w:lang w:eastAsia="ar" w:bidi="ar-EG"/>
              </w:rPr>
              <w:t>116,167</w:t>
            </w:r>
          </w:p>
        </w:tc>
        <w:tc>
          <w:tcPr>
            <w:tcW w:w="1050" w:type="dxa"/>
            <w:tcBorders>
              <w:top w:val="nil"/>
              <w:left w:val="nil"/>
              <w:bottom w:val="single" w:sz="4" w:space="0" w:color="auto"/>
              <w:right w:val="single" w:sz="4" w:space="0" w:color="auto"/>
            </w:tcBorders>
            <w:shd w:val="clear" w:color="auto" w:fill="auto"/>
            <w:noWrap/>
            <w:vAlign w:val="bottom"/>
            <w:hideMark/>
          </w:tcPr>
          <w:p w14:paraId="307E24BA" w14:textId="77777777" w:rsidR="00DE387D" w:rsidRPr="00490356" w:rsidRDefault="00DE387D" w:rsidP="002629F4">
            <w:pPr>
              <w:bidi/>
              <w:jc w:val="right"/>
              <w:rPr>
                <w:sz w:val="20"/>
                <w:szCs w:val="20"/>
                <w:lang w:eastAsia="en-CA"/>
              </w:rPr>
            </w:pPr>
            <w:r w:rsidRPr="00490356">
              <w:rPr>
                <w:sz w:val="20"/>
                <w:szCs w:val="20"/>
                <w:rtl/>
                <w:lang w:eastAsia="ar" w:bidi="ar-EG"/>
              </w:rPr>
              <w:t>59</w:t>
            </w:r>
          </w:p>
        </w:tc>
      </w:tr>
      <w:tr w:rsidR="00DE387D" w:rsidRPr="00490356" w14:paraId="3BDD69FB"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0C02C11" w14:textId="77777777" w:rsidR="00DE387D" w:rsidRPr="00490356" w:rsidRDefault="00DE387D" w:rsidP="002629F4">
            <w:pPr>
              <w:bidi/>
              <w:jc w:val="left"/>
              <w:rPr>
                <w:sz w:val="20"/>
                <w:szCs w:val="20"/>
                <w:lang w:eastAsia="en-CA"/>
              </w:rPr>
            </w:pPr>
            <w:r w:rsidRPr="00490356">
              <w:rPr>
                <w:sz w:val="20"/>
                <w:szCs w:val="20"/>
                <w:rtl/>
                <w:lang w:eastAsia="ar" w:bidi="ar-EG"/>
              </w:rPr>
              <w:t>جمهورية تنزانيا المتحدة</w:t>
            </w:r>
          </w:p>
        </w:tc>
        <w:tc>
          <w:tcPr>
            <w:tcW w:w="1276" w:type="dxa"/>
            <w:tcBorders>
              <w:top w:val="nil"/>
              <w:left w:val="nil"/>
              <w:bottom w:val="single" w:sz="4" w:space="0" w:color="auto"/>
              <w:right w:val="single" w:sz="4" w:space="0" w:color="auto"/>
            </w:tcBorders>
            <w:shd w:val="clear" w:color="auto" w:fill="auto"/>
            <w:noWrap/>
            <w:vAlign w:val="bottom"/>
            <w:hideMark/>
          </w:tcPr>
          <w:p w14:paraId="376738F4" w14:textId="77777777" w:rsidR="00DE387D" w:rsidRPr="00490356" w:rsidRDefault="00DE387D" w:rsidP="002629F4">
            <w:pPr>
              <w:bidi/>
              <w:jc w:val="right"/>
              <w:rPr>
                <w:sz w:val="20"/>
                <w:szCs w:val="20"/>
                <w:lang w:eastAsia="en-CA"/>
              </w:rPr>
            </w:pPr>
            <w:r w:rsidRPr="00490356">
              <w:rPr>
                <w:sz w:val="20"/>
                <w:szCs w:val="20"/>
                <w:rtl/>
                <w:lang w:eastAsia="ar" w:bidi="ar-EG"/>
              </w:rPr>
              <w:t>1-1</w:t>
            </w:r>
          </w:p>
        </w:tc>
        <w:tc>
          <w:tcPr>
            <w:tcW w:w="1276" w:type="dxa"/>
            <w:tcBorders>
              <w:top w:val="nil"/>
              <w:left w:val="nil"/>
              <w:bottom w:val="single" w:sz="4" w:space="0" w:color="auto"/>
              <w:right w:val="single" w:sz="4" w:space="0" w:color="auto"/>
            </w:tcBorders>
            <w:shd w:val="clear" w:color="auto" w:fill="auto"/>
            <w:noWrap/>
            <w:vAlign w:val="bottom"/>
            <w:hideMark/>
          </w:tcPr>
          <w:p w14:paraId="0E00CC00" w14:textId="77777777" w:rsidR="00DE387D" w:rsidRPr="00490356" w:rsidRDefault="00DE387D" w:rsidP="002629F4">
            <w:pPr>
              <w:bidi/>
              <w:jc w:val="right"/>
              <w:rPr>
                <w:sz w:val="20"/>
                <w:szCs w:val="20"/>
                <w:lang w:eastAsia="en-CA"/>
              </w:rPr>
            </w:pPr>
            <w:r w:rsidRPr="00490356">
              <w:rPr>
                <w:sz w:val="20"/>
                <w:szCs w:val="20"/>
                <w:rtl/>
                <w:lang w:eastAsia="ar" w:bidi="ar-EG"/>
              </w:rPr>
              <w:t>482,375</w:t>
            </w:r>
          </w:p>
        </w:tc>
        <w:tc>
          <w:tcPr>
            <w:tcW w:w="1275" w:type="dxa"/>
            <w:tcBorders>
              <w:top w:val="nil"/>
              <w:left w:val="nil"/>
              <w:bottom w:val="single" w:sz="4" w:space="0" w:color="auto"/>
              <w:right w:val="single" w:sz="4" w:space="0" w:color="auto"/>
            </w:tcBorders>
            <w:shd w:val="clear" w:color="auto" w:fill="auto"/>
            <w:noWrap/>
            <w:vAlign w:val="bottom"/>
            <w:hideMark/>
          </w:tcPr>
          <w:p w14:paraId="4F9EC9EE" w14:textId="77777777" w:rsidR="00DE387D" w:rsidRPr="00490356" w:rsidRDefault="00DE387D" w:rsidP="002629F4">
            <w:pPr>
              <w:bidi/>
              <w:jc w:val="right"/>
              <w:rPr>
                <w:sz w:val="20"/>
                <w:szCs w:val="20"/>
                <w:lang w:eastAsia="en-CA"/>
              </w:rPr>
            </w:pPr>
            <w:r w:rsidRPr="00490356">
              <w:rPr>
                <w:sz w:val="20"/>
                <w:szCs w:val="20"/>
                <w:rtl/>
                <w:lang w:eastAsia="ar" w:bidi="ar-EG"/>
              </w:rPr>
              <w:t>171,527</w:t>
            </w:r>
          </w:p>
        </w:tc>
        <w:tc>
          <w:tcPr>
            <w:tcW w:w="1276" w:type="dxa"/>
            <w:tcBorders>
              <w:top w:val="nil"/>
              <w:left w:val="nil"/>
              <w:bottom w:val="single" w:sz="4" w:space="0" w:color="auto"/>
              <w:right w:val="single" w:sz="4" w:space="0" w:color="auto"/>
            </w:tcBorders>
            <w:shd w:val="clear" w:color="auto" w:fill="auto"/>
            <w:noWrap/>
            <w:vAlign w:val="bottom"/>
            <w:hideMark/>
          </w:tcPr>
          <w:p w14:paraId="19B59691" w14:textId="77777777" w:rsidR="00DE387D" w:rsidRPr="00490356" w:rsidRDefault="00DE387D" w:rsidP="002629F4">
            <w:pPr>
              <w:bidi/>
              <w:jc w:val="right"/>
              <w:rPr>
                <w:sz w:val="20"/>
                <w:szCs w:val="20"/>
                <w:lang w:eastAsia="en-CA"/>
              </w:rPr>
            </w:pPr>
            <w:r w:rsidRPr="00490356">
              <w:rPr>
                <w:sz w:val="20"/>
                <w:szCs w:val="20"/>
                <w:rtl/>
                <w:lang w:eastAsia="ar" w:bidi="ar-EG"/>
              </w:rPr>
              <w:t>310,848</w:t>
            </w:r>
          </w:p>
        </w:tc>
        <w:tc>
          <w:tcPr>
            <w:tcW w:w="1050" w:type="dxa"/>
            <w:tcBorders>
              <w:top w:val="nil"/>
              <w:left w:val="nil"/>
              <w:bottom w:val="single" w:sz="4" w:space="0" w:color="auto"/>
              <w:right w:val="single" w:sz="4" w:space="0" w:color="auto"/>
            </w:tcBorders>
            <w:shd w:val="clear" w:color="auto" w:fill="auto"/>
            <w:noWrap/>
            <w:vAlign w:val="bottom"/>
            <w:hideMark/>
          </w:tcPr>
          <w:p w14:paraId="665DE9C0" w14:textId="77777777" w:rsidR="00DE387D" w:rsidRPr="00490356" w:rsidRDefault="00DE387D" w:rsidP="002629F4">
            <w:pPr>
              <w:bidi/>
              <w:jc w:val="right"/>
              <w:rPr>
                <w:sz w:val="20"/>
                <w:szCs w:val="20"/>
                <w:lang w:eastAsia="en-CA"/>
              </w:rPr>
            </w:pPr>
            <w:r w:rsidRPr="00490356">
              <w:rPr>
                <w:sz w:val="20"/>
                <w:szCs w:val="20"/>
                <w:rtl/>
                <w:lang w:eastAsia="ar" w:bidi="ar-EG"/>
              </w:rPr>
              <w:t>36</w:t>
            </w:r>
          </w:p>
        </w:tc>
      </w:tr>
      <w:tr w:rsidR="00DE387D" w:rsidRPr="00490356" w14:paraId="5552574A" w14:textId="77777777" w:rsidTr="002629F4">
        <w:trPr>
          <w:trHeight w:val="6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83785FF" w14:textId="77777777" w:rsidR="00DE387D" w:rsidRPr="00490356" w:rsidRDefault="00DE387D" w:rsidP="002629F4">
            <w:pPr>
              <w:bidi/>
              <w:jc w:val="left"/>
              <w:rPr>
                <w:sz w:val="20"/>
                <w:szCs w:val="20"/>
                <w:lang w:eastAsia="en-CA"/>
              </w:rPr>
            </w:pPr>
            <w:r w:rsidRPr="00490356">
              <w:rPr>
                <w:sz w:val="20"/>
                <w:szCs w:val="20"/>
                <w:rtl/>
                <w:lang w:eastAsia="ar" w:bidi="ar-EG"/>
              </w:rPr>
              <w:t>أوروغواي</w:t>
            </w:r>
          </w:p>
        </w:tc>
        <w:tc>
          <w:tcPr>
            <w:tcW w:w="1276" w:type="dxa"/>
            <w:tcBorders>
              <w:top w:val="nil"/>
              <w:left w:val="nil"/>
              <w:bottom w:val="single" w:sz="4" w:space="0" w:color="auto"/>
              <w:right w:val="single" w:sz="4" w:space="0" w:color="auto"/>
            </w:tcBorders>
            <w:shd w:val="clear" w:color="auto" w:fill="auto"/>
            <w:noWrap/>
            <w:vAlign w:val="bottom"/>
            <w:hideMark/>
          </w:tcPr>
          <w:p w14:paraId="451C49E0" w14:textId="77777777" w:rsidR="00DE387D" w:rsidRPr="00490356" w:rsidRDefault="00DE387D" w:rsidP="002629F4">
            <w:pPr>
              <w:bidi/>
              <w:jc w:val="right"/>
              <w:rPr>
                <w:sz w:val="20"/>
                <w:szCs w:val="20"/>
                <w:lang w:eastAsia="en-CA"/>
              </w:rPr>
            </w:pPr>
            <w:r w:rsidRPr="00490356">
              <w:rPr>
                <w:sz w:val="20"/>
                <w:szCs w:val="20"/>
                <w:rtl/>
                <w:lang w:eastAsia="ar" w:bidi="ar-EG"/>
              </w:rPr>
              <w:t>15.2</w:t>
            </w:r>
          </w:p>
        </w:tc>
        <w:tc>
          <w:tcPr>
            <w:tcW w:w="1276" w:type="dxa"/>
            <w:tcBorders>
              <w:top w:val="nil"/>
              <w:left w:val="nil"/>
              <w:bottom w:val="single" w:sz="4" w:space="0" w:color="auto"/>
              <w:right w:val="single" w:sz="4" w:space="0" w:color="auto"/>
            </w:tcBorders>
            <w:shd w:val="clear" w:color="auto" w:fill="auto"/>
            <w:noWrap/>
            <w:vAlign w:val="bottom"/>
            <w:hideMark/>
          </w:tcPr>
          <w:p w14:paraId="694ADFBA" w14:textId="77777777" w:rsidR="00DE387D" w:rsidRPr="00490356" w:rsidRDefault="00DE387D" w:rsidP="002629F4">
            <w:pPr>
              <w:bidi/>
              <w:jc w:val="right"/>
              <w:rPr>
                <w:sz w:val="20"/>
                <w:szCs w:val="20"/>
                <w:lang w:eastAsia="en-CA"/>
              </w:rPr>
            </w:pPr>
            <w:r w:rsidRPr="00490356">
              <w:rPr>
                <w:sz w:val="20"/>
                <w:szCs w:val="20"/>
                <w:rtl/>
                <w:lang w:eastAsia="ar" w:bidi="ar-EG"/>
              </w:rPr>
              <w:t>1,835,762</w:t>
            </w:r>
          </w:p>
        </w:tc>
        <w:tc>
          <w:tcPr>
            <w:tcW w:w="1275" w:type="dxa"/>
            <w:tcBorders>
              <w:top w:val="nil"/>
              <w:left w:val="nil"/>
              <w:bottom w:val="single" w:sz="4" w:space="0" w:color="auto"/>
              <w:right w:val="single" w:sz="4" w:space="0" w:color="auto"/>
            </w:tcBorders>
            <w:shd w:val="clear" w:color="auto" w:fill="auto"/>
            <w:noWrap/>
            <w:vAlign w:val="bottom"/>
            <w:hideMark/>
          </w:tcPr>
          <w:p w14:paraId="7875DC1A" w14:textId="77777777" w:rsidR="00DE387D" w:rsidRPr="00490356" w:rsidRDefault="00DE387D" w:rsidP="002629F4">
            <w:pPr>
              <w:bidi/>
              <w:jc w:val="right"/>
              <w:rPr>
                <w:sz w:val="20"/>
                <w:szCs w:val="20"/>
                <w:lang w:eastAsia="en-CA"/>
              </w:rPr>
            </w:pPr>
            <w:r w:rsidRPr="00490356">
              <w:rPr>
                <w:sz w:val="20"/>
                <w:szCs w:val="20"/>
                <w:rtl/>
                <w:lang w:eastAsia="ar" w:bidi="ar-EG"/>
              </w:rPr>
              <w:t>1,089,510</w:t>
            </w:r>
          </w:p>
        </w:tc>
        <w:tc>
          <w:tcPr>
            <w:tcW w:w="1276" w:type="dxa"/>
            <w:tcBorders>
              <w:top w:val="nil"/>
              <w:left w:val="nil"/>
              <w:bottom w:val="single" w:sz="4" w:space="0" w:color="auto"/>
              <w:right w:val="single" w:sz="4" w:space="0" w:color="auto"/>
            </w:tcBorders>
            <w:shd w:val="clear" w:color="auto" w:fill="auto"/>
            <w:noWrap/>
            <w:vAlign w:val="bottom"/>
            <w:hideMark/>
          </w:tcPr>
          <w:p w14:paraId="5C89C31C" w14:textId="77777777" w:rsidR="00DE387D" w:rsidRPr="00490356" w:rsidRDefault="00DE387D" w:rsidP="002629F4">
            <w:pPr>
              <w:bidi/>
              <w:jc w:val="right"/>
              <w:rPr>
                <w:sz w:val="20"/>
                <w:szCs w:val="20"/>
                <w:lang w:eastAsia="en-CA"/>
              </w:rPr>
            </w:pPr>
            <w:r w:rsidRPr="00490356">
              <w:rPr>
                <w:sz w:val="20"/>
                <w:szCs w:val="20"/>
                <w:rtl/>
                <w:lang w:eastAsia="ar" w:bidi="ar-EG"/>
              </w:rPr>
              <w:t>746,252</w:t>
            </w:r>
          </w:p>
        </w:tc>
        <w:tc>
          <w:tcPr>
            <w:tcW w:w="1050" w:type="dxa"/>
            <w:tcBorders>
              <w:top w:val="nil"/>
              <w:left w:val="nil"/>
              <w:bottom w:val="single" w:sz="4" w:space="0" w:color="auto"/>
              <w:right w:val="single" w:sz="4" w:space="0" w:color="auto"/>
            </w:tcBorders>
            <w:shd w:val="clear" w:color="auto" w:fill="auto"/>
            <w:noWrap/>
            <w:vAlign w:val="bottom"/>
            <w:hideMark/>
          </w:tcPr>
          <w:p w14:paraId="2C0EF824" w14:textId="77777777" w:rsidR="00DE387D" w:rsidRPr="00490356" w:rsidRDefault="00DE387D" w:rsidP="002629F4">
            <w:pPr>
              <w:bidi/>
              <w:jc w:val="right"/>
              <w:rPr>
                <w:sz w:val="20"/>
                <w:szCs w:val="20"/>
                <w:lang w:eastAsia="en-CA"/>
              </w:rPr>
            </w:pPr>
            <w:r w:rsidRPr="00490356">
              <w:rPr>
                <w:sz w:val="20"/>
                <w:szCs w:val="20"/>
                <w:rtl/>
                <w:lang w:eastAsia="ar" w:bidi="ar-EG"/>
              </w:rPr>
              <w:t>59</w:t>
            </w:r>
          </w:p>
        </w:tc>
      </w:tr>
      <w:tr w:rsidR="00DE387D" w:rsidRPr="00490356" w14:paraId="52523473" w14:textId="77777777" w:rsidTr="002629F4">
        <w:trPr>
          <w:trHeight w:val="109"/>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2EBA665" w14:textId="77777777" w:rsidR="00DE387D" w:rsidRPr="00490356" w:rsidRDefault="00DE387D" w:rsidP="002629F4">
            <w:pPr>
              <w:bidi/>
              <w:jc w:val="left"/>
              <w:rPr>
                <w:sz w:val="20"/>
                <w:szCs w:val="20"/>
                <w:lang w:eastAsia="en-CA"/>
              </w:rPr>
            </w:pPr>
            <w:r w:rsidRPr="00490356">
              <w:rPr>
                <w:sz w:val="20"/>
                <w:szCs w:val="20"/>
                <w:rtl/>
                <w:lang w:eastAsia="ar" w:bidi="ar-EG"/>
              </w:rPr>
              <w:t>فانواتو</w:t>
            </w:r>
          </w:p>
        </w:tc>
        <w:tc>
          <w:tcPr>
            <w:tcW w:w="1276" w:type="dxa"/>
            <w:tcBorders>
              <w:top w:val="nil"/>
              <w:left w:val="nil"/>
              <w:bottom w:val="single" w:sz="4" w:space="0" w:color="auto"/>
              <w:right w:val="single" w:sz="4" w:space="0" w:color="auto"/>
            </w:tcBorders>
            <w:shd w:val="clear" w:color="auto" w:fill="auto"/>
            <w:noWrap/>
            <w:vAlign w:val="bottom"/>
            <w:hideMark/>
          </w:tcPr>
          <w:p w14:paraId="355B5BD7" w14:textId="77777777" w:rsidR="00DE387D" w:rsidRPr="00490356" w:rsidRDefault="00DE387D" w:rsidP="002629F4">
            <w:pPr>
              <w:bidi/>
              <w:jc w:val="right"/>
              <w:rPr>
                <w:sz w:val="20"/>
                <w:szCs w:val="20"/>
                <w:lang w:eastAsia="en-CA"/>
              </w:rPr>
            </w:pPr>
            <w:r w:rsidRPr="00490356">
              <w:rPr>
                <w:sz w:val="20"/>
                <w:szCs w:val="20"/>
                <w:rtl/>
                <w:lang w:eastAsia="ar" w:bidi="ar-EG"/>
              </w:rPr>
              <w:t>0.3</w:t>
            </w:r>
          </w:p>
        </w:tc>
        <w:tc>
          <w:tcPr>
            <w:tcW w:w="1276" w:type="dxa"/>
            <w:tcBorders>
              <w:top w:val="nil"/>
              <w:left w:val="nil"/>
              <w:bottom w:val="single" w:sz="4" w:space="0" w:color="auto"/>
              <w:right w:val="single" w:sz="4" w:space="0" w:color="auto"/>
            </w:tcBorders>
            <w:shd w:val="clear" w:color="auto" w:fill="auto"/>
            <w:noWrap/>
            <w:vAlign w:val="bottom"/>
            <w:hideMark/>
          </w:tcPr>
          <w:p w14:paraId="0CDF1735" w14:textId="77777777" w:rsidR="00DE387D" w:rsidRPr="00490356" w:rsidRDefault="00DE387D" w:rsidP="002629F4">
            <w:pPr>
              <w:bidi/>
              <w:jc w:val="right"/>
              <w:rPr>
                <w:sz w:val="20"/>
                <w:szCs w:val="20"/>
                <w:lang w:eastAsia="en-CA"/>
              </w:rPr>
            </w:pPr>
            <w:r w:rsidRPr="00490356">
              <w:rPr>
                <w:sz w:val="20"/>
                <w:szCs w:val="20"/>
                <w:rtl/>
                <w:lang w:eastAsia="ar" w:bidi="ar-EG"/>
              </w:rPr>
              <w:t>360,600</w:t>
            </w:r>
          </w:p>
        </w:tc>
        <w:tc>
          <w:tcPr>
            <w:tcW w:w="1275" w:type="dxa"/>
            <w:tcBorders>
              <w:top w:val="nil"/>
              <w:left w:val="nil"/>
              <w:bottom w:val="single" w:sz="4" w:space="0" w:color="auto"/>
              <w:right w:val="single" w:sz="4" w:space="0" w:color="auto"/>
            </w:tcBorders>
            <w:shd w:val="clear" w:color="auto" w:fill="auto"/>
            <w:noWrap/>
            <w:vAlign w:val="bottom"/>
            <w:hideMark/>
          </w:tcPr>
          <w:p w14:paraId="658A0665" w14:textId="77777777" w:rsidR="00DE387D" w:rsidRPr="00490356" w:rsidRDefault="00DE387D" w:rsidP="002629F4">
            <w:pPr>
              <w:bidi/>
              <w:jc w:val="right"/>
              <w:rPr>
                <w:sz w:val="20"/>
                <w:szCs w:val="20"/>
                <w:lang w:eastAsia="en-CA"/>
              </w:rPr>
            </w:pPr>
            <w:r w:rsidRPr="00490356">
              <w:rPr>
                <w:sz w:val="20"/>
                <w:szCs w:val="20"/>
                <w:rtl/>
                <w:lang w:eastAsia="ar" w:bidi="ar-EG"/>
              </w:rPr>
              <w:t>141,317</w:t>
            </w:r>
          </w:p>
        </w:tc>
        <w:tc>
          <w:tcPr>
            <w:tcW w:w="1276" w:type="dxa"/>
            <w:tcBorders>
              <w:top w:val="nil"/>
              <w:left w:val="nil"/>
              <w:bottom w:val="single" w:sz="4" w:space="0" w:color="auto"/>
              <w:right w:val="single" w:sz="4" w:space="0" w:color="auto"/>
            </w:tcBorders>
            <w:shd w:val="clear" w:color="auto" w:fill="auto"/>
            <w:noWrap/>
            <w:vAlign w:val="bottom"/>
            <w:hideMark/>
          </w:tcPr>
          <w:p w14:paraId="7B244F18" w14:textId="77777777" w:rsidR="00DE387D" w:rsidRPr="00490356" w:rsidRDefault="00DE387D" w:rsidP="002629F4">
            <w:pPr>
              <w:bidi/>
              <w:jc w:val="right"/>
              <w:rPr>
                <w:sz w:val="20"/>
                <w:szCs w:val="20"/>
                <w:lang w:eastAsia="en-CA"/>
              </w:rPr>
            </w:pPr>
            <w:r w:rsidRPr="00490356">
              <w:rPr>
                <w:sz w:val="20"/>
                <w:szCs w:val="20"/>
                <w:rtl/>
                <w:lang w:eastAsia="ar" w:bidi="ar-EG"/>
              </w:rPr>
              <w:t>219,283</w:t>
            </w:r>
          </w:p>
        </w:tc>
        <w:tc>
          <w:tcPr>
            <w:tcW w:w="1050" w:type="dxa"/>
            <w:tcBorders>
              <w:top w:val="nil"/>
              <w:left w:val="nil"/>
              <w:bottom w:val="single" w:sz="4" w:space="0" w:color="auto"/>
              <w:right w:val="single" w:sz="4" w:space="0" w:color="auto"/>
            </w:tcBorders>
            <w:shd w:val="clear" w:color="auto" w:fill="auto"/>
            <w:noWrap/>
            <w:vAlign w:val="bottom"/>
            <w:hideMark/>
          </w:tcPr>
          <w:p w14:paraId="3AFB35F8" w14:textId="77777777" w:rsidR="00DE387D" w:rsidRPr="00490356" w:rsidRDefault="00DE387D" w:rsidP="002629F4">
            <w:pPr>
              <w:bidi/>
              <w:jc w:val="right"/>
              <w:rPr>
                <w:sz w:val="20"/>
                <w:szCs w:val="20"/>
                <w:lang w:eastAsia="en-CA"/>
              </w:rPr>
            </w:pPr>
            <w:r w:rsidRPr="00490356">
              <w:rPr>
                <w:sz w:val="20"/>
                <w:szCs w:val="20"/>
                <w:rtl/>
                <w:lang w:eastAsia="ar" w:bidi="ar-EG"/>
              </w:rPr>
              <w:t>39</w:t>
            </w:r>
          </w:p>
        </w:tc>
      </w:tr>
      <w:tr w:rsidR="00DE387D" w:rsidRPr="00490356" w14:paraId="3AFCFAEE"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6B2F2F3" w14:textId="77777777" w:rsidR="00DE387D" w:rsidRPr="00490356" w:rsidRDefault="00DE387D" w:rsidP="002629F4">
            <w:pPr>
              <w:bidi/>
              <w:jc w:val="left"/>
              <w:rPr>
                <w:sz w:val="20"/>
                <w:szCs w:val="20"/>
                <w:lang w:eastAsia="en-CA"/>
              </w:rPr>
            </w:pPr>
            <w:r w:rsidRPr="00490356">
              <w:rPr>
                <w:sz w:val="20"/>
                <w:szCs w:val="20"/>
                <w:rtl/>
                <w:lang w:eastAsia="ar" w:bidi="ar-EG"/>
              </w:rPr>
              <w:t>فنزويلا (جمهورية - البوليفارية)</w:t>
            </w:r>
          </w:p>
        </w:tc>
        <w:tc>
          <w:tcPr>
            <w:tcW w:w="1276" w:type="dxa"/>
            <w:tcBorders>
              <w:top w:val="nil"/>
              <w:left w:val="nil"/>
              <w:bottom w:val="single" w:sz="4" w:space="0" w:color="auto"/>
              <w:right w:val="single" w:sz="4" w:space="0" w:color="auto"/>
            </w:tcBorders>
            <w:shd w:val="clear" w:color="auto" w:fill="auto"/>
            <w:noWrap/>
            <w:vAlign w:val="bottom"/>
            <w:hideMark/>
          </w:tcPr>
          <w:p w14:paraId="0A1F1F95" w14:textId="77777777" w:rsidR="00DE387D" w:rsidRPr="00490356" w:rsidRDefault="00DE387D" w:rsidP="002629F4">
            <w:pPr>
              <w:bidi/>
              <w:jc w:val="right"/>
              <w:rPr>
                <w:sz w:val="20"/>
                <w:szCs w:val="20"/>
                <w:lang w:eastAsia="en-CA"/>
              </w:rPr>
            </w:pPr>
            <w:r w:rsidRPr="00490356">
              <w:rPr>
                <w:sz w:val="20"/>
                <w:szCs w:val="20"/>
                <w:rtl/>
                <w:lang w:eastAsia="ar" w:bidi="ar-EG"/>
              </w:rPr>
              <w:t>28.9</w:t>
            </w:r>
          </w:p>
        </w:tc>
        <w:tc>
          <w:tcPr>
            <w:tcW w:w="1276" w:type="dxa"/>
            <w:tcBorders>
              <w:top w:val="nil"/>
              <w:left w:val="nil"/>
              <w:bottom w:val="single" w:sz="4" w:space="0" w:color="auto"/>
              <w:right w:val="single" w:sz="4" w:space="0" w:color="auto"/>
            </w:tcBorders>
            <w:shd w:val="clear" w:color="auto" w:fill="auto"/>
            <w:noWrap/>
            <w:vAlign w:val="bottom"/>
            <w:hideMark/>
          </w:tcPr>
          <w:p w14:paraId="670B5FA8" w14:textId="77777777" w:rsidR="00DE387D" w:rsidRPr="00490356" w:rsidRDefault="00DE387D" w:rsidP="002629F4">
            <w:pPr>
              <w:bidi/>
              <w:jc w:val="right"/>
              <w:rPr>
                <w:sz w:val="20"/>
                <w:szCs w:val="20"/>
                <w:lang w:eastAsia="en-CA"/>
              </w:rPr>
            </w:pPr>
            <w:r w:rsidRPr="00490356">
              <w:rPr>
                <w:sz w:val="20"/>
                <w:szCs w:val="20"/>
                <w:rtl/>
                <w:lang w:eastAsia="ar" w:bidi="ar-EG"/>
              </w:rPr>
              <w:t>2,488,281</w:t>
            </w:r>
          </w:p>
        </w:tc>
        <w:tc>
          <w:tcPr>
            <w:tcW w:w="1275" w:type="dxa"/>
            <w:tcBorders>
              <w:top w:val="nil"/>
              <w:left w:val="nil"/>
              <w:bottom w:val="single" w:sz="4" w:space="0" w:color="auto"/>
              <w:right w:val="single" w:sz="4" w:space="0" w:color="auto"/>
            </w:tcBorders>
            <w:shd w:val="clear" w:color="auto" w:fill="auto"/>
            <w:noWrap/>
            <w:vAlign w:val="bottom"/>
            <w:hideMark/>
          </w:tcPr>
          <w:p w14:paraId="3A61A9A4" w14:textId="77777777" w:rsidR="00DE387D" w:rsidRPr="00490356" w:rsidRDefault="00DE387D" w:rsidP="002629F4">
            <w:pPr>
              <w:bidi/>
              <w:jc w:val="right"/>
              <w:rPr>
                <w:sz w:val="20"/>
                <w:szCs w:val="20"/>
                <w:lang w:eastAsia="en-CA"/>
              </w:rPr>
            </w:pPr>
            <w:r w:rsidRPr="00490356">
              <w:rPr>
                <w:sz w:val="20"/>
                <w:szCs w:val="20"/>
                <w:rtl/>
                <w:lang w:eastAsia="ar" w:bidi="ar-EG"/>
              </w:rPr>
              <w:t>2,327,661</w:t>
            </w:r>
          </w:p>
        </w:tc>
        <w:tc>
          <w:tcPr>
            <w:tcW w:w="1276" w:type="dxa"/>
            <w:tcBorders>
              <w:top w:val="nil"/>
              <w:left w:val="nil"/>
              <w:bottom w:val="single" w:sz="4" w:space="0" w:color="auto"/>
              <w:right w:val="single" w:sz="4" w:space="0" w:color="auto"/>
            </w:tcBorders>
            <w:shd w:val="clear" w:color="auto" w:fill="auto"/>
            <w:noWrap/>
            <w:vAlign w:val="bottom"/>
            <w:hideMark/>
          </w:tcPr>
          <w:p w14:paraId="4FB5CAD9" w14:textId="77777777" w:rsidR="00DE387D" w:rsidRPr="00490356" w:rsidRDefault="00DE387D" w:rsidP="002629F4">
            <w:pPr>
              <w:bidi/>
              <w:jc w:val="right"/>
              <w:rPr>
                <w:sz w:val="20"/>
                <w:szCs w:val="20"/>
                <w:lang w:eastAsia="en-CA"/>
              </w:rPr>
            </w:pPr>
            <w:r w:rsidRPr="00490356">
              <w:rPr>
                <w:sz w:val="20"/>
                <w:szCs w:val="20"/>
                <w:rtl/>
                <w:lang w:eastAsia="ar" w:bidi="ar-EG"/>
              </w:rPr>
              <w:t>160,619</w:t>
            </w:r>
          </w:p>
        </w:tc>
        <w:tc>
          <w:tcPr>
            <w:tcW w:w="1050" w:type="dxa"/>
            <w:tcBorders>
              <w:top w:val="nil"/>
              <w:left w:val="nil"/>
              <w:bottom w:val="single" w:sz="4" w:space="0" w:color="auto"/>
              <w:right w:val="single" w:sz="4" w:space="0" w:color="auto"/>
            </w:tcBorders>
            <w:shd w:val="clear" w:color="auto" w:fill="auto"/>
            <w:noWrap/>
            <w:vAlign w:val="bottom"/>
            <w:hideMark/>
          </w:tcPr>
          <w:p w14:paraId="0C33D19C" w14:textId="77777777" w:rsidR="00DE387D" w:rsidRPr="00490356" w:rsidRDefault="00DE387D" w:rsidP="002629F4">
            <w:pPr>
              <w:bidi/>
              <w:jc w:val="right"/>
              <w:rPr>
                <w:sz w:val="20"/>
                <w:szCs w:val="20"/>
                <w:lang w:eastAsia="en-CA"/>
              </w:rPr>
            </w:pPr>
            <w:r w:rsidRPr="00490356">
              <w:rPr>
                <w:sz w:val="20"/>
                <w:szCs w:val="20"/>
                <w:rtl/>
                <w:lang w:eastAsia="ar" w:bidi="ar-EG"/>
              </w:rPr>
              <w:t>94</w:t>
            </w:r>
          </w:p>
        </w:tc>
      </w:tr>
      <w:tr w:rsidR="00DE387D" w:rsidRPr="00490356" w14:paraId="16F6EEE9"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6334B37" w14:textId="77777777" w:rsidR="00DE387D" w:rsidRPr="00490356" w:rsidRDefault="00DE387D" w:rsidP="002629F4">
            <w:pPr>
              <w:bidi/>
              <w:jc w:val="left"/>
              <w:rPr>
                <w:sz w:val="20"/>
                <w:szCs w:val="20"/>
                <w:lang w:eastAsia="en-CA"/>
              </w:rPr>
            </w:pPr>
            <w:r w:rsidRPr="00490356">
              <w:rPr>
                <w:sz w:val="20"/>
                <w:szCs w:val="20"/>
                <w:rtl/>
                <w:lang w:eastAsia="ar" w:bidi="ar-EG"/>
              </w:rPr>
              <w:t>فييت نام</w:t>
            </w:r>
          </w:p>
        </w:tc>
        <w:tc>
          <w:tcPr>
            <w:tcW w:w="1276" w:type="dxa"/>
            <w:tcBorders>
              <w:top w:val="nil"/>
              <w:left w:val="nil"/>
              <w:bottom w:val="single" w:sz="4" w:space="0" w:color="auto"/>
              <w:right w:val="single" w:sz="4" w:space="0" w:color="auto"/>
            </w:tcBorders>
            <w:shd w:val="clear" w:color="auto" w:fill="auto"/>
            <w:noWrap/>
            <w:vAlign w:val="bottom"/>
            <w:hideMark/>
          </w:tcPr>
          <w:p w14:paraId="48D92CC9" w14:textId="77777777" w:rsidR="00DE387D" w:rsidRPr="00490356" w:rsidRDefault="00DE387D" w:rsidP="002629F4">
            <w:pPr>
              <w:bidi/>
              <w:jc w:val="right"/>
              <w:rPr>
                <w:sz w:val="20"/>
                <w:szCs w:val="20"/>
                <w:lang w:eastAsia="en-CA"/>
              </w:rPr>
            </w:pPr>
            <w:r w:rsidRPr="00490356">
              <w:rPr>
                <w:sz w:val="20"/>
                <w:szCs w:val="20"/>
                <w:rtl/>
                <w:lang w:eastAsia="ar" w:bidi="ar-EG"/>
              </w:rPr>
              <w:t>183.6</w:t>
            </w:r>
          </w:p>
        </w:tc>
        <w:tc>
          <w:tcPr>
            <w:tcW w:w="1276" w:type="dxa"/>
            <w:tcBorders>
              <w:top w:val="nil"/>
              <w:left w:val="nil"/>
              <w:bottom w:val="single" w:sz="4" w:space="0" w:color="auto"/>
              <w:right w:val="single" w:sz="4" w:space="0" w:color="auto"/>
            </w:tcBorders>
            <w:shd w:val="clear" w:color="auto" w:fill="auto"/>
            <w:noWrap/>
            <w:vAlign w:val="bottom"/>
            <w:hideMark/>
          </w:tcPr>
          <w:p w14:paraId="4E97F083" w14:textId="77777777" w:rsidR="00DE387D" w:rsidRPr="00490356" w:rsidRDefault="00DE387D" w:rsidP="002629F4">
            <w:pPr>
              <w:bidi/>
              <w:jc w:val="right"/>
              <w:rPr>
                <w:sz w:val="20"/>
                <w:szCs w:val="20"/>
                <w:lang w:eastAsia="en-CA"/>
              </w:rPr>
            </w:pPr>
            <w:r w:rsidRPr="00490356">
              <w:rPr>
                <w:sz w:val="20"/>
                <w:szCs w:val="20"/>
                <w:rtl/>
                <w:lang w:eastAsia="ar" w:bidi="ar-EG"/>
              </w:rPr>
              <w:t>14,088,851</w:t>
            </w:r>
          </w:p>
        </w:tc>
        <w:tc>
          <w:tcPr>
            <w:tcW w:w="1275" w:type="dxa"/>
            <w:tcBorders>
              <w:top w:val="nil"/>
              <w:left w:val="nil"/>
              <w:bottom w:val="single" w:sz="4" w:space="0" w:color="auto"/>
              <w:right w:val="single" w:sz="4" w:space="0" w:color="auto"/>
            </w:tcBorders>
            <w:shd w:val="clear" w:color="auto" w:fill="auto"/>
            <w:noWrap/>
            <w:vAlign w:val="bottom"/>
            <w:hideMark/>
          </w:tcPr>
          <w:p w14:paraId="35F2B518" w14:textId="77777777" w:rsidR="00DE387D" w:rsidRPr="00490356" w:rsidRDefault="00DE387D" w:rsidP="002629F4">
            <w:pPr>
              <w:bidi/>
              <w:jc w:val="right"/>
              <w:rPr>
                <w:sz w:val="20"/>
                <w:szCs w:val="20"/>
                <w:lang w:eastAsia="en-CA"/>
              </w:rPr>
            </w:pPr>
            <w:r w:rsidRPr="00490356">
              <w:rPr>
                <w:sz w:val="20"/>
                <w:szCs w:val="20"/>
                <w:rtl/>
                <w:lang w:eastAsia="ar" w:bidi="ar-EG"/>
              </w:rPr>
              <w:t>9,673,143</w:t>
            </w:r>
          </w:p>
        </w:tc>
        <w:tc>
          <w:tcPr>
            <w:tcW w:w="1276" w:type="dxa"/>
            <w:tcBorders>
              <w:top w:val="nil"/>
              <w:left w:val="nil"/>
              <w:bottom w:val="single" w:sz="4" w:space="0" w:color="auto"/>
              <w:right w:val="single" w:sz="4" w:space="0" w:color="auto"/>
            </w:tcBorders>
            <w:shd w:val="clear" w:color="auto" w:fill="auto"/>
            <w:noWrap/>
            <w:vAlign w:val="bottom"/>
            <w:hideMark/>
          </w:tcPr>
          <w:p w14:paraId="3B1A3BF3" w14:textId="77777777" w:rsidR="00DE387D" w:rsidRPr="00490356" w:rsidRDefault="00DE387D" w:rsidP="002629F4">
            <w:pPr>
              <w:bidi/>
              <w:jc w:val="right"/>
              <w:rPr>
                <w:sz w:val="20"/>
                <w:szCs w:val="20"/>
                <w:lang w:eastAsia="en-CA"/>
              </w:rPr>
            </w:pPr>
            <w:r w:rsidRPr="00490356">
              <w:rPr>
                <w:sz w:val="20"/>
                <w:szCs w:val="20"/>
                <w:rtl/>
                <w:lang w:eastAsia="ar" w:bidi="ar-EG"/>
              </w:rPr>
              <w:t>4,415,708</w:t>
            </w:r>
          </w:p>
        </w:tc>
        <w:tc>
          <w:tcPr>
            <w:tcW w:w="1050" w:type="dxa"/>
            <w:tcBorders>
              <w:top w:val="nil"/>
              <w:left w:val="nil"/>
              <w:bottom w:val="single" w:sz="4" w:space="0" w:color="auto"/>
              <w:right w:val="single" w:sz="4" w:space="0" w:color="auto"/>
            </w:tcBorders>
            <w:shd w:val="clear" w:color="auto" w:fill="auto"/>
            <w:noWrap/>
            <w:vAlign w:val="bottom"/>
            <w:hideMark/>
          </w:tcPr>
          <w:p w14:paraId="787AB822" w14:textId="77777777" w:rsidR="00DE387D" w:rsidRPr="00490356" w:rsidRDefault="00DE387D" w:rsidP="002629F4">
            <w:pPr>
              <w:bidi/>
              <w:jc w:val="right"/>
              <w:rPr>
                <w:sz w:val="20"/>
                <w:szCs w:val="20"/>
                <w:lang w:eastAsia="en-CA"/>
              </w:rPr>
            </w:pPr>
            <w:r w:rsidRPr="00490356">
              <w:rPr>
                <w:sz w:val="20"/>
                <w:szCs w:val="20"/>
                <w:rtl/>
                <w:lang w:eastAsia="ar" w:bidi="ar-EG"/>
              </w:rPr>
              <w:t>69</w:t>
            </w:r>
          </w:p>
        </w:tc>
      </w:tr>
      <w:tr w:rsidR="00DE387D" w:rsidRPr="00490356" w14:paraId="0075EF1C" w14:textId="77777777" w:rsidTr="002629F4">
        <w:trPr>
          <w:trHeight w:val="9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A380C2E" w14:textId="77777777" w:rsidR="00DE387D" w:rsidRPr="00490356" w:rsidRDefault="00DE387D" w:rsidP="002629F4">
            <w:pPr>
              <w:bidi/>
              <w:jc w:val="left"/>
              <w:rPr>
                <w:sz w:val="20"/>
                <w:szCs w:val="20"/>
                <w:lang w:eastAsia="en-CA"/>
              </w:rPr>
            </w:pPr>
            <w:r w:rsidRPr="00490356">
              <w:rPr>
                <w:sz w:val="20"/>
                <w:szCs w:val="20"/>
                <w:rtl/>
                <w:lang w:eastAsia="ar" w:bidi="ar-EG"/>
              </w:rPr>
              <w:t>اليمن</w:t>
            </w:r>
          </w:p>
        </w:tc>
        <w:tc>
          <w:tcPr>
            <w:tcW w:w="1276" w:type="dxa"/>
            <w:tcBorders>
              <w:top w:val="nil"/>
              <w:left w:val="nil"/>
              <w:bottom w:val="single" w:sz="4" w:space="0" w:color="auto"/>
              <w:right w:val="single" w:sz="4" w:space="0" w:color="auto"/>
            </w:tcBorders>
            <w:shd w:val="clear" w:color="auto" w:fill="auto"/>
            <w:noWrap/>
            <w:vAlign w:val="bottom"/>
            <w:hideMark/>
          </w:tcPr>
          <w:p w14:paraId="733808A4" w14:textId="77777777" w:rsidR="00DE387D" w:rsidRPr="00490356" w:rsidRDefault="00DE387D" w:rsidP="002629F4">
            <w:pPr>
              <w:bidi/>
              <w:jc w:val="right"/>
              <w:rPr>
                <w:sz w:val="20"/>
                <w:szCs w:val="20"/>
                <w:lang w:eastAsia="en-CA"/>
              </w:rPr>
            </w:pPr>
            <w:r w:rsidRPr="00490356">
              <w:rPr>
                <w:sz w:val="20"/>
                <w:szCs w:val="20"/>
                <w:rtl/>
                <w:lang w:eastAsia="ar" w:bidi="ar-EG"/>
              </w:rPr>
              <w:t>11.6</w:t>
            </w:r>
          </w:p>
        </w:tc>
        <w:tc>
          <w:tcPr>
            <w:tcW w:w="1276" w:type="dxa"/>
            <w:tcBorders>
              <w:top w:val="nil"/>
              <w:left w:val="nil"/>
              <w:bottom w:val="single" w:sz="4" w:space="0" w:color="auto"/>
              <w:right w:val="single" w:sz="4" w:space="0" w:color="auto"/>
            </w:tcBorders>
            <w:shd w:val="clear" w:color="auto" w:fill="auto"/>
            <w:noWrap/>
            <w:vAlign w:val="bottom"/>
            <w:hideMark/>
          </w:tcPr>
          <w:p w14:paraId="47B063CE" w14:textId="77777777" w:rsidR="00DE387D" w:rsidRPr="00490356" w:rsidRDefault="00DE387D" w:rsidP="002629F4">
            <w:pPr>
              <w:bidi/>
              <w:jc w:val="right"/>
              <w:rPr>
                <w:sz w:val="20"/>
                <w:szCs w:val="20"/>
                <w:lang w:eastAsia="en-CA"/>
              </w:rPr>
            </w:pPr>
            <w:r w:rsidRPr="00490356">
              <w:rPr>
                <w:sz w:val="20"/>
                <w:szCs w:val="20"/>
                <w:rtl/>
                <w:lang w:eastAsia="ar" w:bidi="ar-EG"/>
              </w:rPr>
              <w:t>159,529</w:t>
            </w:r>
          </w:p>
        </w:tc>
        <w:tc>
          <w:tcPr>
            <w:tcW w:w="1275" w:type="dxa"/>
            <w:tcBorders>
              <w:top w:val="nil"/>
              <w:left w:val="nil"/>
              <w:bottom w:val="single" w:sz="4" w:space="0" w:color="auto"/>
              <w:right w:val="single" w:sz="4" w:space="0" w:color="auto"/>
            </w:tcBorders>
            <w:shd w:val="clear" w:color="auto" w:fill="auto"/>
            <w:noWrap/>
            <w:vAlign w:val="bottom"/>
            <w:hideMark/>
          </w:tcPr>
          <w:p w14:paraId="54F1A2C9" w14:textId="77777777" w:rsidR="00DE387D" w:rsidRPr="00490356" w:rsidRDefault="00DE387D" w:rsidP="002629F4">
            <w:pPr>
              <w:bidi/>
              <w:jc w:val="right"/>
              <w:rPr>
                <w:sz w:val="20"/>
                <w:szCs w:val="20"/>
                <w:lang w:eastAsia="en-CA"/>
              </w:rPr>
            </w:pPr>
            <w:r w:rsidRPr="00490356">
              <w:rPr>
                <w:sz w:val="20"/>
                <w:szCs w:val="20"/>
                <w:rtl/>
                <w:lang w:eastAsia="ar" w:bidi="ar-EG"/>
              </w:rPr>
              <w:t>159,529</w:t>
            </w:r>
          </w:p>
        </w:tc>
        <w:tc>
          <w:tcPr>
            <w:tcW w:w="1276" w:type="dxa"/>
            <w:tcBorders>
              <w:top w:val="nil"/>
              <w:left w:val="nil"/>
              <w:bottom w:val="single" w:sz="4" w:space="0" w:color="auto"/>
              <w:right w:val="single" w:sz="4" w:space="0" w:color="auto"/>
            </w:tcBorders>
            <w:shd w:val="clear" w:color="auto" w:fill="auto"/>
            <w:noWrap/>
            <w:vAlign w:val="bottom"/>
            <w:hideMark/>
          </w:tcPr>
          <w:p w14:paraId="54FEE7C3" w14:textId="77777777" w:rsidR="00DE387D" w:rsidRPr="00490356" w:rsidRDefault="00DE387D" w:rsidP="002629F4">
            <w:pPr>
              <w:bidi/>
              <w:jc w:val="right"/>
              <w:rPr>
                <w:sz w:val="20"/>
                <w:szCs w:val="20"/>
                <w:lang w:eastAsia="en-CA"/>
              </w:rPr>
            </w:pPr>
            <w:r w:rsidRPr="00490356">
              <w:rPr>
                <w:sz w:val="20"/>
                <w:szCs w:val="20"/>
                <w:rtl/>
                <w:lang w:eastAsia="ar" w:bidi="ar-EG"/>
              </w:rPr>
              <w:t>0</w:t>
            </w:r>
          </w:p>
        </w:tc>
        <w:tc>
          <w:tcPr>
            <w:tcW w:w="1050" w:type="dxa"/>
            <w:tcBorders>
              <w:top w:val="nil"/>
              <w:left w:val="nil"/>
              <w:bottom w:val="single" w:sz="4" w:space="0" w:color="auto"/>
              <w:right w:val="single" w:sz="4" w:space="0" w:color="auto"/>
            </w:tcBorders>
            <w:shd w:val="clear" w:color="auto" w:fill="auto"/>
            <w:noWrap/>
            <w:vAlign w:val="bottom"/>
            <w:hideMark/>
          </w:tcPr>
          <w:p w14:paraId="520E0F83" w14:textId="77777777" w:rsidR="00DE387D" w:rsidRPr="00490356" w:rsidRDefault="00DE387D" w:rsidP="002629F4">
            <w:pPr>
              <w:bidi/>
              <w:jc w:val="right"/>
              <w:rPr>
                <w:sz w:val="20"/>
                <w:szCs w:val="20"/>
                <w:lang w:eastAsia="en-CA"/>
              </w:rPr>
            </w:pPr>
            <w:r w:rsidRPr="00490356">
              <w:rPr>
                <w:sz w:val="20"/>
                <w:szCs w:val="20"/>
                <w:rtl/>
                <w:lang w:eastAsia="ar" w:bidi="ar-EG"/>
              </w:rPr>
              <w:t>100</w:t>
            </w:r>
          </w:p>
        </w:tc>
      </w:tr>
      <w:tr w:rsidR="00DE387D" w:rsidRPr="00490356" w14:paraId="36DE7A32"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762A278" w14:textId="77777777" w:rsidR="00DE387D" w:rsidRPr="00490356" w:rsidRDefault="00DE387D" w:rsidP="002629F4">
            <w:pPr>
              <w:bidi/>
              <w:jc w:val="left"/>
              <w:rPr>
                <w:sz w:val="20"/>
                <w:szCs w:val="20"/>
                <w:lang w:eastAsia="en-CA"/>
              </w:rPr>
            </w:pPr>
            <w:r w:rsidRPr="00490356">
              <w:rPr>
                <w:sz w:val="20"/>
                <w:szCs w:val="20"/>
                <w:rtl/>
                <w:lang w:eastAsia="ar" w:bidi="ar-EG"/>
              </w:rPr>
              <w:t>زامبيا</w:t>
            </w:r>
          </w:p>
        </w:tc>
        <w:tc>
          <w:tcPr>
            <w:tcW w:w="1276" w:type="dxa"/>
            <w:tcBorders>
              <w:top w:val="nil"/>
              <w:left w:val="nil"/>
              <w:bottom w:val="single" w:sz="4" w:space="0" w:color="auto"/>
              <w:right w:val="single" w:sz="4" w:space="0" w:color="auto"/>
            </w:tcBorders>
            <w:shd w:val="clear" w:color="auto" w:fill="auto"/>
            <w:noWrap/>
            <w:vAlign w:val="bottom"/>
            <w:hideMark/>
          </w:tcPr>
          <w:p w14:paraId="2DFFB042" w14:textId="77777777" w:rsidR="00DE387D" w:rsidRPr="00490356" w:rsidRDefault="00DE387D" w:rsidP="002629F4">
            <w:pPr>
              <w:bidi/>
              <w:jc w:val="right"/>
              <w:rPr>
                <w:sz w:val="20"/>
                <w:szCs w:val="20"/>
                <w:lang w:eastAsia="en-CA"/>
              </w:rPr>
            </w:pPr>
            <w:r w:rsidRPr="00490356">
              <w:rPr>
                <w:sz w:val="20"/>
                <w:szCs w:val="20"/>
                <w:rtl/>
                <w:lang w:eastAsia="ar" w:bidi="ar-EG"/>
              </w:rPr>
              <w:t>2.5</w:t>
            </w:r>
          </w:p>
        </w:tc>
        <w:tc>
          <w:tcPr>
            <w:tcW w:w="1276" w:type="dxa"/>
            <w:tcBorders>
              <w:top w:val="nil"/>
              <w:left w:val="nil"/>
              <w:bottom w:val="single" w:sz="4" w:space="0" w:color="auto"/>
              <w:right w:val="single" w:sz="4" w:space="0" w:color="auto"/>
            </w:tcBorders>
            <w:shd w:val="clear" w:color="auto" w:fill="auto"/>
            <w:noWrap/>
            <w:vAlign w:val="bottom"/>
            <w:hideMark/>
          </w:tcPr>
          <w:p w14:paraId="4519B10A" w14:textId="77777777" w:rsidR="00DE387D" w:rsidRPr="00490356" w:rsidRDefault="00DE387D" w:rsidP="002629F4">
            <w:pPr>
              <w:bidi/>
              <w:jc w:val="right"/>
              <w:rPr>
                <w:sz w:val="20"/>
                <w:szCs w:val="20"/>
                <w:lang w:eastAsia="en-CA"/>
              </w:rPr>
            </w:pPr>
            <w:r w:rsidRPr="00490356">
              <w:rPr>
                <w:sz w:val="20"/>
                <w:szCs w:val="20"/>
                <w:rtl/>
                <w:lang w:eastAsia="ar" w:bidi="ar-EG"/>
              </w:rPr>
              <w:t>462,956</w:t>
            </w:r>
          </w:p>
        </w:tc>
        <w:tc>
          <w:tcPr>
            <w:tcW w:w="1275" w:type="dxa"/>
            <w:tcBorders>
              <w:top w:val="nil"/>
              <w:left w:val="nil"/>
              <w:bottom w:val="single" w:sz="4" w:space="0" w:color="auto"/>
              <w:right w:val="single" w:sz="4" w:space="0" w:color="auto"/>
            </w:tcBorders>
            <w:shd w:val="clear" w:color="auto" w:fill="auto"/>
            <w:noWrap/>
            <w:vAlign w:val="bottom"/>
            <w:hideMark/>
          </w:tcPr>
          <w:p w14:paraId="05A9970A" w14:textId="77777777" w:rsidR="00DE387D" w:rsidRPr="00490356" w:rsidRDefault="00DE387D" w:rsidP="002629F4">
            <w:pPr>
              <w:bidi/>
              <w:jc w:val="right"/>
              <w:rPr>
                <w:sz w:val="20"/>
                <w:szCs w:val="20"/>
                <w:lang w:eastAsia="en-CA"/>
              </w:rPr>
            </w:pPr>
            <w:r w:rsidRPr="00490356">
              <w:rPr>
                <w:sz w:val="20"/>
                <w:szCs w:val="20"/>
                <w:rtl/>
                <w:lang w:eastAsia="ar" w:bidi="ar-EG"/>
              </w:rPr>
              <w:t>242,956</w:t>
            </w:r>
          </w:p>
        </w:tc>
        <w:tc>
          <w:tcPr>
            <w:tcW w:w="1276" w:type="dxa"/>
            <w:tcBorders>
              <w:top w:val="nil"/>
              <w:left w:val="nil"/>
              <w:bottom w:val="single" w:sz="4" w:space="0" w:color="auto"/>
              <w:right w:val="single" w:sz="4" w:space="0" w:color="auto"/>
            </w:tcBorders>
            <w:shd w:val="clear" w:color="auto" w:fill="auto"/>
            <w:noWrap/>
            <w:vAlign w:val="bottom"/>
            <w:hideMark/>
          </w:tcPr>
          <w:p w14:paraId="56141C45" w14:textId="77777777" w:rsidR="00DE387D" w:rsidRPr="00490356" w:rsidRDefault="00DE387D" w:rsidP="002629F4">
            <w:pPr>
              <w:bidi/>
              <w:jc w:val="right"/>
              <w:rPr>
                <w:sz w:val="20"/>
                <w:szCs w:val="20"/>
                <w:lang w:eastAsia="en-CA"/>
              </w:rPr>
            </w:pPr>
            <w:r w:rsidRPr="00490356">
              <w:rPr>
                <w:sz w:val="20"/>
                <w:szCs w:val="20"/>
                <w:rtl/>
                <w:lang w:eastAsia="ar" w:bidi="ar-EG"/>
              </w:rPr>
              <w:t>220,000</w:t>
            </w:r>
          </w:p>
        </w:tc>
        <w:tc>
          <w:tcPr>
            <w:tcW w:w="1050" w:type="dxa"/>
            <w:tcBorders>
              <w:top w:val="nil"/>
              <w:left w:val="nil"/>
              <w:bottom w:val="single" w:sz="4" w:space="0" w:color="auto"/>
              <w:right w:val="single" w:sz="4" w:space="0" w:color="auto"/>
            </w:tcBorders>
            <w:shd w:val="clear" w:color="auto" w:fill="auto"/>
            <w:noWrap/>
            <w:vAlign w:val="bottom"/>
            <w:hideMark/>
          </w:tcPr>
          <w:p w14:paraId="5C8D6166" w14:textId="77777777" w:rsidR="00DE387D" w:rsidRPr="00490356" w:rsidRDefault="00DE387D" w:rsidP="002629F4">
            <w:pPr>
              <w:bidi/>
              <w:jc w:val="right"/>
              <w:rPr>
                <w:sz w:val="20"/>
                <w:szCs w:val="20"/>
                <w:lang w:eastAsia="en-CA"/>
              </w:rPr>
            </w:pPr>
            <w:r w:rsidRPr="00490356">
              <w:rPr>
                <w:sz w:val="20"/>
                <w:szCs w:val="20"/>
                <w:rtl/>
                <w:lang w:eastAsia="ar" w:bidi="ar-EG"/>
              </w:rPr>
              <w:t>52</w:t>
            </w:r>
          </w:p>
        </w:tc>
      </w:tr>
      <w:tr w:rsidR="00DE387D" w:rsidRPr="00490356" w14:paraId="6050A1FB" w14:textId="77777777" w:rsidTr="002629F4">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0029879" w14:textId="77777777" w:rsidR="00DE387D" w:rsidRPr="00490356" w:rsidRDefault="00DE387D" w:rsidP="002629F4">
            <w:pPr>
              <w:bidi/>
              <w:jc w:val="left"/>
              <w:rPr>
                <w:sz w:val="20"/>
                <w:szCs w:val="20"/>
                <w:lang w:eastAsia="en-CA"/>
              </w:rPr>
            </w:pPr>
            <w:r w:rsidRPr="00490356">
              <w:rPr>
                <w:sz w:val="20"/>
                <w:szCs w:val="20"/>
                <w:rtl/>
                <w:lang w:eastAsia="ar" w:bidi="ar-EG"/>
              </w:rPr>
              <w:t>زمبابوي</w:t>
            </w:r>
          </w:p>
        </w:tc>
        <w:tc>
          <w:tcPr>
            <w:tcW w:w="1276" w:type="dxa"/>
            <w:tcBorders>
              <w:top w:val="nil"/>
              <w:left w:val="nil"/>
              <w:bottom w:val="single" w:sz="4" w:space="0" w:color="auto"/>
              <w:right w:val="single" w:sz="4" w:space="0" w:color="auto"/>
            </w:tcBorders>
            <w:shd w:val="clear" w:color="auto" w:fill="auto"/>
            <w:noWrap/>
            <w:vAlign w:val="bottom"/>
            <w:hideMark/>
          </w:tcPr>
          <w:p w14:paraId="4EA0184C" w14:textId="77777777" w:rsidR="00DE387D" w:rsidRPr="00490356" w:rsidRDefault="00DE387D" w:rsidP="002629F4">
            <w:pPr>
              <w:bidi/>
              <w:jc w:val="right"/>
              <w:rPr>
                <w:sz w:val="20"/>
                <w:szCs w:val="20"/>
                <w:lang w:eastAsia="en-CA"/>
              </w:rPr>
            </w:pPr>
            <w:r w:rsidRPr="00490356">
              <w:rPr>
                <w:sz w:val="20"/>
                <w:szCs w:val="20"/>
                <w:rtl/>
                <w:lang w:eastAsia="ar" w:bidi="ar-EG"/>
              </w:rPr>
              <w:t>12.3</w:t>
            </w:r>
          </w:p>
        </w:tc>
        <w:tc>
          <w:tcPr>
            <w:tcW w:w="1276" w:type="dxa"/>
            <w:tcBorders>
              <w:top w:val="nil"/>
              <w:left w:val="nil"/>
              <w:bottom w:val="single" w:sz="4" w:space="0" w:color="auto"/>
              <w:right w:val="single" w:sz="4" w:space="0" w:color="auto"/>
            </w:tcBorders>
            <w:shd w:val="clear" w:color="auto" w:fill="auto"/>
            <w:noWrap/>
            <w:vAlign w:val="bottom"/>
            <w:hideMark/>
          </w:tcPr>
          <w:p w14:paraId="6ED0FA3E" w14:textId="77777777" w:rsidR="00DE387D" w:rsidRPr="00490356" w:rsidRDefault="00DE387D" w:rsidP="002629F4">
            <w:pPr>
              <w:bidi/>
              <w:jc w:val="right"/>
              <w:rPr>
                <w:sz w:val="20"/>
                <w:szCs w:val="20"/>
                <w:lang w:eastAsia="en-CA"/>
              </w:rPr>
            </w:pPr>
            <w:r w:rsidRPr="00490356">
              <w:rPr>
                <w:sz w:val="20"/>
                <w:szCs w:val="20"/>
                <w:rtl/>
                <w:lang w:eastAsia="ar" w:bidi="ar-EG"/>
              </w:rPr>
              <w:t>1,288,818</w:t>
            </w:r>
          </w:p>
        </w:tc>
        <w:tc>
          <w:tcPr>
            <w:tcW w:w="1275" w:type="dxa"/>
            <w:tcBorders>
              <w:top w:val="nil"/>
              <w:left w:val="nil"/>
              <w:bottom w:val="single" w:sz="4" w:space="0" w:color="auto"/>
              <w:right w:val="single" w:sz="4" w:space="0" w:color="auto"/>
            </w:tcBorders>
            <w:shd w:val="clear" w:color="auto" w:fill="auto"/>
            <w:noWrap/>
            <w:vAlign w:val="bottom"/>
            <w:hideMark/>
          </w:tcPr>
          <w:p w14:paraId="621D062C" w14:textId="77777777" w:rsidR="00DE387D" w:rsidRPr="00490356" w:rsidRDefault="00DE387D" w:rsidP="002629F4">
            <w:pPr>
              <w:bidi/>
              <w:jc w:val="right"/>
              <w:rPr>
                <w:sz w:val="20"/>
                <w:szCs w:val="20"/>
                <w:lang w:eastAsia="en-CA"/>
              </w:rPr>
            </w:pPr>
            <w:r w:rsidRPr="00490356">
              <w:rPr>
                <w:sz w:val="20"/>
                <w:szCs w:val="20"/>
                <w:rtl/>
                <w:lang w:eastAsia="ar" w:bidi="ar-EG"/>
              </w:rPr>
              <w:t>941,761</w:t>
            </w:r>
          </w:p>
        </w:tc>
        <w:tc>
          <w:tcPr>
            <w:tcW w:w="1276" w:type="dxa"/>
            <w:tcBorders>
              <w:top w:val="nil"/>
              <w:left w:val="nil"/>
              <w:bottom w:val="single" w:sz="4" w:space="0" w:color="auto"/>
              <w:right w:val="single" w:sz="4" w:space="0" w:color="auto"/>
            </w:tcBorders>
            <w:shd w:val="clear" w:color="auto" w:fill="auto"/>
            <w:noWrap/>
            <w:vAlign w:val="bottom"/>
            <w:hideMark/>
          </w:tcPr>
          <w:p w14:paraId="0E82A453" w14:textId="77777777" w:rsidR="00DE387D" w:rsidRPr="00490356" w:rsidRDefault="00DE387D" w:rsidP="002629F4">
            <w:pPr>
              <w:bidi/>
              <w:jc w:val="right"/>
              <w:rPr>
                <w:sz w:val="20"/>
                <w:szCs w:val="20"/>
                <w:lang w:eastAsia="en-CA"/>
              </w:rPr>
            </w:pPr>
            <w:r w:rsidRPr="00490356">
              <w:rPr>
                <w:sz w:val="20"/>
                <w:szCs w:val="20"/>
                <w:rtl/>
                <w:lang w:eastAsia="ar" w:bidi="ar-EG"/>
              </w:rPr>
              <w:t>347,057</w:t>
            </w:r>
          </w:p>
        </w:tc>
        <w:tc>
          <w:tcPr>
            <w:tcW w:w="1050" w:type="dxa"/>
            <w:tcBorders>
              <w:top w:val="nil"/>
              <w:left w:val="nil"/>
              <w:bottom w:val="single" w:sz="4" w:space="0" w:color="auto"/>
              <w:right w:val="single" w:sz="4" w:space="0" w:color="auto"/>
            </w:tcBorders>
            <w:shd w:val="clear" w:color="auto" w:fill="auto"/>
            <w:noWrap/>
            <w:vAlign w:val="bottom"/>
            <w:hideMark/>
          </w:tcPr>
          <w:p w14:paraId="44E6AB91" w14:textId="77777777" w:rsidR="00DE387D" w:rsidRPr="00490356" w:rsidRDefault="00DE387D" w:rsidP="002629F4">
            <w:pPr>
              <w:bidi/>
              <w:jc w:val="right"/>
              <w:rPr>
                <w:sz w:val="20"/>
                <w:szCs w:val="20"/>
                <w:lang w:eastAsia="en-CA"/>
              </w:rPr>
            </w:pPr>
            <w:r w:rsidRPr="00490356">
              <w:rPr>
                <w:sz w:val="20"/>
                <w:szCs w:val="20"/>
                <w:rtl/>
                <w:lang w:eastAsia="ar" w:bidi="ar-EG"/>
              </w:rPr>
              <w:t>73</w:t>
            </w:r>
          </w:p>
        </w:tc>
      </w:tr>
      <w:tr w:rsidR="00DE387D" w:rsidRPr="00490356" w14:paraId="71A0933A" w14:textId="77777777" w:rsidTr="002629F4">
        <w:trPr>
          <w:trHeight w:val="9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062FEE4" w14:textId="77777777" w:rsidR="00DE387D" w:rsidRPr="00490356" w:rsidRDefault="00DE387D" w:rsidP="002629F4">
            <w:pPr>
              <w:bidi/>
              <w:jc w:val="left"/>
              <w:rPr>
                <w:sz w:val="20"/>
                <w:szCs w:val="20"/>
                <w:lang w:eastAsia="en-CA"/>
              </w:rPr>
            </w:pPr>
            <w:r w:rsidRPr="00490356">
              <w:rPr>
                <w:sz w:val="20"/>
                <w:szCs w:val="20"/>
                <w:rtl/>
                <w:lang w:eastAsia="ar" w:bidi="ar-EG"/>
              </w:rPr>
              <w:t>إقليمي: آسيا والمحيط الهادئ</w:t>
            </w:r>
          </w:p>
        </w:tc>
        <w:tc>
          <w:tcPr>
            <w:tcW w:w="1276" w:type="dxa"/>
            <w:tcBorders>
              <w:top w:val="nil"/>
              <w:left w:val="nil"/>
              <w:bottom w:val="single" w:sz="4" w:space="0" w:color="auto"/>
              <w:right w:val="single" w:sz="4" w:space="0" w:color="auto"/>
            </w:tcBorders>
            <w:shd w:val="clear" w:color="auto" w:fill="auto"/>
            <w:noWrap/>
            <w:vAlign w:val="bottom"/>
            <w:hideMark/>
          </w:tcPr>
          <w:p w14:paraId="40D92919" w14:textId="77777777" w:rsidR="00DE387D" w:rsidRPr="00490356" w:rsidRDefault="00DE387D" w:rsidP="002629F4">
            <w:pPr>
              <w:bidi/>
              <w:jc w:val="right"/>
              <w:rPr>
                <w:sz w:val="20"/>
                <w:szCs w:val="20"/>
                <w:lang w:eastAsia="en-CA"/>
              </w:rPr>
            </w:pPr>
            <w:r w:rsidRPr="00490356">
              <w:rPr>
                <w:sz w:val="20"/>
                <w:szCs w:val="20"/>
                <w:rtl/>
                <w:lang w:eastAsia="ar" w:bidi="ar-EG"/>
              </w:rPr>
              <w:t>0.0</w:t>
            </w:r>
          </w:p>
        </w:tc>
        <w:tc>
          <w:tcPr>
            <w:tcW w:w="1276" w:type="dxa"/>
            <w:tcBorders>
              <w:top w:val="nil"/>
              <w:left w:val="nil"/>
              <w:bottom w:val="single" w:sz="4" w:space="0" w:color="auto"/>
              <w:right w:val="single" w:sz="4" w:space="0" w:color="auto"/>
            </w:tcBorders>
            <w:shd w:val="clear" w:color="auto" w:fill="auto"/>
            <w:noWrap/>
            <w:vAlign w:val="bottom"/>
            <w:hideMark/>
          </w:tcPr>
          <w:p w14:paraId="660A8DBB" w14:textId="77777777" w:rsidR="00DE387D" w:rsidRPr="00490356" w:rsidRDefault="00DE387D" w:rsidP="002629F4">
            <w:pPr>
              <w:bidi/>
              <w:jc w:val="right"/>
              <w:rPr>
                <w:sz w:val="20"/>
                <w:szCs w:val="20"/>
                <w:lang w:eastAsia="en-CA"/>
              </w:rPr>
            </w:pPr>
            <w:r w:rsidRPr="00490356">
              <w:rPr>
                <w:sz w:val="20"/>
                <w:szCs w:val="20"/>
                <w:rtl/>
                <w:lang w:eastAsia="ar" w:bidi="ar-EG"/>
              </w:rPr>
              <w:t>940,000</w:t>
            </w:r>
          </w:p>
        </w:tc>
        <w:tc>
          <w:tcPr>
            <w:tcW w:w="1275" w:type="dxa"/>
            <w:tcBorders>
              <w:top w:val="nil"/>
              <w:left w:val="nil"/>
              <w:bottom w:val="single" w:sz="4" w:space="0" w:color="auto"/>
              <w:right w:val="single" w:sz="4" w:space="0" w:color="auto"/>
            </w:tcBorders>
            <w:shd w:val="clear" w:color="auto" w:fill="auto"/>
            <w:noWrap/>
            <w:vAlign w:val="bottom"/>
            <w:hideMark/>
          </w:tcPr>
          <w:p w14:paraId="3DEC1D1E" w14:textId="77777777" w:rsidR="00DE387D" w:rsidRPr="00490356" w:rsidRDefault="00DE387D" w:rsidP="002629F4">
            <w:pPr>
              <w:bidi/>
              <w:jc w:val="right"/>
              <w:rPr>
                <w:sz w:val="20"/>
                <w:szCs w:val="20"/>
                <w:lang w:eastAsia="en-CA"/>
              </w:rPr>
            </w:pPr>
            <w:r w:rsidRPr="00490356">
              <w:rPr>
                <w:sz w:val="20"/>
                <w:szCs w:val="20"/>
                <w:rtl/>
                <w:lang w:eastAsia="ar" w:bidi="ar-EG"/>
              </w:rPr>
              <w:t>293,000</w:t>
            </w:r>
          </w:p>
        </w:tc>
        <w:tc>
          <w:tcPr>
            <w:tcW w:w="1276" w:type="dxa"/>
            <w:tcBorders>
              <w:top w:val="nil"/>
              <w:left w:val="nil"/>
              <w:bottom w:val="single" w:sz="4" w:space="0" w:color="auto"/>
              <w:right w:val="single" w:sz="4" w:space="0" w:color="auto"/>
            </w:tcBorders>
            <w:shd w:val="clear" w:color="auto" w:fill="auto"/>
            <w:noWrap/>
            <w:vAlign w:val="bottom"/>
            <w:hideMark/>
          </w:tcPr>
          <w:p w14:paraId="2625EE1A" w14:textId="77777777" w:rsidR="00DE387D" w:rsidRPr="00490356" w:rsidRDefault="00DE387D" w:rsidP="002629F4">
            <w:pPr>
              <w:bidi/>
              <w:jc w:val="right"/>
              <w:rPr>
                <w:sz w:val="20"/>
                <w:szCs w:val="20"/>
                <w:lang w:eastAsia="en-CA"/>
              </w:rPr>
            </w:pPr>
            <w:r w:rsidRPr="00490356">
              <w:rPr>
                <w:sz w:val="20"/>
                <w:szCs w:val="20"/>
                <w:rtl/>
                <w:lang w:eastAsia="ar" w:bidi="ar-EG"/>
              </w:rPr>
              <w:t>647,000</w:t>
            </w:r>
          </w:p>
        </w:tc>
        <w:tc>
          <w:tcPr>
            <w:tcW w:w="1050" w:type="dxa"/>
            <w:tcBorders>
              <w:top w:val="nil"/>
              <w:left w:val="nil"/>
              <w:bottom w:val="single" w:sz="4" w:space="0" w:color="auto"/>
              <w:right w:val="single" w:sz="4" w:space="0" w:color="auto"/>
            </w:tcBorders>
            <w:shd w:val="clear" w:color="auto" w:fill="auto"/>
            <w:noWrap/>
            <w:vAlign w:val="bottom"/>
            <w:hideMark/>
          </w:tcPr>
          <w:p w14:paraId="182C2BFF" w14:textId="77777777" w:rsidR="00DE387D" w:rsidRPr="00490356" w:rsidRDefault="00DE387D" w:rsidP="002629F4">
            <w:pPr>
              <w:bidi/>
              <w:jc w:val="right"/>
              <w:rPr>
                <w:sz w:val="20"/>
                <w:szCs w:val="20"/>
                <w:lang w:eastAsia="en-CA"/>
              </w:rPr>
            </w:pPr>
            <w:r w:rsidRPr="00490356">
              <w:rPr>
                <w:sz w:val="20"/>
                <w:szCs w:val="20"/>
                <w:rtl/>
                <w:lang w:eastAsia="ar" w:bidi="ar-EG"/>
              </w:rPr>
              <w:t>31</w:t>
            </w:r>
          </w:p>
        </w:tc>
      </w:tr>
      <w:tr w:rsidR="00DE387D" w:rsidRPr="00490356" w14:paraId="4795D34F" w14:textId="77777777" w:rsidTr="002629F4">
        <w:trPr>
          <w:trHeight w:val="8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83CFDC0" w14:textId="77777777" w:rsidR="00DE387D" w:rsidRPr="00490356" w:rsidRDefault="00DE387D" w:rsidP="002629F4">
            <w:pPr>
              <w:bidi/>
              <w:jc w:val="left"/>
              <w:rPr>
                <w:b/>
                <w:bCs/>
                <w:sz w:val="20"/>
                <w:szCs w:val="20"/>
                <w:lang w:eastAsia="en-CA"/>
              </w:rPr>
            </w:pPr>
            <w:r w:rsidRPr="00490356">
              <w:rPr>
                <w:b/>
                <w:bCs/>
                <w:sz w:val="20"/>
                <w:szCs w:val="20"/>
                <w:rtl/>
                <w:lang w:eastAsia="ar" w:bidi="ar-EG"/>
              </w:rPr>
              <w:t>المجموع</w:t>
            </w:r>
          </w:p>
        </w:tc>
        <w:tc>
          <w:tcPr>
            <w:tcW w:w="1276" w:type="dxa"/>
            <w:tcBorders>
              <w:top w:val="nil"/>
              <w:left w:val="nil"/>
              <w:bottom w:val="single" w:sz="4" w:space="0" w:color="auto"/>
              <w:right w:val="single" w:sz="4" w:space="0" w:color="auto"/>
            </w:tcBorders>
            <w:shd w:val="clear" w:color="auto" w:fill="auto"/>
            <w:noWrap/>
            <w:vAlign w:val="bottom"/>
            <w:hideMark/>
          </w:tcPr>
          <w:p w14:paraId="16DF74F6" w14:textId="77777777" w:rsidR="00DE387D" w:rsidRPr="00490356" w:rsidRDefault="00DE387D" w:rsidP="002629F4">
            <w:pPr>
              <w:bidi/>
              <w:jc w:val="right"/>
              <w:rPr>
                <w:b/>
                <w:bCs/>
                <w:sz w:val="20"/>
                <w:szCs w:val="20"/>
                <w:lang w:eastAsia="en-CA"/>
              </w:rPr>
            </w:pPr>
            <w:r w:rsidRPr="00490356">
              <w:rPr>
                <w:b/>
                <w:bCs/>
                <w:sz w:val="20"/>
                <w:szCs w:val="20"/>
                <w:rtl/>
                <w:lang w:eastAsia="ar" w:bidi="ar-EG"/>
              </w:rPr>
              <w:t>14,637.4</w:t>
            </w:r>
          </w:p>
        </w:tc>
        <w:tc>
          <w:tcPr>
            <w:tcW w:w="1276" w:type="dxa"/>
            <w:tcBorders>
              <w:top w:val="nil"/>
              <w:left w:val="nil"/>
              <w:bottom w:val="single" w:sz="4" w:space="0" w:color="auto"/>
              <w:right w:val="single" w:sz="4" w:space="0" w:color="auto"/>
            </w:tcBorders>
            <w:shd w:val="clear" w:color="auto" w:fill="auto"/>
            <w:noWrap/>
            <w:vAlign w:val="bottom"/>
            <w:hideMark/>
          </w:tcPr>
          <w:p w14:paraId="1596BC6A" w14:textId="77777777" w:rsidR="00DE387D" w:rsidRPr="00490356" w:rsidRDefault="00DE387D" w:rsidP="002629F4">
            <w:pPr>
              <w:bidi/>
              <w:jc w:val="right"/>
              <w:rPr>
                <w:b/>
                <w:bCs/>
                <w:sz w:val="20"/>
                <w:szCs w:val="20"/>
                <w:lang w:eastAsia="en-CA"/>
              </w:rPr>
            </w:pPr>
            <w:r w:rsidRPr="00490356">
              <w:rPr>
                <w:b/>
                <w:bCs/>
                <w:sz w:val="20"/>
                <w:szCs w:val="20"/>
                <w:rtl/>
                <w:lang w:eastAsia="ar" w:bidi="ar-EG"/>
              </w:rPr>
              <w:t>868,841,119</w:t>
            </w:r>
          </w:p>
        </w:tc>
        <w:tc>
          <w:tcPr>
            <w:tcW w:w="1275" w:type="dxa"/>
            <w:tcBorders>
              <w:top w:val="nil"/>
              <w:left w:val="nil"/>
              <w:bottom w:val="single" w:sz="4" w:space="0" w:color="auto"/>
              <w:right w:val="single" w:sz="4" w:space="0" w:color="auto"/>
            </w:tcBorders>
            <w:shd w:val="clear" w:color="auto" w:fill="auto"/>
            <w:noWrap/>
            <w:vAlign w:val="bottom"/>
            <w:hideMark/>
          </w:tcPr>
          <w:p w14:paraId="52C6E714" w14:textId="77777777" w:rsidR="00DE387D" w:rsidRPr="00490356" w:rsidRDefault="00DE387D" w:rsidP="002629F4">
            <w:pPr>
              <w:bidi/>
              <w:jc w:val="right"/>
              <w:rPr>
                <w:b/>
                <w:bCs/>
                <w:sz w:val="20"/>
                <w:szCs w:val="20"/>
                <w:lang w:eastAsia="en-CA"/>
              </w:rPr>
            </w:pPr>
            <w:r w:rsidRPr="00490356">
              <w:rPr>
                <w:b/>
                <w:bCs/>
                <w:sz w:val="20"/>
                <w:szCs w:val="20"/>
                <w:rtl/>
                <w:lang w:eastAsia="ar" w:bidi="ar-EG"/>
              </w:rPr>
              <w:t>691,960,722</w:t>
            </w:r>
          </w:p>
        </w:tc>
        <w:tc>
          <w:tcPr>
            <w:tcW w:w="1276" w:type="dxa"/>
            <w:tcBorders>
              <w:top w:val="nil"/>
              <w:left w:val="nil"/>
              <w:bottom w:val="single" w:sz="4" w:space="0" w:color="auto"/>
              <w:right w:val="single" w:sz="4" w:space="0" w:color="auto"/>
            </w:tcBorders>
            <w:shd w:val="clear" w:color="auto" w:fill="auto"/>
            <w:noWrap/>
            <w:vAlign w:val="bottom"/>
            <w:hideMark/>
          </w:tcPr>
          <w:p w14:paraId="339BC96D" w14:textId="77777777" w:rsidR="00DE387D" w:rsidRPr="00490356" w:rsidRDefault="00DE387D" w:rsidP="002629F4">
            <w:pPr>
              <w:bidi/>
              <w:jc w:val="right"/>
              <w:rPr>
                <w:b/>
                <w:bCs/>
                <w:sz w:val="20"/>
                <w:szCs w:val="20"/>
                <w:lang w:eastAsia="en-CA"/>
              </w:rPr>
            </w:pPr>
            <w:r w:rsidRPr="00490356">
              <w:rPr>
                <w:b/>
                <w:bCs/>
                <w:sz w:val="20"/>
                <w:szCs w:val="20"/>
                <w:rtl/>
                <w:lang w:eastAsia="ar" w:bidi="ar-EG"/>
              </w:rPr>
              <w:t>176,880,397</w:t>
            </w:r>
          </w:p>
        </w:tc>
        <w:tc>
          <w:tcPr>
            <w:tcW w:w="1050" w:type="dxa"/>
            <w:tcBorders>
              <w:top w:val="nil"/>
              <w:left w:val="nil"/>
              <w:bottom w:val="single" w:sz="4" w:space="0" w:color="auto"/>
              <w:right w:val="single" w:sz="4" w:space="0" w:color="auto"/>
            </w:tcBorders>
            <w:shd w:val="clear" w:color="auto" w:fill="auto"/>
            <w:noWrap/>
            <w:vAlign w:val="bottom"/>
            <w:hideMark/>
          </w:tcPr>
          <w:p w14:paraId="7A8B284C" w14:textId="77777777" w:rsidR="00DE387D" w:rsidRPr="00490356" w:rsidRDefault="00DE387D" w:rsidP="002629F4">
            <w:pPr>
              <w:bidi/>
              <w:jc w:val="right"/>
              <w:rPr>
                <w:b/>
                <w:bCs/>
                <w:sz w:val="20"/>
                <w:szCs w:val="20"/>
                <w:lang w:eastAsia="en-CA"/>
              </w:rPr>
            </w:pPr>
            <w:r w:rsidRPr="00490356">
              <w:rPr>
                <w:b/>
                <w:bCs/>
                <w:sz w:val="20"/>
                <w:szCs w:val="20"/>
                <w:rtl/>
                <w:lang w:eastAsia="ar" w:bidi="ar-EG"/>
              </w:rPr>
              <w:t>80</w:t>
            </w:r>
          </w:p>
        </w:tc>
      </w:tr>
    </w:tbl>
    <w:p w14:paraId="43549198" w14:textId="77777777" w:rsidR="00DE387D" w:rsidRDefault="00DE387D" w:rsidP="00E378AF">
      <w:pPr>
        <w:bidi/>
        <w:rPr>
          <w:rtl/>
        </w:rPr>
      </w:pPr>
    </w:p>
    <w:p w14:paraId="59D86686" w14:textId="5A13C40A" w:rsidR="00E378AF" w:rsidRPr="00490356" w:rsidRDefault="00E378AF" w:rsidP="00E378AF">
      <w:pPr>
        <w:bidi/>
        <w:sectPr w:rsidR="00E378AF" w:rsidRPr="00490356" w:rsidSect="00D74376">
          <w:headerReference w:type="even" r:id="rId25"/>
          <w:headerReference w:type="default" r:id="rId26"/>
          <w:footerReference w:type="even" r:id="rId27"/>
          <w:headerReference w:type="first" r:id="rId28"/>
          <w:footerReference w:type="first" r:id="rId29"/>
          <w:pgSz w:w="12240" w:h="15840" w:code="1"/>
          <w:pgMar w:top="720" w:right="1440" w:bottom="864" w:left="1440" w:header="720" w:footer="475" w:gutter="0"/>
          <w:pgNumType w:start="1"/>
          <w:cols w:space="720"/>
          <w:titlePg/>
        </w:sectPr>
      </w:pPr>
    </w:p>
    <w:p w14:paraId="1FA2554C" w14:textId="3161796E" w:rsidR="00D631A9" w:rsidRPr="0059343E" w:rsidRDefault="00C844FB" w:rsidP="005D2B3F">
      <w:pPr>
        <w:pStyle w:val="Title1"/>
        <w:bidi/>
        <w:rPr>
          <w:b w:val="0"/>
          <w:bCs/>
          <w:sz w:val="26"/>
          <w:szCs w:val="26"/>
          <w:lang w:val="en-CA"/>
        </w:rPr>
      </w:pPr>
      <w:r w:rsidRPr="0059343E">
        <w:rPr>
          <w:rFonts w:hint="cs"/>
          <w:b w:val="0"/>
          <w:bCs/>
          <w:sz w:val="26"/>
          <w:szCs w:val="26"/>
          <w:rtl/>
          <w:lang w:val="en-CA"/>
        </w:rPr>
        <w:lastRenderedPageBreak/>
        <w:t xml:space="preserve">المرفق </w:t>
      </w:r>
      <w:r w:rsidR="00774BCE" w:rsidRPr="0059343E">
        <w:rPr>
          <w:rFonts w:hint="cs"/>
          <w:b w:val="0"/>
          <w:bCs/>
          <w:sz w:val="26"/>
          <w:szCs w:val="26"/>
          <w:rtl/>
          <w:lang w:val="en-CA"/>
        </w:rPr>
        <w:t>الخامس</w:t>
      </w:r>
    </w:p>
    <w:p w14:paraId="31AEFB3C" w14:textId="77777777" w:rsidR="00D631A9" w:rsidRPr="0059343E" w:rsidRDefault="00D631A9" w:rsidP="005D2B3F">
      <w:pPr>
        <w:pStyle w:val="Title1"/>
        <w:bidi/>
        <w:rPr>
          <w:sz w:val="26"/>
          <w:szCs w:val="26"/>
          <w:lang w:val="en-CA"/>
        </w:rPr>
      </w:pPr>
    </w:p>
    <w:p w14:paraId="20E8F03C" w14:textId="77777777" w:rsidR="00C844FB" w:rsidRPr="0059343E" w:rsidRDefault="00C844FB" w:rsidP="005D2B3F">
      <w:pPr>
        <w:pStyle w:val="Title1"/>
        <w:bidi/>
        <w:rPr>
          <w:b w:val="0"/>
          <w:bCs/>
          <w:sz w:val="26"/>
          <w:szCs w:val="26"/>
          <w:rtl/>
          <w:lang w:val="en-CA" w:bidi="ar-EG"/>
        </w:rPr>
      </w:pPr>
      <w:r w:rsidRPr="0059343E">
        <w:rPr>
          <w:rFonts w:hint="cs"/>
          <w:b w:val="0"/>
          <w:bCs/>
          <w:sz w:val="26"/>
          <w:szCs w:val="26"/>
          <w:rtl/>
          <w:lang w:val="en-CA" w:bidi="ar-EG"/>
        </w:rPr>
        <w:t xml:space="preserve">تقرير عن المشروعات الاستثمارية وأنشطة التمكين المتعلقة بالهيدروفلوروكربون </w:t>
      </w:r>
      <w:r w:rsidRPr="0059343E">
        <w:rPr>
          <w:b w:val="0"/>
          <w:bCs/>
          <w:sz w:val="26"/>
          <w:szCs w:val="26"/>
          <w:rtl/>
          <w:lang w:val="en-CA" w:bidi="ar-EG"/>
        </w:rPr>
        <w:br/>
      </w:r>
      <w:r w:rsidRPr="0059343E">
        <w:rPr>
          <w:rFonts w:hint="cs"/>
          <w:b w:val="0"/>
          <w:bCs/>
          <w:sz w:val="26"/>
          <w:szCs w:val="26"/>
          <w:rtl/>
          <w:lang w:val="en-CA" w:bidi="ar-EG"/>
        </w:rPr>
        <w:t>باستخدام المساهمات الإضافية المقدمة من مجموعة من</w:t>
      </w:r>
      <w:r w:rsidRPr="0059343E">
        <w:rPr>
          <w:b w:val="0"/>
          <w:bCs/>
          <w:sz w:val="26"/>
          <w:szCs w:val="26"/>
          <w:rtl/>
          <w:lang w:val="en-CA" w:bidi="ar-EG"/>
        </w:rPr>
        <w:br/>
      </w:r>
      <w:r w:rsidRPr="0059343E">
        <w:rPr>
          <w:rFonts w:hint="cs"/>
          <w:b w:val="0"/>
          <w:bCs/>
          <w:sz w:val="26"/>
          <w:szCs w:val="26"/>
          <w:rtl/>
          <w:lang w:val="en-CA" w:bidi="ar-EG"/>
        </w:rPr>
        <w:t xml:space="preserve"> 17 طرفا من الأطراف غير العاملة بالمادة 5</w:t>
      </w:r>
    </w:p>
    <w:p w14:paraId="2354F38F" w14:textId="77777777" w:rsidR="00D631A9" w:rsidRPr="0059343E" w:rsidRDefault="00D631A9" w:rsidP="005D2B3F">
      <w:pPr>
        <w:pStyle w:val="Title1"/>
        <w:bidi/>
        <w:rPr>
          <w:sz w:val="26"/>
          <w:szCs w:val="26"/>
          <w:rtl/>
          <w:lang w:val="en-CA" w:bidi="ar-EG"/>
        </w:rPr>
      </w:pPr>
    </w:p>
    <w:p w14:paraId="0D106C8D" w14:textId="037C4050" w:rsidR="00D631A9" w:rsidRPr="0059343E" w:rsidRDefault="00E378AF" w:rsidP="005D2B3F">
      <w:pPr>
        <w:pStyle w:val="StyleHeader4Para4Left0Firstline0"/>
        <w:numPr>
          <w:ilvl w:val="0"/>
          <w:numId w:val="0"/>
        </w:numPr>
        <w:bidi/>
        <w:rPr>
          <w:bCs/>
          <w:sz w:val="26"/>
          <w:szCs w:val="26"/>
          <w:rtl/>
          <w:lang w:bidi="ar-EG"/>
        </w:rPr>
      </w:pPr>
      <w:r w:rsidRPr="0059343E">
        <w:rPr>
          <w:rFonts w:hint="cs"/>
          <w:bCs/>
          <w:sz w:val="26"/>
          <w:szCs w:val="26"/>
          <w:rtl/>
          <w:lang w:bidi="ar-EG"/>
        </w:rPr>
        <w:t>معلومات أساسية</w:t>
      </w:r>
    </w:p>
    <w:p w14:paraId="4A210828" w14:textId="7745FD37" w:rsidR="00C844FB" w:rsidRPr="0059343E" w:rsidRDefault="0008565F" w:rsidP="005D2B3F">
      <w:pPr>
        <w:pStyle w:val="Heading1"/>
        <w:numPr>
          <w:ilvl w:val="0"/>
          <w:numId w:val="40"/>
        </w:numPr>
        <w:bidi/>
        <w:rPr>
          <w:sz w:val="26"/>
          <w:szCs w:val="26"/>
        </w:rPr>
      </w:pPr>
      <w:r w:rsidRPr="0059343E">
        <w:rPr>
          <w:rFonts w:hint="cs"/>
          <w:sz w:val="26"/>
          <w:szCs w:val="26"/>
          <w:rtl/>
        </w:rPr>
        <w:t xml:space="preserve">طلبت اللجنة التنفيذية من الأمانة خلال الاجتماع الرابع والثمانين أثناء نظر التقرير المرحلي المجمع للصندوق المتعدد الأطراف أن تقدم للاجتماع الخامس والثمانين تقريرا إضافيا عن المشروعات الاستثمارية وأنشطة التمكين المتعلقة بالهيدروفلوروكربون الممولة باستخدام المساهمات الإضافية المقدمة من مجموعة من 17 طرفا من الأطراف غير العاملة بالمادة 5 وتحديد البلدان التي </w:t>
      </w:r>
      <w:r w:rsidR="00E378AF" w:rsidRPr="0059343E">
        <w:rPr>
          <w:rFonts w:hint="cs"/>
          <w:sz w:val="26"/>
          <w:szCs w:val="26"/>
          <w:rtl/>
        </w:rPr>
        <w:t xml:space="preserve">صدرت </w:t>
      </w:r>
      <w:r w:rsidR="0027441C" w:rsidRPr="0059343E">
        <w:rPr>
          <w:rFonts w:hint="cs"/>
          <w:sz w:val="26"/>
          <w:szCs w:val="26"/>
          <w:rtl/>
        </w:rPr>
        <w:t xml:space="preserve">لها </w:t>
      </w:r>
      <w:r w:rsidR="00E378AF" w:rsidRPr="0059343E">
        <w:rPr>
          <w:rFonts w:hint="cs"/>
          <w:sz w:val="26"/>
          <w:szCs w:val="26"/>
          <w:rtl/>
        </w:rPr>
        <w:t xml:space="preserve">الموافقة </w:t>
      </w:r>
      <w:r w:rsidR="0027441C" w:rsidRPr="0059343E">
        <w:rPr>
          <w:rFonts w:hint="cs"/>
          <w:sz w:val="26"/>
          <w:szCs w:val="26"/>
          <w:rtl/>
        </w:rPr>
        <w:t xml:space="preserve">على هذه المشروعات وتقديم عرض عام عن الأهداف وحالة التنفيذ والنتائج الرئيسية والدروس المستفادة وكمية الهيدروفلوروكربون التي أزيلت حسب مقتضى الحال ومستوى الأموال الموافق عليها وتلك </w:t>
      </w:r>
      <w:r w:rsidR="00E87E84" w:rsidRPr="0059343E">
        <w:rPr>
          <w:rFonts w:hint="cs"/>
          <w:sz w:val="26"/>
          <w:szCs w:val="26"/>
          <w:rtl/>
        </w:rPr>
        <w:t>المنصرفة</w:t>
      </w:r>
      <w:r w:rsidR="0027441C" w:rsidRPr="0059343E">
        <w:rPr>
          <w:rFonts w:hint="cs"/>
          <w:sz w:val="26"/>
          <w:szCs w:val="26"/>
          <w:rtl/>
        </w:rPr>
        <w:t xml:space="preserve"> والتحديات المحتملة في الانتهاء من هذه المشروعات والأنشطة</w:t>
      </w:r>
      <w:r w:rsidR="00E378AF" w:rsidRPr="0059343E">
        <w:rPr>
          <w:rFonts w:hint="cs"/>
          <w:sz w:val="26"/>
          <w:szCs w:val="26"/>
          <w:rtl/>
        </w:rPr>
        <w:t>،</w:t>
      </w:r>
      <w:r w:rsidR="0027441C" w:rsidRPr="0059343E">
        <w:rPr>
          <w:rFonts w:hint="cs"/>
          <w:sz w:val="26"/>
          <w:szCs w:val="26"/>
          <w:rtl/>
        </w:rPr>
        <w:t xml:space="preserve"> على أساس أن هذه المعلومات سوف تقدم على أساس </w:t>
      </w:r>
      <w:r w:rsidR="0027441C" w:rsidRPr="0059343E">
        <w:rPr>
          <w:rFonts w:hint="cs"/>
          <w:sz w:val="26"/>
          <w:szCs w:val="26"/>
          <w:rtl/>
          <w:lang w:bidi="ar-EG"/>
        </w:rPr>
        <w:t>فردي للمشروعات الاستثمارية المتعلقة بالهيدروفلوروكربون وعلى أساس مجمع لأنشطة التمكين المتعلقة بالهيدروفلوروكربون (المقرر 84/12(ب)).</w:t>
      </w:r>
    </w:p>
    <w:p w14:paraId="7042C371" w14:textId="77777777" w:rsidR="0027441C" w:rsidRPr="0059343E" w:rsidRDefault="0027441C" w:rsidP="005D2B3F">
      <w:pPr>
        <w:pStyle w:val="Heading1"/>
        <w:bidi/>
        <w:rPr>
          <w:sz w:val="26"/>
          <w:szCs w:val="26"/>
        </w:rPr>
      </w:pPr>
      <w:r w:rsidRPr="0059343E">
        <w:rPr>
          <w:rFonts w:hint="cs"/>
          <w:sz w:val="26"/>
          <w:szCs w:val="26"/>
          <w:rtl/>
        </w:rPr>
        <w:t>واستجابة للمقرر 84/12(ب)، قدمت الأمانة للاجتماع الخامس والثمانين</w:t>
      </w:r>
      <w:r w:rsidR="007023B2" w:rsidRPr="0059343E">
        <w:rPr>
          <w:rStyle w:val="FootnoteReference"/>
          <w:sz w:val="26"/>
          <w:szCs w:val="26"/>
        </w:rPr>
        <w:footnoteReference w:id="18"/>
      </w:r>
      <w:r w:rsidRPr="0059343E">
        <w:rPr>
          <w:rFonts w:hint="cs"/>
          <w:sz w:val="26"/>
          <w:szCs w:val="26"/>
          <w:rtl/>
        </w:rPr>
        <w:t xml:space="preserve"> التقرير الإضافي عن المشروعات الاستثمارية والأنشطة التمكينية المتعلقة بالهيدروفلوروكربون</w:t>
      </w:r>
      <w:r w:rsidR="007023B2" w:rsidRPr="0059343E">
        <w:rPr>
          <w:rFonts w:hint="cs"/>
          <w:sz w:val="26"/>
          <w:szCs w:val="26"/>
          <w:rtl/>
        </w:rPr>
        <w:t xml:space="preserve"> باستخدام الصيغة المحدثة بعد إدراج المقترحات ذات الصلة بواسطة الوكالات الثنائية والمنفذة.</w:t>
      </w:r>
    </w:p>
    <w:p w14:paraId="4C50A8E1" w14:textId="68E7B082" w:rsidR="007023B2" w:rsidRPr="0059343E" w:rsidRDefault="00D90A1A" w:rsidP="005D2B3F">
      <w:pPr>
        <w:pStyle w:val="Heading1"/>
        <w:bidi/>
        <w:rPr>
          <w:sz w:val="26"/>
          <w:szCs w:val="26"/>
        </w:rPr>
      </w:pPr>
      <w:r w:rsidRPr="0059343E">
        <w:rPr>
          <w:rFonts w:hint="cs"/>
          <w:sz w:val="26"/>
          <w:szCs w:val="26"/>
          <w:rtl/>
        </w:rPr>
        <w:t xml:space="preserve">وفيما يلي المعلومات المحدثة عن المشروعات الاستثمارية والأنشطة التمكينية </w:t>
      </w:r>
      <w:r w:rsidR="00774BCE" w:rsidRPr="0059343E">
        <w:rPr>
          <w:rFonts w:hint="cs"/>
          <w:sz w:val="26"/>
          <w:szCs w:val="26"/>
          <w:rtl/>
        </w:rPr>
        <w:t xml:space="preserve">استنادا إلى التقرير المرحلي لعام 2021 </w:t>
      </w:r>
      <w:r w:rsidRPr="0059343E">
        <w:rPr>
          <w:rFonts w:hint="cs"/>
          <w:sz w:val="26"/>
          <w:szCs w:val="26"/>
          <w:rtl/>
        </w:rPr>
        <w:t>المقدم من الوكالات الثنائية والمنفذة.</w:t>
      </w:r>
    </w:p>
    <w:p w14:paraId="4D6BB00E" w14:textId="77777777" w:rsidR="00D631A9" w:rsidRPr="0059343E" w:rsidRDefault="00D90A1A" w:rsidP="005D2B3F">
      <w:pPr>
        <w:bidi/>
        <w:jc w:val="left"/>
        <w:rPr>
          <w:bCs/>
          <w:sz w:val="26"/>
          <w:szCs w:val="26"/>
        </w:rPr>
      </w:pPr>
      <w:r w:rsidRPr="0059343E">
        <w:rPr>
          <w:rFonts w:hint="cs"/>
          <w:bCs/>
          <w:sz w:val="26"/>
          <w:szCs w:val="26"/>
          <w:rtl/>
        </w:rPr>
        <w:t>تقرير عن المشروعات الاستثمارية المتعلقة بالهيدروفلوروكربون</w:t>
      </w:r>
    </w:p>
    <w:p w14:paraId="374DEDA4" w14:textId="77777777" w:rsidR="00D631A9" w:rsidRPr="0059343E" w:rsidRDefault="00D631A9" w:rsidP="005D2B3F">
      <w:pPr>
        <w:bidi/>
        <w:jc w:val="left"/>
        <w:rPr>
          <w:b/>
          <w:sz w:val="26"/>
          <w:szCs w:val="26"/>
        </w:rPr>
      </w:pPr>
    </w:p>
    <w:p w14:paraId="43A27D47" w14:textId="1B6B6BE2" w:rsidR="00D90A1A" w:rsidRPr="0059343E" w:rsidRDefault="00D90A1A" w:rsidP="005D2B3F">
      <w:pPr>
        <w:pStyle w:val="Heading1"/>
        <w:bidi/>
        <w:rPr>
          <w:sz w:val="26"/>
          <w:szCs w:val="26"/>
        </w:rPr>
      </w:pPr>
      <w:r w:rsidRPr="0059343E">
        <w:rPr>
          <w:rFonts w:hint="cs"/>
          <w:sz w:val="26"/>
          <w:szCs w:val="26"/>
          <w:rtl/>
        </w:rPr>
        <w:t xml:space="preserve">قدمت الوكالات المنفذة تقارير </w:t>
      </w:r>
      <w:r w:rsidR="00D30C7E" w:rsidRPr="0059343E">
        <w:rPr>
          <w:rFonts w:hint="cs"/>
          <w:sz w:val="26"/>
          <w:szCs w:val="26"/>
          <w:rtl/>
        </w:rPr>
        <w:t xml:space="preserve">مرحلية </w:t>
      </w:r>
      <w:r w:rsidRPr="0059343E">
        <w:rPr>
          <w:rFonts w:hint="cs"/>
          <w:sz w:val="26"/>
          <w:szCs w:val="26"/>
          <w:rtl/>
        </w:rPr>
        <w:t>مفصلة عن تنفيذ المشروعات الاستثمارية المتعلقة بالهيدروفلوروكربون لكل من الأرجنتين وبنغلاديش والصين ولبنان والمكسيك وتايلند. ويقدم الجدول 1 موجزا لمختلف هذه المشروعات.</w:t>
      </w:r>
    </w:p>
    <w:p w14:paraId="4BACD852" w14:textId="77777777" w:rsidR="00D631A9" w:rsidRPr="0059343E" w:rsidRDefault="00A85480" w:rsidP="005D2B3F">
      <w:pPr>
        <w:keepNext/>
        <w:bidi/>
        <w:jc w:val="left"/>
        <w:rPr>
          <w:bCs/>
          <w:sz w:val="26"/>
          <w:szCs w:val="26"/>
        </w:rPr>
      </w:pPr>
      <w:r w:rsidRPr="0059343E">
        <w:rPr>
          <w:rFonts w:hint="cs"/>
          <w:bCs/>
          <w:sz w:val="26"/>
          <w:szCs w:val="26"/>
          <w:rtl/>
        </w:rPr>
        <w:t>الجدول 1: موجز المشروعات الاستثمارية المتعلقة بالهيدروفلوروكربون</w:t>
      </w:r>
    </w:p>
    <w:tbl>
      <w:tblPr>
        <w:bidiVisual/>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716"/>
        <w:gridCol w:w="1343"/>
        <w:gridCol w:w="2186"/>
        <w:gridCol w:w="1424"/>
        <w:gridCol w:w="1011"/>
        <w:gridCol w:w="1011"/>
        <w:gridCol w:w="1009"/>
      </w:tblGrid>
      <w:tr w:rsidR="00D631A9" w:rsidRPr="001A0303" w14:paraId="7DF392F8" w14:textId="77777777" w:rsidTr="00774BCE">
        <w:trPr>
          <w:tblHeader/>
        </w:trPr>
        <w:tc>
          <w:tcPr>
            <w:tcW w:w="394" w:type="pct"/>
            <w:shd w:val="clear" w:color="auto" w:fill="auto"/>
            <w:noWrap/>
            <w:tcMar>
              <w:left w:w="29" w:type="dxa"/>
              <w:right w:w="29" w:type="dxa"/>
            </w:tcMar>
            <w:vAlign w:val="center"/>
            <w:hideMark/>
          </w:tcPr>
          <w:p w14:paraId="40F39F3A" w14:textId="77777777" w:rsidR="00D631A9" w:rsidRPr="001A0303" w:rsidRDefault="00A85480" w:rsidP="005D2B3F">
            <w:pPr>
              <w:keepNext/>
              <w:bidi/>
              <w:jc w:val="center"/>
              <w:rPr>
                <w:b/>
                <w:bCs/>
                <w:sz w:val="20"/>
                <w:szCs w:val="20"/>
                <w:lang w:eastAsia="en-CA"/>
              </w:rPr>
            </w:pPr>
            <w:r>
              <w:rPr>
                <w:rFonts w:hint="cs"/>
                <w:b/>
                <w:bCs/>
                <w:sz w:val="20"/>
                <w:szCs w:val="20"/>
                <w:rtl/>
                <w:lang w:eastAsia="en-CA"/>
              </w:rPr>
              <w:t>البلد</w:t>
            </w:r>
          </w:p>
        </w:tc>
        <w:tc>
          <w:tcPr>
            <w:tcW w:w="379" w:type="pct"/>
            <w:shd w:val="clear" w:color="auto" w:fill="auto"/>
            <w:noWrap/>
            <w:tcMar>
              <w:left w:w="29" w:type="dxa"/>
              <w:right w:w="29" w:type="dxa"/>
            </w:tcMar>
            <w:vAlign w:val="center"/>
            <w:hideMark/>
          </w:tcPr>
          <w:p w14:paraId="5D303AF3" w14:textId="77777777" w:rsidR="00D631A9" w:rsidRPr="001A0303" w:rsidRDefault="00A85480" w:rsidP="005D2B3F">
            <w:pPr>
              <w:keepNext/>
              <w:bidi/>
              <w:jc w:val="center"/>
              <w:rPr>
                <w:b/>
                <w:bCs/>
                <w:sz w:val="20"/>
                <w:szCs w:val="20"/>
                <w:lang w:eastAsia="en-CA"/>
              </w:rPr>
            </w:pPr>
            <w:r>
              <w:rPr>
                <w:rFonts w:hint="cs"/>
                <w:b/>
                <w:bCs/>
                <w:sz w:val="20"/>
                <w:szCs w:val="20"/>
                <w:rtl/>
                <w:lang w:eastAsia="en-CA"/>
              </w:rPr>
              <w:t>الوكالة</w:t>
            </w:r>
          </w:p>
        </w:tc>
        <w:tc>
          <w:tcPr>
            <w:tcW w:w="711" w:type="pct"/>
            <w:shd w:val="clear" w:color="auto" w:fill="auto"/>
            <w:tcMar>
              <w:left w:w="29" w:type="dxa"/>
              <w:right w:w="29" w:type="dxa"/>
            </w:tcMar>
            <w:vAlign w:val="center"/>
            <w:hideMark/>
          </w:tcPr>
          <w:p w14:paraId="1E52760A" w14:textId="77777777" w:rsidR="00D631A9" w:rsidRPr="001A0303" w:rsidRDefault="00A85480" w:rsidP="005D2B3F">
            <w:pPr>
              <w:keepNext/>
              <w:bidi/>
              <w:jc w:val="center"/>
              <w:rPr>
                <w:b/>
                <w:bCs/>
                <w:sz w:val="20"/>
                <w:szCs w:val="20"/>
                <w:lang w:eastAsia="en-CA"/>
              </w:rPr>
            </w:pPr>
            <w:r>
              <w:rPr>
                <w:rFonts w:hint="cs"/>
                <w:b/>
                <w:bCs/>
                <w:sz w:val="20"/>
                <w:szCs w:val="20"/>
                <w:rtl/>
                <w:lang w:eastAsia="en-CA"/>
              </w:rPr>
              <w:t>المنتجات</w:t>
            </w:r>
          </w:p>
        </w:tc>
        <w:tc>
          <w:tcPr>
            <w:tcW w:w="1157" w:type="pct"/>
            <w:shd w:val="clear" w:color="auto" w:fill="auto"/>
            <w:tcMar>
              <w:left w:w="0" w:type="dxa"/>
              <w:right w:w="0" w:type="dxa"/>
            </w:tcMar>
            <w:vAlign w:val="center"/>
            <w:hideMark/>
          </w:tcPr>
          <w:p w14:paraId="5C87177A" w14:textId="0E349797" w:rsidR="00D631A9" w:rsidRPr="001A0303" w:rsidRDefault="00A85480" w:rsidP="00225FDF">
            <w:pPr>
              <w:keepNext/>
              <w:bidi/>
              <w:ind w:firstLine="61"/>
              <w:jc w:val="center"/>
              <w:rPr>
                <w:b/>
                <w:bCs/>
                <w:sz w:val="20"/>
                <w:szCs w:val="20"/>
                <w:lang w:eastAsia="en-CA"/>
              </w:rPr>
            </w:pPr>
            <w:r>
              <w:rPr>
                <w:rFonts w:hint="cs"/>
                <w:b/>
                <w:bCs/>
                <w:sz w:val="20"/>
                <w:szCs w:val="20"/>
                <w:rtl/>
                <w:lang w:eastAsia="en-CA"/>
              </w:rPr>
              <w:t>الهيدروفلوروكربون المستخدم (أطنان مترية)</w:t>
            </w:r>
          </w:p>
        </w:tc>
        <w:tc>
          <w:tcPr>
            <w:tcW w:w="754" w:type="pct"/>
            <w:shd w:val="clear" w:color="auto" w:fill="auto"/>
            <w:tcMar>
              <w:left w:w="0" w:type="dxa"/>
              <w:right w:w="0" w:type="dxa"/>
            </w:tcMar>
            <w:vAlign w:val="center"/>
            <w:hideMark/>
          </w:tcPr>
          <w:p w14:paraId="459C85DA" w14:textId="77777777" w:rsidR="00D631A9" w:rsidRPr="001A0303" w:rsidRDefault="00A85480" w:rsidP="005D2B3F">
            <w:pPr>
              <w:keepNext/>
              <w:bidi/>
              <w:jc w:val="center"/>
              <w:rPr>
                <w:b/>
                <w:bCs/>
                <w:sz w:val="20"/>
                <w:szCs w:val="20"/>
                <w:lang w:eastAsia="en-CA"/>
              </w:rPr>
            </w:pPr>
            <w:r>
              <w:rPr>
                <w:rFonts w:hint="cs"/>
                <w:b/>
                <w:bCs/>
                <w:sz w:val="20"/>
                <w:szCs w:val="20"/>
                <w:rtl/>
                <w:lang w:eastAsia="en-CA"/>
              </w:rPr>
              <w:t>البدائل المستخدمة</w:t>
            </w:r>
          </w:p>
        </w:tc>
        <w:tc>
          <w:tcPr>
            <w:tcW w:w="535" w:type="pct"/>
            <w:shd w:val="clear" w:color="auto" w:fill="auto"/>
            <w:tcMar>
              <w:left w:w="0" w:type="dxa"/>
              <w:right w:w="0" w:type="dxa"/>
            </w:tcMar>
            <w:vAlign w:val="center"/>
            <w:hideMark/>
          </w:tcPr>
          <w:p w14:paraId="20C7D091" w14:textId="12A825F8" w:rsidR="00D631A9" w:rsidRPr="001A0303" w:rsidRDefault="00A85480" w:rsidP="008E54BC">
            <w:pPr>
              <w:keepNext/>
              <w:bidi/>
              <w:jc w:val="center"/>
              <w:rPr>
                <w:b/>
                <w:bCs/>
                <w:sz w:val="20"/>
                <w:szCs w:val="20"/>
                <w:lang w:eastAsia="en-CA"/>
              </w:rPr>
            </w:pPr>
            <w:r>
              <w:rPr>
                <w:rFonts w:hint="cs"/>
                <w:b/>
                <w:bCs/>
                <w:sz w:val="20"/>
                <w:szCs w:val="20"/>
                <w:rtl/>
                <w:lang w:eastAsia="en-CA"/>
              </w:rPr>
              <w:t>معادل ثاني أكسيد الكربون</w:t>
            </w:r>
          </w:p>
        </w:tc>
        <w:tc>
          <w:tcPr>
            <w:tcW w:w="535" w:type="pct"/>
            <w:shd w:val="clear" w:color="auto" w:fill="auto"/>
            <w:tcMar>
              <w:left w:w="0" w:type="dxa"/>
              <w:right w:w="0" w:type="dxa"/>
            </w:tcMar>
            <w:vAlign w:val="center"/>
            <w:hideMark/>
          </w:tcPr>
          <w:p w14:paraId="2C991262" w14:textId="4B4F3B93" w:rsidR="00D631A9" w:rsidRPr="001A0303" w:rsidRDefault="00A85480" w:rsidP="008E54BC">
            <w:pPr>
              <w:keepNext/>
              <w:bidi/>
              <w:jc w:val="center"/>
              <w:rPr>
                <w:b/>
                <w:bCs/>
                <w:sz w:val="20"/>
                <w:szCs w:val="20"/>
                <w:rtl/>
                <w:lang w:eastAsia="en-CA" w:bidi="ar-EG"/>
              </w:rPr>
            </w:pPr>
            <w:r>
              <w:rPr>
                <w:rFonts w:hint="cs"/>
                <w:b/>
                <w:bCs/>
                <w:sz w:val="20"/>
                <w:szCs w:val="20"/>
                <w:rtl/>
                <w:lang w:eastAsia="en-CA" w:bidi="ar-EG"/>
              </w:rPr>
              <w:t>الأموال الموافق عليها (دولار أمريكي)</w:t>
            </w:r>
          </w:p>
        </w:tc>
        <w:tc>
          <w:tcPr>
            <w:tcW w:w="534" w:type="pct"/>
            <w:shd w:val="clear" w:color="auto" w:fill="auto"/>
            <w:tcMar>
              <w:left w:w="0" w:type="dxa"/>
              <w:right w:w="0" w:type="dxa"/>
            </w:tcMar>
            <w:vAlign w:val="center"/>
            <w:hideMark/>
          </w:tcPr>
          <w:p w14:paraId="07630CED" w14:textId="4BC92B37" w:rsidR="00D631A9" w:rsidRPr="001A0303" w:rsidRDefault="00A85480" w:rsidP="008E54BC">
            <w:pPr>
              <w:keepNext/>
              <w:bidi/>
              <w:jc w:val="center"/>
              <w:rPr>
                <w:b/>
                <w:bCs/>
                <w:sz w:val="20"/>
                <w:szCs w:val="20"/>
                <w:lang w:eastAsia="en-CA"/>
              </w:rPr>
            </w:pPr>
            <w:r>
              <w:rPr>
                <w:rFonts w:hint="cs"/>
                <w:b/>
                <w:bCs/>
                <w:sz w:val="20"/>
                <w:szCs w:val="20"/>
                <w:rtl/>
                <w:lang w:eastAsia="en-CA"/>
              </w:rPr>
              <w:t xml:space="preserve">الأموال </w:t>
            </w:r>
            <w:r w:rsidR="00E87E84">
              <w:rPr>
                <w:rFonts w:hint="cs"/>
                <w:b/>
                <w:bCs/>
                <w:sz w:val="20"/>
                <w:szCs w:val="20"/>
                <w:rtl/>
                <w:lang w:eastAsia="en-CA"/>
              </w:rPr>
              <w:t>المنصرفة</w:t>
            </w:r>
            <w:r>
              <w:rPr>
                <w:rFonts w:hint="cs"/>
                <w:b/>
                <w:bCs/>
                <w:sz w:val="20"/>
                <w:szCs w:val="20"/>
                <w:rtl/>
                <w:lang w:eastAsia="en-CA"/>
              </w:rPr>
              <w:t xml:space="preserve"> (دولار أمريكي)</w:t>
            </w:r>
          </w:p>
        </w:tc>
      </w:tr>
      <w:tr w:rsidR="00D631A9" w:rsidRPr="001A0303" w14:paraId="58E8A4F5" w14:textId="77777777" w:rsidTr="00774BCE">
        <w:tc>
          <w:tcPr>
            <w:tcW w:w="394" w:type="pct"/>
            <w:shd w:val="clear" w:color="auto" w:fill="auto"/>
            <w:noWrap/>
            <w:tcMar>
              <w:left w:w="29" w:type="dxa"/>
              <w:right w:w="29" w:type="dxa"/>
            </w:tcMar>
            <w:hideMark/>
          </w:tcPr>
          <w:p w14:paraId="045A411D" w14:textId="77777777" w:rsidR="00D631A9" w:rsidRPr="001A0303" w:rsidRDefault="00E9002A" w:rsidP="005D2B3F">
            <w:pPr>
              <w:keepNext/>
              <w:bidi/>
              <w:jc w:val="left"/>
              <w:rPr>
                <w:sz w:val="20"/>
                <w:szCs w:val="20"/>
                <w:lang w:eastAsia="en-CA"/>
              </w:rPr>
            </w:pPr>
            <w:r>
              <w:rPr>
                <w:rFonts w:hint="cs"/>
                <w:sz w:val="20"/>
                <w:szCs w:val="20"/>
                <w:rtl/>
                <w:lang w:eastAsia="en-CA"/>
              </w:rPr>
              <w:t>الأرجنتين</w:t>
            </w:r>
          </w:p>
        </w:tc>
        <w:tc>
          <w:tcPr>
            <w:tcW w:w="379" w:type="pct"/>
            <w:shd w:val="clear" w:color="auto" w:fill="auto"/>
            <w:noWrap/>
            <w:tcMar>
              <w:left w:w="29" w:type="dxa"/>
              <w:right w:w="29" w:type="dxa"/>
            </w:tcMar>
            <w:hideMark/>
          </w:tcPr>
          <w:p w14:paraId="1580A352" w14:textId="77777777" w:rsidR="00D631A9" w:rsidRPr="001A0303" w:rsidRDefault="00E9002A" w:rsidP="005D2B3F">
            <w:pPr>
              <w:keepNext/>
              <w:bidi/>
              <w:jc w:val="center"/>
              <w:rPr>
                <w:sz w:val="20"/>
                <w:szCs w:val="20"/>
                <w:lang w:eastAsia="en-CA"/>
              </w:rPr>
            </w:pPr>
            <w:r>
              <w:rPr>
                <w:rFonts w:hint="cs"/>
                <w:sz w:val="20"/>
                <w:szCs w:val="20"/>
                <w:rtl/>
                <w:lang w:eastAsia="en-CA"/>
              </w:rPr>
              <w:t>اليونيدو</w:t>
            </w:r>
          </w:p>
        </w:tc>
        <w:tc>
          <w:tcPr>
            <w:tcW w:w="711" w:type="pct"/>
            <w:shd w:val="clear" w:color="auto" w:fill="auto"/>
            <w:tcMar>
              <w:left w:w="29" w:type="dxa"/>
              <w:right w:w="29" w:type="dxa"/>
            </w:tcMar>
            <w:hideMark/>
          </w:tcPr>
          <w:p w14:paraId="03063398" w14:textId="7F8BCDAB" w:rsidR="00D631A9" w:rsidRPr="001A0303" w:rsidRDefault="00D30C7E" w:rsidP="005D2B3F">
            <w:pPr>
              <w:keepNext/>
              <w:bidi/>
              <w:jc w:val="left"/>
              <w:rPr>
                <w:sz w:val="20"/>
                <w:szCs w:val="20"/>
                <w:rtl/>
                <w:lang w:eastAsia="en-CA" w:bidi="ar-EG"/>
              </w:rPr>
            </w:pPr>
            <w:r>
              <w:rPr>
                <w:rFonts w:hint="cs"/>
                <w:sz w:val="20"/>
                <w:szCs w:val="20"/>
                <w:rtl/>
                <w:lang w:eastAsia="en-CA"/>
              </w:rPr>
              <w:t>غازات التبريد</w:t>
            </w:r>
            <w:r w:rsidR="00E9002A" w:rsidRPr="00E9002A">
              <w:rPr>
                <w:sz w:val="20"/>
                <w:szCs w:val="20"/>
                <w:rtl/>
                <w:lang w:eastAsia="en-CA"/>
              </w:rPr>
              <w:t xml:space="preserve"> </w:t>
            </w:r>
            <w:r w:rsidR="00E9002A">
              <w:rPr>
                <w:rFonts w:hint="cs"/>
                <w:sz w:val="20"/>
                <w:szCs w:val="20"/>
                <w:rtl/>
                <w:lang w:eastAsia="en-CA"/>
              </w:rPr>
              <w:t>ال</w:t>
            </w:r>
            <w:r w:rsidR="00E9002A">
              <w:rPr>
                <w:sz w:val="20"/>
                <w:szCs w:val="20"/>
                <w:rtl/>
                <w:lang w:eastAsia="en-CA"/>
              </w:rPr>
              <w:t>منزلي</w:t>
            </w:r>
            <w:r>
              <w:rPr>
                <w:rFonts w:hint="cs"/>
                <w:sz w:val="20"/>
                <w:szCs w:val="20"/>
                <w:rtl/>
                <w:lang w:eastAsia="en-CA"/>
              </w:rPr>
              <w:t>ة</w:t>
            </w:r>
            <w:r w:rsidR="00E9002A">
              <w:rPr>
                <w:rFonts w:hint="cs"/>
                <w:sz w:val="20"/>
                <w:szCs w:val="20"/>
                <w:rtl/>
                <w:lang w:eastAsia="en-CA"/>
              </w:rPr>
              <w:t xml:space="preserve"> </w:t>
            </w:r>
            <w:r w:rsidR="00E9002A" w:rsidRPr="00E9002A">
              <w:rPr>
                <w:sz w:val="20"/>
                <w:szCs w:val="20"/>
                <w:rtl/>
                <w:lang w:eastAsia="en-CA"/>
              </w:rPr>
              <w:t>و</w:t>
            </w:r>
            <w:r w:rsidR="00E9002A">
              <w:rPr>
                <w:rFonts w:hint="cs"/>
                <w:sz w:val="20"/>
                <w:szCs w:val="20"/>
                <w:rtl/>
                <w:lang w:eastAsia="en-CA"/>
              </w:rPr>
              <w:t>ال</w:t>
            </w:r>
            <w:r w:rsidR="00E9002A" w:rsidRPr="00E9002A">
              <w:rPr>
                <w:sz w:val="20"/>
                <w:szCs w:val="20"/>
                <w:rtl/>
                <w:lang w:eastAsia="en-CA"/>
              </w:rPr>
              <w:t>تجاري</w:t>
            </w:r>
            <w:r>
              <w:rPr>
                <w:rFonts w:hint="cs"/>
                <w:sz w:val="20"/>
                <w:szCs w:val="20"/>
                <w:rtl/>
                <w:lang w:eastAsia="en-CA"/>
              </w:rPr>
              <w:t>ة</w:t>
            </w:r>
          </w:p>
        </w:tc>
        <w:tc>
          <w:tcPr>
            <w:tcW w:w="1157" w:type="pct"/>
            <w:shd w:val="clear" w:color="auto" w:fill="auto"/>
            <w:noWrap/>
            <w:tcMar>
              <w:left w:w="29" w:type="dxa"/>
              <w:right w:w="29" w:type="dxa"/>
            </w:tcMar>
            <w:hideMark/>
          </w:tcPr>
          <w:p w14:paraId="1FF6078B" w14:textId="77777777" w:rsidR="00E9002A" w:rsidRDefault="00E9002A" w:rsidP="00225FDF">
            <w:pPr>
              <w:keepNext/>
              <w:bidi/>
              <w:ind w:firstLine="61"/>
              <w:jc w:val="left"/>
              <w:rPr>
                <w:sz w:val="20"/>
                <w:szCs w:val="20"/>
                <w:rtl/>
                <w:lang w:eastAsia="en-CA" w:bidi="ar-EG"/>
              </w:rPr>
            </w:pPr>
            <w:r>
              <w:rPr>
                <w:rFonts w:hint="cs"/>
                <w:sz w:val="20"/>
                <w:szCs w:val="20"/>
                <w:rtl/>
                <w:lang w:eastAsia="en-CA"/>
              </w:rPr>
              <w:t>الهيدروفلوروكربون-</w:t>
            </w:r>
            <w:r w:rsidR="00D631A9" w:rsidRPr="001A0303">
              <w:rPr>
                <w:sz w:val="20"/>
                <w:szCs w:val="20"/>
                <w:lang w:eastAsia="en-CA"/>
              </w:rPr>
              <w:t>134a</w:t>
            </w:r>
          </w:p>
          <w:p w14:paraId="3C8C1140" w14:textId="77777777" w:rsidR="00D631A9" w:rsidRPr="00E9002A" w:rsidRDefault="00E9002A" w:rsidP="00225FDF">
            <w:pPr>
              <w:keepNext/>
              <w:bidi/>
              <w:ind w:firstLine="61"/>
              <w:jc w:val="left"/>
              <w:rPr>
                <w:sz w:val="20"/>
                <w:szCs w:val="20"/>
                <w:lang w:val="en-US" w:eastAsia="en-CA" w:bidi="ar-EG"/>
              </w:rPr>
            </w:pPr>
            <w:r>
              <w:rPr>
                <w:rFonts w:hint="cs"/>
                <w:sz w:val="20"/>
                <w:szCs w:val="20"/>
                <w:rtl/>
                <w:lang w:eastAsia="en-CA" w:bidi="ar-EG"/>
              </w:rPr>
              <w:t>(</w:t>
            </w:r>
            <w:r w:rsidRPr="001A0303">
              <w:rPr>
                <w:sz w:val="20"/>
                <w:szCs w:val="20"/>
                <w:lang w:eastAsia="en-CA"/>
              </w:rPr>
              <w:t>96.60</w:t>
            </w:r>
            <w:r>
              <w:rPr>
                <w:rFonts w:hint="cs"/>
                <w:sz w:val="20"/>
                <w:szCs w:val="20"/>
                <w:rtl/>
                <w:lang w:eastAsia="en-CA" w:bidi="ar-EG"/>
              </w:rPr>
              <w:t xml:space="preserve"> طن متري)</w:t>
            </w:r>
          </w:p>
        </w:tc>
        <w:tc>
          <w:tcPr>
            <w:tcW w:w="754" w:type="pct"/>
            <w:shd w:val="clear" w:color="auto" w:fill="auto"/>
            <w:noWrap/>
            <w:tcMar>
              <w:left w:w="29" w:type="dxa"/>
              <w:right w:w="29" w:type="dxa"/>
            </w:tcMar>
            <w:hideMark/>
          </w:tcPr>
          <w:p w14:paraId="647EA61B" w14:textId="77777777" w:rsidR="00D631A9" w:rsidRPr="001A0303" w:rsidRDefault="00D631A9" w:rsidP="005D2B3F">
            <w:pPr>
              <w:keepNext/>
              <w:bidi/>
              <w:jc w:val="left"/>
              <w:rPr>
                <w:sz w:val="20"/>
                <w:szCs w:val="20"/>
                <w:lang w:eastAsia="en-CA"/>
              </w:rPr>
            </w:pPr>
            <w:r w:rsidRPr="001A0303">
              <w:rPr>
                <w:sz w:val="20"/>
                <w:szCs w:val="20"/>
                <w:lang w:eastAsia="en-CA"/>
              </w:rPr>
              <w:t>R-600a/R-290</w:t>
            </w:r>
          </w:p>
        </w:tc>
        <w:tc>
          <w:tcPr>
            <w:tcW w:w="535" w:type="pct"/>
            <w:shd w:val="clear" w:color="auto" w:fill="auto"/>
            <w:noWrap/>
            <w:tcMar>
              <w:left w:w="29" w:type="dxa"/>
              <w:right w:w="29" w:type="dxa"/>
            </w:tcMar>
            <w:hideMark/>
          </w:tcPr>
          <w:p w14:paraId="69B73C30" w14:textId="77777777" w:rsidR="00D631A9" w:rsidRPr="001A0303" w:rsidRDefault="00D631A9" w:rsidP="008E54BC">
            <w:pPr>
              <w:keepNext/>
              <w:bidi/>
              <w:jc w:val="left"/>
              <w:rPr>
                <w:bCs/>
                <w:sz w:val="20"/>
                <w:szCs w:val="20"/>
                <w:lang w:eastAsia="en-CA"/>
              </w:rPr>
            </w:pPr>
            <w:r w:rsidRPr="001A0303">
              <w:rPr>
                <w:bCs/>
                <w:sz w:val="20"/>
                <w:szCs w:val="20"/>
                <w:lang w:eastAsia="en-CA"/>
              </w:rPr>
              <w:t>138,069</w:t>
            </w:r>
          </w:p>
        </w:tc>
        <w:tc>
          <w:tcPr>
            <w:tcW w:w="535" w:type="pct"/>
            <w:shd w:val="clear" w:color="auto" w:fill="auto"/>
            <w:noWrap/>
            <w:tcMar>
              <w:left w:w="29" w:type="dxa"/>
              <w:right w:w="29" w:type="dxa"/>
            </w:tcMar>
            <w:hideMark/>
          </w:tcPr>
          <w:p w14:paraId="358CEA3C" w14:textId="77777777" w:rsidR="00D631A9" w:rsidRPr="001A0303" w:rsidRDefault="00D631A9" w:rsidP="008E54BC">
            <w:pPr>
              <w:keepNext/>
              <w:bidi/>
              <w:jc w:val="left"/>
              <w:rPr>
                <w:sz w:val="20"/>
                <w:szCs w:val="20"/>
                <w:lang w:eastAsia="en-CA"/>
              </w:rPr>
            </w:pPr>
            <w:r w:rsidRPr="001A0303">
              <w:rPr>
                <w:sz w:val="20"/>
                <w:szCs w:val="20"/>
                <w:lang w:eastAsia="en-CA"/>
              </w:rPr>
              <w:t>1,840,755</w:t>
            </w:r>
          </w:p>
        </w:tc>
        <w:tc>
          <w:tcPr>
            <w:tcW w:w="534" w:type="pct"/>
            <w:shd w:val="clear" w:color="auto" w:fill="auto"/>
            <w:noWrap/>
            <w:tcMar>
              <w:left w:w="29" w:type="dxa"/>
              <w:right w:w="29" w:type="dxa"/>
            </w:tcMar>
          </w:tcPr>
          <w:p w14:paraId="7A02CFBE" w14:textId="77777777" w:rsidR="00D631A9" w:rsidRPr="001A0303" w:rsidRDefault="00C66976" w:rsidP="008E54BC">
            <w:pPr>
              <w:keepNext/>
              <w:bidi/>
              <w:jc w:val="left"/>
              <w:rPr>
                <w:sz w:val="20"/>
                <w:szCs w:val="20"/>
                <w:lang w:eastAsia="en-CA"/>
              </w:rPr>
            </w:pPr>
            <w:r w:rsidRPr="001A0303">
              <w:rPr>
                <w:sz w:val="20"/>
                <w:szCs w:val="20"/>
                <w:lang w:eastAsia="en-CA"/>
              </w:rPr>
              <w:t>1,072,038</w:t>
            </w:r>
          </w:p>
        </w:tc>
      </w:tr>
      <w:tr w:rsidR="00D631A9" w:rsidRPr="001A0303" w14:paraId="7202ED10" w14:textId="77777777" w:rsidTr="00774BCE">
        <w:tc>
          <w:tcPr>
            <w:tcW w:w="394" w:type="pct"/>
            <w:shd w:val="clear" w:color="auto" w:fill="auto"/>
            <w:noWrap/>
            <w:tcMar>
              <w:left w:w="29" w:type="dxa"/>
              <w:right w:w="29" w:type="dxa"/>
            </w:tcMar>
            <w:hideMark/>
          </w:tcPr>
          <w:p w14:paraId="700D2B6F" w14:textId="77777777" w:rsidR="00D631A9" w:rsidRPr="001A0303" w:rsidRDefault="00E9002A" w:rsidP="005D2B3F">
            <w:pPr>
              <w:bidi/>
              <w:jc w:val="left"/>
              <w:rPr>
                <w:sz w:val="20"/>
                <w:szCs w:val="20"/>
                <w:lang w:eastAsia="en-CA"/>
              </w:rPr>
            </w:pPr>
            <w:r>
              <w:rPr>
                <w:rFonts w:hint="cs"/>
                <w:sz w:val="20"/>
                <w:szCs w:val="20"/>
                <w:rtl/>
                <w:lang w:eastAsia="en-CA"/>
              </w:rPr>
              <w:t>بنغلاديش</w:t>
            </w:r>
          </w:p>
        </w:tc>
        <w:tc>
          <w:tcPr>
            <w:tcW w:w="379" w:type="pct"/>
            <w:shd w:val="clear" w:color="auto" w:fill="auto"/>
            <w:noWrap/>
            <w:tcMar>
              <w:left w:w="29" w:type="dxa"/>
              <w:right w:w="29" w:type="dxa"/>
            </w:tcMar>
            <w:hideMark/>
          </w:tcPr>
          <w:p w14:paraId="444838C3" w14:textId="315E2085" w:rsidR="00D631A9" w:rsidRPr="001A0303" w:rsidRDefault="00D912E7" w:rsidP="005D2B3F">
            <w:pPr>
              <w:bidi/>
              <w:jc w:val="center"/>
              <w:rPr>
                <w:sz w:val="20"/>
                <w:szCs w:val="20"/>
                <w:lang w:eastAsia="en-CA"/>
              </w:rPr>
            </w:pPr>
            <w:r>
              <w:rPr>
                <w:rFonts w:hint="cs"/>
                <w:sz w:val="20"/>
                <w:szCs w:val="20"/>
                <w:rtl/>
                <w:lang w:eastAsia="en-CA"/>
              </w:rPr>
              <w:t>البرنامج الإنمائي</w:t>
            </w:r>
          </w:p>
        </w:tc>
        <w:tc>
          <w:tcPr>
            <w:tcW w:w="711" w:type="pct"/>
            <w:shd w:val="clear" w:color="auto" w:fill="auto"/>
            <w:tcMar>
              <w:left w:w="29" w:type="dxa"/>
              <w:right w:w="29" w:type="dxa"/>
            </w:tcMar>
            <w:hideMark/>
          </w:tcPr>
          <w:p w14:paraId="21B658FF" w14:textId="03124A7D" w:rsidR="00D631A9" w:rsidRPr="001A0303" w:rsidRDefault="00D30C7E" w:rsidP="005D2B3F">
            <w:pPr>
              <w:bidi/>
              <w:jc w:val="left"/>
              <w:rPr>
                <w:sz w:val="20"/>
                <w:szCs w:val="20"/>
                <w:lang w:eastAsia="en-CA"/>
              </w:rPr>
            </w:pPr>
            <w:r>
              <w:rPr>
                <w:rFonts w:hint="cs"/>
                <w:sz w:val="20"/>
                <w:szCs w:val="20"/>
                <w:rtl/>
                <w:lang w:eastAsia="en-CA"/>
              </w:rPr>
              <w:t>غازات التبريد</w:t>
            </w:r>
            <w:r w:rsidR="00E74096" w:rsidRPr="00E9002A">
              <w:rPr>
                <w:sz w:val="20"/>
                <w:szCs w:val="20"/>
                <w:rtl/>
                <w:lang w:eastAsia="en-CA"/>
              </w:rPr>
              <w:t xml:space="preserve"> </w:t>
            </w:r>
            <w:r w:rsidR="00E9002A" w:rsidRPr="00E9002A">
              <w:rPr>
                <w:sz w:val="20"/>
                <w:szCs w:val="20"/>
                <w:rtl/>
                <w:lang w:eastAsia="en-CA"/>
              </w:rPr>
              <w:t>والضواغط المنزلية</w:t>
            </w:r>
          </w:p>
        </w:tc>
        <w:tc>
          <w:tcPr>
            <w:tcW w:w="1157" w:type="pct"/>
            <w:shd w:val="clear" w:color="auto" w:fill="auto"/>
            <w:noWrap/>
            <w:tcMar>
              <w:left w:w="29" w:type="dxa"/>
              <w:right w:w="29" w:type="dxa"/>
            </w:tcMar>
            <w:hideMark/>
          </w:tcPr>
          <w:p w14:paraId="6B810567" w14:textId="77777777" w:rsidR="00E74096" w:rsidRDefault="00E74096" w:rsidP="00225FDF">
            <w:pPr>
              <w:keepNext/>
              <w:bidi/>
              <w:ind w:firstLine="61"/>
              <w:jc w:val="left"/>
              <w:rPr>
                <w:sz w:val="20"/>
                <w:szCs w:val="20"/>
                <w:rtl/>
                <w:lang w:eastAsia="en-CA" w:bidi="ar-EG"/>
              </w:rPr>
            </w:pPr>
            <w:r>
              <w:rPr>
                <w:rFonts w:hint="cs"/>
                <w:sz w:val="20"/>
                <w:szCs w:val="20"/>
                <w:rtl/>
                <w:lang w:eastAsia="en-CA"/>
              </w:rPr>
              <w:t>الهيدروفلوروكربون-</w:t>
            </w:r>
            <w:r w:rsidRPr="001A0303">
              <w:rPr>
                <w:sz w:val="20"/>
                <w:szCs w:val="20"/>
                <w:lang w:eastAsia="en-CA"/>
              </w:rPr>
              <w:t>134a</w:t>
            </w:r>
          </w:p>
          <w:p w14:paraId="4FB9274B" w14:textId="77777777" w:rsidR="00D631A9" w:rsidRPr="001A0303" w:rsidRDefault="00E74096" w:rsidP="00225FDF">
            <w:pPr>
              <w:bidi/>
              <w:ind w:firstLine="61"/>
              <w:jc w:val="left"/>
              <w:rPr>
                <w:sz w:val="20"/>
                <w:szCs w:val="20"/>
                <w:lang w:eastAsia="en-CA" w:bidi="ar-EG"/>
              </w:rPr>
            </w:pPr>
            <w:r>
              <w:rPr>
                <w:rFonts w:hint="cs"/>
                <w:sz w:val="20"/>
                <w:szCs w:val="20"/>
                <w:rtl/>
                <w:lang w:eastAsia="en-CA" w:bidi="ar-EG"/>
              </w:rPr>
              <w:t>(</w:t>
            </w:r>
            <w:r w:rsidRPr="001A0303">
              <w:rPr>
                <w:sz w:val="20"/>
                <w:szCs w:val="20"/>
                <w:lang w:eastAsia="en-CA"/>
              </w:rPr>
              <w:t>230.63</w:t>
            </w:r>
            <w:r>
              <w:rPr>
                <w:rFonts w:hint="cs"/>
                <w:sz w:val="20"/>
                <w:szCs w:val="20"/>
                <w:rtl/>
                <w:lang w:eastAsia="en-CA" w:bidi="ar-EG"/>
              </w:rPr>
              <w:t xml:space="preserve"> طن متري)</w:t>
            </w:r>
          </w:p>
        </w:tc>
        <w:tc>
          <w:tcPr>
            <w:tcW w:w="754" w:type="pct"/>
            <w:shd w:val="clear" w:color="auto" w:fill="auto"/>
            <w:noWrap/>
            <w:tcMar>
              <w:left w:w="29" w:type="dxa"/>
              <w:right w:w="29" w:type="dxa"/>
            </w:tcMar>
            <w:hideMark/>
          </w:tcPr>
          <w:p w14:paraId="0D255139" w14:textId="77777777" w:rsidR="00D631A9" w:rsidRPr="001A0303" w:rsidRDefault="00D631A9" w:rsidP="005D2B3F">
            <w:pPr>
              <w:bidi/>
              <w:jc w:val="left"/>
              <w:rPr>
                <w:sz w:val="20"/>
                <w:szCs w:val="20"/>
                <w:lang w:eastAsia="en-CA"/>
              </w:rPr>
            </w:pPr>
            <w:r w:rsidRPr="001A0303">
              <w:rPr>
                <w:sz w:val="20"/>
                <w:szCs w:val="20"/>
                <w:lang w:eastAsia="en-CA"/>
              </w:rPr>
              <w:t>R-600a </w:t>
            </w:r>
          </w:p>
        </w:tc>
        <w:tc>
          <w:tcPr>
            <w:tcW w:w="535" w:type="pct"/>
            <w:shd w:val="clear" w:color="auto" w:fill="auto"/>
            <w:noWrap/>
            <w:tcMar>
              <w:left w:w="29" w:type="dxa"/>
              <w:right w:w="29" w:type="dxa"/>
            </w:tcMar>
            <w:hideMark/>
          </w:tcPr>
          <w:p w14:paraId="6BA9BD8A" w14:textId="77777777" w:rsidR="00D631A9" w:rsidRPr="001A0303" w:rsidRDefault="00D631A9" w:rsidP="008E54BC">
            <w:pPr>
              <w:bidi/>
              <w:jc w:val="left"/>
              <w:rPr>
                <w:bCs/>
                <w:sz w:val="20"/>
                <w:szCs w:val="20"/>
                <w:lang w:eastAsia="en-CA"/>
              </w:rPr>
            </w:pPr>
            <w:r w:rsidRPr="001A0303">
              <w:rPr>
                <w:bCs/>
                <w:sz w:val="20"/>
                <w:szCs w:val="20"/>
                <w:lang w:eastAsia="en-CA"/>
              </w:rPr>
              <w:t>329,801</w:t>
            </w:r>
          </w:p>
        </w:tc>
        <w:tc>
          <w:tcPr>
            <w:tcW w:w="535" w:type="pct"/>
            <w:shd w:val="clear" w:color="auto" w:fill="auto"/>
            <w:noWrap/>
            <w:tcMar>
              <w:left w:w="29" w:type="dxa"/>
              <w:right w:w="29" w:type="dxa"/>
            </w:tcMar>
            <w:hideMark/>
          </w:tcPr>
          <w:p w14:paraId="69D93C0F" w14:textId="77777777" w:rsidR="00D631A9" w:rsidRPr="001A0303" w:rsidRDefault="00D631A9" w:rsidP="008E54BC">
            <w:pPr>
              <w:bidi/>
              <w:jc w:val="left"/>
              <w:rPr>
                <w:sz w:val="20"/>
                <w:szCs w:val="20"/>
                <w:lang w:eastAsia="en-CA"/>
              </w:rPr>
            </w:pPr>
            <w:r w:rsidRPr="001A0303">
              <w:rPr>
                <w:sz w:val="20"/>
                <w:szCs w:val="20"/>
                <w:lang w:eastAsia="en-CA"/>
              </w:rPr>
              <w:t>3,131,610</w:t>
            </w:r>
          </w:p>
        </w:tc>
        <w:tc>
          <w:tcPr>
            <w:tcW w:w="534" w:type="pct"/>
            <w:shd w:val="clear" w:color="auto" w:fill="auto"/>
            <w:noWrap/>
            <w:tcMar>
              <w:left w:w="29" w:type="dxa"/>
              <w:right w:w="29" w:type="dxa"/>
            </w:tcMar>
          </w:tcPr>
          <w:p w14:paraId="4DE1FF10" w14:textId="77777777" w:rsidR="00D631A9" w:rsidRPr="001A0303" w:rsidRDefault="00C66976" w:rsidP="008E54BC">
            <w:pPr>
              <w:bidi/>
              <w:jc w:val="left"/>
              <w:rPr>
                <w:sz w:val="20"/>
                <w:szCs w:val="20"/>
                <w:lang w:eastAsia="en-CA"/>
              </w:rPr>
            </w:pPr>
            <w:r w:rsidRPr="001A0303">
              <w:rPr>
                <w:sz w:val="20"/>
                <w:szCs w:val="20"/>
                <w:lang w:eastAsia="en-CA"/>
              </w:rPr>
              <w:t>3,131,610</w:t>
            </w:r>
          </w:p>
        </w:tc>
      </w:tr>
      <w:tr w:rsidR="00D631A9" w:rsidRPr="001A0303" w14:paraId="7D6CACE7" w14:textId="77777777" w:rsidTr="00774BCE">
        <w:tc>
          <w:tcPr>
            <w:tcW w:w="394" w:type="pct"/>
            <w:shd w:val="clear" w:color="auto" w:fill="auto"/>
            <w:noWrap/>
            <w:tcMar>
              <w:left w:w="29" w:type="dxa"/>
              <w:right w:w="29" w:type="dxa"/>
            </w:tcMar>
            <w:hideMark/>
          </w:tcPr>
          <w:p w14:paraId="754D805C" w14:textId="77777777" w:rsidR="00D631A9" w:rsidRPr="001A0303" w:rsidRDefault="00E9002A" w:rsidP="005D2B3F">
            <w:pPr>
              <w:bidi/>
              <w:jc w:val="left"/>
              <w:rPr>
                <w:sz w:val="20"/>
                <w:szCs w:val="20"/>
                <w:lang w:eastAsia="en-CA"/>
              </w:rPr>
            </w:pPr>
            <w:r>
              <w:rPr>
                <w:rFonts w:hint="cs"/>
                <w:sz w:val="20"/>
                <w:szCs w:val="20"/>
                <w:rtl/>
                <w:lang w:eastAsia="en-CA"/>
              </w:rPr>
              <w:t>الصين</w:t>
            </w:r>
          </w:p>
        </w:tc>
        <w:tc>
          <w:tcPr>
            <w:tcW w:w="379" w:type="pct"/>
            <w:shd w:val="clear" w:color="auto" w:fill="auto"/>
            <w:noWrap/>
            <w:tcMar>
              <w:left w:w="29" w:type="dxa"/>
              <w:right w:w="29" w:type="dxa"/>
            </w:tcMar>
            <w:hideMark/>
          </w:tcPr>
          <w:p w14:paraId="39424BDF" w14:textId="6FC04B6A" w:rsidR="00D631A9" w:rsidRPr="001A0303" w:rsidRDefault="00D912E7" w:rsidP="005D2B3F">
            <w:pPr>
              <w:bidi/>
              <w:jc w:val="center"/>
              <w:rPr>
                <w:sz w:val="20"/>
                <w:szCs w:val="20"/>
                <w:lang w:eastAsia="en-CA"/>
              </w:rPr>
            </w:pPr>
            <w:r>
              <w:rPr>
                <w:rFonts w:hint="cs"/>
                <w:sz w:val="20"/>
                <w:szCs w:val="20"/>
                <w:rtl/>
                <w:lang w:eastAsia="en-CA"/>
              </w:rPr>
              <w:t>البرنامج الإنمائي</w:t>
            </w:r>
          </w:p>
        </w:tc>
        <w:tc>
          <w:tcPr>
            <w:tcW w:w="711" w:type="pct"/>
            <w:shd w:val="clear" w:color="auto" w:fill="auto"/>
            <w:tcMar>
              <w:left w:w="29" w:type="dxa"/>
              <w:right w:w="29" w:type="dxa"/>
            </w:tcMar>
            <w:hideMark/>
          </w:tcPr>
          <w:p w14:paraId="3F658CFE" w14:textId="65D48B16" w:rsidR="00D631A9" w:rsidRPr="001A0303" w:rsidRDefault="00E9002A" w:rsidP="005D2B3F">
            <w:pPr>
              <w:bidi/>
              <w:jc w:val="left"/>
              <w:rPr>
                <w:sz w:val="20"/>
                <w:szCs w:val="20"/>
                <w:lang w:eastAsia="en-CA"/>
              </w:rPr>
            </w:pPr>
            <w:r w:rsidRPr="00E9002A">
              <w:rPr>
                <w:sz w:val="20"/>
                <w:szCs w:val="20"/>
                <w:rtl/>
                <w:lang w:eastAsia="en-CA"/>
              </w:rPr>
              <w:t xml:space="preserve">رغوة عازلة </w:t>
            </w:r>
            <w:r w:rsidR="00D30C7E">
              <w:rPr>
                <w:rFonts w:hint="cs"/>
                <w:sz w:val="20"/>
                <w:szCs w:val="20"/>
                <w:rtl/>
                <w:lang w:eastAsia="en-CA"/>
              </w:rPr>
              <w:t>لغازات التبريد</w:t>
            </w:r>
            <w:r w:rsidR="00D30C7E" w:rsidRPr="00E9002A">
              <w:rPr>
                <w:sz w:val="20"/>
                <w:szCs w:val="20"/>
                <w:rtl/>
                <w:lang w:eastAsia="en-CA"/>
              </w:rPr>
              <w:t xml:space="preserve"> </w:t>
            </w:r>
            <w:r w:rsidRPr="00E9002A">
              <w:rPr>
                <w:sz w:val="20"/>
                <w:szCs w:val="20"/>
                <w:rtl/>
                <w:lang w:eastAsia="en-CA"/>
              </w:rPr>
              <w:t>المنزلية</w:t>
            </w:r>
          </w:p>
        </w:tc>
        <w:tc>
          <w:tcPr>
            <w:tcW w:w="1157" w:type="pct"/>
            <w:shd w:val="clear" w:color="auto" w:fill="auto"/>
            <w:noWrap/>
            <w:tcMar>
              <w:left w:w="58" w:type="dxa"/>
              <w:right w:w="29" w:type="dxa"/>
            </w:tcMar>
            <w:hideMark/>
          </w:tcPr>
          <w:p w14:paraId="35DEC417" w14:textId="77777777" w:rsidR="00E74096" w:rsidRDefault="00E74096" w:rsidP="00225FDF">
            <w:pPr>
              <w:bidi/>
              <w:ind w:left="-49" w:firstLine="61"/>
              <w:jc w:val="left"/>
              <w:rPr>
                <w:sz w:val="20"/>
                <w:szCs w:val="20"/>
                <w:rtl/>
                <w:lang w:eastAsia="en-CA" w:bidi="ar-EG"/>
              </w:rPr>
            </w:pPr>
            <w:r>
              <w:rPr>
                <w:rFonts w:hint="cs"/>
                <w:sz w:val="20"/>
                <w:szCs w:val="20"/>
                <w:rtl/>
                <w:lang w:eastAsia="en-CA" w:bidi="ar-EG"/>
              </w:rPr>
              <w:t>السيكلوبنتان+ الهيدروفلوروكربون-</w:t>
            </w:r>
            <w:r w:rsidRPr="001A0303">
              <w:rPr>
                <w:sz w:val="20"/>
                <w:szCs w:val="20"/>
                <w:lang w:eastAsia="en-CA"/>
              </w:rPr>
              <w:t>245fa</w:t>
            </w:r>
          </w:p>
          <w:p w14:paraId="3E157BB3" w14:textId="77777777" w:rsidR="00D631A9" w:rsidRPr="001A0303" w:rsidRDefault="00E74096" w:rsidP="00225FDF">
            <w:pPr>
              <w:bidi/>
              <w:ind w:left="-49" w:firstLine="61"/>
              <w:jc w:val="left"/>
              <w:rPr>
                <w:sz w:val="20"/>
                <w:szCs w:val="20"/>
                <w:rtl/>
                <w:lang w:eastAsia="en-CA" w:bidi="ar-EG"/>
              </w:rPr>
            </w:pPr>
            <w:r>
              <w:rPr>
                <w:rFonts w:hint="cs"/>
                <w:sz w:val="20"/>
                <w:szCs w:val="20"/>
                <w:rtl/>
                <w:lang w:eastAsia="en-CA" w:bidi="ar-EG"/>
              </w:rPr>
              <w:t>(</w:t>
            </w:r>
            <w:r w:rsidRPr="001A0303">
              <w:rPr>
                <w:sz w:val="20"/>
                <w:szCs w:val="20"/>
                <w:lang w:eastAsia="en-CA"/>
              </w:rPr>
              <w:t>250.00</w:t>
            </w:r>
            <w:r>
              <w:rPr>
                <w:rFonts w:hint="cs"/>
                <w:sz w:val="20"/>
                <w:szCs w:val="20"/>
                <w:rtl/>
                <w:lang w:eastAsia="en-CA" w:bidi="ar-EG"/>
              </w:rPr>
              <w:t xml:space="preserve"> طن متري)</w:t>
            </w:r>
          </w:p>
        </w:tc>
        <w:tc>
          <w:tcPr>
            <w:tcW w:w="754" w:type="pct"/>
            <w:shd w:val="clear" w:color="auto" w:fill="auto"/>
            <w:noWrap/>
            <w:tcMar>
              <w:left w:w="29" w:type="dxa"/>
              <w:right w:w="29" w:type="dxa"/>
            </w:tcMar>
            <w:hideMark/>
          </w:tcPr>
          <w:p w14:paraId="59375798" w14:textId="77777777" w:rsidR="00D631A9" w:rsidRPr="001A0303" w:rsidRDefault="00D631A9" w:rsidP="005D2B3F">
            <w:pPr>
              <w:bidi/>
              <w:jc w:val="left"/>
              <w:rPr>
                <w:sz w:val="20"/>
                <w:szCs w:val="20"/>
                <w:lang w:eastAsia="en-CA"/>
              </w:rPr>
            </w:pPr>
            <w:r w:rsidRPr="001A0303">
              <w:rPr>
                <w:sz w:val="20"/>
                <w:szCs w:val="20"/>
                <w:lang w:eastAsia="en-CA"/>
              </w:rPr>
              <w:t>Cyclopentane + HFO-1233zd(E)</w:t>
            </w:r>
          </w:p>
        </w:tc>
        <w:tc>
          <w:tcPr>
            <w:tcW w:w="535" w:type="pct"/>
            <w:shd w:val="clear" w:color="auto" w:fill="auto"/>
            <w:noWrap/>
            <w:tcMar>
              <w:left w:w="29" w:type="dxa"/>
              <w:right w:w="29" w:type="dxa"/>
            </w:tcMar>
            <w:hideMark/>
          </w:tcPr>
          <w:p w14:paraId="3B284CB1" w14:textId="77777777" w:rsidR="00D631A9" w:rsidRPr="001A0303" w:rsidRDefault="00D631A9" w:rsidP="008E54BC">
            <w:pPr>
              <w:bidi/>
              <w:jc w:val="left"/>
              <w:rPr>
                <w:bCs/>
                <w:sz w:val="20"/>
                <w:szCs w:val="20"/>
                <w:lang w:eastAsia="en-CA"/>
              </w:rPr>
            </w:pPr>
            <w:r w:rsidRPr="001A0303">
              <w:rPr>
                <w:bCs/>
                <w:sz w:val="20"/>
                <w:szCs w:val="20"/>
                <w:lang w:eastAsia="en-CA"/>
              </w:rPr>
              <w:t>257,500</w:t>
            </w:r>
          </w:p>
        </w:tc>
        <w:tc>
          <w:tcPr>
            <w:tcW w:w="535" w:type="pct"/>
            <w:shd w:val="clear" w:color="auto" w:fill="auto"/>
            <w:noWrap/>
            <w:tcMar>
              <w:left w:w="29" w:type="dxa"/>
              <w:right w:w="29" w:type="dxa"/>
            </w:tcMar>
            <w:hideMark/>
          </w:tcPr>
          <w:p w14:paraId="1413006A" w14:textId="77777777" w:rsidR="00D631A9" w:rsidRPr="001A0303" w:rsidRDefault="00D631A9" w:rsidP="008E54BC">
            <w:pPr>
              <w:bidi/>
              <w:jc w:val="left"/>
              <w:rPr>
                <w:sz w:val="20"/>
                <w:szCs w:val="20"/>
                <w:lang w:eastAsia="en-CA"/>
              </w:rPr>
            </w:pPr>
            <w:r w:rsidRPr="001A0303">
              <w:rPr>
                <w:sz w:val="20"/>
                <w:szCs w:val="20"/>
                <w:lang w:eastAsia="en-CA"/>
              </w:rPr>
              <w:t>1,275,000</w:t>
            </w:r>
          </w:p>
        </w:tc>
        <w:tc>
          <w:tcPr>
            <w:tcW w:w="534" w:type="pct"/>
            <w:shd w:val="clear" w:color="auto" w:fill="auto"/>
            <w:noWrap/>
            <w:tcMar>
              <w:left w:w="29" w:type="dxa"/>
              <w:right w:w="29" w:type="dxa"/>
            </w:tcMar>
          </w:tcPr>
          <w:p w14:paraId="38039B61" w14:textId="6D553F84" w:rsidR="00D631A9" w:rsidRPr="001A0303" w:rsidRDefault="00774BCE" w:rsidP="008E54BC">
            <w:pPr>
              <w:bidi/>
              <w:jc w:val="left"/>
              <w:rPr>
                <w:sz w:val="20"/>
                <w:szCs w:val="20"/>
                <w:lang w:eastAsia="en-CA"/>
              </w:rPr>
            </w:pPr>
            <w:r w:rsidRPr="00490356">
              <w:rPr>
                <w:sz w:val="20"/>
                <w:szCs w:val="20"/>
                <w:lang w:eastAsia="en-CA"/>
              </w:rPr>
              <w:t>1,270,980</w:t>
            </w:r>
          </w:p>
        </w:tc>
      </w:tr>
      <w:tr w:rsidR="00774BCE" w:rsidRPr="001A0303" w14:paraId="0DF3899F" w14:textId="77777777" w:rsidTr="00774BCE">
        <w:tc>
          <w:tcPr>
            <w:tcW w:w="394" w:type="pct"/>
            <w:shd w:val="clear" w:color="auto" w:fill="auto"/>
            <w:noWrap/>
            <w:tcMar>
              <w:left w:w="29" w:type="dxa"/>
              <w:right w:w="29" w:type="dxa"/>
            </w:tcMar>
            <w:hideMark/>
          </w:tcPr>
          <w:p w14:paraId="4D3223DC" w14:textId="77777777" w:rsidR="00774BCE" w:rsidRPr="001A0303" w:rsidRDefault="00774BCE" w:rsidP="00774BCE">
            <w:pPr>
              <w:bidi/>
              <w:jc w:val="left"/>
              <w:rPr>
                <w:sz w:val="20"/>
                <w:szCs w:val="20"/>
                <w:lang w:eastAsia="en-CA"/>
              </w:rPr>
            </w:pPr>
            <w:r>
              <w:rPr>
                <w:rFonts w:hint="cs"/>
                <w:sz w:val="20"/>
                <w:szCs w:val="20"/>
                <w:rtl/>
                <w:lang w:eastAsia="en-CA"/>
              </w:rPr>
              <w:t>لبنان</w:t>
            </w:r>
          </w:p>
        </w:tc>
        <w:tc>
          <w:tcPr>
            <w:tcW w:w="379" w:type="pct"/>
            <w:shd w:val="clear" w:color="auto" w:fill="auto"/>
            <w:noWrap/>
            <w:tcMar>
              <w:left w:w="29" w:type="dxa"/>
              <w:right w:w="29" w:type="dxa"/>
            </w:tcMar>
            <w:hideMark/>
          </w:tcPr>
          <w:p w14:paraId="17969833" w14:textId="77777777" w:rsidR="00774BCE" w:rsidRPr="001A0303" w:rsidRDefault="00774BCE" w:rsidP="00774BCE">
            <w:pPr>
              <w:bidi/>
              <w:jc w:val="center"/>
              <w:rPr>
                <w:sz w:val="20"/>
                <w:szCs w:val="20"/>
                <w:lang w:eastAsia="en-CA"/>
              </w:rPr>
            </w:pPr>
            <w:r>
              <w:rPr>
                <w:rFonts w:hint="cs"/>
                <w:sz w:val="20"/>
                <w:szCs w:val="20"/>
                <w:rtl/>
                <w:lang w:eastAsia="en-CA"/>
              </w:rPr>
              <w:t>اليونيدو</w:t>
            </w:r>
          </w:p>
        </w:tc>
        <w:tc>
          <w:tcPr>
            <w:tcW w:w="711" w:type="pct"/>
            <w:shd w:val="clear" w:color="auto" w:fill="auto"/>
            <w:tcMar>
              <w:left w:w="29" w:type="dxa"/>
              <w:right w:w="29" w:type="dxa"/>
            </w:tcMar>
            <w:hideMark/>
          </w:tcPr>
          <w:p w14:paraId="075997E0" w14:textId="7A72A53C" w:rsidR="00774BCE" w:rsidRPr="001A0303" w:rsidRDefault="00D30C7E" w:rsidP="00774BCE">
            <w:pPr>
              <w:bidi/>
              <w:jc w:val="left"/>
              <w:rPr>
                <w:sz w:val="20"/>
                <w:szCs w:val="20"/>
                <w:lang w:eastAsia="en-CA"/>
              </w:rPr>
            </w:pPr>
            <w:r>
              <w:rPr>
                <w:rFonts w:hint="cs"/>
                <w:sz w:val="20"/>
                <w:szCs w:val="20"/>
                <w:rtl/>
                <w:lang w:eastAsia="en-CA"/>
              </w:rPr>
              <w:t>غازات التبريد</w:t>
            </w:r>
            <w:r w:rsidR="00774BCE" w:rsidRPr="00E9002A">
              <w:rPr>
                <w:sz w:val="20"/>
                <w:szCs w:val="20"/>
                <w:rtl/>
                <w:lang w:eastAsia="en-CA"/>
              </w:rPr>
              <w:t xml:space="preserve"> </w:t>
            </w:r>
            <w:r w:rsidR="00774BCE">
              <w:rPr>
                <w:rFonts w:hint="cs"/>
                <w:sz w:val="20"/>
                <w:szCs w:val="20"/>
                <w:rtl/>
                <w:lang w:eastAsia="en-CA"/>
              </w:rPr>
              <w:t>ال</w:t>
            </w:r>
            <w:r w:rsidR="00774BCE">
              <w:rPr>
                <w:sz w:val="20"/>
                <w:szCs w:val="20"/>
                <w:rtl/>
                <w:lang w:eastAsia="en-CA"/>
              </w:rPr>
              <w:t>منزلي</w:t>
            </w:r>
            <w:r>
              <w:rPr>
                <w:rFonts w:hint="cs"/>
                <w:sz w:val="20"/>
                <w:szCs w:val="20"/>
                <w:rtl/>
                <w:lang w:eastAsia="en-CA"/>
              </w:rPr>
              <w:t>ة</w:t>
            </w:r>
            <w:r w:rsidR="00774BCE">
              <w:rPr>
                <w:rFonts w:hint="cs"/>
                <w:sz w:val="20"/>
                <w:szCs w:val="20"/>
                <w:rtl/>
                <w:lang w:eastAsia="en-CA"/>
              </w:rPr>
              <w:t xml:space="preserve"> </w:t>
            </w:r>
            <w:r w:rsidR="00774BCE" w:rsidRPr="00E9002A">
              <w:rPr>
                <w:sz w:val="20"/>
                <w:szCs w:val="20"/>
                <w:rtl/>
                <w:lang w:eastAsia="en-CA"/>
              </w:rPr>
              <w:t>و</w:t>
            </w:r>
            <w:r w:rsidR="00774BCE">
              <w:rPr>
                <w:rFonts w:hint="cs"/>
                <w:sz w:val="20"/>
                <w:szCs w:val="20"/>
                <w:rtl/>
                <w:lang w:eastAsia="en-CA"/>
              </w:rPr>
              <w:t>ال</w:t>
            </w:r>
            <w:r w:rsidR="00774BCE" w:rsidRPr="00E9002A">
              <w:rPr>
                <w:sz w:val="20"/>
                <w:szCs w:val="20"/>
                <w:rtl/>
                <w:lang w:eastAsia="en-CA"/>
              </w:rPr>
              <w:t>تجاري</w:t>
            </w:r>
            <w:r>
              <w:rPr>
                <w:rFonts w:hint="cs"/>
                <w:sz w:val="20"/>
                <w:szCs w:val="20"/>
                <w:rtl/>
                <w:lang w:eastAsia="en-CA"/>
              </w:rPr>
              <w:t>ة</w:t>
            </w:r>
          </w:p>
        </w:tc>
        <w:tc>
          <w:tcPr>
            <w:tcW w:w="1157" w:type="pct"/>
            <w:shd w:val="clear" w:color="auto" w:fill="auto"/>
            <w:noWrap/>
            <w:tcMar>
              <w:left w:w="29" w:type="dxa"/>
              <w:right w:w="29" w:type="dxa"/>
            </w:tcMar>
            <w:hideMark/>
          </w:tcPr>
          <w:p w14:paraId="13241A75" w14:textId="77777777" w:rsidR="00774BCE" w:rsidRDefault="00774BCE" w:rsidP="00774BCE">
            <w:pPr>
              <w:keepNext/>
              <w:bidi/>
              <w:ind w:firstLine="61"/>
              <w:jc w:val="left"/>
              <w:rPr>
                <w:sz w:val="20"/>
                <w:szCs w:val="20"/>
                <w:rtl/>
                <w:lang w:eastAsia="en-CA" w:bidi="ar-EG"/>
              </w:rPr>
            </w:pPr>
            <w:r>
              <w:rPr>
                <w:rFonts w:hint="cs"/>
                <w:sz w:val="20"/>
                <w:szCs w:val="20"/>
                <w:rtl/>
                <w:lang w:eastAsia="en-CA"/>
              </w:rPr>
              <w:t>الهيدروفلوروكربون-</w:t>
            </w:r>
            <w:r w:rsidRPr="001A0303">
              <w:rPr>
                <w:sz w:val="20"/>
                <w:szCs w:val="20"/>
                <w:lang w:eastAsia="en-CA"/>
              </w:rPr>
              <w:t>134a</w:t>
            </w:r>
            <w:r>
              <w:rPr>
                <w:rFonts w:hint="cs"/>
                <w:sz w:val="20"/>
                <w:szCs w:val="20"/>
                <w:rtl/>
                <w:lang w:eastAsia="en-CA" w:bidi="ar-EG"/>
              </w:rPr>
              <w:t>/</w:t>
            </w:r>
            <w:r w:rsidRPr="001A0303">
              <w:rPr>
                <w:sz w:val="20"/>
                <w:szCs w:val="20"/>
                <w:lang w:eastAsia="en-CA"/>
              </w:rPr>
              <w:t xml:space="preserve"> R</w:t>
            </w:r>
            <w:r w:rsidRPr="001A0303">
              <w:rPr>
                <w:sz w:val="20"/>
                <w:szCs w:val="20"/>
                <w:lang w:eastAsia="en-CA"/>
              </w:rPr>
              <w:noBreakHyphen/>
              <w:t>404A</w:t>
            </w:r>
          </w:p>
          <w:p w14:paraId="6B17C92D" w14:textId="77777777" w:rsidR="00774BCE" w:rsidRPr="001A0303" w:rsidRDefault="00774BCE" w:rsidP="00774BCE">
            <w:pPr>
              <w:bidi/>
              <w:ind w:firstLine="61"/>
              <w:jc w:val="left"/>
              <w:rPr>
                <w:sz w:val="20"/>
                <w:szCs w:val="20"/>
                <w:rtl/>
                <w:lang w:eastAsia="en-CA" w:bidi="ar-EG"/>
              </w:rPr>
            </w:pPr>
            <w:r>
              <w:rPr>
                <w:rFonts w:hint="cs"/>
                <w:sz w:val="20"/>
                <w:szCs w:val="20"/>
                <w:rtl/>
                <w:lang w:eastAsia="en-CA" w:bidi="ar-EG"/>
              </w:rPr>
              <w:t>(</w:t>
            </w:r>
            <w:r w:rsidRPr="001A0303">
              <w:rPr>
                <w:sz w:val="20"/>
                <w:szCs w:val="20"/>
                <w:lang w:eastAsia="en-CA"/>
              </w:rPr>
              <w:t>112.58</w:t>
            </w:r>
            <w:r>
              <w:rPr>
                <w:rFonts w:hint="cs"/>
                <w:sz w:val="20"/>
                <w:szCs w:val="20"/>
                <w:rtl/>
                <w:lang w:eastAsia="en-CA" w:bidi="ar-EG"/>
              </w:rPr>
              <w:t xml:space="preserve"> طن متري)</w:t>
            </w:r>
          </w:p>
        </w:tc>
        <w:tc>
          <w:tcPr>
            <w:tcW w:w="754" w:type="pct"/>
            <w:shd w:val="clear" w:color="auto" w:fill="auto"/>
            <w:noWrap/>
            <w:tcMar>
              <w:left w:w="29" w:type="dxa"/>
              <w:right w:w="29" w:type="dxa"/>
            </w:tcMar>
            <w:hideMark/>
          </w:tcPr>
          <w:p w14:paraId="0A8DB8EA" w14:textId="77777777" w:rsidR="00774BCE" w:rsidRPr="001A0303" w:rsidRDefault="00774BCE" w:rsidP="00774BCE">
            <w:pPr>
              <w:bidi/>
              <w:jc w:val="left"/>
              <w:rPr>
                <w:sz w:val="20"/>
                <w:szCs w:val="20"/>
                <w:lang w:eastAsia="en-CA"/>
              </w:rPr>
            </w:pPr>
            <w:r w:rsidRPr="001A0303">
              <w:rPr>
                <w:sz w:val="20"/>
                <w:szCs w:val="20"/>
                <w:lang w:eastAsia="en-CA"/>
              </w:rPr>
              <w:t>R-600a/R-290</w:t>
            </w:r>
          </w:p>
        </w:tc>
        <w:tc>
          <w:tcPr>
            <w:tcW w:w="535" w:type="pct"/>
            <w:shd w:val="clear" w:color="auto" w:fill="auto"/>
            <w:noWrap/>
            <w:tcMar>
              <w:left w:w="29" w:type="dxa"/>
              <w:right w:w="29" w:type="dxa"/>
            </w:tcMar>
            <w:hideMark/>
          </w:tcPr>
          <w:p w14:paraId="79FB9C55" w14:textId="77777777" w:rsidR="00774BCE" w:rsidRPr="001A0303" w:rsidRDefault="00774BCE" w:rsidP="00774BCE">
            <w:pPr>
              <w:bidi/>
              <w:jc w:val="left"/>
              <w:rPr>
                <w:sz w:val="20"/>
                <w:szCs w:val="20"/>
                <w:lang w:eastAsia="en-CA"/>
              </w:rPr>
            </w:pPr>
            <w:r w:rsidRPr="001A0303">
              <w:rPr>
                <w:sz w:val="20"/>
                <w:szCs w:val="20"/>
                <w:lang w:eastAsia="en-CA"/>
              </w:rPr>
              <w:t>245,860</w:t>
            </w:r>
          </w:p>
        </w:tc>
        <w:tc>
          <w:tcPr>
            <w:tcW w:w="535" w:type="pct"/>
            <w:shd w:val="clear" w:color="auto" w:fill="auto"/>
            <w:noWrap/>
            <w:tcMar>
              <w:left w:w="29" w:type="dxa"/>
              <w:right w:w="29" w:type="dxa"/>
            </w:tcMar>
            <w:hideMark/>
          </w:tcPr>
          <w:p w14:paraId="44A952FA" w14:textId="77777777" w:rsidR="00774BCE" w:rsidRPr="001A0303" w:rsidRDefault="00774BCE" w:rsidP="00774BCE">
            <w:pPr>
              <w:bidi/>
              <w:jc w:val="left"/>
              <w:rPr>
                <w:sz w:val="20"/>
                <w:szCs w:val="20"/>
                <w:lang w:eastAsia="en-CA"/>
              </w:rPr>
            </w:pPr>
            <w:r w:rsidRPr="001A0303">
              <w:rPr>
                <w:sz w:val="20"/>
                <w:szCs w:val="20"/>
                <w:lang w:eastAsia="en-CA"/>
              </w:rPr>
              <w:t>1,053,858</w:t>
            </w:r>
          </w:p>
        </w:tc>
        <w:tc>
          <w:tcPr>
            <w:tcW w:w="534" w:type="pct"/>
            <w:shd w:val="clear" w:color="auto" w:fill="auto"/>
            <w:noWrap/>
            <w:tcMar>
              <w:left w:w="29" w:type="dxa"/>
              <w:right w:w="29" w:type="dxa"/>
            </w:tcMar>
          </w:tcPr>
          <w:p w14:paraId="2EE12274" w14:textId="1B39D96C" w:rsidR="00774BCE" w:rsidRPr="001A0303" w:rsidRDefault="00774BCE" w:rsidP="00774BCE">
            <w:pPr>
              <w:bidi/>
              <w:jc w:val="left"/>
              <w:rPr>
                <w:sz w:val="20"/>
                <w:szCs w:val="20"/>
                <w:lang w:eastAsia="en-CA"/>
              </w:rPr>
            </w:pPr>
            <w:r w:rsidRPr="00490356">
              <w:rPr>
                <w:sz w:val="20"/>
                <w:szCs w:val="20"/>
                <w:lang w:eastAsia="en-CA"/>
              </w:rPr>
              <w:t>1,</w:t>
            </w:r>
            <w:r w:rsidRPr="001A0303">
              <w:rPr>
                <w:sz w:val="20"/>
                <w:szCs w:val="20"/>
                <w:lang w:eastAsia="en-CA"/>
              </w:rPr>
              <w:t>035,787</w:t>
            </w:r>
            <w:r w:rsidRPr="00490356">
              <w:rPr>
                <w:sz w:val="20"/>
                <w:szCs w:val="20"/>
                <w:lang w:eastAsia="en-CA"/>
              </w:rPr>
              <w:t>039,856</w:t>
            </w:r>
          </w:p>
        </w:tc>
      </w:tr>
      <w:tr w:rsidR="00774BCE" w:rsidRPr="001A0303" w14:paraId="02DE7185" w14:textId="77777777" w:rsidTr="00774BCE">
        <w:tc>
          <w:tcPr>
            <w:tcW w:w="394" w:type="pct"/>
            <w:shd w:val="clear" w:color="auto" w:fill="auto"/>
            <w:noWrap/>
            <w:tcMar>
              <w:left w:w="29" w:type="dxa"/>
              <w:right w:w="29" w:type="dxa"/>
            </w:tcMar>
            <w:hideMark/>
          </w:tcPr>
          <w:p w14:paraId="52F34532" w14:textId="77777777" w:rsidR="00774BCE" w:rsidRPr="001A0303" w:rsidRDefault="00774BCE" w:rsidP="00774BCE">
            <w:pPr>
              <w:bidi/>
              <w:jc w:val="left"/>
              <w:rPr>
                <w:sz w:val="20"/>
                <w:szCs w:val="20"/>
                <w:lang w:eastAsia="en-CA"/>
              </w:rPr>
            </w:pPr>
            <w:r>
              <w:rPr>
                <w:rFonts w:hint="cs"/>
                <w:sz w:val="20"/>
                <w:szCs w:val="20"/>
                <w:rtl/>
                <w:lang w:eastAsia="en-CA"/>
              </w:rPr>
              <w:t>المكسيك</w:t>
            </w:r>
          </w:p>
        </w:tc>
        <w:tc>
          <w:tcPr>
            <w:tcW w:w="379" w:type="pct"/>
            <w:shd w:val="clear" w:color="auto" w:fill="auto"/>
            <w:noWrap/>
            <w:tcMar>
              <w:left w:w="29" w:type="dxa"/>
              <w:right w:w="29" w:type="dxa"/>
            </w:tcMar>
            <w:hideMark/>
          </w:tcPr>
          <w:p w14:paraId="59B25DFD" w14:textId="77777777" w:rsidR="00774BCE" w:rsidRPr="001A0303" w:rsidRDefault="00774BCE" w:rsidP="00774BCE">
            <w:pPr>
              <w:bidi/>
              <w:jc w:val="center"/>
              <w:rPr>
                <w:sz w:val="20"/>
                <w:szCs w:val="20"/>
                <w:lang w:eastAsia="en-CA"/>
              </w:rPr>
            </w:pPr>
            <w:r>
              <w:rPr>
                <w:rFonts w:hint="cs"/>
                <w:sz w:val="20"/>
                <w:szCs w:val="20"/>
                <w:rtl/>
                <w:lang w:eastAsia="en-CA"/>
              </w:rPr>
              <w:t>اليونيدو</w:t>
            </w:r>
          </w:p>
        </w:tc>
        <w:tc>
          <w:tcPr>
            <w:tcW w:w="711" w:type="pct"/>
            <w:shd w:val="clear" w:color="auto" w:fill="auto"/>
            <w:tcMar>
              <w:left w:w="29" w:type="dxa"/>
              <w:right w:w="29" w:type="dxa"/>
            </w:tcMar>
            <w:hideMark/>
          </w:tcPr>
          <w:p w14:paraId="2ACC900C" w14:textId="1556C9FF" w:rsidR="00774BCE" w:rsidRPr="001A0303" w:rsidRDefault="00D30C7E" w:rsidP="00774BCE">
            <w:pPr>
              <w:bidi/>
              <w:jc w:val="left"/>
              <w:rPr>
                <w:sz w:val="20"/>
                <w:szCs w:val="20"/>
                <w:lang w:eastAsia="en-CA"/>
              </w:rPr>
            </w:pPr>
            <w:r>
              <w:rPr>
                <w:rFonts w:hint="cs"/>
                <w:sz w:val="20"/>
                <w:szCs w:val="20"/>
                <w:rtl/>
                <w:lang w:eastAsia="en-CA"/>
              </w:rPr>
              <w:t>غازات التبريد</w:t>
            </w:r>
            <w:r w:rsidR="00774BCE" w:rsidRPr="00E9002A">
              <w:rPr>
                <w:sz w:val="20"/>
                <w:szCs w:val="20"/>
                <w:rtl/>
                <w:lang w:eastAsia="en-CA"/>
              </w:rPr>
              <w:t xml:space="preserve"> </w:t>
            </w:r>
            <w:r w:rsidR="00774BCE">
              <w:rPr>
                <w:rFonts w:hint="cs"/>
                <w:sz w:val="20"/>
                <w:szCs w:val="20"/>
                <w:rtl/>
                <w:lang w:eastAsia="en-CA"/>
              </w:rPr>
              <w:t>ال</w:t>
            </w:r>
            <w:r w:rsidR="00774BCE" w:rsidRPr="00E9002A">
              <w:rPr>
                <w:sz w:val="20"/>
                <w:szCs w:val="20"/>
                <w:rtl/>
                <w:lang w:eastAsia="en-CA"/>
              </w:rPr>
              <w:t>تجاري</w:t>
            </w:r>
            <w:r w:rsidR="00774BCE">
              <w:rPr>
                <w:rFonts w:hint="cs"/>
                <w:sz w:val="20"/>
                <w:szCs w:val="20"/>
                <w:rtl/>
                <w:lang w:eastAsia="en-CA"/>
              </w:rPr>
              <w:t>ة</w:t>
            </w:r>
          </w:p>
        </w:tc>
        <w:tc>
          <w:tcPr>
            <w:tcW w:w="1157" w:type="pct"/>
            <w:shd w:val="clear" w:color="auto" w:fill="auto"/>
            <w:noWrap/>
            <w:tcMar>
              <w:left w:w="29" w:type="dxa"/>
              <w:right w:w="29" w:type="dxa"/>
            </w:tcMar>
            <w:hideMark/>
          </w:tcPr>
          <w:p w14:paraId="04BEEDBC" w14:textId="77777777" w:rsidR="00774BCE" w:rsidRPr="00DC09D4" w:rsidRDefault="00774BCE" w:rsidP="00774BCE">
            <w:pPr>
              <w:keepNext/>
              <w:bidi/>
              <w:ind w:firstLine="61"/>
              <w:jc w:val="left"/>
              <w:rPr>
                <w:sz w:val="20"/>
                <w:szCs w:val="20"/>
                <w:rtl/>
                <w:lang w:eastAsia="en-CA" w:bidi="ar-EG"/>
              </w:rPr>
            </w:pPr>
            <w:r>
              <w:rPr>
                <w:rFonts w:hint="cs"/>
                <w:sz w:val="20"/>
                <w:szCs w:val="20"/>
                <w:rtl/>
                <w:lang w:eastAsia="en-CA"/>
              </w:rPr>
              <w:t>الهيدروفلوروكربون-</w:t>
            </w:r>
            <w:r w:rsidRPr="001A0303">
              <w:rPr>
                <w:sz w:val="20"/>
                <w:szCs w:val="20"/>
                <w:lang w:eastAsia="en-CA"/>
              </w:rPr>
              <w:t>134a</w:t>
            </w:r>
            <w:r>
              <w:rPr>
                <w:rFonts w:hint="cs"/>
                <w:sz w:val="20"/>
                <w:szCs w:val="20"/>
                <w:rtl/>
                <w:lang w:eastAsia="en-CA" w:bidi="ar-EG"/>
              </w:rPr>
              <w:t>/</w:t>
            </w:r>
            <w:r w:rsidRPr="001A0303">
              <w:rPr>
                <w:sz w:val="20"/>
                <w:szCs w:val="20"/>
                <w:lang w:eastAsia="en-CA"/>
              </w:rPr>
              <w:t xml:space="preserve"> R</w:t>
            </w:r>
            <w:r w:rsidRPr="001A0303">
              <w:rPr>
                <w:sz w:val="20"/>
                <w:szCs w:val="20"/>
                <w:lang w:eastAsia="en-CA"/>
              </w:rPr>
              <w:noBreakHyphen/>
              <w:t>404A</w:t>
            </w:r>
          </w:p>
          <w:p w14:paraId="2BB302D1" w14:textId="77777777" w:rsidR="00774BCE" w:rsidRPr="001A0303" w:rsidRDefault="00774BCE" w:rsidP="00774BCE">
            <w:pPr>
              <w:bidi/>
              <w:ind w:firstLine="61"/>
              <w:jc w:val="left"/>
              <w:rPr>
                <w:sz w:val="20"/>
                <w:szCs w:val="20"/>
                <w:lang w:eastAsia="en-CA" w:bidi="ar-EG"/>
              </w:rPr>
            </w:pPr>
            <w:r>
              <w:rPr>
                <w:rFonts w:hint="cs"/>
                <w:sz w:val="20"/>
                <w:szCs w:val="20"/>
                <w:rtl/>
                <w:lang w:eastAsia="en-CA" w:bidi="ar-EG"/>
              </w:rPr>
              <w:t>(</w:t>
            </w:r>
            <w:r w:rsidRPr="001A0303">
              <w:rPr>
                <w:sz w:val="20"/>
                <w:szCs w:val="20"/>
                <w:lang w:eastAsia="en-CA"/>
              </w:rPr>
              <w:t>56.04</w:t>
            </w:r>
            <w:r>
              <w:rPr>
                <w:rFonts w:hint="cs"/>
                <w:sz w:val="20"/>
                <w:szCs w:val="20"/>
                <w:rtl/>
                <w:lang w:eastAsia="en-CA" w:bidi="ar-EG"/>
              </w:rPr>
              <w:t xml:space="preserve"> طن متري)</w:t>
            </w:r>
          </w:p>
        </w:tc>
        <w:tc>
          <w:tcPr>
            <w:tcW w:w="754" w:type="pct"/>
            <w:shd w:val="clear" w:color="auto" w:fill="auto"/>
            <w:noWrap/>
            <w:tcMar>
              <w:left w:w="29" w:type="dxa"/>
              <w:right w:w="29" w:type="dxa"/>
            </w:tcMar>
            <w:hideMark/>
          </w:tcPr>
          <w:p w14:paraId="0D7FC446" w14:textId="77777777" w:rsidR="00774BCE" w:rsidRPr="001A0303" w:rsidRDefault="00774BCE" w:rsidP="00774BCE">
            <w:pPr>
              <w:bidi/>
              <w:jc w:val="left"/>
              <w:rPr>
                <w:sz w:val="20"/>
                <w:szCs w:val="20"/>
                <w:lang w:eastAsia="en-CA"/>
              </w:rPr>
            </w:pPr>
            <w:r w:rsidRPr="001A0303">
              <w:rPr>
                <w:sz w:val="20"/>
                <w:szCs w:val="20"/>
                <w:lang w:eastAsia="en-CA"/>
              </w:rPr>
              <w:t>R-600a/R-290</w:t>
            </w:r>
          </w:p>
        </w:tc>
        <w:tc>
          <w:tcPr>
            <w:tcW w:w="535" w:type="pct"/>
            <w:shd w:val="clear" w:color="auto" w:fill="auto"/>
            <w:noWrap/>
            <w:tcMar>
              <w:left w:w="29" w:type="dxa"/>
              <w:right w:w="29" w:type="dxa"/>
            </w:tcMar>
            <w:hideMark/>
          </w:tcPr>
          <w:p w14:paraId="79997BAE" w14:textId="77777777" w:rsidR="00774BCE" w:rsidRPr="001A0303" w:rsidRDefault="00774BCE" w:rsidP="00774BCE">
            <w:pPr>
              <w:bidi/>
              <w:jc w:val="left"/>
              <w:rPr>
                <w:bCs/>
                <w:sz w:val="20"/>
                <w:szCs w:val="20"/>
                <w:lang w:eastAsia="en-CA"/>
              </w:rPr>
            </w:pPr>
            <w:r w:rsidRPr="001A0303">
              <w:rPr>
                <w:bCs/>
                <w:sz w:val="20"/>
                <w:szCs w:val="20"/>
                <w:lang w:eastAsia="en-CA"/>
              </w:rPr>
              <w:t>124,657</w:t>
            </w:r>
          </w:p>
        </w:tc>
        <w:tc>
          <w:tcPr>
            <w:tcW w:w="535" w:type="pct"/>
            <w:shd w:val="clear" w:color="auto" w:fill="auto"/>
            <w:noWrap/>
            <w:tcMar>
              <w:left w:w="29" w:type="dxa"/>
              <w:right w:w="29" w:type="dxa"/>
            </w:tcMar>
            <w:hideMark/>
          </w:tcPr>
          <w:p w14:paraId="102AC2A4" w14:textId="77777777" w:rsidR="00774BCE" w:rsidRPr="001A0303" w:rsidRDefault="00774BCE" w:rsidP="00774BCE">
            <w:pPr>
              <w:bidi/>
              <w:jc w:val="left"/>
              <w:rPr>
                <w:sz w:val="20"/>
                <w:szCs w:val="20"/>
                <w:lang w:eastAsia="en-CA"/>
              </w:rPr>
            </w:pPr>
            <w:r w:rsidRPr="001A0303">
              <w:rPr>
                <w:sz w:val="20"/>
                <w:szCs w:val="20"/>
                <w:lang w:eastAsia="en-CA"/>
              </w:rPr>
              <w:t>1,018,123</w:t>
            </w:r>
          </w:p>
        </w:tc>
        <w:tc>
          <w:tcPr>
            <w:tcW w:w="534" w:type="pct"/>
            <w:shd w:val="clear" w:color="auto" w:fill="auto"/>
            <w:noWrap/>
            <w:tcMar>
              <w:left w:w="29" w:type="dxa"/>
              <w:right w:w="29" w:type="dxa"/>
            </w:tcMar>
          </w:tcPr>
          <w:p w14:paraId="5379CDF1" w14:textId="3D8FF33C" w:rsidR="00774BCE" w:rsidRPr="001A0303" w:rsidRDefault="00774BCE" w:rsidP="00774BCE">
            <w:pPr>
              <w:bidi/>
              <w:jc w:val="left"/>
              <w:rPr>
                <w:sz w:val="20"/>
                <w:szCs w:val="20"/>
                <w:lang w:eastAsia="en-CA"/>
              </w:rPr>
            </w:pPr>
            <w:r w:rsidRPr="001A0303">
              <w:rPr>
                <w:sz w:val="20"/>
                <w:szCs w:val="20"/>
                <w:lang w:eastAsia="en-CA"/>
              </w:rPr>
              <w:t>8,351</w:t>
            </w:r>
            <w:r w:rsidRPr="00490356">
              <w:rPr>
                <w:sz w:val="20"/>
                <w:szCs w:val="20"/>
                <w:lang w:eastAsia="en-CA"/>
              </w:rPr>
              <w:t>24,383</w:t>
            </w:r>
          </w:p>
        </w:tc>
      </w:tr>
      <w:tr w:rsidR="00774BCE" w:rsidRPr="001A0303" w14:paraId="1249BA1F" w14:textId="77777777" w:rsidTr="00774BCE">
        <w:tc>
          <w:tcPr>
            <w:tcW w:w="394" w:type="pct"/>
            <w:shd w:val="clear" w:color="auto" w:fill="auto"/>
            <w:noWrap/>
            <w:tcMar>
              <w:left w:w="29" w:type="dxa"/>
              <w:right w:w="29" w:type="dxa"/>
            </w:tcMar>
            <w:hideMark/>
          </w:tcPr>
          <w:p w14:paraId="2AB59C10" w14:textId="77777777" w:rsidR="00774BCE" w:rsidRPr="001A0303" w:rsidRDefault="00774BCE" w:rsidP="00774BCE">
            <w:pPr>
              <w:bidi/>
              <w:jc w:val="left"/>
              <w:rPr>
                <w:sz w:val="20"/>
                <w:szCs w:val="20"/>
                <w:lang w:eastAsia="en-CA"/>
              </w:rPr>
            </w:pPr>
            <w:r>
              <w:rPr>
                <w:rFonts w:hint="cs"/>
                <w:sz w:val="20"/>
                <w:szCs w:val="20"/>
                <w:rtl/>
                <w:lang w:eastAsia="en-CA"/>
              </w:rPr>
              <w:lastRenderedPageBreak/>
              <w:t>تايلند</w:t>
            </w:r>
            <w:r w:rsidRPr="001A0303">
              <w:rPr>
                <w:rStyle w:val="FootnoteReference"/>
                <w:lang w:eastAsia="en-CA"/>
              </w:rPr>
              <w:footnoteReference w:id="19"/>
            </w:r>
          </w:p>
        </w:tc>
        <w:tc>
          <w:tcPr>
            <w:tcW w:w="379" w:type="pct"/>
            <w:shd w:val="clear" w:color="auto" w:fill="auto"/>
            <w:noWrap/>
            <w:tcMar>
              <w:left w:w="29" w:type="dxa"/>
              <w:right w:w="29" w:type="dxa"/>
            </w:tcMar>
            <w:hideMark/>
          </w:tcPr>
          <w:p w14:paraId="1430D3C1" w14:textId="77777777" w:rsidR="00774BCE" w:rsidRPr="001A0303" w:rsidRDefault="00774BCE" w:rsidP="00774BCE">
            <w:pPr>
              <w:bidi/>
              <w:jc w:val="center"/>
              <w:rPr>
                <w:sz w:val="20"/>
                <w:szCs w:val="20"/>
                <w:lang w:eastAsia="en-CA"/>
              </w:rPr>
            </w:pPr>
            <w:r>
              <w:rPr>
                <w:rFonts w:hint="cs"/>
                <w:sz w:val="20"/>
                <w:szCs w:val="20"/>
                <w:rtl/>
                <w:lang w:eastAsia="en-CA"/>
              </w:rPr>
              <w:t>البنك الدولي</w:t>
            </w:r>
          </w:p>
        </w:tc>
        <w:tc>
          <w:tcPr>
            <w:tcW w:w="711" w:type="pct"/>
            <w:shd w:val="clear" w:color="auto" w:fill="auto"/>
            <w:tcMar>
              <w:left w:w="29" w:type="dxa"/>
              <w:right w:w="29" w:type="dxa"/>
            </w:tcMar>
            <w:hideMark/>
          </w:tcPr>
          <w:p w14:paraId="30385799" w14:textId="56731618" w:rsidR="00774BCE" w:rsidRPr="001A0303" w:rsidRDefault="00D30C7E" w:rsidP="00774BCE">
            <w:pPr>
              <w:bidi/>
              <w:jc w:val="left"/>
              <w:rPr>
                <w:sz w:val="20"/>
                <w:szCs w:val="20"/>
                <w:lang w:eastAsia="en-CA"/>
              </w:rPr>
            </w:pPr>
            <w:r>
              <w:rPr>
                <w:rFonts w:hint="cs"/>
                <w:sz w:val="20"/>
                <w:szCs w:val="20"/>
                <w:rtl/>
                <w:lang w:eastAsia="en-CA"/>
              </w:rPr>
              <w:t>غازات التبريد</w:t>
            </w:r>
            <w:r w:rsidR="00774BCE" w:rsidRPr="00E9002A">
              <w:rPr>
                <w:sz w:val="20"/>
                <w:szCs w:val="20"/>
                <w:rtl/>
                <w:lang w:eastAsia="en-CA"/>
              </w:rPr>
              <w:t xml:space="preserve"> </w:t>
            </w:r>
            <w:r w:rsidR="00774BCE">
              <w:rPr>
                <w:rFonts w:hint="cs"/>
                <w:sz w:val="20"/>
                <w:szCs w:val="20"/>
                <w:rtl/>
                <w:lang w:eastAsia="en-CA"/>
              </w:rPr>
              <w:t>ال</w:t>
            </w:r>
            <w:r w:rsidR="00774BCE" w:rsidRPr="00E9002A">
              <w:rPr>
                <w:sz w:val="20"/>
                <w:szCs w:val="20"/>
                <w:rtl/>
                <w:lang w:eastAsia="en-CA"/>
              </w:rPr>
              <w:t>تجاري</w:t>
            </w:r>
            <w:r w:rsidR="00774BCE">
              <w:rPr>
                <w:rFonts w:hint="cs"/>
                <w:sz w:val="20"/>
                <w:szCs w:val="20"/>
                <w:rtl/>
                <w:lang w:eastAsia="en-CA"/>
              </w:rPr>
              <w:t>ة</w:t>
            </w:r>
          </w:p>
        </w:tc>
        <w:tc>
          <w:tcPr>
            <w:tcW w:w="1157" w:type="pct"/>
            <w:shd w:val="clear" w:color="auto" w:fill="auto"/>
            <w:noWrap/>
            <w:tcMar>
              <w:left w:w="29" w:type="dxa"/>
              <w:right w:w="29" w:type="dxa"/>
            </w:tcMar>
            <w:hideMark/>
          </w:tcPr>
          <w:p w14:paraId="7C85632B" w14:textId="77777777" w:rsidR="00774BCE" w:rsidRPr="001A0303" w:rsidRDefault="00774BCE" w:rsidP="00774BCE">
            <w:pPr>
              <w:bidi/>
              <w:ind w:firstLine="61"/>
              <w:jc w:val="left"/>
              <w:rPr>
                <w:sz w:val="20"/>
                <w:szCs w:val="20"/>
                <w:lang w:eastAsia="en-CA"/>
              </w:rPr>
            </w:pPr>
            <w:r>
              <w:rPr>
                <w:rFonts w:hint="cs"/>
                <w:sz w:val="20"/>
                <w:szCs w:val="20"/>
                <w:rtl/>
                <w:lang w:eastAsia="en-CA"/>
              </w:rPr>
              <w:t>الهيدروفلوروكربون-</w:t>
            </w:r>
            <w:r w:rsidRPr="001A0303">
              <w:rPr>
                <w:sz w:val="20"/>
                <w:szCs w:val="20"/>
                <w:lang w:eastAsia="en-CA"/>
              </w:rPr>
              <w:t xml:space="preserve">134a </w:t>
            </w:r>
          </w:p>
          <w:p w14:paraId="243A599D" w14:textId="77777777" w:rsidR="00774BCE" w:rsidRPr="001A0303" w:rsidRDefault="00774BCE" w:rsidP="00774BCE">
            <w:pPr>
              <w:bidi/>
              <w:ind w:firstLine="61"/>
              <w:jc w:val="left"/>
              <w:rPr>
                <w:sz w:val="20"/>
                <w:szCs w:val="20"/>
                <w:lang w:eastAsia="en-CA"/>
              </w:rPr>
            </w:pPr>
            <w:r w:rsidRPr="001A0303">
              <w:rPr>
                <w:sz w:val="20"/>
                <w:szCs w:val="20"/>
                <w:lang w:eastAsia="en-CA"/>
              </w:rPr>
              <w:t>(8.78 mt)</w:t>
            </w:r>
          </w:p>
        </w:tc>
        <w:tc>
          <w:tcPr>
            <w:tcW w:w="754" w:type="pct"/>
            <w:shd w:val="clear" w:color="auto" w:fill="auto"/>
            <w:noWrap/>
            <w:tcMar>
              <w:left w:w="29" w:type="dxa"/>
              <w:right w:w="29" w:type="dxa"/>
            </w:tcMar>
            <w:hideMark/>
          </w:tcPr>
          <w:p w14:paraId="6D8CB293" w14:textId="77777777" w:rsidR="00774BCE" w:rsidRPr="001A0303" w:rsidRDefault="00774BCE" w:rsidP="00774BCE">
            <w:pPr>
              <w:bidi/>
              <w:jc w:val="left"/>
              <w:rPr>
                <w:sz w:val="20"/>
                <w:szCs w:val="20"/>
                <w:lang w:eastAsia="en-CA"/>
              </w:rPr>
            </w:pPr>
            <w:r w:rsidRPr="001A0303">
              <w:rPr>
                <w:sz w:val="20"/>
                <w:szCs w:val="20"/>
                <w:lang w:eastAsia="en-CA"/>
              </w:rPr>
              <w:t>R-600a</w:t>
            </w:r>
          </w:p>
        </w:tc>
        <w:tc>
          <w:tcPr>
            <w:tcW w:w="535" w:type="pct"/>
            <w:shd w:val="clear" w:color="auto" w:fill="auto"/>
            <w:noWrap/>
            <w:tcMar>
              <w:left w:w="29" w:type="dxa"/>
              <w:right w:w="29" w:type="dxa"/>
            </w:tcMar>
            <w:hideMark/>
          </w:tcPr>
          <w:p w14:paraId="49ABA9BD" w14:textId="77777777" w:rsidR="00774BCE" w:rsidRPr="001A0303" w:rsidRDefault="00774BCE" w:rsidP="00774BCE">
            <w:pPr>
              <w:bidi/>
              <w:jc w:val="left"/>
              <w:rPr>
                <w:bCs/>
                <w:sz w:val="20"/>
                <w:szCs w:val="20"/>
                <w:lang w:eastAsia="en-CA"/>
              </w:rPr>
            </w:pPr>
            <w:r w:rsidRPr="001A0303">
              <w:rPr>
                <w:bCs/>
                <w:sz w:val="20"/>
                <w:szCs w:val="20"/>
                <w:lang w:eastAsia="en-CA"/>
              </w:rPr>
              <w:t>12,555</w:t>
            </w:r>
          </w:p>
        </w:tc>
        <w:tc>
          <w:tcPr>
            <w:tcW w:w="535" w:type="pct"/>
            <w:shd w:val="clear" w:color="auto" w:fill="auto"/>
            <w:noWrap/>
            <w:tcMar>
              <w:left w:w="29" w:type="dxa"/>
              <w:right w:w="29" w:type="dxa"/>
            </w:tcMar>
            <w:hideMark/>
          </w:tcPr>
          <w:p w14:paraId="599B86B5" w14:textId="77777777" w:rsidR="00774BCE" w:rsidRPr="001A0303" w:rsidRDefault="00774BCE" w:rsidP="00774BCE">
            <w:pPr>
              <w:bidi/>
              <w:jc w:val="left"/>
              <w:rPr>
                <w:sz w:val="20"/>
                <w:szCs w:val="20"/>
                <w:lang w:eastAsia="en-CA"/>
              </w:rPr>
            </w:pPr>
            <w:r w:rsidRPr="001A0303">
              <w:rPr>
                <w:sz w:val="20"/>
                <w:szCs w:val="20"/>
                <w:lang w:eastAsia="en-CA"/>
              </w:rPr>
              <w:t>183,514</w:t>
            </w:r>
          </w:p>
        </w:tc>
        <w:tc>
          <w:tcPr>
            <w:tcW w:w="534" w:type="pct"/>
            <w:shd w:val="clear" w:color="auto" w:fill="auto"/>
            <w:noWrap/>
            <w:tcMar>
              <w:left w:w="29" w:type="dxa"/>
              <w:right w:w="29" w:type="dxa"/>
            </w:tcMar>
          </w:tcPr>
          <w:p w14:paraId="3E8BBFCC" w14:textId="182373A2" w:rsidR="00774BCE" w:rsidRPr="001A0303" w:rsidRDefault="00774BCE" w:rsidP="00774BCE">
            <w:pPr>
              <w:bidi/>
              <w:jc w:val="left"/>
              <w:rPr>
                <w:sz w:val="20"/>
                <w:szCs w:val="20"/>
                <w:lang w:eastAsia="en-CA"/>
              </w:rPr>
            </w:pPr>
            <w:r w:rsidRPr="001A0303">
              <w:rPr>
                <w:sz w:val="20"/>
                <w:szCs w:val="20"/>
                <w:lang w:eastAsia="en-CA"/>
              </w:rPr>
              <w:t>0</w:t>
            </w:r>
            <w:r w:rsidRPr="00490356">
              <w:rPr>
                <w:sz w:val="20"/>
                <w:szCs w:val="20"/>
                <w:lang w:eastAsia="en-CA"/>
              </w:rPr>
              <w:t>146,811</w:t>
            </w:r>
          </w:p>
        </w:tc>
      </w:tr>
      <w:tr w:rsidR="00774BCE" w:rsidRPr="001A0303" w14:paraId="340F5CE9" w14:textId="77777777" w:rsidTr="00774BCE">
        <w:tc>
          <w:tcPr>
            <w:tcW w:w="394" w:type="pct"/>
            <w:shd w:val="clear" w:color="auto" w:fill="auto"/>
            <w:noWrap/>
            <w:tcMar>
              <w:left w:w="29" w:type="dxa"/>
              <w:right w:w="29" w:type="dxa"/>
            </w:tcMar>
            <w:hideMark/>
          </w:tcPr>
          <w:p w14:paraId="3175F5E7" w14:textId="77777777" w:rsidR="00774BCE" w:rsidRPr="00E9002A" w:rsidRDefault="00774BCE" w:rsidP="00774BCE">
            <w:pPr>
              <w:bidi/>
              <w:jc w:val="left"/>
              <w:rPr>
                <w:bCs/>
                <w:sz w:val="20"/>
                <w:szCs w:val="20"/>
                <w:lang w:eastAsia="en-CA"/>
              </w:rPr>
            </w:pPr>
            <w:r w:rsidRPr="00E9002A">
              <w:rPr>
                <w:rFonts w:hint="cs"/>
                <w:bCs/>
                <w:sz w:val="20"/>
                <w:szCs w:val="20"/>
                <w:rtl/>
                <w:lang w:eastAsia="en-CA"/>
              </w:rPr>
              <w:t>المجموع</w:t>
            </w:r>
          </w:p>
        </w:tc>
        <w:tc>
          <w:tcPr>
            <w:tcW w:w="379" w:type="pct"/>
            <w:shd w:val="clear" w:color="auto" w:fill="auto"/>
            <w:noWrap/>
            <w:tcMar>
              <w:left w:w="29" w:type="dxa"/>
              <w:right w:w="29" w:type="dxa"/>
            </w:tcMar>
            <w:hideMark/>
          </w:tcPr>
          <w:p w14:paraId="15677311" w14:textId="77777777" w:rsidR="00774BCE" w:rsidRPr="001A0303" w:rsidRDefault="00774BCE" w:rsidP="00774BCE">
            <w:pPr>
              <w:bidi/>
              <w:jc w:val="left"/>
              <w:rPr>
                <w:b/>
                <w:sz w:val="20"/>
                <w:szCs w:val="20"/>
                <w:lang w:eastAsia="en-CA"/>
              </w:rPr>
            </w:pPr>
          </w:p>
        </w:tc>
        <w:tc>
          <w:tcPr>
            <w:tcW w:w="711" w:type="pct"/>
            <w:shd w:val="clear" w:color="auto" w:fill="auto"/>
            <w:tcMar>
              <w:left w:w="29" w:type="dxa"/>
              <w:right w:w="29" w:type="dxa"/>
            </w:tcMar>
            <w:hideMark/>
          </w:tcPr>
          <w:p w14:paraId="3CB605FA" w14:textId="77777777" w:rsidR="00774BCE" w:rsidRPr="001A0303" w:rsidRDefault="00774BCE" w:rsidP="00774BCE">
            <w:pPr>
              <w:bidi/>
              <w:jc w:val="left"/>
              <w:rPr>
                <w:b/>
                <w:sz w:val="20"/>
                <w:szCs w:val="20"/>
                <w:lang w:eastAsia="en-CA"/>
              </w:rPr>
            </w:pPr>
            <w:r w:rsidRPr="001A0303">
              <w:rPr>
                <w:b/>
                <w:sz w:val="20"/>
                <w:szCs w:val="20"/>
                <w:lang w:eastAsia="en-CA"/>
              </w:rPr>
              <w:t> </w:t>
            </w:r>
          </w:p>
        </w:tc>
        <w:tc>
          <w:tcPr>
            <w:tcW w:w="1157" w:type="pct"/>
            <w:shd w:val="clear" w:color="auto" w:fill="auto"/>
            <w:noWrap/>
            <w:tcMar>
              <w:left w:w="29" w:type="dxa"/>
              <w:right w:w="29" w:type="dxa"/>
            </w:tcMar>
            <w:hideMark/>
          </w:tcPr>
          <w:p w14:paraId="2E102781" w14:textId="77777777" w:rsidR="00774BCE" w:rsidRPr="001A0303" w:rsidRDefault="00774BCE" w:rsidP="00774BCE">
            <w:pPr>
              <w:bidi/>
              <w:ind w:firstLine="61"/>
              <w:jc w:val="left"/>
              <w:rPr>
                <w:b/>
                <w:sz w:val="20"/>
                <w:szCs w:val="20"/>
                <w:lang w:eastAsia="en-CA"/>
              </w:rPr>
            </w:pPr>
            <w:r w:rsidRPr="001A0303">
              <w:rPr>
                <w:b/>
                <w:sz w:val="20"/>
                <w:szCs w:val="20"/>
                <w:lang w:eastAsia="en-CA"/>
              </w:rPr>
              <w:t>754.64</w:t>
            </w:r>
          </w:p>
        </w:tc>
        <w:tc>
          <w:tcPr>
            <w:tcW w:w="754" w:type="pct"/>
            <w:shd w:val="clear" w:color="auto" w:fill="auto"/>
            <w:noWrap/>
            <w:tcMar>
              <w:left w:w="29" w:type="dxa"/>
              <w:right w:w="29" w:type="dxa"/>
            </w:tcMar>
            <w:hideMark/>
          </w:tcPr>
          <w:p w14:paraId="3CC857FB" w14:textId="77777777" w:rsidR="00774BCE" w:rsidRPr="001A0303" w:rsidRDefault="00774BCE" w:rsidP="00774BCE">
            <w:pPr>
              <w:bidi/>
              <w:jc w:val="left"/>
              <w:rPr>
                <w:b/>
                <w:sz w:val="20"/>
                <w:szCs w:val="20"/>
                <w:lang w:eastAsia="en-CA"/>
              </w:rPr>
            </w:pPr>
            <w:r w:rsidRPr="001A0303">
              <w:rPr>
                <w:b/>
                <w:sz w:val="20"/>
                <w:szCs w:val="20"/>
                <w:lang w:eastAsia="en-CA"/>
              </w:rPr>
              <w:t> </w:t>
            </w:r>
          </w:p>
        </w:tc>
        <w:tc>
          <w:tcPr>
            <w:tcW w:w="535" w:type="pct"/>
            <w:shd w:val="clear" w:color="auto" w:fill="auto"/>
            <w:noWrap/>
            <w:tcMar>
              <w:left w:w="29" w:type="dxa"/>
              <w:right w:w="29" w:type="dxa"/>
            </w:tcMar>
            <w:hideMark/>
          </w:tcPr>
          <w:p w14:paraId="6CE40309" w14:textId="77777777" w:rsidR="00774BCE" w:rsidRPr="001A0303" w:rsidRDefault="00774BCE" w:rsidP="00774BCE">
            <w:pPr>
              <w:bidi/>
              <w:jc w:val="left"/>
              <w:rPr>
                <w:b/>
                <w:sz w:val="20"/>
                <w:szCs w:val="20"/>
                <w:lang w:eastAsia="en-CA"/>
              </w:rPr>
            </w:pPr>
            <w:r w:rsidRPr="001A0303">
              <w:rPr>
                <w:b/>
                <w:sz w:val="20"/>
                <w:szCs w:val="20"/>
                <w:lang w:eastAsia="en-CA"/>
              </w:rPr>
              <w:t>1,108,442</w:t>
            </w:r>
            <w:r w:rsidRPr="001A0303">
              <w:rPr>
                <w:b/>
                <w:sz w:val="20"/>
                <w:szCs w:val="20"/>
                <w:lang w:eastAsia="en-CA"/>
              </w:rPr>
              <w:fldChar w:fldCharType="begin"/>
            </w:r>
            <w:r w:rsidRPr="001A0303">
              <w:rPr>
                <w:b/>
                <w:sz w:val="20"/>
                <w:szCs w:val="20"/>
                <w:lang w:eastAsia="en-CA"/>
              </w:rPr>
              <w:instrText xml:space="preserve"> =SUM(ABOVE) </w:instrText>
            </w:r>
            <w:r w:rsidRPr="001A0303">
              <w:rPr>
                <w:b/>
                <w:sz w:val="20"/>
                <w:szCs w:val="20"/>
                <w:lang w:eastAsia="en-CA"/>
              </w:rPr>
              <w:fldChar w:fldCharType="end"/>
            </w:r>
          </w:p>
        </w:tc>
        <w:tc>
          <w:tcPr>
            <w:tcW w:w="535" w:type="pct"/>
            <w:shd w:val="clear" w:color="auto" w:fill="auto"/>
            <w:noWrap/>
            <w:tcMar>
              <w:left w:w="29" w:type="dxa"/>
              <w:right w:w="29" w:type="dxa"/>
            </w:tcMar>
            <w:hideMark/>
          </w:tcPr>
          <w:p w14:paraId="02555BB9" w14:textId="77777777" w:rsidR="00774BCE" w:rsidRPr="001A0303" w:rsidRDefault="00774BCE" w:rsidP="00774BCE">
            <w:pPr>
              <w:bidi/>
              <w:jc w:val="left"/>
              <w:rPr>
                <w:b/>
                <w:sz w:val="20"/>
                <w:szCs w:val="20"/>
                <w:lang w:eastAsia="en-CA"/>
              </w:rPr>
            </w:pPr>
            <w:r w:rsidRPr="001A0303">
              <w:rPr>
                <w:b/>
                <w:sz w:val="20"/>
                <w:szCs w:val="20"/>
                <w:lang w:eastAsia="en-CA"/>
              </w:rPr>
              <w:t>8,502,860</w:t>
            </w:r>
          </w:p>
        </w:tc>
        <w:tc>
          <w:tcPr>
            <w:tcW w:w="534" w:type="pct"/>
            <w:shd w:val="clear" w:color="auto" w:fill="auto"/>
            <w:noWrap/>
            <w:tcMar>
              <w:left w:w="29" w:type="dxa"/>
              <w:right w:w="29" w:type="dxa"/>
            </w:tcMar>
          </w:tcPr>
          <w:p w14:paraId="1FAC679B" w14:textId="2317CA52" w:rsidR="00774BCE" w:rsidRPr="001A0303" w:rsidRDefault="00774BCE" w:rsidP="00774BCE">
            <w:pPr>
              <w:bidi/>
              <w:jc w:val="left"/>
              <w:rPr>
                <w:b/>
                <w:sz w:val="20"/>
                <w:szCs w:val="20"/>
                <w:lang w:eastAsia="en-CA"/>
              </w:rPr>
            </w:pPr>
            <w:r w:rsidRPr="00490356">
              <w:rPr>
                <w:b/>
                <w:sz w:val="20"/>
                <w:szCs w:val="20"/>
                <w:lang w:eastAsia="en-CA"/>
              </w:rPr>
              <w:t>6,</w:t>
            </w:r>
            <w:r w:rsidRPr="001A0303">
              <w:rPr>
                <w:b/>
                <w:sz w:val="20"/>
                <w:szCs w:val="20"/>
                <w:lang w:eastAsia="en-CA"/>
              </w:rPr>
              <w:t>266,199</w:t>
            </w:r>
            <w:r w:rsidRPr="00490356">
              <w:rPr>
                <w:b/>
                <w:sz w:val="20"/>
                <w:szCs w:val="20"/>
                <w:lang w:eastAsia="en-CA"/>
              </w:rPr>
              <w:t>685,678</w:t>
            </w:r>
          </w:p>
        </w:tc>
      </w:tr>
    </w:tbl>
    <w:p w14:paraId="4C6C1895" w14:textId="77777777" w:rsidR="00D631A9" w:rsidRPr="001A0303" w:rsidRDefault="00D631A9" w:rsidP="005D2B3F">
      <w:pPr>
        <w:bidi/>
        <w:jc w:val="left"/>
      </w:pPr>
      <w:r w:rsidRPr="001A0303">
        <w:t xml:space="preserve"> </w:t>
      </w:r>
    </w:p>
    <w:p w14:paraId="69F7DFF9" w14:textId="4F5F0622" w:rsidR="00DC09D4" w:rsidRPr="0059343E" w:rsidRDefault="00DC09D4" w:rsidP="005D2B3F">
      <w:pPr>
        <w:pStyle w:val="Heading1"/>
        <w:bidi/>
        <w:rPr>
          <w:sz w:val="26"/>
          <w:szCs w:val="26"/>
        </w:rPr>
      </w:pPr>
      <w:r w:rsidRPr="0059343E">
        <w:rPr>
          <w:rFonts w:hint="cs"/>
          <w:sz w:val="26"/>
          <w:szCs w:val="26"/>
          <w:rtl/>
        </w:rPr>
        <w:t xml:space="preserve">وانتهى العمل من </w:t>
      </w:r>
      <w:r w:rsidR="00774BCE" w:rsidRPr="0059343E">
        <w:rPr>
          <w:rFonts w:hint="cs"/>
          <w:sz w:val="26"/>
          <w:szCs w:val="26"/>
          <w:rtl/>
        </w:rPr>
        <w:t xml:space="preserve">خمسة مشروعات </w:t>
      </w:r>
      <w:r w:rsidR="009C1A5E" w:rsidRPr="0059343E">
        <w:rPr>
          <w:rFonts w:hint="cs"/>
          <w:sz w:val="26"/>
          <w:szCs w:val="26"/>
          <w:rtl/>
        </w:rPr>
        <w:t xml:space="preserve">(بنغلاديش </w:t>
      </w:r>
      <w:r w:rsidR="00774BCE" w:rsidRPr="0059343E">
        <w:rPr>
          <w:rFonts w:hint="cs"/>
          <w:sz w:val="26"/>
          <w:szCs w:val="26"/>
          <w:rtl/>
        </w:rPr>
        <w:t xml:space="preserve">والصين </w:t>
      </w:r>
      <w:r w:rsidR="009C1A5E" w:rsidRPr="0059343E">
        <w:rPr>
          <w:rFonts w:hint="cs"/>
          <w:sz w:val="26"/>
          <w:szCs w:val="26"/>
          <w:rtl/>
        </w:rPr>
        <w:t>ولبنان</w:t>
      </w:r>
      <w:r w:rsidR="00774BCE" w:rsidRPr="0059343E">
        <w:rPr>
          <w:rFonts w:hint="cs"/>
          <w:sz w:val="26"/>
          <w:szCs w:val="26"/>
          <w:rtl/>
        </w:rPr>
        <w:t xml:space="preserve"> والمكسيك وتايلند</w:t>
      </w:r>
      <w:r w:rsidR="009C1A5E" w:rsidRPr="0059343E">
        <w:rPr>
          <w:rFonts w:hint="cs"/>
          <w:sz w:val="26"/>
          <w:szCs w:val="26"/>
          <w:rtl/>
        </w:rPr>
        <w:t>)</w:t>
      </w:r>
      <w:r w:rsidR="00D912E7" w:rsidRPr="0059343E">
        <w:rPr>
          <w:rFonts w:hint="cs"/>
          <w:sz w:val="26"/>
          <w:szCs w:val="26"/>
          <w:rtl/>
        </w:rPr>
        <w:t>؛</w:t>
      </w:r>
      <w:r w:rsidR="009C1A5E" w:rsidRPr="0059343E">
        <w:rPr>
          <w:rFonts w:hint="cs"/>
          <w:sz w:val="26"/>
          <w:szCs w:val="26"/>
          <w:rtl/>
        </w:rPr>
        <w:t xml:space="preserve"> وقد</w:t>
      </w:r>
      <w:r w:rsidR="00774BCE" w:rsidRPr="0059343E">
        <w:rPr>
          <w:rFonts w:hint="cs"/>
          <w:sz w:val="26"/>
          <w:szCs w:val="26"/>
          <w:rtl/>
        </w:rPr>
        <w:t>م</w:t>
      </w:r>
      <w:r w:rsidR="009C1A5E" w:rsidRPr="0059343E">
        <w:rPr>
          <w:rFonts w:hint="cs"/>
          <w:sz w:val="26"/>
          <w:szCs w:val="26"/>
          <w:rtl/>
        </w:rPr>
        <w:t xml:space="preserve"> </w:t>
      </w:r>
      <w:r w:rsidR="00774BCE" w:rsidRPr="0059343E">
        <w:rPr>
          <w:rFonts w:hint="cs"/>
          <w:sz w:val="26"/>
          <w:szCs w:val="26"/>
          <w:rtl/>
        </w:rPr>
        <w:t xml:space="preserve">البرنامج الإنمائي </w:t>
      </w:r>
      <w:r w:rsidR="009C1A5E" w:rsidRPr="0059343E">
        <w:rPr>
          <w:rFonts w:hint="cs"/>
          <w:sz w:val="26"/>
          <w:szCs w:val="26"/>
          <w:rtl/>
        </w:rPr>
        <w:t>تقريرا مفصلا عن بنغلاديش</w:t>
      </w:r>
      <w:r w:rsidR="00D912E7" w:rsidRPr="0059343E">
        <w:rPr>
          <w:rFonts w:hint="cs"/>
          <w:sz w:val="26"/>
          <w:szCs w:val="26"/>
          <w:rtl/>
        </w:rPr>
        <w:t xml:space="preserve"> والصين</w:t>
      </w:r>
      <w:r w:rsidR="009C1A5E" w:rsidRPr="0059343E">
        <w:rPr>
          <w:rFonts w:hint="cs"/>
          <w:sz w:val="26"/>
          <w:szCs w:val="26"/>
          <w:rtl/>
        </w:rPr>
        <w:t xml:space="preserve">، ويتوقع تقديم </w:t>
      </w:r>
      <w:r w:rsidR="00D912E7" w:rsidRPr="0059343E">
        <w:rPr>
          <w:rFonts w:hint="cs"/>
          <w:sz w:val="26"/>
          <w:szCs w:val="26"/>
          <w:rtl/>
        </w:rPr>
        <w:t xml:space="preserve">التقارير المتبقية </w:t>
      </w:r>
      <w:r w:rsidR="009C1A5E" w:rsidRPr="0059343E">
        <w:rPr>
          <w:rFonts w:hint="cs"/>
          <w:sz w:val="26"/>
          <w:szCs w:val="26"/>
          <w:rtl/>
        </w:rPr>
        <w:t xml:space="preserve">بواسطة </w:t>
      </w:r>
      <w:r w:rsidR="00D912E7" w:rsidRPr="0059343E">
        <w:rPr>
          <w:rFonts w:hint="cs"/>
          <w:sz w:val="26"/>
          <w:szCs w:val="26"/>
          <w:rtl/>
        </w:rPr>
        <w:t>الوكالات بحلول نهاية عام 2022</w:t>
      </w:r>
      <w:r w:rsidR="009C1A5E" w:rsidRPr="0059343E">
        <w:rPr>
          <w:rFonts w:hint="cs"/>
          <w:sz w:val="26"/>
          <w:szCs w:val="26"/>
          <w:rtl/>
        </w:rPr>
        <w:t>. و</w:t>
      </w:r>
      <w:r w:rsidR="00D912E7" w:rsidRPr="0059343E">
        <w:rPr>
          <w:rFonts w:hint="cs"/>
          <w:sz w:val="26"/>
          <w:szCs w:val="26"/>
          <w:rtl/>
        </w:rPr>
        <w:t xml:space="preserve">قد تأخر مشروع واحد نتيجة للتأخيرات الناجمة عن </w:t>
      </w:r>
      <w:r w:rsidR="003423A4" w:rsidRPr="0059343E">
        <w:rPr>
          <w:rFonts w:hint="cs"/>
          <w:sz w:val="26"/>
          <w:szCs w:val="26"/>
          <w:rtl/>
        </w:rPr>
        <w:t xml:space="preserve">التركيب النهائي </w:t>
      </w:r>
      <w:r w:rsidR="00D912E7" w:rsidRPr="0059343E">
        <w:rPr>
          <w:rFonts w:hint="cs"/>
          <w:sz w:val="26"/>
          <w:szCs w:val="26"/>
          <w:rtl/>
        </w:rPr>
        <w:t xml:space="preserve">وبدء التشغيل </w:t>
      </w:r>
      <w:r w:rsidR="003423A4" w:rsidRPr="0059343E">
        <w:rPr>
          <w:rFonts w:hint="cs"/>
          <w:sz w:val="26"/>
          <w:szCs w:val="26"/>
          <w:rtl/>
        </w:rPr>
        <w:t>وأنشطة التدريب لموظفي المصنع</w:t>
      </w:r>
      <w:r w:rsidR="00D912E7" w:rsidRPr="0059343E">
        <w:rPr>
          <w:rFonts w:hint="cs"/>
          <w:sz w:val="26"/>
          <w:szCs w:val="26"/>
          <w:rtl/>
        </w:rPr>
        <w:t xml:space="preserve"> نتيجة للتحديات التي فرضتها جائحة كوفيد-19 والتحديات التي تواجه سلسلة التوريد</w:t>
      </w:r>
      <w:r w:rsidR="003423A4" w:rsidRPr="0059343E">
        <w:rPr>
          <w:rFonts w:hint="cs"/>
          <w:sz w:val="26"/>
          <w:szCs w:val="26"/>
          <w:rtl/>
        </w:rPr>
        <w:t xml:space="preserve">، وتتخذ الوكالات المنفذة خطوات للانتهاء من هذه المشروعات قبل 31 </w:t>
      </w:r>
      <w:r w:rsidR="00D912E7" w:rsidRPr="0059343E">
        <w:rPr>
          <w:rFonts w:hint="cs"/>
          <w:sz w:val="26"/>
          <w:szCs w:val="26"/>
          <w:rtl/>
        </w:rPr>
        <w:t>ديسمبر/كانون الأول</w:t>
      </w:r>
      <w:r w:rsidR="003423A4" w:rsidRPr="0059343E">
        <w:rPr>
          <w:rFonts w:hint="cs"/>
          <w:sz w:val="26"/>
          <w:szCs w:val="26"/>
          <w:rtl/>
        </w:rPr>
        <w:t xml:space="preserve"> 2022.</w:t>
      </w:r>
    </w:p>
    <w:p w14:paraId="6558371C" w14:textId="0B7B3879" w:rsidR="00EB3658" w:rsidRPr="0059343E" w:rsidRDefault="003423A4" w:rsidP="005D2B3F">
      <w:pPr>
        <w:keepNext/>
        <w:bidi/>
        <w:spacing w:after="240"/>
        <w:jc w:val="left"/>
        <w:rPr>
          <w:bCs/>
          <w:sz w:val="26"/>
          <w:szCs w:val="26"/>
        </w:rPr>
      </w:pPr>
      <w:r w:rsidRPr="0059343E">
        <w:rPr>
          <w:rFonts w:hint="cs"/>
          <w:bCs/>
          <w:sz w:val="26"/>
          <w:szCs w:val="26"/>
          <w:rtl/>
        </w:rPr>
        <w:t>تقرير عن أنشطة التمكين المتعلقة ب</w:t>
      </w:r>
      <w:r w:rsidR="002C2A0C" w:rsidRPr="0059343E">
        <w:rPr>
          <w:rFonts w:hint="cs"/>
          <w:bCs/>
          <w:sz w:val="26"/>
          <w:szCs w:val="26"/>
          <w:rtl/>
        </w:rPr>
        <w:t>ا</w:t>
      </w:r>
      <w:r w:rsidR="00E87E84" w:rsidRPr="0059343E">
        <w:rPr>
          <w:rFonts w:hint="cs"/>
          <w:bCs/>
          <w:sz w:val="26"/>
          <w:szCs w:val="26"/>
          <w:rtl/>
        </w:rPr>
        <w:t>لتخفيض</w:t>
      </w:r>
      <w:r w:rsidRPr="0059343E">
        <w:rPr>
          <w:rFonts w:hint="cs"/>
          <w:bCs/>
          <w:sz w:val="26"/>
          <w:szCs w:val="26"/>
          <w:rtl/>
        </w:rPr>
        <w:t xml:space="preserve"> </w:t>
      </w:r>
      <w:r w:rsidR="002C2A0C" w:rsidRPr="0059343E">
        <w:rPr>
          <w:rFonts w:hint="cs"/>
          <w:bCs/>
          <w:sz w:val="26"/>
          <w:szCs w:val="26"/>
          <w:rtl/>
        </w:rPr>
        <w:t>التدريجي للهيدروفلوروكربون</w:t>
      </w:r>
    </w:p>
    <w:p w14:paraId="04471D58" w14:textId="60B92F13" w:rsidR="003423A4" w:rsidRPr="0059343E" w:rsidRDefault="003423A4" w:rsidP="005D2B3F">
      <w:pPr>
        <w:pStyle w:val="Heading1"/>
        <w:bidi/>
        <w:rPr>
          <w:sz w:val="26"/>
          <w:szCs w:val="26"/>
        </w:rPr>
      </w:pPr>
      <w:r w:rsidRPr="0059343E">
        <w:rPr>
          <w:rFonts w:hint="cs"/>
          <w:sz w:val="26"/>
          <w:szCs w:val="26"/>
          <w:rtl/>
        </w:rPr>
        <w:t xml:space="preserve">يتضمن المرفق </w:t>
      </w:r>
      <w:r w:rsidR="00D912E7" w:rsidRPr="0059343E">
        <w:rPr>
          <w:rFonts w:hint="cs"/>
          <w:sz w:val="26"/>
          <w:szCs w:val="26"/>
          <w:rtl/>
        </w:rPr>
        <w:t xml:space="preserve">الثالث </w:t>
      </w:r>
      <w:r w:rsidRPr="0059343E">
        <w:rPr>
          <w:rFonts w:hint="cs"/>
          <w:sz w:val="26"/>
          <w:szCs w:val="26"/>
          <w:rtl/>
        </w:rPr>
        <w:t xml:space="preserve">بهذه الوثيقة </w:t>
      </w:r>
      <w:r w:rsidR="002C2A0C" w:rsidRPr="0059343E">
        <w:rPr>
          <w:rFonts w:hint="cs"/>
          <w:sz w:val="26"/>
          <w:szCs w:val="26"/>
          <w:rtl/>
        </w:rPr>
        <w:t>البلدان العاملة بالمادة 5</w:t>
      </w:r>
      <w:r w:rsidRPr="0059343E">
        <w:rPr>
          <w:rFonts w:hint="cs"/>
          <w:sz w:val="26"/>
          <w:szCs w:val="26"/>
          <w:rtl/>
        </w:rPr>
        <w:t xml:space="preserve"> التي حصلت على تمويل لأنشطة التمكين ل</w:t>
      </w:r>
      <w:r w:rsidR="00E87E84" w:rsidRPr="0059343E">
        <w:rPr>
          <w:rFonts w:hint="cs"/>
          <w:sz w:val="26"/>
          <w:szCs w:val="26"/>
          <w:rtl/>
        </w:rPr>
        <w:t>لتخفيض</w:t>
      </w:r>
      <w:r w:rsidRPr="0059343E">
        <w:rPr>
          <w:rFonts w:hint="cs"/>
          <w:sz w:val="26"/>
          <w:szCs w:val="26"/>
          <w:rtl/>
        </w:rPr>
        <w:t xml:space="preserve"> </w:t>
      </w:r>
      <w:r w:rsidR="002C2A0C" w:rsidRPr="0059343E">
        <w:rPr>
          <w:rFonts w:hint="cs"/>
          <w:sz w:val="26"/>
          <w:szCs w:val="26"/>
          <w:rtl/>
        </w:rPr>
        <w:t xml:space="preserve">التدريجي للهيدروفلوروكربون </w:t>
      </w:r>
      <w:r w:rsidRPr="0059343E">
        <w:rPr>
          <w:rFonts w:hint="cs"/>
          <w:sz w:val="26"/>
          <w:szCs w:val="26"/>
          <w:rtl/>
        </w:rPr>
        <w:t xml:space="preserve">مع حالة التصديق على تعديل </w:t>
      </w:r>
      <w:r w:rsidR="00D912E7" w:rsidRPr="0059343E">
        <w:rPr>
          <w:rFonts w:hint="cs"/>
          <w:sz w:val="26"/>
          <w:szCs w:val="26"/>
          <w:rtl/>
        </w:rPr>
        <w:t xml:space="preserve">كيغالي </w:t>
      </w:r>
      <w:r w:rsidRPr="0059343E">
        <w:rPr>
          <w:rFonts w:hint="cs"/>
          <w:sz w:val="26"/>
          <w:szCs w:val="26"/>
          <w:rtl/>
        </w:rPr>
        <w:t xml:space="preserve">وحالة نظام تراخيص الهيدروفلوروكربون على النحو الذي </w:t>
      </w:r>
      <w:r w:rsidR="00D30C7E" w:rsidRPr="0059343E">
        <w:rPr>
          <w:rFonts w:hint="cs"/>
          <w:sz w:val="26"/>
          <w:szCs w:val="26"/>
          <w:rtl/>
        </w:rPr>
        <w:t xml:space="preserve">تقتضيه </w:t>
      </w:r>
      <w:r w:rsidRPr="0059343E">
        <w:rPr>
          <w:rFonts w:hint="cs"/>
          <w:sz w:val="26"/>
          <w:szCs w:val="26"/>
          <w:rtl/>
        </w:rPr>
        <w:t>المادة 4</w:t>
      </w:r>
      <w:r w:rsidR="00D912E7" w:rsidRPr="0059343E">
        <w:rPr>
          <w:rFonts w:hint="cs"/>
          <w:sz w:val="26"/>
          <w:szCs w:val="26"/>
          <w:rtl/>
        </w:rPr>
        <w:t xml:space="preserve"> </w:t>
      </w:r>
      <w:r w:rsidRPr="0059343E">
        <w:rPr>
          <w:rFonts w:hint="cs"/>
          <w:sz w:val="26"/>
          <w:szCs w:val="26"/>
          <w:rtl/>
        </w:rPr>
        <w:t xml:space="preserve">باء. وترد الأهداف </w:t>
      </w:r>
      <w:r w:rsidR="008346FD" w:rsidRPr="0059343E">
        <w:rPr>
          <w:rFonts w:hint="cs"/>
          <w:sz w:val="26"/>
          <w:szCs w:val="26"/>
          <w:rtl/>
        </w:rPr>
        <w:t xml:space="preserve">الخاصة بطلبات تمويل أنشطة التمكين </w:t>
      </w:r>
      <w:r w:rsidR="008346FD" w:rsidRPr="0059343E">
        <w:rPr>
          <w:rFonts w:hint="eastAsia"/>
          <w:sz w:val="26"/>
          <w:szCs w:val="26"/>
          <w:rtl/>
        </w:rPr>
        <w:t>ضمن</w:t>
      </w:r>
      <w:r w:rsidR="008346FD" w:rsidRPr="0059343E">
        <w:rPr>
          <w:sz w:val="26"/>
          <w:szCs w:val="26"/>
          <w:rtl/>
        </w:rPr>
        <w:t xml:space="preserve"> </w:t>
      </w:r>
      <w:r w:rsidR="008346FD" w:rsidRPr="0059343E">
        <w:rPr>
          <w:rFonts w:hint="eastAsia"/>
          <w:sz w:val="26"/>
          <w:szCs w:val="26"/>
          <w:rtl/>
        </w:rPr>
        <w:t>جملة</w:t>
      </w:r>
      <w:r w:rsidR="008346FD" w:rsidRPr="0059343E">
        <w:rPr>
          <w:sz w:val="26"/>
          <w:szCs w:val="26"/>
          <w:rtl/>
        </w:rPr>
        <w:t xml:space="preserve"> </w:t>
      </w:r>
      <w:r w:rsidR="008346FD" w:rsidRPr="0059343E">
        <w:rPr>
          <w:rFonts w:hint="eastAsia"/>
          <w:sz w:val="26"/>
          <w:szCs w:val="26"/>
          <w:rtl/>
        </w:rPr>
        <w:t>أمور</w:t>
      </w:r>
      <w:r w:rsidR="008346FD" w:rsidRPr="0059343E">
        <w:rPr>
          <w:rFonts w:hint="cs"/>
          <w:sz w:val="26"/>
          <w:szCs w:val="26"/>
          <w:rtl/>
        </w:rPr>
        <w:t xml:space="preserve"> في دعم التصديق المبكر على تعديل </w:t>
      </w:r>
      <w:r w:rsidR="00D912E7" w:rsidRPr="0059343E">
        <w:rPr>
          <w:rFonts w:hint="cs"/>
          <w:sz w:val="26"/>
          <w:szCs w:val="26"/>
          <w:rtl/>
        </w:rPr>
        <w:t>كيغالي</w:t>
      </w:r>
      <w:r w:rsidR="008346FD" w:rsidRPr="0059343E">
        <w:rPr>
          <w:rFonts w:hint="cs"/>
          <w:sz w:val="26"/>
          <w:szCs w:val="26"/>
          <w:rtl/>
        </w:rPr>
        <w:t>، وتنفيذ الأنشطة المحددة في الفقرة 20 من المقرر 28/2 بهدف البدء في دعم الترتيبات المؤسسية واستعراض نظم التراخيص وإبلاغ البيانات عن استهلاك وإنتاج الهيدروفلوروكربون والمشروع الإيضاحي للأنشطة غير الاستثمارية مثل التدريب والمعلومات الإرشادية.</w:t>
      </w:r>
    </w:p>
    <w:p w14:paraId="373D6939" w14:textId="77777777" w:rsidR="00EB3658" w:rsidRPr="0059343E" w:rsidRDefault="008346FD" w:rsidP="005D2B3F">
      <w:pPr>
        <w:keepNext/>
        <w:bidi/>
        <w:spacing w:after="240"/>
        <w:rPr>
          <w:sz w:val="26"/>
          <w:szCs w:val="26"/>
          <w:u w:val="single"/>
        </w:rPr>
      </w:pPr>
      <w:bookmarkStart w:id="1" w:name="_Hlk84605196"/>
      <w:r w:rsidRPr="0059343E">
        <w:rPr>
          <w:rFonts w:hint="cs"/>
          <w:sz w:val="26"/>
          <w:szCs w:val="26"/>
          <w:u w:val="single"/>
          <w:rtl/>
        </w:rPr>
        <w:t>عرض عام للتقدم في تنفيذ المشروع</w:t>
      </w:r>
    </w:p>
    <w:p w14:paraId="49FA88A6" w14:textId="4379B9CF" w:rsidR="008346FD" w:rsidRPr="0059343E" w:rsidRDefault="008346FD" w:rsidP="00FF5AD0">
      <w:pPr>
        <w:pStyle w:val="Heading1"/>
        <w:bidi/>
        <w:rPr>
          <w:b/>
          <w:kern w:val="36"/>
          <w:sz w:val="26"/>
          <w:szCs w:val="26"/>
        </w:rPr>
      </w:pPr>
      <w:r w:rsidRPr="0059343E">
        <w:rPr>
          <w:rFonts w:hint="cs"/>
          <w:b/>
          <w:kern w:val="36"/>
          <w:sz w:val="26"/>
          <w:szCs w:val="26"/>
          <w:rtl/>
        </w:rPr>
        <w:t xml:space="preserve">تتقدم أنشطة التمكين بصورة جيدة في معظم البلدان تقريبا. وحتى الآن انتهت </w:t>
      </w:r>
      <w:r w:rsidR="00E975C0" w:rsidRPr="0059343E">
        <w:rPr>
          <w:rFonts w:hint="cs"/>
          <w:b/>
          <w:kern w:val="36"/>
          <w:sz w:val="26"/>
          <w:szCs w:val="26"/>
          <w:rtl/>
        </w:rPr>
        <w:t>حكومتي ألمانيا</w:t>
      </w:r>
      <w:r w:rsidR="00E975C0" w:rsidRPr="0059343E">
        <w:rPr>
          <w:rStyle w:val="FootnoteReference"/>
          <w:b/>
          <w:kern w:val="36"/>
          <w:sz w:val="26"/>
          <w:szCs w:val="26"/>
          <w:rtl/>
        </w:rPr>
        <w:footnoteReference w:id="20"/>
      </w:r>
      <w:r w:rsidR="00E975C0" w:rsidRPr="0059343E">
        <w:rPr>
          <w:rFonts w:hint="cs"/>
          <w:b/>
          <w:kern w:val="36"/>
          <w:sz w:val="26"/>
          <w:szCs w:val="26"/>
          <w:rtl/>
        </w:rPr>
        <w:t xml:space="preserve"> و</w:t>
      </w:r>
      <w:r w:rsidRPr="0059343E">
        <w:rPr>
          <w:rFonts w:hint="cs"/>
          <w:b/>
          <w:kern w:val="36"/>
          <w:sz w:val="26"/>
          <w:szCs w:val="26"/>
          <w:rtl/>
        </w:rPr>
        <w:t>إيطاليا</w:t>
      </w:r>
      <w:r w:rsidR="00933C62" w:rsidRPr="0059343E">
        <w:rPr>
          <w:rFonts w:hint="cs"/>
          <w:b/>
          <w:kern w:val="36"/>
          <w:sz w:val="26"/>
          <w:szCs w:val="26"/>
          <w:rtl/>
          <w:lang w:bidi="ar-EG"/>
        </w:rPr>
        <w:t>،</w:t>
      </w:r>
      <w:r w:rsidR="00933C62" w:rsidRPr="0059343E">
        <w:rPr>
          <w:rStyle w:val="FootnoteReference"/>
          <w:kern w:val="36"/>
          <w:sz w:val="26"/>
          <w:szCs w:val="26"/>
        </w:rPr>
        <w:footnoteReference w:id="21"/>
      </w:r>
      <w:r w:rsidRPr="0059343E">
        <w:rPr>
          <w:rFonts w:hint="cs"/>
          <w:b/>
          <w:kern w:val="36"/>
          <w:sz w:val="26"/>
          <w:szCs w:val="26"/>
          <w:rtl/>
        </w:rPr>
        <w:t xml:space="preserve"> </w:t>
      </w:r>
      <w:r w:rsidR="00D30C7E" w:rsidRPr="0059343E">
        <w:rPr>
          <w:rFonts w:hint="cs"/>
          <w:b/>
          <w:kern w:val="36"/>
          <w:sz w:val="26"/>
          <w:szCs w:val="26"/>
          <w:rtl/>
        </w:rPr>
        <w:t>و</w:t>
      </w:r>
      <w:r w:rsidR="00D30C7E" w:rsidRPr="0059343E">
        <w:rPr>
          <w:rFonts w:hint="cs"/>
          <w:kern w:val="36"/>
          <w:sz w:val="26"/>
          <w:szCs w:val="26"/>
          <w:rtl/>
        </w:rPr>
        <w:t>البند الدولي للإنشاء والتعمير</w:t>
      </w:r>
      <w:r w:rsidR="00933C62" w:rsidRPr="0059343E">
        <w:rPr>
          <w:rFonts w:hint="cs"/>
          <w:kern w:val="36"/>
          <w:sz w:val="26"/>
          <w:szCs w:val="26"/>
          <w:rtl/>
          <w:lang w:bidi="ar-EG"/>
        </w:rPr>
        <w:t>،</w:t>
      </w:r>
      <w:r w:rsidR="00933C62" w:rsidRPr="0059343E">
        <w:rPr>
          <w:rStyle w:val="FootnoteReference"/>
          <w:kern w:val="36"/>
          <w:sz w:val="26"/>
          <w:szCs w:val="26"/>
        </w:rPr>
        <w:footnoteReference w:id="22"/>
      </w:r>
      <w:r w:rsidRPr="0059343E">
        <w:rPr>
          <w:rFonts w:hint="cs"/>
          <w:b/>
          <w:kern w:val="36"/>
          <w:sz w:val="26"/>
          <w:szCs w:val="26"/>
          <w:rtl/>
        </w:rPr>
        <w:t xml:space="preserve"> </w:t>
      </w:r>
      <w:r w:rsidR="00933C62" w:rsidRPr="0059343E">
        <w:rPr>
          <w:rFonts w:hint="cs"/>
          <w:b/>
          <w:kern w:val="36"/>
          <w:sz w:val="26"/>
          <w:szCs w:val="26"/>
          <w:rtl/>
        </w:rPr>
        <w:t xml:space="preserve"> و</w:t>
      </w:r>
      <w:r w:rsidR="00D912E7" w:rsidRPr="0059343E">
        <w:rPr>
          <w:rFonts w:hint="cs"/>
          <w:b/>
          <w:kern w:val="36"/>
          <w:sz w:val="26"/>
          <w:szCs w:val="26"/>
          <w:rtl/>
        </w:rPr>
        <w:t>البرنامج الإنمائي</w:t>
      </w:r>
      <w:r w:rsidR="00933C62" w:rsidRPr="0059343E">
        <w:rPr>
          <w:rFonts w:hint="cs"/>
          <w:b/>
          <w:kern w:val="36"/>
          <w:sz w:val="26"/>
          <w:szCs w:val="26"/>
          <w:rtl/>
        </w:rPr>
        <w:t>،</w:t>
      </w:r>
      <w:r w:rsidR="00933C62" w:rsidRPr="0059343E">
        <w:rPr>
          <w:rStyle w:val="FootnoteReference"/>
          <w:kern w:val="36"/>
          <w:sz w:val="26"/>
          <w:szCs w:val="26"/>
        </w:rPr>
        <w:footnoteReference w:id="23"/>
      </w:r>
      <w:r w:rsidR="00933C62" w:rsidRPr="0059343E">
        <w:rPr>
          <w:rFonts w:hint="cs"/>
          <w:b/>
          <w:kern w:val="36"/>
          <w:sz w:val="26"/>
          <w:szCs w:val="26"/>
          <w:rtl/>
        </w:rPr>
        <w:t xml:space="preserve"> واليونيب،</w:t>
      </w:r>
      <w:r w:rsidR="00933C62" w:rsidRPr="0059343E">
        <w:rPr>
          <w:rStyle w:val="FootnoteReference"/>
          <w:kern w:val="36"/>
          <w:sz w:val="26"/>
          <w:szCs w:val="26"/>
        </w:rPr>
        <w:footnoteReference w:id="24"/>
      </w:r>
      <w:r w:rsidR="00933C62" w:rsidRPr="0059343E">
        <w:rPr>
          <w:rFonts w:hint="cs"/>
          <w:b/>
          <w:kern w:val="36"/>
          <w:sz w:val="26"/>
          <w:szCs w:val="26"/>
          <w:rtl/>
        </w:rPr>
        <w:t xml:space="preserve"> واليونيدو،</w:t>
      </w:r>
      <w:r w:rsidR="00933C62" w:rsidRPr="0059343E">
        <w:rPr>
          <w:rStyle w:val="FootnoteReference"/>
          <w:kern w:val="36"/>
          <w:sz w:val="26"/>
          <w:szCs w:val="26"/>
        </w:rPr>
        <w:footnoteReference w:id="25"/>
      </w:r>
      <w:r w:rsidR="00933C62" w:rsidRPr="0059343E">
        <w:rPr>
          <w:rFonts w:hint="cs"/>
          <w:b/>
          <w:kern w:val="36"/>
          <w:sz w:val="26"/>
          <w:szCs w:val="26"/>
          <w:rtl/>
        </w:rPr>
        <w:t xml:space="preserve"> </w:t>
      </w:r>
      <w:r w:rsidR="00D30C7E" w:rsidRPr="0059343E">
        <w:rPr>
          <w:rFonts w:hint="cs"/>
          <w:b/>
          <w:kern w:val="36"/>
          <w:sz w:val="26"/>
          <w:szCs w:val="26"/>
          <w:rtl/>
        </w:rPr>
        <w:t xml:space="preserve">من </w:t>
      </w:r>
      <w:r w:rsidR="00E975C0" w:rsidRPr="0059343E">
        <w:rPr>
          <w:rFonts w:hint="cs"/>
          <w:b/>
          <w:kern w:val="36"/>
          <w:sz w:val="26"/>
          <w:szCs w:val="26"/>
          <w:rtl/>
          <w:lang w:bidi="ar-EG"/>
        </w:rPr>
        <w:t xml:space="preserve">82 </w:t>
      </w:r>
      <w:r w:rsidR="00933C62" w:rsidRPr="0059343E">
        <w:rPr>
          <w:rFonts w:hint="cs"/>
          <w:b/>
          <w:kern w:val="36"/>
          <w:sz w:val="26"/>
          <w:szCs w:val="26"/>
          <w:rtl/>
          <w:lang w:bidi="ar-EG"/>
        </w:rPr>
        <w:t xml:space="preserve">مشروعا </w:t>
      </w:r>
      <w:r w:rsidR="00D30C7E" w:rsidRPr="0059343E">
        <w:rPr>
          <w:rFonts w:hint="cs"/>
          <w:b/>
          <w:kern w:val="36"/>
          <w:sz w:val="26"/>
          <w:szCs w:val="26"/>
          <w:rtl/>
          <w:lang w:bidi="ar-EG"/>
        </w:rPr>
        <w:t>ت</w:t>
      </w:r>
      <w:r w:rsidR="00933C62" w:rsidRPr="0059343E">
        <w:rPr>
          <w:rFonts w:hint="cs"/>
          <w:b/>
          <w:kern w:val="36"/>
          <w:sz w:val="26"/>
          <w:szCs w:val="26"/>
          <w:rtl/>
          <w:lang w:bidi="ar-EG"/>
        </w:rPr>
        <w:t xml:space="preserve">تعلق بأنشطة التمكين بحلول 2021؛ على الرغم من التحديات التي </w:t>
      </w:r>
      <w:r w:rsidR="00E975C0" w:rsidRPr="0059343E">
        <w:rPr>
          <w:rFonts w:hint="cs"/>
          <w:b/>
          <w:kern w:val="36"/>
          <w:sz w:val="26"/>
          <w:szCs w:val="26"/>
          <w:rtl/>
          <w:lang w:bidi="ar-EG"/>
        </w:rPr>
        <w:t xml:space="preserve">فرضتها جائحة </w:t>
      </w:r>
      <w:r w:rsidR="00933C62" w:rsidRPr="0059343E">
        <w:rPr>
          <w:rFonts w:hint="cs"/>
          <w:b/>
          <w:kern w:val="36"/>
          <w:sz w:val="26"/>
          <w:szCs w:val="26"/>
          <w:rtl/>
          <w:lang w:bidi="ar-EG"/>
        </w:rPr>
        <w:t>كوفيد-19، وتعمل الوكالات مع البلدان لضمان الإسراع في إنهاء أنشطة التمكين.</w:t>
      </w:r>
    </w:p>
    <w:p w14:paraId="2B591316" w14:textId="71B248A0" w:rsidR="00EB3658" w:rsidRPr="0059343E" w:rsidRDefault="00933C62" w:rsidP="00FF5AD0">
      <w:pPr>
        <w:pStyle w:val="Heading1"/>
        <w:bidi/>
        <w:rPr>
          <w:kern w:val="36"/>
          <w:sz w:val="26"/>
          <w:szCs w:val="26"/>
        </w:rPr>
      </w:pPr>
      <w:r w:rsidRPr="0059343E">
        <w:rPr>
          <w:rFonts w:hint="cs"/>
          <w:kern w:val="36"/>
          <w:sz w:val="26"/>
          <w:szCs w:val="26"/>
          <w:rtl/>
        </w:rPr>
        <w:t>وفيما</w:t>
      </w:r>
      <w:r w:rsidR="00D912E7" w:rsidRPr="0059343E">
        <w:rPr>
          <w:rFonts w:hint="cs"/>
          <w:kern w:val="36"/>
          <w:sz w:val="26"/>
          <w:szCs w:val="26"/>
          <w:rtl/>
        </w:rPr>
        <w:t xml:space="preserve"> </w:t>
      </w:r>
      <w:r w:rsidRPr="0059343E">
        <w:rPr>
          <w:rFonts w:hint="cs"/>
          <w:kern w:val="36"/>
          <w:sz w:val="26"/>
          <w:szCs w:val="26"/>
          <w:rtl/>
        </w:rPr>
        <w:t>يلي موجز للأنشطة:</w:t>
      </w:r>
    </w:p>
    <w:p w14:paraId="133DF11C" w14:textId="4FBC26C4" w:rsidR="00933C62" w:rsidRPr="0059343E" w:rsidRDefault="008E2240" w:rsidP="00AD4826">
      <w:pPr>
        <w:pStyle w:val="Heading2"/>
        <w:keepLines/>
        <w:numPr>
          <w:ilvl w:val="1"/>
          <w:numId w:val="21"/>
        </w:numPr>
        <w:bidi/>
        <w:rPr>
          <w:sz w:val="26"/>
          <w:szCs w:val="26"/>
        </w:rPr>
      </w:pPr>
      <w:r w:rsidRPr="0059343E">
        <w:rPr>
          <w:rFonts w:hint="cs"/>
          <w:sz w:val="26"/>
          <w:szCs w:val="26"/>
          <w:u w:val="single"/>
          <w:rtl/>
        </w:rPr>
        <w:lastRenderedPageBreak/>
        <w:t xml:space="preserve">التصديق على تعديل </w:t>
      </w:r>
      <w:r w:rsidR="00D912E7" w:rsidRPr="0059343E">
        <w:rPr>
          <w:rFonts w:hint="cs"/>
          <w:sz w:val="26"/>
          <w:szCs w:val="26"/>
          <w:u w:val="single"/>
          <w:rtl/>
        </w:rPr>
        <w:t>كيغالي</w:t>
      </w:r>
      <w:r w:rsidRPr="0059343E">
        <w:rPr>
          <w:rFonts w:hint="cs"/>
          <w:sz w:val="26"/>
          <w:szCs w:val="26"/>
          <w:rtl/>
        </w:rPr>
        <w:t xml:space="preserve">: المشاورات مع أصحاب </w:t>
      </w:r>
      <w:r w:rsidR="00541341" w:rsidRPr="0059343E">
        <w:rPr>
          <w:rFonts w:hint="cs"/>
          <w:sz w:val="26"/>
          <w:szCs w:val="26"/>
          <w:rtl/>
        </w:rPr>
        <w:t xml:space="preserve">المصلحة بشِأن أحكام تعديل </w:t>
      </w:r>
      <w:r w:rsidR="00D912E7" w:rsidRPr="0059343E">
        <w:rPr>
          <w:rFonts w:hint="cs"/>
          <w:sz w:val="26"/>
          <w:szCs w:val="26"/>
          <w:rtl/>
        </w:rPr>
        <w:t>كيغالي</w:t>
      </w:r>
      <w:r w:rsidR="00541341" w:rsidRPr="0059343E">
        <w:rPr>
          <w:rFonts w:hint="cs"/>
          <w:sz w:val="26"/>
          <w:szCs w:val="26"/>
          <w:rtl/>
        </w:rPr>
        <w:t xml:space="preserve"> وانعكاسات التصديق عليها وصياغة الوثائق القانونية والتنسيق والإرشاد بالمعلومات لمختلف </w:t>
      </w:r>
      <w:r w:rsidR="00D30C7E" w:rsidRPr="0059343E">
        <w:rPr>
          <w:rFonts w:hint="cs"/>
          <w:sz w:val="26"/>
          <w:szCs w:val="26"/>
          <w:rtl/>
        </w:rPr>
        <w:t xml:space="preserve">أصحاب </w:t>
      </w:r>
      <w:r w:rsidR="00541341" w:rsidRPr="0059343E">
        <w:rPr>
          <w:rFonts w:hint="cs"/>
          <w:sz w:val="26"/>
          <w:szCs w:val="26"/>
          <w:rtl/>
        </w:rPr>
        <w:t xml:space="preserve">المصلحة، والتقييم القطري لاتجاهات استهلاك الهيدروفلوروكربون، وتأثير التعديل على مختلف أصحاب المصلحة وتقييم الاحتياجات من التدريب لقطاع الخدمة عن تطبيق التكنولوجيات الخالية من الهيدروفلوروكربون والاستخدام الآمن للتكنولوجيات البديلة وموظفي الجمارك عن رصد ومراقبة الاتجار بالهيدروفلوروكربون بموجب تعديل </w:t>
      </w:r>
      <w:r w:rsidR="00D912E7" w:rsidRPr="0059343E">
        <w:rPr>
          <w:rFonts w:hint="cs"/>
          <w:sz w:val="26"/>
          <w:szCs w:val="26"/>
          <w:rtl/>
        </w:rPr>
        <w:t>كيغالي</w:t>
      </w:r>
      <w:r w:rsidR="00541341" w:rsidRPr="0059343E">
        <w:rPr>
          <w:rFonts w:hint="cs"/>
          <w:sz w:val="26"/>
          <w:szCs w:val="26"/>
          <w:rtl/>
        </w:rPr>
        <w:t xml:space="preserve"> والمشاركة في حلقة عمل عن التصديق على تعديل </w:t>
      </w:r>
      <w:r w:rsidR="00D912E7" w:rsidRPr="0059343E">
        <w:rPr>
          <w:rFonts w:hint="cs"/>
          <w:sz w:val="26"/>
          <w:szCs w:val="26"/>
          <w:rtl/>
        </w:rPr>
        <w:t>كيغالي</w:t>
      </w:r>
      <w:r w:rsidR="00541341" w:rsidRPr="0059343E">
        <w:rPr>
          <w:rFonts w:hint="cs"/>
          <w:sz w:val="26"/>
          <w:szCs w:val="26"/>
          <w:rtl/>
        </w:rPr>
        <w:t>؛</w:t>
      </w:r>
    </w:p>
    <w:p w14:paraId="4A5788E7" w14:textId="002808C5" w:rsidR="00541341" w:rsidRPr="0059343E" w:rsidRDefault="00541341" w:rsidP="005D2B3F">
      <w:pPr>
        <w:pStyle w:val="Heading2"/>
        <w:numPr>
          <w:ilvl w:val="1"/>
          <w:numId w:val="21"/>
        </w:numPr>
        <w:bidi/>
        <w:rPr>
          <w:sz w:val="26"/>
          <w:szCs w:val="26"/>
        </w:rPr>
      </w:pPr>
      <w:r w:rsidRPr="0059343E">
        <w:rPr>
          <w:rFonts w:hint="cs"/>
          <w:sz w:val="26"/>
          <w:szCs w:val="26"/>
          <w:u w:val="single"/>
          <w:rtl/>
        </w:rPr>
        <w:t>وضع وإنفاذ نظام التراخيص والحصص</w:t>
      </w:r>
      <w:r w:rsidRPr="0059343E">
        <w:rPr>
          <w:rFonts w:hint="cs"/>
          <w:sz w:val="26"/>
          <w:szCs w:val="26"/>
          <w:rtl/>
        </w:rPr>
        <w:t xml:space="preserve">: استعراض و/أو تعديل التشريعات والقواعد بما في ذلك نظام تراخيص وحصص الاستيراد والتصدير لإدراج أحكام تعديل </w:t>
      </w:r>
      <w:r w:rsidR="00D912E7" w:rsidRPr="0059343E">
        <w:rPr>
          <w:rFonts w:hint="cs"/>
          <w:sz w:val="26"/>
          <w:szCs w:val="26"/>
          <w:rtl/>
        </w:rPr>
        <w:t>كيغالي</w:t>
      </w:r>
      <w:r w:rsidRPr="0059343E">
        <w:rPr>
          <w:rFonts w:hint="cs"/>
          <w:sz w:val="26"/>
          <w:szCs w:val="26"/>
          <w:rtl/>
        </w:rPr>
        <w:t xml:space="preserve"> وحلقات العمل البناءة بشأن وضع نظام التراخيص</w:t>
      </w:r>
      <w:r w:rsidRPr="0059343E">
        <w:rPr>
          <w:rStyle w:val="FootnoteReference"/>
          <w:sz w:val="26"/>
          <w:szCs w:val="26"/>
        </w:rPr>
        <w:footnoteReference w:id="26"/>
      </w:r>
      <w:r w:rsidRPr="0059343E">
        <w:rPr>
          <w:rFonts w:hint="cs"/>
          <w:sz w:val="26"/>
          <w:szCs w:val="26"/>
          <w:rtl/>
        </w:rPr>
        <w:t xml:space="preserve"> والحصص والمشاورات مع آليات رصد إمدادات الهيدروفلوروكربون واستخدامها بالتعاون مع موظفي الجمارك وأصحاب المصلحة الآخرين؛</w:t>
      </w:r>
    </w:p>
    <w:p w14:paraId="1B2BD592" w14:textId="77777777" w:rsidR="00541341" w:rsidRPr="0059343E" w:rsidRDefault="00541341" w:rsidP="005D2B3F">
      <w:pPr>
        <w:pStyle w:val="Heading2"/>
        <w:widowControl/>
        <w:numPr>
          <w:ilvl w:val="1"/>
          <w:numId w:val="21"/>
        </w:numPr>
        <w:bidi/>
        <w:rPr>
          <w:sz w:val="26"/>
          <w:szCs w:val="26"/>
        </w:rPr>
      </w:pPr>
      <w:r w:rsidRPr="0059343E">
        <w:rPr>
          <w:rFonts w:hint="cs"/>
          <w:sz w:val="26"/>
          <w:szCs w:val="26"/>
          <w:u w:val="single"/>
          <w:rtl/>
        </w:rPr>
        <w:t>دعم وإنفاذ نظام جمع البيانات ورصدها</w:t>
      </w:r>
      <w:r w:rsidRPr="0059343E">
        <w:rPr>
          <w:rFonts w:hint="cs"/>
          <w:sz w:val="26"/>
          <w:szCs w:val="26"/>
          <w:rtl/>
        </w:rPr>
        <w:t>:</w:t>
      </w:r>
      <w:r w:rsidR="00FE0A6C" w:rsidRPr="0059343E">
        <w:rPr>
          <w:rFonts w:hint="cs"/>
          <w:sz w:val="26"/>
          <w:szCs w:val="26"/>
          <w:rtl/>
        </w:rPr>
        <w:t xml:space="preserve"> وضع نظام لجمع البيانات عن المواد الهيدروفلوروكربونية والمشاورات مع المستوردين والتجار وغيرهم من أصحاب المصلحة بشأن جمع البيانات للمواد الهيدروفلوروكربونية وخلائط الهيدروفلوروكربون ومتطلبات الرصد والإبلاغ وتحديث رموز النظام الموحد لرصد المواد الهيدروفلوروكربونية وخلائط الهيدروفلوروكربون والتنسيق الإقليمي بشأن وضع رموز للنظام الموحد وشراء المعدات لتحديد غازات التبريد المعتمدة على الهيدروفلوروكربون؛</w:t>
      </w:r>
    </w:p>
    <w:p w14:paraId="7BACF8BC" w14:textId="1AE51FB2" w:rsidR="00FE0A6C" w:rsidRPr="0059343E" w:rsidRDefault="00E03E35" w:rsidP="005D2B3F">
      <w:pPr>
        <w:pStyle w:val="Heading2"/>
        <w:widowControl/>
        <w:numPr>
          <w:ilvl w:val="1"/>
          <w:numId w:val="21"/>
        </w:numPr>
        <w:bidi/>
        <w:rPr>
          <w:sz w:val="26"/>
          <w:szCs w:val="26"/>
        </w:rPr>
      </w:pPr>
      <w:r w:rsidRPr="0059343E">
        <w:rPr>
          <w:rFonts w:hint="cs"/>
          <w:sz w:val="26"/>
          <w:szCs w:val="26"/>
          <w:u w:val="single"/>
          <w:rtl/>
        </w:rPr>
        <w:t>تنفيذ الأنشطة الأخرى التي تشمل الإيضاح والتدريب</w:t>
      </w:r>
      <w:r w:rsidRPr="0059343E">
        <w:rPr>
          <w:rFonts w:hint="cs"/>
          <w:sz w:val="26"/>
          <w:szCs w:val="26"/>
          <w:rtl/>
        </w:rPr>
        <w:t xml:space="preserve">: برامج التدريب على استخدام البدائل المنخفضة القدرة على الاحترار العالمي بما في ذلك غازات التبريد القابلة للاشتعال بدعم من الخبراء الفنيين والبرامج الارشادية للتوعية العامة بتعديل </w:t>
      </w:r>
      <w:r w:rsidR="00D912E7" w:rsidRPr="0059343E">
        <w:rPr>
          <w:rFonts w:hint="cs"/>
          <w:sz w:val="26"/>
          <w:szCs w:val="26"/>
          <w:rtl/>
        </w:rPr>
        <w:t>كيغالي</w:t>
      </w:r>
      <w:r w:rsidRPr="0059343E">
        <w:rPr>
          <w:rFonts w:hint="cs"/>
          <w:sz w:val="26"/>
          <w:szCs w:val="26"/>
          <w:rtl/>
        </w:rPr>
        <w:t xml:space="preserve">، والمواد الهيدروفلوروكربونية والبدائل الخالية من الهيدروفلوروكربون المستخدمة في مختلف التطبيقات واستخدام البدائل المنخفضة القدرة على الاحترار العالمي والضوابط التنظيمية بشأن استخدام البدائل الخالية من المواد الهيدروفلوروكربونية والهيدروفلوروكربون في قطاع تصنيع </w:t>
      </w:r>
      <w:r w:rsidR="00574BF2" w:rsidRPr="0059343E">
        <w:rPr>
          <w:rFonts w:hint="cs"/>
          <w:sz w:val="26"/>
          <w:szCs w:val="26"/>
          <w:rtl/>
        </w:rPr>
        <w:t xml:space="preserve">أو خدمة التبريد، والمؤسسات الحكومية والمشاورات التقنية والجمهور </w:t>
      </w:r>
      <w:r w:rsidR="00574BF2" w:rsidRPr="0059343E">
        <w:rPr>
          <w:rFonts w:hint="cs"/>
          <w:sz w:val="26"/>
          <w:szCs w:val="26"/>
          <w:rtl/>
          <w:lang w:bidi="ar-EG"/>
        </w:rPr>
        <w:t>والضرائب المختلفة بالاعتماد على غازات التبريد المنخفضة القدرة على الاحترار العالمي؛</w:t>
      </w:r>
    </w:p>
    <w:p w14:paraId="35CF3511" w14:textId="3A6239DE" w:rsidR="00574BF2" w:rsidRPr="0059343E" w:rsidRDefault="00574BF2" w:rsidP="005D2B3F">
      <w:pPr>
        <w:pStyle w:val="Heading2"/>
        <w:widowControl/>
        <w:numPr>
          <w:ilvl w:val="1"/>
          <w:numId w:val="21"/>
        </w:numPr>
        <w:bidi/>
        <w:rPr>
          <w:sz w:val="26"/>
          <w:szCs w:val="26"/>
        </w:rPr>
      </w:pPr>
      <w:r w:rsidRPr="0059343E">
        <w:rPr>
          <w:rFonts w:hint="cs"/>
          <w:sz w:val="26"/>
          <w:szCs w:val="26"/>
          <w:u w:val="single"/>
          <w:rtl/>
        </w:rPr>
        <w:t>الأنشطة المتعلقة بكفاءة استخدام الطاقة</w:t>
      </w:r>
      <w:r w:rsidRPr="0059343E">
        <w:rPr>
          <w:rFonts w:hint="cs"/>
          <w:sz w:val="26"/>
          <w:szCs w:val="26"/>
          <w:rtl/>
        </w:rPr>
        <w:t xml:space="preserve">: التنسيق مع مؤسسات كفاءة استخدام الطاقة لإدراج أحكام تعديل </w:t>
      </w:r>
      <w:r w:rsidR="00D912E7" w:rsidRPr="0059343E">
        <w:rPr>
          <w:rFonts w:hint="cs"/>
          <w:sz w:val="26"/>
          <w:szCs w:val="26"/>
          <w:rtl/>
        </w:rPr>
        <w:t>كيغالي</w:t>
      </w:r>
      <w:r w:rsidRPr="0059343E">
        <w:rPr>
          <w:rFonts w:hint="cs"/>
          <w:sz w:val="26"/>
          <w:szCs w:val="26"/>
          <w:rtl/>
        </w:rPr>
        <w:t xml:space="preserve"> مع تنفيذ تدابير كفاءة استخدام الطاقة، </w:t>
      </w:r>
      <w:r w:rsidR="00AF510A" w:rsidRPr="0059343E">
        <w:rPr>
          <w:rFonts w:hint="cs"/>
          <w:sz w:val="26"/>
          <w:szCs w:val="26"/>
          <w:rtl/>
          <w:lang w:bidi="ar-EG"/>
        </w:rPr>
        <w:t>(</w:t>
      </w:r>
      <w:r w:rsidRPr="0059343E">
        <w:rPr>
          <w:rFonts w:hint="cs"/>
          <w:sz w:val="26"/>
          <w:szCs w:val="26"/>
          <w:rtl/>
        </w:rPr>
        <w:t>مع تنفيذ تدابير كفاءة استخدام الطاقة (المعايير الدنيا لأداء الطاقة) وبرامج التوسيم، وتحسين كفاءة استخدام الطاقة لمعدات التبريد وتكييف الهواء والمشاركة في خطط وضع التبريد للترويج للتكنولوجيات المنخفضة القدرة على الاحترار العالمي والتي تتسم بكفاءة استخدام الطاقة ومدخلات خلال وضع المعايير الإقليمية بشأن مختلف التكنولوجيات التي تحقق كفاءة استخدام الطاقة)</w:t>
      </w:r>
      <w:r w:rsidR="00AF510A" w:rsidRPr="0059343E">
        <w:rPr>
          <w:rStyle w:val="FootnoteReference"/>
          <w:sz w:val="26"/>
          <w:szCs w:val="26"/>
        </w:rPr>
        <w:t xml:space="preserve"> </w:t>
      </w:r>
      <w:r w:rsidR="00AF510A" w:rsidRPr="0059343E">
        <w:rPr>
          <w:rStyle w:val="FootnoteReference"/>
          <w:sz w:val="26"/>
          <w:szCs w:val="26"/>
        </w:rPr>
        <w:footnoteReference w:id="27"/>
      </w:r>
      <w:r w:rsidR="00AF510A" w:rsidRPr="0059343E">
        <w:rPr>
          <w:rFonts w:hint="cs"/>
          <w:sz w:val="26"/>
          <w:szCs w:val="26"/>
          <w:rtl/>
          <w:lang w:bidi="ar-EG"/>
        </w:rPr>
        <w:t>،</w:t>
      </w:r>
      <w:r w:rsidRPr="0059343E">
        <w:rPr>
          <w:rFonts w:hint="cs"/>
          <w:sz w:val="26"/>
          <w:szCs w:val="26"/>
          <w:rtl/>
        </w:rPr>
        <w:t xml:space="preserve"> والتشجيع</w:t>
      </w:r>
      <w:r w:rsidR="00AF510A" w:rsidRPr="0059343E">
        <w:rPr>
          <w:rFonts w:hint="cs"/>
          <w:sz w:val="26"/>
          <w:szCs w:val="26"/>
          <w:rtl/>
        </w:rPr>
        <w:t xml:space="preserve"> على مشاركة أصحاب المصلحة في تحقيق كفاءة الطاقة في الاجتماعات المتعلقة بتعديل </w:t>
      </w:r>
      <w:r w:rsidR="00D912E7" w:rsidRPr="0059343E">
        <w:rPr>
          <w:rFonts w:hint="cs"/>
          <w:sz w:val="26"/>
          <w:szCs w:val="26"/>
          <w:rtl/>
        </w:rPr>
        <w:t>كيغالي</w:t>
      </w:r>
      <w:r w:rsidR="00AF510A" w:rsidRPr="0059343E">
        <w:rPr>
          <w:rFonts w:hint="cs"/>
          <w:sz w:val="26"/>
          <w:szCs w:val="26"/>
          <w:rtl/>
        </w:rPr>
        <w:t xml:space="preserve">، والترويج لكفاءة استخدام الطاقة فيما يتعلق بالتبريد في تدابير كفاءة استخدام الطاقة القطاعية، والتدريب على كفاءة استخدام الطاقة في تكنولوجيات التبريد وتكييف الهواء وبيان الوفورات للمستخدمين من خلال اعتماد المعدات التي تحقق كفاءة استخدام </w:t>
      </w:r>
      <w:r w:rsidR="00AF510A" w:rsidRPr="0059343E">
        <w:rPr>
          <w:rFonts w:hint="cs"/>
          <w:sz w:val="26"/>
          <w:szCs w:val="26"/>
          <w:rtl/>
        </w:rPr>
        <w:lastRenderedPageBreak/>
        <w:t>الطاقة وتصميم أجهزة تكييف الهواء التي تحقق كفاءة استخدام الطاقة والتدابير الخاصة بتعزيز تطبيق التكنولوجيات التي تحقق كفاءة استخدام الطاقة.</w:t>
      </w:r>
    </w:p>
    <w:p w14:paraId="69338EE3" w14:textId="77777777" w:rsidR="00EB3658" w:rsidRPr="0059343E" w:rsidRDefault="00A77FEE" w:rsidP="005D2B3F">
      <w:pPr>
        <w:keepNext/>
        <w:bidi/>
        <w:spacing w:after="240"/>
        <w:rPr>
          <w:sz w:val="26"/>
          <w:szCs w:val="26"/>
          <w:u w:val="single"/>
        </w:rPr>
      </w:pPr>
      <w:r w:rsidRPr="0059343E">
        <w:rPr>
          <w:rFonts w:hint="cs"/>
          <w:sz w:val="26"/>
          <w:szCs w:val="26"/>
          <w:u w:val="single"/>
          <w:rtl/>
        </w:rPr>
        <w:t>التمويل الرئيسي والدروس المستفادة</w:t>
      </w:r>
    </w:p>
    <w:p w14:paraId="79FD7FC4" w14:textId="36EF3663" w:rsidR="00A77FEE" w:rsidRPr="0059343E" w:rsidRDefault="00A77FEE" w:rsidP="005D2B3F">
      <w:pPr>
        <w:pStyle w:val="Heading1"/>
        <w:keepNext/>
        <w:numPr>
          <w:ilvl w:val="0"/>
          <w:numId w:val="21"/>
        </w:numPr>
        <w:bidi/>
        <w:rPr>
          <w:kern w:val="36"/>
          <w:sz w:val="26"/>
          <w:szCs w:val="26"/>
        </w:rPr>
      </w:pPr>
      <w:r w:rsidRPr="0059343E">
        <w:rPr>
          <w:rFonts w:hint="cs"/>
          <w:kern w:val="36"/>
          <w:sz w:val="26"/>
          <w:szCs w:val="26"/>
          <w:rtl/>
        </w:rPr>
        <w:t xml:space="preserve">اكتسبت البلدان خلال تنفيذ أنشطة التمكين خبرات عن عملية التصديق على تعديل </w:t>
      </w:r>
      <w:r w:rsidR="00D912E7" w:rsidRPr="0059343E">
        <w:rPr>
          <w:rFonts w:hint="cs"/>
          <w:kern w:val="36"/>
          <w:sz w:val="26"/>
          <w:szCs w:val="26"/>
          <w:rtl/>
        </w:rPr>
        <w:t>كيغالي</w:t>
      </w:r>
      <w:r w:rsidRPr="0059343E">
        <w:rPr>
          <w:rFonts w:hint="cs"/>
          <w:kern w:val="36"/>
          <w:sz w:val="26"/>
          <w:szCs w:val="26"/>
          <w:rtl/>
        </w:rPr>
        <w:t xml:space="preserve"> وتنفيذ أنشطة التمكين لتحقيق ا</w:t>
      </w:r>
      <w:r w:rsidR="00E87E84" w:rsidRPr="0059343E">
        <w:rPr>
          <w:rFonts w:hint="cs"/>
          <w:kern w:val="36"/>
          <w:sz w:val="26"/>
          <w:szCs w:val="26"/>
          <w:rtl/>
        </w:rPr>
        <w:t>لتخفيض</w:t>
      </w:r>
      <w:r w:rsidRPr="0059343E">
        <w:rPr>
          <w:rFonts w:hint="cs"/>
          <w:kern w:val="36"/>
          <w:sz w:val="26"/>
          <w:szCs w:val="26"/>
          <w:rtl/>
        </w:rPr>
        <w:t xml:space="preserve"> </w:t>
      </w:r>
      <w:r w:rsidR="002C2A0C" w:rsidRPr="0059343E">
        <w:rPr>
          <w:rFonts w:hint="cs"/>
          <w:kern w:val="36"/>
          <w:sz w:val="26"/>
          <w:szCs w:val="26"/>
          <w:rtl/>
        </w:rPr>
        <w:t>التدريجي ل</w:t>
      </w:r>
      <w:r w:rsidRPr="0059343E">
        <w:rPr>
          <w:rFonts w:hint="cs"/>
          <w:kern w:val="36"/>
          <w:sz w:val="26"/>
          <w:szCs w:val="26"/>
          <w:rtl/>
        </w:rPr>
        <w:t xml:space="preserve">لهيدرفلوروكربون على النحو </w:t>
      </w:r>
      <w:r w:rsidR="00D30C7E" w:rsidRPr="0059343E">
        <w:rPr>
          <w:rFonts w:hint="cs"/>
          <w:kern w:val="36"/>
          <w:sz w:val="26"/>
          <w:szCs w:val="26"/>
          <w:rtl/>
        </w:rPr>
        <w:t xml:space="preserve">الوارد </w:t>
      </w:r>
      <w:r w:rsidRPr="0059343E">
        <w:rPr>
          <w:rFonts w:hint="cs"/>
          <w:kern w:val="36"/>
          <w:sz w:val="26"/>
          <w:szCs w:val="26"/>
          <w:rtl/>
        </w:rPr>
        <w:t>فيما</w:t>
      </w:r>
      <w:r w:rsidR="00D30C7E" w:rsidRPr="0059343E">
        <w:rPr>
          <w:rFonts w:hint="cs"/>
          <w:kern w:val="36"/>
          <w:sz w:val="26"/>
          <w:szCs w:val="26"/>
          <w:rtl/>
        </w:rPr>
        <w:t xml:space="preserve"> </w:t>
      </w:r>
      <w:r w:rsidRPr="0059343E">
        <w:rPr>
          <w:rFonts w:hint="cs"/>
          <w:kern w:val="36"/>
          <w:sz w:val="26"/>
          <w:szCs w:val="26"/>
          <w:rtl/>
        </w:rPr>
        <w:t>يلي،</w:t>
      </w:r>
    </w:p>
    <w:p w14:paraId="0D1B7239" w14:textId="16E0C9A4" w:rsidR="00A77FEE" w:rsidRPr="0059343E" w:rsidRDefault="00A77FEE" w:rsidP="00A77FEE">
      <w:pPr>
        <w:pStyle w:val="Heading2"/>
        <w:widowControl/>
        <w:numPr>
          <w:ilvl w:val="1"/>
          <w:numId w:val="21"/>
        </w:numPr>
        <w:bidi/>
        <w:rPr>
          <w:sz w:val="26"/>
          <w:szCs w:val="26"/>
        </w:rPr>
      </w:pPr>
      <w:r w:rsidRPr="0059343E">
        <w:rPr>
          <w:rFonts w:hint="cs"/>
          <w:sz w:val="26"/>
          <w:szCs w:val="26"/>
          <w:rtl/>
        </w:rPr>
        <w:t xml:space="preserve">تقرير التقييم القطري لفهم اتجاهات استهلاك الهيدروفلوروكربون ليساعد أصحاب المصلحة على تحديد الإجراءات التي تتخذها ومسؤولياتها عن تنفيذ هذه الإجراءات وتقديم توصيات لإجراء التدابير السياساتية وأنشطة المساعدات التقنية مما يستخدم كخارطة طريق لتنفيذ المبادئ التوجيهية لتعديل </w:t>
      </w:r>
      <w:r w:rsidR="00D912E7" w:rsidRPr="0059343E">
        <w:rPr>
          <w:rFonts w:hint="cs"/>
          <w:sz w:val="26"/>
          <w:szCs w:val="26"/>
          <w:rtl/>
        </w:rPr>
        <w:t>كيغالي</w:t>
      </w:r>
      <w:r w:rsidRPr="0059343E">
        <w:rPr>
          <w:rFonts w:hint="cs"/>
          <w:sz w:val="26"/>
          <w:szCs w:val="26"/>
          <w:rtl/>
        </w:rPr>
        <w:t xml:space="preserve"> بشأن منهجيات جمع البيانات وإعداد عناوين استبيانات المسح المنظمة وتوصيلها الى جميع أصحاب المصلحة وتحسين كفاءة استخدام الطاقة بدعم من مصادر التمويل من خارج الصندوق المتعدد الأطراف مما يمثل فرصا للتنسيق والتعاون في تنفيذ المشروعات ل</w:t>
      </w:r>
      <w:r w:rsidR="00E87E84" w:rsidRPr="0059343E">
        <w:rPr>
          <w:rFonts w:hint="cs"/>
          <w:sz w:val="26"/>
          <w:szCs w:val="26"/>
          <w:rtl/>
        </w:rPr>
        <w:t>لتخفيض</w:t>
      </w:r>
      <w:r w:rsidRPr="0059343E">
        <w:rPr>
          <w:rFonts w:hint="cs"/>
          <w:sz w:val="26"/>
          <w:szCs w:val="26"/>
          <w:rtl/>
        </w:rPr>
        <w:t xml:space="preserve"> </w:t>
      </w:r>
      <w:r w:rsidR="002C2A0C" w:rsidRPr="0059343E">
        <w:rPr>
          <w:rFonts w:hint="cs"/>
          <w:sz w:val="26"/>
          <w:szCs w:val="26"/>
          <w:rtl/>
        </w:rPr>
        <w:t xml:space="preserve">التدريجي للهيدروفلوروكربون </w:t>
      </w:r>
      <w:r w:rsidRPr="0059343E">
        <w:rPr>
          <w:rFonts w:hint="cs"/>
          <w:sz w:val="26"/>
          <w:szCs w:val="26"/>
          <w:rtl/>
        </w:rPr>
        <w:t>والتداخل مع خطط إدارة إزالة المواد الهيدروكلوروفلوروكربونية الحالية والمقررة من خلال تحليل مستويات استهلاك المواد الهيدروفلوروكربونية والمواد الهيدر</w:t>
      </w:r>
      <w:r w:rsidR="0065726A" w:rsidRPr="0059343E">
        <w:rPr>
          <w:rFonts w:hint="cs"/>
          <w:sz w:val="26"/>
          <w:szCs w:val="26"/>
          <w:rtl/>
        </w:rPr>
        <w:t>وفلوروكربونية والمشاورات مع أصحاب المصلحة في الصناعة؛</w:t>
      </w:r>
    </w:p>
    <w:p w14:paraId="70F9BD76" w14:textId="77777777" w:rsidR="0065726A" w:rsidRPr="0059343E" w:rsidRDefault="0065726A" w:rsidP="005D2B3F">
      <w:pPr>
        <w:pStyle w:val="Heading2"/>
        <w:widowControl/>
        <w:numPr>
          <w:ilvl w:val="1"/>
          <w:numId w:val="21"/>
        </w:numPr>
        <w:bidi/>
        <w:rPr>
          <w:sz w:val="26"/>
          <w:szCs w:val="26"/>
        </w:rPr>
      </w:pPr>
      <w:r w:rsidRPr="0059343E">
        <w:rPr>
          <w:rFonts w:hint="cs"/>
          <w:sz w:val="26"/>
          <w:szCs w:val="26"/>
          <w:rtl/>
        </w:rPr>
        <w:t xml:space="preserve">تعزيز نظام التراخيص والحصص لإدراج المواد الهيدروفلوروكربونية وخلائط الهيدروفلوروكربون يمثل إجراء يحظى بالأولوية للرصد والإبلاغ. مما يتطلب إجراء مشاورات مفصلة مع المؤسسات المعنية لضمان التحديد السليم </w:t>
      </w:r>
      <w:r w:rsidRPr="0059343E">
        <w:rPr>
          <w:rFonts w:hint="cs"/>
          <w:sz w:val="26"/>
          <w:szCs w:val="26"/>
          <w:rtl/>
          <w:lang w:bidi="ar-EG"/>
        </w:rPr>
        <w:t>للمواد الهيدروفلوروكربونية وخلائط الهيدروفلوروكربون بما في ذلك وضع الصيغة النهائية لرموز النظام الموحد ووضع منهجية وعمليات لتحقيق جع بيانات الهيدروفلوروكربون وإبلاغها وتنفيذ النظم الإلكترونية مما يحظى بالتقدير من جانب موظفي الجمارك والمستوردين حيث يؤدي الى توفير الوقت والتكاليف والجهود وبناء القدرات الإضافية وتدريب الموظفين على مناولة جمع البيانات ورصدها مما يعتبر أيا من الإجراءات ذات الأولوية. ويعتبر تدريب موظفي الجمارك وموظفي الإنفاذ وتعزيز نقاط المراقبة على الحدود بمعدات التحديد ضروريا لمنع الاتجار غير القانوني بالمواد الهيدروفلوروكربونية؛</w:t>
      </w:r>
    </w:p>
    <w:p w14:paraId="37E64005" w14:textId="48A44FBA" w:rsidR="0065726A" w:rsidRPr="0059343E" w:rsidRDefault="00AF201A" w:rsidP="007B67BB">
      <w:pPr>
        <w:pStyle w:val="Heading2"/>
        <w:widowControl/>
        <w:numPr>
          <w:ilvl w:val="1"/>
          <w:numId w:val="21"/>
        </w:numPr>
        <w:bidi/>
        <w:rPr>
          <w:b/>
          <w:sz w:val="26"/>
          <w:szCs w:val="26"/>
        </w:rPr>
      </w:pPr>
      <w:r w:rsidRPr="0059343E">
        <w:rPr>
          <w:rFonts w:hint="cs"/>
          <w:b/>
          <w:sz w:val="26"/>
          <w:szCs w:val="26"/>
          <w:rtl/>
        </w:rPr>
        <w:t xml:space="preserve">تعتبر مواصلة وحدة الأوزون الوطنية </w:t>
      </w:r>
      <w:r w:rsidR="007B67BB" w:rsidRPr="0059343E">
        <w:rPr>
          <w:rFonts w:hint="cs"/>
          <w:b/>
          <w:sz w:val="26"/>
          <w:szCs w:val="26"/>
          <w:rtl/>
        </w:rPr>
        <w:t>متابعة</w:t>
      </w:r>
      <w:r w:rsidRPr="0059343E">
        <w:rPr>
          <w:rFonts w:hint="cs"/>
          <w:b/>
          <w:sz w:val="26"/>
          <w:szCs w:val="26"/>
          <w:rtl/>
        </w:rPr>
        <w:t xml:space="preserve"> للسلطات المسؤولة عن صياغة وإنهاء وضع الصيغ النهائية للسياسات والقواعد</w:t>
      </w:r>
      <w:r w:rsidRPr="0059343E">
        <w:rPr>
          <w:rFonts w:hint="cs"/>
          <w:b/>
          <w:sz w:val="26"/>
          <w:szCs w:val="26"/>
          <w:rtl/>
          <w:lang w:bidi="ar-EG"/>
        </w:rPr>
        <w:t xml:space="preserve"> أمرا مهما. تنظر </w:t>
      </w:r>
      <w:r w:rsidR="00A97FB2" w:rsidRPr="0059343E">
        <w:rPr>
          <w:rFonts w:hint="cs"/>
          <w:b/>
          <w:sz w:val="26"/>
          <w:szCs w:val="26"/>
          <w:rtl/>
        </w:rPr>
        <w:t>بالأنشطة المتعلقة بالهيدروفلوروكربون تشتمل على مجموعة جديدة من المواد بما في ذلك الخلائط والبدائل التي تتطلب المناولة الآمنة يتعين بذل جهود إضافية لبناء قدرات مختلف أصحاب المصلحة الوطنيين لجمع البيانات ورصدها والإبلاغ عنها وللتوعية بالسياسات والقواعد الجديدة المتعلقة بالمواد الهيدروفلوروكربونية</w:t>
      </w:r>
      <w:r w:rsidR="009130E6" w:rsidRPr="0059343E">
        <w:rPr>
          <w:rFonts w:hint="cs"/>
          <w:b/>
          <w:sz w:val="26"/>
          <w:szCs w:val="26"/>
          <w:rtl/>
        </w:rPr>
        <w:t xml:space="preserve">. </w:t>
      </w:r>
      <w:r w:rsidR="009130E6" w:rsidRPr="0059343E">
        <w:rPr>
          <w:b/>
          <w:sz w:val="26"/>
          <w:szCs w:val="26"/>
          <w:rtl/>
        </w:rPr>
        <w:t xml:space="preserve">وعلاوة على ذلك، يلزم التفاعل والتنسيق مع السلطات ذات الصلة بكفاءة استخدام الطاقة لإدراج نوع </w:t>
      </w:r>
      <w:r w:rsidR="009130E6" w:rsidRPr="0059343E">
        <w:rPr>
          <w:rFonts w:hint="cs"/>
          <w:b/>
          <w:sz w:val="26"/>
          <w:szCs w:val="26"/>
          <w:rtl/>
        </w:rPr>
        <w:t xml:space="preserve">غازات التبريد </w:t>
      </w:r>
      <w:r w:rsidR="009130E6" w:rsidRPr="0059343E">
        <w:rPr>
          <w:b/>
          <w:sz w:val="26"/>
          <w:szCs w:val="26"/>
          <w:rtl/>
        </w:rPr>
        <w:t>في معايير كفاءة الطاقة، ومتى أمكن ذلك</w:t>
      </w:r>
      <w:r w:rsidR="009130E6" w:rsidRPr="0059343E">
        <w:rPr>
          <w:rFonts w:hint="cs"/>
          <w:b/>
          <w:sz w:val="26"/>
          <w:szCs w:val="26"/>
          <w:rtl/>
        </w:rPr>
        <w:t>؛</w:t>
      </w:r>
    </w:p>
    <w:p w14:paraId="1732C5E1" w14:textId="77777777" w:rsidR="00A97FB2" w:rsidRPr="0059343E" w:rsidRDefault="00A97FB2" w:rsidP="005D2B3F">
      <w:pPr>
        <w:pStyle w:val="Heading2"/>
        <w:widowControl/>
        <w:numPr>
          <w:ilvl w:val="1"/>
          <w:numId w:val="21"/>
        </w:numPr>
        <w:bidi/>
        <w:rPr>
          <w:b/>
          <w:sz w:val="26"/>
          <w:szCs w:val="26"/>
        </w:rPr>
      </w:pPr>
      <w:r w:rsidRPr="0059343E">
        <w:rPr>
          <w:rFonts w:hint="cs"/>
          <w:b/>
          <w:sz w:val="26"/>
          <w:szCs w:val="26"/>
          <w:rtl/>
        </w:rPr>
        <w:t>يتعين بذل جهود كبيرة للموافقة على القواعد الخاصة باعتماد غازات التبريد المنخفضة القدرة على الاحترار العالمي وخاصة ما يتعلق منها بجوانب السلامة ولاسيما وأن بناء القدرات بما في ذلك التدريب والإرشاد بالمعلومات التقنية ضروري للتطبيق المستدام لغازات التبريد المنخفضة القدرة على الاحترار العالمي والتي تكون قابلة للاشتعال وسامة وتعمل في ظل ضغوط مرتفعة وبناء القدرات بالتدريب والمؤسسات ال</w:t>
      </w:r>
      <w:r w:rsidR="00595BFC" w:rsidRPr="0059343E">
        <w:rPr>
          <w:rFonts w:hint="cs"/>
          <w:b/>
          <w:sz w:val="26"/>
          <w:szCs w:val="26"/>
          <w:rtl/>
        </w:rPr>
        <w:t>تقنية ويعتبر تدريب واعتماد فنيي الخدمة على مناولة غازات التبريد المنخفضة القدرة على الاحترار العالمي أمرا ضروريا. ويمكن لاستخدام التوليفات مع الأنشطة الحالية بموجب خطط إدارة إزالة المواد الهيدروكلوروفلوروكربونية وسيلة لتيسير تطبيق التكنولوجيات البديلة المنخفضة القدرة على الاحترار العالمي والمستدامة والتي تحقق مردودية تكاليفها؛</w:t>
      </w:r>
    </w:p>
    <w:p w14:paraId="11DDF5D9" w14:textId="77777777" w:rsidR="00595BFC" w:rsidRPr="0059343E" w:rsidRDefault="00595BFC" w:rsidP="005D2B3F">
      <w:pPr>
        <w:pStyle w:val="Heading2"/>
        <w:widowControl/>
        <w:numPr>
          <w:ilvl w:val="1"/>
          <w:numId w:val="21"/>
        </w:numPr>
        <w:bidi/>
        <w:rPr>
          <w:sz w:val="26"/>
          <w:szCs w:val="26"/>
        </w:rPr>
      </w:pPr>
      <w:r w:rsidRPr="0059343E">
        <w:rPr>
          <w:rFonts w:hint="cs"/>
          <w:sz w:val="26"/>
          <w:szCs w:val="26"/>
          <w:rtl/>
        </w:rPr>
        <w:lastRenderedPageBreak/>
        <w:t>ويؤدي تطبيق كفاءة استخدام الطاقة وتحقيق نظام متقدم للضرائب والواجبات يستند الى كفاءة استخدام الطاقة لأجهزة التبريد وتكييف الهواء غير المعتمدة على الهيدروفلوروكربون، وزيادة الضرائب على المنتجات التي تستخدم غازات التبريد المرتفعة القدرة على الاحترار العالمي الى توفير حوافز للصناعة للانتقال نحو الأجهزة المنخفضة القدرة على الاحترار العالمي، والكفاءة الأفضل في استخدام الطاقة حيث يؤثر استيراد المستويات المنخفضة من كفاءة استخدام الطاقة على تنفيذ تدابير تحسين كفاءة استخدام الطاقة على الرغم من أن الإرشاد بالعديد من المعلومات وأنشطة بناء القدرات تنفذ للتقليل الى أدنى حد من هذه الواردات؛</w:t>
      </w:r>
    </w:p>
    <w:p w14:paraId="0B2D46A6" w14:textId="6293606B" w:rsidR="00595BFC" w:rsidRPr="0059343E" w:rsidRDefault="00595BFC" w:rsidP="005D2B3F">
      <w:pPr>
        <w:pStyle w:val="Heading2"/>
        <w:widowControl/>
        <w:numPr>
          <w:ilvl w:val="1"/>
          <w:numId w:val="21"/>
        </w:numPr>
        <w:bidi/>
        <w:rPr>
          <w:sz w:val="26"/>
          <w:szCs w:val="26"/>
        </w:rPr>
      </w:pPr>
      <w:r w:rsidRPr="0059343E">
        <w:rPr>
          <w:rFonts w:hint="cs"/>
          <w:sz w:val="26"/>
          <w:szCs w:val="26"/>
          <w:rtl/>
        </w:rPr>
        <w:t>تطبيق المعايير الوطنية بشأن اعتماد فنيي التبريد وتكييف الهواء سوف يسهم في خفض انبعاثات المواد الهيدروفلوروكربونية من أجهزة التبريد وتكييف الهواء بفضل ممارسات الخدمة الجيدة وتطبيق ممارسات السلامة مع خدمة الأجهزة التي تعمل بغازات التبريد القابلة للاشتعال والسامة والمرتفعة الضغط؛</w:t>
      </w:r>
    </w:p>
    <w:p w14:paraId="62FC0659" w14:textId="77777777" w:rsidR="00595BFC" w:rsidRPr="0059343E" w:rsidRDefault="00595BFC" w:rsidP="005D2B3F">
      <w:pPr>
        <w:pStyle w:val="Heading2"/>
        <w:widowControl/>
        <w:numPr>
          <w:ilvl w:val="1"/>
          <w:numId w:val="21"/>
        </w:numPr>
        <w:bidi/>
        <w:rPr>
          <w:sz w:val="26"/>
          <w:szCs w:val="26"/>
        </w:rPr>
      </w:pPr>
      <w:r w:rsidRPr="0059343E">
        <w:rPr>
          <w:rFonts w:hint="cs"/>
          <w:sz w:val="26"/>
          <w:szCs w:val="26"/>
          <w:rtl/>
        </w:rPr>
        <w:t>يتطلب تحديد الخبرات المحلية للاضطلاع بالأنشطة دعما متواصلا من وحدة الأوزون الوطنية ولبناء القدرات مع ملاحظة الاحتياجات والاتجاهات القطرية الخاصة بالاستهلاك النوعي؛</w:t>
      </w:r>
    </w:p>
    <w:p w14:paraId="798C7F70" w14:textId="60677461" w:rsidR="005B0A7D" w:rsidRPr="0059343E" w:rsidRDefault="005B0A7D" w:rsidP="005D2B3F">
      <w:pPr>
        <w:pStyle w:val="Heading2"/>
        <w:widowControl/>
        <w:numPr>
          <w:ilvl w:val="1"/>
          <w:numId w:val="21"/>
        </w:numPr>
        <w:bidi/>
        <w:rPr>
          <w:sz w:val="26"/>
          <w:szCs w:val="26"/>
        </w:rPr>
      </w:pPr>
      <w:r w:rsidRPr="0059343E">
        <w:rPr>
          <w:rFonts w:hint="cs"/>
          <w:sz w:val="26"/>
          <w:szCs w:val="26"/>
          <w:rtl/>
        </w:rPr>
        <w:t xml:space="preserve">أثارت الأنشطة المنفذة حتى الآن الوعي بين أصحاب المصلحة الوطنيين والجمهور العام فيما يتعلق بأهمية وفوائد تعديل </w:t>
      </w:r>
      <w:r w:rsidR="00D912E7" w:rsidRPr="0059343E">
        <w:rPr>
          <w:rFonts w:hint="cs"/>
          <w:sz w:val="26"/>
          <w:szCs w:val="26"/>
          <w:rtl/>
        </w:rPr>
        <w:t>كيغالي</w:t>
      </w:r>
      <w:r w:rsidRPr="0059343E">
        <w:rPr>
          <w:rFonts w:hint="cs"/>
          <w:sz w:val="26"/>
          <w:szCs w:val="26"/>
          <w:rtl/>
        </w:rPr>
        <w:t xml:space="preserve">، ويوفر نظرات متعمقة في أنماط استهلاك الهيدروفلوروكربون وأهمية كفاءة استخدام الطاقة خلال </w:t>
      </w:r>
      <w:r w:rsidR="002C2A0C" w:rsidRPr="0059343E">
        <w:rPr>
          <w:rFonts w:hint="cs"/>
          <w:sz w:val="26"/>
          <w:szCs w:val="26"/>
          <w:rtl/>
        </w:rPr>
        <w:t>ا</w:t>
      </w:r>
      <w:r w:rsidR="00E87E84" w:rsidRPr="0059343E">
        <w:rPr>
          <w:rFonts w:hint="cs"/>
          <w:sz w:val="26"/>
          <w:szCs w:val="26"/>
          <w:rtl/>
        </w:rPr>
        <w:t>لتخفيض</w:t>
      </w:r>
      <w:r w:rsidRPr="0059343E">
        <w:rPr>
          <w:rFonts w:hint="cs"/>
          <w:sz w:val="26"/>
          <w:szCs w:val="26"/>
          <w:rtl/>
        </w:rPr>
        <w:t xml:space="preserve"> </w:t>
      </w:r>
      <w:r w:rsidR="002C2A0C" w:rsidRPr="0059343E">
        <w:rPr>
          <w:rFonts w:hint="cs"/>
          <w:sz w:val="26"/>
          <w:szCs w:val="26"/>
          <w:rtl/>
        </w:rPr>
        <w:t xml:space="preserve">التدريجي للمواد </w:t>
      </w:r>
      <w:r w:rsidRPr="0059343E">
        <w:rPr>
          <w:rFonts w:hint="cs"/>
          <w:sz w:val="26"/>
          <w:szCs w:val="26"/>
          <w:rtl/>
        </w:rPr>
        <w:t xml:space="preserve">الهيدروفلوروكربونية وتشجيع إشراك أصحاب المصلحة في إعداد تعديل </w:t>
      </w:r>
      <w:r w:rsidR="00D912E7" w:rsidRPr="0059343E">
        <w:rPr>
          <w:rFonts w:hint="cs"/>
          <w:sz w:val="26"/>
          <w:szCs w:val="26"/>
          <w:rtl/>
        </w:rPr>
        <w:t>كيغالي</w:t>
      </w:r>
      <w:r w:rsidRPr="0059343E">
        <w:rPr>
          <w:rFonts w:hint="cs"/>
          <w:sz w:val="26"/>
          <w:szCs w:val="26"/>
          <w:rtl/>
        </w:rPr>
        <w:t xml:space="preserve"> وغير ذلك من التدخلات لرصد ومراقبة استهلاك الهيدروفلوروكربون.</w:t>
      </w:r>
    </w:p>
    <w:p w14:paraId="1E01D63D" w14:textId="77777777" w:rsidR="00EB3658" w:rsidRPr="0059343E" w:rsidRDefault="005B0A7D" w:rsidP="005D2B3F">
      <w:pPr>
        <w:pStyle w:val="Heading2"/>
        <w:numPr>
          <w:ilvl w:val="0"/>
          <w:numId w:val="0"/>
        </w:numPr>
        <w:bidi/>
        <w:rPr>
          <w:sz w:val="26"/>
          <w:szCs w:val="26"/>
          <w:u w:val="single"/>
        </w:rPr>
      </w:pPr>
      <w:r w:rsidRPr="0059343E">
        <w:rPr>
          <w:rFonts w:hint="cs"/>
          <w:sz w:val="26"/>
          <w:szCs w:val="26"/>
          <w:u w:val="single"/>
          <w:rtl/>
        </w:rPr>
        <w:t>التحديات المحتملة</w:t>
      </w:r>
    </w:p>
    <w:p w14:paraId="4784A106" w14:textId="77777777" w:rsidR="005B0A7D" w:rsidRPr="0059343E" w:rsidRDefault="005B0A7D" w:rsidP="005D2B3F">
      <w:pPr>
        <w:pStyle w:val="Heading1"/>
        <w:numPr>
          <w:ilvl w:val="0"/>
          <w:numId w:val="21"/>
        </w:numPr>
        <w:bidi/>
        <w:rPr>
          <w:kern w:val="36"/>
          <w:sz w:val="26"/>
          <w:szCs w:val="26"/>
        </w:rPr>
      </w:pPr>
      <w:r w:rsidRPr="0059343E">
        <w:rPr>
          <w:rFonts w:hint="cs"/>
          <w:kern w:val="36"/>
          <w:sz w:val="26"/>
          <w:szCs w:val="26"/>
          <w:rtl/>
        </w:rPr>
        <w:t>فيما يلي بعض التحديات الرئيسية التي قوبلت خلال تنفيذ أنشطة التمكين:</w:t>
      </w:r>
    </w:p>
    <w:p w14:paraId="46224C3B" w14:textId="25E2D5CA" w:rsidR="005B0A7D" w:rsidRPr="0059343E" w:rsidRDefault="005B0A7D" w:rsidP="005D2B3F">
      <w:pPr>
        <w:pStyle w:val="Heading1"/>
        <w:numPr>
          <w:ilvl w:val="0"/>
          <w:numId w:val="42"/>
        </w:numPr>
        <w:tabs>
          <w:tab w:val="left" w:pos="720"/>
        </w:tabs>
        <w:bidi/>
        <w:ind w:left="1418" w:hanging="709"/>
        <w:rPr>
          <w:kern w:val="36"/>
          <w:sz w:val="26"/>
          <w:szCs w:val="26"/>
        </w:rPr>
      </w:pPr>
      <w:r w:rsidRPr="0059343E">
        <w:rPr>
          <w:rFonts w:hint="cs"/>
          <w:kern w:val="36"/>
          <w:sz w:val="26"/>
          <w:szCs w:val="26"/>
          <w:rtl/>
        </w:rPr>
        <w:t xml:space="preserve">استمرار وباء كوفيد-10 في فرض تحديات على انتهاء أنشطة التمكين خلال النطاق الزمني الموافق عليه في بعض </w:t>
      </w:r>
      <w:r w:rsidR="002C2A0C" w:rsidRPr="0059343E">
        <w:rPr>
          <w:rFonts w:hint="cs"/>
          <w:kern w:val="36"/>
          <w:sz w:val="26"/>
          <w:szCs w:val="26"/>
          <w:rtl/>
        </w:rPr>
        <w:t>البلدان العاملة بالمادة 5</w:t>
      </w:r>
      <w:r w:rsidRPr="0059343E">
        <w:rPr>
          <w:rFonts w:hint="cs"/>
          <w:kern w:val="36"/>
          <w:sz w:val="26"/>
          <w:szCs w:val="26"/>
          <w:rtl/>
        </w:rPr>
        <w:t xml:space="preserve"> وخاصة فيما يتعلق بمشاورات أصحاب المصلحة بصورة مباشرة للعمل </w:t>
      </w:r>
      <w:r w:rsidRPr="0059343E">
        <w:rPr>
          <w:rFonts w:hint="cs"/>
          <w:i/>
          <w:iCs/>
          <w:kern w:val="36"/>
          <w:sz w:val="26"/>
          <w:szCs w:val="26"/>
          <w:rtl/>
        </w:rPr>
        <w:t>بجملة أمور</w:t>
      </w:r>
      <w:r w:rsidRPr="0059343E">
        <w:rPr>
          <w:rFonts w:hint="cs"/>
          <w:kern w:val="36"/>
          <w:sz w:val="26"/>
          <w:szCs w:val="26"/>
          <w:rtl/>
        </w:rPr>
        <w:t xml:space="preserve"> من بينها وضع والانتهاء من صياغة القواعد المتعلقة بالمواد الهيدروفلوروكربونية والتصديق على تعديل </w:t>
      </w:r>
      <w:r w:rsidR="00D912E7" w:rsidRPr="0059343E">
        <w:rPr>
          <w:rFonts w:hint="cs"/>
          <w:kern w:val="36"/>
          <w:sz w:val="26"/>
          <w:szCs w:val="26"/>
          <w:rtl/>
        </w:rPr>
        <w:t>كيغالي</w:t>
      </w:r>
      <w:r w:rsidRPr="0059343E">
        <w:rPr>
          <w:rFonts w:hint="cs"/>
          <w:kern w:val="36"/>
          <w:sz w:val="26"/>
          <w:szCs w:val="26"/>
          <w:rtl/>
        </w:rPr>
        <w:t xml:space="preserve"> واختتام برامج التدريب المقررة بموجب المشروع؛</w:t>
      </w:r>
    </w:p>
    <w:p w14:paraId="2CD3403D" w14:textId="7DAECAAD" w:rsidR="005B0A7D" w:rsidRPr="0059343E" w:rsidRDefault="005B0A7D" w:rsidP="005D2B3F">
      <w:pPr>
        <w:pStyle w:val="Heading1"/>
        <w:numPr>
          <w:ilvl w:val="0"/>
          <w:numId w:val="42"/>
        </w:numPr>
        <w:tabs>
          <w:tab w:val="left" w:pos="720"/>
        </w:tabs>
        <w:bidi/>
        <w:ind w:left="1418" w:hanging="709"/>
        <w:rPr>
          <w:kern w:val="36"/>
          <w:sz w:val="26"/>
          <w:szCs w:val="26"/>
        </w:rPr>
      </w:pPr>
      <w:r w:rsidRPr="0059343E">
        <w:rPr>
          <w:rFonts w:hint="cs"/>
          <w:kern w:val="36"/>
          <w:sz w:val="26"/>
          <w:szCs w:val="26"/>
          <w:rtl/>
        </w:rPr>
        <w:t xml:space="preserve">شكلت التأخيرات في الموافقات الإدارية وعملية الموافقة على التصديق لتعديل </w:t>
      </w:r>
      <w:r w:rsidR="00D912E7" w:rsidRPr="0059343E">
        <w:rPr>
          <w:rFonts w:hint="cs"/>
          <w:kern w:val="36"/>
          <w:sz w:val="26"/>
          <w:szCs w:val="26"/>
          <w:rtl/>
        </w:rPr>
        <w:t>كيغالي</w:t>
      </w:r>
      <w:r w:rsidRPr="0059343E">
        <w:rPr>
          <w:rFonts w:hint="cs"/>
          <w:kern w:val="36"/>
          <w:sz w:val="26"/>
          <w:szCs w:val="26"/>
          <w:rtl/>
        </w:rPr>
        <w:t xml:space="preserve"> وصياغة القواعد تحديات في بعض </w:t>
      </w:r>
      <w:r w:rsidR="002C2A0C" w:rsidRPr="0059343E">
        <w:rPr>
          <w:rFonts w:hint="cs"/>
          <w:kern w:val="36"/>
          <w:sz w:val="26"/>
          <w:szCs w:val="26"/>
          <w:rtl/>
        </w:rPr>
        <w:t>البلدان العاملة بالمادة 5</w:t>
      </w:r>
      <w:r w:rsidRPr="0059343E">
        <w:rPr>
          <w:rFonts w:hint="cs"/>
          <w:kern w:val="36"/>
          <w:sz w:val="26"/>
          <w:szCs w:val="26"/>
          <w:rtl/>
        </w:rPr>
        <w:t xml:space="preserve"> وستؤدي المتابعة الوثيقة والدعم من متخذي القرارات في الحكومة وبناء القدرات والإرشاد بالمعلومات لموظفي الحكومة الى معالجة التأخيرات؛</w:t>
      </w:r>
    </w:p>
    <w:p w14:paraId="3F541E9B" w14:textId="35A239C5" w:rsidR="005B0A7D" w:rsidRPr="0059343E" w:rsidRDefault="005B0A7D" w:rsidP="005D2B3F">
      <w:pPr>
        <w:pStyle w:val="Heading1"/>
        <w:numPr>
          <w:ilvl w:val="0"/>
          <w:numId w:val="42"/>
        </w:numPr>
        <w:tabs>
          <w:tab w:val="left" w:pos="720"/>
        </w:tabs>
        <w:bidi/>
        <w:ind w:left="1418" w:hanging="709"/>
        <w:rPr>
          <w:kern w:val="36"/>
          <w:sz w:val="26"/>
          <w:szCs w:val="26"/>
        </w:rPr>
      </w:pPr>
      <w:r w:rsidRPr="0059343E">
        <w:rPr>
          <w:rFonts w:hint="cs"/>
          <w:kern w:val="36"/>
          <w:sz w:val="26"/>
          <w:szCs w:val="26"/>
          <w:rtl/>
        </w:rPr>
        <w:t xml:space="preserve">أسفرت الأوضع السياسية والأمنية الصعبة في عدد قليل من </w:t>
      </w:r>
      <w:r w:rsidR="002C2A0C" w:rsidRPr="0059343E">
        <w:rPr>
          <w:rFonts w:hint="cs"/>
          <w:kern w:val="36"/>
          <w:sz w:val="26"/>
          <w:szCs w:val="26"/>
          <w:rtl/>
        </w:rPr>
        <w:t>البلدان العاملة بالمادة 5</w:t>
      </w:r>
      <w:r w:rsidRPr="0059343E">
        <w:rPr>
          <w:rFonts w:hint="cs"/>
          <w:kern w:val="36"/>
          <w:sz w:val="26"/>
          <w:szCs w:val="26"/>
          <w:rtl/>
        </w:rPr>
        <w:t xml:space="preserve"> عن تأخيرات في تنفيذ المشروع؛</w:t>
      </w:r>
    </w:p>
    <w:p w14:paraId="1926EDDD" w14:textId="77777777" w:rsidR="005B0A7D" w:rsidRPr="0059343E" w:rsidRDefault="005B0A7D" w:rsidP="005D2B3F">
      <w:pPr>
        <w:pStyle w:val="Heading1"/>
        <w:numPr>
          <w:ilvl w:val="0"/>
          <w:numId w:val="42"/>
        </w:numPr>
        <w:tabs>
          <w:tab w:val="left" w:pos="720"/>
        </w:tabs>
        <w:bidi/>
        <w:ind w:left="1418" w:hanging="709"/>
        <w:rPr>
          <w:kern w:val="36"/>
          <w:sz w:val="26"/>
          <w:szCs w:val="26"/>
        </w:rPr>
      </w:pPr>
      <w:r w:rsidRPr="0059343E">
        <w:rPr>
          <w:rFonts w:hint="cs"/>
          <w:kern w:val="36"/>
          <w:sz w:val="26"/>
          <w:szCs w:val="26"/>
          <w:rtl/>
        </w:rPr>
        <w:t xml:space="preserve">وعقدت خلال التنفيذ مشاورات بشأن، </w:t>
      </w:r>
      <w:r w:rsidRPr="0059343E">
        <w:rPr>
          <w:rFonts w:hint="eastAsia"/>
          <w:kern w:val="36"/>
          <w:sz w:val="26"/>
          <w:szCs w:val="26"/>
          <w:rtl/>
        </w:rPr>
        <w:t>ضمن</w:t>
      </w:r>
      <w:r w:rsidRPr="0059343E">
        <w:rPr>
          <w:kern w:val="36"/>
          <w:sz w:val="26"/>
          <w:szCs w:val="26"/>
          <w:rtl/>
        </w:rPr>
        <w:t xml:space="preserve"> </w:t>
      </w:r>
      <w:r w:rsidRPr="0059343E">
        <w:rPr>
          <w:rFonts w:hint="eastAsia"/>
          <w:kern w:val="36"/>
          <w:sz w:val="26"/>
          <w:szCs w:val="26"/>
          <w:rtl/>
        </w:rPr>
        <w:t>جملة</w:t>
      </w:r>
      <w:r w:rsidRPr="0059343E">
        <w:rPr>
          <w:kern w:val="36"/>
          <w:sz w:val="26"/>
          <w:szCs w:val="26"/>
          <w:rtl/>
        </w:rPr>
        <w:t xml:space="preserve"> </w:t>
      </w:r>
      <w:r w:rsidRPr="0059343E">
        <w:rPr>
          <w:rFonts w:hint="eastAsia"/>
          <w:kern w:val="36"/>
          <w:sz w:val="26"/>
          <w:szCs w:val="26"/>
          <w:rtl/>
        </w:rPr>
        <w:t>أمور</w:t>
      </w:r>
      <w:r w:rsidRPr="0059343E">
        <w:rPr>
          <w:rFonts w:hint="cs"/>
          <w:kern w:val="36"/>
          <w:sz w:val="26"/>
          <w:szCs w:val="26"/>
          <w:rtl/>
        </w:rPr>
        <w:t xml:space="preserve">، من بين متطلبات جمع بيانات الهيدروفلوروكربون، واستخدام المواد </w:t>
      </w:r>
      <w:r w:rsidR="00D4533D" w:rsidRPr="0059343E">
        <w:rPr>
          <w:rFonts w:hint="cs"/>
          <w:kern w:val="36"/>
          <w:sz w:val="26"/>
          <w:szCs w:val="26"/>
          <w:rtl/>
        </w:rPr>
        <w:t xml:space="preserve">الهيدروفلوروكربونية في مختلف التطبيقات (مثل التبريد وتكييف الهواء، ورغاوي البولوريثان) وجرى إبراز توفير التدريب والدعم التقني لفنيي الخدمة لاعتماد البدائل المنخفضة القدرة على الاحترار العالمي في قطاع التبريد وتكييف الهواء بأمان على أنه مسألة مهمة وقدم تنفيذ أنشطة التدريب التي تغطي الاستخدام الآمن بموجب خطط إدارة إزالة المواد الهيدروكلوروفلوروكربونية الدعم لآليات الخدمة للأجهزة المعتمدة على الهيدروفلوروكربون بشأن الاستخدام الآمن للأجهزة المعتمدة على غازات التبريد المنخفضة القدرة على الاحترار العالمي </w:t>
      </w:r>
      <w:r w:rsidR="00D4533D" w:rsidRPr="0059343E">
        <w:rPr>
          <w:rFonts w:hint="cs"/>
          <w:kern w:val="36"/>
          <w:sz w:val="26"/>
          <w:szCs w:val="26"/>
          <w:rtl/>
        </w:rPr>
        <w:lastRenderedPageBreak/>
        <w:t>وتنفيذ القواعد وغيرها من تدابير الدعم للاستخدام الآمن للأجهزة المعتمدة على الغازات المنخفضة القدرة على الاحترار العالمي وبرامج الاعتماد لفنيي الخدمة على ممارسات الخدمة الجيدة) والإرشاد بالمعلومات وأنشطة التوعية التي تنفذ خلال خطط إدارة إزالة المواد الهيدروكلوروفلوروكربونية بشأن البدائل الصديقة للبيئة المنخفضة القدرة على الاحترار العالمي زادت من توعية أصحاب المصلحة الوطنيين بالتكنولوجيات المنخفضة القدرة على الاحترار العالمي ولاسيما في قطاع خدمة التبريد وتكييف الهواء.</w:t>
      </w:r>
    </w:p>
    <w:p w14:paraId="057FEAB1" w14:textId="6D6128F9" w:rsidR="00D4533D" w:rsidRPr="0059343E" w:rsidRDefault="00B27C50" w:rsidP="00FF5AD0">
      <w:pPr>
        <w:pStyle w:val="Heading1"/>
        <w:numPr>
          <w:ilvl w:val="0"/>
          <w:numId w:val="42"/>
        </w:numPr>
        <w:tabs>
          <w:tab w:val="left" w:pos="720"/>
        </w:tabs>
        <w:bidi/>
        <w:ind w:left="1418" w:hanging="709"/>
        <w:rPr>
          <w:sz w:val="26"/>
          <w:szCs w:val="26"/>
        </w:rPr>
      </w:pPr>
      <w:r w:rsidRPr="0059343E">
        <w:rPr>
          <w:rFonts w:hint="cs"/>
          <w:sz w:val="26"/>
          <w:szCs w:val="26"/>
          <w:rtl/>
          <w:lang w:bidi="ar-EG"/>
        </w:rPr>
        <w:t xml:space="preserve">ونظرا </w:t>
      </w:r>
      <w:r w:rsidR="002C2A0C" w:rsidRPr="0059343E">
        <w:rPr>
          <w:rFonts w:hint="cs"/>
          <w:sz w:val="26"/>
          <w:szCs w:val="26"/>
          <w:rtl/>
          <w:lang w:bidi="ar-EG"/>
        </w:rPr>
        <w:t xml:space="preserve">للتناوب </w:t>
      </w:r>
      <w:r w:rsidRPr="0059343E">
        <w:rPr>
          <w:rFonts w:hint="cs"/>
          <w:sz w:val="26"/>
          <w:szCs w:val="26"/>
          <w:rtl/>
          <w:lang w:bidi="ar-EG"/>
        </w:rPr>
        <w:t xml:space="preserve">المتكرر لموظفي الجمارك يتعين توفير التدريب المنتظم لهؤلاء الموظفين ولموظفي إنفاذ القوانين لنظام التراخيص والحصص للهيدروفلوروكربون ورصد ومراقبة المواد الهيدروفلوروكربونية. وقد ساعدت أنشطة التمكين </w:t>
      </w:r>
      <w:r w:rsidR="002C2A0C" w:rsidRPr="0059343E">
        <w:rPr>
          <w:rFonts w:hint="cs"/>
          <w:sz w:val="26"/>
          <w:szCs w:val="26"/>
          <w:rtl/>
          <w:lang w:bidi="ar-EG"/>
        </w:rPr>
        <w:t>البلدان العاملة بالمادة 5</w:t>
      </w:r>
      <w:r w:rsidRPr="0059343E">
        <w:rPr>
          <w:rFonts w:hint="cs"/>
          <w:sz w:val="26"/>
          <w:szCs w:val="26"/>
          <w:rtl/>
          <w:lang w:bidi="ar-EG"/>
        </w:rPr>
        <w:t xml:space="preserve"> على بدء مشاورات وتنفيذ بعض الأنشطة ذات الصلة برصد استهلاك الهيدروفلوروكربون واعتماد استخدام البدائل الخالية من الهيدروفلوروكربون والشروع في إجراء حوارات بشأن الإرشاد الذي يتعين تطبيقه لتحقيق التبريد المستدام والذي يحقق كفاءة استخدام الطاقة مع تنفيذ أنشطة </w:t>
      </w:r>
      <w:r w:rsidR="002C2A0C" w:rsidRPr="0059343E">
        <w:rPr>
          <w:rFonts w:hint="cs"/>
          <w:sz w:val="26"/>
          <w:szCs w:val="26"/>
          <w:rtl/>
          <w:lang w:bidi="ar-EG"/>
        </w:rPr>
        <w:t>ا</w:t>
      </w:r>
      <w:r w:rsidR="00E87E84" w:rsidRPr="0059343E">
        <w:rPr>
          <w:rFonts w:hint="cs"/>
          <w:sz w:val="26"/>
          <w:szCs w:val="26"/>
          <w:rtl/>
          <w:lang w:bidi="ar-EG"/>
        </w:rPr>
        <w:t>لتخفيض</w:t>
      </w:r>
      <w:r w:rsidR="002C2A0C" w:rsidRPr="0059343E">
        <w:rPr>
          <w:rFonts w:hint="cs"/>
          <w:sz w:val="26"/>
          <w:szCs w:val="26"/>
          <w:rtl/>
          <w:lang w:bidi="ar-EG"/>
        </w:rPr>
        <w:t xml:space="preserve"> التدريجي للهيدروفلوروكربون</w:t>
      </w:r>
      <w:r w:rsidRPr="0059343E">
        <w:rPr>
          <w:rFonts w:hint="cs"/>
          <w:sz w:val="26"/>
          <w:szCs w:val="26"/>
          <w:rtl/>
          <w:lang w:bidi="ar-EG"/>
        </w:rPr>
        <w:t xml:space="preserve">. ويمكن الاضطلاع على التحديات النوعية التي يتعين معالجتها لدى تنفيذ </w:t>
      </w:r>
      <w:r w:rsidR="002C2A0C" w:rsidRPr="0059343E">
        <w:rPr>
          <w:rFonts w:hint="cs"/>
          <w:sz w:val="26"/>
          <w:szCs w:val="26"/>
          <w:rtl/>
          <w:lang w:bidi="ar-EG"/>
        </w:rPr>
        <w:t>ا</w:t>
      </w:r>
      <w:r w:rsidR="00E87E84" w:rsidRPr="0059343E">
        <w:rPr>
          <w:rFonts w:hint="cs"/>
          <w:sz w:val="26"/>
          <w:szCs w:val="26"/>
          <w:rtl/>
          <w:lang w:bidi="ar-EG"/>
        </w:rPr>
        <w:t>لتخفيض</w:t>
      </w:r>
      <w:r w:rsidRPr="0059343E">
        <w:rPr>
          <w:rFonts w:hint="cs"/>
          <w:sz w:val="26"/>
          <w:szCs w:val="26"/>
          <w:rtl/>
          <w:lang w:bidi="ar-EG"/>
        </w:rPr>
        <w:t xml:space="preserve"> </w:t>
      </w:r>
      <w:r w:rsidR="002C2A0C" w:rsidRPr="0059343E">
        <w:rPr>
          <w:rFonts w:hint="cs"/>
          <w:sz w:val="26"/>
          <w:szCs w:val="26"/>
          <w:rtl/>
          <w:lang w:bidi="ar-EG"/>
        </w:rPr>
        <w:t xml:space="preserve">التدريجي للهيدروفلوروكربون </w:t>
      </w:r>
      <w:r w:rsidRPr="0059343E">
        <w:rPr>
          <w:rFonts w:hint="cs"/>
          <w:sz w:val="26"/>
          <w:szCs w:val="26"/>
          <w:rtl/>
          <w:lang w:bidi="ar-EG"/>
        </w:rPr>
        <w:t xml:space="preserve">والمواءمات </w:t>
      </w:r>
      <w:r w:rsidR="001A6699" w:rsidRPr="0059343E">
        <w:rPr>
          <w:rFonts w:hint="cs"/>
          <w:sz w:val="26"/>
          <w:szCs w:val="26"/>
          <w:rtl/>
          <w:lang w:bidi="ar-EG"/>
        </w:rPr>
        <w:t>وي</w:t>
      </w:r>
      <w:r w:rsidRPr="0059343E">
        <w:rPr>
          <w:rFonts w:hint="cs"/>
          <w:sz w:val="26"/>
          <w:szCs w:val="26"/>
          <w:rtl/>
          <w:lang w:bidi="ar-EG"/>
        </w:rPr>
        <w:t xml:space="preserve">مكن إيضاح </w:t>
      </w:r>
      <w:r w:rsidR="001A6699" w:rsidRPr="0059343E">
        <w:rPr>
          <w:rFonts w:hint="cs"/>
          <w:sz w:val="26"/>
          <w:szCs w:val="26"/>
          <w:rtl/>
          <w:lang w:bidi="ar-EG"/>
        </w:rPr>
        <w:t>المواءمات التي يمكن استخدامها لدى تنفيذ إزالة الهيدروكلوروفلوروكربون و</w:t>
      </w:r>
      <w:r w:rsidR="002C2A0C" w:rsidRPr="0059343E">
        <w:rPr>
          <w:rFonts w:hint="cs"/>
          <w:sz w:val="26"/>
          <w:szCs w:val="26"/>
          <w:rtl/>
          <w:lang w:bidi="ar-EG"/>
        </w:rPr>
        <w:t>ا</w:t>
      </w:r>
      <w:r w:rsidR="00E87E84" w:rsidRPr="0059343E">
        <w:rPr>
          <w:rFonts w:hint="cs"/>
          <w:sz w:val="26"/>
          <w:szCs w:val="26"/>
          <w:rtl/>
          <w:lang w:bidi="ar-EG"/>
        </w:rPr>
        <w:t>لتخفيض</w:t>
      </w:r>
      <w:r w:rsidR="001A6699" w:rsidRPr="0059343E">
        <w:rPr>
          <w:rFonts w:hint="cs"/>
          <w:sz w:val="26"/>
          <w:szCs w:val="26"/>
          <w:rtl/>
          <w:lang w:bidi="ar-EG"/>
        </w:rPr>
        <w:t xml:space="preserve"> </w:t>
      </w:r>
      <w:r w:rsidR="002C2A0C" w:rsidRPr="0059343E">
        <w:rPr>
          <w:rFonts w:hint="cs"/>
          <w:sz w:val="26"/>
          <w:szCs w:val="26"/>
          <w:rtl/>
          <w:lang w:bidi="ar-EG"/>
        </w:rPr>
        <w:t xml:space="preserve">التدريجي للهيدروفلوروكربون </w:t>
      </w:r>
      <w:r w:rsidR="001A6699" w:rsidRPr="0059343E">
        <w:rPr>
          <w:rFonts w:hint="cs"/>
          <w:sz w:val="26"/>
          <w:szCs w:val="26"/>
          <w:rtl/>
          <w:lang w:bidi="ar-EG"/>
        </w:rPr>
        <w:t xml:space="preserve">خلال السنوات القليلة القادمة لدى اضطلاع </w:t>
      </w:r>
      <w:r w:rsidR="002C2A0C" w:rsidRPr="0059343E">
        <w:rPr>
          <w:rFonts w:hint="cs"/>
          <w:sz w:val="26"/>
          <w:szCs w:val="26"/>
          <w:rtl/>
          <w:lang w:bidi="ar-EG"/>
        </w:rPr>
        <w:t>البلدان العاملة بالمادة 5</w:t>
      </w:r>
      <w:r w:rsidR="001A6699" w:rsidRPr="0059343E">
        <w:rPr>
          <w:rFonts w:hint="cs"/>
          <w:sz w:val="26"/>
          <w:szCs w:val="26"/>
          <w:rtl/>
          <w:lang w:bidi="ar-EG"/>
        </w:rPr>
        <w:t xml:space="preserve"> بإعداد استراتيجية </w:t>
      </w:r>
      <w:r w:rsidR="002C2A0C" w:rsidRPr="0059343E">
        <w:rPr>
          <w:rFonts w:hint="cs"/>
          <w:sz w:val="26"/>
          <w:szCs w:val="26"/>
          <w:rtl/>
          <w:lang w:bidi="ar-EG"/>
        </w:rPr>
        <w:t>الخفض التدريجي للهيدروفلوروكربون</w:t>
      </w:r>
      <w:r w:rsidR="001A6699" w:rsidRPr="0059343E">
        <w:rPr>
          <w:rFonts w:hint="cs"/>
          <w:sz w:val="26"/>
          <w:szCs w:val="26"/>
          <w:rtl/>
          <w:lang w:bidi="ar-EG"/>
        </w:rPr>
        <w:t xml:space="preserve"> </w:t>
      </w:r>
      <w:r w:rsidR="002C2A0C" w:rsidRPr="0059343E">
        <w:rPr>
          <w:rFonts w:hint="cs"/>
          <w:sz w:val="26"/>
          <w:szCs w:val="26"/>
          <w:rtl/>
          <w:lang w:bidi="ar-EG"/>
        </w:rPr>
        <w:t xml:space="preserve">تدريجياً </w:t>
      </w:r>
      <w:r w:rsidR="001A6699" w:rsidRPr="0059343E">
        <w:rPr>
          <w:rFonts w:hint="cs"/>
          <w:sz w:val="26"/>
          <w:szCs w:val="26"/>
          <w:rtl/>
          <w:lang w:bidi="ar-EG"/>
        </w:rPr>
        <w:t>بعد موافقة اللجنة التنفيذية على المبادئ التوجيهية.</w:t>
      </w:r>
    </w:p>
    <w:bookmarkEnd w:id="1"/>
    <w:p w14:paraId="175B2CA5" w14:textId="54D65D90" w:rsidR="00EB3658" w:rsidRPr="0059343E" w:rsidRDefault="001A6699" w:rsidP="005D2B3F">
      <w:pPr>
        <w:keepNext/>
        <w:bidi/>
        <w:spacing w:after="240"/>
        <w:jc w:val="left"/>
        <w:rPr>
          <w:sz w:val="26"/>
          <w:szCs w:val="26"/>
          <w:u w:val="single"/>
        </w:rPr>
      </w:pPr>
      <w:r w:rsidRPr="0059343E">
        <w:rPr>
          <w:rFonts w:hint="cs"/>
          <w:sz w:val="26"/>
          <w:szCs w:val="26"/>
          <w:u w:val="single"/>
          <w:rtl/>
        </w:rPr>
        <w:t>الأموال الموافق عليها و</w:t>
      </w:r>
      <w:r w:rsidR="002C2A0C" w:rsidRPr="0059343E">
        <w:rPr>
          <w:rFonts w:hint="cs"/>
          <w:sz w:val="26"/>
          <w:szCs w:val="26"/>
          <w:u w:val="single"/>
          <w:rtl/>
        </w:rPr>
        <w:t>المنصرفة</w:t>
      </w:r>
    </w:p>
    <w:p w14:paraId="0081D936" w14:textId="41599775" w:rsidR="001A6699" w:rsidRPr="0059343E" w:rsidRDefault="001A6699" w:rsidP="00FF5AD0">
      <w:pPr>
        <w:pStyle w:val="Heading1"/>
        <w:numPr>
          <w:ilvl w:val="0"/>
          <w:numId w:val="21"/>
        </w:numPr>
        <w:bidi/>
        <w:rPr>
          <w:sz w:val="26"/>
          <w:szCs w:val="26"/>
        </w:rPr>
      </w:pPr>
      <w:r w:rsidRPr="0059343E">
        <w:rPr>
          <w:rFonts w:hint="cs"/>
          <w:sz w:val="26"/>
          <w:szCs w:val="26"/>
          <w:rtl/>
        </w:rPr>
        <w:t xml:space="preserve">حتى 31 ديسمبر/ كانون الأول </w:t>
      </w:r>
      <w:r w:rsidR="009130E6" w:rsidRPr="0059343E">
        <w:rPr>
          <w:rFonts w:hint="cs"/>
          <w:sz w:val="26"/>
          <w:szCs w:val="26"/>
          <w:rtl/>
        </w:rPr>
        <w:t xml:space="preserve">2021 </w:t>
      </w:r>
      <w:r w:rsidRPr="0059343E">
        <w:rPr>
          <w:rFonts w:hint="cs"/>
          <w:sz w:val="26"/>
          <w:szCs w:val="26"/>
          <w:rtl/>
        </w:rPr>
        <w:t xml:space="preserve">بلغت الأموال الإجمالية لتنفيذ المشروعات الاستثمارية والأنشطة التمكينية للهيدروفلوروكربون بموجب المساهمات الإضافية المقدمة من مجموعة من 17 </w:t>
      </w:r>
      <w:r w:rsidR="00FB55D7" w:rsidRPr="0059343E">
        <w:rPr>
          <w:rFonts w:hint="cs"/>
          <w:sz w:val="26"/>
          <w:szCs w:val="26"/>
          <w:rtl/>
        </w:rPr>
        <w:t>بلدا</w:t>
      </w:r>
      <w:r w:rsidRPr="0059343E">
        <w:rPr>
          <w:rFonts w:hint="cs"/>
          <w:sz w:val="26"/>
          <w:szCs w:val="26"/>
          <w:rtl/>
        </w:rPr>
        <w:t xml:space="preserve"> من </w:t>
      </w:r>
      <w:r w:rsidR="00FB55D7" w:rsidRPr="0059343E">
        <w:rPr>
          <w:rFonts w:hint="cs"/>
          <w:sz w:val="26"/>
          <w:szCs w:val="26"/>
          <w:rtl/>
        </w:rPr>
        <w:t xml:space="preserve">البلدان المانحة </w:t>
      </w:r>
      <w:r w:rsidR="00F8366C" w:rsidRPr="0059343E">
        <w:rPr>
          <w:rFonts w:hint="cs"/>
          <w:sz w:val="26"/>
          <w:szCs w:val="26"/>
          <w:rtl/>
        </w:rPr>
        <w:t>مقدار</w:t>
      </w:r>
      <w:r w:rsidR="005D3812" w:rsidRPr="0059343E">
        <w:rPr>
          <w:sz w:val="26"/>
          <w:szCs w:val="26"/>
        </w:rPr>
        <w:t xml:space="preserve"> </w:t>
      </w:r>
      <w:r w:rsidR="009130E6" w:rsidRPr="0059343E">
        <w:rPr>
          <w:sz w:val="26"/>
          <w:szCs w:val="26"/>
        </w:rPr>
        <w:t>23,827,225</w:t>
      </w:r>
      <w:r w:rsidR="009130E6" w:rsidRPr="0059343E">
        <w:rPr>
          <w:sz w:val="26"/>
          <w:szCs w:val="26"/>
          <w:rtl/>
        </w:rPr>
        <w:t xml:space="preserve"> </w:t>
      </w:r>
      <w:r w:rsidR="00B333F3" w:rsidRPr="0059343E">
        <w:rPr>
          <w:rFonts w:hint="cs"/>
          <w:sz w:val="26"/>
          <w:szCs w:val="26"/>
          <w:rtl/>
        </w:rPr>
        <w:t xml:space="preserve"> </w:t>
      </w:r>
      <w:r w:rsidR="00371424" w:rsidRPr="0059343E">
        <w:rPr>
          <w:rFonts w:hint="cs"/>
          <w:sz w:val="26"/>
          <w:szCs w:val="26"/>
          <w:rtl/>
        </w:rPr>
        <w:t>ص</w:t>
      </w:r>
      <w:r w:rsidR="009130E6" w:rsidRPr="0059343E">
        <w:rPr>
          <w:rFonts w:hint="cs"/>
          <w:sz w:val="26"/>
          <w:szCs w:val="26"/>
          <w:rtl/>
        </w:rPr>
        <w:t>ُ</w:t>
      </w:r>
      <w:r w:rsidR="00371424" w:rsidRPr="0059343E">
        <w:rPr>
          <w:rFonts w:hint="cs"/>
          <w:sz w:val="26"/>
          <w:szCs w:val="26"/>
          <w:rtl/>
        </w:rPr>
        <w:t>رف</w:t>
      </w:r>
      <w:r w:rsidR="00B333F3" w:rsidRPr="0059343E">
        <w:rPr>
          <w:rFonts w:hint="cs"/>
          <w:sz w:val="26"/>
          <w:szCs w:val="26"/>
          <w:rtl/>
        </w:rPr>
        <w:t xml:space="preserve"> </w:t>
      </w:r>
      <w:r w:rsidR="00371424" w:rsidRPr="0059343E">
        <w:rPr>
          <w:rFonts w:hint="cs"/>
          <w:sz w:val="26"/>
          <w:szCs w:val="26"/>
          <w:rtl/>
        </w:rPr>
        <w:t xml:space="preserve">منها </w:t>
      </w:r>
      <w:r w:rsidR="009130E6" w:rsidRPr="0059343E">
        <w:rPr>
          <w:sz w:val="26"/>
          <w:szCs w:val="26"/>
        </w:rPr>
        <w:t>18,914,156</w:t>
      </w:r>
      <w:r w:rsidR="009130E6" w:rsidRPr="0059343E">
        <w:rPr>
          <w:sz w:val="26"/>
          <w:szCs w:val="26"/>
          <w:rtl/>
        </w:rPr>
        <w:t xml:space="preserve"> </w:t>
      </w:r>
      <w:r w:rsidR="00371424" w:rsidRPr="0059343E">
        <w:rPr>
          <w:rFonts w:hint="cs"/>
          <w:sz w:val="26"/>
          <w:szCs w:val="26"/>
          <w:rtl/>
        </w:rPr>
        <w:t>دولار</w:t>
      </w:r>
      <w:r w:rsidR="009130E6" w:rsidRPr="0059343E">
        <w:rPr>
          <w:rFonts w:hint="cs"/>
          <w:sz w:val="26"/>
          <w:szCs w:val="26"/>
          <w:rtl/>
        </w:rPr>
        <w:t>اً</w:t>
      </w:r>
      <w:r w:rsidR="00371424" w:rsidRPr="0059343E">
        <w:rPr>
          <w:rFonts w:hint="cs"/>
          <w:sz w:val="26"/>
          <w:szCs w:val="26"/>
          <w:rtl/>
        </w:rPr>
        <w:t xml:space="preserve"> </w:t>
      </w:r>
      <w:r w:rsidR="009130E6" w:rsidRPr="0059343E">
        <w:rPr>
          <w:rFonts w:hint="cs"/>
          <w:sz w:val="26"/>
          <w:szCs w:val="26"/>
          <w:rtl/>
        </w:rPr>
        <w:t>أ</w:t>
      </w:r>
      <w:r w:rsidR="00371424" w:rsidRPr="0059343E">
        <w:rPr>
          <w:rFonts w:hint="cs"/>
          <w:sz w:val="26"/>
          <w:szCs w:val="26"/>
          <w:rtl/>
        </w:rPr>
        <w:t>مريك</w:t>
      </w:r>
      <w:r w:rsidR="009130E6" w:rsidRPr="0059343E">
        <w:rPr>
          <w:rFonts w:hint="cs"/>
          <w:sz w:val="26"/>
          <w:szCs w:val="26"/>
          <w:rtl/>
        </w:rPr>
        <w:t>ياً.</w:t>
      </w:r>
    </w:p>
    <w:p w14:paraId="10769588" w14:textId="77777777" w:rsidR="00563674" w:rsidRPr="0059343E" w:rsidRDefault="00563674" w:rsidP="005D2B3F">
      <w:pPr>
        <w:bidi/>
        <w:rPr>
          <w:sz w:val="26"/>
          <w:szCs w:val="26"/>
          <w:rtl/>
          <w:lang w:bidi="ar-E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563674" w:rsidRPr="0059343E" w14:paraId="24F777F4" w14:textId="77777777" w:rsidTr="00563674">
        <w:tc>
          <w:tcPr>
            <w:tcW w:w="1870" w:type="dxa"/>
          </w:tcPr>
          <w:p w14:paraId="30533CA1" w14:textId="77777777" w:rsidR="00563674" w:rsidRPr="0059343E" w:rsidRDefault="00563674" w:rsidP="005D2B3F">
            <w:pPr>
              <w:bidi/>
              <w:jc w:val="left"/>
              <w:rPr>
                <w:sz w:val="26"/>
                <w:szCs w:val="26"/>
              </w:rPr>
            </w:pPr>
          </w:p>
        </w:tc>
        <w:tc>
          <w:tcPr>
            <w:tcW w:w="1870" w:type="dxa"/>
          </w:tcPr>
          <w:p w14:paraId="0449B0A4" w14:textId="77777777" w:rsidR="00563674" w:rsidRPr="0059343E" w:rsidRDefault="00563674" w:rsidP="005D2B3F">
            <w:pPr>
              <w:bidi/>
              <w:jc w:val="left"/>
              <w:rPr>
                <w:sz w:val="26"/>
                <w:szCs w:val="26"/>
              </w:rPr>
            </w:pPr>
          </w:p>
        </w:tc>
        <w:tc>
          <w:tcPr>
            <w:tcW w:w="1870" w:type="dxa"/>
            <w:tcBorders>
              <w:bottom w:val="single" w:sz="4" w:space="0" w:color="auto"/>
            </w:tcBorders>
          </w:tcPr>
          <w:p w14:paraId="1A0A2BA1" w14:textId="77777777" w:rsidR="00563674" w:rsidRPr="0059343E" w:rsidRDefault="00563674" w:rsidP="005D2B3F">
            <w:pPr>
              <w:bidi/>
              <w:jc w:val="left"/>
              <w:rPr>
                <w:sz w:val="26"/>
                <w:szCs w:val="26"/>
                <w:u w:val="single"/>
              </w:rPr>
            </w:pPr>
          </w:p>
        </w:tc>
        <w:tc>
          <w:tcPr>
            <w:tcW w:w="1870" w:type="dxa"/>
          </w:tcPr>
          <w:p w14:paraId="1338897C" w14:textId="77777777" w:rsidR="00563674" w:rsidRPr="0059343E" w:rsidRDefault="00563674" w:rsidP="005D2B3F">
            <w:pPr>
              <w:bidi/>
              <w:jc w:val="left"/>
              <w:rPr>
                <w:sz w:val="26"/>
                <w:szCs w:val="26"/>
              </w:rPr>
            </w:pPr>
          </w:p>
        </w:tc>
        <w:tc>
          <w:tcPr>
            <w:tcW w:w="1870" w:type="dxa"/>
          </w:tcPr>
          <w:p w14:paraId="7AFF0889" w14:textId="77777777" w:rsidR="00563674" w:rsidRPr="0059343E" w:rsidRDefault="00563674" w:rsidP="005D2B3F">
            <w:pPr>
              <w:bidi/>
              <w:jc w:val="left"/>
              <w:rPr>
                <w:sz w:val="26"/>
                <w:szCs w:val="26"/>
              </w:rPr>
            </w:pPr>
          </w:p>
        </w:tc>
      </w:tr>
    </w:tbl>
    <w:p w14:paraId="44C19765" w14:textId="77777777" w:rsidR="00563674" w:rsidRPr="0059343E" w:rsidRDefault="00563674" w:rsidP="005D2B3F">
      <w:pPr>
        <w:bidi/>
        <w:jc w:val="left"/>
        <w:rPr>
          <w:sz w:val="26"/>
          <w:szCs w:val="26"/>
        </w:rPr>
      </w:pPr>
    </w:p>
    <w:p w14:paraId="51D9C9AB" w14:textId="77777777" w:rsidR="00E85409" w:rsidRPr="0059343E" w:rsidRDefault="00E85409" w:rsidP="005D2B3F">
      <w:pPr>
        <w:bidi/>
        <w:rPr>
          <w:sz w:val="26"/>
          <w:szCs w:val="26"/>
          <w:lang w:bidi="ar-EG"/>
        </w:rPr>
      </w:pPr>
    </w:p>
    <w:p w14:paraId="5A3D3194" w14:textId="77777777" w:rsidR="007E2B9F" w:rsidRPr="0059343E" w:rsidRDefault="007E2B9F">
      <w:pPr>
        <w:bidi/>
        <w:rPr>
          <w:sz w:val="26"/>
          <w:szCs w:val="26"/>
          <w:lang w:bidi="ar-EG"/>
        </w:rPr>
      </w:pPr>
    </w:p>
    <w:sectPr w:rsidR="007E2B9F" w:rsidRPr="0059343E" w:rsidSect="00153622">
      <w:headerReference w:type="even" r:id="rId30"/>
      <w:headerReference w:type="default" r:id="rId31"/>
      <w:footerReference w:type="even" r:id="rId32"/>
      <w:footerReference w:type="default" r:id="rId33"/>
      <w:headerReference w:type="first" r:id="rId34"/>
      <w:footerReference w:type="first" r:id="rId35"/>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1533A" w14:textId="77777777" w:rsidR="00586E19" w:rsidRDefault="00586E19" w:rsidP="004A504B">
      <w:r>
        <w:separator/>
      </w:r>
    </w:p>
  </w:endnote>
  <w:endnote w:type="continuationSeparator" w:id="0">
    <w:p w14:paraId="19B96BC7" w14:textId="77777777" w:rsidR="00586E19" w:rsidRDefault="00586E1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plified Arabic">
    <w:altName w:val="Times New Roman"/>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A0B78" w14:textId="198AC695" w:rsidR="007E2B9F" w:rsidRPr="0033525D" w:rsidRDefault="007E2B9F">
    <w:pPr>
      <w:jc w:val="center"/>
    </w:pPr>
    <w:r>
      <w:fldChar w:fldCharType="begin"/>
    </w:r>
    <w:r>
      <w:instrText xml:space="preserve"> PAGE </w:instrText>
    </w:r>
    <w:r>
      <w:fldChar w:fldCharType="separate"/>
    </w:r>
    <w:r w:rsidR="006A0FC9">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50911" w14:textId="6BB469FC" w:rsidR="007E2B9F" w:rsidRPr="0033525D" w:rsidRDefault="007E2B9F">
    <w:pPr>
      <w:jc w:val="center"/>
    </w:pPr>
    <w:r>
      <w:fldChar w:fldCharType="begin"/>
    </w:r>
    <w:r>
      <w:instrText xml:space="preserve"> PAGE </w:instrText>
    </w:r>
    <w:r>
      <w:fldChar w:fldCharType="separate"/>
    </w:r>
    <w:r w:rsidR="006A0FC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9BF00" w14:textId="77777777" w:rsidR="007E2B9F" w:rsidRDefault="007E2B9F" w:rsidP="002D00F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761599D" w14:textId="77777777" w:rsidR="007E2B9F" w:rsidRDefault="007E2B9F" w:rsidP="002D00F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0CB7A41F" w14:textId="77777777" w:rsidR="007E2B9F" w:rsidRPr="002D00FD" w:rsidRDefault="007E2B9F" w:rsidP="002D00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67F7C" w14:textId="43653673" w:rsidR="007E2B9F" w:rsidRPr="0033525D" w:rsidRDefault="007E2B9F" w:rsidP="00A37590">
    <w:pPr>
      <w:jc w:val="center"/>
    </w:pPr>
    <w:r>
      <w:fldChar w:fldCharType="begin"/>
    </w:r>
    <w:r>
      <w:instrText xml:space="preserve"> PAGE </w:instrText>
    </w:r>
    <w:r>
      <w:fldChar w:fldCharType="separate"/>
    </w:r>
    <w:r w:rsidR="006A0FC9">
      <w:rPr>
        <w:noProof/>
      </w:rPr>
      <w:t>1</w:t>
    </w:r>
    <w:r>
      <w:rPr>
        <w:noProof/>
      </w:rPr>
      <w:fldChar w:fldCharType="end"/>
    </w:r>
  </w:p>
  <w:p w14:paraId="6235A717" w14:textId="77777777" w:rsidR="007E2B9F" w:rsidRPr="00C12558" w:rsidRDefault="007E2B9F" w:rsidP="00A3759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A09A4" w14:textId="77777777" w:rsidR="00DE387D" w:rsidRPr="0033525D" w:rsidRDefault="00DE387D">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2</w:t>
    </w:r>
    <w:r>
      <w:rPr>
        <w:noProof/>
        <w:rtl/>
        <w:lang w:eastAsia="ar" w:bidi="ar-EG"/>
      </w:rPr>
      <w:fldChar w:fldCharType="end"/>
    </w:r>
  </w:p>
  <w:p w14:paraId="33F0AF7F" w14:textId="77777777" w:rsidR="00DE387D" w:rsidRDefault="00DE387D">
    <w:pPr>
      <w:bidi/>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91EAD" w14:textId="77777777" w:rsidR="00DE387D" w:rsidRPr="0033525D" w:rsidRDefault="00DE387D" w:rsidP="00283AF5">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1</w:t>
    </w:r>
    <w:r>
      <w:rPr>
        <w:noProof/>
        <w:rtl/>
        <w:lang w:eastAsia="ar" w:bidi="ar-EG"/>
      </w:rPr>
      <w:fldChar w:fldCharType="end"/>
    </w:r>
  </w:p>
  <w:p w14:paraId="4CDA7D2F" w14:textId="77777777" w:rsidR="00DE387D" w:rsidRPr="00C12558" w:rsidRDefault="00DE387D" w:rsidP="00283AF5">
    <w:pPr>
      <w:pStyle w:val="Footer"/>
      <w:bidi/>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004EE" w14:textId="031E1B66" w:rsidR="007E2B9F" w:rsidRPr="0033525D" w:rsidRDefault="007E2B9F">
    <w:pPr>
      <w:jc w:val="center"/>
    </w:pPr>
    <w:r>
      <w:fldChar w:fldCharType="begin"/>
    </w:r>
    <w:r>
      <w:instrText xml:space="preserve"> PAGE </w:instrText>
    </w:r>
    <w:r>
      <w:fldChar w:fldCharType="separate"/>
    </w:r>
    <w:r w:rsidR="006A0FC9">
      <w:rPr>
        <w:noProof/>
      </w:rPr>
      <w:t>6</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FDD58" w14:textId="439B0E4A" w:rsidR="007E2B9F" w:rsidRPr="0033525D" w:rsidRDefault="007E2B9F">
    <w:pPr>
      <w:jc w:val="center"/>
    </w:pPr>
    <w:r>
      <w:fldChar w:fldCharType="begin"/>
    </w:r>
    <w:r>
      <w:instrText xml:space="preserve"> PAGE </w:instrText>
    </w:r>
    <w:r>
      <w:fldChar w:fldCharType="separate"/>
    </w:r>
    <w:r w:rsidR="006A0FC9">
      <w:rPr>
        <w:noProof/>
      </w:rPr>
      <w:t>5</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7857161"/>
      <w:docPartObj>
        <w:docPartGallery w:val="Page Numbers (Bottom of Page)"/>
        <w:docPartUnique/>
      </w:docPartObj>
    </w:sdtPr>
    <w:sdtEndPr>
      <w:rPr>
        <w:noProof/>
      </w:rPr>
    </w:sdtEndPr>
    <w:sdtContent>
      <w:p w14:paraId="2CF9A57E" w14:textId="18B01760" w:rsidR="007E2B9F" w:rsidRDefault="007E2B9F">
        <w:pPr>
          <w:pStyle w:val="Footer"/>
          <w:jc w:val="center"/>
        </w:pPr>
        <w:r>
          <w:fldChar w:fldCharType="begin"/>
        </w:r>
        <w:r>
          <w:instrText xml:space="preserve"> PAGE   \* MERGEFORMAT </w:instrText>
        </w:r>
        <w:r>
          <w:fldChar w:fldCharType="separate"/>
        </w:r>
        <w:r w:rsidR="006A0FC9">
          <w:rPr>
            <w:noProof/>
          </w:rPr>
          <w:t>1</w:t>
        </w:r>
        <w:r>
          <w:rPr>
            <w:noProof/>
          </w:rPr>
          <w:fldChar w:fldCharType="end"/>
        </w:r>
      </w:p>
    </w:sdtContent>
  </w:sdt>
  <w:p w14:paraId="004E9218" w14:textId="77777777" w:rsidR="007E2B9F" w:rsidRPr="00D64E55" w:rsidRDefault="007E2B9F" w:rsidP="00D64E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BB73A" w14:textId="77777777" w:rsidR="00586E19" w:rsidRDefault="00586E19" w:rsidP="002D00FD">
      <w:pPr>
        <w:bidi/>
      </w:pPr>
      <w:r>
        <w:separator/>
      </w:r>
    </w:p>
  </w:footnote>
  <w:footnote w:type="continuationSeparator" w:id="0">
    <w:p w14:paraId="692BDF59" w14:textId="77777777" w:rsidR="00586E19" w:rsidRDefault="00586E19" w:rsidP="004A504B">
      <w:r>
        <w:continuationSeparator/>
      </w:r>
    </w:p>
  </w:footnote>
  <w:footnote w:id="1">
    <w:p w14:paraId="6E39BDFE" w14:textId="77777777" w:rsidR="00646DAA" w:rsidRPr="00C0337B" w:rsidRDefault="00646DAA" w:rsidP="00FF5AD0">
      <w:pPr>
        <w:pStyle w:val="FootnoteText"/>
        <w:bidi/>
        <w:ind w:left="146" w:hanging="146"/>
        <w:rPr>
          <w:rtl/>
          <w:lang w:val="en-US" w:bidi="ar-SY"/>
        </w:rPr>
      </w:pPr>
      <w:r>
        <w:rPr>
          <w:rStyle w:val="FootnoteReference"/>
        </w:rPr>
        <w:footnoteRef/>
      </w:r>
      <w:r>
        <w:rPr>
          <w:rFonts w:hint="cs"/>
          <w:rtl/>
          <w:lang w:val="en-US" w:bidi="ar-SY"/>
        </w:rPr>
        <w:t xml:space="preserve"> </w:t>
      </w:r>
      <w:r>
        <w:rPr>
          <w:rFonts w:hint="cs"/>
          <w:rtl/>
          <w:lang w:val="en-US" w:bidi="ar-BH"/>
        </w:rPr>
        <w:t xml:space="preserve">الوثيقة </w:t>
      </w:r>
      <w:r w:rsidRPr="0084724B">
        <w:rPr>
          <w:lang w:val="en-US"/>
        </w:rPr>
        <w:t>UNEP/</w:t>
      </w:r>
      <w:proofErr w:type="spellStart"/>
      <w:r w:rsidRPr="0084724B">
        <w:rPr>
          <w:lang w:val="en-US"/>
        </w:rPr>
        <w:t>OzL.Pro</w:t>
      </w:r>
      <w:proofErr w:type="spellEnd"/>
      <w:r w:rsidRPr="0084724B">
        <w:rPr>
          <w:lang w:val="en-US"/>
        </w:rPr>
        <w:t>/ExCom/91/1</w:t>
      </w:r>
      <w:r>
        <w:rPr>
          <w:rFonts w:hint="cs"/>
          <w:rtl/>
          <w:lang w:val="en-US"/>
        </w:rPr>
        <w:t>.</w:t>
      </w:r>
    </w:p>
  </w:footnote>
  <w:footnote w:id="2">
    <w:p w14:paraId="79E07C6A" w14:textId="38CD5D78" w:rsidR="007E2B9F" w:rsidRPr="006055FA" w:rsidRDefault="007E2B9F" w:rsidP="00FF5AD0">
      <w:pPr>
        <w:pStyle w:val="FootnoteText"/>
        <w:bidi/>
        <w:ind w:left="146" w:hanging="146"/>
      </w:pPr>
      <w:r w:rsidRPr="007D4247">
        <w:rPr>
          <w:rStyle w:val="FootnoteReference"/>
        </w:rPr>
        <w:footnoteRef/>
      </w:r>
      <w:r w:rsidRPr="007D4247">
        <w:t xml:space="preserve"> </w:t>
      </w:r>
      <w:r>
        <w:rPr>
          <w:rFonts w:hint="cs"/>
          <w:rtl/>
          <w:lang w:val="en-US" w:bidi="ar-EG"/>
        </w:rPr>
        <w:t xml:space="preserve"> </w:t>
      </w:r>
      <w:r>
        <w:rPr>
          <w:rFonts w:hint="cs"/>
          <w:rtl/>
          <w:lang w:val="en-US" w:bidi="ar-EG"/>
        </w:rPr>
        <w:t xml:space="preserve">قدمت التقارير المرحلية من الوكالات التالية: </w:t>
      </w:r>
      <w:r>
        <w:rPr>
          <w:rtl/>
          <w:lang w:val="en-US" w:bidi="ar-EG"/>
        </w:rPr>
        <w:t xml:space="preserve">أستراليا، </w:t>
      </w:r>
      <w:r w:rsidR="000060CD">
        <w:rPr>
          <w:rFonts w:hint="cs"/>
          <w:rtl/>
          <w:lang w:val="en-US" w:bidi="ar-EG"/>
        </w:rPr>
        <w:t>و</w:t>
      </w:r>
      <w:r>
        <w:rPr>
          <w:rtl/>
          <w:lang w:val="en-US" w:bidi="ar-EG"/>
        </w:rPr>
        <w:t xml:space="preserve">كندا، </w:t>
      </w:r>
      <w:r w:rsidR="000060CD">
        <w:rPr>
          <w:rFonts w:hint="cs"/>
          <w:rtl/>
          <w:lang w:val="en-US" w:bidi="ar-EG"/>
        </w:rPr>
        <w:t>و</w:t>
      </w:r>
      <w:r>
        <w:rPr>
          <w:rtl/>
          <w:lang w:val="en-US" w:bidi="ar-EG"/>
        </w:rPr>
        <w:t xml:space="preserve">فرنسا، </w:t>
      </w:r>
      <w:r w:rsidR="000060CD">
        <w:rPr>
          <w:rFonts w:hint="cs"/>
          <w:rtl/>
          <w:lang w:val="en-US" w:bidi="ar-EG"/>
        </w:rPr>
        <w:t>و</w:t>
      </w:r>
      <w:r>
        <w:rPr>
          <w:rtl/>
          <w:lang w:val="en-US" w:bidi="ar-EG"/>
        </w:rPr>
        <w:t xml:space="preserve">ألمانيا، </w:t>
      </w:r>
      <w:r w:rsidR="000060CD">
        <w:rPr>
          <w:rFonts w:hint="cs"/>
          <w:rtl/>
          <w:lang w:val="en-US" w:bidi="ar-EG"/>
        </w:rPr>
        <w:t>و</w:t>
      </w:r>
      <w:r>
        <w:rPr>
          <w:rtl/>
          <w:lang w:val="en-US" w:bidi="ar-EG"/>
        </w:rPr>
        <w:t xml:space="preserve">إيطاليا، </w:t>
      </w:r>
      <w:r w:rsidR="000060CD">
        <w:rPr>
          <w:rFonts w:hint="cs"/>
          <w:rtl/>
          <w:lang w:val="en-US" w:bidi="ar-EG"/>
        </w:rPr>
        <w:t>و</w:t>
      </w:r>
      <w:r>
        <w:rPr>
          <w:rtl/>
          <w:lang w:val="en-US" w:bidi="ar-EG"/>
        </w:rPr>
        <w:t xml:space="preserve">اليابان، </w:t>
      </w:r>
      <w:r w:rsidR="000060CD">
        <w:rPr>
          <w:rFonts w:hint="cs"/>
          <w:rtl/>
          <w:lang w:val="en-US" w:bidi="ar-EG"/>
        </w:rPr>
        <w:t>و</w:t>
      </w:r>
      <w:r>
        <w:rPr>
          <w:rtl/>
          <w:lang w:val="en-US" w:bidi="ar-EG"/>
        </w:rPr>
        <w:t>إسبانيا</w:t>
      </w:r>
      <w:r w:rsidRPr="006141A5">
        <w:rPr>
          <w:rtl/>
          <w:lang w:val="en-US" w:bidi="ar-EG"/>
        </w:rPr>
        <w:t xml:space="preserve">، </w:t>
      </w:r>
      <w:r w:rsidR="000060CD">
        <w:rPr>
          <w:rFonts w:hint="cs"/>
          <w:rtl/>
          <w:lang w:val="en-US" w:bidi="ar-EG"/>
        </w:rPr>
        <w:t>و</w:t>
      </w:r>
      <w:r w:rsidR="001940FB">
        <w:rPr>
          <w:rFonts w:hint="cs"/>
          <w:rtl/>
          <w:lang w:val="en-US" w:bidi="ar-EG"/>
        </w:rPr>
        <w:t>البرنامج الإنمائي</w:t>
      </w:r>
      <w:r w:rsidRPr="006141A5">
        <w:rPr>
          <w:rtl/>
          <w:lang w:val="en-US" w:bidi="ar-EG"/>
        </w:rPr>
        <w:t xml:space="preserve">، </w:t>
      </w:r>
      <w:r w:rsidR="000060CD">
        <w:rPr>
          <w:rFonts w:hint="cs"/>
          <w:rtl/>
          <w:lang w:val="en-US" w:bidi="ar-EG"/>
        </w:rPr>
        <w:t>و</w:t>
      </w:r>
      <w:r>
        <w:rPr>
          <w:rFonts w:hint="cs"/>
          <w:rtl/>
          <w:lang w:val="en-US" w:bidi="ar-EG"/>
        </w:rPr>
        <w:t>اليونيب</w:t>
      </w:r>
      <w:r w:rsidRPr="006141A5">
        <w:rPr>
          <w:rtl/>
          <w:lang w:val="en-US" w:bidi="ar-EG"/>
        </w:rPr>
        <w:t xml:space="preserve">، </w:t>
      </w:r>
      <w:r w:rsidR="000060CD">
        <w:rPr>
          <w:rFonts w:hint="cs"/>
          <w:rtl/>
          <w:lang w:val="en-US" w:bidi="ar-EG"/>
        </w:rPr>
        <w:t>و</w:t>
      </w:r>
      <w:r w:rsidRPr="006141A5">
        <w:rPr>
          <w:rtl/>
          <w:lang w:val="en-US" w:bidi="ar-EG"/>
        </w:rPr>
        <w:t>اليونيدو</w:t>
      </w:r>
      <w:r w:rsidR="000060CD">
        <w:rPr>
          <w:rFonts w:hint="cs"/>
          <w:rtl/>
          <w:lang w:val="en-US" w:bidi="ar-EG"/>
        </w:rPr>
        <w:t>،</w:t>
      </w:r>
      <w:r w:rsidRPr="006141A5">
        <w:rPr>
          <w:rtl/>
          <w:lang w:val="en-US" w:bidi="ar-EG"/>
        </w:rPr>
        <w:t xml:space="preserve"> والبنك الدولي</w:t>
      </w:r>
      <w:r>
        <w:rPr>
          <w:rFonts w:hint="cs"/>
          <w:rtl/>
          <w:lang w:val="en-US" w:bidi="ar-EG"/>
        </w:rPr>
        <w:t xml:space="preserve"> (</w:t>
      </w:r>
      <w:r w:rsidR="00AD032D">
        <w:rPr>
          <w:rFonts w:hint="cs"/>
          <w:rtl/>
          <w:lang w:val="en-US" w:bidi="ar-EG"/>
        </w:rPr>
        <w:t>الوثائ</w:t>
      </w:r>
      <w:r w:rsidR="001940FB">
        <w:rPr>
          <w:rFonts w:hint="cs"/>
          <w:rtl/>
          <w:lang w:val="en-US" w:bidi="ar-EG"/>
        </w:rPr>
        <w:t>ق</w:t>
      </w:r>
      <w:r w:rsidR="00AD032D">
        <w:rPr>
          <w:rFonts w:hint="cs"/>
          <w:rtl/>
          <w:lang w:val="en-US" w:bidi="ar-EG"/>
        </w:rPr>
        <w:t xml:space="preserve"> من </w:t>
      </w:r>
      <w:r w:rsidRPr="007D4247">
        <w:t>UNEP/</w:t>
      </w:r>
      <w:proofErr w:type="spellStart"/>
      <w:r w:rsidRPr="007D4247">
        <w:t>OzL.Pro</w:t>
      </w:r>
      <w:proofErr w:type="spellEnd"/>
      <w:r w:rsidRPr="007D4247">
        <w:t>/ExCom/</w:t>
      </w:r>
      <w:r w:rsidR="00AD032D">
        <w:t>91</w:t>
      </w:r>
      <w:r w:rsidRPr="007D4247">
        <w:t xml:space="preserve">/13 </w:t>
      </w:r>
      <w:r>
        <w:rPr>
          <w:rFonts w:hint="cs"/>
          <w:rtl/>
        </w:rPr>
        <w:t xml:space="preserve"> </w:t>
      </w:r>
      <w:r w:rsidR="00646DAA">
        <w:rPr>
          <w:rFonts w:hint="cs"/>
          <w:rtl/>
        </w:rPr>
        <w:t xml:space="preserve">إلى </w:t>
      </w:r>
      <w:r w:rsidRPr="007D4247">
        <w:t>UNEP/</w:t>
      </w:r>
      <w:proofErr w:type="spellStart"/>
      <w:r w:rsidRPr="007D4247">
        <w:t>OzL.Pro</w:t>
      </w:r>
      <w:proofErr w:type="spellEnd"/>
      <w:r w:rsidRPr="007D4247">
        <w:t>/ExCom/</w:t>
      </w:r>
      <w:r w:rsidR="00AD032D">
        <w:t>91</w:t>
      </w:r>
      <w:r w:rsidRPr="007D4247">
        <w:t>/17</w:t>
      </w:r>
      <w:r>
        <w:rPr>
          <w:rFonts w:hint="cs"/>
          <w:rtl/>
          <w:lang w:val="en-US" w:bidi="ar-EG"/>
        </w:rPr>
        <w:t>).</w:t>
      </w:r>
    </w:p>
  </w:footnote>
  <w:footnote w:id="3">
    <w:p w14:paraId="3411F47B" w14:textId="087ECFFA" w:rsidR="007E2B9F" w:rsidRPr="006055FA" w:rsidRDefault="007E2B9F" w:rsidP="00FF5AD0">
      <w:pPr>
        <w:pStyle w:val="FootnoteText"/>
        <w:bidi/>
        <w:ind w:left="146" w:hanging="146"/>
      </w:pPr>
      <w:r w:rsidRPr="007D4247">
        <w:rPr>
          <w:rStyle w:val="FootnoteReference"/>
        </w:rPr>
        <w:footnoteRef/>
      </w:r>
      <w:r w:rsidRPr="007D4247">
        <w:t xml:space="preserve"> </w:t>
      </w:r>
      <w:r>
        <w:rPr>
          <w:rFonts w:hint="cs"/>
          <w:rtl/>
          <w:lang w:bidi="ar-EG"/>
        </w:rPr>
        <w:t xml:space="preserve"> </w:t>
      </w:r>
      <w:r w:rsidRPr="007F0EE3">
        <w:rPr>
          <w:rtl/>
          <w:lang w:bidi="ar-EG"/>
        </w:rPr>
        <w:t>طلبت اللجنة التنفيذية إتاحة معلومات مفصلة عن كل مشروع على حدة</w:t>
      </w:r>
      <w:r>
        <w:rPr>
          <w:rFonts w:hint="cs"/>
          <w:rtl/>
          <w:lang w:bidi="ar-EG"/>
        </w:rPr>
        <w:t xml:space="preserve"> </w:t>
      </w:r>
      <w:r w:rsidR="00EC2ECB">
        <w:rPr>
          <w:rFonts w:hint="cs"/>
          <w:rtl/>
          <w:lang w:bidi="ar-EG"/>
        </w:rPr>
        <w:t xml:space="preserve">كي ينظر فيه </w:t>
      </w:r>
      <w:r>
        <w:rPr>
          <w:rFonts w:hint="cs"/>
          <w:rtl/>
          <w:lang w:bidi="ar-EG"/>
        </w:rPr>
        <w:t>أعضاء اللجنة</w:t>
      </w:r>
      <w:r w:rsidR="000060CD">
        <w:rPr>
          <w:rFonts w:hint="cs"/>
          <w:rtl/>
          <w:lang w:bidi="ar-EG"/>
        </w:rPr>
        <w:t xml:space="preserve">، </w:t>
      </w:r>
      <w:r>
        <w:rPr>
          <w:rFonts w:hint="cs"/>
          <w:rtl/>
          <w:lang w:bidi="ar-EG"/>
        </w:rPr>
        <w:t xml:space="preserve">مع </w:t>
      </w:r>
      <w:r w:rsidR="000060CD">
        <w:rPr>
          <w:rFonts w:hint="cs"/>
          <w:rtl/>
          <w:lang w:bidi="ar-EG"/>
        </w:rPr>
        <w:t xml:space="preserve">توفير </w:t>
      </w:r>
      <w:r>
        <w:rPr>
          <w:rFonts w:hint="cs"/>
          <w:rtl/>
          <w:lang w:bidi="ar-EG"/>
        </w:rPr>
        <w:t>نسخ</w:t>
      </w:r>
      <w:r w:rsidR="000060CD">
        <w:rPr>
          <w:rFonts w:hint="cs"/>
          <w:rtl/>
          <w:lang w:bidi="ar-EG"/>
        </w:rPr>
        <w:t>ة</w:t>
      </w:r>
      <w:r>
        <w:rPr>
          <w:rFonts w:hint="cs"/>
          <w:rtl/>
          <w:lang w:bidi="ar-EG"/>
        </w:rPr>
        <w:t xml:space="preserve"> </w:t>
      </w:r>
      <w:r w:rsidR="000060CD">
        <w:rPr>
          <w:rFonts w:hint="cs"/>
          <w:rtl/>
          <w:lang w:bidi="ar-EG"/>
        </w:rPr>
        <w:t xml:space="preserve">مطبوعة عند </w:t>
      </w:r>
      <w:r>
        <w:rPr>
          <w:rFonts w:hint="cs"/>
          <w:rtl/>
          <w:lang w:bidi="ar-EG"/>
        </w:rPr>
        <w:t>الطلب (</w:t>
      </w:r>
      <w:r w:rsidRPr="007F0EE3">
        <w:rPr>
          <w:rtl/>
          <w:lang w:bidi="ar-EG"/>
        </w:rPr>
        <w:t>المقرر 19/23).</w:t>
      </w:r>
      <w:r>
        <w:rPr>
          <w:rFonts w:hint="cs"/>
          <w:rtl/>
          <w:lang w:bidi="ar-EG"/>
        </w:rPr>
        <w:t xml:space="preserve"> وترد قاعدة البيانات للتقرير المرحلي </w:t>
      </w:r>
      <w:r w:rsidR="00EC2ECB">
        <w:rPr>
          <w:rFonts w:hint="cs"/>
          <w:rtl/>
          <w:lang w:bidi="ar-EG"/>
        </w:rPr>
        <w:t xml:space="preserve">المجمع </w:t>
      </w:r>
      <w:r>
        <w:rPr>
          <w:rFonts w:hint="cs"/>
          <w:rtl/>
          <w:lang w:bidi="ar-EG"/>
        </w:rPr>
        <w:t xml:space="preserve">في </w:t>
      </w:r>
      <w:r w:rsidR="00EC2ECB">
        <w:rPr>
          <w:rFonts w:hint="cs"/>
          <w:rtl/>
          <w:lang w:bidi="ar-EG"/>
        </w:rPr>
        <w:t xml:space="preserve">الشبكة الداخلية للجنة </w:t>
      </w:r>
      <w:r>
        <w:rPr>
          <w:rFonts w:hint="cs"/>
          <w:rtl/>
          <w:lang w:bidi="ar-EG"/>
        </w:rPr>
        <w:t xml:space="preserve">التنفيذية في برنامج </w:t>
      </w:r>
      <w:r w:rsidR="00EC2ECB">
        <w:rPr>
          <w:rFonts w:hint="cs"/>
          <w:rtl/>
          <w:lang w:bidi="ar-EG"/>
        </w:rPr>
        <w:t>جداول البيانات (</w:t>
      </w:r>
      <w:r w:rsidR="00EC2ECB" w:rsidRPr="0084724B">
        <w:t>Microsoft Excel</w:t>
      </w:r>
      <w:r w:rsidR="00EC2ECB">
        <w:rPr>
          <w:rFonts w:hint="cs"/>
          <w:rtl/>
          <w:lang w:bidi="ar-EG"/>
        </w:rPr>
        <w:t>)</w:t>
      </w:r>
      <w:r>
        <w:rPr>
          <w:rFonts w:hint="cs"/>
          <w:rtl/>
          <w:lang w:bidi="ar-EG"/>
        </w:rPr>
        <w:t>.</w:t>
      </w:r>
      <w:r w:rsidRPr="006055FA">
        <w:t xml:space="preserve"> </w:t>
      </w:r>
    </w:p>
  </w:footnote>
  <w:footnote w:id="4">
    <w:p w14:paraId="2FDCE3D5" w14:textId="717D2243" w:rsidR="007E2B9F" w:rsidRPr="00976769" w:rsidRDefault="007E2B9F" w:rsidP="00FF5AD0">
      <w:pPr>
        <w:pStyle w:val="FootnoteText"/>
        <w:bidi/>
        <w:ind w:left="146" w:hanging="146"/>
      </w:pPr>
      <w:r w:rsidRPr="007D4247">
        <w:rPr>
          <w:rStyle w:val="FootnoteReference"/>
        </w:rPr>
        <w:footnoteRef/>
      </w:r>
      <w:r w:rsidRPr="007D4247">
        <w:t xml:space="preserve"> </w:t>
      </w:r>
      <w:r>
        <w:rPr>
          <w:rFonts w:hint="cs"/>
          <w:rtl/>
          <w:lang w:bidi="ar-EG"/>
        </w:rPr>
        <w:t xml:space="preserve"> </w:t>
      </w:r>
      <w:r w:rsidRPr="00814B46">
        <w:rPr>
          <w:rtl/>
          <w:lang w:bidi="ar-EG"/>
        </w:rPr>
        <w:t>وافقت اللجنة التنفيذية</w:t>
      </w:r>
      <w:r w:rsidR="00691902">
        <w:rPr>
          <w:rtl/>
          <w:lang w:bidi="ar-EG"/>
        </w:rPr>
        <w:t>،</w:t>
      </w:r>
      <w:r>
        <w:rPr>
          <w:rtl/>
          <w:lang w:bidi="ar-EG"/>
        </w:rPr>
        <w:t xml:space="preserve"> </w:t>
      </w:r>
      <w:r w:rsidRPr="00814B46">
        <w:rPr>
          <w:rtl/>
          <w:lang w:bidi="ar-EG"/>
        </w:rPr>
        <w:t xml:space="preserve">مع التقدير </w:t>
      </w:r>
      <w:r w:rsidR="00EC2ECB">
        <w:rPr>
          <w:rFonts w:hint="cs"/>
          <w:rtl/>
          <w:lang w:bidi="ar-EG"/>
        </w:rPr>
        <w:t xml:space="preserve">في </w:t>
      </w:r>
      <w:r>
        <w:rPr>
          <w:rFonts w:hint="cs"/>
          <w:rtl/>
          <w:lang w:bidi="ar-EG"/>
        </w:rPr>
        <w:t>ال</w:t>
      </w:r>
      <w:r>
        <w:rPr>
          <w:rtl/>
          <w:lang w:bidi="ar-EG"/>
        </w:rPr>
        <w:t>اجتماع السابع والسبعين</w:t>
      </w:r>
      <w:r w:rsidRPr="00814B46">
        <w:rPr>
          <w:rtl/>
          <w:lang w:bidi="ar-EG"/>
        </w:rPr>
        <w:t xml:space="preserve">، على المساهمات الإضافية التي أعلنها 17 </w:t>
      </w:r>
      <w:r>
        <w:rPr>
          <w:rFonts w:hint="cs"/>
          <w:rtl/>
          <w:lang w:bidi="ar-EG"/>
        </w:rPr>
        <w:t xml:space="preserve">طرفا </w:t>
      </w:r>
      <w:r w:rsidRPr="00814B46">
        <w:rPr>
          <w:rtl/>
          <w:lang w:bidi="ar-EG"/>
        </w:rPr>
        <w:t xml:space="preserve">من الأطراف غير العاملة بالمادة 5 </w:t>
      </w:r>
      <w:r>
        <w:rPr>
          <w:rFonts w:hint="cs"/>
          <w:rtl/>
          <w:lang w:bidi="ar-EG"/>
        </w:rPr>
        <w:t>لتوفير</w:t>
      </w:r>
      <w:r w:rsidRPr="00814B46">
        <w:rPr>
          <w:rtl/>
          <w:lang w:bidi="ar-EG"/>
        </w:rPr>
        <w:t xml:space="preserve"> </w:t>
      </w:r>
      <w:r>
        <w:rPr>
          <w:rFonts w:hint="cs"/>
          <w:rtl/>
          <w:lang w:bidi="ar-EG"/>
        </w:rPr>
        <w:t>ال</w:t>
      </w:r>
      <w:r w:rsidRPr="00814B46">
        <w:rPr>
          <w:rtl/>
          <w:lang w:bidi="ar-EG"/>
        </w:rPr>
        <w:t xml:space="preserve">دعم </w:t>
      </w:r>
      <w:r>
        <w:rPr>
          <w:rtl/>
          <w:lang w:bidi="ar-EG"/>
        </w:rPr>
        <w:t>للبد</w:t>
      </w:r>
      <w:r>
        <w:rPr>
          <w:rFonts w:hint="cs"/>
          <w:rtl/>
          <w:lang w:bidi="ar-EG"/>
        </w:rPr>
        <w:t>اية</w:t>
      </w:r>
      <w:r w:rsidRPr="00814B46">
        <w:rPr>
          <w:rtl/>
          <w:lang w:bidi="ar-EG"/>
        </w:rPr>
        <w:t xml:space="preserve"> </w:t>
      </w:r>
      <w:r>
        <w:rPr>
          <w:rFonts w:hint="cs"/>
          <w:rtl/>
          <w:lang w:bidi="ar-EG"/>
        </w:rPr>
        <w:t>ال</w:t>
      </w:r>
      <w:r w:rsidRPr="00814B46">
        <w:rPr>
          <w:rtl/>
          <w:lang w:bidi="ar-EG"/>
        </w:rPr>
        <w:t>سريع</w:t>
      </w:r>
      <w:r>
        <w:rPr>
          <w:rFonts w:hint="cs"/>
          <w:rtl/>
          <w:lang w:bidi="ar-EG"/>
        </w:rPr>
        <w:t>ة</w:t>
      </w:r>
      <w:r w:rsidRPr="00814B46">
        <w:rPr>
          <w:rtl/>
          <w:lang w:bidi="ar-EG"/>
        </w:rPr>
        <w:t xml:space="preserve"> </w:t>
      </w:r>
      <w:r>
        <w:rPr>
          <w:rFonts w:hint="cs"/>
          <w:rtl/>
          <w:lang w:bidi="ar-EG"/>
        </w:rPr>
        <w:t>ل</w:t>
      </w:r>
      <w:r w:rsidRPr="00814B46">
        <w:rPr>
          <w:rtl/>
          <w:lang w:bidi="ar-EG"/>
        </w:rPr>
        <w:t>تنفيذ تعديل كيغالي</w:t>
      </w:r>
      <w:r w:rsidR="00691902">
        <w:rPr>
          <w:rtl/>
          <w:lang w:bidi="ar-EG"/>
        </w:rPr>
        <w:t>،</w:t>
      </w:r>
      <w:r w:rsidRPr="00814B46">
        <w:rPr>
          <w:rtl/>
          <w:lang w:bidi="ar-EG"/>
        </w:rPr>
        <w:t xml:space="preserve"> </w:t>
      </w:r>
      <w:r>
        <w:rPr>
          <w:rFonts w:hint="cs"/>
          <w:rtl/>
          <w:lang w:bidi="ar-EG"/>
        </w:rPr>
        <w:t>مع ملاحظة</w:t>
      </w:r>
      <w:r w:rsidRPr="00814B46">
        <w:rPr>
          <w:rtl/>
          <w:lang w:bidi="ar-EG"/>
        </w:rPr>
        <w:t xml:space="preserve"> أن هذا التمويل </w:t>
      </w:r>
      <w:r w:rsidR="00691902">
        <w:rPr>
          <w:rFonts w:hint="cs"/>
          <w:rtl/>
          <w:lang w:bidi="ar-EG"/>
        </w:rPr>
        <w:t xml:space="preserve">يُقدم </w:t>
      </w:r>
      <w:r w:rsidRPr="00814B46">
        <w:rPr>
          <w:rtl/>
          <w:lang w:bidi="ar-EG"/>
        </w:rPr>
        <w:t xml:space="preserve">مرة واحدة </w:t>
      </w:r>
      <w:r w:rsidR="00691902">
        <w:rPr>
          <w:rFonts w:hint="cs"/>
          <w:rtl/>
          <w:lang w:bidi="ar-EG"/>
        </w:rPr>
        <w:t xml:space="preserve">بحكم طبيعته </w:t>
      </w:r>
      <w:r w:rsidRPr="00814B46">
        <w:rPr>
          <w:rtl/>
          <w:lang w:bidi="ar-EG"/>
        </w:rPr>
        <w:t xml:space="preserve">ولن </w:t>
      </w:r>
      <w:r>
        <w:rPr>
          <w:rFonts w:hint="cs"/>
          <w:rtl/>
          <w:lang w:bidi="ar-EG"/>
        </w:rPr>
        <w:t>يحل مكان</w:t>
      </w:r>
      <w:r w:rsidRPr="00814B46">
        <w:rPr>
          <w:rtl/>
          <w:lang w:bidi="ar-EG"/>
        </w:rPr>
        <w:t xml:space="preserve"> مساهمات </w:t>
      </w:r>
      <w:r w:rsidR="00691902">
        <w:rPr>
          <w:rFonts w:hint="cs"/>
          <w:rtl/>
          <w:lang w:bidi="ar-EG"/>
        </w:rPr>
        <w:t>الجهات المانحة</w:t>
      </w:r>
      <w:r w:rsidRPr="00814B46">
        <w:rPr>
          <w:rtl/>
          <w:lang w:bidi="ar-EG"/>
        </w:rPr>
        <w:t xml:space="preserve">. </w:t>
      </w:r>
      <w:r>
        <w:rPr>
          <w:rFonts w:hint="cs"/>
          <w:rtl/>
          <w:lang w:bidi="ar-EG"/>
        </w:rPr>
        <w:t>و</w:t>
      </w:r>
      <w:r>
        <w:rPr>
          <w:rtl/>
          <w:lang w:bidi="ar-EG"/>
        </w:rPr>
        <w:t xml:space="preserve">الأطراف المساهمة هي أستراليا، </w:t>
      </w:r>
      <w:r w:rsidR="00691902">
        <w:rPr>
          <w:rFonts w:hint="cs"/>
          <w:rtl/>
          <w:lang w:bidi="ar-EG"/>
        </w:rPr>
        <w:t>و</w:t>
      </w:r>
      <w:r>
        <w:rPr>
          <w:rtl/>
          <w:lang w:bidi="ar-EG"/>
        </w:rPr>
        <w:t xml:space="preserve">كندا، </w:t>
      </w:r>
      <w:r w:rsidR="00691902">
        <w:rPr>
          <w:rFonts w:hint="cs"/>
          <w:rtl/>
          <w:lang w:bidi="ar-EG"/>
        </w:rPr>
        <w:t>و</w:t>
      </w:r>
      <w:r>
        <w:rPr>
          <w:rtl/>
          <w:lang w:bidi="ar-EG"/>
        </w:rPr>
        <w:t>الد</w:t>
      </w:r>
      <w:r w:rsidR="00691902">
        <w:rPr>
          <w:rFonts w:hint="cs"/>
          <w:rtl/>
          <w:lang w:bidi="ar-EG"/>
        </w:rPr>
        <w:t>ا</w:t>
      </w:r>
      <w:r>
        <w:rPr>
          <w:rtl/>
          <w:lang w:bidi="ar-EG"/>
        </w:rPr>
        <w:t xml:space="preserve">نمرك، </w:t>
      </w:r>
      <w:r w:rsidR="00691902">
        <w:rPr>
          <w:rFonts w:hint="cs"/>
          <w:rtl/>
          <w:lang w:bidi="ar-EG"/>
        </w:rPr>
        <w:t>و</w:t>
      </w:r>
      <w:r>
        <w:rPr>
          <w:rtl/>
          <w:lang w:bidi="ar-EG"/>
        </w:rPr>
        <w:t xml:space="preserve">فنلندا، </w:t>
      </w:r>
      <w:r w:rsidR="00691902">
        <w:rPr>
          <w:rFonts w:hint="cs"/>
          <w:rtl/>
          <w:lang w:bidi="ar-EG"/>
        </w:rPr>
        <w:t>و</w:t>
      </w:r>
      <w:r>
        <w:rPr>
          <w:rtl/>
          <w:lang w:bidi="ar-EG"/>
        </w:rPr>
        <w:t xml:space="preserve">فرنسا، </w:t>
      </w:r>
      <w:r w:rsidR="00691902">
        <w:rPr>
          <w:rFonts w:hint="cs"/>
          <w:rtl/>
          <w:lang w:bidi="ar-EG"/>
        </w:rPr>
        <w:t>و</w:t>
      </w:r>
      <w:r>
        <w:rPr>
          <w:rtl/>
          <w:lang w:bidi="ar-EG"/>
        </w:rPr>
        <w:t>ألمانيا</w:t>
      </w:r>
      <w:r w:rsidRPr="00814B46">
        <w:rPr>
          <w:rtl/>
          <w:lang w:bidi="ar-EG"/>
        </w:rPr>
        <w:t xml:space="preserve">، </w:t>
      </w:r>
      <w:r w:rsidR="00691902">
        <w:rPr>
          <w:rFonts w:hint="cs"/>
          <w:rtl/>
          <w:lang w:bidi="ar-EG"/>
        </w:rPr>
        <w:t>وأ</w:t>
      </w:r>
      <w:r w:rsidR="00691902" w:rsidRPr="00814B46">
        <w:rPr>
          <w:rFonts w:hint="cs"/>
          <w:rtl/>
          <w:lang w:bidi="ar-EG"/>
        </w:rPr>
        <w:t>يرلندا</w:t>
      </w:r>
      <w:r>
        <w:rPr>
          <w:rtl/>
          <w:lang w:bidi="ar-EG"/>
        </w:rPr>
        <w:t xml:space="preserve">، </w:t>
      </w:r>
      <w:r w:rsidR="00691902">
        <w:rPr>
          <w:rFonts w:hint="cs"/>
          <w:rtl/>
          <w:lang w:bidi="ar-EG"/>
        </w:rPr>
        <w:t>و</w:t>
      </w:r>
      <w:r>
        <w:rPr>
          <w:rtl/>
          <w:lang w:bidi="ar-EG"/>
        </w:rPr>
        <w:t xml:space="preserve">إيطاليا، </w:t>
      </w:r>
      <w:r w:rsidR="00691902">
        <w:rPr>
          <w:rFonts w:hint="cs"/>
          <w:rtl/>
          <w:lang w:bidi="ar-EG"/>
        </w:rPr>
        <w:t>و</w:t>
      </w:r>
      <w:r>
        <w:rPr>
          <w:rtl/>
          <w:lang w:bidi="ar-EG"/>
        </w:rPr>
        <w:t xml:space="preserve">اليابان، </w:t>
      </w:r>
      <w:r w:rsidR="00691902">
        <w:rPr>
          <w:rFonts w:hint="cs"/>
          <w:rtl/>
          <w:lang w:bidi="ar-EG"/>
        </w:rPr>
        <w:t>و</w:t>
      </w:r>
      <w:r>
        <w:rPr>
          <w:rtl/>
          <w:lang w:bidi="ar-EG"/>
        </w:rPr>
        <w:t xml:space="preserve">لكسمبرغ، </w:t>
      </w:r>
      <w:r w:rsidR="00691902">
        <w:rPr>
          <w:rFonts w:hint="cs"/>
          <w:rtl/>
          <w:lang w:bidi="ar-EG"/>
        </w:rPr>
        <w:t>و</w:t>
      </w:r>
      <w:r>
        <w:rPr>
          <w:rtl/>
          <w:lang w:bidi="ar-EG"/>
        </w:rPr>
        <w:t xml:space="preserve">هولندا، </w:t>
      </w:r>
      <w:r w:rsidR="00691902">
        <w:rPr>
          <w:rFonts w:hint="cs"/>
          <w:rtl/>
          <w:lang w:bidi="ar-EG"/>
        </w:rPr>
        <w:t>و</w:t>
      </w:r>
      <w:r>
        <w:rPr>
          <w:rtl/>
          <w:lang w:bidi="ar-EG"/>
        </w:rPr>
        <w:t xml:space="preserve">نيوزيلندا، </w:t>
      </w:r>
      <w:r w:rsidR="00691902">
        <w:rPr>
          <w:rFonts w:hint="cs"/>
          <w:rtl/>
          <w:lang w:bidi="ar-EG"/>
        </w:rPr>
        <w:t>و</w:t>
      </w:r>
      <w:r>
        <w:rPr>
          <w:rtl/>
          <w:lang w:bidi="ar-EG"/>
        </w:rPr>
        <w:t xml:space="preserve">النرويج، </w:t>
      </w:r>
      <w:r w:rsidR="00691902">
        <w:rPr>
          <w:rFonts w:hint="cs"/>
          <w:rtl/>
          <w:lang w:bidi="ar-EG"/>
        </w:rPr>
        <w:t>و</w:t>
      </w:r>
      <w:r>
        <w:rPr>
          <w:rtl/>
          <w:lang w:bidi="ar-EG"/>
        </w:rPr>
        <w:t xml:space="preserve">السويد، </w:t>
      </w:r>
      <w:r w:rsidR="00691902">
        <w:rPr>
          <w:rFonts w:hint="cs"/>
          <w:rtl/>
          <w:lang w:bidi="ar-EG"/>
        </w:rPr>
        <w:t>و</w:t>
      </w:r>
      <w:r>
        <w:rPr>
          <w:rtl/>
          <w:lang w:bidi="ar-EG"/>
        </w:rPr>
        <w:t>سويسرا</w:t>
      </w:r>
      <w:r w:rsidRPr="00814B46">
        <w:rPr>
          <w:rtl/>
          <w:lang w:bidi="ar-EG"/>
        </w:rPr>
        <w:t xml:space="preserve">، </w:t>
      </w:r>
      <w:r w:rsidR="00691902">
        <w:rPr>
          <w:rFonts w:hint="cs"/>
          <w:rtl/>
          <w:lang w:bidi="ar-EG"/>
        </w:rPr>
        <w:t>و</w:t>
      </w:r>
      <w:r w:rsidRPr="00814B46">
        <w:rPr>
          <w:rtl/>
          <w:lang w:bidi="ar-EG"/>
        </w:rPr>
        <w:t xml:space="preserve">المملكة المتحدة لبريطانيا العظمى </w:t>
      </w:r>
      <w:r w:rsidR="00691902" w:rsidRPr="00814B46">
        <w:rPr>
          <w:rFonts w:hint="cs"/>
          <w:rtl/>
          <w:lang w:bidi="ar-EG"/>
        </w:rPr>
        <w:t>و</w:t>
      </w:r>
      <w:r w:rsidR="00691902">
        <w:rPr>
          <w:rFonts w:hint="cs"/>
          <w:rtl/>
          <w:lang w:bidi="ar-EG"/>
        </w:rPr>
        <w:t>أ</w:t>
      </w:r>
      <w:r w:rsidR="00691902" w:rsidRPr="00814B46">
        <w:rPr>
          <w:rFonts w:hint="cs"/>
          <w:rtl/>
          <w:lang w:bidi="ar-EG"/>
        </w:rPr>
        <w:t>يرلندا</w:t>
      </w:r>
      <w:r w:rsidR="00691902">
        <w:rPr>
          <w:rtl/>
          <w:lang w:bidi="ar-EG"/>
        </w:rPr>
        <w:t xml:space="preserve"> </w:t>
      </w:r>
      <w:r>
        <w:rPr>
          <w:rtl/>
          <w:lang w:bidi="ar-EG"/>
        </w:rPr>
        <w:t>الشمالية</w:t>
      </w:r>
      <w:r w:rsidRPr="00814B46">
        <w:rPr>
          <w:rtl/>
          <w:lang w:bidi="ar-EG"/>
        </w:rPr>
        <w:t>، والولايات المتحدة الأمريكية.</w:t>
      </w:r>
    </w:p>
  </w:footnote>
  <w:footnote w:id="5">
    <w:p w14:paraId="481D315A" w14:textId="0D3F382D" w:rsidR="007E2B9F" w:rsidRDefault="007E2B9F" w:rsidP="00FF5AD0">
      <w:pPr>
        <w:pStyle w:val="FootnoteText"/>
        <w:bidi/>
        <w:ind w:left="146" w:hanging="146"/>
        <w:rPr>
          <w:rtl/>
          <w:lang w:val="en-US" w:bidi="ar-EG"/>
        </w:rPr>
      </w:pPr>
      <w:r w:rsidRPr="0016179C">
        <w:rPr>
          <w:rStyle w:val="FootnoteReference"/>
        </w:rPr>
        <w:footnoteRef/>
      </w:r>
      <w:r w:rsidRPr="0016179C">
        <w:t xml:space="preserve"> </w:t>
      </w:r>
      <w:r>
        <w:rPr>
          <w:rFonts w:hint="cs"/>
          <w:rtl/>
          <w:lang w:val="en-US" w:bidi="ar-EG"/>
        </w:rPr>
        <w:t xml:space="preserve"> إعمالا للمقرر 84/12(أ)</w:t>
      </w:r>
      <w:r w:rsidR="00646DAA" w:rsidDel="00646DAA">
        <w:rPr>
          <w:rFonts w:hint="cs"/>
          <w:rtl/>
          <w:lang w:val="en-US" w:bidi="ar-EG"/>
        </w:rPr>
        <w:t xml:space="preserve"> </w:t>
      </w:r>
      <w:r>
        <w:rPr>
          <w:rFonts w:hint="cs"/>
          <w:rtl/>
          <w:lang w:val="en-US" w:bidi="ar-EG"/>
        </w:rPr>
        <w:t xml:space="preserve">4)، يرد قياس المواد الهيدروفلوروكربونية على أساس أطنان معادل ثاني أكسيد الكربون في التقارير المرحلية المقدمة للاجتماع </w:t>
      </w:r>
      <w:r w:rsidR="00AD032D">
        <w:rPr>
          <w:rFonts w:hint="cs"/>
          <w:rtl/>
          <w:lang w:val="en-US" w:bidi="ar-EG"/>
        </w:rPr>
        <w:t>الحادي والتسعين</w:t>
      </w:r>
      <w:r>
        <w:rPr>
          <w:rFonts w:hint="cs"/>
          <w:rtl/>
          <w:lang w:val="en-US" w:bidi="ar-EG"/>
        </w:rPr>
        <w:t>.</w:t>
      </w:r>
      <w:r w:rsidR="00AD032D">
        <w:rPr>
          <w:rtl/>
          <w:lang w:val="en-US" w:bidi="ar-EG"/>
        </w:rPr>
        <w:tab/>
      </w:r>
      <w:r>
        <w:rPr>
          <w:rtl/>
          <w:lang w:val="en-US" w:bidi="ar-EG"/>
        </w:rPr>
        <w:br/>
      </w:r>
    </w:p>
    <w:p w14:paraId="2FF54496" w14:textId="77777777" w:rsidR="007E2B9F" w:rsidRPr="006E511B" w:rsidRDefault="007E2B9F" w:rsidP="00FF5AD0">
      <w:pPr>
        <w:pStyle w:val="FootnoteText"/>
        <w:bidi/>
        <w:ind w:left="146" w:hanging="146"/>
      </w:pPr>
    </w:p>
  </w:footnote>
  <w:footnote w:id="6">
    <w:p w14:paraId="22FB34C5" w14:textId="15772427" w:rsidR="007E2B9F" w:rsidRPr="00EA0285" w:rsidRDefault="007E2B9F" w:rsidP="00FF5AD0">
      <w:pPr>
        <w:pStyle w:val="FootnoteText"/>
        <w:bidi/>
        <w:ind w:left="146" w:hanging="146"/>
      </w:pPr>
      <w:r w:rsidRPr="00B55E06">
        <w:rPr>
          <w:rStyle w:val="FootnoteReference"/>
        </w:rPr>
        <w:footnoteRef/>
      </w:r>
      <w:r w:rsidRPr="00B55E06">
        <w:t xml:space="preserve"> </w:t>
      </w:r>
      <w:r>
        <w:rPr>
          <w:rFonts w:hint="cs"/>
          <w:rtl/>
          <w:lang w:val="en-US" w:bidi="ar-EG"/>
        </w:rPr>
        <w:t xml:space="preserve"> </w:t>
      </w:r>
      <w:r>
        <w:rPr>
          <w:rFonts w:hint="cs"/>
          <w:rtl/>
          <w:lang w:val="en-US" w:bidi="ar-EG"/>
        </w:rPr>
        <w:t>باستثناء تلك التي نظرت في وثائق اقتراح المشروعات بموجب التقارير الخاصة بالمشروعات التي لديها متطلبات إبلاغ محددة (</w:t>
      </w:r>
      <w:r w:rsidRPr="00EA0285">
        <w:t>UNEP/</w:t>
      </w:r>
      <w:proofErr w:type="spellStart"/>
      <w:r w:rsidRPr="00EA0285">
        <w:t>OzL.Pro</w:t>
      </w:r>
      <w:proofErr w:type="spellEnd"/>
      <w:r w:rsidRPr="00EA0285">
        <w:t>/ExCom/</w:t>
      </w:r>
      <w:r w:rsidR="00AD032D">
        <w:t>91</w:t>
      </w:r>
      <w:r w:rsidRPr="00EA0285">
        <w:t>/18</w:t>
      </w:r>
      <w:r>
        <w:rPr>
          <w:rFonts w:hint="cs"/>
          <w:rtl/>
          <w:lang w:val="en-US" w:bidi="ar-EG"/>
        </w:rPr>
        <w:t xml:space="preserve">)، أو </w:t>
      </w:r>
      <w:r w:rsidR="00646DAA">
        <w:rPr>
          <w:rFonts w:hint="cs"/>
          <w:rtl/>
          <w:lang w:val="en-US" w:bidi="ar-EG"/>
        </w:rPr>
        <w:t xml:space="preserve">تحت </w:t>
      </w:r>
      <w:r>
        <w:rPr>
          <w:rFonts w:hint="cs"/>
          <w:rtl/>
          <w:lang w:val="en-US" w:bidi="ar-EG"/>
        </w:rPr>
        <w:t>التأخيرات في تقديم الشرائح (</w:t>
      </w:r>
      <w:r w:rsidRPr="00EA0285">
        <w:t>UNEP/</w:t>
      </w:r>
      <w:proofErr w:type="spellStart"/>
      <w:r w:rsidRPr="00EA0285">
        <w:t>OzL.Pro</w:t>
      </w:r>
      <w:proofErr w:type="spellEnd"/>
      <w:r w:rsidRPr="00EA0285">
        <w:t>/ExCom/</w:t>
      </w:r>
      <w:r w:rsidR="00AD032D">
        <w:t>91</w:t>
      </w:r>
      <w:r w:rsidRPr="00EA0285">
        <w:t>/</w:t>
      </w:r>
      <w:r>
        <w:t>21</w:t>
      </w:r>
      <w:r>
        <w:rPr>
          <w:rFonts w:hint="cs"/>
          <w:rtl/>
          <w:lang w:val="en-US" w:bidi="ar-EG"/>
        </w:rPr>
        <w:t>).</w:t>
      </w:r>
    </w:p>
  </w:footnote>
  <w:footnote w:id="7">
    <w:p w14:paraId="1A2432B3" w14:textId="16B2AE08" w:rsidR="007E2B9F" w:rsidRPr="00976769" w:rsidRDefault="007E2B9F" w:rsidP="00FF5AD0">
      <w:pPr>
        <w:pStyle w:val="FootnoteText"/>
        <w:bidi/>
        <w:ind w:left="146" w:hanging="146"/>
      </w:pPr>
      <w:r w:rsidRPr="007D4247">
        <w:rPr>
          <w:rStyle w:val="FootnoteReference"/>
        </w:rPr>
        <w:footnoteRef/>
      </w:r>
      <w:r w:rsidRPr="007D4247">
        <w:t xml:space="preserve"> </w:t>
      </w:r>
      <w:r>
        <w:rPr>
          <w:rFonts w:hint="cs"/>
          <w:rtl/>
          <w:lang w:val="en-US" w:bidi="ar-EG"/>
        </w:rPr>
        <w:t xml:space="preserve"> المشروعات الجارية هي جميع المشروعات التي كانت قيد التنفيذ في 31 ديسمبر/ كانون الأول </w:t>
      </w:r>
      <w:r w:rsidR="00AD032D">
        <w:rPr>
          <w:lang w:val="en-US" w:bidi="ar-EG"/>
        </w:rPr>
        <w:t>2021</w:t>
      </w:r>
      <w:r>
        <w:rPr>
          <w:rFonts w:hint="cs"/>
          <w:rtl/>
          <w:lang w:val="en-US" w:bidi="ar-EG"/>
        </w:rPr>
        <w:t>. تتمثل المؤشرات الرئيسية للتقدم نسبة الأموال التي صرفت ونسبة المشروعات التي بدأت في صرف الأموال، والتمويل المتوقع الاعتماد على التنفيذ والمعلومات الموافق عليها في عمود الملاحظات في قاعدة بيانات التقرير المرحلي.</w:t>
      </w:r>
    </w:p>
  </w:footnote>
  <w:footnote w:id="8">
    <w:p w14:paraId="4565088B" w14:textId="67E87F4E" w:rsidR="00646DAA" w:rsidRPr="00646DAA" w:rsidRDefault="00646DAA" w:rsidP="00FF5AD0">
      <w:pPr>
        <w:pStyle w:val="FootnoteText"/>
        <w:bidi/>
        <w:ind w:left="146" w:hanging="146"/>
        <w:rPr>
          <w:rtl/>
          <w:lang w:bidi="ar-EG"/>
        </w:rPr>
      </w:pPr>
      <w:r>
        <w:rPr>
          <w:rStyle w:val="FootnoteReference"/>
        </w:rPr>
        <w:footnoteRef/>
      </w:r>
      <w:r>
        <w:t xml:space="preserve"> </w:t>
      </w:r>
      <w:r w:rsidRPr="00646DAA">
        <w:rPr>
          <w:rtl/>
        </w:rPr>
        <w:t>إعمالا</w:t>
      </w:r>
      <w:r>
        <w:rPr>
          <w:rFonts w:hint="cs"/>
          <w:rtl/>
        </w:rPr>
        <w:t>ً</w:t>
      </w:r>
      <w:r w:rsidRPr="00646DAA">
        <w:rPr>
          <w:rtl/>
        </w:rPr>
        <w:t xml:space="preserve"> للمقرر 84/12(ب)، ترد في تقرير مرحلي مفصل لمحة عامة عن الأهداف، وحالة التنفيذ، والنتائج الرئيسية والدروس المستفادة، وكميات الهيدروفلوروكربون التي تمت إزالتها حسب الاقتضاء، ومستوى الأموال.</w:t>
      </w:r>
    </w:p>
  </w:footnote>
  <w:footnote w:id="9">
    <w:p w14:paraId="3E21A653" w14:textId="77777777" w:rsidR="00DE387D" w:rsidRPr="00791DB0" w:rsidRDefault="00DE387D" w:rsidP="00FF5AD0">
      <w:pPr>
        <w:pStyle w:val="FootnoteText"/>
        <w:bidi/>
        <w:ind w:left="146" w:hanging="146"/>
      </w:pPr>
      <w:r w:rsidRPr="0084724B">
        <w:rPr>
          <w:rStyle w:val="FootnoteReference"/>
          <w:rtl/>
          <w:lang w:eastAsia="ar" w:bidi="ar-EG"/>
        </w:rPr>
        <w:footnoteRef/>
      </w:r>
      <w:r>
        <w:rPr>
          <w:rtl/>
          <w:lang w:eastAsia="ar" w:bidi="ar-EG"/>
        </w:rPr>
        <w:t xml:space="preserve"> من 335.4 طناً مترياً في المشروعات الاستثمارية في الهيدروفلوروكربون. </w:t>
      </w:r>
    </w:p>
  </w:footnote>
  <w:footnote w:id="10">
    <w:p w14:paraId="2BF6A362" w14:textId="77777777" w:rsidR="00DE387D" w:rsidRPr="0084724B" w:rsidRDefault="00DE387D" w:rsidP="00FF5AD0">
      <w:pPr>
        <w:pStyle w:val="FootnoteText"/>
        <w:bidi/>
        <w:ind w:left="146" w:hanging="146"/>
        <w:rPr>
          <w:lang w:val="en-US"/>
        </w:rPr>
      </w:pPr>
      <w:r w:rsidRPr="001F1505">
        <w:rPr>
          <w:rStyle w:val="FootnoteReference"/>
          <w:rtl/>
          <w:lang w:eastAsia="ar" w:bidi="ar-EG"/>
        </w:rPr>
        <w:footnoteRef/>
      </w:r>
      <w:r w:rsidRPr="001F1505">
        <w:rPr>
          <w:rtl/>
          <w:lang w:eastAsia="ar" w:bidi="ar-EG"/>
        </w:rPr>
        <w:t xml:space="preserve"> يُعبر عن إزالة المواد المستنفدة للأوزون بالأطنان من قدرات استنفاد الأوزون وعن إزالة المواد الهيدروفلوروكربونية بالأطنان من معادل ثاني أكسيد الكربون.</w:t>
      </w:r>
    </w:p>
  </w:footnote>
  <w:footnote w:id="11">
    <w:p w14:paraId="2FE6A94A" w14:textId="77777777" w:rsidR="00DE387D" w:rsidRPr="0084724B" w:rsidRDefault="00DE387D" w:rsidP="00FF5AD0">
      <w:pPr>
        <w:pStyle w:val="Title1"/>
        <w:keepNext/>
        <w:bidi/>
        <w:ind w:left="146" w:hanging="146"/>
        <w:jc w:val="both"/>
        <w:rPr>
          <w:b w:val="0"/>
          <w:sz w:val="20"/>
          <w:szCs w:val="20"/>
        </w:rPr>
      </w:pPr>
      <w:r w:rsidRPr="001F1505">
        <w:rPr>
          <w:rStyle w:val="FootnoteReference"/>
          <w:b w:val="0"/>
          <w:rtl/>
          <w:lang w:eastAsia="ar" w:bidi="ar-EG"/>
        </w:rPr>
        <w:footnoteRef/>
      </w:r>
      <w:r w:rsidRPr="001F1505">
        <w:rPr>
          <w:b w:val="0"/>
          <w:caps w:val="0"/>
          <w:sz w:val="19"/>
          <w:szCs w:val="19"/>
          <w:rtl/>
          <w:lang w:eastAsia="ar" w:bidi="ar-EG"/>
        </w:rPr>
        <w:t xml:space="preserve"> </w:t>
      </w:r>
      <w:r w:rsidRPr="001F1505">
        <w:rPr>
          <w:b w:val="0"/>
          <w:caps w:val="0"/>
          <w:sz w:val="20"/>
          <w:szCs w:val="20"/>
          <w:rtl/>
          <w:lang w:eastAsia="ar" w:bidi="ar-EG"/>
        </w:rPr>
        <w:t>بما في ذلك إزالة 11.1 طناً مترياً (15,873 طن متري من معادل ثاني أكسيد الكربون) في عام 2021 للمشروعات المتعلقة بالهيدروفلوروكربون.</w:t>
      </w:r>
    </w:p>
  </w:footnote>
  <w:footnote w:id="12">
    <w:p w14:paraId="3EF948AF" w14:textId="77777777" w:rsidR="00DE387D" w:rsidRPr="0084724B" w:rsidRDefault="00DE387D" w:rsidP="00FF5AD0">
      <w:pPr>
        <w:pStyle w:val="FootnoteText"/>
        <w:bidi/>
        <w:ind w:left="146" w:hanging="146"/>
      </w:pPr>
      <w:r w:rsidRPr="00E77753">
        <w:rPr>
          <w:rStyle w:val="FootnoteReference"/>
          <w:rtl/>
          <w:lang w:eastAsia="ar" w:bidi="ar-EG"/>
        </w:rPr>
        <w:footnoteRef/>
      </w:r>
      <w:r w:rsidRPr="00E77753">
        <w:rPr>
          <w:rtl/>
          <w:lang w:eastAsia="ar" w:bidi="ar-EG"/>
        </w:rPr>
        <w:t xml:space="preserve"> بما في ذلك 335.4 طناً مترياً في المشروعات الاستثمارية في الهيدروفلوروكربون. ولم تدرج الفعالية من حيث التكلفة بمعادل ثاني أكسيد الكربون نتيجة محدودية عدد المشروعات الموافق عليها.</w:t>
      </w:r>
    </w:p>
  </w:footnote>
  <w:footnote w:id="13">
    <w:p w14:paraId="7C664261" w14:textId="5FCB35C8" w:rsidR="00DE387D" w:rsidRPr="006055FA" w:rsidRDefault="00DE387D" w:rsidP="00FF5AD0">
      <w:pPr>
        <w:pStyle w:val="FootnoteText"/>
        <w:bidi/>
        <w:ind w:left="146" w:hanging="146"/>
        <w:rPr>
          <w:rStyle w:val="FootnoteReference"/>
          <w:sz w:val="22"/>
          <w:szCs w:val="22"/>
          <w:vertAlign w:val="baseline"/>
        </w:rPr>
      </w:pPr>
      <w:r w:rsidRPr="00E77753">
        <w:rPr>
          <w:rStyle w:val="FootnoteReference"/>
          <w:rtl/>
          <w:lang w:eastAsia="ar" w:bidi="ar-EG"/>
        </w:rPr>
        <w:footnoteRef/>
      </w:r>
      <w:r w:rsidRPr="00E77753">
        <w:rPr>
          <w:rStyle w:val="FootnoteReference"/>
          <w:rtl/>
          <w:lang w:eastAsia="ar" w:bidi="ar-EG"/>
        </w:rPr>
        <w:t xml:space="preserve"> </w:t>
      </w:r>
      <w:r w:rsidRPr="00E77753">
        <w:rPr>
          <w:rStyle w:val="FootnoteReference"/>
          <w:vertAlign w:val="baseline"/>
          <w:rtl/>
          <w:lang w:eastAsia="ar" w:bidi="ar-EG"/>
        </w:rPr>
        <w:t xml:space="preserve">ترجع القيمة المرتفعة </w:t>
      </w:r>
      <w:r w:rsidRPr="00E77753">
        <w:rPr>
          <w:rtl/>
          <w:lang w:eastAsia="ar" w:bidi="ar-EG"/>
        </w:rPr>
        <w:t xml:space="preserve">للفعالية من حيث تكلفة </w:t>
      </w:r>
      <w:r w:rsidRPr="00E77753">
        <w:rPr>
          <w:rStyle w:val="FootnoteReference"/>
          <w:vertAlign w:val="baseline"/>
          <w:rtl/>
          <w:lang w:eastAsia="ar" w:bidi="ar-EG"/>
        </w:rPr>
        <w:t xml:space="preserve">المشروعات الجارية إلى حد كبير إلى انخفاض قيمة المواد المستنفدة للأوزون من الهيدروكلوروفلوروكربون وكذلك إلى وسائل التكليف بالإزالة حسب الوكالات. وتبلغ الفعالية من حيث التكلفة للاتفاقات المتعددة السنوات </w:t>
      </w:r>
      <w:r w:rsidRPr="00E77753">
        <w:rPr>
          <w:rtl/>
          <w:lang w:eastAsia="ar" w:bidi="ar-EG"/>
        </w:rPr>
        <w:t xml:space="preserve"> </w:t>
      </w:r>
      <w:r w:rsidRPr="00E77753">
        <w:rPr>
          <w:rStyle w:val="FootnoteReference"/>
          <w:vertAlign w:val="baseline"/>
          <w:rtl/>
          <w:lang w:eastAsia="ar" w:bidi="ar-EG"/>
        </w:rPr>
        <w:t>لخطة إدارة إزالة إنتاج المواد الهيدروكلوروفلوروكربونية 59.36 دولاراً أمريكياً/ كيلوغرام بأطنان استنفاد الأوزون</w:t>
      </w:r>
      <w:r w:rsidRPr="00E77753">
        <w:rPr>
          <w:rtl/>
          <w:lang w:eastAsia="ar" w:bidi="ar-EG"/>
        </w:rPr>
        <w:t>،</w:t>
      </w:r>
      <w:r w:rsidRPr="00E77753">
        <w:rPr>
          <w:rStyle w:val="FootnoteReference"/>
          <w:vertAlign w:val="baseline"/>
          <w:rtl/>
          <w:lang w:eastAsia="ar" w:bidi="ar-EG"/>
        </w:rPr>
        <w:t xml:space="preserve"> للمرحلة الأولى من </w:t>
      </w:r>
      <w:r w:rsidRPr="00E77753">
        <w:rPr>
          <w:rtl/>
          <w:lang w:eastAsia="ar" w:bidi="ar-EG"/>
        </w:rPr>
        <w:t>خطة إدارة إزالة إنتاج المواد الهيدروكلوروفلوروكربونية.</w:t>
      </w:r>
      <w:r w:rsidRPr="00E77753">
        <w:rPr>
          <w:rStyle w:val="FootnoteReference"/>
          <w:vertAlign w:val="baseline"/>
          <w:rtl/>
          <w:lang w:eastAsia="ar" w:bidi="ar-EG"/>
        </w:rPr>
        <w:t xml:space="preserve"> </w:t>
      </w:r>
      <w:r w:rsidRPr="00E77753">
        <w:rPr>
          <w:rtl/>
          <w:lang w:eastAsia="ar" w:bidi="ar-EG"/>
        </w:rPr>
        <w:t xml:space="preserve"> </w:t>
      </w:r>
      <w:r w:rsidRPr="00E77753">
        <w:rPr>
          <w:rStyle w:val="FootnoteReference"/>
          <w:vertAlign w:val="baseline"/>
          <w:rtl/>
          <w:lang w:eastAsia="ar" w:bidi="ar-EG"/>
        </w:rPr>
        <w:t xml:space="preserve">هو 23.93 دولاراً أمريكياً/كيلوغرام بأطنان استنفاد الأوزون وبالنسبة للمرحلة الثانية من خطة إدارة إزالة إنتاج المواد الهيدروكلوروفلوروكربونية هو 4.16 دولارات أمريكية/ كيلوغرام بأطنان استنفاد الأوزون. </w:t>
      </w:r>
    </w:p>
  </w:footnote>
  <w:footnote w:id="14">
    <w:p w14:paraId="7A0D7726" w14:textId="77777777" w:rsidR="00DE387D" w:rsidRPr="00976769" w:rsidRDefault="00DE387D" w:rsidP="00FF5AD0">
      <w:pPr>
        <w:pStyle w:val="FootnoteText"/>
        <w:bidi/>
        <w:ind w:left="146" w:hanging="146"/>
      </w:pPr>
      <w:r w:rsidRPr="0084724B">
        <w:rPr>
          <w:rStyle w:val="FootnoteReference"/>
          <w:rtl/>
          <w:lang w:eastAsia="ar" w:bidi="ar-EG"/>
        </w:rPr>
        <w:footnoteRef/>
      </w:r>
      <w:r w:rsidRPr="0084724B">
        <w:rPr>
          <w:rtl/>
          <w:lang w:eastAsia="ar" w:bidi="ar-EG"/>
        </w:rPr>
        <w:t xml:space="preserve"> المشروعات الموافق عليها على مدى 18 شهراً بمعدل صرف يقل عن 1 في المائة، أو المشروعات التي لم تُنجز بعد 12 شهراً من تاريخ الإنجاز المتوقع في التقرير المرحلي (المقرر 22/61). وفقاً للمقرر 84/45 (ج)، تخضع مكونات الاتفاق المتعدد السنوات لإجراءات الإلغاء.</w:t>
      </w:r>
    </w:p>
  </w:footnote>
  <w:footnote w:id="15">
    <w:p w14:paraId="7AF70F76" w14:textId="11DB216F" w:rsidR="00DE387D" w:rsidRPr="00256FD0" w:rsidRDefault="00DE387D" w:rsidP="00FF5AD0">
      <w:pPr>
        <w:pStyle w:val="FootnoteText"/>
        <w:bidi/>
        <w:ind w:left="146" w:hanging="146"/>
      </w:pPr>
      <w:r w:rsidRPr="00101F34">
        <w:rPr>
          <w:rStyle w:val="FootnoteReference"/>
          <w:rtl/>
          <w:lang w:eastAsia="ar" w:bidi="ar-EG"/>
        </w:rPr>
        <w:footnoteRef/>
      </w:r>
      <w:r w:rsidRPr="00101F34">
        <w:rPr>
          <w:rtl/>
          <w:lang w:eastAsia="ar" w:bidi="ar-EG"/>
        </w:rPr>
        <w:t xml:space="preserve"> </w:t>
      </w:r>
      <w:r w:rsidRPr="00101F34">
        <w:rPr>
          <w:lang w:val="en-GB" w:eastAsia="ar" w:bidi="en-GB"/>
        </w:rPr>
        <w:t>‎</w:t>
      </w:r>
      <w:r w:rsidRPr="00101F34">
        <w:rPr>
          <w:rtl/>
          <w:lang w:eastAsia="ar" w:bidi="ar-EG"/>
        </w:rPr>
        <w:t>تُعرض البيانات طبقاً للسنة التي وافقت اللجنة التنفيذية على المشروع فيها. وإنه يعامل جميع الموافقات (المشروعات الاستثمارية وغير الاستثمارية) على قدم المساواة (أي يعتبر المشروع الاستثماري أو شريحة تمويل من اتفاق متعدد السنوات بقيمة 1 مليون دولار أمريكي مشروعًا واحدًا، مثل إعداد البرنامج القطري بقيمة 30,000 دولار أمريكي). والمؤشرات الرئيسية المستمدة من الموجز السنوي هي: النسبة المئوية للمشروعات المنجزة، وإزالة أطنان قدرات استنفاد الأوزون/معادل ثاني أكسيد الكربون، والنسبة المئوية للأموال المصروفة. وهناك ثلاثة أنماط من الصرف خلال التنفيذ وبعد التنفيذ وللمشروعات الممولة بأثر رجعي.</w:t>
      </w:r>
    </w:p>
  </w:footnote>
  <w:footnote w:id="16">
    <w:p w14:paraId="731913D5" w14:textId="4143CD04" w:rsidR="00DE387D" w:rsidRPr="007D4247" w:rsidRDefault="00DE387D" w:rsidP="00FF5AD0">
      <w:pPr>
        <w:pStyle w:val="FootnoteText"/>
        <w:bidi/>
        <w:ind w:left="146" w:hanging="146"/>
      </w:pPr>
      <w:r w:rsidRPr="00101F34">
        <w:rPr>
          <w:rStyle w:val="FootnoteReference"/>
          <w:rtl/>
          <w:lang w:eastAsia="ar" w:bidi="ar-EG"/>
        </w:rPr>
        <w:footnoteRef/>
      </w:r>
      <w:r w:rsidRPr="00101F34">
        <w:rPr>
          <w:rtl/>
          <w:lang w:eastAsia="ar" w:bidi="ar-EG"/>
        </w:rPr>
        <w:t xml:space="preserve"> يُعرف المقرران 17/22 و19/23 المشروعات/الأنشطة المنجزة كمشروعات تم تنفيذها وتمت إزالة المواد المستنفدة للأوزون فيها. ويتوسع مقرر آخر (المقرر 28/2) في التعريف ليشمل حالات حيث لا تبدو هناك حاجة لاستخدام المواد </w:t>
      </w:r>
      <w:r w:rsidR="002C2A0C" w:rsidRPr="00101F34">
        <w:rPr>
          <w:rtl/>
          <w:lang w:eastAsia="ar" w:bidi="ar-EG"/>
        </w:rPr>
        <w:t>الكلوروفلوروكربون</w:t>
      </w:r>
      <w:r w:rsidR="002C2A0C">
        <w:rPr>
          <w:rFonts w:hint="cs"/>
          <w:rtl/>
          <w:lang w:eastAsia="ar" w:bidi="ar-EG"/>
        </w:rPr>
        <w:t>ي</w:t>
      </w:r>
      <w:r w:rsidR="002C2A0C" w:rsidRPr="00101F34">
        <w:rPr>
          <w:rtl/>
          <w:lang w:eastAsia="ar" w:bidi="ar-EG"/>
        </w:rPr>
        <w:t xml:space="preserve">ة </w:t>
      </w:r>
      <w:r w:rsidRPr="00101F34">
        <w:rPr>
          <w:rtl/>
          <w:lang w:eastAsia="ar" w:bidi="ar-EG"/>
        </w:rPr>
        <w:t xml:space="preserve">وحيث يجرى إنتاج منتجات بديلة (و/أو قد بدأ الإنتاج) وحيث المعدات المستخدمة للمواد </w:t>
      </w:r>
      <w:r w:rsidR="002C2A0C" w:rsidRPr="00101F34">
        <w:rPr>
          <w:rtl/>
          <w:lang w:eastAsia="ar" w:bidi="ar-EG"/>
        </w:rPr>
        <w:t>الكلوروفلوروكربون</w:t>
      </w:r>
      <w:r w:rsidR="002C2A0C">
        <w:rPr>
          <w:rFonts w:hint="cs"/>
          <w:rtl/>
          <w:lang w:eastAsia="ar" w:bidi="ar-EG"/>
        </w:rPr>
        <w:t>ي</w:t>
      </w:r>
      <w:r w:rsidR="002C2A0C" w:rsidRPr="00101F34">
        <w:rPr>
          <w:rtl/>
          <w:lang w:eastAsia="ar" w:bidi="ar-EG"/>
        </w:rPr>
        <w:t xml:space="preserve">ة </w:t>
      </w:r>
      <w:r w:rsidRPr="00101F34">
        <w:rPr>
          <w:rtl/>
          <w:lang w:eastAsia="ar" w:bidi="ar-EG"/>
        </w:rPr>
        <w:t xml:space="preserve">قد دمرت/تم تفكيكها/اصبحت غير صالحة للاستخدام بالنسبة للمواد المستنفدة للأوزون. وتعتبر أنشطة برنامج العمل دون إزالة المواد المستنفدة للأوزون منتهية عندما </w:t>
      </w:r>
      <w:r w:rsidR="00221344" w:rsidRPr="00101F34">
        <w:rPr>
          <w:rtl/>
          <w:lang w:eastAsia="ar" w:bidi="ar-EG"/>
        </w:rPr>
        <w:t>ينته</w:t>
      </w:r>
      <w:r w:rsidR="00221344">
        <w:rPr>
          <w:rFonts w:hint="cs"/>
          <w:rtl/>
          <w:lang w:eastAsia="ar" w:bidi="ar-EG"/>
        </w:rPr>
        <w:t>ي</w:t>
      </w:r>
      <w:r w:rsidR="00221344" w:rsidRPr="00101F34">
        <w:rPr>
          <w:rtl/>
          <w:lang w:eastAsia="ar" w:bidi="ar-EG"/>
        </w:rPr>
        <w:t xml:space="preserve"> </w:t>
      </w:r>
      <w:r w:rsidRPr="00101F34">
        <w:rPr>
          <w:rtl/>
          <w:lang w:eastAsia="ar" w:bidi="ar-EG"/>
        </w:rPr>
        <w:t xml:space="preserve">النشاط (عندما تعقد ورشة العمل، على سبيل المثال). وينطبق هذا التعريف على المشروعات المتعلقة بالهيدروكلوروفلوروكربون. </w:t>
      </w:r>
    </w:p>
  </w:footnote>
  <w:footnote w:id="17">
    <w:p w14:paraId="241AB6DC" w14:textId="77777777" w:rsidR="00DE387D" w:rsidRPr="00976769" w:rsidRDefault="00DE387D" w:rsidP="00FF5AD0">
      <w:pPr>
        <w:pStyle w:val="FootnoteText"/>
        <w:bidi/>
        <w:ind w:left="146" w:hanging="146"/>
      </w:pPr>
      <w:r w:rsidRPr="005C3363">
        <w:rPr>
          <w:rStyle w:val="FootnoteReference"/>
          <w:rtl/>
          <w:lang w:eastAsia="ar" w:bidi="ar-EG"/>
        </w:rPr>
        <w:footnoteRef/>
      </w:r>
      <w:r w:rsidRPr="005C3363">
        <w:rPr>
          <w:rtl/>
          <w:lang w:eastAsia="ar" w:bidi="ar-EG"/>
        </w:rPr>
        <w:t xml:space="preserve"> يتمثل السبب في أن 100 في المائة من التمويل لم يصرف للمشروعات المنتهية إلى أنه قد يستغرق وقتا طويلا يتراوح بين ستة أشهر وعام كامل لإتمام تسجيل الحسابات.</w:t>
      </w:r>
    </w:p>
  </w:footnote>
  <w:footnote w:id="18">
    <w:p w14:paraId="686E2FA1" w14:textId="77777777" w:rsidR="007E2B9F" w:rsidRPr="00976769" w:rsidRDefault="007E2B9F" w:rsidP="00FF5AD0">
      <w:pPr>
        <w:pStyle w:val="FootnoteText"/>
        <w:bidi/>
        <w:ind w:left="146" w:hanging="146"/>
      </w:pPr>
      <w:r w:rsidRPr="00976769">
        <w:rPr>
          <w:rStyle w:val="FootnoteReference"/>
        </w:rPr>
        <w:footnoteRef/>
      </w:r>
      <w:r w:rsidRPr="00976769">
        <w:t xml:space="preserve"> </w:t>
      </w:r>
      <w:r>
        <w:rPr>
          <w:rFonts w:hint="cs"/>
          <w:rtl/>
        </w:rPr>
        <w:t xml:space="preserve"> </w:t>
      </w:r>
      <w:r>
        <w:rPr>
          <w:rFonts w:hint="cs"/>
          <w:rtl/>
        </w:rPr>
        <w:t xml:space="preserve">الوثيقة </w:t>
      </w:r>
      <w:r w:rsidRPr="00976769">
        <w:t>UNEP/</w:t>
      </w:r>
      <w:proofErr w:type="spellStart"/>
      <w:r w:rsidRPr="00976769">
        <w:t>OzL.Pro</w:t>
      </w:r>
      <w:proofErr w:type="spellEnd"/>
      <w:r w:rsidRPr="00976769">
        <w:t>/ExCom/85/9</w:t>
      </w:r>
      <w:r>
        <w:rPr>
          <w:rFonts w:hint="cs"/>
          <w:rtl/>
        </w:rPr>
        <w:t>.</w:t>
      </w:r>
    </w:p>
  </w:footnote>
  <w:footnote w:id="19">
    <w:p w14:paraId="66263257" w14:textId="77777777" w:rsidR="00774BCE" w:rsidRPr="007D4247" w:rsidRDefault="00774BCE" w:rsidP="00FF5AD0">
      <w:pPr>
        <w:pStyle w:val="FootnoteText"/>
        <w:bidi/>
        <w:ind w:left="146" w:hanging="146"/>
        <w:rPr>
          <w:rStyle w:val="FootnoteReference"/>
          <w:sz w:val="22"/>
          <w:szCs w:val="22"/>
          <w:vertAlign w:val="baseline"/>
          <w:rtl/>
          <w:lang w:bidi="ar-EG"/>
        </w:rPr>
      </w:pPr>
      <w:r w:rsidRPr="007D4247">
        <w:rPr>
          <w:rStyle w:val="FootnoteReference"/>
        </w:rPr>
        <w:footnoteRef/>
      </w:r>
      <w:r w:rsidRPr="007D4247">
        <w:rPr>
          <w:rStyle w:val="FootnoteReference"/>
          <w:vertAlign w:val="baseline"/>
        </w:rPr>
        <w:t xml:space="preserve"> </w:t>
      </w:r>
      <w:r>
        <w:rPr>
          <w:rFonts w:hint="cs"/>
          <w:rtl/>
          <w:lang w:bidi="ar-EG"/>
        </w:rPr>
        <w:t xml:space="preserve"> يجري إنتاج المعدات المعتمدة على التكنولوجيا البديلة وسوف تصرف الأموال في نهاية 2020 للمنشئات المستفيدة بأثر رجعي بعد التوقيع على الاتفاق بين الوسيط المالي والمستفيدين.</w:t>
      </w:r>
    </w:p>
  </w:footnote>
  <w:footnote w:id="20">
    <w:p w14:paraId="5D105944" w14:textId="1651D9B5" w:rsidR="00E975C0" w:rsidRDefault="00E975C0" w:rsidP="00FF5AD0">
      <w:pPr>
        <w:pStyle w:val="FootnoteText"/>
        <w:bidi/>
        <w:ind w:left="146" w:hanging="146"/>
        <w:rPr>
          <w:rtl/>
          <w:lang w:bidi="ar-EG"/>
        </w:rPr>
      </w:pPr>
      <w:r>
        <w:rPr>
          <w:rStyle w:val="FootnoteReference"/>
        </w:rPr>
        <w:footnoteRef/>
      </w:r>
      <w:r>
        <w:t xml:space="preserve"> </w:t>
      </w:r>
      <w:r>
        <w:rPr>
          <w:rFonts w:hint="cs"/>
          <w:rtl/>
          <w:lang w:bidi="ar-EG"/>
        </w:rPr>
        <w:t>بابوا غينيا الجديدة وسيشيل.</w:t>
      </w:r>
    </w:p>
  </w:footnote>
  <w:footnote w:id="21">
    <w:p w14:paraId="6266214C" w14:textId="1B1D462D" w:rsidR="007E2B9F" w:rsidRPr="007D4247" w:rsidRDefault="007E2B9F" w:rsidP="00FF5AD0">
      <w:pPr>
        <w:pStyle w:val="FootnoteText"/>
        <w:bidi/>
        <w:ind w:left="146" w:hanging="146"/>
        <w:rPr>
          <w:rStyle w:val="FootnoteReference"/>
          <w:sz w:val="22"/>
          <w:szCs w:val="22"/>
          <w:vertAlign w:val="baseline"/>
        </w:rPr>
      </w:pPr>
      <w:r w:rsidRPr="00563674">
        <w:rPr>
          <w:rStyle w:val="FootnoteReference"/>
        </w:rPr>
        <w:footnoteRef/>
      </w:r>
      <w:r w:rsidRPr="00563674">
        <w:rPr>
          <w:rStyle w:val="FootnoteReference"/>
        </w:rPr>
        <w:t xml:space="preserve"> </w:t>
      </w:r>
      <w:r>
        <w:rPr>
          <w:rFonts w:hint="cs"/>
          <w:rtl/>
        </w:rPr>
        <w:t xml:space="preserve"> ليسوتو</w:t>
      </w:r>
      <w:r w:rsidR="009130E6">
        <w:t xml:space="preserve"> </w:t>
      </w:r>
      <w:r w:rsidR="009130E6" w:rsidRPr="009130E6">
        <w:rPr>
          <w:rtl/>
        </w:rPr>
        <w:t>ورواندا وتونس</w:t>
      </w:r>
      <w:r>
        <w:rPr>
          <w:rFonts w:hint="cs"/>
          <w:rtl/>
        </w:rPr>
        <w:t>.</w:t>
      </w:r>
    </w:p>
  </w:footnote>
  <w:footnote w:id="22">
    <w:p w14:paraId="03185DD2" w14:textId="611CE22D" w:rsidR="007E2B9F" w:rsidRPr="007D4247" w:rsidRDefault="007E2B9F" w:rsidP="00FF5AD0">
      <w:pPr>
        <w:pStyle w:val="FootnoteText"/>
        <w:bidi/>
        <w:ind w:left="146" w:hanging="146"/>
        <w:rPr>
          <w:rStyle w:val="FootnoteReference"/>
          <w:sz w:val="22"/>
          <w:szCs w:val="22"/>
          <w:vertAlign w:val="baseline"/>
        </w:rPr>
      </w:pPr>
      <w:r w:rsidRPr="00563674">
        <w:rPr>
          <w:rStyle w:val="FootnoteReference"/>
        </w:rPr>
        <w:footnoteRef/>
      </w:r>
      <w:r w:rsidRPr="007D4247">
        <w:rPr>
          <w:rStyle w:val="FootnoteReference"/>
          <w:vertAlign w:val="baseline"/>
        </w:rPr>
        <w:t xml:space="preserve"> </w:t>
      </w:r>
      <w:r>
        <w:rPr>
          <w:rFonts w:hint="cs"/>
          <w:rtl/>
        </w:rPr>
        <w:t xml:space="preserve"> </w:t>
      </w:r>
      <w:r w:rsidR="009130E6" w:rsidRPr="009130E6">
        <w:rPr>
          <w:rtl/>
        </w:rPr>
        <w:t>إندونيسيا وتايلند وماليزيا</w:t>
      </w:r>
      <w:r>
        <w:rPr>
          <w:rFonts w:hint="cs"/>
          <w:rtl/>
        </w:rPr>
        <w:t>.</w:t>
      </w:r>
    </w:p>
  </w:footnote>
  <w:footnote w:id="23">
    <w:p w14:paraId="58D3E268" w14:textId="2C1DBC61" w:rsidR="007E2B9F" w:rsidRPr="008E2240" w:rsidRDefault="007E2B9F" w:rsidP="00FF5AD0">
      <w:pPr>
        <w:pStyle w:val="FootnoteText"/>
        <w:bidi/>
        <w:ind w:left="146" w:hanging="146"/>
        <w:rPr>
          <w:rStyle w:val="FootnoteReference"/>
          <w:sz w:val="22"/>
          <w:szCs w:val="22"/>
          <w:vertAlign w:val="baseline"/>
          <w:lang w:val="en-US"/>
        </w:rPr>
      </w:pPr>
      <w:r w:rsidRPr="00563674">
        <w:rPr>
          <w:rStyle w:val="FootnoteReference"/>
        </w:rPr>
        <w:footnoteRef/>
      </w:r>
      <w:r w:rsidRPr="00563674">
        <w:rPr>
          <w:rStyle w:val="FootnoteReference"/>
        </w:rPr>
        <w:t xml:space="preserve"> </w:t>
      </w:r>
      <w:r>
        <w:rPr>
          <w:rFonts w:hint="cs"/>
          <w:rtl/>
        </w:rPr>
        <w:t xml:space="preserve"> </w:t>
      </w:r>
      <w:r w:rsidR="009130E6" w:rsidRPr="009130E6">
        <w:rPr>
          <w:rtl/>
        </w:rPr>
        <w:t>الصين، وكولومبيا، وكوستاريكا، وفيجي، وجامايكا، ولبنان، وباراغواي، وبيرو، وترينيداد وتوباغو، وأوروغواي.</w:t>
      </w:r>
    </w:p>
  </w:footnote>
  <w:footnote w:id="24">
    <w:p w14:paraId="53A19490" w14:textId="5CEB25B1" w:rsidR="007E2B9F" w:rsidRPr="007D4247" w:rsidRDefault="007E2B9F" w:rsidP="00FF5AD0">
      <w:pPr>
        <w:pStyle w:val="FootnoteText"/>
        <w:bidi/>
        <w:ind w:left="146" w:hanging="146"/>
        <w:rPr>
          <w:rStyle w:val="FootnoteReference"/>
          <w:sz w:val="22"/>
          <w:szCs w:val="22"/>
          <w:vertAlign w:val="baseline"/>
        </w:rPr>
      </w:pPr>
      <w:r w:rsidRPr="00563674">
        <w:rPr>
          <w:rStyle w:val="FootnoteReference"/>
        </w:rPr>
        <w:footnoteRef/>
      </w:r>
      <w:r w:rsidRPr="00563674">
        <w:rPr>
          <w:rStyle w:val="FootnoteReference"/>
        </w:rPr>
        <w:t xml:space="preserve"> </w:t>
      </w:r>
      <w:r>
        <w:rPr>
          <w:rFonts w:hint="cs"/>
          <w:rtl/>
        </w:rPr>
        <w:t xml:space="preserve"> </w:t>
      </w:r>
      <w:r w:rsidR="009130E6" w:rsidRPr="009130E6">
        <w:rPr>
          <w:rtl/>
        </w:rPr>
        <w:t>أنغولا، وجزر البهاما، وبوتان، وكمبوديا، وشيلي، والصين، والجمهورية الدومينيكية، وإكوادور، ومصر، وإريتريا، وإسواتيني، وإثيوبيا، وغانا، وغواتيمالا، وهندوراس، وقيرغيزستان، وليسوتو، وملاوي، والمكسيك، وميكرونيزيا (ولايات - الموحدة)، ومنغوليا، وموزامبيق، وناميبيا، وناورو، ونيجيريا، ونيوي، وبالاو، ورواندا، وساموا، والسنغال، وسيراليون، وجنوب السودان، والسودان، والجمهورية العربية السورية، وتوغو، وتونغا، وتركمانستان، وتوفالو، وأوغندا، وجمهورية تنزانيا المتحدة، وفانواتو، و زامبيا وزيمبابوي</w:t>
      </w:r>
    </w:p>
  </w:footnote>
  <w:footnote w:id="25">
    <w:p w14:paraId="78CD2E8D" w14:textId="46A8B6B8" w:rsidR="007E2B9F" w:rsidRPr="000A03F6" w:rsidRDefault="007E2B9F" w:rsidP="00FF5AD0">
      <w:pPr>
        <w:pStyle w:val="FootnoteText"/>
        <w:bidi/>
        <w:ind w:left="146" w:hanging="146"/>
        <w:rPr>
          <w:rStyle w:val="FootnoteReference"/>
          <w:sz w:val="22"/>
          <w:szCs w:val="22"/>
          <w:vertAlign w:val="baseline"/>
        </w:rPr>
      </w:pPr>
      <w:r w:rsidRPr="00563674">
        <w:rPr>
          <w:rStyle w:val="FootnoteReference"/>
        </w:rPr>
        <w:footnoteRef/>
      </w:r>
      <w:r w:rsidRPr="00563674">
        <w:rPr>
          <w:rStyle w:val="FootnoteReference"/>
        </w:rPr>
        <w:t xml:space="preserve"> </w:t>
      </w:r>
      <w:r>
        <w:rPr>
          <w:rFonts w:hint="cs"/>
          <w:rtl/>
        </w:rPr>
        <w:t xml:space="preserve"> </w:t>
      </w:r>
      <w:r w:rsidR="009130E6" w:rsidRPr="009130E6">
        <w:rPr>
          <w:rtl/>
        </w:rPr>
        <w:t>ألبانيا، وأرمينيا، والبوسنة والهرسك، وبوركينا فاسو، والكاميرون، والكونغو، وغامبيا، وغرينادا، والمكسيك، والجبل الأسود، ونيكاراغوا، والنيجر، ومقدونيا الشمالية، والفلبين، وصربيا، والصومال، وجنوب أفريقيا، والسودان، وتونس، وتركيا، وأوروغواي، وفييت نام</w:t>
      </w:r>
      <w:r w:rsidR="009130E6">
        <w:rPr>
          <w:rFonts w:hint="cs"/>
          <w:rtl/>
          <w:lang w:bidi="ar-EG"/>
        </w:rPr>
        <w:t>.</w:t>
      </w:r>
    </w:p>
  </w:footnote>
  <w:footnote w:id="26">
    <w:p w14:paraId="727FDA0B" w14:textId="4BA73CE6" w:rsidR="007E2B9F" w:rsidRPr="00563674" w:rsidRDefault="007E2B9F" w:rsidP="00FF5AD0">
      <w:pPr>
        <w:pStyle w:val="FootnoteText"/>
        <w:bidi/>
        <w:ind w:left="146" w:hanging="146"/>
        <w:rPr>
          <w:rStyle w:val="FootnoteReference"/>
          <w:sz w:val="22"/>
          <w:szCs w:val="22"/>
          <w:vertAlign w:val="baseline"/>
        </w:rPr>
      </w:pPr>
      <w:r w:rsidRPr="000A03F6">
        <w:rPr>
          <w:rStyle w:val="FootnoteReference"/>
        </w:rPr>
        <w:footnoteRef/>
      </w:r>
      <w:r w:rsidRPr="000A03F6">
        <w:t xml:space="preserve"> </w:t>
      </w:r>
      <w:r>
        <w:rPr>
          <w:rFonts w:hint="cs"/>
          <w:rtl/>
          <w:lang w:val="en-US" w:bidi="ar-EG"/>
        </w:rPr>
        <w:t xml:space="preserve"> ينشئ كل طرف وينفذ بحلول 1 يناير/ كانون الثاني 2019 أو في غضون ثلاثة أشهر من تاريخ سريان هذه الفقرة، أيهما أبعد، نظاما لتراخيص استيراد وتصدير المواد الخاضعة للرقابة الواردة في المرفق واو الجديدة والمستعملة والمعاد تدويرها والمستصلحة. </w:t>
      </w:r>
      <w:r w:rsidR="00D30C7E">
        <w:rPr>
          <w:rFonts w:hint="cs"/>
          <w:rtl/>
          <w:lang w:val="en-US" w:bidi="ar-EG"/>
        </w:rPr>
        <w:t xml:space="preserve">ومتى </w:t>
      </w:r>
      <w:r>
        <w:rPr>
          <w:rFonts w:hint="cs"/>
          <w:rtl/>
          <w:lang w:val="en-US" w:bidi="ar-EG"/>
        </w:rPr>
        <w:t xml:space="preserve">قرر أي طرف يعمل في إطار الفقرة 1 من المادة 5 أنه لا يستطيع إنشاء أو تنفيذ هذا النظام بحلول 1 يناير/ كانون الثاني 2019، </w:t>
      </w:r>
      <w:r w:rsidR="00D30C7E">
        <w:rPr>
          <w:rFonts w:hint="cs"/>
          <w:rtl/>
          <w:lang w:val="en-US" w:bidi="ar-EG"/>
        </w:rPr>
        <w:t>ف</w:t>
      </w:r>
      <w:r>
        <w:rPr>
          <w:rFonts w:hint="cs"/>
          <w:rtl/>
          <w:lang w:val="en-US" w:bidi="ar-EG"/>
        </w:rPr>
        <w:t xml:space="preserve">يمكنه أن يرجئ اتخاذ هذا </w:t>
      </w:r>
      <w:r w:rsidR="00D30C7E">
        <w:rPr>
          <w:rFonts w:hint="cs"/>
          <w:rtl/>
          <w:lang w:val="en-US" w:bidi="ar-EG"/>
        </w:rPr>
        <w:t xml:space="preserve">الإجراء </w:t>
      </w:r>
      <w:r>
        <w:rPr>
          <w:rFonts w:hint="cs"/>
          <w:rtl/>
          <w:lang w:val="en-US" w:bidi="ar-EG"/>
        </w:rPr>
        <w:t>حتى 1 يناير/ كانون الثاني 2021.</w:t>
      </w:r>
    </w:p>
  </w:footnote>
  <w:footnote w:id="27">
    <w:p w14:paraId="2DDCDDE5" w14:textId="4DD64136" w:rsidR="007E2B9F" w:rsidRPr="00563674" w:rsidRDefault="007E2B9F" w:rsidP="00FF5AD0">
      <w:pPr>
        <w:pStyle w:val="FootnoteText"/>
        <w:bidi/>
        <w:ind w:left="146" w:hanging="146"/>
        <w:rPr>
          <w:rStyle w:val="FootnoteReference"/>
          <w:sz w:val="22"/>
          <w:szCs w:val="22"/>
          <w:vertAlign w:val="baseline"/>
          <w:rtl/>
          <w:lang w:bidi="ar-EG"/>
        </w:rPr>
      </w:pPr>
      <w:r w:rsidRPr="000A03F6">
        <w:rPr>
          <w:rStyle w:val="FootnoteReference"/>
        </w:rPr>
        <w:footnoteRef/>
      </w:r>
      <w:r w:rsidRPr="000A03F6">
        <w:t xml:space="preserve"> </w:t>
      </w:r>
      <w:r>
        <w:rPr>
          <w:rFonts w:hint="cs"/>
          <w:rtl/>
          <w:lang w:val="en-US" w:bidi="ar-EG"/>
        </w:rPr>
        <w:t xml:space="preserve"> هناك العديد من الأنشطة بشأن كفاءة استخدام الطاقة تنفذها الحكومات بدعم أو بدون دعم من مصادر خارج الصندوق المتعد</w:t>
      </w:r>
      <w:r w:rsidR="00D30C7E">
        <w:rPr>
          <w:rFonts w:hint="cs"/>
          <w:rtl/>
          <w:lang w:val="en-US" w:bidi="ar-EG"/>
        </w:rPr>
        <w:t>د</w:t>
      </w:r>
      <w:r>
        <w:rPr>
          <w:rFonts w:hint="cs"/>
          <w:rtl/>
          <w:lang w:val="en-US" w:bidi="ar-EG"/>
        </w:rPr>
        <w:t xml:space="preserve"> الأطراف. وتطور هذه الأنشطة بالاعتماد على الاحتياجات القطرية. ولذا فإن المعلومات المتعلقة بأنواع المشروعات تقدم أمثلة وليست قاطعة.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7989D" w14:textId="25142811" w:rsidR="007E2B9F" w:rsidRPr="0033525D" w:rsidRDefault="009B543D" w:rsidP="00D90F5D">
    <w:pPr>
      <w:jc w:val="right"/>
    </w:pPr>
    <w:r>
      <w:fldChar w:fldCharType="begin"/>
    </w:r>
    <w:r>
      <w:instrText xml:space="preserve"> DOCPROPERTY "Document number"  \* MERGEFORMAT </w:instrText>
    </w:r>
    <w:r>
      <w:fldChar w:fldCharType="separate"/>
    </w:r>
    <w:r w:rsidR="007E2B9F">
      <w:t>UNEP/</w:t>
    </w:r>
    <w:proofErr w:type="spellStart"/>
    <w:r w:rsidR="007E2B9F">
      <w:t>OzL.Pro</w:t>
    </w:r>
    <w:proofErr w:type="spellEnd"/>
    <w:r w:rsidR="007E2B9F">
      <w:t>/ExCom/</w:t>
    </w:r>
    <w:r w:rsidR="00F77AD9">
      <w:t>91</w:t>
    </w:r>
    <w:r w:rsidR="007E2B9F">
      <w:t>/12</w:t>
    </w:r>
    <w:r>
      <w:fldChar w:fldCharType="end"/>
    </w:r>
  </w:p>
  <w:p w14:paraId="11968998" w14:textId="77777777" w:rsidR="007E2B9F" w:rsidRPr="0033525D" w:rsidRDefault="007E2B9F"/>
  <w:p w14:paraId="5729356E" w14:textId="77777777" w:rsidR="007E2B9F" w:rsidRPr="0033525D" w:rsidRDefault="007E2B9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D4E9D" w14:textId="1151CF5F" w:rsidR="007E2B9F" w:rsidRPr="0033525D" w:rsidRDefault="009B543D" w:rsidP="00D90F5D">
    <w:pPr>
      <w:jc w:val="left"/>
    </w:pPr>
    <w:r>
      <w:fldChar w:fldCharType="begin"/>
    </w:r>
    <w:r>
      <w:instrText xml:space="preserve"> DOCPROPERTY "Document number"  \* MERGEFORMAT </w:instrText>
    </w:r>
    <w:r>
      <w:fldChar w:fldCharType="separate"/>
    </w:r>
    <w:r w:rsidR="007E2B9F">
      <w:t>UNEP/</w:t>
    </w:r>
    <w:proofErr w:type="spellStart"/>
    <w:r w:rsidR="007E2B9F">
      <w:t>OzL.Pro</w:t>
    </w:r>
    <w:proofErr w:type="spellEnd"/>
    <w:r w:rsidR="007E2B9F">
      <w:t>/ExCom/</w:t>
    </w:r>
    <w:r w:rsidR="00F77AD9">
      <w:t>91</w:t>
    </w:r>
    <w:r w:rsidR="007E2B9F">
      <w:t>/12</w:t>
    </w:r>
    <w:r>
      <w:fldChar w:fldCharType="end"/>
    </w:r>
  </w:p>
  <w:p w14:paraId="579D9E4C" w14:textId="77777777" w:rsidR="007E2B9F" w:rsidRPr="0033525D" w:rsidRDefault="007E2B9F"/>
  <w:p w14:paraId="54CEAB77" w14:textId="77777777" w:rsidR="007E2B9F" w:rsidRPr="0033525D" w:rsidRDefault="007E2B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BC085" w14:textId="77777777" w:rsidR="0059343E" w:rsidRDefault="009B543D" w:rsidP="00C76838">
    <w:pPr>
      <w:jc w:val="right"/>
    </w:pPr>
    <w:r>
      <w:fldChar w:fldCharType="begin"/>
    </w:r>
    <w:r>
      <w:instrText xml:space="preserve"> DOCPROPERTY "Document number"  \* MERGEFORMAT </w:instrText>
    </w:r>
    <w:r>
      <w:fldChar w:fldCharType="separate"/>
    </w:r>
    <w:r w:rsidR="007E2B9F">
      <w:t>UNEP/</w:t>
    </w:r>
    <w:proofErr w:type="spellStart"/>
    <w:r w:rsidR="007E2B9F">
      <w:t>OzL.Pro</w:t>
    </w:r>
    <w:proofErr w:type="spellEnd"/>
    <w:r w:rsidR="007E2B9F">
      <w:t>/ExCom/</w:t>
    </w:r>
    <w:r w:rsidR="00F77AD9">
      <w:rPr>
        <w:rFonts w:hint="cs"/>
        <w:rtl/>
      </w:rPr>
      <w:t>91</w:t>
    </w:r>
    <w:r w:rsidR="007E2B9F">
      <w:t>/12</w:t>
    </w:r>
    <w:r>
      <w:fldChar w:fldCharType="end"/>
    </w:r>
  </w:p>
  <w:p w14:paraId="75958831" w14:textId="71F15139" w:rsidR="007E2B9F" w:rsidRDefault="0059343E" w:rsidP="00C76838">
    <w:pPr>
      <w:jc w:val="right"/>
    </w:pPr>
    <w:r>
      <w:t>Annex</w:t>
    </w:r>
    <w:r w:rsidR="000D60A7">
      <w:rPr>
        <w:rFonts w:hint="cs"/>
        <w:rtl/>
      </w:rPr>
      <w:t xml:space="preserve"> </w:t>
    </w:r>
    <w:r>
      <w:t>I</w:t>
    </w:r>
  </w:p>
  <w:p w14:paraId="16BEC1CD" w14:textId="77777777" w:rsidR="0059343E" w:rsidRPr="0033525D" w:rsidRDefault="0059343E" w:rsidP="0059343E">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D305A" w14:textId="4810AA2F" w:rsidR="007E2B9F" w:rsidRPr="0033525D" w:rsidRDefault="009B543D" w:rsidP="00C76838">
    <w:pPr>
      <w:jc w:val="left"/>
    </w:pPr>
    <w:r>
      <w:fldChar w:fldCharType="begin"/>
    </w:r>
    <w:r>
      <w:instrText xml:space="preserve"> DOCPROPERTY "Document number"  \* MERGEFORMAT </w:instrText>
    </w:r>
    <w:r>
      <w:fldChar w:fldCharType="separate"/>
    </w:r>
    <w:r w:rsidR="007E2B9F">
      <w:t>UNEP/</w:t>
    </w:r>
    <w:proofErr w:type="spellStart"/>
    <w:r w:rsidR="007E2B9F">
      <w:t>OzL.Pro</w:t>
    </w:r>
    <w:proofErr w:type="spellEnd"/>
    <w:r w:rsidR="007E2B9F">
      <w:t>/ExCom/</w:t>
    </w:r>
    <w:r w:rsidR="00F77AD9">
      <w:rPr>
        <w:rFonts w:hint="cs"/>
        <w:rtl/>
      </w:rPr>
      <w:t>91</w:t>
    </w:r>
    <w:r w:rsidR="007E2B9F">
      <w:t>/12</w:t>
    </w:r>
    <w:r>
      <w:fldChar w:fldCharType="end"/>
    </w:r>
  </w:p>
  <w:p w14:paraId="341BF9AD" w14:textId="63D566DD" w:rsidR="007E2B9F" w:rsidRDefault="0059343E" w:rsidP="00C76838">
    <w:pPr>
      <w:pStyle w:val="Header"/>
      <w:jc w:val="left"/>
    </w:pPr>
    <w:r>
      <w:t>Annex</w:t>
    </w:r>
    <w:r w:rsidR="000D60A7">
      <w:rPr>
        <w:rFonts w:hint="cs"/>
        <w:rtl/>
      </w:rPr>
      <w:t xml:space="preserve"> </w:t>
    </w:r>
    <w:r>
      <w:t>I</w:t>
    </w:r>
  </w:p>
  <w:p w14:paraId="1DF05E6A" w14:textId="77777777" w:rsidR="0059343E" w:rsidRPr="0033525D" w:rsidRDefault="0059343E" w:rsidP="0059343E">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2F7B0" w14:textId="7913F5AC" w:rsidR="007E2B9F" w:rsidRPr="0033525D" w:rsidRDefault="009B543D" w:rsidP="00C76838">
    <w:pPr>
      <w:jc w:val="left"/>
    </w:pPr>
    <w:r>
      <w:fldChar w:fldCharType="begin"/>
    </w:r>
    <w:r>
      <w:instrText xml:space="preserve"> DOCPROPERTY "Document number"  \* MERGEFORMAT </w:instrText>
    </w:r>
    <w:r>
      <w:fldChar w:fldCharType="separate"/>
    </w:r>
    <w:r w:rsidR="007E2B9F">
      <w:t>UNEP/</w:t>
    </w:r>
    <w:proofErr w:type="spellStart"/>
    <w:r w:rsidR="007E2B9F">
      <w:t>OzL.Pro</w:t>
    </w:r>
    <w:proofErr w:type="spellEnd"/>
    <w:r w:rsidR="007E2B9F">
      <w:t>/ExCom/</w:t>
    </w:r>
    <w:r w:rsidR="00F77AD9">
      <w:t>91</w:t>
    </w:r>
    <w:r w:rsidR="007E2B9F">
      <w:t>/12</w:t>
    </w:r>
    <w:r>
      <w:fldChar w:fldCharType="end"/>
    </w:r>
  </w:p>
  <w:p w14:paraId="7BCF8406" w14:textId="0BE0BBE7" w:rsidR="007E2B9F" w:rsidRDefault="0059343E" w:rsidP="00C76838">
    <w:pPr>
      <w:pStyle w:val="Header"/>
      <w:jc w:val="left"/>
    </w:pPr>
    <w:r>
      <w:rPr>
        <w:lang w:bidi="ar-EG"/>
      </w:rPr>
      <w:t>Annex</w:t>
    </w:r>
    <w:r w:rsidR="000D60A7">
      <w:rPr>
        <w:rFonts w:hint="cs"/>
        <w:rtl/>
        <w:lang w:bidi="ar-EG"/>
      </w:rPr>
      <w:t xml:space="preserve"> </w:t>
    </w:r>
    <w:r>
      <w:rPr>
        <w:lang w:bidi="ar-EG"/>
      </w:rPr>
      <w:t>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CBE2A" w14:textId="62CEB342" w:rsidR="007E2B9F" w:rsidRPr="0033525D" w:rsidRDefault="009B543D" w:rsidP="00C76838">
    <w:pPr>
      <w:jc w:val="right"/>
    </w:pPr>
    <w:r>
      <w:fldChar w:fldCharType="begin"/>
    </w:r>
    <w:r>
      <w:instrText xml:space="preserve"> DOCPROPERTY "Document number"  \* MERGEFORMAT </w:instrText>
    </w:r>
    <w:r>
      <w:fldChar w:fldCharType="separate"/>
    </w:r>
    <w:r w:rsidR="007E2B9F">
      <w:t>UNEP/</w:t>
    </w:r>
    <w:proofErr w:type="spellStart"/>
    <w:r w:rsidR="007E2B9F">
      <w:t>OzL.Pro</w:t>
    </w:r>
    <w:proofErr w:type="spellEnd"/>
    <w:r w:rsidR="007E2B9F">
      <w:t>/ExCom/</w:t>
    </w:r>
    <w:r w:rsidR="00F77AD9">
      <w:rPr>
        <w:rFonts w:hint="cs"/>
        <w:rtl/>
      </w:rPr>
      <w:t>91</w:t>
    </w:r>
    <w:r w:rsidR="007E2B9F">
      <w:t>/12</w:t>
    </w:r>
    <w:r>
      <w:fldChar w:fldCharType="end"/>
    </w:r>
  </w:p>
  <w:p w14:paraId="2570D373" w14:textId="69DAA5BE" w:rsidR="007E2B9F" w:rsidRDefault="0059343E" w:rsidP="00C76838">
    <w:pPr>
      <w:jc w:val="right"/>
    </w:pPr>
    <w:r>
      <w:t>Annex</w:t>
    </w:r>
    <w:r w:rsidR="000D60A7">
      <w:rPr>
        <w:rFonts w:hint="cs"/>
        <w:rtl/>
      </w:rPr>
      <w:t xml:space="preserve"> </w:t>
    </w:r>
    <w:r>
      <w:t>II</w:t>
    </w:r>
  </w:p>
  <w:p w14:paraId="490111B4" w14:textId="77777777" w:rsidR="0059343E" w:rsidRPr="0033525D" w:rsidRDefault="0059343E" w:rsidP="0059343E">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62321" w14:textId="22D72073" w:rsidR="007E2B9F" w:rsidRPr="0033525D" w:rsidRDefault="009B543D" w:rsidP="00C76838">
    <w:pPr>
      <w:jc w:val="left"/>
    </w:pPr>
    <w:r>
      <w:fldChar w:fldCharType="begin"/>
    </w:r>
    <w:r>
      <w:instrText xml:space="preserve"> DOCPROPERTY "Document number"  \* MERGEFORMAT </w:instrText>
    </w:r>
    <w:r>
      <w:fldChar w:fldCharType="separate"/>
    </w:r>
    <w:r w:rsidR="007E2B9F">
      <w:t>UNEP/</w:t>
    </w:r>
    <w:proofErr w:type="spellStart"/>
    <w:r w:rsidR="007E2B9F">
      <w:t>OzL.Pro</w:t>
    </w:r>
    <w:proofErr w:type="spellEnd"/>
    <w:r w:rsidR="007E2B9F">
      <w:t>/ExCom/</w:t>
    </w:r>
    <w:r w:rsidR="00F77AD9">
      <w:rPr>
        <w:rFonts w:hint="cs"/>
        <w:rtl/>
      </w:rPr>
      <w:t>91</w:t>
    </w:r>
    <w:r w:rsidR="007E2B9F">
      <w:t>/12</w:t>
    </w:r>
    <w:r>
      <w:fldChar w:fldCharType="end"/>
    </w:r>
  </w:p>
  <w:p w14:paraId="087014FA" w14:textId="0600265F" w:rsidR="007E2B9F" w:rsidRDefault="0059343E" w:rsidP="00C76838">
    <w:pPr>
      <w:pStyle w:val="Header"/>
      <w:jc w:val="left"/>
    </w:pPr>
    <w:r>
      <w:t>Annex</w:t>
    </w:r>
    <w:r w:rsidR="000D60A7">
      <w:rPr>
        <w:rFonts w:hint="cs"/>
        <w:rtl/>
      </w:rPr>
      <w:t xml:space="preserve"> </w:t>
    </w:r>
    <w:r>
      <w:t>II</w:t>
    </w:r>
  </w:p>
  <w:p w14:paraId="2FD32B41" w14:textId="77777777" w:rsidR="00AD4826" w:rsidRPr="0033525D" w:rsidRDefault="00AD4826" w:rsidP="0059343E">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1FEAE" w14:textId="4087F3BC" w:rsidR="007E2B9F" w:rsidRPr="0033525D" w:rsidRDefault="009B543D" w:rsidP="00C76838">
    <w:pPr>
      <w:jc w:val="left"/>
    </w:pPr>
    <w:r>
      <w:fldChar w:fldCharType="begin"/>
    </w:r>
    <w:r>
      <w:instrText xml:space="preserve"> DOCPROPERTY "Document number"  \* MERGEFORMAT </w:instrText>
    </w:r>
    <w:r>
      <w:fldChar w:fldCharType="separate"/>
    </w:r>
    <w:r w:rsidR="007E2B9F">
      <w:t>UNEP/</w:t>
    </w:r>
    <w:proofErr w:type="spellStart"/>
    <w:r w:rsidR="007E2B9F">
      <w:t>OzL.Pro</w:t>
    </w:r>
    <w:proofErr w:type="spellEnd"/>
    <w:r w:rsidR="007E2B9F">
      <w:t>/ExCom/</w:t>
    </w:r>
    <w:r w:rsidR="00F77AD9">
      <w:rPr>
        <w:rFonts w:hint="cs"/>
        <w:rtl/>
      </w:rPr>
      <w:t>91</w:t>
    </w:r>
    <w:r w:rsidR="007E2B9F">
      <w:t>/12</w:t>
    </w:r>
    <w:r>
      <w:fldChar w:fldCharType="end"/>
    </w:r>
  </w:p>
  <w:p w14:paraId="08ACC4AC" w14:textId="2F0102EB" w:rsidR="007E2B9F" w:rsidRDefault="0059343E" w:rsidP="00C76838">
    <w:pPr>
      <w:pStyle w:val="Header"/>
      <w:jc w:val="left"/>
    </w:pPr>
    <w:r>
      <w:t>Annex</w:t>
    </w:r>
    <w:r w:rsidR="000D60A7">
      <w:rPr>
        <w:rFonts w:hint="cs"/>
        <w:rtl/>
      </w:rPr>
      <w:t xml:space="preserve"> </w:t>
    </w:r>
    <w:r>
      <w:t>II</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BAD66" w14:textId="4369B5A2" w:rsidR="007E2B9F" w:rsidRPr="0033525D" w:rsidRDefault="009B543D" w:rsidP="00C76838">
    <w:pPr>
      <w:jc w:val="right"/>
    </w:pPr>
    <w:r>
      <w:fldChar w:fldCharType="begin"/>
    </w:r>
    <w:r>
      <w:instrText xml:space="preserve"> DOCPROPERTY "Document number"  \* MERGEFORMAT </w:instrText>
    </w:r>
    <w:r>
      <w:fldChar w:fldCharType="separate"/>
    </w:r>
    <w:r w:rsidR="007E2B9F">
      <w:t>UNEP/</w:t>
    </w:r>
    <w:proofErr w:type="spellStart"/>
    <w:r w:rsidR="007E2B9F">
      <w:t>OzL.Pro</w:t>
    </w:r>
    <w:proofErr w:type="spellEnd"/>
    <w:r w:rsidR="007E2B9F">
      <w:t>/ExCom/</w:t>
    </w:r>
    <w:r w:rsidR="00F77AD9">
      <w:rPr>
        <w:rFonts w:hint="cs"/>
        <w:rtl/>
      </w:rPr>
      <w:t>91</w:t>
    </w:r>
    <w:r w:rsidR="007E2B9F">
      <w:t>/12</w:t>
    </w:r>
    <w:r>
      <w:fldChar w:fldCharType="end"/>
    </w:r>
  </w:p>
  <w:p w14:paraId="04DE9C8D" w14:textId="2650BF07" w:rsidR="007E2B9F" w:rsidRDefault="0059343E" w:rsidP="00C76838">
    <w:pPr>
      <w:jc w:val="right"/>
    </w:pPr>
    <w:r>
      <w:t>Annex</w:t>
    </w:r>
    <w:r w:rsidR="000D60A7">
      <w:rPr>
        <w:rFonts w:hint="cs"/>
        <w:rtl/>
      </w:rPr>
      <w:t xml:space="preserve"> </w:t>
    </w:r>
    <w:r>
      <w:t>III</w:t>
    </w:r>
  </w:p>
  <w:p w14:paraId="661FFE8A" w14:textId="77777777" w:rsidR="0059343E" w:rsidRPr="0033525D" w:rsidRDefault="0059343E" w:rsidP="006A0FC9">
    <w:pP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58517" w14:textId="6223029F" w:rsidR="007E2B9F" w:rsidRPr="0033525D" w:rsidRDefault="009B543D" w:rsidP="00C76838">
    <w:pPr>
      <w:jc w:val="left"/>
    </w:pPr>
    <w:r>
      <w:fldChar w:fldCharType="begin"/>
    </w:r>
    <w:r>
      <w:instrText xml:space="preserve"> DOCPROPERTY "Document number"  \* MERGEFORMAT </w:instrText>
    </w:r>
    <w:r>
      <w:fldChar w:fldCharType="separate"/>
    </w:r>
    <w:r w:rsidR="007E2B9F">
      <w:t>UNEP/</w:t>
    </w:r>
    <w:proofErr w:type="spellStart"/>
    <w:r w:rsidR="007E2B9F">
      <w:t>OzL.Pro</w:t>
    </w:r>
    <w:proofErr w:type="spellEnd"/>
    <w:r w:rsidR="007E2B9F">
      <w:t>/ExCom/</w:t>
    </w:r>
    <w:r w:rsidR="00F77AD9">
      <w:rPr>
        <w:rFonts w:hint="cs"/>
        <w:rtl/>
      </w:rPr>
      <w:t>91</w:t>
    </w:r>
    <w:r w:rsidR="007E2B9F">
      <w:t>/12</w:t>
    </w:r>
    <w:r>
      <w:fldChar w:fldCharType="end"/>
    </w:r>
  </w:p>
  <w:p w14:paraId="002A865D" w14:textId="4F56B1C6" w:rsidR="007E2B9F" w:rsidRDefault="0059343E" w:rsidP="00C76838">
    <w:pPr>
      <w:pStyle w:val="Header"/>
      <w:jc w:val="left"/>
    </w:pPr>
    <w:r>
      <w:t>Annex</w:t>
    </w:r>
    <w:r w:rsidR="000D60A7">
      <w:rPr>
        <w:rFonts w:hint="cs"/>
        <w:rtl/>
      </w:rPr>
      <w:t xml:space="preserve"> </w:t>
    </w:r>
    <w:r>
      <w:t>III</w:t>
    </w:r>
  </w:p>
  <w:p w14:paraId="7A71499D" w14:textId="77777777" w:rsidR="007E2B9F" w:rsidRPr="0033525D" w:rsidRDefault="007E2B9F" w:rsidP="00A37590">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AAF05" w14:textId="3C91EBAA" w:rsidR="007E2B9F" w:rsidRPr="0033525D" w:rsidRDefault="009B543D" w:rsidP="00C76838">
    <w:pPr>
      <w:jc w:val="left"/>
    </w:pPr>
    <w:r>
      <w:fldChar w:fldCharType="begin"/>
    </w:r>
    <w:r>
      <w:instrText xml:space="preserve"> DOCPROPERTY "Document number"  \* MERGEFORMAT </w:instrText>
    </w:r>
    <w:r>
      <w:fldChar w:fldCharType="separate"/>
    </w:r>
    <w:r w:rsidR="007E2B9F">
      <w:t>UNEP/</w:t>
    </w:r>
    <w:proofErr w:type="spellStart"/>
    <w:r w:rsidR="007E2B9F">
      <w:t>OzL.Pro</w:t>
    </w:r>
    <w:proofErr w:type="spellEnd"/>
    <w:r w:rsidR="007E2B9F">
      <w:t>/ExCom/</w:t>
    </w:r>
    <w:r w:rsidR="00F77AD9">
      <w:rPr>
        <w:rFonts w:hint="cs"/>
        <w:rtl/>
      </w:rPr>
      <w:t>91</w:t>
    </w:r>
    <w:r w:rsidR="007E2B9F">
      <w:t>/12</w:t>
    </w:r>
    <w:r>
      <w:fldChar w:fldCharType="end"/>
    </w:r>
  </w:p>
  <w:p w14:paraId="4EF8E281" w14:textId="2F8620FF" w:rsidR="007E2B9F" w:rsidRDefault="0059343E" w:rsidP="00C76838">
    <w:pPr>
      <w:pStyle w:val="Header"/>
      <w:jc w:val="left"/>
    </w:pPr>
    <w:r>
      <w:t>Annex</w:t>
    </w:r>
    <w:r w:rsidR="000D60A7">
      <w:rPr>
        <w:rFonts w:hint="cs"/>
        <w:rtl/>
      </w:rPr>
      <w:t xml:space="preserve"> </w:t>
    </w:r>
    <w:r>
      <w:t>III</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200F0" w14:textId="77777777" w:rsidR="00DE387D" w:rsidRPr="0033525D" w:rsidRDefault="009B543D" w:rsidP="00C76838">
    <w:pPr>
      <w:bidi/>
      <w:jc w:val="left"/>
    </w:pPr>
    <w:r>
      <w:fldChar w:fldCharType="begin"/>
    </w:r>
    <w:r>
      <w:instrText xml:space="preserve"> DOCPROPERTY "Document number"  \* MERGEFORMAT </w:instrText>
    </w:r>
    <w:r>
      <w:fldChar w:fldCharType="separate"/>
    </w:r>
    <w:r w:rsidR="00DE387D" w:rsidRPr="001F3357">
      <w:rPr>
        <w:lang w:val="en-GB" w:eastAsia="ar" w:bidi="en-GB"/>
      </w:rPr>
      <w:t>UNEP/</w:t>
    </w:r>
    <w:proofErr w:type="spellStart"/>
    <w:r w:rsidR="00DE387D" w:rsidRPr="001F3357">
      <w:rPr>
        <w:lang w:val="en-GB" w:eastAsia="ar" w:bidi="en-GB"/>
      </w:rPr>
      <w:t>OzL.Pro</w:t>
    </w:r>
    <w:proofErr w:type="spellEnd"/>
    <w:r w:rsidR="00DE387D" w:rsidRPr="001F3357">
      <w:rPr>
        <w:lang w:val="en-GB" w:eastAsia="ar" w:bidi="en-GB"/>
      </w:rPr>
      <w:t>/ExCom</w:t>
    </w:r>
    <w:r w:rsidR="00DE387D">
      <w:rPr>
        <w:lang w:eastAsia="ar" w:bidi="ar-EG"/>
      </w:rPr>
      <w:t>/91/12</w:t>
    </w:r>
    <w:r>
      <w:rPr>
        <w:lang w:eastAsia="ar" w:bidi="ar-EG"/>
      </w:rPr>
      <w:fldChar w:fldCharType="end"/>
    </w:r>
  </w:p>
  <w:p w14:paraId="4E2769D9" w14:textId="76394702" w:rsidR="00DE387D" w:rsidRDefault="0059343E" w:rsidP="00C76838">
    <w:pPr>
      <w:bidi/>
      <w:jc w:val="left"/>
    </w:pPr>
    <w:r>
      <w:rPr>
        <w:lang w:eastAsia="ar" w:bidi="ar-EG"/>
      </w:rPr>
      <w:t>Annex</w:t>
    </w:r>
    <w:r w:rsidR="000D60A7">
      <w:rPr>
        <w:lang w:eastAsia="ar" w:bidi="ar-EG"/>
      </w:rPr>
      <w:t xml:space="preserve"> IV</w:t>
    </w:r>
    <w:r w:rsidR="000D60A7">
      <w:rPr>
        <w:rFonts w:hint="cs"/>
        <w:rtl/>
        <w:lang w:eastAsia="ar" w:bidi="ar-EG"/>
      </w:rPr>
      <w:t xml:space="preserve">  </w:t>
    </w:r>
  </w:p>
  <w:p w14:paraId="59148E29" w14:textId="77777777" w:rsidR="00DE387D" w:rsidRPr="0033525D" w:rsidRDefault="00DE387D" w:rsidP="00FE2E83">
    <w:pPr>
      <w:bidi/>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BD39D" w14:textId="77777777" w:rsidR="00DE387D" w:rsidRPr="0033525D" w:rsidRDefault="009B543D" w:rsidP="00C76838">
    <w:pPr>
      <w:bidi/>
      <w:jc w:val="right"/>
    </w:pPr>
    <w:r>
      <w:fldChar w:fldCharType="begin"/>
    </w:r>
    <w:r>
      <w:instrText xml:space="preserve"> DOCPROPERTY "Document number"  \* MERGEFORMAT </w:instrText>
    </w:r>
    <w:r>
      <w:fldChar w:fldCharType="separate"/>
    </w:r>
    <w:r w:rsidR="00DE387D" w:rsidRPr="001F3357">
      <w:rPr>
        <w:lang w:val="en-GB" w:eastAsia="ar" w:bidi="en-GB"/>
      </w:rPr>
      <w:t>UNEP/</w:t>
    </w:r>
    <w:proofErr w:type="spellStart"/>
    <w:r w:rsidR="00DE387D" w:rsidRPr="001F3357">
      <w:rPr>
        <w:lang w:val="en-GB" w:eastAsia="ar" w:bidi="en-GB"/>
      </w:rPr>
      <w:t>OzL.Pro</w:t>
    </w:r>
    <w:proofErr w:type="spellEnd"/>
    <w:r w:rsidR="00DE387D" w:rsidRPr="001F3357">
      <w:rPr>
        <w:lang w:val="en-GB" w:eastAsia="ar" w:bidi="en-GB"/>
      </w:rPr>
      <w:t>/ExCom</w:t>
    </w:r>
    <w:r w:rsidR="00DE387D">
      <w:rPr>
        <w:lang w:eastAsia="ar" w:bidi="ar-EG"/>
      </w:rPr>
      <w:t>/91/12</w:t>
    </w:r>
    <w:r>
      <w:rPr>
        <w:lang w:eastAsia="ar" w:bidi="ar-EG"/>
      </w:rPr>
      <w:fldChar w:fldCharType="end"/>
    </w:r>
  </w:p>
  <w:p w14:paraId="2683C9C8" w14:textId="4DA89A84" w:rsidR="00DE387D" w:rsidRDefault="0059343E" w:rsidP="00C76838">
    <w:pPr>
      <w:pStyle w:val="Header"/>
      <w:bidi/>
      <w:jc w:val="right"/>
    </w:pPr>
    <w:r>
      <w:t>Annex</w:t>
    </w:r>
    <w:r w:rsidR="000D60A7">
      <w:t xml:space="preserve"> </w:t>
    </w:r>
    <w:r>
      <w:t>IV</w:t>
    </w:r>
  </w:p>
  <w:p w14:paraId="28E0C238" w14:textId="77777777" w:rsidR="00DE387D" w:rsidRPr="0033525D" w:rsidRDefault="00DE387D" w:rsidP="00283AF5">
    <w:pPr>
      <w:pStyle w:val="Header"/>
      <w:bidi/>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48027" w14:textId="07B5DD3E" w:rsidR="00DE387D" w:rsidRPr="0033525D" w:rsidRDefault="009B543D" w:rsidP="00C76838">
    <w:pPr>
      <w:bidi/>
      <w:jc w:val="right"/>
    </w:pPr>
    <w:r>
      <w:fldChar w:fldCharType="begin"/>
    </w:r>
    <w:r>
      <w:instrText xml:space="preserve"> DOCPROPERTY "Document number"  \* MERGEFORMAT </w:instrText>
    </w:r>
    <w:r>
      <w:fldChar w:fldCharType="separate"/>
    </w:r>
    <w:r w:rsidR="00DE387D" w:rsidRPr="001F3357">
      <w:rPr>
        <w:lang w:val="en-GB" w:eastAsia="ar" w:bidi="en-GB"/>
      </w:rPr>
      <w:t>UNEP/</w:t>
    </w:r>
    <w:proofErr w:type="spellStart"/>
    <w:r w:rsidR="00DE387D" w:rsidRPr="001F3357">
      <w:rPr>
        <w:lang w:val="en-GB" w:eastAsia="ar" w:bidi="en-GB"/>
      </w:rPr>
      <w:t>OzL.Pro</w:t>
    </w:r>
    <w:proofErr w:type="spellEnd"/>
    <w:r w:rsidR="00DE387D" w:rsidRPr="001F3357">
      <w:rPr>
        <w:lang w:val="en-GB" w:eastAsia="ar" w:bidi="en-GB"/>
      </w:rPr>
      <w:t>/ExCom</w:t>
    </w:r>
    <w:r w:rsidR="00DE387D">
      <w:rPr>
        <w:lang w:eastAsia="ar" w:bidi="ar-EG"/>
      </w:rPr>
      <w:t>/91/12</w:t>
    </w:r>
    <w:r>
      <w:rPr>
        <w:lang w:eastAsia="ar" w:bidi="ar-EG"/>
      </w:rPr>
      <w:fldChar w:fldCharType="end"/>
    </w:r>
  </w:p>
  <w:p w14:paraId="67FE35A9" w14:textId="403C1C7D" w:rsidR="00DE387D" w:rsidRDefault="000D60A7" w:rsidP="00C76838">
    <w:pPr>
      <w:pStyle w:val="Header"/>
      <w:bidi/>
      <w:jc w:val="right"/>
    </w:pPr>
    <w:r>
      <w:rPr>
        <w:lang w:eastAsia="ar" w:bidi="ar-EG"/>
      </w:rPr>
      <w:t>Annex IV</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07E8F" w14:textId="68A1F86D" w:rsidR="007E2B9F" w:rsidRPr="0033525D" w:rsidRDefault="009B543D" w:rsidP="00C76838">
    <w:pPr>
      <w:jc w:val="right"/>
    </w:pPr>
    <w:r>
      <w:fldChar w:fldCharType="begin"/>
    </w:r>
    <w:r>
      <w:instrText xml:space="preserve"> DOCPROPERTY "Document number"  \* MERGEFORMAT </w:instrText>
    </w:r>
    <w:r>
      <w:fldChar w:fldCharType="separate"/>
    </w:r>
    <w:r w:rsidR="007E2B9F">
      <w:t>UNEP/</w:t>
    </w:r>
    <w:proofErr w:type="spellStart"/>
    <w:r w:rsidR="007E2B9F">
      <w:t>OzL.Pro</w:t>
    </w:r>
    <w:proofErr w:type="spellEnd"/>
    <w:r w:rsidR="007E2B9F">
      <w:t>/ExCom/</w:t>
    </w:r>
    <w:r w:rsidR="00F77AD9">
      <w:rPr>
        <w:rFonts w:hint="cs"/>
        <w:rtl/>
      </w:rPr>
      <w:t>91</w:t>
    </w:r>
    <w:r w:rsidR="007E2B9F">
      <w:t>/12</w:t>
    </w:r>
    <w:r>
      <w:fldChar w:fldCharType="end"/>
    </w:r>
  </w:p>
  <w:p w14:paraId="7FEFC9BB" w14:textId="4735C151" w:rsidR="007E2B9F" w:rsidRDefault="00AF5495" w:rsidP="00C76838">
    <w:pPr>
      <w:jc w:val="right"/>
    </w:pPr>
    <w:r>
      <w:t>Annex V</w:t>
    </w:r>
  </w:p>
  <w:p w14:paraId="15C66208" w14:textId="77777777" w:rsidR="0059343E" w:rsidRPr="0033525D" w:rsidRDefault="0059343E" w:rsidP="007E2B9F">
    <w:pPr>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19631" w14:textId="3470033B" w:rsidR="007E2B9F" w:rsidRDefault="009B543D" w:rsidP="00C76838">
    <w:pPr>
      <w:jc w:val="left"/>
    </w:pPr>
    <w:r>
      <w:fldChar w:fldCharType="begin"/>
    </w:r>
    <w:r>
      <w:instrText xml:space="preserve"> DOCPROPERTY "Document number"  \* MERGEFORMAT </w:instrText>
    </w:r>
    <w:r>
      <w:fldChar w:fldCharType="separate"/>
    </w:r>
    <w:r w:rsidR="007E2B9F">
      <w:t>UNEP/</w:t>
    </w:r>
    <w:proofErr w:type="spellStart"/>
    <w:r w:rsidR="007E2B9F">
      <w:t>OzL.Pro</w:t>
    </w:r>
    <w:proofErr w:type="spellEnd"/>
    <w:r w:rsidR="007E2B9F">
      <w:t>/ExCom/</w:t>
    </w:r>
    <w:r w:rsidR="00F77AD9">
      <w:rPr>
        <w:rFonts w:hint="cs"/>
        <w:rtl/>
      </w:rPr>
      <w:t>91</w:t>
    </w:r>
    <w:r w:rsidR="007E2B9F">
      <w:t>/12</w:t>
    </w:r>
    <w:r>
      <w:fldChar w:fldCharType="end"/>
    </w:r>
  </w:p>
  <w:p w14:paraId="4F1B7FE9" w14:textId="24FE0F3B" w:rsidR="007E2B9F" w:rsidRPr="0033525D" w:rsidRDefault="0059343E" w:rsidP="00C76838">
    <w:pPr>
      <w:jc w:val="left"/>
    </w:pPr>
    <w:r>
      <w:t>Annex</w:t>
    </w:r>
    <w:r w:rsidR="00C76838">
      <w:t xml:space="preserve"> </w:t>
    </w:r>
    <w:r>
      <w:t>V</w:t>
    </w:r>
  </w:p>
  <w:p w14:paraId="6D06EAA1" w14:textId="77777777" w:rsidR="007E2B9F" w:rsidRPr="0033525D" w:rsidRDefault="007E2B9F" w:rsidP="007E2B9F">
    <w:pPr>
      <w:pStyle w:val="Header"/>
      <w:jc w:val="lef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6BDE5" w14:textId="30FBBA2F" w:rsidR="007E2B9F" w:rsidRPr="0033525D" w:rsidRDefault="009B543D" w:rsidP="00C76838">
    <w:pPr>
      <w:jc w:val="left"/>
    </w:pPr>
    <w:r>
      <w:fldChar w:fldCharType="begin"/>
    </w:r>
    <w:r>
      <w:instrText xml:space="preserve"> DOCPROPERTY "Document number"  \* MERGEFORMAT </w:instrText>
    </w:r>
    <w:r>
      <w:fldChar w:fldCharType="separate"/>
    </w:r>
    <w:r w:rsidR="007E2B9F">
      <w:t>UNEP/</w:t>
    </w:r>
    <w:proofErr w:type="spellStart"/>
    <w:r w:rsidR="007E2B9F">
      <w:t>OzL.Pro</w:t>
    </w:r>
    <w:proofErr w:type="spellEnd"/>
    <w:r w:rsidR="007E2B9F">
      <w:t>/ExCom/</w:t>
    </w:r>
    <w:r w:rsidR="00F77AD9">
      <w:rPr>
        <w:rFonts w:hint="cs"/>
        <w:rtl/>
      </w:rPr>
      <w:t>91</w:t>
    </w:r>
    <w:r w:rsidR="007E2B9F">
      <w:t>/12</w:t>
    </w:r>
    <w:r>
      <w:fldChar w:fldCharType="end"/>
    </w:r>
  </w:p>
  <w:p w14:paraId="277FC64F" w14:textId="69FAD345" w:rsidR="007E2B9F" w:rsidRDefault="0059343E" w:rsidP="00C76838">
    <w:pPr>
      <w:pStyle w:val="Header"/>
      <w:jc w:val="left"/>
    </w:pPr>
    <w:r>
      <w:t>Annex</w:t>
    </w:r>
    <w:r w:rsidR="000D60A7">
      <w:t xml:space="preserve"> </w:t>
    </w:r>
    <w:r>
      <w:t>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4C2E5F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7D83F9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96E200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7185B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05C729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66A34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22CA71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DE6E9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1A28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6964F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D96AD56"/>
    <w:lvl w:ilvl="0">
      <w:start w:val="1"/>
      <w:numFmt w:val="decimal"/>
      <w:pStyle w:val="Heading1"/>
      <w:lvlText w:val="%1."/>
      <w:lvlJc w:val="left"/>
      <w:pPr>
        <w:tabs>
          <w:tab w:val="num" w:pos="0"/>
        </w:tabs>
        <w:ind w:left="0" w:firstLine="0"/>
      </w:pPr>
      <w:rPr>
        <w:rFonts w:hint="default"/>
        <w:b w:val="0"/>
        <w:bCs w:val="0"/>
      </w:rPr>
    </w:lvl>
    <w:lvl w:ilvl="1">
      <w:start w:val="1"/>
      <w:numFmt w:val="arabicAbjad"/>
      <w:pStyle w:val="Heading2"/>
      <w:lvlText w:val="(%2)"/>
      <w:lvlJc w:val="left"/>
      <w:pPr>
        <w:tabs>
          <w:tab w:val="num" w:pos="0"/>
        </w:tabs>
        <w:ind w:left="1440" w:hanging="720"/>
      </w:pPr>
      <w:rPr>
        <w:rFonts w:hint="default"/>
        <w:b w:val="0"/>
        <w:bCs w:val="0"/>
        <w:strike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BAF72C0"/>
    <w:multiLevelType w:val="hybridMultilevel"/>
    <w:tmpl w:val="F0F22C9C"/>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12" w15:restartNumberingAfterBreak="0">
    <w:nsid w:val="0FDA5DF3"/>
    <w:multiLevelType w:val="hybridMultilevel"/>
    <w:tmpl w:val="D80A9C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5A0827"/>
    <w:multiLevelType w:val="hybridMultilevel"/>
    <w:tmpl w:val="704C7F00"/>
    <w:lvl w:ilvl="0" w:tplc="9E2A378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5625ED9"/>
    <w:multiLevelType w:val="hybridMultilevel"/>
    <w:tmpl w:val="F4DAD552"/>
    <w:lvl w:ilvl="0" w:tplc="04090001">
      <w:start w:val="54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5CD12AE"/>
    <w:multiLevelType w:val="hybridMultilevel"/>
    <w:tmpl w:val="3410D8A4"/>
    <w:lvl w:ilvl="0" w:tplc="AC1E84E6">
      <w:start w:val="1"/>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E555AE"/>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5E290FD8"/>
    <w:multiLevelType w:val="singleLevel"/>
    <w:tmpl w:val="5B9037CA"/>
    <w:lvl w:ilvl="0">
      <w:start w:val="1"/>
      <w:numFmt w:val="lowerLetter"/>
      <w:lvlText w:val="(%1)"/>
      <w:lvlJc w:val="left"/>
      <w:pPr>
        <w:tabs>
          <w:tab w:val="num" w:pos="1440"/>
        </w:tabs>
        <w:ind w:left="1440" w:hanging="792"/>
      </w:pPr>
    </w:lvl>
  </w:abstractNum>
  <w:abstractNum w:abstractNumId="22" w15:restartNumberingAfterBreak="0">
    <w:nsid w:val="627158DF"/>
    <w:multiLevelType w:val="hybridMultilevel"/>
    <w:tmpl w:val="547A47D0"/>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23" w15:restartNumberingAfterBreak="0">
    <w:nsid w:val="64A55F2F"/>
    <w:multiLevelType w:val="hybridMultilevel"/>
    <w:tmpl w:val="962A426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056686F"/>
    <w:multiLevelType w:val="hybridMultilevel"/>
    <w:tmpl w:val="6C86C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340611"/>
    <w:multiLevelType w:val="hybridMultilevel"/>
    <w:tmpl w:val="C65EA648"/>
    <w:lvl w:ilvl="0" w:tplc="4350AB56">
      <w:start w:val="1"/>
      <w:numFmt w:val="arabicAbjad"/>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84975178">
    <w:abstractNumId w:val="10"/>
  </w:num>
  <w:num w:numId="2" w16cid:durableId="654183056">
    <w:abstractNumId w:val="10"/>
  </w:num>
  <w:num w:numId="3" w16cid:durableId="1239707566">
    <w:abstractNumId w:val="10"/>
  </w:num>
  <w:num w:numId="4" w16cid:durableId="936641966">
    <w:abstractNumId w:val="10"/>
  </w:num>
  <w:num w:numId="5" w16cid:durableId="1742558883">
    <w:abstractNumId w:val="10"/>
  </w:num>
  <w:num w:numId="6" w16cid:durableId="1616519533">
    <w:abstractNumId w:val="9"/>
  </w:num>
  <w:num w:numId="7" w16cid:durableId="671299383">
    <w:abstractNumId w:val="7"/>
  </w:num>
  <w:num w:numId="8" w16cid:durableId="542133295">
    <w:abstractNumId w:val="6"/>
  </w:num>
  <w:num w:numId="9" w16cid:durableId="1259750870">
    <w:abstractNumId w:val="5"/>
  </w:num>
  <w:num w:numId="10" w16cid:durableId="838815319">
    <w:abstractNumId w:val="4"/>
  </w:num>
  <w:num w:numId="11" w16cid:durableId="23403591">
    <w:abstractNumId w:val="8"/>
  </w:num>
  <w:num w:numId="12" w16cid:durableId="566958048">
    <w:abstractNumId w:val="3"/>
  </w:num>
  <w:num w:numId="13" w16cid:durableId="712466698">
    <w:abstractNumId w:val="2"/>
  </w:num>
  <w:num w:numId="14" w16cid:durableId="706374109">
    <w:abstractNumId w:val="1"/>
  </w:num>
  <w:num w:numId="15" w16cid:durableId="1740903744">
    <w:abstractNumId w:val="0"/>
  </w:num>
  <w:num w:numId="16" w16cid:durableId="916213688">
    <w:abstractNumId w:val="15"/>
  </w:num>
  <w:num w:numId="17" w16cid:durableId="1707563172">
    <w:abstractNumId w:val="18"/>
  </w:num>
  <w:num w:numId="18" w16cid:durableId="1414936689">
    <w:abstractNumId w:val="19"/>
  </w:num>
  <w:num w:numId="19" w16cid:durableId="1936745557">
    <w:abstractNumId w:val="27"/>
  </w:num>
  <w:num w:numId="20" w16cid:durableId="165637119">
    <w:abstractNumId w:val="16"/>
  </w:num>
  <w:num w:numId="21" w16cid:durableId="6802065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90737810">
    <w:abstractNumId w:val="24"/>
  </w:num>
  <w:num w:numId="23" w16cid:durableId="5187387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45456913">
    <w:abstractNumId w:val="14"/>
  </w:num>
  <w:num w:numId="25" w16cid:durableId="1882861389">
    <w:abstractNumId w:val="25"/>
  </w:num>
  <w:num w:numId="26" w16cid:durableId="1994679874">
    <w:abstractNumId w:val="23"/>
  </w:num>
  <w:num w:numId="27" w16cid:durableId="16488254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71407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73864442">
    <w:abstractNumId w:val="12"/>
  </w:num>
  <w:num w:numId="30" w16cid:durableId="7001304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79095676">
    <w:abstractNumId w:val="17"/>
  </w:num>
  <w:num w:numId="32" w16cid:durableId="1189753663">
    <w:abstractNumId w:val="20"/>
  </w:num>
  <w:num w:numId="33" w16cid:durableId="21639561">
    <w:abstractNumId w:val="21"/>
  </w:num>
  <w:num w:numId="34" w16cid:durableId="1245645763">
    <w:abstractNumId w:val="13"/>
  </w:num>
  <w:num w:numId="35" w16cid:durableId="19594066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269324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701539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09935170">
    <w:abstractNumId w:val="11"/>
  </w:num>
  <w:num w:numId="39" w16cid:durableId="422996263">
    <w:abstractNumId w:val="26"/>
  </w:num>
  <w:num w:numId="40" w16cid:durableId="7964888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837086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35236727">
    <w:abstractNumId w:val="26"/>
  </w:num>
  <w:num w:numId="43" w16cid:durableId="827938633">
    <w:abstractNumId w:val="10"/>
  </w:num>
  <w:num w:numId="44" w16cid:durableId="4682087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47892686">
    <w:abstractNumId w:val="10"/>
  </w:num>
  <w:num w:numId="46" w16cid:durableId="1611936717">
    <w:abstractNumId w:val="10"/>
  </w:num>
  <w:num w:numId="47" w16cid:durableId="1844273826">
    <w:abstractNumId w:val="10"/>
  </w:num>
  <w:num w:numId="48" w16cid:durableId="1153332732">
    <w:abstractNumId w:val="10"/>
  </w:num>
  <w:num w:numId="49" w16cid:durableId="1961647816">
    <w:abstractNumId w:val="10"/>
  </w:num>
  <w:num w:numId="50" w16cid:durableId="1500197716">
    <w:abstractNumId w:val="10"/>
  </w:num>
  <w:num w:numId="51" w16cid:durableId="20178005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38096740">
    <w:abstractNumId w:val="10"/>
    <w:lvlOverride w:ilvl="0">
      <w:startOverride w:val="1"/>
    </w:lvlOverride>
  </w:num>
  <w:num w:numId="53" w16cid:durableId="206726024">
    <w:abstractNumId w:val="10"/>
    <w:lvlOverride w:ilvl="0">
      <w:startOverride w:val="1"/>
    </w:lvlOverride>
  </w:num>
  <w:num w:numId="54" w16cid:durableId="1424187536">
    <w:abstractNumId w:val="10"/>
  </w:num>
  <w:num w:numId="55" w16cid:durableId="4453186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673724172">
    <w:abstractNumId w:val="10"/>
  </w:num>
  <w:num w:numId="57" w16cid:durableId="1082986639">
    <w:abstractNumId w:val="10"/>
  </w:num>
  <w:num w:numId="58" w16cid:durableId="2024357063">
    <w:abstractNumId w:val="10"/>
  </w:num>
  <w:num w:numId="59" w16cid:durableId="1404108907">
    <w:abstractNumId w:val="1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D631A9"/>
    <w:rsid w:val="00000FED"/>
    <w:rsid w:val="0000434E"/>
    <w:rsid w:val="00004A8F"/>
    <w:rsid w:val="000060CD"/>
    <w:rsid w:val="0000648B"/>
    <w:rsid w:val="00011184"/>
    <w:rsid w:val="00017362"/>
    <w:rsid w:val="00020583"/>
    <w:rsid w:val="000211A9"/>
    <w:rsid w:val="00022DF7"/>
    <w:rsid w:val="000259A4"/>
    <w:rsid w:val="00030376"/>
    <w:rsid w:val="00031260"/>
    <w:rsid w:val="0003681A"/>
    <w:rsid w:val="000372B7"/>
    <w:rsid w:val="00043593"/>
    <w:rsid w:val="00043B20"/>
    <w:rsid w:val="00045607"/>
    <w:rsid w:val="000460A6"/>
    <w:rsid w:val="00050F6E"/>
    <w:rsid w:val="00061A31"/>
    <w:rsid w:val="00061EC2"/>
    <w:rsid w:val="000622CF"/>
    <w:rsid w:val="00066CE8"/>
    <w:rsid w:val="000700FF"/>
    <w:rsid w:val="000710DA"/>
    <w:rsid w:val="000749AC"/>
    <w:rsid w:val="0007681A"/>
    <w:rsid w:val="00076A6E"/>
    <w:rsid w:val="00077BC2"/>
    <w:rsid w:val="00080ED0"/>
    <w:rsid w:val="00080F9D"/>
    <w:rsid w:val="0008565F"/>
    <w:rsid w:val="00085B8F"/>
    <w:rsid w:val="00090481"/>
    <w:rsid w:val="00090F96"/>
    <w:rsid w:val="000A03F6"/>
    <w:rsid w:val="000A05A2"/>
    <w:rsid w:val="000A3826"/>
    <w:rsid w:val="000A3D55"/>
    <w:rsid w:val="000A6C26"/>
    <w:rsid w:val="000A787D"/>
    <w:rsid w:val="000B371B"/>
    <w:rsid w:val="000B66FA"/>
    <w:rsid w:val="000D52A4"/>
    <w:rsid w:val="000D60A7"/>
    <w:rsid w:val="000E07BC"/>
    <w:rsid w:val="000E1252"/>
    <w:rsid w:val="000E1B54"/>
    <w:rsid w:val="000F1CD4"/>
    <w:rsid w:val="000F40C0"/>
    <w:rsid w:val="000F4103"/>
    <w:rsid w:val="000F70A7"/>
    <w:rsid w:val="00105110"/>
    <w:rsid w:val="00113CCA"/>
    <w:rsid w:val="00114991"/>
    <w:rsid w:val="00117B9C"/>
    <w:rsid w:val="0012006D"/>
    <w:rsid w:val="00122F25"/>
    <w:rsid w:val="00127DCF"/>
    <w:rsid w:val="0013381E"/>
    <w:rsid w:val="00135980"/>
    <w:rsid w:val="00136CC0"/>
    <w:rsid w:val="00153622"/>
    <w:rsid w:val="00164719"/>
    <w:rsid w:val="00166FC4"/>
    <w:rsid w:val="001677AC"/>
    <w:rsid w:val="0017139E"/>
    <w:rsid w:val="001804EA"/>
    <w:rsid w:val="00182193"/>
    <w:rsid w:val="0018635B"/>
    <w:rsid w:val="0019061D"/>
    <w:rsid w:val="00190A61"/>
    <w:rsid w:val="001940FB"/>
    <w:rsid w:val="00194520"/>
    <w:rsid w:val="00194550"/>
    <w:rsid w:val="0019554B"/>
    <w:rsid w:val="00196103"/>
    <w:rsid w:val="001A0303"/>
    <w:rsid w:val="001A2215"/>
    <w:rsid w:val="001A3342"/>
    <w:rsid w:val="001A3E3D"/>
    <w:rsid w:val="001A6699"/>
    <w:rsid w:val="001A7049"/>
    <w:rsid w:val="001B1E40"/>
    <w:rsid w:val="001B7BCC"/>
    <w:rsid w:val="001C0533"/>
    <w:rsid w:val="001C0777"/>
    <w:rsid w:val="001C764E"/>
    <w:rsid w:val="001D6B44"/>
    <w:rsid w:val="001E1052"/>
    <w:rsid w:val="001E169D"/>
    <w:rsid w:val="001E21B1"/>
    <w:rsid w:val="001E2F93"/>
    <w:rsid w:val="001E39EE"/>
    <w:rsid w:val="001E4554"/>
    <w:rsid w:val="001E61E5"/>
    <w:rsid w:val="001F2159"/>
    <w:rsid w:val="001F6FAA"/>
    <w:rsid w:val="002023F6"/>
    <w:rsid w:val="00202A04"/>
    <w:rsid w:val="00202BEA"/>
    <w:rsid w:val="00210602"/>
    <w:rsid w:val="00210B8B"/>
    <w:rsid w:val="0021133C"/>
    <w:rsid w:val="00213037"/>
    <w:rsid w:val="00214863"/>
    <w:rsid w:val="002156B4"/>
    <w:rsid w:val="002160D9"/>
    <w:rsid w:val="002208C5"/>
    <w:rsid w:val="00221344"/>
    <w:rsid w:val="00224FCD"/>
    <w:rsid w:val="002251B5"/>
    <w:rsid w:val="00225FDF"/>
    <w:rsid w:val="002411E5"/>
    <w:rsid w:val="00253222"/>
    <w:rsid w:val="00262847"/>
    <w:rsid w:val="00270F55"/>
    <w:rsid w:val="002728F3"/>
    <w:rsid w:val="00272A92"/>
    <w:rsid w:val="00274101"/>
    <w:rsid w:val="0027441C"/>
    <w:rsid w:val="00281BB2"/>
    <w:rsid w:val="002844CA"/>
    <w:rsid w:val="002864AC"/>
    <w:rsid w:val="00293EA4"/>
    <w:rsid w:val="00297302"/>
    <w:rsid w:val="002B189F"/>
    <w:rsid w:val="002B254E"/>
    <w:rsid w:val="002B2918"/>
    <w:rsid w:val="002B72E9"/>
    <w:rsid w:val="002C229B"/>
    <w:rsid w:val="002C22E5"/>
    <w:rsid w:val="002C2A0C"/>
    <w:rsid w:val="002C7998"/>
    <w:rsid w:val="002D00FD"/>
    <w:rsid w:val="002F1E53"/>
    <w:rsid w:val="002F2AA6"/>
    <w:rsid w:val="002F2CAA"/>
    <w:rsid w:val="0030052C"/>
    <w:rsid w:val="00307D31"/>
    <w:rsid w:val="00310587"/>
    <w:rsid w:val="0032510A"/>
    <w:rsid w:val="003306E1"/>
    <w:rsid w:val="00331806"/>
    <w:rsid w:val="003320E4"/>
    <w:rsid w:val="003329A8"/>
    <w:rsid w:val="0033525D"/>
    <w:rsid w:val="0033608E"/>
    <w:rsid w:val="003414F3"/>
    <w:rsid w:val="003423A4"/>
    <w:rsid w:val="003427A6"/>
    <w:rsid w:val="00347800"/>
    <w:rsid w:val="00350394"/>
    <w:rsid w:val="00352738"/>
    <w:rsid w:val="0035613E"/>
    <w:rsid w:val="00360120"/>
    <w:rsid w:val="0036247E"/>
    <w:rsid w:val="00363EE9"/>
    <w:rsid w:val="00370C8D"/>
    <w:rsid w:val="00370EA4"/>
    <w:rsid w:val="00371424"/>
    <w:rsid w:val="00371E80"/>
    <w:rsid w:val="00372521"/>
    <w:rsid w:val="00376128"/>
    <w:rsid w:val="0037742E"/>
    <w:rsid w:val="003774B9"/>
    <w:rsid w:val="00377B50"/>
    <w:rsid w:val="00377D56"/>
    <w:rsid w:val="0038142A"/>
    <w:rsid w:val="0038245A"/>
    <w:rsid w:val="003827BB"/>
    <w:rsid w:val="003840E6"/>
    <w:rsid w:val="00384539"/>
    <w:rsid w:val="00385CFC"/>
    <w:rsid w:val="003905D0"/>
    <w:rsid w:val="0039224B"/>
    <w:rsid w:val="0039337A"/>
    <w:rsid w:val="00395AA0"/>
    <w:rsid w:val="00397FE4"/>
    <w:rsid w:val="003A3189"/>
    <w:rsid w:val="003A3CA7"/>
    <w:rsid w:val="003B33BD"/>
    <w:rsid w:val="003B569D"/>
    <w:rsid w:val="003C02F2"/>
    <w:rsid w:val="003C1AE6"/>
    <w:rsid w:val="003C3C0E"/>
    <w:rsid w:val="003C3F1B"/>
    <w:rsid w:val="003C5FFE"/>
    <w:rsid w:val="003C7D4F"/>
    <w:rsid w:val="003D09D3"/>
    <w:rsid w:val="003D42A6"/>
    <w:rsid w:val="003D4F21"/>
    <w:rsid w:val="003D4FAC"/>
    <w:rsid w:val="003E3FB3"/>
    <w:rsid w:val="003E5979"/>
    <w:rsid w:val="003E7906"/>
    <w:rsid w:val="003F3C50"/>
    <w:rsid w:val="003F419A"/>
    <w:rsid w:val="00400547"/>
    <w:rsid w:val="004043AE"/>
    <w:rsid w:val="00406A6A"/>
    <w:rsid w:val="00406B22"/>
    <w:rsid w:val="00411400"/>
    <w:rsid w:val="00415513"/>
    <w:rsid w:val="004259B2"/>
    <w:rsid w:val="0043285E"/>
    <w:rsid w:val="004328A7"/>
    <w:rsid w:val="00432FED"/>
    <w:rsid w:val="00433009"/>
    <w:rsid w:val="00434C74"/>
    <w:rsid w:val="00437B49"/>
    <w:rsid w:val="00441B65"/>
    <w:rsid w:val="00452E07"/>
    <w:rsid w:val="004538DE"/>
    <w:rsid w:val="00456EB4"/>
    <w:rsid w:val="0045761E"/>
    <w:rsid w:val="00465510"/>
    <w:rsid w:val="0046679B"/>
    <w:rsid w:val="00471377"/>
    <w:rsid w:val="004718F3"/>
    <w:rsid w:val="00472AE4"/>
    <w:rsid w:val="00475040"/>
    <w:rsid w:val="004838D5"/>
    <w:rsid w:val="00491865"/>
    <w:rsid w:val="004931DC"/>
    <w:rsid w:val="00493D40"/>
    <w:rsid w:val="004967B6"/>
    <w:rsid w:val="004A3B45"/>
    <w:rsid w:val="004A504B"/>
    <w:rsid w:val="004A6911"/>
    <w:rsid w:val="004B02E9"/>
    <w:rsid w:val="004B54E0"/>
    <w:rsid w:val="004B567A"/>
    <w:rsid w:val="004B7384"/>
    <w:rsid w:val="004C0CAC"/>
    <w:rsid w:val="004C4269"/>
    <w:rsid w:val="004C61F1"/>
    <w:rsid w:val="004C7D8D"/>
    <w:rsid w:val="004D3C9B"/>
    <w:rsid w:val="004D5132"/>
    <w:rsid w:val="004D6236"/>
    <w:rsid w:val="004D7F90"/>
    <w:rsid w:val="004E4C05"/>
    <w:rsid w:val="004E4DBB"/>
    <w:rsid w:val="004E4E41"/>
    <w:rsid w:val="004E6BBE"/>
    <w:rsid w:val="004E7F9C"/>
    <w:rsid w:val="004F0C09"/>
    <w:rsid w:val="004F2EFC"/>
    <w:rsid w:val="004F3493"/>
    <w:rsid w:val="004F5143"/>
    <w:rsid w:val="004F7DB5"/>
    <w:rsid w:val="00502C72"/>
    <w:rsid w:val="00507923"/>
    <w:rsid w:val="005118B2"/>
    <w:rsid w:val="00512B09"/>
    <w:rsid w:val="00514062"/>
    <w:rsid w:val="005220ED"/>
    <w:rsid w:val="00522897"/>
    <w:rsid w:val="005244CB"/>
    <w:rsid w:val="00530BFC"/>
    <w:rsid w:val="0053267C"/>
    <w:rsid w:val="00533796"/>
    <w:rsid w:val="00537343"/>
    <w:rsid w:val="00541341"/>
    <w:rsid w:val="0054298F"/>
    <w:rsid w:val="0054409A"/>
    <w:rsid w:val="00545DE5"/>
    <w:rsid w:val="005544BE"/>
    <w:rsid w:val="00555D75"/>
    <w:rsid w:val="00556874"/>
    <w:rsid w:val="00556C83"/>
    <w:rsid w:val="00560DF0"/>
    <w:rsid w:val="00563674"/>
    <w:rsid w:val="005672EA"/>
    <w:rsid w:val="0056759C"/>
    <w:rsid w:val="005679A9"/>
    <w:rsid w:val="00567A86"/>
    <w:rsid w:val="005735CC"/>
    <w:rsid w:val="005749FA"/>
    <w:rsid w:val="00574BF2"/>
    <w:rsid w:val="00576719"/>
    <w:rsid w:val="00583EA5"/>
    <w:rsid w:val="0058405A"/>
    <w:rsid w:val="00585B28"/>
    <w:rsid w:val="00586E19"/>
    <w:rsid w:val="00587781"/>
    <w:rsid w:val="00590598"/>
    <w:rsid w:val="0059343E"/>
    <w:rsid w:val="0059513E"/>
    <w:rsid w:val="00595BFC"/>
    <w:rsid w:val="005A2E2E"/>
    <w:rsid w:val="005A6AA4"/>
    <w:rsid w:val="005A6D9F"/>
    <w:rsid w:val="005A73CE"/>
    <w:rsid w:val="005B0A7D"/>
    <w:rsid w:val="005B21B1"/>
    <w:rsid w:val="005B2F6F"/>
    <w:rsid w:val="005B2F7F"/>
    <w:rsid w:val="005B401C"/>
    <w:rsid w:val="005B4220"/>
    <w:rsid w:val="005B48FF"/>
    <w:rsid w:val="005B5634"/>
    <w:rsid w:val="005C53E8"/>
    <w:rsid w:val="005D1003"/>
    <w:rsid w:val="005D2B3F"/>
    <w:rsid w:val="005D3142"/>
    <w:rsid w:val="005D363F"/>
    <w:rsid w:val="005D3812"/>
    <w:rsid w:val="005E2C7E"/>
    <w:rsid w:val="005E41E0"/>
    <w:rsid w:val="005F3BF6"/>
    <w:rsid w:val="00600094"/>
    <w:rsid w:val="00602FF7"/>
    <w:rsid w:val="00604C15"/>
    <w:rsid w:val="006055FA"/>
    <w:rsid w:val="006065F1"/>
    <w:rsid w:val="006104AC"/>
    <w:rsid w:val="00611B27"/>
    <w:rsid w:val="006141A5"/>
    <w:rsid w:val="006158D5"/>
    <w:rsid w:val="0061758A"/>
    <w:rsid w:val="00622BD4"/>
    <w:rsid w:val="00623483"/>
    <w:rsid w:val="00623A2D"/>
    <w:rsid w:val="006242FE"/>
    <w:rsid w:val="00625D83"/>
    <w:rsid w:val="00633A5D"/>
    <w:rsid w:val="00637928"/>
    <w:rsid w:val="006435B5"/>
    <w:rsid w:val="00646919"/>
    <w:rsid w:val="00646DAA"/>
    <w:rsid w:val="0065726A"/>
    <w:rsid w:val="006623E7"/>
    <w:rsid w:val="00662B80"/>
    <w:rsid w:val="00667F8F"/>
    <w:rsid w:val="00670F6C"/>
    <w:rsid w:val="00674B10"/>
    <w:rsid w:val="006770B4"/>
    <w:rsid w:val="00682F33"/>
    <w:rsid w:val="006852C7"/>
    <w:rsid w:val="006852CE"/>
    <w:rsid w:val="00686E9C"/>
    <w:rsid w:val="00690471"/>
    <w:rsid w:val="00691902"/>
    <w:rsid w:val="00692D14"/>
    <w:rsid w:val="00694EFE"/>
    <w:rsid w:val="006A0FC9"/>
    <w:rsid w:val="006A34EC"/>
    <w:rsid w:val="006A683F"/>
    <w:rsid w:val="006B0C48"/>
    <w:rsid w:val="006B1484"/>
    <w:rsid w:val="006B65C7"/>
    <w:rsid w:val="006B70E0"/>
    <w:rsid w:val="006C1727"/>
    <w:rsid w:val="006C32FD"/>
    <w:rsid w:val="006C39CE"/>
    <w:rsid w:val="006D0FCC"/>
    <w:rsid w:val="006D21F5"/>
    <w:rsid w:val="006D28EB"/>
    <w:rsid w:val="006E126D"/>
    <w:rsid w:val="006E1FC3"/>
    <w:rsid w:val="006E4719"/>
    <w:rsid w:val="006F6C99"/>
    <w:rsid w:val="007023B2"/>
    <w:rsid w:val="00703743"/>
    <w:rsid w:val="0070461F"/>
    <w:rsid w:val="00704CE9"/>
    <w:rsid w:val="007058AC"/>
    <w:rsid w:val="0070616B"/>
    <w:rsid w:val="00706295"/>
    <w:rsid w:val="00706FDA"/>
    <w:rsid w:val="00710F3B"/>
    <w:rsid w:val="00711F9A"/>
    <w:rsid w:val="00713810"/>
    <w:rsid w:val="0072060B"/>
    <w:rsid w:val="007259D5"/>
    <w:rsid w:val="007303A5"/>
    <w:rsid w:val="00730B3E"/>
    <w:rsid w:val="0073420B"/>
    <w:rsid w:val="00742D58"/>
    <w:rsid w:val="00743B85"/>
    <w:rsid w:val="0074760E"/>
    <w:rsid w:val="00754ABA"/>
    <w:rsid w:val="0076566B"/>
    <w:rsid w:val="007656CB"/>
    <w:rsid w:val="00772457"/>
    <w:rsid w:val="00774BCE"/>
    <w:rsid w:val="00782B0D"/>
    <w:rsid w:val="007841C6"/>
    <w:rsid w:val="007917A3"/>
    <w:rsid w:val="00791DB0"/>
    <w:rsid w:val="0079364F"/>
    <w:rsid w:val="00795085"/>
    <w:rsid w:val="007A067E"/>
    <w:rsid w:val="007A1546"/>
    <w:rsid w:val="007A228C"/>
    <w:rsid w:val="007A2CBE"/>
    <w:rsid w:val="007A2FC1"/>
    <w:rsid w:val="007A368E"/>
    <w:rsid w:val="007A5056"/>
    <w:rsid w:val="007A5868"/>
    <w:rsid w:val="007B04CE"/>
    <w:rsid w:val="007B67BB"/>
    <w:rsid w:val="007B6871"/>
    <w:rsid w:val="007B7A2F"/>
    <w:rsid w:val="007C0020"/>
    <w:rsid w:val="007C3D33"/>
    <w:rsid w:val="007C55C7"/>
    <w:rsid w:val="007D294A"/>
    <w:rsid w:val="007D2A69"/>
    <w:rsid w:val="007D4247"/>
    <w:rsid w:val="007D47D2"/>
    <w:rsid w:val="007D6EC0"/>
    <w:rsid w:val="007D7B84"/>
    <w:rsid w:val="007D7E1D"/>
    <w:rsid w:val="007E2B9F"/>
    <w:rsid w:val="007F0EE3"/>
    <w:rsid w:val="008073BC"/>
    <w:rsid w:val="00813876"/>
    <w:rsid w:val="00814B46"/>
    <w:rsid w:val="00820454"/>
    <w:rsid w:val="00831979"/>
    <w:rsid w:val="008346FD"/>
    <w:rsid w:val="00841CAD"/>
    <w:rsid w:val="00851352"/>
    <w:rsid w:val="0085258A"/>
    <w:rsid w:val="00857017"/>
    <w:rsid w:val="00857077"/>
    <w:rsid w:val="008577A0"/>
    <w:rsid w:val="00863230"/>
    <w:rsid w:val="00863386"/>
    <w:rsid w:val="0086405B"/>
    <w:rsid w:val="008645DE"/>
    <w:rsid w:val="00865BD0"/>
    <w:rsid w:val="00865CF3"/>
    <w:rsid w:val="0086773C"/>
    <w:rsid w:val="00870DD7"/>
    <w:rsid w:val="008717D8"/>
    <w:rsid w:val="008720F3"/>
    <w:rsid w:val="0087215C"/>
    <w:rsid w:val="008722AE"/>
    <w:rsid w:val="00875D25"/>
    <w:rsid w:val="0087773E"/>
    <w:rsid w:val="00880628"/>
    <w:rsid w:val="00880E35"/>
    <w:rsid w:val="008875FE"/>
    <w:rsid w:val="00887F8E"/>
    <w:rsid w:val="00891080"/>
    <w:rsid w:val="008916C2"/>
    <w:rsid w:val="00896234"/>
    <w:rsid w:val="00897E43"/>
    <w:rsid w:val="008A184B"/>
    <w:rsid w:val="008A4A30"/>
    <w:rsid w:val="008A7A0E"/>
    <w:rsid w:val="008B134C"/>
    <w:rsid w:val="008B1E3B"/>
    <w:rsid w:val="008C5738"/>
    <w:rsid w:val="008C6DA9"/>
    <w:rsid w:val="008C7EAD"/>
    <w:rsid w:val="008D0CFE"/>
    <w:rsid w:val="008D3BED"/>
    <w:rsid w:val="008D4D07"/>
    <w:rsid w:val="008D6152"/>
    <w:rsid w:val="008E2240"/>
    <w:rsid w:val="008E54BC"/>
    <w:rsid w:val="008E7BA9"/>
    <w:rsid w:val="008F0F81"/>
    <w:rsid w:val="008F1ADE"/>
    <w:rsid w:val="008F27BF"/>
    <w:rsid w:val="00903916"/>
    <w:rsid w:val="009130E6"/>
    <w:rsid w:val="009142EC"/>
    <w:rsid w:val="009154C3"/>
    <w:rsid w:val="00923540"/>
    <w:rsid w:val="00926767"/>
    <w:rsid w:val="0093158C"/>
    <w:rsid w:val="009328F4"/>
    <w:rsid w:val="00933C62"/>
    <w:rsid w:val="009361D5"/>
    <w:rsid w:val="009428A4"/>
    <w:rsid w:val="00963A35"/>
    <w:rsid w:val="00963DC7"/>
    <w:rsid w:val="009659F4"/>
    <w:rsid w:val="00970D60"/>
    <w:rsid w:val="00990CED"/>
    <w:rsid w:val="0099390E"/>
    <w:rsid w:val="009960E5"/>
    <w:rsid w:val="009A1047"/>
    <w:rsid w:val="009A1202"/>
    <w:rsid w:val="009A69B6"/>
    <w:rsid w:val="009A7ADC"/>
    <w:rsid w:val="009B0D30"/>
    <w:rsid w:val="009B543D"/>
    <w:rsid w:val="009B6FEC"/>
    <w:rsid w:val="009C19B7"/>
    <w:rsid w:val="009C1A5E"/>
    <w:rsid w:val="009C5ABB"/>
    <w:rsid w:val="009D3AE8"/>
    <w:rsid w:val="009D7C51"/>
    <w:rsid w:val="009E0307"/>
    <w:rsid w:val="009E196C"/>
    <w:rsid w:val="009E4A81"/>
    <w:rsid w:val="009F2FEE"/>
    <w:rsid w:val="009F36BF"/>
    <w:rsid w:val="009F3FF0"/>
    <w:rsid w:val="009F5B22"/>
    <w:rsid w:val="009F63C1"/>
    <w:rsid w:val="009F77F8"/>
    <w:rsid w:val="00A111B6"/>
    <w:rsid w:val="00A17F98"/>
    <w:rsid w:val="00A20028"/>
    <w:rsid w:val="00A23186"/>
    <w:rsid w:val="00A26D27"/>
    <w:rsid w:val="00A30792"/>
    <w:rsid w:val="00A307AF"/>
    <w:rsid w:val="00A37590"/>
    <w:rsid w:val="00A376EE"/>
    <w:rsid w:val="00A42A99"/>
    <w:rsid w:val="00A500B7"/>
    <w:rsid w:val="00A5151A"/>
    <w:rsid w:val="00A51FFF"/>
    <w:rsid w:val="00A53300"/>
    <w:rsid w:val="00A53B29"/>
    <w:rsid w:val="00A57E0A"/>
    <w:rsid w:val="00A60D05"/>
    <w:rsid w:val="00A660A5"/>
    <w:rsid w:val="00A674C9"/>
    <w:rsid w:val="00A67796"/>
    <w:rsid w:val="00A759F1"/>
    <w:rsid w:val="00A77FEE"/>
    <w:rsid w:val="00A823F6"/>
    <w:rsid w:val="00A84FAA"/>
    <w:rsid w:val="00A85480"/>
    <w:rsid w:val="00A8719E"/>
    <w:rsid w:val="00A87733"/>
    <w:rsid w:val="00A87C95"/>
    <w:rsid w:val="00A90728"/>
    <w:rsid w:val="00A97FB2"/>
    <w:rsid w:val="00AA0A89"/>
    <w:rsid w:val="00AA6429"/>
    <w:rsid w:val="00AB6AA6"/>
    <w:rsid w:val="00AB7323"/>
    <w:rsid w:val="00AC01AA"/>
    <w:rsid w:val="00AC3D87"/>
    <w:rsid w:val="00AC4F72"/>
    <w:rsid w:val="00AD0261"/>
    <w:rsid w:val="00AD032D"/>
    <w:rsid w:val="00AD2692"/>
    <w:rsid w:val="00AD4826"/>
    <w:rsid w:val="00AD60E1"/>
    <w:rsid w:val="00AD7AD6"/>
    <w:rsid w:val="00AF201A"/>
    <w:rsid w:val="00AF29C3"/>
    <w:rsid w:val="00AF510A"/>
    <w:rsid w:val="00AF5495"/>
    <w:rsid w:val="00AF5819"/>
    <w:rsid w:val="00AF741A"/>
    <w:rsid w:val="00B01734"/>
    <w:rsid w:val="00B01ADB"/>
    <w:rsid w:val="00B04161"/>
    <w:rsid w:val="00B05170"/>
    <w:rsid w:val="00B056F9"/>
    <w:rsid w:val="00B11E3D"/>
    <w:rsid w:val="00B17E82"/>
    <w:rsid w:val="00B2279F"/>
    <w:rsid w:val="00B23A48"/>
    <w:rsid w:val="00B27C50"/>
    <w:rsid w:val="00B333F3"/>
    <w:rsid w:val="00B36C97"/>
    <w:rsid w:val="00B37777"/>
    <w:rsid w:val="00B4129D"/>
    <w:rsid w:val="00B4575A"/>
    <w:rsid w:val="00B540F4"/>
    <w:rsid w:val="00B55E06"/>
    <w:rsid w:val="00B575BA"/>
    <w:rsid w:val="00B619A0"/>
    <w:rsid w:val="00B64F94"/>
    <w:rsid w:val="00B71608"/>
    <w:rsid w:val="00B73D8A"/>
    <w:rsid w:val="00B76429"/>
    <w:rsid w:val="00B80EC7"/>
    <w:rsid w:val="00B85039"/>
    <w:rsid w:val="00B861BE"/>
    <w:rsid w:val="00B86471"/>
    <w:rsid w:val="00B956D4"/>
    <w:rsid w:val="00B97446"/>
    <w:rsid w:val="00BA4B29"/>
    <w:rsid w:val="00BA7432"/>
    <w:rsid w:val="00BB2764"/>
    <w:rsid w:val="00BC1AA0"/>
    <w:rsid w:val="00BC2495"/>
    <w:rsid w:val="00BC349E"/>
    <w:rsid w:val="00BC7EB9"/>
    <w:rsid w:val="00BD2643"/>
    <w:rsid w:val="00BD56B1"/>
    <w:rsid w:val="00BD6558"/>
    <w:rsid w:val="00BE6474"/>
    <w:rsid w:val="00BF0591"/>
    <w:rsid w:val="00BF2F76"/>
    <w:rsid w:val="00BF3022"/>
    <w:rsid w:val="00BF3214"/>
    <w:rsid w:val="00BF5573"/>
    <w:rsid w:val="00C011D4"/>
    <w:rsid w:val="00C04D52"/>
    <w:rsid w:val="00C15867"/>
    <w:rsid w:val="00C20D02"/>
    <w:rsid w:val="00C2296D"/>
    <w:rsid w:val="00C23155"/>
    <w:rsid w:val="00C40C41"/>
    <w:rsid w:val="00C45885"/>
    <w:rsid w:val="00C50F22"/>
    <w:rsid w:val="00C57971"/>
    <w:rsid w:val="00C65BBE"/>
    <w:rsid w:val="00C65BD7"/>
    <w:rsid w:val="00C66976"/>
    <w:rsid w:val="00C67748"/>
    <w:rsid w:val="00C76838"/>
    <w:rsid w:val="00C76BA4"/>
    <w:rsid w:val="00C80225"/>
    <w:rsid w:val="00C81B29"/>
    <w:rsid w:val="00C833FB"/>
    <w:rsid w:val="00C83A48"/>
    <w:rsid w:val="00C844FB"/>
    <w:rsid w:val="00C85865"/>
    <w:rsid w:val="00C85E85"/>
    <w:rsid w:val="00C9344B"/>
    <w:rsid w:val="00C96C12"/>
    <w:rsid w:val="00CA2C4A"/>
    <w:rsid w:val="00CA2EAE"/>
    <w:rsid w:val="00CA4AC1"/>
    <w:rsid w:val="00CA5019"/>
    <w:rsid w:val="00CB0316"/>
    <w:rsid w:val="00CB0B11"/>
    <w:rsid w:val="00CB0DBB"/>
    <w:rsid w:val="00CB426A"/>
    <w:rsid w:val="00CB5354"/>
    <w:rsid w:val="00CB6B58"/>
    <w:rsid w:val="00CB73B0"/>
    <w:rsid w:val="00CC07F4"/>
    <w:rsid w:val="00CC0B21"/>
    <w:rsid w:val="00CC2107"/>
    <w:rsid w:val="00CC2FE0"/>
    <w:rsid w:val="00CC3C9E"/>
    <w:rsid w:val="00CC402E"/>
    <w:rsid w:val="00CC6A14"/>
    <w:rsid w:val="00CC70A3"/>
    <w:rsid w:val="00CD4442"/>
    <w:rsid w:val="00CD53C3"/>
    <w:rsid w:val="00CD574E"/>
    <w:rsid w:val="00CE04D4"/>
    <w:rsid w:val="00CE3649"/>
    <w:rsid w:val="00CE4C22"/>
    <w:rsid w:val="00CE76E5"/>
    <w:rsid w:val="00CF1303"/>
    <w:rsid w:val="00CF41EC"/>
    <w:rsid w:val="00CF5D04"/>
    <w:rsid w:val="00CF7B66"/>
    <w:rsid w:val="00D04DE4"/>
    <w:rsid w:val="00D063F1"/>
    <w:rsid w:val="00D06A40"/>
    <w:rsid w:val="00D14F22"/>
    <w:rsid w:val="00D21F5B"/>
    <w:rsid w:val="00D30C7E"/>
    <w:rsid w:val="00D323C3"/>
    <w:rsid w:val="00D32DF7"/>
    <w:rsid w:val="00D3787D"/>
    <w:rsid w:val="00D411C4"/>
    <w:rsid w:val="00D4533D"/>
    <w:rsid w:val="00D4741C"/>
    <w:rsid w:val="00D541BD"/>
    <w:rsid w:val="00D549F1"/>
    <w:rsid w:val="00D549F4"/>
    <w:rsid w:val="00D54E72"/>
    <w:rsid w:val="00D57918"/>
    <w:rsid w:val="00D61DC8"/>
    <w:rsid w:val="00D631A9"/>
    <w:rsid w:val="00D64E55"/>
    <w:rsid w:val="00D662BE"/>
    <w:rsid w:val="00D67EC1"/>
    <w:rsid w:val="00D72A5C"/>
    <w:rsid w:val="00D73DC6"/>
    <w:rsid w:val="00D74C1A"/>
    <w:rsid w:val="00D754C1"/>
    <w:rsid w:val="00D77393"/>
    <w:rsid w:val="00D77A35"/>
    <w:rsid w:val="00D81B3E"/>
    <w:rsid w:val="00D868A9"/>
    <w:rsid w:val="00D87205"/>
    <w:rsid w:val="00D8729D"/>
    <w:rsid w:val="00D874CC"/>
    <w:rsid w:val="00D90A1A"/>
    <w:rsid w:val="00D90C70"/>
    <w:rsid w:val="00D90E49"/>
    <w:rsid w:val="00D90F5D"/>
    <w:rsid w:val="00D9104A"/>
    <w:rsid w:val="00D912E7"/>
    <w:rsid w:val="00D945D2"/>
    <w:rsid w:val="00D94797"/>
    <w:rsid w:val="00D96ADE"/>
    <w:rsid w:val="00DA0CE2"/>
    <w:rsid w:val="00DA0FE7"/>
    <w:rsid w:val="00DA25D8"/>
    <w:rsid w:val="00DA766F"/>
    <w:rsid w:val="00DC09D4"/>
    <w:rsid w:val="00DC6A10"/>
    <w:rsid w:val="00DD1DB0"/>
    <w:rsid w:val="00DD2FA5"/>
    <w:rsid w:val="00DE32E1"/>
    <w:rsid w:val="00DE387D"/>
    <w:rsid w:val="00DE657E"/>
    <w:rsid w:val="00DF4704"/>
    <w:rsid w:val="00E01912"/>
    <w:rsid w:val="00E024AA"/>
    <w:rsid w:val="00E03AFA"/>
    <w:rsid w:val="00E03E35"/>
    <w:rsid w:val="00E06C53"/>
    <w:rsid w:val="00E12CFA"/>
    <w:rsid w:val="00E15C77"/>
    <w:rsid w:val="00E250F1"/>
    <w:rsid w:val="00E2698A"/>
    <w:rsid w:val="00E33BDA"/>
    <w:rsid w:val="00E33E4E"/>
    <w:rsid w:val="00E3550D"/>
    <w:rsid w:val="00E35C78"/>
    <w:rsid w:val="00E378AF"/>
    <w:rsid w:val="00E40408"/>
    <w:rsid w:val="00E40995"/>
    <w:rsid w:val="00E41FD5"/>
    <w:rsid w:val="00E4307A"/>
    <w:rsid w:val="00E43C7A"/>
    <w:rsid w:val="00E44F7B"/>
    <w:rsid w:val="00E46926"/>
    <w:rsid w:val="00E475AB"/>
    <w:rsid w:val="00E50215"/>
    <w:rsid w:val="00E52838"/>
    <w:rsid w:val="00E55EB7"/>
    <w:rsid w:val="00E564AA"/>
    <w:rsid w:val="00E564FF"/>
    <w:rsid w:val="00E60772"/>
    <w:rsid w:val="00E614E0"/>
    <w:rsid w:val="00E615D8"/>
    <w:rsid w:val="00E6504B"/>
    <w:rsid w:val="00E72BE9"/>
    <w:rsid w:val="00E73F7F"/>
    <w:rsid w:val="00E74096"/>
    <w:rsid w:val="00E80F61"/>
    <w:rsid w:val="00E823D1"/>
    <w:rsid w:val="00E84381"/>
    <w:rsid w:val="00E85409"/>
    <w:rsid w:val="00E85EAB"/>
    <w:rsid w:val="00E87E84"/>
    <w:rsid w:val="00E9002A"/>
    <w:rsid w:val="00E95BE5"/>
    <w:rsid w:val="00E9654A"/>
    <w:rsid w:val="00E975C0"/>
    <w:rsid w:val="00EA0285"/>
    <w:rsid w:val="00EA1A12"/>
    <w:rsid w:val="00EA429F"/>
    <w:rsid w:val="00EA4F9E"/>
    <w:rsid w:val="00EA62C8"/>
    <w:rsid w:val="00EA63CA"/>
    <w:rsid w:val="00EA6D3B"/>
    <w:rsid w:val="00EB00AD"/>
    <w:rsid w:val="00EB05FC"/>
    <w:rsid w:val="00EB136C"/>
    <w:rsid w:val="00EB283F"/>
    <w:rsid w:val="00EB3658"/>
    <w:rsid w:val="00EB480E"/>
    <w:rsid w:val="00EB5EC6"/>
    <w:rsid w:val="00EB7085"/>
    <w:rsid w:val="00EB7FC9"/>
    <w:rsid w:val="00EC2ECB"/>
    <w:rsid w:val="00EC6906"/>
    <w:rsid w:val="00ED1701"/>
    <w:rsid w:val="00ED27E8"/>
    <w:rsid w:val="00ED533A"/>
    <w:rsid w:val="00ED6A17"/>
    <w:rsid w:val="00ED6BC3"/>
    <w:rsid w:val="00ED7137"/>
    <w:rsid w:val="00EE4F8F"/>
    <w:rsid w:val="00EE5B07"/>
    <w:rsid w:val="00EE6D23"/>
    <w:rsid w:val="00EF06EA"/>
    <w:rsid w:val="00EF73F9"/>
    <w:rsid w:val="00EF7503"/>
    <w:rsid w:val="00F028CB"/>
    <w:rsid w:val="00F07180"/>
    <w:rsid w:val="00F07E5F"/>
    <w:rsid w:val="00F12A0D"/>
    <w:rsid w:val="00F14983"/>
    <w:rsid w:val="00F14CB0"/>
    <w:rsid w:val="00F21088"/>
    <w:rsid w:val="00F23E04"/>
    <w:rsid w:val="00F303B4"/>
    <w:rsid w:val="00F327E7"/>
    <w:rsid w:val="00F35746"/>
    <w:rsid w:val="00F447C7"/>
    <w:rsid w:val="00F459B4"/>
    <w:rsid w:val="00F5211B"/>
    <w:rsid w:val="00F554A9"/>
    <w:rsid w:val="00F5627F"/>
    <w:rsid w:val="00F676BC"/>
    <w:rsid w:val="00F716FD"/>
    <w:rsid w:val="00F71F77"/>
    <w:rsid w:val="00F73628"/>
    <w:rsid w:val="00F76369"/>
    <w:rsid w:val="00F7644E"/>
    <w:rsid w:val="00F77AD9"/>
    <w:rsid w:val="00F80355"/>
    <w:rsid w:val="00F8366C"/>
    <w:rsid w:val="00F87C43"/>
    <w:rsid w:val="00F93E1D"/>
    <w:rsid w:val="00F96316"/>
    <w:rsid w:val="00FA08FC"/>
    <w:rsid w:val="00FA2AB9"/>
    <w:rsid w:val="00FA49D1"/>
    <w:rsid w:val="00FA516D"/>
    <w:rsid w:val="00FA5722"/>
    <w:rsid w:val="00FB0C81"/>
    <w:rsid w:val="00FB2EA7"/>
    <w:rsid w:val="00FB3830"/>
    <w:rsid w:val="00FB55D7"/>
    <w:rsid w:val="00FC1B4E"/>
    <w:rsid w:val="00FC2200"/>
    <w:rsid w:val="00FC2540"/>
    <w:rsid w:val="00FC5712"/>
    <w:rsid w:val="00FD14BB"/>
    <w:rsid w:val="00FD25F4"/>
    <w:rsid w:val="00FE0A6C"/>
    <w:rsid w:val="00FF0204"/>
    <w:rsid w:val="00FF2C7C"/>
    <w:rsid w:val="00FF39FD"/>
    <w:rsid w:val="00FF3AED"/>
    <w:rsid w:val="00FF5AD0"/>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5C85E6"/>
  <w15:docId w15:val="{C682D7E3-4A82-4D08-A06C-7E0D6B343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uiPriority="99"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D631A9"/>
    <w:rPr>
      <w:sz w:val="22"/>
      <w:szCs w:val="22"/>
      <w:lang w:val="en-CA"/>
    </w:rPr>
  </w:style>
  <w:style w:type="paragraph" w:customStyle="1" w:styleId="a--">
    <w:name w:val="a-(-)"/>
    <w:basedOn w:val="Normal"/>
    <w:rsid w:val="00D631A9"/>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D631A9"/>
    <w:rPr>
      <w:sz w:val="22"/>
      <w:szCs w:val="22"/>
      <w:lang w:val="en-CA"/>
    </w:rPr>
  </w:style>
  <w:style w:type="character" w:customStyle="1" w:styleId="HeaderChar">
    <w:name w:val="Header Char"/>
    <w:link w:val="Header"/>
    <w:rsid w:val="00D631A9"/>
    <w:rPr>
      <w:sz w:val="22"/>
      <w:szCs w:val="22"/>
      <w:lang w:val="en-CA"/>
    </w:rPr>
  </w:style>
  <w:style w:type="paragraph" w:styleId="ListParagraph">
    <w:name w:val="List Paragraph"/>
    <w:basedOn w:val="Normal"/>
    <w:uiPriority w:val="34"/>
    <w:qFormat/>
    <w:rsid w:val="00D631A9"/>
    <w:pPr>
      <w:spacing w:after="200" w:line="276" w:lineRule="auto"/>
      <w:ind w:left="720"/>
      <w:contextualSpacing/>
      <w:jc w:val="left"/>
    </w:pPr>
    <w:rPr>
      <w:rFonts w:ascii="Calibri" w:hAnsi="Calibri" w:cs="Calibri"/>
    </w:rPr>
  </w:style>
  <w:style w:type="character" w:styleId="PageNumber">
    <w:name w:val="page number"/>
    <w:rsid w:val="00D631A9"/>
    <w:rPr>
      <w:sz w:val="22"/>
      <w:szCs w:val="22"/>
    </w:rPr>
  </w:style>
  <w:style w:type="paragraph" w:styleId="BodyText">
    <w:name w:val="Body Text"/>
    <w:basedOn w:val="Normal"/>
    <w:link w:val="BodyTextChar"/>
    <w:semiHidden/>
    <w:rsid w:val="00D631A9"/>
    <w:pPr>
      <w:spacing w:after="120"/>
    </w:pPr>
    <w:rPr>
      <w:lang w:val="en-GB"/>
    </w:rPr>
  </w:style>
  <w:style w:type="character" w:customStyle="1" w:styleId="BodyTextChar">
    <w:name w:val="Body Text Char"/>
    <w:basedOn w:val="DefaultParagraphFont"/>
    <w:link w:val="BodyText"/>
    <w:semiHidden/>
    <w:rsid w:val="00D631A9"/>
    <w:rPr>
      <w:sz w:val="22"/>
      <w:szCs w:val="22"/>
      <w:lang w:val="en-GB"/>
    </w:rPr>
  </w:style>
  <w:style w:type="paragraph" w:styleId="BodyText2">
    <w:name w:val="Body Text 2"/>
    <w:basedOn w:val="Normal"/>
    <w:link w:val="BodyText2Char"/>
    <w:semiHidden/>
    <w:rsid w:val="00D631A9"/>
    <w:pPr>
      <w:spacing w:after="120" w:line="480" w:lineRule="auto"/>
    </w:pPr>
    <w:rPr>
      <w:lang w:val="en-GB"/>
    </w:rPr>
  </w:style>
  <w:style w:type="character" w:customStyle="1" w:styleId="BodyText2Char">
    <w:name w:val="Body Text 2 Char"/>
    <w:basedOn w:val="DefaultParagraphFont"/>
    <w:link w:val="BodyText2"/>
    <w:semiHidden/>
    <w:rsid w:val="00D631A9"/>
    <w:rPr>
      <w:sz w:val="22"/>
      <w:szCs w:val="22"/>
      <w:lang w:val="en-GB"/>
    </w:rPr>
  </w:style>
  <w:style w:type="paragraph" w:styleId="BodyTextFirstIndent">
    <w:name w:val="Body Text First Indent"/>
    <w:basedOn w:val="BodyText"/>
    <w:link w:val="BodyTextFirstIndentChar"/>
    <w:semiHidden/>
    <w:rsid w:val="00D631A9"/>
    <w:pPr>
      <w:ind w:firstLine="210"/>
    </w:pPr>
  </w:style>
  <w:style w:type="character" w:customStyle="1" w:styleId="BodyTextFirstIndentChar">
    <w:name w:val="Body Text First Indent Char"/>
    <w:basedOn w:val="BodyTextChar"/>
    <w:link w:val="BodyTextFirstIndent"/>
    <w:semiHidden/>
    <w:rsid w:val="00D631A9"/>
    <w:rPr>
      <w:sz w:val="22"/>
      <w:szCs w:val="22"/>
      <w:lang w:val="en-GB"/>
    </w:rPr>
  </w:style>
  <w:style w:type="paragraph" w:styleId="BodyTextIndent">
    <w:name w:val="Body Text Indent"/>
    <w:basedOn w:val="Normal"/>
    <w:link w:val="BodyTextIndentChar"/>
    <w:semiHidden/>
    <w:rsid w:val="00D631A9"/>
    <w:pPr>
      <w:spacing w:after="120"/>
      <w:ind w:left="360"/>
    </w:pPr>
    <w:rPr>
      <w:lang w:val="en-GB"/>
    </w:rPr>
  </w:style>
  <w:style w:type="character" w:customStyle="1" w:styleId="BodyTextIndentChar">
    <w:name w:val="Body Text Indent Char"/>
    <w:basedOn w:val="DefaultParagraphFont"/>
    <w:link w:val="BodyTextIndent"/>
    <w:semiHidden/>
    <w:rsid w:val="00D631A9"/>
    <w:rPr>
      <w:sz w:val="22"/>
      <w:szCs w:val="22"/>
      <w:lang w:val="en-GB"/>
    </w:rPr>
  </w:style>
  <w:style w:type="paragraph" w:styleId="BodyTextFirstIndent2">
    <w:name w:val="Body Text First Indent 2"/>
    <w:basedOn w:val="BodyTextIndent"/>
    <w:link w:val="BodyTextFirstIndent2Char"/>
    <w:semiHidden/>
    <w:rsid w:val="00D631A9"/>
    <w:pPr>
      <w:ind w:firstLine="210"/>
    </w:pPr>
  </w:style>
  <w:style w:type="character" w:customStyle="1" w:styleId="BodyTextFirstIndent2Char">
    <w:name w:val="Body Text First Indent 2 Char"/>
    <w:basedOn w:val="BodyTextIndentChar"/>
    <w:link w:val="BodyTextFirstIndent2"/>
    <w:semiHidden/>
    <w:rsid w:val="00D631A9"/>
    <w:rPr>
      <w:sz w:val="22"/>
      <w:szCs w:val="22"/>
      <w:lang w:val="en-GB"/>
    </w:rPr>
  </w:style>
  <w:style w:type="paragraph" w:styleId="BodyTextIndent2">
    <w:name w:val="Body Text Indent 2"/>
    <w:basedOn w:val="Normal"/>
    <w:link w:val="BodyTextIndent2Char"/>
    <w:semiHidden/>
    <w:rsid w:val="00D631A9"/>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D631A9"/>
    <w:rPr>
      <w:sz w:val="22"/>
      <w:szCs w:val="22"/>
      <w:lang w:val="en-GB"/>
    </w:rPr>
  </w:style>
  <w:style w:type="paragraph" w:styleId="Closing">
    <w:name w:val="Closing"/>
    <w:basedOn w:val="Normal"/>
    <w:link w:val="ClosingChar"/>
    <w:semiHidden/>
    <w:rsid w:val="00D631A9"/>
    <w:pPr>
      <w:ind w:left="4320"/>
    </w:pPr>
    <w:rPr>
      <w:lang w:val="en-GB"/>
    </w:rPr>
  </w:style>
  <w:style w:type="character" w:customStyle="1" w:styleId="ClosingChar">
    <w:name w:val="Closing Char"/>
    <w:basedOn w:val="DefaultParagraphFont"/>
    <w:link w:val="Closing"/>
    <w:semiHidden/>
    <w:rsid w:val="00D631A9"/>
    <w:rPr>
      <w:sz w:val="22"/>
      <w:szCs w:val="22"/>
      <w:lang w:val="en-GB"/>
    </w:rPr>
  </w:style>
  <w:style w:type="paragraph" w:styleId="E-mailSignature">
    <w:name w:val="E-mail Signature"/>
    <w:basedOn w:val="Normal"/>
    <w:link w:val="E-mailSignatureChar"/>
    <w:semiHidden/>
    <w:rsid w:val="00D631A9"/>
    <w:rPr>
      <w:lang w:val="en-GB"/>
    </w:rPr>
  </w:style>
  <w:style w:type="character" w:customStyle="1" w:styleId="E-mailSignatureChar">
    <w:name w:val="E-mail Signature Char"/>
    <w:basedOn w:val="DefaultParagraphFont"/>
    <w:link w:val="E-mailSignature"/>
    <w:semiHidden/>
    <w:rsid w:val="00D631A9"/>
    <w:rPr>
      <w:sz w:val="22"/>
      <w:szCs w:val="22"/>
      <w:lang w:val="en-GB"/>
    </w:rPr>
  </w:style>
  <w:style w:type="character" w:styleId="Emphasis">
    <w:name w:val="Emphasis"/>
    <w:qFormat/>
    <w:rsid w:val="00D631A9"/>
    <w:rPr>
      <w:i/>
      <w:iCs/>
    </w:rPr>
  </w:style>
  <w:style w:type="paragraph" w:styleId="EnvelopeAddress">
    <w:name w:val="envelope address"/>
    <w:basedOn w:val="Normal"/>
    <w:semiHidden/>
    <w:rsid w:val="00D631A9"/>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D631A9"/>
    <w:rPr>
      <w:rFonts w:ascii="Arial" w:hAnsi="Arial" w:cs="Arial"/>
      <w:sz w:val="20"/>
      <w:lang w:val="en-GB"/>
    </w:rPr>
  </w:style>
  <w:style w:type="character" w:styleId="FollowedHyperlink">
    <w:name w:val="FollowedHyperlink"/>
    <w:uiPriority w:val="99"/>
    <w:semiHidden/>
    <w:rsid w:val="00D631A9"/>
    <w:rPr>
      <w:color w:val="800080"/>
      <w:u w:val="single"/>
    </w:rPr>
  </w:style>
  <w:style w:type="character" w:styleId="HTMLAcronym">
    <w:name w:val="HTML Acronym"/>
    <w:basedOn w:val="DefaultParagraphFont"/>
    <w:semiHidden/>
    <w:rsid w:val="00D631A9"/>
  </w:style>
  <w:style w:type="paragraph" w:styleId="HTMLAddress">
    <w:name w:val="HTML Address"/>
    <w:basedOn w:val="Normal"/>
    <w:link w:val="HTMLAddressChar"/>
    <w:semiHidden/>
    <w:rsid w:val="00D631A9"/>
    <w:rPr>
      <w:i/>
      <w:iCs/>
      <w:lang w:val="en-GB"/>
    </w:rPr>
  </w:style>
  <w:style w:type="character" w:customStyle="1" w:styleId="HTMLAddressChar">
    <w:name w:val="HTML Address Char"/>
    <w:basedOn w:val="DefaultParagraphFont"/>
    <w:link w:val="HTMLAddress"/>
    <w:semiHidden/>
    <w:rsid w:val="00D631A9"/>
    <w:rPr>
      <w:i/>
      <w:iCs/>
      <w:sz w:val="22"/>
      <w:szCs w:val="22"/>
      <w:lang w:val="en-GB"/>
    </w:rPr>
  </w:style>
  <w:style w:type="character" w:styleId="HTMLCite">
    <w:name w:val="HTML Cite"/>
    <w:semiHidden/>
    <w:rsid w:val="00D631A9"/>
    <w:rPr>
      <w:i/>
      <w:iCs/>
    </w:rPr>
  </w:style>
  <w:style w:type="character" w:styleId="HTMLCode">
    <w:name w:val="HTML Code"/>
    <w:semiHidden/>
    <w:rsid w:val="00D631A9"/>
    <w:rPr>
      <w:rFonts w:ascii="Courier New" w:hAnsi="Courier New" w:cs="Courier New"/>
      <w:sz w:val="20"/>
      <w:szCs w:val="20"/>
    </w:rPr>
  </w:style>
  <w:style w:type="character" w:styleId="HTMLDefinition">
    <w:name w:val="HTML Definition"/>
    <w:semiHidden/>
    <w:rsid w:val="00D631A9"/>
    <w:rPr>
      <w:i/>
      <w:iCs/>
    </w:rPr>
  </w:style>
  <w:style w:type="character" w:styleId="HTMLKeyboard">
    <w:name w:val="HTML Keyboard"/>
    <w:semiHidden/>
    <w:rsid w:val="00D631A9"/>
    <w:rPr>
      <w:rFonts w:ascii="Courier New" w:hAnsi="Courier New" w:cs="Courier New"/>
      <w:sz w:val="20"/>
      <w:szCs w:val="20"/>
    </w:rPr>
  </w:style>
  <w:style w:type="paragraph" w:styleId="HTMLPreformatted">
    <w:name w:val="HTML Preformatted"/>
    <w:basedOn w:val="Normal"/>
    <w:link w:val="HTMLPreformattedChar"/>
    <w:semiHidden/>
    <w:rsid w:val="00D631A9"/>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D631A9"/>
    <w:rPr>
      <w:rFonts w:ascii="Courier New" w:hAnsi="Courier New" w:cs="Courier New"/>
      <w:szCs w:val="22"/>
      <w:lang w:val="en-GB"/>
    </w:rPr>
  </w:style>
  <w:style w:type="character" w:styleId="HTMLSample">
    <w:name w:val="HTML Sample"/>
    <w:semiHidden/>
    <w:rsid w:val="00D631A9"/>
    <w:rPr>
      <w:rFonts w:ascii="Courier New" w:hAnsi="Courier New" w:cs="Courier New"/>
    </w:rPr>
  </w:style>
  <w:style w:type="character" w:styleId="HTMLTypewriter">
    <w:name w:val="HTML Typewriter"/>
    <w:semiHidden/>
    <w:rsid w:val="00D631A9"/>
    <w:rPr>
      <w:rFonts w:ascii="Courier New" w:hAnsi="Courier New" w:cs="Courier New"/>
      <w:sz w:val="20"/>
      <w:szCs w:val="20"/>
    </w:rPr>
  </w:style>
  <w:style w:type="character" w:styleId="HTMLVariable">
    <w:name w:val="HTML Variable"/>
    <w:semiHidden/>
    <w:rsid w:val="00D631A9"/>
    <w:rPr>
      <w:i/>
      <w:iCs/>
    </w:rPr>
  </w:style>
  <w:style w:type="character" w:styleId="Hyperlink">
    <w:name w:val="Hyperlink"/>
    <w:uiPriority w:val="99"/>
    <w:semiHidden/>
    <w:rsid w:val="00D631A9"/>
    <w:rPr>
      <w:color w:val="0000FF"/>
      <w:u w:val="single"/>
    </w:rPr>
  </w:style>
  <w:style w:type="character" w:styleId="LineNumber">
    <w:name w:val="line number"/>
    <w:basedOn w:val="DefaultParagraphFont"/>
    <w:semiHidden/>
    <w:rsid w:val="00D631A9"/>
  </w:style>
  <w:style w:type="paragraph" w:styleId="List">
    <w:name w:val="List"/>
    <w:basedOn w:val="Normal"/>
    <w:semiHidden/>
    <w:rsid w:val="00D631A9"/>
    <w:pPr>
      <w:ind w:left="360" w:hanging="360"/>
    </w:pPr>
    <w:rPr>
      <w:lang w:val="en-GB"/>
    </w:rPr>
  </w:style>
  <w:style w:type="paragraph" w:styleId="List2">
    <w:name w:val="List 2"/>
    <w:basedOn w:val="Normal"/>
    <w:semiHidden/>
    <w:rsid w:val="00D631A9"/>
    <w:pPr>
      <w:ind w:left="720" w:hanging="360"/>
    </w:pPr>
    <w:rPr>
      <w:lang w:val="en-GB"/>
    </w:rPr>
  </w:style>
  <w:style w:type="paragraph" w:styleId="List3">
    <w:name w:val="List 3"/>
    <w:basedOn w:val="Normal"/>
    <w:semiHidden/>
    <w:rsid w:val="00D631A9"/>
    <w:pPr>
      <w:ind w:left="1080" w:hanging="360"/>
    </w:pPr>
    <w:rPr>
      <w:lang w:val="en-GB"/>
    </w:rPr>
  </w:style>
  <w:style w:type="paragraph" w:styleId="List4">
    <w:name w:val="List 4"/>
    <w:basedOn w:val="Normal"/>
    <w:semiHidden/>
    <w:rsid w:val="00D631A9"/>
    <w:pPr>
      <w:ind w:left="1440" w:hanging="360"/>
    </w:pPr>
    <w:rPr>
      <w:lang w:val="en-GB"/>
    </w:rPr>
  </w:style>
  <w:style w:type="paragraph" w:styleId="List5">
    <w:name w:val="List 5"/>
    <w:basedOn w:val="Normal"/>
    <w:semiHidden/>
    <w:rsid w:val="00D631A9"/>
    <w:pPr>
      <w:ind w:left="1800" w:hanging="360"/>
    </w:pPr>
    <w:rPr>
      <w:lang w:val="en-GB"/>
    </w:rPr>
  </w:style>
  <w:style w:type="paragraph" w:styleId="ListBullet">
    <w:name w:val="List Bullet"/>
    <w:basedOn w:val="Normal"/>
    <w:autoRedefine/>
    <w:semiHidden/>
    <w:rsid w:val="00D631A9"/>
    <w:pPr>
      <w:tabs>
        <w:tab w:val="num" w:pos="360"/>
      </w:tabs>
      <w:ind w:left="360" w:hanging="360"/>
    </w:pPr>
    <w:rPr>
      <w:lang w:val="en-GB"/>
    </w:rPr>
  </w:style>
  <w:style w:type="paragraph" w:styleId="ListBullet2">
    <w:name w:val="List Bullet 2"/>
    <w:basedOn w:val="Normal"/>
    <w:autoRedefine/>
    <w:semiHidden/>
    <w:rsid w:val="00D631A9"/>
    <w:pPr>
      <w:tabs>
        <w:tab w:val="num" w:pos="720"/>
      </w:tabs>
      <w:ind w:left="720" w:hanging="360"/>
    </w:pPr>
    <w:rPr>
      <w:lang w:val="en-GB"/>
    </w:rPr>
  </w:style>
  <w:style w:type="paragraph" w:styleId="ListBullet3">
    <w:name w:val="List Bullet 3"/>
    <w:basedOn w:val="Normal"/>
    <w:autoRedefine/>
    <w:semiHidden/>
    <w:rsid w:val="00D631A9"/>
    <w:pPr>
      <w:tabs>
        <w:tab w:val="num" w:pos="1080"/>
      </w:tabs>
      <w:ind w:left="1080" w:hanging="360"/>
    </w:pPr>
    <w:rPr>
      <w:lang w:val="en-GB"/>
    </w:rPr>
  </w:style>
  <w:style w:type="paragraph" w:styleId="ListBullet4">
    <w:name w:val="List Bullet 4"/>
    <w:basedOn w:val="Normal"/>
    <w:autoRedefine/>
    <w:semiHidden/>
    <w:rsid w:val="00D631A9"/>
    <w:pPr>
      <w:tabs>
        <w:tab w:val="num" w:pos="1440"/>
      </w:tabs>
      <w:ind w:left="1440" w:hanging="360"/>
    </w:pPr>
    <w:rPr>
      <w:lang w:val="en-GB"/>
    </w:rPr>
  </w:style>
  <w:style w:type="paragraph" w:styleId="ListBullet5">
    <w:name w:val="List Bullet 5"/>
    <w:basedOn w:val="Normal"/>
    <w:autoRedefine/>
    <w:semiHidden/>
    <w:rsid w:val="00D631A9"/>
    <w:pPr>
      <w:tabs>
        <w:tab w:val="num" w:pos="1800"/>
      </w:tabs>
      <w:ind w:left="1800" w:hanging="360"/>
    </w:pPr>
    <w:rPr>
      <w:lang w:val="en-GB"/>
    </w:rPr>
  </w:style>
  <w:style w:type="paragraph" w:styleId="ListContinue">
    <w:name w:val="List Continue"/>
    <w:basedOn w:val="Normal"/>
    <w:semiHidden/>
    <w:rsid w:val="00D631A9"/>
    <w:pPr>
      <w:spacing w:after="120"/>
      <w:ind w:left="360"/>
    </w:pPr>
    <w:rPr>
      <w:lang w:val="en-GB"/>
    </w:rPr>
  </w:style>
  <w:style w:type="paragraph" w:styleId="ListContinue2">
    <w:name w:val="List Continue 2"/>
    <w:basedOn w:val="Normal"/>
    <w:semiHidden/>
    <w:rsid w:val="00D631A9"/>
    <w:pPr>
      <w:spacing w:after="120"/>
      <w:ind w:left="720"/>
    </w:pPr>
    <w:rPr>
      <w:lang w:val="en-GB"/>
    </w:rPr>
  </w:style>
  <w:style w:type="paragraph" w:styleId="ListContinue3">
    <w:name w:val="List Continue 3"/>
    <w:basedOn w:val="Normal"/>
    <w:semiHidden/>
    <w:rsid w:val="00D631A9"/>
    <w:pPr>
      <w:spacing w:after="120"/>
      <w:ind w:left="1080"/>
    </w:pPr>
    <w:rPr>
      <w:lang w:val="en-GB"/>
    </w:rPr>
  </w:style>
  <w:style w:type="paragraph" w:styleId="ListContinue4">
    <w:name w:val="List Continue 4"/>
    <w:basedOn w:val="Normal"/>
    <w:semiHidden/>
    <w:rsid w:val="00D631A9"/>
    <w:pPr>
      <w:spacing w:after="120"/>
      <w:ind w:left="1440"/>
    </w:pPr>
    <w:rPr>
      <w:lang w:val="en-GB"/>
    </w:rPr>
  </w:style>
  <w:style w:type="paragraph" w:styleId="ListContinue5">
    <w:name w:val="List Continue 5"/>
    <w:basedOn w:val="Normal"/>
    <w:semiHidden/>
    <w:rsid w:val="00D631A9"/>
    <w:pPr>
      <w:spacing w:after="120"/>
      <w:ind w:left="1800"/>
    </w:pPr>
    <w:rPr>
      <w:lang w:val="en-GB"/>
    </w:rPr>
  </w:style>
  <w:style w:type="paragraph" w:styleId="ListNumber">
    <w:name w:val="List Number"/>
    <w:basedOn w:val="Normal"/>
    <w:semiHidden/>
    <w:rsid w:val="00D631A9"/>
    <w:pPr>
      <w:tabs>
        <w:tab w:val="num" w:pos="360"/>
      </w:tabs>
      <w:ind w:left="360" w:hanging="360"/>
    </w:pPr>
    <w:rPr>
      <w:lang w:val="en-GB"/>
    </w:rPr>
  </w:style>
  <w:style w:type="paragraph" w:styleId="ListNumber2">
    <w:name w:val="List Number 2"/>
    <w:basedOn w:val="Normal"/>
    <w:semiHidden/>
    <w:rsid w:val="00D631A9"/>
    <w:pPr>
      <w:tabs>
        <w:tab w:val="num" w:pos="720"/>
      </w:tabs>
      <w:ind w:left="720" w:hanging="360"/>
    </w:pPr>
    <w:rPr>
      <w:lang w:val="en-GB"/>
    </w:rPr>
  </w:style>
  <w:style w:type="paragraph" w:styleId="ListNumber3">
    <w:name w:val="List Number 3"/>
    <w:basedOn w:val="Normal"/>
    <w:semiHidden/>
    <w:rsid w:val="00D631A9"/>
    <w:pPr>
      <w:tabs>
        <w:tab w:val="num" w:pos="1080"/>
      </w:tabs>
      <w:ind w:left="1080" w:hanging="360"/>
    </w:pPr>
    <w:rPr>
      <w:lang w:val="en-GB"/>
    </w:rPr>
  </w:style>
  <w:style w:type="paragraph" w:styleId="ListNumber4">
    <w:name w:val="List Number 4"/>
    <w:basedOn w:val="Normal"/>
    <w:semiHidden/>
    <w:rsid w:val="00D631A9"/>
    <w:pPr>
      <w:tabs>
        <w:tab w:val="num" w:pos="1440"/>
      </w:tabs>
      <w:ind w:left="1440" w:hanging="360"/>
    </w:pPr>
    <w:rPr>
      <w:lang w:val="en-GB"/>
    </w:rPr>
  </w:style>
  <w:style w:type="paragraph" w:styleId="ListNumber5">
    <w:name w:val="List Number 5"/>
    <w:basedOn w:val="Normal"/>
    <w:semiHidden/>
    <w:rsid w:val="00D631A9"/>
    <w:pPr>
      <w:tabs>
        <w:tab w:val="num" w:pos="1800"/>
      </w:tabs>
      <w:ind w:left="1800" w:hanging="360"/>
    </w:pPr>
    <w:rPr>
      <w:lang w:val="en-GB"/>
    </w:rPr>
  </w:style>
  <w:style w:type="paragraph" w:styleId="MessageHeader">
    <w:name w:val="Message Header"/>
    <w:basedOn w:val="Normal"/>
    <w:link w:val="MessageHeaderChar"/>
    <w:semiHidden/>
    <w:rsid w:val="00D631A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D631A9"/>
    <w:rPr>
      <w:rFonts w:ascii="Arial" w:hAnsi="Arial" w:cs="Arial"/>
      <w:sz w:val="22"/>
      <w:szCs w:val="24"/>
      <w:shd w:val="pct20" w:color="auto" w:fill="auto"/>
      <w:lang w:val="en-GB"/>
    </w:rPr>
  </w:style>
  <w:style w:type="paragraph" w:styleId="NormalWeb">
    <w:name w:val="Normal (Web)"/>
    <w:basedOn w:val="Normal"/>
    <w:semiHidden/>
    <w:rsid w:val="00D631A9"/>
    <w:rPr>
      <w:szCs w:val="24"/>
      <w:lang w:val="en-GB"/>
    </w:rPr>
  </w:style>
  <w:style w:type="paragraph" w:styleId="NormalIndent">
    <w:name w:val="Normal Indent"/>
    <w:basedOn w:val="Normal"/>
    <w:semiHidden/>
    <w:rsid w:val="00D631A9"/>
    <w:pPr>
      <w:ind w:left="720"/>
    </w:pPr>
    <w:rPr>
      <w:lang w:val="en-GB"/>
    </w:rPr>
  </w:style>
  <w:style w:type="paragraph" w:styleId="NoteHeading">
    <w:name w:val="Note Heading"/>
    <w:basedOn w:val="Normal"/>
    <w:next w:val="Normal"/>
    <w:link w:val="NoteHeadingChar"/>
    <w:semiHidden/>
    <w:rsid w:val="00D631A9"/>
    <w:rPr>
      <w:lang w:val="en-GB"/>
    </w:rPr>
  </w:style>
  <w:style w:type="character" w:customStyle="1" w:styleId="NoteHeadingChar">
    <w:name w:val="Note Heading Char"/>
    <w:basedOn w:val="DefaultParagraphFont"/>
    <w:link w:val="NoteHeading"/>
    <w:semiHidden/>
    <w:rsid w:val="00D631A9"/>
    <w:rPr>
      <w:sz w:val="22"/>
      <w:szCs w:val="22"/>
      <w:lang w:val="en-GB"/>
    </w:rPr>
  </w:style>
  <w:style w:type="paragraph" w:styleId="Salutation">
    <w:name w:val="Salutation"/>
    <w:basedOn w:val="Normal"/>
    <w:next w:val="Normal"/>
    <w:link w:val="SalutationChar"/>
    <w:semiHidden/>
    <w:rsid w:val="00D631A9"/>
    <w:rPr>
      <w:lang w:val="en-GB"/>
    </w:rPr>
  </w:style>
  <w:style w:type="character" w:customStyle="1" w:styleId="SalutationChar">
    <w:name w:val="Salutation Char"/>
    <w:basedOn w:val="DefaultParagraphFont"/>
    <w:link w:val="Salutation"/>
    <w:semiHidden/>
    <w:rsid w:val="00D631A9"/>
    <w:rPr>
      <w:sz w:val="22"/>
      <w:szCs w:val="22"/>
      <w:lang w:val="en-GB"/>
    </w:rPr>
  </w:style>
  <w:style w:type="paragraph" w:styleId="Signature">
    <w:name w:val="Signature"/>
    <w:basedOn w:val="Normal"/>
    <w:link w:val="SignatureChar"/>
    <w:semiHidden/>
    <w:rsid w:val="00D631A9"/>
    <w:pPr>
      <w:ind w:left="4320"/>
    </w:pPr>
    <w:rPr>
      <w:lang w:val="en-GB"/>
    </w:rPr>
  </w:style>
  <w:style w:type="character" w:customStyle="1" w:styleId="SignatureChar">
    <w:name w:val="Signature Char"/>
    <w:basedOn w:val="DefaultParagraphFont"/>
    <w:link w:val="Signature"/>
    <w:semiHidden/>
    <w:rsid w:val="00D631A9"/>
    <w:rPr>
      <w:sz w:val="22"/>
      <w:szCs w:val="22"/>
      <w:lang w:val="en-GB"/>
    </w:rPr>
  </w:style>
  <w:style w:type="character" w:styleId="Strong">
    <w:name w:val="Strong"/>
    <w:qFormat/>
    <w:rsid w:val="00D631A9"/>
    <w:rPr>
      <w:b/>
      <w:bCs/>
    </w:rPr>
  </w:style>
  <w:style w:type="character" w:customStyle="1" w:styleId="Heading4Char">
    <w:name w:val="Heading 4 Char"/>
    <w:aliases w:val="Heading 11 Char,para 4 Char,Título 41 Char,heading 4 Char,Heading 41 Char,标题 41 Char"/>
    <w:link w:val="Heading4"/>
    <w:rsid w:val="00D631A9"/>
    <w:rPr>
      <w:sz w:val="22"/>
      <w:szCs w:val="22"/>
      <w:lang w:val="en-CA"/>
    </w:rPr>
  </w:style>
  <w:style w:type="character" w:customStyle="1" w:styleId="Heading5Char">
    <w:name w:val="Heading 5 Char"/>
    <w:link w:val="Heading5"/>
    <w:uiPriority w:val="99"/>
    <w:rsid w:val="00D631A9"/>
    <w:rPr>
      <w:sz w:val="22"/>
      <w:szCs w:val="22"/>
      <w:lang w:val="en-CA"/>
    </w:rPr>
  </w:style>
  <w:style w:type="character" w:customStyle="1" w:styleId="Heading6Char">
    <w:name w:val="Heading 6 Char"/>
    <w:link w:val="Heading6"/>
    <w:rsid w:val="00D631A9"/>
    <w:rPr>
      <w:rFonts w:ascii="Arial" w:hAnsi="Arial"/>
      <w:i/>
      <w:sz w:val="22"/>
      <w:szCs w:val="22"/>
      <w:lang w:val="en-CA"/>
    </w:rPr>
  </w:style>
  <w:style w:type="character" w:customStyle="1" w:styleId="Heading7Char">
    <w:name w:val="Heading 7 Char"/>
    <w:link w:val="Heading7"/>
    <w:rsid w:val="00D631A9"/>
    <w:rPr>
      <w:rFonts w:ascii="Arial" w:hAnsi="Arial"/>
      <w:sz w:val="22"/>
      <w:szCs w:val="22"/>
      <w:lang w:val="en-CA"/>
    </w:rPr>
  </w:style>
  <w:style w:type="character" w:customStyle="1" w:styleId="Heading8Char">
    <w:name w:val="Heading 8 Char"/>
    <w:link w:val="Heading8"/>
    <w:rsid w:val="00D631A9"/>
    <w:rPr>
      <w:b/>
      <w:sz w:val="22"/>
      <w:szCs w:val="22"/>
      <w:lang w:val="en-CA"/>
    </w:rPr>
  </w:style>
  <w:style w:type="character" w:customStyle="1" w:styleId="Heading9Char">
    <w:name w:val="Heading 9 Char"/>
    <w:link w:val="Heading9"/>
    <w:rsid w:val="00D631A9"/>
    <w:rPr>
      <w:rFonts w:ascii="Arial" w:hAnsi="Arial"/>
      <w:i/>
      <w:sz w:val="18"/>
      <w:szCs w:val="22"/>
      <w:lang w:val="en-CA"/>
    </w:rPr>
  </w:style>
  <w:style w:type="character" w:customStyle="1" w:styleId="FooterChar">
    <w:name w:val="Footer Char"/>
    <w:link w:val="Footer"/>
    <w:uiPriority w:val="99"/>
    <w:rsid w:val="00D631A9"/>
    <w:rPr>
      <w:sz w:val="22"/>
      <w:szCs w:val="22"/>
      <w:lang w:val="en-CA"/>
    </w:rPr>
  </w:style>
  <w:style w:type="character" w:customStyle="1" w:styleId="BodyText3Char">
    <w:name w:val="Body Text 3 Char"/>
    <w:link w:val="BodyText3"/>
    <w:semiHidden/>
    <w:rsid w:val="00D631A9"/>
    <w:rPr>
      <w:sz w:val="16"/>
      <w:szCs w:val="16"/>
      <w:lang w:val="en-CA"/>
    </w:rPr>
  </w:style>
  <w:style w:type="character" w:customStyle="1" w:styleId="BodyTextIndent3Char">
    <w:name w:val="Body Text Indent 3 Char"/>
    <w:link w:val="BodyTextIndent3"/>
    <w:semiHidden/>
    <w:rsid w:val="00D631A9"/>
    <w:rPr>
      <w:sz w:val="16"/>
      <w:szCs w:val="16"/>
      <w:lang w:val="en-CA"/>
    </w:rPr>
  </w:style>
  <w:style w:type="character" w:customStyle="1" w:styleId="PlainTextChar">
    <w:name w:val="Plain Text Char"/>
    <w:link w:val="PlainText"/>
    <w:rsid w:val="00D631A9"/>
    <w:rPr>
      <w:rFonts w:ascii="Courier New" w:hAnsi="Courier New" w:cs="Courier New"/>
      <w:szCs w:val="22"/>
      <w:lang w:val="en-CA"/>
    </w:rPr>
  </w:style>
  <w:style w:type="character" w:customStyle="1" w:styleId="SubtitleChar">
    <w:name w:val="Subtitle Char"/>
    <w:link w:val="Subtitle"/>
    <w:uiPriority w:val="99"/>
    <w:rsid w:val="00D631A9"/>
    <w:rPr>
      <w:rFonts w:ascii="Arial" w:hAnsi="Arial" w:cs="Arial"/>
      <w:sz w:val="22"/>
      <w:szCs w:val="22"/>
      <w:lang w:val="en-CA"/>
    </w:rPr>
  </w:style>
  <w:style w:type="character" w:customStyle="1" w:styleId="TitleChar">
    <w:name w:val="Title Char"/>
    <w:link w:val="Title"/>
    <w:uiPriority w:val="99"/>
    <w:rsid w:val="00D631A9"/>
    <w:rPr>
      <w:rFonts w:ascii="Arial" w:hAnsi="Arial" w:cs="Arial"/>
      <w:b/>
      <w:bCs/>
      <w:kern w:val="28"/>
      <w:sz w:val="22"/>
      <w:szCs w:val="22"/>
      <w:lang w:val="en-CA"/>
    </w:rPr>
  </w:style>
  <w:style w:type="character" w:customStyle="1" w:styleId="DateChar">
    <w:name w:val="Date Char"/>
    <w:link w:val="Date"/>
    <w:uiPriority w:val="99"/>
    <w:rsid w:val="00D631A9"/>
    <w:rPr>
      <w:sz w:val="22"/>
      <w:szCs w:val="22"/>
      <w:lang w:val="en-CA"/>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D631A9"/>
    <w:rPr>
      <w:sz w:val="24"/>
      <w:lang w:val="en-GB" w:eastAsia="en-US" w:bidi="ar-SA"/>
    </w:rPr>
  </w:style>
  <w:style w:type="paragraph" w:customStyle="1" w:styleId="Heading">
    <w:name w:val="Heading"/>
    <w:basedOn w:val="Header"/>
    <w:next w:val="Header"/>
    <w:rsid w:val="00D631A9"/>
    <w:pPr>
      <w:tabs>
        <w:tab w:val="clear" w:pos="4320"/>
        <w:tab w:val="clear" w:pos="8640"/>
      </w:tabs>
    </w:pPr>
    <w:rPr>
      <w:b/>
      <w:sz w:val="24"/>
      <w:szCs w:val="20"/>
      <w:u w:val="single"/>
      <w:lang w:val="en-GB"/>
    </w:rPr>
  </w:style>
  <w:style w:type="paragraph" w:customStyle="1" w:styleId="ChapterNumber">
    <w:name w:val="ChapterNumber"/>
    <w:basedOn w:val="Normal"/>
    <w:next w:val="Normal"/>
    <w:rsid w:val="00D631A9"/>
    <w:pPr>
      <w:spacing w:after="360"/>
      <w:jc w:val="left"/>
    </w:pPr>
    <w:rPr>
      <w:sz w:val="24"/>
      <w:szCs w:val="20"/>
      <w:lang w:val="en-US" w:eastAsia="fr-FR"/>
    </w:rPr>
  </w:style>
  <w:style w:type="paragraph" w:customStyle="1" w:styleId="BankNormal">
    <w:name w:val="BankNormal"/>
    <w:basedOn w:val="Normal"/>
    <w:rsid w:val="00D631A9"/>
    <w:pPr>
      <w:spacing w:after="240"/>
      <w:jc w:val="left"/>
    </w:pPr>
    <w:rPr>
      <w:sz w:val="24"/>
      <w:szCs w:val="20"/>
      <w:lang w:val="en-US" w:eastAsia="fr-FR"/>
    </w:rPr>
  </w:style>
  <w:style w:type="paragraph" w:customStyle="1" w:styleId="subhead">
    <w:name w:val="subhead"/>
    <w:basedOn w:val="Normal"/>
    <w:next w:val="Normal"/>
    <w:rsid w:val="00D631A9"/>
    <w:pPr>
      <w:tabs>
        <w:tab w:val="left" w:pos="-720"/>
        <w:tab w:val="left" w:pos="0"/>
        <w:tab w:val="left" w:pos="720"/>
        <w:tab w:val="left" w:pos="1440"/>
        <w:tab w:val="left" w:pos="2160"/>
        <w:tab w:val="left" w:pos="2880"/>
        <w:tab w:val="left" w:pos="3600"/>
      </w:tabs>
      <w:jc w:val="center"/>
    </w:pPr>
    <w:rPr>
      <w:sz w:val="24"/>
      <w:szCs w:val="20"/>
      <w:lang w:val="en-US" w:eastAsia="fr-FR"/>
    </w:rPr>
  </w:style>
  <w:style w:type="paragraph" w:customStyle="1" w:styleId="a-a">
    <w:name w:val="a-(a)"/>
    <w:basedOn w:val="Normal"/>
    <w:next w:val="Normal"/>
    <w:rsid w:val="00D631A9"/>
    <w:pPr>
      <w:keepLines/>
      <w:tabs>
        <w:tab w:val="left" w:pos="-1440"/>
        <w:tab w:val="left" w:pos="-720"/>
        <w:tab w:val="left" w:pos="0"/>
        <w:tab w:val="left" w:pos="720"/>
        <w:tab w:val="left" w:pos="1440"/>
        <w:tab w:val="left" w:pos="2160"/>
        <w:tab w:val="left" w:pos="2880"/>
        <w:tab w:val="left" w:pos="3600"/>
      </w:tabs>
      <w:ind w:left="720" w:hanging="720"/>
    </w:pPr>
    <w:rPr>
      <w:b/>
      <w:sz w:val="24"/>
      <w:szCs w:val="20"/>
      <w:lang w:val="en-GB" w:eastAsia="fr-FR"/>
    </w:rPr>
  </w:style>
  <w:style w:type="paragraph" w:customStyle="1" w:styleId="a-agenda">
    <w:name w:val="a-agenda"/>
    <w:basedOn w:val="Normal"/>
    <w:next w:val="Normal"/>
    <w:rsid w:val="00D631A9"/>
    <w:pPr>
      <w:keepNext/>
      <w:keepLines/>
      <w:tabs>
        <w:tab w:val="left" w:pos="-1440"/>
        <w:tab w:val="left" w:pos="-720"/>
        <w:tab w:val="left" w:pos="0"/>
        <w:tab w:val="left" w:pos="720"/>
        <w:tab w:val="left" w:pos="1440"/>
        <w:tab w:val="left" w:pos="2160"/>
        <w:tab w:val="left" w:pos="2880"/>
        <w:tab w:val="left" w:pos="3600"/>
      </w:tabs>
    </w:pPr>
    <w:rPr>
      <w:b/>
      <w:caps/>
      <w:sz w:val="24"/>
      <w:szCs w:val="20"/>
      <w:lang w:val="en-GB" w:eastAsia="fr-FR"/>
    </w:rPr>
  </w:style>
  <w:style w:type="paragraph" w:customStyle="1" w:styleId="a-smalla">
    <w:name w:val="a-small(a)"/>
    <w:basedOn w:val="Normal"/>
    <w:next w:val="Normal"/>
    <w:rsid w:val="00D631A9"/>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n-US" w:eastAsia="fr-FR"/>
    </w:rPr>
  </w:style>
  <w:style w:type="paragraph" w:customStyle="1" w:styleId="a-smalli">
    <w:name w:val="a-small(i)"/>
    <w:basedOn w:val="Normal"/>
    <w:next w:val="Normal"/>
    <w:rsid w:val="00D631A9"/>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n-US" w:eastAsia="fr-FR"/>
    </w:rPr>
  </w:style>
  <w:style w:type="paragraph" w:customStyle="1" w:styleId="a-smalla0">
    <w:name w:val="a-small.a."/>
    <w:basedOn w:val="a-smalli"/>
    <w:next w:val="Normal"/>
    <w:rsid w:val="00D631A9"/>
    <w:pPr>
      <w:ind w:left="2880"/>
    </w:pPr>
  </w:style>
  <w:style w:type="character" w:customStyle="1" w:styleId="EquationCaption">
    <w:name w:val="_Equation Caption"/>
    <w:rsid w:val="00D631A9"/>
  </w:style>
  <w:style w:type="paragraph" w:customStyle="1" w:styleId="Style1">
    <w:name w:val="Style1"/>
    <w:basedOn w:val="Normal"/>
    <w:rsid w:val="00D631A9"/>
    <w:pPr>
      <w:spacing w:after="120"/>
      <w:jc w:val="left"/>
    </w:pPr>
    <w:rPr>
      <w:rFonts w:ascii="Symbol" w:hAnsi="Symbol"/>
      <w:sz w:val="24"/>
      <w:szCs w:val="20"/>
      <w:lang w:val="en-US" w:eastAsia="fr-FR"/>
    </w:rPr>
  </w:style>
  <w:style w:type="paragraph" w:customStyle="1" w:styleId="wfxRecipient">
    <w:name w:val="wfxRecipient"/>
    <w:basedOn w:val="Normal"/>
    <w:rsid w:val="00D631A9"/>
    <w:pPr>
      <w:spacing w:after="120"/>
      <w:jc w:val="left"/>
    </w:pPr>
    <w:rPr>
      <w:sz w:val="24"/>
      <w:szCs w:val="20"/>
      <w:lang w:val="en-US" w:eastAsia="fr-FR"/>
    </w:rPr>
  </w:style>
  <w:style w:type="paragraph" w:customStyle="1" w:styleId="wfxFaxNum">
    <w:name w:val="wfxFaxNum"/>
    <w:basedOn w:val="Normal"/>
    <w:rsid w:val="00D631A9"/>
    <w:pPr>
      <w:spacing w:after="120"/>
      <w:jc w:val="left"/>
    </w:pPr>
    <w:rPr>
      <w:sz w:val="24"/>
      <w:szCs w:val="20"/>
      <w:lang w:val="en-US" w:eastAsia="fr-FR"/>
    </w:rPr>
  </w:style>
  <w:style w:type="paragraph" w:customStyle="1" w:styleId="FaxBod">
    <w:name w:val="FaxBod"/>
    <w:basedOn w:val="Heading5"/>
    <w:rsid w:val="00D631A9"/>
    <w:pPr>
      <w:keepNext w:val="0"/>
      <w:numPr>
        <w:numId w:val="0"/>
      </w:numPr>
      <w:tabs>
        <w:tab w:val="left" w:pos="-540"/>
      </w:tabs>
      <w:ind w:left="450"/>
      <w:jc w:val="left"/>
      <w:outlineLvl w:val="9"/>
    </w:pPr>
    <w:rPr>
      <w:sz w:val="24"/>
      <w:szCs w:val="20"/>
      <w:lang w:val="en-US"/>
    </w:rPr>
  </w:style>
  <w:style w:type="paragraph" w:customStyle="1" w:styleId="xl34">
    <w:name w:val="xl34"/>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5">
    <w:name w:val="xl35"/>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36">
    <w:name w:val="xl36"/>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7">
    <w:name w:val="xl37"/>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8">
    <w:name w:val="xl38"/>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9">
    <w:name w:val="xl39"/>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0">
    <w:name w:val="xl40"/>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1">
    <w:name w:val="xl41"/>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2">
    <w:name w:val="xl42"/>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3">
    <w:name w:val="xl43"/>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rPr>
  </w:style>
  <w:style w:type="paragraph" w:customStyle="1" w:styleId="xl44">
    <w:name w:val="xl44"/>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5">
    <w:name w:val="xl45"/>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6">
    <w:name w:val="xl46"/>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7">
    <w:name w:val="xl47"/>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8">
    <w:name w:val="xl48"/>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9">
    <w:name w:val="xl49"/>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country">
    <w:name w:val="country"/>
    <w:basedOn w:val="Normal"/>
    <w:rsid w:val="00D631A9"/>
    <w:pPr>
      <w:widowControl w:val="0"/>
      <w:tabs>
        <w:tab w:val="left" w:pos="3600"/>
      </w:tabs>
      <w:autoSpaceDE w:val="0"/>
      <w:autoSpaceDN w:val="0"/>
      <w:adjustRightInd w:val="0"/>
      <w:jc w:val="left"/>
    </w:pPr>
    <w:rPr>
      <w:b/>
      <w:sz w:val="28"/>
      <w:szCs w:val="28"/>
      <w:lang w:val="en-US"/>
    </w:rPr>
  </w:style>
  <w:style w:type="paragraph" w:customStyle="1" w:styleId="Parastyle">
    <w:name w:val="Para style"/>
    <w:basedOn w:val="Normal"/>
    <w:rsid w:val="00D631A9"/>
    <w:pPr>
      <w:widowControl w:val="0"/>
      <w:numPr>
        <w:numId w:val="22"/>
      </w:numPr>
      <w:tabs>
        <w:tab w:val="left" w:pos="90"/>
        <w:tab w:val="left" w:pos="2590"/>
        <w:tab w:val="left" w:pos="7654"/>
        <w:tab w:val="right" w:pos="9964"/>
      </w:tabs>
      <w:autoSpaceDE w:val="0"/>
      <w:autoSpaceDN w:val="0"/>
      <w:adjustRightInd w:val="0"/>
      <w:spacing w:before="377"/>
      <w:jc w:val="left"/>
    </w:pPr>
    <w:rPr>
      <w:sz w:val="24"/>
      <w:szCs w:val="20"/>
      <w:lang w:val="en-US"/>
    </w:rPr>
  </w:style>
  <w:style w:type="paragraph" w:customStyle="1" w:styleId="xl50">
    <w:name w:val="xl50"/>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6">
    <w:name w:val="xl76"/>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1">
    <w:name w:val="xl81"/>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2">
    <w:name w:val="xl82"/>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4">
    <w:name w:val="xl84"/>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5">
    <w:name w:val="xl85"/>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6">
    <w:name w:val="xl86"/>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7">
    <w:name w:val="xl87"/>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8">
    <w:name w:val="xl88"/>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1">
    <w:name w:val="xl91"/>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2">
    <w:name w:val="xl92"/>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rPr>
  </w:style>
  <w:style w:type="paragraph" w:customStyle="1" w:styleId="xl93">
    <w:name w:val="xl93"/>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4">
    <w:name w:val="xl94"/>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6">
    <w:name w:val="xl96"/>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7">
    <w:name w:val="xl97"/>
    <w:basedOn w:val="Normal"/>
    <w:rsid w:val="00D631A9"/>
    <w:pPr>
      <w:spacing w:before="100" w:beforeAutospacing="1" w:after="100" w:afterAutospacing="1"/>
      <w:jc w:val="left"/>
    </w:pPr>
    <w:rPr>
      <w:b/>
      <w:bCs/>
      <w:sz w:val="16"/>
      <w:szCs w:val="16"/>
      <w:lang w:val="en-US"/>
    </w:rPr>
  </w:style>
  <w:style w:type="paragraph" w:styleId="EndnoteText">
    <w:name w:val="endnote text"/>
    <w:basedOn w:val="Normal"/>
    <w:link w:val="EndnoteTextChar"/>
    <w:uiPriority w:val="99"/>
    <w:semiHidden/>
    <w:unhideWhenUsed/>
    <w:rsid w:val="00D631A9"/>
    <w:rPr>
      <w:sz w:val="20"/>
      <w:szCs w:val="20"/>
      <w:lang w:val="en-GB"/>
    </w:rPr>
  </w:style>
  <w:style w:type="character" w:customStyle="1" w:styleId="EndnoteTextChar">
    <w:name w:val="Endnote Text Char"/>
    <w:basedOn w:val="DefaultParagraphFont"/>
    <w:link w:val="EndnoteText"/>
    <w:uiPriority w:val="99"/>
    <w:semiHidden/>
    <w:rsid w:val="00D631A9"/>
    <w:rPr>
      <w:lang w:val="en-GB"/>
    </w:rPr>
  </w:style>
  <w:style w:type="character" w:styleId="EndnoteReference">
    <w:name w:val="endnote reference"/>
    <w:uiPriority w:val="99"/>
    <w:semiHidden/>
    <w:unhideWhenUsed/>
    <w:rsid w:val="00D631A9"/>
    <w:rPr>
      <w:vertAlign w:val="superscript"/>
    </w:rPr>
  </w:style>
  <w:style w:type="paragraph" w:customStyle="1" w:styleId="xl75">
    <w:name w:val="xl75"/>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98">
    <w:name w:val="xl98"/>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eastAsia="en-CA"/>
    </w:rPr>
  </w:style>
  <w:style w:type="paragraph" w:customStyle="1" w:styleId="xl99">
    <w:name w:val="xl99"/>
    <w:basedOn w:val="Normal"/>
    <w:rsid w:val="00D631A9"/>
    <w:pPr>
      <w:spacing w:before="100" w:beforeAutospacing="1" w:after="100" w:afterAutospacing="1"/>
      <w:jc w:val="left"/>
    </w:pPr>
    <w:rPr>
      <w:b/>
      <w:bCs/>
      <w:sz w:val="24"/>
      <w:szCs w:val="24"/>
      <w:lang w:eastAsia="en-CA"/>
    </w:rPr>
  </w:style>
  <w:style w:type="paragraph" w:customStyle="1" w:styleId="xl66">
    <w:name w:val="xl66"/>
    <w:basedOn w:val="Normal"/>
    <w:rsid w:val="00D631A9"/>
    <w:pPr>
      <w:spacing w:before="100" w:beforeAutospacing="1" w:after="100" w:afterAutospacing="1"/>
      <w:jc w:val="center"/>
      <w:textAlignment w:val="top"/>
    </w:pPr>
    <w:rPr>
      <w:sz w:val="16"/>
      <w:szCs w:val="16"/>
      <w:lang w:eastAsia="en-CA"/>
    </w:rPr>
  </w:style>
  <w:style w:type="paragraph" w:customStyle="1" w:styleId="xl67">
    <w:name w:val="xl67"/>
    <w:basedOn w:val="Normal"/>
    <w:rsid w:val="00D631A9"/>
    <w:pPr>
      <w:spacing w:before="100" w:beforeAutospacing="1" w:after="100" w:afterAutospacing="1"/>
      <w:jc w:val="left"/>
    </w:pPr>
    <w:rPr>
      <w:sz w:val="16"/>
      <w:szCs w:val="16"/>
      <w:lang w:eastAsia="en-CA"/>
    </w:rPr>
  </w:style>
  <w:style w:type="paragraph" w:customStyle="1" w:styleId="xl68">
    <w:name w:val="xl68"/>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69">
    <w:name w:val="xl69"/>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1">
    <w:name w:val="xl71"/>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2">
    <w:name w:val="xl72"/>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xl73">
    <w:name w:val="xl73"/>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4">
    <w:name w:val="xl74"/>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font5">
    <w:name w:val="font5"/>
    <w:basedOn w:val="Normal"/>
    <w:rsid w:val="00D631A9"/>
    <w:pPr>
      <w:spacing w:before="100" w:beforeAutospacing="1" w:after="100" w:afterAutospacing="1"/>
      <w:jc w:val="left"/>
    </w:pPr>
    <w:rPr>
      <w:sz w:val="16"/>
      <w:szCs w:val="16"/>
      <w:lang w:eastAsia="en-CA"/>
    </w:rPr>
  </w:style>
  <w:style w:type="paragraph" w:customStyle="1" w:styleId="font6">
    <w:name w:val="font6"/>
    <w:basedOn w:val="Normal"/>
    <w:rsid w:val="00D631A9"/>
    <w:pPr>
      <w:spacing w:before="100" w:beforeAutospacing="1" w:after="100" w:afterAutospacing="1"/>
      <w:jc w:val="left"/>
    </w:pPr>
    <w:rPr>
      <w:sz w:val="16"/>
      <w:szCs w:val="16"/>
      <w:lang w:eastAsia="en-CA"/>
    </w:rPr>
  </w:style>
  <w:style w:type="paragraph" w:customStyle="1" w:styleId="xl63">
    <w:name w:val="xl63"/>
    <w:basedOn w:val="Normal"/>
    <w:rsid w:val="00D631A9"/>
    <w:pPr>
      <w:spacing w:before="100" w:beforeAutospacing="1" w:after="100" w:afterAutospacing="1"/>
      <w:jc w:val="center"/>
      <w:textAlignment w:val="top"/>
    </w:pPr>
    <w:rPr>
      <w:b/>
      <w:bCs/>
      <w:sz w:val="16"/>
      <w:szCs w:val="16"/>
      <w:lang w:eastAsia="en-CA"/>
    </w:rPr>
  </w:style>
  <w:style w:type="paragraph" w:customStyle="1" w:styleId="xl64">
    <w:name w:val="xl64"/>
    <w:basedOn w:val="Normal"/>
    <w:rsid w:val="00D631A9"/>
    <w:pPr>
      <w:spacing w:before="100" w:beforeAutospacing="1" w:after="100" w:afterAutospacing="1"/>
      <w:jc w:val="center"/>
      <w:textAlignment w:val="top"/>
    </w:pPr>
    <w:rPr>
      <w:b/>
      <w:bCs/>
      <w:sz w:val="16"/>
      <w:szCs w:val="16"/>
      <w:lang w:eastAsia="en-CA"/>
    </w:rPr>
  </w:style>
  <w:style w:type="paragraph" w:customStyle="1" w:styleId="xl65">
    <w:name w:val="xl65"/>
    <w:basedOn w:val="Normal"/>
    <w:rsid w:val="00D631A9"/>
    <w:pPr>
      <w:spacing w:before="100" w:beforeAutospacing="1" w:after="100" w:afterAutospacing="1"/>
      <w:jc w:val="left"/>
      <w:textAlignment w:val="top"/>
    </w:pPr>
    <w:rPr>
      <w:sz w:val="16"/>
      <w:szCs w:val="16"/>
      <w:lang w:eastAsia="en-CA"/>
    </w:rPr>
  </w:style>
  <w:style w:type="numbering" w:customStyle="1" w:styleId="NoList1">
    <w:name w:val="No List1"/>
    <w:next w:val="NoList"/>
    <w:uiPriority w:val="99"/>
    <w:semiHidden/>
    <w:unhideWhenUsed/>
    <w:rsid w:val="00D631A9"/>
  </w:style>
  <w:style w:type="paragraph" w:customStyle="1" w:styleId="Formatvorlage1">
    <w:name w:val="Formatvorlage1"/>
    <w:basedOn w:val="Heading1"/>
    <w:next w:val="Normal"/>
    <w:autoRedefine/>
    <w:qFormat/>
    <w:rsid w:val="00D631A9"/>
    <w:pPr>
      <w:numPr>
        <w:numId w:val="0"/>
      </w:numPr>
      <w:tabs>
        <w:tab w:val="num" w:pos="0"/>
      </w:tabs>
      <w:spacing w:after="120"/>
    </w:pPr>
    <w:rPr>
      <w:rFonts w:asciiTheme="minorHAnsi" w:hAnsiTheme="minorHAnsi"/>
      <w:bCs/>
      <w:sz w:val="24"/>
      <w:szCs w:val="24"/>
      <w:lang w:val="en-GB"/>
    </w:rPr>
  </w:style>
  <w:style w:type="paragraph" w:customStyle="1" w:styleId="CH4">
    <w:name w:val="CH4"/>
    <w:basedOn w:val="Normal"/>
    <w:next w:val="Normal"/>
    <w:rsid w:val="00D631A9"/>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lang w:val="en-GB"/>
    </w:rPr>
  </w:style>
  <w:style w:type="paragraph" w:customStyle="1" w:styleId="Normalpool">
    <w:name w:val="Normal_pool"/>
    <w:link w:val="NormalpoolChar"/>
    <w:rsid w:val="00D631A9"/>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D631A9"/>
    <w:rPr>
      <w:lang w:val="fr-FR"/>
    </w:rPr>
  </w:style>
  <w:style w:type="paragraph" w:customStyle="1" w:styleId="msonormal0">
    <w:name w:val="msonormal"/>
    <w:basedOn w:val="Normal"/>
    <w:rsid w:val="00D631A9"/>
    <w:pPr>
      <w:spacing w:before="100" w:beforeAutospacing="1" w:after="100" w:afterAutospacing="1"/>
      <w:jc w:val="left"/>
    </w:pPr>
    <w:rPr>
      <w:sz w:val="24"/>
      <w:szCs w:val="24"/>
      <w:lang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631A9"/>
    <w:pPr>
      <w:spacing w:after="160" w:line="240" w:lineRule="exact"/>
    </w:pPr>
    <w:rPr>
      <w:sz w:val="20"/>
      <w:szCs w:val="20"/>
      <w:vertAlign w:val="superscript"/>
      <w:lang w:val="en-US"/>
    </w:rPr>
  </w:style>
  <w:style w:type="paragraph" w:styleId="Caption">
    <w:name w:val="caption"/>
    <w:basedOn w:val="Normal"/>
    <w:next w:val="Normal"/>
    <w:qFormat/>
    <w:rsid w:val="002D00FD"/>
    <w:pPr>
      <w:bidi/>
      <w:ind w:left="180" w:hanging="180"/>
      <w:jc w:val="lowKashida"/>
    </w:pPr>
    <w:rPr>
      <w:rFonts w:cs="Simplified Arabic"/>
      <w:sz w:val="24"/>
      <w:szCs w:val="32"/>
      <w:lang w:val="en-US" w:eastAsia="en-CA" w:bidi="ar-DZ"/>
    </w:rPr>
  </w:style>
  <w:style w:type="paragraph" w:styleId="Revision">
    <w:name w:val="Revision"/>
    <w:hidden/>
    <w:uiPriority w:val="99"/>
    <w:semiHidden/>
    <w:rsid w:val="00AD032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36120">
      <w:bodyDiv w:val="1"/>
      <w:marLeft w:val="0"/>
      <w:marRight w:val="0"/>
      <w:marTop w:val="0"/>
      <w:marBottom w:val="0"/>
      <w:divBdr>
        <w:top w:val="none" w:sz="0" w:space="0" w:color="auto"/>
        <w:left w:val="none" w:sz="0" w:space="0" w:color="auto"/>
        <w:bottom w:val="none" w:sz="0" w:space="0" w:color="auto"/>
        <w:right w:val="none" w:sz="0" w:space="0" w:color="auto"/>
      </w:divBdr>
    </w:div>
    <w:div w:id="486047432">
      <w:bodyDiv w:val="1"/>
      <w:marLeft w:val="0"/>
      <w:marRight w:val="0"/>
      <w:marTop w:val="0"/>
      <w:marBottom w:val="0"/>
      <w:divBdr>
        <w:top w:val="none" w:sz="0" w:space="0" w:color="auto"/>
        <w:left w:val="none" w:sz="0" w:space="0" w:color="auto"/>
        <w:bottom w:val="none" w:sz="0" w:space="0" w:color="auto"/>
        <w:right w:val="none" w:sz="0" w:space="0" w:color="auto"/>
      </w:divBdr>
    </w:div>
    <w:div w:id="514809259">
      <w:bodyDiv w:val="1"/>
      <w:marLeft w:val="0"/>
      <w:marRight w:val="0"/>
      <w:marTop w:val="0"/>
      <w:marBottom w:val="0"/>
      <w:divBdr>
        <w:top w:val="none" w:sz="0" w:space="0" w:color="auto"/>
        <w:left w:val="none" w:sz="0" w:space="0" w:color="auto"/>
        <w:bottom w:val="none" w:sz="0" w:space="0" w:color="auto"/>
        <w:right w:val="none" w:sz="0" w:space="0" w:color="auto"/>
      </w:divBdr>
    </w:div>
    <w:div w:id="540895765">
      <w:bodyDiv w:val="1"/>
      <w:marLeft w:val="0"/>
      <w:marRight w:val="0"/>
      <w:marTop w:val="0"/>
      <w:marBottom w:val="0"/>
      <w:divBdr>
        <w:top w:val="none" w:sz="0" w:space="0" w:color="auto"/>
        <w:left w:val="none" w:sz="0" w:space="0" w:color="auto"/>
        <w:bottom w:val="none" w:sz="0" w:space="0" w:color="auto"/>
        <w:right w:val="none" w:sz="0" w:space="0" w:color="auto"/>
      </w:divBdr>
    </w:div>
    <w:div w:id="570963946">
      <w:bodyDiv w:val="1"/>
      <w:marLeft w:val="0"/>
      <w:marRight w:val="0"/>
      <w:marTop w:val="0"/>
      <w:marBottom w:val="0"/>
      <w:divBdr>
        <w:top w:val="none" w:sz="0" w:space="0" w:color="auto"/>
        <w:left w:val="none" w:sz="0" w:space="0" w:color="auto"/>
        <w:bottom w:val="none" w:sz="0" w:space="0" w:color="auto"/>
        <w:right w:val="none" w:sz="0" w:space="0" w:color="auto"/>
      </w:divBdr>
    </w:div>
    <w:div w:id="706181957">
      <w:bodyDiv w:val="1"/>
      <w:marLeft w:val="0"/>
      <w:marRight w:val="0"/>
      <w:marTop w:val="0"/>
      <w:marBottom w:val="0"/>
      <w:divBdr>
        <w:top w:val="none" w:sz="0" w:space="0" w:color="auto"/>
        <w:left w:val="none" w:sz="0" w:space="0" w:color="auto"/>
        <w:bottom w:val="none" w:sz="0" w:space="0" w:color="auto"/>
        <w:right w:val="none" w:sz="0" w:space="0" w:color="auto"/>
      </w:divBdr>
    </w:div>
    <w:div w:id="774982699">
      <w:bodyDiv w:val="1"/>
      <w:marLeft w:val="0"/>
      <w:marRight w:val="0"/>
      <w:marTop w:val="0"/>
      <w:marBottom w:val="0"/>
      <w:divBdr>
        <w:top w:val="none" w:sz="0" w:space="0" w:color="auto"/>
        <w:left w:val="none" w:sz="0" w:space="0" w:color="auto"/>
        <w:bottom w:val="none" w:sz="0" w:space="0" w:color="auto"/>
        <w:right w:val="none" w:sz="0" w:space="0" w:color="auto"/>
      </w:divBdr>
    </w:div>
    <w:div w:id="872811141">
      <w:bodyDiv w:val="1"/>
      <w:marLeft w:val="0"/>
      <w:marRight w:val="0"/>
      <w:marTop w:val="0"/>
      <w:marBottom w:val="0"/>
      <w:divBdr>
        <w:top w:val="none" w:sz="0" w:space="0" w:color="auto"/>
        <w:left w:val="none" w:sz="0" w:space="0" w:color="auto"/>
        <w:bottom w:val="none" w:sz="0" w:space="0" w:color="auto"/>
        <w:right w:val="none" w:sz="0" w:space="0" w:color="auto"/>
      </w:divBdr>
    </w:div>
    <w:div w:id="1085149404">
      <w:bodyDiv w:val="1"/>
      <w:marLeft w:val="0"/>
      <w:marRight w:val="0"/>
      <w:marTop w:val="0"/>
      <w:marBottom w:val="0"/>
      <w:divBdr>
        <w:top w:val="none" w:sz="0" w:space="0" w:color="auto"/>
        <w:left w:val="none" w:sz="0" w:space="0" w:color="auto"/>
        <w:bottom w:val="none" w:sz="0" w:space="0" w:color="auto"/>
        <w:right w:val="none" w:sz="0" w:space="0" w:color="auto"/>
      </w:divBdr>
    </w:div>
    <w:div w:id="1214000576">
      <w:bodyDiv w:val="1"/>
      <w:marLeft w:val="0"/>
      <w:marRight w:val="0"/>
      <w:marTop w:val="0"/>
      <w:marBottom w:val="0"/>
      <w:divBdr>
        <w:top w:val="none" w:sz="0" w:space="0" w:color="auto"/>
        <w:left w:val="none" w:sz="0" w:space="0" w:color="auto"/>
        <w:bottom w:val="none" w:sz="0" w:space="0" w:color="auto"/>
        <w:right w:val="none" w:sz="0" w:space="0" w:color="auto"/>
      </w:divBdr>
    </w:div>
    <w:div w:id="1327902196">
      <w:bodyDiv w:val="1"/>
      <w:marLeft w:val="0"/>
      <w:marRight w:val="0"/>
      <w:marTop w:val="0"/>
      <w:marBottom w:val="0"/>
      <w:divBdr>
        <w:top w:val="none" w:sz="0" w:space="0" w:color="auto"/>
        <w:left w:val="none" w:sz="0" w:space="0" w:color="auto"/>
        <w:bottom w:val="none" w:sz="0" w:space="0" w:color="auto"/>
        <w:right w:val="none" w:sz="0" w:space="0" w:color="auto"/>
      </w:divBdr>
    </w:div>
    <w:div w:id="1339039610">
      <w:bodyDiv w:val="1"/>
      <w:marLeft w:val="0"/>
      <w:marRight w:val="0"/>
      <w:marTop w:val="0"/>
      <w:marBottom w:val="0"/>
      <w:divBdr>
        <w:top w:val="none" w:sz="0" w:space="0" w:color="auto"/>
        <w:left w:val="none" w:sz="0" w:space="0" w:color="auto"/>
        <w:bottom w:val="none" w:sz="0" w:space="0" w:color="auto"/>
        <w:right w:val="none" w:sz="0" w:space="0" w:color="auto"/>
      </w:divBdr>
    </w:div>
    <w:div w:id="1538080512">
      <w:bodyDiv w:val="1"/>
      <w:marLeft w:val="0"/>
      <w:marRight w:val="0"/>
      <w:marTop w:val="0"/>
      <w:marBottom w:val="0"/>
      <w:divBdr>
        <w:top w:val="none" w:sz="0" w:space="0" w:color="auto"/>
        <w:left w:val="none" w:sz="0" w:space="0" w:color="auto"/>
        <w:bottom w:val="none" w:sz="0" w:space="0" w:color="auto"/>
        <w:right w:val="none" w:sz="0" w:space="0" w:color="auto"/>
      </w:divBdr>
    </w:div>
    <w:div w:id="1594819403">
      <w:bodyDiv w:val="1"/>
      <w:marLeft w:val="0"/>
      <w:marRight w:val="0"/>
      <w:marTop w:val="0"/>
      <w:marBottom w:val="0"/>
      <w:divBdr>
        <w:top w:val="none" w:sz="0" w:space="0" w:color="auto"/>
        <w:left w:val="none" w:sz="0" w:space="0" w:color="auto"/>
        <w:bottom w:val="none" w:sz="0" w:space="0" w:color="auto"/>
        <w:right w:val="none" w:sz="0" w:space="0" w:color="auto"/>
      </w:divBdr>
    </w:div>
    <w:div w:id="185043752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39519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3.xml"/><Relationship Id="rId39" Type="http://schemas.openxmlformats.org/officeDocument/2006/relationships/customXml" Target="../customXml/item3.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2.xml"/><Relationship Id="rId33" Type="http://schemas.openxmlformats.org/officeDocument/2006/relationships/footer" Target="footer8.xml"/><Relationship Id="rId38"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1.xml"/><Relationship Id="rId32" Type="http://schemas.openxmlformats.org/officeDocument/2006/relationships/footer" Target="footer7.xml"/><Relationship Id="rId37" Type="http://schemas.openxmlformats.org/officeDocument/2006/relationships/theme" Target="theme/theme1.xml"/><Relationship Id="rId40"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footer" Target="footer5.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3ECADCE59C33A45A4CE608182E8B0AE" ma:contentTypeVersion="5" ma:contentTypeDescription="Create a new document." ma:contentTypeScope="" ma:versionID="beda0269d44eff0c002efa272dbd80a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13E7A38-2B02-4559-AB19-1F7045C48B46}"/>
</file>

<file path=customXml/itemProps2.xml><?xml version="1.0" encoding="utf-8"?>
<ds:datastoreItem xmlns:ds="http://schemas.openxmlformats.org/officeDocument/2006/customXml" ds:itemID="{FC21D7A5-220B-4360-BD02-6CB2B2671779}"/>
</file>

<file path=customXml/itemProps3.xml><?xml version="1.0" encoding="utf-8"?>
<ds:datastoreItem xmlns:ds="http://schemas.openxmlformats.org/officeDocument/2006/customXml" ds:itemID="{D7F4C30B-A6B1-414E-9FD0-0050B7B727EB}"/>
</file>

<file path=customXml/itemProps4.xml><?xml version="1.0" encoding="utf-8"?>
<ds:datastoreItem xmlns:ds="http://schemas.openxmlformats.org/officeDocument/2006/customXml" ds:itemID="{738B9260-5AEF-4444-8ABE-705E83B91468}"/>
</file>

<file path=docProps/app.xml><?xml version="1.0" encoding="utf-8"?>
<Properties xmlns="http://schemas.openxmlformats.org/officeDocument/2006/extended-properties" xmlns:vt="http://schemas.openxmlformats.org/officeDocument/2006/docPropsVTypes">
  <Template>Normal</Template>
  <TotalTime>93</TotalTime>
  <Pages>34</Pages>
  <Words>10983</Words>
  <Characters>59773</Characters>
  <Application>Microsoft Office Word</Application>
  <DocSecurity>0</DocSecurity>
  <Lines>498</Lines>
  <Paragraphs>141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التقرير المرحلي المجمع حتى 31 ديسمبر/  كانون الأول 2021</vt:lpstr>
      <vt:lpstr>2020 Consolidated progress report</vt:lpstr>
    </vt:vector>
  </TitlesOfParts>
  <Company>UNMFS</Company>
  <LinksUpToDate>false</LinksUpToDate>
  <CharactersWithSpaces>70615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التقرير المرحلي المجمع حتى 31 ديسمبر/  كانون الأول 2021                                                                            . </dc:title>
  <dc:creator>Laura Duong</dc:creator>
  <cp:lastModifiedBy>HBE</cp:lastModifiedBy>
  <cp:revision>7</cp:revision>
  <cp:lastPrinted>2001-05-26T16:40:00Z</cp:lastPrinted>
  <dcterms:created xsi:type="dcterms:W3CDTF">2022-11-20T23:36:00Z</dcterms:created>
  <dcterms:modified xsi:type="dcterms:W3CDTF">2022-11-21T20:12:00Z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UNEP/OzL.Pro/ExCom/91/12</vt:lpwstr>
  </property>
  <property fmtid="{D5CDD505-2E9C-101B-9397-08002B2CF9AE}" pid="3" name="Revision date">
    <vt:lpwstr>11/9/2022</vt:lpwstr>
  </property>
  <property fmtid="{D5CDD505-2E9C-101B-9397-08002B2CF9AE}" pid="4" name="GrammarlyDocumentId">
    <vt:lpwstr>cd3d450e5090107a96b6e4af7dece01c948cedee4cb6b4c1321a339bf9335a6d</vt:lpwstr>
  </property>
  <property fmtid="{D5CDD505-2E9C-101B-9397-08002B2CF9AE}" pid="5" name="ContentTypeId">
    <vt:lpwstr>0x010100E3ECADCE59C33A45A4CE608182E8B0AE</vt:lpwstr>
  </property>
</Properties>
</file>