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432" w:type="dxa"/>
        <w:tblLayout w:type="fixed"/>
        <w:tblLook w:val="0000" w:firstRow="0" w:lastRow="0" w:firstColumn="0" w:lastColumn="0" w:noHBand="0" w:noVBand="0"/>
      </w:tblPr>
      <w:tblGrid>
        <w:gridCol w:w="1816"/>
        <w:gridCol w:w="4304"/>
        <w:gridCol w:w="4140"/>
      </w:tblGrid>
      <w:tr w:rsidR="00C15867" w:rsidRPr="009B0D30" w14:paraId="5B610FF7" w14:textId="77777777" w:rsidTr="007C4819">
        <w:trPr>
          <w:trHeight w:val="720"/>
        </w:trPr>
        <w:tc>
          <w:tcPr>
            <w:tcW w:w="6120" w:type="dxa"/>
            <w:gridSpan w:val="2"/>
            <w:tcBorders>
              <w:bottom w:val="single" w:sz="18" w:space="0" w:color="auto"/>
            </w:tcBorders>
          </w:tcPr>
          <w:p w14:paraId="1F17824E" w14:textId="77777777" w:rsidR="004672C9" w:rsidRDefault="004672C9" w:rsidP="004672C9">
            <w:pPr>
              <w:rPr>
                <w:b/>
                <w:bCs/>
                <w:sz w:val="28"/>
                <w:szCs w:val="28"/>
                <w:lang w:val="ru-RU"/>
              </w:rPr>
            </w:pPr>
            <w:r>
              <w:rPr>
                <w:b/>
                <w:bCs/>
                <w:sz w:val="28"/>
                <w:szCs w:val="28"/>
                <w:lang w:val="ru-RU"/>
              </w:rPr>
              <w:t>ОРГАНИЗАЦИЯ</w:t>
            </w:r>
          </w:p>
          <w:p w14:paraId="63EE9DCF" w14:textId="77777777" w:rsidR="004672C9" w:rsidRDefault="004672C9" w:rsidP="004672C9">
            <w:pPr>
              <w:rPr>
                <w:b/>
                <w:bCs/>
                <w:sz w:val="28"/>
                <w:szCs w:val="28"/>
                <w:lang w:val="ru-RU"/>
              </w:rPr>
            </w:pPr>
            <w:r>
              <w:rPr>
                <w:b/>
                <w:bCs/>
                <w:sz w:val="28"/>
                <w:szCs w:val="28"/>
                <w:lang w:val="ru-RU"/>
              </w:rPr>
              <w:t>ОБЪЕДИНЕННЫХ</w:t>
            </w:r>
          </w:p>
          <w:p w14:paraId="496DB430" w14:textId="5429063C" w:rsidR="00C15867" w:rsidRPr="009B0D30" w:rsidRDefault="004672C9" w:rsidP="004672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b/>
                <w:bCs/>
                <w:sz w:val="28"/>
                <w:szCs w:val="28"/>
                <w:lang w:val="ru-RU"/>
              </w:rPr>
              <w:t>НАЦИЙ</w:t>
            </w:r>
          </w:p>
        </w:tc>
        <w:tc>
          <w:tcPr>
            <w:tcW w:w="4140" w:type="dxa"/>
            <w:tcBorders>
              <w:bottom w:val="single" w:sz="18" w:space="0" w:color="auto"/>
            </w:tcBorders>
          </w:tcPr>
          <w:p w14:paraId="10A66AEF" w14:textId="77777777" w:rsidR="00C15867" w:rsidRPr="009B0D30" w:rsidRDefault="00C15867" w:rsidP="00A6749E">
            <w:pPr>
              <w:jc w:val="right"/>
              <w:rPr>
                <w:sz w:val="52"/>
                <w:szCs w:val="52"/>
              </w:rPr>
            </w:pPr>
            <w:r w:rsidRPr="009B0D30">
              <w:rPr>
                <w:rFonts w:ascii="Univers Bold" w:hAnsi="Univers Bold"/>
                <w:b/>
                <w:sz w:val="72"/>
              </w:rPr>
              <w:t>EP</w:t>
            </w:r>
          </w:p>
        </w:tc>
      </w:tr>
      <w:tr w:rsidR="00C15867" w:rsidRPr="009B0D30" w14:paraId="6A2A9838" w14:textId="77777777" w:rsidTr="006F1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2"/>
        </w:trPr>
        <w:tc>
          <w:tcPr>
            <w:tcW w:w="1816" w:type="dxa"/>
            <w:tcBorders>
              <w:top w:val="nil"/>
              <w:left w:val="nil"/>
              <w:bottom w:val="single" w:sz="36" w:space="0" w:color="auto"/>
              <w:right w:val="nil"/>
            </w:tcBorders>
          </w:tcPr>
          <w:p w14:paraId="35AE58F6" w14:textId="77777777" w:rsidR="00C15867" w:rsidRPr="009B0D30" w:rsidRDefault="00E52838" w:rsidP="00A6749E">
            <w:pPr>
              <w:spacing w:before="120"/>
            </w:pPr>
            <w:r w:rsidRPr="009B0D30">
              <w:rPr>
                <w:noProof/>
                <w:lang w:val="ru-RU" w:eastAsia="ru-RU"/>
              </w:rPr>
              <mc:AlternateContent>
                <mc:Choice Requires="wpg">
                  <w:drawing>
                    <wp:anchor distT="0" distB="0" distL="114300" distR="114300" simplePos="0" relativeHeight="251657216" behindDoc="0" locked="0" layoutInCell="1" allowOverlap="1" wp14:anchorId="40C0FE0A" wp14:editId="45BAC57D">
                      <wp:simplePos x="0" y="0"/>
                      <wp:positionH relativeFrom="column">
                        <wp:posOffset>5715</wp:posOffset>
                      </wp:positionH>
                      <wp:positionV relativeFrom="paragraph">
                        <wp:posOffset>100330</wp:posOffset>
                      </wp:positionV>
                      <wp:extent cx="822325" cy="1495425"/>
                      <wp:effectExtent l="0" t="0" r="0" b="9525"/>
                      <wp:wrapNone/>
                      <wp:docPr id="1" name="Group 1"/>
                      <wp:cNvGraphicFramePr/>
                      <a:graphic xmlns:a="http://schemas.openxmlformats.org/drawingml/2006/main">
                        <a:graphicData uri="http://schemas.microsoft.com/office/word/2010/wordprocessingGroup">
                          <wpg:wgp>
                            <wpg:cNvGrpSpPr/>
                            <wpg:grpSpPr>
                              <a:xfrm>
                                <a:off x="0" y="0"/>
                                <a:ext cx="822325" cy="1495425"/>
                                <a:chOff x="0" y="0"/>
                                <a:chExt cx="822325" cy="1495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342" y="740410"/>
                                  <a:ext cx="781457" cy="75501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4F40CF0" id="Group 1" o:spid="_x0000_s1026" style="position:absolute;margin-left:.45pt;margin-top:7.9pt;width:64.75pt;height:117.75pt;z-index:251657216;mso-width-relative:margin;mso-height-relative:margin" coordsize="8223,14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&#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NIj9KndAAAABwEAAA8AAABk&#10;cnMvZG93bnJldi54bWxMjs1Kw0AUhfeC7zBcwZ2dpDFiYyalFHVVhLaCdDfN3CahmTshM03St/d2&#10;pcvzwzlfvpxsKwbsfeNIQTyLQCCVzjRUKfjefzy9gvBBk9GtI1RwRQ/L4v4u15lxI21x2IVK8Aj5&#10;TCuoQ+gyKX1Zo9V+5jokzk6utzqw7Ctpej3yuG3lPIpepNUN8UOtO1zXWJ53F6vgc9TjKonfh835&#10;tL4e9unXzyZGpR4fptUbiIBT+CvDDZ/RoWCmo7uQ8aJVsOAeuynz39IkegZxVDBP4wRkkcv//MUv&#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3;top:7404;width:7814;height:7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04" w:type="dxa"/>
            <w:tcBorders>
              <w:top w:val="nil"/>
              <w:left w:val="nil"/>
              <w:bottom w:val="single" w:sz="36" w:space="0" w:color="auto"/>
              <w:right w:val="nil"/>
            </w:tcBorders>
          </w:tcPr>
          <w:p w14:paraId="18B3C87E" w14:textId="77777777" w:rsidR="000650CC" w:rsidRPr="00046198" w:rsidRDefault="000650CC" w:rsidP="00A674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046687CB" w14:textId="77777777" w:rsidR="004672C9" w:rsidRDefault="004672C9" w:rsidP="004672C9">
            <w:pPr>
              <w:jc w:val="left"/>
              <w:rPr>
                <w:b/>
                <w:bCs/>
                <w:sz w:val="32"/>
                <w:szCs w:val="32"/>
                <w:lang w:val="ru-RU"/>
              </w:rPr>
            </w:pPr>
            <w:r>
              <w:rPr>
                <w:b/>
                <w:bCs/>
                <w:sz w:val="32"/>
                <w:szCs w:val="32"/>
                <w:lang w:val="ru-RU"/>
              </w:rPr>
              <w:t>Программа Организации</w:t>
            </w:r>
          </w:p>
          <w:p w14:paraId="6C743888" w14:textId="77777777" w:rsidR="004672C9" w:rsidRDefault="004672C9" w:rsidP="004672C9">
            <w:pPr>
              <w:rPr>
                <w:sz w:val="32"/>
                <w:szCs w:val="32"/>
                <w:lang w:val="ru-RU"/>
              </w:rPr>
            </w:pPr>
            <w:r>
              <w:rPr>
                <w:b/>
                <w:bCs/>
                <w:sz w:val="32"/>
                <w:szCs w:val="32"/>
                <w:lang w:val="ru-RU"/>
              </w:rPr>
              <w:t>Объединенных Наций по</w:t>
            </w:r>
          </w:p>
          <w:p w14:paraId="433FF53D" w14:textId="41A9A5AE" w:rsidR="00C15867" w:rsidRPr="00046198" w:rsidRDefault="004672C9" w:rsidP="004672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07AFED18" w14:textId="77777777" w:rsidR="00C15867" w:rsidRPr="00046198" w:rsidRDefault="00C15867" w:rsidP="00A6749E">
            <w:pPr>
              <w:spacing w:before="720"/>
              <w:ind w:left="158"/>
              <w:rPr>
                <w:lang w:val="ru-RU"/>
              </w:rPr>
            </w:pPr>
          </w:p>
        </w:tc>
        <w:tc>
          <w:tcPr>
            <w:tcW w:w="4140" w:type="dxa"/>
            <w:tcBorders>
              <w:top w:val="nil"/>
              <w:left w:val="nil"/>
              <w:bottom w:val="single" w:sz="36" w:space="0" w:color="auto"/>
              <w:right w:val="nil"/>
            </w:tcBorders>
          </w:tcPr>
          <w:p w14:paraId="7ECB02EB" w14:textId="77777777" w:rsidR="000650CC" w:rsidRPr="00046198" w:rsidRDefault="000650CC" w:rsidP="00A6749E">
            <w:pPr>
              <w:rPr>
                <w:lang w:val="ru-RU"/>
              </w:rPr>
            </w:pPr>
          </w:p>
          <w:p w14:paraId="03277396" w14:textId="441F45F1" w:rsidR="00C15867" w:rsidRPr="009B0D30" w:rsidRDefault="00C15867" w:rsidP="00A6749E">
            <w:r w:rsidRPr="009B0D30">
              <w:t>Distr.</w:t>
            </w:r>
          </w:p>
          <w:p w14:paraId="1B89E802" w14:textId="77777777" w:rsidR="00923540" w:rsidRPr="009B0D30" w:rsidRDefault="00923540" w:rsidP="00923540">
            <w:r w:rsidRPr="009B0D30">
              <w:t>GENERAL</w:t>
            </w:r>
          </w:p>
          <w:p w14:paraId="14965625" w14:textId="77777777" w:rsidR="00C15867" w:rsidRPr="009B0D30" w:rsidRDefault="00C15867" w:rsidP="00A6749E"/>
          <w:p w14:paraId="788909A9" w14:textId="493ABBCC" w:rsidR="00C15867" w:rsidRPr="009B0D30" w:rsidRDefault="009E09D2" w:rsidP="00A6749E">
            <w:fldSimple w:instr="DOCPROPERTY &quot;Document number&quot;  \* MERGEFORMAT">
              <w:r>
                <w:t>UNEP/OzL.Pro/ExCom/96/22</w:t>
              </w:r>
            </w:fldSimple>
          </w:p>
          <w:p w14:paraId="3C4486C4" w14:textId="7B76222D" w:rsidR="00C15867" w:rsidRPr="009B0D30" w:rsidRDefault="00BC2495" w:rsidP="00A6749E">
            <w:r w:rsidRPr="009B0D30">
              <w:fldChar w:fldCharType="begin"/>
            </w:r>
            <w:r w:rsidR="00851352" w:rsidRPr="009B0D30">
              <w:instrText xml:space="preserve"> DOCPROPERTY "Revision date" \@ "d MMMM YYYY"  \* MERGEFORMAT </w:instrText>
            </w:r>
            <w:r w:rsidRPr="009B0D30">
              <w:fldChar w:fldCharType="separate"/>
            </w:r>
            <w:r w:rsidR="004B3E69">
              <w:t>3 May 2025</w:t>
            </w:r>
            <w:r w:rsidRPr="009B0D30">
              <w:fldChar w:fldCharType="end"/>
            </w:r>
          </w:p>
          <w:p w14:paraId="2BF2D61C" w14:textId="77777777" w:rsidR="00C15867" w:rsidRPr="009B0D30" w:rsidRDefault="00C15867" w:rsidP="00A6749E">
            <w:pPr>
              <w:rPr>
                <w:caps/>
              </w:rPr>
            </w:pPr>
          </w:p>
          <w:p w14:paraId="44E10530" w14:textId="0790D0AB" w:rsidR="004672C9" w:rsidRPr="004672C9" w:rsidRDefault="004672C9" w:rsidP="00A6749E">
            <w:pPr>
              <w:rPr>
                <w:lang w:val="ru-RU"/>
              </w:rPr>
            </w:pPr>
            <w:r>
              <w:rPr>
                <w:lang w:val="en-US"/>
              </w:rPr>
              <w:t>RUSSIAN</w:t>
            </w:r>
          </w:p>
          <w:p w14:paraId="1E0CBFE6" w14:textId="77777777" w:rsidR="00C15867" w:rsidRPr="009B0D30" w:rsidRDefault="00C15867" w:rsidP="004672C9">
            <w:pPr>
              <w:spacing w:after="120"/>
            </w:pPr>
            <w:r w:rsidRPr="009B0D30">
              <w:t>ORIGINAL: ENGLISH</w:t>
            </w:r>
          </w:p>
        </w:tc>
      </w:tr>
    </w:tbl>
    <w:p w14:paraId="23886529" w14:textId="77777777" w:rsidR="009B4346" w:rsidRPr="009B4346" w:rsidRDefault="009B4346" w:rsidP="004672C9">
      <w:pPr>
        <w:spacing w:before="40"/>
        <w:jc w:val="left"/>
        <w:rPr>
          <w:lang w:val="ru-RU"/>
        </w:rPr>
      </w:pPr>
      <w:r w:rsidRPr="009B4346">
        <w:rPr>
          <w:lang w:val="ru-RU"/>
        </w:rPr>
        <w:t xml:space="preserve">ИСПОЛНИТЕЛЬНЫЙ КОМИТЕТ </w:t>
      </w:r>
      <w:r w:rsidRPr="009B4346">
        <w:rPr>
          <w:lang w:val="ru-RU"/>
        </w:rPr>
        <w:br/>
        <w:t xml:space="preserve">  МНОГОСТОРОННЕГО ФОНДА ДЛЯ </w:t>
      </w:r>
    </w:p>
    <w:p w14:paraId="7F1E88FC" w14:textId="57523BB8" w:rsidR="00CA59FB" w:rsidRPr="009B4346" w:rsidRDefault="009B4346" w:rsidP="009B4346">
      <w:pPr>
        <w:jc w:val="left"/>
        <w:rPr>
          <w:lang w:val="ru-RU"/>
        </w:rPr>
      </w:pPr>
      <w:r w:rsidRPr="009B4346">
        <w:rPr>
          <w:lang w:val="ru-RU"/>
        </w:rPr>
        <w:t xml:space="preserve">  ОСУЩЕСТВЛЕНИЯ МОНРЕАЛЬСКОГО ПРОТОКОЛА</w:t>
      </w:r>
      <w:r w:rsidR="00C15867" w:rsidRPr="009B4346">
        <w:rPr>
          <w:lang w:val="ru-RU"/>
        </w:rPr>
        <w:br/>
      </w:r>
      <w:r w:rsidR="004672C9" w:rsidRPr="004672C9">
        <w:rPr>
          <w:lang w:val="ru-RU"/>
        </w:rPr>
        <w:t>Девяносто шестое совещание</w:t>
      </w:r>
    </w:p>
    <w:p w14:paraId="517A3A49" w14:textId="52EC2B7A" w:rsidR="00CA59FB" w:rsidRPr="00046198" w:rsidRDefault="004672C9" w:rsidP="00CA59FB">
      <w:pPr>
        <w:jc w:val="left"/>
        <w:rPr>
          <w:lang w:val="ru-RU"/>
        </w:rPr>
      </w:pPr>
      <w:r w:rsidRPr="004672C9">
        <w:rPr>
          <w:lang w:val="ru-RU"/>
        </w:rPr>
        <w:t>Монреаль</w:t>
      </w:r>
      <w:r w:rsidRPr="00046198">
        <w:rPr>
          <w:lang w:val="ru-RU"/>
        </w:rPr>
        <w:t xml:space="preserve">, 26-30 </w:t>
      </w:r>
      <w:r w:rsidRPr="004672C9">
        <w:rPr>
          <w:lang w:val="ru-RU"/>
        </w:rPr>
        <w:t>мая</w:t>
      </w:r>
      <w:r w:rsidRPr="00046198">
        <w:rPr>
          <w:lang w:val="ru-RU"/>
        </w:rPr>
        <w:t xml:space="preserve"> 2025 </w:t>
      </w:r>
      <w:r w:rsidRPr="004672C9">
        <w:rPr>
          <w:lang w:val="ru-RU"/>
        </w:rPr>
        <w:t>года</w:t>
      </w:r>
    </w:p>
    <w:p w14:paraId="591ADD68" w14:textId="24D027F5" w:rsidR="0079781A" w:rsidRPr="004672C9" w:rsidRDefault="004672C9" w:rsidP="0079781A">
      <w:pPr>
        <w:jc w:val="left"/>
        <w:rPr>
          <w:lang w:val="ru-RU"/>
        </w:rPr>
      </w:pPr>
      <w:r>
        <w:rPr>
          <w:lang w:val="ru-RU"/>
        </w:rPr>
        <w:t>Пункт</w:t>
      </w:r>
      <w:r w:rsidR="0079781A" w:rsidRPr="004672C9">
        <w:rPr>
          <w:lang w:val="ru-RU"/>
        </w:rPr>
        <w:t xml:space="preserve"> </w:t>
      </w:r>
      <w:r w:rsidR="001A07E0">
        <w:rPr>
          <w:lang w:val="ru-RU"/>
        </w:rPr>
        <w:t xml:space="preserve">9 </w:t>
      </w:r>
      <w:r w:rsidR="00563611">
        <w:t>c</w:t>
      </w:r>
      <w:r w:rsidR="00563611" w:rsidRPr="004672C9">
        <w:rPr>
          <w:lang w:val="ru-RU"/>
        </w:rPr>
        <w:t xml:space="preserve">) </w:t>
      </w:r>
      <w:r w:rsidRPr="004672C9">
        <w:rPr>
          <w:lang w:val="ru-RU"/>
        </w:rPr>
        <w:t>предварительной повестки дня</w:t>
      </w:r>
      <w:r w:rsidR="0079781A" w:rsidRPr="00512BEF">
        <w:rPr>
          <w:rStyle w:val="FootnoteReference"/>
        </w:rPr>
        <w:footnoteReference w:id="2"/>
      </w:r>
    </w:p>
    <w:p w14:paraId="76ACC548" w14:textId="77777777" w:rsidR="00C15867" w:rsidRPr="004672C9" w:rsidRDefault="00C15867" w:rsidP="00CA59FB">
      <w:pPr>
        <w:jc w:val="left"/>
        <w:rPr>
          <w:lang w:val="ru-RU"/>
        </w:rPr>
      </w:pPr>
    </w:p>
    <w:p w14:paraId="5D194793" w14:textId="77777777" w:rsidR="009145E4" w:rsidRPr="004672C9" w:rsidRDefault="009145E4" w:rsidP="009145E4">
      <w:pPr>
        <w:pStyle w:val="Heading1"/>
        <w:numPr>
          <w:ilvl w:val="0"/>
          <w:numId w:val="0"/>
        </w:numPr>
        <w:rPr>
          <w:lang w:val="ru-RU"/>
        </w:rPr>
      </w:pPr>
    </w:p>
    <w:p w14:paraId="2DDBCC50" w14:textId="77777777" w:rsidR="00066CE8" w:rsidRPr="004672C9" w:rsidRDefault="00066CE8" w:rsidP="00857077">
      <w:pPr>
        <w:jc w:val="left"/>
        <w:rPr>
          <w:lang w:val="ru-RU"/>
        </w:rPr>
      </w:pPr>
    </w:p>
    <w:p w14:paraId="6439E0D8" w14:textId="77777777" w:rsidR="004E7F9C" w:rsidRPr="004672C9" w:rsidRDefault="004E7F9C" w:rsidP="005C670D">
      <w:pPr>
        <w:pStyle w:val="Title1"/>
        <w:jc w:val="right"/>
        <w:rPr>
          <w:b w:val="0"/>
          <w:lang w:val="ru-RU"/>
        </w:rPr>
      </w:pPr>
    </w:p>
    <w:p w14:paraId="7046FBA6" w14:textId="470C213C" w:rsidR="00A70914" w:rsidRPr="004672C9" w:rsidRDefault="004672C9" w:rsidP="00EC78D6">
      <w:pPr>
        <w:pStyle w:val="StyleHeader4Para4Left0Firstline0"/>
        <w:numPr>
          <w:ilvl w:val="0"/>
          <w:numId w:val="0"/>
        </w:numPr>
        <w:jc w:val="center"/>
        <w:rPr>
          <w:b/>
          <w:sz w:val="22"/>
          <w:lang w:val="ru-RU"/>
        </w:rPr>
      </w:pPr>
      <w:r>
        <w:rPr>
          <w:b/>
          <w:sz w:val="22"/>
          <w:lang w:val="ru-RU"/>
        </w:rPr>
        <w:t>ПРОГРАММА РАБОТЫ ЮНИДО НА</w:t>
      </w:r>
      <w:r w:rsidR="00A70914" w:rsidRPr="003A02E0">
        <w:rPr>
          <w:b/>
          <w:sz w:val="22"/>
          <w:lang w:val="ru-RU"/>
        </w:rPr>
        <w:t xml:space="preserve"> </w:t>
      </w:r>
      <w:r>
        <w:rPr>
          <w:b/>
          <w:sz w:val="22"/>
          <w:lang w:val="ru-RU"/>
        </w:rPr>
        <w:t>2025 ГОД</w:t>
      </w:r>
    </w:p>
    <w:p w14:paraId="71DE9B91" w14:textId="77777777" w:rsidR="00EC78D6" w:rsidRPr="003A02E0" w:rsidRDefault="00EC78D6" w:rsidP="00EC78D6">
      <w:pPr>
        <w:pStyle w:val="StyleHeader4Para4Left0Firstline0"/>
        <w:numPr>
          <w:ilvl w:val="0"/>
          <w:numId w:val="0"/>
        </w:numPr>
        <w:jc w:val="center"/>
        <w:rPr>
          <w:b/>
          <w:sz w:val="22"/>
          <w:lang w:val="ru-RU"/>
        </w:rPr>
      </w:pPr>
    </w:p>
    <w:p w14:paraId="7DBC847D" w14:textId="77777777" w:rsidR="00A70914" w:rsidRPr="003A02E0" w:rsidRDefault="00A70914" w:rsidP="00EC78D6">
      <w:pPr>
        <w:pStyle w:val="StyleHeader4Para4Left0Firstline0"/>
        <w:numPr>
          <w:ilvl w:val="0"/>
          <w:numId w:val="0"/>
        </w:numPr>
        <w:jc w:val="center"/>
        <w:rPr>
          <w:b/>
          <w:sz w:val="22"/>
          <w:lang w:val="ru-RU"/>
        </w:rPr>
      </w:pPr>
    </w:p>
    <w:p w14:paraId="0402F2BB" w14:textId="77777777" w:rsidR="00EC78D6" w:rsidRPr="003A02E0" w:rsidRDefault="00EC78D6" w:rsidP="00EC78D6">
      <w:pPr>
        <w:jc w:val="left"/>
        <w:rPr>
          <w:b/>
          <w:color w:val="000000" w:themeColor="text1"/>
          <w:lang w:val="ru-RU"/>
        </w:rPr>
      </w:pPr>
      <w:r w:rsidRPr="003A02E0">
        <w:rPr>
          <w:b/>
          <w:color w:val="000000" w:themeColor="text1"/>
          <w:lang w:val="ru-RU"/>
        </w:rPr>
        <w:br w:type="page"/>
      </w:r>
    </w:p>
    <w:p w14:paraId="00269687" w14:textId="626B1334" w:rsidR="00EC78D6" w:rsidRPr="003A02E0" w:rsidRDefault="003A02E0" w:rsidP="00EC78D6">
      <w:pPr>
        <w:spacing w:after="240" w:line="360" w:lineRule="auto"/>
        <w:jc w:val="center"/>
        <w:rPr>
          <w:b/>
          <w:color w:val="000000" w:themeColor="text1"/>
          <w:lang w:val="ru-RU"/>
        </w:rPr>
      </w:pPr>
      <w:r w:rsidRPr="003A02E0">
        <w:rPr>
          <w:b/>
          <w:color w:val="000000" w:themeColor="text1"/>
          <w:lang w:val="ru-RU"/>
        </w:rPr>
        <w:lastRenderedPageBreak/>
        <w:t>ЗАМЕЧАНИЯ И РЕКОМЕНДАЦИЯ СЕКРЕТАРИАТА ФОНДА</w:t>
      </w:r>
    </w:p>
    <w:p w14:paraId="3D49986D" w14:textId="6B029FEC" w:rsidR="009F4BD7" w:rsidRPr="006A3566" w:rsidRDefault="00F471BD" w:rsidP="009F4BD7">
      <w:pPr>
        <w:pStyle w:val="Heading1"/>
      </w:pPr>
      <w:r w:rsidRPr="00F471BD">
        <w:rPr>
          <w:lang w:val="ru-RU"/>
        </w:rPr>
        <w:t>ЮНИДО просит Исполнительный комитет утвердить выделение средств в размере</w:t>
      </w:r>
      <w:r>
        <w:rPr>
          <w:lang w:val="ru-RU"/>
        </w:rPr>
        <w:t xml:space="preserve"> </w:t>
      </w:r>
      <w:r w:rsidR="006F4CF3" w:rsidRPr="00F471BD">
        <w:rPr>
          <w:lang w:val="ru-RU"/>
        </w:rPr>
        <w:t>904</w:t>
      </w:r>
      <w:r>
        <w:rPr>
          <w:lang w:val="ru-RU"/>
        </w:rPr>
        <w:t> </w:t>
      </w:r>
      <w:r w:rsidR="006F4CF3" w:rsidRPr="00F471BD">
        <w:rPr>
          <w:lang w:val="ru-RU"/>
        </w:rPr>
        <w:t>451</w:t>
      </w:r>
      <w:r>
        <w:rPr>
          <w:lang w:val="ru-RU"/>
        </w:rPr>
        <w:t> долл. США</w:t>
      </w:r>
      <w:r w:rsidRPr="00F471BD">
        <w:rPr>
          <w:lang w:val="ru-RU"/>
        </w:rPr>
        <w:t xml:space="preserve"> плюс вспомогательные расходы учреждения в сумме </w:t>
      </w:r>
      <w:r w:rsidR="006F4CF3" w:rsidRPr="00F471BD">
        <w:rPr>
          <w:lang w:val="ru-RU"/>
        </w:rPr>
        <w:t>64</w:t>
      </w:r>
      <w:r>
        <w:rPr>
          <w:lang w:val="ru-RU"/>
        </w:rPr>
        <w:t> </w:t>
      </w:r>
      <w:r w:rsidR="006F4CF3" w:rsidRPr="00F471BD">
        <w:rPr>
          <w:lang w:val="ru-RU"/>
        </w:rPr>
        <w:t>512</w:t>
      </w:r>
      <w:r>
        <w:rPr>
          <w:lang w:val="ru-RU"/>
        </w:rPr>
        <w:t> долл. США</w:t>
      </w:r>
      <w:r w:rsidR="009F4BD7" w:rsidRPr="00F471BD">
        <w:rPr>
          <w:lang w:val="ru-RU"/>
        </w:rPr>
        <w:t xml:space="preserve"> </w:t>
      </w:r>
      <w:r w:rsidRPr="00F471BD">
        <w:rPr>
          <w:lang w:val="ru-RU"/>
        </w:rPr>
        <w:t xml:space="preserve">на осуществление </w:t>
      </w:r>
      <w:r>
        <w:rPr>
          <w:lang w:val="ru-RU"/>
        </w:rPr>
        <w:t>программы</w:t>
      </w:r>
      <w:r w:rsidRPr="00F471BD">
        <w:rPr>
          <w:lang w:val="ru-RU"/>
        </w:rPr>
        <w:t xml:space="preserve"> работы ЮНИДО на 20</w:t>
      </w:r>
      <w:r>
        <w:rPr>
          <w:lang w:val="ru-RU"/>
        </w:rPr>
        <w:t>25 </w:t>
      </w:r>
      <w:r w:rsidRPr="00F471BD">
        <w:rPr>
          <w:lang w:val="ru-RU"/>
        </w:rPr>
        <w:t>год, представленн</w:t>
      </w:r>
      <w:r>
        <w:rPr>
          <w:lang w:val="ru-RU"/>
        </w:rPr>
        <w:t>ой в таблице </w:t>
      </w:r>
      <w:r w:rsidRPr="00F471BD">
        <w:rPr>
          <w:lang w:val="ru-RU"/>
        </w:rPr>
        <w:t>1.</w:t>
      </w:r>
      <w:r>
        <w:rPr>
          <w:lang w:val="ru-RU"/>
        </w:rPr>
        <w:t xml:space="preserve"> </w:t>
      </w:r>
      <w:r w:rsidRPr="00F471BD">
        <w:rPr>
          <w:lang w:val="ru-RU"/>
        </w:rPr>
        <w:t>Заявка прилагается к настоящему документу</w:t>
      </w:r>
      <w:r w:rsidR="004C0B1D">
        <w:t>.</w:t>
      </w:r>
    </w:p>
    <w:p w14:paraId="3CB7F28A" w14:textId="3EAC8501" w:rsidR="00081A40" w:rsidRPr="00F471BD" w:rsidRDefault="00F471BD" w:rsidP="000E7AA8">
      <w:pPr>
        <w:pStyle w:val="Heading1"/>
        <w:numPr>
          <w:ilvl w:val="0"/>
          <w:numId w:val="0"/>
        </w:numPr>
        <w:tabs>
          <w:tab w:val="left" w:pos="720"/>
        </w:tabs>
        <w:spacing w:after="0"/>
        <w:rPr>
          <w:lang w:val="ru-RU"/>
        </w:rPr>
      </w:pPr>
      <w:r>
        <w:rPr>
          <w:b/>
          <w:lang w:val="ru-RU"/>
        </w:rPr>
        <w:t>Таблица</w:t>
      </w:r>
      <w:r w:rsidR="009F4BD7" w:rsidRPr="00046198">
        <w:rPr>
          <w:b/>
          <w:lang w:val="ru-RU"/>
        </w:rPr>
        <w:t xml:space="preserve"> 1</w:t>
      </w:r>
      <w:r w:rsidRPr="00046198">
        <w:rPr>
          <w:b/>
          <w:lang w:val="ru-RU"/>
        </w:rPr>
        <w:t xml:space="preserve">. </w:t>
      </w:r>
      <w:r>
        <w:rPr>
          <w:b/>
          <w:lang w:val="ru-RU"/>
        </w:rPr>
        <w:t>Программа работы ЮНИДО на</w:t>
      </w:r>
      <w:r w:rsidR="009F4BD7" w:rsidRPr="00046198">
        <w:rPr>
          <w:b/>
          <w:lang w:val="ru-RU"/>
        </w:rPr>
        <w:t xml:space="preserve"> </w:t>
      </w:r>
      <w:r w:rsidR="00203158" w:rsidRPr="00046198">
        <w:rPr>
          <w:b/>
          <w:lang w:val="ru-RU"/>
        </w:rPr>
        <w:t>2025</w:t>
      </w:r>
      <w:r>
        <w:rPr>
          <w:b/>
          <w:lang w:val="ru-RU"/>
        </w:rPr>
        <w:t xml:space="preserve"> год</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394"/>
        <w:gridCol w:w="52"/>
        <w:gridCol w:w="4712"/>
        <w:gridCol w:w="1556"/>
        <w:gridCol w:w="1752"/>
      </w:tblGrid>
      <w:tr w:rsidR="009F4BD7" w:rsidRPr="00DF49FE" w14:paraId="563050BA" w14:textId="77777777" w:rsidTr="00F7081E">
        <w:trPr>
          <w:trHeight w:val="505"/>
          <w:tblHeader/>
        </w:trPr>
        <w:tc>
          <w:tcPr>
            <w:tcW w:w="1446" w:type="dxa"/>
            <w:gridSpan w:val="2"/>
            <w:tcMar>
              <w:top w:w="0" w:type="dxa"/>
              <w:left w:w="29" w:type="dxa"/>
              <w:bottom w:w="0" w:type="dxa"/>
              <w:right w:w="0" w:type="dxa"/>
            </w:tcMar>
            <w:hideMark/>
          </w:tcPr>
          <w:p w14:paraId="246D33FA" w14:textId="499EA5B0" w:rsidR="009F4BD7" w:rsidRPr="00A6749E" w:rsidRDefault="00A6749E" w:rsidP="004C0B1D">
            <w:pPr>
              <w:spacing w:line="200" w:lineRule="exact"/>
              <w:jc w:val="center"/>
              <w:rPr>
                <w:b/>
                <w:color w:val="000000" w:themeColor="text1"/>
                <w:sz w:val="20"/>
                <w:szCs w:val="20"/>
                <w:lang w:val="ru-RU"/>
              </w:rPr>
            </w:pPr>
            <w:bookmarkStart w:id="0" w:name="_Hlk150420467"/>
            <w:r>
              <w:rPr>
                <w:b/>
                <w:color w:val="000000" w:themeColor="text1"/>
                <w:sz w:val="20"/>
                <w:szCs w:val="20"/>
                <w:lang w:val="ru-RU"/>
              </w:rPr>
              <w:t>Страна</w:t>
            </w:r>
          </w:p>
        </w:tc>
        <w:tc>
          <w:tcPr>
            <w:tcW w:w="4712" w:type="dxa"/>
            <w:hideMark/>
          </w:tcPr>
          <w:p w14:paraId="0C6FB62B" w14:textId="2202AD62" w:rsidR="009F4BD7" w:rsidRPr="00A6749E" w:rsidRDefault="00A6749E" w:rsidP="004C0B1D">
            <w:pPr>
              <w:spacing w:line="200" w:lineRule="exact"/>
              <w:jc w:val="center"/>
              <w:rPr>
                <w:b/>
                <w:color w:val="000000" w:themeColor="text1"/>
                <w:sz w:val="20"/>
                <w:szCs w:val="20"/>
                <w:lang w:val="ru-RU"/>
              </w:rPr>
            </w:pPr>
            <w:r>
              <w:rPr>
                <w:b/>
                <w:color w:val="000000" w:themeColor="text1"/>
                <w:sz w:val="20"/>
                <w:szCs w:val="20"/>
                <w:lang w:val="ru-RU"/>
              </w:rPr>
              <w:t>Мероприятие</w:t>
            </w:r>
            <w:r w:rsidR="009F4BD7" w:rsidRPr="00640E78">
              <w:rPr>
                <w:b/>
                <w:color w:val="000000" w:themeColor="text1"/>
                <w:sz w:val="20"/>
                <w:szCs w:val="20"/>
                <w:lang w:val="en-US"/>
              </w:rPr>
              <w:t>/</w:t>
            </w:r>
            <w:r>
              <w:rPr>
                <w:b/>
                <w:color w:val="000000" w:themeColor="text1"/>
                <w:sz w:val="20"/>
                <w:szCs w:val="20"/>
                <w:lang w:val="ru-RU"/>
              </w:rPr>
              <w:t>проект</w:t>
            </w:r>
          </w:p>
        </w:tc>
        <w:tc>
          <w:tcPr>
            <w:tcW w:w="1556" w:type="dxa"/>
            <w:tcMar>
              <w:top w:w="0" w:type="dxa"/>
              <w:left w:w="0" w:type="dxa"/>
              <w:bottom w:w="0" w:type="dxa"/>
              <w:right w:w="0" w:type="dxa"/>
            </w:tcMar>
            <w:hideMark/>
          </w:tcPr>
          <w:p w14:paraId="34AC59E0" w14:textId="4A53F044" w:rsidR="009F4BD7" w:rsidRPr="00640E78" w:rsidRDefault="00A6749E" w:rsidP="004C0B1D">
            <w:pPr>
              <w:spacing w:line="200" w:lineRule="exact"/>
              <w:jc w:val="center"/>
              <w:rPr>
                <w:b/>
                <w:color w:val="000000" w:themeColor="text1"/>
                <w:sz w:val="20"/>
                <w:szCs w:val="20"/>
                <w:lang w:val="en-US"/>
              </w:rPr>
            </w:pPr>
            <w:r>
              <w:rPr>
                <w:b/>
                <w:color w:val="000000" w:themeColor="text1"/>
                <w:sz w:val="20"/>
                <w:szCs w:val="20"/>
                <w:lang w:val="ru-RU"/>
              </w:rPr>
              <w:t>Запрашиваемая сумма</w:t>
            </w:r>
          </w:p>
          <w:p w14:paraId="5300C070" w14:textId="61F93C75" w:rsidR="009F4BD7" w:rsidRPr="00640E78" w:rsidRDefault="009F4BD7" w:rsidP="004C0B1D">
            <w:pPr>
              <w:spacing w:line="200" w:lineRule="exact"/>
              <w:jc w:val="center"/>
              <w:rPr>
                <w:b/>
                <w:color w:val="000000" w:themeColor="text1"/>
                <w:sz w:val="20"/>
                <w:szCs w:val="20"/>
                <w:lang w:val="en-US"/>
              </w:rPr>
            </w:pPr>
            <w:r w:rsidRPr="00640E78">
              <w:rPr>
                <w:b/>
                <w:color w:val="000000" w:themeColor="text1"/>
                <w:sz w:val="20"/>
                <w:szCs w:val="20"/>
                <w:lang w:val="en-US"/>
              </w:rPr>
              <w:t>(</w:t>
            </w:r>
            <w:r w:rsidR="00A6749E">
              <w:rPr>
                <w:b/>
                <w:color w:val="000000" w:themeColor="text1"/>
                <w:sz w:val="20"/>
                <w:szCs w:val="20"/>
                <w:lang w:val="ru-RU"/>
              </w:rPr>
              <w:t>долл</w:t>
            </w:r>
            <w:r w:rsidR="00A6749E" w:rsidRPr="00A6749E">
              <w:rPr>
                <w:b/>
                <w:color w:val="000000" w:themeColor="text1"/>
                <w:sz w:val="20"/>
                <w:szCs w:val="20"/>
                <w:lang w:val="en-US"/>
              </w:rPr>
              <w:t xml:space="preserve">. </w:t>
            </w:r>
            <w:r w:rsidR="00A6749E">
              <w:rPr>
                <w:b/>
                <w:color w:val="000000" w:themeColor="text1"/>
                <w:sz w:val="20"/>
                <w:szCs w:val="20"/>
                <w:lang w:val="ru-RU"/>
              </w:rPr>
              <w:t>США</w:t>
            </w:r>
            <w:r w:rsidRPr="00640E78">
              <w:rPr>
                <w:b/>
                <w:color w:val="000000" w:themeColor="text1"/>
                <w:sz w:val="20"/>
                <w:szCs w:val="20"/>
                <w:lang w:val="en-US"/>
              </w:rPr>
              <w:t>)</w:t>
            </w:r>
          </w:p>
        </w:tc>
        <w:tc>
          <w:tcPr>
            <w:tcW w:w="1752" w:type="dxa"/>
            <w:tcMar>
              <w:top w:w="0" w:type="dxa"/>
              <w:left w:w="0" w:type="dxa"/>
              <w:bottom w:w="0" w:type="dxa"/>
              <w:right w:w="0" w:type="dxa"/>
            </w:tcMar>
            <w:hideMark/>
          </w:tcPr>
          <w:p w14:paraId="42E57EA3" w14:textId="77777777" w:rsidR="00A6749E" w:rsidRDefault="00A6749E" w:rsidP="00F7081E">
            <w:pPr>
              <w:spacing w:line="200" w:lineRule="exact"/>
              <w:ind w:left="56" w:right="44"/>
              <w:jc w:val="center"/>
              <w:rPr>
                <w:b/>
                <w:color w:val="000000" w:themeColor="text1"/>
                <w:sz w:val="20"/>
                <w:szCs w:val="20"/>
                <w:lang w:val="ru-RU"/>
              </w:rPr>
            </w:pPr>
            <w:r>
              <w:rPr>
                <w:b/>
                <w:color w:val="000000" w:themeColor="text1"/>
                <w:sz w:val="20"/>
                <w:szCs w:val="20"/>
                <w:lang w:val="ru-RU"/>
              </w:rPr>
              <w:t>Рекомендованная</w:t>
            </w:r>
            <w:r w:rsidRPr="00A6749E">
              <w:rPr>
                <w:b/>
                <w:color w:val="000000" w:themeColor="text1"/>
                <w:sz w:val="20"/>
                <w:szCs w:val="20"/>
                <w:lang w:val="en-US"/>
              </w:rPr>
              <w:t xml:space="preserve"> </w:t>
            </w:r>
            <w:r>
              <w:rPr>
                <w:b/>
                <w:color w:val="000000" w:themeColor="text1"/>
                <w:sz w:val="20"/>
                <w:szCs w:val="20"/>
                <w:lang w:val="ru-RU"/>
              </w:rPr>
              <w:t>сумма</w:t>
            </w:r>
          </w:p>
          <w:p w14:paraId="5EE36F43" w14:textId="79380EB3" w:rsidR="009F4BD7" w:rsidRPr="00640E78" w:rsidRDefault="009F4BD7" w:rsidP="004C0B1D">
            <w:pPr>
              <w:spacing w:line="200" w:lineRule="exact"/>
              <w:ind w:left="85" w:right="130"/>
              <w:jc w:val="center"/>
              <w:rPr>
                <w:b/>
                <w:color w:val="000000" w:themeColor="text1"/>
                <w:sz w:val="20"/>
                <w:szCs w:val="20"/>
                <w:lang w:val="en-US"/>
              </w:rPr>
            </w:pPr>
            <w:r w:rsidRPr="00640E78">
              <w:rPr>
                <w:b/>
                <w:color w:val="000000" w:themeColor="text1"/>
                <w:sz w:val="20"/>
                <w:szCs w:val="20"/>
                <w:lang w:val="en-US"/>
              </w:rPr>
              <w:t>(</w:t>
            </w:r>
            <w:r w:rsidR="00A6749E">
              <w:rPr>
                <w:b/>
                <w:color w:val="000000" w:themeColor="text1"/>
                <w:sz w:val="20"/>
                <w:szCs w:val="20"/>
                <w:lang w:val="ru-RU"/>
              </w:rPr>
              <w:t>долл</w:t>
            </w:r>
            <w:r w:rsidR="00A6749E" w:rsidRPr="00A6749E">
              <w:rPr>
                <w:b/>
                <w:color w:val="000000" w:themeColor="text1"/>
                <w:sz w:val="20"/>
                <w:szCs w:val="20"/>
                <w:lang w:val="en-US"/>
              </w:rPr>
              <w:t xml:space="preserve">. </w:t>
            </w:r>
            <w:r w:rsidR="00A6749E">
              <w:rPr>
                <w:b/>
                <w:color w:val="000000" w:themeColor="text1"/>
                <w:sz w:val="20"/>
                <w:szCs w:val="20"/>
                <w:lang w:val="ru-RU"/>
              </w:rPr>
              <w:t>США</w:t>
            </w:r>
            <w:r w:rsidRPr="00640E78">
              <w:rPr>
                <w:b/>
                <w:color w:val="000000" w:themeColor="text1"/>
                <w:sz w:val="20"/>
                <w:szCs w:val="20"/>
                <w:lang w:val="en-US"/>
              </w:rPr>
              <w:t>)</w:t>
            </w:r>
          </w:p>
        </w:tc>
      </w:tr>
      <w:tr w:rsidR="009F4BD7" w:rsidRPr="00046198" w14:paraId="0F89E2B6" w14:textId="77777777" w:rsidTr="00F7081E">
        <w:tc>
          <w:tcPr>
            <w:tcW w:w="9466" w:type="dxa"/>
            <w:gridSpan w:val="5"/>
            <w:tcMar>
              <w:top w:w="0" w:type="dxa"/>
              <w:left w:w="29" w:type="dxa"/>
              <w:bottom w:w="0" w:type="dxa"/>
              <w:right w:w="0" w:type="dxa"/>
            </w:tcMar>
            <w:hideMark/>
          </w:tcPr>
          <w:p w14:paraId="1695E549" w14:textId="19CB323D" w:rsidR="009F4BD7" w:rsidRPr="00A6749E" w:rsidRDefault="00A6749E" w:rsidP="003758FA">
            <w:pPr>
              <w:widowControl w:val="0"/>
              <w:rPr>
                <w:color w:val="000000" w:themeColor="text1"/>
                <w:sz w:val="20"/>
                <w:szCs w:val="20"/>
                <w:lang w:val="ru-RU"/>
              </w:rPr>
            </w:pPr>
            <w:r>
              <w:rPr>
                <w:b/>
                <w:color w:val="000000" w:themeColor="text1"/>
                <w:sz w:val="20"/>
                <w:szCs w:val="20"/>
                <w:lang w:val="ru-RU"/>
              </w:rPr>
              <w:t>РАЗДЕЛ</w:t>
            </w:r>
            <w:r w:rsidR="009F4BD7" w:rsidRPr="00A6749E">
              <w:rPr>
                <w:b/>
                <w:color w:val="000000" w:themeColor="text1"/>
                <w:sz w:val="20"/>
                <w:szCs w:val="20"/>
                <w:lang w:val="ru-RU"/>
              </w:rPr>
              <w:t xml:space="preserve"> </w:t>
            </w:r>
            <w:r w:rsidR="009F4BD7" w:rsidRPr="00640E78">
              <w:rPr>
                <w:b/>
                <w:color w:val="000000" w:themeColor="text1"/>
                <w:sz w:val="20"/>
                <w:szCs w:val="20"/>
                <w:lang w:val="en-US"/>
              </w:rPr>
              <w:t>A</w:t>
            </w:r>
            <w:r w:rsidRPr="00A6749E">
              <w:rPr>
                <w:b/>
                <w:color w:val="000000" w:themeColor="text1"/>
                <w:sz w:val="20"/>
                <w:szCs w:val="20"/>
                <w:lang w:val="ru-RU"/>
              </w:rPr>
              <w:t>.</w:t>
            </w:r>
            <w:r w:rsidR="009F4BD7" w:rsidRPr="00A6749E">
              <w:rPr>
                <w:b/>
                <w:color w:val="000000" w:themeColor="text1"/>
                <w:sz w:val="20"/>
                <w:szCs w:val="20"/>
                <w:lang w:val="ru-RU"/>
              </w:rPr>
              <w:t xml:space="preserve"> </w:t>
            </w:r>
            <w:r w:rsidRPr="00A6749E">
              <w:rPr>
                <w:b/>
                <w:color w:val="000000" w:themeColor="text1"/>
                <w:sz w:val="20"/>
                <w:szCs w:val="20"/>
                <w:lang w:val="ru-RU"/>
              </w:rPr>
              <w:t>ВИДЫ ДЕЯТЕЛЬНОСТИ, РЕКОМЕНДУЕМЫЕ ДЛЯ УТВЕРЖДЕНИЯ В ЦЕЛОМ</w:t>
            </w:r>
          </w:p>
        </w:tc>
      </w:tr>
      <w:tr w:rsidR="009F4BD7" w:rsidRPr="00046198" w14:paraId="04E3BE15" w14:textId="5F8ED6AE" w:rsidTr="00F7081E">
        <w:tc>
          <w:tcPr>
            <w:tcW w:w="9466" w:type="dxa"/>
            <w:gridSpan w:val="5"/>
            <w:tcMar>
              <w:top w:w="0" w:type="dxa"/>
              <w:left w:w="29" w:type="dxa"/>
              <w:bottom w:w="0" w:type="dxa"/>
              <w:right w:w="0" w:type="dxa"/>
            </w:tcMar>
            <w:hideMark/>
          </w:tcPr>
          <w:p w14:paraId="37CB14A5" w14:textId="3F1521AA" w:rsidR="009F4BD7" w:rsidRPr="00A6749E" w:rsidRDefault="009F4BD7" w:rsidP="003758FA">
            <w:pPr>
              <w:widowControl w:val="0"/>
              <w:rPr>
                <w:b/>
                <w:color w:val="000000" w:themeColor="text1"/>
                <w:sz w:val="20"/>
                <w:szCs w:val="20"/>
                <w:lang w:val="ru-RU"/>
              </w:rPr>
            </w:pPr>
            <w:r w:rsidRPr="00640E78">
              <w:rPr>
                <w:b/>
                <w:bCs/>
                <w:color w:val="000000" w:themeColor="text1"/>
                <w:sz w:val="20"/>
                <w:szCs w:val="20"/>
                <w:lang w:val="en-US"/>
              </w:rPr>
              <w:t>A</w:t>
            </w:r>
            <w:r w:rsidRPr="00A6749E">
              <w:rPr>
                <w:b/>
                <w:bCs/>
                <w:color w:val="000000" w:themeColor="text1"/>
                <w:sz w:val="20"/>
                <w:szCs w:val="20"/>
                <w:lang w:val="ru-RU"/>
              </w:rPr>
              <w:t>1</w:t>
            </w:r>
            <w:r w:rsidR="00A6749E" w:rsidRPr="00A6749E">
              <w:rPr>
                <w:b/>
                <w:bCs/>
                <w:color w:val="000000" w:themeColor="text1"/>
                <w:sz w:val="20"/>
                <w:szCs w:val="20"/>
                <w:lang w:val="ru-RU"/>
              </w:rPr>
              <w:t>.</w:t>
            </w:r>
            <w:r w:rsidRPr="00A6749E">
              <w:rPr>
                <w:b/>
                <w:bCs/>
                <w:color w:val="000000" w:themeColor="text1"/>
                <w:sz w:val="20"/>
                <w:szCs w:val="20"/>
                <w:lang w:val="ru-RU"/>
              </w:rPr>
              <w:t xml:space="preserve"> </w:t>
            </w:r>
            <w:r w:rsidR="00A6749E" w:rsidRPr="00A6749E">
              <w:rPr>
                <w:b/>
                <w:bCs/>
                <w:color w:val="000000" w:themeColor="text1"/>
                <w:sz w:val="20"/>
                <w:szCs w:val="20"/>
                <w:lang w:val="ru-RU"/>
              </w:rPr>
              <w:t>Продление проектов по укреплению организационной структуры</w:t>
            </w:r>
          </w:p>
        </w:tc>
      </w:tr>
      <w:bookmarkEnd w:id="0"/>
      <w:tr w:rsidR="009F4BD7" w:rsidRPr="00DF49FE" w14:paraId="58362B36" w14:textId="77777777" w:rsidTr="00F7081E">
        <w:tc>
          <w:tcPr>
            <w:tcW w:w="1446" w:type="dxa"/>
            <w:gridSpan w:val="2"/>
            <w:shd w:val="clear" w:color="auto" w:fill="auto"/>
            <w:tcMar>
              <w:top w:w="0" w:type="dxa"/>
              <w:left w:w="29" w:type="dxa"/>
              <w:bottom w:w="0" w:type="dxa"/>
              <w:right w:w="0" w:type="dxa"/>
            </w:tcMar>
          </w:tcPr>
          <w:p w14:paraId="4886ED0F" w14:textId="50D57D38" w:rsidR="009F4BD7" w:rsidRPr="00A6749E" w:rsidRDefault="00A6749E" w:rsidP="003758FA">
            <w:pPr>
              <w:jc w:val="left"/>
              <w:rPr>
                <w:color w:val="000000"/>
                <w:sz w:val="20"/>
                <w:szCs w:val="20"/>
                <w:highlight w:val="yellow"/>
                <w:lang w:val="ru-RU"/>
              </w:rPr>
            </w:pPr>
            <w:r>
              <w:rPr>
                <w:color w:val="000000"/>
                <w:sz w:val="20"/>
                <w:szCs w:val="20"/>
                <w:lang w:val="ru-RU"/>
              </w:rPr>
              <w:t>Мексика</w:t>
            </w:r>
          </w:p>
        </w:tc>
        <w:tc>
          <w:tcPr>
            <w:tcW w:w="4712" w:type="dxa"/>
            <w:shd w:val="clear" w:color="auto" w:fill="auto"/>
          </w:tcPr>
          <w:p w14:paraId="7B412818" w14:textId="438C502A" w:rsidR="009F4BD7" w:rsidRPr="00A6749E" w:rsidRDefault="00A6749E" w:rsidP="00A6749E">
            <w:pPr>
              <w:jc w:val="left"/>
              <w:rPr>
                <w:color w:val="000000"/>
                <w:sz w:val="20"/>
                <w:szCs w:val="20"/>
                <w:highlight w:val="yellow"/>
                <w:lang w:val="ru-RU"/>
              </w:rPr>
            </w:pPr>
            <w:r w:rsidRPr="00A6749E">
              <w:rPr>
                <w:color w:val="000000"/>
                <w:sz w:val="20"/>
                <w:szCs w:val="20"/>
                <w:lang w:val="ru-RU"/>
              </w:rPr>
              <w:t>Продление проектов по укреплению организационной структуры</w:t>
            </w:r>
            <w:r w:rsidR="009F4BD7" w:rsidRPr="00A6749E">
              <w:rPr>
                <w:color w:val="000000"/>
                <w:sz w:val="20"/>
                <w:szCs w:val="20"/>
                <w:lang w:val="ru-RU"/>
              </w:rPr>
              <w:t xml:space="preserve"> (</w:t>
            </w:r>
            <w:r>
              <w:rPr>
                <w:color w:val="000000"/>
                <w:sz w:val="20"/>
                <w:szCs w:val="20"/>
                <w:lang w:val="ru-RU"/>
              </w:rPr>
              <w:t>этап</w:t>
            </w:r>
            <w:r w:rsidR="00D23FF4">
              <w:rPr>
                <w:color w:val="000000"/>
                <w:sz w:val="20"/>
                <w:szCs w:val="20"/>
                <w:lang w:val="en-US"/>
              </w:rPr>
              <w:t> </w:t>
            </w:r>
            <w:r w:rsidR="004520BC" w:rsidRPr="004520BC">
              <w:rPr>
                <w:color w:val="000000"/>
                <w:sz w:val="20"/>
                <w:szCs w:val="20"/>
                <w:lang w:val="en-US"/>
              </w:rPr>
              <w:t>XVII</w:t>
            </w:r>
            <w:r w:rsidR="009F4BD7" w:rsidRPr="00A6749E">
              <w:rPr>
                <w:color w:val="000000"/>
                <w:sz w:val="20"/>
                <w:szCs w:val="20"/>
                <w:lang w:val="ru-RU"/>
              </w:rPr>
              <w:t xml:space="preserve">) </w:t>
            </w:r>
          </w:p>
        </w:tc>
        <w:tc>
          <w:tcPr>
            <w:tcW w:w="1556" w:type="dxa"/>
          </w:tcPr>
          <w:p w14:paraId="0DAC2425" w14:textId="1972299F" w:rsidR="009F4BD7" w:rsidRPr="00DF49FE" w:rsidRDefault="00FD405B" w:rsidP="00A6749E">
            <w:pPr>
              <w:jc w:val="right"/>
              <w:rPr>
                <w:color w:val="000000"/>
                <w:sz w:val="20"/>
                <w:szCs w:val="20"/>
                <w:highlight w:val="yellow"/>
                <w:lang w:val="en-US"/>
              </w:rPr>
            </w:pPr>
            <w:r w:rsidRPr="00FD405B">
              <w:rPr>
                <w:color w:val="000000"/>
                <w:sz w:val="20"/>
                <w:szCs w:val="20"/>
                <w:lang w:val="en-US"/>
              </w:rPr>
              <w:t>654</w:t>
            </w:r>
            <w:r w:rsidR="00A6749E">
              <w:rPr>
                <w:color w:val="000000"/>
                <w:sz w:val="20"/>
                <w:szCs w:val="20"/>
                <w:lang w:val="ru-RU"/>
              </w:rPr>
              <w:t xml:space="preserve"> </w:t>
            </w:r>
            <w:r w:rsidRPr="00FD405B">
              <w:rPr>
                <w:color w:val="000000"/>
                <w:sz w:val="20"/>
                <w:szCs w:val="20"/>
                <w:lang w:val="en-US"/>
              </w:rPr>
              <w:t>451</w:t>
            </w:r>
          </w:p>
        </w:tc>
        <w:tc>
          <w:tcPr>
            <w:tcW w:w="1752" w:type="dxa"/>
          </w:tcPr>
          <w:p w14:paraId="1FF369FF" w14:textId="6D4A5A59" w:rsidR="009F4BD7" w:rsidRPr="00DF49FE" w:rsidRDefault="00FD405B" w:rsidP="00A6749E">
            <w:pPr>
              <w:jc w:val="right"/>
              <w:rPr>
                <w:color w:val="000000"/>
                <w:sz w:val="20"/>
                <w:szCs w:val="20"/>
                <w:highlight w:val="yellow"/>
                <w:lang w:val="en-US"/>
              </w:rPr>
            </w:pPr>
            <w:r w:rsidRPr="00FD405B">
              <w:rPr>
                <w:color w:val="000000"/>
                <w:sz w:val="20"/>
                <w:szCs w:val="20"/>
                <w:lang w:val="en-US"/>
              </w:rPr>
              <w:t>654</w:t>
            </w:r>
            <w:r w:rsidR="00A6749E">
              <w:rPr>
                <w:color w:val="000000"/>
                <w:sz w:val="20"/>
                <w:szCs w:val="20"/>
                <w:lang w:val="ru-RU"/>
              </w:rPr>
              <w:t xml:space="preserve"> </w:t>
            </w:r>
            <w:r w:rsidRPr="00FD405B">
              <w:rPr>
                <w:color w:val="000000"/>
                <w:sz w:val="20"/>
                <w:szCs w:val="20"/>
                <w:lang w:val="en-US"/>
              </w:rPr>
              <w:t>451</w:t>
            </w:r>
          </w:p>
        </w:tc>
      </w:tr>
      <w:tr w:rsidR="00FD405B" w:rsidRPr="00DF49FE" w14:paraId="4446CBBF" w14:textId="77777777" w:rsidTr="00F7081E">
        <w:tc>
          <w:tcPr>
            <w:tcW w:w="6158" w:type="dxa"/>
            <w:gridSpan w:val="3"/>
            <w:tcMar>
              <w:top w:w="0" w:type="dxa"/>
              <w:left w:w="29" w:type="dxa"/>
              <w:bottom w:w="0" w:type="dxa"/>
              <w:right w:w="0" w:type="dxa"/>
            </w:tcMar>
          </w:tcPr>
          <w:p w14:paraId="31248CB6" w14:textId="748F447B" w:rsidR="00FD405B" w:rsidRPr="00A6749E" w:rsidRDefault="00A6749E" w:rsidP="00A6749E">
            <w:pPr>
              <w:ind w:right="139"/>
              <w:jc w:val="right"/>
              <w:rPr>
                <w:color w:val="000000"/>
                <w:sz w:val="20"/>
                <w:szCs w:val="20"/>
                <w:lang w:val="ru-RU"/>
              </w:rPr>
            </w:pPr>
            <w:r>
              <w:rPr>
                <w:color w:val="000000" w:themeColor="text1"/>
                <w:sz w:val="20"/>
                <w:szCs w:val="20"/>
                <w:lang w:val="ru-RU"/>
              </w:rPr>
              <w:t xml:space="preserve">Промежуточный итог по разделу </w:t>
            </w:r>
            <w:r w:rsidR="00FD405B" w:rsidRPr="00640E78">
              <w:rPr>
                <w:color w:val="000000" w:themeColor="text1"/>
                <w:sz w:val="20"/>
                <w:szCs w:val="20"/>
                <w:lang w:val="en-US"/>
              </w:rPr>
              <w:t>A</w:t>
            </w:r>
            <w:r w:rsidR="00FD405B" w:rsidRPr="00A6749E">
              <w:rPr>
                <w:color w:val="000000" w:themeColor="text1"/>
                <w:sz w:val="20"/>
                <w:szCs w:val="20"/>
                <w:lang w:val="ru-RU"/>
              </w:rPr>
              <w:t>1</w:t>
            </w:r>
          </w:p>
        </w:tc>
        <w:tc>
          <w:tcPr>
            <w:tcW w:w="1556" w:type="dxa"/>
          </w:tcPr>
          <w:p w14:paraId="6236F0A4" w14:textId="3E6BA4E6" w:rsidR="00FD405B" w:rsidRPr="00DF49FE" w:rsidRDefault="00FD405B" w:rsidP="00A6749E">
            <w:pPr>
              <w:jc w:val="right"/>
              <w:rPr>
                <w:color w:val="000000"/>
                <w:sz w:val="20"/>
                <w:szCs w:val="20"/>
                <w:highlight w:val="yellow"/>
                <w:lang w:val="en-US"/>
              </w:rPr>
            </w:pPr>
            <w:r w:rsidRPr="00FD405B">
              <w:rPr>
                <w:color w:val="000000"/>
                <w:sz w:val="20"/>
                <w:szCs w:val="20"/>
                <w:lang w:val="en-US"/>
              </w:rPr>
              <w:t>654</w:t>
            </w:r>
            <w:r w:rsidR="00A6749E">
              <w:rPr>
                <w:color w:val="000000"/>
                <w:sz w:val="20"/>
                <w:szCs w:val="20"/>
                <w:lang w:val="ru-RU"/>
              </w:rPr>
              <w:t xml:space="preserve"> </w:t>
            </w:r>
            <w:r w:rsidRPr="00FD405B">
              <w:rPr>
                <w:color w:val="000000"/>
                <w:sz w:val="20"/>
                <w:szCs w:val="20"/>
                <w:lang w:val="en-US"/>
              </w:rPr>
              <w:t>451</w:t>
            </w:r>
          </w:p>
        </w:tc>
        <w:tc>
          <w:tcPr>
            <w:tcW w:w="1752" w:type="dxa"/>
          </w:tcPr>
          <w:p w14:paraId="70BAAB34" w14:textId="32AFFB01" w:rsidR="00FD405B" w:rsidRPr="00DF49FE" w:rsidRDefault="00FD405B" w:rsidP="00A6749E">
            <w:pPr>
              <w:jc w:val="right"/>
              <w:rPr>
                <w:color w:val="000000"/>
                <w:sz w:val="20"/>
                <w:szCs w:val="20"/>
                <w:highlight w:val="yellow"/>
                <w:lang w:val="en-US"/>
              </w:rPr>
            </w:pPr>
            <w:r w:rsidRPr="00FD405B">
              <w:rPr>
                <w:color w:val="000000"/>
                <w:sz w:val="20"/>
                <w:szCs w:val="20"/>
                <w:lang w:val="en-US"/>
              </w:rPr>
              <w:t>654</w:t>
            </w:r>
            <w:r w:rsidR="00A6749E">
              <w:rPr>
                <w:color w:val="000000"/>
                <w:sz w:val="20"/>
                <w:szCs w:val="20"/>
                <w:lang w:val="ru-RU"/>
              </w:rPr>
              <w:t xml:space="preserve"> </w:t>
            </w:r>
            <w:r w:rsidRPr="00FD405B">
              <w:rPr>
                <w:color w:val="000000"/>
                <w:sz w:val="20"/>
                <w:szCs w:val="20"/>
                <w:lang w:val="en-US"/>
              </w:rPr>
              <w:t>451</w:t>
            </w:r>
          </w:p>
        </w:tc>
      </w:tr>
      <w:tr w:rsidR="00FD405B" w:rsidRPr="00DF49FE" w14:paraId="7F92BC11" w14:textId="77777777" w:rsidTr="00F7081E">
        <w:tc>
          <w:tcPr>
            <w:tcW w:w="6158" w:type="dxa"/>
            <w:gridSpan w:val="3"/>
            <w:tcMar>
              <w:top w:w="0" w:type="dxa"/>
              <w:left w:w="29" w:type="dxa"/>
              <w:bottom w:w="0" w:type="dxa"/>
              <w:right w:w="0" w:type="dxa"/>
            </w:tcMar>
            <w:hideMark/>
          </w:tcPr>
          <w:p w14:paraId="6B0340EA" w14:textId="59F46106" w:rsidR="00FD405B" w:rsidRPr="00640E78" w:rsidRDefault="00A6749E" w:rsidP="00A6749E">
            <w:pPr>
              <w:widowControl w:val="0"/>
              <w:ind w:right="113"/>
              <w:jc w:val="right"/>
              <w:rPr>
                <w:b/>
                <w:bCs/>
                <w:color w:val="000000" w:themeColor="text1"/>
                <w:sz w:val="20"/>
                <w:szCs w:val="20"/>
                <w:lang w:val="en-US"/>
              </w:rPr>
            </w:pPr>
            <w:r>
              <w:rPr>
                <w:color w:val="000000" w:themeColor="text1"/>
                <w:sz w:val="20"/>
                <w:szCs w:val="20"/>
                <w:lang w:val="ru-RU"/>
              </w:rPr>
              <w:t>Вспомогательные расходы учреждения</w:t>
            </w:r>
          </w:p>
        </w:tc>
        <w:tc>
          <w:tcPr>
            <w:tcW w:w="1556" w:type="dxa"/>
          </w:tcPr>
          <w:p w14:paraId="76DE4BBD" w14:textId="59545511" w:rsidR="00FD405B" w:rsidRPr="000A7AEF" w:rsidRDefault="00FD405B" w:rsidP="00A6749E">
            <w:pPr>
              <w:widowControl w:val="0"/>
              <w:jc w:val="right"/>
              <w:rPr>
                <w:color w:val="000000"/>
                <w:sz w:val="20"/>
                <w:szCs w:val="20"/>
                <w:lang w:val="en-US"/>
              </w:rPr>
            </w:pPr>
            <w:r w:rsidRPr="000A7AEF">
              <w:rPr>
                <w:color w:val="000000"/>
                <w:sz w:val="20"/>
                <w:szCs w:val="20"/>
                <w:lang w:val="en-US"/>
              </w:rPr>
              <w:t>45</w:t>
            </w:r>
            <w:r w:rsidR="00A6749E">
              <w:rPr>
                <w:color w:val="000000"/>
                <w:sz w:val="20"/>
                <w:szCs w:val="20"/>
                <w:lang w:val="ru-RU"/>
              </w:rPr>
              <w:t xml:space="preserve"> </w:t>
            </w:r>
            <w:r w:rsidRPr="000A7AEF">
              <w:rPr>
                <w:color w:val="000000"/>
                <w:sz w:val="20"/>
                <w:szCs w:val="20"/>
                <w:lang w:val="en-US"/>
              </w:rPr>
              <w:t>812</w:t>
            </w:r>
          </w:p>
        </w:tc>
        <w:tc>
          <w:tcPr>
            <w:tcW w:w="1752" w:type="dxa"/>
          </w:tcPr>
          <w:p w14:paraId="490C7FE1" w14:textId="587FA420" w:rsidR="00FD405B" w:rsidRPr="000A7AEF" w:rsidRDefault="00FD405B" w:rsidP="00A6749E">
            <w:pPr>
              <w:widowControl w:val="0"/>
              <w:jc w:val="right"/>
              <w:rPr>
                <w:color w:val="000000"/>
                <w:sz w:val="20"/>
                <w:szCs w:val="20"/>
                <w:lang w:val="en-US"/>
              </w:rPr>
            </w:pPr>
            <w:r w:rsidRPr="000A7AEF">
              <w:rPr>
                <w:color w:val="000000"/>
                <w:sz w:val="20"/>
                <w:szCs w:val="20"/>
                <w:lang w:val="en-US"/>
              </w:rPr>
              <w:t>45</w:t>
            </w:r>
            <w:r w:rsidR="00A6749E">
              <w:rPr>
                <w:color w:val="000000"/>
                <w:sz w:val="20"/>
                <w:szCs w:val="20"/>
                <w:lang w:val="ru-RU"/>
              </w:rPr>
              <w:t xml:space="preserve"> </w:t>
            </w:r>
            <w:r w:rsidRPr="000A7AEF">
              <w:rPr>
                <w:color w:val="000000"/>
                <w:sz w:val="20"/>
                <w:szCs w:val="20"/>
                <w:lang w:val="en-US"/>
              </w:rPr>
              <w:t>812</w:t>
            </w:r>
          </w:p>
        </w:tc>
      </w:tr>
      <w:tr w:rsidR="00FD405B" w:rsidRPr="00DF49FE" w14:paraId="7DA23C34" w14:textId="77777777" w:rsidTr="00F7081E">
        <w:tc>
          <w:tcPr>
            <w:tcW w:w="6158" w:type="dxa"/>
            <w:gridSpan w:val="3"/>
            <w:tcMar>
              <w:top w:w="0" w:type="dxa"/>
              <w:left w:w="29" w:type="dxa"/>
              <w:bottom w:w="0" w:type="dxa"/>
              <w:right w:w="0" w:type="dxa"/>
            </w:tcMar>
            <w:hideMark/>
          </w:tcPr>
          <w:p w14:paraId="3B45D681" w14:textId="2A742694" w:rsidR="00FD405B" w:rsidRPr="00640E78" w:rsidRDefault="00A6749E" w:rsidP="00A6749E">
            <w:pPr>
              <w:widowControl w:val="0"/>
              <w:ind w:right="113"/>
              <w:jc w:val="right"/>
              <w:rPr>
                <w:b/>
                <w:bCs/>
                <w:color w:val="000000" w:themeColor="text1"/>
                <w:sz w:val="20"/>
                <w:szCs w:val="20"/>
                <w:lang w:val="en-US"/>
              </w:rPr>
            </w:pPr>
            <w:r>
              <w:rPr>
                <w:color w:val="000000" w:themeColor="text1"/>
                <w:sz w:val="20"/>
                <w:szCs w:val="20"/>
                <w:lang w:val="ru-RU"/>
              </w:rPr>
              <w:t>Итого по разделу</w:t>
            </w:r>
            <w:r w:rsidR="00FD405B" w:rsidRPr="00640E78">
              <w:rPr>
                <w:color w:val="000000" w:themeColor="text1"/>
                <w:sz w:val="20"/>
                <w:szCs w:val="20"/>
                <w:lang w:val="en-US"/>
              </w:rPr>
              <w:t xml:space="preserve"> A1</w:t>
            </w:r>
          </w:p>
        </w:tc>
        <w:tc>
          <w:tcPr>
            <w:tcW w:w="1556" w:type="dxa"/>
          </w:tcPr>
          <w:p w14:paraId="0142F64C" w14:textId="0C5C1820" w:rsidR="00FD405B" w:rsidRPr="000A7AEF" w:rsidRDefault="000A7AEF" w:rsidP="00A6749E">
            <w:pPr>
              <w:widowControl w:val="0"/>
              <w:tabs>
                <w:tab w:val="left" w:pos="975"/>
              </w:tabs>
              <w:jc w:val="right"/>
              <w:rPr>
                <w:color w:val="000000"/>
                <w:sz w:val="20"/>
                <w:szCs w:val="20"/>
                <w:lang w:val="en-US"/>
              </w:rPr>
            </w:pPr>
            <w:r w:rsidRPr="000A7AEF">
              <w:rPr>
                <w:color w:val="000000"/>
                <w:sz w:val="20"/>
                <w:szCs w:val="20"/>
                <w:lang w:val="en-US"/>
              </w:rPr>
              <w:t>700</w:t>
            </w:r>
            <w:r w:rsidR="00A6749E">
              <w:rPr>
                <w:color w:val="000000"/>
                <w:sz w:val="20"/>
                <w:szCs w:val="20"/>
                <w:lang w:val="ru-RU"/>
              </w:rPr>
              <w:t xml:space="preserve"> </w:t>
            </w:r>
            <w:r w:rsidRPr="000A7AEF">
              <w:rPr>
                <w:color w:val="000000"/>
                <w:sz w:val="20"/>
                <w:szCs w:val="20"/>
                <w:lang w:val="en-US"/>
              </w:rPr>
              <w:t>263</w:t>
            </w:r>
          </w:p>
        </w:tc>
        <w:tc>
          <w:tcPr>
            <w:tcW w:w="1752" w:type="dxa"/>
          </w:tcPr>
          <w:p w14:paraId="00EF7683" w14:textId="23B5F761" w:rsidR="00FD405B" w:rsidRPr="000A7AEF" w:rsidRDefault="000A7AEF" w:rsidP="00A6749E">
            <w:pPr>
              <w:widowControl w:val="0"/>
              <w:jc w:val="right"/>
              <w:rPr>
                <w:color w:val="000000"/>
                <w:sz w:val="20"/>
                <w:szCs w:val="20"/>
                <w:lang w:val="en-US"/>
              </w:rPr>
            </w:pPr>
            <w:r w:rsidRPr="000A7AEF">
              <w:rPr>
                <w:color w:val="000000"/>
                <w:sz w:val="20"/>
                <w:szCs w:val="20"/>
                <w:lang w:val="en-US"/>
              </w:rPr>
              <w:t>700</w:t>
            </w:r>
            <w:r w:rsidR="00A6749E">
              <w:rPr>
                <w:color w:val="000000"/>
                <w:sz w:val="20"/>
                <w:szCs w:val="20"/>
                <w:lang w:val="ru-RU"/>
              </w:rPr>
              <w:t xml:space="preserve"> </w:t>
            </w:r>
            <w:r w:rsidRPr="000A7AEF">
              <w:rPr>
                <w:color w:val="000000"/>
                <w:sz w:val="20"/>
                <w:szCs w:val="20"/>
                <w:lang w:val="en-US"/>
              </w:rPr>
              <w:t>263</w:t>
            </w:r>
          </w:p>
        </w:tc>
      </w:tr>
      <w:tr w:rsidR="00FD405B" w:rsidRPr="00046198" w14:paraId="37D8CE24" w14:textId="77777777" w:rsidTr="00F7081E">
        <w:tc>
          <w:tcPr>
            <w:tcW w:w="9466" w:type="dxa"/>
            <w:gridSpan w:val="5"/>
            <w:tcMar>
              <w:top w:w="0" w:type="dxa"/>
              <w:left w:w="29" w:type="dxa"/>
              <w:bottom w:w="0" w:type="dxa"/>
              <w:right w:w="0" w:type="dxa"/>
            </w:tcMar>
            <w:hideMark/>
          </w:tcPr>
          <w:p w14:paraId="53ECA091" w14:textId="507E1F44" w:rsidR="00FD405B" w:rsidRPr="00C44CD1" w:rsidRDefault="00FD405B" w:rsidP="003758FA">
            <w:pPr>
              <w:widowControl w:val="0"/>
              <w:jc w:val="left"/>
              <w:rPr>
                <w:b/>
                <w:bCs/>
                <w:color w:val="000000" w:themeColor="text1"/>
                <w:spacing w:val="-5"/>
                <w:sz w:val="20"/>
                <w:szCs w:val="20"/>
                <w:lang w:val="ru-RU"/>
              </w:rPr>
            </w:pPr>
            <w:r w:rsidRPr="00C44CD1">
              <w:rPr>
                <w:b/>
                <w:bCs/>
                <w:spacing w:val="-5"/>
                <w:sz w:val="20"/>
                <w:szCs w:val="20"/>
                <w:lang w:val="en-US"/>
              </w:rPr>
              <w:t>A</w:t>
            </w:r>
            <w:r w:rsidRPr="00C44CD1">
              <w:rPr>
                <w:b/>
                <w:bCs/>
                <w:spacing w:val="-5"/>
                <w:sz w:val="20"/>
                <w:szCs w:val="20"/>
                <w:lang w:val="ru-RU"/>
              </w:rPr>
              <w:t>2</w:t>
            </w:r>
            <w:r w:rsidR="00104C83" w:rsidRPr="00C44CD1">
              <w:rPr>
                <w:b/>
                <w:bCs/>
                <w:spacing w:val="-5"/>
                <w:sz w:val="20"/>
                <w:szCs w:val="20"/>
                <w:lang w:val="ru-RU"/>
              </w:rPr>
              <w:t>.</w:t>
            </w:r>
            <w:r w:rsidRPr="00C44CD1">
              <w:rPr>
                <w:b/>
                <w:bCs/>
                <w:spacing w:val="-5"/>
                <w:sz w:val="20"/>
                <w:szCs w:val="20"/>
                <w:lang w:val="ru-RU"/>
              </w:rPr>
              <w:t xml:space="preserve"> </w:t>
            </w:r>
            <w:r w:rsidR="00A6749E" w:rsidRPr="00C44CD1">
              <w:rPr>
                <w:b/>
                <w:bCs/>
                <w:spacing w:val="-5"/>
                <w:sz w:val="20"/>
                <w:szCs w:val="20"/>
                <w:lang w:val="ru-RU"/>
              </w:rPr>
              <w:t>Подготовка проекта для плана организационной деятельности по поэтапному отказу от Г</w:t>
            </w:r>
            <w:r w:rsidR="00C44CD1" w:rsidRPr="00C44CD1">
              <w:rPr>
                <w:b/>
                <w:bCs/>
                <w:spacing w:val="-5"/>
                <w:sz w:val="20"/>
                <w:szCs w:val="20"/>
                <w:lang w:val="ru-RU"/>
              </w:rPr>
              <w:t>Х</w:t>
            </w:r>
            <w:r w:rsidR="00A6749E" w:rsidRPr="00C44CD1">
              <w:rPr>
                <w:b/>
                <w:bCs/>
                <w:spacing w:val="-5"/>
                <w:sz w:val="20"/>
                <w:szCs w:val="20"/>
                <w:lang w:val="ru-RU"/>
              </w:rPr>
              <w:t>ФУ</w:t>
            </w:r>
            <w:r w:rsidRPr="00C44CD1">
              <w:rPr>
                <w:b/>
                <w:bCs/>
                <w:spacing w:val="-5"/>
                <w:sz w:val="20"/>
                <w:szCs w:val="20"/>
                <w:lang w:val="ru-RU"/>
              </w:rPr>
              <w:t xml:space="preserve"> (</w:t>
            </w:r>
            <w:r w:rsidR="00A6749E" w:rsidRPr="00C44CD1">
              <w:rPr>
                <w:b/>
                <w:bCs/>
                <w:spacing w:val="-5"/>
                <w:sz w:val="20"/>
                <w:szCs w:val="20"/>
                <w:lang w:val="ru-RU"/>
              </w:rPr>
              <w:t>ПОДПО</w:t>
            </w:r>
            <w:r w:rsidR="00461498" w:rsidRPr="00C44CD1">
              <w:rPr>
                <w:b/>
                <w:bCs/>
                <w:spacing w:val="-5"/>
                <w:sz w:val="20"/>
                <w:szCs w:val="20"/>
                <w:lang w:val="ru-RU"/>
              </w:rPr>
              <w:t>)</w:t>
            </w:r>
          </w:p>
        </w:tc>
      </w:tr>
      <w:tr w:rsidR="00FD405B" w:rsidRPr="00104C83" w14:paraId="23E16536" w14:textId="77777777" w:rsidTr="00F7081E">
        <w:tc>
          <w:tcPr>
            <w:tcW w:w="1446" w:type="dxa"/>
            <w:gridSpan w:val="2"/>
            <w:shd w:val="clear" w:color="auto" w:fill="auto"/>
            <w:tcMar>
              <w:top w:w="0" w:type="dxa"/>
              <w:left w:w="29" w:type="dxa"/>
              <w:bottom w:w="0" w:type="dxa"/>
              <w:right w:w="0" w:type="dxa"/>
            </w:tcMar>
          </w:tcPr>
          <w:p w14:paraId="13691166" w14:textId="65CBEB5F" w:rsidR="00FD405B" w:rsidRPr="00A6749E" w:rsidRDefault="00A6749E" w:rsidP="001A5CC2">
            <w:pPr>
              <w:widowControl w:val="0"/>
              <w:jc w:val="left"/>
              <w:rPr>
                <w:color w:val="000000" w:themeColor="text1"/>
                <w:sz w:val="20"/>
                <w:szCs w:val="20"/>
                <w:lang w:val="ru-RU"/>
              </w:rPr>
            </w:pPr>
            <w:r>
              <w:rPr>
                <w:color w:val="000000" w:themeColor="text1"/>
                <w:sz w:val="20"/>
                <w:szCs w:val="20"/>
                <w:lang w:val="ru-RU"/>
              </w:rPr>
              <w:t>Туркменистан</w:t>
            </w:r>
          </w:p>
        </w:tc>
        <w:tc>
          <w:tcPr>
            <w:tcW w:w="4712" w:type="dxa"/>
            <w:shd w:val="clear" w:color="auto" w:fill="auto"/>
            <w:hideMark/>
          </w:tcPr>
          <w:p w14:paraId="40CD331F" w14:textId="7641BE46" w:rsidR="00FD405B" w:rsidRPr="00104C83" w:rsidRDefault="00104C83" w:rsidP="003758FA">
            <w:pPr>
              <w:widowControl w:val="0"/>
              <w:ind w:left="7"/>
              <w:jc w:val="left"/>
              <w:rPr>
                <w:b/>
                <w:bCs/>
                <w:color w:val="000000" w:themeColor="text1"/>
                <w:sz w:val="20"/>
                <w:szCs w:val="20"/>
                <w:lang w:val="ru-RU"/>
              </w:rPr>
            </w:pPr>
            <w:r>
              <w:rPr>
                <w:color w:val="000000" w:themeColor="text1"/>
                <w:sz w:val="20"/>
                <w:szCs w:val="20"/>
                <w:lang w:val="ru-RU"/>
              </w:rPr>
              <w:t>Подготовка</w:t>
            </w:r>
            <w:r w:rsidR="00FD405B" w:rsidRPr="00104C83">
              <w:rPr>
                <w:color w:val="000000" w:themeColor="text1"/>
                <w:sz w:val="20"/>
                <w:szCs w:val="20"/>
                <w:lang w:val="ru-RU"/>
              </w:rPr>
              <w:t xml:space="preserve"> </w:t>
            </w:r>
            <w:r>
              <w:rPr>
                <w:color w:val="000000" w:themeColor="text1"/>
                <w:sz w:val="20"/>
                <w:szCs w:val="20"/>
                <w:lang w:val="ru-RU"/>
              </w:rPr>
              <w:t>ПОДПО</w:t>
            </w:r>
            <w:r w:rsidR="00FD405B" w:rsidRPr="00104C83">
              <w:rPr>
                <w:color w:val="000000" w:themeColor="text1"/>
                <w:sz w:val="20"/>
                <w:szCs w:val="20"/>
                <w:lang w:val="ru-RU"/>
              </w:rPr>
              <w:t xml:space="preserve"> (</w:t>
            </w:r>
            <w:r>
              <w:rPr>
                <w:color w:val="000000" w:themeColor="text1"/>
                <w:sz w:val="20"/>
                <w:szCs w:val="20"/>
                <w:lang w:val="ru-RU"/>
              </w:rPr>
              <w:t>этап</w:t>
            </w:r>
            <w:r w:rsidR="00FD405B" w:rsidRPr="00104C83">
              <w:rPr>
                <w:color w:val="000000" w:themeColor="text1"/>
                <w:sz w:val="20"/>
                <w:szCs w:val="20"/>
                <w:lang w:val="ru-RU"/>
              </w:rPr>
              <w:t xml:space="preserve"> </w:t>
            </w:r>
            <w:r w:rsidR="00FD405B" w:rsidRPr="6FBAE84C">
              <w:rPr>
                <w:color w:val="000000" w:themeColor="text1"/>
                <w:sz w:val="20"/>
                <w:szCs w:val="20"/>
                <w:lang w:val="en-US"/>
              </w:rPr>
              <w:t>II</w:t>
            </w:r>
            <w:r w:rsidR="73993D9B" w:rsidRPr="6FBAE84C">
              <w:rPr>
                <w:color w:val="000000" w:themeColor="text1"/>
                <w:sz w:val="20"/>
                <w:szCs w:val="20"/>
                <w:lang w:val="en-US"/>
              </w:rPr>
              <w:t>I</w:t>
            </w:r>
            <w:r w:rsidR="00FD405B" w:rsidRPr="00104C83">
              <w:rPr>
                <w:color w:val="000000" w:themeColor="text1"/>
                <w:sz w:val="20"/>
                <w:szCs w:val="20"/>
                <w:lang w:val="ru-RU"/>
              </w:rPr>
              <w:t>)</w:t>
            </w:r>
          </w:p>
        </w:tc>
        <w:tc>
          <w:tcPr>
            <w:tcW w:w="1556" w:type="dxa"/>
          </w:tcPr>
          <w:p w14:paraId="1B2F0787" w14:textId="23AE6DB9" w:rsidR="00FD405B" w:rsidRPr="00104C83" w:rsidRDefault="00F27689" w:rsidP="00A6749E">
            <w:pPr>
              <w:widowControl w:val="0"/>
              <w:jc w:val="right"/>
              <w:rPr>
                <w:color w:val="000000" w:themeColor="text1"/>
                <w:sz w:val="20"/>
                <w:szCs w:val="20"/>
                <w:lang w:val="ru-RU"/>
              </w:rPr>
            </w:pPr>
            <w:r w:rsidRPr="00104C83">
              <w:rPr>
                <w:color w:val="000000" w:themeColor="text1"/>
                <w:sz w:val="20"/>
                <w:szCs w:val="20"/>
                <w:lang w:val="ru-RU"/>
              </w:rPr>
              <w:t>3</w:t>
            </w:r>
            <w:r w:rsidR="00FD405B" w:rsidRPr="00104C83">
              <w:rPr>
                <w:color w:val="000000" w:themeColor="text1"/>
                <w:sz w:val="20"/>
                <w:szCs w:val="20"/>
                <w:lang w:val="ru-RU"/>
              </w:rPr>
              <w:t>0</w:t>
            </w:r>
            <w:r w:rsidR="00A6749E">
              <w:rPr>
                <w:color w:val="000000" w:themeColor="text1"/>
                <w:sz w:val="20"/>
                <w:szCs w:val="20"/>
                <w:lang w:val="ru-RU"/>
              </w:rPr>
              <w:t xml:space="preserve"> </w:t>
            </w:r>
            <w:r w:rsidR="00FD405B" w:rsidRPr="00104C83">
              <w:rPr>
                <w:color w:val="000000" w:themeColor="text1"/>
                <w:sz w:val="20"/>
                <w:szCs w:val="20"/>
                <w:lang w:val="ru-RU"/>
              </w:rPr>
              <w:t>000</w:t>
            </w:r>
          </w:p>
        </w:tc>
        <w:tc>
          <w:tcPr>
            <w:tcW w:w="1752" w:type="dxa"/>
          </w:tcPr>
          <w:p w14:paraId="764082A8" w14:textId="2A7F4A06" w:rsidR="00FD405B" w:rsidRPr="00104C83" w:rsidRDefault="00F27689" w:rsidP="00A6749E">
            <w:pPr>
              <w:widowControl w:val="0"/>
              <w:ind w:left="109"/>
              <w:jc w:val="right"/>
              <w:rPr>
                <w:color w:val="000000" w:themeColor="text1"/>
                <w:sz w:val="20"/>
                <w:szCs w:val="20"/>
                <w:lang w:val="ru-RU"/>
              </w:rPr>
            </w:pPr>
            <w:r w:rsidRPr="00104C83">
              <w:rPr>
                <w:color w:val="000000" w:themeColor="text1"/>
                <w:sz w:val="20"/>
                <w:szCs w:val="20"/>
                <w:lang w:val="ru-RU"/>
              </w:rPr>
              <w:t>3</w:t>
            </w:r>
            <w:r w:rsidR="00FD405B" w:rsidRPr="00104C83">
              <w:rPr>
                <w:color w:val="000000" w:themeColor="text1"/>
                <w:sz w:val="20"/>
                <w:szCs w:val="20"/>
                <w:lang w:val="ru-RU"/>
              </w:rPr>
              <w:t>0</w:t>
            </w:r>
            <w:r w:rsidR="00A6749E">
              <w:rPr>
                <w:color w:val="000000" w:themeColor="text1"/>
                <w:sz w:val="20"/>
                <w:szCs w:val="20"/>
                <w:lang w:val="ru-RU"/>
              </w:rPr>
              <w:t xml:space="preserve"> </w:t>
            </w:r>
            <w:r w:rsidR="00FD405B" w:rsidRPr="00104C83">
              <w:rPr>
                <w:color w:val="000000" w:themeColor="text1"/>
                <w:sz w:val="20"/>
                <w:szCs w:val="20"/>
                <w:lang w:val="ru-RU"/>
              </w:rPr>
              <w:t>000</w:t>
            </w:r>
          </w:p>
        </w:tc>
      </w:tr>
      <w:tr w:rsidR="00F27689" w:rsidRPr="00104C83" w14:paraId="0D537B5E" w14:textId="77777777" w:rsidTr="00F7081E">
        <w:tc>
          <w:tcPr>
            <w:tcW w:w="6158" w:type="dxa"/>
            <w:gridSpan w:val="3"/>
            <w:tcMar>
              <w:top w:w="0" w:type="dxa"/>
              <w:left w:w="29" w:type="dxa"/>
              <w:bottom w:w="0" w:type="dxa"/>
              <w:right w:w="0" w:type="dxa"/>
            </w:tcMar>
            <w:hideMark/>
          </w:tcPr>
          <w:p w14:paraId="02ADCC62" w14:textId="6FAC2214" w:rsidR="00F27689" w:rsidRPr="00104C83" w:rsidRDefault="00104C83" w:rsidP="00F27689">
            <w:pPr>
              <w:widowControl w:val="0"/>
              <w:ind w:left="109" w:right="143"/>
              <w:jc w:val="right"/>
              <w:rPr>
                <w:b/>
                <w:bCs/>
                <w:color w:val="000000" w:themeColor="text1"/>
                <w:sz w:val="20"/>
                <w:szCs w:val="20"/>
                <w:lang w:val="ru-RU"/>
              </w:rPr>
            </w:pPr>
            <w:r w:rsidRPr="00104C83">
              <w:rPr>
                <w:color w:val="000000" w:themeColor="text1"/>
                <w:sz w:val="20"/>
                <w:szCs w:val="20"/>
                <w:lang w:val="ru-RU"/>
              </w:rPr>
              <w:t xml:space="preserve">Промежуточный итог по разделу </w:t>
            </w:r>
            <w:r w:rsidR="00F27689" w:rsidRPr="00B1571D">
              <w:rPr>
                <w:color w:val="000000" w:themeColor="text1"/>
                <w:sz w:val="20"/>
                <w:szCs w:val="20"/>
                <w:lang w:val="en-US"/>
              </w:rPr>
              <w:t>A</w:t>
            </w:r>
            <w:r w:rsidR="00F27689" w:rsidRPr="00104C83">
              <w:rPr>
                <w:color w:val="000000" w:themeColor="text1"/>
                <w:sz w:val="20"/>
                <w:szCs w:val="20"/>
                <w:lang w:val="ru-RU"/>
              </w:rPr>
              <w:t>2</w:t>
            </w:r>
          </w:p>
        </w:tc>
        <w:tc>
          <w:tcPr>
            <w:tcW w:w="1556" w:type="dxa"/>
          </w:tcPr>
          <w:p w14:paraId="60868405" w14:textId="18394601" w:rsidR="00F27689" w:rsidRPr="00104C83" w:rsidRDefault="00F27689" w:rsidP="00A6749E">
            <w:pPr>
              <w:widowControl w:val="0"/>
              <w:ind w:left="109"/>
              <w:jc w:val="right"/>
              <w:rPr>
                <w:color w:val="000000" w:themeColor="text1"/>
                <w:sz w:val="20"/>
                <w:szCs w:val="20"/>
                <w:lang w:val="ru-RU"/>
              </w:rPr>
            </w:pPr>
            <w:r w:rsidRPr="00104C83">
              <w:rPr>
                <w:color w:val="000000" w:themeColor="text1"/>
                <w:sz w:val="20"/>
                <w:szCs w:val="20"/>
                <w:lang w:val="ru-RU"/>
              </w:rPr>
              <w:t>30</w:t>
            </w:r>
            <w:r w:rsidR="00A6749E">
              <w:rPr>
                <w:color w:val="000000" w:themeColor="text1"/>
                <w:sz w:val="20"/>
                <w:szCs w:val="20"/>
                <w:lang w:val="ru-RU"/>
              </w:rPr>
              <w:t xml:space="preserve"> </w:t>
            </w:r>
            <w:r w:rsidRPr="00104C83">
              <w:rPr>
                <w:color w:val="000000" w:themeColor="text1"/>
                <w:sz w:val="20"/>
                <w:szCs w:val="20"/>
                <w:lang w:val="ru-RU"/>
              </w:rPr>
              <w:t>000</w:t>
            </w:r>
          </w:p>
        </w:tc>
        <w:tc>
          <w:tcPr>
            <w:tcW w:w="1752" w:type="dxa"/>
          </w:tcPr>
          <w:p w14:paraId="2383AB68" w14:textId="70C02158" w:rsidR="00F27689" w:rsidRPr="00104C83" w:rsidRDefault="00F27689" w:rsidP="00A6749E">
            <w:pPr>
              <w:widowControl w:val="0"/>
              <w:ind w:left="109"/>
              <w:jc w:val="right"/>
              <w:rPr>
                <w:color w:val="000000" w:themeColor="text1"/>
                <w:sz w:val="20"/>
                <w:szCs w:val="20"/>
                <w:lang w:val="ru-RU"/>
              </w:rPr>
            </w:pPr>
            <w:r w:rsidRPr="00104C83">
              <w:rPr>
                <w:color w:val="000000" w:themeColor="text1"/>
                <w:sz w:val="20"/>
                <w:szCs w:val="20"/>
                <w:lang w:val="ru-RU"/>
              </w:rPr>
              <w:t>30</w:t>
            </w:r>
            <w:r w:rsidR="00A6749E">
              <w:rPr>
                <w:color w:val="000000" w:themeColor="text1"/>
                <w:sz w:val="20"/>
                <w:szCs w:val="20"/>
                <w:lang w:val="ru-RU"/>
              </w:rPr>
              <w:t xml:space="preserve"> </w:t>
            </w:r>
            <w:r w:rsidRPr="00104C83">
              <w:rPr>
                <w:color w:val="000000" w:themeColor="text1"/>
                <w:sz w:val="20"/>
                <w:szCs w:val="20"/>
                <w:lang w:val="ru-RU"/>
              </w:rPr>
              <w:t>000</w:t>
            </w:r>
          </w:p>
        </w:tc>
      </w:tr>
      <w:tr w:rsidR="00FD405B" w:rsidRPr="00DF49FE" w14:paraId="03D581AE" w14:textId="77777777" w:rsidTr="00F7081E">
        <w:tc>
          <w:tcPr>
            <w:tcW w:w="6158" w:type="dxa"/>
            <w:gridSpan w:val="3"/>
            <w:tcMar>
              <w:top w:w="0" w:type="dxa"/>
              <w:left w:w="29" w:type="dxa"/>
              <w:bottom w:w="0" w:type="dxa"/>
              <w:right w:w="0" w:type="dxa"/>
            </w:tcMar>
            <w:hideMark/>
          </w:tcPr>
          <w:p w14:paraId="56B07CAB" w14:textId="529D602C" w:rsidR="00FD405B" w:rsidRPr="00B1571D" w:rsidRDefault="00104C83" w:rsidP="00FD405B">
            <w:pPr>
              <w:widowControl w:val="0"/>
              <w:ind w:left="109" w:right="143"/>
              <w:jc w:val="right"/>
              <w:rPr>
                <w:b/>
                <w:bCs/>
                <w:color w:val="000000" w:themeColor="text1"/>
                <w:sz w:val="20"/>
                <w:szCs w:val="20"/>
                <w:lang w:val="en-US"/>
              </w:rPr>
            </w:pPr>
            <w:r>
              <w:rPr>
                <w:color w:val="000000" w:themeColor="text1"/>
                <w:sz w:val="20"/>
                <w:szCs w:val="20"/>
                <w:lang w:val="ru-RU"/>
              </w:rPr>
              <w:t>Вспомогательные расходы учреждения</w:t>
            </w:r>
          </w:p>
        </w:tc>
        <w:tc>
          <w:tcPr>
            <w:tcW w:w="1556" w:type="dxa"/>
          </w:tcPr>
          <w:p w14:paraId="4BAB9CD0" w14:textId="61AAB2A2" w:rsidR="00FD405B" w:rsidRPr="004E6861" w:rsidRDefault="004E6861" w:rsidP="00A6749E">
            <w:pPr>
              <w:widowControl w:val="0"/>
              <w:ind w:left="109"/>
              <w:jc w:val="right"/>
              <w:rPr>
                <w:color w:val="000000" w:themeColor="text1"/>
                <w:sz w:val="20"/>
                <w:szCs w:val="20"/>
                <w:lang w:val="en-US"/>
              </w:rPr>
            </w:pPr>
            <w:r w:rsidRPr="004E6861">
              <w:rPr>
                <w:color w:val="000000" w:themeColor="text1"/>
                <w:sz w:val="20"/>
                <w:szCs w:val="20"/>
                <w:lang w:val="en-US"/>
              </w:rPr>
              <w:t>2</w:t>
            </w:r>
            <w:r w:rsidR="00A6749E">
              <w:rPr>
                <w:color w:val="000000" w:themeColor="text1"/>
                <w:sz w:val="20"/>
                <w:szCs w:val="20"/>
                <w:lang w:val="ru-RU"/>
              </w:rPr>
              <w:t xml:space="preserve"> </w:t>
            </w:r>
            <w:r w:rsidRPr="004E6861">
              <w:rPr>
                <w:color w:val="000000" w:themeColor="text1"/>
                <w:sz w:val="20"/>
                <w:szCs w:val="20"/>
                <w:lang w:val="en-US"/>
              </w:rPr>
              <w:t>100</w:t>
            </w:r>
          </w:p>
        </w:tc>
        <w:tc>
          <w:tcPr>
            <w:tcW w:w="1752" w:type="dxa"/>
          </w:tcPr>
          <w:p w14:paraId="11ABB899" w14:textId="03C9B1E7" w:rsidR="00FD405B" w:rsidRPr="004E6861" w:rsidRDefault="004E6861" w:rsidP="00A6749E">
            <w:pPr>
              <w:widowControl w:val="0"/>
              <w:ind w:left="109"/>
              <w:jc w:val="right"/>
              <w:rPr>
                <w:color w:val="000000" w:themeColor="text1"/>
                <w:sz w:val="20"/>
                <w:szCs w:val="20"/>
                <w:lang w:val="en-US"/>
              </w:rPr>
            </w:pPr>
            <w:r w:rsidRPr="004E6861">
              <w:rPr>
                <w:color w:val="000000" w:themeColor="text1"/>
                <w:sz w:val="20"/>
                <w:szCs w:val="20"/>
                <w:lang w:val="en-US"/>
              </w:rPr>
              <w:t>2</w:t>
            </w:r>
            <w:r w:rsidR="00A6749E">
              <w:rPr>
                <w:color w:val="000000" w:themeColor="text1"/>
                <w:sz w:val="20"/>
                <w:szCs w:val="20"/>
                <w:lang w:val="ru-RU"/>
              </w:rPr>
              <w:t xml:space="preserve"> </w:t>
            </w:r>
            <w:r w:rsidRPr="004E6861">
              <w:rPr>
                <w:color w:val="000000" w:themeColor="text1"/>
                <w:sz w:val="20"/>
                <w:szCs w:val="20"/>
                <w:lang w:val="en-US"/>
              </w:rPr>
              <w:t>100</w:t>
            </w:r>
          </w:p>
        </w:tc>
      </w:tr>
      <w:tr w:rsidR="00FD405B" w:rsidRPr="00DF49FE" w14:paraId="30F1EC61" w14:textId="77777777" w:rsidTr="00F7081E">
        <w:tc>
          <w:tcPr>
            <w:tcW w:w="6158" w:type="dxa"/>
            <w:gridSpan w:val="3"/>
            <w:tcMar>
              <w:top w:w="0" w:type="dxa"/>
              <w:left w:w="29" w:type="dxa"/>
              <w:bottom w:w="0" w:type="dxa"/>
              <w:right w:w="0" w:type="dxa"/>
            </w:tcMar>
            <w:hideMark/>
          </w:tcPr>
          <w:p w14:paraId="30DC9740" w14:textId="131A0C65" w:rsidR="00FD405B" w:rsidRPr="00B1571D" w:rsidRDefault="00104C83" w:rsidP="00FD405B">
            <w:pPr>
              <w:widowControl w:val="0"/>
              <w:ind w:left="109" w:right="143"/>
              <w:jc w:val="right"/>
              <w:rPr>
                <w:b/>
                <w:bCs/>
                <w:color w:val="000000" w:themeColor="text1"/>
                <w:sz w:val="20"/>
                <w:szCs w:val="20"/>
                <w:lang w:val="en-US"/>
              </w:rPr>
            </w:pPr>
            <w:r w:rsidRPr="00104C83">
              <w:rPr>
                <w:color w:val="000000" w:themeColor="text1"/>
                <w:sz w:val="20"/>
                <w:szCs w:val="20"/>
                <w:lang w:val="ru-RU"/>
              </w:rPr>
              <w:t>Итого по разделу</w:t>
            </w:r>
            <w:r w:rsidRPr="00104C83">
              <w:rPr>
                <w:color w:val="000000" w:themeColor="text1"/>
                <w:sz w:val="20"/>
                <w:szCs w:val="20"/>
                <w:lang w:val="en-US"/>
              </w:rPr>
              <w:t xml:space="preserve"> </w:t>
            </w:r>
            <w:r w:rsidR="00FD405B" w:rsidRPr="00B1571D">
              <w:rPr>
                <w:color w:val="000000" w:themeColor="text1"/>
                <w:sz w:val="20"/>
                <w:szCs w:val="20"/>
                <w:lang w:val="en-US"/>
              </w:rPr>
              <w:t>A2</w:t>
            </w:r>
          </w:p>
        </w:tc>
        <w:tc>
          <w:tcPr>
            <w:tcW w:w="1556" w:type="dxa"/>
          </w:tcPr>
          <w:p w14:paraId="19A33E15" w14:textId="00715055" w:rsidR="00FD405B" w:rsidRPr="004E6861" w:rsidRDefault="004E6861" w:rsidP="00A6749E">
            <w:pPr>
              <w:widowControl w:val="0"/>
              <w:ind w:left="109"/>
              <w:jc w:val="right"/>
              <w:rPr>
                <w:color w:val="000000" w:themeColor="text1"/>
                <w:sz w:val="20"/>
                <w:szCs w:val="20"/>
                <w:lang w:val="en-US"/>
              </w:rPr>
            </w:pPr>
            <w:r w:rsidRPr="004E6861">
              <w:rPr>
                <w:color w:val="000000" w:themeColor="text1"/>
                <w:sz w:val="20"/>
                <w:szCs w:val="20"/>
                <w:lang w:val="en-US"/>
              </w:rPr>
              <w:t>32</w:t>
            </w:r>
            <w:r w:rsidR="00A6749E">
              <w:rPr>
                <w:color w:val="000000" w:themeColor="text1"/>
                <w:sz w:val="20"/>
                <w:szCs w:val="20"/>
                <w:lang w:val="ru-RU"/>
              </w:rPr>
              <w:t xml:space="preserve"> </w:t>
            </w:r>
            <w:r w:rsidRPr="004E6861">
              <w:rPr>
                <w:color w:val="000000" w:themeColor="text1"/>
                <w:sz w:val="20"/>
                <w:szCs w:val="20"/>
                <w:lang w:val="en-US"/>
              </w:rPr>
              <w:t>100</w:t>
            </w:r>
          </w:p>
        </w:tc>
        <w:tc>
          <w:tcPr>
            <w:tcW w:w="1752" w:type="dxa"/>
          </w:tcPr>
          <w:p w14:paraId="26915837" w14:textId="53B750B3" w:rsidR="00FD405B" w:rsidRPr="004E6861" w:rsidRDefault="004E6861" w:rsidP="00A6749E">
            <w:pPr>
              <w:widowControl w:val="0"/>
              <w:ind w:left="109"/>
              <w:jc w:val="right"/>
              <w:rPr>
                <w:color w:val="000000" w:themeColor="text1"/>
                <w:sz w:val="20"/>
                <w:szCs w:val="20"/>
                <w:lang w:val="en-US"/>
              </w:rPr>
            </w:pPr>
            <w:r w:rsidRPr="004E6861">
              <w:rPr>
                <w:color w:val="000000" w:themeColor="text1"/>
                <w:sz w:val="20"/>
                <w:szCs w:val="20"/>
                <w:lang w:val="en-US"/>
              </w:rPr>
              <w:t>32</w:t>
            </w:r>
            <w:r w:rsidR="00A6749E">
              <w:rPr>
                <w:color w:val="000000" w:themeColor="text1"/>
                <w:sz w:val="20"/>
                <w:szCs w:val="20"/>
                <w:lang w:val="ru-RU"/>
              </w:rPr>
              <w:t xml:space="preserve"> </w:t>
            </w:r>
            <w:r w:rsidRPr="004E6861">
              <w:rPr>
                <w:color w:val="000000" w:themeColor="text1"/>
                <w:sz w:val="20"/>
                <w:szCs w:val="20"/>
                <w:lang w:val="en-US"/>
              </w:rPr>
              <w:t>100</w:t>
            </w:r>
          </w:p>
        </w:tc>
      </w:tr>
      <w:tr w:rsidR="00FD405B" w:rsidRPr="00046198" w14:paraId="27A449D1" w14:textId="77777777" w:rsidTr="00F7081E">
        <w:tc>
          <w:tcPr>
            <w:tcW w:w="9466" w:type="dxa"/>
            <w:gridSpan w:val="5"/>
            <w:tcMar>
              <w:top w:w="0" w:type="dxa"/>
              <w:left w:w="29" w:type="dxa"/>
              <w:bottom w:w="0" w:type="dxa"/>
              <w:right w:w="0" w:type="dxa"/>
            </w:tcMar>
            <w:hideMark/>
          </w:tcPr>
          <w:p w14:paraId="050839F6" w14:textId="7A634C75" w:rsidR="00FD405B" w:rsidRPr="00104C83" w:rsidRDefault="00FD405B" w:rsidP="004C0B1D">
            <w:pPr>
              <w:spacing w:line="200" w:lineRule="exact"/>
              <w:jc w:val="left"/>
              <w:rPr>
                <w:b/>
                <w:color w:val="000000" w:themeColor="text1"/>
                <w:sz w:val="20"/>
                <w:szCs w:val="20"/>
                <w:lang w:val="ru-RU"/>
              </w:rPr>
            </w:pPr>
            <w:r w:rsidRPr="00855EB6">
              <w:rPr>
                <w:b/>
                <w:color w:val="000000" w:themeColor="text1"/>
                <w:sz w:val="20"/>
                <w:szCs w:val="20"/>
                <w:lang w:val="en-US"/>
              </w:rPr>
              <w:t>A</w:t>
            </w:r>
            <w:r w:rsidR="00855EB6" w:rsidRPr="00104C83">
              <w:rPr>
                <w:b/>
                <w:color w:val="000000" w:themeColor="text1"/>
                <w:sz w:val="20"/>
                <w:szCs w:val="20"/>
                <w:lang w:val="ru-RU"/>
              </w:rPr>
              <w:t>3</w:t>
            </w:r>
            <w:r w:rsidR="00104C83" w:rsidRPr="00104C83">
              <w:rPr>
                <w:b/>
                <w:color w:val="000000" w:themeColor="text1"/>
                <w:sz w:val="20"/>
                <w:szCs w:val="20"/>
                <w:lang w:val="ru-RU"/>
              </w:rPr>
              <w:t>.</w:t>
            </w:r>
            <w:r w:rsidRPr="00104C83">
              <w:rPr>
                <w:sz w:val="20"/>
                <w:szCs w:val="20"/>
                <w:lang w:val="ru-RU"/>
              </w:rPr>
              <w:t xml:space="preserve"> </w:t>
            </w:r>
            <w:r w:rsidR="00104C83">
              <w:rPr>
                <w:b/>
                <w:color w:val="000000" w:themeColor="text1"/>
                <w:sz w:val="20"/>
                <w:szCs w:val="20"/>
                <w:lang w:val="ru-RU"/>
              </w:rPr>
              <w:t>П</w:t>
            </w:r>
            <w:r w:rsidR="00104C83" w:rsidRPr="00104C83">
              <w:rPr>
                <w:b/>
                <w:color w:val="000000" w:themeColor="text1"/>
                <w:sz w:val="20"/>
                <w:szCs w:val="20"/>
                <w:lang w:val="ru-RU"/>
              </w:rPr>
              <w:t>о</w:t>
            </w:r>
            <w:r w:rsidR="00104C83">
              <w:rPr>
                <w:b/>
                <w:color w:val="000000" w:themeColor="text1"/>
                <w:sz w:val="20"/>
                <w:szCs w:val="20"/>
                <w:lang w:val="ru-RU"/>
              </w:rPr>
              <w:t>дготовка</w:t>
            </w:r>
            <w:r w:rsidR="00104C83" w:rsidRPr="00104C83">
              <w:rPr>
                <w:b/>
                <w:color w:val="000000" w:themeColor="text1"/>
                <w:sz w:val="20"/>
                <w:szCs w:val="20"/>
                <w:lang w:val="ru-RU"/>
              </w:rPr>
              <w:t xml:space="preserve"> национальн</w:t>
            </w:r>
            <w:r w:rsidR="00104C83">
              <w:rPr>
                <w:b/>
                <w:color w:val="000000" w:themeColor="text1"/>
                <w:sz w:val="20"/>
                <w:szCs w:val="20"/>
                <w:lang w:val="ru-RU"/>
              </w:rPr>
              <w:t>ой</w:t>
            </w:r>
            <w:r w:rsidR="00104C83" w:rsidRPr="00104C83">
              <w:rPr>
                <w:b/>
                <w:color w:val="000000" w:themeColor="text1"/>
                <w:sz w:val="20"/>
                <w:szCs w:val="20"/>
                <w:lang w:val="ru-RU"/>
              </w:rPr>
              <w:t xml:space="preserve"> инвентаризаци</w:t>
            </w:r>
            <w:r w:rsidR="00104C83">
              <w:rPr>
                <w:b/>
                <w:color w:val="000000" w:themeColor="text1"/>
                <w:sz w:val="20"/>
                <w:szCs w:val="20"/>
                <w:lang w:val="ru-RU"/>
              </w:rPr>
              <w:t>и</w:t>
            </w:r>
            <w:r w:rsidR="00104C83" w:rsidRPr="00104C83">
              <w:rPr>
                <w:b/>
                <w:color w:val="000000" w:themeColor="text1"/>
                <w:sz w:val="20"/>
                <w:szCs w:val="20"/>
                <w:lang w:val="ru-RU"/>
              </w:rPr>
              <w:t xml:space="preserve"> банков использованных или нежелательных регулируемых веществ и плана сбора, транспортировки и удаления таких веществ</w:t>
            </w:r>
            <w:r w:rsidRPr="00855EB6">
              <w:rPr>
                <w:rStyle w:val="FootnoteReference"/>
                <w:b/>
                <w:bCs/>
                <w:color w:val="000000" w:themeColor="text1"/>
                <w:sz w:val="20"/>
                <w:szCs w:val="20"/>
                <w:lang w:val="en-US"/>
              </w:rPr>
              <w:footnoteReference w:id="3"/>
            </w:r>
          </w:p>
        </w:tc>
      </w:tr>
      <w:tr w:rsidR="00FD405B" w:rsidRPr="00DF49FE" w14:paraId="01B71805" w14:textId="77777777" w:rsidTr="00F7081E">
        <w:trPr>
          <w:trHeight w:val="98"/>
        </w:trPr>
        <w:tc>
          <w:tcPr>
            <w:tcW w:w="1446" w:type="dxa"/>
            <w:gridSpan w:val="2"/>
            <w:tcMar>
              <w:top w:w="0" w:type="dxa"/>
              <w:left w:w="29" w:type="dxa"/>
              <w:bottom w:w="0" w:type="dxa"/>
              <w:right w:w="0" w:type="dxa"/>
            </w:tcMar>
          </w:tcPr>
          <w:p w14:paraId="64B09A49" w14:textId="002D26B0" w:rsidR="00FD405B" w:rsidRPr="003758FA" w:rsidRDefault="003758FA" w:rsidP="003758FA">
            <w:pPr>
              <w:jc w:val="left"/>
              <w:rPr>
                <w:color w:val="000000"/>
                <w:sz w:val="20"/>
                <w:szCs w:val="20"/>
                <w:highlight w:val="yellow"/>
                <w:lang w:val="ru-RU"/>
              </w:rPr>
            </w:pPr>
            <w:r>
              <w:rPr>
                <w:color w:val="000000"/>
                <w:sz w:val="20"/>
                <w:szCs w:val="20"/>
                <w:lang w:val="ru-RU"/>
              </w:rPr>
              <w:t>Южная Африка</w:t>
            </w:r>
          </w:p>
        </w:tc>
        <w:tc>
          <w:tcPr>
            <w:tcW w:w="4712" w:type="dxa"/>
            <w:hideMark/>
          </w:tcPr>
          <w:p w14:paraId="661BC7AC" w14:textId="0BA84851" w:rsidR="00FD405B" w:rsidRPr="003758FA" w:rsidRDefault="003758FA" w:rsidP="00FD405B">
            <w:pPr>
              <w:jc w:val="left"/>
              <w:rPr>
                <w:color w:val="000000" w:themeColor="text1"/>
                <w:sz w:val="20"/>
                <w:szCs w:val="20"/>
                <w:lang w:val="ru-RU"/>
              </w:rPr>
            </w:pPr>
            <w:r w:rsidRPr="003758FA">
              <w:rPr>
                <w:color w:val="000000" w:themeColor="text1"/>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1556" w:type="dxa"/>
          </w:tcPr>
          <w:p w14:paraId="52C7F391" w14:textId="1BCD1174" w:rsidR="00FD405B" w:rsidRPr="00855EB6" w:rsidRDefault="008D27EA" w:rsidP="00A6749E">
            <w:pPr>
              <w:jc w:val="right"/>
              <w:rPr>
                <w:color w:val="000000"/>
                <w:sz w:val="20"/>
                <w:szCs w:val="20"/>
                <w:lang w:val="en-US"/>
              </w:rPr>
            </w:pPr>
            <w:r>
              <w:rPr>
                <w:sz w:val="20"/>
                <w:szCs w:val="20"/>
              </w:rPr>
              <w:t>100</w:t>
            </w:r>
            <w:r w:rsidR="00A6749E" w:rsidRPr="00104C83">
              <w:rPr>
                <w:sz w:val="20"/>
                <w:szCs w:val="20"/>
                <w:lang w:val="en-US"/>
              </w:rPr>
              <w:t xml:space="preserve"> </w:t>
            </w:r>
            <w:r>
              <w:rPr>
                <w:sz w:val="20"/>
                <w:szCs w:val="20"/>
              </w:rPr>
              <w:t>000</w:t>
            </w:r>
          </w:p>
        </w:tc>
        <w:tc>
          <w:tcPr>
            <w:tcW w:w="1752" w:type="dxa"/>
          </w:tcPr>
          <w:p w14:paraId="5BD7D299" w14:textId="74D9C952" w:rsidR="00FD405B" w:rsidRPr="00855EB6" w:rsidRDefault="008D27EA" w:rsidP="00A6749E">
            <w:pPr>
              <w:jc w:val="right"/>
              <w:rPr>
                <w:color w:val="000000"/>
                <w:sz w:val="20"/>
                <w:szCs w:val="20"/>
                <w:lang w:val="en-US"/>
              </w:rPr>
            </w:pPr>
            <w:r>
              <w:rPr>
                <w:sz w:val="20"/>
                <w:szCs w:val="20"/>
              </w:rPr>
              <w:t>100</w:t>
            </w:r>
            <w:r w:rsidR="00A6749E" w:rsidRPr="00104C83">
              <w:rPr>
                <w:sz w:val="20"/>
                <w:szCs w:val="20"/>
                <w:lang w:val="en-US"/>
              </w:rPr>
              <w:t xml:space="preserve"> </w:t>
            </w:r>
            <w:r>
              <w:rPr>
                <w:sz w:val="20"/>
                <w:szCs w:val="20"/>
              </w:rPr>
              <w:t>000</w:t>
            </w:r>
          </w:p>
        </w:tc>
      </w:tr>
      <w:tr w:rsidR="008D27EA" w:rsidRPr="00DF49FE" w14:paraId="1F7B697A" w14:textId="77777777" w:rsidTr="00F7081E">
        <w:tc>
          <w:tcPr>
            <w:tcW w:w="6158" w:type="dxa"/>
            <w:gridSpan w:val="3"/>
            <w:hideMark/>
          </w:tcPr>
          <w:p w14:paraId="71F6876E" w14:textId="028ACF50" w:rsidR="008D27EA" w:rsidRPr="003758FA" w:rsidRDefault="003758FA" w:rsidP="008D27EA">
            <w:pPr>
              <w:jc w:val="right"/>
              <w:rPr>
                <w:color w:val="000000" w:themeColor="text1"/>
                <w:sz w:val="20"/>
                <w:szCs w:val="20"/>
                <w:lang w:val="ru-RU"/>
              </w:rPr>
            </w:pPr>
            <w:r w:rsidRPr="00104C83">
              <w:rPr>
                <w:color w:val="000000" w:themeColor="text1"/>
                <w:sz w:val="20"/>
                <w:szCs w:val="20"/>
                <w:lang w:val="ru-RU"/>
              </w:rPr>
              <w:t xml:space="preserve">Промежуточный итог по разделу </w:t>
            </w:r>
            <w:r w:rsidR="008D27EA" w:rsidRPr="00855EB6">
              <w:rPr>
                <w:color w:val="000000" w:themeColor="text1"/>
                <w:sz w:val="20"/>
                <w:szCs w:val="20"/>
                <w:lang w:val="en-US"/>
              </w:rPr>
              <w:t>A</w:t>
            </w:r>
            <w:r w:rsidR="008D27EA" w:rsidRPr="003758FA">
              <w:rPr>
                <w:color w:val="000000" w:themeColor="text1"/>
                <w:sz w:val="20"/>
                <w:szCs w:val="20"/>
                <w:lang w:val="ru-RU"/>
              </w:rPr>
              <w:t>3</w:t>
            </w:r>
          </w:p>
        </w:tc>
        <w:tc>
          <w:tcPr>
            <w:tcW w:w="1556" w:type="dxa"/>
          </w:tcPr>
          <w:p w14:paraId="19B68AC3" w14:textId="57F2B436" w:rsidR="008D27EA" w:rsidRPr="00855EB6" w:rsidRDefault="008D27EA" w:rsidP="00A6749E">
            <w:pPr>
              <w:jc w:val="right"/>
              <w:rPr>
                <w:bCs/>
                <w:color w:val="000000"/>
                <w:sz w:val="20"/>
                <w:szCs w:val="20"/>
                <w:lang w:val="en-US"/>
              </w:rPr>
            </w:pPr>
            <w:r>
              <w:rPr>
                <w:sz w:val="20"/>
                <w:szCs w:val="20"/>
              </w:rPr>
              <w:t>100</w:t>
            </w:r>
            <w:r w:rsidR="00A6749E">
              <w:rPr>
                <w:sz w:val="20"/>
                <w:szCs w:val="20"/>
                <w:lang w:val="ru-RU"/>
              </w:rPr>
              <w:t xml:space="preserve"> </w:t>
            </w:r>
            <w:r>
              <w:rPr>
                <w:sz w:val="20"/>
                <w:szCs w:val="20"/>
              </w:rPr>
              <w:t>000</w:t>
            </w:r>
          </w:p>
        </w:tc>
        <w:tc>
          <w:tcPr>
            <w:tcW w:w="1752" w:type="dxa"/>
          </w:tcPr>
          <w:p w14:paraId="0AF621CD" w14:textId="30325F56" w:rsidR="008D27EA" w:rsidRPr="00855EB6" w:rsidRDefault="008D27EA" w:rsidP="00A6749E">
            <w:pPr>
              <w:jc w:val="right"/>
              <w:rPr>
                <w:bCs/>
                <w:color w:val="000000"/>
                <w:sz w:val="20"/>
                <w:szCs w:val="20"/>
                <w:lang w:val="en-US"/>
              </w:rPr>
            </w:pPr>
            <w:r>
              <w:rPr>
                <w:sz w:val="20"/>
                <w:szCs w:val="20"/>
              </w:rPr>
              <w:t>100</w:t>
            </w:r>
            <w:r w:rsidR="00A6749E">
              <w:rPr>
                <w:sz w:val="20"/>
                <w:szCs w:val="20"/>
                <w:lang w:val="ru-RU"/>
              </w:rPr>
              <w:t xml:space="preserve"> </w:t>
            </w:r>
            <w:r>
              <w:rPr>
                <w:sz w:val="20"/>
                <w:szCs w:val="20"/>
              </w:rPr>
              <w:t>000</w:t>
            </w:r>
          </w:p>
        </w:tc>
      </w:tr>
      <w:tr w:rsidR="00FD405B" w:rsidRPr="00DF49FE" w14:paraId="0994A5AC" w14:textId="77777777" w:rsidTr="00F7081E">
        <w:trPr>
          <w:trHeight w:val="194"/>
        </w:trPr>
        <w:tc>
          <w:tcPr>
            <w:tcW w:w="6158" w:type="dxa"/>
            <w:gridSpan w:val="3"/>
            <w:hideMark/>
          </w:tcPr>
          <w:p w14:paraId="5C8A230B" w14:textId="255A8844" w:rsidR="00FD405B" w:rsidRPr="00855EB6" w:rsidRDefault="003758FA" w:rsidP="00FD405B">
            <w:pPr>
              <w:jc w:val="right"/>
              <w:rPr>
                <w:color w:val="000000" w:themeColor="text1"/>
                <w:sz w:val="20"/>
                <w:szCs w:val="20"/>
                <w:lang w:val="en-US"/>
              </w:rPr>
            </w:pPr>
            <w:r>
              <w:rPr>
                <w:color w:val="000000" w:themeColor="text1"/>
                <w:sz w:val="20"/>
                <w:szCs w:val="20"/>
                <w:lang w:val="ru-RU"/>
              </w:rPr>
              <w:t>Вспомогательные расходы учреждения</w:t>
            </w:r>
          </w:p>
        </w:tc>
        <w:tc>
          <w:tcPr>
            <w:tcW w:w="1556" w:type="dxa"/>
          </w:tcPr>
          <w:p w14:paraId="3A6F3FE7" w14:textId="1818427A" w:rsidR="00FD405B" w:rsidRPr="00855EB6" w:rsidRDefault="008C0C39" w:rsidP="00A6749E">
            <w:pPr>
              <w:jc w:val="right"/>
              <w:rPr>
                <w:bCs/>
                <w:color w:val="000000"/>
                <w:sz w:val="20"/>
                <w:szCs w:val="20"/>
                <w:lang w:val="en-US"/>
              </w:rPr>
            </w:pPr>
            <w:r>
              <w:rPr>
                <w:bCs/>
                <w:color w:val="000000"/>
                <w:sz w:val="20"/>
                <w:szCs w:val="20"/>
                <w:lang w:val="en-US"/>
              </w:rPr>
              <w:t>7</w:t>
            </w:r>
            <w:r w:rsidR="00A6749E">
              <w:rPr>
                <w:bCs/>
                <w:color w:val="000000"/>
                <w:sz w:val="20"/>
                <w:szCs w:val="20"/>
                <w:lang w:val="ru-RU"/>
              </w:rPr>
              <w:t xml:space="preserve"> </w:t>
            </w:r>
            <w:r>
              <w:rPr>
                <w:bCs/>
                <w:color w:val="000000"/>
                <w:sz w:val="20"/>
                <w:szCs w:val="20"/>
                <w:lang w:val="en-US"/>
              </w:rPr>
              <w:t>000</w:t>
            </w:r>
          </w:p>
        </w:tc>
        <w:tc>
          <w:tcPr>
            <w:tcW w:w="1752" w:type="dxa"/>
          </w:tcPr>
          <w:p w14:paraId="58F351C4" w14:textId="2D2762D0" w:rsidR="00FD405B" w:rsidRPr="00855EB6" w:rsidRDefault="008C0C39" w:rsidP="00A6749E">
            <w:pPr>
              <w:jc w:val="right"/>
              <w:rPr>
                <w:bCs/>
                <w:color w:val="000000"/>
                <w:sz w:val="20"/>
                <w:szCs w:val="20"/>
                <w:lang w:val="en-US"/>
              </w:rPr>
            </w:pPr>
            <w:r>
              <w:rPr>
                <w:bCs/>
                <w:color w:val="000000"/>
                <w:sz w:val="20"/>
                <w:szCs w:val="20"/>
                <w:lang w:val="en-US"/>
              </w:rPr>
              <w:t>7</w:t>
            </w:r>
            <w:r w:rsidR="00A6749E">
              <w:rPr>
                <w:bCs/>
                <w:color w:val="000000"/>
                <w:sz w:val="20"/>
                <w:szCs w:val="20"/>
                <w:lang w:val="ru-RU"/>
              </w:rPr>
              <w:t xml:space="preserve"> </w:t>
            </w:r>
            <w:r>
              <w:rPr>
                <w:bCs/>
                <w:color w:val="000000"/>
                <w:sz w:val="20"/>
                <w:szCs w:val="20"/>
                <w:lang w:val="en-US"/>
              </w:rPr>
              <w:t>000</w:t>
            </w:r>
          </w:p>
        </w:tc>
      </w:tr>
      <w:tr w:rsidR="00FD405B" w:rsidRPr="00DF49FE" w14:paraId="6F3A15D5" w14:textId="77777777" w:rsidTr="00F7081E">
        <w:tc>
          <w:tcPr>
            <w:tcW w:w="6158" w:type="dxa"/>
            <w:gridSpan w:val="3"/>
            <w:hideMark/>
          </w:tcPr>
          <w:p w14:paraId="26A46651" w14:textId="35802BDB" w:rsidR="00FD405B" w:rsidRPr="00855EB6" w:rsidRDefault="00FD405B" w:rsidP="00FD405B">
            <w:pPr>
              <w:jc w:val="right"/>
              <w:rPr>
                <w:color w:val="000000" w:themeColor="text1"/>
                <w:sz w:val="20"/>
                <w:szCs w:val="20"/>
                <w:lang w:val="en-US"/>
              </w:rPr>
            </w:pPr>
            <w:r w:rsidRPr="00855EB6">
              <w:rPr>
                <w:color w:val="000000" w:themeColor="text1"/>
                <w:sz w:val="20"/>
                <w:szCs w:val="20"/>
                <w:lang w:val="en-US"/>
              </w:rPr>
              <w:t xml:space="preserve"> </w:t>
            </w:r>
            <w:r w:rsidR="003758FA" w:rsidRPr="00104C83">
              <w:rPr>
                <w:color w:val="000000" w:themeColor="text1"/>
                <w:sz w:val="20"/>
                <w:szCs w:val="20"/>
                <w:lang w:val="ru-RU"/>
              </w:rPr>
              <w:t>Итого по разделу</w:t>
            </w:r>
            <w:r w:rsidR="003758FA" w:rsidRPr="00104C83">
              <w:rPr>
                <w:color w:val="000000" w:themeColor="text1"/>
                <w:sz w:val="20"/>
                <w:szCs w:val="20"/>
                <w:lang w:val="en-US"/>
              </w:rPr>
              <w:t xml:space="preserve"> </w:t>
            </w:r>
            <w:r w:rsidRPr="00855EB6">
              <w:rPr>
                <w:color w:val="000000" w:themeColor="text1"/>
                <w:sz w:val="20"/>
                <w:szCs w:val="20"/>
                <w:lang w:val="en-US"/>
              </w:rPr>
              <w:t>A</w:t>
            </w:r>
            <w:r w:rsidR="00855EB6" w:rsidRPr="00855EB6">
              <w:rPr>
                <w:color w:val="000000" w:themeColor="text1"/>
                <w:sz w:val="20"/>
                <w:szCs w:val="20"/>
                <w:lang w:val="en-US"/>
              </w:rPr>
              <w:t>3</w:t>
            </w:r>
          </w:p>
        </w:tc>
        <w:tc>
          <w:tcPr>
            <w:tcW w:w="1556" w:type="dxa"/>
          </w:tcPr>
          <w:p w14:paraId="0BF5F910" w14:textId="2329259E" w:rsidR="00FD405B" w:rsidRPr="00855EB6" w:rsidRDefault="008C0C39" w:rsidP="00A6749E">
            <w:pPr>
              <w:jc w:val="right"/>
              <w:rPr>
                <w:bCs/>
                <w:color w:val="000000"/>
                <w:sz w:val="20"/>
                <w:szCs w:val="20"/>
                <w:lang w:val="en-US"/>
              </w:rPr>
            </w:pPr>
            <w:r>
              <w:rPr>
                <w:bCs/>
                <w:color w:val="000000"/>
                <w:sz w:val="20"/>
                <w:szCs w:val="20"/>
                <w:lang w:val="en-US"/>
              </w:rPr>
              <w:t>107</w:t>
            </w:r>
            <w:r w:rsidR="00A6749E">
              <w:rPr>
                <w:bCs/>
                <w:color w:val="000000"/>
                <w:sz w:val="20"/>
                <w:szCs w:val="20"/>
                <w:lang w:val="ru-RU"/>
              </w:rPr>
              <w:t xml:space="preserve"> </w:t>
            </w:r>
            <w:r>
              <w:rPr>
                <w:bCs/>
                <w:color w:val="000000"/>
                <w:sz w:val="20"/>
                <w:szCs w:val="20"/>
                <w:lang w:val="en-US"/>
              </w:rPr>
              <w:t>000</w:t>
            </w:r>
          </w:p>
        </w:tc>
        <w:tc>
          <w:tcPr>
            <w:tcW w:w="1752" w:type="dxa"/>
          </w:tcPr>
          <w:p w14:paraId="766080CC" w14:textId="258601F7" w:rsidR="00FD405B" w:rsidRPr="00855EB6" w:rsidRDefault="008C0C39" w:rsidP="00A6749E">
            <w:pPr>
              <w:jc w:val="right"/>
              <w:rPr>
                <w:bCs/>
                <w:color w:val="000000"/>
                <w:sz w:val="20"/>
                <w:szCs w:val="20"/>
                <w:lang w:val="en-US"/>
              </w:rPr>
            </w:pPr>
            <w:r>
              <w:rPr>
                <w:bCs/>
                <w:color w:val="000000"/>
                <w:sz w:val="20"/>
                <w:szCs w:val="20"/>
                <w:lang w:val="en-US"/>
              </w:rPr>
              <w:t>107</w:t>
            </w:r>
            <w:r w:rsidR="00A6749E">
              <w:rPr>
                <w:bCs/>
                <w:color w:val="000000"/>
                <w:sz w:val="20"/>
                <w:szCs w:val="20"/>
                <w:lang w:val="ru-RU"/>
              </w:rPr>
              <w:t xml:space="preserve"> </w:t>
            </w:r>
            <w:r>
              <w:rPr>
                <w:bCs/>
                <w:color w:val="000000"/>
                <w:sz w:val="20"/>
                <w:szCs w:val="20"/>
                <w:lang w:val="en-US"/>
              </w:rPr>
              <w:t>000</w:t>
            </w:r>
          </w:p>
        </w:tc>
      </w:tr>
      <w:tr w:rsidR="00FD405B" w:rsidRPr="00046198" w14:paraId="6A8206A6" w14:textId="77777777" w:rsidTr="00F7081E">
        <w:tc>
          <w:tcPr>
            <w:tcW w:w="9466" w:type="dxa"/>
            <w:gridSpan w:val="5"/>
            <w:hideMark/>
          </w:tcPr>
          <w:p w14:paraId="30208459" w14:textId="6FA66C77" w:rsidR="00FD405B" w:rsidRPr="003758FA" w:rsidRDefault="00B0670B" w:rsidP="003758FA">
            <w:pPr>
              <w:ind w:left="-101" w:right="-85"/>
              <w:jc w:val="left"/>
              <w:rPr>
                <w:color w:val="000000"/>
                <w:spacing w:val="-2"/>
                <w:sz w:val="20"/>
                <w:szCs w:val="20"/>
                <w:lang w:val="ru-RU"/>
              </w:rPr>
            </w:pPr>
            <w:r w:rsidRPr="003758FA">
              <w:rPr>
                <w:b/>
                <w:bCs/>
                <w:color w:val="000000" w:themeColor="text1"/>
                <w:spacing w:val="-2"/>
                <w:sz w:val="20"/>
                <w:szCs w:val="20"/>
                <w:lang w:val="en-US"/>
              </w:rPr>
              <w:t>A</w:t>
            </w:r>
            <w:r w:rsidRPr="003758FA">
              <w:rPr>
                <w:b/>
                <w:bCs/>
                <w:color w:val="000000" w:themeColor="text1"/>
                <w:spacing w:val="-2"/>
                <w:sz w:val="20"/>
                <w:szCs w:val="20"/>
                <w:lang w:val="ru-RU"/>
              </w:rPr>
              <w:t>4</w:t>
            </w:r>
            <w:r w:rsidR="003758FA" w:rsidRPr="003758FA">
              <w:rPr>
                <w:b/>
                <w:bCs/>
                <w:color w:val="000000" w:themeColor="text1"/>
                <w:spacing w:val="-2"/>
                <w:sz w:val="20"/>
                <w:szCs w:val="20"/>
                <w:lang w:val="ru-RU"/>
              </w:rPr>
              <w:t>.</w:t>
            </w:r>
            <w:r w:rsidR="00FD405B" w:rsidRPr="003758FA">
              <w:rPr>
                <w:b/>
                <w:bCs/>
                <w:color w:val="000000" w:themeColor="text1"/>
                <w:spacing w:val="-2"/>
                <w:sz w:val="20"/>
                <w:szCs w:val="20"/>
                <w:lang w:val="ru-RU"/>
              </w:rPr>
              <w:t xml:space="preserve"> </w:t>
            </w:r>
            <w:r w:rsidR="003758FA" w:rsidRPr="003758FA">
              <w:rPr>
                <w:b/>
                <w:bCs/>
                <w:color w:val="000000" w:themeColor="text1"/>
                <w:spacing w:val="-2"/>
                <w:sz w:val="20"/>
                <w:szCs w:val="20"/>
                <w:lang w:val="ru-RU"/>
              </w:rPr>
              <w:t xml:space="preserve">Подготовка экспериментальных проектов по энергоэффективности в соответствии с решением </w:t>
            </w:r>
            <w:r w:rsidR="7350F3B3" w:rsidRPr="003758FA">
              <w:rPr>
                <w:b/>
                <w:bCs/>
                <w:color w:val="000000" w:themeColor="text1"/>
                <w:spacing w:val="-2"/>
                <w:sz w:val="20"/>
                <w:szCs w:val="20"/>
                <w:lang w:val="ru-RU"/>
              </w:rPr>
              <w:t>91/65</w:t>
            </w:r>
          </w:p>
        </w:tc>
      </w:tr>
      <w:tr w:rsidR="00C166AD" w:rsidRPr="00DF49FE" w14:paraId="51CF0EE2" w14:textId="77777777" w:rsidTr="00F7081E">
        <w:tc>
          <w:tcPr>
            <w:tcW w:w="1446" w:type="dxa"/>
            <w:gridSpan w:val="2"/>
          </w:tcPr>
          <w:p w14:paraId="1946079E" w14:textId="47DEB919" w:rsidR="00C166AD" w:rsidRPr="003758FA" w:rsidRDefault="003758FA" w:rsidP="003758FA">
            <w:pPr>
              <w:ind w:left="-101"/>
              <w:jc w:val="left"/>
              <w:rPr>
                <w:color w:val="000000" w:themeColor="text1"/>
                <w:sz w:val="20"/>
                <w:szCs w:val="20"/>
                <w:lang w:val="ru-RU"/>
              </w:rPr>
            </w:pPr>
            <w:r>
              <w:rPr>
                <w:color w:val="000000"/>
                <w:sz w:val="20"/>
                <w:szCs w:val="20"/>
                <w:lang w:val="ru-RU"/>
              </w:rPr>
              <w:t>Египет</w:t>
            </w:r>
          </w:p>
        </w:tc>
        <w:tc>
          <w:tcPr>
            <w:tcW w:w="4712" w:type="dxa"/>
          </w:tcPr>
          <w:p w14:paraId="2E9EEECC" w14:textId="6D5EB5EB" w:rsidR="00C166AD" w:rsidRPr="003758FA" w:rsidRDefault="003758FA" w:rsidP="009A1F39">
            <w:pPr>
              <w:jc w:val="left"/>
              <w:rPr>
                <w:sz w:val="20"/>
                <w:szCs w:val="20"/>
                <w:lang w:val="ru-RU"/>
              </w:rPr>
            </w:pPr>
            <w:bookmarkStart w:id="1" w:name="_Hlk183009136"/>
            <w:r>
              <w:rPr>
                <w:sz w:val="20"/>
                <w:szCs w:val="20"/>
                <w:lang w:val="ru-RU"/>
              </w:rPr>
              <w:t>Подготовка</w:t>
            </w:r>
            <w:r w:rsidRPr="003758FA">
              <w:rPr>
                <w:sz w:val="20"/>
                <w:szCs w:val="20"/>
                <w:lang w:val="ru-RU"/>
              </w:rPr>
              <w:t xml:space="preserve"> </w:t>
            </w:r>
            <w:r>
              <w:rPr>
                <w:sz w:val="20"/>
                <w:szCs w:val="20"/>
                <w:lang w:val="ru-RU"/>
              </w:rPr>
              <w:t>проекта</w:t>
            </w:r>
            <w:r w:rsidRPr="003758FA">
              <w:rPr>
                <w:sz w:val="20"/>
                <w:szCs w:val="20"/>
                <w:lang w:val="ru-RU"/>
              </w:rPr>
              <w:t xml:space="preserve"> </w:t>
            </w:r>
            <w:r w:rsidR="009A1F39">
              <w:rPr>
                <w:sz w:val="20"/>
                <w:szCs w:val="20"/>
                <w:lang w:val="ru-RU"/>
              </w:rPr>
              <w:t xml:space="preserve">по </w:t>
            </w:r>
            <w:r>
              <w:rPr>
                <w:sz w:val="20"/>
                <w:szCs w:val="20"/>
                <w:lang w:val="ru-RU"/>
              </w:rPr>
              <w:t>повышени</w:t>
            </w:r>
            <w:r w:rsidR="009A1F39">
              <w:rPr>
                <w:sz w:val="20"/>
                <w:szCs w:val="20"/>
                <w:lang w:val="ru-RU"/>
              </w:rPr>
              <w:t>ю</w:t>
            </w:r>
            <w:r w:rsidRPr="003758FA">
              <w:rPr>
                <w:sz w:val="20"/>
                <w:szCs w:val="20"/>
                <w:lang w:val="ru-RU"/>
              </w:rPr>
              <w:t xml:space="preserve"> </w:t>
            </w:r>
            <w:r>
              <w:rPr>
                <w:sz w:val="20"/>
                <w:szCs w:val="20"/>
                <w:lang w:val="ru-RU"/>
              </w:rPr>
              <w:t>энергоэффективности</w:t>
            </w:r>
            <w:r w:rsidRPr="003758FA">
              <w:rPr>
                <w:sz w:val="20"/>
                <w:szCs w:val="20"/>
                <w:lang w:val="ru-RU"/>
              </w:rPr>
              <w:t xml:space="preserve"> </w:t>
            </w:r>
            <w:r>
              <w:rPr>
                <w:sz w:val="20"/>
                <w:szCs w:val="20"/>
                <w:lang w:val="ru-RU"/>
              </w:rPr>
              <w:t>в</w:t>
            </w:r>
            <w:r w:rsidRPr="003758FA">
              <w:rPr>
                <w:sz w:val="20"/>
                <w:szCs w:val="20"/>
                <w:lang w:val="ru-RU"/>
              </w:rPr>
              <w:t xml:space="preserve"> </w:t>
            </w:r>
            <w:r>
              <w:rPr>
                <w:sz w:val="20"/>
                <w:szCs w:val="20"/>
                <w:lang w:val="ru-RU"/>
              </w:rPr>
              <w:t>центрах</w:t>
            </w:r>
            <w:r w:rsidRPr="003758FA">
              <w:rPr>
                <w:sz w:val="20"/>
                <w:szCs w:val="20"/>
                <w:lang w:val="ru-RU"/>
              </w:rPr>
              <w:t xml:space="preserve"> </w:t>
            </w:r>
            <w:r>
              <w:rPr>
                <w:sz w:val="20"/>
                <w:szCs w:val="20"/>
                <w:lang w:val="ru-RU"/>
              </w:rPr>
              <w:t>данных</w:t>
            </w:r>
            <w:r w:rsidRPr="003758FA">
              <w:rPr>
                <w:sz w:val="20"/>
                <w:szCs w:val="20"/>
                <w:lang w:val="ru-RU"/>
              </w:rPr>
              <w:t xml:space="preserve"> </w:t>
            </w:r>
            <w:r>
              <w:rPr>
                <w:sz w:val="20"/>
                <w:szCs w:val="20"/>
                <w:lang w:val="ru-RU"/>
              </w:rPr>
              <w:t>в</w:t>
            </w:r>
            <w:r w:rsidRPr="003758FA">
              <w:rPr>
                <w:sz w:val="20"/>
                <w:szCs w:val="20"/>
                <w:lang w:val="ru-RU"/>
              </w:rPr>
              <w:t xml:space="preserve"> </w:t>
            </w:r>
            <w:r>
              <w:rPr>
                <w:sz w:val="20"/>
                <w:szCs w:val="20"/>
                <w:lang w:val="ru-RU"/>
              </w:rPr>
              <w:t>контексте</w:t>
            </w:r>
            <w:r w:rsidRPr="003758FA">
              <w:rPr>
                <w:sz w:val="20"/>
                <w:szCs w:val="20"/>
                <w:lang w:val="ru-RU"/>
              </w:rPr>
              <w:t xml:space="preserve"> </w:t>
            </w:r>
            <w:r>
              <w:rPr>
                <w:sz w:val="20"/>
                <w:szCs w:val="20"/>
                <w:lang w:val="ru-RU"/>
              </w:rPr>
              <w:t>поэтапного</w:t>
            </w:r>
            <w:r w:rsidRPr="003758FA">
              <w:rPr>
                <w:sz w:val="20"/>
                <w:szCs w:val="20"/>
                <w:lang w:val="ru-RU"/>
              </w:rPr>
              <w:t xml:space="preserve"> </w:t>
            </w:r>
            <w:r>
              <w:rPr>
                <w:sz w:val="20"/>
                <w:szCs w:val="20"/>
                <w:lang w:val="ru-RU"/>
              </w:rPr>
              <w:t>сокращения</w:t>
            </w:r>
            <w:r w:rsidRPr="003758FA">
              <w:rPr>
                <w:sz w:val="20"/>
                <w:szCs w:val="20"/>
                <w:lang w:val="ru-RU"/>
              </w:rPr>
              <w:t xml:space="preserve"> </w:t>
            </w:r>
            <w:r>
              <w:rPr>
                <w:sz w:val="20"/>
                <w:szCs w:val="20"/>
                <w:lang w:val="ru-RU"/>
              </w:rPr>
              <w:t>ГФУ</w:t>
            </w:r>
            <w:bookmarkEnd w:id="1"/>
          </w:p>
        </w:tc>
        <w:tc>
          <w:tcPr>
            <w:tcW w:w="1556" w:type="dxa"/>
          </w:tcPr>
          <w:p w14:paraId="223BDD01" w14:textId="05DF71C7" w:rsidR="00C166AD" w:rsidRPr="005C2592" w:rsidRDefault="00C166AD" w:rsidP="00A6749E">
            <w:pPr>
              <w:spacing w:line="259" w:lineRule="auto"/>
              <w:jc w:val="right"/>
              <w:rPr>
                <w:sz w:val="20"/>
                <w:szCs w:val="20"/>
                <w:lang w:val="en-US"/>
              </w:rPr>
            </w:pPr>
            <w:r w:rsidRPr="59FA8903">
              <w:rPr>
                <w:color w:val="000000" w:themeColor="text1"/>
                <w:sz w:val="20"/>
                <w:szCs w:val="20"/>
                <w:lang w:val="en-US"/>
              </w:rPr>
              <w:t>30</w:t>
            </w:r>
            <w:r w:rsidR="00A6749E" w:rsidRPr="003758FA">
              <w:rPr>
                <w:color w:val="000000" w:themeColor="text1"/>
                <w:sz w:val="20"/>
                <w:szCs w:val="20"/>
                <w:lang w:val="en-US"/>
              </w:rPr>
              <w:t xml:space="preserve"> </w:t>
            </w:r>
            <w:r w:rsidRPr="59FA8903">
              <w:rPr>
                <w:color w:val="000000" w:themeColor="text1"/>
                <w:sz w:val="20"/>
                <w:szCs w:val="20"/>
                <w:lang w:val="en-US"/>
              </w:rPr>
              <w:t>000</w:t>
            </w:r>
          </w:p>
        </w:tc>
        <w:tc>
          <w:tcPr>
            <w:tcW w:w="1752" w:type="dxa"/>
          </w:tcPr>
          <w:p w14:paraId="6D9A417B" w14:textId="5407009E" w:rsidR="00C166AD" w:rsidRPr="00B13700" w:rsidRDefault="00C166AD" w:rsidP="00A6749E">
            <w:pPr>
              <w:jc w:val="right"/>
              <w:rPr>
                <w:bCs/>
                <w:color w:val="000000"/>
                <w:sz w:val="20"/>
                <w:szCs w:val="20"/>
                <w:lang w:val="en-US"/>
              </w:rPr>
            </w:pPr>
            <w:r w:rsidRPr="59FA8903">
              <w:rPr>
                <w:color w:val="000000" w:themeColor="text1"/>
                <w:sz w:val="20"/>
                <w:szCs w:val="20"/>
                <w:lang w:val="en-US"/>
              </w:rPr>
              <w:t xml:space="preserve"> 30</w:t>
            </w:r>
            <w:r w:rsidR="00A6749E" w:rsidRPr="003758FA">
              <w:rPr>
                <w:color w:val="000000" w:themeColor="text1"/>
                <w:sz w:val="20"/>
                <w:szCs w:val="20"/>
                <w:lang w:val="en-US"/>
              </w:rPr>
              <w:t xml:space="preserve"> </w:t>
            </w:r>
            <w:r w:rsidRPr="59FA8903">
              <w:rPr>
                <w:color w:val="000000" w:themeColor="text1"/>
                <w:sz w:val="20"/>
                <w:szCs w:val="20"/>
                <w:lang w:val="en-US"/>
              </w:rPr>
              <w:t>000</w:t>
            </w:r>
          </w:p>
        </w:tc>
      </w:tr>
      <w:tr w:rsidR="00C166AD" w:rsidRPr="00DF49FE" w14:paraId="34ACD5A8" w14:textId="77777777" w:rsidTr="00F7081E">
        <w:tc>
          <w:tcPr>
            <w:tcW w:w="1446" w:type="dxa"/>
            <w:gridSpan w:val="2"/>
          </w:tcPr>
          <w:p w14:paraId="0F7AD00B" w14:textId="0D58713B" w:rsidR="00C166AD" w:rsidRPr="000E406E" w:rsidRDefault="003758FA" w:rsidP="003758FA">
            <w:pPr>
              <w:ind w:left="-101"/>
              <w:jc w:val="left"/>
              <w:rPr>
                <w:color w:val="000000" w:themeColor="text1"/>
                <w:sz w:val="20"/>
                <w:szCs w:val="20"/>
                <w:lang w:val="en-US"/>
              </w:rPr>
            </w:pPr>
            <w:r>
              <w:rPr>
                <w:color w:val="000000"/>
                <w:sz w:val="20"/>
                <w:szCs w:val="20"/>
                <w:lang w:val="ru-RU"/>
              </w:rPr>
              <w:t>Северная</w:t>
            </w:r>
            <w:r w:rsidR="00C166AD">
              <w:rPr>
                <w:color w:val="000000"/>
                <w:sz w:val="20"/>
                <w:szCs w:val="20"/>
              </w:rPr>
              <w:t xml:space="preserve"> </w:t>
            </w:r>
            <w:r>
              <w:rPr>
                <w:color w:val="000000"/>
                <w:sz w:val="20"/>
                <w:szCs w:val="20"/>
                <w:lang w:val="ru-RU"/>
              </w:rPr>
              <w:t>Македония</w:t>
            </w:r>
          </w:p>
        </w:tc>
        <w:tc>
          <w:tcPr>
            <w:tcW w:w="4712" w:type="dxa"/>
          </w:tcPr>
          <w:p w14:paraId="758BE499" w14:textId="531B0429" w:rsidR="00C166AD" w:rsidRPr="003758FA" w:rsidRDefault="003758FA" w:rsidP="00C166AD">
            <w:pPr>
              <w:jc w:val="left"/>
              <w:rPr>
                <w:sz w:val="20"/>
                <w:szCs w:val="20"/>
                <w:lang w:val="ru-RU"/>
              </w:rPr>
            </w:pPr>
            <w:r>
              <w:rPr>
                <w:sz w:val="20"/>
                <w:szCs w:val="20"/>
                <w:lang w:val="ru-RU"/>
              </w:rPr>
              <w:t>Подготовка</w:t>
            </w:r>
            <w:r w:rsidRPr="003758FA">
              <w:rPr>
                <w:sz w:val="20"/>
                <w:szCs w:val="20"/>
                <w:lang w:val="ru-RU"/>
              </w:rPr>
              <w:t xml:space="preserve"> </w:t>
            </w:r>
            <w:r>
              <w:rPr>
                <w:sz w:val="20"/>
                <w:szCs w:val="20"/>
                <w:lang w:val="ru-RU"/>
              </w:rPr>
              <w:t>проекта</w:t>
            </w:r>
            <w:r w:rsidRPr="003758FA">
              <w:rPr>
                <w:sz w:val="20"/>
                <w:szCs w:val="20"/>
                <w:lang w:val="ru-RU"/>
              </w:rPr>
              <w:t xml:space="preserve"> </w:t>
            </w:r>
            <w:r w:rsidR="009A1F39">
              <w:rPr>
                <w:sz w:val="20"/>
                <w:szCs w:val="20"/>
                <w:lang w:val="ru-RU"/>
              </w:rPr>
              <w:t>по повышению</w:t>
            </w:r>
            <w:r w:rsidRPr="003758FA">
              <w:rPr>
                <w:sz w:val="20"/>
                <w:szCs w:val="20"/>
                <w:lang w:val="ru-RU"/>
              </w:rPr>
              <w:t xml:space="preserve"> </w:t>
            </w:r>
            <w:r>
              <w:rPr>
                <w:sz w:val="20"/>
                <w:szCs w:val="20"/>
                <w:lang w:val="ru-RU"/>
              </w:rPr>
              <w:t>энергоэффективности</w:t>
            </w:r>
            <w:r w:rsidRPr="003758FA">
              <w:rPr>
                <w:sz w:val="20"/>
                <w:szCs w:val="20"/>
                <w:lang w:val="ru-RU"/>
              </w:rPr>
              <w:t xml:space="preserve"> </w:t>
            </w:r>
            <w:r>
              <w:rPr>
                <w:sz w:val="20"/>
                <w:szCs w:val="20"/>
                <w:lang w:val="ru-RU"/>
              </w:rPr>
              <w:t>в</w:t>
            </w:r>
            <w:r w:rsidRPr="003758FA">
              <w:rPr>
                <w:sz w:val="20"/>
                <w:szCs w:val="20"/>
                <w:lang w:val="ru-RU"/>
              </w:rPr>
              <w:t xml:space="preserve"> </w:t>
            </w:r>
            <w:r>
              <w:rPr>
                <w:sz w:val="20"/>
                <w:szCs w:val="20"/>
                <w:lang w:val="ru-RU"/>
              </w:rPr>
              <w:t>центрах</w:t>
            </w:r>
            <w:r w:rsidRPr="003758FA">
              <w:rPr>
                <w:sz w:val="20"/>
                <w:szCs w:val="20"/>
                <w:lang w:val="ru-RU"/>
              </w:rPr>
              <w:t xml:space="preserve"> </w:t>
            </w:r>
            <w:r>
              <w:rPr>
                <w:sz w:val="20"/>
                <w:szCs w:val="20"/>
                <w:lang w:val="ru-RU"/>
              </w:rPr>
              <w:t>данных</w:t>
            </w:r>
            <w:r w:rsidRPr="003758FA">
              <w:rPr>
                <w:sz w:val="20"/>
                <w:szCs w:val="20"/>
                <w:lang w:val="ru-RU"/>
              </w:rPr>
              <w:t xml:space="preserve"> </w:t>
            </w:r>
            <w:r>
              <w:rPr>
                <w:sz w:val="20"/>
                <w:szCs w:val="20"/>
                <w:lang w:val="ru-RU"/>
              </w:rPr>
              <w:t>в</w:t>
            </w:r>
            <w:r w:rsidRPr="003758FA">
              <w:rPr>
                <w:sz w:val="20"/>
                <w:szCs w:val="20"/>
                <w:lang w:val="ru-RU"/>
              </w:rPr>
              <w:t xml:space="preserve"> </w:t>
            </w:r>
            <w:r>
              <w:rPr>
                <w:sz w:val="20"/>
                <w:szCs w:val="20"/>
                <w:lang w:val="ru-RU"/>
              </w:rPr>
              <w:t>контексте</w:t>
            </w:r>
            <w:r w:rsidRPr="003758FA">
              <w:rPr>
                <w:sz w:val="20"/>
                <w:szCs w:val="20"/>
                <w:lang w:val="ru-RU"/>
              </w:rPr>
              <w:t xml:space="preserve"> </w:t>
            </w:r>
            <w:r>
              <w:rPr>
                <w:sz w:val="20"/>
                <w:szCs w:val="20"/>
                <w:lang w:val="ru-RU"/>
              </w:rPr>
              <w:t>поэтапного</w:t>
            </w:r>
            <w:r w:rsidRPr="003758FA">
              <w:rPr>
                <w:sz w:val="20"/>
                <w:szCs w:val="20"/>
                <w:lang w:val="ru-RU"/>
              </w:rPr>
              <w:t xml:space="preserve"> </w:t>
            </w:r>
            <w:r>
              <w:rPr>
                <w:sz w:val="20"/>
                <w:szCs w:val="20"/>
                <w:lang w:val="ru-RU"/>
              </w:rPr>
              <w:t>сокращения</w:t>
            </w:r>
            <w:r w:rsidRPr="003758FA">
              <w:rPr>
                <w:sz w:val="20"/>
                <w:szCs w:val="20"/>
                <w:lang w:val="ru-RU"/>
              </w:rPr>
              <w:t xml:space="preserve"> </w:t>
            </w:r>
            <w:r>
              <w:rPr>
                <w:sz w:val="20"/>
                <w:szCs w:val="20"/>
                <w:lang w:val="ru-RU"/>
              </w:rPr>
              <w:t>ГФУ</w:t>
            </w:r>
          </w:p>
        </w:tc>
        <w:tc>
          <w:tcPr>
            <w:tcW w:w="1556" w:type="dxa"/>
          </w:tcPr>
          <w:p w14:paraId="12CDC10A" w14:textId="2A48CBF9" w:rsidR="00C166AD" w:rsidRPr="005C2592" w:rsidRDefault="00C166AD" w:rsidP="00A6749E">
            <w:pPr>
              <w:spacing w:line="259" w:lineRule="auto"/>
              <w:jc w:val="right"/>
              <w:rPr>
                <w:sz w:val="20"/>
                <w:szCs w:val="20"/>
                <w:lang w:val="en-US"/>
              </w:rPr>
            </w:pPr>
            <w:r w:rsidRPr="59FA8903">
              <w:rPr>
                <w:color w:val="000000" w:themeColor="text1"/>
                <w:sz w:val="20"/>
                <w:szCs w:val="20"/>
                <w:lang w:val="en-US"/>
              </w:rPr>
              <w:t>30</w:t>
            </w:r>
            <w:r w:rsidR="00A6749E">
              <w:rPr>
                <w:color w:val="000000" w:themeColor="text1"/>
                <w:sz w:val="20"/>
                <w:szCs w:val="20"/>
                <w:lang w:val="ru-RU"/>
              </w:rPr>
              <w:t xml:space="preserve"> </w:t>
            </w:r>
            <w:r w:rsidRPr="59FA8903">
              <w:rPr>
                <w:color w:val="000000" w:themeColor="text1"/>
                <w:sz w:val="20"/>
                <w:szCs w:val="20"/>
                <w:lang w:val="en-US"/>
              </w:rPr>
              <w:t>000</w:t>
            </w:r>
          </w:p>
        </w:tc>
        <w:tc>
          <w:tcPr>
            <w:tcW w:w="1752" w:type="dxa"/>
          </w:tcPr>
          <w:p w14:paraId="7A734F0E" w14:textId="0956D027" w:rsidR="00C166AD" w:rsidRPr="00B13700" w:rsidRDefault="00C166AD" w:rsidP="00A6749E">
            <w:pPr>
              <w:jc w:val="right"/>
              <w:rPr>
                <w:bCs/>
                <w:color w:val="000000"/>
                <w:sz w:val="20"/>
                <w:szCs w:val="20"/>
                <w:lang w:val="en-US"/>
              </w:rPr>
            </w:pPr>
            <w:r w:rsidRPr="59FA8903">
              <w:rPr>
                <w:color w:val="000000" w:themeColor="text1"/>
                <w:sz w:val="20"/>
                <w:szCs w:val="20"/>
                <w:lang w:val="en-US"/>
              </w:rPr>
              <w:t xml:space="preserve"> 30</w:t>
            </w:r>
            <w:r w:rsidR="00A6749E">
              <w:rPr>
                <w:color w:val="000000" w:themeColor="text1"/>
                <w:sz w:val="20"/>
                <w:szCs w:val="20"/>
                <w:lang w:val="ru-RU"/>
              </w:rPr>
              <w:t xml:space="preserve"> </w:t>
            </w:r>
            <w:r w:rsidRPr="59FA8903">
              <w:rPr>
                <w:color w:val="000000" w:themeColor="text1"/>
                <w:sz w:val="20"/>
                <w:szCs w:val="20"/>
                <w:lang w:val="en-US"/>
              </w:rPr>
              <w:t>000</w:t>
            </w:r>
          </w:p>
        </w:tc>
      </w:tr>
      <w:tr w:rsidR="00C166AD" w:rsidRPr="00DF49FE" w14:paraId="64D9B1D7" w14:textId="77777777" w:rsidTr="00F7081E">
        <w:tc>
          <w:tcPr>
            <w:tcW w:w="6158" w:type="dxa"/>
            <w:gridSpan w:val="3"/>
            <w:shd w:val="clear" w:color="auto" w:fill="auto"/>
            <w:hideMark/>
          </w:tcPr>
          <w:p w14:paraId="6E5E670F" w14:textId="5AA19128" w:rsidR="00C166AD" w:rsidRPr="004C0B1D" w:rsidRDefault="004C0B1D" w:rsidP="00C166AD">
            <w:pPr>
              <w:jc w:val="right"/>
              <w:rPr>
                <w:color w:val="000000" w:themeColor="text1"/>
                <w:sz w:val="20"/>
                <w:szCs w:val="20"/>
                <w:lang w:val="ru-RU"/>
              </w:rPr>
            </w:pPr>
            <w:r w:rsidRPr="00104C83">
              <w:rPr>
                <w:color w:val="000000" w:themeColor="text1"/>
                <w:sz w:val="20"/>
                <w:szCs w:val="20"/>
                <w:lang w:val="ru-RU"/>
              </w:rPr>
              <w:t xml:space="preserve">Промежуточный итог по разделу </w:t>
            </w:r>
            <w:r w:rsidR="00FE0674">
              <w:rPr>
                <w:color w:val="000000" w:themeColor="text1"/>
                <w:sz w:val="20"/>
                <w:szCs w:val="20"/>
                <w:lang w:val="en-US"/>
              </w:rPr>
              <w:t>A</w:t>
            </w:r>
            <w:r w:rsidR="00FE0674" w:rsidRPr="004C0B1D">
              <w:rPr>
                <w:color w:val="000000" w:themeColor="text1"/>
                <w:sz w:val="20"/>
                <w:szCs w:val="20"/>
                <w:lang w:val="ru-RU"/>
              </w:rPr>
              <w:t>4</w:t>
            </w:r>
          </w:p>
        </w:tc>
        <w:tc>
          <w:tcPr>
            <w:tcW w:w="1556" w:type="dxa"/>
          </w:tcPr>
          <w:p w14:paraId="36A4A5C8" w14:textId="0F3FCCF1" w:rsidR="00C166AD" w:rsidRPr="00DF49FE" w:rsidRDefault="00C166AD" w:rsidP="00A6749E">
            <w:pPr>
              <w:jc w:val="right"/>
              <w:rPr>
                <w:color w:val="000000"/>
                <w:sz w:val="20"/>
                <w:szCs w:val="20"/>
                <w:highlight w:val="yellow"/>
                <w:lang w:val="en-US"/>
              </w:rPr>
            </w:pPr>
            <w:r w:rsidRPr="59FA8903">
              <w:rPr>
                <w:color w:val="000000" w:themeColor="text1"/>
                <w:sz w:val="20"/>
                <w:szCs w:val="20"/>
                <w:lang w:val="en-US"/>
              </w:rPr>
              <w:t>60</w:t>
            </w:r>
            <w:r w:rsidR="00A6749E">
              <w:rPr>
                <w:color w:val="000000" w:themeColor="text1"/>
                <w:sz w:val="20"/>
                <w:szCs w:val="20"/>
                <w:lang w:val="ru-RU"/>
              </w:rPr>
              <w:t xml:space="preserve"> </w:t>
            </w:r>
            <w:r w:rsidRPr="59FA8903">
              <w:rPr>
                <w:color w:val="000000" w:themeColor="text1"/>
                <w:sz w:val="20"/>
                <w:szCs w:val="20"/>
                <w:lang w:val="en-US"/>
              </w:rPr>
              <w:t>000</w:t>
            </w:r>
          </w:p>
        </w:tc>
        <w:tc>
          <w:tcPr>
            <w:tcW w:w="1752" w:type="dxa"/>
          </w:tcPr>
          <w:p w14:paraId="6578C2E5" w14:textId="4EFDF1F3" w:rsidR="00C166AD" w:rsidRPr="00B13700" w:rsidRDefault="00C166AD" w:rsidP="00A6749E">
            <w:pPr>
              <w:jc w:val="right"/>
              <w:rPr>
                <w:bCs/>
                <w:color w:val="000000"/>
                <w:sz w:val="20"/>
                <w:szCs w:val="20"/>
                <w:lang w:val="en-US"/>
              </w:rPr>
            </w:pPr>
            <w:r w:rsidRPr="59FA8903">
              <w:rPr>
                <w:color w:val="000000" w:themeColor="text1"/>
                <w:sz w:val="20"/>
                <w:szCs w:val="20"/>
                <w:lang w:val="en-US"/>
              </w:rPr>
              <w:t>60</w:t>
            </w:r>
            <w:r w:rsidR="00A6749E">
              <w:rPr>
                <w:color w:val="000000" w:themeColor="text1"/>
                <w:sz w:val="20"/>
                <w:szCs w:val="20"/>
                <w:lang w:val="ru-RU"/>
              </w:rPr>
              <w:t xml:space="preserve"> </w:t>
            </w:r>
            <w:r w:rsidRPr="59FA8903">
              <w:rPr>
                <w:color w:val="000000" w:themeColor="text1"/>
                <w:sz w:val="20"/>
                <w:szCs w:val="20"/>
                <w:lang w:val="en-US"/>
              </w:rPr>
              <w:t>000</w:t>
            </w:r>
          </w:p>
        </w:tc>
      </w:tr>
      <w:tr w:rsidR="00C166AD" w:rsidRPr="00DF49FE" w14:paraId="59DA1E53" w14:textId="77777777" w:rsidTr="00F7081E">
        <w:tc>
          <w:tcPr>
            <w:tcW w:w="6158" w:type="dxa"/>
            <w:gridSpan w:val="3"/>
            <w:shd w:val="clear" w:color="auto" w:fill="auto"/>
            <w:hideMark/>
          </w:tcPr>
          <w:p w14:paraId="0E887F77" w14:textId="4126AAB9" w:rsidR="00C166AD" w:rsidRPr="000E406E" w:rsidRDefault="004C0B1D" w:rsidP="00C166AD">
            <w:pPr>
              <w:jc w:val="right"/>
              <w:rPr>
                <w:color w:val="000000" w:themeColor="text1"/>
                <w:sz w:val="20"/>
                <w:szCs w:val="20"/>
                <w:lang w:val="en-US"/>
              </w:rPr>
            </w:pPr>
            <w:r>
              <w:rPr>
                <w:color w:val="000000" w:themeColor="text1"/>
                <w:sz w:val="20"/>
                <w:szCs w:val="20"/>
                <w:lang w:val="ru-RU"/>
              </w:rPr>
              <w:t>Вспомогательные расходы учреждения</w:t>
            </w:r>
          </w:p>
        </w:tc>
        <w:tc>
          <w:tcPr>
            <w:tcW w:w="1556" w:type="dxa"/>
          </w:tcPr>
          <w:p w14:paraId="258EC376" w14:textId="03CD5CD6" w:rsidR="00C166AD" w:rsidRPr="00C674A6" w:rsidRDefault="00C166AD" w:rsidP="00A6749E">
            <w:pPr>
              <w:jc w:val="right"/>
              <w:rPr>
                <w:color w:val="000000"/>
                <w:sz w:val="20"/>
                <w:szCs w:val="20"/>
                <w:lang w:val="en-US"/>
              </w:rPr>
            </w:pPr>
            <w:r w:rsidRPr="57DF25B3">
              <w:rPr>
                <w:color w:val="000000" w:themeColor="text1"/>
                <w:sz w:val="20"/>
                <w:szCs w:val="20"/>
                <w:lang w:val="en-US"/>
              </w:rPr>
              <w:t>4</w:t>
            </w:r>
            <w:r w:rsidR="00A6749E">
              <w:rPr>
                <w:color w:val="000000" w:themeColor="text1"/>
                <w:sz w:val="20"/>
                <w:szCs w:val="20"/>
                <w:lang w:val="ru-RU"/>
              </w:rPr>
              <w:t xml:space="preserve"> </w:t>
            </w:r>
            <w:r w:rsidRPr="57DF25B3">
              <w:rPr>
                <w:color w:val="000000" w:themeColor="text1"/>
                <w:sz w:val="20"/>
                <w:szCs w:val="20"/>
                <w:lang w:val="en-US"/>
              </w:rPr>
              <w:t>200</w:t>
            </w:r>
          </w:p>
        </w:tc>
        <w:tc>
          <w:tcPr>
            <w:tcW w:w="1752" w:type="dxa"/>
          </w:tcPr>
          <w:p w14:paraId="70ED476D" w14:textId="1A2AAB69" w:rsidR="00C166AD" w:rsidRPr="00B13700" w:rsidRDefault="00C166AD" w:rsidP="00A6749E">
            <w:pPr>
              <w:jc w:val="right"/>
              <w:rPr>
                <w:bCs/>
                <w:color w:val="000000"/>
                <w:sz w:val="20"/>
                <w:szCs w:val="20"/>
                <w:lang w:val="en-US"/>
              </w:rPr>
            </w:pPr>
            <w:r w:rsidRPr="57DF25B3">
              <w:rPr>
                <w:color w:val="000000" w:themeColor="text1"/>
                <w:sz w:val="20"/>
                <w:szCs w:val="20"/>
                <w:lang w:val="en-US"/>
              </w:rPr>
              <w:t>4</w:t>
            </w:r>
            <w:r w:rsidR="00A6749E">
              <w:rPr>
                <w:color w:val="000000" w:themeColor="text1"/>
                <w:sz w:val="20"/>
                <w:szCs w:val="20"/>
                <w:lang w:val="ru-RU"/>
              </w:rPr>
              <w:t xml:space="preserve"> </w:t>
            </w:r>
            <w:r w:rsidRPr="57DF25B3">
              <w:rPr>
                <w:color w:val="000000" w:themeColor="text1"/>
                <w:sz w:val="20"/>
                <w:szCs w:val="20"/>
                <w:lang w:val="en-US"/>
              </w:rPr>
              <w:t>200</w:t>
            </w:r>
          </w:p>
        </w:tc>
      </w:tr>
      <w:tr w:rsidR="00C166AD" w:rsidRPr="00DF49FE" w14:paraId="22986E4B" w14:textId="77777777" w:rsidTr="00F7081E">
        <w:tc>
          <w:tcPr>
            <w:tcW w:w="6158" w:type="dxa"/>
            <w:gridSpan w:val="3"/>
            <w:hideMark/>
          </w:tcPr>
          <w:p w14:paraId="1FCA4E90" w14:textId="6CC85C68" w:rsidR="00C166AD" w:rsidRPr="00DF49FE" w:rsidRDefault="004C0B1D" w:rsidP="00C166AD">
            <w:pPr>
              <w:jc w:val="right"/>
              <w:rPr>
                <w:color w:val="000000" w:themeColor="text1"/>
                <w:sz w:val="20"/>
                <w:szCs w:val="20"/>
                <w:highlight w:val="yellow"/>
                <w:lang w:val="en-US"/>
              </w:rPr>
            </w:pPr>
            <w:r w:rsidRPr="00104C83">
              <w:rPr>
                <w:color w:val="000000" w:themeColor="text1"/>
                <w:sz w:val="20"/>
                <w:szCs w:val="20"/>
                <w:lang w:val="ru-RU"/>
              </w:rPr>
              <w:t>Итого по разделу</w:t>
            </w:r>
            <w:r w:rsidRPr="00104C83">
              <w:rPr>
                <w:color w:val="000000" w:themeColor="text1"/>
                <w:sz w:val="20"/>
                <w:szCs w:val="20"/>
                <w:lang w:val="en-US"/>
              </w:rPr>
              <w:t xml:space="preserve"> </w:t>
            </w:r>
            <w:r w:rsidR="00FE0674">
              <w:rPr>
                <w:color w:val="000000" w:themeColor="text1"/>
                <w:sz w:val="20"/>
                <w:szCs w:val="20"/>
                <w:lang w:val="en-US"/>
              </w:rPr>
              <w:t>A4</w:t>
            </w:r>
          </w:p>
        </w:tc>
        <w:tc>
          <w:tcPr>
            <w:tcW w:w="1556" w:type="dxa"/>
          </w:tcPr>
          <w:p w14:paraId="2F34C02F" w14:textId="5D2D3E1A" w:rsidR="00C166AD" w:rsidRPr="00C674A6" w:rsidRDefault="00C166AD" w:rsidP="00A6749E">
            <w:pPr>
              <w:jc w:val="right"/>
              <w:rPr>
                <w:color w:val="000000"/>
                <w:sz w:val="20"/>
                <w:szCs w:val="20"/>
                <w:lang w:val="en-US"/>
              </w:rPr>
            </w:pPr>
            <w:r w:rsidRPr="57DF25B3">
              <w:rPr>
                <w:color w:val="000000" w:themeColor="text1"/>
                <w:sz w:val="20"/>
                <w:szCs w:val="20"/>
                <w:lang w:val="en-US"/>
              </w:rPr>
              <w:t>64</w:t>
            </w:r>
            <w:r w:rsidR="00A6749E">
              <w:rPr>
                <w:color w:val="000000" w:themeColor="text1"/>
                <w:sz w:val="20"/>
                <w:szCs w:val="20"/>
                <w:lang w:val="ru-RU"/>
              </w:rPr>
              <w:t xml:space="preserve"> </w:t>
            </w:r>
            <w:r w:rsidRPr="57DF25B3">
              <w:rPr>
                <w:color w:val="000000" w:themeColor="text1"/>
                <w:sz w:val="20"/>
                <w:szCs w:val="20"/>
                <w:lang w:val="en-US"/>
              </w:rPr>
              <w:t>200</w:t>
            </w:r>
          </w:p>
        </w:tc>
        <w:tc>
          <w:tcPr>
            <w:tcW w:w="1752" w:type="dxa"/>
          </w:tcPr>
          <w:p w14:paraId="15BD84B2" w14:textId="507B1B5C" w:rsidR="00C166AD" w:rsidRPr="00B13700" w:rsidRDefault="00C166AD" w:rsidP="00A6749E">
            <w:pPr>
              <w:jc w:val="right"/>
              <w:rPr>
                <w:bCs/>
                <w:color w:val="000000"/>
                <w:sz w:val="20"/>
                <w:szCs w:val="20"/>
                <w:lang w:val="en-US"/>
              </w:rPr>
            </w:pPr>
            <w:r w:rsidRPr="57DF25B3">
              <w:rPr>
                <w:color w:val="000000" w:themeColor="text1"/>
                <w:sz w:val="20"/>
                <w:szCs w:val="20"/>
                <w:lang w:val="en-US"/>
              </w:rPr>
              <w:t>64</w:t>
            </w:r>
            <w:r w:rsidR="00A6749E">
              <w:rPr>
                <w:color w:val="000000" w:themeColor="text1"/>
                <w:sz w:val="20"/>
                <w:szCs w:val="20"/>
                <w:lang w:val="ru-RU"/>
              </w:rPr>
              <w:t xml:space="preserve"> </w:t>
            </w:r>
            <w:r w:rsidRPr="57DF25B3">
              <w:rPr>
                <w:color w:val="000000" w:themeColor="text1"/>
                <w:sz w:val="20"/>
                <w:szCs w:val="20"/>
                <w:lang w:val="en-US"/>
              </w:rPr>
              <w:t>200</w:t>
            </w:r>
          </w:p>
        </w:tc>
      </w:tr>
      <w:tr w:rsidR="007E2F3C" w:rsidRPr="00046198" w14:paraId="7629AA2C" w14:textId="77777777" w:rsidTr="00F7081E">
        <w:tc>
          <w:tcPr>
            <w:tcW w:w="9466" w:type="dxa"/>
            <w:gridSpan w:val="5"/>
          </w:tcPr>
          <w:p w14:paraId="27E0CD1D" w14:textId="118257A9" w:rsidR="007E2F3C" w:rsidRPr="00C44CD1" w:rsidRDefault="00976FCB" w:rsidP="004C0B1D">
            <w:pPr>
              <w:ind w:left="-101"/>
              <w:jc w:val="left"/>
              <w:rPr>
                <w:bCs/>
                <w:color w:val="000000"/>
                <w:sz w:val="20"/>
                <w:szCs w:val="20"/>
                <w:lang w:val="ru-RU"/>
              </w:rPr>
            </w:pPr>
            <w:r>
              <w:rPr>
                <w:b/>
                <w:bCs/>
                <w:color w:val="000000" w:themeColor="text1"/>
                <w:sz w:val="20"/>
                <w:szCs w:val="20"/>
                <w:lang w:val="en-US"/>
              </w:rPr>
              <w:t>A</w:t>
            </w:r>
            <w:r w:rsidR="00E26FF5" w:rsidRPr="00C44CD1">
              <w:rPr>
                <w:b/>
                <w:bCs/>
                <w:color w:val="000000" w:themeColor="text1"/>
                <w:sz w:val="20"/>
                <w:szCs w:val="20"/>
                <w:lang w:val="ru-RU"/>
              </w:rPr>
              <w:t>5</w:t>
            </w:r>
            <w:r w:rsidR="004C0B1D" w:rsidRPr="00C44CD1">
              <w:rPr>
                <w:b/>
                <w:bCs/>
                <w:color w:val="000000" w:themeColor="text1"/>
                <w:sz w:val="20"/>
                <w:szCs w:val="20"/>
                <w:lang w:val="ru-RU"/>
              </w:rPr>
              <w:t>.</w:t>
            </w:r>
            <w:r w:rsidR="007E2F3C" w:rsidRPr="00C44CD1">
              <w:rPr>
                <w:b/>
                <w:bCs/>
                <w:color w:val="000000" w:themeColor="text1"/>
                <w:sz w:val="20"/>
                <w:szCs w:val="20"/>
                <w:lang w:val="ru-RU"/>
              </w:rPr>
              <w:t xml:space="preserve"> </w:t>
            </w:r>
            <w:r w:rsidR="004C0B1D">
              <w:rPr>
                <w:b/>
                <w:bCs/>
                <w:color w:val="000000" w:themeColor="text1"/>
                <w:sz w:val="20"/>
                <w:szCs w:val="20"/>
                <w:lang w:val="ru-RU"/>
              </w:rPr>
              <w:t>Техническая</w:t>
            </w:r>
            <w:r w:rsidR="004C0B1D" w:rsidRPr="00C44CD1">
              <w:rPr>
                <w:b/>
                <w:bCs/>
                <w:color w:val="000000" w:themeColor="text1"/>
                <w:sz w:val="20"/>
                <w:szCs w:val="20"/>
                <w:lang w:val="ru-RU"/>
              </w:rPr>
              <w:t xml:space="preserve"> </w:t>
            </w:r>
            <w:r w:rsidR="004C0B1D">
              <w:rPr>
                <w:b/>
                <w:bCs/>
                <w:color w:val="000000" w:themeColor="text1"/>
                <w:sz w:val="20"/>
                <w:szCs w:val="20"/>
                <w:lang w:val="ru-RU"/>
              </w:rPr>
              <w:t>помощь</w:t>
            </w:r>
            <w:r w:rsidR="004C0B1D" w:rsidRPr="00C44CD1">
              <w:rPr>
                <w:b/>
                <w:bCs/>
                <w:color w:val="000000" w:themeColor="text1"/>
                <w:sz w:val="20"/>
                <w:szCs w:val="20"/>
                <w:lang w:val="ru-RU"/>
              </w:rPr>
              <w:t xml:space="preserve"> </w:t>
            </w:r>
            <w:r w:rsidR="004C0B1D">
              <w:rPr>
                <w:b/>
                <w:bCs/>
                <w:color w:val="000000" w:themeColor="text1"/>
                <w:sz w:val="20"/>
                <w:szCs w:val="20"/>
                <w:lang w:val="ru-RU"/>
              </w:rPr>
              <w:t>для</w:t>
            </w:r>
            <w:r w:rsidR="004C0B1D" w:rsidRPr="00C44CD1">
              <w:rPr>
                <w:b/>
                <w:bCs/>
                <w:color w:val="000000" w:themeColor="text1"/>
                <w:sz w:val="20"/>
                <w:szCs w:val="20"/>
                <w:lang w:val="ru-RU"/>
              </w:rPr>
              <w:t xml:space="preserve"> </w:t>
            </w:r>
            <w:r w:rsidR="004C0B1D">
              <w:rPr>
                <w:b/>
                <w:bCs/>
                <w:color w:val="000000" w:themeColor="text1"/>
                <w:sz w:val="20"/>
                <w:szCs w:val="20"/>
                <w:lang w:val="ru-RU"/>
              </w:rPr>
              <w:t>подготовки</w:t>
            </w:r>
            <w:r w:rsidR="004C0B1D" w:rsidRPr="00C44CD1">
              <w:rPr>
                <w:b/>
                <w:bCs/>
                <w:color w:val="000000" w:themeColor="text1"/>
                <w:sz w:val="20"/>
                <w:szCs w:val="20"/>
                <w:lang w:val="ru-RU"/>
              </w:rPr>
              <w:t xml:space="preserve"> </w:t>
            </w:r>
            <w:r w:rsidR="004C0B1D">
              <w:rPr>
                <w:b/>
                <w:bCs/>
                <w:color w:val="000000" w:themeColor="text1"/>
                <w:sz w:val="20"/>
                <w:szCs w:val="20"/>
                <w:lang w:val="ru-RU"/>
              </w:rPr>
              <w:t>доклада</w:t>
            </w:r>
            <w:r w:rsidR="004C0B1D" w:rsidRPr="00C44CD1">
              <w:rPr>
                <w:b/>
                <w:bCs/>
                <w:color w:val="000000" w:themeColor="text1"/>
                <w:sz w:val="20"/>
                <w:szCs w:val="20"/>
                <w:lang w:val="ru-RU"/>
              </w:rPr>
              <w:t xml:space="preserve"> </w:t>
            </w:r>
            <w:r w:rsidR="004C0B1D">
              <w:rPr>
                <w:b/>
                <w:bCs/>
                <w:color w:val="000000" w:themeColor="text1"/>
                <w:sz w:val="20"/>
                <w:szCs w:val="20"/>
                <w:lang w:val="ru-RU"/>
              </w:rPr>
              <w:t>о</w:t>
            </w:r>
            <w:r w:rsidR="004C0B1D" w:rsidRPr="00C44CD1">
              <w:rPr>
                <w:b/>
                <w:bCs/>
                <w:color w:val="000000" w:themeColor="text1"/>
                <w:sz w:val="20"/>
                <w:szCs w:val="20"/>
                <w:lang w:val="ru-RU"/>
              </w:rPr>
              <w:t xml:space="preserve"> </w:t>
            </w:r>
            <w:r w:rsidR="004C0B1D">
              <w:rPr>
                <w:b/>
                <w:bCs/>
                <w:color w:val="000000" w:themeColor="text1"/>
                <w:sz w:val="20"/>
                <w:szCs w:val="20"/>
                <w:lang w:val="ru-RU"/>
              </w:rPr>
              <w:t>результатах</w:t>
            </w:r>
            <w:r w:rsidR="004C0B1D" w:rsidRPr="00C44CD1">
              <w:rPr>
                <w:b/>
                <w:bCs/>
                <w:color w:val="000000" w:themeColor="text1"/>
                <w:sz w:val="20"/>
                <w:szCs w:val="20"/>
                <w:lang w:val="ru-RU"/>
              </w:rPr>
              <w:t xml:space="preserve"> </w:t>
            </w:r>
            <w:r w:rsidR="004C0B1D">
              <w:rPr>
                <w:b/>
                <w:bCs/>
                <w:color w:val="000000" w:themeColor="text1"/>
                <w:sz w:val="20"/>
                <w:szCs w:val="20"/>
                <w:lang w:val="ru-RU"/>
              </w:rPr>
              <w:t>проверки</w:t>
            </w:r>
            <w:r w:rsidR="004C0B1D" w:rsidRPr="00C44CD1">
              <w:rPr>
                <w:b/>
                <w:bCs/>
                <w:color w:val="000000" w:themeColor="text1"/>
                <w:sz w:val="20"/>
                <w:szCs w:val="20"/>
                <w:lang w:val="ru-RU"/>
              </w:rPr>
              <w:t xml:space="preserve"> </w:t>
            </w:r>
            <w:r w:rsidR="004C0B1D">
              <w:rPr>
                <w:b/>
                <w:bCs/>
                <w:color w:val="000000" w:themeColor="text1"/>
                <w:sz w:val="20"/>
                <w:szCs w:val="20"/>
                <w:lang w:val="ru-RU"/>
              </w:rPr>
              <w:t>потребления</w:t>
            </w:r>
            <w:r w:rsidR="004C0B1D" w:rsidRPr="00C44CD1">
              <w:rPr>
                <w:b/>
                <w:bCs/>
                <w:color w:val="000000" w:themeColor="text1"/>
                <w:sz w:val="20"/>
                <w:szCs w:val="20"/>
                <w:lang w:val="ru-RU"/>
              </w:rPr>
              <w:t xml:space="preserve"> </w:t>
            </w:r>
            <w:r w:rsidR="004C0B1D">
              <w:rPr>
                <w:b/>
                <w:bCs/>
                <w:color w:val="000000" w:themeColor="text1"/>
                <w:sz w:val="20"/>
                <w:szCs w:val="20"/>
                <w:lang w:val="ru-RU"/>
              </w:rPr>
              <w:t>Г</w:t>
            </w:r>
            <w:r w:rsidR="00C44CD1">
              <w:rPr>
                <w:b/>
                <w:bCs/>
                <w:color w:val="000000" w:themeColor="text1"/>
                <w:sz w:val="20"/>
                <w:szCs w:val="20"/>
                <w:lang w:val="ru-RU"/>
              </w:rPr>
              <w:t>Х</w:t>
            </w:r>
            <w:r w:rsidR="004C0B1D">
              <w:rPr>
                <w:b/>
                <w:bCs/>
                <w:color w:val="000000" w:themeColor="text1"/>
                <w:sz w:val="20"/>
                <w:szCs w:val="20"/>
                <w:lang w:val="ru-RU"/>
              </w:rPr>
              <w:t>ФУ</w:t>
            </w:r>
          </w:p>
        </w:tc>
      </w:tr>
      <w:tr w:rsidR="00B40D35" w:rsidRPr="00DF49FE" w14:paraId="570F9353" w14:textId="77777777" w:rsidTr="00F7081E">
        <w:tc>
          <w:tcPr>
            <w:tcW w:w="1394" w:type="dxa"/>
          </w:tcPr>
          <w:p w14:paraId="3ACDA09C" w14:textId="35194D0E" w:rsidR="00B40D35" w:rsidRPr="004C0B1D" w:rsidRDefault="004C0B1D" w:rsidP="003758FA">
            <w:pPr>
              <w:ind w:left="-101"/>
              <w:jc w:val="left"/>
              <w:rPr>
                <w:color w:val="000000" w:themeColor="text1"/>
                <w:sz w:val="20"/>
                <w:szCs w:val="20"/>
                <w:lang w:val="ru-RU"/>
              </w:rPr>
            </w:pPr>
            <w:r>
              <w:rPr>
                <w:color w:val="000000" w:themeColor="text1"/>
                <w:sz w:val="20"/>
                <w:szCs w:val="20"/>
                <w:lang w:val="ru-RU"/>
              </w:rPr>
              <w:t>Албания</w:t>
            </w:r>
          </w:p>
        </w:tc>
        <w:tc>
          <w:tcPr>
            <w:tcW w:w="4764" w:type="dxa"/>
            <w:gridSpan w:val="2"/>
          </w:tcPr>
          <w:p w14:paraId="6ACC35F3" w14:textId="330A9485" w:rsidR="00B40D35" w:rsidRPr="004C0B1D" w:rsidRDefault="004C0B1D" w:rsidP="004C0B1D">
            <w:pPr>
              <w:jc w:val="left"/>
              <w:rPr>
                <w:color w:val="000000" w:themeColor="text1"/>
                <w:sz w:val="20"/>
                <w:szCs w:val="20"/>
                <w:lang w:val="ru-RU"/>
              </w:rPr>
            </w:pPr>
            <w:r>
              <w:rPr>
                <w:color w:val="000000" w:themeColor="text1"/>
                <w:sz w:val="20"/>
                <w:szCs w:val="20"/>
                <w:lang w:val="ru-RU"/>
              </w:rPr>
              <w:t>Доклад о результатах проверки этапа</w:t>
            </w:r>
            <w:r w:rsidR="00B40D35" w:rsidRPr="004C0B1D">
              <w:rPr>
                <w:color w:val="000000" w:themeColor="text1"/>
                <w:sz w:val="20"/>
                <w:szCs w:val="20"/>
                <w:lang w:val="ru-RU"/>
              </w:rPr>
              <w:t xml:space="preserve"> </w:t>
            </w:r>
            <w:r w:rsidR="00B40D35" w:rsidRPr="00AC3F95">
              <w:rPr>
                <w:color w:val="000000" w:themeColor="text1"/>
                <w:sz w:val="20"/>
                <w:szCs w:val="20"/>
              </w:rPr>
              <w:t>II</w:t>
            </w:r>
            <w:r w:rsidR="00B40D35" w:rsidRPr="004C0B1D">
              <w:rPr>
                <w:color w:val="000000" w:themeColor="text1"/>
                <w:sz w:val="20"/>
                <w:szCs w:val="20"/>
                <w:lang w:val="ru-RU"/>
              </w:rPr>
              <w:t xml:space="preserve"> </w:t>
            </w:r>
            <w:r>
              <w:rPr>
                <w:color w:val="000000" w:themeColor="text1"/>
                <w:sz w:val="20"/>
                <w:szCs w:val="20"/>
                <w:lang w:val="ru-RU"/>
              </w:rPr>
              <w:t>ПОДПО</w:t>
            </w:r>
          </w:p>
        </w:tc>
        <w:tc>
          <w:tcPr>
            <w:tcW w:w="1556" w:type="dxa"/>
          </w:tcPr>
          <w:p w14:paraId="373E8EC8" w14:textId="3D48D966" w:rsidR="00B40D35" w:rsidRPr="00C674A6" w:rsidRDefault="00B40D35" w:rsidP="00A6749E">
            <w:pPr>
              <w:jc w:val="right"/>
              <w:rPr>
                <w:bCs/>
                <w:color w:val="000000"/>
                <w:sz w:val="20"/>
                <w:szCs w:val="20"/>
                <w:lang w:val="en-US"/>
              </w:rPr>
            </w:pPr>
            <w:r>
              <w:rPr>
                <w:bCs/>
                <w:color w:val="000000"/>
                <w:sz w:val="20"/>
                <w:szCs w:val="20"/>
                <w:lang w:val="en-US"/>
              </w:rPr>
              <w:t>30</w:t>
            </w:r>
            <w:r w:rsidR="00A6749E" w:rsidRPr="004C0B1D">
              <w:rPr>
                <w:bCs/>
                <w:color w:val="000000"/>
                <w:sz w:val="20"/>
                <w:szCs w:val="20"/>
                <w:lang w:val="en-US"/>
              </w:rPr>
              <w:t xml:space="preserve"> </w:t>
            </w:r>
            <w:r>
              <w:rPr>
                <w:bCs/>
                <w:color w:val="000000"/>
                <w:sz w:val="20"/>
                <w:szCs w:val="20"/>
                <w:lang w:val="en-US"/>
              </w:rPr>
              <w:t>000</w:t>
            </w:r>
          </w:p>
        </w:tc>
        <w:tc>
          <w:tcPr>
            <w:tcW w:w="1752" w:type="dxa"/>
          </w:tcPr>
          <w:p w14:paraId="75F870E2" w14:textId="2292AEBC" w:rsidR="00B40D35" w:rsidRPr="00B13700" w:rsidRDefault="00B40D35" w:rsidP="00A6749E">
            <w:pPr>
              <w:jc w:val="right"/>
              <w:rPr>
                <w:bCs/>
                <w:color w:val="000000"/>
                <w:sz w:val="20"/>
                <w:szCs w:val="20"/>
                <w:lang w:val="en-US"/>
              </w:rPr>
            </w:pPr>
            <w:r>
              <w:rPr>
                <w:bCs/>
                <w:color w:val="000000"/>
                <w:sz w:val="20"/>
                <w:szCs w:val="20"/>
                <w:lang w:val="en-US"/>
              </w:rPr>
              <w:t>30</w:t>
            </w:r>
            <w:r w:rsidR="00A6749E" w:rsidRPr="004C0B1D">
              <w:rPr>
                <w:bCs/>
                <w:color w:val="000000"/>
                <w:sz w:val="20"/>
                <w:szCs w:val="20"/>
                <w:lang w:val="en-US"/>
              </w:rPr>
              <w:t xml:space="preserve"> </w:t>
            </w:r>
            <w:r>
              <w:rPr>
                <w:bCs/>
                <w:color w:val="000000"/>
                <w:sz w:val="20"/>
                <w:szCs w:val="20"/>
                <w:lang w:val="en-US"/>
              </w:rPr>
              <w:t>000</w:t>
            </w:r>
          </w:p>
        </w:tc>
      </w:tr>
      <w:tr w:rsidR="00B40D35" w:rsidRPr="00DF49FE" w14:paraId="1FC7F8A0" w14:textId="77777777" w:rsidTr="00F7081E">
        <w:tc>
          <w:tcPr>
            <w:tcW w:w="1394" w:type="dxa"/>
          </w:tcPr>
          <w:p w14:paraId="29CEDD38" w14:textId="3D2B8B31" w:rsidR="00B40D35" w:rsidRPr="004C0B1D" w:rsidRDefault="004C0B1D" w:rsidP="003758FA">
            <w:pPr>
              <w:ind w:left="-101"/>
              <w:jc w:val="left"/>
              <w:rPr>
                <w:color w:val="000000" w:themeColor="text1"/>
                <w:sz w:val="20"/>
                <w:szCs w:val="20"/>
                <w:lang w:val="ru-RU"/>
              </w:rPr>
            </w:pPr>
            <w:r>
              <w:rPr>
                <w:color w:val="000000" w:themeColor="text1"/>
                <w:sz w:val="20"/>
                <w:szCs w:val="20"/>
                <w:lang w:val="ru-RU"/>
              </w:rPr>
              <w:t>Армения</w:t>
            </w:r>
          </w:p>
        </w:tc>
        <w:tc>
          <w:tcPr>
            <w:tcW w:w="4764" w:type="dxa"/>
            <w:gridSpan w:val="2"/>
          </w:tcPr>
          <w:p w14:paraId="00098876" w14:textId="543F4AD6" w:rsidR="00B40D35" w:rsidRPr="004C0B1D" w:rsidRDefault="004C0B1D" w:rsidP="00B40D35">
            <w:pPr>
              <w:jc w:val="left"/>
              <w:rPr>
                <w:color w:val="000000" w:themeColor="text1"/>
                <w:sz w:val="20"/>
                <w:szCs w:val="20"/>
                <w:lang w:val="ru-RU"/>
              </w:rPr>
            </w:pPr>
            <w:r>
              <w:rPr>
                <w:color w:val="000000" w:themeColor="text1"/>
                <w:sz w:val="20"/>
                <w:szCs w:val="20"/>
                <w:lang w:val="ru-RU"/>
              </w:rPr>
              <w:t>Доклад о результатах проверки этапа</w:t>
            </w:r>
            <w:r w:rsidR="00B40D35" w:rsidRPr="004C0B1D">
              <w:rPr>
                <w:color w:val="000000" w:themeColor="text1"/>
                <w:sz w:val="20"/>
                <w:szCs w:val="20"/>
                <w:lang w:val="ru-RU"/>
              </w:rPr>
              <w:t xml:space="preserve"> </w:t>
            </w:r>
            <w:r w:rsidR="00B40D35" w:rsidRPr="00AC3F95">
              <w:rPr>
                <w:color w:val="000000" w:themeColor="text1"/>
                <w:sz w:val="20"/>
                <w:szCs w:val="20"/>
              </w:rPr>
              <w:t>I</w:t>
            </w:r>
            <w:r w:rsidR="00B40D35">
              <w:rPr>
                <w:color w:val="000000" w:themeColor="text1"/>
                <w:sz w:val="20"/>
                <w:szCs w:val="20"/>
              </w:rPr>
              <w:t>I</w:t>
            </w:r>
            <w:r w:rsidR="00B40D35" w:rsidRPr="00AC3F95">
              <w:rPr>
                <w:color w:val="000000" w:themeColor="text1"/>
                <w:sz w:val="20"/>
                <w:szCs w:val="20"/>
              </w:rPr>
              <w:t>I</w:t>
            </w:r>
            <w:r w:rsidR="00B40D35" w:rsidRPr="004C0B1D">
              <w:rPr>
                <w:color w:val="000000" w:themeColor="text1"/>
                <w:sz w:val="20"/>
                <w:szCs w:val="20"/>
                <w:lang w:val="ru-RU"/>
              </w:rPr>
              <w:t xml:space="preserve"> </w:t>
            </w:r>
            <w:r>
              <w:rPr>
                <w:color w:val="000000" w:themeColor="text1"/>
                <w:sz w:val="20"/>
                <w:szCs w:val="20"/>
                <w:lang w:val="ru-RU"/>
              </w:rPr>
              <w:t>ПОДПО</w:t>
            </w:r>
          </w:p>
        </w:tc>
        <w:tc>
          <w:tcPr>
            <w:tcW w:w="1556" w:type="dxa"/>
          </w:tcPr>
          <w:p w14:paraId="08C4C58D" w14:textId="6FAF944A" w:rsidR="00B40D35" w:rsidRPr="00D911DD" w:rsidRDefault="00B40D35" w:rsidP="00A6749E">
            <w:pPr>
              <w:jc w:val="right"/>
              <w:rPr>
                <w:bCs/>
                <w:color w:val="000000"/>
                <w:sz w:val="20"/>
                <w:szCs w:val="20"/>
              </w:rPr>
            </w:pPr>
            <w:r>
              <w:rPr>
                <w:bCs/>
                <w:color w:val="000000"/>
                <w:sz w:val="20"/>
                <w:szCs w:val="20"/>
              </w:rPr>
              <w:t>30</w:t>
            </w:r>
            <w:r w:rsidR="00A6749E" w:rsidRPr="004C0B1D">
              <w:rPr>
                <w:bCs/>
                <w:color w:val="000000"/>
                <w:sz w:val="20"/>
                <w:szCs w:val="20"/>
                <w:lang w:val="en-US"/>
              </w:rPr>
              <w:t xml:space="preserve"> </w:t>
            </w:r>
            <w:r>
              <w:rPr>
                <w:bCs/>
                <w:color w:val="000000"/>
                <w:sz w:val="20"/>
                <w:szCs w:val="20"/>
              </w:rPr>
              <w:t>000</w:t>
            </w:r>
          </w:p>
        </w:tc>
        <w:tc>
          <w:tcPr>
            <w:tcW w:w="1752" w:type="dxa"/>
          </w:tcPr>
          <w:p w14:paraId="7FDB6BEA" w14:textId="4F7E3368" w:rsidR="00B40D35" w:rsidRDefault="00B40D35" w:rsidP="00A6749E">
            <w:pPr>
              <w:jc w:val="right"/>
              <w:rPr>
                <w:bCs/>
                <w:color w:val="000000"/>
                <w:sz w:val="20"/>
                <w:szCs w:val="20"/>
                <w:lang w:val="en-US"/>
              </w:rPr>
            </w:pPr>
            <w:r>
              <w:rPr>
                <w:bCs/>
                <w:color w:val="000000"/>
                <w:sz w:val="20"/>
                <w:szCs w:val="20"/>
              </w:rPr>
              <w:t>30</w:t>
            </w:r>
            <w:r w:rsidR="00A6749E">
              <w:rPr>
                <w:bCs/>
                <w:color w:val="000000"/>
                <w:sz w:val="20"/>
                <w:szCs w:val="20"/>
                <w:lang w:val="ru-RU"/>
              </w:rPr>
              <w:t xml:space="preserve"> </w:t>
            </w:r>
            <w:r>
              <w:rPr>
                <w:bCs/>
                <w:color w:val="000000"/>
                <w:sz w:val="20"/>
                <w:szCs w:val="20"/>
              </w:rPr>
              <w:t>000</w:t>
            </w:r>
          </w:p>
        </w:tc>
      </w:tr>
      <w:tr w:rsidR="00B40D35" w:rsidRPr="00DF49FE" w14:paraId="0B678DD6" w14:textId="77777777" w:rsidTr="00F7081E">
        <w:tc>
          <w:tcPr>
            <w:tcW w:w="6158" w:type="dxa"/>
            <w:gridSpan w:val="3"/>
          </w:tcPr>
          <w:p w14:paraId="79B9DC81" w14:textId="601E9A53" w:rsidR="00B40D35" w:rsidRPr="004C0B1D" w:rsidRDefault="004C0B1D" w:rsidP="00B40D35">
            <w:pPr>
              <w:jc w:val="right"/>
              <w:rPr>
                <w:color w:val="000000" w:themeColor="text1"/>
                <w:sz w:val="20"/>
                <w:szCs w:val="20"/>
                <w:lang w:val="ru-RU"/>
              </w:rPr>
            </w:pPr>
            <w:r w:rsidRPr="00104C83">
              <w:rPr>
                <w:color w:val="000000" w:themeColor="text1"/>
                <w:sz w:val="20"/>
                <w:szCs w:val="20"/>
                <w:lang w:val="ru-RU"/>
              </w:rPr>
              <w:t xml:space="preserve">Промежуточный итог по разделу </w:t>
            </w:r>
            <w:r w:rsidR="00B40D35">
              <w:rPr>
                <w:color w:val="000000" w:themeColor="text1"/>
                <w:sz w:val="20"/>
                <w:szCs w:val="20"/>
                <w:lang w:val="en-US"/>
              </w:rPr>
              <w:t>A</w:t>
            </w:r>
            <w:r w:rsidR="00B40D35" w:rsidRPr="004C0B1D">
              <w:rPr>
                <w:color w:val="000000" w:themeColor="text1"/>
                <w:sz w:val="20"/>
                <w:szCs w:val="20"/>
                <w:lang w:val="ru-RU"/>
              </w:rPr>
              <w:t>5</w:t>
            </w:r>
          </w:p>
        </w:tc>
        <w:tc>
          <w:tcPr>
            <w:tcW w:w="1556" w:type="dxa"/>
          </w:tcPr>
          <w:p w14:paraId="6A4D2CAF" w14:textId="43932A27" w:rsidR="00B40D35" w:rsidRPr="00C674A6" w:rsidRDefault="00B40D35" w:rsidP="00A6749E">
            <w:pPr>
              <w:jc w:val="right"/>
              <w:rPr>
                <w:color w:val="000000"/>
                <w:sz w:val="20"/>
                <w:szCs w:val="20"/>
                <w:lang w:val="en-US"/>
              </w:rPr>
            </w:pPr>
            <w:r w:rsidRPr="7B5C4CF8">
              <w:rPr>
                <w:color w:val="000000" w:themeColor="text1"/>
                <w:sz w:val="20"/>
                <w:szCs w:val="20"/>
                <w:lang w:val="en-US"/>
              </w:rPr>
              <w:t>60</w:t>
            </w:r>
            <w:r w:rsidR="00A6749E">
              <w:rPr>
                <w:color w:val="000000" w:themeColor="text1"/>
                <w:sz w:val="20"/>
                <w:szCs w:val="20"/>
                <w:lang w:val="ru-RU"/>
              </w:rPr>
              <w:t xml:space="preserve"> </w:t>
            </w:r>
            <w:r w:rsidRPr="7B5C4CF8">
              <w:rPr>
                <w:color w:val="000000" w:themeColor="text1"/>
                <w:sz w:val="20"/>
                <w:szCs w:val="20"/>
                <w:lang w:val="en-US"/>
              </w:rPr>
              <w:t>000</w:t>
            </w:r>
          </w:p>
        </w:tc>
        <w:tc>
          <w:tcPr>
            <w:tcW w:w="1752" w:type="dxa"/>
          </w:tcPr>
          <w:p w14:paraId="2DB81E1A" w14:textId="5050FC31" w:rsidR="00B40D35" w:rsidRPr="00B13700" w:rsidRDefault="00B40D35" w:rsidP="00A6749E">
            <w:pPr>
              <w:jc w:val="right"/>
              <w:rPr>
                <w:bCs/>
                <w:color w:val="000000"/>
                <w:sz w:val="20"/>
                <w:szCs w:val="20"/>
                <w:lang w:val="en-US"/>
              </w:rPr>
            </w:pPr>
            <w:r>
              <w:rPr>
                <w:bCs/>
                <w:color w:val="000000"/>
                <w:sz w:val="20"/>
                <w:szCs w:val="20"/>
                <w:lang w:val="en-US"/>
              </w:rPr>
              <w:t>60</w:t>
            </w:r>
            <w:r w:rsidR="00A6749E">
              <w:rPr>
                <w:bCs/>
                <w:color w:val="000000"/>
                <w:sz w:val="20"/>
                <w:szCs w:val="20"/>
                <w:lang w:val="ru-RU"/>
              </w:rPr>
              <w:t xml:space="preserve"> </w:t>
            </w:r>
            <w:r>
              <w:rPr>
                <w:bCs/>
                <w:color w:val="000000"/>
                <w:sz w:val="20"/>
                <w:szCs w:val="20"/>
                <w:lang w:val="en-US"/>
              </w:rPr>
              <w:t>000</w:t>
            </w:r>
          </w:p>
        </w:tc>
      </w:tr>
      <w:tr w:rsidR="00B40D35" w:rsidRPr="00DF49FE" w14:paraId="54C7D676" w14:textId="77777777" w:rsidTr="00F7081E">
        <w:tc>
          <w:tcPr>
            <w:tcW w:w="6158" w:type="dxa"/>
            <w:gridSpan w:val="3"/>
          </w:tcPr>
          <w:p w14:paraId="2E6B4BCD" w14:textId="4D8B55BC" w:rsidR="00B40D35" w:rsidRPr="000E406E" w:rsidRDefault="004C0B1D" w:rsidP="00B40D35">
            <w:pPr>
              <w:jc w:val="right"/>
              <w:rPr>
                <w:color w:val="000000" w:themeColor="text1"/>
                <w:sz w:val="20"/>
                <w:szCs w:val="20"/>
                <w:lang w:val="en-US"/>
              </w:rPr>
            </w:pPr>
            <w:r>
              <w:rPr>
                <w:color w:val="000000" w:themeColor="text1"/>
                <w:sz w:val="20"/>
                <w:szCs w:val="20"/>
                <w:lang w:val="ru-RU"/>
              </w:rPr>
              <w:t>Вспомогательные расходы учреждения</w:t>
            </w:r>
          </w:p>
        </w:tc>
        <w:tc>
          <w:tcPr>
            <w:tcW w:w="1556" w:type="dxa"/>
          </w:tcPr>
          <w:p w14:paraId="6547C7DE" w14:textId="41F160FA" w:rsidR="00B40D35" w:rsidRPr="00C674A6" w:rsidRDefault="00B40D35" w:rsidP="00A6749E">
            <w:pPr>
              <w:jc w:val="right"/>
              <w:rPr>
                <w:bCs/>
                <w:color w:val="000000"/>
                <w:sz w:val="20"/>
                <w:szCs w:val="20"/>
                <w:lang w:val="en-US"/>
              </w:rPr>
            </w:pPr>
            <w:r>
              <w:rPr>
                <w:bCs/>
                <w:color w:val="000000"/>
                <w:sz w:val="20"/>
                <w:szCs w:val="20"/>
                <w:lang w:val="en-US"/>
              </w:rPr>
              <w:t>5</w:t>
            </w:r>
            <w:r w:rsidR="00A6749E">
              <w:rPr>
                <w:bCs/>
                <w:color w:val="000000"/>
                <w:sz w:val="20"/>
                <w:szCs w:val="20"/>
                <w:lang w:val="ru-RU"/>
              </w:rPr>
              <w:t xml:space="preserve"> </w:t>
            </w:r>
            <w:r>
              <w:rPr>
                <w:bCs/>
                <w:color w:val="000000"/>
                <w:sz w:val="20"/>
                <w:szCs w:val="20"/>
                <w:lang w:val="en-US"/>
              </w:rPr>
              <w:t>400</w:t>
            </w:r>
          </w:p>
        </w:tc>
        <w:tc>
          <w:tcPr>
            <w:tcW w:w="1752" w:type="dxa"/>
          </w:tcPr>
          <w:p w14:paraId="0DCB8C08" w14:textId="4E3AD00F" w:rsidR="00B40D35" w:rsidRPr="00B13700" w:rsidRDefault="00B40D35" w:rsidP="00A6749E">
            <w:pPr>
              <w:jc w:val="right"/>
              <w:rPr>
                <w:bCs/>
                <w:color w:val="000000"/>
                <w:sz w:val="20"/>
                <w:szCs w:val="20"/>
                <w:lang w:val="en-US"/>
              </w:rPr>
            </w:pPr>
            <w:r>
              <w:rPr>
                <w:bCs/>
                <w:color w:val="000000"/>
                <w:sz w:val="20"/>
                <w:szCs w:val="20"/>
                <w:lang w:val="en-US"/>
              </w:rPr>
              <w:t>5</w:t>
            </w:r>
            <w:r w:rsidR="00A6749E">
              <w:rPr>
                <w:bCs/>
                <w:color w:val="000000"/>
                <w:sz w:val="20"/>
                <w:szCs w:val="20"/>
                <w:lang w:val="ru-RU"/>
              </w:rPr>
              <w:t xml:space="preserve"> </w:t>
            </w:r>
            <w:r>
              <w:rPr>
                <w:bCs/>
                <w:color w:val="000000"/>
                <w:sz w:val="20"/>
                <w:szCs w:val="20"/>
                <w:lang w:val="en-US"/>
              </w:rPr>
              <w:t>400</w:t>
            </w:r>
          </w:p>
        </w:tc>
      </w:tr>
      <w:tr w:rsidR="00B40D35" w:rsidRPr="00DF49FE" w14:paraId="6AB864D6" w14:textId="77777777" w:rsidTr="00F7081E">
        <w:tc>
          <w:tcPr>
            <w:tcW w:w="6158" w:type="dxa"/>
            <w:gridSpan w:val="3"/>
          </w:tcPr>
          <w:p w14:paraId="5440E598" w14:textId="286E1AA5" w:rsidR="00B40D35" w:rsidRPr="000E406E" w:rsidRDefault="004C0B1D" w:rsidP="00B40D35">
            <w:pPr>
              <w:jc w:val="right"/>
              <w:rPr>
                <w:color w:val="000000" w:themeColor="text1"/>
                <w:sz w:val="20"/>
                <w:szCs w:val="20"/>
                <w:lang w:val="en-US"/>
              </w:rPr>
            </w:pPr>
            <w:r w:rsidRPr="00104C83">
              <w:rPr>
                <w:color w:val="000000" w:themeColor="text1"/>
                <w:sz w:val="20"/>
                <w:szCs w:val="20"/>
                <w:lang w:val="ru-RU"/>
              </w:rPr>
              <w:t>Итого по разделу</w:t>
            </w:r>
            <w:r w:rsidRPr="00104C83">
              <w:rPr>
                <w:color w:val="000000" w:themeColor="text1"/>
                <w:sz w:val="20"/>
                <w:szCs w:val="20"/>
                <w:lang w:val="en-US"/>
              </w:rPr>
              <w:t xml:space="preserve"> </w:t>
            </w:r>
            <w:r w:rsidR="00B40D35">
              <w:rPr>
                <w:color w:val="000000" w:themeColor="text1"/>
                <w:sz w:val="20"/>
                <w:szCs w:val="20"/>
                <w:lang w:val="en-US"/>
              </w:rPr>
              <w:t>A5</w:t>
            </w:r>
          </w:p>
        </w:tc>
        <w:tc>
          <w:tcPr>
            <w:tcW w:w="1556" w:type="dxa"/>
          </w:tcPr>
          <w:p w14:paraId="58B4ECA8" w14:textId="0D97E1BE" w:rsidR="00B40D35" w:rsidRPr="00C674A6" w:rsidRDefault="00B40D35" w:rsidP="00A6749E">
            <w:pPr>
              <w:jc w:val="right"/>
              <w:rPr>
                <w:bCs/>
                <w:color w:val="000000"/>
                <w:sz w:val="20"/>
                <w:szCs w:val="20"/>
                <w:lang w:val="en-US"/>
              </w:rPr>
            </w:pPr>
            <w:r>
              <w:rPr>
                <w:bCs/>
                <w:color w:val="000000"/>
                <w:sz w:val="20"/>
                <w:szCs w:val="20"/>
                <w:lang w:val="en-US"/>
              </w:rPr>
              <w:t>65</w:t>
            </w:r>
            <w:r w:rsidR="00A6749E">
              <w:rPr>
                <w:bCs/>
                <w:color w:val="000000"/>
                <w:sz w:val="20"/>
                <w:szCs w:val="20"/>
                <w:lang w:val="ru-RU"/>
              </w:rPr>
              <w:t xml:space="preserve"> </w:t>
            </w:r>
            <w:r>
              <w:rPr>
                <w:bCs/>
                <w:color w:val="000000"/>
                <w:sz w:val="20"/>
                <w:szCs w:val="20"/>
                <w:lang w:val="en-US"/>
              </w:rPr>
              <w:t>400</w:t>
            </w:r>
          </w:p>
        </w:tc>
        <w:tc>
          <w:tcPr>
            <w:tcW w:w="1752" w:type="dxa"/>
          </w:tcPr>
          <w:p w14:paraId="2FE7CD36" w14:textId="37DBACF7" w:rsidR="00B40D35" w:rsidRPr="00B13700" w:rsidRDefault="00B40D35" w:rsidP="00A6749E">
            <w:pPr>
              <w:jc w:val="right"/>
              <w:rPr>
                <w:bCs/>
                <w:color w:val="000000"/>
                <w:sz w:val="20"/>
                <w:szCs w:val="20"/>
                <w:lang w:val="en-US"/>
              </w:rPr>
            </w:pPr>
            <w:r>
              <w:rPr>
                <w:bCs/>
                <w:color w:val="000000"/>
                <w:sz w:val="20"/>
                <w:szCs w:val="20"/>
                <w:lang w:val="en-US"/>
              </w:rPr>
              <w:t>65</w:t>
            </w:r>
            <w:r w:rsidR="00A6749E">
              <w:rPr>
                <w:bCs/>
                <w:color w:val="000000"/>
                <w:sz w:val="20"/>
                <w:szCs w:val="20"/>
                <w:lang w:val="ru-RU"/>
              </w:rPr>
              <w:t xml:space="preserve"> </w:t>
            </w:r>
            <w:r>
              <w:rPr>
                <w:bCs/>
                <w:color w:val="000000"/>
                <w:sz w:val="20"/>
                <w:szCs w:val="20"/>
                <w:lang w:val="en-US"/>
              </w:rPr>
              <w:t>400</w:t>
            </w:r>
          </w:p>
        </w:tc>
      </w:tr>
      <w:tr w:rsidR="00B40D35" w:rsidRPr="00DF49FE" w14:paraId="285117DF" w14:textId="77777777" w:rsidTr="00F7081E">
        <w:tc>
          <w:tcPr>
            <w:tcW w:w="6158" w:type="dxa"/>
            <w:gridSpan w:val="3"/>
            <w:hideMark/>
          </w:tcPr>
          <w:p w14:paraId="4CCBED9D" w14:textId="7778D026" w:rsidR="00B40D35" w:rsidRPr="000E406E" w:rsidRDefault="004C0B1D" w:rsidP="00B40D35">
            <w:pPr>
              <w:jc w:val="right"/>
              <w:rPr>
                <w:color w:val="000000" w:themeColor="text1"/>
                <w:sz w:val="20"/>
                <w:szCs w:val="20"/>
                <w:lang w:val="en-US"/>
              </w:rPr>
            </w:pPr>
            <w:r w:rsidRPr="00104C83">
              <w:rPr>
                <w:color w:val="000000" w:themeColor="text1"/>
                <w:sz w:val="20"/>
                <w:szCs w:val="20"/>
                <w:lang w:val="ru-RU"/>
              </w:rPr>
              <w:t>Итого</w:t>
            </w:r>
            <w:r w:rsidRPr="004C0B1D">
              <w:rPr>
                <w:color w:val="000000" w:themeColor="text1"/>
                <w:sz w:val="20"/>
                <w:szCs w:val="20"/>
                <w:lang w:val="en-US"/>
              </w:rPr>
              <w:t xml:space="preserve"> </w:t>
            </w:r>
            <w:r w:rsidRPr="00104C83">
              <w:rPr>
                <w:color w:val="000000" w:themeColor="text1"/>
                <w:sz w:val="20"/>
                <w:szCs w:val="20"/>
                <w:lang w:val="ru-RU"/>
              </w:rPr>
              <w:t>по</w:t>
            </w:r>
            <w:r w:rsidRPr="004C0B1D">
              <w:rPr>
                <w:color w:val="000000" w:themeColor="text1"/>
                <w:sz w:val="20"/>
                <w:szCs w:val="20"/>
                <w:lang w:val="en-US"/>
              </w:rPr>
              <w:t xml:space="preserve"> </w:t>
            </w:r>
            <w:r w:rsidRPr="00104C83">
              <w:rPr>
                <w:color w:val="000000" w:themeColor="text1"/>
                <w:sz w:val="20"/>
                <w:szCs w:val="20"/>
                <w:lang w:val="ru-RU"/>
              </w:rPr>
              <w:t>разделу</w:t>
            </w:r>
            <w:r w:rsidRPr="00104C83">
              <w:rPr>
                <w:color w:val="000000" w:themeColor="text1"/>
                <w:sz w:val="20"/>
                <w:szCs w:val="20"/>
                <w:lang w:val="en-US"/>
              </w:rPr>
              <w:t xml:space="preserve"> </w:t>
            </w:r>
            <w:r w:rsidR="00B40D35" w:rsidRPr="000E406E">
              <w:rPr>
                <w:color w:val="000000" w:themeColor="text1"/>
                <w:sz w:val="20"/>
                <w:szCs w:val="20"/>
                <w:lang w:val="en-US"/>
              </w:rPr>
              <w:t>A1, A2, A3,</w:t>
            </w:r>
            <w:r w:rsidR="00B40D35">
              <w:rPr>
                <w:color w:val="000000" w:themeColor="text1"/>
                <w:sz w:val="20"/>
                <w:szCs w:val="20"/>
                <w:lang w:val="en-US"/>
              </w:rPr>
              <w:t xml:space="preserve"> A4,</w:t>
            </w:r>
            <w:r w:rsidR="00B40D35" w:rsidRPr="000E406E">
              <w:rPr>
                <w:color w:val="000000" w:themeColor="text1"/>
                <w:sz w:val="20"/>
                <w:szCs w:val="20"/>
                <w:lang w:val="en-US"/>
              </w:rPr>
              <w:t xml:space="preserve"> </w:t>
            </w:r>
            <w:r w:rsidR="00B40D35">
              <w:rPr>
                <w:color w:val="000000" w:themeColor="text1"/>
                <w:sz w:val="20"/>
                <w:szCs w:val="20"/>
                <w:lang w:val="en-US"/>
              </w:rPr>
              <w:t>A5</w:t>
            </w:r>
          </w:p>
        </w:tc>
        <w:tc>
          <w:tcPr>
            <w:tcW w:w="1556" w:type="dxa"/>
          </w:tcPr>
          <w:p w14:paraId="46678CFB" w14:textId="44F08308" w:rsidR="00B40D35" w:rsidRPr="00C674A6" w:rsidRDefault="00B40D35" w:rsidP="00A6749E">
            <w:pPr>
              <w:jc w:val="right"/>
              <w:rPr>
                <w:color w:val="000000"/>
                <w:sz w:val="20"/>
                <w:szCs w:val="20"/>
                <w:lang w:val="en-US"/>
              </w:rPr>
            </w:pPr>
            <w:r w:rsidRPr="59FA8903">
              <w:rPr>
                <w:color w:val="000000" w:themeColor="text1"/>
                <w:sz w:val="20"/>
                <w:szCs w:val="20"/>
                <w:lang w:val="en-US"/>
              </w:rPr>
              <w:t>904</w:t>
            </w:r>
            <w:r w:rsidR="00A6749E">
              <w:rPr>
                <w:color w:val="000000" w:themeColor="text1"/>
                <w:sz w:val="20"/>
                <w:szCs w:val="20"/>
                <w:lang w:val="ru-RU"/>
              </w:rPr>
              <w:t xml:space="preserve"> </w:t>
            </w:r>
            <w:r w:rsidRPr="59FA8903">
              <w:rPr>
                <w:color w:val="000000" w:themeColor="text1"/>
                <w:sz w:val="20"/>
                <w:szCs w:val="20"/>
                <w:lang w:val="en-US"/>
              </w:rPr>
              <w:t>451</w:t>
            </w:r>
          </w:p>
        </w:tc>
        <w:tc>
          <w:tcPr>
            <w:tcW w:w="1752" w:type="dxa"/>
          </w:tcPr>
          <w:p w14:paraId="0D985712" w14:textId="400B4D25" w:rsidR="00B40D35" w:rsidRPr="005601F0" w:rsidRDefault="00A6749E" w:rsidP="00B40D35">
            <w:pPr>
              <w:jc w:val="right"/>
              <w:rPr>
                <w:color w:val="000000"/>
                <w:sz w:val="20"/>
                <w:szCs w:val="20"/>
                <w:lang w:val="en-US"/>
              </w:rPr>
            </w:pPr>
            <w:r>
              <w:rPr>
                <w:color w:val="000000" w:themeColor="text1"/>
                <w:sz w:val="20"/>
                <w:szCs w:val="20"/>
                <w:lang w:val="en-US"/>
              </w:rPr>
              <w:t xml:space="preserve">904 </w:t>
            </w:r>
            <w:r w:rsidR="00B40D35" w:rsidRPr="59FA8903">
              <w:rPr>
                <w:color w:val="000000" w:themeColor="text1"/>
                <w:sz w:val="20"/>
                <w:szCs w:val="20"/>
                <w:lang w:val="en-US"/>
              </w:rPr>
              <w:t>451</w:t>
            </w:r>
          </w:p>
        </w:tc>
      </w:tr>
      <w:tr w:rsidR="00B40D35" w:rsidRPr="00DF49FE" w14:paraId="09FF5683" w14:textId="77777777" w:rsidTr="00F7081E">
        <w:tc>
          <w:tcPr>
            <w:tcW w:w="6158" w:type="dxa"/>
            <w:gridSpan w:val="3"/>
            <w:hideMark/>
          </w:tcPr>
          <w:p w14:paraId="4A0D80AE" w14:textId="3D4C7920" w:rsidR="00B40D35" w:rsidRPr="004C0B1D" w:rsidRDefault="004C0B1D" w:rsidP="004C0B1D">
            <w:pPr>
              <w:ind w:left="-101" w:right="-89"/>
              <w:rPr>
                <w:color w:val="000000" w:themeColor="text1"/>
                <w:spacing w:val="-2"/>
                <w:sz w:val="20"/>
                <w:szCs w:val="20"/>
                <w:lang w:val="ru-RU"/>
              </w:rPr>
            </w:pPr>
            <w:r w:rsidRPr="004C0B1D">
              <w:rPr>
                <w:color w:val="000000" w:themeColor="text1"/>
                <w:spacing w:val="-2"/>
                <w:sz w:val="20"/>
                <w:szCs w:val="20"/>
                <w:lang w:val="ru-RU"/>
              </w:rPr>
              <w:t>Вспомогательные расходы учреждения для разделов</w:t>
            </w:r>
            <w:r w:rsidR="00B40D35" w:rsidRPr="004C0B1D">
              <w:rPr>
                <w:color w:val="000000" w:themeColor="text1"/>
                <w:spacing w:val="-2"/>
                <w:sz w:val="20"/>
                <w:szCs w:val="20"/>
                <w:lang w:val="ru-RU"/>
              </w:rPr>
              <w:t xml:space="preserve"> </w:t>
            </w:r>
            <w:r w:rsidR="00B40D35" w:rsidRPr="004C0B1D">
              <w:rPr>
                <w:color w:val="000000" w:themeColor="text1"/>
                <w:spacing w:val="-2"/>
                <w:sz w:val="20"/>
                <w:szCs w:val="20"/>
                <w:lang w:val="en-US"/>
              </w:rPr>
              <w:t>A</w:t>
            </w:r>
            <w:r w:rsidR="00B40D35" w:rsidRPr="004C0B1D">
              <w:rPr>
                <w:color w:val="000000" w:themeColor="text1"/>
                <w:spacing w:val="-2"/>
                <w:sz w:val="20"/>
                <w:szCs w:val="20"/>
                <w:lang w:val="ru-RU"/>
              </w:rPr>
              <w:t xml:space="preserve">1, </w:t>
            </w:r>
            <w:r w:rsidR="00B40D35" w:rsidRPr="004C0B1D">
              <w:rPr>
                <w:color w:val="000000" w:themeColor="text1"/>
                <w:spacing w:val="-2"/>
                <w:sz w:val="20"/>
                <w:szCs w:val="20"/>
                <w:lang w:val="en-US"/>
              </w:rPr>
              <w:t>A</w:t>
            </w:r>
            <w:r w:rsidR="00B40D35" w:rsidRPr="004C0B1D">
              <w:rPr>
                <w:color w:val="000000" w:themeColor="text1"/>
                <w:spacing w:val="-2"/>
                <w:sz w:val="20"/>
                <w:szCs w:val="20"/>
                <w:lang w:val="ru-RU"/>
              </w:rPr>
              <w:t xml:space="preserve">2, </w:t>
            </w:r>
            <w:r w:rsidR="00B40D35" w:rsidRPr="004C0B1D">
              <w:rPr>
                <w:color w:val="000000" w:themeColor="text1"/>
                <w:spacing w:val="-2"/>
                <w:sz w:val="20"/>
                <w:szCs w:val="20"/>
                <w:lang w:val="en-US"/>
              </w:rPr>
              <w:t>A</w:t>
            </w:r>
            <w:r w:rsidR="00B40D35" w:rsidRPr="004C0B1D">
              <w:rPr>
                <w:color w:val="000000" w:themeColor="text1"/>
                <w:spacing w:val="-2"/>
                <w:sz w:val="20"/>
                <w:szCs w:val="20"/>
                <w:lang w:val="ru-RU"/>
              </w:rPr>
              <w:t xml:space="preserve">3, </w:t>
            </w:r>
            <w:r w:rsidR="00B40D35" w:rsidRPr="004C0B1D">
              <w:rPr>
                <w:color w:val="000000" w:themeColor="text1"/>
                <w:spacing w:val="-2"/>
                <w:sz w:val="20"/>
                <w:szCs w:val="20"/>
                <w:lang w:val="en-US"/>
              </w:rPr>
              <w:t>A</w:t>
            </w:r>
            <w:r w:rsidR="00B40D35" w:rsidRPr="004C0B1D">
              <w:rPr>
                <w:color w:val="000000" w:themeColor="text1"/>
                <w:spacing w:val="-2"/>
                <w:sz w:val="20"/>
                <w:szCs w:val="20"/>
                <w:lang w:val="ru-RU"/>
              </w:rPr>
              <w:t xml:space="preserve">4, </w:t>
            </w:r>
            <w:r w:rsidR="00B40D35" w:rsidRPr="004C0B1D">
              <w:rPr>
                <w:color w:val="000000" w:themeColor="text1"/>
                <w:spacing w:val="-2"/>
                <w:sz w:val="20"/>
                <w:szCs w:val="20"/>
                <w:lang w:val="en-US"/>
              </w:rPr>
              <w:t>A</w:t>
            </w:r>
            <w:r w:rsidR="00B40D35" w:rsidRPr="004C0B1D">
              <w:rPr>
                <w:color w:val="000000" w:themeColor="text1"/>
                <w:spacing w:val="-2"/>
                <w:sz w:val="20"/>
                <w:szCs w:val="20"/>
                <w:lang w:val="ru-RU"/>
              </w:rPr>
              <w:t>5</w:t>
            </w:r>
          </w:p>
        </w:tc>
        <w:tc>
          <w:tcPr>
            <w:tcW w:w="1556" w:type="dxa"/>
          </w:tcPr>
          <w:p w14:paraId="030E75AC" w14:textId="717780A1" w:rsidR="00B40D35" w:rsidRPr="00C674A6" w:rsidRDefault="00B40D35" w:rsidP="00A6749E">
            <w:pPr>
              <w:jc w:val="right"/>
              <w:rPr>
                <w:color w:val="000000"/>
                <w:sz w:val="20"/>
                <w:szCs w:val="20"/>
                <w:lang w:val="en-US"/>
              </w:rPr>
            </w:pPr>
            <w:r w:rsidRPr="59FA8903">
              <w:rPr>
                <w:color w:val="000000" w:themeColor="text1"/>
                <w:sz w:val="20"/>
                <w:szCs w:val="20"/>
                <w:lang w:val="en-US"/>
              </w:rPr>
              <w:t>64</w:t>
            </w:r>
            <w:r w:rsidR="00A6749E">
              <w:rPr>
                <w:color w:val="000000" w:themeColor="text1"/>
                <w:sz w:val="20"/>
                <w:szCs w:val="20"/>
                <w:lang w:val="ru-RU"/>
              </w:rPr>
              <w:t xml:space="preserve"> </w:t>
            </w:r>
            <w:r w:rsidRPr="59FA8903">
              <w:rPr>
                <w:color w:val="000000" w:themeColor="text1"/>
                <w:sz w:val="20"/>
                <w:szCs w:val="20"/>
                <w:lang w:val="en-US"/>
              </w:rPr>
              <w:t>512</w:t>
            </w:r>
          </w:p>
        </w:tc>
        <w:tc>
          <w:tcPr>
            <w:tcW w:w="1752" w:type="dxa"/>
          </w:tcPr>
          <w:p w14:paraId="5CC4EE85" w14:textId="3C9CEE66" w:rsidR="00B40D35" w:rsidRPr="005601F0" w:rsidRDefault="00B40D35" w:rsidP="00A6749E">
            <w:pPr>
              <w:jc w:val="right"/>
              <w:rPr>
                <w:color w:val="000000"/>
                <w:sz w:val="20"/>
                <w:szCs w:val="20"/>
                <w:lang w:val="en-US"/>
              </w:rPr>
            </w:pPr>
            <w:r w:rsidRPr="59FA8903">
              <w:rPr>
                <w:color w:val="000000" w:themeColor="text1"/>
                <w:sz w:val="20"/>
                <w:szCs w:val="20"/>
                <w:lang w:val="en-US"/>
              </w:rPr>
              <w:t>64</w:t>
            </w:r>
            <w:r w:rsidR="00A6749E">
              <w:rPr>
                <w:color w:val="000000" w:themeColor="text1"/>
                <w:sz w:val="20"/>
                <w:szCs w:val="20"/>
                <w:lang w:val="ru-RU"/>
              </w:rPr>
              <w:t xml:space="preserve"> </w:t>
            </w:r>
            <w:r w:rsidRPr="59FA8903">
              <w:rPr>
                <w:color w:val="000000" w:themeColor="text1"/>
                <w:sz w:val="20"/>
                <w:szCs w:val="20"/>
                <w:lang w:val="en-US"/>
              </w:rPr>
              <w:t>512</w:t>
            </w:r>
          </w:p>
        </w:tc>
      </w:tr>
      <w:tr w:rsidR="00B40D35" w:rsidRPr="00DF49FE" w14:paraId="736DBE86" w14:textId="77777777" w:rsidTr="00F7081E">
        <w:trPr>
          <w:trHeight w:val="89"/>
        </w:trPr>
        <w:tc>
          <w:tcPr>
            <w:tcW w:w="6158" w:type="dxa"/>
            <w:gridSpan w:val="3"/>
            <w:hideMark/>
          </w:tcPr>
          <w:p w14:paraId="23A6A32D" w14:textId="2A794A1A" w:rsidR="00B40D35" w:rsidRPr="004C0B1D" w:rsidRDefault="004C0B1D" w:rsidP="00B40D35">
            <w:pPr>
              <w:jc w:val="right"/>
              <w:rPr>
                <w:color w:val="000000" w:themeColor="text1"/>
                <w:sz w:val="20"/>
                <w:szCs w:val="20"/>
                <w:lang w:val="ru-RU"/>
              </w:rPr>
            </w:pPr>
            <w:r>
              <w:rPr>
                <w:color w:val="000000" w:themeColor="text1"/>
                <w:sz w:val="20"/>
                <w:szCs w:val="20"/>
                <w:lang w:val="ru-RU"/>
              </w:rPr>
              <w:t>Всего</w:t>
            </w:r>
          </w:p>
        </w:tc>
        <w:tc>
          <w:tcPr>
            <w:tcW w:w="1556" w:type="dxa"/>
          </w:tcPr>
          <w:p w14:paraId="4ACEC90B" w14:textId="47421FE1" w:rsidR="00B40D35" w:rsidRPr="00C674A6" w:rsidRDefault="00B40D35" w:rsidP="00A6749E">
            <w:pPr>
              <w:jc w:val="right"/>
              <w:rPr>
                <w:color w:val="000000"/>
                <w:sz w:val="20"/>
                <w:szCs w:val="20"/>
                <w:lang w:val="en-US"/>
              </w:rPr>
            </w:pPr>
            <w:r w:rsidRPr="59FA8903">
              <w:rPr>
                <w:color w:val="000000" w:themeColor="text1"/>
                <w:sz w:val="20"/>
                <w:szCs w:val="20"/>
                <w:lang w:val="en-US"/>
              </w:rPr>
              <w:t>968</w:t>
            </w:r>
            <w:r w:rsidR="00A6749E">
              <w:rPr>
                <w:color w:val="000000" w:themeColor="text1"/>
                <w:sz w:val="20"/>
                <w:szCs w:val="20"/>
                <w:lang w:val="ru-RU"/>
              </w:rPr>
              <w:t xml:space="preserve"> </w:t>
            </w:r>
            <w:r w:rsidRPr="59FA8903">
              <w:rPr>
                <w:color w:val="000000" w:themeColor="text1"/>
                <w:sz w:val="20"/>
                <w:szCs w:val="20"/>
                <w:lang w:val="en-US"/>
              </w:rPr>
              <w:t>963</w:t>
            </w:r>
          </w:p>
        </w:tc>
        <w:tc>
          <w:tcPr>
            <w:tcW w:w="1752" w:type="dxa"/>
          </w:tcPr>
          <w:p w14:paraId="7A0380B6" w14:textId="27FB685F" w:rsidR="00B40D35" w:rsidRPr="005601F0" w:rsidRDefault="00B40D35" w:rsidP="00A6749E">
            <w:pPr>
              <w:jc w:val="right"/>
              <w:rPr>
                <w:color w:val="000000"/>
                <w:sz w:val="20"/>
                <w:szCs w:val="20"/>
                <w:lang w:val="en-US"/>
              </w:rPr>
            </w:pPr>
            <w:r w:rsidRPr="59FA8903">
              <w:rPr>
                <w:color w:val="000000" w:themeColor="text1"/>
                <w:sz w:val="20"/>
                <w:szCs w:val="20"/>
                <w:lang w:val="en-US"/>
              </w:rPr>
              <w:t>968</w:t>
            </w:r>
            <w:r w:rsidR="00A6749E">
              <w:rPr>
                <w:color w:val="000000" w:themeColor="text1"/>
                <w:sz w:val="20"/>
                <w:szCs w:val="20"/>
                <w:lang w:val="ru-RU"/>
              </w:rPr>
              <w:t xml:space="preserve"> </w:t>
            </w:r>
            <w:r w:rsidRPr="59FA8903">
              <w:rPr>
                <w:color w:val="000000" w:themeColor="text1"/>
                <w:sz w:val="20"/>
                <w:szCs w:val="20"/>
                <w:lang w:val="en-US"/>
              </w:rPr>
              <w:t>963</w:t>
            </w:r>
          </w:p>
        </w:tc>
      </w:tr>
    </w:tbl>
    <w:p w14:paraId="4705A893" w14:textId="35595452" w:rsidR="009F4BD7" w:rsidRPr="003758FA" w:rsidRDefault="009F4BD7" w:rsidP="009F4BD7">
      <w:pPr>
        <w:spacing w:after="240"/>
        <w:rPr>
          <w:sz w:val="19"/>
          <w:szCs w:val="19"/>
          <w:lang w:val="ru-RU"/>
        </w:rPr>
      </w:pPr>
      <w:r w:rsidRPr="003758FA">
        <w:rPr>
          <w:sz w:val="19"/>
          <w:szCs w:val="19"/>
          <w:lang w:val="ru-RU"/>
        </w:rPr>
        <w:t xml:space="preserve">* </w:t>
      </w:r>
      <w:r w:rsidR="003758FA">
        <w:rPr>
          <w:sz w:val="19"/>
          <w:szCs w:val="19"/>
          <w:lang w:val="ru-RU"/>
        </w:rPr>
        <w:t>Рекомендовано для рассмотрения в индивидуальном порядке</w:t>
      </w:r>
    </w:p>
    <w:p w14:paraId="3F20DFE0" w14:textId="4AA61A87" w:rsidR="009F4BD7" w:rsidRPr="004C0B1D" w:rsidRDefault="004C0B1D" w:rsidP="009F4BD7">
      <w:pPr>
        <w:keepNext/>
        <w:keepLines/>
        <w:spacing w:before="240" w:after="240"/>
        <w:rPr>
          <w:b/>
          <w:color w:val="000000" w:themeColor="text1"/>
          <w:lang w:val="ru-RU"/>
        </w:rPr>
      </w:pPr>
      <w:r w:rsidRPr="004C0B1D">
        <w:rPr>
          <w:b/>
          <w:bCs/>
          <w:lang w:val="ru-RU"/>
        </w:rPr>
        <w:lastRenderedPageBreak/>
        <w:t xml:space="preserve">ВИДЫ ДЕЯТЕЛЬНОСТИ, РЕКОМЕНДУЕМЫЕ ДЛЯ УТВЕРЖДЕНИЯ В </w:t>
      </w:r>
      <w:r>
        <w:rPr>
          <w:b/>
          <w:bCs/>
          <w:lang w:val="ru-RU"/>
        </w:rPr>
        <w:t>ЦЕЛОМ</w:t>
      </w:r>
    </w:p>
    <w:p w14:paraId="6B39715C" w14:textId="5C67C1E4" w:rsidR="009F4BD7" w:rsidRPr="004C0B1D" w:rsidRDefault="009F4BD7" w:rsidP="009F4BD7">
      <w:pPr>
        <w:keepNext/>
        <w:keepLines/>
        <w:spacing w:after="240"/>
        <w:rPr>
          <w:b/>
          <w:bCs/>
          <w:color w:val="000000" w:themeColor="text1"/>
          <w:lang w:val="ru-RU"/>
        </w:rPr>
      </w:pPr>
      <w:bookmarkStart w:id="2" w:name="_Hlk133330929"/>
      <w:r w:rsidRPr="00B13700">
        <w:rPr>
          <w:b/>
          <w:color w:val="000000" w:themeColor="text1"/>
        </w:rPr>
        <w:t>A</w:t>
      </w:r>
      <w:r w:rsidRPr="004C0B1D">
        <w:rPr>
          <w:b/>
          <w:color w:val="000000" w:themeColor="text1"/>
          <w:lang w:val="ru-RU"/>
        </w:rPr>
        <w:t>1</w:t>
      </w:r>
      <w:r w:rsidR="004C0B1D" w:rsidRPr="004C0B1D">
        <w:rPr>
          <w:b/>
          <w:color w:val="000000" w:themeColor="text1"/>
          <w:lang w:val="ru-RU"/>
        </w:rPr>
        <w:t xml:space="preserve">. </w:t>
      </w:r>
      <w:r w:rsidR="004C0B1D" w:rsidRPr="004C0B1D">
        <w:rPr>
          <w:b/>
          <w:bCs/>
          <w:color w:val="000000" w:themeColor="text1"/>
          <w:lang w:val="ru-RU"/>
        </w:rPr>
        <w:t>Продление проектов по укреплению организационной структуры</w:t>
      </w:r>
    </w:p>
    <w:p w14:paraId="15BEC039" w14:textId="708D3C30" w:rsidR="009F4BD7" w:rsidRPr="004C0B1D" w:rsidRDefault="004C0B1D" w:rsidP="009F4BD7">
      <w:pPr>
        <w:keepNext/>
        <w:spacing w:after="240"/>
        <w:rPr>
          <w:b/>
          <w:color w:val="000000" w:themeColor="text1"/>
          <w:lang w:val="ru-RU"/>
        </w:rPr>
      </w:pPr>
      <w:r>
        <w:rPr>
          <w:b/>
          <w:color w:val="000000" w:themeColor="text1"/>
          <w:lang w:val="ru-RU"/>
        </w:rPr>
        <w:t>Описание проекта</w:t>
      </w:r>
    </w:p>
    <w:p w14:paraId="51E11077" w14:textId="34E911D4" w:rsidR="009F4BD7" w:rsidRPr="00423FD0" w:rsidRDefault="004C0B1D" w:rsidP="009F4BD7">
      <w:pPr>
        <w:pStyle w:val="Heading1"/>
        <w:rPr>
          <w:lang w:val="ru-RU"/>
        </w:rPr>
      </w:pPr>
      <w:r w:rsidRPr="004C0B1D">
        <w:rPr>
          <w:lang w:val="ru-RU"/>
        </w:rPr>
        <w:t xml:space="preserve">ЮНИДО представила </w:t>
      </w:r>
      <w:r w:rsidR="003735EB">
        <w:rPr>
          <w:lang w:val="ru-RU"/>
        </w:rPr>
        <w:t>запрос</w:t>
      </w:r>
      <w:r w:rsidRPr="004C0B1D">
        <w:rPr>
          <w:lang w:val="ru-RU"/>
        </w:rPr>
        <w:t xml:space="preserve"> о продлении проекта по укреплению организационной структуры для </w:t>
      </w:r>
      <w:r w:rsidR="00423FD0">
        <w:rPr>
          <w:lang w:val="ru-RU"/>
        </w:rPr>
        <w:t>страны, указанной</w:t>
      </w:r>
      <w:r w:rsidRPr="004C0B1D">
        <w:rPr>
          <w:lang w:val="ru-RU"/>
        </w:rPr>
        <w:t xml:space="preserve"> в</w:t>
      </w:r>
      <w:r w:rsidR="00423FD0">
        <w:rPr>
          <w:lang w:val="ru-RU"/>
        </w:rPr>
        <w:t xml:space="preserve"> разделе </w:t>
      </w:r>
      <w:r w:rsidR="00423FD0" w:rsidRPr="00062AD9">
        <w:t>A</w:t>
      </w:r>
      <w:r w:rsidR="00423FD0" w:rsidRPr="00423FD0">
        <w:rPr>
          <w:lang w:val="ru-RU"/>
        </w:rPr>
        <w:t xml:space="preserve">1 </w:t>
      </w:r>
      <w:r w:rsidR="00423FD0">
        <w:rPr>
          <w:lang w:val="ru-RU"/>
        </w:rPr>
        <w:t>таблицы </w:t>
      </w:r>
      <w:r w:rsidRPr="004C0B1D">
        <w:rPr>
          <w:lang w:val="ru-RU"/>
        </w:rPr>
        <w:t>1. Описание</w:t>
      </w:r>
      <w:r w:rsidRPr="00423FD0">
        <w:rPr>
          <w:lang w:val="ru-RU"/>
        </w:rPr>
        <w:t xml:space="preserve"> </w:t>
      </w:r>
      <w:r w:rsidRPr="004C0B1D">
        <w:rPr>
          <w:lang w:val="ru-RU"/>
        </w:rPr>
        <w:t>этого</w:t>
      </w:r>
      <w:r w:rsidRPr="00423FD0">
        <w:rPr>
          <w:lang w:val="ru-RU"/>
        </w:rPr>
        <w:t xml:space="preserve"> </w:t>
      </w:r>
      <w:r w:rsidRPr="004C0B1D">
        <w:rPr>
          <w:lang w:val="ru-RU"/>
        </w:rPr>
        <w:t>проекта</w:t>
      </w:r>
      <w:r w:rsidRPr="00423FD0">
        <w:rPr>
          <w:lang w:val="ru-RU"/>
        </w:rPr>
        <w:t xml:space="preserve"> </w:t>
      </w:r>
      <w:r w:rsidRPr="004C0B1D">
        <w:rPr>
          <w:lang w:val="ru-RU"/>
        </w:rPr>
        <w:t>приведено</w:t>
      </w:r>
      <w:r w:rsidRPr="00423FD0">
        <w:rPr>
          <w:lang w:val="ru-RU"/>
        </w:rPr>
        <w:t xml:space="preserve"> </w:t>
      </w:r>
      <w:r w:rsidRPr="004C0B1D">
        <w:rPr>
          <w:lang w:val="ru-RU"/>
        </w:rPr>
        <w:t>в</w:t>
      </w:r>
      <w:r w:rsidRPr="00423FD0">
        <w:rPr>
          <w:lang w:val="ru-RU"/>
        </w:rPr>
        <w:t xml:space="preserve"> </w:t>
      </w:r>
      <w:r w:rsidRPr="004C0B1D">
        <w:rPr>
          <w:lang w:val="ru-RU"/>
        </w:rPr>
        <w:t>приложении</w:t>
      </w:r>
      <w:r w:rsidR="00423FD0" w:rsidRPr="00423FD0">
        <w:rPr>
          <w:lang w:val="ru-RU"/>
        </w:rPr>
        <w:t xml:space="preserve"> </w:t>
      </w:r>
      <w:r w:rsidRPr="004C0B1D">
        <w:rPr>
          <w:lang w:val="en-US"/>
        </w:rPr>
        <w:t>I</w:t>
      </w:r>
      <w:r w:rsidRPr="00423FD0">
        <w:rPr>
          <w:lang w:val="ru-RU"/>
        </w:rPr>
        <w:t xml:space="preserve"> </w:t>
      </w:r>
      <w:r w:rsidRPr="004C0B1D">
        <w:rPr>
          <w:lang w:val="ru-RU"/>
        </w:rPr>
        <w:t>к</w:t>
      </w:r>
      <w:r w:rsidRPr="00423FD0">
        <w:rPr>
          <w:lang w:val="ru-RU"/>
        </w:rPr>
        <w:t xml:space="preserve"> </w:t>
      </w:r>
      <w:r w:rsidRPr="004C0B1D">
        <w:rPr>
          <w:lang w:val="ru-RU"/>
        </w:rPr>
        <w:t>настоящему</w:t>
      </w:r>
      <w:r w:rsidRPr="00423FD0">
        <w:rPr>
          <w:lang w:val="ru-RU"/>
        </w:rPr>
        <w:t xml:space="preserve"> </w:t>
      </w:r>
      <w:r w:rsidRPr="004C0B1D">
        <w:rPr>
          <w:lang w:val="ru-RU"/>
        </w:rPr>
        <w:t>документу</w:t>
      </w:r>
      <w:r w:rsidR="009F4BD7" w:rsidRPr="00423FD0">
        <w:rPr>
          <w:lang w:val="ru-RU"/>
        </w:rPr>
        <w:t>.</w:t>
      </w:r>
    </w:p>
    <w:p w14:paraId="42418331" w14:textId="5BF42844" w:rsidR="009F4BD7" w:rsidRPr="004C0B1D" w:rsidRDefault="004C0B1D" w:rsidP="009F4BD7">
      <w:pPr>
        <w:keepNext/>
        <w:autoSpaceDE w:val="0"/>
        <w:autoSpaceDN w:val="0"/>
        <w:adjustRightInd w:val="0"/>
        <w:spacing w:after="240"/>
        <w:rPr>
          <w:b/>
          <w:bCs/>
          <w:color w:val="000000" w:themeColor="text1"/>
          <w:lang w:val="ru-RU" w:eastAsia="en-CA"/>
        </w:rPr>
      </w:pPr>
      <w:r>
        <w:rPr>
          <w:b/>
          <w:bCs/>
          <w:color w:val="000000" w:themeColor="text1"/>
          <w:lang w:val="ru-RU" w:eastAsia="en-CA"/>
        </w:rPr>
        <w:t>Замечания Секретариата</w:t>
      </w:r>
    </w:p>
    <w:p w14:paraId="6652C019" w14:textId="5AC7B08B" w:rsidR="009F4BD7" w:rsidRPr="00E32623" w:rsidRDefault="00423FD0" w:rsidP="00423FD0">
      <w:pPr>
        <w:pStyle w:val="Heading1"/>
        <w:rPr>
          <w:lang w:val="ru-RU"/>
        </w:rPr>
      </w:pPr>
      <w:r w:rsidRPr="00423FD0">
        <w:rPr>
          <w:lang w:val="ru-RU"/>
        </w:rPr>
        <w:t xml:space="preserve">Секретариат рассмотрел </w:t>
      </w:r>
      <w:r w:rsidR="003735EB">
        <w:rPr>
          <w:lang w:val="ru-RU"/>
        </w:rPr>
        <w:t>запрос</w:t>
      </w:r>
      <w:r w:rsidRPr="00423FD0">
        <w:rPr>
          <w:lang w:val="ru-RU"/>
        </w:rPr>
        <w:t xml:space="preserve"> о продлении проекта по укреплению организационной </w:t>
      </w:r>
      <w:r>
        <w:rPr>
          <w:lang w:val="ru-RU"/>
        </w:rPr>
        <w:t>структуры</w:t>
      </w:r>
      <w:r w:rsidRPr="00423FD0">
        <w:rPr>
          <w:lang w:val="ru-RU"/>
        </w:rPr>
        <w:t xml:space="preserve"> </w:t>
      </w:r>
      <w:r>
        <w:rPr>
          <w:lang w:val="ru-RU"/>
        </w:rPr>
        <w:t>с учетом руководящих принципов</w:t>
      </w:r>
      <w:r w:rsidR="009F4BD7" w:rsidRPr="00B91CA2">
        <w:rPr>
          <w:vertAlign w:val="superscript"/>
        </w:rPr>
        <w:footnoteReference w:id="4"/>
      </w:r>
      <w:r w:rsidR="009F4BD7" w:rsidRPr="00423FD0">
        <w:rPr>
          <w:lang w:val="ru-RU"/>
        </w:rPr>
        <w:t xml:space="preserve"> </w:t>
      </w:r>
      <w:r>
        <w:rPr>
          <w:lang w:val="ru-RU"/>
        </w:rPr>
        <w:t>и соответствующих решений,</w:t>
      </w:r>
      <w:r w:rsidR="009F4BD7" w:rsidRPr="00423FD0">
        <w:rPr>
          <w:lang w:val="ru-RU"/>
        </w:rPr>
        <w:t xml:space="preserve"> </w:t>
      </w:r>
      <w:r w:rsidRPr="00423FD0">
        <w:rPr>
          <w:lang w:val="ru-RU"/>
        </w:rPr>
        <w:t>касающихся правомочности и уровней финансирования</w:t>
      </w:r>
      <w:r w:rsidR="009F4BD7" w:rsidRPr="00423FD0">
        <w:rPr>
          <w:lang w:val="ru-RU"/>
        </w:rPr>
        <w:t xml:space="preserve">. </w:t>
      </w:r>
      <w:r w:rsidR="00EB27AB" w:rsidRPr="00EB27AB">
        <w:rPr>
          <w:lang w:val="ru-RU"/>
        </w:rPr>
        <w:t>В отношении это</w:t>
      </w:r>
      <w:r w:rsidR="003735EB">
        <w:rPr>
          <w:lang w:val="ru-RU"/>
        </w:rPr>
        <w:t>го запроса</w:t>
      </w:r>
      <w:r w:rsidR="00EB27AB" w:rsidRPr="00EB27AB">
        <w:rPr>
          <w:lang w:val="ru-RU"/>
        </w:rPr>
        <w:t xml:space="preserve"> была проведена перекрестная проверка данных с учетом первоначального рабочего плана для предыдущего этапа, </w:t>
      </w:r>
      <w:r w:rsidR="00EB27AB">
        <w:rPr>
          <w:lang w:val="ru-RU"/>
        </w:rPr>
        <w:t xml:space="preserve">страновой </w:t>
      </w:r>
      <w:r w:rsidR="00EB27AB" w:rsidRPr="00EB27AB">
        <w:rPr>
          <w:lang w:val="ru-RU"/>
        </w:rPr>
        <w:t xml:space="preserve">программы </w:t>
      </w:r>
      <w:r w:rsidR="00EB27AB">
        <w:rPr>
          <w:lang w:val="ru-RU"/>
        </w:rPr>
        <w:t xml:space="preserve">(СП) </w:t>
      </w:r>
      <w:r w:rsidR="00EB27AB" w:rsidRPr="00EB27AB">
        <w:rPr>
          <w:lang w:val="ru-RU"/>
        </w:rPr>
        <w:t>и данных в соответствии со статьей</w:t>
      </w:r>
      <w:r w:rsidR="00EB27AB">
        <w:rPr>
          <w:lang w:val="ru-RU"/>
        </w:rPr>
        <w:t> </w:t>
      </w:r>
      <w:r w:rsidR="00EB27AB" w:rsidRPr="00EB27AB">
        <w:rPr>
          <w:lang w:val="ru-RU"/>
        </w:rPr>
        <w:t>7, а также последнего доклада об осуществлении плана организационной деятельности по поэтапному отказу от ГХФУ (ПОДПО), доклада о ходе работы учреждения и</w:t>
      </w:r>
      <w:r w:rsidR="00EB27AB">
        <w:rPr>
          <w:lang w:val="ru-RU"/>
        </w:rPr>
        <w:t xml:space="preserve"> соответствующих</w:t>
      </w:r>
      <w:r w:rsidR="00EB27AB" w:rsidRPr="00EB27AB">
        <w:rPr>
          <w:lang w:val="ru-RU"/>
        </w:rPr>
        <w:t xml:space="preserve"> решени</w:t>
      </w:r>
      <w:r w:rsidR="00EB27AB">
        <w:rPr>
          <w:lang w:val="ru-RU"/>
        </w:rPr>
        <w:t>й Совещания Сторон</w:t>
      </w:r>
      <w:r w:rsidR="00885F39">
        <w:rPr>
          <w:lang w:val="ru-RU"/>
        </w:rPr>
        <w:t>.</w:t>
      </w:r>
      <w:r w:rsidR="009F4BD7" w:rsidRPr="00EB27AB">
        <w:rPr>
          <w:lang w:val="ru-RU"/>
        </w:rPr>
        <w:t xml:space="preserve"> </w:t>
      </w:r>
      <w:r w:rsidR="00885F39">
        <w:rPr>
          <w:lang w:val="ru-RU"/>
        </w:rPr>
        <w:t>Было</w:t>
      </w:r>
      <w:r w:rsidR="00885F39" w:rsidRPr="00E32623">
        <w:rPr>
          <w:lang w:val="ru-RU"/>
        </w:rPr>
        <w:t xml:space="preserve"> </w:t>
      </w:r>
      <w:r w:rsidR="00885F39">
        <w:rPr>
          <w:lang w:val="ru-RU"/>
        </w:rPr>
        <w:t>отмечено</w:t>
      </w:r>
      <w:r w:rsidR="00885F39" w:rsidRPr="00E32623">
        <w:rPr>
          <w:lang w:val="ru-RU"/>
        </w:rPr>
        <w:t xml:space="preserve">, </w:t>
      </w:r>
      <w:r w:rsidR="00885F39">
        <w:rPr>
          <w:lang w:val="ru-RU"/>
        </w:rPr>
        <w:t>что</w:t>
      </w:r>
      <w:r w:rsidR="00885F39" w:rsidRPr="00E32623">
        <w:rPr>
          <w:lang w:val="ru-RU"/>
        </w:rPr>
        <w:t xml:space="preserve"> </w:t>
      </w:r>
      <w:r w:rsidR="00885F39">
        <w:rPr>
          <w:lang w:val="ru-RU"/>
        </w:rPr>
        <w:t>страна</w:t>
      </w:r>
      <w:r w:rsidR="00885F39" w:rsidRPr="00E32623">
        <w:rPr>
          <w:lang w:val="ru-RU"/>
        </w:rPr>
        <w:t xml:space="preserve"> </w:t>
      </w:r>
      <w:r w:rsidR="00885F39">
        <w:rPr>
          <w:lang w:val="ru-RU"/>
        </w:rPr>
        <w:t>представила</w:t>
      </w:r>
      <w:r w:rsidR="00885F39" w:rsidRPr="00E32623">
        <w:rPr>
          <w:lang w:val="ru-RU"/>
        </w:rPr>
        <w:t xml:space="preserve"> </w:t>
      </w:r>
      <w:r w:rsidR="00885F39">
        <w:rPr>
          <w:lang w:val="ru-RU"/>
        </w:rPr>
        <w:t>сво</w:t>
      </w:r>
      <w:r w:rsidR="00E32623">
        <w:rPr>
          <w:lang w:val="ru-RU"/>
        </w:rPr>
        <w:t>и</w:t>
      </w:r>
      <w:r w:rsidR="00885F39" w:rsidRPr="00E32623">
        <w:rPr>
          <w:lang w:val="ru-RU"/>
        </w:rPr>
        <w:t xml:space="preserve"> </w:t>
      </w:r>
      <w:r w:rsidR="00A53FB2">
        <w:rPr>
          <w:lang w:val="ru-RU"/>
        </w:rPr>
        <w:t xml:space="preserve">данные по </w:t>
      </w:r>
      <w:r w:rsidR="00885F39">
        <w:rPr>
          <w:lang w:val="ru-RU"/>
        </w:rPr>
        <w:t>СП</w:t>
      </w:r>
      <w:r w:rsidR="00885F39" w:rsidRPr="00E32623">
        <w:rPr>
          <w:lang w:val="ru-RU"/>
        </w:rPr>
        <w:t xml:space="preserve"> </w:t>
      </w:r>
      <w:r w:rsidR="00885F39">
        <w:rPr>
          <w:lang w:val="ru-RU"/>
        </w:rPr>
        <w:t>и</w:t>
      </w:r>
      <w:r w:rsidR="00885F39" w:rsidRPr="00E32623">
        <w:rPr>
          <w:lang w:val="ru-RU"/>
        </w:rPr>
        <w:t xml:space="preserve"> </w:t>
      </w:r>
      <w:r w:rsidR="00885F39">
        <w:rPr>
          <w:lang w:val="ru-RU"/>
        </w:rPr>
        <w:t>данные</w:t>
      </w:r>
      <w:r w:rsidR="00885F39" w:rsidRPr="00E32623">
        <w:rPr>
          <w:lang w:val="ru-RU"/>
        </w:rPr>
        <w:t xml:space="preserve"> </w:t>
      </w:r>
      <w:r w:rsidR="00885F39" w:rsidRPr="00EB27AB">
        <w:rPr>
          <w:lang w:val="ru-RU"/>
        </w:rPr>
        <w:t>в</w:t>
      </w:r>
      <w:r w:rsidR="00885F39" w:rsidRPr="00E32623">
        <w:rPr>
          <w:lang w:val="ru-RU"/>
        </w:rPr>
        <w:t xml:space="preserve"> </w:t>
      </w:r>
      <w:r w:rsidR="00885F39" w:rsidRPr="00EB27AB">
        <w:rPr>
          <w:lang w:val="ru-RU"/>
        </w:rPr>
        <w:t>соответствии</w:t>
      </w:r>
      <w:r w:rsidR="00885F39" w:rsidRPr="00E32623">
        <w:rPr>
          <w:lang w:val="ru-RU"/>
        </w:rPr>
        <w:t xml:space="preserve"> </w:t>
      </w:r>
      <w:r w:rsidR="00885F39" w:rsidRPr="00EB27AB">
        <w:rPr>
          <w:lang w:val="ru-RU"/>
        </w:rPr>
        <w:t>со</w:t>
      </w:r>
      <w:r w:rsidR="00885F39" w:rsidRPr="00E32623">
        <w:rPr>
          <w:lang w:val="ru-RU"/>
        </w:rPr>
        <w:t xml:space="preserve"> </w:t>
      </w:r>
      <w:r w:rsidR="00885F39" w:rsidRPr="00EB27AB">
        <w:rPr>
          <w:lang w:val="ru-RU"/>
        </w:rPr>
        <w:t>статьей</w:t>
      </w:r>
      <w:r w:rsidR="00885F39" w:rsidRPr="00885F39">
        <w:rPr>
          <w:lang w:val="en-US"/>
        </w:rPr>
        <w:t> </w:t>
      </w:r>
      <w:r w:rsidR="00885F39" w:rsidRPr="00E32623">
        <w:rPr>
          <w:lang w:val="ru-RU"/>
        </w:rPr>
        <w:t xml:space="preserve">7 </w:t>
      </w:r>
      <w:r w:rsidR="00885F39">
        <w:rPr>
          <w:lang w:val="ru-RU"/>
        </w:rPr>
        <w:t>за</w:t>
      </w:r>
      <w:r w:rsidR="00885F39" w:rsidRPr="00E32623">
        <w:rPr>
          <w:lang w:val="ru-RU"/>
        </w:rPr>
        <w:t xml:space="preserve"> </w:t>
      </w:r>
      <w:r w:rsidR="009F4BD7" w:rsidRPr="00E32623">
        <w:rPr>
          <w:lang w:val="ru-RU"/>
        </w:rPr>
        <w:t>202</w:t>
      </w:r>
      <w:r w:rsidR="004741F2" w:rsidRPr="00E32623">
        <w:rPr>
          <w:lang w:val="ru-RU"/>
        </w:rPr>
        <w:t>3</w:t>
      </w:r>
      <w:r w:rsidR="00885F39" w:rsidRPr="00885F39">
        <w:rPr>
          <w:lang w:val="en-US"/>
        </w:rPr>
        <w:t> </w:t>
      </w:r>
      <w:r w:rsidR="00885F39">
        <w:rPr>
          <w:lang w:val="ru-RU"/>
        </w:rPr>
        <w:t>год</w:t>
      </w:r>
      <w:r w:rsidR="009F4BD7" w:rsidRPr="00E32623">
        <w:rPr>
          <w:lang w:val="ru-RU"/>
        </w:rPr>
        <w:t xml:space="preserve">, </w:t>
      </w:r>
      <w:r w:rsidR="00E32623">
        <w:rPr>
          <w:lang w:val="ru-RU"/>
        </w:rPr>
        <w:t>соблюдает</w:t>
      </w:r>
      <w:r w:rsidR="00E32623" w:rsidRPr="00E32623">
        <w:rPr>
          <w:lang w:val="ru-RU"/>
        </w:rPr>
        <w:t xml:space="preserve"> </w:t>
      </w:r>
      <w:r w:rsidR="00E32623">
        <w:rPr>
          <w:lang w:val="ru-RU"/>
        </w:rPr>
        <w:t>контрольные</w:t>
      </w:r>
      <w:r w:rsidR="00E32623" w:rsidRPr="00E32623">
        <w:rPr>
          <w:lang w:val="ru-RU"/>
        </w:rPr>
        <w:t xml:space="preserve"> </w:t>
      </w:r>
      <w:r w:rsidR="00E32623">
        <w:rPr>
          <w:lang w:val="ru-RU"/>
        </w:rPr>
        <w:t>цели</w:t>
      </w:r>
      <w:r w:rsidR="00E32623" w:rsidRPr="00E32623">
        <w:rPr>
          <w:lang w:val="ru-RU"/>
        </w:rPr>
        <w:t xml:space="preserve"> </w:t>
      </w:r>
      <w:r w:rsidR="00E32623">
        <w:rPr>
          <w:lang w:val="ru-RU"/>
        </w:rPr>
        <w:t>в</w:t>
      </w:r>
      <w:r w:rsidR="00E32623" w:rsidRPr="00E32623">
        <w:rPr>
          <w:lang w:val="ru-RU"/>
        </w:rPr>
        <w:t xml:space="preserve"> </w:t>
      </w:r>
      <w:r w:rsidR="00E32623">
        <w:rPr>
          <w:lang w:val="ru-RU"/>
        </w:rPr>
        <w:t>рамках</w:t>
      </w:r>
      <w:r w:rsidR="00E32623" w:rsidRPr="00E32623">
        <w:rPr>
          <w:lang w:val="ru-RU"/>
        </w:rPr>
        <w:t xml:space="preserve"> </w:t>
      </w:r>
      <w:r w:rsidR="00E32623">
        <w:rPr>
          <w:lang w:val="ru-RU"/>
        </w:rPr>
        <w:t>Монреальского</w:t>
      </w:r>
      <w:r w:rsidR="00E32623" w:rsidRPr="00E32623">
        <w:rPr>
          <w:lang w:val="ru-RU"/>
        </w:rPr>
        <w:t xml:space="preserve"> </w:t>
      </w:r>
      <w:r w:rsidR="00E32623">
        <w:rPr>
          <w:lang w:val="ru-RU"/>
        </w:rPr>
        <w:t>протокола</w:t>
      </w:r>
      <w:r w:rsidR="009F4BD7" w:rsidRPr="00E32623">
        <w:rPr>
          <w:lang w:val="ru-RU"/>
        </w:rPr>
        <w:t xml:space="preserve"> </w:t>
      </w:r>
      <w:r w:rsidR="00E32623">
        <w:rPr>
          <w:lang w:val="ru-RU"/>
        </w:rPr>
        <w:t xml:space="preserve">и что представленные данные о годовом потреблении ГХФУ не превышают </w:t>
      </w:r>
      <w:r w:rsidR="00A53FB2">
        <w:rPr>
          <w:lang w:val="ru-RU"/>
        </w:rPr>
        <w:t>показателя максимально допустимого годового потребления</w:t>
      </w:r>
      <w:r w:rsidR="00E32623">
        <w:rPr>
          <w:lang w:val="ru-RU"/>
        </w:rPr>
        <w:t>, указанного в ее соглашении о ПОДПО с Исполнительным комитетом</w:t>
      </w:r>
      <w:r w:rsidR="009F4BD7" w:rsidRPr="00E32623">
        <w:rPr>
          <w:lang w:val="ru-RU"/>
        </w:rPr>
        <w:t xml:space="preserve">. </w:t>
      </w:r>
      <w:r w:rsidR="00E32623">
        <w:rPr>
          <w:lang w:val="ru-RU"/>
        </w:rPr>
        <w:t>Кроме</w:t>
      </w:r>
      <w:r w:rsidR="00E32623" w:rsidRPr="00E32623">
        <w:rPr>
          <w:lang w:val="ru-RU"/>
        </w:rPr>
        <w:t xml:space="preserve"> </w:t>
      </w:r>
      <w:r w:rsidR="00E32623">
        <w:rPr>
          <w:lang w:val="ru-RU"/>
        </w:rPr>
        <w:t>того</w:t>
      </w:r>
      <w:r w:rsidR="009F4BD7" w:rsidRPr="00E32623">
        <w:rPr>
          <w:lang w:val="ru-RU"/>
        </w:rPr>
        <w:t xml:space="preserve">, </w:t>
      </w:r>
      <w:r w:rsidR="00E32623">
        <w:rPr>
          <w:lang w:val="ru-RU"/>
        </w:rPr>
        <w:t>представленн</w:t>
      </w:r>
      <w:r w:rsidR="003735EB">
        <w:rPr>
          <w:lang w:val="ru-RU"/>
        </w:rPr>
        <w:t>ый</w:t>
      </w:r>
      <w:r w:rsidR="00E32623" w:rsidRPr="00E32623">
        <w:rPr>
          <w:lang w:val="ru-RU"/>
        </w:rPr>
        <w:t xml:space="preserve"> </w:t>
      </w:r>
      <w:r w:rsidR="003735EB">
        <w:rPr>
          <w:lang w:val="ru-RU"/>
        </w:rPr>
        <w:t>запрос</w:t>
      </w:r>
      <w:r w:rsidR="00E32623" w:rsidRPr="00E32623">
        <w:rPr>
          <w:lang w:val="ru-RU"/>
        </w:rPr>
        <w:t xml:space="preserve"> </w:t>
      </w:r>
      <w:r w:rsidR="003735EB">
        <w:rPr>
          <w:lang w:val="ru-RU"/>
        </w:rPr>
        <w:t>включал</w:t>
      </w:r>
      <w:r w:rsidR="009F4BD7" w:rsidRPr="00E32623">
        <w:rPr>
          <w:lang w:val="ru-RU"/>
        </w:rPr>
        <w:t xml:space="preserve"> </w:t>
      </w:r>
      <w:r w:rsidR="00E32623">
        <w:rPr>
          <w:lang w:val="ru-RU"/>
        </w:rPr>
        <w:t>оценку</w:t>
      </w:r>
      <w:r w:rsidR="00E32623" w:rsidRPr="00E32623">
        <w:rPr>
          <w:lang w:val="ru-RU"/>
        </w:rPr>
        <w:t xml:space="preserve"> </w:t>
      </w:r>
      <w:r w:rsidR="00E32623">
        <w:rPr>
          <w:lang w:val="ru-RU"/>
        </w:rPr>
        <w:t>индикаторов</w:t>
      </w:r>
      <w:r w:rsidR="00E32623" w:rsidRPr="00E32623">
        <w:rPr>
          <w:lang w:val="ru-RU"/>
        </w:rPr>
        <w:t xml:space="preserve"> </w:t>
      </w:r>
      <w:r w:rsidR="00E32623">
        <w:rPr>
          <w:lang w:val="ru-RU"/>
        </w:rPr>
        <w:t>эффективности</w:t>
      </w:r>
      <w:r w:rsidR="009F4BD7" w:rsidRPr="00E32623">
        <w:rPr>
          <w:lang w:val="ru-RU"/>
        </w:rPr>
        <w:t xml:space="preserve">, </w:t>
      </w:r>
      <w:r w:rsidR="00E32623">
        <w:rPr>
          <w:lang w:val="ru-RU"/>
        </w:rPr>
        <w:t>риск</w:t>
      </w:r>
      <w:r w:rsidR="003735EB">
        <w:rPr>
          <w:lang w:val="ru-RU"/>
        </w:rPr>
        <w:t>а</w:t>
      </w:r>
      <w:r w:rsidR="00E32623" w:rsidRPr="00E32623">
        <w:rPr>
          <w:lang w:val="ru-RU"/>
        </w:rPr>
        <w:t xml:space="preserve"> </w:t>
      </w:r>
      <w:r w:rsidR="003735EB">
        <w:rPr>
          <w:lang w:val="ru-RU"/>
        </w:rPr>
        <w:t>и устойчивости</w:t>
      </w:r>
      <w:r w:rsidR="00E32623">
        <w:rPr>
          <w:lang w:val="ru-RU"/>
        </w:rPr>
        <w:t xml:space="preserve"> проекта и </w:t>
      </w:r>
      <w:r w:rsidR="003735EB">
        <w:rPr>
          <w:lang w:val="ru-RU"/>
        </w:rPr>
        <w:t xml:space="preserve">результаты </w:t>
      </w:r>
      <w:r w:rsidR="00E32623">
        <w:rPr>
          <w:lang w:val="ru-RU"/>
        </w:rPr>
        <w:t>достижени</w:t>
      </w:r>
      <w:r w:rsidR="003735EB">
        <w:rPr>
          <w:lang w:val="ru-RU"/>
        </w:rPr>
        <w:t xml:space="preserve">я </w:t>
      </w:r>
      <w:r w:rsidR="00E32623">
        <w:rPr>
          <w:lang w:val="ru-RU"/>
        </w:rPr>
        <w:t xml:space="preserve">целей </w:t>
      </w:r>
      <w:r w:rsidR="00E32623" w:rsidRPr="00423FD0">
        <w:rPr>
          <w:lang w:val="ru-RU"/>
        </w:rPr>
        <w:t xml:space="preserve">по укреплению организационной </w:t>
      </w:r>
      <w:r w:rsidR="00E32623">
        <w:rPr>
          <w:lang w:val="ru-RU"/>
        </w:rPr>
        <w:t>структуры в соответствии с решением</w:t>
      </w:r>
      <w:r w:rsidR="009F4BD7" w:rsidRPr="00B91CA2">
        <w:t> </w:t>
      </w:r>
      <w:r w:rsidR="009F4BD7" w:rsidRPr="00E32623">
        <w:rPr>
          <w:lang w:val="ru-RU"/>
        </w:rPr>
        <w:t>91/63</w:t>
      </w:r>
      <w:r w:rsidR="00E32623">
        <w:rPr>
          <w:lang w:val="ru-RU"/>
        </w:rPr>
        <w:t xml:space="preserve"> </w:t>
      </w:r>
      <w:r w:rsidR="009F4BD7" w:rsidRPr="00B91CA2">
        <w:t>b</w:t>
      </w:r>
      <w:r w:rsidR="009F4BD7" w:rsidRPr="00E32623">
        <w:rPr>
          <w:lang w:val="ru-RU"/>
        </w:rPr>
        <w:t xml:space="preserve">). </w:t>
      </w:r>
    </w:p>
    <w:p w14:paraId="0FA05BFF" w14:textId="14AD580B" w:rsidR="009F4BD7" w:rsidRPr="00423FD0" w:rsidRDefault="00423FD0" w:rsidP="009F4BD7">
      <w:pPr>
        <w:keepNext/>
        <w:autoSpaceDE w:val="0"/>
        <w:autoSpaceDN w:val="0"/>
        <w:adjustRightInd w:val="0"/>
        <w:spacing w:after="240"/>
        <w:rPr>
          <w:b/>
          <w:bCs/>
          <w:color w:val="000000" w:themeColor="text1"/>
          <w:lang w:val="ru-RU" w:eastAsia="en-CA"/>
        </w:rPr>
      </w:pPr>
      <w:r>
        <w:rPr>
          <w:b/>
          <w:bCs/>
          <w:color w:val="000000" w:themeColor="text1"/>
          <w:lang w:val="ru-RU" w:eastAsia="en-CA"/>
        </w:rPr>
        <w:t>Рекомендация Секретариата</w:t>
      </w:r>
    </w:p>
    <w:p w14:paraId="183ECA34" w14:textId="64977D0E" w:rsidR="005F5CB1" w:rsidRPr="00CC3301" w:rsidRDefault="003735EB" w:rsidP="004B3E69">
      <w:pPr>
        <w:pStyle w:val="Heading1"/>
        <w:numPr>
          <w:ilvl w:val="0"/>
          <w:numId w:val="19"/>
        </w:numPr>
        <w:rPr>
          <w:lang w:val="ru-RU"/>
        </w:rPr>
      </w:pPr>
      <w:r w:rsidRPr="003735EB">
        <w:rPr>
          <w:lang w:val="ru-RU"/>
        </w:rPr>
        <w:t>Секретариат</w:t>
      </w:r>
      <w:r w:rsidRPr="00CC3301">
        <w:rPr>
          <w:lang w:val="ru-RU"/>
        </w:rPr>
        <w:t xml:space="preserve"> </w:t>
      </w:r>
      <w:r w:rsidRPr="003735EB">
        <w:rPr>
          <w:lang w:val="ru-RU"/>
        </w:rPr>
        <w:t>рекомендует</w:t>
      </w:r>
      <w:r w:rsidRPr="00CC3301">
        <w:rPr>
          <w:lang w:val="ru-RU"/>
        </w:rPr>
        <w:t xml:space="preserve"> </w:t>
      </w:r>
      <w:r w:rsidR="00555280">
        <w:rPr>
          <w:lang w:val="ru-RU"/>
        </w:rPr>
        <w:t>утвердить</w:t>
      </w:r>
      <w:r w:rsidRPr="00CC3301">
        <w:rPr>
          <w:lang w:val="ru-RU"/>
        </w:rPr>
        <w:t xml:space="preserve"> </w:t>
      </w:r>
      <w:r w:rsidRPr="003735EB">
        <w:rPr>
          <w:lang w:val="ru-RU"/>
        </w:rPr>
        <w:t>в</w:t>
      </w:r>
      <w:r w:rsidRPr="00CC3301">
        <w:rPr>
          <w:lang w:val="ru-RU"/>
        </w:rPr>
        <w:t xml:space="preserve"> </w:t>
      </w:r>
      <w:r w:rsidRPr="003735EB">
        <w:rPr>
          <w:lang w:val="ru-RU"/>
        </w:rPr>
        <w:t>целом</w:t>
      </w:r>
      <w:r w:rsidRPr="00CC3301">
        <w:rPr>
          <w:lang w:val="ru-RU"/>
        </w:rPr>
        <w:t xml:space="preserve"> </w:t>
      </w:r>
      <w:r w:rsidRPr="003735EB">
        <w:rPr>
          <w:lang w:val="ru-RU"/>
        </w:rPr>
        <w:t>запрос</w:t>
      </w:r>
      <w:r w:rsidRPr="00CC3301">
        <w:rPr>
          <w:lang w:val="ru-RU"/>
        </w:rPr>
        <w:t xml:space="preserve"> </w:t>
      </w:r>
      <w:r w:rsidR="00CC3301">
        <w:rPr>
          <w:lang w:val="ru-RU"/>
        </w:rPr>
        <w:t>о</w:t>
      </w:r>
      <w:r w:rsidRPr="00CC3301">
        <w:rPr>
          <w:lang w:val="ru-RU"/>
        </w:rPr>
        <w:t xml:space="preserve"> </w:t>
      </w:r>
      <w:r w:rsidR="00CC3301">
        <w:rPr>
          <w:lang w:val="ru-RU"/>
        </w:rPr>
        <w:t>продлении</w:t>
      </w:r>
      <w:r w:rsidRPr="00CC3301">
        <w:rPr>
          <w:lang w:val="ru-RU"/>
        </w:rPr>
        <w:t xml:space="preserve"> </w:t>
      </w:r>
      <w:r w:rsidR="00CC3301">
        <w:rPr>
          <w:lang w:val="ru-RU"/>
        </w:rPr>
        <w:t>проекта</w:t>
      </w:r>
      <w:r w:rsidRPr="00CC3301">
        <w:rPr>
          <w:lang w:val="ru-RU"/>
        </w:rPr>
        <w:t xml:space="preserve"> </w:t>
      </w:r>
      <w:r w:rsidRPr="003735EB">
        <w:rPr>
          <w:lang w:val="ru-RU"/>
        </w:rPr>
        <w:t>укрепления</w:t>
      </w:r>
      <w:r w:rsidRPr="00CC3301">
        <w:rPr>
          <w:lang w:val="ru-RU"/>
        </w:rPr>
        <w:t xml:space="preserve"> </w:t>
      </w:r>
      <w:r w:rsidRPr="003735EB">
        <w:rPr>
          <w:lang w:val="ru-RU"/>
        </w:rPr>
        <w:t>организационной</w:t>
      </w:r>
      <w:r w:rsidRPr="00CC3301">
        <w:rPr>
          <w:lang w:val="ru-RU"/>
        </w:rPr>
        <w:t xml:space="preserve"> </w:t>
      </w:r>
      <w:r w:rsidRPr="003735EB">
        <w:rPr>
          <w:lang w:val="ru-RU"/>
        </w:rPr>
        <w:t>инфраструктуры</w:t>
      </w:r>
      <w:r w:rsidRPr="00CC3301">
        <w:rPr>
          <w:lang w:val="ru-RU"/>
        </w:rPr>
        <w:t xml:space="preserve"> </w:t>
      </w:r>
      <w:r w:rsidRPr="003735EB">
        <w:rPr>
          <w:lang w:val="ru-RU"/>
        </w:rPr>
        <w:t>для</w:t>
      </w:r>
      <w:r w:rsidRPr="00CC3301">
        <w:rPr>
          <w:lang w:val="ru-RU"/>
        </w:rPr>
        <w:t xml:space="preserve"> </w:t>
      </w:r>
      <w:r w:rsidR="00CC3301">
        <w:rPr>
          <w:lang w:val="ru-RU"/>
        </w:rPr>
        <w:t>Мексики на уровне финансирования, указанном в разделе </w:t>
      </w:r>
      <w:r w:rsidR="009F4BD7" w:rsidRPr="00C66E69">
        <w:t>A</w:t>
      </w:r>
      <w:r w:rsidR="009F4BD7" w:rsidRPr="00CC3301">
        <w:rPr>
          <w:lang w:val="ru-RU"/>
        </w:rPr>
        <w:t xml:space="preserve">1 </w:t>
      </w:r>
      <w:r w:rsidR="00CC3301">
        <w:rPr>
          <w:lang w:val="ru-RU"/>
        </w:rPr>
        <w:t>таблицы </w:t>
      </w:r>
      <w:r w:rsidR="009F4BD7" w:rsidRPr="00CC3301">
        <w:rPr>
          <w:lang w:val="ru-RU"/>
        </w:rPr>
        <w:t xml:space="preserve">1 </w:t>
      </w:r>
      <w:r w:rsidR="00CC3301">
        <w:rPr>
          <w:lang w:val="ru-RU"/>
        </w:rPr>
        <w:t>настоящего документа</w:t>
      </w:r>
      <w:r w:rsidR="009F4BD7" w:rsidRPr="00CC3301">
        <w:rPr>
          <w:lang w:val="ru-RU"/>
        </w:rPr>
        <w:t>.</w:t>
      </w:r>
      <w:r w:rsidR="004B3E69" w:rsidRPr="00CC3301">
        <w:rPr>
          <w:lang w:val="ru-RU"/>
        </w:rPr>
        <w:t xml:space="preserve"> </w:t>
      </w:r>
      <w:r w:rsidR="00CC3301">
        <w:rPr>
          <w:lang w:val="ru-RU"/>
        </w:rPr>
        <w:t>Исполнительный</w:t>
      </w:r>
      <w:r w:rsidR="00CC3301" w:rsidRPr="00CC3301">
        <w:rPr>
          <w:lang w:val="ru-RU"/>
        </w:rPr>
        <w:t xml:space="preserve"> </w:t>
      </w:r>
      <w:r w:rsidR="00CC3301">
        <w:rPr>
          <w:lang w:val="ru-RU"/>
        </w:rPr>
        <w:t>комитет</w:t>
      </w:r>
      <w:r w:rsidR="00CC3301" w:rsidRPr="00CC3301">
        <w:rPr>
          <w:lang w:val="ru-RU"/>
        </w:rPr>
        <w:t xml:space="preserve">, </w:t>
      </w:r>
      <w:r w:rsidR="00CC3301">
        <w:rPr>
          <w:lang w:val="ru-RU"/>
        </w:rPr>
        <w:t>возможно</w:t>
      </w:r>
      <w:r w:rsidR="00CC3301" w:rsidRPr="00CC3301">
        <w:rPr>
          <w:lang w:val="ru-RU"/>
        </w:rPr>
        <w:t xml:space="preserve">, </w:t>
      </w:r>
      <w:r w:rsidR="00CC3301">
        <w:rPr>
          <w:lang w:val="ru-RU"/>
        </w:rPr>
        <w:t>пожелает</w:t>
      </w:r>
      <w:r w:rsidR="00CC3301" w:rsidRPr="00CC3301">
        <w:rPr>
          <w:lang w:val="ru-RU"/>
        </w:rPr>
        <w:t xml:space="preserve"> </w:t>
      </w:r>
      <w:r w:rsidR="00CC3301">
        <w:rPr>
          <w:lang w:val="ru-RU"/>
        </w:rPr>
        <w:t>сообщить</w:t>
      </w:r>
      <w:r w:rsidR="00CC3301" w:rsidRPr="00CC3301">
        <w:rPr>
          <w:lang w:val="ru-RU"/>
        </w:rPr>
        <w:t xml:space="preserve"> </w:t>
      </w:r>
      <w:r w:rsidR="00CC3301">
        <w:rPr>
          <w:lang w:val="ru-RU"/>
        </w:rPr>
        <w:t>правительству</w:t>
      </w:r>
      <w:r w:rsidR="00CC3301" w:rsidRPr="00CC3301">
        <w:rPr>
          <w:lang w:val="ru-RU"/>
        </w:rPr>
        <w:t xml:space="preserve"> </w:t>
      </w:r>
      <w:r w:rsidR="00CC3301">
        <w:rPr>
          <w:lang w:val="ru-RU"/>
        </w:rPr>
        <w:t>вышеупомянутой</w:t>
      </w:r>
      <w:r w:rsidR="00CC3301" w:rsidRPr="00CC3301">
        <w:rPr>
          <w:lang w:val="ru-RU"/>
        </w:rPr>
        <w:t xml:space="preserve"> </w:t>
      </w:r>
      <w:r w:rsidR="00CC3301">
        <w:rPr>
          <w:lang w:val="ru-RU"/>
        </w:rPr>
        <w:t>страны</w:t>
      </w:r>
      <w:r w:rsidR="00CC3301" w:rsidRPr="00CC3301">
        <w:rPr>
          <w:lang w:val="ru-RU"/>
        </w:rPr>
        <w:t xml:space="preserve"> </w:t>
      </w:r>
      <w:r w:rsidR="00CC3301">
        <w:rPr>
          <w:lang w:val="ru-RU"/>
        </w:rPr>
        <w:t>замечания</w:t>
      </w:r>
      <w:r w:rsidR="00CC3301" w:rsidRPr="00CC3301">
        <w:rPr>
          <w:lang w:val="ru-RU"/>
        </w:rPr>
        <w:t>,</w:t>
      </w:r>
      <w:r w:rsidR="00CC3301">
        <w:rPr>
          <w:lang w:val="ru-RU"/>
        </w:rPr>
        <w:t xml:space="preserve"> содержащиеся в приложении </w:t>
      </w:r>
      <w:r w:rsidR="004B3E69" w:rsidRPr="000742A6">
        <w:t>II</w:t>
      </w:r>
      <w:r w:rsidR="004B3E69" w:rsidRPr="00CC3301">
        <w:rPr>
          <w:lang w:val="ru-RU"/>
        </w:rPr>
        <w:t xml:space="preserve"> </w:t>
      </w:r>
      <w:r w:rsidR="00CC3301">
        <w:rPr>
          <w:lang w:val="ru-RU"/>
        </w:rPr>
        <w:t>к настоящему документу</w:t>
      </w:r>
      <w:r w:rsidR="004B3E69" w:rsidRPr="00CC3301">
        <w:rPr>
          <w:lang w:val="ru-RU"/>
        </w:rPr>
        <w:t xml:space="preserve">. </w:t>
      </w:r>
    </w:p>
    <w:bookmarkEnd w:id="2"/>
    <w:p w14:paraId="19BB8FB1" w14:textId="5069ADB5" w:rsidR="009F4BD7" w:rsidRPr="00423FD0" w:rsidRDefault="009F4BD7" w:rsidP="59FA8903">
      <w:pPr>
        <w:keepNext/>
        <w:keepLines/>
        <w:spacing w:before="240" w:after="240"/>
        <w:rPr>
          <w:b/>
          <w:bCs/>
          <w:lang w:val="ru-RU"/>
        </w:rPr>
      </w:pPr>
      <w:r w:rsidRPr="59FA8903">
        <w:rPr>
          <w:b/>
          <w:bCs/>
          <w:color w:val="000000" w:themeColor="text1"/>
        </w:rPr>
        <w:t>A</w:t>
      </w:r>
      <w:r w:rsidRPr="00423FD0">
        <w:rPr>
          <w:b/>
          <w:bCs/>
          <w:color w:val="000000" w:themeColor="text1"/>
          <w:lang w:val="ru-RU"/>
        </w:rPr>
        <w:t>2</w:t>
      </w:r>
      <w:r w:rsidR="00423FD0" w:rsidRPr="00423FD0">
        <w:rPr>
          <w:b/>
          <w:bCs/>
          <w:color w:val="000000" w:themeColor="text1"/>
          <w:lang w:val="ru-RU"/>
        </w:rPr>
        <w:t>.</w:t>
      </w:r>
      <w:r w:rsidRPr="00423FD0">
        <w:rPr>
          <w:b/>
          <w:bCs/>
          <w:lang w:val="ru-RU"/>
        </w:rPr>
        <w:t xml:space="preserve"> </w:t>
      </w:r>
      <w:r w:rsidR="00423FD0" w:rsidRPr="00423FD0">
        <w:rPr>
          <w:b/>
          <w:bCs/>
          <w:lang w:val="ru-RU"/>
        </w:rPr>
        <w:t>Подготовка проекта для плана организационной деятельности по поэтапному отказу от Г</w:t>
      </w:r>
      <w:r w:rsidR="00C44CD1">
        <w:rPr>
          <w:b/>
          <w:bCs/>
          <w:lang w:val="ru-RU"/>
        </w:rPr>
        <w:t>Х</w:t>
      </w:r>
      <w:r w:rsidR="00423FD0" w:rsidRPr="00423FD0">
        <w:rPr>
          <w:b/>
          <w:bCs/>
          <w:lang w:val="ru-RU"/>
        </w:rPr>
        <w:t>ФУ (ПОДПО)</w:t>
      </w:r>
    </w:p>
    <w:p w14:paraId="4B843086" w14:textId="4B6601B9" w:rsidR="009F4BD7" w:rsidRPr="00423FD0" w:rsidRDefault="00423FD0" w:rsidP="009F4BD7">
      <w:pPr>
        <w:keepNext/>
        <w:keepLines/>
        <w:spacing w:after="240"/>
        <w:rPr>
          <w:b/>
          <w:lang w:val="ru-RU"/>
        </w:rPr>
      </w:pPr>
      <w:r>
        <w:rPr>
          <w:b/>
          <w:lang w:val="ru-RU"/>
        </w:rPr>
        <w:t>Описание проекта</w:t>
      </w:r>
    </w:p>
    <w:p w14:paraId="0AE44EA8" w14:textId="611E3B22" w:rsidR="009F4BD7" w:rsidRPr="004414A4" w:rsidRDefault="004414A4" w:rsidP="00BE5EE4">
      <w:pPr>
        <w:pStyle w:val="Heading1"/>
        <w:rPr>
          <w:lang w:val="ru-RU"/>
        </w:rPr>
      </w:pPr>
      <w:r>
        <w:rPr>
          <w:lang w:val="ru-RU"/>
        </w:rPr>
        <w:t>ЮНИДО</w:t>
      </w:r>
      <w:r w:rsidR="009F4BD7" w:rsidRPr="004414A4">
        <w:rPr>
          <w:lang w:val="ru-RU"/>
        </w:rPr>
        <w:t xml:space="preserve"> </w:t>
      </w:r>
      <w:r>
        <w:rPr>
          <w:lang w:val="ru-RU"/>
        </w:rPr>
        <w:t>в качестве назначенного учреждения-исполнителя представила</w:t>
      </w:r>
      <w:r w:rsidRPr="004414A4">
        <w:rPr>
          <w:lang w:val="ru-RU"/>
        </w:rPr>
        <w:t xml:space="preserve"> </w:t>
      </w:r>
      <w:r>
        <w:rPr>
          <w:lang w:val="ru-RU"/>
        </w:rPr>
        <w:t>запрос</w:t>
      </w:r>
      <w:r w:rsidRPr="004414A4">
        <w:rPr>
          <w:lang w:val="ru-RU"/>
        </w:rPr>
        <w:t xml:space="preserve"> </w:t>
      </w:r>
      <w:r>
        <w:rPr>
          <w:lang w:val="ru-RU"/>
        </w:rPr>
        <w:t>о</w:t>
      </w:r>
      <w:r w:rsidRPr="004414A4">
        <w:rPr>
          <w:lang w:val="ru-RU"/>
        </w:rPr>
        <w:t xml:space="preserve"> </w:t>
      </w:r>
      <w:r>
        <w:rPr>
          <w:lang w:val="ru-RU"/>
        </w:rPr>
        <w:t>подготовке</w:t>
      </w:r>
      <w:r w:rsidRPr="004414A4">
        <w:rPr>
          <w:lang w:val="ru-RU"/>
        </w:rPr>
        <w:t xml:space="preserve"> </w:t>
      </w:r>
      <w:r>
        <w:rPr>
          <w:lang w:val="ru-RU"/>
        </w:rPr>
        <w:t>этапа</w:t>
      </w:r>
      <w:r w:rsidRPr="004414A4">
        <w:rPr>
          <w:lang w:val="en-US"/>
        </w:rPr>
        <w:t> </w:t>
      </w:r>
      <w:r w:rsidR="009F4BD7" w:rsidRPr="00257C8F">
        <w:t>III</w:t>
      </w:r>
      <w:r w:rsidR="009F4BD7" w:rsidRPr="004414A4">
        <w:rPr>
          <w:lang w:val="ru-RU"/>
        </w:rPr>
        <w:t xml:space="preserve"> </w:t>
      </w:r>
      <w:r>
        <w:rPr>
          <w:lang w:val="ru-RU"/>
        </w:rPr>
        <w:t>ПОДПО</w:t>
      </w:r>
      <w:r w:rsidRPr="004414A4">
        <w:rPr>
          <w:lang w:val="ru-RU"/>
        </w:rPr>
        <w:t xml:space="preserve"> </w:t>
      </w:r>
      <w:r>
        <w:rPr>
          <w:lang w:val="ru-RU"/>
        </w:rPr>
        <w:t>для</w:t>
      </w:r>
      <w:r w:rsidRPr="004414A4">
        <w:rPr>
          <w:lang w:val="ru-RU"/>
        </w:rPr>
        <w:t xml:space="preserve"> </w:t>
      </w:r>
      <w:r>
        <w:rPr>
          <w:lang w:val="ru-RU"/>
        </w:rPr>
        <w:t>одной</w:t>
      </w:r>
      <w:r w:rsidRPr="004414A4">
        <w:rPr>
          <w:lang w:val="ru-RU"/>
        </w:rPr>
        <w:t xml:space="preserve"> </w:t>
      </w:r>
      <w:r>
        <w:rPr>
          <w:lang w:val="ru-RU"/>
        </w:rPr>
        <w:t>страны, как указано в разделе</w:t>
      </w:r>
      <w:r w:rsidRPr="004414A4">
        <w:rPr>
          <w:lang w:val="ru-RU"/>
        </w:rPr>
        <w:t xml:space="preserve"> </w:t>
      </w:r>
      <w:r w:rsidR="009F4BD7" w:rsidRPr="00257C8F">
        <w:t>A</w:t>
      </w:r>
      <w:r w:rsidR="009F4BD7" w:rsidRPr="004414A4">
        <w:rPr>
          <w:lang w:val="ru-RU"/>
        </w:rPr>
        <w:t xml:space="preserve">2 </w:t>
      </w:r>
      <w:r>
        <w:rPr>
          <w:lang w:val="ru-RU"/>
        </w:rPr>
        <w:t>таблицы 1.</w:t>
      </w:r>
    </w:p>
    <w:p w14:paraId="73AA3D9F" w14:textId="2531784B" w:rsidR="009F4BD7" w:rsidRPr="00640030" w:rsidRDefault="004414A4" w:rsidP="009F4BD7">
      <w:pPr>
        <w:pStyle w:val="Heading1"/>
        <w:rPr>
          <w:lang w:val="ru-RU"/>
        </w:rPr>
      </w:pPr>
      <w:r>
        <w:rPr>
          <w:lang w:val="ru-RU"/>
        </w:rPr>
        <w:t>ЮНИДО</w:t>
      </w:r>
      <w:r w:rsidRPr="00640030">
        <w:rPr>
          <w:lang w:val="ru-RU"/>
        </w:rPr>
        <w:t xml:space="preserve"> </w:t>
      </w:r>
      <w:r>
        <w:rPr>
          <w:lang w:val="ru-RU"/>
        </w:rPr>
        <w:t>представила</w:t>
      </w:r>
      <w:r w:rsidRPr="00640030">
        <w:rPr>
          <w:lang w:val="ru-RU"/>
        </w:rPr>
        <w:t xml:space="preserve"> </w:t>
      </w:r>
      <w:r>
        <w:rPr>
          <w:lang w:val="ru-RU"/>
        </w:rPr>
        <w:t>описание</w:t>
      </w:r>
      <w:r w:rsidRPr="00640030">
        <w:rPr>
          <w:lang w:val="ru-RU"/>
        </w:rPr>
        <w:t xml:space="preserve"> </w:t>
      </w:r>
      <w:r>
        <w:rPr>
          <w:lang w:val="ru-RU"/>
        </w:rPr>
        <w:t>мероприятий</w:t>
      </w:r>
      <w:r w:rsidRPr="00640030">
        <w:rPr>
          <w:lang w:val="ru-RU"/>
        </w:rPr>
        <w:t xml:space="preserve"> </w:t>
      </w:r>
      <w:r>
        <w:rPr>
          <w:lang w:val="ru-RU"/>
        </w:rPr>
        <w:t>в</w:t>
      </w:r>
      <w:r w:rsidRPr="00640030">
        <w:rPr>
          <w:lang w:val="ru-RU"/>
        </w:rPr>
        <w:t xml:space="preserve"> </w:t>
      </w:r>
      <w:r>
        <w:rPr>
          <w:lang w:val="ru-RU"/>
        </w:rPr>
        <w:t>поддержку</w:t>
      </w:r>
      <w:r w:rsidRPr="00640030">
        <w:rPr>
          <w:lang w:val="ru-RU"/>
        </w:rPr>
        <w:t xml:space="preserve"> </w:t>
      </w:r>
      <w:r>
        <w:rPr>
          <w:lang w:val="ru-RU"/>
        </w:rPr>
        <w:t>запроса</w:t>
      </w:r>
      <w:r w:rsidRPr="00640030">
        <w:rPr>
          <w:lang w:val="ru-RU"/>
        </w:rPr>
        <w:t xml:space="preserve"> </w:t>
      </w:r>
      <w:r>
        <w:rPr>
          <w:lang w:val="ru-RU"/>
        </w:rPr>
        <w:t>о</w:t>
      </w:r>
      <w:r w:rsidRPr="00640030">
        <w:rPr>
          <w:lang w:val="ru-RU"/>
        </w:rPr>
        <w:t xml:space="preserve"> </w:t>
      </w:r>
      <w:r>
        <w:rPr>
          <w:lang w:val="ru-RU"/>
        </w:rPr>
        <w:t>подготовке</w:t>
      </w:r>
      <w:r w:rsidRPr="00640030">
        <w:rPr>
          <w:lang w:val="ru-RU"/>
        </w:rPr>
        <w:t xml:space="preserve"> </w:t>
      </w:r>
      <w:r>
        <w:rPr>
          <w:lang w:val="ru-RU"/>
        </w:rPr>
        <w:t>проекта</w:t>
      </w:r>
      <w:r w:rsidR="009F4BD7" w:rsidRPr="00640030">
        <w:rPr>
          <w:lang w:val="ru-RU"/>
        </w:rPr>
        <w:t xml:space="preserve"> </w:t>
      </w:r>
      <w:r>
        <w:rPr>
          <w:lang w:val="ru-RU"/>
        </w:rPr>
        <w:t>для</w:t>
      </w:r>
      <w:r w:rsidRPr="00640030">
        <w:rPr>
          <w:lang w:val="ru-RU"/>
        </w:rPr>
        <w:t xml:space="preserve"> </w:t>
      </w:r>
      <w:r>
        <w:rPr>
          <w:lang w:val="ru-RU"/>
        </w:rPr>
        <w:t>этапа</w:t>
      </w:r>
      <w:r w:rsidRPr="004414A4">
        <w:rPr>
          <w:lang w:val="en-US"/>
        </w:rPr>
        <w:t> </w:t>
      </w:r>
      <w:r w:rsidR="009F4BD7" w:rsidRPr="00257C8F">
        <w:t>III</w:t>
      </w:r>
      <w:r w:rsidR="009F4BD7" w:rsidRPr="00640030">
        <w:rPr>
          <w:lang w:val="ru-RU"/>
        </w:rPr>
        <w:t xml:space="preserve"> </w:t>
      </w:r>
      <w:r>
        <w:rPr>
          <w:lang w:val="ru-RU"/>
        </w:rPr>
        <w:t>ПОДПО</w:t>
      </w:r>
      <w:r w:rsidRPr="00640030">
        <w:rPr>
          <w:lang w:val="ru-RU"/>
        </w:rPr>
        <w:t xml:space="preserve"> </w:t>
      </w:r>
      <w:r>
        <w:rPr>
          <w:lang w:val="ru-RU"/>
        </w:rPr>
        <w:t>для</w:t>
      </w:r>
      <w:r w:rsidRPr="00640030">
        <w:rPr>
          <w:lang w:val="ru-RU"/>
        </w:rPr>
        <w:t xml:space="preserve"> </w:t>
      </w:r>
      <w:r>
        <w:rPr>
          <w:lang w:val="ru-RU"/>
        </w:rPr>
        <w:t>Туркменистана</w:t>
      </w:r>
      <w:r w:rsidR="00BE5EE4" w:rsidRPr="00640030">
        <w:rPr>
          <w:lang w:val="ru-RU"/>
        </w:rPr>
        <w:t xml:space="preserve">, </w:t>
      </w:r>
      <w:r>
        <w:rPr>
          <w:lang w:val="ru-RU"/>
        </w:rPr>
        <w:t>которые</w:t>
      </w:r>
      <w:r w:rsidRPr="00640030">
        <w:rPr>
          <w:lang w:val="ru-RU"/>
        </w:rPr>
        <w:t xml:space="preserve"> </w:t>
      </w:r>
      <w:r>
        <w:rPr>
          <w:lang w:val="ru-RU"/>
        </w:rPr>
        <w:t>включали</w:t>
      </w:r>
      <w:r w:rsidR="009F4BD7" w:rsidRPr="00640030">
        <w:rPr>
          <w:lang w:val="ru-RU"/>
        </w:rPr>
        <w:t xml:space="preserve">: </w:t>
      </w:r>
      <w:r>
        <w:rPr>
          <w:lang w:val="ru-RU"/>
        </w:rPr>
        <w:t>обоснование</w:t>
      </w:r>
      <w:r w:rsidRPr="00640030">
        <w:rPr>
          <w:lang w:val="ru-RU"/>
        </w:rPr>
        <w:t xml:space="preserve"> </w:t>
      </w:r>
      <w:r>
        <w:rPr>
          <w:lang w:val="ru-RU"/>
        </w:rPr>
        <w:t>финансирования</w:t>
      </w:r>
      <w:r w:rsidRPr="00640030">
        <w:rPr>
          <w:lang w:val="ru-RU"/>
        </w:rPr>
        <w:t xml:space="preserve"> </w:t>
      </w:r>
      <w:r>
        <w:rPr>
          <w:lang w:val="ru-RU"/>
        </w:rPr>
        <w:t>запрошенной</w:t>
      </w:r>
      <w:r w:rsidRPr="00640030">
        <w:rPr>
          <w:lang w:val="ru-RU"/>
        </w:rPr>
        <w:t xml:space="preserve"> </w:t>
      </w:r>
      <w:r>
        <w:rPr>
          <w:lang w:val="ru-RU"/>
        </w:rPr>
        <w:t>подготовки</w:t>
      </w:r>
      <w:r w:rsidRPr="00640030">
        <w:rPr>
          <w:lang w:val="ru-RU"/>
        </w:rPr>
        <w:t xml:space="preserve"> </w:t>
      </w:r>
      <w:r>
        <w:rPr>
          <w:lang w:val="ru-RU"/>
        </w:rPr>
        <w:t>проекта</w:t>
      </w:r>
      <w:r w:rsidR="00FA5E41">
        <w:rPr>
          <w:lang w:val="ru-RU"/>
        </w:rPr>
        <w:t>;</w:t>
      </w:r>
      <w:r w:rsidR="009F4BD7" w:rsidRPr="00640030">
        <w:rPr>
          <w:lang w:val="ru-RU"/>
        </w:rPr>
        <w:t xml:space="preserve"> </w:t>
      </w:r>
      <w:r w:rsidR="00640030">
        <w:rPr>
          <w:lang w:val="ru-RU"/>
        </w:rPr>
        <w:t>доклад о ходе реализации этапа </w:t>
      </w:r>
      <w:r w:rsidR="009F4BD7" w:rsidRPr="00257C8F">
        <w:t>II</w:t>
      </w:r>
      <w:r w:rsidR="009F4BD7" w:rsidRPr="00640030">
        <w:rPr>
          <w:lang w:val="ru-RU"/>
        </w:rPr>
        <w:t xml:space="preserve"> </w:t>
      </w:r>
      <w:r w:rsidR="00640030">
        <w:rPr>
          <w:lang w:val="ru-RU"/>
        </w:rPr>
        <w:t>ПОДПО</w:t>
      </w:r>
      <w:r w:rsidR="00FA5E41">
        <w:rPr>
          <w:lang w:val="ru-RU"/>
        </w:rPr>
        <w:t>;</w:t>
      </w:r>
      <w:r w:rsidR="009F4BD7" w:rsidRPr="00640030">
        <w:rPr>
          <w:lang w:val="ru-RU"/>
        </w:rPr>
        <w:t xml:space="preserve"> </w:t>
      </w:r>
      <w:r w:rsidR="00640030">
        <w:rPr>
          <w:lang w:val="ru-RU"/>
        </w:rPr>
        <w:t xml:space="preserve">перечень </w:t>
      </w:r>
      <w:r w:rsidR="00640030">
        <w:rPr>
          <w:lang w:val="ru-RU"/>
        </w:rPr>
        <w:lastRenderedPageBreak/>
        <w:t>мероприятий</w:t>
      </w:r>
      <w:r w:rsidR="00FA5E41">
        <w:rPr>
          <w:lang w:val="ru-RU"/>
        </w:rPr>
        <w:t>, планируемых к осуществлению в ходе подготовки проекта, и соответствующие бюджеты с использованием формы для</w:t>
      </w:r>
      <w:r w:rsidR="00FA5E41" w:rsidRPr="00FA5E41">
        <w:rPr>
          <w:lang w:val="ru-RU"/>
        </w:rPr>
        <w:t xml:space="preserve"> </w:t>
      </w:r>
      <w:r w:rsidR="00FA5E41">
        <w:rPr>
          <w:lang w:val="ru-RU"/>
        </w:rPr>
        <w:t>запросов</w:t>
      </w:r>
      <w:r w:rsidR="00FA5E41" w:rsidRPr="00640030">
        <w:rPr>
          <w:lang w:val="ru-RU"/>
        </w:rPr>
        <w:t xml:space="preserve"> </w:t>
      </w:r>
      <w:r w:rsidR="00FA5E41">
        <w:rPr>
          <w:lang w:val="ru-RU"/>
        </w:rPr>
        <w:t>о</w:t>
      </w:r>
      <w:r w:rsidR="00FA5E41" w:rsidRPr="00640030">
        <w:rPr>
          <w:lang w:val="ru-RU"/>
        </w:rPr>
        <w:t xml:space="preserve"> </w:t>
      </w:r>
      <w:r w:rsidR="00FA5E41">
        <w:rPr>
          <w:lang w:val="ru-RU"/>
        </w:rPr>
        <w:t>подготовке</w:t>
      </w:r>
      <w:r w:rsidR="00FA5E41" w:rsidRPr="00640030">
        <w:rPr>
          <w:lang w:val="ru-RU"/>
        </w:rPr>
        <w:t xml:space="preserve"> </w:t>
      </w:r>
      <w:r w:rsidR="00FA5E41">
        <w:rPr>
          <w:lang w:val="ru-RU"/>
        </w:rPr>
        <w:t>проектов в рамках</w:t>
      </w:r>
      <w:r w:rsidR="00FA5E41" w:rsidRPr="00640030">
        <w:rPr>
          <w:lang w:val="ru-RU"/>
        </w:rPr>
        <w:t xml:space="preserve"> </w:t>
      </w:r>
      <w:r w:rsidR="00FA5E41">
        <w:rPr>
          <w:lang w:val="ru-RU"/>
        </w:rPr>
        <w:t>ПОДПО</w:t>
      </w:r>
      <w:r w:rsidR="009F4BD7" w:rsidRPr="00640030">
        <w:rPr>
          <w:lang w:val="ru-RU"/>
        </w:rPr>
        <w:t xml:space="preserve">. </w:t>
      </w:r>
    </w:p>
    <w:p w14:paraId="650AFE9C" w14:textId="5846807F" w:rsidR="009F4BD7" w:rsidRPr="00F35905" w:rsidRDefault="00423FD0" w:rsidP="009F4BD7">
      <w:pPr>
        <w:pStyle w:val="Heading1"/>
        <w:keepNext/>
        <w:widowControl w:val="0"/>
        <w:numPr>
          <w:ilvl w:val="0"/>
          <w:numId w:val="0"/>
        </w:numPr>
        <w:tabs>
          <w:tab w:val="left" w:pos="720"/>
        </w:tabs>
      </w:pPr>
      <w:r>
        <w:rPr>
          <w:b/>
          <w:bCs/>
          <w:color w:val="000000" w:themeColor="text1"/>
          <w:lang w:val="ru-RU" w:eastAsia="en-CA"/>
        </w:rPr>
        <w:t>Замечания Секретариата</w:t>
      </w:r>
    </w:p>
    <w:p w14:paraId="71D69EA1" w14:textId="2E944982" w:rsidR="009F4BD7" w:rsidRPr="00A53FB2" w:rsidRDefault="00081909" w:rsidP="0011371B">
      <w:pPr>
        <w:pStyle w:val="Heading1"/>
        <w:rPr>
          <w:lang w:val="ru-RU"/>
        </w:rPr>
      </w:pPr>
      <w:bookmarkStart w:id="3" w:name="_Hlk117154602"/>
      <w:r>
        <w:rPr>
          <w:lang w:val="ru-RU"/>
        </w:rPr>
        <w:t>При</w:t>
      </w:r>
      <w:r w:rsidRPr="00046198">
        <w:rPr>
          <w:lang w:val="ru-RU"/>
        </w:rPr>
        <w:t xml:space="preserve"> </w:t>
      </w:r>
      <w:r>
        <w:rPr>
          <w:lang w:val="ru-RU"/>
        </w:rPr>
        <w:t>рассмотрении</w:t>
      </w:r>
      <w:r w:rsidRPr="00046198">
        <w:rPr>
          <w:lang w:val="ru-RU"/>
        </w:rPr>
        <w:t xml:space="preserve"> </w:t>
      </w:r>
      <w:r>
        <w:rPr>
          <w:lang w:val="ru-RU"/>
        </w:rPr>
        <w:t>запроса</w:t>
      </w:r>
      <w:r w:rsidRPr="00046198">
        <w:rPr>
          <w:lang w:val="ru-RU"/>
        </w:rPr>
        <w:t xml:space="preserve"> </w:t>
      </w:r>
      <w:r>
        <w:rPr>
          <w:lang w:val="ru-RU"/>
        </w:rPr>
        <w:t>Секретариат</w:t>
      </w:r>
      <w:r w:rsidRPr="00046198">
        <w:rPr>
          <w:lang w:val="ru-RU"/>
        </w:rPr>
        <w:t xml:space="preserve"> </w:t>
      </w:r>
      <w:r>
        <w:rPr>
          <w:lang w:val="ru-RU"/>
        </w:rPr>
        <w:t>принял</w:t>
      </w:r>
      <w:r w:rsidRPr="00046198">
        <w:rPr>
          <w:lang w:val="ru-RU"/>
        </w:rPr>
        <w:t xml:space="preserve"> </w:t>
      </w:r>
      <w:r>
        <w:rPr>
          <w:lang w:val="ru-RU"/>
        </w:rPr>
        <w:t>во</w:t>
      </w:r>
      <w:r w:rsidRPr="00046198">
        <w:rPr>
          <w:lang w:val="ru-RU"/>
        </w:rPr>
        <w:t xml:space="preserve"> </w:t>
      </w:r>
      <w:r>
        <w:rPr>
          <w:lang w:val="ru-RU"/>
        </w:rPr>
        <w:t>внимание</w:t>
      </w:r>
      <w:r w:rsidRPr="00046198">
        <w:rPr>
          <w:lang w:val="ru-RU"/>
        </w:rPr>
        <w:t xml:space="preserve"> </w:t>
      </w:r>
      <w:r w:rsidRPr="00081909">
        <w:rPr>
          <w:lang w:val="ru-RU"/>
        </w:rPr>
        <w:t>руководящи</w:t>
      </w:r>
      <w:r>
        <w:rPr>
          <w:lang w:val="ru-RU"/>
        </w:rPr>
        <w:t>е</w:t>
      </w:r>
      <w:r w:rsidRPr="00046198">
        <w:rPr>
          <w:lang w:val="ru-RU"/>
        </w:rPr>
        <w:t xml:space="preserve"> </w:t>
      </w:r>
      <w:r w:rsidRPr="00081909">
        <w:rPr>
          <w:lang w:val="ru-RU"/>
        </w:rPr>
        <w:t>принцип</w:t>
      </w:r>
      <w:r>
        <w:rPr>
          <w:lang w:val="ru-RU"/>
        </w:rPr>
        <w:t>ы</w:t>
      </w:r>
      <w:r w:rsidRPr="00046198">
        <w:rPr>
          <w:lang w:val="ru-RU"/>
        </w:rPr>
        <w:t xml:space="preserve"> </w:t>
      </w:r>
      <w:r w:rsidRPr="00081909">
        <w:rPr>
          <w:lang w:val="ru-RU"/>
        </w:rPr>
        <w:t>финансирования</w:t>
      </w:r>
      <w:r w:rsidRPr="00046198">
        <w:rPr>
          <w:lang w:val="ru-RU"/>
        </w:rPr>
        <w:t xml:space="preserve"> </w:t>
      </w:r>
      <w:r w:rsidRPr="00081909">
        <w:rPr>
          <w:lang w:val="ru-RU"/>
        </w:rPr>
        <w:t>подготовки</w:t>
      </w:r>
      <w:r w:rsidRPr="00046198">
        <w:rPr>
          <w:lang w:val="ru-RU"/>
        </w:rPr>
        <w:t xml:space="preserve"> </w:t>
      </w:r>
      <w:r w:rsidRPr="00081909">
        <w:rPr>
          <w:lang w:val="ru-RU"/>
        </w:rPr>
        <w:t>ПОДПО</w:t>
      </w:r>
      <w:r w:rsidRPr="00046198">
        <w:rPr>
          <w:lang w:val="ru-RU"/>
        </w:rPr>
        <w:t xml:space="preserve"> </w:t>
      </w:r>
      <w:r w:rsidRPr="00081909">
        <w:rPr>
          <w:lang w:val="ru-RU"/>
        </w:rPr>
        <w:t>для</w:t>
      </w:r>
      <w:r w:rsidRPr="00046198">
        <w:rPr>
          <w:lang w:val="ru-RU"/>
        </w:rPr>
        <w:t xml:space="preserve"> </w:t>
      </w:r>
      <w:r w:rsidRPr="00081909">
        <w:rPr>
          <w:lang w:val="ru-RU"/>
        </w:rPr>
        <w:t>стран</w:t>
      </w:r>
      <w:r w:rsidRPr="00046198">
        <w:rPr>
          <w:lang w:val="ru-RU"/>
        </w:rPr>
        <w:t xml:space="preserve">, </w:t>
      </w:r>
      <w:r w:rsidRPr="00081909">
        <w:rPr>
          <w:lang w:val="ru-RU"/>
        </w:rPr>
        <w:t>действующих</w:t>
      </w:r>
      <w:r w:rsidRPr="00046198">
        <w:rPr>
          <w:lang w:val="ru-RU"/>
        </w:rPr>
        <w:t xml:space="preserve"> </w:t>
      </w:r>
      <w:r w:rsidRPr="00081909">
        <w:rPr>
          <w:lang w:val="ru-RU"/>
        </w:rPr>
        <w:t>в</w:t>
      </w:r>
      <w:r w:rsidRPr="00046198">
        <w:rPr>
          <w:lang w:val="ru-RU"/>
        </w:rPr>
        <w:t xml:space="preserve"> </w:t>
      </w:r>
      <w:r w:rsidRPr="00081909">
        <w:rPr>
          <w:lang w:val="ru-RU"/>
        </w:rPr>
        <w:t>рамках</w:t>
      </w:r>
      <w:r w:rsidRPr="00046198">
        <w:rPr>
          <w:lang w:val="ru-RU"/>
        </w:rPr>
        <w:t xml:space="preserve"> </w:t>
      </w:r>
      <w:r w:rsidRPr="00081909">
        <w:rPr>
          <w:lang w:val="ru-RU"/>
        </w:rPr>
        <w:t>статьи</w:t>
      </w:r>
      <w:r w:rsidRPr="00081909">
        <w:t> </w:t>
      </w:r>
      <w:r w:rsidRPr="00046198">
        <w:rPr>
          <w:lang w:val="ru-RU"/>
        </w:rPr>
        <w:t xml:space="preserve">5, </w:t>
      </w:r>
      <w:r>
        <w:rPr>
          <w:lang w:val="ru-RU"/>
        </w:rPr>
        <w:t>приведенные</w:t>
      </w:r>
      <w:r w:rsidRPr="00046198">
        <w:rPr>
          <w:lang w:val="ru-RU"/>
        </w:rPr>
        <w:t xml:space="preserve"> </w:t>
      </w:r>
      <w:r w:rsidRPr="00081909">
        <w:rPr>
          <w:lang w:val="ru-RU"/>
        </w:rPr>
        <w:t>в</w:t>
      </w:r>
      <w:r w:rsidRPr="00046198">
        <w:rPr>
          <w:lang w:val="ru-RU"/>
        </w:rPr>
        <w:t xml:space="preserve"> </w:t>
      </w:r>
      <w:r w:rsidRPr="00081909">
        <w:rPr>
          <w:lang w:val="ru-RU"/>
        </w:rPr>
        <w:t>решении</w:t>
      </w:r>
      <w:r w:rsidRPr="00081909">
        <w:t> </w:t>
      </w:r>
      <w:r w:rsidR="009F4BD7" w:rsidRPr="00046198">
        <w:rPr>
          <w:lang w:val="ru-RU"/>
        </w:rPr>
        <w:t>71/42</w:t>
      </w:r>
      <w:r w:rsidR="003400C4" w:rsidRPr="00046198">
        <w:rPr>
          <w:lang w:val="ru-RU"/>
        </w:rPr>
        <w:t>;</w:t>
      </w:r>
      <w:r w:rsidR="009F4BD7" w:rsidRPr="00046198">
        <w:rPr>
          <w:lang w:val="ru-RU"/>
        </w:rPr>
        <w:t xml:space="preserve"> </w:t>
      </w:r>
      <w:r>
        <w:rPr>
          <w:lang w:val="ru-RU"/>
        </w:rPr>
        <w:t>ход</w:t>
      </w:r>
      <w:r w:rsidRPr="00046198">
        <w:rPr>
          <w:lang w:val="ru-RU"/>
        </w:rPr>
        <w:t xml:space="preserve"> </w:t>
      </w:r>
      <w:r>
        <w:rPr>
          <w:lang w:val="ru-RU"/>
        </w:rPr>
        <w:t>реализации</w:t>
      </w:r>
      <w:r w:rsidRPr="00046198">
        <w:rPr>
          <w:lang w:val="ru-RU"/>
        </w:rPr>
        <w:t xml:space="preserve"> </w:t>
      </w:r>
      <w:r>
        <w:rPr>
          <w:lang w:val="ru-RU"/>
        </w:rPr>
        <w:t>этапа</w:t>
      </w:r>
      <w:r w:rsidR="009F4BD7" w:rsidRPr="00F35905">
        <w:t> II</w:t>
      </w:r>
      <w:r w:rsidR="009F4BD7" w:rsidRPr="00046198">
        <w:rPr>
          <w:lang w:val="ru-RU"/>
        </w:rPr>
        <w:t xml:space="preserve"> </w:t>
      </w:r>
      <w:r w:rsidRPr="00081909">
        <w:rPr>
          <w:lang w:val="ru-RU"/>
        </w:rPr>
        <w:t>ПОДПО</w:t>
      </w:r>
      <w:r w:rsidRPr="00046198">
        <w:rPr>
          <w:lang w:val="ru-RU"/>
        </w:rPr>
        <w:t xml:space="preserve">, </w:t>
      </w:r>
      <w:r>
        <w:rPr>
          <w:lang w:val="ru-RU"/>
        </w:rPr>
        <w:t>включая</w:t>
      </w:r>
      <w:r w:rsidRPr="00046198">
        <w:rPr>
          <w:lang w:val="ru-RU"/>
        </w:rPr>
        <w:t xml:space="preserve"> </w:t>
      </w:r>
      <w:r>
        <w:rPr>
          <w:lang w:val="ru-RU"/>
        </w:rPr>
        <w:t>положение</w:t>
      </w:r>
      <w:r w:rsidRPr="00046198">
        <w:rPr>
          <w:lang w:val="ru-RU"/>
        </w:rPr>
        <w:t xml:space="preserve"> </w:t>
      </w:r>
      <w:r>
        <w:rPr>
          <w:lang w:val="ru-RU"/>
        </w:rPr>
        <w:t>дел</w:t>
      </w:r>
      <w:r w:rsidRPr="00046198">
        <w:rPr>
          <w:lang w:val="ru-RU"/>
        </w:rPr>
        <w:t xml:space="preserve"> </w:t>
      </w:r>
      <w:r>
        <w:rPr>
          <w:lang w:val="ru-RU"/>
        </w:rPr>
        <w:t>с</w:t>
      </w:r>
      <w:r w:rsidRPr="00046198">
        <w:rPr>
          <w:lang w:val="ru-RU"/>
        </w:rPr>
        <w:t xml:space="preserve"> </w:t>
      </w:r>
      <w:r>
        <w:rPr>
          <w:lang w:val="ru-RU"/>
        </w:rPr>
        <w:t>освоением</w:t>
      </w:r>
      <w:r w:rsidRPr="00046198">
        <w:rPr>
          <w:lang w:val="ru-RU"/>
        </w:rPr>
        <w:t xml:space="preserve"> </w:t>
      </w:r>
      <w:r>
        <w:rPr>
          <w:lang w:val="ru-RU"/>
        </w:rPr>
        <w:t>траншей</w:t>
      </w:r>
      <w:r w:rsidRPr="00046198">
        <w:rPr>
          <w:lang w:val="ru-RU"/>
        </w:rPr>
        <w:t xml:space="preserve"> </w:t>
      </w:r>
      <w:r>
        <w:rPr>
          <w:lang w:val="ru-RU"/>
        </w:rPr>
        <w:t>на</w:t>
      </w:r>
      <w:r w:rsidRPr="00046198">
        <w:rPr>
          <w:lang w:val="ru-RU"/>
        </w:rPr>
        <w:t xml:space="preserve"> </w:t>
      </w:r>
      <w:r>
        <w:rPr>
          <w:lang w:val="ru-RU"/>
        </w:rPr>
        <w:t>момент</w:t>
      </w:r>
      <w:r w:rsidRPr="00046198">
        <w:rPr>
          <w:lang w:val="ru-RU"/>
        </w:rPr>
        <w:t xml:space="preserve"> </w:t>
      </w:r>
      <w:r>
        <w:rPr>
          <w:lang w:val="ru-RU"/>
        </w:rPr>
        <w:t>подготовки</w:t>
      </w:r>
      <w:r w:rsidRPr="00046198">
        <w:rPr>
          <w:lang w:val="ru-RU"/>
        </w:rPr>
        <w:t xml:space="preserve"> </w:t>
      </w:r>
      <w:r>
        <w:rPr>
          <w:lang w:val="ru-RU"/>
        </w:rPr>
        <w:t>настоящего</w:t>
      </w:r>
      <w:r w:rsidRPr="00046198">
        <w:rPr>
          <w:lang w:val="ru-RU"/>
        </w:rPr>
        <w:t xml:space="preserve"> </w:t>
      </w:r>
      <w:r>
        <w:rPr>
          <w:lang w:val="ru-RU"/>
        </w:rPr>
        <w:t>документа</w:t>
      </w:r>
      <w:r w:rsidR="009F4BD7" w:rsidRPr="00046198">
        <w:rPr>
          <w:lang w:val="ru-RU"/>
        </w:rPr>
        <w:t xml:space="preserve">; </w:t>
      </w:r>
      <w:r>
        <w:rPr>
          <w:lang w:val="ru-RU"/>
        </w:rPr>
        <w:t>и</w:t>
      </w:r>
      <w:r w:rsidRPr="00046198">
        <w:rPr>
          <w:lang w:val="ru-RU"/>
        </w:rPr>
        <w:t xml:space="preserve"> </w:t>
      </w:r>
      <w:r>
        <w:rPr>
          <w:lang w:val="ru-RU"/>
        </w:rPr>
        <w:t>решение</w:t>
      </w:r>
      <w:r w:rsidR="009F4BD7" w:rsidRPr="00F35905">
        <w:t> </w:t>
      </w:r>
      <w:r w:rsidR="009F4BD7" w:rsidRPr="00046198">
        <w:rPr>
          <w:lang w:val="ru-RU"/>
        </w:rPr>
        <w:t>84/46</w:t>
      </w:r>
      <w:r w:rsidRPr="00081909">
        <w:t> </w:t>
      </w:r>
      <w:r w:rsidR="009F4BD7" w:rsidRPr="00F35905">
        <w:t>e</w:t>
      </w:r>
      <w:r w:rsidRPr="00046198">
        <w:rPr>
          <w:lang w:val="ru-RU"/>
        </w:rPr>
        <w:t>)</w:t>
      </w:r>
      <w:r w:rsidR="009F4BD7" w:rsidRPr="00F35905">
        <w:rPr>
          <w:vertAlign w:val="superscript"/>
        </w:rPr>
        <w:footnoteReference w:id="5"/>
      </w:r>
      <w:r w:rsidRPr="00046198">
        <w:rPr>
          <w:lang w:val="ru-RU"/>
        </w:rPr>
        <w:t>.</w:t>
      </w:r>
      <w:r w:rsidR="009F4BD7" w:rsidRPr="00046198">
        <w:rPr>
          <w:vertAlign w:val="superscript"/>
          <w:lang w:val="ru-RU"/>
        </w:rPr>
        <w:t xml:space="preserve"> </w:t>
      </w:r>
      <w:r w:rsidR="00A53FB2">
        <w:rPr>
          <w:lang w:val="ru-RU"/>
        </w:rPr>
        <w:t>Секретариат</w:t>
      </w:r>
      <w:r w:rsidR="00A53FB2" w:rsidRPr="00A53FB2">
        <w:rPr>
          <w:lang w:val="ru-RU"/>
        </w:rPr>
        <w:t xml:space="preserve"> </w:t>
      </w:r>
      <w:r w:rsidR="00A53FB2">
        <w:rPr>
          <w:lang w:val="ru-RU"/>
        </w:rPr>
        <w:t>отметил</w:t>
      </w:r>
      <w:r w:rsidR="00A53FB2" w:rsidRPr="00A53FB2">
        <w:rPr>
          <w:lang w:val="ru-RU"/>
        </w:rPr>
        <w:t xml:space="preserve">, </w:t>
      </w:r>
      <w:r w:rsidR="00A53FB2">
        <w:rPr>
          <w:lang w:val="ru-RU"/>
        </w:rPr>
        <w:t>что</w:t>
      </w:r>
      <w:r w:rsidR="00A53FB2" w:rsidRPr="00A53FB2">
        <w:rPr>
          <w:lang w:val="ru-RU"/>
        </w:rPr>
        <w:t xml:space="preserve"> </w:t>
      </w:r>
      <w:r w:rsidR="00A53FB2">
        <w:rPr>
          <w:lang w:val="ru-RU"/>
        </w:rPr>
        <w:t>запрашиваемое</w:t>
      </w:r>
      <w:r w:rsidR="00A53FB2" w:rsidRPr="00A53FB2">
        <w:rPr>
          <w:lang w:val="ru-RU"/>
        </w:rPr>
        <w:t xml:space="preserve"> </w:t>
      </w:r>
      <w:r w:rsidR="00A53FB2">
        <w:rPr>
          <w:lang w:val="ru-RU"/>
        </w:rPr>
        <w:t>финансирование</w:t>
      </w:r>
      <w:r w:rsidR="00A53FB2" w:rsidRPr="00A53FB2">
        <w:rPr>
          <w:lang w:val="ru-RU"/>
        </w:rPr>
        <w:t xml:space="preserve"> </w:t>
      </w:r>
      <w:r w:rsidR="00A53FB2">
        <w:rPr>
          <w:lang w:val="ru-RU"/>
        </w:rPr>
        <w:t>соответствует</w:t>
      </w:r>
      <w:r w:rsidR="00A53FB2" w:rsidRPr="00A53FB2">
        <w:rPr>
          <w:lang w:val="ru-RU"/>
        </w:rPr>
        <w:t xml:space="preserve"> </w:t>
      </w:r>
      <w:r w:rsidR="00A53FB2">
        <w:rPr>
          <w:lang w:val="ru-RU"/>
        </w:rPr>
        <w:t>решению</w:t>
      </w:r>
      <w:r w:rsidR="00A53FB2" w:rsidRPr="00A53FB2">
        <w:rPr>
          <w:lang w:val="en-US"/>
        </w:rPr>
        <w:t> </w:t>
      </w:r>
      <w:r w:rsidR="009F4BD7" w:rsidRPr="00A53FB2">
        <w:rPr>
          <w:lang w:val="ru-RU"/>
        </w:rPr>
        <w:t>71/42</w:t>
      </w:r>
      <w:r w:rsidR="00A53FB2" w:rsidRPr="00A53FB2">
        <w:rPr>
          <w:lang w:val="ru-RU"/>
        </w:rPr>
        <w:t xml:space="preserve">, </w:t>
      </w:r>
      <w:r w:rsidR="00A53FB2">
        <w:rPr>
          <w:lang w:val="ru-RU"/>
        </w:rPr>
        <w:t>а</w:t>
      </w:r>
      <w:r w:rsidR="00A53FB2" w:rsidRPr="00A53FB2">
        <w:rPr>
          <w:lang w:val="ru-RU"/>
        </w:rPr>
        <w:t xml:space="preserve"> </w:t>
      </w:r>
      <w:r w:rsidR="00A53FB2">
        <w:rPr>
          <w:lang w:val="ru-RU"/>
        </w:rPr>
        <w:t>сам</w:t>
      </w:r>
      <w:r w:rsidR="00A53FB2" w:rsidRPr="00A53FB2">
        <w:rPr>
          <w:lang w:val="ru-RU"/>
        </w:rPr>
        <w:t xml:space="preserve"> </w:t>
      </w:r>
      <w:r w:rsidR="00A53FB2">
        <w:rPr>
          <w:lang w:val="ru-RU"/>
        </w:rPr>
        <w:t>запрос</w:t>
      </w:r>
      <w:r w:rsidR="00A53FB2" w:rsidRPr="00A53FB2">
        <w:rPr>
          <w:lang w:val="ru-RU"/>
        </w:rPr>
        <w:t xml:space="preserve"> </w:t>
      </w:r>
      <w:r w:rsidR="00A53FB2">
        <w:rPr>
          <w:lang w:val="ru-RU"/>
        </w:rPr>
        <w:t>оформлен</w:t>
      </w:r>
      <w:r w:rsidR="00A53FB2" w:rsidRPr="00A53FB2">
        <w:rPr>
          <w:lang w:val="ru-RU"/>
        </w:rPr>
        <w:t xml:space="preserve"> </w:t>
      </w:r>
      <w:r w:rsidR="00A53FB2">
        <w:rPr>
          <w:lang w:val="ru-RU"/>
        </w:rPr>
        <w:t>в</w:t>
      </w:r>
      <w:r w:rsidR="00A53FB2" w:rsidRPr="00A53FB2">
        <w:rPr>
          <w:lang w:val="ru-RU"/>
        </w:rPr>
        <w:t xml:space="preserve"> </w:t>
      </w:r>
      <w:r w:rsidR="00A53FB2">
        <w:rPr>
          <w:lang w:val="ru-RU"/>
        </w:rPr>
        <w:t>соответствии</w:t>
      </w:r>
      <w:r w:rsidR="00A53FB2" w:rsidRPr="00A53FB2">
        <w:rPr>
          <w:lang w:val="ru-RU"/>
        </w:rPr>
        <w:t xml:space="preserve"> </w:t>
      </w:r>
      <w:r w:rsidR="00A53FB2">
        <w:rPr>
          <w:lang w:val="ru-RU"/>
        </w:rPr>
        <w:t>с</w:t>
      </w:r>
      <w:r w:rsidR="00A53FB2" w:rsidRPr="00A53FB2">
        <w:rPr>
          <w:lang w:val="ru-RU"/>
        </w:rPr>
        <w:t xml:space="preserve"> </w:t>
      </w:r>
      <w:r w:rsidR="00A53FB2">
        <w:rPr>
          <w:lang w:val="ru-RU"/>
        </w:rPr>
        <w:t>решением</w:t>
      </w:r>
      <w:r w:rsidR="00A53FB2" w:rsidRPr="00A53FB2">
        <w:rPr>
          <w:lang w:val="en-US"/>
        </w:rPr>
        <w:t> </w:t>
      </w:r>
      <w:r w:rsidR="009F4BD7" w:rsidRPr="00A53FB2">
        <w:rPr>
          <w:lang w:val="ru-RU"/>
        </w:rPr>
        <w:t>82/45</w:t>
      </w:r>
      <w:r w:rsidR="00A53FB2" w:rsidRPr="00A53FB2">
        <w:rPr>
          <w:lang w:val="ru-RU"/>
        </w:rPr>
        <w:t>,</w:t>
      </w:r>
      <w:r w:rsidR="009F4BD7" w:rsidRPr="00A53FB2">
        <w:rPr>
          <w:lang w:val="ru-RU"/>
        </w:rPr>
        <w:t xml:space="preserve"> </w:t>
      </w:r>
      <w:r w:rsidR="00A53FB2" w:rsidRPr="00A53FB2">
        <w:rPr>
          <w:lang w:val="ru-RU"/>
        </w:rPr>
        <w:t xml:space="preserve">разрешающим подачу </w:t>
      </w:r>
      <w:r w:rsidR="00A53FB2">
        <w:rPr>
          <w:lang w:val="ru-RU"/>
        </w:rPr>
        <w:t>запроса</w:t>
      </w:r>
      <w:r w:rsidR="00A53FB2" w:rsidRPr="00A53FB2">
        <w:rPr>
          <w:lang w:val="ru-RU"/>
        </w:rPr>
        <w:t xml:space="preserve"> на подготовку </w:t>
      </w:r>
      <w:r w:rsidR="00A53FB2">
        <w:rPr>
          <w:lang w:val="ru-RU"/>
        </w:rPr>
        <w:t>проекта для этапа </w:t>
      </w:r>
      <w:r w:rsidR="00A53FB2" w:rsidRPr="00A53FB2">
        <w:t>III</w:t>
      </w:r>
      <w:r w:rsidR="00A53FB2" w:rsidRPr="00A53FB2">
        <w:rPr>
          <w:lang w:val="ru-RU"/>
        </w:rPr>
        <w:t xml:space="preserve"> </w:t>
      </w:r>
      <w:r w:rsidR="00A53FB2">
        <w:rPr>
          <w:lang w:val="ru-RU"/>
        </w:rPr>
        <w:t>ПОДПО</w:t>
      </w:r>
      <w:r w:rsidR="00A53FB2" w:rsidRPr="00A53FB2">
        <w:rPr>
          <w:lang w:val="ru-RU"/>
        </w:rPr>
        <w:t xml:space="preserve"> за два года до окончания срока действия этапа</w:t>
      </w:r>
      <w:r w:rsidR="00A53FB2">
        <w:rPr>
          <w:lang w:val="ru-RU"/>
        </w:rPr>
        <w:t> </w:t>
      </w:r>
      <w:r w:rsidR="009F4BD7" w:rsidRPr="00F35905">
        <w:t>II</w:t>
      </w:r>
      <w:r w:rsidR="009F4BD7" w:rsidRPr="00A53FB2">
        <w:rPr>
          <w:lang w:val="ru-RU"/>
        </w:rPr>
        <w:t xml:space="preserve"> </w:t>
      </w:r>
      <w:r w:rsidR="00A53FB2">
        <w:rPr>
          <w:lang w:val="ru-RU"/>
        </w:rPr>
        <w:t>ПОДПО</w:t>
      </w:r>
      <w:r w:rsidR="009F4BD7" w:rsidRPr="00A53FB2">
        <w:rPr>
          <w:lang w:val="ru-RU"/>
        </w:rPr>
        <w:t xml:space="preserve">. </w:t>
      </w:r>
    </w:p>
    <w:bookmarkEnd w:id="3"/>
    <w:p w14:paraId="51907F46" w14:textId="22F1F505" w:rsidR="009F4BD7" w:rsidRPr="00A53FB2" w:rsidRDefault="00A53FB2" w:rsidP="009F4BD7">
      <w:pPr>
        <w:pStyle w:val="Heading1"/>
        <w:rPr>
          <w:lang w:val="ru-RU"/>
        </w:rPr>
      </w:pPr>
      <w:r>
        <w:rPr>
          <w:lang w:val="ru-RU"/>
        </w:rPr>
        <w:t>Секретариат</w:t>
      </w:r>
      <w:r w:rsidRPr="00A53FB2">
        <w:rPr>
          <w:lang w:val="ru-RU"/>
        </w:rPr>
        <w:t xml:space="preserve"> </w:t>
      </w:r>
      <w:r>
        <w:rPr>
          <w:lang w:val="ru-RU"/>
        </w:rPr>
        <w:t>далее</w:t>
      </w:r>
      <w:r w:rsidRPr="00A53FB2">
        <w:rPr>
          <w:lang w:val="ru-RU"/>
        </w:rPr>
        <w:t xml:space="preserve"> </w:t>
      </w:r>
      <w:r>
        <w:rPr>
          <w:lang w:val="ru-RU"/>
        </w:rPr>
        <w:t>отметил</w:t>
      </w:r>
      <w:r w:rsidRPr="00A53FB2">
        <w:rPr>
          <w:lang w:val="ru-RU"/>
        </w:rPr>
        <w:t>, что страна представила свои данные в соответствии со статьей</w:t>
      </w:r>
      <w:r w:rsidRPr="00A53FB2">
        <w:rPr>
          <w:lang w:val="en-US"/>
        </w:rPr>
        <w:t> </w:t>
      </w:r>
      <w:r w:rsidRPr="00A53FB2">
        <w:rPr>
          <w:lang w:val="ru-RU"/>
        </w:rPr>
        <w:t xml:space="preserve">7 </w:t>
      </w:r>
      <w:r>
        <w:rPr>
          <w:lang w:val="ru-RU"/>
        </w:rPr>
        <w:t xml:space="preserve">и данные по СП </w:t>
      </w:r>
      <w:r w:rsidRPr="00A53FB2">
        <w:rPr>
          <w:lang w:val="ru-RU"/>
        </w:rPr>
        <w:t>за 2023</w:t>
      </w:r>
      <w:r w:rsidRPr="00A53FB2">
        <w:rPr>
          <w:lang w:val="en-US"/>
        </w:rPr>
        <w:t> </w:t>
      </w:r>
      <w:r w:rsidRPr="00A53FB2">
        <w:rPr>
          <w:lang w:val="ru-RU"/>
        </w:rPr>
        <w:t xml:space="preserve">год, соблюдает контрольные цели в рамках Монреальского протокола и что представленные данные о годовом потреблении ГХФУ не превышают </w:t>
      </w:r>
      <w:r>
        <w:rPr>
          <w:lang w:val="ru-RU"/>
        </w:rPr>
        <w:t>показателя максимально допустимого годового потребления</w:t>
      </w:r>
      <w:r w:rsidRPr="00A53FB2">
        <w:rPr>
          <w:lang w:val="ru-RU"/>
        </w:rPr>
        <w:t>, указанного в ее соглашении о ПОДПО с Исполнительным комитетом</w:t>
      </w:r>
      <w:r>
        <w:rPr>
          <w:lang w:val="ru-RU"/>
        </w:rPr>
        <w:t>.</w:t>
      </w:r>
    </w:p>
    <w:p w14:paraId="2F6F72C7" w14:textId="05A5BC26" w:rsidR="009F4BD7" w:rsidRPr="00A53FB2" w:rsidRDefault="00A53FB2" w:rsidP="009F4BD7">
      <w:pPr>
        <w:pStyle w:val="Heading1"/>
        <w:rPr>
          <w:lang w:val="ru-RU"/>
        </w:rPr>
      </w:pPr>
      <w:r>
        <w:rPr>
          <w:lang w:val="ru-RU"/>
        </w:rPr>
        <w:t>ЮНИДО</w:t>
      </w:r>
      <w:r w:rsidRPr="00A53FB2">
        <w:rPr>
          <w:lang w:val="ru-RU"/>
        </w:rPr>
        <w:t xml:space="preserve"> </w:t>
      </w:r>
      <w:r>
        <w:rPr>
          <w:lang w:val="ru-RU"/>
        </w:rPr>
        <w:t>подтвердила</w:t>
      </w:r>
      <w:r w:rsidRPr="00A53FB2">
        <w:rPr>
          <w:lang w:val="ru-RU"/>
        </w:rPr>
        <w:t xml:space="preserve">, </w:t>
      </w:r>
      <w:r>
        <w:rPr>
          <w:lang w:val="ru-RU"/>
        </w:rPr>
        <w:t>что</w:t>
      </w:r>
      <w:r w:rsidRPr="00A53FB2">
        <w:rPr>
          <w:lang w:val="ru-RU"/>
        </w:rPr>
        <w:t xml:space="preserve"> </w:t>
      </w:r>
      <w:r>
        <w:rPr>
          <w:lang w:val="ru-RU"/>
        </w:rPr>
        <w:t>в результате этапа</w:t>
      </w:r>
      <w:r w:rsidRPr="00A53FB2">
        <w:rPr>
          <w:lang w:val="en-US"/>
        </w:rPr>
        <w:t> </w:t>
      </w:r>
      <w:r w:rsidR="009F4BD7" w:rsidRPr="00326718">
        <w:t>III</w:t>
      </w:r>
      <w:r w:rsidR="009F4BD7" w:rsidRPr="00A53FB2">
        <w:rPr>
          <w:lang w:val="ru-RU"/>
        </w:rPr>
        <w:t xml:space="preserve"> </w:t>
      </w:r>
      <w:r w:rsidRPr="00A53FB2">
        <w:rPr>
          <w:lang w:val="ru-RU"/>
        </w:rPr>
        <w:t xml:space="preserve">ПОДПО </w:t>
      </w:r>
      <w:r>
        <w:rPr>
          <w:lang w:val="ru-RU"/>
        </w:rPr>
        <w:t>для</w:t>
      </w:r>
      <w:r w:rsidRPr="00A53FB2">
        <w:rPr>
          <w:lang w:val="ru-RU"/>
        </w:rPr>
        <w:t xml:space="preserve"> </w:t>
      </w:r>
      <w:r>
        <w:rPr>
          <w:lang w:val="ru-RU"/>
        </w:rPr>
        <w:t>Туркменистана</w:t>
      </w:r>
      <w:r w:rsidR="009F4BD7" w:rsidRPr="00A53FB2">
        <w:rPr>
          <w:lang w:val="ru-RU"/>
        </w:rPr>
        <w:t xml:space="preserve"> </w:t>
      </w:r>
      <w:r w:rsidR="0013679B">
        <w:rPr>
          <w:lang w:val="ru-RU"/>
        </w:rPr>
        <w:t xml:space="preserve">к 1 января 2030 года </w:t>
      </w:r>
      <w:r>
        <w:rPr>
          <w:lang w:val="ru-RU"/>
        </w:rPr>
        <w:t xml:space="preserve">будет поэтапно </w:t>
      </w:r>
      <w:r w:rsidR="0013679B">
        <w:rPr>
          <w:lang w:val="ru-RU"/>
        </w:rPr>
        <w:t>сокращено</w:t>
      </w:r>
      <w:r w:rsidR="009F4BD7" w:rsidRPr="00A53FB2">
        <w:rPr>
          <w:lang w:val="ru-RU"/>
        </w:rPr>
        <w:t xml:space="preserve"> 100</w:t>
      </w:r>
      <w:r w:rsidR="0013679B">
        <w:rPr>
          <w:lang w:val="ru-RU"/>
        </w:rPr>
        <w:t> % базового уровня потребления</w:t>
      </w:r>
      <w:r w:rsidR="009F4BD7" w:rsidRPr="00A53FB2">
        <w:rPr>
          <w:lang w:val="ru-RU"/>
        </w:rPr>
        <w:t xml:space="preserve"> </w:t>
      </w:r>
      <w:r w:rsidR="0013679B">
        <w:rPr>
          <w:lang w:val="ru-RU"/>
        </w:rPr>
        <w:t>ГХФУ страны</w:t>
      </w:r>
      <w:r w:rsidR="009F4BD7" w:rsidRPr="00A53FB2">
        <w:rPr>
          <w:lang w:val="ru-RU"/>
        </w:rPr>
        <w:t>.</w:t>
      </w:r>
    </w:p>
    <w:p w14:paraId="619307AB" w14:textId="22586BD4" w:rsidR="009F4BD7" w:rsidRPr="006515C6" w:rsidRDefault="00423FD0" w:rsidP="009F4BD7">
      <w:pPr>
        <w:pStyle w:val="Heading1"/>
        <w:numPr>
          <w:ilvl w:val="0"/>
          <w:numId w:val="0"/>
        </w:numPr>
        <w:tabs>
          <w:tab w:val="left" w:pos="720"/>
        </w:tabs>
        <w:rPr>
          <w:b/>
        </w:rPr>
      </w:pPr>
      <w:r>
        <w:rPr>
          <w:b/>
          <w:bCs/>
          <w:color w:val="000000" w:themeColor="text1"/>
          <w:lang w:val="ru-RU" w:eastAsia="en-CA"/>
        </w:rPr>
        <w:t>Рекомендация Секретариата</w:t>
      </w:r>
    </w:p>
    <w:p w14:paraId="609A20FB" w14:textId="57F9A50E" w:rsidR="009F4BD7" w:rsidRPr="00C44CD1" w:rsidRDefault="00C44CD1" w:rsidP="00C44CD1">
      <w:pPr>
        <w:pStyle w:val="Heading1"/>
        <w:rPr>
          <w:lang w:val="ru-RU"/>
        </w:rPr>
      </w:pPr>
      <w:r w:rsidRPr="003735EB">
        <w:rPr>
          <w:lang w:val="ru-RU"/>
        </w:rPr>
        <w:t>Секретариат</w:t>
      </w:r>
      <w:r w:rsidRPr="00C44CD1">
        <w:rPr>
          <w:lang w:val="ru-RU"/>
        </w:rPr>
        <w:t xml:space="preserve"> </w:t>
      </w:r>
      <w:r w:rsidRPr="003735EB">
        <w:rPr>
          <w:lang w:val="ru-RU"/>
        </w:rPr>
        <w:t>рекомендует</w:t>
      </w:r>
      <w:r w:rsidRPr="00C44CD1">
        <w:rPr>
          <w:lang w:val="ru-RU"/>
        </w:rPr>
        <w:t xml:space="preserve"> </w:t>
      </w:r>
      <w:r w:rsidR="00555280">
        <w:rPr>
          <w:lang w:val="ru-RU"/>
        </w:rPr>
        <w:t>утвердить</w:t>
      </w:r>
      <w:r w:rsidRPr="00C44CD1">
        <w:rPr>
          <w:lang w:val="ru-RU"/>
        </w:rPr>
        <w:t xml:space="preserve"> </w:t>
      </w:r>
      <w:r w:rsidRPr="003735EB">
        <w:rPr>
          <w:lang w:val="ru-RU"/>
        </w:rPr>
        <w:t>в</w:t>
      </w:r>
      <w:r w:rsidRPr="00C44CD1">
        <w:rPr>
          <w:lang w:val="ru-RU"/>
        </w:rPr>
        <w:t xml:space="preserve"> </w:t>
      </w:r>
      <w:r w:rsidRPr="003735EB">
        <w:rPr>
          <w:lang w:val="ru-RU"/>
        </w:rPr>
        <w:t>целом</w:t>
      </w:r>
      <w:r w:rsidRPr="00C44CD1">
        <w:rPr>
          <w:lang w:val="ru-RU"/>
        </w:rPr>
        <w:t xml:space="preserve"> </w:t>
      </w:r>
      <w:r w:rsidR="00555280">
        <w:rPr>
          <w:lang w:val="ru-RU"/>
        </w:rPr>
        <w:t xml:space="preserve">финансирование </w:t>
      </w:r>
      <w:r>
        <w:rPr>
          <w:lang w:val="ru-RU"/>
        </w:rPr>
        <w:t>подготовки</w:t>
      </w:r>
      <w:r w:rsidRPr="00C44CD1">
        <w:rPr>
          <w:lang w:val="ru-RU"/>
        </w:rPr>
        <w:t xml:space="preserve"> </w:t>
      </w:r>
      <w:r>
        <w:rPr>
          <w:lang w:val="ru-RU"/>
        </w:rPr>
        <w:t>проекта</w:t>
      </w:r>
      <w:r w:rsidRPr="00C44CD1">
        <w:rPr>
          <w:lang w:val="ru-RU"/>
        </w:rPr>
        <w:t xml:space="preserve"> </w:t>
      </w:r>
      <w:r>
        <w:rPr>
          <w:lang w:val="ru-RU"/>
        </w:rPr>
        <w:t>для</w:t>
      </w:r>
      <w:r w:rsidRPr="00C44CD1">
        <w:rPr>
          <w:lang w:val="ru-RU"/>
        </w:rPr>
        <w:t xml:space="preserve"> </w:t>
      </w:r>
      <w:r>
        <w:rPr>
          <w:lang w:val="ru-RU"/>
        </w:rPr>
        <w:t>этапа</w:t>
      </w:r>
      <w:r w:rsidRPr="00C44CD1">
        <w:rPr>
          <w:lang w:val="en-US"/>
        </w:rPr>
        <w:t> </w:t>
      </w:r>
      <w:r w:rsidR="009F4BD7" w:rsidRPr="00257C8F">
        <w:t>II</w:t>
      </w:r>
      <w:r w:rsidR="00257C8F">
        <w:t>I</w:t>
      </w:r>
      <w:r w:rsidR="009F4BD7" w:rsidRPr="00C44CD1">
        <w:rPr>
          <w:lang w:val="ru-RU"/>
        </w:rPr>
        <w:t xml:space="preserve"> </w:t>
      </w:r>
      <w:r w:rsidRPr="00C44CD1">
        <w:rPr>
          <w:lang w:val="ru-RU"/>
        </w:rPr>
        <w:t>плана организационной деятельности по поэтапному отказу от Г</w:t>
      </w:r>
      <w:r>
        <w:rPr>
          <w:lang w:val="ru-RU"/>
        </w:rPr>
        <w:t>Х</w:t>
      </w:r>
      <w:r w:rsidRPr="00C44CD1">
        <w:rPr>
          <w:lang w:val="ru-RU"/>
        </w:rPr>
        <w:t xml:space="preserve">ФУ </w:t>
      </w:r>
      <w:r>
        <w:rPr>
          <w:lang w:val="ru-RU"/>
        </w:rPr>
        <w:t>для Туркменистана</w:t>
      </w:r>
      <w:r w:rsidR="009F4BD7" w:rsidRPr="00C44CD1">
        <w:rPr>
          <w:lang w:val="ru-RU"/>
        </w:rPr>
        <w:t xml:space="preserve"> </w:t>
      </w:r>
      <w:r>
        <w:rPr>
          <w:lang w:val="ru-RU"/>
        </w:rPr>
        <w:t>на уровне финансирования, указанном в разделе </w:t>
      </w:r>
      <w:r w:rsidRPr="00C66E69">
        <w:t>A</w:t>
      </w:r>
      <w:r>
        <w:rPr>
          <w:lang w:val="ru-RU"/>
        </w:rPr>
        <w:t>2</w:t>
      </w:r>
      <w:r w:rsidRPr="00CC3301">
        <w:rPr>
          <w:lang w:val="ru-RU"/>
        </w:rPr>
        <w:t xml:space="preserve"> </w:t>
      </w:r>
      <w:r>
        <w:rPr>
          <w:lang w:val="ru-RU"/>
        </w:rPr>
        <w:t>таблицы </w:t>
      </w:r>
      <w:r w:rsidRPr="00CC3301">
        <w:rPr>
          <w:lang w:val="ru-RU"/>
        </w:rPr>
        <w:t>1</w:t>
      </w:r>
      <w:r w:rsidR="009F4BD7" w:rsidRPr="00C44CD1">
        <w:rPr>
          <w:lang w:val="ru-RU"/>
        </w:rPr>
        <w:t>.</w:t>
      </w:r>
    </w:p>
    <w:p w14:paraId="1CA33DE2" w14:textId="67599084" w:rsidR="009F4BD7" w:rsidRPr="00CC3301" w:rsidRDefault="009F4BD7" w:rsidP="00C540CC">
      <w:pPr>
        <w:keepNext/>
        <w:keepLines/>
        <w:spacing w:after="240"/>
        <w:rPr>
          <w:b/>
          <w:lang w:val="ru-RU"/>
        </w:rPr>
      </w:pPr>
      <w:r w:rsidRPr="00C540CC">
        <w:rPr>
          <w:b/>
        </w:rPr>
        <w:t>A</w:t>
      </w:r>
      <w:r w:rsidRPr="00CC3301">
        <w:rPr>
          <w:b/>
          <w:lang w:val="ru-RU"/>
        </w:rPr>
        <w:t>3</w:t>
      </w:r>
      <w:r w:rsidR="00CC3301" w:rsidRPr="00CC3301">
        <w:rPr>
          <w:b/>
          <w:color w:val="000000" w:themeColor="text1"/>
          <w:lang w:val="ru-RU"/>
        </w:rPr>
        <w:t>.</w:t>
      </w:r>
      <w:r w:rsidRPr="00CC3301">
        <w:rPr>
          <w:b/>
          <w:lang w:val="ru-RU"/>
        </w:rPr>
        <w:t xml:space="preserve"> </w:t>
      </w:r>
      <w:r w:rsidR="00CC3301" w:rsidRPr="00CC3301">
        <w:rPr>
          <w:b/>
          <w:lang w:val="ru-RU"/>
        </w:rPr>
        <w:t>Подготовка национальной инвентаризации банков использованных или нежелательных регулируемых веществ и плана сбора, транспортировки и удаления таких веществ</w:t>
      </w:r>
    </w:p>
    <w:p w14:paraId="3D89D1F5" w14:textId="6D4D0B88" w:rsidR="009F4BD7" w:rsidRPr="00731619" w:rsidRDefault="00CC3301" w:rsidP="009F4BD7">
      <w:pPr>
        <w:keepNext/>
        <w:spacing w:after="240"/>
        <w:rPr>
          <w:b/>
        </w:rPr>
      </w:pPr>
      <w:r>
        <w:rPr>
          <w:b/>
          <w:color w:val="000000" w:themeColor="text1"/>
          <w:lang w:val="ru-RU"/>
        </w:rPr>
        <w:t>Описание проекта</w:t>
      </w:r>
    </w:p>
    <w:p w14:paraId="6B486916" w14:textId="6D799DD4" w:rsidR="009F4BD7" w:rsidRPr="008F3025" w:rsidRDefault="008F3025" w:rsidP="009F4BD7">
      <w:pPr>
        <w:pStyle w:val="Heading1"/>
        <w:rPr>
          <w:lang w:val="ru-RU"/>
        </w:rPr>
      </w:pPr>
      <w:r w:rsidRPr="008F3025">
        <w:rPr>
          <w:snapToGrid w:val="0"/>
          <w:lang w:val="ru-RU"/>
        </w:rPr>
        <w:t xml:space="preserve">ЮНИДО в качестве назначенного учреждения-исполнителя представила запрос о подготовке национальной инвентаризации банков использованных или нежелательных регулируемых веществ и плана для одной страны, как указано в разделе </w:t>
      </w:r>
      <w:r w:rsidR="009F4BD7" w:rsidRPr="00731619">
        <w:t>A</w:t>
      </w:r>
      <w:r w:rsidR="00731619" w:rsidRPr="008F3025">
        <w:rPr>
          <w:lang w:val="ru-RU"/>
        </w:rPr>
        <w:t>3</w:t>
      </w:r>
      <w:r w:rsidR="009F4BD7" w:rsidRPr="008F3025">
        <w:rPr>
          <w:lang w:val="ru-RU"/>
        </w:rPr>
        <w:t xml:space="preserve"> </w:t>
      </w:r>
      <w:r>
        <w:rPr>
          <w:lang w:val="ru-RU"/>
        </w:rPr>
        <w:t>таблицы</w:t>
      </w:r>
      <w:r w:rsidR="009F4BD7" w:rsidRPr="008F3025">
        <w:rPr>
          <w:lang w:val="ru-RU"/>
        </w:rPr>
        <w:t xml:space="preserve"> 1. </w:t>
      </w:r>
    </w:p>
    <w:p w14:paraId="41E28597" w14:textId="263659A2" w:rsidR="00F171E5" w:rsidRPr="00BF07B3" w:rsidRDefault="008F3025" w:rsidP="00F171E5">
      <w:pPr>
        <w:pStyle w:val="Heading1"/>
        <w:rPr>
          <w:snapToGrid w:val="0"/>
          <w:lang w:val="ru-RU"/>
        </w:rPr>
      </w:pPr>
      <w:r>
        <w:rPr>
          <w:lang w:val="ru-RU"/>
        </w:rPr>
        <w:t>ЮНИДО</w:t>
      </w:r>
      <w:r w:rsidRPr="00BF07B3">
        <w:rPr>
          <w:lang w:val="ru-RU"/>
        </w:rPr>
        <w:t xml:space="preserve"> </w:t>
      </w:r>
      <w:r>
        <w:rPr>
          <w:lang w:val="ru-RU"/>
        </w:rPr>
        <w:t>представила</w:t>
      </w:r>
      <w:r w:rsidRPr="00BF07B3">
        <w:rPr>
          <w:lang w:val="ru-RU"/>
        </w:rPr>
        <w:t xml:space="preserve"> </w:t>
      </w:r>
      <w:r>
        <w:rPr>
          <w:lang w:val="ru-RU"/>
        </w:rPr>
        <w:t>описание</w:t>
      </w:r>
      <w:r w:rsidRPr="00BF07B3">
        <w:rPr>
          <w:lang w:val="ru-RU"/>
        </w:rPr>
        <w:t xml:space="preserve"> </w:t>
      </w:r>
      <w:r>
        <w:rPr>
          <w:lang w:val="ru-RU"/>
        </w:rPr>
        <w:t>мероприятий</w:t>
      </w:r>
      <w:r w:rsidR="00BF07B3" w:rsidRPr="00BF07B3">
        <w:rPr>
          <w:lang w:val="ru-RU"/>
        </w:rPr>
        <w:t xml:space="preserve">, </w:t>
      </w:r>
      <w:r w:rsidR="00BF07B3">
        <w:rPr>
          <w:lang w:val="ru-RU"/>
        </w:rPr>
        <w:t>требуемых</w:t>
      </w:r>
      <w:r w:rsidR="00BF07B3" w:rsidRPr="00BF07B3">
        <w:rPr>
          <w:lang w:val="ru-RU"/>
        </w:rPr>
        <w:t xml:space="preserve"> </w:t>
      </w:r>
      <w:r w:rsidR="00BF07B3">
        <w:rPr>
          <w:lang w:val="ru-RU"/>
        </w:rPr>
        <w:t>для</w:t>
      </w:r>
      <w:r w:rsidR="00BF07B3" w:rsidRPr="00BF07B3">
        <w:rPr>
          <w:lang w:val="ru-RU"/>
        </w:rPr>
        <w:t xml:space="preserve"> </w:t>
      </w:r>
      <w:r w:rsidR="00BF07B3">
        <w:rPr>
          <w:lang w:val="ru-RU"/>
        </w:rPr>
        <w:t>подготовки</w:t>
      </w:r>
      <w:r w:rsidRPr="00BF07B3">
        <w:rPr>
          <w:lang w:val="ru-RU"/>
        </w:rPr>
        <w:t xml:space="preserve"> </w:t>
      </w:r>
      <w:r w:rsidR="00BF07B3" w:rsidRPr="008F3025">
        <w:rPr>
          <w:snapToGrid w:val="0"/>
          <w:lang w:val="ru-RU"/>
        </w:rPr>
        <w:t>национальной</w:t>
      </w:r>
      <w:r w:rsidR="00BF07B3" w:rsidRPr="00BF07B3">
        <w:rPr>
          <w:snapToGrid w:val="0"/>
          <w:lang w:val="ru-RU"/>
        </w:rPr>
        <w:t xml:space="preserve"> </w:t>
      </w:r>
      <w:r w:rsidR="00BF07B3" w:rsidRPr="008F3025">
        <w:rPr>
          <w:snapToGrid w:val="0"/>
          <w:lang w:val="ru-RU"/>
        </w:rPr>
        <w:t>инвентаризации</w:t>
      </w:r>
      <w:r w:rsidR="00BF07B3" w:rsidRPr="00BF07B3">
        <w:rPr>
          <w:snapToGrid w:val="0"/>
          <w:lang w:val="ru-RU"/>
        </w:rPr>
        <w:t xml:space="preserve"> </w:t>
      </w:r>
      <w:r w:rsidR="00BF07B3" w:rsidRPr="008F3025">
        <w:rPr>
          <w:snapToGrid w:val="0"/>
          <w:lang w:val="ru-RU"/>
        </w:rPr>
        <w:t>банков</w:t>
      </w:r>
      <w:r w:rsidR="00BF07B3" w:rsidRPr="00BF07B3">
        <w:rPr>
          <w:snapToGrid w:val="0"/>
          <w:lang w:val="ru-RU"/>
        </w:rPr>
        <w:t xml:space="preserve"> </w:t>
      </w:r>
      <w:r w:rsidR="00BF07B3" w:rsidRPr="008F3025">
        <w:rPr>
          <w:snapToGrid w:val="0"/>
          <w:lang w:val="ru-RU"/>
        </w:rPr>
        <w:t>использованных</w:t>
      </w:r>
      <w:r w:rsidR="00BF07B3" w:rsidRPr="00BF07B3">
        <w:rPr>
          <w:snapToGrid w:val="0"/>
          <w:lang w:val="ru-RU"/>
        </w:rPr>
        <w:t xml:space="preserve"> </w:t>
      </w:r>
      <w:r w:rsidR="00BF07B3" w:rsidRPr="008F3025">
        <w:rPr>
          <w:snapToGrid w:val="0"/>
          <w:lang w:val="ru-RU"/>
        </w:rPr>
        <w:t>или</w:t>
      </w:r>
      <w:r w:rsidR="00BF07B3" w:rsidRPr="00BF07B3">
        <w:rPr>
          <w:snapToGrid w:val="0"/>
          <w:lang w:val="ru-RU"/>
        </w:rPr>
        <w:t xml:space="preserve"> </w:t>
      </w:r>
      <w:r w:rsidR="00BF07B3" w:rsidRPr="008F3025">
        <w:rPr>
          <w:snapToGrid w:val="0"/>
          <w:lang w:val="ru-RU"/>
        </w:rPr>
        <w:t>нежелательных</w:t>
      </w:r>
      <w:r w:rsidR="00BF07B3" w:rsidRPr="00BF07B3">
        <w:rPr>
          <w:snapToGrid w:val="0"/>
          <w:lang w:val="ru-RU"/>
        </w:rPr>
        <w:t xml:space="preserve"> </w:t>
      </w:r>
      <w:r w:rsidR="00BF07B3" w:rsidRPr="008F3025">
        <w:rPr>
          <w:snapToGrid w:val="0"/>
          <w:lang w:val="ru-RU"/>
        </w:rPr>
        <w:t>регулируемых</w:t>
      </w:r>
      <w:r w:rsidR="00BF07B3" w:rsidRPr="00BF07B3">
        <w:rPr>
          <w:snapToGrid w:val="0"/>
          <w:lang w:val="ru-RU"/>
        </w:rPr>
        <w:t xml:space="preserve"> </w:t>
      </w:r>
      <w:r w:rsidR="00BF07B3" w:rsidRPr="008F3025">
        <w:rPr>
          <w:snapToGrid w:val="0"/>
          <w:lang w:val="ru-RU"/>
        </w:rPr>
        <w:t>веществ</w:t>
      </w:r>
      <w:r w:rsidR="00BF07B3" w:rsidRPr="00BF07B3">
        <w:rPr>
          <w:snapToGrid w:val="0"/>
          <w:lang w:val="ru-RU"/>
        </w:rPr>
        <w:t xml:space="preserve"> </w:t>
      </w:r>
      <w:r w:rsidR="00BF07B3" w:rsidRPr="008F3025">
        <w:rPr>
          <w:snapToGrid w:val="0"/>
          <w:lang w:val="ru-RU"/>
        </w:rPr>
        <w:t>и</w:t>
      </w:r>
      <w:r w:rsidR="00BF07B3" w:rsidRPr="00BF07B3">
        <w:rPr>
          <w:snapToGrid w:val="0"/>
          <w:lang w:val="ru-RU"/>
        </w:rPr>
        <w:t xml:space="preserve"> </w:t>
      </w:r>
      <w:r w:rsidR="00BF07B3" w:rsidRPr="008F3025">
        <w:rPr>
          <w:snapToGrid w:val="0"/>
          <w:lang w:val="ru-RU"/>
        </w:rPr>
        <w:t>плана</w:t>
      </w:r>
      <w:r w:rsidR="00BF07B3" w:rsidRPr="00BF07B3">
        <w:rPr>
          <w:snapToGrid w:val="0"/>
          <w:lang w:val="ru-RU"/>
        </w:rPr>
        <w:t xml:space="preserve"> </w:t>
      </w:r>
      <w:r w:rsidR="00BF07B3" w:rsidRPr="008F3025">
        <w:rPr>
          <w:snapToGrid w:val="0"/>
          <w:lang w:val="ru-RU"/>
        </w:rPr>
        <w:t>для</w:t>
      </w:r>
      <w:r w:rsidR="00BF07B3" w:rsidRPr="00BF07B3">
        <w:rPr>
          <w:snapToGrid w:val="0"/>
          <w:lang w:val="ru-RU"/>
        </w:rPr>
        <w:t xml:space="preserve"> </w:t>
      </w:r>
      <w:r w:rsidR="00BF07B3">
        <w:rPr>
          <w:snapToGrid w:val="0"/>
          <w:lang w:val="ru-RU"/>
        </w:rPr>
        <w:t>Южной</w:t>
      </w:r>
      <w:r w:rsidR="00BF07B3" w:rsidRPr="00BF07B3">
        <w:rPr>
          <w:snapToGrid w:val="0"/>
          <w:lang w:val="ru-RU"/>
        </w:rPr>
        <w:t xml:space="preserve"> </w:t>
      </w:r>
      <w:r w:rsidR="00BF07B3">
        <w:rPr>
          <w:snapToGrid w:val="0"/>
          <w:lang w:val="ru-RU"/>
        </w:rPr>
        <w:t>Африки</w:t>
      </w:r>
      <w:r w:rsidR="00BF07B3" w:rsidRPr="00BF07B3">
        <w:rPr>
          <w:snapToGrid w:val="0"/>
          <w:lang w:val="ru-RU"/>
        </w:rPr>
        <w:t xml:space="preserve">, </w:t>
      </w:r>
      <w:r w:rsidR="00BF07B3">
        <w:rPr>
          <w:snapToGrid w:val="0"/>
          <w:lang w:val="ru-RU"/>
        </w:rPr>
        <w:t>и</w:t>
      </w:r>
      <w:r w:rsidR="00BF07B3" w:rsidRPr="00BF07B3">
        <w:rPr>
          <w:snapToGrid w:val="0"/>
          <w:lang w:val="ru-RU"/>
        </w:rPr>
        <w:t xml:space="preserve"> </w:t>
      </w:r>
      <w:r w:rsidR="00BF07B3">
        <w:rPr>
          <w:snapToGrid w:val="0"/>
          <w:lang w:val="ru-RU"/>
        </w:rPr>
        <w:t>соответствующие</w:t>
      </w:r>
      <w:r w:rsidR="00BF07B3" w:rsidRPr="00BF07B3">
        <w:rPr>
          <w:snapToGrid w:val="0"/>
          <w:lang w:val="ru-RU"/>
        </w:rPr>
        <w:t xml:space="preserve"> </w:t>
      </w:r>
      <w:r w:rsidR="00BF07B3">
        <w:rPr>
          <w:snapToGrid w:val="0"/>
          <w:lang w:val="ru-RU"/>
        </w:rPr>
        <w:t>расходы</w:t>
      </w:r>
      <w:r w:rsidR="00BF07B3" w:rsidRPr="00BF07B3">
        <w:rPr>
          <w:snapToGrid w:val="0"/>
          <w:lang w:val="ru-RU"/>
        </w:rPr>
        <w:t xml:space="preserve"> </w:t>
      </w:r>
      <w:r w:rsidR="00BF07B3">
        <w:rPr>
          <w:snapToGrid w:val="0"/>
          <w:lang w:val="ru-RU"/>
        </w:rPr>
        <w:t>на каждое мероприятие с использованием соответствующей формы представления проектных предложений</w:t>
      </w:r>
      <w:r w:rsidR="00F171E5" w:rsidRPr="00BF07B3">
        <w:rPr>
          <w:snapToGrid w:val="0"/>
          <w:lang w:val="ru-RU"/>
        </w:rPr>
        <w:t>.</w:t>
      </w:r>
    </w:p>
    <w:p w14:paraId="53F45CF7" w14:textId="25A24D97" w:rsidR="009F4BD7" w:rsidRPr="003D0E08" w:rsidRDefault="00CC3301" w:rsidP="009F4BD7">
      <w:pPr>
        <w:pStyle w:val="Heading1"/>
        <w:keepNext/>
        <w:numPr>
          <w:ilvl w:val="0"/>
          <w:numId w:val="0"/>
        </w:numPr>
        <w:tabs>
          <w:tab w:val="left" w:pos="720"/>
        </w:tabs>
      </w:pPr>
      <w:r>
        <w:rPr>
          <w:b/>
          <w:bCs/>
          <w:color w:val="000000" w:themeColor="text1"/>
          <w:lang w:val="ru-RU" w:eastAsia="en-CA"/>
        </w:rPr>
        <w:t>Замечания Секретариата</w:t>
      </w:r>
    </w:p>
    <w:p w14:paraId="609F3FD4" w14:textId="04C6F4A9" w:rsidR="009F4BD7" w:rsidRPr="00BF07B3" w:rsidRDefault="00BF07B3" w:rsidP="009F4BD7">
      <w:pPr>
        <w:pStyle w:val="Heading1"/>
        <w:rPr>
          <w:spacing w:val="-2"/>
          <w:lang w:val="ru-RU"/>
        </w:rPr>
      </w:pPr>
      <w:r w:rsidRPr="00BF07B3">
        <w:rPr>
          <w:spacing w:val="-2"/>
          <w:lang w:val="ru-RU"/>
        </w:rPr>
        <w:t xml:space="preserve">При рассмотрении запроса Секретариат принял во внимание критерии подготовки </w:t>
      </w:r>
      <w:r w:rsidRPr="00BF07B3">
        <w:rPr>
          <w:snapToGrid w:val="0"/>
          <w:spacing w:val="-2"/>
          <w:lang w:val="ru-RU"/>
        </w:rPr>
        <w:t>национальной инвентаризации банков использованных или нежелательных регулируемых веществ и плана</w:t>
      </w:r>
      <w:r w:rsidR="006477CC" w:rsidRPr="00BF07B3">
        <w:rPr>
          <w:spacing w:val="-2"/>
          <w:lang w:val="ru-RU"/>
        </w:rPr>
        <w:t>,</w:t>
      </w:r>
      <w:r w:rsidR="009F4BD7" w:rsidRPr="00BF07B3">
        <w:rPr>
          <w:spacing w:val="-2"/>
          <w:lang w:val="ru-RU"/>
        </w:rPr>
        <w:t xml:space="preserve"> </w:t>
      </w:r>
      <w:r w:rsidRPr="00BF07B3">
        <w:rPr>
          <w:spacing w:val="-2"/>
          <w:lang w:val="ru-RU"/>
        </w:rPr>
        <w:t>приведенные в решении</w:t>
      </w:r>
      <w:r w:rsidRPr="00BF07B3">
        <w:rPr>
          <w:spacing w:val="-2"/>
        </w:rPr>
        <w:t> </w:t>
      </w:r>
      <w:r w:rsidR="009F4BD7" w:rsidRPr="00BF07B3">
        <w:rPr>
          <w:spacing w:val="-2"/>
          <w:lang w:val="ru-RU"/>
        </w:rPr>
        <w:t>91/66</w:t>
      </w:r>
      <w:r w:rsidR="0005294C" w:rsidRPr="00BF07B3">
        <w:rPr>
          <w:spacing w:val="-2"/>
          <w:lang w:val="ru-RU"/>
        </w:rPr>
        <w:t xml:space="preserve">, </w:t>
      </w:r>
      <w:r w:rsidRPr="00BF07B3">
        <w:rPr>
          <w:spacing w:val="-2"/>
          <w:lang w:val="ru-RU"/>
        </w:rPr>
        <w:t>а также предложенные мероприятия для подготовки</w:t>
      </w:r>
      <w:r w:rsidR="0005294C" w:rsidRPr="00BF07B3">
        <w:rPr>
          <w:spacing w:val="-2"/>
          <w:lang w:val="ru-RU"/>
        </w:rPr>
        <w:t xml:space="preserve"> </w:t>
      </w:r>
      <w:r w:rsidRPr="00BF07B3">
        <w:rPr>
          <w:spacing w:val="-2"/>
          <w:lang w:val="ru-RU"/>
        </w:rPr>
        <w:t>проекта и их связь с национальными планами страны по поэтапному отказу/сокращению</w:t>
      </w:r>
      <w:r w:rsidR="0005294C" w:rsidRPr="00BF07B3">
        <w:rPr>
          <w:spacing w:val="-2"/>
          <w:lang w:val="ru-RU"/>
        </w:rPr>
        <w:t xml:space="preserve"> </w:t>
      </w:r>
      <w:r w:rsidR="009F4BD7" w:rsidRPr="00BF07B3">
        <w:rPr>
          <w:spacing w:val="-2"/>
          <w:lang w:val="ru-RU"/>
        </w:rPr>
        <w:t>(</w:t>
      </w:r>
      <w:r w:rsidRPr="00BF07B3">
        <w:rPr>
          <w:spacing w:val="-2"/>
          <w:lang w:val="ru-RU"/>
        </w:rPr>
        <w:t>т</w:t>
      </w:r>
      <w:r w:rsidR="009F4BD7" w:rsidRPr="00BF07B3">
        <w:rPr>
          <w:spacing w:val="-2"/>
          <w:lang w:val="ru-RU"/>
        </w:rPr>
        <w:t>.</w:t>
      </w:r>
      <w:r w:rsidRPr="00BF07B3">
        <w:rPr>
          <w:spacing w:val="-2"/>
          <w:lang w:val="en-US"/>
        </w:rPr>
        <w:t> </w:t>
      </w:r>
      <w:r w:rsidRPr="00BF07B3">
        <w:rPr>
          <w:spacing w:val="-2"/>
          <w:lang w:val="ru-RU"/>
        </w:rPr>
        <w:t>е</w:t>
      </w:r>
      <w:r w:rsidR="009F4BD7" w:rsidRPr="00BF07B3">
        <w:rPr>
          <w:spacing w:val="-2"/>
          <w:lang w:val="ru-RU"/>
        </w:rPr>
        <w:t>.</w:t>
      </w:r>
      <w:r w:rsidRPr="00BF07B3">
        <w:rPr>
          <w:spacing w:val="-2"/>
          <w:lang w:val="ru-RU"/>
        </w:rPr>
        <w:t xml:space="preserve"> ПОДПО или </w:t>
      </w:r>
      <w:r w:rsidR="009F4BD7" w:rsidRPr="00BF07B3">
        <w:rPr>
          <w:spacing w:val="-2"/>
          <w:lang w:val="ru-RU"/>
        </w:rPr>
        <w:t xml:space="preserve"> </w:t>
      </w:r>
      <w:r w:rsidRPr="00BF07B3">
        <w:rPr>
          <w:spacing w:val="-2"/>
          <w:lang w:val="ru-RU"/>
        </w:rPr>
        <w:t>КПР</w:t>
      </w:r>
      <w:r w:rsidR="009F4BD7" w:rsidRPr="00BF07B3">
        <w:rPr>
          <w:spacing w:val="-2"/>
          <w:lang w:val="ru-RU"/>
        </w:rPr>
        <w:t xml:space="preserve">). </w:t>
      </w:r>
      <w:r w:rsidRPr="00BF07B3">
        <w:rPr>
          <w:spacing w:val="-2"/>
          <w:lang w:val="ru-RU"/>
        </w:rPr>
        <w:t>Секретариат отметил, что запрос о финансировании соответствует решению</w:t>
      </w:r>
      <w:r w:rsidR="009F4BD7" w:rsidRPr="00BF07B3">
        <w:rPr>
          <w:spacing w:val="-2"/>
          <w:lang w:val="ru-RU"/>
        </w:rPr>
        <w:t xml:space="preserve"> 91/66. </w:t>
      </w:r>
    </w:p>
    <w:p w14:paraId="743A55F8" w14:textId="0D457F55" w:rsidR="00471164" w:rsidRPr="00A134C2" w:rsidRDefault="00A134C2" w:rsidP="00A134C2">
      <w:pPr>
        <w:pStyle w:val="Heading1"/>
        <w:rPr>
          <w:color w:val="000000" w:themeColor="text1"/>
          <w:lang w:val="ru-RU"/>
        </w:rPr>
      </w:pPr>
      <w:r w:rsidRPr="00A134C2">
        <w:rPr>
          <w:lang w:val="ru-RU"/>
        </w:rPr>
        <w:lastRenderedPageBreak/>
        <w:t>Мероприятия, указанные в запросе о финансировании, включают аналитическое исследование данных национальных обследований потребления ОРВ/ГФУ, обследований ОРВ и мероприятий по рекуперации и рециркуляции; анализ политики и нормативных актов, касающихся выбросов хладагентов и их сбора, сбора отработавшего оборудования по окончании срока службы; национальное обследование для проведения инвентаризации неиспользуемых ОРВ, регулируемых веществ и оборудования; семинары для заинтересованных сторон; разработку плана действий и итогового доклада</w:t>
      </w:r>
      <w:r w:rsidR="00E47E45" w:rsidRPr="00A134C2">
        <w:rPr>
          <w:lang w:val="ru-RU"/>
        </w:rPr>
        <w:t>.</w:t>
      </w:r>
    </w:p>
    <w:p w14:paraId="79590117" w14:textId="484D55CC" w:rsidR="009F4BD7" w:rsidRPr="003D0E08" w:rsidRDefault="00CC3301" w:rsidP="00692072">
      <w:pPr>
        <w:pStyle w:val="Heading1"/>
        <w:keepNext/>
        <w:widowControl w:val="0"/>
        <w:numPr>
          <w:ilvl w:val="0"/>
          <w:numId w:val="0"/>
        </w:numPr>
        <w:tabs>
          <w:tab w:val="left" w:pos="720"/>
        </w:tabs>
        <w:rPr>
          <w:b/>
        </w:rPr>
      </w:pPr>
      <w:r w:rsidRPr="00CC3301">
        <w:rPr>
          <w:b/>
          <w:bCs/>
          <w:lang w:val="ru-RU"/>
        </w:rPr>
        <w:t>Рекомендация Секретариата</w:t>
      </w:r>
    </w:p>
    <w:p w14:paraId="668BBEEC" w14:textId="15A7CB29" w:rsidR="009F4BD7" w:rsidRPr="00AA4E3D" w:rsidRDefault="00C44CD1" w:rsidP="00A134C2">
      <w:pPr>
        <w:pStyle w:val="Heading1"/>
        <w:rPr>
          <w:lang w:val="ru-RU"/>
        </w:rPr>
      </w:pPr>
      <w:r w:rsidRPr="00A134C2">
        <w:rPr>
          <w:lang w:val="ru-RU"/>
        </w:rPr>
        <w:t>Секретариат</w:t>
      </w:r>
      <w:r w:rsidRPr="00AA4E3D">
        <w:rPr>
          <w:lang w:val="ru-RU"/>
        </w:rPr>
        <w:t xml:space="preserve"> </w:t>
      </w:r>
      <w:r w:rsidRPr="00A134C2">
        <w:rPr>
          <w:lang w:val="ru-RU"/>
        </w:rPr>
        <w:t>рекомендует</w:t>
      </w:r>
      <w:r w:rsidRPr="00AA4E3D">
        <w:rPr>
          <w:lang w:val="ru-RU"/>
        </w:rPr>
        <w:t xml:space="preserve"> </w:t>
      </w:r>
      <w:r w:rsidR="00555280">
        <w:rPr>
          <w:lang w:val="ru-RU"/>
        </w:rPr>
        <w:t>утвердить</w:t>
      </w:r>
      <w:r w:rsidRPr="00AA4E3D">
        <w:rPr>
          <w:lang w:val="ru-RU"/>
        </w:rPr>
        <w:t xml:space="preserve"> </w:t>
      </w:r>
      <w:r w:rsidRPr="00A134C2">
        <w:rPr>
          <w:lang w:val="ru-RU"/>
        </w:rPr>
        <w:t>в</w:t>
      </w:r>
      <w:r w:rsidRPr="00AA4E3D">
        <w:rPr>
          <w:lang w:val="ru-RU"/>
        </w:rPr>
        <w:t xml:space="preserve"> </w:t>
      </w:r>
      <w:r w:rsidRPr="00A134C2">
        <w:rPr>
          <w:lang w:val="ru-RU"/>
        </w:rPr>
        <w:t>целом</w:t>
      </w:r>
      <w:r w:rsidRPr="00AA4E3D">
        <w:rPr>
          <w:lang w:val="ru-RU"/>
        </w:rPr>
        <w:t xml:space="preserve"> </w:t>
      </w:r>
      <w:r w:rsidR="00555280">
        <w:rPr>
          <w:lang w:val="ru-RU"/>
        </w:rPr>
        <w:t xml:space="preserve">финансирование </w:t>
      </w:r>
      <w:r w:rsidRPr="00A134C2">
        <w:rPr>
          <w:lang w:val="ru-RU"/>
        </w:rPr>
        <w:t>подготовки</w:t>
      </w:r>
      <w:r w:rsidRPr="00AA4E3D">
        <w:rPr>
          <w:lang w:val="ru-RU"/>
        </w:rPr>
        <w:t xml:space="preserve"> </w:t>
      </w:r>
      <w:r w:rsidR="00A134C2" w:rsidRPr="00A134C2">
        <w:rPr>
          <w:lang w:val="ru-RU"/>
        </w:rPr>
        <w:t>национальной</w:t>
      </w:r>
      <w:r w:rsidR="00A134C2" w:rsidRPr="00AA4E3D">
        <w:rPr>
          <w:lang w:val="ru-RU"/>
        </w:rPr>
        <w:t xml:space="preserve"> </w:t>
      </w:r>
      <w:r w:rsidR="00A134C2" w:rsidRPr="00A134C2">
        <w:rPr>
          <w:lang w:val="ru-RU"/>
        </w:rPr>
        <w:t>инвентаризации</w:t>
      </w:r>
      <w:r w:rsidR="00A134C2" w:rsidRPr="00AA4E3D">
        <w:rPr>
          <w:lang w:val="ru-RU"/>
        </w:rPr>
        <w:t xml:space="preserve"> </w:t>
      </w:r>
      <w:r w:rsidR="00A134C2" w:rsidRPr="00A134C2">
        <w:rPr>
          <w:lang w:val="ru-RU"/>
        </w:rPr>
        <w:t>банков</w:t>
      </w:r>
      <w:r w:rsidR="00A134C2" w:rsidRPr="00AA4E3D">
        <w:rPr>
          <w:lang w:val="ru-RU"/>
        </w:rPr>
        <w:t xml:space="preserve"> </w:t>
      </w:r>
      <w:r w:rsidR="00A134C2" w:rsidRPr="00A134C2">
        <w:rPr>
          <w:lang w:val="ru-RU"/>
        </w:rPr>
        <w:t>использованных</w:t>
      </w:r>
      <w:r w:rsidR="00A134C2" w:rsidRPr="00AA4E3D">
        <w:rPr>
          <w:lang w:val="ru-RU"/>
        </w:rPr>
        <w:t xml:space="preserve"> </w:t>
      </w:r>
      <w:r w:rsidR="00A134C2" w:rsidRPr="00A134C2">
        <w:rPr>
          <w:lang w:val="ru-RU"/>
        </w:rPr>
        <w:t>или</w:t>
      </w:r>
      <w:r w:rsidR="00A134C2" w:rsidRPr="00AA4E3D">
        <w:rPr>
          <w:lang w:val="ru-RU"/>
        </w:rPr>
        <w:t xml:space="preserve"> </w:t>
      </w:r>
      <w:r w:rsidR="00A134C2" w:rsidRPr="00A134C2">
        <w:rPr>
          <w:lang w:val="ru-RU"/>
        </w:rPr>
        <w:t>нежелательных</w:t>
      </w:r>
      <w:r w:rsidR="00A134C2" w:rsidRPr="00AA4E3D">
        <w:rPr>
          <w:lang w:val="ru-RU"/>
        </w:rPr>
        <w:t xml:space="preserve"> </w:t>
      </w:r>
      <w:r w:rsidR="00A134C2" w:rsidRPr="00A134C2">
        <w:rPr>
          <w:lang w:val="ru-RU"/>
        </w:rPr>
        <w:t>регулируемых</w:t>
      </w:r>
      <w:r w:rsidR="00A134C2" w:rsidRPr="00AA4E3D">
        <w:rPr>
          <w:lang w:val="ru-RU"/>
        </w:rPr>
        <w:t xml:space="preserve"> </w:t>
      </w:r>
      <w:r w:rsidR="00A134C2" w:rsidRPr="00A134C2">
        <w:rPr>
          <w:lang w:val="ru-RU"/>
        </w:rPr>
        <w:t>веществ</w:t>
      </w:r>
      <w:r w:rsidR="00A134C2" w:rsidRPr="00AA4E3D">
        <w:rPr>
          <w:lang w:val="ru-RU"/>
        </w:rPr>
        <w:t xml:space="preserve"> </w:t>
      </w:r>
      <w:r w:rsidR="00A134C2" w:rsidRPr="00A134C2">
        <w:rPr>
          <w:lang w:val="ru-RU"/>
        </w:rPr>
        <w:t>и</w:t>
      </w:r>
      <w:r w:rsidR="00A134C2" w:rsidRPr="00AA4E3D">
        <w:rPr>
          <w:lang w:val="ru-RU"/>
        </w:rPr>
        <w:t xml:space="preserve"> </w:t>
      </w:r>
      <w:r w:rsidR="00A134C2" w:rsidRPr="00A134C2">
        <w:rPr>
          <w:lang w:val="ru-RU"/>
        </w:rPr>
        <w:t>плана</w:t>
      </w:r>
      <w:r w:rsidR="00A134C2" w:rsidRPr="00AA4E3D">
        <w:rPr>
          <w:lang w:val="ru-RU"/>
        </w:rPr>
        <w:t xml:space="preserve"> </w:t>
      </w:r>
      <w:r w:rsidR="00A134C2" w:rsidRPr="00A134C2">
        <w:rPr>
          <w:lang w:val="ru-RU"/>
        </w:rPr>
        <w:t>сбора</w:t>
      </w:r>
      <w:r w:rsidR="00A134C2" w:rsidRPr="00AA4E3D">
        <w:rPr>
          <w:lang w:val="ru-RU"/>
        </w:rPr>
        <w:t xml:space="preserve">, </w:t>
      </w:r>
      <w:r w:rsidR="00A134C2" w:rsidRPr="00A134C2">
        <w:rPr>
          <w:lang w:val="ru-RU"/>
        </w:rPr>
        <w:t>транспортировки</w:t>
      </w:r>
      <w:r w:rsidR="00A134C2" w:rsidRPr="00AA4E3D">
        <w:rPr>
          <w:lang w:val="ru-RU"/>
        </w:rPr>
        <w:t xml:space="preserve"> </w:t>
      </w:r>
      <w:r w:rsidR="00A134C2" w:rsidRPr="00A134C2">
        <w:rPr>
          <w:lang w:val="ru-RU"/>
        </w:rPr>
        <w:t>и</w:t>
      </w:r>
      <w:r w:rsidR="00A134C2" w:rsidRPr="00AA4E3D">
        <w:rPr>
          <w:lang w:val="ru-RU"/>
        </w:rPr>
        <w:t xml:space="preserve"> </w:t>
      </w:r>
      <w:r w:rsidR="00A134C2" w:rsidRPr="00A134C2">
        <w:rPr>
          <w:lang w:val="ru-RU"/>
        </w:rPr>
        <w:t>удаления</w:t>
      </w:r>
      <w:r w:rsidR="00A134C2" w:rsidRPr="00AA4E3D">
        <w:rPr>
          <w:lang w:val="ru-RU"/>
        </w:rPr>
        <w:t xml:space="preserve"> </w:t>
      </w:r>
      <w:r w:rsidR="00A134C2" w:rsidRPr="00A134C2">
        <w:rPr>
          <w:lang w:val="ru-RU"/>
        </w:rPr>
        <w:t>таких</w:t>
      </w:r>
      <w:r w:rsidR="00A134C2" w:rsidRPr="00AA4E3D">
        <w:rPr>
          <w:lang w:val="ru-RU"/>
        </w:rPr>
        <w:t xml:space="preserve"> </w:t>
      </w:r>
      <w:r w:rsidR="00A134C2" w:rsidRPr="00A134C2">
        <w:rPr>
          <w:lang w:val="ru-RU"/>
        </w:rPr>
        <w:t>веществ</w:t>
      </w:r>
      <w:r w:rsidRPr="00AA4E3D">
        <w:rPr>
          <w:lang w:val="ru-RU"/>
        </w:rPr>
        <w:t xml:space="preserve"> </w:t>
      </w:r>
      <w:r w:rsidR="00A134C2" w:rsidRPr="00A134C2">
        <w:rPr>
          <w:lang w:val="ru-RU"/>
        </w:rPr>
        <w:t>для</w:t>
      </w:r>
      <w:r w:rsidR="00A134C2" w:rsidRPr="00AA4E3D">
        <w:rPr>
          <w:lang w:val="ru-RU"/>
        </w:rPr>
        <w:t xml:space="preserve"> </w:t>
      </w:r>
      <w:r w:rsidR="00AA4E3D">
        <w:rPr>
          <w:lang w:val="ru-RU"/>
        </w:rPr>
        <w:t>Южной</w:t>
      </w:r>
      <w:r w:rsidR="00AA4E3D" w:rsidRPr="00AA4E3D">
        <w:rPr>
          <w:lang w:val="ru-RU"/>
        </w:rPr>
        <w:t xml:space="preserve"> </w:t>
      </w:r>
      <w:r w:rsidR="00AA4E3D">
        <w:rPr>
          <w:lang w:val="ru-RU"/>
        </w:rPr>
        <w:t>Африки</w:t>
      </w:r>
      <w:r w:rsidR="009F4BD7" w:rsidRPr="00AA4E3D">
        <w:rPr>
          <w:lang w:val="ru-RU"/>
        </w:rPr>
        <w:t xml:space="preserve"> </w:t>
      </w:r>
      <w:r w:rsidR="00A134C2" w:rsidRPr="00A134C2">
        <w:rPr>
          <w:lang w:val="ru-RU"/>
        </w:rPr>
        <w:t>на</w:t>
      </w:r>
      <w:r w:rsidR="00A134C2" w:rsidRPr="00AA4E3D">
        <w:rPr>
          <w:lang w:val="ru-RU"/>
        </w:rPr>
        <w:t xml:space="preserve"> </w:t>
      </w:r>
      <w:r w:rsidR="00A134C2" w:rsidRPr="00A134C2">
        <w:rPr>
          <w:lang w:val="ru-RU"/>
        </w:rPr>
        <w:t>уровне</w:t>
      </w:r>
      <w:r w:rsidR="00A134C2" w:rsidRPr="00AA4E3D">
        <w:rPr>
          <w:lang w:val="ru-RU"/>
        </w:rPr>
        <w:t xml:space="preserve"> </w:t>
      </w:r>
      <w:r w:rsidR="00A134C2" w:rsidRPr="00A134C2">
        <w:rPr>
          <w:lang w:val="ru-RU"/>
        </w:rPr>
        <w:t>финансирования</w:t>
      </w:r>
      <w:r w:rsidR="00A134C2" w:rsidRPr="00AA4E3D">
        <w:rPr>
          <w:lang w:val="ru-RU"/>
        </w:rPr>
        <w:t xml:space="preserve">, </w:t>
      </w:r>
      <w:r w:rsidR="00A134C2" w:rsidRPr="00A134C2">
        <w:rPr>
          <w:lang w:val="ru-RU"/>
        </w:rPr>
        <w:t>указанном</w:t>
      </w:r>
      <w:r w:rsidR="00A134C2" w:rsidRPr="00AA4E3D">
        <w:rPr>
          <w:lang w:val="ru-RU"/>
        </w:rPr>
        <w:t xml:space="preserve"> </w:t>
      </w:r>
      <w:r w:rsidR="00A134C2" w:rsidRPr="00A134C2">
        <w:rPr>
          <w:lang w:val="ru-RU"/>
        </w:rPr>
        <w:t>в</w:t>
      </w:r>
      <w:r w:rsidR="00A134C2" w:rsidRPr="00AA4E3D">
        <w:rPr>
          <w:lang w:val="ru-RU"/>
        </w:rPr>
        <w:t xml:space="preserve"> </w:t>
      </w:r>
      <w:r w:rsidR="00A134C2" w:rsidRPr="00A134C2">
        <w:rPr>
          <w:lang w:val="ru-RU"/>
        </w:rPr>
        <w:t>разделе</w:t>
      </w:r>
      <w:r w:rsidR="00A134C2" w:rsidRPr="00A134C2">
        <w:rPr>
          <w:lang w:val="en-US"/>
        </w:rPr>
        <w:t> </w:t>
      </w:r>
      <w:r w:rsidR="009F4BD7" w:rsidRPr="00731619">
        <w:t>A</w:t>
      </w:r>
      <w:r w:rsidR="00731619" w:rsidRPr="00AA4E3D">
        <w:rPr>
          <w:lang w:val="ru-RU"/>
        </w:rPr>
        <w:t>3</w:t>
      </w:r>
      <w:r w:rsidR="009F4BD7" w:rsidRPr="00AA4E3D">
        <w:rPr>
          <w:lang w:val="ru-RU"/>
        </w:rPr>
        <w:t xml:space="preserve"> </w:t>
      </w:r>
      <w:r w:rsidR="00AA4E3D">
        <w:rPr>
          <w:lang w:val="ru-RU"/>
        </w:rPr>
        <w:t>таблицы</w:t>
      </w:r>
      <w:r w:rsidR="009F4BD7" w:rsidRPr="00731619">
        <w:t> </w:t>
      </w:r>
      <w:r w:rsidR="009F4BD7" w:rsidRPr="00AA4E3D">
        <w:rPr>
          <w:lang w:val="ru-RU"/>
        </w:rPr>
        <w:t>1.</w:t>
      </w:r>
    </w:p>
    <w:p w14:paraId="516A8986" w14:textId="47816482" w:rsidR="00111DFB" w:rsidRPr="00CC3301" w:rsidRDefault="00111DFB" w:rsidP="00111DFB">
      <w:pPr>
        <w:pStyle w:val="Heading1"/>
        <w:keepNext/>
        <w:keepLines/>
        <w:numPr>
          <w:ilvl w:val="0"/>
          <w:numId w:val="0"/>
        </w:numPr>
        <w:tabs>
          <w:tab w:val="left" w:pos="720"/>
        </w:tabs>
        <w:rPr>
          <w:lang w:val="ru-RU"/>
        </w:rPr>
      </w:pPr>
      <w:r w:rsidRPr="004B3E69">
        <w:rPr>
          <w:b/>
          <w:bCs/>
          <w:color w:val="000000" w:themeColor="text1"/>
        </w:rPr>
        <w:t>A</w:t>
      </w:r>
      <w:r w:rsidRPr="00CC3301">
        <w:rPr>
          <w:b/>
          <w:bCs/>
          <w:color w:val="000000" w:themeColor="text1"/>
          <w:lang w:val="ru-RU"/>
        </w:rPr>
        <w:t>4</w:t>
      </w:r>
      <w:r w:rsidR="00CC3301" w:rsidRPr="00CC3301">
        <w:rPr>
          <w:b/>
          <w:bCs/>
          <w:color w:val="000000" w:themeColor="text1"/>
          <w:lang w:val="ru-RU"/>
        </w:rPr>
        <w:t>.</w:t>
      </w:r>
      <w:r w:rsidRPr="00CC3301">
        <w:rPr>
          <w:b/>
          <w:bCs/>
          <w:color w:val="000000" w:themeColor="text1"/>
          <w:lang w:val="ru-RU"/>
        </w:rPr>
        <w:t xml:space="preserve"> </w:t>
      </w:r>
      <w:r w:rsidR="00CC3301" w:rsidRPr="00CC3301">
        <w:rPr>
          <w:b/>
          <w:bCs/>
          <w:color w:val="000000" w:themeColor="text1"/>
          <w:lang w:val="ru-RU"/>
        </w:rPr>
        <w:t xml:space="preserve">Подготовка экспериментальных проектов по </w:t>
      </w:r>
      <w:r w:rsidR="00CC3301">
        <w:rPr>
          <w:b/>
          <w:bCs/>
          <w:color w:val="000000" w:themeColor="text1"/>
          <w:lang w:val="ru-RU"/>
        </w:rPr>
        <w:t>поддержанию</w:t>
      </w:r>
      <w:r w:rsidR="00CC3301" w:rsidRPr="00CC3301">
        <w:rPr>
          <w:b/>
          <w:bCs/>
          <w:color w:val="000000" w:themeColor="text1"/>
          <w:lang w:val="ru-RU"/>
        </w:rPr>
        <w:t xml:space="preserve"> </w:t>
      </w:r>
      <w:r w:rsidR="00CC3301">
        <w:rPr>
          <w:b/>
          <w:bCs/>
          <w:color w:val="000000" w:themeColor="text1"/>
          <w:lang w:val="ru-RU"/>
        </w:rPr>
        <w:t>и</w:t>
      </w:r>
      <w:r w:rsidR="00CC3301" w:rsidRPr="00CC3301">
        <w:rPr>
          <w:b/>
          <w:bCs/>
          <w:color w:val="000000" w:themeColor="text1"/>
          <w:lang w:val="ru-RU"/>
        </w:rPr>
        <w:t>/</w:t>
      </w:r>
      <w:r w:rsidR="00CC3301">
        <w:rPr>
          <w:b/>
          <w:bCs/>
          <w:color w:val="000000" w:themeColor="text1"/>
          <w:lang w:val="ru-RU"/>
        </w:rPr>
        <w:t>или</w:t>
      </w:r>
      <w:r w:rsidR="00CC3301" w:rsidRPr="00CC3301">
        <w:rPr>
          <w:b/>
          <w:bCs/>
          <w:color w:val="000000" w:themeColor="text1"/>
          <w:lang w:val="ru-RU"/>
        </w:rPr>
        <w:t xml:space="preserve"> </w:t>
      </w:r>
      <w:r w:rsidR="00CC3301">
        <w:rPr>
          <w:b/>
          <w:bCs/>
          <w:color w:val="000000" w:themeColor="text1"/>
          <w:lang w:val="ru-RU"/>
        </w:rPr>
        <w:t>повышению</w:t>
      </w:r>
      <w:r w:rsidR="00CC3301" w:rsidRPr="00CC3301">
        <w:rPr>
          <w:b/>
          <w:bCs/>
          <w:color w:val="000000" w:themeColor="text1"/>
          <w:lang w:val="ru-RU"/>
        </w:rPr>
        <w:t xml:space="preserve"> энергоэффективности </w:t>
      </w:r>
      <w:r w:rsidR="00CC3301">
        <w:rPr>
          <w:b/>
          <w:bCs/>
          <w:color w:val="000000" w:themeColor="text1"/>
          <w:lang w:val="ru-RU"/>
        </w:rPr>
        <w:t>заменяющих</w:t>
      </w:r>
      <w:r w:rsidR="00CC3301" w:rsidRPr="00CC3301">
        <w:rPr>
          <w:b/>
          <w:bCs/>
          <w:color w:val="000000" w:themeColor="text1"/>
          <w:lang w:val="ru-RU"/>
        </w:rPr>
        <w:t xml:space="preserve"> </w:t>
      </w:r>
      <w:r w:rsidR="00CC3301">
        <w:rPr>
          <w:b/>
          <w:bCs/>
          <w:color w:val="000000" w:themeColor="text1"/>
          <w:lang w:val="ru-RU"/>
        </w:rPr>
        <w:t>технологий</w:t>
      </w:r>
      <w:r w:rsidR="00CC3301" w:rsidRPr="00CC3301">
        <w:rPr>
          <w:b/>
          <w:bCs/>
          <w:color w:val="000000" w:themeColor="text1"/>
          <w:lang w:val="ru-RU"/>
        </w:rPr>
        <w:t xml:space="preserve"> </w:t>
      </w:r>
      <w:r w:rsidR="00CC3301">
        <w:rPr>
          <w:b/>
          <w:bCs/>
          <w:color w:val="000000" w:themeColor="text1"/>
          <w:lang w:val="ru-RU"/>
        </w:rPr>
        <w:t>и</w:t>
      </w:r>
      <w:r w:rsidR="00CC3301" w:rsidRPr="00CC3301">
        <w:rPr>
          <w:b/>
          <w:bCs/>
          <w:color w:val="000000" w:themeColor="text1"/>
          <w:lang w:val="ru-RU"/>
        </w:rPr>
        <w:t xml:space="preserve"> </w:t>
      </w:r>
      <w:r w:rsidR="00CC3301">
        <w:rPr>
          <w:b/>
          <w:bCs/>
          <w:color w:val="000000" w:themeColor="text1"/>
          <w:lang w:val="ru-RU"/>
        </w:rPr>
        <w:t>оборудования</w:t>
      </w:r>
      <w:r w:rsidR="00CC3301" w:rsidRPr="00CC3301">
        <w:rPr>
          <w:b/>
          <w:bCs/>
          <w:color w:val="000000" w:themeColor="text1"/>
          <w:lang w:val="ru-RU"/>
        </w:rPr>
        <w:t xml:space="preserve"> </w:t>
      </w:r>
      <w:r w:rsidR="00CC3301">
        <w:rPr>
          <w:b/>
          <w:bCs/>
          <w:color w:val="000000" w:themeColor="text1"/>
          <w:lang w:val="ru-RU"/>
        </w:rPr>
        <w:t>в</w:t>
      </w:r>
      <w:r w:rsidR="00CC3301" w:rsidRPr="00CC3301">
        <w:rPr>
          <w:b/>
          <w:bCs/>
          <w:color w:val="000000" w:themeColor="text1"/>
          <w:lang w:val="ru-RU"/>
        </w:rPr>
        <w:t xml:space="preserve"> </w:t>
      </w:r>
      <w:r w:rsidR="00CC3301">
        <w:rPr>
          <w:b/>
          <w:bCs/>
          <w:color w:val="000000" w:themeColor="text1"/>
          <w:lang w:val="ru-RU"/>
        </w:rPr>
        <w:t>контексте</w:t>
      </w:r>
      <w:r w:rsidR="00CC3301" w:rsidRPr="00CC3301">
        <w:rPr>
          <w:b/>
          <w:bCs/>
          <w:color w:val="000000" w:themeColor="text1"/>
          <w:lang w:val="ru-RU"/>
        </w:rPr>
        <w:t xml:space="preserve"> </w:t>
      </w:r>
      <w:r w:rsidR="00CC3301">
        <w:rPr>
          <w:b/>
          <w:bCs/>
          <w:color w:val="000000" w:themeColor="text1"/>
          <w:lang w:val="ru-RU"/>
        </w:rPr>
        <w:t>поэтапного</w:t>
      </w:r>
      <w:r w:rsidR="00CC3301" w:rsidRPr="00CC3301">
        <w:rPr>
          <w:b/>
          <w:bCs/>
          <w:color w:val="000000" w:themeColor="text1"/>
          <w:lang w:val="ru-RU"/>
        </w:rPr>
        <w:t xml:space="preserve"> </w:t>
      </w:r>
      <w:r w:rsidR="00CC3301">
        <w:rPr>
          <w:b/>
          <w:bCs/>
          <w:color w:val="000000" w:themeColor="text1"/>
          <w:lang w:val="ru-RU"/>
        </w:rPr>
        <w:t>сокращения</w:t>
      </w:r>
      <w:r w:rsidR="00CC3301" w:rsidRPr="00CC3301">
        <w:rPr>
          <w:b/>
          <w:bCs/>
          <w:color w:val="000000" w:themeColor="text1"/>
          <w:lang w:val="ru-RU"/>
        </w:rPr>
        <w:t xml:space="preserve"> </w:t>
      </w:r>
      <w:r w:rsidR="00CC3301">
        <w:rPr>
          <w:b/>
          <w:bCs/>
          <w:color w:val="000000" w:themeColor="text1"/>
          <w:lang w:val="ru-RU"/>
        </w:rPr>
        <w:t>ГФУ</w:t>
      </w:r>
      <w:r w:rsidR="00CC3301" w:rsidRPr="00CC3301">
        <w:rPr>
          <w:b/>
          <w:bCs/>
          <w:color w:val="000000" w:themeColor="text1"/>
          <w:lang w:val="ru-RU"/>
        </w:rPr>
        <w:t xml:space="preserve"> (р</w:t>
      </w:r>
      <w:r w:rsidR="00CC3301">
        <w:rPr>
          <w:b/>
          <w:bCs/>
          <w:color w:val="000000" w:themeColor="text1"/>
          <w:lang w:val="ru-RU"/>
        </w:rPr>
        <w:t>ешение</w:t>
      </w:r>
      <w:r w:rsidR="00CC3301" w:rsidRPr="00CC3301">
        <w:rPr>
          <w:b/>
          <w:bCs/>
          <w:color w:val="000000" w:themeColor="text1"/>
          <w:lang w:val="ru-RU"/>
        </w:rPr>
        <w:t xml:space="preserve"> 91/65</w:t>
      </w:r>
      <w:r w:rsidRPr="00CC3301">
        <w:rPr>
          <w:b/>
          <w:bCs/>
          <w:color w:val="000000" w:themeColor="text1"/>
          <w:lang w:val="ru-RU"/>
        </w:rPr>
        <w:t>)</w:t>
      </w:r>
    </w:p>
    <w:p w14:paraId="4A249B4B" w14:textId="51EDF65A" w:rsidR="00111DFB" w:rsidRPr="00563994" w:rsidRDefault="00CC3301" w:rsidP="00111DFB">
      <w:pPr>
        <w:tabs>
          <w:tab w:val="left" w:pos="720"/>
        </w:tabs>
        <w:rPr>
          <w:b/>
          <w:bCs/>
        </w:rPr>
      </w:pPr>
      <w:r>
        <w:rPr>
          <w:b/>
          <w:color w:val="000000" w:themeColor="text1"/>
          <w:lang w:val="ru-RU"/>
        </w:rPr>
        <w:t>Описание проекта</w:t>
      </w:r>
    </w:p>
    <w:p w14:paraId="79665EF7" w14:textId="77777777" w:rsidR="00111DFB" w:rsidRPr="006D6BB2" w:rsidRDefault="00111DFB" w:rsidP="00111DFB">
      <w:pPr>
        <w:tabs>
          <w:tab w:val="left" w:pos="720"/>
        </w:tabs>
        <w:rPr>
          <w:i/>
          <w:iCs/>
        </w:rPr>
      </w:pPr>
    </w:p>
    <w:p w14:paraId="2CD146E0" w14:textId="77B05D58" w:rsidR="00477C8B" w:rsidRPr="000467BB" w:rsidRDefault="000467BB" w:rsidP="00477C8B">
      <w:pPr>
        <w:pStyle w:val="ListParagraph"/>
        <w:numPr>
          <w:ilvl w:val="0"/>
          <w:numId w:val="17"/>
        </w:numPr>
        <w:rPr>
          <w:lang w:val="ru-RU"/>
        </w:rPr>
      </w:pPr>
      <w:r w:rsidRPr="000467BB">
        <w:rPr>
          <w:lang w:val="ru-RU"/>
        </w:rPr>
        <w:t xml:space="preserve">ЮНИДО в качестве назначенного учреждения-исполнителя представила </w:t>
      </w:r>
      <w:r>
        <w:rPr>
          <w:lang w:val="ru-RU"/>
        </w:rPr>
        <w:t>два</w:t>
      </w:r>
      <w:r w:rsidRPr="000467BB">
        <w:rPr>
          <w:lang w:val="ru-RU"/>
        </w:rPr>
        <w:t xml:space="preserve"> запрос</w:t>
      </w:r>
      <w:r>
        <w:rPr>
          <w:lang w:val="ru-RU"/>
        </w:rPr>
        <w:t>а</w:t>
      </w:r>
      <w:r w:rsidRPr="000467BB">
        <w:rPr>
          <w:lang w:val="ru-RU"/>
        </w:rPr>
        <w:t xml:space="preserve"> </w:t>
      </w:r>
      <w:r>
        <w:rPr>
          <w:lang w:val="ru-RU"/>
        </w:rPr>
        <w:t>на</w:t>
      </w:r>
      <w:r w:rsidRPr="000467BB">
        <w:rPr>
          <w:lang w:val="ru-RU"/>
        </w:rPr>
        <w:t xml:space="preserve"> </w:t>
      </w:r>
      <w:r>
        <w:rPr>
          <w:lang w:val="ru-RU"/>
        </w:rPr>
        <w:t>подготовку</w:t>
      </w:r>
      <w:r w:rsidRPr="000467BB">
        <w:rPr>
          <w:lang w:val="ru-RU"/>
        </w:rPr>
        <w:t xml:space="preserve"> </w:t>
      </w:r>
      <w:r>
        <w:rPr>
          <w:lang w:val="ru-RU"/>
        </w:rPr>
        <w:t>экспериментальных</w:t>
      </w:r>
      <w:r w:rsidRPr="000467BB">
        <w:rPr>
          <w:lang w:val="ru-RU"/>
        </w:rPr>
        <w:t xml:space="preserve"> </w:t>
      </w:r>
      <w:r>
        <w:rPr>
          <w:lang w:val="ru-RU"/>
        </w:rPr>
        <w:t>про</w:t>
      </w:r>
      <w:r w:rsidRPr="000467BB">
        <w:rPr>
          <w:lang w:val="ru-RU"/>
        </w:rPr>
        <w:t>ект</w:t>
      </w:r>
      <w:r>
        <w:rPr>
          <w:lang w:val="ru-RU"/>
        </w:rPr>
        <w:t>ов</w:t>
      </w:r>
      <w:r w:rsidRPr="000467BB">
        <w:rPr>
          <w:lang w:val="ru-RU"/>
        </w:rPr>
        <w:t xml:space="preserve"> </w:t>
      </w:r>
      <w:r w:rsidR="009A1F39">
        <w:rPr>
          <w:lang w:val="ru-RU"/>
        </w:rPr>
        <w:t xml:space="preserve">по </w:t>
      </w:r>
      <w:r w:rsidRPr="000467BB">
        <w:rPr>
          <w:lang w:val="ru-RU"/>
        </w:rPr>
        <w:t>повышени</w:t>
      </w:r>
      <w:r w:rsidR="009A1F39">
        <w:rPr>
          <w:lang w:val="ru-RU"/>
        </w:rPr>
        <w:t>ю</w:t>
      </w:r>
      <w:r w:rsidRPr="000467BB">
        <w:rPr>
          <w:lang w:val="ru-RU"/>
        </w:rPr>
        <w:t xml:space="preserve"> энергоэффективности в контексте поэтапного сокращения ГФУ </w:t>
      </w:r>
      <w:r>
        <w:rPr>
          <w:lang w:val="ru-RU"/>
        </w:rPr>
        <w:t>в</w:t>
      </w:r>
      <w:r w:rsidRPr="000467BB">
        <w:rPr>
          <w:lang w:val="ru-RU"/>
        </w:rPr>
        <w:t xml:space="preserve"> </w:t>
      </w:r>
      <w:r>
        <w:rPr>
          <w:lang w:val="ru-RU"/>
        </w:rPr>
        <w:t>двух</w:t>
      </w:r>
      <w:r w:rsidRPr="000467BB">
        <w:rPr>
          <w:lang w:val="ru-RU"/>
        </w:rPr>
        <w:t xml:space="preserve"> </w:t>
      </w:r>
      <w:r>
        <w:rPr>
          <w:lang w:val="ru-RU"/>
        </w:rPr>
        <w:t>странах</w:t>
      </w:r>
      <w:r w:rsidRPr="000467BB">
        <w:rPr>
          <w:lang w:val="ru-RU"/>
        </w:rPr>
        <w:t xml:space="preserve">, </w:t>
      </w:r>
      <w:r>
        <w:rPr>
          <w:lang w:val="ru-RU"/>
        </w:rPr>
        <w:t>как</w:t>
      </w:r>
      <w:r w:rsidRPr="000467BB">
        <w:rPr>
          <w:lang w:val="ru-RU"/>
        </w:rPr>
        <w:t xml:space="preserve"> </w:t>
      </w:r>
      <w:r>
        <w:rPr>
          <w:lang w:val="ru-RU"/>
        </w:rPr>
        <w:t>указано</w:t>
      </w:r>
      <w:r w:rsidRPr="000467BB">
        <w:rPr>
          <w:lang w:val="ru-RU"/>
        </w:rPr>
        <w:t xml:space="preserve"> </w:t>
      </w:r>
      <w:r>
        <w:rPr>
          <w:lang w:val="ru-RU"/>
        </w:rPr>
        <w:t>в</w:t>
      </w:r>
      <w:r w:rsidRPr="000467BB">
        <w:rPr>
          <w:lang w:val="ru-RU"/>
        </w:rPr>
        <w:t xml:space="preserve"> </w:t>
      </w:r>
      <w:r>
        <w:rPr>
          <w:lang w:val="ru-RU"/>
        </w:rPr>
        <w:t>разделе</w:t>
      </w:r>
      <w:r w:rsidRPr="000467BB">
        <w:rPr>
          <w:lang w:val="en-CA"/>
        </w:rPr>
        <w:t> </w:t>
      </w:r>
      <w:r w:rsidR="00477C8B">
        <w:rPr>
          <w:lang w:val="en-CA"/>
        </w:rPr>
        <w:t>A</w:t>
      </w:r>
      <w:r w:rsidR="00477C8B" w:rsidRPr="000467BB">
        <w:rPr>
          <w:lang w:val="ru-RU"/>
        </w:rPr>
        <w:t xml:space="preserve">4 </w:t>
      </w:r>
      <w:r>
        <w:rPr>
          <w:lang w:val="ru-RU"/>
        </w:rPr>
        <w:t>таблицы </w:t>
      </w:r>
      <w:r w:rsidR="00477C8B" w:rsidRPr="000467BB">
        <w:rPr>
          <w:lang w:val="ru-RU"/>
        </w:rPr>
        <w:t xml:space="preserve">1. </w:t>
      </w:r>
      <w:r>
        <w:rPr>
          <w:lang w:val="ru-RU"/>
        </w:rPr>
        <w:t>Запросы были представлены в соответствии с решением</w:t>
      </w:r>
      <w:r w:rsidR="00477C8B" w:rsidRPr="000467BB">
        <w:rPr>
          <w:lang w:val="ru-RU"/>
        </w:rPr>
        <w:t xml:space="preserve"> 91/65.</w:t>
      </w:r>
    </w:p>
    <w:p w14:paraId="675617F3" w14:textId="76CCA78C" w:rsidR="00111DFB" w:rsidRPr="007C341F" w:rsidRDefault="007C341F" w:rsidP="00563994">
      <w:pPr>
        <w:pStyle w:val="Heading1"/>
        <w:spacing w:before="240"/>
        <w:rPr>
          <w:lang w:val="ru-RU"/>
        </w:rPr>
      </w:pPr>
      <w:r>
        <w:rPr>
          <w:lang w:val="ru-RU"/>
        </w:rPr>
        <w:t>Были</w:t>
      </w:r>
      <w:r w:rsidRPr="007C341F">
        <w:rPr>
          <w:lang w:val="ru-RU"/>
        </w:rPr>
        <w:t xml:space="preserve"> </w:t>
      </w:r>
      <w:r>
        <w:rPr>
          <w:lang w:val="ru-RU"/>
        </w:rPr>
        <w:t>представлены</w:t>
      </w:r>
      <w:r w:rsidRPr="007C341F">
        <w:rPr>
          <w:lang w:val="ru-RU"/>
        </w:rPr>
        <w:t xml:space="preserve"> </w:t>
      </w:r>
      <w:r>
        <w:rPr>
          <w:lang w:val="ru-RU"/>
        </w:rPr>
        <w:t>запросы</w:t>
      </w:r>
      <w:r w:rsidRPr="007C341F">
        <w:rPr>
          <w:lang w:val="ru-RU"/>
        </w:rPr>
        <w:t xml:space="preserve"> </w:t>
      </w:r>
      <w:r>
        <w:rPr>
          <w:lang w:val="ru-RU"/>
        </w:rPr>
        <w:t>на</w:t>
      </w:r>
      <w:r w:rsidRPr="007C341F">
        <w:rPr>
          <w:lang w:val="ru-RU"/>
        </w:rPr>
        <w:t xml:space="preserve"> </w:t>
      </w:r>
      <w:r>
        <w:rPr>
          <w:lang w:val="ru-RU"/>
        </w:rPr>
        <w:t>подготовку</w:t>
      </w:r>
      <w:r w:rsidRPr="007C341F">
        <w:rPr>
          <w:sz w:val="20"/>
          <w:szCs w:val="20"/>
          <w:lang w:val="ru-RU"/>
        </w:rPr>
        <w:t xml:space="preserve"> </w:t>
      </w:r>
      <w:r>
        <w:rPr>
          <w:lang w:val="ru-RU"/>
        </w:rPr>
        <w:t>экспериментальных</w:t>
      </w:r>
      <w:r w:rsidRPr="007C341F">
        <w:rPr>
          <w:lang w:val="ru-RU"/>
        </w:rPr>
        <w:t xml:space="preserve"> </w:t>
      </w:r>
      <w:r>
        <w:rPr>
          <w:lang w:val="ru-RU"/>
        </w:rPr>
        <w:t>про</w:t>
      </w:r>
      <w:r w:rsidRPr="000467BB">
        <w:rPr>
          <w:lang w:val="ru-RU"/>
        </w:rPr>
        <w:t>ект</w:t>
      </w:r>
      <w:r>
        <w:rPr>
          <w:lang w:val="ru-RU"/>
        </w:rPr>
        <w:t>ов</w:t>
      </w:r>
      <w:r w:rsidR="009A1F39">
        <w:rPr>
          <w:lang w:val="ru-RU"/>
        </w:rPr>
        <w:t xml:space="preserve"> по</w:t>
      </w:r>
      <w:r w:rsidRPr="007C341F">
        <w:rPr>
          <w:lang w:val="ru-RU"/>
        </w:rPr>
        <w:t xml:space="preserve"> повышени</w:t>
      </w:r>
      <w:r w:rsidR="009A1F39">
        <w:rPr>
          <w:lang w:val="ru-RU"/>
        </w:rPr>
        <w:t>ю</w:t>
      </w:r>
      <w:r w:rsidRPr="007C341F">
        <w:rPr>
          <w:lang w:val="ru-RU"/>
        </w:rPr>
        <w:t xml:space="preserve"> энергоэффективности в центрах данных </w:t>
      </w:r>
      <w:r>
        <w:rPr>
          <w:lang w:val="ru-RU"/>
        </w:rPr>
        <w:t>за</w:t>
      </w:r>
      <w:r w:rsidRPr="007C341F">
        <w:rPr>
          <w:lang w:val="ru-RU"/>
        </w:rPr>
        <w:t xml:space="preserve"> </w:t>
      </w:r>
      <w:r>
        <w:rPr>
          <w:lang w:val="ru-RU"/>
        </w:rPr>
        <w:t>счет</w:t>
      </w:r>
      <w:r w:rsidRPr="007C341F">
        <w:rPr>
          <w:lang w:val="ru-RU"/>
        </w:rPr>
        <w:t xml:space="preserve"> </w:t>
      </w:r>
      <w:r>
        <w:rPr>
          <w:lang w:val="ru-RU"/>
        </w:rPr>
        <w:t>использования</w:t>
      </w:r>
      <w:r w:rsidRPr="007C341F">
        <w:rPr>
          <w:lang w:val="ru-RU"/>
        </w:rPr>
        <w:t xml:space="preserve"> </w:t>
      </w:r>
      <w:r>
        <w:rPr>
          <w:lang w:val="ru-RU"/>
        </w:rPr>
        <w:t>инновационных</w:t>
      </w:r>
      <w:r w:rsidR="002F1E54" w:rsidRPr="007C341F">
        <w:rPr>
          <w:lang w:val="ru-RU"/>
        </w:rPr>
        <w:t xml:space="preserve"> </w:t>
      </w:r>
      <w:r>
        <w:rPr>
          <w:lang w:val="ru-RU"/>
        </w:rPr>
        <w:t xml:space="preserve">технологий охлаждения </w:t>
      </w:r>
      <w:r w:rsidR="00111DFB" w:rsidRPr="007C341F">
        <w:rPr>
          <w:lang w:val="ru-RU"/>
        </w:rPr>
        <w:t>(</w:t>
      </w:r>
      <w:r>
        <w:rPr>
          <w:lang w:val="ru-RU"/>
        </w:rPr>
        <w:t>таких как жидкостное охлаждение, охлаждение испарением и охлаждение свободным воздухом</w:t>
      </w:r>
      <w:r w:rsidR="00111DFB" w:rsidRPr="007C341F">
        <w:rPr>
          <w:lang w:val="ru-RU"/>
        </w:rPr>
        <w:t xml:space="preserve">) </w:t>
      </w:r>
      <w:r w:rsidR="00DD7B09">
        <w:rPr>
          <w:lang w:val="ru-RU"/>
        </w:rPr>
        <w:t>и оптимизации</w:t>
      </w:r>
      <w:r w:rsidR="00111DFB" w:rsidRPr="007C341F">
        <w:rPr>
          <w:lang w:val="ru-RU"/>
        </w:rPr>
        <w:t xml:space="preserve"> </w:t>
      </w:r>
      <w:r>
        <w:rPr>
          <w:lang w:val="ru-RU"/>
        </w:rPr>
        <w:t>конструкции центров данных</w:t>
      </w:r>
      <w:r w:rsidR="00111DFB" w:rsidRPr="007C341F">
        <w:rPr>
          <w:lang w:val="ru-RU"/>
        </w:rPr>
        <w:t xml:space="preserve">. </w:t>
      </w:r>
      <w:r>
        <w:rPr>
          <w:lang w:val="ru-RU"/>
        </w:rPr>
        <w:t>Результаты</w:t>
      </w:r>
      <w:r w:rsidRPr="007C341F">
        <w:rPr>
          <w:lang w:val="ru-RU"/>
        </w:rPr>
        <w:t xml:space="preserve"> </w:t>
      </w:r>
      <w:r>
        <w:rPr>
          <w:lang w:val="ru-RU"/>
        </w:rPr>
        <w:t>реализации</w:t>
      </w:r>
      <w:r w:rsidRPr="007C341F">
        <w:rPr>
          <w:lang w:val="ru-RU"/>
        </w:rPr>
        <w:t xml:space="preserve"> </w:t>
      </w:r>
      <w:r>
        <w:rPr>
          <w:lang w:val="ru-RU"/>
        </w:rPr>
        <w:t>проектов</w:t>
      </w:r>
      <w:r w:rsidRPr="007C341F">
        <w:rPr>
          <w:lang w:val="ru-RU"/>
        </w:rPr>
        <w:t xml:space="preserve"> </w:t>
      </w:r>
      <w:r w:rsidR="00AA45BE" w:rsidRPr="00AA45BE">
        <w:rPr>
          <w:lang w:val="ru-RU"/>
        </w:rPr>
        <w:t>будут способствовать развитию секторов</w:t>
      </w:r>
      <w:r w:rsidRPr="007C341F">
        <w:rPr>
          <w:lang w:val="ru-RU"/>
        </w:rPr>
        <w:t xml:space="preserve"> </w:t>
      </w:r>
      <w:r>
        <w:rPr>
          <w:lang w:val="ru-RU"/>
        </w:rPr>
        <w:t>в</w:t>
      </w:r>
      <w:r w:rsidRPr="007C341F">
        <w:rPr>
          <w:lang w:val="ru-RU"/>
        </w:rPr>
        <w:t xml:space="preserve"> </w:t>
      </w:r>
      <w:r>
        <w:rPr>
          <w:lang w:val="ru-RU"/>
        </w:rPr>
        <w:t>Египте</w:t>
      </w:r>
      <w:r w:rsidRPr="007C341F">
        <w:rPr>
          <w:lang w:val="ru-RU"/>
        </w:rPr>
        <w:t xml:space="preserve"> </w:t>
      </w:r>
      <w:r>
        <w:rPr>
          <w:lang w:val="ru-RU"/>
        </w:rPr>
        <w:t>и</w:t>
      </w:r>
      <w:r w:rsidRPr="007C341F">
        <w:rPr>
          <w:lang w:val="ru-RU"/>
        </w:rPr>
        <w:t xml:space="preserve"> </w:t>
      </w:r>
      <w:r>
        <w:rPr>
          <w:lang w:val="ru-RU"/>
        </w:rPr>
        <w:t>Северной</w:t>
      </w:r>
      <w:r w:rsidRPr="007C341F">
        <w:rPr>
          <w:lang w:val="ru-RU"/>
        </w:rPr>
        <w:t xml:space="preserve"> </w:t>
      </w:r>
      <w:r>
        <w:rPr>
          <w:lang w:val="ru-RU"/>
        </w:rPr>
        <w:t>Македонии</w:t>
      </w:r>
      <w:r w:rsidRPr="007C341F">
        <w:rPr>
          <w:lang w:val="ru-RU"/>
        </w:rPr>
        <w:t xml:space="preserve">, </w:t>
      </w:r>
      <w:r>
        <w:rPr>
          <w:lang w:val="ru-RU"/>
        </w:rPr>
        <w:t>которые</w:t>
      </w:r>
      <w:r w:rsidRPr="007C341F">
        <w:rPr>
          <w:lang w:val="ru-RU"/>
        </w:rPr>
        <w:t xml:space="preserve"> </w:t>
      </w:r>
      <w:r>
        <w:rPr>
          <w:lang w:val="ru-RU"/>
        </w:rPr>
        <w:t>быстро</w:t>
      </w:r>
      <w:r w:rsidRPr="007C341F">
        <w:rPr>
          <w:lang w:val="ru-RU"/>
        </w:rPr>
        <w:t xml:space="preserve"> </w:t>
      </w:r>
      <w:r>
        <w:rPr>
          <w:lang w:val="ru-RU"/>
        </w:rPr>
        <w:t>расширяются</w:t>
      </w:r>
      <w:r w:rsidRPr="007C341F">
        <w:rPr>
          <w:lang w:val="ru-RU"/>
        </w:rPr>
        <w:t xml:space="preserve"> </w:t>
      </w:r>
      <w:r>
        <w:rPr>
          <w:lang w:val="ru-RU"/>
        </w:rPr>
        <w:t>как</w:t>
      </w:r>
      <w:r w:rsidRPr="007C341F">
        <w:rPr>
          <w:lang w:val="ru-RU"/>
        </w:rPr>
        <w:t xml:space="preserve"> </w:t>
      </w:r>
      <w:r>
        <w:rPr>
          <w:lang w:val="ru-RU"/>
        </w:rPr>
        <w:t>по</w:t>
      </w:r>
      <w:r w:rsidRPr="007C341F">
        <w:rPr>
          <w:lang w:val="ru-RU"/>
        </w:rPr>
        <w:t xml:space="preserve"> </w:t>
      </w:r>
      <w:r>
        <w:rPr>
          <w:lang w:val="ru-RU"/>
        </w:rPr>
        <w:t>количеству</w:t>
      </w:r>
      <w:r w:rsidRPr="007C341F">
        <w:rPr>
          <w:lang w:val="ru-RU"/>
        </w:rPr>
        <w:t xml:space="preserve"> </w:t>
      </w:r>
      <w:r>
        <w:rPr>
          <w:lang w:val="ru-RU"/>
        </w:rPr>
        <w:t>центров</w:t>
      </w:r>
      <w:r w:rsidR="00AA45BE">
        <w:rPr>
          <w:lang w:val="ru-RU"/>
        </w:rPr>
        <w:t xml:space="preserve"> данных</w:t>
      </w:r>
      <w:r w:rsidRPr="007C341F">
        <w:rPr>
          <w:lang w:val="ru-RU"/>
        </w:rPr>
        <w:t>,</w:t>
      </w:r>
      <w:r>
        <w:rPr>
          <w:lang w:val="ru-RU"/>
        </w:rPr>
        <w:t xml:space="preserve"> так и по </w:t>
      </w:r>
      <w:r w:rsidR="00AA45BE">
        <w:rPr>
          <w:lang w:val="ru-RU"/>
        </w:rPr>
        <w:t xml:space="preserve">их </w:t>
      </w:r>
      <w:r>
        <w:rPr>
          <w:lang w:val="ru-RU"/>
        </w:rPr>
        <w:t>мощност</w:t>
      </w:r>
      <w:r w:rsidR="00AA45BE">
        <w:rPr>
          <w:lang w:val="ru-RU"/>
        </w:rPr>
        <w:t>и</w:t>
      </w:r>
      <w:r w:rsidR="00111DFB" w:rsidRPr="007C341F">
        <w:rPr>
          <w:lang w:val="ru-RU"/>
        </w:rPr>
        <w:t>.</w:t>
      </w:r>
    </w:p>
    <w:p w14:paraId="6CE1A69B" w14:textId="08891E8D" w:rsidR="00111DFB" w:rsidRPr="00893454" w:rsidRDefault="00AA45BE" w:rsidP="00111DFB">
      <w:pPr>
        <w:pStyle w:val="Heading1"/>
        <w:rPr>
          <w:lang w:val="ru-RU"/>
        </w:rPr>
      </w:pPr>
      <w:r w:rsidRPr="00AA45BE">
        <w:rPr>
          <w:lang w:val="ru-RU"/>
        </w:rPr>
        <w:t xml:space="preserve">Подготовительные мероприятия включают сбор данных для оценки потребления </w:t>
      </w:r>
      <w:r>
        <w:rPr>
          <w:lang w:val="ru-RU"/>
        </w:rPr>
        <w:t xml:space="preserve">энергии и </w:t>
      </w:r>
      <w:r w:rsidRPr="00AA45BE">
        <w:rPr>
          <w:lang w:val="ru-RU"/>
        </w:rPr>
        <w:t>ГФУ</w:t>
      </w:r>
      <w:r>
        <w:rPr>
          <w:lang w:val="ru-RU"/>
        </w:rPr>
        <w:t xml:space="preserve"> и</w:t>
      </w:r>
      <w:r w:rsidRPr="00AA45BE">
        <w:rPr>
          <w:lang w:val="ru-RU"/>
        </w:rPr>
        <w:t xml:space="preserve"> технологический анализ, направленный на повышение энергоэффективности (до тр</w:t>
      </w:r>
      <w:r>
        <w:rPr>
          <w:lang w:val="ru-RU"/>
        </w:rPr>
        <w:t>е</w:t>
      </w:r>
      <w:r w:rsidRPr="00AA45BE">
        <w:rPr>
          <w:lang w:val="ru-RU"/>
        </w:rPr>
        <w:t xml:space="preserve">х центров данных в Египте и одного центра </w:t>
      </w:r>
      <w:r>
        <w:rPr>
          <w:lang w:val="ru-RU"/>
        </w:rPr>
        <w:t xml:space="preserve">данных </w:t>
      </w:r>
      <w:r w:rsidRPr="00AA45BE">
        <w:rPr>
          <w:lang w:val="ru-RU"/>
        </w:rPr>
        <w:t>в Северной Македонии); предоставление технической поддержки; проведение семинаров с участием заинтересованных сторон</w:t>
      </w:r>
      <w:r w:rsidR="00893454">
        <w:rPr>
          <w:lang w:val="ru-RU"/>
        </w:rPr>
        <w:t xml:space="preserve"> и</w:t>
      </w:r>
      <w:r w:rsidRPr="00AA45BE">
        <w:rPr>
          <w:lang w:val="ru-RU"/>
        </w:rPr>
        <w:t xml:space="preserve"> подготовку </w:t>
      </w:r>
      <w:r w:rsidR="00DD7B09">
        <w:rPr>
          <w:lang w:val="ru-RU"/>
        </w:rPr>
        <w:t>всеобъемлющей проектной</w:t>
      </w:r>
      <w:r w:rsidRPr="00AA45BE">
        <w:rPr>
          <w:lang w:val="ru-RU"/>
        </w:rPr>
        <w:t xml:space="preserve"> до</w:t>
      </w:r>
      <w:r w:rsidR="00DD7B09">
        <w:rPr>
          <w:lang w:val="ru-RU"/>
        </w:rPr>
        <w:t>кументации</w:t>
      </w:r>
      <w:r w:rsidRPr="00AA45BE">
        <w:rPr>
          <w:lang w:val="ru-RU"/>
        </w:rPr>
        <w:t xml:space="preserve"> для подачи. Для</w:t>
      </w:r>
      <w:r w:rsidRPr="00046198">
        <w:rPr>
          <w:lang w:val="ru-RU"/>
        </w:rPr>
        <w:t xml:space="preserve"> </w:t>
      </w:r>
      <w:r w:rsidRPr="00AA45BE">
        <w:rPr>
          <w:lang w:val="ru-RU"/>
        </w:rPr>
        <w:t>обеих</w:t>
      </w:r>
      <w:r w:rsidRPr="00046198">
        <w:rPr>
          <w:lang w:val="ru-RU"/>
        </w:rPr>
        <w:t xml:space="preserve"> </w:t>
      </w:r>
      <w:r w:rsidRPr="00AA45BE">
        <w:rPr>
          <w:lang w:val="ru-RU"/>
        </w:rPr>
        <w:t>стран</w:t>
      </w:r>
      <w:r w:rsidRPr="00046198">
        <w:rPr>
          <w:lang w:val="ru-RU"/>
        </w:rPr>
        <w:t xml:space="preserve"> </w:t>
      </w:r>
      <w:r w:rsidRPr="00AA45BE">
        <w:rPr>
          <w:lang w:val="ru-RU"/>
        </w:rPr>
        <w:t>запрашиваемое</w:t>
      </w:r>
      <w:r w:rsidRPr="00046198">
        <w:rPr>
          <w:lang w:val="ru-RU"/>
        </w:rPr>
        <w:t xml:space="preserve"> </w:t>
      </w:r>
      <w:r w:rsidRPr="00AA45BE">
        <w:rPr>
          <w:lang w:val="ru-RU"/>
        </w:rPr>
        <w:t>финансирование</w:t>
      </w:r>
      <w:r w:rsidRPr="00046198">
        <w:rPr>
          <w:lang w:val="ru-RU"/>
        </w:rPr>
        <w:t xml:space="preserve"> </w:t>
      </w:r>
      <w:r w:rsidRPr="00AA45BE">
        <w:rPr>
          <w:lang w:val="ru-RU"/>
        </w:rPr>
        <w:t>покроет</w:t>
      </w:r>
      <w:r w:rsidRPr="00046198">
        <w:rPr>
          <w:lang w:val="ru-RU"/>
        </w:rPr>
        <w:t xml:space="preserve"> </w:t>
      </w:r>
      <w:r w:rsidRPr="00AA45BE">
        <w:rPr>
          <w:lang w:val="ru-RU"/>
        </w:rPr>
        <w:t>привлечение</w:t>
      </w:r>
      <w:r w:rsidRPr="00046198">
        <w:rPr>
          <w:lang w:val="ru-RU"/>
        </w:rPr>
        <w:t xml:space="preserve"> </w:t>
      </w:r>
      <w:r w:rsidRPr="00AA45BE">
        <w:rPr>
          <w:lang w:val="ru-RU"/>
        </w:rPr>
        <w:t>международных</w:t>
      </w:r>
      <w:r w:rsidRPr="00046198">
        <w:rPr>
          <w:lang w:val="ru-RU"/>
        </w:rPr>
        <w:t xml:space="preserve"> </w:t>
      </w:r>
      <w:r w:rsidRPr="00AA45BE">
        <w:rPr>
          <w:lang w:val="ru-RU"/>
        </w:rPr>
        <w:t>консультантов</w:t>
      </w:r>
      <w:r w:rsidR="00893454" w:rsidRPr="00046198">
        <w:rPr>
          <w:lang w:val="ru-RU"/>
        </w:rPr>
        <w:t xml:space="preserve"> (25</w:t>
      </w:r>
      <w:r w:rsidR="00893454" w:rsidRPr="00893454">
        <w:rPr>
          <w:lang w:val="en-US"/>
        </w:rPr>
        <w:t> </w:t>
      </w:r>
      <w:r w:rsidR="00893454" w:rsidRPr="00046198">
        <w:rPr>
          <w:lang w:val="ru-RU"/>
        </w:rPr>
        <w:t>000</w:t>
      </w:r>
      <w:r w:rsidR="00893454" w:rsidRPr="00893454">
        <w:rPr>
          <w:lang w:val="en-US"/>
        </w:rPr>
        <w:t> </w:t>
      </w:r>
      <w:r w:rsidR="00893454">
        <w:rPr>
          <w:lang w:val="ru-RU"/>
        </w:rPr>
        <w:t>долл</w:t>
      </w:r>
      <w:r w:rsidR="00893454" w:rsidRPr="00046198">
        <w:rPr>
          <w:lang w:val="ru-RU"/>
        </w:rPr>
        <w:t>.</w:t>
      </w:r>
      <w:r w:rsidR="00893454" w:rsidRPr="00893454">
        <w:rPr>
          <w:lang w:val="en-US"/>
        </w:rPr>
        <w:t> </w:t>
      </w:r>
      <w:r w:rsidR="00893454">
        <w:rPr>
          <w:lang w:val="ru-RU"/>
        </w:rPr>
        <w:t>США</w:t>
      </w:r>
      <w:r w:rsidR="00893454" w:rsidRPr="00046198">
        <w:rPr>
          <w:lang w:val="ru-RU"/>
        </w:rPr>
        <w:t xml:space="preserve">) </w:t>
      </w:r>
      <w:r w:rsidR="00893454">
        <w:rPr>
          <w:lang w:val="ru-RU"/>
        </w:rPr>
        <w:t>и</w:t>
      </w:r>
      <w:r w:rsidRPr="00046198">
        <w:rPr>
          <w:lang w:val="ru-RU"/>
        </w:rPr>
        <w:t xml:space="preserve"> </w:t>
      </w:r>
      <w:r w:rsidRPr="00AA45BE">
        <w:rPr>
          <w:lang w:val="ru-RU"/>
        </w:rPr>
        <w:t>организацию</w:t>
      </w:r>
      <w:r w:rsidRPr="00046198">
        <w:rPr>
          <w:lang w:val="ru-RU"/>
        </w:rPr>
        <w:t xml:space="preserve"> </w:t>
      </w:r>
      <w:r w:rsidRPr="00AA45BE">
        <w:rPr>
          <w:lang w:val="ru-RU"/>
        </w:rPr>
        <w:t>семинаров</w:t>
      </w:r>
      <w:r w:rsidRPr="00046198">
        <w:rPr>
          <w:lang w:val="ru-RU"/>
        </w:rPr>
        <w:t xml:space="preserve"> </w:t>
      </w:r>
      <w:r w:rsidR="00893454">
        <w:rPr>
          <w:lang w:val="ru-RU"/>
        </w:rPr>
        <w:t>для</w:t>
      </w:r>
      <w:r w:rsidRPr="00046198">
        <w:rPr>
          <w:lang w:val="ru-RU"/>
        </w:rPr>
        <w:t xml:space="preserve"> </w:t>
      </w:r>
      <w:r w:rsidRPr="00AA45BE">
        <w:rPr>
          <w:lang w:val="ru-RU"/>
        </w:rPr>
        <w:t>заинтересова</w:t>
      </w:r>
      <w:r w:rsidR="00893454">
        <w:rPr>
          <w:lang w:val="ru-RU"/>
        </w:rPr>
        <w:t>нных</w:t>
      </w:r>
      <w:r w:rsidRPr="00046198">
        <w:rPr>
          <w:lang w:val="ru-RU"/>
        </w:rPr>
        <w:t xml:space="preserve"> </w:t>
      </w:r>
      <w:r w:rsidR="00893454">
        <w:rPr>
          <w:lang w:val="ru-RU"/>
        </w:rPr>
        <w:t>сторон</w:t>
      </w:r>
      <w:r w:rsidR="00893454" w:rsidRPr="00046198">
        <w:rPr>
          <w:lang w:val="ru-RU"/>
        </w:rPr>
        <w:t xml:space="preserve"> (5</w:t>
      </w:r>
      <w:r w:rsidR="00046198" w:rsidRPr="00893454">
        <w:rPr>
          <w:lang w:val="en-US"/>
        </w:rPr>
        <w:t> </w:t>
      </w:r>
      <w:r w:rsidR="00893454" w:rsidRPr="00046198">
        <w:rPr>
          <w:lang w:val="ru-RU"/>
        </w:rPr>
        <w:t>000</w:t>
      </w:r>
      <w:r w:rsidR="00893454" w:rsidRPr="00893454">
        <w:rPr>
          <w:lang w:val="en-US"/>
        </w:rPr>
        <w:t> </w:t>
      </w:r>
      <w:r w:rsidR="00893454">
        <w:rPr>
          <w:lang w:val="ru-RU"/>
        </w:rPr>
        <w:t>долл</w:t>
      </w:r>
      <w:r w:rsidR="00893454" w:rsidRPr="00046198">
        <w:rPr>
          <w:lang w:val="ru-RU"/>
        </w:rPr>
        <w:t>.</w:t>
      </w:r>
      <w:r w:rsidR="00893454" w:rsidRPr="00893454">
        <w:rPr>
          <w:lang w:val="en-US"/>
        </w:rPr>
        <w:t> </w:t>
      </w:r>
      <w:r w:rsidR="00893454">
        <w:rPr>
          <w:lang w:val="ru-RU"/>
        </w:rPr>
        <w:t>США</w:t>
      </w:r>
      <w:r w:rsidR="00893454" w:rsidRPr="00046198">
        <w:rPr>
          <w:lang w:val="ru-RU"/>
        </w:rPr>
        <w:t>)</w:t>
      </w:r>
      <w:r w:rsidR="00111DFB" w:rsidRPr="00046198">
        <w:rPr>
          <w:lang w:val="ru-RU"/>
        </w:rPr>
        <w:t xml:space="preserve">. </w:t>
      </w:r>
      <w:r w:rsidR="00893454">
        <w:rPr>
          <w:lang w:val="ru-RU"/>
        </w:rPr>
        <w:t>Ожидается</w:t>
      </w:r>
      <w:r w:rsidR="00893454" w:rsidRPr="00893454">
        <w:rPr>
          <w:lang w:val="ru-RU"/>
        </w:rPr>
        <w:t xml:space="preserve">, </w:t>
      </w:r>
      <w:r w:rsidR="00893454">
        <w:rPr>
          <w:lang w:val="ru-RU"/>
        </w:rPr>
        <w:t>что</w:t>
      </w:r>
      <w:r w:rsidR="00893454" w:rsidRPr="00893454">
        <w:rPr>
          <w:lang w:val="ru-RU"/>
        </w:rPr>
        <w:t xml:space="preserve"> </w:t>
      </w:r>
      <w:r w:rsidR="00893454">
        <w:rPr>
          <w:lang w:val="ru-RU"/>
        </w:rPr>
        <w:t>предложения</w:t>
      </w:r>
      <w:r w:rsidR="00893454" w:rsidRPr="00893454">
        <w:rPr>
          <w:lang w:val="ru-RU"/>
        </w:rPr>
        <w:t xml:space="preserve"> </w:t>
      </w:r>
      <w:r w:rsidR="00893454">
        <w:rPr>
          <w:lang w:val="ru-RU"/>
        </w:rPr>
        <w:t>по</w:t>
      </w:r>
      <w:r w:rsidR="00893454" w:rsidRPr="00893454">
        <w:rPr>
          <w:lang w:val="ru-RU"/>
        </w:rPr>
        <w:t xml:space="preserve"> </w:t>
      </w:r>
      <w:r w:rsidR="00893454">
        <w:rPr>
          <w:lang w:val="ru-RU"/>
        </w:rPr>
        <w:t>экспериментальным</w:t>
      </w:r>
      <w:r w:rsidR="00893454" w:rsidRPr="00893454">
        <w:rPr>
          <w:lang w:val="ru-RU"/>
        </w:rPr>
        <w:t xml:space="preserve"> </w:t>
      </w:r>
      <w:r w:rsidR="00893454">
        <w:rPr>
          <w:lang w:val="ru-RU"/>
        </w:rPr>
        <w:t>проектам</w:t>
      </w:r>
      <w:r w:rsidR="00893454" w:rsidRPr="00893454">
        <w:rPr>
          <w:lang w:val="ru-RU"/>
        </w:rPr>
        <w:t xml:space="preserve"> </w:t>
      </w:r>
      <w:r w:rsidR="00893454">
        <w:rPr>
          <w:lang w:val="ru-RU"/>
        </w:rPr>
        <w:t>будут</w:t>
      </w:r>
      <w:r w:rsidR="00893454" w:rsidRPr="00893454">
        <w:rPr>
          <w:lang w:val="ru-RU"/>
        </w:rPr>
        <w:t xml:space="preserve"> </w:t>
      </w:r>
      <w:r w:rsidR="00893454">
        <w:rPr>
          <w:lang w:val="ru-RU"/>
        </w:rPr>
        <w:t>представлены</w:t>
      </w:r>
      <w:r w:rsidR="00893454" w:rsidRPr="00893454">
        <w:rPr>
          <w:lang w:val="ru-RU"/>
        </w:rPr>
        <w:t xml:space="preserve"> </w:t>
      </w:r>
      <w:r w:rsidR="00111DFB" w:rsidRPr="00893454">
        <w:rPr>
          <w:lang w:val="ru-RU"/>
        </w:rPr>
        <w:t>98</w:t>
      </w:r>
      <w:r w:rsidR="00893454">
        <w:rPr>
          <w:lang w:val="ru-RU"/>
        </w:rPr>
        <w:t>-му совещанию</w:t>
      </w:r>
      <w:r w:rsidR="00111DFB" w:rsidRPr="00893454">
        <w:rPr>
          <w:lang w:val="ru-RU"/>
        </w:rPr>
        <w:t>.</w:t>
      </w:r>
    </w:p>
    <w:p w14:paraId="27C186A4" w14:textId="08805E1D" w:rsidR="00111DFB" w:rsidRPr="00563994" w:rsidRDefault="00CC3301" w:rsidP="00111DFB">
      <w:pPr>
        <w:rPr>
          <w:b/>
          <w:bCs/>
        </w:rPr>
      </w:pPr>
      <w:r>
        <w:rPr>
          <w:b/>
          <w:bCs/>
          <w:color w:val="000000" w:themeColor="text1"/>
          <w:lang w:val="ru-RU" w:eastAsia="en-CA"/>
        </w:rPr>
        <w:t>Замечания Секретариата</w:t>
      </w:r>
    </w:p>
    <w:p w14:paraId="4656FEA5" w14:textId="77777777" w:rsidR="00111DFB" w:rsidRDefault="00111DFB" w:rsidP="00111DFB">
      <w:pPr>
        <w:rPr>
          <w:i/>
          <w:iCs/>
        </w:rPr>
      </w:pPr>
      <w:r w:rsidRPr="32E84B0F">
        <w:rPr>
          <w:i/>
          <w:iCs/>
        </w:rPr>
        <w:t xml:space="preserve"> </w:t>
      </w:r>
    </w:p>
    <w:p w14:paraId="1273DB35" w14:textId="07951BC4" w:rsidR="00111DFB" w:rsidRPr="00144ACF" w:rsidRDefault="00893454" w:rsidP="00111DFB">
      <w:pPr>
        <w:pStyle w:val="Heading1"/>
        <w:rPr>
          <w:lang w:val="ru-RU"/>
        </w:rPr>
      </w:pPr>
      <w:r>
        <w:rPr>
          <w:lang w:val="ru-RU"/>
        </w:rPr>
        <w:t>Секретариат</w:t>
      </w:r>
      <w:r w:rsidRPr="00046198">
        <w:rPr>
          <w:lang w:val="ru-RU"/>
        </w:rPr>
        <w:t xml:space="preserve"> </w:t>
      </w:r>
      <w:r>
        <w:rPr>
          <w:lang w:val="ru-RU"/>
        </w:rPr>
        <w:t>рассмотрел</w:t>
      </w:r>
      <w:r w:rsidRPr="00046198">
        <w:rPr>
          <w:lang w:val="ru-RU"/>
        </w:rPr>
        <w:t xml:space="preserve"> </w:t>
      </w:r>
      <w:r>
        <w:rPr>
          <w:lang w:val="ru-RU"/>
        </w:rPr>
        <w:t>проектные</w:t>
      </w:r>
      <w:r w:rsidRPr="00046198">
        <w:rPr>
          <w:lang w:val="ru-RU"/>
        </w:rPr>
        <w:t xml:space="preserve"> </w:t>
      </w:r>
      <w:r>
        <w:rPr>
          <w:lang w:val="ru-RU"/>
        </w:rPr>
        <w:t>предложения</w:t>
      </w:r>
      <w:r w:rsidRPr="00046198">
        <w:rPr>
          <w:lang w:val="ru-RU"/>
        </w:rPr>
        <w:t xml:space="preserve"> </w:t>
      </w:r>
      <w:r>
        <w:rPr>
          <w:lang w:val="ru-RU"/>
        </w:rPr>
        <w:t>в</w:t>
      </w:r>
      <w:r w:rsidRPr="00046198">
        <w:rPr>
          <w:lang w:val="ru-RU"/>
        </w:rPr>
        <w:t xml:space="preserve"> </w:t>
      </w:r>
      <w:r>
        <w:rPr>
          <w:lang w:val="ru-RU"/>
        </w:rPr>
        <w:t>соответствии</w:t>
      </w:r>
      <w:r w:rsidRPr="00046198">
        <w:rPr>
          <w:lang w:val="ru-RU"/>
        </w:rPr>
        <w:t xml:space="preserve"> </w:t>
      </w:r>
      <w:r>
        <w:rPr>
          <w:lang w:val="ru-RU"/>
        </w:rPr>
        <w:t>с</w:t>
      </w:r>
      <w:r w:rsidRPr="00046198">
        <w:rPr>
          <w:lang w:val="ru-RU"/>
        </w:rPr>
        <w:t xml:space="preserve"> </w:t>
      </w:r>
      <w:r>
        <w:rPr>
          <w:lang w:val="ru-RU"/>
        </w:rPr>
        <w:t>критериями</w:t>
      </w:r>
      <w:r w:rsidRPr="00046198">
        <w:rPr>
          <w:lang w:val="ru-RU"/>
        </w:rPr>
        <w:t xml:space="preserve">, </w:t>
      </w:r>
      <w:r>
        <w:rPr>
          <w:lang w:val="ru-RU"/>
        </w:rPr>
        <w:t>изложенными</w:t>
      </w:r>
      <w:r w:rsidRPr="00046198">
        <w:rPr>
          <w:lang w:val="ru-RU"/>
        </w:rPr>
        <w:t xml:space="preserve"> </w:t>
      </w:r>
      <w:r>
        <w:rPr>
          <w:lang w:val="ru-RU"/>
        </w:rPr>
        <w:t>в</w:t>
      </w:r>
      <w:r w:rsidRPr="00046198">
        <w:rPr>
          <w:lang w:val="ru-RU"/>
        </w:rPr>
        <w:t xml:space="preserve"> </w:t>
      </w:r>
      <w:r>
        <w:rPr>
          <w:lang w:val="ru-RU"/>
        </w:rPr>
        <w:t>решении</w:t>
      </w:r>
      <w:r w:rsidRPr="00893454">
        <w:rPr>
          <w:lang w:val="en-US"/>
        </w:rPr>
        <w:t> </w:t>
      </w:r>
      <w:r w:rsidR="00111DFB" w:rsidRPr="00046198">
        <w:rPr>
          <w:lang w:val="ru-RU"/>
        </w:rPr>
        <w:t>91/65</w:t>
      </w:r>
      <w:r w:rsidRPr="00046198">
        <w:rPr>
          <w:lang w:val="ru-RU"/>
        </w:rPr>
        <w:t xml:space="preserve">, </w:t>
      </w:r>
      <w:r>
        <w:rPr>
          <w:lang w:val="ru-RU"/>
        </w:rPr>
        <w:t>и</w:t>
      </w:r>
      <w:r w:rsidRPr="00046198">
        <w:rPr>
          <w:lang w:val="ru-RU"/>
        </w:rPr>
        <w:t xml:space="preserve"> </w:t>
      </w:r>
      <w:r>
        <w:rPr>
          <w:lang w:val="ru-RU"/>
        </w:rPr>
        <w:t>отметил</w:t>
      </w:r>
      <w:r w:rsidRPr="00046198">
        <w:rPr>
          <w:lang w:val="ru-RU"/>
        </w:rPr>
        <w:t xml:space="preserve">, </w:t>
      </w:r>
      <w:r>
        <w:rPr>
          <w:lang w:val="ru-RU"/>
        </w:rPr>
        <w:t>что</w:t>
      </w:r>
      <w:r w:rsidRPr="00046198">
        <w:rPr>
          <w:lang w:val="ru-RU"/>
        </w:rPr>
        <w:t xml:space="preserve"> </w:t>
      </w:r>
      <w:r>
        <w:rPr>
          <w:lang w:val="ru-RU"/>
        </w:rPr>
        <w:t>оба</w:t>
      </w:r>
      <w:r w:rsidRPr="00046198">
        <w:rPr>
          <w:lang w:val="ru-RU"/>
        </w:rPr>
        <w:t xml:space="preserve"> </w:t>
      </w:r>
      <w:r>
        <w:rPr>
          <w:lang w:val="ru-RU"/>
        </w:rPr>
        <w:t>запроса</w:t>
      </w:r>
      <w:r w:rsidRPr="00046198">
        <w:rPr>
          <w:lang w:val="ru-RU"/>
        </w:rPr>
        <w:t xml:space="preserve"> </w:t>
      </w:r>
      <w:r>
        <w:rPr>
          <w:lang w:val="ru-RU"/>
        </w:rPr>
        <w:t>подпадают</w:t>
      </w:r>
      <w:r w:rsidRPr="00046198">
        <w:rPr>
          <w:lang w:val="ru-RU"/>
        </w:rPr>
        <w:t xml:space="preserve"> </w:t>
      </w:r>
      <w:r>
        <w:rPr>
          <w:lang w:val="ru-RU"/>
        </w:rPr>
        <w:t>под</w:t>
      </w:r>
      <w:r w:rsidRPr="00046198">
        <w:rPr>
          <w:lang w:val="ru-RU"/>
        </w:rPr>
        <w:t xml:space="preserve"> </w:t>
      </w:r>
      <w:r>
        <w:rPr>
          <w:lang w:val="ru-RU"/>
        </w:rPr>
        <w:t>действие</w:t>
      </w:r>
      <w:r w:rsidRPr="00046198">
        <w:rPr>
          <w:lang w:val="ru-RU"/>
        </w:rPr>
        <w:t xml:space="preserve"> </w:t>
      </w:r>
      <w:r>
        <w:rPr>
          <w:lang w:val="ru-RU"/>
        </w:rPr>
        <w:t>подпункта</w:t>
      </w:r>
      <w:r w:rsidRPr="00893454">
        <w:rPr>
          <w:lang w:val="en-US"/>
        </w:rPr>
        <w:t> </w:t>
      </w:r>
      <w:r w:rsidR="00111DFB" w:rsidRPr="32E84B0F">
        <w:t>b</w:t>
      </w:r>
      <w:r w:rsidR="00111DFB" w:rsidRPr="00046198">
        <w:rPr>
          <w:lang w:val="ru-RU"/>
        </w:rPr>
        <w:t>)</w:t>
      </w:r>
      <w:r w:rsidRPr="00893454">
        <w:rPr>
          <w:lang w:val="en-US"/>
        </w:rPr>
        <w:t> </w:t>
      </w:r>
      <w:r w:rsidR="00111DFB">
        <w:t>i</w:t>
      </w:r>
      <w:r w:rsidR="00111DFB" w:rsidRPr="00046198">
        <w:rPr>
          <w:lang w:val="ru-RU"/>
        </w:rPr>
        <w:t>)</w:t>
      </w:r>
      <w:r w:rsidRPr="00893454">
        <w:rPr>
          <w:lang w:val="en-US"/>
        </w:rPr>
        <w:t> </w:t>
      </w:r>
      <w:r w:rsidR="00111DFB">
        <w:t>c</w:t>
      </w:r>
      <w:r w:rsidR="00111DFB">
        <w:rPr>
          <w:rStyle w:val="FootnoteReference"/>
        </w:rPr>
        <w:footnoteReference w:id="6"/>
      </w:r>
      <w:r w:rsidRPr="00046198">
        <w:rPr>
          <w:lang w:val="ru-RU"/>
        </w:rPr>
        <w:t>.</w:t>
      </w:r>
      <w:r w:rsidR="00111DFB" w:rsidRPr="00046198">
        <w:rPr>
          <w:lang w:val="ru-RU"/>
        </w:rPr>
        <w:t xml:space="preserve"> </w:t>
      </w:r>
      <w:r w:rsidR="00144ACF" w:rsidRPr="00144ACF">
        <w:rPr>
          <w:lang w:val="ru-RU"/>
        </w:rPr>
        <w:t xml:space="preserve">Проекты помогут выбранным конечным пользователям внедрить и оценить </w:t>
      </w:r>
      <w:r w:rsidR="00144ACF" w:rsidRPr="00144ACF">
        <w:rPr>
          <w:lang w:val="ru-RU"/>
        </w:rPr>
        <w:lastRenderedPageBreak/>
        <w:t>преимущества выбранных энергоэффективных технологий с низким потенциалом глобального потепления (ПГП</w:t>
      </w:r>
      <w:r w:rsidR="004B7788" w:rsidRPr="00144ACF">
        <w:rPr>
          <w:lang w:val="ru-RU"/>
        </w:rPr>
        <w:t>)</w:t>
      </w:r>
      <w:r w:rsidR="00493324" w:rsidRPr="00144ACF">
        <w:rPr>
          <w:lang w:val="ru-RU"/>
        </w:rPr>
        <w:t xml:space="preserve">. </w:t>
      </w:r>
      <w:r w:rsidR="00144ACF" w:rsidRPr="00144ACF">
        <w:rPr>
          <w:lang w:val="ru-RU"/>
        </w:rPr>
        <w:t>Результаты будут распространены среди других конечных пользователей в секторе для стимулирования дальнейшего внедрения технологий и их принятия рынком. Это будет способствовать более широкому распространению энергоэффективных технологий на основе хладагентов с низким ПГП в стране</w:t>
      </w:r>
      <w:r w:rsidR="00111DFB" w:rsidRPr="00144ACF">
        <w:rPr>
          <w:lang w:val="ru-RU"/>
        </w:rPr>
        <w:t xml:space="preserve">. </w:t>
      </w:r>
      <w:r w:rsidR="00144ACF" w:rsidRPr="00144ACF">
        <w:rPr>
          <w:lang w:val="ru-RU"/>
        </w:rPr>
        <w:t xml:space="preserve">Секретариат также отметил, что </w:t>
      </w:r>
      <w:r w:rsidR="00144ACF">
        <w:rPr>
          <w:lang w:val="ru-RU"/>
        </w:rPr>
        <w:t>в</w:t>
      </w:r>
      <w:r w:rsidR="00144ACF" w:rsidRPr="00144ACF">
        <w:rPr>
          <w:lang w:val="ru-RU"/>
        </w:rPr>
        <w:t xml:space="preserve"> </w:t>
      </w:r>
      <w:r w:rsidR="00144ACF">
        <w:rPr>
          <w:lang w:val="ru-RU"/>
        </w:rPr>
        <w:t>рамках</w:t>
      </w:r>
      <w:r w:rsidR="00144ACF" w:rsidRPr="00144ACF">
        <w:rPr>
          <w:lang w:val="ru-RU"/>
        </w:rPr>
        <w:t xml:space="preserve"> </w:t>
      </w:r>
      <w:r w:rsidR="00144ACF">
        <w:rPr>
          <w:lang w:val="ru-RU"/>
        </w:rPr>
        <w:t>решения</w:t>
      </w:r>
      <w:r w:rsidR="00144ACF" w:rsidRPr="00144ACF">
        <w:rPr>
          <w:lang w:val="en-US"/>
        </w:rPr>
        <w:t> </w:t>
      </w:r>
      <w:r w:rsidR="00144ACF" w:rsidRPr="00144ACF">
        <w:rPr>
          <w:lang w:val="ru-RU"/>
        </w:rPr>
        <w:t>91/65 на 93-м совещании был утвержд</w:t>
      </w:r>
      <w:r w:rsidR="00144ACF">
        <w:rPr>
          <w:lang w:val="ru-RU"/>
        </w:rPr>
        <w:t>е</w:t>
      </w:r>
      <w:r w:rsidR="00144ACF" w:rsidRPr="00144ACF">
        <w:rPr>
          <w:lang w:val="ru-RU"/>
        </w:rPr>
        <w:t>н проект по модернизации тр</w:t>
      </w:r>
      <w:r w:rsidR="00144ACF">
        <w:rPr>
          <w:lang w:val="ru-RU"/>
        </w:rPr>
        <w:t>е</w:t>
      </w:r>
      <w:r w:rsidR="00144ACF" w:rsidRPr="00144ACF">
        <w:rPr>
          <w:lang w:val="ru-RU"/>
        </w:rPr>
        <w:t>х испытательных лабораторий для Египта</w:t>
      </w:r>
      <w:r w:rsidR="00144ACF">
        <w:rPr>
          <w:rStyle w:val="FootnoteReference"/>
        </w:rPr>
        <w:footnoteReference w:id="7"/>
      </w:r>
      <w:r w:rsidR="00144ACF" w:rsidRPr="00144ACF">
        <w:rPr>
          <w:lang w:val="ru-RU"/>
        </w:rPr>
        <w:t xml:space="preserve">, а на текущем совещании </w:t>
      </w:r>
      <w:r w:rsidR="00144ACF">
        <w:rPr>
          <w:lang w:val="ru-RU"/>
        </w:rPr>
        <w:t>в</w:t>
      </w:r>
      <w:r w:rsidR="00144ACF" w:rsidRPr="00144ACF">
        <w:rPr>
          <w:lang w:val="ru-RU"/>
        </w:rPr>
        <w:t xml:space="preserve"> </w:t>
      </w:r>
      <w:r w:rsidR="00144ACF">
        <w:rPr>
          <w:lang w:val="ru-RU"/>
        </w:rPr>
        <w:t>рамках</w:t>
      </w:r>
      <w:r w:rsidR="00144ACF" w:rsidRPr="00144ACF">
        <w:rPr>
          <w:lang w:val="ru-RU"/>
        </w:rPr>
        <w:t xml:space="preserve"> </w:t>
      </w:r>
      <w:r w:rsidR="00144ACF">
        <w:rPr>
          <w:lang w:val="ru-RU"/>
        </w:rPr>
        <w:t>решения</w:t>
      </w:r>
      <w:r w:rsidR="00144ACF" w:rsidRPr="00144ACF">
        <w:rPr>
          <w:lang w:val="en-US"/>
        </w:rPr>
        <w:t> </w:t>
      </w:r>
      <w:r w:rsidR="00144ACF">
        <w:rPr>
          <w:lang w:val="ru-RU"/>
        </w:rPr>
        <w:t>91/65</w:t>
      </w:r>
      <w:r w:rsidR="00144ACF" w:rsidRPr="00144ACF">
        <w:rPr>
          <w:lang w:val="ru-RU"/>
        </w:rPr>
        <w:t xml:space="preserve"> представлен проект для Северной Македонии, направленный на улучшение национальной системы энергоэффективности в секторе холодильно</w:t>
      </w:r>
      <w:r w:rsidR="00144ACF">
        <w:rPr>
          <w:lang w:val="ru-RU"/>
        </w:rPr>
        <w:t>го оборудования</w:t>
      </w:r>
      <w:r w:rsidR="00144ACF" w:rsidRPr="00144ACF">
        <w:rPr>
          <w:lang w:val="ru-RU"/>
        </w:rPr>
        <w:t xml:space="preserve"> и </w:t>
      </w:r>
      <w:r w:rsidR="00144ACF">
        <w:rPr>
          <w:lang w:val="ru-RU"/>
        </w:rPr>
        <w:t xml:space="preserve">систем </w:t>
      </w:r>
      <w:r w:rsidR="00144ACF" w:rsidRPr="00144ACF">
        <w:rPr>
          <w:lang w:val="ru-RU"/>
        </w:rPr>
        <w:t>кондиционирования воздуха пут</w:t>
      </w:r>
      <w:r w:rsidR="00144ACF">
        <w:rPr>
          <w:lang w:val="ru-RU"/>
        </w:rPr>
        <w:t>е</w:t>
      </w:r>
      <w:r w:rsidR="00144ACF" w:rsidRPr="00144ACF">
        <w:rPr>
          <w:lang w:val="ru-RU"/>
        </w:rPr>
        <w:t xml:space="preserve">м укрепления правовой базы, повышения энергоэффективности оборудования на основе ГФУ и продвижения стандартов </w:t>
      </w:r>
      <w:r w:rsidR="002643A8" w:rsidRPr="00144ACF">
        <w:rPr>
          <w:lang w:val="ru-RU"/>
        </w:rPr>
        <w:t>минимальн</w:t>
      </w:r>
      <w:r w:rsidR="002643A8">
        <w:rPr>
          <w:lang w:val="ru-RU"/>
        </w:rPr>
        <w:t>ой</w:t>
      </w:r>
      <w:r w:rsidR="002643A8" w:rsidRPr="00144ACF">
        <w:rPr>
          <w:lang w:val="ru-RU"/>
        </w:rPr>
        <w:t xml:space="preserve"> </w:t>
      </w:r>
      <w:r w:rsidR="00144ACF" w:rsidRPr="00144ACF">
        <w:rPr>
          <w:lang w:val="ru-RU"/>
        </w:rPr>
        <w:t>энергоэффективности</w:t>
      </w:r>
      <w:r w:rsidR="00144ACF" w:rsidRPr="00144ACF">
        <w:t> </w:t>
      </w:r>
      <w:r w:rsidR="002643A8">
        <w:rPr>
          <w:lang w:val="ru-RU"/>
        </w:rPr>
        <w:t>(СМЭЭ)</w:t>
      </w:r>
      <w:r w:rsidR="00111DFB" w:rsidRPr="00144ACF">
        <w:rPr>
          <w:lang w:val="ru-RU"/>
        </w:rPr>
        <w:t xml:space="preserve">. </w:t>
      </w:r>
    </w:p>
    <w:p w14:paraId="01AD3CE0" w14:textId="782C1531" w:rsidR="00111DFB" w:rsidRPr="008C3E0F" w:rsidRDefault="008C3E0F" w:rsidP="008C3E0F">
      <w:pPr>
        <w:pStyle w:val="Heading1"/>
        <w:rPr>
          <w:lang w:val="ru-RU"/>
        </w:rPr>
      </w:pPr>
      <w:r>
        <w:rPr>
          <w:lang w:val="ru-RU"/>
        </w:rPr>
        <w:t>Что касается</w:t>
      </w:r>
      <w:r w:rsidR="002643A8" w:rsidRPr="002643A8">
        <w:rPr>
          <w:lang w:val="ru-RU"/>
        </w:rPr>
        <w:t xml:space="preserve"> возможных мер политики, рассматриваемых правительствами для предотвращения роста потребления ГФУ в центрах данных (например, усиление контроля за соблюдением стандартов энергоэффективности </w:t>
      </w:r>
      <w:r w:rsidR="002643A8">
        <w:rPr>
          <w:lang w:val="ru-RU"/>
        </w:rPr>
        <w:t>для центров данных</w:t>
      </w:r>
      <w:r w:rsidR="002643A8" w:rsidRPr="002643A8">
        <w:rPr>
          <w:lang w:val="ru-RU"/>
        </w:rPr>
        <w:t xml:space="preserve">, введение </w:t>
      </w:r>
      <w:r>
        <w:rPr>
          <w:lang w:val="ru-RU"/>
        </w:rPr>
        <w:t>требований по ограничению или поэтапному прекращению</w:t>
      </w:r>
      <w:r w:rsidR="002643A8" w:rsidRPr="002643A8">
        <w:rPr>
          <w:lang w:val="ru-RU"/>
        </w:rPr>
        <w:t xml:space="preserve"> </w:t>
      </w:r>
      <w:r>
        <w:rPr>
          <w:lang w:val="ru-RU"/>
        </w:rPr>
        <w:t>использования</w:t>
      </w:r>
      <w:r w:rsidR="002643A8">
        <w:rPr>
          <w:lang w:val="ru-RU"/>
        </w:rPr>
        <w:t xml:space="preserve"> </w:t>
      </w:r>
      <w:r w:rsidR="002643A8" w:rsidRPr="002643A8">
        <w:rPr>
          <w:lang w:val="ru-RU"/>
        </w:rPr>
        <w:t>ГФУ с высоким ПГП в системах охлаждения, стимулы для внедрения устойчивых технологий охлаждения), ЮНИДО заявил</w:t>
      </w:r>
      <w:r>
        <w:rPr>
          <w:lang w:val="ru-RU"/>
        </w:rPr>
        <w:t>а</w:t>
      </w:r>
      <w:r w:rsidR="002643A8" w:rsidRPr="002643A8">
        <w:rPr>
          <w:lang w:val="ru-RU"/>
        </w:rPr>
        <w:t xml:space="preserve">, что оба правительства изучат возможные меры </w:t>
      </w:r>
      <w:r>
        <w:rPr>
          <w:lang w:val="ru-RU"/>
        </w:rPr>
        <w:t xml:space="preserve">политики </w:t>
      </w:r>
      <w:r w:rsidR="002643A8" w:rsidRPr="002643A8">
        <w:rPr>
          <w:lang w:val="ru-RU"/>
        </w:rPr>
        <w:t xml:space="preserve">для решения этой проблемы. </w:t>
      </w:r>
      <w:r w:rsidR="002643A8" w:rsidRPr="008C3E0F">
        <w:rPr>
          <w:lang w:val="ru-RU"/>
        </w:rPr>
        <w:t>Эти меры будут обсуждаться на встречах с заинтересованными сторонами в ходе реализации проекта</w:t>
      </w:r>
      <w:r w:rsidR="00111DFB" w:rsidRPr="008C3E0F">
        <w:rPr>
          <w:lang w:val="ru-RU"/>
        </w:rPr>
        <w:t>.</w:t>
      </w:r>
    </w:p>
    <w:p w14:paraId="6E050ED3" w14:textId="40DF571E" w:rsidR="00111DFB" w:rsidRPr="008C3E0F" w:rsidRDefault="008C3E0F" w:rsidP="00A069ED">
      <w:pPr>
        <w:pStyle w:val="Heading1"/>
        <w:rPr>
          <w:lang w:val="ru-RU"/>
        </w:rPr>
      </w:pPr>
      <w:r w:rsidRPr="008C3E0F">
        <w:rPr>
          <w:lang w:val="ru-RU"/>
        </w:rPr>
        <w:t>Проект направлен на сокращение потребления ГФУ за сч</w:t>
      </w:r>
      <w:r>
        <w:rPr>
          <w:lang w:val="ru-RU"/>
        </w:rPr>
        <w:t>е</w:t>
      </w:r>
      <w:r w:rsidRPr="008C3E0F">
        <w:rPr>
          <w:lang w:val="ru-RU"/>
        </w:rPr>
        <w:t>т перехода на альтернативы с низким ПГП. ЮНИДО пояснил</w:t>
      </w:r>
      <w:r>
        <w:rPr>
          <w:lang w:val="ru-RU"/>
        </w:rPr>
        <w:t>а</w:t>
      </w:r>
      <w:r w:rsidRPr="008C3E0F">
        <w:rPr>
          <w:lang w:val="ru-RU"/>
        </w:rPr>
        <w:t xml:space="preserve">, что в Египте насчитывается около 20–30 центров </w:t>
      </w:r>
      <w:r>
        <w:rPr>
          <w:lang w:val="ru-RU"/>
        </w:rPr>
        <w:t>данных, а в Северной Македонии –</w:t>
      </w:r>
      <w:r w:rsidRPr="008C3E0F">
        <w:rPr>
          <w:lang w:val="ru-RU"/>
        </w:rPr>
        <w:t xml:space="preserve"> примерно 12 центров, в настоящее время использующих оборудование на основе ГФУ (преимущественно </w:t>
      </w:r>
      <w:r w:rsidRPr="008C3E0F">
        <w:t>R</w:t>
      </w:r>
      <w:r w:rsidRPr="008C3E0F">
        <w:rPr>
          <w:lang w:val="ru-RU"/>
        </w:rPr>
        <w:t>-407</w:t>
      </w:r>
      <w:r w:rsidRPr="008C3E0F">
        <w:t>C</w:t>
      </w:r>
      <w:r w:rsidRPr="008C3E0F">
        <w:rPr>
          <w:lang w:val="ru-RU"/>
        </w:rPr>
        <w:t xml:space="preserve"> и </w:t>
      </w:r>
      <w:r w:rsidRPr="008C3E0F">
        <w:t>R</w:t>
      </w:r>
      <w:r w:rsidRPr="008C3E0F">
        <w:rPr>
          <w:lang w:val="ru-RU"/>
        </w:rPr>
        <w:t>-410</w:t>
      </w:r>
      <w:r w:rsidRPr="008C3E0F">
        <w:t>A</w:t>
      </w:r>
      <w:r w:rsidRPr="008C3E0F">
        <w:rPr>
          <w:lang w:val="ru-RU"/>
        </w:rPr>
        <w:t xml:space="preserve">). Ожидается, что подготовительное финансирование поможет странам определить количество предприятий и оценить текущее и прогнозируемое потребление ГФУ в центрах данных, чтобы влияние </w:t>
      </w:r>
      <w:r>
        <w:rPr>
          <w:lang w:val="ru-RU"/>
        </w:rPr>
        <w:t>экспериментального</w:t>
      </w:r>
      <w:r w:rsidRPr="008C3E0F">
        <w:rPr>
          <w:lang w:val="ru-RU"/>
        </w:rPr>
        <w:t xml:space="preserve"> проект</w:t>
      </w:r>
      <w:r>
        <w:rPr>
          <w:lang w:val="ru-RU"/>
        </w:rPr>
        <w:t>а</w:t>
      </w:r>
      <w:r w:rsidRPr="008C3E0F">
        <w:rPr>
          <w:lang w:val="ru-RU"/>
        </w:rPr>
        <w:t xml:space="preserve"> на сокращение ГФУ и его </w:t>
      </w:r>
      <w:r>
        <w:rPr>
          <w:lang w:val="ru-RU"/>
        </w:rPr>
        <w:t>воспроизводимость</w:t>
      </w:r>
      <w:r w:rsidRPr="008C3E0F">
        <w:rPr>
          <w:lang w:val="ru-RU"/>
        </w:rPr>
        <w:t xml:space="preserve"> могли быть ч</w:t>
      </w:r>
      <w:r>
        <w:rPr>
          <w:lang w:val="ru-RU"/>
        </w:rPr>
        <w:t>е</w:t>
      </w:r>
      <w:r w:rsidRPr="008C3E0F">
        <w:rPr>
          <w:lang w:val="ru-RU"/>
        </w:rPr>
        <w:t>тко отражены в итоговом предложении</w:t>
      </w:r>
      <w:r w:rsidR="00111DFB" w:rsidRPr="008C3E0F">
        <w:rPr>
          <w:lang w:val="ru-RU"/>
        </w:rPr>
        <w:t>.</w:t>
      </w:r>
    </w:p>
    <w:p w14:paraId="5316B05C" w14:textId="40A4ACE5" w:rsidR="00111DFB" w:rsidRPr="00F24EC6" w:rsidRDefault="00F24EC6" w:rsidP="00111DFB">
      <w:pPr>
        <w:pStyle w:val="Heading1"/>
        <w:rPr>
          <w:lang w:val="ru-RU"/>
        </w:rPr>
      </w:pPr>
      <w:r w:rsidRPr="00F24EC6">
        <w:rPr>
          <w:lang w:val="ru-RU"/>
        </w:rPr>
        <w:t>ЮНИДО также указал</w:t>
      </w:r>
      <w:r>
        <w:rPr>
          <w:lang w:val="ru-RU"/>
        </w:rPr>
        <w:t>а</w:t>
      </w:r>
      <w:r w:rsidRPr="00F24EC6">
        <w:rPr>
          <w:lang w:val="ru-RU"/>
        </w:rPr>
        <w:t>, что эти страны сталкиваются с такими проблемами, как недостаток технического опыта, низкая осведомл</w:t>
      </w:r>
      <w:r>
        <w:rPr>
          <w:lang w:val="ru-RU"/>
        </w:rPr>
        <w:t>е</w:t>
      </w:r>
      <w:r w:rsidRPr="00F24EC6">
        <w:rPr>
          <w:lang w:val="ru-RU"/>
        </w:rPr>
        <w:t>нность и несоблюдение требований заинтересованными сторонами, а также финансовые ограничения. Однако возможности включают укрепление политической базы, международное сотрудничество и развитие локального рынка устойчивых технологий охлаждения. Решение этих проблем и использование возможностей помогут Египту и Северной Македонии перейти к устойчивому сектору охлаждения, повысить энергоэффективность и поддержать поэтапное сокращение ГФУ</w:t>
      </w:r>
      <w:r w:rsidR="00111DFB" w:rsidRPr="00F24EC6">
        <w:rPr>
          <w:lang w:val="ru-RU"/>
        </w:rPr>
        <w:t>.</w:t>
      </w:r>
    </w:p>
    <w:p w14:paraId="2878A5FF" w14:textId="550B3A59" w:rsidR="00111DFB" w:rsidRPr="009A1F39" w:rsidRDefault="00F24EC6" w:rsidP="00111DFB">
      <w:pPr>
        <w:pStyle w:val="Heading1"/>
        <w:rPr>
          <w:lang w:val="ru-RU"/>
        </w:rPr>
      </w:pPr>
      <w:r w:rsidRPr="00F24EC6">
        <w:rPr>
          <w:lang w:val="ru-RU"/>
        </w:rPr>
        <w:t>Секретариат отметил, что ЮНИДО изначально запрашивал</w:t>
      </w:r>
      <w:r>
        <w:rPr>
          <w:lang w:val="ru-RU"/>
        </w:rPr>
        <w:t>а</w:t>
      </w:r>
      <w:r w:rsidRPr="00F24EC6">
        <w:rPr>
          <w:lang w:val="ru-RU"/>
        </w:rPr>
        <w:t xml:space="preserve"> 100</w:t>
      </w:r>
      <w:r w:rsidR="009A1F39">
        <w:rPr>
          <w:lang w:val="ru-RU"/>
        </w:rPr>
        <w:t> 000 долл. </w:t>
      </w:r>
      <w:r w:rsidRPr="00F24EC6">
        <w:rPr>
          <w:lang w:val="ru-RU"/>
        </w:rPr>
        <w:t>США на подгот</w:t>
      </w:r>
      <w:r w:rsidR="009A1F39">
        <w:rPr>
          <w:lang w:val="ru-RU"/>
        </w:rPr>
        <w:t>овку проекта для Египта и 80 000 долл. </w:t>
      </w:r>
      <w:r w:rsidRPr="00F24EC6">
        <w:rPr>
          <w:lang w:val="ru-RU"/>
        </w:rPr>
        <w:t>США для Северной Македонии, что предусматривало охват всех центров данных в соответствующих странах для сбора данных, оценки технологий и разработки отраслевого плана. Однако</w:t>
      </w:r>
      <w:r w:rsidRPr="009A1F39">
        <w:rPr>
          <w:lang w:val="ru-RU"/>
        </w:rPr>
        <w:t xml:space="preserve"> </w:t>
      </w:r>
      <w:r w:rsidRPr="00F24EC6">
        <w:rPr>
          <w:lang w:val="ru-RU"/>
        </w:rPr>
        <w:t>с</w:t>
      </w:r>
      <w:r w:rsidRPr="009A1F39">
        <w:rPr>
          <w:lang w:val="ru-RU"/>
        </w:rPr>
        <w:t xml:space="preserve"> </w:t>
      </w:r>
      <w:r w:rsidRPr="00F24EC6">
        <w:rPr>
          <w:lang w:val="ru-RU"/>
        </w:rPr>
        <w:t>уч</w:t>
      </w:r>
      <w:r w:rsidR="009A1F39">
        <w:rPr>
          <w:lang w:val="ru-RU"/>
        </w:rPr>
        <w:t>етом</w:t>
      </w:r>
      <w:r w:rsidR="009A1F39" w:rsidRPr="009A1F39">
        <w:rPr>
          <w:lang w:val="ru-RU"/>
        </w:rPr>
        <w:t xml:space="preserve"> </w:t>
      </w:r>
      <w:r w:rsidR="009A1F39">
        <w:rPr>
          <w:lang w:val="ru-RU"/>
        </w:rPr>
        <w:t>цели</w:t>
      </w:r>
      <w:r w:rsidR="009A1F39" w:rsidRPr="009A1F39">
        <w:rPr>
          <w:lang w:val="ru-RU"/>
        </w:rPr>
        <w:t xml:space="preserve"> </w:t>
      </w:r>
      <w:r w:rsidR="009A1F39">
        <w:rPr>
          <w:lang w:val="ru-RU"/>
        </w:rPr>
        <w:t>решения</w:t>
      </w:r>
      <w:r w:rsidR="009A1F39" w:rsidRPr="009A1F39">
        <w:rPr>
          <w:lang w:val="en-US"/>
        </w:rPr>
        <w:t> </w:t>
      </w:r>
      <w:r w:rsidRPr="009A1F39">
        <w:rPr>
          <w:lang w:val="ru-RU"/>
        </w:rPr>
        <w:t xml:space="preserve">91/65 </w:t>
      </w:r>
      <w:r w:rsidRPr="00F24EC6">
        <w:rPr>
          <w:lang w:val="ru-RU"/>
        </w:rPr>
        <w:t>по</w:t>
      </w:r>
      <w:r w:rsidRPr="009A1F39">
        <w:rPr>
          <w:lang w:val="ru-RU"/>
        </w:rPr>
        <w:t xml:space="preserve"> </w:t>
      </w:r>
      <w:r w:rsidRPr="00F24EC6">
        <w:rPr>
          <w:lang w:val="ru-RU"/>
        </w:rPr>
        <w:t>поддержке</w:t>
      </w:r>
      <w:r w:rsidRPr="009A1F39">
        <w:rPr>
          <w:lang w:val="ru-RU"/>
        </w:rPr>
        <w:t xml:space="preserve"> </w:t>
      </w:r>
      <w:r w:rsidR="009A1F39">
        <w:rPr>
          <w:lang w:val="ru-RU"/>
        </w:rPr>
        <w:t>экспериментальных</w:t>
      </w:r>
      <w:r w:rsidRPr="009A1F39">
        <w:rPr>
          <w:lang w:val="ru-RU"/>
        </w:rPr>
        <w:t xml:space="preserve"> </w:t>
      </w:r>
      <w:r w:rsidRPr="00F24EC6">
        <w:rPr>
          <w:lang w:val="ru-RU"/>
        </w:rPr>
        <w:t>проектов</w:t>
      </w:r>
      <w:r w:rsidRPr="009A1F39">
        <w:rPr>
          <w:lang w:val="ru-RU"/>
        </w:rPr>
        <w:t xml:space="preserve"> </w:t>
      </w:r>
      <w:r w:rsidRPr="00F24EC6">
        <w:rPr>
          <w:lang w:val="ru-RU"/>
        </w:rPr>
        <w:t>ЮНИДО</w:t>
      </w:r>
      <w:r w:rsidRPr="009A1F39">
        <w:rPr>
          <w:lang w:val="ru-RU"/>
        </w:rPr>
        <w:t xml:space="preserve"> </w:t>
      </w:r>
      <w:r w:rsidRPr="00F24EC6">
        <w:rPr>
          <w:lang w:val="ru-RU"/>
        </w:rPr>
        <w:t>согласил</w:t>
      </w:r>
      <w:r w:rsidR="009A1F39">
        <w:rPr>
          <w:lang w:val="ru-RU"/>
        </w:rPr>
        <w:t>а</w:t>
      </w:r>
      <w:r w:rsidRPr="00F24EC6">
        <w:rPr>
          <w:lang w:val="ru-RU"/>
        </w:rPr>
        <w:t>с</w:t>
      </w:r>
      <w:r w:rsidR="009A1F39">
        <w:rPr>
          <w:lang w:val="ru-RU"/>
        </w:rPr>
        <w:t>ь</w:t>
      </w:r>
      <w:r w:rsidRPr="009A1F39">
        <w:rPr>
          <w:lang w:val="ru-RU"/>
        </w:rPr>
        <w:t xml:space="preserve"> </w:t>
      </w:r>
      <w:r w:rsidRPr="00F24EC6">
        <w:rPr>
          <w:lang w:val="ru-RU"/>
        </w:rPr>
        <w:t>скорректировать</w:t>
      </w:r>
      <w:r w:rsidRPr="009A1F39">
        <w:rPr>
          <w:lang w:val="ru-RU"/>
        </w:rPr>
        <w:t xml:space="preserve"> </w:t>
      </w:r>
      <w:r w:rsidRPr="00F24EC6">
        <w:rPr>
          <w:lang w:val="ru-RU"/>
        </w:rPr>
        <w:t>масштаб</w:t>
      </w:r>
      <w:r w:rsidRPr="009A1F39">
        <w:rPr>
          <w:lang w:val="ru-RU"/>
        </w:rPr>
        <w:t xml:space="preserve"> </w:t>
      </w:r>
      <w:r w:rsidRPr="00F24EC6">
        <w:rPr>
          <w:lang w:val="ru-RU"/>
        </w:rPr>
        <w:t>и</w:t>
      </w:r>
      <w:r w:rsidRPr="009A1F39">
        <w:rPr>
          <w:lang w:val="ru-RU"/>
        </w:rPr>
        <w:t xml:space="preserve"> </w:t>
      </w:r>
      <w:r w:rsidRPr="00F24EC6">
        <w:rPr>
          <w:lang w:val="ru-RU"/>
        </w:rPr>
        <w:t>снизить</w:t>
      </w:r>
      <w:r w:rsidRPr="009A1F39">
        <w:rPr>
          <w:lang w:val="ru-RU"/>
        </w:rPr>
        <w:t xml:space="preserve"> </w:t>
      </w:r>
      <w:r w:rsidRPr="00F24EC6">
        <w:rPr>
          <w:lang w:val="ru-RU"/>
        </w:rPr>
        <w:t>запрос</w:t>
      </w:r>
      <w:r w:rsidRPr="009A1F39">
        <w:rPr>
          <w:lang w:val="ru-RU"/>
        </w:rPr>
        <w:t xml:space="preserve"> </w:t>
      </w:r>
      <w:r w:rsidRPr="00F24EC6">
        <w:rPr>
          <w:lang w:val="ru-RU"/>
        </w:rPr>
        <w:t>до</w:t>
      </w:r>
      <w:r w:rsidRPr="009A1F39">
        <w:rPr>
          <w:lang w:val="ru-RU"/>
        </w:rPr>
        <w:t xml:space="preserve"> 30</w:t>
      </w:r>
      <w:r w:rsidR="009A1F39" w:rsidRPr="009A1F39">
        <w:rPr>
          <w:lang w:val="en-US"/>
        </w:rPr>
        <w:t> </w:t>
      </w:r>
      <w:r w:rsidR="009A1F39" w:rsidRPr="009A1F39">
        <w:rPr>
          <w:lang w:val="ru-RU"/>
        </w:rPr>
        <w:t>000</w:t>
      </w:r>
      <w:r w:rsidR="009A1F39" w:rsidRPr="009A1F39">
        <w:rPr>
          <w:lang w:val="en-US"/>
        </w:rPr>
        <w:t> </w:t>
      </w:r>
      <w:r w:rsidR="009A1F39">
        <w:rPr>
          <w:lang w:val="ru-RU"/>
        </w:rPr>
        <w:t>долл</w:t>
      </w:r>
      <w:r w:rsidR="009A1F39" w:rsidRPr="009A1F39">
        <w:rPr>
          <w:lang w:val="ru-RU"/>
        </w:rPr>
        <w:t>.</w:t>
      </w:r>
      <w:r w:rsidR="009A1F39">
        <w:rPr>
          <w:lang w:val="ru-RU"/>
        </w:rPr>
        <w:t> </w:t>
      </w:r>
      <w:r w:rsidRPr="009A1F39">
        <w:rPr>
          <w:lang w:val="ru-RU"/>
        </w:rPr>
        <w:t>США</w:t>
      </w:r>
      <w:r w:rsidR="009A1F39" w:rsidRPr="009A1F39">
        <w:rPr>
          <w:lang w:val="ru-RU"/>
        </w:rPr>
        <w:t xml:space="preserve"> </w:t>
      </w:r>
      <w:r w:rsidR="009A1F39">
        <w:rPr>
          <w:lang w:val="ru-RU"/>
        </w:rPr>
        <w:t>как</w:t>
      </w:r>
      <w:r w:rsidR="009A1F39" w:rsidRPr="009A1F39">
        <w:rPr>
          <w:lang w:val="ru-RU"/>
        </w:rPr>
        <w:t xml:space="preserve"> </w:t>
      </w:r>
      <w:r w:rsidR="009A1F39">
        <w:rPr>
          <w:lang w:val="ru-RU"/>
        </w:rPr>
        <w:t>для</w:t>
      </w:r>
      <w:r w:rsidR="009A1F39" w:rsidRPr="009A1F39">
        <w:rPr>
          <w:lang w:val="ru-RU"/>
        </w:rPr>
        <w:t xml:space="preserve"> </w:t>
      </w:r>
      <w:r w:rsidR="009A1F39">
        <w:rPr>
          <w:lang w:val="ru-RU"/>
        </w:rPr>
        <w:t>Египта</w:t>
      </w:r>
      <w:r w:rsidR="009A1F39" w:rsidRPr="009A1F39">
        <w:rPr>
          <w:lang w:val="ru-RU"/>
        </w:rPr>
        <w:t xml:space="preserve">, </w:t>
      </w:r>
      <w:r w:rsidR="009A1F39">
        <w:rPr>
          <w:lang w:val="ru-RU"/>
        </w:rPr>
        <w:t>так</w:t>
      </w:r>
      <w:r w:rsidR="009A1F39" w:rsidRPr="009A1F39">
        <w:rPr>
          <w:lang w:val="ru-RU"/>
        </w:rPr>
        <w:t xml:space="preserve"> </w:t>
      </w:r>
      <w:r w:rsidR="009A1F39">
        <w:rPr>
          <w:lang w:val="ru-RU"/>
        </w:rPr>
        <w:t>и</w:t>
      </w:r>
      <w:r w:rsidR="009A1F39" w:rsidRPr="009A1F39">
        <w:rPr>
          <w:lang w:val="ru-RU"/>
        </w:rPr>
        <w:t xml:space="preserve"> </w:t>
      </w:r>
      <w:r w:rsidR="009A1F39">
        <w:rPr>
          <w:lang w:val="ru-RU"/>
        </w:rPr>
        <w:t>для</w:t>
      </w:r>
      <w:r w:rsidR="009A1F39" w:rsidRPr="009A1F39">
        <w:rPr>
          <w:lang w:val="ru-RU"/>
        </w:rPr>
        <w:t xml:space="preserve"> </w:t>
      </w:r>
      <w:r w:rsidR="009A1F39" w:rsidRPr="00F24EC6">
        <w:rPr>
          <w:lang w:val="ru-RU"/>
        </w:rPr>
        <w:t>Северной</w:t>
      </w:r>
      <w:r w:rsidR="009A1F39" w:rsidRPr="009A1F39">
        <w:rPr>
          <w:lang w:val="ru-RU"/>
        </w:rPr>
        <w:t xml:space="preserve"> </w:t>
      </w:r>
      <w:r w:rsidR="009A1F39" w:rsidRPr="00F24EC6">
        <w:rPr>
          <w:lang w:val="ru-RU"/>
        </w:rPr>
        <w:t>Македонии</w:t>
      </w:r>
      <w:r w:rsidRPr="009A1F39">
        <w:rPr>
          <w:lang w:val="ru-RU"/>
        </w:rPr>
        <w:t xml:space="preserve"> на разработку </w:t>
      </w:r>
      <w:r w:rsidR="009A1F39">
        <w:rPr>
          <w:lang w:val="ru-RU"/>
        </w:rPr>
        <w:t>экспериментальных</w:t>
      </w:r>
      <w:r w:rsidRPr="009A1F39">
        <w:rPr>
          <w:lang w:val="ru-RU"/>
        </w:rPr>
        <w:t xml:space="preserve"> проектов</w:t>
      </w:r>
      <w:r w:rsidR="00111DFB" w:rsidRPr="009A1F39">
        <w:rPr>
          <w:lang w:val="ru-RU"/>
        </w:rPr>
        <w:t>.</w:t>
      </w:r>
    </w:p>
    <w:p w14:paraId="3784E2AE" w14:textId="0AE1EFA4" w:rsidR="00111DFB" w:rsidRPr="00563994" w:rsidRDefault="00CC3301" w:rsidP="00111DFB">
      <w:pPr>
        <w:rPr>
          <w:b/>
          <w:bCs/>
        </w:rPr>
      </w:pPr>
      <w:r>
        <w:rPr>
          <w:b/>
          <w:bCs/>
          <w:color w:val="000000" w:themeColor="text1"/>
          <w:lang w:val="ru-RU" w:eastAsia="en-CA"/>
        </w:rPr>
        <w:t>Рекомендация Секретариата</w:t>
      </w:r>
    </w:p>
    <w:p w14:paraId="7FF90C24" w14:textId="77777777" w:rsidR="00111DFB" w:rsidRDefault="00111DFB" w:rsidP="00111DFB">
      <w:pPr>
        <w:rPr>
          <w:i/>
          <w:iCs/>
        </w:rPr>
      </w:pPr>
      <w:r w:rsidRPr="32E84B0F">
        <w:rPr>
          <w:i/>
          <w:iCs/>
        </w:rPr>
        <w:t xml:space="preserve"> </w:t>
      </w:r>
    </w:p>
    <w:p w14:paraId="1053C69B" w14:textId="2BD3B4E4" w:rsidR="00111DFB" w:rsidRPr="009A1F39" w:rsidRDefault="009A1F39" w:rsidP="00111DFB">
      <w:pPr>
        <w:pStyle w:val="Heading1"/>
        <w:spacing w:after="0"/>
        <w:rPr>
          <w:lang w:val="ru-RU"/>
        </w:rPr>
      </w:pPr>
      <w:r w:rsidRPr="009A1F39">
        <w:rPr>
          <w:lang w:val="ru-RU"/>
        </w:rPr>
        <w:t xml:space="preserve">Секретариат рекомендует </w:t>
      </w:r>
      <w:r w:rsidR="00555280">
        <w:rPr>
          <w:lang w:val="ru-RU"/>
        </w:rPr>
        <w:t>утвердить</w:t>
      </w:r>
      <w:r w:rsidRPr="009A1F39">
        <w:rPr>
          <w:lang w:val="ru-RU"/>
        </w:rPr>
        <w:t xml:space="preserve"> в целом </w:t>
      </w:r>
      <w:r w:rsidR="00555280">
        <w:rPr>
          <w:lang w:val="ru-RU"/>
        </w:rPr>
        <w:t xml:space="preserve">финансирование </w:t>
      </w:r>
      <w:r w:rsidRPr="009A1F39">
        <w:rPr>
          <w:lang w:val="ru-RU"/>
        </w:rPr>
        <w:t xml:space="preserve">подготовки </w:t>
      </w:r>
      <w:r>
        <w:rPr>
          <w:lang w:val="ru-RU"/>
        </w:rPr>
        <w:t>экспериментальных</w:t>
      </w:r>
      <w:r w:rsidRPr="009A1F39">
        <w:rPr>
          <w:lang w:val="ru-RU"/>
        </w:rPr>
        <w:t xml:space="preserve"> </w:t>
      </w:r>
      <w:r>
        <w:rPr>
          <w:lang w:val="ru-RU"/>
        </w:rPr>
        <w:t>проектов</w:t>
      </w:r>
      <w:r w:rsidRPr="009A1F39">
        <w:rPr>
          <w:lang w:val="ru-RU"/>
        </w:rPr>
        <w:t xml:space="preserve"> </w:t>
      </w:r>
      <w:r>
        <w:rPr>
          <w:lang w:val="ru-RU"/>
        </w:rPr>
        <w:t>по</w:t>
      </w:r>
      <w:r w:rsidRPr="009A1F39">
        <w:rPr>
          <w:lang w:val="ru-RU"/>
        </w:rPr>
        <w:t xml:space="preserve"> </w:t>
      </w:r>
      <w:r>
        <w:rPr>
          <w:lang w:val="ru-RU"/>
        </w:rPr>
        <w:t>повышению</w:t>
      </w:r>
      <w:r w:rsidRPr="009A1F39">
        <w:rPr>
          <w:lang w:val="ru-RU"/>
        </w:rPr>
        <w:t xml:space="preserve"> </w:t>
      </w:r>
      <w:r>
        <w:rPr>
          <w:lang w:val="ru-RU"/>
        </w:rPr>
        <w:t>энергоэффективности</w:t>
      </w:r>
      <w:r w:rsidRPr="009A1F39">
        <w:rPr>
          <w:lang w:val="ru-RU"/>
        </w:rPr>
        <w:t xml:space="preserve"> </w:t>
      </w:r>
      <w:r>
        <w:rPr>
          <w:lang w:val="ru-RU"/>
        </w:rPr>
        <w:t>в</w:t>
      </w:r>
      <w:r w:rsidRPr="009A1F39">
        <w:rPr>
          <w:lang w:val="ru-RU"/>
        </w:rPr>
        <w:t xml:space="preserve"> </w:t>
      </w:r>
      <w:r>
        <w:rPr>
          <w:lang w:val="ru-RU"/>
        </w:rPr>
        <w:t>центрах</w:t>
      </w:r>
      <w:r w:rsidRPr="009A1F39">
        <w:rPr>
          <w:lang w:val="ru-RU"/>
        </w:rPr>
        <w:t xml:space="preserve"> </w:t>
      </w:r>
      <w:r>
        <w:rPr>
          <w:lang w:val="ru-RU"/>
        </w:rPr>
        <w:t>данных</w:t>
      </w:r>
      <w:r w:rsidRPr="009A1F39">
        <w:rPr>
          <w:lang w:val="ru-RU"/>
        </w:rPr>
        <w:t xml:space="preserve"> </w:t>
      </w:r>
      <w:r>
        <w:rPr>
          <w:lang w:val="ru-RU"/>
        </w:rPr>
        <w:t>в</w:t>
      </w:r>
      <w:r w:rsidRPr="009A1F39">
        <w:rPr>
          <w:lang w:val="ru-RU"/>
        </w:rPr>
        <w:t xml:space="preserve"> </w:t>
      </w:r>
      <w:r>
        <w:rPr>
          <w:lang w:val="ru-RU"/>
        </w:rPr>
        <w:t>контексте</w:t>
      </w:r>
      <w:r w:rsidRPr="009A1F39">
        <w:rPr>
          <w:sz w:val="20"/>
          <w:szCs w:val="20"/>
          <w:lang w:val="ru-RU"/>
        </w:rPr>
        <w:t xml:space="preserve"> </w:t>
      </w:r>
      <w:r w:rsidRPr="009A1F39">
        <w:rPr>
          <w:lang w:val="ru-RU"/>
        </w:rPr>
        <w:lastRenderedPageBreak/>
        <w:t xml:space="preserve">поэтапного сокращения ГФУ </w:t>
      </w:r>
      <w:r>
        <w:rPr>
          <w:lang w:val="ru-RU"/>
        </w:rPr>
        <w:t>для</w:t>
      </w:r>
      <w:r w:rsidRPr="009A1F39">
        <w:rPr>
          <w:lang w:val="ru-RU"/>
        </w:rPr>
        <w:t xml:space="preserve"> </w:t>
      </w:r>
      <w:r>
        <w:rPr>
          <w:lang w:val="ru-RU"/>
        </w:rPr>
        <w:t>Египта</w:t>
      </w:r>
      <w:r w:rsidRPr="009A1F39">
        <w:rPr>
          <w:lang w:val="ru-RU"/>
        </w:rPr>
        <w:t xml:space="preserve"> </w:t>
      </w:r>
      <w:r>
        <w:rPr>
          <w:lang w:val="ru-RU"/>
        </w:rPr>
        <w:t>и</w:t>
      </w:r>
      <w:r w:rsidRPr="009A1F39">
        <w:rPr>
          <w:lang w:val="ru-RU"/>
        </w:rPr>
        <w:t xml:space="preserve"> </w:t>
      </w:r>
      <w:r w:rsidRPr="00F24EC6">
        <w:rPr>
          <w:lang w:val="ru-RU"/>
        </w:rPr>
        <w:t>Северной</w:t>
      </w:r>
      <w:r w:rsidRPr="009A1F39">
        <w:rPr>
          <w:lang w:val="ru-RU"/>
        </w:rPr>
        <w:t xml:space="preserve"> </w:t>
      </w:r>
      <w:r w:rsidRPr="00F24EC6">
        <w:rPr>
          <w:lang w:val="ru-RU"/>
        </w:rPr>
        <w:t>Македонии</w:t>
      </w:r>
      <w:r w:rsidRPr="009A1F39">
        <w:rPr>
          <w:lang w:val="ru-RU"/>
        </w:rPr>
        <w:t xml:space="preserve"> </w:t>
      </w:r>
      <w:r w:rsidRPr="00A134C2">
        <w:rPr>
          <w:lang w:val="ru-RU"/>
        </w:rPr>
        <w:t>на</w:t>
      </w:r>
      <w:r w:rsidRPr="009A1F39">
        <w:rPr>
          <w:lang w:val="ru-RU"/>
        </w:rPr>
        <w:t xml:space="preserve"> </w:t>
      </w:r>
      <w:r w:rsidRPr="00A134C2">
        <w:rPr>
          <w:lang w:val="ru-RU"/>
        </w:rPr>
        <w:t>уровне</w:t>
      </w:r>
      <w:r w:rsidRPr="009A1F39">
        <w:rPr>
          <w:lang w:val="ru-RU"/>
        </w:rPr>
        <w:t xml:space="preserve"> </w:t>
      </w:r>
      <w:r w:rsidRPr="00A134C2">
        <w:rPr>
          <w:lang w:val="ru-RU"/>
        </w:rPr>
        <w:t>финансирования</w:t>
      </w:r>
      <w:r w:rsidRPr="009A1F39">
        <w:rPr>
          <w:lang w:val="ru-RU"/>
        </w:rPr>
        <w:t xml:space="preserve">, </w:t>
      </w:r>
      <w:r w:rsidRPr="00A134C2">
        <w:rPr>
          <w:lang w:val="ru-RU"/>
        </w:rPr>
        <w:t>указанном</w:t>
      </w:r>
      <w:r w:rsidRPr="009A1F39">
        <w:rPr>
          <w:lang w:val="ru-RU"/>
        </w:rPr>
        <w:t xml:space="preserve"> </w:t>
      </w:r>
      <w:r w:rsidRPr="00A134C2">
        <w:rPr>
          <w:lang w:val="ru-RU"/>
        </w:rPr>
        <w:t>в</w:t>
      </w:r>
      <w:r w:rsidRPr="009A1F39">
        <w:rPr>
          <w:lang w:val="ru-RU"/>
        </w:rPr>
        <w:t xml:space="preserve"> </w:t>
      </w:r>
      <w:r w:rsidRPr="00A134C2">
        <w:rPr>
          <w:lang w:val="ru-RU"/>
        </w:rPr>
        <w:t>разделе</w:t>
      </w:r>
      <w:r w:rsidRPr="00A134C2">
        <w:rPr>
          <w:lang w:val="en-US"/>
        </w:rPr>
        <w:t> </w:t>
      </w:r>
      <w:r w:rsidR="00111DFB" w:rsidRPr="00731619">
        <w:t>A</w:t>
      </w:r>
      <w:r w:rsidR="00111DFB" w:rsidRPr="009A1F39">
        <w:rPr>
          <w:lang w:val="ru-RU"/>
        </w:rPr>
        <w:t xml:space="preserve">4 </w:t>
      </w:r>
      <w:r>
        <w:rPr>
          <w:lang w:val="ru-RU"/>
        </w:rPr>
        <w:t>таблицы</w:t>
      </w:r>
      <w:r w:rsidR="00111DFB" w:rsidRPr="00731619">
        <w:t> </w:t>
      </w:r>
      <w:r w:rsidR="00111DFB" w:rsidRPr="009A1F39">
        <w:rPr>
          <w:lang w:val="ru-RU"/>
        </w:rPr>
        <w:t xml:space="preserve">1. </w:t>
      </w:r>
    </w:p>
    <w:p w14:paraId="07537CE9" w14:textId="77777777" w:rsidR="000A5E19" w:rsidRDefault="000A5E19" w:rsidP="000A5E19">
      <w:pPr>
        <w:rPr>
          <w:b/>
          <w:lang w:val="ru-RU"/>
        </w:rPr>
      </w:pPr>
    </w:p>
    <w:p w14:paraId="3DCA05DD" w14:textId="0E9E136B" w:rsidR="00405829" w:rsidRPr="00CC3301" w:rsidRDefault="007411CE" w:rsidP="00450349">
      <w:pPr>
        <w:spacing w:after="240"/>
        <w:rPr>
          <w:b/>
          <w:lang w:val="ru-RU"/>
        </w:rPr>
      </w:pPr>
      <w:r>
        <w:rPr>
          <w:b/>
        </w:rPr>
        <w:t>A</w:t>
      </w:r>
      <w:r w:rsidRPr="00CC3301">
        <w:rPr>
          <w:b/>
          <w:lang w:val="ru-RU"/>
        </w:rPr>
        <w:t>5</w:t>
      </w:r>
      <w:r w:rsidR="00CC3301" w:rsidRPr="00CC3301">
        <w:rPr>
          <w:b/>
          <w:lang w:val="ru-RU"/>
        </w:rPr>
        <w:t>.</w:t>
      </w:r>
      <w:r w:rsidR="00405829" w:rsidRPr="00CC3301">
        <w:rPr>
          <w:b/>
          <w:lang w:val="ru-RU"/>
        </w:rPr>
        <w:t xml:space="preserve"> </w:t>
      </w:r>
      <w:r w:rsidR="00CC3301" w:rsidRPr="00CC3301">
        <w:rPr>
          <w:b/>
          <w:bCs/>
          <w:lang w:val="ru-RU"/>
        </w:rPr>
        <w:t>Техническая помощь для подготовки доклада о результатах проверки потребления ГФУ</w:t>
      </w:r>
    </w:p>
    <w:p w14:paraId="0A4FC2E9" w14:textId="6ABF485C" w:rsidR="00405829" w:rsidRPr="00E650AC" w:rsidRDefault="00CC3301" w:rsidP="00450349">
      <w:pPr>
        <w:spacing w:after="240"/>
        <w:rPr>
          <w:b/>
        </w:rPr>
      </w:pPr>
      <w:r>
        <w:rPr>
          <w:b/>
          <w:color w:val="000000" w:themeColor="text1"/>
          <w:lang w:val="ru-RU"/>
        </w:rPr>
        <w:t>Описание проекта</w:t>
      </w:r>
    </w:p>
    <w:p w14:paraId="30F50D08" w14:textId="4923AF97" w:rsidR="00405829" w:rsidRPr="00C90886" w:rsidRDefault="00D05579" w:rsidP="003148C1">
      <w:pPr>
        <w:pStyle w:val="Heading1"/>
        <w:rPr>
          <w:lang w:val="ru-RU"/>
        </w:rPr>
      </w:pPr>
      <w:r>
        <w:rPr>
          <w:lang w:val="ru-RU"/>
        </w:rPr>
        <w:t>В</w:t>
      </w:r>
      <w:r w:rsidRPr="003148C1">
        <w:rPr>
          <w:lang w:val="ru-RU"/>
        </w:rPr>
        <w:t xml:space="preserve"> </w:t>
      </w:r>
      <w:r>
        <w:rPr>
          <w:lang w:val="ru-RU"/>
        </w:rPr>
        <w:t>соответствии</w:t>
      </w:r>
      <w:r w:rsidRPr="003148C1">
        <w:rPr>
          <w:lang w:val="ru-RU"/>
        </w:rPr>
        <w:t xml:space="preserve"> </w:t>
      </w:r>
      <w:r>
        <w:rPr>
          <w:lang w:val="ru-RU"/>
        </w:rPr>
        <w:t>с</w:t>
      </w:r>
      <w:r w:rsidRPr="003148C1">
        <w:rPr>
          <w:lang w:val="ru-RU"/>
        </w:rPr>
        <w:t xml:space="preserve"> </w:t>
      </w:r>
      <w:r>
        <w:rPr>
          <w:lang w:val="ru-RU"/>
        </w:rPr>
        <w:t>решением</w:t>
      </w:r>
      <w:r w:rsidR="00405829" w:rsidRPr="00610283">
        <w:t> </w:t>
      </w:r>
      <w:r w:rsidR="00405829" w:rsidRPr="003148C1">
        <w:rPr>
          <w:lang w:val="ru-RU"/>
        </w:rPr>
        <w:t>61/46</w:t>
      </w:r>
      <w:r w:rsidRPr="00D05579">
        <w:rPr>
          <w:lang w:val="en-US"/>
        </w:rPr>
        <w:t> </w:t>
      </w:r>
      <w:r w:rsidR="00405829" w:rsidRPr="00610283">
        <w:t>c</w:t>
      </w:r>
      <w:r w:rsidR="00405829" w:rsidRPr="003148C1">
        <w:rPr>
          <w:lang w:val="ru-RU"/>
        </w:rPr>
        <w:t>)</w:t>
      </w:r>
      <w:r w:rsidR="00405829" w:rsidRPr="00610283">
        <w:rPr>
          <w:vertAlign w:val="superscript"/>
        </w:rPr>
        <w:footnoteReference w:id="8"/>
      </w:r>
      <w:r w:rsidR="00405829" w:rsidRPr="003148C1">
        <w:rPr>
          <w:lang w:val="ru-RU"/>
        </w:rPr>
        <w:t xml:space="preserve"> </w:t>
      </w:r>
      <w:r>
        <w:rPr>
          <w:lang w:val="ru-RU"/>
        </w:rPr>
        <w:t>Секретариат</w:t>
      </w:r>
      <w:r w:rsidR="00405829" w:rsidRPr="003148C1">
        <w:rPr>
          <w:lang w:val="ru-RU"/>
        </w:rPr>
        <w:t xml:space="preserve"> </w:t>
      </w:r>
      <w:r w:rsidR="003148C1">
        <w:rPr>
          <w:lang w:val="ru-RU"/>
        </w:rPr>
        <w:t>произвел</w:t>
      </w:r>
      <w:r w:rsidR="003148C1" w:rsidRPr="003148C1">
        <w:rPr>
          <w:lang w:val="ru-RU"/>
        </w:rPr>
        <w:t xml:space="preserve"> </w:t>
      </w:r>
      <w:r w:rsidR="003148C1">
        <w:rPr>
          <w:lang w:val="ru-RU"/>
        </w:rPr>
        <w:t>выборку</w:t>
      </w:r>
      <w:r w:rsidR="00405829" w:rsidRPr="003148C1">
        <w:rPr>
          <w:lang w:val="ru-RU"/>
        </w:rPr>
        <w:t xml:space="preserve"> </w:t>
      </w:r>
      <w:r w:rsidR="00E650AC" w:rsidRPr="003148C1">
        <w:rPr>
          <w:lang w:val="ru-RU"/>
        </w:rPr>
        <w:t>1</w:t>
      </w:r>
      <w:r w:rsidR="7E33EC9D" w:rsidRPr="003148C1">
        <w:rPr>
          <w:lang w:val="ru-RU"/>
        </w:rPr>
        <w:t>2</w:t>
      </w:r>
      <w:r w:rsidR="003148C1">
        <w:rPr>
          <w:lang w:val="ru-RU"/>
        </w:rPr>
        <w:t> стран</w:t>
      </w:r>
      <w:r w:rsidR="003148C1" w:rsidRPr="003148C1">
        <w:rPr>
          <w:lang w:val="ru-RU"/>
        </w:rPr>
        <w:t xml:space="preserve">, </w:t>
      </w:r>
      <w:r w:rsidR="003148C1">
        <w:rPr>
          <w:lang w:val="ru-RU"/>
        </w:rPr>
        <w:t>действующих</w:t>
      </w:r>
      <w:r w:rsidR="003148C1" w:rsidRPr="003148C1">
        <w:rPr>
          <w:lang w:val="ru-RU"/>
        </w:rPr>
        <w:t xml:space="preserve"> </w:t>
      </w:r>
      <w:r w:rsidR="003148C1">
        <w:rPr>
          <w:lang w:val="ru-RU"/>
        </w:rPr>
        <w:t>в</w:t>
      </w:r>
      <w:r w:rsidR="003148C1" w:rsidRPr="003148C1">
        <w:rPr>
          <w:lang w:val="ru-RU"/>
        </w:rPr>
        <w:t xml:space="preserve"> </w:t>
      </w:r>
      <w:r w:rsidR="003148C1">
        <w:rPr>
          <w:lang w:val="ru-RU"/>
        </w:rPr>
        <w:t>рамках</w:t>
      </w:r>
      <w:r w:rsidR="003148C1" w:rsidRPr="003148C1">
        <w:rPr>
          <w:lang w:val="ru-RU"/>
        </w:rPr>
        <w:t xml:space="preserve"> </w:t>
      </w:r>
      <w:r w:rsidR="003148C1">
        <w:rPr>
          <w:lang w:val="ru-RU"/>
        </w:rPr>
        <w:t>статьи</w:t>
      </w:r>
      <w:r w:rsidR="003148C1" w:rsidRPr="003148C1">
        <w:t> </w:t>
      </w:r>
      <w:r w:rsidR="003148C1" w:rsidRPr="003148C1">
        <w:rPr>
          <w:lang w:val="ru-RU"/>
        </w:rPr>
        <w:t xml:space="preserve">5, </w:t>
      </w:r>
      <w:r w:rsidR="003148C1">
        <w:rPr>
          <w:lang w:val="ru-RU"/>
        </w:rPr>
        <w:t>с</w:t>
      </w:r>
      <w:r w:rsidR="003148C1" w:rsidRPr="003148C1">
        <w:rPr>
          <w:lang w:val="ru-RU"/>
        </w:rPr>
        <w:t xml:space="preserve"> </w:t>
      </w:r>
      <w:r w:rsidR="003148C1">
        <w:rPr>
          <w:lang w:val="ru-RU"/>
        </w:rPr>
        <w:t>низким</w:t>
      </w:r>
      <w:r w:rsidR="003148C1" w:rsidRPr="003148C1">
        <w:rPr>
          <w:lang w:val="ru-RU"/>
        </w:rPr>
        <w:t xml:space="preserve"> </w:t>
      </w:r>
      <w:r w:rsidR="003148C1">
        <w:rPr>
          <w:lang w:val="ru-RU"/>
        </w:rPr>
        <w:t>объемом</w:t>
      </w:r>
      <w:r w:rsidR="003148C1" w:rsidRPr="003148C1">
        <w:rPr>
          <w:lang w:val="ru-RU"/>
        </w:rPr>
        <w:t xml:space="preserve"> </w:t>
      </w:r>
      <w:r w:rsidR="003148C1">
        <w:rPr>
          <w:lang w:val="ru-RU"/>
        </w:rPr>
        <w:t>потребления</w:t>
      </w:r>
      <w:r w:rsidR="00405829" w:rsidRPr="003148C1">
        <w:rPr>
          <w:lang w:val="ru-RU"/>
        </w:rPr>
        <w:t xml:space="preserve"> (</w:t>
      </w:r>
      <w:r w:rsidR="003148C1">
        <w:rPr>
          <w:lang w:val="ru-RU"/>
        </w:rPr>
        <w:t>НОП</w:t>
      </w:r>
      <w:r w:rsidR="00405829" w:rsidRPr="003148C1">
        <w:rPr>
          <w:lang w:val="ru-RU"/>
        </w:rPr>
        <w:t xml:space="preserve">) </w:t>
      </w:r>
      <w:r w:rsidR="003148C1">
        <w:rPr>
          <w:lang w:val="ru-RU"/>
        </w:rPr>
        <w:t>в целях проверки соблюдения их соглашений о плане</w:t>
      </w:r>
      <w:r w:rsidR="003148C1" w:rsidRPr="003148C1">
        <w:rPr>
          <w:lang w:val="ru-RU"/>
        </w:rPr>
        <w:t xml:space="preserve"> организационной деятельности по поэтапному отказу от ГХФУ (ПОДПО)</w:t>
      </w:r>
      <w:r w:rsidR="00405829" w:rsidRPr="003148C1">
        <w:rPr>
          <w:lang w:val="ru-RU"/>
        </w:rPr>
        <w:t xml:space="preserve">. </w:t>
      </w:r>
      <w:r w:rsidR="003148C1">
        <w:rPr>
          <w:lang w:val="ru-RU"/>
        </w:rPr>
        <w:t>Выбранные</w:t>
      </w:r>
      <w:r w:rsidR="003148C1" w:rsidRPr="003148C1">
        <w:rPr>
          <w:lang w:val="ru-RU"/>
        </w:rPr>
        <w:t xml:space="preserve"> </w:t>
      </w:r>
      <w:r w:rsidR="003148C1">
        <w:rPr>
          <w:lang w:val="ru-RU"/>
        </w:rPr>
        <w:t>страны</w:t>
      </w:r>
      <w:r w:rsidR="003148C1" w:rsidRPr="003148C1">
        <w:rPr>
          <w:lang w:val="ru-RU"/>
        </w:rPr>
        <w:t xml:space="preserve"> </w:t>
      </w:r>
      <w:r w:rsidR="003148C1">
        <w:rPr>
          <w:lang w:val="ru-RU"/>
        </w:rPr>
        <w:t>перечислены</w:t>
      </w:r>
      <w:r w:rsidR="003148C1" w:rsidRPr="003148C1">
        <w:rPr>
          <w:lang w:val="ru-RU"/>
        </w:rPr>
        <w:t xml:space="preserve"> </w:t>
      </w:r>
      <w:r w:rsidR="003148C1">
        <w:rPr>
          <w:lang w:val="ru-RU"/>
        </w:rPr>
        <w:t>в</w:t>
      </w:r>
      <w:r w:rsidR="003148C1" w:rsidRPr="003148C1">
        <w:rPr>
          <w:lang w:val="ru-RU"/>
        </w:rPr>
        <w:t xml:space="preserve"> </w:t>
      </w:r>
      <w:r w:rsidR="003148C1">
        <w:rPr>
          <w:lang w:val="ru-RU"/>
        </w:rPr>
        <w:t>таблице</w:t>
      </w:r>
      <w:r w:rsidR="003148C1" w:rsidRPr="003148C1">
        <w:rPr>
          <w:lang w:val="en-US"/>
        </w:rPr>
        <w:t> </w:t>
      </w:r>
      <w:r w:rsidR="00405829" w:rsidRPr="003148C1">
        <w:rPr>
          <w:lang w:val="ru-RU"/>
        </w:rPr>
        <w:t xml:space="preserve">5 </w:t>
      </w:r>
      <w:r w:rsidR="003148C1">
        <w:rPr>
          <w:lang w:val="ru-RU"/>
        </w:rPr>
        <w:t>документа</w:t>
      </w:r>
      <w:r w:rsidR="00405829" w:rsidRPr="003148C1">
        <w:rPr>
          <w:lang w:val="ru-RU"/>
        </w:rPr>
        <w:t xml:space="preserve"> </w:t>
      </w:r>
      <w:r w:rsidR="00405829" w:rsidRPr="00610283">
        <w:t>UNEP</w:t>
      </w:r>
      <w:r w:rsidR="00405829" w:rsidRPr="003148C1">
        <w:rPr>
          <w:lang w:val="ru-RU"/>
        </w:rPr>
        <w:t>/</w:t>
      </w:r>
      <w:r w:rsidR="00405829" w:rsidRPr="00610283">
        <w:t>OzL</w:t>
      </w:r>
      <w:r w:rsidR="00405829" w:rsidRPr="003148C1">
        <w:rPr>
          <w:lang w:val="ru-RU"/>
        </w:rPr>
        <w:t>.</w:t>
      </w:r>
      <w:r w:rsidR="00405829" w:rsidRPr="00610283">
        <w:t>Pro</w:t>
      </w:r>
      <w:r w:rsidR="00405829" w:rsidRPr="003148C1">
        <w:rPr>
          <w:lang w:val="ru-RU"/>
        </w:rPr>
        <w:t>/</w:t>
      </w:r>
      <w:r w:rsidR="00405829" w:rsidRPr="00610283">
        <w:t>ExCom</w:t>
      </w:r>
      <w:r w:rsidR="00405829" w:rsidRPr="003148C1">
        <w:rPr>
          <w:lang w:val="ru-RU"/>
        </w:rPr>
        <w:t>/9</w:t>
      </w:r>
      <w:r w:rsidR="001E1745" w:rsidRPr="003148C1">
        <w:rPr>
          <w:lang w:val="ru-RU"/>
        </w:rPr>
        <w:t>6</w:t>
      </w:r>
      <w:r w:rsidR="00405829" w:rsidRPr="003148C1">
        <w:rPr>
          <w:lang w:val="ru-RU"/>
        </w:rPr>
        <w:t>/</w:t>
      </w:r>
      <w:r w:rsidR="00732715" w:rsidRPr="003148C1">
        <w:rPr>
          <w:lang w:val="ru-RU"/>
        </w:rPr>
        <w:t>16</w:t>
      </w:r>
      <w:r w:rsidR="00405829" w:rsidRPr="003148C1">
        <w:rPr>
          <w:lang w:val="ru-RU"/>
        </w:rPr>
        <w:t xml:space="preserve"> </w:t>
      </w:r>
      <w:r w:rsidR="003148C1">
        <w:rPr>
          <w:lang w:val="ru-RU"/>
        </w:rPr>
        <w:t>об обзоре проблем, выявленных в ходе рассмотрения проекта</w:t>
      </w:r>
      <w:r w:rsidR="00405829" w:rsidRPr="003148C1">
        <w:rPr>
          <w:lang w:val="ru-RU"/>
        </w:rPr>
        <w:t>.</w:t>
      </w:r>
      <w:r w:rsidR="00BD52E0" w:rsidRPr="003148C1">
        <w:rPr>
          <w:lang w:val="ru-RU"/>
        </w:rPr>
        <w:t xml:space="preserve"> </w:t>
      </w:r>
      <w:r w:rsidR="00C90886">
        <w:rPr>
          <w:lang w:val="ru-RU"/>
        </w:rPr>
        <w:t>ЮНИДО</w:t>
      </w:r>
      <w:r w:rsidR="00C90886" w:rsidRPr="00C90886">
        <w:rPr>
          <w:lang w:val="ru-RU"/>
        </w:rPr>
        <w:t xml:space="preserve"> </w:t>
      </w:r>
      <w:r w:rsidR="00C90886">
        <w:rPr>
          <w:lang w:val="ru-RU"/>
        </w:rPr>
        <w:t>в</w:t>
      </w:r>
      <w:r w:rsidR="00C90886" w:rsidRPr="00C90886">
        <w:rPr>
          <w:lang w:val="ru-RU"/>
        </w:rPr>
        <w:t xml:space="preserve"> </w:t>
      </w:r>
      <w:r w:rsidR="00C90886">
        <w:rPr>
          <w:lang w:val="ru-RU"/>
        </w:rPr>
        <w:t>качестве</w:t>
      </w:r>
      <w:r w:rsidR="00C90886" w:rsidRPr="00C90886">
        <w:rPr>
          <w:lang w:val="ru-RU"/>
        </w:rPr>
        <w:t xml:space="preserve"> </w:t>
      </w:r>
      <w:r w:rsidR="00C90886">
        <w:rPr>
          <w:lang w:val="ru-RU"/>
        </w:rPr>
        <w:t>ведущего</w:t>
      </w:r>
      <w:r w:rsidR="00C90886" w:rsidRPr="00C90886">
        <w:rPr>
          <w:lang w:val="ru-RU"/>
        </w:rPr>
        <w:t xml:space="preserve"> </w:t>
      </w:r>
      <w:r w:rsidR="00C90886">
        <w:rPr>
          <w:lang w:val="ru-RU"/>
        </w:rPr>
        <w:t>учреждения</w:t>
      </w:r>
      <w:r w:rsidR="00C90886" w:rsidRPr="00C90886">
        <w:rPr>
          <w:lang w:val="ru-RU"/>
        </w:rPr>
        <w:t>-</w:t>
      </w:r>
      <w:r w:rsidR="00C90886">
        <w:rPr>
          <w:lang w:val="ru-RU"/>
        </w:rPr>
        <w:t>исполнителя</w:t>
      </w:r>
      <w:r w:rsidR="00C90886" w:rsidRPr="00C90886">
        <w:rPr>
          <w:lang w:val="ru-RU"/>
        </w:rPr>
        <w:t xml:space="preserve"> </w:t>
      </w:r>
      <w:r w:rsidR="00C90886">
        <w:rPr>
          <w:lang w:val="ru-RU"/>
        </w:rPr>
        <w:t>запрашивает</w:t>
      </w:r>
      <w:r w:rsidR="00C90886" w:rsidRPr="00C90886">
        <w:rPr>
          <w:lang w:val="ru-RU"/>
        </w:rPr>
        <w:t xml:space="preserve"> </w:t>
      </w:r>
      <w:r w:rsidR="00C90886">
        <w:rPr>
          <w:lang w:val="ru-RU"/>
        </w:rPr>
        <w:t>финансирование</w:t>
      </w:r>
      <w:r w:rsidR="00C90886" w:rsidRPr="00C90886">
        <w:rPr>
          <w:lang w:val="ru-RU"/>
        </w:rPr>
        <w:t xml:space="preserve"> </w:t>
      </w:r>
      <w:r w:rsidR="00C90886">
        <w:rPr>
          <w:lang w:val="ru-RU"/>
        </w:rPr>
        <w:t>для</w:t>
      </w:r>
      <w:r w:rsidR="00C90886" w:rsidRPr="00C90886">
        <w:rPr>
          <w:lang w:val="ru-RU"/>
        </w:rPr>
        <w:t xml:space="preserve"> </w:t>
      </w:r>
      <w:r w:rsidR="00C90886">
        <w:rPr>
          <w:lang w:val="ru-RU"/>
        </w:rPr>
        <w:t>проверки</w:t>
      </w:r>
      <w:r w:rsidR="00C90886" w:rsidRPr="00C90886">
        <w:rPr>
          <w:lang w:val="ru-RU"/>
        </w:rPr>
        <w:t xml:space="preserve"> </w:t>
      </w:r>
      <w:r w:rsidR="00C90886">
        <w:rPr>
          <w:lang w:val="ru-RU"/>
        </w:rPr>
        <w:t>этапа</w:t>
      </w:r>
      <w:r w:rsidR="00C90886" w:rsidRPr="00C90886">
        <w:rPr>
          <w:lang w:val="en-US"/>
        </w:rPr>
        <w:t> </w:t>
      </w:r>
      <w:r w:rsidR="00405829" w:rsidRPr="00610283">
        <w:t>II</w:t>
      </w:r>
      <w:r w:rsidR="00405829" w:rsidRPr="00C90886">
        <w:rPr>
          <w:lang w:val="ru-RU"/>
        </w:rPr>
        <w:t xml:space="preserve"> </w:t>
      </w:r>
      <w:r w:rsidR="00C90886">
        <w:rPr>
          <w:lang w:val="ru-RU"/>
        </w:rPr>
        <w:t>ПОДПО</w:t>
      </w:r>
      <w:r w:rsidR="00C90886" w:rsidRPr="00C90886">
        <w:rPr>
          <w:lang w:val="ru-RU"/>
        </w:rPr>
        <w:t xml:space="preserve"> </w:t>
      </w:r>
      <w:r w:rsidR="00C90886">
        <w:rPr>
          <w:lang w:val="ru-RU"/>
        </w:rPr>
        <w:t>для</w:t>
      </w:r>
      <w:r w:rsidR="00C90886" w:rsidRPr="00C90886">
        <w:rPr>
          <w:lang w:val="ru-RU"/>
        </w:rPr>
        <w:t xml:space="preserve"> </w:t>
      </w:r>
      <w:r w:rsidR="00C90886">
        <w:rPr>
          <w:lang w:val="ru-RU"/>
        </w:rPr>
        <w:t>Албании и этапа </w:t>
      </w:r>
      <w:r w:rsidR="1E627561" w:rsidRPr="00610283">
        <w:t>III</w:t>
      </w:r>
      <w:r w:rsidR="1E627561" w:rsidRPr="00C90886">
        <w:rPr>
          <w:lang w:val="ru-RU"/>
        </w:rPr>
        <w:t xml:space="preserve"> </w:t>
      </w:r>
      <w:r w:rsidR="00C90886">
        <w:rPr>
          <w:lang w:val="ru-RU"/>
        </w:rPr>
        <w:t>ПОДПО для Армении</w:t>
      </w:r>
      <w:r w:rsidR="2697D14B" w:rsidRPr="00C90886">
        <w:rPr>
          <w:lang w:val="ru-RU"/>
        </w:rPr>
        <w:t xml:space="preserve"> (</w:t>
      </w:r>
      <w:r w:rsidR="00DD7B09">
        <w:rPr>
          <w:lang w:val="ru-RU"/>
        </w:rPr>
        <w:t>требуется</w:t>
      </w:r>
      <w:r w:rsidR="00555280">
        <w:rPr>
          <w:lang w:val="ru-RU"/>
        </w:rPr>
        <w:t xml:space="preserve"> утверждени</w:t>
      </w:r>
      <w:r w:rsidR="00DD7B09">
        <w:rPr>
          <w:lang w:val="ru-RU"/>
        </w:rPr>
        <w:t>е</w:t>
      </w:r>
      <w:r w:rsidR="00555280">
        <w:rPr>
          <w:lang w:val="ru-RU"/>
        </w:rPr>
        <w:t xml:space="preserve"> этапа</w:t>
      </w:r>
      <w:r w:rsidR="4F7719F8" w:rsidRPr="00C90886">
        <w:rPr>
          <w:lang w:val="ru-RU"/>
        </w:rPr>
        <w:t xml:space="preserve"> </w:t>
      </w:r>
      <w:r w:rsidR="4F7719F8" w:rsidRPr="00610283">
        <w:t>II</w:t>
      </w:r>
      <w:r w:rsidR="7978F34F" w:rsidRPr="00610283">
        <w:t>I</w:t>
      </w:r>
      <w:r w:rsidR="4F7719F8" w:rsidRPr="00C90886">
        <w:rPr>
          <w:lang w:val="ru-RU"/>
        </w:rPr>
        <w:t xml:space="preserve"> </w:t>
      </w:r>
      <w:r w:rsidR="00555280">
        <w:rPr>
          <w:lang w:val="ru-RU"/>
        </w:rPr>
        <w:t>ПОДПО</w:t>
      </w:r>
      <w:r w:rsidR="4F7719F8" w:rsidRPr="00C90886">
        <w:rPr>
          <w:lang w:val="ru-RU"/>
        </w:rPr>
        <w:t xml:space="preserve">, </w:t>
      </w:r>
      <w:r w:rsidR="00555280">
        <w:rPr>
          <w:lang w:val="ru-RU"/>
        </w:rPr>
        <w:t>представленного на этом совещании</w:t>
      </w:r>
      <w:r w:rsidR="2697D14B" w:rsidRPr="00C90886">
        <w:rPr>
          <w:lang w:val="ru-RU"/>
        </w:rPr>
        <w:t>)</w:t>
      </w:r>
      <w:r w:rsidR="000560B0" w:rsidRPr="00C90886">
        <w:rPr>
          <w:lang w:val="ru-RU"/>
        </w:rPr>
        <w:t>.</w:t>
      </w:r>
    </w:p>
    <w:p w14:paraId="4401C213" w14:textId="0D0E0511" w:rsidR="00405829" w:rsidRPr="00610283" w:rsidRDefault="00CC3301" w:rsidP="00450349">
      <w:pPr>
        <w:spacing w:after="240"/>
        <w:rPr>
          <w:b/>
        </w:rPr>
      </w:pPr>
      <w:r>
        <w:rPr>
          <w:b/>
          <w:bCs/>
          <w:color w:val="000000" w:themeColor="text1"/>
          <w:lang w:val="ru-RU" w:eastAsia="en-CA"/>
        </w:rPr>
        <w:t>Замечания Секретариата</w:t>
      </w:r>
    </w:p>
    <w:p w14:paraId="127F2866" w14:textId="7958A640" w:rsidR="00405829" w:rsidRPr="00555280" w:rsidRDefault="00555280" w:rsidP="00477C8B">
      <w:pPr>
        <w:pStyle w:val="Heading1"/>
        <w:rPr>
          <w:lang w:val="ru-RU"/>
        </w:rPr>
      </w:pPr>
      <w:r>
        <w:rPr>
          <w:lang w:val="ru-RU"/>
        </w:rPr>
        <w:t>Секретариат</w:t>
      </w:r>
      <w:r w:rsidRPr="00555280">
        <w:rPr>
          <w:lang w:val="ru-RU"/>
        </w:rPr>
        <w:t xml:space="preserve"> </w:t>
      </w:r>
      <w:r>
        <w:rPr>
          <w:lang w:val="ru-RU"/>
        </w:rPr>
        <w:t>отметил</w:t>
      </w:r>
      <w:r w:rsidRPr="00555280">
        <w:rPr>
          <w:lang w:val="ru-RU"/>
        </w:rPr>
        <w:t xml:space="preserve">, </w:t>
      </w:r>
      <w:r>
        <w:rPr>
          <w:lang w:val="ru-RU"/>
        </w:rPr>
        <w:t>что</w:t>
      </w:r>
      <w:r w:rsidRPr="00555280">
        <w:rPr>
          <w:lang w:val="ru-RU"/>
        </w:rPr>
        <w:t xml:space="preserve"> </w:t>
      </w:r>
      <w:r>
        <w:rPr>
          <w:lang w:val="ru-RU"/>
        </w:rPr>
        <w:t>запрашиваемое</w:t>
      </w:r>
      <w:r w:rsidRPr="00555280">
        <w:rPr>
          <w:lang w:val="ru-RU"/>
        </w:rPr>
        <w:t xml:space="preserve"> </w:t>
      </w:r>
      <w:r>
        <w:rPr>
          <w:lang w:val="ru-RU"/>
        </w:rPr>
        <w:t>финансирование</w:t>
      </w:r>
      <w:r w:rsidRPr="00555280">
        <w:rPr>
          <w:lang w:val="ru-RU"/>
        </w:rPr>
        <w:t xml:space="preserve"> соответствует финансовым средствам, утвержденным для проведения аналогичных проверок на предыдущих совещаниях. Кроме того, он отметил, что доклад</w:t>
      </w:r>
      <w:r>
        <w:rPr>
          <w:lang w:val="ru-RU"/>
        </w:rPr>
        <w:t>ы</w:t>
      </w:r>
      <w:r w:rsidRPr="00555280">
        <w:rPr>
          <w:lang w:val="ru-RU"/>
        </w:rPr>
        <w:t xml:space="preserve"> о проверке </w:t>
      </w:r>
      <w:r>
        <w:rPr>
          <w:lang w:val="ru-RU"/>
        </w:rPr>
        <w:t>долж</w:t>
      </w:r>
      <w:r w:rsidRPr="00555280">
        <w:rPr>
          <w:lang w:val="ru-RU"/>
        </w:rPr>
        <w:t>н</w:t>
      </w:r>
      <w:r>
        <w:rPr>
          <w:lang w:val="ru-RU"/>
        </w:rPr>
        <w:t>ы</w:t>
      </w:r>
      <w:r w:rsidRPr="00555280">
        <w:rPr>
          <w:lang w:val="ru-RU"/>
        </w:rPr>
        <w:t xml:space="preserve"> представляться по крайней мере за 10</w:t>
      </w:r>
      <w:r w:rsidRPr="00555280">
        <w:rPr>
          <w:lang w:val="en-US"/>
        </w:rPr>
        <w:t> </w:t>
      </w:r>
      <w:r>
        <w:rPr>
          <w:lang w:val="ru-RU"/>
        </w:rPr>
        <w:t>недель</w:t>
      </w:r>
      <w:r w:rsidRPr="00555280">
        <w:rPr>
          <w:lang w:val="ru-RU"/>
        </w:rPr>
        <w:t xml:space="preserve"> до начала соответствующего совещания Исполнительного Комитета, на котором б</w:t>
      </w:r>
      <w:r w:rsidR="000A5E19">
        <w:rPr>
          <w:lang w:val="ru-RU"/>
        </w:rPr>
        <w:t>удут</w:t>
      </w:r>
      <w:r w:rsidRPr="00555280">
        <w:rPr>
          <w:lang w:val="ru-RU"/>
        </w:rPr>
        <w:t xml:space="preserve"> представлены заявки на очередной транш финансирования ПОДПО</w:t>
      </w:r>
      <w:r w:rsidR="00405829" w:rsidRPr="00555280">
        <w:rPr>
          <w:lang w:val="ru-RU"/>
        </w:rPr>
        <w:t>.</w:t>
      </w:r>
    </w:p>
    <w:p w14:paraId="333D8E33" w14:textId="287A2E17" w:rsidR="00405829" w:rsidRPr="004B3E69" w:rsidRDefault="00CC3301" w:rsidP="00450349">
      <w:pPr>
        <w:spacing w:after="240"/>
        <w:rPr>
          <w:b/>
        </w:rPr>
      </w:pPr>
      <w:r>
        <w:rPr>
          <w:b/>
          <w:bCs/>
          <w:color w:val="000000" w:themeColor="text1"/>
          <w:lang w:val="ru-RU" w:eastAsia="en-CA"/>
        </w:rPr>
        <w:t>Рекомендация Секретариата</w:t>
      </w:r>
    </w:p>
    <w:p w14:paraId="621C426B" w14:textId="267EC097" w:rsidR="00EC78D6" w:rsidRPr="000A5E19" w:rsidRDefault="00555280" w:rsidP="00A6749E">
      <w:pPr>
        <w:pStyle w:val="Heading1"/>
        <w:spacing w:after="0"/>
        <w:rPr>
          <w:lang w:val="ru-RU"/>
        </w:rPr>
      </w:pPr>
      <w:r>
        <w:rPr>
          <w:lang w:val="ru-RU"/>
        </w:rPr>
        <w:t>Секретариат</w:t>
      </w:r>
      <w:r w:rsidRPr="000A5E19">
        <w:rPr>
          <w:lang w:val="ru-RU"/>
        </w:rPr>
        <w:t xml:space="preserve"> </w:t>
      </w:r>
      <w:r>
        <w:rPr>
          <w:lang w:val="ru-RU"/>
        </w:rPr>
        <w:t>рекомендует</w:t>
      </w:r>
      <w:r w:rsidRPr="000A5E19">
        <w:rPr>
          <w:lang w:val="ru-RU"/>
        </w:rPr>
        <w:t xml:space="preserve"> </w:t>
      </w:r>
      <w:r>
        <w:rPr>
          <w:lang w:val="ru-RU"/>
        </w:rPr>
        <w:t>утвердить</w:t>
      </w:r>
      <w:r w:rsidRPr="000A5E19">
        <w:rPr>
          <w:lang w:val="ru-RU"/>
        </w:rPr>
        <w:t xml:space="preserve"> </w:t>
      </w:r>
      <w:r>
        <w:rPr>
          <w:lang w:val="ru-RU"/>
        </w:rPr>
        <w:t>в</w:t>
      </w:r>
      <w:r w:rsidRPr="000A5E19">
        <w:rPr>
          <w:lang w:val="ru-RU"/>
        </w:rPr>
        <w:t xml:space="preserve"> </w:t>
      </w:r>
      <w:r>
        <w:rPr>
          <w:lang w:val="ru-RU"/>
        </w:rPr>
        <w:t>целом</w:t>
      </w:r>
      <w:r w:rsidR="000A5E19" w:rsidRPr="000A5E19">
        <w:rPr>
          <w:lang w:val="ru-RU"/>
        </w:rPr>
        <w:t xml:space="preserve"> </w:t>
      </w:r>
      <w:r w:rsidR="000A5E19">
        <w:rPr>
          <w:lang w:val="ru-RU"/>
        </w:rPr>
        <w:t>финансирование</w:t>
      </w:r>
      <w:r w:rsidR="000A5E19" w:rsidRPr="000A5E19">
        <w:rPr>
          <w:lang w:val="ru-RU"/>
        </w:rPr>
        <w:t xml:space="preserve"> </w:t>
      </w:r>
      <w:r w:rsidR="000A5E19">
        <w:rPr>
          <w:lang w:val="ru-RU"/>
        </w:rPr>
        <w:t>технической</w:t>
      </w:r>
      <w:r w:rsidR="000A5E19" w:rsidRPr="000A5E19">
        <w:rPr>
          <w:lang w:val="ru-RU"/>
        </w:rPr>
        <w:t xml:space="preserve"> </w:t>
      </w:r>
      <w:r w:rsidR="000A5E19">
        <w:rPr>
          <w:lang w:val="ru-RU"/>
        </w:rPr>
        <w:t>помощи</w:t>
      </w:r>
      <w:r w:rsidR="000A5E19" w:rsidRPr="000A5E19">
        <w:rPr>
          <w:lang w:val="ru-RU"/>
        </w:rPr>
        <w:t xml:space="preserve"> </w:t>
      </w:r>
      <w:r w:rsidR="000A5E19">
        <w:rPr>
          <w:lang w:val="ru-RU"/>
        </w:rPr>
        <w:t>по</w:t>
      </w:r>
      <w:r w:rsidR="000A5E19" w:rsidRPr="000A5E19">
        <w:rPr>
          <w:lang w:val="ru-RU"/>
        </w:rPr>
        <w:t xml:space="preserve"> </w:t>
      </w:r>
      <w:r w:rsidR="000A5E19">
        <w:rPr>
          <w:lang w:val="ru-RU"/>
        </w:rPr>
        <w:t>подготовке</w:t>
      </w:r>
      <w:r w:rsidR="000A5E19" w:rsidRPr="000A5E19">
        <w:rPr>
          <w:color w:val="000000" w:themeColor="text1"/>
          <w:sz w:val="20"/>
          <w:szCs w:val="20"/>
          <w:lang w:val="ru-RU"/>
        </w:rPr>
        <w:t xml:space="preserve"> </w:t>
      </w:r>
      <w:r w:rsidR="000A5E19">
        <w:rPr>
          <w:lang w:val="ru-RU"/>
        </w:rPr>
        <w:t>д</w:t>
      </w:r>
      <w:r w:rsidR="000A5E19" w:rsidRPr="000A5E19">
        <w:rPr>
          <w:lang w:val="ru-RU"/>
        </w:rPr>
        <w:t>оклад</w:t>
      </w:r>
      <w:r w:rsidR="000A5E19">
        <w:rPr>
          <w:lang w:val="ru-RU"/>
        </w:rPr>
        <w:t>а</w:t>
      </w:r>
      <w:r w:rsidR="000A5E19" w:rsidRPr="000A5E19">
        <w:rPr>
          <w:lang w:val="ru-RU"/>
        </w:rPr>
        <w:t xml:space="preserve"> о результатах проверки этапа</w:t>
      </w:r>
      <w:r w:rsidR="000A5E19" w:rsidRPr="000A5E19">
        <w:rPr>
          <w:lang w:val="en-US"/>
        </w:rPr>
        <w:t> </w:t>
      </w:r>
      <w:r w:rsidR="00405829" w:rsidRPr="004B3E69">
        <w:t>II</w:t>
      </w:r>
      <w:r w:rsidR="000A5E19" w:rsidRPr="000A5E19">
        <w:rPr>
          <w:lang w:val="ru-RU"/>
        </w:rPr>
        <w:t xml:space="preserve"> </w:t>
      </w:r>
      <w:r w:rsidR="000A5E19">
        <w:rPr>
          <w:lang w:val="ru-RU"/>
        </w:rPr>
        <w:t>плана</w:t>
      </w:r>
      <w:r w:rsidR="000A5E19" w:rsidRPr="000A5E19">
        <w:rPr>
          <w:lang w:val="ru-RU"/>
        </w:rPr>
        <w:t xml:space="preserve"> </w:t>
      </w:r>
      <w:r w:rsidR="000A5E19" w:rsidRPr="003148C1">
        <w:rPr>
          <w:lang w:val="ru-RU"/>
        </w:rPr>
        <w:t>организационной</w:t>
      </w:r>
      <w:r w:rsidR="000A5E19" w:rsidRPr="000A5E19">
        <w:rPr>
          <w:lang w:val="ru-RU"/>
        </w:rPr>
        <w:t xml:space="preserve"> </w:t>
      </w:r>
      <w:r w:rsidR="000A5E19" w:rsidRPr="003148C1">
        <w:rPr>
          <w:lang w:val="ru-RU"/>
        </w:rPr>
        <w:t>деятельности</w:t>
      </w:r>
      <w:r w:rsidR="000A5E19" w:rsidRPr="000A5E19">
        <w:rPr>
          <w:lang w:val="ru-RU"/>
        </w:rPr>
        <w:t xml:space="preserve"> </w:t>
      </w:r>
      <w:r w:rsidR="000A5E19" w:rsidRPr="003148C1">
        <w:rPr>
          <w:lang w:val="ru-RU"/>
        </w:rPr>
        <w:t>по</w:t>
      </w:r>
      <w:r w:rsidR="000A5E19" w:rsidRPr="000A5E19">
        <w:rPr>
          <w:lang w:val="ru-RU"/>
        </w:rPr>
        <w:t xml:space="preserve"> </w:t>
      </w:r>
      <w:r w:rsidR="000A5E19" w:rsidRPr="003148C1">
        <w:rPr>
          <w:lang w:val="ru-RU"/>
        </w:rPr>
        <w:t>поэтапному</w:t>
      </w:r>
      <w:r w:rsidR="000A5E19" w:rsidRPr="000A5E19">
        <w:rPr>
          <w:lang w:val="ru-RU"/>
        </w:rPr>
        <w:t xml:space="preserve"> </w:t>
      </w:r>
      <w:r w:rsidR="000A5E19" w:rsidRPr="003148C1">
        <w:rPr>
          <w:lang w:val="ru-RU"/>
        </w:rPr>
        <w:t>отказу</w:t>
      </w:r>
      <w:r w:rsidR="000A5E19" w:rsidRPr="000A5E19">
        <w:rPr>
          <w:lang w:val="ru-RU"/>
        </w:rPr>
        <w:t xml:space="preserve"> </w:t>
      </w:r>
      <w:r w:rsidR="000A5E19" w:rsidRPr="003148C1">
        <w:rPr>
          <w:lang w:val="ru-RU"/>
        </w:rPr>
        <w:t>от</w:t>
      </w:r>
      <w:r w:rsidR="000A5E19" w:rsidRPr="000A5E19">
        <w:rPr>
          <w:lang w:val="ru-RU"/>
        </w:rPr>
        <w:t xml:space="preserve"> </w:t>
      </w:r>
      <w:r w:rsidR="000A5E19" w:rsidRPr="003148C1">
        <w:rPr>
          <w:lang w:val="ru-RU"/>
        </w:rPr>
        <w:t>ГХФУ</w:t>
      </w:r>
      <w:r w:rsidR="000A5E19" w:rsidRPr="000A5E19">
        <w:rPr>
          <w:lang w:val="ru-RU"/>
        </w:rPr>
        <w:t xml:space="preserve"> (</w:t>
      </w:r>
      <w:r w:rsidR="000A5E19" w:rsidRPr="003148C1">
        <w:rPr>
          <w:lang w:val="ru-RU"/>
        </w:rPr>
        <w:t>ПОДПО</w:t>
      </w:r>
      <w:r w:rsidR="00405829" w:rsidRPr="000A5E19">
        <w:rPr>
          <w:lang w:val="ru-RU"/>
        </w:rPr>
        <w:t xml:space="preserve">) </w:t>
      </w:r>
      <w:r w:rsidR="000A5E19">
        <w:rPr>
          <w:lang w:val="ru-RU"/>
        </w:rPr>
        <w:t>для</w:t>
      </w:r>
      <w:r w:rsidR="000A5E19" w:rsidRPr="000A5E19">
        <w:rPr>
          <w:lang w:val="ru-RU"/>
        </w:rPr>
        <w:t xml:space="preserve"> </w:t>
      </w:r>
      <w:r w:rsidR="000A5E19">
        <w:rPr>
          <w:lang w:val="ru-RU"/>
        </w:rPr>
        <w:t>Албании</w:t>
      </w:r>
      <w:r w:rsidR="000A5E19" w:rsidRPr="000A5E19">
        <w:rPr>
          <w:lang w:val="ru-RU"/>
        </w:rPr>
        <w:t xml:space="preserve"> </w:t>
      </w:r>
      <w:r w:rsidR="000A5E19">
        <w:rPr>
          <w:lang w:val="ru-RU"/>
        </w:rPr>
        <w:t>и</w:t>
      </w:r>
      <w:r w:rsidR="000A5E19" w:rsidRPr="000A5E19">
        <w:rPr>
          <w:lang w:val="ru-RU"/>
        </w:rPr>
        <w:t xml:space="preserve"> </w:t>
      </w:r>
      <w:r w:rsidR="000A5E19">
        <w:rPr>
          <w:lang w:val="ru-RU"/>
        </w:rPr>
        <w:t>этапа</w:t>
      </w:r>
      <w:r w:rsidR="000A5E19" w:rsidRPr="000A5E19">
        <w:rPr>
          <w:lang w:val="en-US"/>
        </w:rPr>
        <w:t> </w:t>
      </w:r>
      <w:r w:rsidR="00213CDB" w:rsidRPr="004B3E69">
        <w:t>III</w:t>
      </w:r>
      <w:r w:rsidR="00CB489D" w:rsidRPr="000A5E19">
        <w:rPr>
          <w:lang w:val="ru-RU"/>
        </w:rPr>
        <w:t xml:space="preserve"> </w:t>
      </w:r>
      <w:r w:rsidR="000A5E19">
        <w:rPr>
          <w:lang w:val="ru-RU"/>
        </w:rPr>
        <w:t>ПОДПО</w:t>
      </w:r>
      <w:r w:rsidR="000A5E19" w:rsidRPr="000A5E19">
        <w:rPr>
          <w:lang w:val="ru-RU"/>
        </w:rPr>
        <w:t xml:space="preserve"> </w:t>
      </w:r>
      <w:r w:rsidR="000A5E19">
        <w:rPr>
          <w:lang w:val="ru-RU"/>
        </w:rPr>
        <w:t>для</w:t>
      </w:r>
      <w:r w:rsidR="000A5E19" w:rsidRPr="000A5E19">
        <w:rPr>
          <w:lang w:val="ru-RU"/>
        </w:rPr>
        <w:t xml:space="preserve"> </w:t>
      </w:r>
      <w:r w:rsidR="000A5E19">
        <w:rPr>
          <w:lang w:val="ru-RU"/>
        </w:rPr>
        <w:t>Армении</w:t>
      </w:r>
      <w:r w:rsidR="000A5E19" w:rsidRPr="000A5E19">
        <w:rPr>
          <w:lang w:val="ru-RU"/>
        </w:rPr>
        <w:t xml:space="preserve"> </w:t>
      </w:r>
      <w:r w:rsidR="000A5E19" w:rsidRPr="00A134C2">
        <w:rPr>
          <w:lang w:val="ru-RU"/>
        </w:rPr>
        <w:t>на</w:t>
      </w:r>
      <w:r w:rsidR="000A5E19" w:rsidRPr="000A5E19">
        <w:rPr>
          <w:lang w:val="ru-RU"/>
        </w:rPr>
        <w:t xml:space="preserve"> </w:t>
      </w:r>
      <w:r w:rsidR="000A5E19" w:rsidRPr="00A134C2">
        <w:rPr>
          <w:lang w:val="ru-RU"/>
        </w:rPr>
        <w:t>уровне</w:t>
      </w:r>
      <w:r w:rsidR="000A5E19" w:rsidRPr="000A5E19">
        <w:rPr>
          <w:lang w:val="ru-RU"/>
        </w:rPr>
        <w:t xml:space="preserve"> </w:t>
      </w:r>
      <w:r w:rsidR="000A5E19" w:rsidRPr="00A134C2">
        <w:rPr>
          <w:lang w:val="ru-RU"/>
        </w:rPr>
        <w:t>финансирования</w:t>
      </w:r>
      <w:r w:rsidR="000A5E19" w:rsidRPr="000A5E19">
        <w:rPr>
          <w:lang w:val="ru-RU"/>
        </w:rPr>
        <w:t xml:space="preserve">, </w:t>
      </w:r>
      <w:r w:rsidR="000A5E19" w:rsidRPr="00A134C2">
        <w:rPr>
          <w:lang w:val="ru-RU"/>
        </w:rPr>
        <w:t>указанном</w:t>
      </w:r>
      <w:r w:rsidR="000A5E19" w:rsidRPr="000A5E19">
        <w:rPr>
          <w:lang w:val="ru-RU"/>
        </w:rPr>
        <w:t xml:space="preserve"> </w:t>
      </w:r>
      <w:r w:rsidR="000A5E19" w:rsidRPr="00A134C2">
        <w:rPr>
          <w:lang w:val="ru-RU"/>
        </w:rPr>
        <w:t>в</w:t>
      </w:r>
      <w:r w:rsidR="000A5E19" w:rsidRPr="000A5E19">
        <w:rPr>
          <w:lang w:val="ru-RU"/>
        </w:rPr>
        <w:t xml:space="preserve"> </w:t>
      </w:r>
      <w:r w:rsidR="000A5E19" w:rsidRPr="00A134C2">
        <w:rPr>
          <w:lang w:val="ru-RU"/>
        </w:rPr>
        <w:t>разделе</w:t>
      </w:r>
      <w:r w:rsidR="000A5E19" w:rsidRPr="000A5E19">
        <w:t> </w:t>
      </w:r>
      <w:r w:rsidR="003536AB" w:rsidRPr="004B3E69">
        <w:t>A</w:t>
      </w:r>
      <w:r w:rsidR="003536AB" w:rsidRPr="000A5E19">
        <w:rPr>
          <w:lang w:val="ru-RU"/>
        </w:rPr>
        <w:t xml:space="preserve">5 </w:t>
      </w:r>
      <w:r w:rsidR="000A5E19">
        <w:rPr>
          <w:lang w:val="ru-RU"/>
        </w:rPr>
        <w:t>таблицы</w:t>
      </w:r>
      <w:r w:rsidR="000A5E19" w:rsidRPr="000A5E19">
        <w:t> </w:t>
      </w:r>
      <w:r w:rsidR="003536AB" w:rsidRPr="000A5E19">
        <w:rPr>
          <w:lang w:val="ru-RU"/>
        </w:rPr>
        <w:t>1</w:t>
      </w:r>
      <w:r w:rsidR="00405829" w:rsidRPr="000A5E19">
        <w:rPr>
          <w:lang w:val="ru-RU"/>
        </w:rPr>
        <w:t xml:space="preserve">, </w:t>
      </w:r>
      <w:r w:rsidR="000A5E19">
        <w:rPr>
          <w:lang w:val="ru-RU"/>
        </w:rPr>
        <w:t>при</w:t>
      </w:r>
      <w:r w:rsidR="000A5E19" w:rsidRPr="000A5E19">
        <w:rPr>
          <w:lang w:val="ru-RU"/>
        </w:rPr>
        <w:t xml:space="preserve"> </w:t>
      </w:r>
      <w:r w:rsidR="000A5E19">
        <w:rPr>
          <w:lang w:val="ru-RU"/>
        </w:rPr>
        <w:t>том</w:t>
      </w:r>
      <w:r w:rsidR="000A5E19" w:rsidRPr="000A5E19">
        <w:rPr>
          <w:lang w:val="ru-RU"/>
        </w:rPr>
        <w:t xml:space="preserve"> </w:t>
      </w:r>
      <w:r w:rsidR="000A5E19">
        <w:rPr>
          <w:lang w:val="ru-RU"/>
        </w:rPr>
        <w:t>понимании</w:t>
      </w:r>
      <w:r w:rsidR="000A5E19" w:rsidRPr="000A5E19">
        <w:rPr>
          <w:lang w:val="ru-RU"/>
        </w:rPr>
        <w:t xml:space="preserve">, </w:t>
      </w:r>
      <w:r w:rsidR="000A5E19">
        <w:rPr>
          <w:lang w:val="ru-RU"/>
        </w:rPr>
        <w:t>что</w:t>
      </w:r>
      <w:r w:rsidR="000A5E19" w:rsidRPr="000A5E19">
        <w:rPr>
          <w:lang w:val="ru-RU"/>
        </w:rPr>
        <w:t xml:space="preserve"> </w:t>
      </w:r>
      <w:r w:rsidR="000A5E19">
        <w:rPr>
          <w:lang w:val="ru-RU"/>
        </w:rPr>
        <w:t>д</w:t>
      </w:r>
      <w:r w:rsidR="000A5E19" w:rsidRPr="000A5E19">
        <w:rPr>
          <w:lang w:val="ru-RU"/>
        </w:rPr>
        <w:t>оклад</w:t>
      </w:r>
      <w:r w:rsidR="000A5E19">
        <w:rPr>
          <w:lang w:val="ru-RU"/>
        </w:rPr>
        <w:t>ы</w:t>
      </w:r>
      <w:r w:rsidR="000A5E19" w:rsidRPr="000A5E19">
        <w:rPr>
          <w:lang w:val="ru-RU"/>
        </w:rPr>
        <w:t xml:space="preserve"> о результатах проверки</w:t>
      </w:r>
      <w:r w:rsidR="00405829" w:rsidRPr="000A5E19">
        <w:rPr>
          <w:lang w:val="ru-RU"/>
        </w:rPr>
        <w:t xml:space="preserve"> </w:t>
      </w:r>
      <w:r w:rsidR="000A5E19">
        <w:rPr>
          <w:lang w:val="ru-RU"/>
        </w:rPr>
        <w:t>должны</w:t>
      </w:r>
      <w:r w:rsidR="000A5E19" w:rsidRPr="000A5E19">
        <w:rPr>
          <w:lang w:val="ru-RU"/>
        </w:rPr>
        <w:t xml:space="preserve"> </w:t>
      </w:r>
      <w:r w:rsidR="000A5E19" w:rsidRPr="00555280">
        <w:rPr>
          <w:lang w:val="ru-RU"/>
        </w:rPr>
        <w:t>представляться по крайней мере за 10</w:t>
      </w:r>
      <w:r w:rsidR="000A5E19" w:rsidRPr="00555280">
        <w:rPr>
          <w:lang w:val="en-US"/>
        </w:rPr>
        <w:t> </w:t>
      </w:r>
      <w:r w:rsidR="000A5E19">
        <w:rPr>
          <w:lang w:val="ru-RU"/>
        </w:rPr>
        <w:t>недель</w:t>
      </w:r>
      <w:r w:rsidR="000A5E19" w:rsidRPr="00555280">
        <w:rPr>
          <w:lang w:val="ru-RU"/>
        </w:rPr>
        <w:t xml:space="preserve"> до начала соответствующего совещания Исполнительного Комитета, на котором б</w:t>
      </w:r>
      <w:r w:rsidR="000A5E19">
        <w:rPr>
          <w:lang w:val="ru-RU"/>
        </w:rPr>
        <w:t>удут</w:t>
      </w:r>
      <w:r w:rsidR="000A5E19" w:rsidRPr="00555280">
        <w:rPr>
          <w:lang w:val="ru-RU"/>
        </w:rPr>
        <w:t xml:space="preserve"> представлены заявки на очередн</w:t>
      </w:r>
      <w:r w:rsidR="000A5E19">
        <w:rPr>
          <w:lang w:val="ru-RU"/>
        </w:rPr>
        <w:t>ые</w:t>
      </w:r>
      <w:r w:rsidR="000A5E19" w:rsidRPr="00555280">
        <w:rPr>
          <w:lang w:val="ru-RU"/>
        </w:rPr>
        <w:t xml:space="preserve"> транш</w:t>
      </w:r>
      <w:r w:rsidR="000A5E19">
        <w:rPr>
          <w:lang w:val="ru-RU"/>
        </w:rPr>
        <w:t>и</w:t>
      </w:r>
      <w:r w:rsidR="000A5E19" w:rsidRPr="00555280">
        <w:rPr>
          <w:lang w:val="ru-RU"/>
        </w:rPr>
        <w:t xml:space="preserve"> финансирования ПОДПО</w:t>
      </w:r>
      <w:r w:rsidR="00405829" w:rsidRPr="000A5E19">
        <w:rPr>
          <w:lang w:val="ru-RU"/>
        </w:rPr>
        <w:t>.</w:t>
      </w:r>
      <w:r w:rsidR="00477C8B" w:rsidRPr="000A5E19">
        <w:rPr>
          <w:lang w:val="ru-RU"/>
        </w:rPr>
        <w:t xml:space="preserve"> </w:t>
      </w:r>
    </w:p>
    <w:p w14:paraId="712CF6C8" w14:textId="77777777" w:rsidR="00EC78D6" w:rsidRPr="000A5E19" w:rsidRDefault="00EC78D6" w:rsidP="00EC78D6">
      <w:pPr>
        <w:pStyle w:val="Title1"/>
        <w:rPr>
          <w:lang w:val="ru-RU"/>
        </w:rPr>
        <w:sectPr w:rsidR="00EC78D6" w:rsidRPr="000A5E19" w:rsidSect="00EC78D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50456C8" w14:textId="77777777" w:rsidR="00EC78D6" w:rsidRDefault="00EC78D6" w:rsidP="00EC78D6">
      <w:pPr>
        <w:widowControl w:val="0"/>
        <w:jc w:val="center"/>
        <w:outlineLvl w:val="0"/>
        <w:rPr>
          <w:b/>
          <w:caps/>
        </w:rPr>
      </w:pPr>
      <w:r>
        <w:rPr>
          <w:b/>
          <w:caps/>
        </w:rPr>
        <w:lastRenderedPageBreak/>
        <w:t>A</w:t>
      </w:r>
      <w:r w:rsidRPr="001E7AB2">
        <w:rPr>
          <w:rFonts w:ascii="Times New Roman Bold" w:hAnsi="Times New Roman Bold"/>
          <w:b/>
        </w:rPr>
        <w:t>nnex</w:t>
      </w:r>
      <w:r>
        <w:rPr>
          <w:b/>
          <w:caps/>
        </w:rPr>
        <w:t xml:space="preserve"> I</w:t>
      </w:r>
    </w:p>
    <w:p w14:paraId="728227DF" w14:textId="77777777" w:rsidR="00EC78D6" w:rsidRDefault="00EC78D6" w:rsidP="00EC78D6">
      <w:pPr>
        <w:widowControl w:val="0"/>
        <w:jc w:val="center"/>
        <w:outlineLvl w:val="0"/>
        <w:rPr>
          <w:b/>
          <w:caps/>
        </w:rPr>
      </w:pPr>
    </w:p>
    <w:p w14:paraId="5C9466DA" w14:textId="77777777" w:rsidR="00D97E3C" w:rsidRPr="00A37DF1" w:rsidRDefault="00D97E3C" w:rsidP="00D97E3C">
      <w:pPr>
        <w:widowControl w:val="0"/>
        <w:jc w:val="center"/>
        <w:outlineLvl w:val="0"/>
        <w:rPr>
          <w:b/>
          <w:caps/>
        </w:rPr>
      </w:pPr>
      <w:r w:rsidRPr="00A37DF1">
        <w:rPr>
          <w:b/>
          <w:caps/>
        </w:rPr>
        <w:t>institutional strengthening project proposals</w:t>
      </w:r>
      <w:r w:rsidRPr="00A37DF1">
        <w:rPr>
          <w:b/>
          <w:caps/>
          <w:vertAlign w:val="superscript"/>
        </w:rPr>
        <w:footnoteReference w:id="9"/>
      </w:r>
    </w:p>
    <w:p w14:paraId="443AB0A2" w14:textId="77777777" w:rsidR="00D97E3C" w:rsidRPr="00A37DF1" w:rsidRDefault="00D97E3C" w:rsidP="00D97E3C">
      <w:pPr>
        <w:widowControl w:val="0"/>
        <w:jc w:val="center"/>
        <w:outlineLvl w:val="0"/>
        <w:rPr>
          <w:b/>
          <w:caps/>
        </w:rPr>
      </w:pPr>
    </w:p>
    <w:p w14:paraId="1A96FEDC" w14:textId="77777777" w:rsidR="00D97E3C" w:rsidRDefault="00D97E3C" w:rsidP="00D97E3C">
      <w:pPr>
        <w:spacing w:after="120"/>
        <w:rPr>
          <w:b/>
          <w:bCs/>
          <w:color w:val="000000" w:themeColor="text1"/>
        </w:rPr>
      </w:pPr>
      <w:r>
        <w:rPr>
          <w:b/>
          <w:color w:val="000000" w:themeColor="text1"/>
        </w:rPr>
        <w:t>Mexico</w:t>
      </w:r>
      <w:r w:rsidRPr="00A37DF1">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5776"/>
        <w:gridCol w:w="1996"/>
        <w:gridCol w:w="1804"/>
      </w:tblGrid>
      <w:tr w:rsidR="00D97E3C" w:rsidRPr="00F7296A" w14:paraId="5D1B46CC" w14:textId="77777777" w:rsidTr="00A6749E">
        <w:trPr>
          <w:trHeight w:val="278"/>
          <w:tblHeader/>
        </w:trPr>
        <w:tc>
          <w:tcPr>
            <w:tcW w:w="4058" w:type="pct"/>
            <w:gridSpan w:val="2"/>
            <w:tcBorders>
              <w:bottom w:val="single" w:sz="4" w:space="0" w:color="auto"/>
            </w:tcBorders>
          </w:tcPr>
          <w:p w14:paraId="2DBC06C1" w14:textId="77777777" w:rsidR="00D97E3C" w:rsidRPr="00F7296A" w:rsidRDefault="00D97E3C" w:rsidP="00A6749E">
            <w:pPr>
              <w:rPr>
                <w:b/>
                <w:sz w:val="20"/>
                <w:szCs w:val="20"/>
              </w:rPr>
            </w:pPr>
            <w:r w:rsidRPr="00F7296A">
              <w:rPr>
                <w:b/>
                <w:sz w:val="20"/>
                <w:szCs w:val="20"/>
              </w:rPr>
              <w:t>Summary of the project and country profile</w:t>
            </w:r>
          </w:p>
        </w:tc>
        <w:tc>
          <w:tcPr>
            <w:tcW w:w="942" w:type="pct"/>
          </w:tcPr>
          <w:p w14:paraId="215BE2DF" w14:textId="77777777" w:rsidR="00D97E3C" w:rsidRPr="00F7296A" w:rsidRDefault="00D97E3C" w:rsidP="00A6749E">
            <w:pPr>
              <w:jc w:val="right"/>
              <w:rPr>
                <w:b/>
                <w:sz w:val="20"/>
                <w:szCs w:val="20"/>
              </w:rPr>
            </w:pPr>
          </w:p>
        </w:tc>
      </w:tr>
      <w:tr w:rsidR="00D97E3C" w:rsidRPr="00894976" w14:paraId="4CCDD4C5" w14:textId="77777777" w:rsidTr="00A6749E">
        <w:trPr>
          <w:trHeight w:val="233"/>
        </w:trPr>
        <w:tc>
          <w:tcPr>
            <w:tcW w:w="4058" w:type="pct"/>
            <w:gridSpan w:val="2"/>
            <w:tcBorders>
              <w:bottom w:val="single" w:sz="4" w:space="0" w:color="auto"/>
            </w:tcBorders>
          </w:tcPr>
          <w:p w14:paraId="7A77EC61" w14:textId="77777777" w:rsidR="00D97E3C" w:rsidRPr="00894976" w:rsidRDefault="00D97E3C" w:rsidP="00A6749E">
            <w:pPr>
              <w:rPr>
                <w:sz w:val="20"/>
                <w:szCs w:val="20"/>
              </w:rPr>
            </w:pPr>
            <w:r w:rsidRPr="00894976">
              <w:rPr>
                <w:sz w:val="20"/>
                <w:szCs w:val="20"/>
              </w:rPr>
              <w:t>Implementing agency:</w:t>
            </w:r>
          </w:p>
        </w:tc>
        <w:tc>
          <w:tcPr>
            <w:tcW w:w="942" w:type="pct"/>
            <w:tcBorders>
              <w:bottom w:val="single" w:sz="4" w:space="0" w:color="auto"/>
            </w:tcBorders>
          </w:tcPr>
          <w:p w14:paraId="65B43122" w14:textId="77777777" w:rsidR="00D97E3C" w:rsidRPr="00894976" w:rsidRDefault="00D97E3C" w:rsidP="00A6749E">
            <w:pPr>
              <w:jc w:val="center"/>
              <w:rPr>
                <w:sz w:val="20"/>
                <w:szCs w:val="20"/>
              </w:rPr>
            </w:pPr>
            <w:r w:rsidRPr="00894976">
              <w:rPr>
                <w:sz w:val="20"/>
                <w:szCs w:val="20"/>
              </w:rPr>
              <w:t>UNIDO</w:t>
            </w:r>
          </w:p>
        </w:tc>
      </w:tr>
      <w:tr w:rsidR="00D97E3C" w:rsidRPr="00894976" w14:paraId="2ACD79F5" w14:textId="77777777" w:rsidTr="00A6749E">
        <w:trPr>
          <w:trHeight w:val="233"/>
        </w:trPr>
        <w:tc>
          <w:tcPr>
            <w:tcW w:w="4058" w:type="pct"/>
            <w:gridSpan w:val="2"/>
            <w:tcBorders>
              <w:top w:val="single" w:sz="4" w:space="0" w:color="auto"/>
              <w:left w:val="single" w:sz="4" w:space="0" w:color="auto"/>
              <w:bottom w:val="nil"/>
              <w:right w:val="single" w:sz="4" w:space="0" w:color="auto"/>
            </w:tcBorders>
          </w:tcPr>
          <w:p w14:paraId="0F68673B" w14:textId="77777777" w:rsidR="00D97E3C" w:rsidRPr="00894976" w:rsidRDefault="00D97E3C" w:rsidP="00A6749E">
            <w:pPr>
              <w:rPr>
                <w:sz w:val="20"/>
                <w:szCs w:val="20"/>
              </w:rPr>
            </w:pPr>
            <w:r w:rsidRPr="00894976">
              <w:rPr>
                <w:sz w:val="20"/>
                <w:szCs w:val="20"/>
              </w:rPr>
              <w:t>Amounts previously approved for institutional strengthening (US $):</w:t>
            </w:r>
          </w:p>
        </w:tc>
        <w:tc>
          <w:tcPr>
            <w:tcW w:w="942" w:type="pct"/>
            <w:tcBorders>
              <w:top w:val="single" w:sz="4" w:space="0" w:color="auto"/>
              <w:left w:val="single" w:sz="4" w:space="0" w:color="auto"/>
              <w:bottom w:val="nil"/>
              <w:right w:val="single" w:sz="4" w:space="0" w:color="auto"/>
            </w:tcBorders>
          </w:tcPr>
          <w:p w14:paraId="334CF7DC" w14:textId="77777777" w:rsidR="00D97E3C" w:rsidRPr="00894976" w:rsidRDefault="00D97E3C" w:rsidP="00A6749E">
            <w:pPr>
              <w:jc w:val="right"/>
              <w:rPr>
                <w:sz w:val="20"/>
                <w:szCs w:val="20"/>
              </w:rPr>
            </w:pPr>
          </w:p>
        </w:tc>
      </w:tr>
      <w:tr w:rsidR="00D97E3C" w:rsidRPr="00894976" w14:paraId="07F38548"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27CC66F9" w14:textId="77777777" w:rsidR="00D97E3C" w:rsidRPr="00894976" w:rsidRDefault="00D97E3C" w:rsidP="00A6749E">
            <w:pPr>
              <w:ind w:left="4543" w:right="-198"/>
              <w:jc w:val="left"/>
              <w:rPr>
                <w:sz w:val="20"/>
                <w:szCs w:val="20"/>
              </w:rPr>
            </w:pPr>
            <w:r w:rsidRPr="00894976">
              <w:rPr>
                <w:sz w:val="20"/>
                <w:szCs w:val="20"/>
              </w:rPr>
              <w:t>Phase I:</w:t>
            </w:r>
          </w:p>
        </w:tc>
        <w:tc>
          <w:tcPr>
            <w:tcW w:w="1042" w:type="pct"/>
            <w:tcBorders>
              <w:top w:val="nil"/>
              <w:left w:val="nil"/>
              <w:bottom w:val="nil"/>
              <w:right w:val="single" w:sz="4" w:space="0" w:color="auto"/>
            </w:tcBorders>
            <w:shd w:val="clear" w:color="auto" w:fill="FFFFFF" w:themeFill="background1"/>
            <w:vAlign w:val="bottom"/>
          </w:tcPr>
          <w:p w14:paraId="6797366C" w14:textId="77777777" w:rsidR="00D97E3C" w:rsidRPr="00894976" w:rsidRDefault="00D97E3C" w:rsidP="00A6749E">
            <w:pPr>
              <w:ind w:left="-109" w:right="-12"/>
              <w:jc w:val="right"/>
              <w:rPr>
                <w:sz w:val="20"/>
                <w:szCs w:val="20"/>
              </w:rPr>
            </w:pPr>
            <w:r w:rsidRPr="00894976">
              <w:rPr>
                <w:sz w:val="20"/>
                <w:szCs w:val="20"/>
              </w:rPr>
              <w:t>Jun-92 &amp; Dec-94</w:t>
            </w:r>
          </w:p>
        </w:tc>
        <w:tc>
          <w:tcPr>
            <w:tcW w:w="942" w:type="pct"/>
            <w:tcBorders>
              <w:top w:val="nil"/>
              <w:left w:val="single" w:sz="4" w:space="0" w:color="auto"/>
              <w:bottom w:val="nil"/>
              <w:right w:val="single" w:sz="4" w:space="0" w:color="auto"/>
            </w:tcBorders>
            <w:shd w:val="clear" w:color="auto" w:fill="FFFFFF" w:themeFill="background1"/>
          </w:tcPr>
          <w:p w14:paraId="2F0FB084" w14:textId="77777777" w:rsidR="00D97E3C" w:rsidRPr="00894976" w:rsidRDefault="00D97E3C" w:rsidP="00A6749E">
            <w:pPr>
              <w:jc w:val="right"/>
              <w:rPr>
                <w:sz w:val="20"/>
                <w:szCs w:val="20"/>
              </w:rPr>
            </w:pPr>
            <w:r w:rsidRPr="00894976">
              <w:rPr>
                <w:sz w:val="20"/>
                <w:szCs w:val="20"/>
              </w:rPr>
              <w:t>350,000</w:t>
            </w:r>
          </w:p>
        </w:tc>
      </w:tr>
      <w:tr w:rsidR="00D97E3C" w:rsidRPr="00894976" w14:paraId="71CA83CE"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244CE004" w14:textId="77777777" w:rsidR="00D97E3C" w:rsidRPr="00894976" w:rsidRDefault="00D97E3C" w:rsidP="00A6749E">
            <w:pPr>
              <w:ind w:left="4543" w:right="-198"/>
              <w:jc w:val="left"/>
              <w:rPr>
                <w:sz w:val="20"/>
                <w:szCs w:val="20"/>
              </w:rPr>
            </w:pPr>
            <w:r w:rsidRPr="00894976">
              <w:rPr>
                <w:sz w:val="20"/>
                <w:szCs w:val="20"/>
              </w:rPr>
              <w:t>Phase II:</w:t>
            </w:r>
          </w:p>
        </w:tc>
        <w:tc>
          <w:tcPr>
            <w:tcW w:w="1042" w:type="pct"/>
            <w:tcBorders>
              <w:top w:val="nil"/>
              <w:left w:val="nil"/>
              <w:bottom w:val="nil"/>
              <w:right w:val="single" w:sz="4" w:space="0" w:color="auto"/>
            </w:tcBorders>
            <w:shd w:val="clear" w:color="auto" w:fill="FFFFFF" w:themeFill="background1"/>
            <w:vAlign w:val="bottom"/>
          </w:tcPr>
          <w:p w14:paraId="343AD085" w14:textId="77777777" w:rsidR="00D97E3C" w:rsidRPr="00894976" w:rsidRDefault="00D97E3C" w:rsidP="00A6749E">
            <w:pPr>
              <w:ind w:right="-12"/>
              <w:jc w:val="right"/>
              <w:rPr>
                <w:sz w:val="20"/>
                <w:szCs w:val="20"/>
              </w:rPr>
            </w:pPr>
            <w:r w:rsidRPr="00894976">
              <w:rPr>
                <w:sz w:val="20"/>
                <w:szCs w:val="20"/>
              </w:rPr>
              <w:t>Jul-95 &amp; May-96</w:t>
            </w:r>
          </w:p>
        </w:tc>
        <w:tc>
          <w:tcPr>
            <w:tcW w:w="942" w:type="pct"/>
            <w:tcBorders>
              <w:top w:val="nil"/>
              <w:left w:val="single" w:sz="4" w:space="0" w:color="auto"/>
              <w:bottom w:val="nil"/>
              <w:right w:val="single" w:sz="4" w:space="0" w:color="auto"/>
            </w:tcBorders>
            <w:shd w:val="clear" w:color="auto" w:fill="FFFFFF" w:themeFill="background1"/>
          </w:tcPr>
          <w:p w14:paraId="4F5E5AB4" w14:textId="77777777" w:rsidR="00D97E3C" w:rsidRPr="00894976" w:rsidRDefault="00D97E3C" w:rsidP="00A6749E">
            <w:pPr>
              <w:jc w:val="right"/>
              <w:rPr>
                <w:sz w:val="20"/>
                <w:szCs w:val="20"/>
              </w:rPr>
            </w:pPr>
            <w:r w:rsidRPr="00894976">
              <w:rPr>
                <w:sz w:val="20"/>
                <w:szCs w:val="20"/>
              </w:rPr>
              <w:t>107,350</w:t>
            </w:r>
          </w:p>
        </w:tc>
      </w:tr>
      <w:tr w:rsidR="00D97E3C" w:rsidRPr="00894976" w14:paraId="3F7C4A3F"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012F5C91" w14:textId="77777777" w:rsidR="00D97E3C" w:rsidRPr="00894976" w:rsidRDefault="00D97E3C" w:rsidP="00A6749E">
            <w:pPr>
              <w:ind w:left="4543" w:right="-198"/>
              <w:jc w:val="left"/>
              <w:rPr>
                <w:sz w:val="20"/>
                <w:szCs w:val="20"/>
              </w:rPr>
            </w:pPr>
            <w:r w:rsidRPr="00894976">
              <w:rPr>
                <w:sz w:val="20"/>
                <w:szCs w:val="20"/>
              </w:rPr>
              <w:t>Phase III:</w:t>
            </w:r>
          </w:p>
        </w:tc>
        <w:tc>
          <w:tcPr>
            <w:tcW w:w="1042" w:type="pct"/>
            <w:tcBorders>
              <w:top w:val="nil"/>
              <w:left w:val="nil"/>
              <w:bottom w:val="nil"/>
              <w:right w:val="single" w:sz="4" w:space="0" w:color="auto"/>
            </w:tcBorders>
            <w:shd w:val="clear" w:color="auto" w:fill="FFFFFF" w:themeFill="background1"/>
            <w:vAlign w:val="bottom"/>
          </w:tcPr>
          <w:p w14:paraId="10FEDB5B" w14:textId="77777777" w:rsidR="00D97E3C" w:rsidRPr="00894976" w:rsidRDefault="00D97E3C" w:rsidP="00A6749E">
            <w:pPr>
              <w:ind w:right="-12"/>
              <w:jc w:val="right"/>
              <w:rPr>
                <w:sz w:val="20"/>
                <w:szCs w:val="20"/>
              </w:rPr>
            </w:pPr>
            <w:r w:rsidRPr="00894976">
              <w:rPr>
                <w:sz w:val="20"/>
                <w:szCs w:val="20"/>
              </w:rPr>
              <w:t>Oct-96</w:t>
            </w:r>
          </w:p>
        </w:tc>
        <w:tc>
          <w:tcPr>
            <w:tcW w:w="942" w:type="pct"/>
            <w:tcBorders>
              <w:top w:val="nil"/>
              <w:left w:val="single" w:sz="4" w:space="0" w:color="auto"/>
              <w:bottom w:val="nil"/>
              <w:right w:val="single" w:sz="4" w:space="0" w:color="auto"/>
            </w:tcBorders>
            <w:shd w:val="clear" w:color="auto" w:fill="FFFFFF" w:themeFill="background1"/>
          </w:tcPr>
          <w:p w14:paraId="1C31D9C6" w14:textId="77777777" w:rsidR="00D97E3C" w:rsidRPr="00894976" w:rsidRDefault="00D97E3C" w:rsidP="00A6749E">
            <w:pPr>
              <w:jc w:val="right"/>
              <w:rPr>
                <w:sz w:val="20"/>
                <w:szCs w:val="20"/>
              </w:rPr>
            </w:pPr>
            <w:r w:rsidRPr="00894976">
              <w:rPr>
                <w:sz w:val="20"/>
                <w:szCs w:val="20"/>
              </w:rPr>
              <w:t>214,700</w:t>
            </w:r>
          </w:p>
        </w:tc>
      </w:tr>
      <w:tr w:rsidR="00D97E3C" w:rsidRPr="00894976" w14:paraId="43D2F6B9"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1E3935C2" w14:textId="77777777" w:rsidR="00D97E3C" w:rsidRPr="00894976" w:rsidRDefault="00D97E3C" w:rsidP="00A6749E">
            <w:pPr>
              <w:ind w:left="4543" w:right="-198"/>
              <w:jc w:val="left"/>
              <w:rPr>
                <w:sz w:val="20"/>
                <w:szCs w:val="20"/>
              </w:rPr>
            </w:pPr>
            <w:r w:rsidRPr="00894976">
              <w:rPr>
                <w:sz w:val="20"/>
                <w:szCs w:val="20"/>
              </w:rPr>
              <w:t>Phase IV:</w:t>
            </w:r>
          </w:p>
        </w:tc>
        <w:tc>
          <w:tcPr>
            <w:tcW w:w="1042" w:type="pct"/>
            <w:tcBorders>
              <w:top w:val="nil"/>
              <w:left w:val="nil"/>
              <w:bottom w:val="nil"/>
              <w:right w:val="single" w:sz="4" w:space="0" w:color="auto"/>
            </w:tcBorders>
            <w:shd w:val="clear" w:color="auto" w:fill="FFFFFF" w:themeFill="background1"/>
            <w:vAlign w:val="bottom"/>
          </w:tcPr>
          <w:p w14:paraId="13D00DA0" w14:textId="77777777" w:rsidR="00D97E3C" w:rsidRPr="00894976" w:rsidRDefault="00D97E3C" w:rsidP="00A6749E">
            <w:pPr>
              <w:ind w:right="-12"/>
              <w:jc w:val="right"/>
              <w:rPr>
                <w:sz w:val="20"/>
                <w:szCs w:val="20"/>
              </w:rPr>
            </w:pPr>
            <w:r w:rsidRPr="00894976">
              <w:rPr>
                <w:sz w:val="20"/>
                <w:szCs w:val="20"/>
              </w:rPr>
              <w:t>Jul-98</w:t>
            </w:r>
          </w:p>
        </w:tc>
        <w:tc>
          <w:tcPr>
            <w:tcW w:w="942" w:type="pct"/>
            <w:tcBorders>
              <w:top w:val="nil"/>
              <w:left w:val="single" w:sz="4" w:space="0" w:color="auto"/>
              <w:bottom w:val="nil"/>
              <w:right w:val="single" w:sz="4" w:space="0" w:color="auto"/>
            </w:tcBorders>
            <w:shd w:val="clear" w:color="auto" w:fill="FFFFFF" w:themeFill="background1"/>
          </w:tcPr>
          <w:p w14:paraId="2FA764CE" w14:textId="77777777" w:rsidR="00D97E3C" w:rsidRPr="00894976" w:rsidRDefault="00D97E3C" w:rsidP="00A6749E">
            <w:pPr>
              <w:jc w:val="right"/>
              <w:rPr>
                <w:sz w:val="20"/>
                <w:szCs w:val="20"/>
              </w:rPr>
            </w:pPr>
            <w:r w:rsidRPr="00894976">
              <w:rPr>
                <w:sz w:val="20"/>
                <w:szCs w:val="20"/>
              </w:rPr>
              <w:t>214,700</w:t>
            </w:r>
          </w:p>
        </w:tc>
      </w:tr>
      <w:tr w:rsidR="00D97E3C" w:rsidRPr="00894976" w14:paraId="77C4C3D1"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0F4FE06A" w14:textId="77777777" w:rsidR="00D97E3C" w:rsidRPr="00894976" w:rsidRDefault="00D97E3C" w:rsidP="00A6749E">
            <w:pPr>
              <w:ind w:left="4543" w:right="-198"/>
              <w:jc w:val="left"/>
              <w:rPr>
                <w:sz w:val="20"/>
                <w:szCs w:val="20"/>
              </w:rPr>
            </w:pPr>
            <w:r w:rsidRPr="00894976">
              <w:rPr>
                <w:sz w:val="20"/>
                <w:szCs w:val="20"/>
              </w:rPr>
              <w:t>Phase V:</w:t>
            </w:r>
          </w:p>
        </w:tc>
        <w:tc>
          <w:tcPr>
            <w:tcW w:w="1042" w:type="pct"/>
            <w:tcBorders>
              <w:top w:val="nil"/>
              <w:left w:val="nil"/>
              <w:bottom w:val="nil"/>
              <w:right w:val="single" w:sz="4" w:space="0" w:color="auto"/>
            </w:tcBorders>
            <w:shd w:val="clear" w:color="auto" w:fill="FFFFFF" w:themeFill="background1"/>
            <w:vAlign w:val="bottom"/>
          </w:tcPr>
          <w:p w14:paraId="066107BF" w14:textId="77777777" w:rsidR="00D97E3C" w:rsidRPr="00894976" w:rsidRDefault="00D97E3C" w:rsidP="00A6749E">
            <w:pPr>
              <w:ind w:right="-12"/>
              <w:jc w:val="right"/>
              <w:rPr>
                <w:sz w:val="20"/>
                <w:szCs w:val="20"/>
              </w:rPr>
            </w:pPr>
            <w:r w:rsidRPr="00894976">
              <w:rPr>
                <w:sz w:val="20"/>
                <w:szCs w:val="20"/>
              </w:rPr>
              <w:t>Jul-00</w:t>
            </w:r>
          </w:p>
        </w:tc>
        <w:tc>
          <w:tcPr>
            <w:tcW w:w="942" w:type="pct"/>
            <w:tcBorders>
              <w:top w:val="nil"/>
              <w:left w:val="single" w:sz="4" w:space="0" w:color="auto"/>
              <w:bottom w:val="nil"/>
              <w:right w:val="single" w:sz="4" w:space="0" w:color="auto"/>
            </w:tcBorders>
            <w:shd w:val="clear" w:color="auto" w:fill="FFFFFF" w:themeFill="background1"/>
          </w:tcPr>
          <w:p w14:paraId="5372D791" w14:textId="77777777" w:rsidR="00D97E3C" w:rsidRPr="00894976" w:rsidRDefault="00D97E3C" w:rsidP="00A6749E">
            <w:pPr>
              <w:jc w:val="right"/>
              <w:rPr>
                <w:sz w:val="20"/>
                <w:szCs w:val="20"/>
              </w:rPr>
            </w:pPr>
            <w:r w:rsidRPr="00894976">
              <w:rPr>
                <w:sz w:val="20"/>
                <w:szCs w:val="20"/>
              </w:rPr>
              <w:t>163,190</w:t>
            </w:r>
          </w:p>
        </w:tc>
      </w:tr>
      <w:tr w:rsidR="00D97E3C" w:rsidRPr="00894976" w14:paraId="0F901C5B"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52992994" w14:textId="77777777" w:rsidR="00D97E3C" w:rsidRPr="00894976" w:rsidRDefault="00D97E3C" w:rsidP="00A6749E">
            <w:pPr>
              <w:ind w:left="4543" w:right="-198"/>
              <w:jc w:val="left"/>
              <w:rPr>
                <w:sz w:val="20"/>
                <w:szCs w:val="20"/>
              </w:rPr>
            </w:pPr>
            <w:r w:rsidRPr="00894976">
              <w:rPr>
                <w:sz w:val="20"/>
                <w:szCs w:val="20"/>
              </w:rPr>
              <w:t>Phase VI:</w:t>
            </w:r>
          </w:p>
        </w:tc>
        <w:tc>
          <w:tcPr>
            <w:tcW w:w="1042" w:type="pct"/>
            <w:tcBorders>
              <w:top w:val="nil"/>
              <w:left w:val="nil"/>
              <w:bottom w:val="nil"/>
              <w:right w:val="single" w:sz="4" w:space="0" w:color="auto"/>
            </w:tcBorders>
            <w:shd w:val="clear" w:color="auto" w:fill="FFFFFF" w:themeFill="background1"/>
          </w:tcPr>
          <w:p w14:paraId="58DCE7F5" w14:textId="77777777" w:rsidR="00D97E3C" w:rsidRPr="00894976" w:rsidRDefault="00D97E3C" w:rsidP="00A6749E">
            <w:pPr>
              <w:ind w:right="-12"/>
              <w:jc w:val="right"/>
              <w:rPr>
                <w:sz w:val="20"/>
                <w:szCs w:val="20"/>
              </w:rPr>
            </w:pPr>
            <w:r w:rsidRPr="00894976">
              <w:rPr>
                <w:sz w:val="20"/>
                <w:szCs w:val="20"/>
              </w:rPr>
              <w:t>Jul-02</w:t>
            </w:r>
          </w:p>
        </w:tc>
        <w:tc>
          <w:tcPr>
            <w:tcW w:w="942" w:type="pct"/>
            <w:tcBorders>
              <w:top w:val="nil"/>
              <w:left w:val="single" w:sz="4" w:space="0" w:color="auto"/>
              <w:bottom w:val="nil"/>
              <w:right w:val="single" w:sz="4" w:space="0" w:color="auto"/>
            </w:tcBorders>
            <w:shd w:val="clear" w:color="auto" w:fill="FFFFFF" w:themeFill="background1"/>
          </w:tcPr>
          <w:p w14:paraId="2DBB9000" w14:textId="77777777" w:rsidR="00D97E3C" w:rsidRPr="00894976" w:rsidRDefault="00D97E3C" w:rsidP="00A6749E">
            <w:pPr>
              <w:jc w:val="right"/>
              <w:rPr>
                <w:sz w:val="20"/>
                <w:szCs w:val="20"/>
              </w:rPr>
            </w:pPr>
            <w:r w:rsidRPr="00894976">
              <w:rPr>
                <w:sz w:val="20"/>
                <w:szCs w:val="20"/>
              </w:rPr>
              <w:t>274,191</w:t>
            </w:r>
          </w:p>
        </w:tc>
      </w:tr>
      <w:tr w:rsidR="00D97E3C" w:rsidRPr="00894976" w14:paraId="7B2489CD"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269C860F" w14:textId="77777777" w:rsidR="00D97E3C" w:rsidRPr="00894976" w:rsidRDefault="00D97E3C" w:rsidP="00A6749E">
            <w:pPr>
              <w:ind w:left="4543" w:right="-198"/>
              <w:jc w:val="left"/>
              <w:rPr>
                <w:sz w:val="20"/>
                <w:szCs w:val="20"/>
              </w:rPr>
            </w:pPr>
            <w:r w:rsidRPr="00894976">
              <w:rPr>
                <w:sz w:val="20"/>
                <w:szCs w:val="20"/>
              </w:rPr>
              <w:t>Phase VII:</w:t>
            </w:r>
          </w:p>
        </w:tc>
        <w:tc>
          <w:tcPr>
            <w:tcW w:w="1042" w:type="pct"/>
            <w:tcBorders>
              <w:top w:val="nil"/>
              <w:left w:val="nil"/>
              <w:bottom w:val="nil"/>
              <w:right w:val="single" w:sz="4" w:space="0" w:color="auto"/>
            </w:tcBorders>
            <w:shd w:val="clear" w:color="auto" w:fill="FFFFFF" w:themeFill="background1"/>
          </w:tcPr>
          <w:p w14:paraId="5DCFAD5D" w14:textId="77777777" w:rsidR="00D97E3C" w:rsidRPr="00894976" w:rsidRDefault="00D97E3C" w:rsidP="00A6749E">
            <w:pPr>
              <w:ind w:right="-12"/>
              <w:jc w:val="right"/>
              <w:rPr>
                <w:sz w:val="20"/>
                <w:szCs w:val="20"/>
              </w:rPr>
            </w:pPr>
            <w:r w:rsidRPr="00894976">
              <w:rPr>
                <w:sz w:val="20"/>
                <w:szCs w:val="20"/>
              </w:rPr>
              <w:t>Apr-05</w:t>
            </w:r>
          </w:p>
        </w:tc>
        <w:tc>
          <w:tcPr>
            <w:tcW w:w="942" w:type="pct"/>
            <w:tcBorders>
              <w:top w:val="nil"/>
              <w:left w:val="single" w:sz="4" w:space="0" w:color="auto"/>
              <w:bottom w:val="nil"/>
              <w:right w:val="single" w:sz="4" w:space="0" w:color="auto"/>
            </w:tcBorders>
            <w:shd w:val="clear" w:color="auto" w:fill="FFFFFF" w:themeFill="background1"/>
          </w:tcPr>
          <w:p w14:paraId="033AA04E" w14:textId="77777777" w:rsidR="00D97E3C" w:rsidRPr="00894976" w:rsidRDefault="00D97E3C" w:rsidP="00A6749E">
            <w:pPr>
              <w:jc w:val="right"/>
              <w:rPr>
                <w:sz w:val="20"/>
                <w:szCs w:val="20"/>
              </w:rPr>
            </w:pPr>
            <w:r w:rsidRPr="00894976">
              <w:rPr>
                <w:sz w:val="20"/>
                <w:szCs w:val="20"/>
              </w:rPr>
              <w:t>265,525</w:t>
            </w:r>
          </w:p>
        </w:tc>
      </w:tr>
      <w:tr w:rsidR="00D97E3C" w:rsidRPr="00894976" w14:paraId="7B274F5A"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43C789E4" w14:textId="77777777" w:rsidR="00D97E3C" w:rsidRPr="00894976" w:rsidRDefault="00D97E3C" w:rsidP="00A6749E">
            <w:pPr>
              <w:ind w:left="4543" w:right="-198"/>
              <w:jc w:val="left"/>
              <w:rPr>
                <w:sz w:val="20"/>
                <w:szCs w:val="20"/>
              </w:rPr>
            </w:pPr>
            <w:r w:rsidRPr="00894976">
              <w:rPr>
                <w:sz w:val="20"/>
                <w:szCs w:val="20"/>
              </w:rPr>
              <w:t>Phase VIII:</w:t>
            </w:r>
          </w:p>
        </w:tc>
        <w:tc>
          <w:tcPr>
            <w:tcW w:w="1042" w:type="pct"/>
            <w:tcBorders>
              <w:top w:val="nil"/>
              <w:left w:val="nil"/>
              <w:bottom w:val="nil"/>
              <w:right w:val="single" w:sz="4" w:space="0" w:color="auto"/>
            </w:tcBorders>
            <w:shd w:val="clear" w:color="auto" w:fill="FFFFFF" w:themeFill="background1"/>
          </w:tcPr>
          <w:p w14:paraId="5901C984" w14:textId="77777777" w:rsidR="00D97E3C" w:rsidRPr="00894976" w:rsidRDefault="00D97E3C" w:rsidP="00A6749E">
            <w:pPr>
              <w:ind w:right="-12"/>
              <w:jc w:val="right"/>
              <w:rPr>
                <w:sz w:val="20"/>
                <w:szCs w:val="20"/>
              </w:rPr>
            </w:pPr>
            <w:r w:rsidRPr="00894976">
              <w:rPr>
                <w:sz w:val="20"/>
                <w:szCs w:val="20"/>
              </w:rPr>
              <w:t>Jul-07</w:t>
            </w:r>
          </w:p>
        </w:tc>
        <w:tc>
          <w:tcPr>
            <w:tcW w:w="942" w:type="pct"/>
            <w:tcBorders>
              <w:top w:val="nil"/>
              <w:left w:val="single" w:sz="4" w:space="0" w:color="auto"/>
              <w:bottom w:val="nil"/>
              <w:right w:val="single" w:sz="4" w:space="0" w:color="auto"/>
            </w:tcBorders>
            <w:shd w:val="clear" w:color="auto" w:fill="FFFFFF" w:themeFill="background1"/>
          </w:tcPr>
          <w:p w14:paraId="349CB70D" w14:textId="77777777" w:rsidR="00D97E3C" w:rsidRPr="00894976" w:rsidRDefault="00D97E3C" w:rsidP="00A6749E">
            <w:pPr>
              <w:jc w:val="right"/>
              <w:rPr>
                <w:sz w:val="20"/>
                <w:szCs w:val="20"/>
              </w:rPr>
            </w:pPr>
            <w:r w:rsidRPr="00894976">
              <w:rPr>
                <w:sz w:val="20"/>
                <w:szCs w:val="20"/>
              </w:rPr>
              <w:t>264,232</w:t>
            </w:r>
          </w:p>
        </w:tc>
      </w:tr>
      <w:tr w:rsidR="00D97E3C" w:rsidRPr="00894976" w14:paraId="4114FD6B"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2E1C2389" w14:textId="77777777" w:rsidR="00D97E3C" w:rsidRPr="00894976" w:rsidRDefault="00D97E3C" w:rsidP="00A6749E">
            <w:pPr>
              <w:ind w:left="4543" w:right="-198"/>
              <w:jc w:val="left"/>
              <w:rPr>
                <w:sz w:val="20"/>
                <w:szCs w:val="20"/>
              </w:rPr>
            </w:pPr>
            <w:r w:rsidRPr="00894976">
              <w:rPr>
                <w:sz w:val="20"/>
                <w:szCs w:val="20"/>
              </w:rPr>
              <w:t>Phase IX:</w:t>
            </w:r>
          </w:p>
        </w:tc>
        <w:tc>
          <w:tcPr>
            <w:tcW w:w="1042" w:type="pct"/>
            <w:tcBorders>
              <w:top w:val="nil"/>
              <w:left w:val="nil"/>
              <w:bottom w:val="nil"/>
              <w:right w:val="single" w:sz="4" w:space="0" w:color="auto"/>
            </w:tcBorders>
            <w:shd w:val="clear" w:color="auto" w:fill="FFFFFF" w:themeFill="background1"/>
          </w:tcPr>
          <w:p w14:paraId="088C11B8" w14:textId="77777777" w:rsidR="00D97E3C" w:rsidRPr="00894976" w:rsidRDefault="00D97E3C" w:rsidP="00A6749E">
            <w:pPr>
              <w:ind w:right="-12"/>
              <w:jc w:val="right"/>
              <w:rPr>
                <w:sz w:val="20"/>
                <w:szCs w:val="20"/>
              </w:rPr>
            </w:pPr>
            <w:r w:rsidRPr="00894976">
              <w:rPr>
                <w:sz w:val="20"/>
                <w:szCs w:val="20"/>
              </w:rPr>
              <w:t>Jul-09</w:t>
            </w:r>
          </w:p>
        </w:tc>
        <w:tc>
          <w:tcPr>
            <w:tcW w:w="942" w:type="pct"/>
            <w:tcBorders>
              <w:top w:val="nil"/>
              <w:left w:val="single" w:sz="4" w:space="0" w:color="auto"/>
              <w:bottom w:val="nil"/>
              <w:right w:val="single" w:sz="4" w:space="0" w:color="auto"/>
            </w:tcBorders>
            <w:shd w:val="clear" w:color="auto" w:fill="FFFFFF" w:themeFill="background1"/>
          </w:tcPr>
          <w:p w14:paraId="0090763F" w14:textId="77777777" w:rsidR="00D97E3C" w:rsidRPr="00894976" w:rsidRDefault="00D97E3C" w:rsidP="00A6749E">
            <w:pPr>
              <w:jc w:val="right"/>
              <w:rPr>
                <w:sz w:val="20"/>
                <w:szCs w:val="20"/>
              </w:rPr>
            </w:pPr>
            <w:r w:rsidRPr="00894976">
              <w:rPr>
                <w:sz w:val="20"/>
                <w:szCs w:val="20"/>
              </w:rPr>
              <w:t>198,842</w:t>
            </w:r>
          </w:p>
        </w:tc>
      </w:tr>
      <w:tr w:rsidR="00D97E3C" w:rsidRPr="00894976" w14:paraId="1B2C6A8B"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5D4AC3FE" w14:textId="77777777" w:rsidR="00D97E3C" w:rsidRPr="00894976" w:rsidRDefault="00D97E3C" w:rsidP="00A6749E">
            <w:pPr>
              <w:ind w:left="4543" w:right="-198"/>
              <w:jc w:val="left"/>
              <w:rPr>
                <w:sz w:val="20"/>
                <w:szCs w:val="20"/>
              </w:rPr>
            </w:pPr>
            <w:r w:rsidRPr="00894976">
              <w:rPr>
                <w:sz w:val="20"/>
                <w:szCs w:val="20"/>
              </w:rPr>
              <w:t>Phase X:</w:t>
            </w:r>
          </w:p>
        </w:tc>
        <w:tc>
          <w:tcPr>
            <w:tcW w:w="1042" w:type="pct"/>
            <w:tcBorders>
              <w:top w:val="nil"/>
              <w:left w:val="nil"/>
              <w:bottom w:val="nil"/>
              <w:right w:val="single" w:sz="4" w:space="0" w:color="auto"/>
            </w:tcBorders>
            <w:shd w:val="clear" w:color="auto" w:fill="FFFFFF" w:themeFill="background1"/>
          </w:tcPr>
          <w:p w14:paraId="184DCF94" w14:textId="77777777" w:rsidR="00D97E3C" w:rsidRPr="00894976" w:rsidRDefault="00D97E3C" w:rsidP="00A6749E">
            <w:pPr>
              <w:ind w:right="-12"/>
              <w:jc w:val="right"/>
              <w:rPr>
                <w:sz w:val="20"/>
                <w:szCs w:val="20"/>
              </w:rPr>
            </w:pPr>
            <w:r w:rsidRPr="00894976">
              <w:rPr>
                <w:sz w:val="20"/>
                <w:szCs w:val="20"/>
              </w:rPr>
              <w:t>Dec-10</w:t>
            </w:r>
          </w:p>
        </w:tc>
        <w:tc>
          <w:tcPr>
            <w:tcW w:w="942" w:type="pct"/>
            <w:tcBorders>
              <w:top w:val="nil"/>
              <w:left w:val="single" w:sz="4" w:space="0" w:color="auto"/>
              <w:bottom w:val="nil"/>
              <w:right w:val="single" w:sz="4" w:space="0" w:color="auto"/>
            </w:tcBorders>
            <w:shd w:val="clear" w:color="auto" w:fill="FFFFFF" w:themeFill="background1"/>
          </w:tcPr>
          <w:p w14:paraId="7C210E3E" w14:textId="77777777" w:rsidR="00D97E3C" w:rsidRPr="00894976" w:rsidRDefault="00D97E3C" w:rsidP="00A6749E">
            <w:pPr>
              <w:jc w:val="right"/>
              <w:rPr>
                <w:sz w:val="20"/>
                <w:szCs w:val="20"/>
              </w:rPr>
            </w:pPr>
            <w:r w:rsidRPr="00894976">
              <w:rPr>
                <w:sz w:val="20"/>
                <w:szCs w:val="20"/>
              </w:rPr>
              <w:t>262,724</w:t>
            </w:r>
          </w:p>
        </w:tc>
      </w:tr>
      <w:tr w:rsidR="00D97E3C" w:rsidRPr="00894976" w14:paraId="79A0F24A"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12002074" w14:textId="77777777" w:rsidR="00D97E3C" w:rsidRPr="00894976" w:rsidRDefault="00D97E3C" w:rsidP="00A6749E">
            <w:pPr>
              <w:ind w:left="4543" w:right="-198"/>
              <w:jc w:val="left"/>
              <w:rPr>
                <w:sz w:val="20"/>
                <w:szCs w:val="20"/>
              </w:rPr>
            </w:pPr>
            <w:r w:rsidRPr="00894976">
              <w:rPr>
                <w:sz w:val="20"/>
                <w:szCs w:val="20"/>
              </w:rPr>
              <w:t>Phase XI:</w:t>
            </w:r>
          </w:p>
        </w:tc>
        <w:tc>
          <w:tcPr>
            <w:tcW w:w="1042" w:type="pct"/>
            <w:tcBorders>
              <w:top w:val="nil"/>
              <w:left w:val="nil"/>
              <w:bottom w:val="nil"/>
              <w:right w:val="single" w:sz="4" w:space="0" w:color="auto"/>
            </w:tcBorders>
            <w:shd w:val="clear" w:color="auto" w:fill="FFFFFF" w:themeFill="background1"/>
          </w:tcPr>
          <w:p w14:paraId="29E9C055" w14:textId="77777777" w:rsidR="00D97E3C" w:rsidRPr="00894976" w:rsidRDefault="00D97E3C" w:rsidP="00A6749E">
            <w:pPr>
              <w:ind w:right="-12"/>
              <w:jc w:val="right"/>
              <w:rPr>
                <w:sz w:val="20"/>
                <w:szCs w:val="20"/>
              </w:rPr>
            </w:pPr>
            <w:r w:rsidRPr="00894976">
              <w:rPr>
                <w:sz w:val="20"/>
                <w:szCs w:val="20"/>
              </w:rPr>
              <w:t>Dec-12</w:t>
            </w:r>
          </w:p>
        </w:tc>
        <w:tc>
          <w:tcPr>
            <w:tcW w:w="942" w:type="pct"/>
            <w:tcBorders>
              <w:top w:val="nil"/>
              <w:left w:val="single" w:sz="4" w:space="0" w:color="auto"/>
              <w:bottom w:val="nil"/>
              <w:right w:val="single" w:sz="4" w:space="0" w:color="auto"/>
            </w:tcBorders>
            <w:shd w:val="clear" w:color="auto" w:fill="FFFFFF" w:themeFill="background1"/>
          </w:tcPr>
          <w:p w14:paraId="07844D95" w14:textId="77777777" w:rsidR="00D97E3C" w:rsidRPr="00894976" w:rsidRDefault="00D97E3C" w:rsidP="00A6749E">
            <w:pPr>
              <w:jc w:val="right"/>
              <w:rPr>
                <w:sz w:val="20"/>
                <w:szCs w:val="20"/>
              </w:rPr>
            </w:pPr>
            <w:r w:rsidRPr="00894976">
              <w:rPr>
                <w:sz w:val="20"/>
                <w:szCs w:val="20"/>
              </w:rPr>
              <w:t>264,286</w:t>
            </w:r>
          </w:p>
        </w:tc>
      </w:tr>
      <w:tr w:rsidR="00D97E3C" w:rsidRPr="00894976" w14:paraId="1929E4A8"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2E7C04AF" w14:textId="77777777" w:rsidR="00D97E3C" w:rsidRPr="00894976" w:rsidRDefault="00D97E3C" w:rsidP="00A6749E">
            <w:pPr>
              <w:ind w:left="4543" w:right="-198"/>
              <w:jc w:val="left"/>
              <w:rPr>
                <w:sz w:val="20"/>
                <w:szCs w:val="20"/>
              </w:rPr>
            </w:pPr>
            <w:r w:rsidRPr="00894976">
              <w:rPr>
                <w:sz w:val="20"/>
                <w:szCs w:val="20"/>
              </w:rPr>
              <w:t>Phase XII</w:t>
            </w:r>
          </w:p>
        </w:tc>
        <w:tc>
          <w:tcPr>
            <w:tcW w:w="1042" w:type="pct"/>
            <w:tcBorders>
              <w:top w:val="nil"/>
              <w:left w:val="nil"/>
              <w:bottom w:val="nil"/>
              <w:right w:val="single" w:sz="4" w:space="0" w:color="auto"/>
            </w:tcBorders>
            <w:shd w:val="clear" w:color="auto" w:fill="FFFFFF" w:themeFill="background1"/>
          </w:tcPr>
          <w:p w14:paraId="66CC7487" w14:textId="77777777" w:rsidR="00D97E3C" w:rsidRPr="00894976" w:rsidRDefault="00D97E3C" w:rsidP="00A6749E">
            <w:pPr>
              <w:ind w:right="-12"/>
              <w:jc w:val="right"/>
              <w:rPr>
                <w:sz w:val="20"/>
                <w:szCs w:val="20"/>
              </w:rPr>
            </w:pPr>
            <w:r w:rsidRPr="00894976">
              <w:rPr>
                <w:sz w:val="20"/>
                <w:szCs w:val="20"/>
              </w:rPr>
              <w:t>Nov-14</w:t>
            </w:r>
          </w:p>
        </w:tc>
        <w:tc>
          <w:tcPr>
            <w:tcW w:w="942" w:type="pct"/>
            <w:tcBorders>
              <w:top w:val="nil"/>
              <w:left w:val="single" w:sz="4" w:space="0" w:color="auto"/>
              <w:bottom w:val="nil"/>
              <w:right w:val="single" w:sz="4" w:space="0" w:color="auto"/>
            </w:tcBorders>
            <w:shd w:val="clear" w:color="auto" w:fill="FFFFFF" w:themeFill="background1"/>
          </w:tcPr>
          <w:p w14:paraId="4C9F5FC5" w14:textId="77777777" w:rsidR="00D97E3C" w:rsidRPr="00894976" w:rsidRDefault="00D97E3C" w:rsidP="00A6749E">
            <w:pPr>
              <w:jc w:val="right"/>
              <w:rPr>
                <w:sz w:val="20"/>
                <w:szCs w:val="20"/>
              </w:rPr>
            </w:pPr>
            <w:r w:rsidRPr="00894976">
              <w:rPr>
                <w:sz w:val="20"/>
                <w:szCs w:val="20"/>
              </w:rPr>
              <w:t>264,196</w:t>
            </w:r>
          </w:p>
        </w:tc>
      </w:tr>
      <w:tr w:rsidR="00D97E3C" w:rsidRPr="00894976" w14:paraId="0D7A1A8C"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7735BD92" w14:textId="77777777" w:rsidR="00D97E3C" w:rsidRPr="00894976" w:rsidRDefault="00D97E3C" w:rsidP="00A6749E">
            <w:pPr>
              <w:ind w:left="4543" w:right="-198"/>
              <w:jc w:val="left"/>
              <w:rPr>
                <w:sz w:val="20"/>
                <w:szCs w:val="20"/>
              </w:rPr>
            </w:pPr>
            <w:r w:rsidRPr="00894976">
              <w:rPr>
                <w:sz w:val="20"/>
                <w:szCs w:val="20"/>
              </w:rPr>
              <w:t>Phase XIII</w:t>
            </w:r>
          </w:p>
        </w:tc>
        <w:tc>
          <w:tcPr>
            <w:tcW w:w="1042" w:type="pct"/>
            <w:tcBorders>
              <w:top w:val="nil"/>
              <w:left w:val="nil"/>
              <w:bottom w:val="nil"/>
              <w:right w:val="single" w:sz="4" w:space="0" w:color="auto"/>
            </w:tcBorders>
            <w:shd w:val="clear" w:color="auto" w:fill="FFFFFF" w:themeFill="background1"/>
          </w:tcPr>
          <w:p w14:paraId="63B68140" w14:textId="77777777" w:rsidR="00D97E3C" w:rsidRPr="00894976" w:rsidRDefault="00D97E3C" w:rsidP="00A6749E">
            <w:pPr>
              <w:ind w:right="-12"/>
              <w:jc w:val="right"/>
              <w:rPr>
                <w:sz w:val="20"/>
                <w:szCs w:val="20"/>
              </w:rPr>
            </w:pPr>
            <w:r w:rsidRPr="00894976">
              <w:rPr>
                <w:sz w:val="20"/>
                <w:szCs w:val="20"/>
              </w:rPr>
              <w:t>Jul-17</w:t>
            </w:r>
          </w:p>
        </w:tc>
        <w:tc>
          <w:tcPr>
            <w:tcW w:w="942" w:type="pct"/>
            <w:tcBorders>
              <w:top w:val="nil"/>
              <w:left w:val="single" w:sz="4" w:space="0" w:color="auto"/>
              <w:bottom w:val="nil"/>
              <w:right w:val="single" w:sz="4" w:space="0" w:color="auto"/>
            </w:tcBorders>
            <w:shd w:val="clear" w:color="auto" w:fill="FFFFFF" w:themeFill="background1"/>
          </w:tcPr>
          <w:p w14:paraId="6B894DC9" w14:textId="77777777" w:rsidR="00D97E3C" w:rsidRPr="00894976" w:rsidRDefault="00D97E3C" w:rsidP="00A6749E">
            <w:pPr>
              <w:jc w:val="right"/>
              <w:rPr>
                <w:sz w:val="20"/>
                <w:szCs w:val="20"/>
              </w:rPr>
            </w:pPr>
            <w:r w:rsidRPr="00894976">
              <w:rPr>
                <w:sz w:val="20"/>
                <w:szCs w:val="20"/>
              </w:rPr>
              <w:t>337,940</w:t>
            </w:r>
          </w:p>
        </w:tc>
      </w:tr>
      <w:tr w:rsidR="00D97E3C" w:rsidRPr="00894976" w14:paraId="1073B915"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20593086" w14:textId="77777777" w:rsidR="00D97E3C" w:rsidRPr="00894976" w:rsidRDefault="00D97E3C" w:rsidP="00A6749E">
            <w:pPr>
              <w:ind w:left="4543" w:right="-198"/>
              <w:jc w:val="left"/>
              <w:rPr>
                <w:sz w:val="20"/>
                <w:szCs w:val="20"/>
              </w:rPr>
            </w:pPr>
            <w:r w:rsidRPr="00894976">
              <w:rPr>
                <w:sz w:val="20"/>
                <w:szCs w:val="20"/>
              </w:rPr>
              <w:t>Phase XIV:</w:t>
            </w:r>
          </w:p>
        </w:tc>
        <w:tc>
          <w:tcPr>
            <w:tcW w:w="1042" w:type="pct"/>
            <w:tcBorders>
              <w:top w:val="nil"/>
              <w:left w:val="nil"/>
              <w:bottom w:val="nil"/>
              <w:right w:val="single" w:sz="4" w:space="0" w:color="auto"/>
            </w:tcBorders>
            <w:shd w:val="clear" w:color="auto" w:fill="FFFFFF" w:themeFill="background1"/>
          </w:tcPr>
          <w:p w14:paraId="18A738FB" w14:textId="77777777" w:rsidR="00D97E3C" w:rsidRPr="00894976" w:rsidRDefault="00D97E3C" w:rsidP="00A6749E">
            <w:pPr>
              <w:ind w:right="-12"/>
              <w:jc w:val="right"/>
              <w:rPr>
                <w:sz w:val="20"/>
                <w:szCs w:val="20"/>
              </w:rPr>
            </w:pPr>
            <w:r w:rsidRPr="00894976">
              <w:rPr>
                <w:sz w:val="20"/>
                <w:szCs w:val="20"/>
              </w:rPr>
              <w:t>Dec-18</w:t>
            </w:r>
          </w:p>
        </w:tc>
        <w:tc>
          <w:tcPr>
            <w:tcW w:w="942" w:type="pct"/>
            <w:tcBorders>
              <w:top w:val="nil"/>
              <w:left w:val="single" w:sz="4" w:space="0" w:color="auto"/>
              <w:bottom w:val="nil"/>
              <w:right w:val="single" w:sz="4" w:space="0" w:color="auto"/>
            </w:tcBorders>
            <w:shd w:val="clear" w:color="auto" w:fill="FFFFFF" w:themeFill="background1"/>
          </w:tcPr>
          <w:p w14:paraId="6241C6C7" w14:textId="77777777" w:rsidR="00D97E3C" w:rsidRPr="00894976" w:rsidRDefault="00D97E3C" w:rsidP="00A6749E">
            <w:pPr>
              <w:jc w:val="right"/>
              <w:rPr>
                <w:sz w:val="20"/>
                <w:szCs w:val="20"/>
              </w:rPr>
            </w:pPr>
            <w:r w:rsidRPr="00894976">
              <w:rPr>
                <w:sz w:val="20"/>
                <w:szCs w:val="20"/>
              </w:rPr>
              <w:t>319,561</w:t>
            </w:r>
          </w:p>
        </w:tc>
      </w:tr>
      <w:tr w:rsidR="00D97E3C" w:rsidRPr="00894976" w14:paraId="487445DA"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4290069D" w14:textId="77777777" w:rsidR="00D97E3C" w:rsidRPr="00894976" w:rsidRDefault="00D97E3C" w:rsidP="00A6749E">
            <w:pPr>
              <w:ind w:left="4543" w:right="-198"/>
              <w:jc w:val="left"/>
              <w:rPr>
                <w:sz w:val="20"/>
                <w:szCs w:val="20"/>
              </w:rPr>
            </w:pPr>
            <w:r w:rsidRPr="00894976">
              <w:rPr>
                <w:sz w:val="20"/>
                <w:szCs w:val="20"/>
              </w:rPr>
              <w:t>Phase XV:</w:t>
            </w:r>
          </w:p>
        </w:tc>
        <w:tc>
          <w:tcPr>
            <w:tcW w:w="1042" w:type="pct"/>
            <w:tcBorders>
              <w:top w:val="nil"/>
              <w:left w:val="nil"/>
              <w:bottom w:val="nil"/>
              <w:right w:val="single" w:sz="4" w:space="0" w:color="auto"/>
            </w:tcBorders>
            <w:shd w:val="clear" w:color="auto" w:fill="FFFFFF" w:themeFill="background1"/>
          </w:tcPr>
          <w:p w14:paraId="2A5A806A" w14:textId="77777777" w:rsidR="00D97E3C" w:rsidRPr="00894976" w:rsidRDefault="00D97E3C" w:rsidP="00A6749E">
            <w:pPr>
              <w:ind w:right="-12"/>
              <w:jc w:val="right"/>
              <w:rPr>
                <w:sz w:val="20"/>
                <w:szCs w:val="20"/>
              </w:rPr>
            </w:pPr>
            <w:r w:rsidRPr="00894976">
              <w:rPr>
                <w:sz w:val="20"/>
                <w:szCs w:val="20"/>
              </w:rPr>
              <w:t>Dec-20</w:t>
            </w:r>
          </w:p>
        </w:tc>
        <w:tc>
          <w:tcPr>
            <w:tcW w:w="942" w:type="pct"/>
            <w:tcBorders>
              <w:top w:val="nil"/>
              <w:left w:val="single" w:sz="4" w:space="0" w:color="auto"/>
              <w:bottom w:val="nil"/>
              <w:right w:val="single" w:sz="4" w:space="0" w:color="auto"/>
            </w:tcBorders>
            <w:shd w:val="clear" w:color="auto" w:fill="FFFFFF" w:themeFill="background1"/>
          </w:tcPr>
          <w:p w14:paraId="6CFD3201" w14:textId="77777777" w:rsidR="00D97E3C" w:rsidRPr="00894976" w:rsidRDefault="00D97E3C" w:rsidP="00A6749E">
            <w:pPr>
              <w:jc w:val="right"/>
              <w:rPr>
                <w:sz w:val="20"/>
                <w:szCs w:val="20"/>
              </w:rPr>
            </w:pPr>
            <w:r w:rsidRPr="00894976">
              <w:rPr>
                <w:sz w:val="20"/>
                <w:szCs w:val="20"/>
              </w:rPr>
              <w:t>315,672</w:t>
            </w:r>
          </w:p>
        </w:tc>
      </w:tr>
      <w:tr w:rsidR="00D97E3C" w:rsidRPr="00894976" w14:paraId="527C1E62" w14:textId="77777777" w:rsidTr="00A6749E">
        <w:trPr>
          <w:trHeight w:val="233"/>
        </w:trPr>
        <w:tc>
          <w:tcPr>
            <w:tcW w:w="3016" w:type="pct"/>
            <w:tcBorders>
              <w:top w:val="nil"/>
              <w:left w:val="single" w:sz="4" w:space="0" w:color="auto"/>
              <w:bottom w:val="nil"/>
              <w:right w:val="nil"/>
            </w:tcBorders>
            <w:shd w:val="clear" w:color="auto" w:fill="FFFFFF" w:themeFill="background1"/>
            <w:vAlign w:val="bottom"/>
          </w:tcPr>
          <w:p w14:paraId="2FA88ED8" w14:textId="77777777" w:rsidR="00D97E3C" w:rsidRPr="00894976" w:rsidRDefault="00D97E3C" w:rsidP="00A6749E">
            <w:pPr>
              <w:ind w:left="4543" w:right="-198"/>
              <w:jc w:val="left"/>
              <w:rPr>
                <w:sz w:val="20"/>
                <w:szCs w:val="20"/>
              </w:rPr>
            </w:pPr>
            <w:r w:rsidRPr="00894976">
              <w:rPr>
                <w:sz w:val="20"/>
                <w:szCs w:val="20"/>
              </w:rPr>
              <w:t>Phase XVI:</w:t>
            </w:r>
          </w:p>
        </w:tc>
        <w:tc>
          <w:tcPr>
            <w:tcW w:w="1042" w:type="pct"/>
            <w:tcBorders>
              <w:top w:val="nil"/>
              <w:left w:val="nil"/>
              <w:bottom w:val="nil"/>
              <w:right w:val="single" w:sz="4" w:space="0" w:color="auto"/>
            </w:tcBorders>
            <w:shd w:val="clear" w:color="auto" w:fill="FFFFFF" w:themeFill="background1"/>
          </w:tcPr>
          <w:p w14:paraId="707CB55B" w14:textId="77777777" w:rsidR="00D97E3C" w:rsidRPr="00894976" w:rsidRDefault="00D97E3C" w:rsidP="00A6749E">
            <w:pPr>
              <w:ind w:right="-12"/>
              <w:jc w:val="right"/>
              <w:rPr>
                <w:sz w:val="20"/>
                <w:szCs w:val="20"/>
              </w:rPr>
            </w:pPr>
            <w:r w:rsidRPr="00894976">
              <w:rPr>
                <w:sz w:val="20"/>
                <w:szCs w:val="20"/>
              </w:rPr>
              <w:t>Dec-22</w:t>
            </w:r>
          </w:p>
        </w:tc>
        <w:tc>
          <w:tcPr>
            <w:tcW w:w="942" w:type="pct"/>
            <w:tcBorders>
              <w:top w:val="nil"/>
              <w:left w:val="single" w:sz="4" w:space="0" w:color="auto"/>
              <w:bottom w:val="nil"/>
              <w:right w:val="single" w:sz="4" w:space="0" w:color="auto"/>
            </w:tcBorders>
            <w:shd w:val="clear" w:color="auto" w:fill="FFFFFF" w:themeFill="background1"/>
          </w:tcPr>
          <w:p w14:paraId="7B46496F" w14:textId="77777777" w:rsidR="00D97E3C" w:rsidRPr="00894976" w:rsidRDefault="00D97E3C" w:rsidP="00A6749E">
            <w:pPr>
              <w:jc w:val="right"/>
              <w:rPr>
                <w:sz w:val="20"/>
                <w:szCs w:val="20"/>
              </w:rPr>
            </w:pPr>
            <w:r w:rsidRPr="00894976">
              <w:rPr>
                <w:sz w:val="20"/>
                <w:szCs w:val="20"/>
              </w:rPr>
              <w:t>466,842</w:t>
            </w:r>
          </w:p>
        </w:tc>
      </w:tr>
      <w:tr w:rsidR="00D97E3C" w:rsidRPr="00894976" w14:paraId="35A8AA64" w14:textId="77777777" w:rsidTr="00A6749E">
        <w:trPr>
          <w:trHeight w:val="233"/>
        </w:trPr>
        <w:tc>
          <w:tcPr>
            <w:tcW w:w="4058" w:type="pct"/>
            <w:gridSpan w:val="2"/>
            <w:tcBorders>
              <w:top w:val="nil"/>
              <w:left w:val="single" w:sz="4" w:space="0" w:color="auto"/>
              <w:bottom w:val="nil"/>
              <w:right w:val="single" w:sz="4" w:space="0" w:color="auto"/>
            </w:tcBorders>
            <w:shd w:val="clear" w:color="auto" w:fill="auto"/>
          </w:tcPr>
          <w:p w14:paraId="7EA68790" w14:textId="77777777" w:rsidR="00D97E3C" w:rsidRPr="00894976" w:rsidRDefault="00D97E3C" w:rsidP="00A6749E">
            <w:pPr>
              <w:tabs>
                <w:tab w:val="right" w:pos="7560"/>
              </w:tabs>
              <w:ind w:left="6480" w:right="-108"/>
              <w:jc w:val="left"/>
              <w:rPr>
                <w:sz w:val="20"/>
                <w:szCs w:val="20"/>
              </w:rPr>
            </w:pPr>
            <w:r w:rsidRPr="00894976">
              <w:rPr>
                <w:sz w:val="20"/>
                <w:szCs w:val="20"/>
              </w:rPr>
              <w:tab/>
              <w:t>Total:</w:t>
            </w:r>
          </w:p>
        </w:tc>
        <w:tc>
          <w:tcPr>
            <w:tcW w:w="942" w:type="pct"/>
            <w:tcBorders>
              <w:top w:val="nil"/>
              <w:left w:val="single" w:sz="4" w:space="0" w:color="auto"/>
              <w:bottom w:val="single" w:sz="4" w:space="0" w:color="auto"/>
              <w:right w:val="single" w:sz="4" w:space="0" w:color="auto"/>
            </w:tcBorders>
            <w:shd w:val="clear" w:color="auto" w:fill="auto"/>
          </w:tcPr>
          <w:p w14:paraId="55ABAA14" w14:textId="77777777" w:rsidR="00D97E3C" w:rsidRPr="00894976" w:rsidRDefault="00D97E3C" w:rsidP="00A6749E">
            <w:pPr>
              <w:jc w:val="right"/>
              <w:rPr>
                <w:sz w:val="20"/>
                <w:szCs w:val="20"/>
              </w:rPr>
            </w:pPr>
            <w:r w:rsidRPr="00894976">
              <w:rPr>
                <w:sz w:val="20"/>
                <w:szCs w:val="20"/>
              </w:rPr>
              <w:t>4,283,952*</w:t>
            </w:r>
          </w:p>
        </w:tc>
      </w:tr>
      <w:tr w:rsidR="00D97E3C" w:rsidRPr="00894976" w14:paraId="57B6447E" w14:textId="77777777" w:rsidTr="00A6749E">
        <w:trPr>
          <w:trHeight w:val="233"/>
        </w:trPr>
        <w:tc>
          <w:tcPr>
            <w:tcW w:w="4058" w:type="pct"/>
            <w:gridSpan w:val="2"/>
            <w:shd w:val="clear" w:color="auto" w:fill="FFFFFF" w:themeFill="background1"/>
          </w:tcPr>
          <w:p w14:paraId="229D921A" w14:textId="77777777" w:rsidR="00D97E3C" w:rsidRPr="00894976" w:rsidRDefault="00D97E3C" w:rsidP="00A6749E">
            <w:pPr>
              <w:jc w:val="left"/>
              <w:rPr>
                <w:sz w:val="20"/>
                <w:szCs w:val="20"/>
              </w:rPr>
            </w:pPr>
            <w:r w:rsidRPr="00894976">
              <w:rPr>
                <w:sz w:val="20"/>
                <w:szCs w:val="20"/>
              </w:rPr>
              <w:t>Amount requested for renewal (phase XVII) (US $):</w:t>
            </w:r>
          </w:p>
        </w:tc>
        <w:tc>
          <w:tcPr>
            <w:tcW w:w="942" w:type="pct"/>
            <w:shd w:val="clear" w:color="auto" w:fill="auto"/>
          </w:tcPr>
          <w:p w14:paraId="11FAA5C5" w14:textId="77777777" w:rsidR="00D97E3C" w:rsidRPr="00894976" w:rsidRDefault="00D97E3C" w:rsidP="00A6749E">
            <w:pPr>
              <w:jc w:val="right"/>
              <w:rPr>
                <w:sz w:val="20"/>
                <w:szCs w:val="20"/>
              </w:rPr>
            </w:pPr>
            <w:r w:rsidRPr="00894976">
              <w:rPr>
                <w:sz w:val="20"/>
                <w:szCs w:val="20"/>
              </w:rPr>
              <w:t>654,451</w:t>
            </w:r>
          </w:p>
        </w:tc>
      </w:tr>
      <w:tr w:rsidR="00D97E3C" w:rsidRPr="00894976" w14:paraId="14E03D65" w14:textId="77777777" w:rsidTr="00A6749E">
        <w:trPr>
          <w:trHeight w:val="233"/>
        </w:trPr>
        <w:tc>
          <w:tcPr>
            <w:tcW w:w="4058" w:type="pct"/>
            <w:gridSpan w:val="2"/>
          </w:tcPr>
          <w:p w14:paraId="066E6C05" w14:textId="77777777" w:rsidR="00D97E3C" w:rsidRPr="00894976" w:rsidRDefault="00D97E3C" w:rsidP="00A6749E">
            <w:pPr>
              <w:jc w:val="left"/>
              <w:rPr>
                <w:sz w:val="20"/>
                <w:szCs w:val="20"/>
              </w:rPr>
            </w:pPr>
            <w:r w:rsidRPr="00894976">
              <w:rPr>
                <w:sz w:val="20"/>
                <w:szCs w:val="20"/>
              </w:rPr>
              <w:t xml:space="preserve">Amount recommended for approval for phase XVII (US $): </w:t>
            </w:r>
          </w:p>
        </w:tc>
        <w:tc>
          <w:tcPr>
            <w:tcW w:w="942" w:type="pct"/>
            <w:shd w:val="clear" w:color="auto" w:fill="auto"/>
          </w:tcPr>
          <w:p w14:paraId="5532B1EA" w14:textId="77777777" w:rsidR="00D97E3C" w:rsidRPr="00894976" w:rsidRDefault="00D97E3C" w:rsidP="00A6749E">
            <w:pPr>
              <w:jc w:val="right"/>
              <w:rPr>
                <w:sz w:val="20"/>
                <w:szCs w:val="20"/>
              </w:rPr>
            </w:pPr>
            <w:r w:rsidRPr="00894976">
              <w:rPr>
                <w:sz w:val="20"/>
                <w:szCs w:val="20"/>
              </w:rPr>
              <w:t>654,451</w:t>
            </w:r>
          </w:p>
        </w:tc>
      </w:tr>
      <w:tr w:rsidR="00D97E3C" w:rsidRPr="00894976" w14:paraId="121A09EC" w14:textId="77777777" w:rsidTr="00A6749E">
        <w:trPr>
          <w:trHeight w:val="233"/>
        </w:trPr>
        <w:tc>
          <w:tcPr>
            <w:tcW w:w="4058" w:type="pct"/>
            <w:gridSpan w:val="2"/>
          </w:tcPr>
          <w:p w14:paraId="79A007EE" w14:textId="77777777" w:rsidR="00D97E3C" w:rsidRPr="00894976" w:rsidRDefault="00D97E3C" w:rsidP="00A6749E">
            <w:pPr>
              <w:jc w:val="left"/>
              <w:rPr>
                <w:sz w:val="20"/>
                <w:szCs w:val="20"/>
              </w:rPr>
            </w:pPr>
            <w:r w:rsidRPr="00894976">
              <w:rPr>
                <w:sz w:val="20"/>
                <w:szCs w:val="20"/>
              </w:rPr>
              <w:t>Agency support costs (US $):</w:t>
            </w:r>
          </w:p>
        </w:tc>
        <w:tc>
          <w:tcPr>
            <w:tcW w:w="942" w:type="pct"/>
            <w:shd w:val="clear" w:color="auto" w:fill="auto"/>
          </w:tcPr>
          <w:p w14:paraId="0B5D372A" w14:textId="77777777" w:rsidR="00D97E3C" w:rsidRPr="00894976" w:rsidRDefault="00D97E3C" w:rsidP="00A6749E">
            <w:pPr>
              <w:jc w:val="right"/>
              <w:rPr>
                <w:sz w:val="20"/>
                <w:szCs w:val="20"/>
              </w:rPr>
            </w:pPr>
            <w:r w:rsidRPr="00894976">
              <w:rPr>
                <w:sz w:val="20"/>
                <w:szCs w:val="20"/>
              </w:rPr>
              <w:t>45,812</w:t>
            </w:r>
          </w:p>
        </w:tc>
      </w:tr>
      <w:tr w:rsidR="00D97E3C" w:rsidRPr="00894976" w14:paraId="6A21A811" w14:textId="77777777" w:rsidTr="00A6749E">
        <w:trPr>
          <w:trHeight w:val="233"/>
        </w:trPr>
        <w:tc>
          <w:tcPr>
            <w:tcW w:w="4058" w:type="pct"/>
            <w:gridSpan w:val="2"/>
          </w:tcPr>
          <w:p w14:paraId="0BFB570A" w14:textId="77777777" w:rsidR="00D97E3C" w:rsidRPr="00894976" w:rsidRDefault="00D97E3C" w:rsidP="00A6749E">
            <w:pPr>
              <w:jc w:val="left"/>
              <w:rPr>
                <w:sz w:val="20"/>
                <w:szCs w:val="20"/>
              </w:rPr>
            </w:pPr>
            <w:r w:rsidRPr="00894976">
              <w:rPr>
                <w:sz w:val="20"/>
                <w:szCs w:val="20"/>
              </w:rPr>
              <w:t>Total cost of institutional strengthening phase XVII to the Multilateral Fund (US $):</w:t>
            </w:r>
          </w:p>
        </w:tc>
        <w:tc>
          <w:tcPr>
            <w:tcW w:w="942" w:type="pct"/>
            <w:shd w:val="clear" w:color="auto" w:fill="auto"/>
          </w:tcPr>
          <w:p w14:paraId="4446C5DE" w14:textId="77777777" w:rsidR="00D97E3C" w:rsidRPr="00894976" w:rsidRDefault="00D97E3C" w:rsidP="00A6749E">
            <w:pPr>
              <w:jc w:val="right"/>
              <w:rPr>
                <w:sz w:val="20"/>
                <w:szCs w:val="20"/>
              </w:rPr>
            </w:pPr>
            <w:r w:rsidRPr="00894976">
              <w:rPr>
                <w:sz w:val="20"/>
                <w:szCs w:val="20"/>
              </w:rPr>
              <w:t>700,263</w:t>
            </w:r>
          </w:p>
        </w:tc>
      </w:tr>
      <w:tr w:rsidR="00D97E3C" w:rsidRPr="00894976" w14:paraId="73734CF7" w14:textId="77777777" w:rsidTr="00A6749E">
        <w:trPr>
          <w:trHeight w:val="248"/>
        </w:trPr>
        <w:tc>
          <w:tcPr>
            <w:tcW w:w="4058" w:type="pct"/>
            <w:gridSpan w:val="2"/>
          </w:tcPr>
          <w:p w14:paraId="28398CE3" w14:textId="77777777" w:rsidR="00D97E3C" w:rsidRPr="00894976" w:rsidRDefault="00D97E3C" w:rsidP="00A6749E">
            <w:pPr>
              <w:jc w:val="left"/>
              <w:rPr>
                <w:sz w:val="20"/>
                <w:szCs w:val="20"/>
              </w:rPr>
            </w:pPr>
            <w:r w:rsidRPr="00894976">
              <w:rPr>
                <w:sz w:val="20"/>
                <w:szCs w:val="20"/>
              </w:rPr>
              <w:t>Date of approval of country programme:</w:t>
            </w:r>
          </w:p>
        </w:tc>
        <w:tc>
          <w:tcPr>
            <w:tcW w:w="942" w:type="pct"/>
            <w:shd w:val="clear" w:color="auto" w:fill="FFFFFF" w:themeFill="background1"/>
          </w:tcPr>
          <w:p w14:paraId="42DEABD8" w14:textId="77777777" w:rsidR="00D97E3C" w:rsidRPr="00894976" w:rsidRDefault="00D97E3C" w:rsidP="00A6749E">
            <w:pPr>
              <w:jc w:val="right"/>
              <w:rPr>
                <w:sz w:val="20"/>
                <w:szCs w:val="20"/>
              </w:rPr>
            </w:pPr>
            <w:r w:rsidRPr="00894976">
              <w:rPr>
                <w:sz w:val="20"/>
                <w:szCs w:val="20"/>
              </w:rPr>
              <w:t>1992</w:t>
            </w:r>
          </w:p>
        </w:tc>
      </w:tr>
      <w:tr w:rsidR="00D97E3C" w:rsidRPr="00894976" w14:paraId="169D6C2A" w14:textId="77777777" w:rsidTr="00A6749E">
        <w:trPr>
          <w:trHeight w:val="233"/>
        </w:trPr>
        <w:tc>
          <w:tcPr>
            <w:tcW w:w="4058" w:type="pct"/>
            <w:gridSpan w:val="2"/>
            <w:tcBorders>
              <w:bottom w:val="single" w:sz="4" w:space="0" w:color="auto"/>
            </w:tcBorders>
          </w:tcPr>
          <w:p w14:paraId="295C9538" w14:textId="77777777" w:rsidR="00D97E3C" w:rsidRPr="00894976" w:rsidRDefault="00D97E3C" w:rsidP="00A6749E">
            <w:pPr>
              <w:jc w:val="left"/>
              <w:rPr>
                <w:sz w:val="20"/>
                <w:szCs w:val="20"/>
              </w:rPr>
            </w:pPr>
            <w:r w:rsidRPr="00894976">
              <w:rPr>
                <w:sz w:val="20"/>
                <w:szCs w:val="20"/>
              </w:rPr>
              <w:t>Date of approval of HCFC phase-out management plan:</w:t>
            </w:r>
          </w:p>
        </w:tc>
        <w:tc>
          <w:tcPr>
            <w:tcW w:w="942" w:type="pct"/>
            <w:tcBorders>
              <w:bottom w:val="single" w:sz="4" w:space="0" w:color="auto"/>
            </w:tcBorders>
            <w:shd w:val="clear" w:color="auto" w:fill="FFFFFF" w:themeFill="background1"/>
          </w:tcPr>
          <w:p w14:paraId="5FD557FD" w14:textId="77777777" w:rsidR="00D97E3C" w:rsidRPr="00894976" w:rsidRDefault="00D97E3C" w:rsidP="00A6749E">
            <w:pPr>
              <w:jc w:val="right"/>
              <w:rPr>
                <w:sz w:val="20"/>
                <w:szCs w:val="20"/>
              </w:rPr>
            </w:pPr>
            <w:r w:rsidRPr="00894976">
              <w:rPr>
                <w:sz w:val="20"/>
                <w:szCs w:val="20"/>
              </w:rPr>
              <w:t>2011</w:t>
            </w:r>
          </w:p>
        </w:tc>
      </w:tr>
      <w:tr w:rsidR="00D97E3C" w:rsidRPr="00894976" w14:paraId="1FE229A6" w14:textId="77777777" w:rsidTr="00A6749E">
        <w:trPr>
          <w:trHeight w:val="233"/>
        </w:trPr>
        <w:tc>
          <w:tcPr>
            <w:tcW w:w="4058" w:type="pct"/>
            <w:gridSpan w:val="2"/>
            <w:tcBorders>
              <w:bottom w:val="single" w:sz="4" w:space="0" w:color="auto"/>
            </w:tcBorders>
          </w:tcPr>
          <w:p w14:paraId="304B4646" w14:textId="77777777" w:rsidR="00D97E3C" w:rsidRPr="00894976" w:rsidRDefault="00D97E3C" w:rsidP="00A6749E">
            <w:pPr>
              <w:jc w:val="left"/>
              <w:rPr>
                <w:sz w:val="20"/>
                <w:szCs w:val="20"/>
              </w:rPr>
            </w:pPr>
            <w:r w:rsidRPr="00894976">
              <w:rPr>
                <w:sz w:val="20"/>
                <w:szCs w:val="20"/>
              </w:rPr>
              <w:t>Date of approval of Kigali HFC implementation plan:</w:t>
            </w:r>
          </w:p>
        </w:tc>
        <w:tc>
          <w:tcPr>
            <w:tcW w:w="942" w:type="pct"/>
            <w:tcBorders>
              <w:bottom w:val="single" w:sz="4" w:space="0" w:color="auto"/>
            </w:tcBorders>
            <w:shd w:val="clear" w:color="auto" w:fill="FFFFFF" w:themeFill="background1"/>
          </w:tcPr>
          <w:p w14:paraId="52D3BC0D" w14:textId="77777777" w:rsidR="00D97E3C" w:rsidRPr="00894976" w:rsidRDefault="00D97E3C" w:rsidP="00A6749E">
            <w:pPr>
              <w:jc w:val="right"/>
              <w:rPr>
                <w:sz w:val="20"/>
                <w:szCs w:val="20"/>
              </w:rPr>
            </w:pPr>
            <w:r w:rsidRPr="00894976">
              <w:rPr>
                <w:sz w:val="20"/>
                <w:szCs w:val="20"/>
              </w:rPr>
              <w:t>2023</w:t>
            </w:r>
          </w:p>
        </w:tc>
      </w:tr>
      <w:tr w:rsidR="00D97E3C" w:rsidRPr="00894976" w14:paraId="076FA4A6" w14:textId="77777777" w:rsidTr="00A6749E">
        <w:trPr>
          <w:trHeight w:val="233"/>
        </w:trPr>
        <w:tc>
          <w:tcPr>
            <w:tcW w:w="4058" w:type="pct"/>
            <w:gridSpan w:val="2"/>
            <w:tcBorders>
              <w:top w:val="single" w:sz="4" w:space="0" w:color="auto"/>
              <w:left w:val="single" w:sz="4" w:space="0" w:color="auto"/>
              <w:bottom w:val="nil"/>
              <w:right w:val="single" w:sz="4" w:space="0" w:color="auto"/>
            </w:tcBorders>
          </w:tcPr>
          <w:p w14:paraId="42648080" w14:textId="77777777" w:rsidR="00D97E3C" w:rsidRPr="00894976" w:rsidRDefault="00D97E3C" w:rsidP="00A6749E">
            <w:pPr>
              <w:spacing w:before="20"/>
              <w:jc w:val="left"/>
              <w:rPr>
                <w:sz w:val="20"/>
                <w:szCs w:val="20"/>
              </w:rPr>
            </w:pPr>
            <w:r w:rsidRPr="00894976">
              <w:rPr>
                <w:color w:val="000000" w:themeColor="text1"/>
                <w:sz w:val="20"/>
                <w:szCs w:val="20"/>
              </w:rPr>
              <w:t>Baseline consumption of controlled substances (ODP tonnes/CO</w:t>
            </w:r>
            <w:r w:rsidRPr="00894976">
              <w:rPr>
                <w:color w:val="000000" w:themeColor="text1"/>
                <w:sz w:val="20"/>
                <w:szCs w:val="20"/>
                <w:vertAlign w:val="subscript"/>
              </w:rPr>
              <w:t>2</w:t>
            </w:r>
            <w:r w:rsidRPr="00894976">
              <w:rPr>
                <w:color w:val="000000" w:themeColor="text1"/>
                <w:sz w:val="20"/>
                <w:szCs w:val="20"/>
              </w:rPr>
              <w:t>-eq tonnes):</w:t>
            </w:r>
          </w:p>
        </w:tc>
        <w:tc>
          <w:tcPr>
            <w:tcW w:w="942" w:type="pct"/>
            <w:tcBorders>
              <w:top w:val="single" w:sz="4" w:space="0" w:color="auto"/>
              <w:left w:val="single" w:sz="4" w:space="0" w:color="auto"/>
              <w:bottom w:val="nil"/>
              <w:right w:val="single" w:sz="4" w:space="0" w:color="auto"/>
            </w:tcBorders>
            <w:shd w:val="clear" w:color="auto" w:fill="FFFFFF" w:themeFill="background1"/>
            <w:vAlign w:val="bottom"/>
          </w:tcPr>
          <w:p w14:paraId="24A27502" w14:textId="77777777" w:rsidR="00D97E3C" w:rsidRPr="00894976" w:rsidRDefault="00D97E3C" w:rsidP="00A6749E">
            <w:pPr>
              <w:jc w:val="right"/>
              <w:rPr>
                <w:sz w:val="20"/>
                <w:szCs w:val="20"/>
              </w:rPr>
            </w:pPr>
          </w:p>
        </w:tc>
      </w:tr>
      <w:tr w:rsidR="00D97E3C" w:rsidRPr="00894976" w14:paraId="1E279187" w14:textId="77777777" w:rsidTr="00A6749E">
        <w:trPr>
          <w:trHeight w:val="233"/>
        </w:trPr>
        <w:tc>
          <w:tcPr>
            <w:tcW w:w="4058" w:type="pct"/>
            <w:gridSpan w:val="2"/>
            <w:tcBorders>
              <w:top w:val="nil"/>
              <w:left w:val="single" w:sz="4" w:space="0" w:color="auto"/>
              <w:bottom w:val="nil"/>
              <w:right w:val="single" w:sz="4" w:space="0" w:color="auto"/>
            </w:tcBorders>
          </w:tcPr>
          <w:p w14:paraId="610C1C64" w14:textId="77777777" w:rsidR="00D97E3C" w:rsidRPr="00894976" w:rsidRDefault="00D97E3C" w:rsidP="00A6749E">
            <w:pPr>
              <w:ind w:left="360" w:hanging="360"/>
              <w:jc w:val="left"/>
              <w:rPr>
                <w:sz w:val="20"/>
                <w:szCs w:val="20"/>
              </w:rPr>
            </w:pPr>
            <w:r w:rsidRPr="00894976">
              <w:rPr>
                <w:sz w:val="20"/>
                <w:szCs w:val="20"/>
              </w:rPr>
              <w:t>(a)</w:t>
            </w:r>
            <w:r w:rsidRPr="00894976">
              <w:rPr>
                <w:sz w:val="20"/>
                <w:szCs w:val="20"/>
              </w:rPr>
              <w:tab/>
              <w:t>Annex B, Group III (methyl chloroform) (average 1998-2000)</w:t>
            </w:r>
          </w:p>
        </w:tc>
        <w:tc>
          <w:tcPr>
            <w:tcW w:w="942" w:type="pct"/>
            <w:tcBorders>
              <w:top w:val="nil"/>
              <w:left w:val="single" w:sz="4" w:space="0" w:color="auto"/>
              <w:bottom w:val="nil"/>
              <w:right w:val="single" w:sz="4" w:space="0" w:color="auto"/>
            </w:tcBorders>
            <w:shd w:val="clear" w:color="auto" w:fill="FFFFFF" w:themeFill="background1"/>
            <w:vAlign w:val="bottom"/>
          </w:tcPr>
          <w:p w14:paraId="28AA08FD" w14:textId="77777777" w:rsidR="00D97E3C" w:rsidRPr="00894976" w:rsidRDefault="00D97E3C" w:rsidP="00A6749E">
            <w:pPr>
              <w:jc w:val="right"/>
              <w:rPr>
                <w:sz w:val="20"/>
                <w:szCs w:val="20"/>
              </w:rPr>
            </w:pPr>
            <w:r w:rsidRPr="00894976">
              <w:rPr>
                <w:sz w:val="20"/>
                <w:szCs w:val="20"/>
              </w:rPr>
              <w:t>56.4</w:t>
            </w:r>
          </w:p>
        </w:tc>
      </w:tr>
      <w:tr w:rsidR="00D97E3C" w:rsidRPr="00894976" w14:paraId="780BEF74" w14:textId="77777777" w:rsidTr="00A6749E">
        <w:trPr>
          <w:trHeight w:val="233"/>
        </w:trPr>
        <w:tc>
          <w:tcPr>
            <w:tcW w:w="4058" w:type="pct"/>
            <w:gridSpan w:val="2"/>
            <w:tcBorders>
              <w:top w:val="nil"/>
              <w:left w:val="single" w:sz="4" w:space="0" w:color="auto"/>
              <w:bottom w:val="nil"/>
              <w:right w:val="single" w:sz="4" w:space="0" w:color="auto"/>
            </w:tcBorders>
          </w:tcPr>
          <w:p w14:paraId="6F06A3AF" w14:textId="77777777" w:rsidR="00D97E3C" w:rsidRPr="00894976" w:rsidRDefault="00D97E3C" w:rsidP="00A6749E">
            <w:pPr>
              <w:spacing w:after="20"/>
              <w:ind w:left="360" w:hanging="360"/>
              <w:jc w:val="left"/>
              <w:rPr>
                <w:sz w:val="20"/>
                <w:szCs w:val="20"/>
              </w:rPr>
            </w:pPr>
            <w:r w:rsidRPr="00894976">
              <w:rPr>
                <w:sz w:val="20"/>
                <w:szCs w:val="20"/>
              </w:rPr>
              <w:t>(b)</w:t>
            </w:r>
            <w:r w:rsidRPr="00894976">
              <w:rPr>
                <w:sz w:val="20"/>
                <w:szCs w:val="20"/>
              </w:rPr>
              <w:tab/>
              <w:t>Annex C, Group I (HCFCs) (average 2009-2010)</w:t>
            </w:r>
          </w:p>
        </w:tc>
        <w:tc>
          <w:tcPr>
            <w:tcW w:w="942" w:type="pct"/>
            <w:tcBorders>
              <w:top w:val="nil"/>
              <w:left w:val="single" w:sz="4" w:space="0" w:color="auto"/>
              <w:bottom w:val="nil"/>
              <w:right w:val="single" w:sz="4" w:space="0" w:color="auto"/>
            </w:tcBorders>
            <w:shd w:val="clear" w:color="auto" w:fill="FFFFFF" w:themeFill="background1"/>
            <w:vAlign w:val="bottom"/>
          </w:tcPr>
          <w:p w14:paraId="6CC260E4" w14:textId="77777777" w:rsidR="00D97E3C" w:rsidRPr="00894976" w:rsidRDefault="00D97E3C" w:rsidP="00A6749E">
            <w:pPr>
              <w:jc w:val="right"/>
              <w:rPr>
                <w:sz w:val="20"/>
                <w:szCs w:val="20"/>
              </w:rPr>
            </w:pPr>
            <w:r w:rsidRPr="00894976">
              <w:rPr>
                <w:sz w:val="20"/>
                <w:szCs w:val="20"/>
              </w:rPr>
              <w:t>1,148.8</w:t>
            </w:r>
          </w:p>
        </w:tc>
      </w:tr>
      <w:tr w:rsidR="00D97E3C" w:rsidRPr="00894976" w14:paraId="3F35B1FA" w14:textId="77777777" w:rsidTr="00A6749E">
        <w:trPr>
          <w:trHeight w:val="233"/>
        </w:trPr>
        <w:tc>
          <w:tcPr>
            <w:tcW w:w="4058" w:type="pct"/>
            <w:gridSpan w:val="2"/>
            <w:tcBorders>
              <w:top w:val="nil"/>
              <w:bottom w:val="nil"/>
            </w:tcBorders>
          </w:tcPr>
          <w:p w14:paraId="7CEE333E" w14:textId="77777777" w:rsidR="00D97E3C" w:rsidRPr="00894976" w:rsidRDefault="00D97E3C" w:rsidP="00A6749E">
            <w:pPr>
              <w:spacing w:after="20"/>
              <w:ind w:left="360" w:hanging="360"/>
              <w:jc w:val="left"/>
              <w:rPr>
                <w:sz w:val="20"/>
                <w:szCs w:val="20"/>
              </w:rPr>
            </w:pPr>
            <w:r w:rsidRPr="00894976">
              <w:rPr>
                <w:sz w:val="20"/>
                <w:szCs w:val="20"/>
              </w:rPr>
              <w:t>(c)</w:t>
            </w:r>
            <w:r w:rsidRPr="00894976">
              <w:rPr>
                <w:sz w:val="20"/>
                <w:szCs w:val="20"/>
              </w:rPr>
              <w:tab/>
              <w:t>Annex E (methyl bromide) (average 1995-1998)</w:t>
            </w:r>
          </w:p>
        </w:tc>
        <w:tc>
          <w:tcPr>
            <w:tcW w:w="942" w:type="pct"/>
            <w:tcBorders>
              <w:top w:val="nil"/>
              <w:bottom w:val="nil"/>
            </w:tcBorders>
            <w:shd w:val="clear" w:color="auto" w:fill="FFFFFF" w:themeFill="background1"/>
            <w:vAlign w:val="bottom"/>
          </w:tcPr>
          <w:p w14:paraId="5930C656" w14:textId="77777777" w:rsidR="00D97E3C" w:rsidRPr="00894976" w:rsidRDefault="00D97E3C" w:rsidP="00A6749E">
            <w:pPr>
              <w:jc w:val="right"/>
              <w:rPr>
                <w:sz w:val="20"/>
                <w:szCs w:val="20"/>
              </w:rPr>
            </w:pPr>
            <w:r w:rsidRPr="00894976">
              <w:rPr>
                <w:sz w:val="20"/>
                <w:szCs w:val="20"/>
              </w:rPr>
              <w:t>1,130.8</w:t>
            </w:r>
          </w:p>
        </w:tc>
      </w:tr>
      <w:tr w:rsidR="00D97E3C" w:rsidRPr="00894976" w14:paraId="2D9DCDAB" w14:textId="77777777" w:rsidTr="00A6749E">
        <w:trPr>
          <w:trHeight w:val="233"/>
        </w:trPr>
        <w:tc>
          <w:tcPr>
            <w:tcW w:w="4058" w:type="pct"/>
            <w:gridSpan w:val="2"/>
            <w:tcBorders>
              <w:top w:val="nil"/>
              <w:bottom w:val="single" w:sz="4" w:space="0" w:color="auto"/>
            </w:tcBorders>
          </w:tcPr>
          <w:p w14:paraId="09F98A68" w14:textId="77777777" w:rsidR="00D97E3C" w:rsidRPr="00894976" w:rsidRDefault="00D97E3C" w:rsidP="00A6749E">
            <w:pPr>
              <w:spacing w:after="20"/>
              <w:ind w:left="360" w:hanging="360"/>
              <w:jc w:val="left"/>
              <w:rPr>
                <w:sz w:val="20"/>
                <w:szCs w:val="20"/>
              </w:rPr>
            </w:pPr>
            <w:r w:rsidRPr="00894976">
              <w:rPr>
                <w:sz w:val="20"/>
                <w:szCs w:val="20"/>
              </w:rPr>
              <w:t>(d)</w:t>
            </w:r>
            <w:r w:rsidRPr="00894976">
              <w:rPr>
                <w:sz w:val="20"/>
                <w:szCs w:val="20"/>
              </w:rPr>
              <w:tab/>
              <w:t>Annex F (HFCs) (average 2020-2022 plus 65% of HCFC baseline)</w:t>
            </w:r>
          </w:p>
        </w:tc>
        <w:tc>
          <w:tcPr>
            <w:tcW w:w="942" w:type="pct"/>
            <w:tcBorders>
              <w:top w:val="nil"/>
              <w:bottom w:val="single" w:sz="4" w:space="0" w:color="auto"/>
            </w:tcBorders>
            <w:shd w:val="clear" w:color="auto" w:fill="FFFFFF" w:themeFill="background1"/>
            <w:vAlign w:val="bottom"/>
          </w:tcPr>
          <w:p w14:paraId="453F6F4E" w14:textId="77777777" w:rsidR="00D97E3C" w:rsidRPr="00894976" w:rsidRDefault="00D97E3C" w:rsidP="00A6749E">
            <w:pPr>
              <w:jc w:val="right"/>
              <w:rPr>
                <w:sz w:val="20"/>
                <w:szCs w:val="20"/>
              </w:rPr>
            </w:pPr>
            <w:r w:rsidRPr="00894976">
              <w:rPr>
                <w:sz w:val="20"/>
                <w:szCs w:val="20"/>
              </w:rPr>
              <w:t>76,982,664</w:t>
            </w:r>
          </w:p>
        </w:tc>
      </w:tr>
      <w:tr w:rsidR="00D97E3C" w:rsidRPr="00894976" w14:paraId="4C6FDB82" w14:textId="77777777" w:rsidTr="00A6749E">
        <w:trPr>
          <w:trHeight w:val="233"/>
        </w:trPr>
        <w:tc>
          <w:tcPr>
            <w:tcW w:w="4058" w:type="pct"/>
            <w:gridSpan w:val="2"/>
            <w:tcBorders>
              <w:top w:val="single" w:sz="4" w:space="0" w:color="auto"/>
              <w:left w:val="single" w:sz="4" w:space="0" w:color="auto"/>
              <w:bottom w:val="nil"/>
              <w:right w:val="single" w:sz="4" w:space="0" w:color="auto"/>
            </w:tcBorders>
          </w:tcPr>
          <w:p w14:paraId="19E7D3CB" w14:textId="77777777" w:rsidR="00D97E3C" w:rsidRPr="00894976" w:rsidRDefault="00D97E3C" w:rsidP="00A6749E">
            <w:pPr>
              <w:keepNext/>
              <w:spacing w:before="20"/>
              <w:jc w:val="left"/>
              <w:rPr>
                <w:sz w:val="20"/>
                <w:szCs w:val="20"/>
              </w:rPr>
            </w:pPr>
            <w:r w:rsidRPr="00894976">
              <w:rPr>
                <w:sz w:val="20"/>
                <w:szCs w:val="20"/>
              </w:rPr>
              <w:t>Latest reported ODS consumption (2023) (ODP tonnes) as per Article 7:</w:t>
            </w:r>
          </w:p>
        </w:tc>
        <w:tc>
          <w:tcPr>
            <w:tcW w:w="942" w:type="pct"/>
            <w:tcBorders>
              <w:top w:val="single" w:sz="4" w:space="0" w:color="auto"/>
              <w:left w:val="single" w:sz="4" w:space="0" w:color="auto"/>
              <w:bottom w:val="nil"/>
              <w:right w:val="single" w:sz="4" w:space="0" w:color="auto"/>
            </w:tcBorders>
            <w:shd w:val="clear" w:color="auto" w:fill="FFFFFF" w:themeFill="background1"/>
          </w:tcPr>
          <w:p w14:paraId="6DB4CED6" w14:textId="77777777" w:rsidR="00D97E3C" w:rsidRPr="00894976" w:rsidRDefault="00D97E3C" w:rsidP="00A6749E">
            <w:pPr>
              <w:keepNext/>
              <w:spacing w:before="20"/>
              <w:jc w:val="right"/>
              <w:rPr>
                <w:sz w:val="20"/>
                <w:szCs w:val="20"/>
              </w:rPr>
            </w:pPr>
          </w:p>
        </w:tc>
      </w:tr>
      <w:tr w:rsidR="00D97E3C" w:rsidRPr="00894976" w14:paraId="10D23B90" w14:textId="77777777" w:rsidTr="00A6749E">
        <w:trPr>
          <w:trHeight w:val="233"/>
        </w:trPr>
        <w:tc>
          <w:tcPr>
            <w:tcW w:w="4058" w:type="pct"/>
            <w:gridSpan w:val="2"/>
            <w:tcBorders>
              <w:top w:val="nil"/>
              <w:left w:val="single" w:sz="4" w:space="0" w:color="auto"/>
              <w:bottom w:val="nil"/>
              <w:right w:val="single" w:sz="4" w:space="0" w:color="auto"/>
            </w:tcBorders>
          </w:tcPr>
          <w:p w14:paraId="7A44D620" w14:textId="77777777" w:rsidR="00D97E3C" w:rsidRPr="00894976" w:rsidRDefault="00D97E3C" w:rsidP="00A6749E">
            <w:pPr>
              <w:keepNext/>
              <w:ind w:left="360" w:hanging="360"/>
              <w:jc w:val="left"/>
              <w:rPr>
                <w:sz w:val="20"/>
                <w:szCs w:val="20"/>
              </w:rPr>
            </w:pPr>
            <w:r w:rsidRPr="00894976">
              <w:rPr>
                <w:sz w:val="20"/>
                <w:szCs w:val="20"/>
              </w:rPr>
              <w:t>(a)</w:t>
            </w:r>
            <w:r w:rsidRPr="00894976">
              <w:rPr>
                <w:sz w:val="20"/>
                <w:szCs w:val="20"/>
              </w:rPr>
              <w:tab/>
              <w:t>Annex B, Group III (methyl chloroform)</w:t>
            </w:r>
          </w:p>
        </w:tc>
        <w:tc>
          <w:tcPr>
            <w:tcW w:w="942" w:type="pct"/>
            <w:tcBorders>
              <w:top w:val="nil"/>
              <w:left w:val="single" w:sz="4" w:space="0" w:color="auto"/>
              <w:bottom w:val="nil"/>
              <w:right w:val="single" w:sz="4" w:space="0" w:color="auto"/>
            </w:tcBorders>
            <w:shd w:val="clear" w:color="auto" w:fill="FFFFFF" w:themeFill="background1"/>
            <w:vAlign w:val="bottom"/>
          </w:tcPr>
          <w:p w14:paraId="3DD789E7" w14:textId="77777777" w:rsidR="00D97E3C" w:rsidRPr="00894976" w:rsidRDefault="00D97E3C" w:rsidP="00A6749E">
            <w:pPr>
              <w:keepNext/>
              <w:jc w:val="right"/>
              <w:rPr>
                <w:sz w:val="20"/>
                <w:szCs w:val="20"/>
              </w:rPr>
            </w:pPr>
            <w:r w:rsidRPr="00894976">
              <w:rPr>
                <w:sz w:val="20"/>
                <w:szCs w:val="20"/>
              </w:rPr>
              <w:t>0.00</w:t>
            </w:r>
          </w:p>
        </w:tc>
      </w:tr>
      <w:tr w:rsidR="00D97E3C" w:rsidRPr="00894976" w14:paraId="60E0F838" w14:textId="77777777" w:rsidTr="00A6749E">
        <w:trPr>
          <w:trHeight w:val="233"/>
        </w:trPr>
        <w:tc>
          <w:tcPr>
            <w:tcW w:w="4058" w:type="pct"/>
            <w:gridSpan w:val="2"/>
            <w:tcBorders>
              <w:top w:val="nil"/>
              <w:left w:val="single" w:sz="4" w:space="0" w:color="auto"/>
              <w:bottom w:val="nil"/>
              <w:right w:val="single" w:sz="4" w:space="0" w:color="auto"/>
            </w:tcBorders>
          </w:tcPr>
          <w:p w14:paraId="6C43B237" w14:textId="77777777" w:rsidR="00D97E3C" w:rsidRPr="00894976" w:rsidRDefault="00D97E3C" w:rsidP="00A6749E">
            <w:pPr>
              <w:keepNext/>
              <w:ind w:left="360" w:hanging="360"/>
              <w:jc w:val="left"/>
              <w:rPr>
                <w:sz w:val="20"/>
                <w:szCs w:val="20"/>
              </w:rPr>
            </w:pPr>
            <w:r w:rsidRPr="00894976">
              <w:rPr>
                <w:sz w:val="20"/>
                <w:szCs w:val="20"/>
              </w:rPr>
              <w:t>(b)</w:t>
            </w:r>
            <w:r w:rsidRPr="00894976">
              <w:rPr>
                <w:sz w:val="20"/>
                <w:szCs w:val="20"/>
              </w:rPr>
              <w:tab/>
              <w:t>Annex C, Group I (HCFCs)</w:t>
            </w:r>
          </w:p>
        </w:tc>
        <w:tc>
          <w:tcPr>
            <w:tcW w:w="942" w:type="pct"/>
            <w:tcBorders>
              <w:top w:val="nil"/>
              <w:left w:val="single" w:sz="4" w:space="0" w:color="auto"/>
              <w:bottom w:val="nil"/>
              <w:right w:val="single" w:sz="4" w:space="0" w:color="auto"/>
            </w:tcBorders>
            <w:shd w:val="clear" w:color="auto" w:fill="FFFFFF" w:themeFill="background1"/>
            <w:vAlign w:val="bottom"/>
          </w:tcPr>
          <w:p w14:paraId="7C18DCF1" w14:textId="77777777" w:rsidR="00D97E3C" w:rsidRPr="00894976" w:rsidRDefault="00D97E3C" w:rsidP="00A6749E">
            <w:pPr>
              <w:keepNext/>
              <w:jc w:val="right"/>
              <w:rPr>
                <w:sz w:val="20"/>
                <w:szCs w:val="20"/>
              </w:rPr>
            </w:pPr>
            <w:r w:rsidRPr="00894976">
              <w:rPr>
                <w:sz w:val="20"/>
                <w:szCs w:val="20"/>
              </w:rPr>
              <w:t>168.23</w:t>
            </w:r>
          </w:p>
        </w:tc>
      </w:tr>
      <w:tr w:rsidR="00D97E3C" w:rsidRPr="00894976" w14:paraId="0AC94ED1" w14:textId="77777777" w:rsidTr="00A6749E">
        <w:trPr>
          <w:trHeight w:val="233"/>
        </w:trPr>
        <w:tc>
          <w:tcPr>
            <w:tcW w:w="4058" w:type="pct"/>
            <w:gridSpan w:val="2"/>
            <w:tcBorders>
              <w:top w:val="nil"/>
              <w:left w:val="single" w:sz="4" w:space="0" w:color="auto"/>
              <w:bottom w:val="nil"/>
              <w:right w:val="single" w:sz="4" w:space="0" w:color="auto"/>
            </w:tcBorders>
          </w:tcPr>
          <w:p w14:paraId="319F6120" w14:textId="77777777" w:rsidR="00D97E3C" w:rsidRPr="00894976" w:rsidRDefault="00D97E3C" w:rsidP="00A6749E">
            <w:pPr>
              <w:keepNext/>
              <w:ind w:left="360" w:hanging="360"/>
              <w:jc w:val="left"/>
              <w:rPr>
                <w:sz w:val="20"/>
                <w:szCs w:val="20"/>
              </w:rPr>
            </w:pPr>
            <w:r w:rsidRPr="00894976">
              <w:rPr>
                <w:sz w:val="20"/>
                <w:szCs w:val="20"/>
              </w:rPr>
              <w:t>(c)</w:t>
            </w:r>
            <w:r w:rsidRPr="00894976">
              <w:rPr>
                <w:sz w:val="20"/>
                <w:szCs w:val="20"/>
              </w:rPr>
              <w:tab/>
              <w:t>Annex E (methyl bromide)</w:t>
            </w:r>
          </w:p>
        </w:tc>
        <w:tc>
          <w:tcPr>
            <w:tcW w:w="942" w:type="pct"/>
            <w:tcBorders>
              <w:top w:val="nil"/>
              <w:left w:val="single" w:sz="4" w:space="0" w:color="auto"/>
              <w:bottom w:val="nil"/>
              <w:right w:val="single" w:sz="4" w:space="0" w:color="auto"/>
            </w:tcBorders>
            <w:shd w:val="clear" w:color="auto" w:fill="FFFFFF" w:themeFill="background1"/>
            <w:vAlign w:val="bottom"/>
          </w:tcPr>
          <w:p w14:paraId="4A5DC7DD" w14:textId="77777777" w:rsidR="00D97E3C" w:rsidRPr="00894976" w:rsidRDefault="00D97E3C" w:rsidP="00A6749E">
            <w:pPr>
              <w:keepNext/>
              <w:jc w:val="right"/>
              <w:rPr>
                <w:sz w:val="20"/>
                <w:szCs w:val="20"/>
              </w:rPr>
            </w:pPr>
            <w:r w:rsidRPr="00894976">
              <w:rPr>
                <w:sz w:val="20"/>
                <w:szCs w:val="20"/>
              </w:rPr>
              <w:t>0.00</w:t>
            </w:r>
          </w:p>
        </w:tc>
      </w:tr>
      <w:tr w:rsidR="00D97E3C" w:rsidRPr="00894976" w14:paraId="1E6D6ADC" w14:textId="77777777" w:rsidTr="00A6749E">
        <w:trPr>
          <w:trHeight w:val="233"/>
        </w:trPr>
        <w:tc>
          <w:tcPr>
            <w:tcW w:w="4058" w:type="pct"/>
            <w:gridSpan w:val="2"/>
            <w:tcBorders>
              <w:top w:val="nil"/>
              <w:left w:val="single" w:sz="4" w:space="0" w:color="auto"/>
              <w:bottom w:val="nil"/>
              <w:right w:val="single" w:sz="4" w:space="0" w:color="auto"/>
            </w:tcBorders>
          </w:tcPr>
          <w:p w14:paraId="67E1601F" w14:textId="77777777" w:rsidR="00D97E3C" w:rsidRPr="00894976" w:rsidRDefault="00D97E3C" w:rsidP="00A6749E">
            <w:pPr>
              <w:tabs>
                <w:tab w:val="right" w:pos="7560"/>
              </w:tabs>
              <w:ind w:left="6480" w:right="-108"/>
              <w:jc w:val="left"/>
              <w:rPr>
                <w:sz w:val="20"/>
                <w:szCs w:val="20"/>
              </w:rPr>
            </w:pPr>
            <w:r w:rsidRPr="00894976">
              <w:rPr>
                <w:sz w:val="20"/>
                <w:szCs w:val="20"/>
              </w:rPr>
              <w:tab/>
              <w:t>Total:</w:t>
            </w:r>
          </w:p>
        </w:tc>
        <w:tc>
          <w:tcPr>
            <w:tcW w:w="942" w:type="pct"/>
            <w:tcBorders>
              <w:top w:val="nil"/>
              <w:left w:val="single" w:sz="4" w:space="0" w:color="auto"/>
              <w:bottom w:val="nil"/>
              <w:right w:val="single" w:sz="4" w:space="0" w:color="auto"/>
            </w:tcBorders>
            <w:shd w:val="clear" w:color="auto" w:fill="FFFFFF" w:themeFill="background1"/>
            <w:vAlign w:val="bottom"/>
          </w:tcPr>
          <w:p w14:paraId="4C3167F1" w14:textId="77777777" w:rsidR="00D97E3C" w:rsidRPr="00894976" w:rsidRDefault="00D97E3C" w:rsidP="00A6749E">
            <w:pPr>
              <w:jc w:val="right"/>
              <w:rPr>
                <w:sz w:val="20"/>
                <w:szCs w:val="20"/>
              </w:rPr>
            </w:pPr>
            <w:r w:rsidRPr="00894976">
              <w:rPr>
                <w:sz w:val="20"/>
                <w:szCs w:val="20"/>
              </w:rPr>
              <w:t>168.23</w:t>
            </w:r>
          </w:p>
        </w:tc>
      </w:tr>
      <w:tr w:rsidR="00D97E3C" w:rsidRPr="00894976" w14:paraId="2049AE78" w14:textId="77777777" w:rsidTr="00A6749E">
        <w:trPr>
          <w:trHeight w:val="233"/>
        </w:trPr>
        <w:tc>
          <w:tcPr>
            <w:tcW w:w="4058" w:type="pct"/>
            <w:gridSpan w:val="2"/>
            <w:tcBorders>
              <w:top w:val="nil"/>
              <w:left w:val="single" w:sz="4" w:space="0" w:color="auto"/>
              <w:bottom w:val="single" w:sz="4" w:space="0" w:color="auto"/>
              <w:right w:val="single" w:sz="4" w:space="0" w:color="auto"/>
            </w:tcBorders>
          </w:tcPr>
          <w:p w14:paraId="66A93962" w14:textId="77777777" w:rsidR="00D97E3C" w:rsidRPr="00894976" w:rsidRDefault="00D97E3C" w:rsidP="00A6749E">
            <w:pPr>
              <w:keepNext/>
              <w:ind w:left="360" w:hanging="360"/>
              <w:jc w:val="left"/>
              <w:rPr>
                <w:sz w:val="20"/>
                <w:szCs w:val="20"/>
              </w:rPr>
            </w:pPr>
            <w:r w:rsidRPr="00894976">
              <w:rPr>
                <w:sz w:val="20"/>
                <w:szCs w:val="20"/>
              </w:rPr>
              <w:t>(d)</w:t>
            </w:r>
            <w:r w:rsidRPr="00894976">
              <w:rPr>
                <w:sz w:val="20"/>
                <w:szCs w:val="20"/>
              </w:rPr>
              <w:tab/>
              <w:t>Annex F (HFCs) (CO</w:t>
            </w:r>
            <w:r w:rsidRPr="00894976">
              <w:rPr>
                <w:sz w:val="20"/>
                <w:szCs w:val="20"/>
                <w:vertAlign w:val="subscript"/>
              </w:rPr>
              <w:t>2</w:t>
            </w:r>
            <w:r w:rsidRPr="00894976">
              <w:rPr>
                <w:sz w:val="20"/>
                <w:szCs w:val="20"/>
              </w:rPr>
              <w:t>-eq tonnes) as per Article 7</w:t>
            </w:r>
          </w:p>
        </w:tc>
        <w:tc>
          <w:tcPr>
            <w:tcW w:w="942" w:type="pct"/>
            <w:tcBorders>
              <w:top w:val="nil"/>
              <w:left w:val="single" w:sz="4" w:space="0" w:color="auto"/>
              <w:bottom w:val="single" w:sz="4" w:space="0" w:color="auto"/>
              <w:right w:val="single" w:sz="4" w:space="0" w:color="auto"/>
            </w:tcBorders>
            <w:shd w:val="clear" w:color="auto" w:fill="FFFFFF" w:themeFill="background1"/>
            <w:vAlign w:val="bottom"/>
          </w:tcPr>
          <w:p w14:paraId="050B5F0A" w14:textId="77777777" w:rsidR="00D97E3C" w:rsidRPr="00894976" w:rsidRDefault="00D97E3C" w:rsidP="00A6749E">
            <w:pPr>
              <w:jc w:val="right"/>
              <w:rPr>
                <w:sz w:val="20"/>
                <w:szCs w:val="20"/>
              </w:rPr>
            </w:pPr>
            <w:r w:rsidRPr="00894976">
              <w:rPr>
                <w:sz w:val="20"/>
                <w:szCs w:val="20"/>
              </w:rPr>
              <w:t>50,254,745</w:t>
            </w:r>
          </w:p>
        </w:tc>
      </w:tr>
      <w:tr w:rsidR="00D97E3C" w:rsidRPr="00894976" w14:paraId="268FB577" w14:textId="77777777" w:rsidTr="00A6749E">
        <w:trPr>
          <w:trHeight w:val="233"/>
        </w:trPr>
        <w:tc>
          <w:tcPr>
            <w:tcW w:w="4058" w:type="pct"/>
            <w:gridSpan w:val="2"/>
            <w:tcBorders>
              <w:top w:val="nil"/>
              <w:left w:val="single" w:sz="4" w:space="0" w:color="auto"/>
              <w:bottom w:val="single" w:sz="4" w:space="0" w:color="auto"/>
              <w:right w:val="single" w:sz="4" w:space="0" w:color="auto"/>
            </w:tcBorders>
          </w:tcPr>
          <w:p w14:paraId="45B6EF09" w14:textId="77777777" w:rsidR="00D97E3C" w:rsidRPr="00894976" w:rsidRDefault="00D97E3C" w:rsidP="00A6749E">
            <w:pPr>
              <w:jc w:val="left"/>
              <w:rPr>
                <w:sz w:val="20"/>
                <w:szCs w:val="20"/>
              </w:rPr>
            </w:pPr>
            <w:r w:rsidRPr="00894976">
              <w:rPr>
                <w:sz w:val="20"/>
                <w:szCs w:val="20"/>
              </w:rPr>
              <w:t>Year of reported country programme implementation data:</w:t>
            </w:r>
          </w:p>
        </w:tc>
        <w:tc>
          <w:tcPr>
            <w:tcW w:w="942" w:type="pct"/>
            <w:tcBorders>
              <w:top w:val="nil"/>
              <w:left w:val="single" w:sz="4" w:space="0" w:color="auto"/>
              <w:bottom w:val="single" w:sz="4" w:space="0" w:color="auto"/>
              <w:right w:val="single" w:sz="4" w:space="0" w:color="auto"/>
            </w:tcBorders>
            <w:shd w:val="clear" w:color="auto" w:fill="FFFFFF" w:themeFill="background1"/>
          </w:tcPr>
          <w:p w14:paraId="15FD0403" w14:textId="77777777" w:rsidR="00D97E3C" w:rsidRPr="00894976" w:rsidRDefault="00D97E3C" w:rsidP="00A6749E">
            <w:pPr>
              <w:jc w:val="right"/>
              <w:rPr>
                <w:color w:val="000000" w:themeColor="text1"/>
                <w:sz w:val="20"/>
                <w:szCs w:val="20"/>
              </w:rPr>
            </w:pPr>
            <w:r w:rsidRPr="00894976">
              <w:rPr>
                <w:sz w:val="20"/>
                <w:szCs w:val="20"/>
              </w:rPr>
              <w:t>2023</w:t>
            </w:r>
          </w:p>
        </w:tc>
      </w:tr>
      <w:tr w:rsidR="00D97E3C" w:rsidRPr="00894976" w14:paraId="1944013A" w14:textId="77777777" w:rsidTr="00A6749E">
        <w:trPr>
          <w:trHeight w:val="233"/>
        </w:trPr>
        <w:tc>
          <w:tcPr>
            <w:tcW w:w="4058" w:type="pct"/>
            <w:gridSpan w:val="2"/>
            <w:tcBorders>
              <w:top w:val="single" w:sz="4" w:space="0" w:color="auto"/>
            </w:tcBorders>
          </w:tcPr>
          <w:p w14:paraId="72316FEB" w14:textId="77777777" w:rsidR="00D97E3C" w:rsidRPr="00894976" w:rsidRDefault="00D97E3C" w:rsidP="00A6749E">
            <w:pPr>
              <w:jc w:val="left"/>
              <w:rPr>
                <w:sz w:val="20"/>
                <w:szCs w:val="20"/>
              </w:rPr>
            </w:pPr>
            <w:r w:rsidRPr="00894976">
              <w:rPr>
                <w:sz w:val="20"/>
                <w:szCs w:val="20"/>
              </w:rPr>
              <w:t>Amount approved for projects (as at December 2024) (US $):</w:t>
            </w:r>
          </w:p>
        </w:tc>
        <w:tc>
          <w:tcPr>
            <w:tcW w:w="942" w:type="pct"/>
            <w:tcBorders>
              <w:top w:val="single" w:sz="4" w:space="0" w:color="auto"/>
            </w:tcBorders>
            <w:shd w:val="clear" w:color="auto" w:fill="auto"/>
            <w:vAlign w:val="bottom"/>
          </w:tcPr>
          <w:p w14:paraId="6D9F7478" w14:textId="77777777" w:rsidR="00D97E3C" w:rsidRPr="00894976" w:rsidRDefault="00D97E3C" w:rsidP="00A6749E">
            <w:pPr>
              <w:jc w:val="right"/>
              <w:rPr>
                <w:sz w:val="20"/>
                <w:szCs w:val="20"/>
              </w:rPr>
            </w:pPr>
            <w:r w:rsidRPr="00894976">
              <w:rPr>
                <w:sz w:val="20"/>
                <w:szCs w:val="20"/>
              </w:rPr>
              <w:t>153,254,349</w:t>
            </w:r>
          </w:p>
        </w:tc>
      </w:tr>
      <w:tr w:rsidR="00D97E3C" w:rsidRPr="00894976" w14:paraId="7F23D1BE" w14:textId="77777777" w:rsidTr="00A6749E">
        <w:trPr>
          <w:trHeight w:val="233"/>
        </w:trPr>
        <w:tc>
          <w:tcPr>
            <w:tcW w:w="4058" w:type="pct"/>
            <w:gridSpan w:val="2"/>
          </w:tcPr>
          <w:p w14:paraId="60EFDB9F" w14:textId="77777777" w:rsidR="00D97E3C" w:rsidRPr="00894976" w:rsidRDefault="00D97E3C" w:rsidP="00A6749E">
            <w:pPr>
              <w:jc w:val="left"/>
              <w:rPr>
                <w:sz w:val="20"/>
                <w:szCs w:val="20"/>
              </w:rPr>
            </w:pPr>
            <w:r w:rsidRPr="00894976">
              <w:rPr>
                <w:sz w:val="20"/>
                <w:szCs w:val="20"/>
              </w:rPr>
              <w:t>Amount disbursed (as at December 2023) (US $):</w:t>
            </w:r>
          </w:p>
        </w:tc>
        <w:tc>
          <w:tcPr>
            <w:tcW w:w="942" w:type="pct"/>
            <w:shd w:val="clear" w:color="auto" w:fill="auto"/>
          </w:tcPr>
          <w:p w14:paraId="6CC93C86" w14:textId="77777777" w:rsidR="00D97E3C" w:rsidRPr="00894976" w:rsidRDefault="00D97E3C" w:rsidP="00A6749E">
            <w:pPr>
              <w:jc w:val="right"/>
              <w:rPr>
                <w:sz w:val="20"/>
                <w:szCs w:val="20"/>
              </w:rPr>
            </w:pPr>
            <w:r w:rsidRPr="00DB41B5">
              <w:rPr>
                <w:sz w:val="20"/>
                <w:szCs w:val="20"/>
              </w:rPr>
              <w:t>135,621,141</w:t>
            </w:r>
          </w:p>
        </w:tc>
      </w:tr>
      <w:tr w:rsidR="00D97E3C" w:rsidRPr="00894976" w14:paraId="1FE930D2" w14:textId="77777777" w:rsidTr="00A6749E">
        <w:trPr>
          <w:trHeight w:val="233"/>
        </w:trPr>
        <w:tc>
          <w:tcPr>
            <w:tcW w:w="4058" w:type="pct"/>
            <w:gridSpan w:val="2"/>
          </w:tcPr>
          <w:p w14:paraId="1C3269FA" w14:textId="77777777" w:rsidR="00D97E3C" w:rsidRPr="00894976" w:rsidRDefault="00D97E3C" w:rsidP="00A6749E">
            <w:pPr>
              <w:jc w:val="left"/>
              <w:rPr>
                <w:sz w:val="20"/>
                <w:szCs w:val="20"/>
              </w:rPr>
            </w:pPr>
            <w:r w:rsidRPr="00894976">
              <w:rPr>
                <w:sz w:val="20"/>
                <w:szCs w:val="20"/>
              </w:rPr>
              <w:t>ODS to be phased out (as at December 2024) (ODP tonnes):</w:t>
            </w:r>
          </w:p>
        </w:tc>
        <w:tc>
          <w:tcPr>
            <w:tcW w:w="942" w:type="pct"/>
            <w:shd w:val="clear" w:color="auto" w:fill="auto"/>
            <w:vAlign w:val="bottom"/>
          </w:tcPr>
          <w:p w14:paraId="55184A5A" w14:textId="77777777" w:rsidR="00D97E3C" w:rsidRPr="00894976" w:rsidRDefault="00D97E3C" w:rsidP="00A6749E">
            <w:pPr>
              <w:jc w:val="right"/>
              <w:rPr>
                <w:sz w:val="20"/>
                <w:szCs w:val="20"/>
              </w:rPr>
            </w:pPr>
            <w:r>
              <w:rPr>
                <w:sz w:val="20"/>
                <w:szCs w:val="20"/>
              </w:rPr>
              <w:t>8,601.5</w:t>
            </w:r>
          </w:p>
        </w:tc>
      </w:tr>
      <w:tr w:rsidR="00D97E3C" w:rsidRPr="00894976" w14:paraId="5B1D1964" w14:textId="77777777" w:rsidTr="00A6749E">
        <w:trPr>
          <w:trHeight w:val="233"/>
        </w:trPr>
        <w:tc>
          <w:tcPr>
            <w:tcW w:w="4058" w:type="pct"/>
            <w:gridSpan w:val="2"/>
          </w:tcPr>
          <w:p w14:paraId="50029EC3" w14:textId="77777777" w:rsidR="00D97E3C" w:rsidRPr="00894976" w:rsidRDefault="00D97E3C" w:rsidP="00A6749E">
            <w:pPr>
              <w:jc w:val="left"/>
              <w:rPr>
                <w:sz w:val="20"/>
                <w:szCs w:val="20"/>
              </w:rPr>
            </w:pPr>
            <w:r w:rsidRPr="00894976">
              <w:rPr>
                <w:sz w:val="20"/>
                <w:szCs w:val="20"/>
              </w:rPr>
              <w:t>ODS phased out (as at December 2023) (ODP tonnes):</w:t>
            </w:r>
          </w:p>
        </w:tc>
        <w:tc>
          <w:tcPr>
            <w:tcW w:w="942" w:type="pct"/>
            <w:shd w:val="clear" w:color="auto" w:fill="auto"/>
          </w:tcPr>
          <w:p w14:paraId="0F917AB5" w14:textId="77777777" w:rsidR="00D97E3C" w:rsidRPr="00894976" w:rsidRDefault="00D97E3C" w:rsidP="00A6749E">
            <w:pPr>
              <w:jc w:val="right"/>
              <w:rPr>
                <w:sz w:val="20"/>
                <w:szCs w:val="20"/>
              </w:rPr>
            </w:pPr>
            <w:r>
              <w:rPr>
                <w:sz w:val="20"/>
                <w:szCs w:val="20"/>
              </w:rPr>
              <w:t>7,259.7</w:t>
            </w:r>
          </w:p>
        </w:tc>
      </w:tr>
    </w:tbl>
    <w:p w14:paraId="0663EE8B" w14:textId="77777777" w:rsidR="00D97E3C" w:rsidRPr="00894976" w:rsidRDefault="00D97E3C" w:rsidP="00D97E3C">
      <w:pPr>
        <w:spacing w:after="120"/>
        <w:rPr>
          <w:color w:val="000000" w:themeColor="text1"/>
          <w:sz w:val="14"/>
          <w:szCs w:val="14"/>
        </w:rPr>
      </w:pPr>
      <w:r w:rsidRPr="00894976">
        <w:rPr>
          <w:color w:val="000000" w:themeColor="text1"/>
          <w:sz w:val="18"/>
          <w:szCs w:val="18"/>
        </w:rPr>
        <w:t>*Excluding funds transferred from UNDP to UNIDO at the 37</w:t>
      </w:r>
      <w:r w:rsidRPr="00894976">
        <w:rPr>
          <w:color w:val="000000" w:themeColor="text1"/>
          <w:sz w:val="18"/>
          <w:szCs w:val="18"/>
          <w:vertAlign w:val="superscript"/>
        </w:rPr>
        <w:t>th</w:t>
      </w:r>
      <w:r w:rsidRPr="00894976">
        <w:rPr>
          <w:color w:val="000000" w:themeColor="text1"/>
          <w:sz w:val="18"/>
          <w:szCs w:val="18"/>
        </w:rPr>
        <w:t xml:space="preserve"> meeting</w:t>
      </w:r>
    </w:p>
    <w:p w14:paraId="42C2FC79" w14:textId="77777777" w:rsidR="00D97E3C" w:rsidRPr="00894976" w:rsidRDefault="00D97E3C" w:rsidP="004B082D">
      <w:pPr>
        <w:pStyle w:val="Heading1"/>
        <w:pageBreakBefore/>
        <w:numPr>
          <w:ilvl w:val="0"/>
          <w:numId w:val="48"/>
        </w:numPr>
      </w:pPr>
      <w:r w:rsidRPr="004B082D">
        <w:rPr>
          <w:lang w:val="en-US"/>
        </w:rPr>
        <w:lastRenderedPageBreak/>
        <w:t>Summary</w:t>
      </w:r>
      <w:r w:rsidRPr="00894976">
        <w:t xml:space="preserve"> of activities and funds approved by the Executive Committee:</w:t>
      </w:r>
    </w:p>
    <w:tbl>
      <w:tblPr>
        <w:tblStyle w:val="TableGrid50"/>
        <w:tblW w:w="5000" w:type="pct"/>
        <w:tblLook w:val="01E0" w:firstRow="1" w:lastRow="1" w:firstColumn="1" w:lastColumn="1" w:noHBand="0" w:noVBand="0"/>
      </w:tblPr>
      <w:tblGrid>
        <w:gridCol w:w="8722"/>
        <w:gridCol w:w="854"/>
      </w:tblGrid>
      <w:tr w:rsidR="00D97E3C" w:rsidRPr="00894976" w14:paraId="24C4029B" w14:textId="77777777" w:rsidTr="00A6749E">
        <w:tc>
          <w:tcPr>
            <w:tcW w:w="4112" w:type="pct"/>
            <w:tcBorders>
              <w:bottom w:val="single" w:sz="4" w:space="0" w:color="auto"/>
            </w:tcBorders>
          </w:tcPr>
          <w:p w14:paraId="4D5C8DB7" w14:textId="77777777" w:rsidR="00D97E3C" w:rsidRPr="00894976" w:rsidRDefault="00D97E3C" w:rsidP="00A6749E">
            <w:pPr>
              <w:widowControl w:val="0"/>
              <w:jc w:val="left"/>
              <w:rPr>
                <w:b/>
                <w:sz w:val="20"/>
                <w:szCs w:val="20"/>
              </w:rPr>
            </w:pPr>
            <w:bookmarkStart w:id="4" w:name="_Hlk180068674"/>
            <w:r w:rsidRPr="00894976">
              <w:rPr>
                <w:b/>
                <w:sz w:val="20"/>
                <w:szCs w:val="20"/>
              </w:rPr>
              <w:t>Summary of activities</w:t>
            </w:r>
          </w:p>
          <w:p w14:paraId="72B58490" w14:textId="77777777" w:rsidR="00D97E3C" w:rsidRPr="00894976" w:rsidRDefault="00D97E3C" w:rsidP="00A6749E">
            <w:pPr>
              <w:widowControl w:val="0"/>
              <w:jc w:val="left"/>
              <w:rPr>
                <w:b/>
                <w:sz w:val="20"/>
                <w:szCs w:val="20"/>
              </w:rPr>
            </w:pPr>
          </w:p>
        </w:tc>
        <w:tc>
          <w:tcPr>
            <w:tcW w:w="888" w:type="pct"/>
            <w:tcBorders>
              <w:bottom w:val="single" w:sz="4" w:space="0" w:color="auto"/>
            </w:tcBorders>
          </w:tcPr>
          <w:p w14:paraId="38AB7569" w14:textId="77777777" w:rsidR="00D97E3C" w:rsidRPr="00894976" w:rsidRDefault="00D97E3C" w:rsidP="00A6749E">
            <w:pPr>
              <w:widowControl w:val="0"/>
              <w:jc w:val="center"/>
              <w:rPr>
                <w:b/>
                <w:sz w:val="20"/>
                <w:szCs w:val="20"/>
              </w:rPr>
            </w:pPr>
            <w:r w:rsidRPr="00894976">
              <w:rPr>
                <w:b/>
                <w:sz w:val="20"/>
                <w:szCs w:val="20"/>
              </w:rPr>
              <w:t>Funds approved (US $)</w:t>
            </w:r>
          </w:p>
        </w:tc>
      </w:tr>
      <w:tr w:rsidR="00D97E3C" w:rsidRPr="00894976" w14:paraId="00955760" w14:textId="77777777" w:rsidTr="00A6749E">
        <w:tc>
          <w:tcPr>
            <w:tcW w:w="4112" w:type="pct"/>
            <w:tcBorders>
              <w:top w:val="single" w:sz="4" w:space="0" w:color="auto"/>
              <w:left w:val="single" w:sz="4" w:space="0" w:color="auto"/>
              <w:bottom w:val="single" w:sz="4" w:space="0" w:color="auto"/>
              <w:right w:val="single" w:sz="4" w:space="0" w:color="auto"/>
            </w:tcBorders>
          </w:tcPr>
          <w:p w14:paraId="0EA4B666" w14:textId="77777777" w:rsidR="00D97E3C" w:rsidRPr="00894976" w:rsidRDefault="00D97E3C" w:rsidP="00A6749E">
            <w:pPr>
              <w:widowControl w:val="0"/>
              <w:ind w:left="447" w:hanging="447"/>
              <w:jc w:val="left"/>
              <w:rPr>
                <w:sz w:val="20"/>
                <w:szCs w:val="20"/>
              </w:rPr>
            </w:pPr>
            <w:r w:rsidRPr="00894976">
              <w:rPr>
                <w:sz w:val="20"/>
                <w:szCs w:val="20"/>
              </w:rPr>
              <w:t>(a)</w:t>
            </w:r>
            <w:r w:rsidRPr="00894976">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FF62279" w14:textId="77777777" w:rsidR="00D97E3C" w:rsidRPr="00894976" w:rsidRDefault="00D97E3C" w:rsidP="00A6749E">
            <w:pPr>
              <w:widowControl w:val="0"/>
              <w:jc w:val="right"/>
              <w:rPr>
                <w:color w:val="000000" w:themeColor="text1"/>
                <w:sz w:val="20"/>
                <w:szCs w:val="20"/>
              </w:rPr>
            </w:pPr>
            <w:r w:rsidRPr="00894976">
              <w:rPr>
                <w:color w:val="000000" w:themeColor="text1"/>
                <w:sz w:val="20"/>
                <w:szCs w:val="20"/>
              </w:rPr>
              <w:t>134,472,494</w:t>
            </w:r>
          </w:p>
        </w:tc>
      </w:tr>
      <w:tr w:rsidR="00D97E3C" w:rsidRPr="00894976" w14:paraId="1085E863" w14:textId="77777777" w:rsidTr="00A6749E">
        <w:tc>
          <w:tcPr>
            <w:tcW w:w="4112" w:type="pct"/>
            <w:tcBorders>
              <w:top w:val="single" w:sz="4" w:space="0" w:color="auto"/>
              <w:left w:val="single" w:sz="4" w:space="0" w:color="auto"/>
              <w:bottom w:val="single" w:sz="4" w:space="0" w:color="auto"/>
              <w:right w:val="single" w:sz="4" w:space="0" w:color="auto"/>
            </w:tcBorders>
          </w:tcPr>
          <w:p w14:paraId="7C45A210" w14:textId="77777777" w:rsidR="00D97E3C" w:rsidRPr="00894976" w:rsidRDefault="00D97E3C" w:rsidP="00A6749E">
            <w:pPr>
              <w:widowControl w:val="0"/>
              <w:ind w:left="447" w:hanging="447"/>
              <w:rPr>
                <w:sz w:val="20"/>
                <w:szCs w:val="20"/>
              </w:rPr>
            </w:pPr>
            <w:r w:rsidRPr="00894976">
              <w:rPr>
                <w:sz w:val="20"/>
                <w:szCs w:val="20"/>
              </w:rPr>
              <w:t>(b)</w:t>
            </w:r>
            <w:r w:rsidRPr="00894976">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66735C1" w14:textId="77777777" w:rsidR="00D97E3C" w:rsidRPr="00894976" w:rsidRDefault="00D97E3C" w:rsidP="00A6749E">
            <w:pPr>
              <w:widowControl w:val="0"/>
              <w:jc w:val="right"/>
              <w:rPr>
                <w:color w:val="000000" w:themeColor="text1"/>
                <w:sz w:val="20"/>
                <w:szCs w:val="20"/>
              </w:rPr>
            </w:pPr>
            <w:r w:rsidRPr="00894976">
              <w:rPr>
                <w:color w:val="000000" w:themeColor="text1"/>
                <w:sz w:val="20"/>
                <w:szCs w:val="20"/>
              </w:rPr>
              <w:t>4,340,486*</w:t>
            </w:r>
          </w:p>
        </w:tc>
      </w:tr>
      <w:tr w:rsidR="00D97E3C" w:rsidRPr="00894976" w14:paraId="47B62BB6" w14:textId="77777777" w:rsidTr="00A6749E">
        <w:tc>
          <w:tcPr>
            <w:tcW w:w="4112" w:type="pct"/>
            <w:tcBorders>
              <w:top w:val="single" w:sz="4" w:space="0" w:color="auto"/>
              <w:left w:val="single" w:sz="4" w:space="0" w:color="auto"/>
              <w:bottom w:val="single" w:sz="4" w:space="0" w:color="auto"/>
              <w:right w:val="single" w:sz="4" w:space="0" w:color="auto"/>
            </w:tcBorders>
          </w:tcPr>
          <w:p w14:paraId="7C30C513" w14:textId="77777777" w:rsidR="00D97E3C" w:rsidRPr="00894976" w:rsidRDefault="00D97E3C" w:rsidP="00A6749E">
            <w:pPr>
              <w:widowControl w:val="0"/>
              <w:ind w:left="447" w:hanging="447"/>
              <w:rPr>
                <w:sz w:val="20"/>
                <w:szCs w:val="20"/>
              </w:rPr>
            </w:pPr>
            <w:r w:rsidRPr="00894976">
              <w:rPr>
                <w:sz w:val="20"/>
                <w:szCs w:val="20"/>
              </w:rPr>
              <w:t>(c)</w:t>
            </w:r>
            <w:r w:rsidRPr="00894976">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605630F" w14:textId="77777777" w:rsidR="00D97E3C" w:rsidRPr="00894976" w:rsidRDefault="00D97E3C" w:rsidP="00A6749E">
            <w:pPr>
              <w:widowControl w:val="0"/>
              <w:jc w:val="right"/>
              <w:rPr>
                <w:color w:val="000000" w:themeColor="text1"/>
                <w:sz w:val="20"/>
                <w:szCs w:val="20"/>
              </w:rPr>
            </w:pPr>
            <w:r w:rsidRPr="00894976">
              <w:rPr>
                <w:color w:val="000000" w:themeColor="text1"/>
                <w:sz w:val="20"/>
                <w:szCs w:val="20"/>
              </w:rPr>
              <w:t>14,441,369</w:t>
            </w:r>
          </w:p>
        </w:tc>
      </w:tr>
      <w:tr w:rsidR="00D97E3C" w:rsidRPr="00894976" w14:paraId="03D47127" w14:textId="77777777" w:rsidTr="00A6749E">
        <w:tc>
          <w:tcPr>
            <w:tcW w:w="4112" w:type="pct"/>
            <w:tcBorders>
              <w:top w:val="single" w:sz="4" w:space="0" w:color="auto"/>
              <w:left w:val="single" w:sz="4" w:space="0" w:color="auto"/>
              <w:bottom w:val="single" w:sz="4" w:space="0" w:color="auto"/>
              <w:right w:val="single" w:sz="4" w:space="0" w:color="auto"/>
            </w:tcBorders>
          </w:tcPr>
          <w:p w14:paraId="32B7C94C" w14:textId="77777777" w:rsidR="00D97E3C" w:rsidRPr="00894976" w:rsidRDefault="00D97E3C" w:rsidP="00A6749E">
            <w:pPr>
              <w:widowControl w:val="0"/>
              <w:tabs>
                <w:tab w:val="right" w:pos="7473"/>
              </w:tabs>
              <w:ind w:left="6480" w:right="-108"/>
              <w:jc w:val="left"/>
              <w:rPr>
                <w:sz w:val="20"/>
                <w:szCs w:val="20"/>
              </w:rPr>
            </w:pPr>
            <w:r w:rsidRPr="00894976">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FB23CD4" w14:textId="77777777" w:rsidR="00D97E3C" w:rsidRPr="00894976" w:rsidRDefault="00D97E3C" w:rsidP="00A6749E">
            <w:pPr>
              <w:widowControl w:val="0"/>
              <w:jc w:val="right"/>
              <w:rPr>
                <w:sz w:val="20"/>
                <w:szCs w:val="20"/>
              </w:rPr>
            </w:pPr>
            <w:r w:rsidRPr="00894976">
              <w:rPr>
                <w:sz w:val="20"/>
                <w:szCs w:val="20"/>
              </w:rPr>
              <w:t>153,254,349</w:t>
            </w:r>
          </w:p>
        </w:tc>
      </w:tr>
      <w:tr w:rsidR="00D97E3C" w:rsidRPr="00894976" w14:paraId="4859BAE9" w14:textId="77777777" w:rsidTr="00A6749E">
        <w:tc>
          <w:tcPr>
            <w:tcW w:w="4112" w:type="pct"/>
            <w:tcBorders>
              <w:top w:val="single" w:sz="4" w:space="0" w:color="auto"/>
              <w:left w:val="single" w:sz="4" w:space="0" w:color="auto"/>
              <w:bottom w:val="single" w:sz="4" w:space="0" w:color="auto"/>
              <w:right w:val="single" w:sz="4" w:space="0" w:color="auto"/>
            </w:tcBorders>
          </w:tcPr>
          <w:p w14:paraId="08059A5F" w14:textId="77777777" w:rsidR="00D97E3C" w:rsidRPr="00894976" w:rsidRDefault="00D97E3C" w:rsidP="00A6749E">
            <w:pPr>
              <w:widowControl w:val="0"/>
              <w:tabs>
                <w:tab w:val="right" w:pos="7560"/>
              </w:tabs>
              <w:ind w:left="447" w:right="-108" w:hanging="421"/>
              <w:jc w:val="left"/>
              <w:rPr>
                <w:sz w:val="20"/>
                <w:szCs w:val="20"/>
              </w:rPr>
            </w:pPr>
            <w:r w:rsidRPr="00894976">
              <w:rPr>
                <w:sz w:val="20"/>
                <w:szCs w:val="20"/>
              </w:rPr>
              <w:t>(d)</w:t>
            </w:r>
            <w:r w:rsidRPr="00894976">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9FFE0A3" w14:textId="77777777" w:rsidR="00D97E3C" w:rsidRPr="00894976" w:rsidRDefault="00D97E3C" w:rsidP="00A6749E">
            <w:pPr>
              <w:widowControl w:val="0"/>
              <w:jc w:val="right"/>
              <w:rPr>
                <w:color w:val="000000" w:themeColor="text1"/>
                <w:sz w:val="20"/>
                <w:szCs w:val="20"/>
              </w:rPr>
            </w:pPr>
            <w:r w:rsidRPr="00894976">
              <w:rPr>
                <w:color w:val="000000" w:themeColor="text1"/>
                <w:sz w:val="20"/>
                <w:szCs w:val="20"/>
              </w:rPr>
              <w:t>1,298,123</w:t>
            </w:r>
          </w:p>
        </w:tc>
      </w:tr>
    </w:tbl>
    <w:bookmarkEnd w:id="4"/>
    <w:p w14:paraId="3564537D" w14:textId="77777777" w:rsidR="00D97E3C" w:rsidRPr="008472B4" w:rsidRDefault="00D97E3C" w:rsidP="00D97E3C">
      <w:pPr>
        <w:rPr>
          <w:sz w:val="18"/>
          <w:szCs w:val="18"/>
        </w:rPr>
      </w:pPr>
      <w:r w:rsidRPr="00894976">
        <w:rPr>
          <w:sz w:val="18"/>
          <w:szCs w:val="18"/>
        </w:rPr>
        <w:t>*This includes the US $56,535 for phase V of the institutional strengthening project that was transferred from UNDP to UNIDO at the 37</w:t>
      </w:r>
      <w:r w:rsidRPr="00894976">
        <w:rPr>
          <w:sz w:val="18"/>
          <w:szCs w:val="18"/>
          <w:vertAlign w:val="superscript"/>
        </w:rPr>
        <w:t>th</w:t>
      </w:r>
      <w:r w:rsidRPr="00894976">
        <w:rPr>
          <w:sz w:val="18"/>
          <w:szCs w:val="18"/>
        </w:rPr>
        <w:t xml:space="preserve"> meeting</w:t>
      </w:r>
      <w:r w:rsidRPr="008472B4">
        <w:rPr>
          <w:sz w:val="18"/>
          <w:szCs w:val="18"/>
        </w:rPr>
        <w:t xml:space="preserve"> </w:t>
      </w:r>
    </w:p>
    <w:p w14:paraId="64E3A9E4" w14:textId="77777777" w:rsidR="00D97E3C" w:rsidRDefault="00D97E3C" w:rsidP="00D97E3C"/>
    <w:p w14:paraId="0CF9749C" w14:textId="77777777" w:rsidR="00D97E3C" w:rsidRPr="000E492D" w:rsidRDefault="00D97E3C" w:rsidP="00D97E3C">
      <w:pPr>
        <w:pStyle w:val="StyleHeader4Para4Left0Firstline0"/>
        <w:keepNext/>
        <w:widowControl/>
        <w:numPr>
          <w:ilvl w:val="0"/>
          <w:numId w:val="0"/>
        </w:numPr>
        <w:rPr>
          <w:sz w:val="22"/>
          <w:u w:val="single"/>
        </w:rPr>
      </w:pPr>
      <w:r w:rsidRPr="000E492D">
        <w:rPr>
          <w:sz w:val="22"/>
          <w:u w:val="single"/>
        </w:rPr>
        <w:t>Progress report</w:t>
      </w:r>
    </w:p>
    <w:p w14:paraId="58FB43E9" w14:textId="6406FA0B" w:rsidR="00D97E3C" w:rsidRDefault="00D97E3C" w:rsidP="00D97E3C">
      <w:pPr>
        <w:pStyle w:val="Heading1"/>
      </w:pPr>
      <w:r>
        <w:t>In phase XVI of the IS project, the NOU oversaw the implementation of the approved Montreal Protocol project portfolio and the application of the quota and licensing system to ensure compliance with the phase-out schedule under stage II of the HPMP.</w:t>
      </w:r>
      <w:r w:rsidR="00BD52E0">
        <w:t xml:space="preserve"> </w:t>
      </w:r>
      <w:r>
        <w:t>Adjustments to the national regulations were made to incorporate HFC mix codes. Collaboration with authorities in charge of enforcing restrictions for the import of HCFC and HFC was strengthened. Awareness</w:t>
      </w:r>
      <w:r w:rsidR="0094614A">
        <w:t>-raising</w:t>
      </w:r>
      <w:r>
        <w:t xml:space="preserve"> activities were carried out to promote the use of alternatives with low global</w:t>
      </w:r>
      <w:r w:rsidR="009260E4">
        <w:t xml:space="preserve"> </w:t>
      </w:r>
      <w:r>
        <w:t xml:space="preserve">warming potential. A project portfolio including the KIP, energy-efficiency strategy, banks of used or unwanted controlled substances inventory, and phase-out HFC-23 represented a high level of complexity in both technical and operational aspects. </w:t>
      </w:r>
    </w:p>
    <w:p w14:paraId="3A69272C" w14:textId="77777777" w:rsidR="00D97E3C" w:rsidRPr="000E492D" w:rsidRDefault="00D97E3C" w:rsidP="00D97E3C">
      <w:pPr>
        <w:pStyle w:val="StyleHeader4Para4Left0Firstline0"/>
        <w:keepNext/>
        <w:widowControl/>
        <w:numPr>
          <w:ilvl w:val="0"/>
          <w:numId w:val="0"/>
        </w:numPr>
        <w:rPr>
          <w:sz w:val="22"/>
          <w:u w:val="single"/>
        </w:rPr>
      </w:pPr>
      <w:r w:rsidRPr="000E492D">
        <w:rPr>
          <w:sz w:val="22"/>
          <w:u w:val="single"/>
        </w:rPr>
        <w:t>Plan of action</w:t>
      </w:r>
    </w:p>
    <w:p w14:paraId="6F10A18B" w14:textId="46D9BBE9" w:rsidR="00D97E3C" w:rsidRDefault="00D97E3C" w:rsidP="00D97E3C">
      <w:pPr>
        <w:pStyle w:val="Heading1"/>
      </w:pPr>
      <w:r>
        <w:t>The NOU is committed to building on the achievements under phase XVI to ensure continuous monitoring of ODS and other controlled substances. The NOU plans to improve the HFC quota distribution mechanism and HCFC reduction calendar for 2026-2028 and continue improving the required regulatory mechanism and instruments to ban ODS including pre-blended polyols. The NOU will continue complying with international guidelines on project development and will maintain advocacy and awareness</w:t>
      </w:r>
      <w:r w:rsidR="005C2D41">
        <w:t>-raising</w:t>
      </w:r>
      <w:r>
        <w:t xml:space="preserve"> activities with relevant stakeholders. The institutional capacities of the NOU will be reinforced through training on project management, logical framework, project cycle and gender mainstreaming. The NOU is committed to gender mainstreaming and will promote synergies between the recently approved KIP and HPMP projects. Due to the heavy workload, an expansion of the NOU team is required to ensure the effective delivery of all </w:t>
      </w:r>
      <w:r w:rsidR="004C5EBE">
        <w:t>Multilateral Fund</w:t>
      </w:r>
      <w:r>
        <w:t xml:space="preserve"> programme and project activities.</w:t>
      </w:r>
    </w:p>
    <w:p w14:paraId="6C12342D" w14:textId="77777777" w:rsidR="00D97E3C" w:rsidRPr="000E492D" w:rsidRDefault="00D97E3C" w:rsidP="00D97E3C">
      <w:pPr>
        <w:pStyle w:val="StyleHeader4Para4Left0Firstline0"/>
        <w:keepNext/>
        <w:widowControl/>
        <w:numPr>
          <w:ilvl w:val="0"/>
          <w:numId w:val="0"/>
        </w:numPr>
        <w:rPr>
          <w:sz w:val="22"/>
          <w:u w:val="single"/>
        </w:rPr>
      </w:pPr>
      <w:r w:rsidRPr="000E492D">
        <w:rPr>
          <w:sz w:val="22"/>
          <w:u w:val="single"/>
        </w:rPr>
        <w:t>Sustainability and risk assessment</w:t>
      </w:r>
    </w:p>
    <w:p w14:paraId="116884BB" w14:textId="0CE98DA1" w:rsidR="00D97E3C" w:rsidRPr="00273A1C" w:rsidRDefault="00D97E3C" w:rsidP="00D97E3C">
      <w:pPr>
        <w:pStyle w:val="Heading1"/>
      </w:pPr>
      <w:r w:rsidRPr="008331DF">
        <w:t xml:space="preserve">The NOU is well established under the Ministry of Environment and Natural Resources with clear roles and responsibilities. The legislation already in place ensures that the NOU can conduct its responsibilities. Continuous trainings for NOU staff can further help to strengthen the capacities of the NOU team and thus further contribute to the sustainability of the </w:t>
      </w:r>
      <w:r w:rsidR="00617553">
        <w:t xml:space="preserve">achieved </w:t>
      </w:r>
      <w:r w:rsidRPr="008331DF">
        <w:t>results.</w:t>
      </w:r>
    </w:p>
    <w:p w14:paraId="15D6EBB4" w14:textId="77777777" w:rsidR="00EC78D6" w:rsidRDefault="00EC78D6" w:rsidP="00EC78D6"/>
    <w:p w14:paraId="711D1801" w14:textId="77777777" w:rsidR="00EC78D6" w:rsidRDefault="00EC78D6" w:rsidP="00EC78D6">
      <w:pPr>
        <w:sectPr w:rsidR="00EC78D6" w:rsidSect="00EC78D6">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4D7CA7C7" w14:textId="67257EBD" w:rsidR="00B40E2C" w:rsidRPr="00046198" w:rsidRDefault="003735EB" w:rsidP="00B40E2C">
      <w:pPr>
        <w:spacing w:after="240"/>
        <w:jc w:val="center"/>
        <w:outlineLvl w:val="0"/>
        <w:rPr>
          <w:b/>
          <w:caps/>
          <w:color w:val="000000" w:themeColor="text1"/>
          <w:lang w:val="ru-RU"/>
        </w:rPr>
      </w:pPr>
      <w:r>
        <w:rPr>
          <w:b/>
          <w:color w:val="000000" w:themeColor="text1"/>
          <w:lang w:val="ru-RU"/>
        </w:rPr>
        <w:lastRenderedPageBreak/>
        <w:t>Приложение</w:t>
      </w:r>
      <w:r w:rsidR="00B40E2C" w:rsidRPr="00046198">
        <w:rPr>
          <w:b/>
          <w:caps/>
          <w:color w:val="000000" w:themeColor="text1"/>
          <w:lang w:val="ru-RU"/>
        </w:rPr>
        <w:t xml:space="preserve"> </w:t>
      </w:r>
      <w:r w:rsidR="00B40E2C" w:rsidRPr="00ED69A7">
        <w:rPr>
          <w:b/>
          <w:caps/>
          <w:color w:val="000000" w:themeColor="text1"/>
        </w:rPr>
        <w:t>II</w:t>
      </w:r>
    </w:p>
    <w:p w14:paraId="62E7504A" w14:textId="77777777" w:rsidR="003735EB" w:rsidRDefault="003735EB" w:rsidP="003735EB">
      <w:pPr>
        <w:widowControl w:val="0"/>
        <w:jc w:val="center"/>
        <w:outlineLvl w:val="0"/>
        <w:rPr>
          <w:b/>
          <w:caps/>
          <w:color w:val="000000" w:themeColor="text1"/>
          <w:lang w:val="ru-RU"/>
        </w:rPr>
      </w:pPr>
      <w:r>
        <w:rPr>
          <w:b/>
          <w:caps/>
          <w:color w:val="000000" w:themeColor="text1"/>
          <w:lang w:val="ru-RU"/>
        </w:rPr>
        <w:t>предварительные</w:t>
      </w:r>
      <w:r w:rsidRPr="003735EB">
        <w:rPr>
          <w:b/>
          <w:caps/>
          <w:color w:val="000000" w:themeColor="text1"/>
          <w:lang w:val="ru-RU"/>
        </w:rPr>
        <w:t xml:space="preserve"> </w:t>
      </w:r>
      <w:r>
        <w:rPr>
          <w:b/>
          <w:caps/>
          <w:color w:val="000000" w:themeColor="text1"/>
          <w:lang w:val="ru-RU"/>
        </w:rPr>
        <w:t>мнения</w:t>
      </w:r>
      <w:r w:rsidRPr="003735EB">
        <w:rPr>
          <w:b/>
          <w:caps/>
          <w:color w:val="000000" w:themeColor="text1"/>
          <w:lang w:val="ru-RU"/>
        </w:rPr>
        <w:t>,</w:t>
      </w:r>
      <w:r>
        <w:rPr>
          <w:b/>
          <w:caps/>
          <w:color w:val="000000" w:themeColor="text1"/>
          <w:lang w:val="ru-RU"/>
        </w:rPr>
        <w:t xml:space="preserve"> высказанные исполнительным комитетом по вопросу</w:t>
      </w:r>
      <w:r w:rsidRPr="003735EB">
        <w:rPr>
          <w:b/>
          <w:caps/>
          <w:color w:val="000000" w:themeColor="text1"/>
          <w:lang w:val="ru-RU"/>
        </w:rPr>
        <w:t xml:space="preserve"> </w:t>
      </w:r>
      <w:r>
        <w:rPr>
          <w:b/>
          <w:caps/>
          <w:color w:val="000000" w:themeColor="text1"/>
          <w:lang w:val="ru-RU"/>
        </w:rPr>
        <w:t>о продлении проектов</w:t>
      </w:r>
      <w:r>
        <w:rPr>
          <w:b/>
          <w:caps/>
          <w:color w:val="000000" w:themeColor="text1"/>
          <w:lang w:val="ru-RU"/>
        </w:rPr>
        <w:br/>
        <w:t>укрепления организационной инфраструктуры,</w:t>
      </w:r>
    </w:p>
    <w:p w14:paraId="4758789C" w14:textId="5F00054A" w:rsidR="00B40E2C" w:rsidRPr="003735EB" w:rsidRDefault="003735EB" w:rsidP="003735EB">
      <w:pPr>
        <w:widowControl w:val="0"/>
        <w:jc w:val="center"/>
        <w:outlineLvl w:val="0"/>
        <w:rPr>
          <w:b/>
          <w:caps/>
          <w:color w:val="000000" w:themeColor="text1"/>
          <w:lang w:val="ru-RU"/>
        </w:rPr>
      </w:pPr>
      <w:r>
        <w:rPr>
          <w:b/>
          <w:caps/>
          <w:color w:val="000000" w:themeColor="text1"/>
          <w:lang w:val="ru-RU"/>
        </w:rPr>
        <w:t xml:space="preserve">представленные </w:t>
      </w:r>
      <w:r w:rsidR="00B40E2C" w:rsidRPr="003735EB">
        <w:rPr>
          <w:b/>
          <w:caps/>
          <w:color w:val="000000" w:themeColor="text1"/>
          <w:lang w:val="ru-RU"/>
        </w:rPr>
        <w:t>96</w:t>
      </w:r>
      <w:r>
        <w:rPr>
          <w:b/>
          <w:caps/>
          <w:color w:val="000000" w:themeColor="text1"/>
          <w:lang w:val="ru-RU"/>
        </w:rPr>
        <w:t>-му</w:t>
      </w:r>
      <w:r w:rsidR="00B40E2C" w:rsidRPr="003735EB">
        <w:rPr>
          <w:b/>
          <w:caps/>
          <w:color w:val="000000" w:themeColor="text1"/>
          <w:lang w:val="ru-RU"/>
        </w:rPr>
        <w:t xml:space="preserve"> </w:t>
      </w:r>
      <w:r>
        <w:rPr>
          <w:b/>
          <w:caps/>
          <w:color w:val="000000" w:themeColor="text1"/>
          <w:lang w:val="ru-RU"/>
        </w:rPr>
        <w:t>совещанию</w:t>
      </w:r>
    </w:p>
    <w:p w14:paraId="2817C613" w14:textId="77777777" w:rsidR="00B40E2C" w:rsidRPr="003735EB" w:rsidRDefault="00B40E2C" w:rsidP="00B40E2C">
      <w:pPr>
        <w:rPr>
          <w:lang w:val="ru-RU"/>
        </w:rPr>
      </w:pPr>
    </w:p>
    <w:p w14:paraId="331692BB" w14:textId="08ADA962" w:rsidR="00B40E2C" w:rsidRPr="003735EB" w:rsidRDefault="003735EB" w:rsidP="00B40E2C">
      <w:pPr>
        <w:spacing w:after="240"/>
        <w:rPr>
          <w:b/>
          <w:bCs/>
          <w:color w:val="000000" w:themeColor="text1"/>
          <w:lang w:val="ru-RU"/>
        </w:rPr>
      </w:pPr>
      <w:r>
        <w:rPr>
          <w:b/>
          <w:bCs/>
          <w:color w:val="000000" w:themeColor="text1"/>
          <w:lang w:val="ru-RU"/>
        </w:rPr>
        <w:t>Мексика</w:t>
      </w:r>
    </w:p>
    <w:p w14:paraId="0407E2E2" w14:textId="429EC0F0" w:rsidR="00B40E2C" w:rsidRPr="00547803" w:rsidRDefault="00B12F64" w:rsidP="00B12F64">
      <w:pPr>
        <w:pStyle w:val="Heading1"/>
        <w:numPr>
          <w:ilvl w:val="0"/>
          <w:numId w:val="45"/>
        </w:numPr>
        <w:tabs>
          <w:tab w:val="clear" w:pos="0"/>
          <w:tab w:val="num" w:pos="1080"/>
        </w:tabs>
        <w:autoSpaceDE w:val="0"/>
        <w:autoSpaceDN w:val="0"/>
        <w:adjustRightInd w:val="0"/>
        <w:rPr>
          <w:lang w:val="ru-RU"/>
        </w:rPr>
      </w:pPr>
      <w:r w:rsidRPr="00B12F64">
        <w:rPr>
          <w:lang w:val="ru-RU"/>
        </w:rPr>
        <w:t>Исполнительный комитет рассмотрел доклад, представленный с за</w:t>
      </w:r>
      <w:r>
        <w:rPr>
          <w:lang w:val="ru-RU"/>
        </w:rPr>
        <w:t>просом</w:t>
      </w:r>
      <w:r w:rsidRPr="00B12F64">
        <w:rPr>
          <w:lang w:val="ru-RU"/>
        </w:rPr>
        <w:t xml:space="preserve"> о </w:t>
      </w:r>
      <w:r w:rsidRPr="00423FD0">
        <w:rPr>
          <w:lang w:val="ru-RU"/>
        </w:rPr>
        <w:t>продлении</w:t>
      </w:r>
      <w:r w:rsidRPr="00B12F64">
        <w:rPr>
          <w:lang w:val="ru-RU"/>
        </w:rPr>
        <w:t xml:space="preserve"> </w:t>
      </w:r>
      <w:r w:rsidRPr="00423FD0">
        <w:rPr>
          <w:lang w:val="ru-RU"/>
        </w:rPr>
        <w:t>проекта</w:t>
      </w:r>
      <w:r w:rsidRPr="00B12F64">
        <w:rPr>
          <w:lang w:val="ru-RU"/>
        </w:rPr>
        <w:t xml:space="preserve"> </w:t>
      </w:r>
      <w:r w:rsidRPr="00423FD0">
        <w:rPr>
          <w:lang w:val="ru-RU"/>
        </w:rPr>
        <w:t>по</w:t>
      </w:r>
      <w:r w:rsidRPr="00B12F64">
        <w:rPr>
          <w:lang w:val="ru-RU"/>
        </w:rPr>
        <w:t xml:space="preserve"> </w:t>
      </w:r>
      <w:r w:rsidRPr="00423FD0">
        <w:rPr>
          <w:lang w:val="ru-RU"/>
        </w:rPr>
        <w:t>укреплению</w:t>
      </w:r>
      <w:r w:rsidRPr="00B12F64">
        <w:rPr>
          <w:lang w:val="ru-RU"/>
        </w:rPr>
        <w:t xml:space="preserve"> </w:t>
      </w:r>
      <w:r w:rsidRPr="00423FD0">
        <w:rPr>
          <w:lang w:val="ru-RU"/>
        </w:rPr>
        <w:t>организационной</w:t>
      </w:r>
      <w:r w:rsidRPr="00B12F64">
        <w:rPr>
          <w:lang w:val="ru-RU"/>
        </w:rPr>
        <w:t xml:space="preserve"> </w:t>
      </w:r>
      <w:r>
        <w:rPr>
          <w:lang w:val="ru-RU"/>
        </w:rPr>
        <w:t>структуры</w:t>
      </w:r>
      <w:r w:rsidRPr="00B12F64">
        <w:rPr>
          <w:lang w:val="ru-RU"/>
        </w:rPr>
        <w:t xml:space="preserve"> </w:t>
      </w:r>
      <w:r>
        <w:rPr>
          <w:lang w:val="ru-RU"/>
        </w:rPr>
        <w:t>для</w:t>
      </w:r>
      <w:r w:rsidRPr="00B12F64">
        <w:rPr>
          <w:lang w:val="ru-RU"/>
        </w:rPr>
        <w:t xml:space="preserve"> </w:t>
      </w:r>
      <w:r>
        <w:rPr>
          <w:lang w:val="ru-RU"/>
        </w:rPr>
        <w:t>Мексики</w:t>
      </w:r>
      <w:r w:rsidR="00B40E2C" w:rsidRPr="00B12F64">
        <w:rPr>
          <w:lang w:val="ru-RU"/>
        </w:rPr>
        <w:t xml:space="preserve"> (</w:t>
      </w:r>
      <w:r>
        <w:rPr>
          <w:lang w:val="ru-RU"/>
        </w:rPr>
        <w:t>этап</w:t>
      </w:r>
      <w:r w:rsidRPr="00B12F64">
        <w:rPr>
          <w:lang w:val="en-US"/>
        </w:rPr>
        <w:t> </w:t>
      </w:r>
      <w:r w:rsidR="00B40E2C" w:rsidRPr="00B55812">
        <w:t>XVII</w:t>
      </w:r>
      <w:r w:rsidR="00B40E2C" w:rsidRPr="00B12F64">
        <w:rPr>
          <w:lang w:val="ru-RU"/>
        </w:rPr>
        <w:t>)</w:t>
      </w:r>
      <w:r>
        <w:rPr>
          <w:lang w:val="ru-RU"/>
        </w:rPr>
        <w:t>,</w:t>
      </w:r>
      <w:r w:rsidR="00B40E2C" w:rsidRPr="00B12F64">
        <w:rPr>
          <w:lang w:val="ru-RU"/>
        </w:rPr>
        <w:t xml:space="preserve"> </w:t>
      </w:r>
      <w:r>
        <w:rPr>
          <w:lang w:val="ru-RU"/>
        </w:rPr>
        <w:t>и</w:t>
      </w:r>
      <w:r w:rsidRPr="00B12F64">
        <w:rPr>
          <w:lang w:val="ru-RU"/>
        </w:rPr>
        <w:t xml:space="preserve"> </w:t>
      </w:r>
      <w:r>
        <w:rPr>
          <w:lang w:val="ru-RU"/>
        </w:rPr>
        <w:t>с</w:t>
      </w:r>
      <w:r w:rsidRPr="00B12F64">
        <w:rPr>
          <w:lang w:val="ru-RU"/>
        </w:rPr>
        <w:t xml:space="preserve"> </w:t>
      </w:r>
      <w:r>
        <w:rPr>
          <w:lang w:val="ru-RU"/>
        </w:rPr>
        <w:t>признательностью</w:t>
      </w:r>
      <w:r w:rsidRPr="00B12F64">
        <w:rPr>
          <w:lang w:val="ru-RU"/>
        </w:rPr>
        <w:t xml:space="preserve"> </w:t>
      </w:r>
      <w:r>
        <w:rPr>
          <w:lang w:val="ru-RU"/>
        </w:rPr>
        <w:t>отметил</w:t>
      </w:r>
      <w:r w:rsidRPr="00B12F64">
        <w:rPr>
          <w:lang w:val="ru-RU"/>
        </w:rPr>
        <w:t xml:space="preserve">, </w:t>
      </w:r>
      <w:r>
        <w:rPr>
          <w:lang w:val="ru-RU"/>
        </w:rPr>
        <w:t>что</w:t>
      </w:r>
      <w:r w:rsidRPr="00B12F64">
        <w:rPr>
          <w:lang w:val="ru-RU"/>
        </w:rPr>
        <w:t xml:space="preserve"> </w:t>
      </w:r>
      <w:r>
        <w:rPr>
          <w:lang w:val="ru-RU"/>
        </w:rPr>
        <w:t xml:space="preserve">данные </w:t>
      </w:r>
      <w:r w:rsidRPr="00EB27AB">
        <w:rPr>
          <w:lang w:val="ru-RU"/>
        </w:rPr>
        <w:t>в</w:t>
      </w:r>
      <w:r w:rsidRPr="00E32623">
        <w:rPr>
          <w:lang w:val="ru-RU"/>
        </w:rPr>
        <w:t xml:space="preserve"> </w:t>
      </w:r>
      <w:r w:rsidRPr="00EB27AB">
        <w:rPr>
          <w:lang w:val="ru-RU"/>
        </w:rPr>
        <w:t>соответствии</w:t>
      </w:r>
      <w:r w:rsidRPr="00E32623">
        <w:rPr>
          <w:lang w:val="ru-RU"/>
        </w:rPr>
        <w:t xml:space="preserve"> </w:t>
      </w:r>
      <w:r w:rsidRPr="00EB27AB">
        <w:rPr>
          <w:lang w:val="ru-RU"/>
        </w:rPr>
        <w:t>со</w:t>
      </w:r>
      <w:r w:rsidRPr="00E32623">
        <w:rPr>
          <w:lang w:val="ru-RU"/>
        </w:rPr>
        <w:t xml:space="preserve"> </w:t>
      </w:r>
      <w:r w:rsidRPr="00EB27AB">
        <w:rPr>
          <w:lang w:val="ru-RU"/>
        </w:rPr>
        <w:t>статьей</w:t>
      </w:r>
      <w:r w:rsidRPr="00885F39">
        <w:rPr>
          <w:lang w:val="en-US"/>
        </w:rPr>
        <w:t> </w:t>
      </w:r>
      <w:r w:rsidRPr="00E32623">
        <w:rPr>
          <w:lang w:val="ru-RU"/>
        </w:rPr>
        <w:t>7</w:t>
      </w:r>
      <w:r>
        <w:rPr>
          <w:lang w:val="ru-RU"/>
        </w:rPr>
        <w:t xml:space="preserve"> и данные по страновой программе за </w:t>
      </w:r>
      <w:r w:rsidR="00B40E2C" w:rsidRPr="00B12F64">
        <w:rPr>
          <w:lang w:val="ru-RU"/>
        </w:rPr>
        <w:t xml:space="preserve">2023 </w:t>
      </w:r>
      <w:r>
        <w:rPr>
          <w:lang w:val="ru-RU"/>
        </w:rPr>
        <w:t>и</w:t>
      </w:r>
      <w:r w:rsidR="00B40E2C" w:rsidRPr="00B12F64">
        <w:rPr>
          <w:lang w:val="ru-RU"/>
        </w:rPr>
        <w:t xml:space="preserve"> 2024</w:t>
      </w:r>
      <w:r>
        <w:rPr>
          <w:lang w:val="ru-RU"/>
        </w:rPr>
        <w:t> годы, представленные Секретариату по озону и Секретариату фонда, соответственно</w:t>
      </w:r>
      <w:r w:rsidR="00B40E2C" w:rsidRPr="00B12F64">
        <w:rPr>
          <w:lang w:val="ru-RU"/>
        </w:rPr>
        <w:t xml:space="preserve">, </w:t>
      </w:r>
      <w:r>
        <w:rPr>
          <w:lang w:val="ru-RU"/>
        </w:rPr>
        <w:t>указывают на то, что страна соблюдает график</w:t>
      </w:r>
      <w:r w:rsidR="00B40E2C" w:rsidRPr="00B12F64">
        <w:rPr>
          <w:lang w:val="ru-RU"/>
        </w:rPr>
        <w:t xml:space="preserve"> </w:t>
      </w:r>
      <w:r w:rsidR="00547803">
        <w:rPr>
          <w:lang w:val="ru-RU"/>
        </w:rPr>
        <w:t>постепенно отказа в рамках Монреальского протокола</w:t>
      </w:r>
      <w:r w:rsidR="00B40E2C" w:rsidRPr="00B12F64">
        <w:rPr>
          <w:lang w:val="ru-RU"/>
        </w:rPr>
        <w:t xml:space="preserve">. </w:t>
      </w:r>
      <w:r w:rsidR="00547803">
        <w:rPr>
          <w:lang w:val="ru-RU"/>
        </w:rPr>
        <w:t>Комитет</w:t>
      </w:r>
      <w:r w:rsidR="00547803" w:rsidRPr="00547803">
        <w:rPr>
          <w:lang w:val="ru-RU"/>
        </w:rPr>
        <w:t xml:space="preserve"> </w:t>
      </w:r>
      <w:r w:rsidR="00547803">
        <w:rPr>
          <w:lang w:val="ru-RU"/>
        </w:rPr>
        <w:t>отметил</w:t>
      </w:r>
      <w:r w:rsidR="00547803" w:rsidRPr="00547803">
        <w:rPr>
          <w:lang w:val="ru-RU"/>
        </w:rPr>
        <w:t xml:space="preserve">, </w:t>
      </w:r>
      <w:r w:rsidR="00547803">
        <w:rPr>
          <w:lang w:val="ru-RU"/>
        </w:rPr>
        <w:t>что</w:t>
      </w:r>
      <w:r w:rsidR="00547803" w:rsidRPr="00547803">
        <w:rPr>
          <w:lang w:val="ru-RU"/>
        </w:rPr>
        <w:t xml:space="preserve"> </w:t>
      </w:r>
      <w:r w:rsidR="00547803">
        <w:rPr>
          <w:lang w:val="ru-RU"/>
        </w:rPr>
        <w:t>Мексика</w:t>
      </w:r>
      <w:r w:rsidR="00547803" w:rsidRPr="00547803">
        <w:rPr>
          <w:lang w:val="ru-RU"/>
        </w:rPr>
        <w:t xml:space="preserve"> представила данные по ГФУ и заморозила </w:t>
      </w:r>
      <w:r w:rsidR="00547803">
        <w:rPr>
          <w:lang w:val="ru-RU"/>
        </w:rPr>
        <w:t xml:space="preserve">его </w:t>
      </w:r>
      <w:r w:rsidR="00547803" w:rsidRPr="00547803">
        <w:rPr>
          <w:lang w:val="ru-RU"/>
        </w:rPr>
        <w:t xml:space="preserve">потребление на базовом уровне. Комитет также отметил, что Мексика внедрила строгую систему мониторинга потребления регулируемых веществ, организовала регулярные встречи с </w:t>
      </w:r>
      <w:r w:rsidR="00547803">
        <w:rPr>
          <w:lang w:val="ru-RU"/>
        </w:rPr>
        <w:t xml:space="preserve">полномочными </w:t>
      </w:r>
      <w:r w:rsidR="00547803" w:rsidRPr="00547803">
        <w:rPr>
          <w:lang w:val="ru-RU"/>
        </w:rPr>
        <w:t xml:space="preserve">органами, участвующими в управлении системой контроля, и согласовала необходимые мероприятия со всеми заинтересованными сторонами. Комитет отметил, что были </w:t>
      </w:r>
      <w:r w:rsidR="00547803">
        <w:rPr>
          <w:lang w:val="ru-RU"/>
        </w:rPr>
        <w:t>организованы</w:t>
      </w:r>
      <w:r w:rsidR="00547803" w:rsidRPr="00547803">
        <w:rPr>
          <w:lang w:val="ru-RU"/>
        </w:rPr>
        <w:t xml:space="preserve"> мероприятия по повышению осведомл</w:t>
      </w:r>
      <w:r w:rsidR="00547803">
        <w:rPr>
          <w:lang w:val="ru-RU"/>
        </w:rPr>
        <w:t>е</w:t>
      </w:r>
      <w:r w:rsidR="00547803" w:rsidRPr="00547803">
        <w:rPr>
          <w:lang w:val="ru-RU"/>
        </w:rPr>
        <w:t xml:space="preserve">нности, включая ежегодное празднование Всемирного дня озона, а также ряд мероприятий в центрах подготовки </w:t>
      </w:r>
      <w:r w:rsidR="00547803">
        <w:rPr>
          <w:lang w:val="ru-RU"/>
        </w:rPr>
        <w:t xml:space="preserve">технических </w:t>
      </w:r>
      <w:r w:rsidR="00547803" w:rsidRPr="00547803">
        <w:rPr>
          <w:lang w:val="ru-RU"/>
        </w:rPr>
        <w:t>специалистов по холодильно</w:t>
      </w:r>
      <w:r w:rsidR="00547803">
        <w:rPr>
          <w:lang w:val="ru-RU"/>
        </w:rPr>
        <w:t xml:space="preserve">му оборудованию </w:t>
      </w:r>
      <w:r w:rsidR="00547803" w:rsidRPr="00547803">
        <w:rPr>
          <w:lang w:val="ru-RU"/>
        </w:rPr>
        <w:t xml:space="preserve">и </w:t>
      </w:r>
      <w:r w:rsidR="00547803">
        <w:rPr>
          <w:lang w:val="ru-RU"/>
        </w:rPr>
        <w:t xml:space="preserve">системам </w:t>
      </w:r>
      <w:r w:rsidR="00547803" w:rsidRPr="00547803">
        <w:rPr>
          <w:lang w:val="ru-RU"/>
        </w:rPr>
        <w:t xml:space="preserve">кондиционированию воздуха, подчеркивающих важность развития навыков, необходимых для надлежащего обращения с альтернативами ГХФУ и ГФУ. Комитет признал усилия </w:t>
      </w:r>
      <w:r w:rsidR="00547803">
        <w:rPr>
          <w:lang w:val="ru-RU"/>
        </w:rPr>
        <w:t>п</w:t>
      </w:r>
      <w:r w:rsidR="00547803" w:rsidRPr="00547803">
        <w:rPr>
          <w:lang w:val="ru-RU"/>
        </w:rPr>
        <w:t>равительства Мексики и выразил надежду, что в течение следующих тр</w:t>
      </w:r>
      <w:r w:rsidR="00547803">
        <w:rPr>
          <w:lang w:val="ru-RU"/>
        </w:rPr>
        <w:t>е</w:t>
      </w:r>
      <w:r w:rsidR="00547803" w:rsidRPr="00547803">
        <w:rPr>
          <w:lang w:val="ru-RU"/>
        </w:rPr>
        <w:t xml:space="preserve">х лет </w:t>
      </w:r>
      <w:r w:rsidR="00547803">
        <w:rPr>
          <w:lang w:val="ru-RU"/>
        </w:rPr>
        <w:t>п</w:t>
      </w:r>
      <w:r w:rsidR="00547803" w:rsidRPr="00547803">
        <w:rPr>
          <w:lang w:val="ru-RU"/>
        </w:rPr>
        <w:t>равительство Мексики продолжит успешную реализацию мероприятий, поддерживаемых Многосторонним фондом, для сохранения соответствия контрольным мерам Монреальского протокола</w:t>
      </w:r>
      <w:r w:rsidR="00B40E2C" w:rsidRPr="00547803">
        <w:rPr>
          <w:lang w:val="ru-RU"/>
        </w:rPr>
        <w:t>.</w:t>
      </w:r>
    </w:p>
    <w:p w14:paraId="310092E2" w14:textId="77777777" w:rsidR="00EC78D6" w:rsidRPr="00547803" w:rsidRDefault="00EC78D6" w:rsidP="00EC78D6">
      <w:pPr>
        <w:rPr>
          <w:lang w:val="ru-RU"/>
        </w:rPr>
      </w:pPr>
    </w:p>
    <w:p w14:paraId="1B7398C3" w14:textId="77777777" w:rsidR="004E7F9C" w:rsidRPr="00547803" w:rsidRDefault="004E7F9C" w:rsidP="004E7F9C">
      <w:pPr>
        <w:pStyle w:val="Title1"/>
        <w:rPr>
          <w:lang w:val="ru-RU"/>
        </w:rPr>
      </w:pPr>
    </w:p>
    <w:p w14:paraId="7EA0F13E" w14:textId="77777777" w:rsidR="00BB2764" w:rsidRPr="00547803" w:rsidRDefault="00BB2764" w:rsidP="00BB2764">
      <w:pPr>
        <w:rPr>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F1E4A" w14:paraId="01D82E03" w14:textId="77777777" w:rsidTr="00EC78D6">
        <w:tc>
          <w:tcPr>
            <w:tcW w:w="1871" w:type="dxa"/>
          </w:tcPr>
          <w:p w14:paraId="7F69205E" w14:textId="77777777" w:rsidR="00E85409" w:rsidRPr="00547803" w:rsidRDefault="00E85409" w:rsidP="00A6749E">
            <w:pPr>
              <w:rPr>
                <w:lang w:val="ru-RU"/>
              </w:rPr>
            </w:pPr>
          </w:p>
        </w:tc>
        <w:tc>
          <w:tcPr>
            <w:tcW w:w="1872" w:type="dxa"/>
          </w:tcPr>
          <w:p w14:paraId="7F0BA543" w14:textId="77777777" w:rsidR="00E85409" w:rsidRPr="00547803" w:rsidRDefault="00E85409" w:rsidP="00A6749E">
            <w:pPr>
              <w:rPr>
                <w:lang w:val="ru-RU"/>
              </w:rPr>
            </w:pPr>
          </w:p>
        </w:tc>
        <w:tc>
          <w:tcPr>
            <w:tcW w:w="1872" w:type="dxa"/>
            <w:tcBorders>
              <w:bottom w:val="single" w:sz="4" w:space="0" w:color="auto"/>
            </w:tcBorders>
          </w:tcPr>
          <w:p w14:paraId="7CD009ED" w14:textId="77777777" w:rsidR="00E85409" w:rsidRPr="00547803" w:rsidRDefault="00E85409" w:rsidP="00A6749E">
            <w:pPr>
              <w:rPr>
                <w:lang w:val="ru-RU"/>
              </w:rPr>
            </w:pPr>
          </w:p>
        </w:tc>
        <w:tc>
          <w:tcPr>
            <w:tcW w:w="1872" w:type="dxa"/>
          </w:tcPr>
          <w:p w14:paraId="5419BC69" w14:textId="77777777" w:rsidR="00E85409" w:rsidRPr="00547803" w:rsidRDefault="00E85409" w:rsidP="00A6749E">
            <w:pPr>
              <w:rPr>
                <w:lang w:val="ru-RU"/>
              </w:rPr>
            </w:pPr>
          </w:p>
        </w:tc>
        <w:tc>
          <w:tcPr>
            <w:tcW w:w="1873" w:type="dxa"/>
          </w:tcPr>
          <w:p w14:paraId="7A5DF6F6" w14:textId="77777777" w:rsidR="00E85409" w:rsidRPr="00547803" w:rsidRDefault="00E85409" w:rsidP="00A6749E">
            <w:pPr>
              <w:rPr>
                <w:lang w:val="ru-RU"/>
              </w:rPr>
            </w:pPr>
          </w:p>
        </w:tc>
      </w:tr>
    </w:tbl>
    <w:p w14:paraId="5D69D944" w14:textId="77777777" w:rsidR="00E85409" w:rsidRPr="00547803" w:rsidRDefault="00E85409" w:rsidP="004E7F9C">
      <w:pPr>
        <w:rPr>
          <w:lang w:val="ru-RU"/>
        </w:rPr>
      </w:pPr>
    </w:p>
    <w:sectPr w:rsidR="00E85409" w:rsidRPr="00547803" w:rsidSect="00B40E2C">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F223D" w14:textId="77777777" w:rsidR="00BF0486" w:rsidRDefault="00BF0486" w:rsidP="004A504B">
      <w:r>
        <w:separator/>
      </w:r>
    </w:p>
  </w:endnote>
  <w:endnote w:type="continuationSeparator" w:id="0">
    <w:p w14:paraId="2C381439" w14:textId="77777777" w:rsidR="00BF0486" w:rsidRDefault="00BF0486" w:rsidP="004A504B">
      <w:r>
        <w:continuationSeparator/>
      </w:r>
    </w:p>
  </w:endnote>
  <w:endnote w:type="continuationNotice" w:id="1">
    <w:p w14:paraId="25B0E0E4" w14:textId="77777777" w:rsidR="00BF0486" w:rsidRDefault="00BF04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1C38" w14:textId="77777777" w:rsidR="00144ACF" w:rsidRPr="0033525D" w:rsidRDefault="00144ACF">
    <w:pPr>
      <w:jc w:val="center"/>
    </w:pPr>
    <w:r>
      <w:fldChar w:fldCharType="begin"/>
    </w:r>
    <w:r>
      <w:instrText xml:space="preserve"> PAGE </w:instrText>
    </w:r>
    <w:r>
      <w:fldChar w:fldCharType="separate"/>
    </w:r>
    <w:r w:rsidR="00013937">
      <w:rPr>
        <w:noProof/>
      </w:rPr>
      <w:t>2</w:t>
    </w:r>
    <w:r>
      <w:rPr>
        <w:noProof/>
      </w:rPr>
      <w:fldChar w:fldCharType="end"/>
    </w:r>
  </w:p>
  <w:p w14:paraId="6BEA4098" w14:textId="77777777" w:rsidR="00144ACF" w:rsidRDefault="00144AC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D89" w14:textId="77777777" w:rsidR="00144ACF" w:rsidRPr="0033525D" w:rsidRDefault="00144ACF">
    <w:pPr>
      <w:jc w:val="center"/>
    </w:pPr>
    <w:r>
      <w:fldChar w:fldCharType="begin"/>
    </w:r>
    <w:r>
      <w:instrText xml:space="preserve"> PAGE </w:instrText>
    </w:r>
    <w:r>
      <w:fldChar w:fldCharType="separate"/>
    </w:r>
    <w:r w:rsidR="00013937">
      <w:rPr>
        <w:noProof/>
      </w:rPr>
      <w:t>3</w:t>
    </w:r>
    <w:r>
      <w:rPr>
        <w:noProof/>
      </w:rPr>
      <w:fldChar w:fldCharType="end"/>
    </w:r>
  </w:p>
  <w:p w14:paraId="270405DB" w14:textId="77777777" w:rsidR="00144ACF" w:rsidRDefault="00144AC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09A6" w14:textId="2CA517F4" w:rsidR="00144ACF" w:rsidRPr="004672C9" w:rsidRDefault="00144ACF" w:rsidP="004E7F9C">
    <w:pPr>
      <w:pBdr>
        <w:top w:val="single" w:sz="4" w:space="1" w:color="auto"/>
        <w:left w:val="single" w:sz="4" w:space="4" w:color="auto"/>
        <w:bottom w:val="single" w:sz="4" w:space="1" w:color="auto"/>
        <w:right w:val="single" w:sz="4" w:space="4" w:color="auto"/>
      </w:pBdr>
      <w:jc w:val="center"/>
      <w:rPr>
        <w:sz w:val="16"/>
        <w:szCs w:val="18"/>
        <w:lang w:val="ru-RU"/>
      </w:rPr>
    </w:pPr>
    <w:r w:rsidRPr="004672C9">
      <w:rPr>
        <w:sz w:val="16"/>
        <w:szCs w:val="18"/>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7B0CD87A" w14:textId="77777777" w:rsidR="00144ACF" w:rsidRPr="004672C9" w:rsidRDefault="00144ACF"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8391" w14:textId="77777777" w:rsidR="00144ACF" w:rsidRPr="0033525D" w:rsidRDefault="00144ACF">
    <w:pPr>
      <w:jc w:val="center"/>
    </w:pPr>
    <w:r>
      <w:fldChar w:fldCharType="begin"/>
    </w:r>
    <w:r>
      <w:instrText xml:space="preserve"> PAGE </w:instrText>
    </w:r>
    <w:r>
      <w:fldChar w:fldCharType="separate"/>
    </w:r>
    <w:r w:rsidR="00DD7B09">
      <w:rPr>
        <w:noProof/>
      </w:rPr>
      <w:t>1</w:t>
    </w:r>
    <w:r>
      <w:rPr>
        <w:noProof/>
      </w:rPr>
      <w:fldChar w:fldCharType="end"/>
    </w:r>
  </w:p>
  <w:p w14:paraId="3770224D" w14:textId="77777777" w:rsidR="00144ACF" w:rsidRDefault="00144AC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144ACF" w:rsidRPr="0033525D" w:rsidRDefault="00144ACF">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144ACF" w:rsidRPr="0033525D" w:rsidRDefault="00144ACF">
    <w:pPr>
      <w:jc w:val="center"/>
    </w:pPr>
    <w:r>
      <w:fldChar w:fldCharType="begin"/>
    </w:r>
    <w:r>
      <w:instrText xml:space="preserve"> PAGE </w:instrText>
    </w:r>
    <w:r>
      <w:fldChar w:fldCharType="separate"/>
    </w:r>
    <w:r w:rsidR="00DD7B09">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144ACF" w:rsidRDefault="00144AC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077DEF8" w14:textId="77777777" w:rsidR="00144ACF" w:rsidRDefault="00144AC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D670D" w14:textId="77777777" w:rsidR="00BF0486" w:rsidRDefault="00BF0486" w:rsidP="004A504B">
      <w:r>
        <w:separator/>
      </w:r>
    </w:p>
  </w:footnote>
  <w:footnote w:type="continuationSeparator" w:id="0">
    <w:p w14:paraId="37B63894" w14:textId="77777777" w:rsidR="00BF0486" w:rsidRDefault="00BF0486" w:rsidP="004A504B">
      <w:r>
        <w:continuationSeparator/>
      </w:r>
    </w:p>
  </w:footnote>
  <w:footnote w:type="continuationNotice" w:id="1">
    <w:p w14:paraId="375A2E98" w14:textId="77777777" w:rsidR="00BF0486" w:rsidRDefault="00BF0486"/>
  </w:footnote>
  <w:footnote w:id="2">
    <w:p w14:paraId="05F566C9" w14:textId="77777777" w:rsidR="00144ACF" w:rsidRPr="00046198" w:rsidRDefault="00144ACF" w:rsidP="0079781A">
      <w:pPr>
        <w:pStyle w:val="FootnoteText"/>
        <w:rPr>
          <w:lang w:val="ru-RU"/>
        </w:rPr>
      </w:pPr>
      <w:r w:rsidRPr="001A24C6">
        <w:rPr>
          <w:rStyle w:val="FootnoteReference"/>
        </w:rPr>
        <w:footnoteRef/>
      </w:r>
      <w:r w:rsidRPr="00046198">
        <w:rPr>
          <w:lang w:val="ru-RU"/>
        </w:rPr>
        <w:t xml:space="preserve"> </w:t>
      </w:r>
      <w:r w:rsidRPr="001E1147">
        <w:rPr>
          <w:lang w:val="en-US"/>
        </w:rPr>
        <w:t>UNEP</w:t>
      </w:r>
      <w:r w:rsidRPr="00046198">
        <w:rPr>
          <w:lang w:val="ru-RU"/>
        </w:rPr>
        <w:t>/</w:t>
      </w:r>
      <w:r w:rsidRPr="001E1147">
        <w:rPr>
          <w:lang w:val="en-US"/>
        </w:rPr>
        <w:t>OzL</w:t>
      </w:r>
      <w:r w:rsidRPr="00046198">
        <w:rPr>
          <w:lang w:val="ru-RU"/>
        </w:rPr>
        <w:t>.</w:t>
      </w:r>
      <w:r w:rsidRPr="001E1147">
        <w:rPr>
          <w:lang w:val="en-US"/>
        </w:rPr>
        <w:t>Pro</w:t>
      </w:r>
      <w:r w:rsidRPr="00046198">
        <w:rPr>
          <w:lang w:val="ru-RU"/>
        </w:rPr>
        <w:t>/</w:t>
      </w:r>
      <w:r w:rsidRPr="001E1147">
        <w:rPr>
          <w:lang w:val="en-US"/>
        </w:rPr>
        <w:t>ExCom</w:t>
      </w:r>
      <w:r w:rsidRPr="00046198">
        <w:rPr>
          <w:lang w:val="ru-RU"/>
        </w:rPr>
        <w:t>/96/1</w:t>
      </w:r>
    </w:p>
  </w:footnote>
  <w:footnote w:id="3">
    <w:p w14:paraId="55613AD6" w14:textId="6EC68236" w:rsidR="00144ACF" w:rsidRPr="00046198" w:rsidRDefault="00144ACF" w:rsidP="00046198">
      <w:pPr>
        <w:rPr>
          <w:b/>
          <w:bCs/>
          <w:color w:val="000000" w:themeColor="text1"/>
          <w:sz w:val="18"/>
          <w:szCs w:val="18"/>
          <w:lang w:val="en-US" w:eastAsia="zh-CN"/>
        </w:rPr>
      </w:pPr>
      <w:r>
        <w:rPr>
          <w:rStyle w:val="FootnoteReference"/>
        </w:rPr>
        <w:footnoteRef/>
      </w:r>
      <w:r w:rsidRPr="003758FA">
        <w:rPr>
          <w:color w:val="000000" w:themeColor="text1"/>
          <w:sz w:val="18"/>
          <w:szCs w:val="18"/>
          <w:lang w:val="ru-RU"/>
        </w:rPr>
        <w:t xml:space="preserve"> </w:t>
      </w:r>
      <w:r>
        <w:rPr>
          <w:color w:val="000000" w:themeColor="text1"/>
          <w:sz w:val="18"/>
          <w:szCs w:val="18"/>
          <w:lang w:val="ru-RU"/>
        </w:rPr>
        <w:t>В</w:t>
      </w:r>
      <w:r w:rsidRPr="003758FA">
        <w:rPr>
          <w:color w:val="000000" w:themeColor="text1"/>
          <w:sz w:val="18"/>
          <w:szCs w:val="18"/>
          <w:lang w:val="ru-RU"/>
        </w:rPr>
        <w:t xml:space="preserve"> </w:t>
      </w:r>
      <w:r>
        <w:rPr>
          <w:color w:val="000000" w:themeColor="text1"/>
          <w:sz w:val="18"/>
          <w:szCs w:val="18"/>
          <w:lang w:val="ru-RU"/>
        </w:rPr>
        <w:t>настоящем</w:t>
      </w:r>
      <w:r w:rsidRPr="003758FA">
        <w:rPr>
          <w:color w:val="000000" w:themeColor="text1"/>
          <w:sz w:val="18"/>
          <w:szCs w:val="18"/>
          <w:lang w:val="ru-RU"/>
        </w:rPr>
        <w:t xml:space="preserve"> </w:t>
      </w:r>
      <w:r>
        <w:rPr>
          <w:color w:val="000000" w:themeColor="text1"/>
          <w:sz w:val="18"/>
          <w:szCs w:val="18"/>
          <w:lang w:val="ru-RU"/>
        </w:rPr>
        <w:t>документе</w:t>
      </w:r>
      <w:r w:rsidRPr="003758FA">
        <w:rPr>
          <w:color w:val="000000" w:themeColor="text1"/>
          <w:sz w:val="18"/>
          <w:szCs w:val="18"/>
          <w:lang w:val="ru-RU"/>
        </w:rPr>
        <w:t xml:space="preserve"> </w:t>
      </w:r>
      <w:r>
        <w:rPr>
          <w:color w:val="000000" w:themeColor="text1"/>
          <w:sz w:val="18"/>
          <w:szCs w:val="18"/>
          <w:lang w:val="ru-RU"/>
        </w:rPr>
        <w:t>называется</w:t>
      </w:r>
      <w:r w:rsidRPr="003758FA">
        <w:rPr>
          <w:color w:val="000000" w:themeColor="text1"/>
          <w:sz w:val="18"/>
          <w:szCs w:val="18"/>
          <w:lang w:val="ru-RU"/>
        </w:rPr>
        <w:t xml:space="preserve"> </w:t>
      </w:r>
      <w:r>
        <w:rPr>
          <w:color w:val="000000" w:themeColor="text1"/>
          <w:sz w:val="18"/>
          <w:szCs w:val="18"/>
          <w:lang w:val="ru-RU"/>
        </w:rPr>
        <w:t>подготовкой</w:t>
      </w:r>
      <w:r w:rsidRPr="003758FA">
        <w:rPr>
          <w:color w:val="000000" w:themeColor="text1"/>
          <w:sz w:val="18"/>
          <w:szCs w:val="18"/>
          <w:lang w:val="ru-RU"/>
        </w:rPr>
        <w:t xml:space="preserve"> национальной инвентаризации банков использованных или нежелательных регулируемых веществ и плана</w:t>
      </w:r>
      <w:r>
        <w:rPr>
          <w:color w:val="000000" w:themeColor="text1"/>
          <w:sz w:val="18"/>
          <w:szCs w:val="18"/>
          <w:lang w:val="ru-RU"/>
        </w:rPr>
        <w:t>.</w:t>
      </w:r>
    </w:p>
  </w:footnote>
  <w:footnote w:id="4">
    <w:p w14:paraId="0E1B0959" w14:textId="08B45E3B" w:rsidR="00144ACF" w:rsidRPr="00885F39" w:rsidRDefault="00144ACF" w:rsidP="009F4BD7">
      <w:pPr>
        <w:pStyle w:val="FootnoteText"/>
        <w:rPr>
          <w:lang w:val="ru-RU"/>
        </w:rPr>
      </w:pPr>
      <w:r>
        <w:rPr>
          <w:rStyle w:val="FootnoteReference"/>
        </w:rPr>
        <w:footnoteRef/>
      </w:r>
      <w:r w:rsidRPr="00885F39">
        <w:rPr>
          <w:lang w:val="ru-RU"/>
        </w:rPr>
        <w:t xml:space="preserve"> </w:t>
      </w:r>
      <w:r>
        <w:rPr>
          <w:lang w:val="ru-RU"/>
        </w:rPr>
        <w:t>Решение</w:t>
      </w:r>
      <w:r w:rsidRPr="00423FD0">
        <w:rPr>
          <w:lang w:val="en-US"/>
        </w:rPr>
        <w:t> </w:t>
      </w:r>
      <w:r w:rsidRPr="00885F39">
        <w:rPr>
          <w:lang w:val="ru-RU"/>
        </w:rPr>
        <w:t xml:space="preserve">91/63: </w:t>
      </w:r>
      <w:r>
        <w:t>b</w:t>
      </w:r>
      <w:r w:rsidRPr="00885F39">
        <w:rPr>
          <w:lang w:val="ru-RU"/>
        </w:rPr>
        <w:t xml:space="preserve">) </w:t>
      </w:r>
      <w:r>
        <w:rPr>
          <w:lang w:val="ru-RU"/>
        </w:rPr>
        <w:t>утвердить</w:t>
      </w:r>
      <w:r w:rsidRPr="00885F39">
        <w:rPr>
          <w:lang w:val="ru-RU"/>
        </w:rPr>
        <w:t xml:space="preserve"> пересмотренную форму представления окончательных докладов и заявок на продление финансирования мероприятий по укреплению организационной инфраструктуры, а также соответствующие индикаторы результативности; </w:t>
      </w:r>
      <w:r>
        <w:rPr>
          <w:lang w:val="ru-RU"/>
        </w:rPr>
        <w:t>и</w:t>
      </w:r>
      <w:r w:rsidRPr="00885F39">
        <w:rPr>
          <w:lang w:val="ru-RU"/>
        </w:rPr>
        <w:t xml:space="preserve"> </w:t>
      </w:r>
      <w:r>
        <w:t>c</w:t>
      </w:r>
      <w:r w:rsidRPr="00885F39">
        <w:rPr>
          <w:lang w:val="ru-RU"/>
        </w:rPr>
        <w:t>) предложи</w:t>
      </w:r>
      <w:r>
        <w:rPr>
          <w:lang w:val="ru-RU"/>
        </w:rPr>
        <w:t>ть</w:t>
      </w:r>
      <w:r w:rsidRPr="00885F39">
        <w:rPr>
          <w:lang w:val="ru-RU"/>
        </w:rPr>
        <w:t xml:space="preserve"> стран</w:t>
      </w:r>
      <w:r>
        <w:rPr>
          <w:lang w:val="ru-RU"/>
        </w:rPr>
        <w:t>ам, действующим в рамках статьи </w:t>
      </w:r>
      <w:r w:rsidRPr="00885F39">
        <w:rPr>
          <w:lang w:val="ru-RU"/>
        </w:rPr>
        <w:t>5, через двусторонние учреждения и учреждения-исполнители использовать пересмотренную форму</w:t>
      </w:r>
      <w:r>
        <w:rPr>
          <w:lang w:val="ru-RU"/>
        </w:rPr>
        <w:t>, упомянутую в подпункте </w:t>
      </w:r>
      <w:r>
        <w:t>b</w:t>
      </w:r>
      <w:r w:rsidRPr="00885F39">
        <w:rPr>
          <w:lang w:val="ru-RU"/>
        </w:rPr>
        <w:t>)</w:t>
      </w:r>
      <w:r>
        <w:rPr>
          <w:lang w:val="ru-RU"/>
        </w:rPr>
        <w:t xml:space="preserve"> выше, </w:t>
      </w:r>
      <w:r w:rsidRPr="00885F39">
        <w:rPr>
          <w:lang w:val="ru-RU"/>
        </w:rPr>
        <w:t>для всех заявок на дальнейшее укрепление организационной инфраструктуры</w:t>
      </w:r>
      <w:r>
        <w:rPr>
          <w:lang w:val="ru-RU"/>
        </w:rPr>
        <w:t>,</w:t>
      </w:r>
      <w:r w:rsidRPr="00885F39">
        <w:rPr>
          <w:lang w:val="ru-RU"/>
        </w:rPr>
        <w:t xml:space="preserve"> начиная с первого совещания </w:t>
      </w:r>
      <w:r>
        <w:rPr>
          <w:lang w:val="ru-RU"/>
        </w:rPr>
        <w:t xml:space="preserve">Исполнительного комитета </w:t>
      </w:r>
      <w:r w:rsidRPr="00885F39">
        <w:rPr>
          <w:lang w:val="ru-RU"/>
        </w:rPr>
        <w:t>в 2023 году.</w:t>
      </w:r>
    </w:p>
  </w:footnote>
  <w:footnote w:id="5">
    <w:p w14:paraId="129698B3" w14:textId="7F0C5526" w:rsidR="00144ACF" w:rsidRPr="00081909" w:rsidRDefault="00144ACF" w:rsidP="009F4BD7">
      <w:pPr>
        <w:pStyle w:val="FootnoteText"/>
        <w:rPr>
          <w:highlight w:val="yellow"/>
          <w:lang w:val="ru-RU"/>
        </w:rPr>
      </w:pPr>
      <w:r w:rsidRPr="00FE7034">
        <w:rPr>
          <w:rStyle w:val="FootnoteReference"/>
        </w:rPr>
        <w:footnoteRef/>
      </w:r>
      <w:r w:rsidRPr="00081909">
        <w:rPr>
          <w:lang w:val="ru-RU"/>
        </w:rPr>
        <w:t xml:space="preserve"> </w:t>
      </w:r>
      <w:r>
        <w:rPr>
          <w:lang w:val="ru-RU"/>
        </w:rPr>
        <w:t>Включение</w:t>
      </w:r>
      <w:r w:rsidRPr="00081909">
        <w:rPr>
          <w:lang w:val="ru-RU"/>
        </w:rPr>
        <w:t xml:space="preserve"> </w:t>
      </w:r>
      <w:r>
        <w:rPr>
          <w:lang w:val="ru-RU"/>
        </w:rPr>
        <w:t>этапа</w:t>
      </w:r>
      <w:r w:rsidRPr="00081909">
        <w:rPr>
          <w:lang w:val="en-US"/>
        </w:rPr>
        <w:t> </w:t>
      </w:r>
      <w:r w:rsidRPr="00FE7034">
        <w:rPr>
          <w:lang w:val="en-US"/>
        </w:rPr>
        <w:t>III</w:t>
      </w:r>
      <w:r w:rsidRPr="00081909">
        <w:rPr>
          <w:lang w:val="ru-RU"/>
        </w:rPr>
        <w:t xml:space="preserve"> </w:t>
      </w:r>
      <w:r>
        <w:rPr>
          <w:lang w:val="ru-RU"/>
        </w:rPr>
        <w:t>ПОДПО</w:t>
      </w:r>
      <w:r w:rsidRPr="00081909">
        <w:rPr>
          <w:lang w:val="ru-RU"/>
        </w:rPr>
        <w:t xml:space="preserve"> </w:t>
      </w:r>
      <w:r>
        <w:rPr>
          <w:lang w:val="ru-RU"/>
        </w:rPr>
        <w:t>в</w:t>
      </w:r>
      <w:r w:rsidRPr="00081909">
        <w:rPr>
          <w:lang w:val="ru-RU"/>
        </w:rPr>
        <w:t xml:space="preserve"> </w:t>
      </w:r>
      <w:r>
        <w:rPr>
          <w:lang w:val="ru-RU"/>
        </w:rPr>
        <w:t>бизнес</w:t>
      </w:r>
      <w:r w:rsidRPr="00081909">
        <w:rPr>
          <w:lang w:val="ru-RU"/>
        </w:rPr>
        <w:t>-</w:t>
      </w:r>
      <w:r>
        <w:rPr>
          <w:lang w:val="ru-RU"/>
        </w:rPr>
        <w:t>план</w:t>
      </w:r>
      <w:r w:rsidRPr="00081909">
        <w:rPr>
          <w:lang w:val="ru-RU"/>
        </w:rPr>
        <w:t xml:space="preserve"> </w:t>
      </w:r>
      <w:r>
        <w:rPr>
          <w:lang w:val="ru-RU"/>
        </w:rPr>
        <w:t>допускается</w:t>
      </w:r>
      <w:r w:rsidRPr="00081909">
        <w:rPr>
          <w:lang w:val="ru-RU"/>
        </w:rPr>
        <w:t xml:space="preserve"> </w:t>
      </w:r>
      <w:r>
        <w:rPr>
          <w:lang w:val="ru-RU"/>
        </w:rPr>
        <w:t>только</w:t>
      </w:r>
      <w:r w:rsidRPr="00081909">
        <w:rPr>
          <w:lang w:val="ru-RU"/>
        </w:rPr>
        <w:t xml:space="preserve"> </w:t>
      </w:r>
      <w:r>
        <w:rPr>
          <w:lang w:val="ru-RU"/>
        </w:rPr>
        <w:t>для</w:t>
      </w:r>
      <w:r w:rsidRPr="00081909">
        <w:rPr>
          <w:lang w:val="ru-RU"/>
        </w:rPr>
        <w:t xml:space="preserve"> </w:t>
      </w:r>
      <w:r>
        <w:rPr>
          <w:lang w:val="ru-RU"/>
        </w:rPr>
        <w:t>стран</w:t>
      </w:r>
      <w:r w:rsidRPr="00081909">
        <w:rPr>
          <w:lang w:val="ru-RU"/>
        </w:rPr>
        <w:t xml:space="preserve"> </w:t>
      </w:r>
      <w:r>
        <w:rPr>
          <w:lang w:val="ru-RU"/>
        </w:rPr>
        <w:t>с</w:t>
      </w:r>
      <w:r w:rsidRPr="00081909">
        <w:rPr>
          <w:lang w:val="ru-RU"/>
        </w:rPr>
        <w:t xml:space="preserve"> </w:t>
      </w:r>
      <w:r>
        <w:rPr>
          <w:lang w:val="ru-RU"/>
        </w:rPr>
        <w:t>утвержденным</w:t>
      </w:r>
      <w:r w:rsidRPr="00081909">
        <w:rPr>
          <w:lang w:val="ru-RU"/>
        </w:rPr>
        <w:t xml:space="preserve"> </w:t>
      </w:r>
      <w:r>
        <w:rPr>
          <w:lang w:val="ru-RU"/>
        </w:rPr>
        <w:t>этапом</w:t>
      </w:r>
      <w:r w:rsidRPr="00081909">
        <w:rPr>
          <w:lang w:val="en-US"/>
        </w:rPr>
        <w:t> </w:t>
      </w:r>
      <w:r w:rsidRPr="00FE7034">
        <w:rPr>
          <w:lang w:val="en-US"/>
        </w:rPr>
        <w:t>II</w:t>
      </w:r>
      <w:r w:rsidRPr="00081909">
        <w:rPr>
          <w:lang w:val="ru-RU"/>
        </w:rPr>
        <w:t xml:space="preserve"> </w:t>
      </w:r>
      <w:r>
        <w:rPr>
          <w:lang w:val="ru-RU"/>
        </w:rPr>
        <w:t xml:space="preserve">ПОДПО, </w:t>
      </w:r>
      <w:r w:rsidRPr="00A53FB2">
        <w:rPr>
          <w:lang w:val="ru-RU"/>
        </w:rPr>
        <w:t>где целевые показатели сокращения ниже контрольных значений на 2025 год</w:t>
      </w:r>
      <w:r w:rsidRPr="00081909">
        <w:rPr>
          <w:lang w:val="ru-RU"/>
        </w:rPr>
        <w:t>.</w:t>
      </w:r>
    </w:p>
  </w:footnote>
  <w:footnote w:id="6">
    <w:p w14:paraId="78F6CFCB" w14:textId="2224F821" w:rsidR="00144ACF" w:rsidRPr="00CC3301" w:rsidRDefault="00144ACF" w:rsidP="00111DFB">
      <w:pPr>
        <w:pStyle w:val="FootnoteText"/>
        <w:rPr>
          <w:lang w:val="ru-RU"/>
        </w:rPr>
      </w:pPr>
      <w:r>
        <w:rPr>
          <w:rStyle w:val="FootnoteReference"/>
        </w:rPr>
        <w:footnoteRef/>
      </w:r>
      <w:r w:rsidRPr="00CC3301">
        <w:rPr>
          <w:lang w:val="ru-RU"/>
        </w:rPr>
        <w:t xml:space="preserve"> </w:t>
      </w:r>
      <w:r>
        <w:rPr>
          <w:lang w:val="ru-RU"/>
        </w:rPr>
        <w:t>П</w:t>
      </w:r>
      <w:r w:rsidRPr="00CC3301">
        <w:rPr>
          <w:lang w:val="ru-RU"/>
        </w:rPr>
        <w:t xml:space="preserve">роекты, предусматривающие оказание технической помощи для сборки и монтажа оборудования, результатом которых станет внедрение технологий для поддержания и/или повышения энергоэффективности при одновременном </w:t>
      </w:r>
      <w:r w:rsidR="00DD7B09">
        <w:rPr>
          <w:lang w:val="ru-RU"/>
        </w:rPr>
        <w:t>отказе</w:t>
      </w:r>
      <w:r w:rsidRPr="00CC3301">
        <w:rPr>
          <w:lang w:val="ru-RU"/>
        </w:rPr>
        <w:t xml:space="preserve"> от ГФУ и демонстрация воспроизводимости и масштабируемости в стране или регионе.</w:t>
      </w:r>
    </w:p>
  </w:footnote>
  <w:footnote w:id="7">
    <w:p w14:paraId="5EC2F55C" w14:textId="77777777" w:rsidR="00144ACF" w:rsidRPr="00046198" w:rsidRDefault="00144ACF" w:rsidP="00144ACF">
      <w:pPr>
        <w:pStyle w:val="FootnoteText"/>
        <w:rPr>
          <w:lang w:val="ru-RU"/>
        </w:rPr>
      </w:pPr>
      <w:r>
        <w:rPr>
          <w:rStyle w:val="FootnoteReference"/>
        </w:rPr>
        <w:footnoteRef/>
      </w:r>
      <w:r w:rsidRPr="00046198">
        <w:rPr>
          <w:lang w:val="ru-RU"/>
        </w:rPr>
        <w:t xml:space="preserve"> </w:t>
      </w:r>
      <w:r w:rsidRPr="00FC5820">
        <w:t>UNEP</w:t>
      </w:r>
      <w:r w:rsidRPr="00046198">
        <w:rPr>
          <w:lang w:val="ru-RU"/>
        </w:rPr>
        <w:t>/</w:t>
      </w:r>
      <w:r w:rsidRPr="00FC5820">
        <w:t>OzL</w:t>
      </w:r>
      <w:r w:rsidRPr="00046198">
        <w:rPr>
          <w:lang w:val="ru-RU"/>
        </w:rPr>
        <w:t>.</w:t>
      </w:r>
      <w:r w:rsidRPr="00FC5820">
        <w:t>Pro</w:t>
      </w:r>
      <w:r w:rsidRPr="00046198">
        <w:rPr>
          <w:lang w:val="ru-RU"/>
        </w:rPr>
        <w:t>/</w:t>
      </w:r>
      <w:r w:rsidRPr="00FC5820">
        <w:t>ExCom</w:t>
      </w:r>
      <w:r w:rsidRPr="00046198">
        <w:rPr>
          <w:lang w:val="ru-RU"/>
        </w:rPr>
        <w:t>/93/53</w:t>
      </w:r>
    </w:p>
  </w:footnote>
  <w:footnote w:id="8">
    <w:p w14:paraId="16ED5F8E" w14:textId="37EDF417" w:rsidR="00144ACF" w:rsidRPr="0095527C" w:rsidRDefault="00144ACF" w:rsidP="00405829">
      <w:pPr>
        <w:pStyle w:val="FootnoteText"/>
        <w:rPr>
          <w:lang w:val="ru-RU"/>
        </w:rPr>
      </w:pPr>
      <w:r>
        <w:rPr>
          <w:rStyle w:val="FootnoteReference"/>
        </w:rPr>
        <w:footnoteRef/>
      </w:r>
      <w:r w:rsidRPr="0095527C">
        <w:rPr>
          <w:lang w:val="ru-RU"/>
        </w:rPr>
        <w:t xml:space="preserve"> </w:t>
      </w:r>
      <w:r w:rsidR="0095527C">
        <w:rPr>
          <w:lang w:val="ru-RU"/>
        </w:rPr>
        <w:t>Секретариату</w:t>
      </w:r>
      <w:r w:rsidR="0095527C" w:rsidRPr="0095527C">
        <w:rPr>
          <w:lang w:val="ru-RU"/>
        </w:rPr>
        <w:t xml:space="preserve"> </w:t>
      </w:r>
      <w:r w:rsidR="0095527C">
        <w:rPr>
          <w:lang w:val="ru-RU"/>
        </w:rPr>
        <w:t>было</w:t>
      </w:r>
      <w:r w:rsidR="0095527C" w:rsidRPr="0095527C">
        <w:rPr>
          <w:lang w:val="ru-RU"/>
        </w:rPr>
        <w:t xml:space="preserve"> </w:t>
      </w:r>
      <w:r w:rsidR="0095527C">
        <w:rPr>
          <w:lang w:val="ru-RU"/>
        </w:rPr>
        <w:t>поручено</w:t>
      </w:r>
      <w:r w:rsidR="0095527C" w:rsidRPr="0095527C">
        <w:rPr>
          <w:lang w:val="ru-RU"/>
        </w:rPr>
        <w:t xml:space="preserve"> </w:t>
      </w:r>
      <w:r w:rsidR="0095527C">
        <w:rPr>
          <w:lang w:val="ru-RU"/>
        </w:rPr>
        <w:t>представлять</w:t>
      </w:r>
      <w:r w:rsidR="0095527C" w:rsidRPr="0095527C">
        <w:rPr>
          <w:lang w:val="ru-RU"/>
        </w:rPr>
        <w:t xml:space="preserve"> </w:t>
      </w:r>
      <w:r w:rsidR="0095527C">
        <w:rPr>
          <w:lang w:val="ru-RU"/>
        </w:rPr>
        <w:t>на</w:t>
      </w:r>
      <w:r w:rsidR="0095527C" w:rsidRPr="0095527C">
        <w:rPr>
          <w:lang w:val="ru-RU"/>
        </w:rPr>
        <w:t xml:space="preserve"> </w:t>
      </w:r>
      <w:r w:rsidR="0095527C">
        <w:rPr>
          <w:lang w:val="ru-RU"/>
        </w:rPr>
        <w:t>первом</w:t>
      </w:r>
      <w:r w:rsidR="0095527C" w:rsidRPr="0095527C">
        <w:rPr>
          <w:lang w:val="ru-RU"/>
        </w:rPr>
        <w:t xml:space="preserve"> </w:t>
      </w:r>
      <w:r w:rsidR="0095527C">
        <w:rPr>
          <w:lang w:val="ru-RU"/>
        </w:rPr>
        <w:t>совещании</w:t>
      </w:r>
      <w:r w:rsidR="0095527C" w:rsidRPr="0095527C">
        <w:rPr>
          <w:lang w:val="ru-RU"/>
        </w:rPr>
        <w:t xml:space="preserve"> </w:t>
      </w:r>
      <w:r w:rsidR="0095527C">
        <w:rPr>
          <w:lang w:val="ru-RU"/>
        </w:rPr>
        <w:t>каждого</w:t>
      </w:r>
      <w:r w:rsidR="0095527C" w:rsidRPr="0095527C">
        <w:rPr>
          <w:lang w:val="ru-RU"/>
        </w:rPr>
        <w:t xml:space="preserve"> </w:t>
      </w:r>
      <w:r w:rsidR="0095527C">
        <w:rPr>
          <w:lang w:val="ru-RU"/>
        </w:rPr>
        <w:t>года</w:t>
      </w:r>
      <w:r w:rsidR="0095527C" w:rsidRPr="0095527C">
        <w:rPr>
          <w:lang w:val="ru-RU"/>
        </w:rPr>
        <w:t xml:space="preserve"> </w:t>
      </w:r>
      <w:r w:rsidR="0095527C">
        <w:rPr>
          <w:lang w:val="ru-RU"/>
        </w:rPr>
        <w:t>перечень</w:t>
      </w:r>
      <w:r w:rsidR="0095527C" w:rsidRPr="0095527C">
        <w:rPr>
          <w:lang w:val="ru-RU"/>
        </w:rPr>
        <w:t xml:space="preserve">, </w:t>
      </w:r>
      <w:r w:rsidR="0095527C">
        <w:rPr>
          <w:lang w:val="ru-RU"/>
        </w:rPr>
        <w:t>содержащий</w:t>
      </w:r>
      <w:r w:rsidR="0095527C" w:rsidRPr="0095527C">
        <w:rPr>
          <w:lang w:val="ru-RU"/>
        </w:rPr>
        <w:t xml:space="preserve"> 20</w:t>
      </w:r>
      <w:r w:rsidR="0095527C" w:rsidRPr="0095527C">
        <w:rPr>
          <w:lang w:val="en-US"/>
        </w:rPr>
        <w:t> </w:t>
      </w:r>
      <w:r w:rsidR="0095527C" w:rsidRPr="0095527C">
        <w:rPr>
          <w:lang w:val="ru-RU"/>
        </w:rPr>
        <w:t xml:space="preserve">% </w:t>
      </w:r>
      <w:r w:rsidR="0095527C">
        <w:rPr>
          <w:lang w:val="ru-RU"/>
        </w:rPr>
        <w:t>стран</w:t>
      </w:r>
      <w:r w:rsidR="0095527C" w:rsidRPr="0095527C">
        <w:rPr>
          <w:lang w:val="ru-RU"/>
        </w:rPr>
        <w:t xml:space="preserve"> </w:t>
      </w:r>
      <w:r w:rsidR="0095527C">
        <w:rPr>
          <w:lang w:val="ru-RU"/>
        </w:rPr>
        <w:t>с</w:t>
      </w:r>
      <w:r w:rsidR="0095527C" w:rsidRPr="0095527C">
        <w:rPr>
          <w:lang w:val="ru-RU"/>
        </w:rPr>
        <w:t xml:space="preserve"> </w:t>
      </w:r>
      <w:r w:rsidR="0095527C">
        <w:rPr>
          <w:lang w:val="ru-RU"/>
        </w:rPr>
        <w:t>базовым</w:t>
      </w:r>
      <w:r w:rsidR="0095527C" w:rsidRPr="0095527C">
        <w:rPr>
          <w:lang w:val="ru-RU"/>
        </w:rPr>
        <w:t xml:space="preserve"> </w:t>
      </w:r>
      <w:r w:rsidR="0095527C">
        <w:rPr>
          <w:lang w:val="ru-RU"/>
        </w:rPr>
        <w:t>уровнем</w:t>
      </w:r>
      <w:r w:rsidR="0095527C" w:rsidRPr="0095527C">
        <w:rPr>
          <w:lang w:val="ru-RU"/>
        </w:rPr>
        <w:t xml:space="preserve"> </w:t>
      </w:r>
      <w:r w:rsidR="0095527C">
        <w:rPr>
          <w:lang w:val="ru-RU"/>
        </w:rPr>
        <w:t>потребления</w:t>
      </w:r>
      <w:r w:rsidR="0095527C" w:rsidRPr="0095527C">
        <w:rPr>
          <w:lang w:val="ru-RU"/>
        </w:rPr>
        <w:t xml:space="preserve"> </w:t>
      </w:r>
      <w:r w:rsidR="0095527C">
        <w:rPr>
          <w:lang w:val="ru-RU"/>
        </w:rPr>
        <w:t>ГФУ</w:t>
      </w:r>
      <w:r w:rsidR="0095527C" w:rsidRPr="0095527C">
        <w:rPr>
          <w:lang w:val="ru-RU"/>
        </w:rPr>
        <w:t xml:space="preserve"> </w:t>
      </w:r>
      <w:r w:rsidR="0095527C">
        <w:rPr>
          <w:lang w:val="ru-RU"/>
        </w:rPr>
        <w:t>до</w:t>
      </w:r>
      <w:r w:rsidR="0095527C" w:rsidRPr="0095527C">
        <w:rPr>
          <w:lang w:val="ru-RU"/>
        </w:rPr>
        <w:t xml:space="preserve"> </w:t>
      </w:r>
      <w:r w:rsidRPr="0095527C">
        <w:rPr>
          <w:lang w:val="ru-RU"/>
        </w:rPr>
        <w:t>360</w:t>
      </w:r>
      <w:r>
        <w:t> </w:t>
      </w:r>
      <w:r w:rsidR="0095527C">
        <w:rPr>
          <w:lang w:val="ru-RU"/>
        </w:rPr>
        <w:t>метрических</w:t>
      </w:r>
      <w:r w:rsidR="0095527C" w:rsidRPr="0095527C">
        <w:rPr>
          <w:lang w:val="ru-RU"/>
        </w:rPr>
        <w:t xml:space="preserve"> </w:t>
      </w:r>
      <w:r w:rsidR="0095527C">
        <w:rPr>
          <w:lang w:val="ru-RU"/>
        </w:rPr>
        <w:t>тонн</w:t>
      </w:r>
      <w:r w:rsidR="0095527C" w:rsidRPr="0095527C">
        <w:rPr>
          <w:lang w:val="ru-RU"/>
        </w:rPr>
        <w:t xml:space="preserve"> </w:t>
      </w:r>
      <w:r w:rsidR="0095527C">
        <w:rPr>
          <w:lang w:val="ru-RU"/>
        </w:rPr>
        <w:t>и</w:t>
      </w:r>
      <w:r w:rsidR="0095527C" w:rsidRPr="0095527C">
        <w:rPr>
          <w:lang w:val="ru-RU"/>
        </w:rPr>
        <w:t xml:space="preserve"> </w:t>
      </w:r>
      <w:r w:rsidR="0095527C">
        <w:rPr>
          <w:lang w:val="ru-RU"/>
        </w:rPr>
        <w:t>с</w:t>
      </w:r>
      <w:r w:rsidR="0095527C" w:rsidRPr="0095527C">
        <w:rPr>
          <w:lang w:val="ru-RU"/>
        </w:rPr>
        <w:t xml:space="preserve"> </w:t>
      </w:r>
      <w:r w:rsidR="0095527C">
        <w:rPr>
          <w:lang w:val="ru-RU"/>
        </w:rPr>
        <w:t>утвержденным</w:t>
      </w:r>
      <w:r w:rsidR="0095527C" w:rsidRPr="0095527C">
        <w:rPr>
          <w:lang w:val="ru-RU"/>
        </w:rPr>
        <w:t xml:space="preserve"> </w:t>
      </w:r>
      <w:r w:rsidR="0095527C">
        <w:rPr>
          <w:lang w:val="ru-RU"/>
        </w:rPr>
        <w:t>ПОДПО,</w:t>
      </w:r>
      <w:r w:rsidR="0095527C" w:rsidRPr="0095527C">
        <w:rPr>
          <w:lang w:val="ru-RU"/>
        </w:rPr>
        <w:t xml:space="preserve"> </w:t>
      </w:r>
      <w:r w:rsidR="0095527C">
        <w:rPr>
          <w:lang w:val="ru-RU"/>
        </w:rPr>
        <w:t>для</w:t>
      </w:r>
      <w:r w:rsidR="0095527C" w:rsidRPr="0095527C">
        <w:rPr>
          <w:lang w:val="ru-RU"/>
        </w:rPr>
        <w:t xml:space="preserve"> </w:t>
      </w:r>
      <w:r w:rsidR="0095527C">
        <w:rPr>
          <w:lang w:val="ru-RU"/>
        </w:rPr>
        <w:t>утверждения</w:t>
      </w:r>
      <w:r w:rsidR="0095527C" w:rsidRPr="0095527C">
        <w:rPr>
          <w:lang w:val="ru-RU"/>
        </w:rPr>
        <w:t xml:space="preserve"> </w:t>
      </w:r>
      <w:r w:rsidR="0095527C">
        <w:rPr>
          <w:lang w:val="ru-RU"/>
        </w:rPr>
        <w:t>для</w:t>
      </w:r>
      <w:r w:rsidR="0095527C" w:rsidRPr="0095527C">
        <w:rPr>
          <w:lang w:val="ru-RU"/>
        </w:rPr>
        <w:t xml:space="preserve"> </w:t>
      </w:r>
      <w:r w:rsidR="0095527C">
        <w:rPr>
          <w:lang w:val="ru-RU"/>
        </w:rPr>
        <w:t>них</w:t>
      </w:r>
      <w:r w:rsidR="0095527C" w:rsidRPr="0095527C">
        <w:rPr>
          <w:lang w:val="ru-RU"/>
        </w:rPr>
        <w:t xml:space="preserve"> </w:t>
      </w:r>
      <w:r w:rsidR="0095527C">
        <w:rPr>
          <w:lang w:val="ru-RU"/>
        </w:rPr>
        <w:t>финансирования</w:t>
      </w:r>
      <w:r w:rsidR="0095527C" w:rsidRPr="0095527C">
        <w:rPr>
          <w:lang w:val="ru-RU"/>
        </w:rPr>
        <w:t xml:space="preserve"> </w:t>
      </w:r>
      <w:r w:rsidR="0095527C">
        <w:rPr>
          <w:lang w:val="ru-RU"/>
        </w:rPr>
        <w:t>на</w:t>
      </w:r>
      <w:r w:rsidR="0095527C" w:rsidRPr="0095527C">
        <w:rPr>
          <w:lang w:val="ru-RU"/>
        </w:rPr>
        <w:t xml:space="preserve"> </w:t>
      </w:r>
      <w:r w:rsidR="0095527C">
        <w:rPr>
          <w:lang w:val="ru-RU"/>
        </w:rPr>
        <w:t>цели</w:t>
      </w:r>
      <w:r w:rsidR="0095527C" w:rsidRPr="0095527C">
        <w:rPr>
          <w:lang w:val="ru-RU"/>
        </w:rPr>
        <w:t xml:space="preserve"> </w:t>
      </w:r>
      <w:r w:rsidR="0095527C">
        <w:rPr>
          <w:lang w:val="ru-RU"/>
        </w:rPr>
        <w:t>проверки</w:t>
      </w:r>
      <w:r w:rsidR="0095527C" w:rsidRPr="0095527C">
        <w:rPr>
          <w:lang w:val="ru-RU"/>
        </w:rPr>
        <w:t xml:space="preserve"> </w:t>
      </w:r>
      <w:r w:rsidR="0095527C">
        <w:rPr>
          <w:lang w:val="ru-RU"/>
        </w:rPr>
        <w:t>соблюдения соответствующими странами соглашения</w:t>
      </w:r>
      <w:r w:rsidRPr="0095527C">
        <w:rPr>
          <w:lang w:val="ru-RU"/>
        </w:rPr>
        <w:t xml:space="preserve"> </w:t>
      </w:r>
      <w:r w:rsidR="0095527C">
        <w:rPr>
          <w:lang w:val="ru-RU"/>
        </w:rPr>
        <w:t>о ПОДПО</w:t>
      </w:r>
      <w:r w:rsidRPr="0095527C">
        <w:rPr>
          <w:lang w:val="ru-RU"/>
        </w:rPr>
        <w:t xml:space="preserve"> </w:t>
      </w:r>
      <w:r w:rsidR="00225E10">
        <w:rPr>
          <w:lang w:val="ru-RU"/>
        </w:rPr>
        <w:t>в</w:t>
      </w:r>
      <w:r w:rsidR="0095527C">
        <w:rPr>
          <w:lang w:val="ru-RU"/>
        </w:rPr>
        <w:t xml:space="preserve"> соответствующ</w:t>
      </w:r>
      <w:r w:rsidR="00225E10">
        <w:rPr>
          <w:lang w:val="ru-RU"/>
        </w:rPr>
        <w:t>ем</w:t>
      </w:r>
      <w:r w:rsidR="0095527C">
        <w:rPr>
          <w:lang w:val="ru-RU"/>
        </w:rPr>
        <w:t xml:space="preserve"> год</w:t>
      </w:r>
      <w:r w:rsidR="00225E10">
        <w:rPr>
          <w:lang w:val="ru-RU"/>
        </w:rPr>
        <w:t>у</w:t>
      </w:r>
      <w:r w:rsidRPr="0095527C">
        <w:rPr>
          <w:lang w:val="ru-RU"/>
        </w:rPr>
        <w:t>.</w:t>
      </w:r>
    </w:p>
  </w:footnote>
  <w:footnote w:id="9">
    <w:p w14:paraId="71B8C070" w14:textId="77777777" w:rsidR="00144ACF" w:rsidRPr="00D51650" w:rsidRDefault="00144ACF" w:rsidP="00D97E3C">
      <w:pPr>
        <w:pStyle w:val="FootnoteText"/>
        <w:rPr>
          <w:lang w:val="en-US"/>
        </w:rPr>
      </w:pPr>
      <w:r w:rsidRPr="00D51650">
        <w:rPr>
          <w:rStyle w:val="FootnoteReference"/>
        </w:rPr>
        <w:footnoteRef/>
      </w:r>
      <w:r w:rsidRPr="00D51650">
        <w:t xml:space="preserve"> </w:t>
      </w:r>
      <w:r w:rsidRPr="00D51650">
        <w:rPr>
          <w:lang w:val="en-US"/>
        </w:rPr>
        <w:t>Data as at December 202</w:t>
      </w:r>
      <w:r>
        <w:rPr>
          <w:lang w:val="en-US"/>
        </w:rPr>
        <w:t>3</w:t>
      </w:r>
      <w:r w:rsidRPr="00D51650">
        <w:rPr>
          <w:lang w:val="en-US"/>
        </w:rPr>
        <w:t xml:space="preserve"> are based on document UNEP/OzL.Pro/ExCom/9</w:t>
      </w:r>
      <w:r>
        <w:rPr>
          <w:lang w:val="en-US"/>
        </w:rPr>
        <w:t>5</w:t>
      </w:r>
      <w:r w:rsidRPr="00D51650">
        <w:rPr>
          <w:lang w:val="en-US"/>
        </w:rPr>
        <w:t>/</w:t>
      </w:r>
      <w:r>
        <w:rPr>
          <w:lang w:val="en-US"/>
        </w:rPr>
        <w:t>18</w:t>
      </w:r>
      <w:r w:rsidRPr="00D51650">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2EDD" w14:textId="78471EEF" w:rsidR="00144ACF" w:rsidRPr="0033525D" w:rsidRDefault="00144ACF">
    <w:fldSimple w:instr="DOCPROPERTY &quot;Document number&quot;  \* MERGEFORMAT">
      <w:r>
        <w:t>UNEP/OzL.Pro/ExCom/96/22</w:t>
      </w:r>
    </w:fldSimple>
  </w:p>
  <w:p w14:paraId="6C32CD4B" w14:textId="77777777" w:rsidR="00144ACF" w:rsidRDefault="00144ACF"/>
  <w:p w14:paraId="0B98F2A4" w14:textId="77777777" w:rsidR="00144ACF" w:rsidRPr="0033525D" w:rsidRDefault="00144A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E1F8" w14:textId="18ACC0E2" w:rsidR="00144ACF" w:rsidRPr="0033525D" w:rsidRDefault="00144ACF">
    <w:pPr>
      <w:jc w:val="right"/>
    </w:pPr>
    <w:fldSimple w:instr="DOCPROPERTY &quot;Document number&quot;  \* MERGEFORMAT">
      <w:r>
        <w:t>UNEP/OzL.Pro/ExCom/96/22</w:t>
      </w:r>
    </w:fldSimple>
  </w:p>
  <w:p w14:paraId="797BE6E9" w14:textId="2B8683C5" w:rsidR="00144ACF" w:rsidRDefault="00144ACF"/>
  <w:p w14:paraId="6190A6AC" w14:textId="599C04DA" w:rsidR="00144ACF" w:rsidRDefault="00144AC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C27E" w14:textId="5597D6B8" w:rsidR="00144ACF" w:rsidRPr="0033525D" w:rsidRDefault="00144ACF">
    <w:fldSimple w:instr="DOCPROPERTY &quot;Document number&quot;  \* MERGEFORMAT">
      <w:r>
        <w:t>UNEP/OzL.Pro/ExCom/96/22</w:t>
      </w:r>
    </w:fldSimple>
  </w:p>
  <w:p w14:paraId="46763670" w14:textId="719B5567" w:rsidR="00144ACF" w:rsidRPr="0033525D" w:rsidRDefault="00CE3545">
    <w:r>
      <w:rPr>
        <w:lang w:val="ru-RU"/>
      </w:rPr>
      <w:t>Приложение</w:t>
    </w:r>
    <w:r w:rsidR="00144ACF">
      <w:t xml:space="preserve"> I</w:t>
    </w:r>
  </w:p>
  <w:p w14:paraId="40133849" w14:textId="77777777" w:rsidR="00144ACF" w:rsidRDefault="00144ACF"/>
  <w:p w14:paraId="3C631AF1" w14:textId="77777777" w:rsidR="00144ACF" w:rsidRPr="0033525D" w:rsidRDefault="00144AC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7FEF" w14:textId="3A242BD9" w:rsidR="00144ACF" w:rsidRPr="0033525D" w:rsidRDefault="00144ACF">
    <w:pPr>
      <w:jc w:val="right"/>
    </w:pPr>
    <w:fldSimple w:instr="DOCPROPERTY &quot;Document number&quot;  \* MERGEFORMAT">
      <w:r>
        <w:t>UNEP/OzL.Pro/ExCom/96/22</w:t>
      </w:r>
    </w:fldSimple>
  </w:p>
  <w:p w14:paraId="5245C353" w14:textId="3B315751" w:rsidR="00144ACF" w:rsidRPr="0033525D" w:rsidRDefault="00CE3545" w:rsidP="00A6749E">
    <w:pPr>
      <w:jc w:val="right"/>
    </w:pPr>
    <w:r>
      <w:rPr>
        <w:lang w:val="ru-RU" w:eastAsia="zh-CN"/>
      </w:rPr>
      <w:t>Приложение</w:t>
    </w:r>
    <w:r w:rsidR="00144ACF">
      <w:t xml:space="preserve"> I</w:t>
    </w:r>
  </w:p>
  <w:p w14:paraId="495A7470" w14:textId="77777777" w:rsidR="00144ACF" w:rsidRDefault="00144AC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4AF7" w14:textId="77777777" w:rsidR="00144ACF" w:rsidRDefault="00144AC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77777777" w:rsidR="00144ACF" w:rsidRPr="00EC78D6" w:rsidRDefault="00144ACF">
    <w:pPr>
      <w:rPr>
        <w:lang w:val="pt-PT"/>
      </w:rPr>
    </w:pPr>
    <w:fldSimple w:instr="DOCPROPERTY &quot;Document number&quot;  \* MERGEFORMAT">
      <w:r w:rsidRPr="00EC78D6">
        <w:rPr>
          <w:lang w:val="pt-PT"/>
        </w:rPr>
        <w:t>UNEP/OzL.Pro/ExCom/96/1</w:t>
      </w:r>
    </w:fldSimple>
  </w:p>
  <w:p w14:paraId="5900AEEB" w14:textId="359313B9" w:rsidR="00144ACF" w:rsidRPr="00EC78D6" w:rsidRDefault="00144ACF">
    <w:pPr>
      <w:rPr>
        <w:lang w:val="pt-PT"/>
      </w:rPr>
    </w:pPr>
    <w:r w:rsidRPr="00EC78D6">
      <w:rPr>
        <w:lang w:val="pt-PT"/>
      </w:rPr>
      <w:t>A</w:t>
    </w:r>
    <w:r>
      <w:rPr>
        <w:lang w:val="pt-PT"/>
      </w:rPr>
      <w:t>nnex II</w:t>
    </w:r>
  </w:p>
  <w:p w14:paraId="0A4352FA" w14:textId="77777777" w:rsidR="00144ACF" w:rsidRPr="00EC78D6" w:rsidRDefault="00144ACF">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30EECA15" w:rsidR="00144ACF" w:rsidRDefault="00144ACF" w:rsidP="00EC78D6">
    <w:pPr>
      <w:jc w:val="right"/>
    </w:pPr>
    <w:fldSimple w:instr="DOCPROPERTY &quot;Document number&quot;  \* MERGEFORMAT">
      <w:r>
        <w:t>UNEP/OzL.Pro/ExCom/96/22</w:t>
      </w:r>
    </w:fldSimple>
  </w:p>
  <w:p w14:paraId="4E5BCFD8" w14:textId="577D1C6F" w:rsidR="00144ACF" w:rsidRPr="00EC78D6" w:rsidRDefault="00144ACF" w:rsidP="00EC78D6">
    <w:pPr>
      <w:jc w:val="right"/>
    </w:pPr>
    <w:r>
      <w:rPr>
        <w:lang w:val="ru-RU"/>
      </w:rPr>
      <w:t>Приложение</w:t>
    </w:r>
    <w:r>
      <w:rPr>
        <w:lang w:val="pt-PT"/>
      </w:rPr>
      <w:t xml:space="preserve"> II</w:t>
    </w:r>
  </w:p>
  <w:p w14:paraId="354C40B8" w14:textId="77777777" w:rsidR="00144ACF" w:rsidRPr="0033525D" w:rsidRDefault="00144AC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61D" w14:textId="77777777" w:rsidR="00144ACF" w:rsidRDefault="00144A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7450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080B66"/>
    <w:multiLevelType w:val="hybridMultilevel"/>
    <w:tmpl w:val="63F29968"/>
    <w:lvl w:ilvl="0" w:tplc="BE9AD50C">
      <w:start w:val="1"/>
      <w:numFmt w:val="decimal"/>
      <w:lvlText w:val="%1."/>
      <w:lvlJc w:val="left"/>
      <w:pPr>
        <w:ind w:left="720" w:hanging="360"/>
      </w:pPr>
    </w:lvl>
    <w:lvl w:ilvl="1" w:tplc="C9928370">
      <w:start w:val="1"/>
      <w:numFmt w:val="lowerLetter"/>
      <w:lvlText w:val="%2."/>
      <w:lvlJc w:val="left"/>
      <w:pPr>
        <w:ind w:left="1440" w:hanging="360"/>
      </w:pPr>
    </w:lvl>
    <w:lvl w:ilvl="2" w:tplc="E4D2104E">
      <w:start w:val="1"/>
      <w:numFmt w:val="lowerRoman"/>
      <w:lvlText w:val="%3."/>
      <w:lvlJc w:val="right"/>
      <w:pPr>
        <w:ind w:left="2160" w:hanging="180"/>
      </w:pPr>
    </w:lvl>
    <w:lvl w:ilvl="3" w:tplc="DCEE12E8">
      <w:start w:val="1"/>
      <w:numFmt w:val="decimal"/>
      <w:lvlText w:val="%4."/>
      <w:lvlJc w:val="left"/>
      <w:pPr>
        <w:ind w:left="2880" w:hanging="360"/>
      </w:pPr>
    </w:lvl>
    <w:lvl w:ilvl="4" w:tplc="D50A8E92">
      <w:start w:val="1"/>
      <w:numFmt w:val="lowerLetter"/>
      <w:lvlText w:val="%5."/>
      <w:lvlJc w:val="left"/>
      <w:pPr>
        <w:ind w:left="3600" w:hanging="360"/>
      </w:pPr>
    </w:lvl>
    <w:lvl w:ilvl="5" w:tplc="0C601F6C">
      <w:start w:val="1"/>
      <w:numFmt w:val="lowerRoman"/>
      <w:lvlText w:val="%6."/>
      <w:lvlJc w:val="right"/>
      <w:pPr>
        <w:ind w:left="4320" w:hanging="180"/>
      </w:pPr>
    </w:lvl>
    <w:lvl w:ilvl="6" w:tplc="F6F8288C">
      <w:start w:val="1"/>
      <w:numFmt w:val="decimal"/>
      <w:lvlText w:val="%7."/>
      <w:lvlJc w:val="left"/>
      <w:pPr>
        <w:ind w:left="5040" w:hanging="360"/>
      </w:pPr>
    </w:lvl>
    <w:lvl w:ilvl="7" w:tplc="0BA04E44">
      <w:start w:val="1"/>
      <w:numFmt w:val="lowerLetter"/>
      <w:lvlText w:val="%8."/>
      <w:lvlJc w:val="left"/>
      <w:pPr>
        <w:ind w:left="5760" w:hanging="360"/>
      </w:pPr>
    </w:lvl>
    <w:lvl w:ilvl="8" w:tplc="EF4A7DC8">
      <w:start w:val="1"/>
      <w:numFmt w:val="lowerRoman"/>
      <w:lvlText w:val="%9."/>
      <w:lvlJc w:val="right"/>
      <w:pPr>
        <w:ind w:left="6480" w:hanging="180"/>
      </w:pPr>
    </w:lvl>
  </w:abstractNum>
  <w:abstractNum w:abstractNumId="12" w15:restartNumberingAfterBreak="0">
    <w:nsid w:val="16509090"/>
    <w:multiLevelType w:val="hybridMultilevel"/>
    <w:tmpl w:val="43C4446A"/>
    <w:lvl w:ilvl="0" w:tplc="15F262F8">
      <w:start w:val="1"/>
      <w:numFmt w:val="decimal"/>
      <w:lvlText w:val="%1."/>
      <w:lvlJc w:val="left"/>
      <w:pPr>
        <w:ind w:left="720" w:hanging="360"/>
      </w:pPr>
    </w:lvl>
    <w:lvl w:ilvl="1" w:tplc="1CCE8750">
      <w:start w:val="1"/>
      <w:numFmt w:val="lowerLetter"/>
      <w:lvlText w:val="%2."/>
      <w:lvlJc w:val="left"/>
      <w:pPr>
        <w:ind w:left="1440" w:hanging="360"/>
      </w:pPr>
    </w:lvl>
    <w:lvl w:ilvl="2" w:tplc="8A86D696">
      <w:start w:val="1"/>
      <w:numFmt w:val="lowerRoman"/>
      <w:lvlText w:val="%3."/>
      <w:lvlJc w:val="right"/>
      <w:pPr>
        <w:ind w:left="2160" w:hanging="180"/>
      </w:pPr>
    </w:lvl>
    <w:lvl w:ilvl="3" w:tplc="CCE87CEC">
      <w:start w:val="1"/>
      <w:numFmt w:val="decimal"/>
      <w:lvlText w:val="%4."/>
      <w:lvlJc w:val="left"/>
      <w:pPr>
        <w:ind w:left="2880" w:hanging="360"/>
      </w:pPr>
    </w:lvl>
    <w:lvl w:ilvl="4" w:tplc="D6C847EA">
      <w:start w:val="1"/>
      <w:numFmt w:val="lowerLetter"/>
      <w:lvlText w:val="%5."/>
      <w:lvlJc w:val="left"/>
      <w:pPr>
        <w:ind w:left="3600" w:hanging="360"/>
      </w:pPr>
    </w:lvl>
    <w:lvl w:ilvl="5" w:tplc="4C94308A">
      <w:start w:val="1"/>
      <w:numFmt w:val="lowerRoman"/>
      <w:lvlText w:val="%6."/>
      <w:lvlJc w:val="right"/>
      <w:pPr>
        <w:ind w:left="4320" w:hanging="180"/>
      </w:pPr>
    </w:lvl>
    <w:lvl w:ilvl="6" w:tplc="9ABA7700">
      <w:start w:val="1"/>
      <w:numFmt w:val="decimal"/>
      <w:lvlText w:val="%7."/>
      <w:lvlJc w:val="left"/>
      <w:pPr>
        <w:ind w:left="5040" w:hanging="360"/>
      </w:pPr>
    </w:lvl>
    <w:lvl w:ilvl="7" w:tplc="BA2E2C34">
      <w:start w:val="1"/>
      <w:numFmt w:val="lowerLetter"/>
      <w:lvlText w:val="%8."/>
      <w:lvlJc w:val="left"/>
      <w:pPr>
        <w:ind w:left="5760" w:hanging="360"/>
      </w:pPr>
    </w:lvl>
    <w:lvl w:ilvl="8" w:tplc="4C8AAFB2">
      <w:start w:val="1"/>
      <w:numFmt w:val="lowerRoman"/>
      <w:lvlText w:val="%9."/>
      <w:lvlJc w:val="right"/>
      <w:pPr>
        <w:ind w:left="6480" w:hanging="180"/>
      </w:pPr>
    </w:lvl>
  </w:abstractNum>
  <w:abstractNum w:abstractNumId="13" w15:restartNumberingAfterBreak="0">
    <w:nsid w:val="172BACDD"/>
    <w:multiLevelType w:val="hybridMultilevel"/>
    <w:tmpl w:val="73F025FC"/>
    <w:lvl w:ilvl="0" w:tplc="8E8050EA">
      <w:start w:val="1"/>
      <w:numFmt w:val="decimal"/>
      <w:lvlText w:val="%1."/>
      <w:lvlJc w:val="left"/>
      <w:pPr>
        <w:ind w:left="720" w:hanging="360"/>
      </w:pPr>
    </w:lvl>
    <w:lvl w:ilvl="1" w:tplc="838043F0">
      <w:start w:val="1"/>
      <w:numFmt w:val="lowerLetter"/>
      <w:lvlText w:val="%2."/>
      <w:lvlJc w:val="left"/>
      <w:pPr>
        <w:ind w:left="1440" w:hanging="360"/>
      </w:pPr>
    </w:lvl>
    <w:lvl w:ilvl="2" w:tplc="DAFCA250">
      <w:start w:val="1"/>
      <w:numFmt w:val="lowerRoman"/>
      <w:lvlText w:val="%3."/>
      <w:lvlJc w:val="right"/>
      <w:pPr>
        <w:ind w:left="2160" w:hanging="180"/>
      </w:pPr>
    </w:lvl>
    <w:lvl w:ilvl="3" w:tplc="85DCE8EA">
      <w:start w:val="1"/>
      <w:numFmt w:val="decimal"/>
      <w:lvlText w:val="%4."/>
      <w:lvlJc w:val="left"/>
      <w:pPr>
        <w:ind w:left="2880" w:hanging="360"/>
      </w:pPr>
    </w:lvl>
    <w:lvl w:ilvl="4" w:tplc="1B6EA2DE">
      <w:start w:val="1"/>
      <w:numFmt w:val="lowerLetter"/>
      <w:lvlText w:val="%5."/>
      <w:lvlJc w:val="left"/>
      <w:pPr>
        <w:ind w:left="3600" w:hanging="360"/>
      </w:pPr>
    </w:lvl>
    <w:lvl w:ilvl="5" w:tplc="C7E07D34">
      <w:start w:val="1"/>
      <w:numFmt w:val="lowerRoman"/>
      <w:lvlText w:val="%6."/>
      <w:lvlJc w:val="right"/>
      <w:pPr>
        <w:ind w:left="4320" w:hanging="180"/>
      </w:pPr>
    </w:lvl>
    <w:lvl w:ilvl="6" w:tplc="CF404E10">
      <w:start w:val="1"/>
      <w:numFmt w:val="decimal"/>
      <w:lvlText w:val="%7."/>
      <w:lvlJc w:val="left"/>
      <w:pPr>
        <w:ind w:left="5040" w:hanging="360"/>
      </w:pPr>
    </w:lvl>
    <w:lvl w:ilvl="7" w:tplc="0DDE6DF2">
      <w:start w:val="1"/>
      <w:numFmt w:val="lowerLetter"/>
      <w:lvlText w:val="%8."/>
      <w:lvlJc w:val="left"/>
      <w:pPr>
        <w:ind w:left="5760" w:hanging="360"/>
      </w:pPr>
    </w:lvl>
    <w:lvl w:ilvl="8" w:tplc="3E8CEC3A">
      <w:start w:val="1"/>
      <w:numFmt w:val="lowerRoman"/>
      <w:lvlText w:val="%9."/>
      <w:lvlJc w:val="right"/>
      <w:pPr>
        <w:ind w:left="6480" w:hanging="180"/>
      </w:pPr>
    </w:lvl>
  </w:abstractNum>
  <w:abstractNum w:abstractNumId="14" w15:restartNumberingAfterBreak="0">
    <w:nsid w:val="2786162B"/>
    <w:multiLevelType w:val="hybridMultilevel"/>
    <w:tmpl w:val="2D7081F8"/>
    <w:lvl w:ilvl="0" w:tplc="A5948DB6">
      <w:start w:val="1"/>
      <w:numFmt w:val="decimal"/>
      <w:lvlText w:val="%1."/>
      <w:lvlJc w:val="left"/>
      <w:pPr>
        <w:ind w:left="720" w:hanging="360"/>
      </w:pPr>
    </w:lvl>
    <w:lvl w:ilvl="1" w:tplc="E03AA192">
      <w:start w:val="1"/>
      <w:numFmt w:val="lowerLetter"/>
      <w:lvlText w:val="%2."/>
      <w:lvlJc w:val="left"/>
      <w:pPr>
        <w:ind w:left="1440" w:hanging="360"/>
      </w:pPr>
    </w:lvl>
    <w:lvl w:ilvl="2" w:tplc="DEF024EA">
      <w:start w:val="1"/>
      <w:numFmt w:val="lowerRoman"/>
      <w:lvlText w:val="%3."/>
      <w:lvlJc w:val="right"/>
      <w:pPr>
        <w:ind w:left="2160" w:hanging="180"/>
      </w:pPr>
    </w:lvl>
    <w:lvl w:ilvl="3" w:tplc="88F00902">
      <w:start w:val="1"/>
      <w:numFmt w:val="decimal"/>
      <w:lvlText w:val="%4."/>
      <w:lvlJc w:val="left"/>
      <w:pPr>
        <w:ind w:left="2880" w:hanging="360"/>
      </w:pPr>
    </w:lvl>
    <w:lvl w:ilvl="4" w:tplc="E076A42C">
      <w:start w:val="1"/>
      <w:numFmt w:val="lowerLetter"/>
      <w:lvlText w:val="%5."/>
      <w:lvlJc w:val="left"/>
      <w:pPr>
        <w:ind w:left="3600" w:hanging="360"/>
      </w:pPr>
    </w:lvl>
    <w:lvl w:ilvl="5" w:tplc="BAEA26A4">
      <w:start w:val="1"/>
      <w:numFmt w:val="lowerRoman"/>
      <w:lvlText w:val="%6."/>
      <w:lvlJc w:val="right"/>
      <w:pPr>
        <w:ind w:left="4320" w:hanging="180"/>
      </w:pPr>
    </w:lvl>
    <w:lvl w:ilvl="6" w:tplc="D5328E34">
      <w:start w:val="1"/>
      <w:numFmt w:val="decimal"/>
      <w:lvlText w:val="%7."/>
      <w:lvlJc w:val="left"/>
      <w:pPr>
        <w:ind w:left="5040" w:hanging="360"/>
      </w:pPr>
    </w:lvl>
    <w:lvl w:ilvl="7" w:tplc="C9401B36">
      <w:start w:val="1"/>
      <w:numFmt w:val="lowerLetter"/>
      <w:lvlText w:val="%8."/>
      <w:lvlJc w:val="left"/>
      <w:pPr>
        <w:ind w:left="5760" w:hanging="360"/>
      </w:pPr>
    </w:lvl>
    <w:lvl w:ilvl="8" w:tplc="4E462F2E">
      <w:start w:val="1"/>
      <w:numFmt w:val="lowerRoman"/>
      <w:lvlText w:val="%9."/>
      <w:lvlJc w:val="right"/>
      <w:pPr>
        <w:ind w:left="6480" w:hanging="180"/>
      </w:pPr>
    </w:lvl>
  </w:abstractNum>
  <w:abstractNum w:abstractNumId="15" w15:restartNumberingAfterBreak="0">
    <w:nsid w:val="288507AD"/>
    <w:multiLevelType w:val="hybridMultilevel"/>
    <w:tmpl w:val="F7F07238"/>
    <w:lvl w:ilvl="0" w:tplc="48BE1A98">
      <w:start w:val="1"/>
      <w:numFmt w:val="decimal"/>
      <w:lvlText w:val="%1."/>
      <w:lvlJc w:val="left"/>
      <w:pPr>
        <w:ind w:left="720" w:hanging="360"/>
      </w:pPr>
    </w:lvl>
    <w:lvl w:ilvl="1" w:tplc="7E341072">
      <w:start w:val="1"/>
      <w:numFmt w:val="lowerLetter"/>
      <w:lvlText w:val="%2."/>
      <w:lvlJc w:val="left"/>
      <w:pPr>
        <w:ind w:left="1440" w:hanging="360"/>
      </w:pPr>
    </w:lvl>
    <w:lvl w:ilvl="2" w:tplc="3D381D54">
      <w:start w:val="1"/>
      <w:numFmt w:val="lowerRoman"/>
      <w:lvlText w:val="%3."/>
      <w:lvlJc w:val="right"/>
      <w:pPr>
        <w:ind w:left="2160" w:hanging="180"/>
      </w:pPr>
    </w:lvl>
    <w:lvl w:ilvl="3" w:tplc="9A6E0CAE">
      <w:start w:val="1"/>
      <w:numFmt w:val="decimal"/>
      <w:lvlText w:val="%4."/>
      <w:lvlJc w:val="left"/>
      <w:pPr>
        <w:ind w:left="2880" w:hanging="360"/>
      </w:pPr>
    </w:lvl>
    <w:lvl w:ilvl="4" w:tplc="DA72DC94">
      <w:start w:val="1"/>
      <w:numFmt w:val="lowerLetter"/>
      <w:lvlText w:val="%5."/>
      <w:lvlJc w:val="left"/>
      <w:pPr>
        <w:ind w:left="3600" w:hanging="360"/>
      </w:pPr>
    </w:lvl>
    <w:lvl w:ilvl="5" w:tplc="D4985504">
      <w:start w:val="1"/>
      <w:numFmt w:val="lowerRoman"/>
      <w:lvlText w:val="%6."/>
      <w:lvlJc w:val="right"/>
      <w:pPr>
        <w:ind w:left="4320" w:hanging="180"/>
      </w:pPr>
    </w:lvl>
    <w:lvl w:ilvl="6" w:tplc="13F883B2">
      <w:start w:val="1"/>
      <w:numFmt w:val="decimal"/>
      <w:lvlText w:val="%7."/>
      <w:lvlJc w:val="left"/>
      <w:pPr>
        <w:ind w:left="5040" w:hanging="360"/>
      </w:pPr>
    </w:lvl>
    <w:lvl w:ilvl="7" w:tplc="A6C0A936">
      <w:start w:val="1"/>
      <w:numFmt w:val="lowerLetter"/>
      <w:lvlText w:val="%8."/>
      <w:lvlJc w:val="left"/>
      <w:pPr>
        <w:ind w:left="5760" w:hanging="360"/>
      </w:pPr>
    </w:lvl>
    <w:lvl w:ilvl="8" w:tplc="2A848690">
      <w:start w:val="1"/>
      <w:numFmt w:val="lowerRoman"/>
      <w:lvlText w:val="%9."/>
      <w:lvlJc w:val="right"/>
      <w:pPr>
        <w:ind w:left="6480" w:hanging="180"/>
      </w:pPr>
    </w:lvl>
  </w:abstractNum>
  <w:abstractNum w:abstractNumId="16" w15:restartNumberingAfterBreak="0">
    <w:nsid w:val="28BBDC56"/>
    <w:multiLevelType w:val="hybridMultilevel"/>
    <w:tmpl w:val="C910F020"/>
    <w:lvl w:ilvl="0" w:tplc="800AA7A0">
      <w:start w:val="1"/>
      <w:numFmt w:val="decimal"/>
      <w:lvlText w:val="%1."/>
      <w:lvlJc w:val="left"/>
      <w:pPr>
        <w:ind w:left="720" w:hanging="360"/>
      </w:pPr>
    </w:lvl>
    <w:lvl w:ilvl="1" w:tplc="188C1CA4">
      <w:start w:val="1"/>
      <w:numFmt w:val="lowerLetter"/>
      <w:lvlText w:val="%2."/>
      <w:lvlJc w:val="left"/>
      <w:pPr>
        <w:ind w:left="1440" w:hanging="360"/>
      </w:pPr>
    </w:lvl>
    <w:lvl w:ilvl="2" w:tplc="2E4C800E">
      <w:start w:val="1"/>
      <w:numFmt w:val="lowerRoman"/>
      <w:lvlText w:val="%3."/>
      <w:lvlJc w:val="right"/>
      <w:pPr>
        <w:ind w:left="2160" w:hanging="180"/>
      </w:pPr>
    </w:lvl>
    <w:lvl w:ilvl="3" w:tplc="FE26A872">
      <w:start w:val="1"/>
      <w:numFmt w:val="decimal"/>
      <w:lvlText w:val="%4."/>
      <w:lvlJc w:val="left"/>
      <w:pPr>
        <w:ind w:left="2880" w:hanging="360"/>
      </w:pPr>
    </w:lvl>
    <w:lvl w:ilvl="4" w:tplc="A206384C">
      <w:start w:val="1"/>
      <w:numFmt w:val="lowerLetter"/>
      <w:lvlText w:val="%5."/>
      <w:lvlJc w:val="left"/>
      <w:pPr>
        <w:ind w:left="3600" w:hanging="360"/>
      </w:pPr>
    </w:lvl>
    <w:lvl w:ilvl="5" w:tplc="0CA0C39C">
      <w:start w:val="1"/>
      <w:numFmt w:val="lowerRoman"/>
      <w:lvlText w:val="%6."/>
      <w:lvlJc w:val="right"/>
      <w:pPr>
        <w:ind w:left="4320" w:hanging="180"/>
      </w:pPr>
    </w:lvl>
    <w:lvl w:ilvl="6" w:tplc="AC269DBC">
      <w:start w:val="1"/>
      <w:numFmt w:val="decimal"/>
      <w:lvlText w:val="%7."/>
      <w:lvlJc w:val="left"/>
      <w:pPr>
        <w:ind w:left="5040" w:hanging="360"/>
      </w:pPr>
    </w:lvl>
    <w:lvl w:ilvl="7" w:tplc="C8A050EC">
      <w:start w:val="1"/>
      <w:numFmt w:val="lowerLetter"/>
      <w:lvlText w:val="%8."/>
      <w:lvlJc w:val="left"/>
      <w:pPr>
        <w:ind w:left="5760" w:hanging="360"/>
      </w:pPr>
    </w:lvl>
    <w:lvl w:ilvl="8" w:tplc="D1869C26">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EBF840"/>
    <w:multiLevelType w:val="hybridMultilevel"/>
    <w:tmpl w:val="FFFFFFFF"/>
    <w:lvl w:ilvl="0" w:tplc="388EFC38">
      <w:start w:val="1"/>
      <w:numFmt w:val="decimal"/>
      <w:lvlText w:val="%1."/>
      <w:lvlJc w:val="left"/>
      <w:pPr>
        <w:ind w:left="720" w:hanging="360"/>
      </w:pPr>
    </w:lvl>
    <w:lvl w:ilvl="1" w:tplc="A97EBAB4">
      <w:start w:val="1"/>
      <w:numFmt w:val="lowerLetter"/>
      <w:lvlText w:val="%2."/>
      <w:lvlJc w:val="left"/>
      <w:pPr>
        <w:ind w:left="1440" w:hanging="360"/>
      </w:pPr>
    </w:lvl>
    <w:lvl w:ilvl="2" w:tplc="FB242D12">
      <w:start w:val="1"/>
      <w:numFmt w:val="lowerRoman"/>
      <w:lvlText w:val="%3."/>
      <w:lvlJc w:val="right"/>
      <w:pPr>
        <w:ind w:left="2160" w:hanging="180"/>
      </w:pPr>
    </w:lvl>
    <w:lvl w:ilvl="3" w:tplc="5FDA8D52">
      <w:start w:val="1"/>
      <w:numFmt w:val="decimal"/>
      <w:lvlText w:val="%4."/>
      <w:lvlJc w:val="left"/>
      <w:pPr>
        <w:ind w:left="2880" w:hanging="360"/>
      </w:pPr>
    </w:lvl>
    <w:lvl w:ilvl="4" w:tplc="06D8C516">
      <w:start w:val="1"/>
      <w:numFmt w:val="lowerLetter"/>
      <w:lvlText w:val="%5."/>
      <w:lvlJc w:val="left"/>
      <w:pPr>
        <w:ind w:left="3600" w:hanging="360"/>
      </w:pPr>
    </w:lvl>
    <w:lvl w:ilvl="5" w:tplc="658E8404">
      <w:start w:val="1"/>
      <w:numFmt w:val="lowerRoman"/>
      <w:lvlText w:val="%6."/>
      <w:lvlJc w:val="right"/>
      <w:pPr>
        <w:ind w:left="4320" w:hanging="180"/>
      </w:pPr>
    </w:lvl>
    <w:lvl w:ilvl="6" w:tplc="15163CA2">
      <w:start w:val="1"/>
      <w:numFmt w:val="decimal"/>
      <w:lvlText w:val="%7."/>
      <w:lvlJc w:val="left"/>
      <w:pPr>
        <w:ind w:left="5040" w:hanging="360"/>
      </w:pPr>
    </w:lvl>
    <w:lvl w:ilvl="7" w:tplc="733C483A">
      <w:start w:val="1"/>
      <w:numFmt w:val="lowerLetter"/>
      <w:lvlText w:val="%8."/>
      <w:lvlJc w:val="left"/>
      <w:pPr>
        <w:ind w:left="5760" w:hanging="360"/>
      </w:pPr>
    </w:lvl>
    <w:lvl w:ilvl="8" w:tplc="3856CA58">
      <w:start w:val="1"/>
      <w:numFmt w:val="lowerRoman"/>
      <w:lvlText w:val="%9."/>
      <w:lvlJc w:val="right"/>
      <w:pPr>
        <w:ind w:left="6480" w:hanging="180"/>
      </w:pPr>
    </w:lvl>
  </w:abstractNum>
  <w:abstractNum w:abstractNumId="21" w15:restartNumberingAfterBreak="0">
    <w:nsid w:val="379DC631"/>
    <w:multiLevelType w:val="hybridMultilevel"/>
    <w:tmpl w:val="7A081A1A"/>
    <w:lvl w:ilvl="0" w:tplc="DE40EEA8">
      <w:start w:val="1"/>
      <w:numFmt w:val="decimal"/>
      <w:lvlText w:val="%1."/>
      <w:lvlJc w:val="left"/>
      <w:pPr>
        <w:ind w:left="720" w:hanging="360"/>
      </w:pPr>
    </w:lvl>
    <w:lvl w:ilvl="1" w:tplc="2A404B1C">
      <w:start w:val="1"/>
      <w:numFmt w:val="lowerLetter"/>
      <w:lvlText w:val="%2."/>
      <w:lvlJc w:val="left"/>
      <w:pPr>
        <w:ind w:left="1440" w:hanging="360"/>
      </w:pPr>
    </w:lvl>
    <w:lvl w:ilvl="2" w:tplc="E188ADCE">
      <w:start w:val="1"/>
      <w:numFmt w:val="lowerRoman"/>
      <w:lvlText w:val="%3."/>
      <w:lvlJc w:val="right"/>
      <w:pPr>
        <w:ind w:left="2160" w:hanging="180"/>
      </w:pPr>
    </w:lvl>
    <w:lvl w:ilvl="3" w:tplc="5FA0E754">
      <w:start w:val="1"/>
      <w:numFmt w:val="decimal"/>
      <w:lvlText w:val="%4."/>
      <w:lvlJc w:val="left"/>
      <w:pPr>
        <w:ind w:left="2880" w:hanging="360"/>
      </w:pPr>
    </w:lvl>
    <w:lvl w:ilvl="4" w:tplc="04DEF570">
      <w:start w:val="1"/>
      <w:numFmt w:val="lowerLetter"/>
      <w:lvlText w:val="%5."/>
      <w:lvlJc w:val="left"/>
      <w:pPr>
        <w:ind w:left="3600" w:hanging="360"/>
      </w:pPr>
    </w:lvl>
    <w:lvl w:ilvl="5" w:tplc="8B7A71E8">
      <w:start w:val="1"/>
      <w:numFmt w:val="lowerRoman"/>
      <w:lvlText w:val="%6."/>
      <w:lvlJc w:val="right"/>
      <w:pPr>
        <w:ind w:left="4320" w:hanging="180"/>
      </w:pPr>
    </w:lvl>
    <w:lvl w:ilvl="6" w:tplc="73A643FC">
      <w:start w:val="1"/>
      <w:numFmt w:val="decimal"/>
      <w:lvlText w:val="%7."/>
      <w:lvlJc w:val="left"/>
      <w:pPr>
        <w:ind w:left="5040" w:hanging="360"/>
      </w:pPr>
    </w:lvl>
    <w:lvl w:ilvl="7" w:tplc="90DE324A">
      <w:start w:val="1"/>
      <w:numFmt w:val="lowerLetter"/>
      <w:lvlText w:val="%8."/>
      <w:lvlJc w:val="left"/>
      <w:pPr>
        <w:ind w:left="5760" w:hanging="360"/>
      </w:pPr>
    </w:lvl>
    <w:lvl w:ilvl="8" w:tplc="AEC4176A">
      <w:start w:val="1"/>
      <w:numFmt w:val="lowerRoman"/>
      <w:lvlText w:val="%9."/>
      <w:lvlJc w:val="right"/>
      <w:pPr>
        <w:ind w:left="6480" w:hanging="180"/>
      </w:pPr>
    </w:lvl>
  </w:abstractNum>
  <w:abstractNum w:abstractNumId="22" w15:restartNumberingAfterBreak="0">
    <w:nsid w:val="37C801C2"/>
    <w:multiLevelType w:val="hybridMultilevel"/>
    <w:tmpl w:val="FD22CF5C"/>
    <w:lvl w:ilvl="0" w:tplc="B848232C">
      <w:start w:val="1"/>
      <w:numFmt w:val="decimal"/>
      <w:lvlText w:val="%1."/>
      <w:lvlJc w:val="left"/>
      <w:pPr>
        <w:ind w:left="720" w:hanging="360"/>
      </w:pPr>
    </w:lvl>
    <w:lvl w:ilvl="1" w:tplc="B7DAAB0E">
      <w:start w:val="1"/>
      <w:numFmt w:val="lowerLetter"/>
      <w:lvlText w:val="%2."/>
      <w:lvlJc w:val="left"/>
      <w:pPr>
        <w:ind w:left="1440" w:hanging="360"/>
      </w:pPr>
    </w:lvl>
    <w:lvl w:ilvl="2" w:tplc="E6E68968">
      <w:start w:val="1"/>
      <w:numFmt w:val="lowerRoman"/>
      <w:lvlText w:val="%3."/>
      <w:lvlJc w:val="right"/>
      <w:pPr>
        <w:ind w:left="2160" w:hanging="180"/>
      </w:pPr>
    </w:lvl>
    <w:lvl w:ilvl="3" w:tplc="04BCFED0">
      <w:start w:val="1"/>
      <w:numFmt w:val="decimal"/>
      <w:lvlText w:val="%4."/>
      <w:lvlJc w:val="left"/>
      <w:pPr>
        <w:ind w:left="2880" w:hanging="360"/>
      </w:pPr>
    </w:lvl>
    <w:lvl w:ilvl="4" w:tplc="1488125C">
      <w:start w:val="1"/>
      <w:numFmt w:val="lowerLetter"/>
      <w:lvlText w:val="%5."/>
      <w:lvlJc w:val="left"/>
      <w:pPr>
        <w:ind w:left="3600" w:hanging="360"/>
      </w:pPr>
    </w:lvl>
    <w:lvl w:ilvl="5" w:tplc="D43EE220">
      <w:start w:val="1"/>
      <w:numFmt w:val="lowerRoman"/>
      <w:lvlText w:val="%6."/>
      <w:lvlJc w:val="right"/>
      <w:pPr>
        <w:ind w:left="4320" w:hanging="180"/>
      </w:pPr>
    </w:lvl>
    <w:lvl w:ilvl="6" w:tplc="78F4AF92">
      <w:start w:val="1"/>
      <w:numFmt w:val="decimal"/>
      <w:lvlText w:val="%7."/>
      <w:lvlJc w:val="left"/>
      <w:pPr>
        <w:ind w:left="5040" w:hanging="360"/>
      </w:pPr>
    </w:lvl>
    <w:lvl w:ilvl="7" w:tplc="130CF18A">
      <w:start w:val="1"/>
      <w:numFmt w:val="lowerLetter"/>
      <w:lvlText w:val="%8."/>
      <w:lvlJc w:val="left"/>
      <w:pPr>
        <w:ind w:left="5760" w:hanging="360"/>
      </w:pPr>
    </w:lvl>
    <w:lvl w:ilvl="8" w:tplc="DBF01EBE">
      <w:start w:val="1"/>
      <w:numFmt w:val="lowerRoman"/>
      <w:lvlText w:val="%9."/>
      <w:lvlJc w:val="right"/>
      <w:pPr>
        <w:ind w:left="6480" w:hanging="180"/>
      </w:pPr>
    </w:lvl>
  </w:abstractNum>
  <w:abstractNum w:abstractNumId="23" w15:restartNumberingAfterBreak="0">
    <w:nsid w:val="3ED58420"/>
    <w:multiLevelType w:val="hybridMultilevel"/>
    <w:tmpl w:val="FB4A1228"/>
    <w:lvl w:ilvl="0" w:tplc="DDDAB698">
      <w:start w:val="1"/>
      <w:numFmt w:val="decimal"/>
      <w:lvlText w:val="%1."/>
      <w:lvlJc w:val="left"/>
      <w:pPr>
        <w:ind w:left="720" w:hanging="360"/>
      </w:pPr>
    </w:lvl>
    <w:lvl w:ilvl="1" w:tplc="5ECADE9A">
      <w:start w:val="1"/>
      <w:numFmt w:val="lowerLetter"/>
      <w:lvlText w:val="%2."/>
      <w:lvlJc w:val="left"/>
      <w:pPr>
        <w:ind w:left="1440" w:hanging="360"/>
      </w:pPr>
    </w:lvl>
    <w:lvl w:ilvl="2" w:tplc="665EAFC4">
      <w:start w:val="1"/>
      <w:numFmt w:val="lowerRoman"/>
      <w:lvlText w:val="%3."/>
      <w:lvlJc w:val="right"/>
      <w:pPr>
        <w:ind w:left="2160" w:hanging="180"/>
      </w:pPr>
    </w:lvl>
    <w:lvl w:ilvl="3" w:tplc="8774EE3C">
      <w:start w:val="1"/>
      <w:numFmt w:val="decimal"/>
      <w:lvlText w:val="%4."/>
      <w:lvlJc w:val="left"/>
      <w:pPr>
        <w:ind w:left="2880" w:hanging="360"/>
      </w:pPr>
    </w:lvl>
    <w:lvl w:ilvl="4" w:tplc="3BF45BF6">
      <w:start w:val="1"/>
      <w:numFmt w:val="lowerLetter"/>
      <w:lvlText w:val="%5."/>
      <w:lvlJc w:val="left"/>
      <w:pPr>
        <w:ind w:left="3600" w:hanging="360"/>
      </w:pPr>
    </w:lvl>
    <w:lvl w:ilvl="5" w:tplc="673851F0">
      <w:start w:val="1"/>
      <w:numFmt w:val="lowerRoman"/>
      <w:lvlText w:val="%6."/>
      <w:lvlJc w:val="right"/>
      <w:pPr>
        <w:ind w:left="4320" w:hanging="180"/>
      </w:pPr>
    </w:lvl>
    <w:lvl w:ilvl="6" w:tplc="FAD0A488">
      <w:start w:val="1"/>
      <w:numFmt w:val="decimal"/>
      <w:lvlText w:val="%7."/>
      <w:lvlJc w:val="left"/>
      <w:pPr>
        <w:ind w:left="5040" w:hanging="360"/>
      </w:pPr>
    </w:lvl>
    <w:lvl w:ilvl="7" w:tplc="8D72CDD2">
      <w:start w:val="1"/>
      <w:numFmt w:val="lowerLetter"/>
      <w:lvlText w:val="%8."/>
      <w:lvlJc w:val="left"/>
      <w:pPr>
        <w:ind w:left="5760" w:hanging="360"/>
      </w:pPr>
    </w:lvl>
    <w:lvl w:ilvl="8" w:tplc="91C00EF8">
      <w:start w:val="1"/>
      <w:numFmt w:val="lowerRoman"/>
      <w:lvlText w:val="%9."/>
      <w:lvlJc w:val="right"/>
      <w:pPr>
        <w:ind w:left="6480" w:hanging="180"/>
      </w:pPr>
    </w:lvl>
  </w:abstractNum>
  <w:abstractNum w:abstractNumId="24" w15:restartNumberingAfterBreak="0">
    <w:nsid w:val="41E9C9CA"/>
    <w:multiLevelType w:val="hybridMultilevel"/>
    <w:tmpl w:val="0A523428"/>
    <w:lvl w:ilvl="0" w:tplc="3E2EB53A">
      <w:start w:val="1"/>
      <w:numFmt w:val="decimal"/>
      <w:lvlText w:val="%1."/>
      <w:lvlJc w:val="left"/>
      <w:pPr>
        <w:ind w:left="720" w:hanging="360"/>
      </w:pPr>
    </w:lvl>
    <w:lvl w:ilvl="1" w:tplc="F66C32B6">
      <w:start w:val="1"/>
      <w:numFmt w:val="lowerLetter"/>
      <w:lvlText w:val="%2."/>
      <w:lvlJc w:val="left"/>
      <w:pPr>
        <w:ind w:left="1440" w:hanging="360"/>
      </w:pPr>
    </w:lvl>
    <w:lvl w:ilvl="2" w:tplc="BC549B20">
      <w:start w:val="1"/>
      <w:numFmt w:val="lowerRoman"/>
      <w:lvlText w:val="%3."/>
      <w:lvlJc w:val="right"/>
      <w:pPr>
        <w:ind w:left="2160" w:hanging="180"/>
      </w:pPr>
    </w:lvl>
    <w:lvl w:ilvl="3" w:tplc="7F8A4ECE">
      <w:start w:val="1"/>
      <w:numFmt w:val="decimal"/>
      <w:lvlText w:val="%4."/>
      <w:lvlJc w:val="left"/>
      <w:pPr>
        <w:ind w:left="2880" w:hanging="360"/>
      </w:pPr>
    </w:lvl>
    <w:lvl w:ilvl="4" w:tplc="BE78726E">
      <w:start w:val="1"/>
      <w:numFmt w:val="lowerLetter"/>
      <w:lvlText w:val="%5."/>
      <w:lvlJc w:val="left"/>
      <w:pPr>
        <w:ind w:left="3600" w:hanging="360"/>
      </w:pPr>
    </w:lvl>
    <w:lvl w:ilvl="5" w:tplc="64EAC68A">
      <w:start w:val="1"/>
      <w:numFmt w:val="lowerRoman"/>
      <w:lvlText w:val="%6."/>
      <w:lvlJc w:val="right"/>
      <w:pPr>
        <w:ind w:left="4320" w:hanging="180"/>
      </w:pPr>
    </w:lvl>
    <w:lvl w:ilvl="6" w:tplc="43BCE976">
      <w:start w:val="1"/>
      <w:numFmt w:val="decimal"/>
      <w:lvlText w:val="%7."/>
      <w:lvlJc w:val="left"/>
      <w:pPr>
        <w:ind w:left="5040" w:hanging="360"/>
      </w:pPr>
    </w:lvl>
    <w:lvl w:ilvl="7" w:tplc="11E25C9A">
      <w:start w:val="1"/>
      <w:numFmt w:val="lowerLetter"/>
      <w:lvlText w:val="%8."/>
      <w:lvlJc w:val="left"/>
      <w:pPr>
        <w:ind w:left="5760" w:hanging="360"/>
      </w:pPr>
    </w:lvl>
    <w:lvl w:ilvl="8" w:tplc="0AEA06E2">
      <w:start w:val="1"/>
      <w:numFmt w:val="lowerRoman"/>
      <w:lvlText w:val="%9."/>
      <w:lvlJc w:val="right"/>
      <w:pPr>
        <w:ind w:left="6480" w:hanging="180"/>
      </w:pPr>
    </w:lvl>
  </w:abstractNum>
  <w:abstractNum w:abstractNumId="25" w15:restartNumberingAfterBreak="0">
    <w:nsid w:val="42123CB2"/>
    <w:multiLevelType w:val="hybridMultilevel"/>
    <w:tmpl w:val="516AA444"/>
    <w:lvl w:ilvl="0" w:tplc="6002B1E2">
      <w:start w:val="1"/>
      <w:numFmt w:val="decimal"/>
      <w:lvlText w:val="%1."/>
      <w:lvlJc w:val="left"/>
      <w:pPr>
        <w:ind w:left="720" w:hanging="360"/>
      </w:pPr>
    </w:lvl>
    <w:lvl w:ilvl="1" w:tplc="CDD6131E">
      <w:start w:val="1"/>
      <w:numFmt w:val="lowerLetter"/>
      <w:lvlText w:val="%2."/>
      <w:lvlJc w:val="left"/>
      <w:pPr>
        <w:ind w:left="1440" w:hanging="360"/>
      </w:pPr>
    </w:lvl>
    <w:lvl w:ilvl="2" w:tplc="CF9049D6">
      <w:start w:val="1"/>
      <w:numFmt w:val="lowerRoman"/>
      <w:lvlText w:val="%3."/>
      <w:lvlJc w:val="right"/>
      <w:pPr>
        <w:ind w:left="2160" w:hanging="180"/>
      </w:pPr>
    </w:lvl>
    <w:lvl w:ilvl="3" w:tplc="15B086AA">
      <w:start w:val="1"/>
      <w:numFmt w:val="decimal"/>
      <w:lvlText w:val="%4."/>
      <w:lvlJc w:val="left"/>
      <w:pPr>
        <w:ind w:left="2880" w:hanging="360"/>
      </w:pPr>
    </w:lvl>
    <w:lvl w:ilvl="4" w:tplc="ABD21B3E">
      <w:start w:val="1"/>
      <w:numFmt w:val="lowerLetter"/>
      <w:lvlText w:val="%5."/>
      <w:lvlJc w:val="left"/>
      <w:pPr>
        <w:ind w:left="3600" w:hanging="360"/>
      </w:pPr>
    </w:lvl>
    <w:lvl w:ilvl="5" w:tplc="650CF3B6">
      <w:start w:val="1"/>
      <w:numFmt w:val="lowerRoman"/>
      <w:lvlText w:val="%6."/>
      <w:lvlJc w:val="right"/>
      <w:pPr>
        <w:ind w:left="4320" w:hanging="180"/>
      </w:pPr>
    </w:lvl>
    <w:lvl w:ilvl="6" w:tplc="2BCEE7B0">
      <w:start w:val="1"/>
      <w:numFmt w:val="decimal"/>
      <w:lvlText w:val="%7."/>
      <w:lvlJc w:val="left"/>
      <w:pPr>
        <w:ind w:left="5040" w:hanging="360"/>
      </w:pPr>
    </w:lvl>
    <w:lvl w:ilvl="7" w:tplc="DB2CB0E0">
      <w:start w:val="1"/>
      <w:numFmt w:val="lowerLetter"/>
      <w:lvlText w:val="%8."/>
      <w:lvlJc w:val="left"/>
      <w:pPr>
        <w:ind w:left="5760" w:hanging="360"/>
      </w:pPr>
    </w:lvl>
    <w:lvl w:ilvl="8" w:tplc="07B04816">
      <w:start w:val="1"/>
      <w:numFmt w:val="lowerRoman"/>
      <w:lvlText w:val="%9."/>
      <w:lvlJc w:val="right"/>
      <w:pPr>
        <w:ind w:left="6480" w:hanging="180"/>
      </w:pPr>
    </w:lvl>
  </w:abstractNum>
  <w:abstractNum w:abstractNumId="26" w15:restartNumberingAfterBreak="0">
    <w:nsid w:val="450F12DD"/>
    <w:multiLevelType w:val="hybridMultilevel"/>
    <w:tmpl w:val="B79681D4"/>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9669340"/>
    <w:multiLevelType w:val="hybridMultilevel"/>
    <w:tmpl w:val="4142D5F4"/>
    <w:lvl w:ilvl="0" w:tplc="8E5E15B4">
      <w:start w:val="1"/>
      <w:numFmt w:val="decimal"/>
      <w:lvlText w:val="%1."/>
      <w:lvlJc w:val="left"/>
      <w:pPr>
        <w:ind w:left="720" w:hanging="360"/>
      </w:pPr>
    </w:lvl>
    <w:lvl w:ilvl="1" w:tplc="1608985C">
      <w:start w:val="1"/>
      <w:numFmt w:val="lowerLetter"/>
      <w:lvlText w:val="%2."/>
      <w:lvlJc w:val="left"/>
      <w:pPr>
        <w:ind w:left="1440" w:hanging="360"/>
      </w:pPr>
    </w:lvl>
    <w:lvl w:ilvl="2" w:tplc="878EF7EC">
      <w:start w:val="1"/>
      <w:numFmt w:val="lowerRoman"/>
      <w:lvlText w:val="%3."/>
      <w:lvlJc w:val="right"/>
      <w:pPr>
        <w:ind w:left="2160" w:hanging="180"/>
      </w:pPr>
    </w:lvl>
    <w:lvl w:ilvl="3" w:tplc="B96E334A">
      <w:start w:val="1"/>
      <w:numFmt w:val="decimal"/>
      <w:lvlText w:val="%4."/>
      <w:lvlJc w:val="left"/>
      <w:pPr>
        <w:ind w:left="2880" w:hanging="360"/>
      </w:pPr>
    </w:lvl>
    <w:lvl w:ilvl="4" w:tplc="FDAE89A8">
      <w:start w:val="1"/>
      <w:numFmt w:val="lowerLetter"/>
      <w:lvlText w:val="%5."/>
      <w:lvlJc w:val="left"/>
      <w:pPr>
        <w:ind w:left="3600" w:hanging="360"/>
      </w:pPr>
    </w:lvl>
    <w:lvl w:ilvl="5" w:tplc="58ECBCC6">
      <w:start w:val="1"/>
      <w:numFmt w:val="lowerRoman"/>
      <w:lvlText w:val="%6."/>
      <w:lvlJc w:val="right"/>
      <w:pPr>
        <w:ind w:left="4320" w:hanging="180"/>
      </w:pPr>
    </w:lvl>
    <w:lvl w:ilvl="6" w:tplc="74B267B2">
      <w:start w:val="1"/>
      <w:numFmt w:val="decimal"/>
      <w:lvlText w:val="%7."/>
      <w:lvlJc w:val="left"/>
      <w:pPr>
        <w:ind w:left="5040" w:hanging="360"/>
      </w:pPr>
    </w:lvl>
    <w:lvl w:ilvl="7" w:tplc="8B7E0438">
      <w:start w:val="1"/>
      <w:numFmt w:val="lowerLetter"/>
      <w:lvlText w:val="%8."/>
      <w:lvlJc w:val="left"/>
      <w:pPr>
        <w:ind w:left="5760" w:hanging="360"/>
      </w:pPr>
    </w:lvl>
    <w:lvl w:ilvl="8" w:tplc="4CE6740A">
      <w:start w:val="1"/>
      <w:numFmt w:val="lowerRoman"/>
      <w:lvlText w:val="%9."/>
      <w:lvlJc w:val="right"/>
      <w:pPr>
        <w:ind w:left="6480" w:hanging="180"/>
      </w:p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6D6C092"/>
    <w:multiLevelType w:val="hybridMultilevel"/>
    <w:tmpl w:val="4A5E6E8E"/>
    <w:lvl w:ilvl="0" w:tplc="DA7E972E">
      <w:start w:val="1"/>
      <w:numFmt w:val="decimal"/>
      <w:lvlText w:val="%1."/>
      <w:lvlJc w:val="left"/>
      <w:pPr>
        <w:ind w:left="720" w:hanging="360"/>
      </w:pPr>
    </w:lvl>
    <w:lvl w:ilvl="1" w:tplc="42A4D9A6">
      <w:start w:val="1"/>
      <w:numFmt w:val="lowerLetter"/>
      <w:lvlText w:val="%2."/>
      <w:lvlJc w:val="left"/>
      <w:pPr>
        <w:ind w:left="1440" w:hanging="360"/>
      </w:pPr>
    </w:lvl>
    <w:lvl w:ilvl="2" w:tplc="6C5695AE">
      <w:start w:val="1"/>
      <w:numFmt w:val="lowerRoman"/>
      <w:lvlText w:val="%3."/>
      <w:lvlJc w:val="right"/>
      <w:pPr>
        <w:ind w:left="2160" w:hanging="180"/>
      </w:pPr>
    </w:lvl>
    <w:lvl w:ilvl="3" w:tplc="A8D8E070">
      <w:start w:val="1"/>
      <w:numFmt w:val="decimal"/>
      <w:lvlText w:val="%4."/>
      <w:lvlJc w:val="left"/>
      <w:pPr>
        <w:ind w:left="2880" w:hanging="360"/>
      </w:pPr>
    </w:lvl>
    <w:lvl w:ilvl="4" w:tplc="B2C23F7E">
      <w:start w:val="1"/>
      <w:numFmt w:val="lowerLetter"/>
      <w:lvlText w:val="%5."/>
      <w:lvlJc w:val="left"/>
      <w:pPr>
        <w:ind w:left="3600" w:hanging="360"/>
      </w:pPr>
    </w:lvl>
    <w:lvl w:ilvl="5" w:tplc="220A4DB6">
      <w:start w:val="1"/>
      <w:numFmt w:val="lowerRoman"/>
      <w:lvlText w:val="%6."/>
      <w:lvlJc w:val="right"/>
      <w:pPr>
        <w:ind w:left="4320" w:hanging="180"/>
      </w:pPr>
    </w:lvl>
    <w:lvl w:ilvl="6" w:tplc="BC7EABE0">
      <w:start w:val="1"/>
      <w:numFmt w:val="decimal"/>
      <w:lvlText w:val="%7."/>
      <w:lvlJc w:val="left"/>
      <w:pPr>
        <w:ind w:left="5040" w:hanging="360"/>
      </w:pPr>
    </w:lvl>
    <w:lvl w:ilvl="7" w:tplc="6234EC0C">
      <w:start w:val="1"/>
      <w:numFmt w:val="lowerLetter"/>
      <w:lvlText w:val="%8."/>
      <w:lvlJc w:val="left"/>
      <w:pPr>
        <w:ind w:left="5760" w:hanging="360"/>
      </w:pPr>
    </w:lvl>
    <w:lvl w:ilvl="8" w:tplc="4A96E002">
      <w:start w:val="1"/>
      <w:numFmt w:val="lowerRoman"/>
      <w:lvlText w:val="%9."/>
      <w:lvlJc w:val="right"/>
      <w:pPr>
        <w:ind w:left="6480" w:hanging="180"/>
      </w:pPr>
    </w:lvl>
  </w:abstractNum>
  <w:abstractNum w:abstractNumId="31" w15:restartNumberingAfterBreak="0">
    <w:nsid w:val="58EA443A"/>
    <w:multiLevelType w:val="hybridMultilevel"/>
    <w:tmpl w:val="E0A6D87C"/>
    <w:lvl w:ilvl="0" w:tplc="93049A04">
      <w:start w:val="1"/>
      <w:numFmt w:val="decimal"/>
      <w:lvlText w:val="%1."/>
      <w:lvlJc w:val="left"/>
      <w:pPr>
        <w:ind w:left="1080" w:hanging="360"/>
      </w:pPr>
    </w:lvl>
    <w:lvl w:ilvl="1" w:tplc="103C12FA">
      <w:start w:val="1"/>
      <w:numFmt w:val="lowerLetter"/>
      <w:lvlText w:val="%2."/>
      <w:lvlJc w:val="left"/>
      <w:pPr>
        <w:ind w:left="1800" w:hanging="360"/>
      </w:pPr>
    </w:lvl>
    <w:lvl w:ilvl="2" w:tplc="559804D2">
      <w:start w:val="1"/>
      <w:numFmt w:val="lowerRoman"/>
      <w:lvlText w:val="%3."/>
      <w:lvlJc w:val="right"/>
      <w:pPr>
        <w:ind w:left="2520" w:hanging="180"/>
      </w:pPr>
    </w:lvl>
    <w:lvl w:ilvl="3" w:tplc="64AEE3A2">
      <w:start w:val="1"/>
      <w:numFmt w:val="decimal"/>
      <w:lvlText w:val="%4."/>
      <w:lvlJc w:val="left"/>
      <w:pPr>
        <w:ind w:left="3240" w:hanging="360"/>
      </w:pPr>
    </w:lvl>
    <w:lvl w:ilvl="4" w:tplc="473E69F2">
      <w:start w:val="1"/>
      <w:numFmt w:val="lowerLetter"/>
      <w:lvlText w:val="%5."/>
      <w:lvlJc w:val="left"/>
      <w:pPr>
        <w:ind w:left="3960" w:hanging="360"/>
      </w:pPr>
    </w:lvl>
    <w:lvl w:ilvl="5" w:tplc="CCA8CBB6">
      <w:start w:val="1"/>
      <w:numFmt w:val="lowerRoman"/>
      <w:lvlText w:val="%6."/>
      <w:lvlJc w:val="right"/>
      <w:pPr>
        <w:ind w:left="4680" w:hanging="180"/>
      </w:pPr>
    </w:lvl>
    <w:lvl w:ilvl="6" w:tplc="9B268386">
      <w:start w:val="1"/>
      <w:numFmt w:val="decimal"/>
      <w:lvlText w:val="%7."/>
      <w:lvlJc w:val="left"/>
      <w:pPr>
        <w:ind w:left="5400" w:hanging="360"/>
      </w:pPr>
    </w:lvl>
    <w:lvl w:ilvl="7" w:tplc="1CAEBE54">
      <w:start w:val="1"/>
      <w:numFmt w:val="lowerLetter"/>
      <w:lvlText w:val="%8."/>
      <w:lvlJc w:val="left"/>
      <w:pPr>
        <w:ind w:left="6120" w:hanging="360"/>
      </w:pPr>
    </w:lvl>
    <w:lvl w:ilvl="8" w:tplc="1144AAEA">
      <w:start w:val="1"/>
      <w:numFmt w:val="lowerRoman"/>
      <w:lvlText w:val="%9."/>
      <w:lvlJc w:val="right"/>
      <w:pPr>
        <w:ind w:left="6840" w:hanging="180"/>
      </w:pPr>
    </w:lvl>
  </w:abstractNum>
  <w:abstractNum w:abstractNumId="32" w15:restartNumberingAfterBreak="0">
    <w:nsid w:val="5DD79F21"/>
    <w:multiLevelType w:val="hybridMultilevel"/>
    <w:tmpl w:val="EAFA212A"/>
    <w:lvl w:ilvl="0" w:tplc="9746E0DA">
      <w:start w:val="1"/>
      <w:numFmt w:val="decimal"/>
      <w:lvlText w:val="%1."/>
      <w:lvlJc w:val="left"/>
      <w:pPr>
        <w:ind w:left="720" w:hanging="360"/>
      </w:pPr>
    </w:lvl>
    <w:lvl w:ilvl="1" w:tplc="A5F06430">
      <w:start w:val="1"/>
      <w:numFmt w:val="lowerLetter"/>
      <w:lvlText w:val="%2."/>
      <w:lvlJc w:val="left"/>
      <w:pPr>
        <w:ind w:left="1440" w:hanging="360"/>
      </w:pPr>
    </w:lvl>
    <w:lvl w:ilvl="2" w:tplc="1CE4D540">
      <w:start w:val="1"/>
      <w:numFmt w:val="lowerRoman"/>
      <w:lvlText w:val="%3."/>
      <w:lvlJc w:val="right"/>
      <w:pPr>
        <w:ind w:left="2160" w:hanging="180"/>
      </w:pPr>
    </w:lvl>
    <w:lvl w:ilvl="3" w:tplc="79C87A3E">
      <w:start w:val="1"/>
      <w:numFmt w:val="decimal"/>
      <w:lvlText w:val="%4."/>
      <w:lvlJc w:val="left"/>
      <w:pPr>
        <w:ind w:left="2880" w:hanging="360"/>
      </w:pPr>
    </w:lvl>
    <w:lvl w:ilvl="4" w:tplc="FD64857E">
      <w:start w:val="1"/>
      <w:numFmt w:val="lowerLetter"/>
      <w:lvlText w:val="%5."/>
      <w:lvlJc w:val="left"/>
      <w:pPr>
        <w:ind w:left="3600" w:hanging="360"/>
      </w:pPr>
    </w:lvl>
    <w:lvl w:ilvl="5" w:tplc="C908E7CC">
      <w:start w:val="1"/>
      <w:numFmt w:val="lowerRoman"/>
      <w:lvlText w:val="%6."/>
      <w:lvlJc w:val="right"/>
      <w:pPr>
        <w:ind w:left="4320" w:hanging="180"/>
      </w:pPr>
    </w:lvl>
    <w:lvl w:ilvl="6" w:tplc="0582B002">
      <w:start w:val="1"/>
      <w:numFmt w:val="decimal"/>
      <w:lvlText w:val="%7."/>
      <w:lvlJc w:val="left"/>
      <w:pPr>
        <w:ind w:left="5040" w:hanging="360"/>
      </w:pPr>
    </w:lvl>
    <w:lvl w:ilvl="7" w:tplc="E22078E6">
      <w:start w:val="1"/>
      <w:numFmt w:val="lowerLetter"/>
      <w:lvlText w:val="%8."/>
      <w:lvlJc w:val="left"/>
      <w:pPr>
        <w:ind w:left="5760" w:hanging="360"/>
      </w:pPr>
    </w:lvl>
    <w:lvl w:ilvl="8" w:tplc="7B8C0A92">
      <w:start w:val="1"/>
      <w:numFmt w:val="lowerRoman"/>
      <w:lvlText w:val="%9."/>
      <w:lvlJc w:val="right"/>
      <w:pPr>
        <w:ind w:left="6480" w:hanging="180"/>
      </w:pPr>
    </w:lvl>
  </w:abstractNum>
  <w:abstractNum w:abstractNumId="33" w15:restartNumberingAfterBreak="0">
    <w:nsid w:val="65A3A6A4"/>
    <w:multiLevelType w:val="hybridMultilevel"/>
    <w:tmpl w:val="BACE0AAA"/>
    <w:lvl w:ilvl="0" w:tplc="91B41D6C">
      <w:start w:val="1"/>
      <w:numFmt w:val="decimal"/>
      <w:lvlText w:val="%1."/>
      <w:lvlJc w:val="left"/>
      <w:pPr>
        <w:ind w:left="720" w:hanging="360"/>
      </w:pPr>
    </w:lvl>
    <w:lvl w:ilvl="1" w:tplc="36B665FC">
      <w:start w:val="1"/>
      <w:numFmt w:val="lowerLetter"/>
      <w:lvlText w:val="%2."/>
      <w:lvlJc w:val="left"/>
      <w:pPr>
        <w:ind w:left="1440" w:hanging="360"/>
      </w:pPr>
    </w:lvl>
    <w:lvl w:ilvl="2" w:tplc="DD7EC208">
      <w:start w:val="1"/>
      <w:numFmt w:val="lowerRoman"/>
      <w:lvlText w:val="%3."/>
      <w:lvlJc w:val="right"/>
      <w:pPr>
        <w:ind w:left="2160" w:hanging="180"/>
      </w:pPr>
    </w:lvl>
    <w:lvl w:ilvl="3" w:tplc="1E703538">
      <w:start w:val="1"/>
      <w:numFmt w:val="decimal"/>
      <w:lvlText w:val="%4."/>
      <w:lvlJc w:val="left"/>
      <w:pPr>
        <w:ind w:left="2880" w:hanging="360"/>
      </w:pPr>
    </w:lvl>
    <w:lvl w:ilvl="4" w:tplc="210AC9C8">
      <w:start w:val="1"/>
      <w:numFmt w:val="lowerLetter"/>
      <w:lvlText w:val="%5."/>
      <w:lvlJc w:val="left"/>
      <w:pPr>
        <w:ind w:left="3600" w:hanging="360"/>
      </w:pPr>
    </w:lvl>
    <w:lvl w:ilvl="5" w:tplc="A14EDD34">
      <w:start w:val="1"/>
      <w:numFmt w:val="lowerRoman"/>
      <w:lvlText w:val="%6."/>
      <w:lvlJc w:val="right"/>
      <w:pPr>
        <w:ind w:left="4320" w:hanging="180"/>
      </w:pPr>
    </w:lvl>
    <w:lvl w:ilvl="6" w:tplc="A760928A">
      <w:start w:val="1"/>
      <w:numFmt w:val="decimal"/>
      <w:lvlText w:val="%7."/>
      <w:lvlJc w:val="left"/>
      <w:pPr>
        <w:ind w:left="5040" w:hanging="360"/>
      </w:pPr>
    </w:lvl>
    <w:lvl w:ilvl="7" w:tplc="3CC6E694">
      <w:start w:val="1"/>
      <w:numFmt w:val="lowerLetter"/>
      <w:lvlText w:val="%8."/>
      <w:lvlJc w:val="left"/>
      <w:pPr>
        <w:ind w:left="5760" w:hanging="360"/>
      </w:pPr>
    </w:lvl>
    <w:lvl w:ilvl="8" w:tplc="4142CFD6">
      <w:start w:val="1"/>
      <w:numFmt w:val="lowerRoman"/>
      <w:lvlText w:val="%9."/>
      <w:lvlJc w:val="right"/>
      <w:pPr>
        <w:ind w:left="6480" w:hanging="180"/>
      </w:pPr>
    </w:lvl>
  </w:abstractNum>
  <w:abstractNum w:abstractNumId="34" w15:restartNumberingAfterBreak="0">
    <w:nsid w:val="76940A3E"/>
    <w:multiLevelType w:val="hybridMultilevel"/>
    <w:tmpl w:val="65CCDE14"/>
    <w:lvl w:ilvl="0" w:tplc="3886F49C">
      <w:start w:val="1"/>
      <w:numFmt w:val="decimal"/>
      <w:lvlText w:val="%1."/>
      <w:lvlJc w:val="left"/>
      <w:pPr>
        <w:ind w:left="720" w:hanging="360"/>
      </w:pPr>
    </w:lvl>
    <w:lvl w:ilvl="1" w:tplc="87CE840C">
      <w:start w:val="1"/>
      <w:numFmt w:val="lowerLetter"/>
      <w:lvlText w:val="%2."/>
      <w:lvlJc w:val="left"/>
      <w:pPr>
        <w:ind w:left="1440" w:hanging="360"/>
      </w:pPr>
    </w:lvl>
    <w:lvl w:ilvl="2" w:tplc="506A5D2E">
      <w:start w:val="1"/>
      <w:numFmt w:val="lowerRoman"/>
      <w:lvlText w:val="%3."/>
      <w:lvlJc w:val="right"/>
      <w:pPr>
        <w:ind w:left="2160" w:hanging="180"/>
      </w:pPr>
    </w:lvl>
    <w:lvl w:ilvl="3" w:tplc="2C52A2F4">
      <w:start w:val="1"/>
      <w:numFmt w:val="decimal"/>
      <w:lvlText w:val="%4."/>
      <w:lvlJc w:val="left"/>
      <w:pPr>
        <w:ind w:left="2880" w:hanging="360"/>
      </w:pPr>
    </w:lvl>
    <w:lvl w:ilvl="4" w:tplc="F8B25394">
      <w:start w:val="1"/>
      <w:numFmt w:val="lowerLetter"/>
      <w:lvlText w:val="%5."/>
      <w:lvlJc w:val="left"/>
      <w:pPr>
        <w:ind w:left="3600" w:hanging="360"/>
      </w:pPr>
    </w:lvl>
    <w:lvl w:ilvl="5" w:tplc="B00C386C">
      <w:start w:val="1"/>
      <w:numFmt w:val="lowerRoman"/>
      <w:lvlText w:val="%6."/>
      <w:lvlJc w:val="right"/>
      <w:pPr>
        <w:ind w:left="4320" w:hanging="180"/>
      </w:pPr>
    </w:lvl>
    <w:lvl w:ilvl="6" w:tplc="F8F693AE">
      <w:start w:val="1"/>
      <w:numFmt w:val="decimal"/>
      <w:lvlText w:val="%7."/>
      <w:lvlJc w:val="left"/>
      <w:pPr>
        <w:ind w:left="5040" w:hanging="360"/>
      </w:pPr>
    </w:lvl>
    <w:lvl w:ilvl="7" w:tplc="FAE6CD0E">
      <w:start w:val="1"/>
      <w:numFmt w:val="lowerLetter"/>
      <w:lvlText w:val="%8."/>
      <w:lvlJc w:val="left"/>
      <w:pPr>
        <w:ind w:left="5760" w:hanging="360"/>
      </w:pPr>
    </w:lvl>
    <w:lvl w:ilvl="8" w:tplc="51D837BE">
      <w:start w:val="1"/>
      <w:numFmt w:val="lowerRoman"/>
      <w:lvlText w:val="%9."/>
      <w:lvlJc w:val="right"/>
      <w:pPr>
        <w:ind w:left="6480" w:hanging="180"/>
      </w:pPr>
    </w:lvl>
  </w:abstractNum>
  <w:abstractNum w:abstractNumId="35" w15:restartNumberingAfterBreak="0">
    <w:nsid w:val="788A8F38"/>
    <w:multiLevelType w:val="hybridMultilevel"/>
    <w:tmpl w:val="F092A496"/>
    <w:lvl w:ilvl="0" w:tplc="B1AEE542">
      <w:start w:val="1"/>
      <w:numFmt w:val="decimal"/>
      <w:lvlText w:val="%1."/>
      <w:lvlJc w:val="left"/>
      <w:pPr>
        <w:ind w:left="1080" w:hanging="360"/>
      </w:pPr>
    </w:lvl>
    <w:lvl w:ilvl="1" w:tplc="D26CFCDA">
      <w:start w:val="1"/>
      <w:numFmt w:val="lowerLetter"/>
      <w:lvlText w:val="%2."/>
      <w:lvlJc w:val="left"/>
      <w:pPr>
        <w:ind w:left="1800" w:hanging="360"/>
      </w:pPr>
    </w:lvl>
    <w:lvl w:ilvl="2" w:tplc="DE90BC4E">
      <w:start w:val="1"/>
      <w:numFmt w:val="lowerRoman"/>
      <w:lvlText w:val="%3."/>
      <w:lvlJc w:val="right"/>
      <w:pPr>
        <w:ind w:left="2520" w:hanging="180"/>
      </w:pPr>
    </w:lvl>
    <w:lvl w:ilvl="3" w:tplc="9634CF90">
      <w:start w:val="1"/>
      <w:numFmt w:val="decimal"/>
      <w:lvlText w:val="%4."/>
      <w:lvlJc w:val="left"/>
      <w:pPr>
        <w:ind w:left="3240" w:hanging="360"/>
      </w:pPr>
    </w:lvl>
    <w:lvl w:ilvl="4" w:tplc="64384D3A">
      <w:start w:val="1"/>
      <w:numFmt w:val="lowerLetter"/>
      <w:lvlText w:val="%5."/>
      <w:lvlJc w:val="left"/>
      <w:pPr>
        <w:ind w:left="3960" w:hanging="360"/>
      </w:pPr>
    </w:lvl>
    <w:lvl w:ilvl="5" w:tplc="FBA8E614">
      <w:start w:val="1"/>
      <w:numFmt w:val="lowerRoman"/>
      <w:lvlText w:val="%6."/>
      <w:lvlJc w:val="right"/>
      <w:pPr>
        <w:ind w:left="4680" w:hanging="180"/>
      </w:pPr>
    </w:lvl>
    <w:lvl w:ilvl="6" w:tplc="43B4AF48">
      <w:start w:val="1"/>
      <w:numFmt w:val="decimal"/>
      <w:lvlText w:val="%7."/>
      <w:lvlJc w:val="left"/>
      <w:pPr>
        <w:ind w:left="5400" w:hanging="360"/>
      </w:pPr>
    </w:lvl>
    <w:lvl w:ilvl="7" w:tplc="F4B8B990">
      <w:start w:val="1"/>
      <w:numFmt w:val="lowerLetter"/>
      <w:lvlText w:val="%8."/>
      <w:lvlJc w:val="left"/>
      <w:pPr>
        <w:ind w:left="6120" w:hanging="360"/>
      </w:pPr>
    </w:lvl>
    <w:lvl w:ilvl="8" w:tplc="8392D8A6">
      <w:start w:val="1"/>
      <w:numFmt w:val="lowerRoman"/>
      <w:lvlText w:val="%9."/>
      <w:lvlJc w:val="right"/>
      <w:pPr>
        <w:ind w:left="6840" w:hanging="180"/>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73491196">
    <w:abstractNumId w:val="32"/>
  </w:num>
  <w:num w:numId="2" w16cid:durableId="1883203556">
    <w:abstractNumId w:val="22"/>
  </w:num>
  <w:num w:numId="3" w16cid:durableId="926765066">
    <w:abstractNumId w:val="13"/>
  </w:num>
  <w:num w:numId="4" w16cid:durableId="2101216112">
    <w:abstractNumId w:val="33"/>
  </w:num>
  <w:num w:numId="5" w16cid:durableId="2059552788">
    <w:abstractNumId w:val="34"/>
  </w:num>
  <w:num w:numId="6" w16cid:durableId="2039164545">
    <w:abstractNumId w:val="21"/>
  </w:num>
  <w:num w:numId="7" w16cid:durableId="373191908">
    <w:abstractNumId w:val="16"/>
  </w:num>
  <w:num w:numId="8" w16cid:durableId="1491410123">
    <w:abstractNumId w:val="35"/>
  </w:num>
  <w:num w:numId="9" w16cid:durableId="1765682968">
    <w:abstractNumId w:val="31"/>
  </w:num>
  <w:num w:numId="10" w16cid:durableId="1834949586">
    <w:abstractNumId w:val="25"/>
  </w:num>
  <w:num w:numId="11" w16cid:durableId="1353844631">
    <w:abstractNumId w:val="11"/>
  </w:num>
  <w:num w:numId="12" w16cid:durableId="1182015543">
    <w:abstractNumId w:val="15"/>
  </w:num>
  <w:num w:numId="13" w16cid:durableId="87698407">
    <w:abstractNumId w:val="12"/>
  </w:num>
  <w:num w:numId="14" w16cid:durableId="1527479128">
    <w:abstractNumId w:val="14"/>
  </w:num>
  <w:num w:numId="15" w16cid:durableId="1291329166">
    <w:abstractNumId w:val="24"/>
  </w:num>
  <w:num w:numId="16" w16cid:durableId="878005393">
    <w:abstractNumId w:val="23"/>
  </w:num>
  <w:num w:numId="17" w16cid:durableId="1427579359">
    <w:abstractNumId w:val="10"/>
  </w:num>
  <w:num w:numId="18" w16cid:durableId="1209610934">
    <w:abstractNumId w:val="10"/>
  </w:num>
  <w:num w:numId="19" w16cid:durableId="1533883166">
    <w:abstractNumId w:val="10"/>
  </w:num>
  <w:num w:numId="20" w16cid:durableId="414909139">
    <w:abstractNumId w:val="10"/>
  </w:num>
  <w:num w:numId="21" w16cid:durableId="635796810">
    <w:abstractNumId w:val="10"/>
  </w:num>
  <w:num w:numId="22" w16cid:durableId="1253245850">
    <w:abstractNumId w:val="9"/>
  </w:num>
  <w:num w:numId="23" w16cid:durableId="1374965224">
    <w:abstractNumId w:val="7"/>
  </w:num>
  <w:num w:numId="24" w16cid:durableId="1804808463">
    <w:abstractNumId w:val="6"/>
  </w:num>
  <w:num w:numId="25" w16cid:durableId="1142118657">
    <w:abstractNumId w:val="5"/>
  </w:num>
  <w:num w:numId="26" w16cid:durableId="1404445026">
    <w:abstractNumId w:val="4"/>
  </w:num>
  <w:num w:numId="27" w16cid:durableId="1999188430">
    <w:abstractNumId w:val="8"/>
  </w:num>
  <w:num w:numId="28" w16cid:durableId="1120537253">
    <w:abstractNumId w:val="3"/>
  </w:num>
  <w:num w:numId="29" w16cid:durableId="1152677510">
    <w:abstractNumId w:val="2"/>
  </w:num>
  <w:num w:numId="30" w16cid:durableId="1937520991">
    <w:abstractNumId w:val="1"/>
  </w:num>
  <w:num w:numId="31" w16cid:durableId="1362242707">
    <w:abstractNumId w:val="0"/>
  </w:num>
  <w:num w:numId="32" w16cid:durableId="676494471">
    <w:abstractNumId w:val="17"/>
  </w:num>
  <w:num w:numId="33" w16cid:durableId="911231849">
    <w:abstractNumId w:val="28"/>
  </w:num>
  <w:num w:numId="34" w16cid:durableId="473714311">
    <w:abstractNumId w:val="29"/>
  </w:num>
  <w:num w:numId="35" w16cid:durableId="1825269390">
    <w:abstractNumId w:val="36"/>
  </w:num>
  <w:num w:numId="36" w16cid:durableId="666713868">
    <w:abstractNumId w:val="19"/>
  </w:num>
  <w:num w:numId="37" w16cid:durableId="11846298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67479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20866992">
    <w:abstractNumId w:val="10"/>
    <w:lvlOverride w:ilvl="0">
      <w:startOverride w:val="1"/>
    </w:lvlOverride>
  </w:num>
  <w:num w:numId="40" w16cid:durableId="1472599418">
    <w:abstractNumId w:val="18"/>
  </w:num>
  <w:num w:numId="41" w16cid:durableId="4846624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583288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70467311">
    <w:abstractNumId w:val="27"/>
  </w:num>
  <w:num w:numId="44" w16cid:durableId="373623460">
    <w:abstractNumId w:val="30"/>
  </w:num>
  <w:num w:numId="45" w16cid:durableId="17683822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39786489">
    <w:abstractNumId w:val="20"/>
  </w:num>
  <w:num w:numId="47" w16cid:durableId="1277641797">
    <w:abstractNumId w:val="26"/>
  </w:num>
  <w:num w:numId="48" w16cid:durableId="21077269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434E"/>
    <w:rsid w:val="00006429"/>
    <w:rsid w:val="00006E75"/>
    <w:rsid w:val="000079E9"/>
    <w:rsid w:val="00013937"/>
    <w:rsid w:val="000211A9"/>
    <w:rsid w:val="00021238"/>
    <w:rsid w:val="00022071"/>
    <w:rsid w:val="00022B68"/>
    <w:rsid w:val="000237A3"/>
    <w:rsid w:val="00024F6F"/>
    <w:rsid w:val="00031260"/>
    <w:rsid w:val="00031E95"/>
    <w:rsid w:val="0003681A"/>
    <w:rsid w:val="00036D77"/>
    <w:rsid w:val="000372B7"/>
    <w:rsid w:val="00042E87"/>
    <w:rsid w:val="00046198"/>
    <w:rsid w:val="000467BB"/>
    <w:rsid w:val="00050F6E"/>
    <w:rsid w:val="0005294C"/>
    <w:rsid w:val="00052B25"/>
    <w:rsid w:val="00053CF9"/>
    <w:rsid w:val="00055753"/>
    <w:rsid w:val="000560B0"/>
    <w:rsid w:val="00060D25"/>
    <w:rsid w:val="00061EC2"/>
    <w:rsid w:val="000622F8"/>
    <w:rsid w:val="00062AD9"/>
    <w:rsid w:val="000650CC"/>
    <w:rsid w:val="00065123"/>
    <w:rsid w:val="00066CE8"/>
    <w:rsid w:val="00076465"/>
    <w:rsid w:val="00080ED0"/>
    <w:rsid w:val="00081909"/>
    <w:rsid w:val="00081A40"/>
    <w:rsid w:val="000843EE"/>
    <w:rsid w:val="00085B8F"/>
    <w:rsid w:val="00090481"/>
    <w:rsid w:val="00091553"/>
    <w:rsid w:val="000965E6"/>
    <w:rsid w:val="000A1C79"/>
    <w:rsid w:val="000A3826"/>
    <w:rsid w:val="000A5E19"/>
    <w:rsid w:val="000A6C26"/>
    <w:rsid w:val="000A7AEF"/>
    <w:rsid w:val="000B36C8"/>
    <w:rsid w:val="000B70D4"/>
    <w:rsid w:val="000B7CA2"/>
    <w:rsid w:val="000C0910"/>
    <w:rsid w:val="000C306F"/>
    <w:rsid w:val="000C46E0"/>
    <w:rsid w:val="000D52A4"/>
    <w:rsid w:val="000E07BC"/>
    <w:rsid w:val="000E2E21"/>
    <w:rsid w:val="000E2F7B"/>
    <w:rsid w:val="000E355F"/>
    <w:rsid w:val="000E406E"/>
    <w:rsid w:val="000E58F6"/>
    <w:rsid w:val="000E7AA8"/>
    <w:rsid w:val="000F1CD4"/>
    <w:rsid w:val="000F4103"/>
    <w:rsid w:val="000F65D3"/>
    <w:rsid w:val="000F70A7"/>
    <w:rsid w:val="00100BA5"/>
    <w:rsid w:val="00104C83"/>
    <w:rsid w:val="00106516"/>
    <w:rsid w:val="00111DFB"/>
    <w:rsid w:val="00113374"/>
    <w:rsid w:val="0011371B"/>
    <w:rsid w:val="00113CCA"/>
    <w:rsid w:val="001207AA"/>
    <w:rsid w:val="00122CC2"/>
    <w:rsid w:val="00122F25"/>
    <w:rsid w:val="0012303B"/>
    <w:rsid w:val="001240EA"/>
    <w:rsid w:val="00131F53"/>
    <w:rsid w:val="001322D7"/>
    <w:rsid w:val="00135135"/>
    <w:rsid w:val="00135980"/>
    <w:rsid w:val="0013679B"/>
    <w:rsid w:val="0013786F"/>
    <w:rsid w:val="0014473C"/>
    <w:rsid w:val="00144ACF"/>
    <w:rsid w:val="00145E66"/>
    <w:rsid w:val="00146D10"/>
    <w:rsid w:val="00156BE6"/>
    <w:rsid w:val="00163366"/>
    <w:rsid w:val="00164719"/>
    <w:rsid w:val="00165CD6"/>
    <w:rsid w:val="00166FC4"/>
    <w:rsid w:val="00167741"/>
    <w:rsid w:val="001677AC"/>
    <w:rsid w:val="0017045D"/>
    <w:rsid w:val="0017069D"/>
    <w:rsid w:val="00173BD3"/>
    <w:rsid w:val="0017525D"/>
    <w:rsid w:val="00175F7E"/>
    <w:rsid w:val="00176B46"/>
    <w:rsid w:val="00177B82"/>
    <w:rsid w:val="001804EA"/>
    <w:rsid w:val="00181849"/>
    <w:rsid w:val="00185EB1"/>
    <w:rsid w:val="00187B84"/>
    <w:rsid w:val="00190A61"/>
    <w:rsid w:val="001954F3"/>
    <w:rsid w:val="00197179"/>
    <w:rsid w:val="001A07E0"/>
    <w:rsid w:val="001A1187"/>
    <w:rsid w:val="001A2215"/>
    <w:rsid w:val="001A3342"/>
    <w:rsid w:val="001A3E3D"/>
    <w:rsid w:val="001A4197"/>
    <w:rsid w:val="001A5CC2"/>
    <w:rsid w:val="001A7049"/>
    <w:rsid w:val="001B14EE"/>
    <w:rsid w:val="001B1E40"/>
    <w:rsid w:val="001B3CFE"/>
    <w:rsid w:val="001B75E4"/>
    <w:rsid w:val="001C1A58"/>
    <w:rsid w:val="001C1EE7"/>
    <w:rsid w:val="001C68BA"/>
    <w:rsid w:val="001C764E"/>
    <w:rsid w:val="001D5876"/>
    <w:rsid w:val="001E1052"/>
    <w:rsid w:val="001E1745"/>
    <w:rsid w:val="001E21B1"/>
    <w:rsid w:val="001E2F93"/>
    <w:rsid w:val="001E4554"/>
    <w:rsid w:val="001E5770"/>
    <w:rsid w:val="001E61E5"/>
    <w:rsid w:val="001F2159"/>
    <w:rsid w:val="001F53FD"/>
    <w:rsid w:val="001F5CBF"/>
    <w:rsid w:val="00203158"/>
    <w:rsid w:val="00206ADB"/>
    <w:rsid w:val="00207B8F"/>
    <w:rsid w:val="00210B8B"/>
    <w:rsid w:val="00213CDB"/>
    <w:rsid w:val="00214863"/>
    <w:rsid w:val="002156B4"/>
    <w:rsid w:val="00224FCD"/>
    <w:rsid w:val="00225E10"/>
    <w:rsid w:val="00230D61"/>
    <w:rsid w:val="0023384B"/>
    <w:rsid w:val="00235B2F"/>
    <w:rsid w:val="00243979"/>
    <w:rsid w:val="00252079"/>
    <w:rsid w:val="00253222"/>
    <w:rsid w:val="00257C8F"/>
    <w:rsid w:val="00261C13"/>
    <w:rsid w:val="00262847"/>
    <w:rsid w:val="00263304"/>
    <w:rsid w:val="002643A8"/>
    <w:rsid w:val="00265012"/>
    <w:rsid w:val="00273671"/>
    <w:rsid w:val="00281BB2"/>
    <w:rsid w:val="00282319"/>
    <w:rsid w:val="00282F96"/>
    <w:rsid w:val="0028322F"/>
    <w:rsid w:val="002A03C3"/>
    <w:rsid w:val="002B254E"/>
    <w:rsid w:val="002B426D"/>
    <w:rsid w:val="002B4CE8"/>
    <w:rsid w:val="002B72E9"/>
    <w:rsid w:val="002C1E1F"/>
    <w:rsid w:val="002C5442"/>
    <w:rsid w:val="002C56C5"/>
    <w:rsid w:val="002C7998"/>
    <w:rsid w:val="002D2320"/>
    <w:rsid w:val="002D25AD"/>
    <w:rsid w:val="002E2293"/>
    <w:rsid w:val="002E4F1E"/>
    <w:rsid w:val="002F1E53"/>
    <w:rsid w:val="002F1E54"/>
    <w:rsid w:val="002F2CAA"/>
    <w:rsid w:val="0030052C"/>
    <w:rsid w:val="00303374"/>
    <w:rsid w:val="00304080"/>
    <w:rsid w:val="00304CFA"/>
    <w:rsid w:val="003107CF"/>
    <w:rsid w:val="00311E25"/>
    <w:rsid w:val="003148C1"/>
    <w:rsid w:val="00316BB8"/>
    <w:rsid w:val="00320450"/>
    <w:rsid w:val="0032409F"/>
    <w:rsid w:val="00326718"/>
    <w:rsid w:val="003306E1"/>
    <w:rsid w:val="003320E4"/>
    <w:rsid w:val="00333B90"/>
    <w:rsid w:val="0033525D"/>
    <w:rsid w:val="003400C4"/>
    <w:rsid w:val="003414F3"/>
    <w:rsid w:val="00343726"/>
    <w:rsid w:val="003437D3"/>
    <w:rsid w:val="003536AB"/>
    <w:rsid w:val="0035613E"/>
    <w:rsid w:val="00357A9E"/>
    <w:rsid w:val="00363EE9"/>
    <w:rsid w:val="00366CF8"/>
    <w:rsid w:val="00371252"/>
    <w:rsid w:val="003735EB"/>
    <w:rsid w:val="0037497F"/>
    <w:rsid w:val="003758FA"/>
    <w:rsid w:val="00376128"/>
    <w:rsid w:val="0037742E"/>
    <w:rsid w:val="00377D56"/>
    <w:rsid w:val="0038245A"/>
    <w:rsid w:val="003840E6"/>
    <w:rsid w:val="00385CFC"/>
    <w:rsid w:val="0039337A"/>
    <w:rsid w:val="0039764E"/>
    <w:rsid w:val="003A02E0"/>
    <w:rsid w:val="003A0E96"/>
    <w:rsid w:val="003A2337"/>
    <w:rsid w:val="003A3189"/>
    <w:rsid w:val="003A3CA7"/>
    <w:rsid w:val="003A6047"/>
    <w:rsid w:val="003A6288"/>
    <w:rsid w:val="003A7E4C"/>
    <w:rsid w:val="003B33BD"/>
    <w:rsid w:val="003B569D"/>
    <w:rsid w:val="003C25CF"/>
    <w:rsid w:val="003C3C0E"/>
    <w:rsid w:val="003C767B"/>
    <w:rsid w:val="003D0E08"/>
    <w:rsid w:val="003D42A6"/>
    <w:rsid w:val="003D4F21"/>
    <w:rsid w:val="003D4FAC"/>
    <w:rsid w:val="003D7A55"/>
    <w:rsid w:val="003E1885"/>
    <w:rsid w:val="003E20AE"/>
    <w:rsid w:val="003E7906"/>
    <w:rsid w:val="003F000F"/>
    <w:rsid w:val="003F3C50"/>
    <w:rsid w:val="003F4D8C"/>
    <w:rsid w:val="00403C3C"/>
    <w:rsid w:val="00405829"/>
    <w:rsid w:val="00405EAA"/>
    <w:rsid w:val="00406202"/>
    <w:rsid w:val="00406A6A"/>
    <w:rsid w:val="00406B22"/>
    <w:rsid w:val="00407147"/>
    <w:rsid w:val="004078FA"/>
    <w:rsid w:val="00407B4C"/>
    <w:rsid w:val="004139D8"/>
    <w:rsid w:val="00413A46"/>
    <w:rsid w:val="00421D1F"/>
    <w:rsid w:val="00422B88"/>
    <w:rsid w:val="004236F3"/>
    <w:rsid w:val="00423DA6"/>
    <w:rsid w:val="00423FD0"/>
    <w:rsid w:val="004259CA"/>
    <w:rsid w:val="00427D47"/>
    <w:rsid w:val="00431E08"/>
    <w:rsid w:val="004328A7"/>
    <w:rsid w:val="00434C74"/>
    <w:rsid w:val="004377B4"/>
    <w:rsid w:val="004414A4"/>
    <w:rsid w:val="00442E57"/>
    <w:rsid w:val="00443BD6"/>
    <w:rsid w:val="0044417E"/>
    <w:rsid w:val="00445F5A"/>
    <w:rsid w:val="00450349"/>
    <w:rsid w:val="004520BC"/>
    <w:rsid w:val="00452140"/>
    <w:rsid w:val="00456EB4"/>
    <w:rsid w:val="004577F1"/>
    <w:rsid w:val="00457827"/>
    <w:rsid w:val="00461498"/>
    <w:rsid w:val="00462135"/>
    <w:rsid w:val="00463A02"/>
    <w:rsid w:val="0046450C"/>
    <w:rsid w:val="004657E5"/>
    <w:rsid w:val="004672C9"/>
    <w:rsid w:val="00471164"/>
    <w:rsid w:val="004718F3"/>
    <w:rsid w:val="004727BB"/>
    <w:rsid w:val="004740A1"/>
    <w:rsid w:val="004741F2"/>
    <w:rsid w:val="0047453A"/>
    <w:rsid w:val="00475040"/>
    <w:rsid w:val="00477C8B"/>
    <w:rsid w:val="0048479A"/>
    <w:rsid w:val="004902AB"/>
    <w:rsid w:val="00490C06"/>
    <w:rsid w:val="004921E6"/>
    <w:rsid w:val="00493324"/>
    <w:rsid w:val="00493D40"/>
    <w:rsid w:val="00493EE3"/>
    <w:rsid w:val="004967B6"/>
    <w:rsid w:val="00497E86"/>
    <w:rsid w:val="004A3070"/>
    <w:rsid w:val="004A4D5F"/>
    <w:rsid w:val="004A504B"/>
    <w:rsid w:val="004A6911"/>
    <w:rsid w:val="004B082D"/>
    <w:rsid w:val="004B3652"/>
    <w:rsid w:val="004B3E69"/>
    <w:rsid w:val="004B3F40"/>
    <w:rsid w:val="004B45B1"/>
    <w:rsid w:val="004B54E0"/>
    <w:rsid w:val="004B7384"/>
    <w:rsid w:val="004B7788"/>
    <w:rsid w:val="004C04F5"/>
    <w:rsid w:val="004C0B1D"/>
    <w:rsid w:val="004C10B1"/>
    <w:rsid w:val="004C4269"/>
    <w:rsid w:val="004C5EBE"/>
    <w:rsid w:val="004D12A6"/>
    <w:rsid w:val="004D4F47"/>
    <w:rsid w:val="004D6236"/>
    <w:rsid w:val="004D7BCD"/>
    <w:rsid w:val="004D7F90"/>
    <w:rsid w:val="004E4DBB"/>
    <w:rsid w:val="004E4E41"/>
    <w:rsid w:val="004E5A5C"/>
    <w:rsid w:val="004E5F93"/>
    <w:rsid w:val="004E6861"/>
    <w:rsid w:val="004E6AC5"/>
    <w:rsid w:val="004E73DB"/>
    <w:rsid w:val="004E7F9C"/>
    <w:rsid w:val="004F3493"/>
    <w:rsid w:val="004F5143"/>
    <w:rsid w:val="005117E1"/>
    <w:rsid w:val="00512B09"/>
    <w:rsid w:val="0051703C"/>
    <w:rsid w:val="0051738F"/>
    <w:rsid w:val="005220ED"/>
    <w:rsid w:val="005277BE"/>
    <w:rsid w:val="00527F74"/>
    <w:rsid w:val="00531C14"/>
    <w:rsid w:val="00533796"/>
    <w:rsid w:val="00537343"/>
    <w:rsid w:val="005374C6"/>
    <w:rsid w:val="00537D75"/>
    <w:rsid w:val="00547803"/>
    <w:rsid w:val="005479F0"/>
    <w:rsid w:val="005516F3"/>
    <w:rsid w:val="00555280"/>
    <w:rsid w:val="00555D75"/>
    <w:rsid w:val="005601F0"/>
    <w:rsid w:val="00560DF0"/>
    <w:rsid w:val="00563611"/>
    <w:rsid w:val="00563994"/>
    <w:rsid w:val="00564C83"/>
    <w:rsid w:val="005657B4"/>
    <w:rsid w:val="0056759C"/>
    <w:rsid w:val="00582DE2"/>
    <w:rsid w:val="005912C9"/>
    <w:rsid w:val="0059513E"/>
    <w:rsid w:val="005A23FD"/>
    <w:rsid w:val="005A4C87"/>
    <w:rsid w:val="005A4D94"/>
    <w:rsid w:val="005A6AA4"/>
    <w:rsid w:val="005A6D9F"/>
    <w:rsid w:val="005B028D"/>
    <w:rsid w:val="005B48FF"/>
    <w:rsid w:val="005C1E32"/>
    <w:rsid w:val="005C2592"/>
    <w:rsid w:val="005C2D41"/>
    <w:rsid w:val="005C670D"/>
    <w:rsid w:val="005D1514"/>
    <w:rsid w:val="005D363F"/>
    <w:rsid w:val="005D659C"/>
    <w:rsid w:val="005F1C8A"/>
    <w:rsid w:val="005F5CB1"/>
    <w:rsid w:val="005F7868"/>
    <w:rsid w:val="00600492"/>
    <w:rsid w:val="006013B5"/>
    <w:rsid w:val="00604989"/>
    <w:rsid w:val="00604C15"/>
    <w:rsid w:val="00610283"/>
    <w:rsid w:val="0061248E"/>
    <w:rsid w:val="006131AF"/>
    <w:rsid w:val="006158B5"/>
    <w:rsid w:val="006158D5"/>
    <w:rsid w:val="00617553"/>
    <w:rsid w:val="00624E21"/>
    <w:rsid w:val="00625D83"/>
    <w:rsid w:val="00627D8D"/>
    <w:rsid w:val="00630F09"/>
    <w:rsid w:val="00633316"/>
    <w:rsid w:val="00640030"/>
    <w:rsid w:val="00640884"/>
    <w:rsid w:val="00640E78"/>
    <w:rsid w:val="00644E5D"/>
    <w:rsid w:val="006463F5"/>
    <w:rsid w:val="006477CC"/>
    <w:rsid w:val="006505FD"/>
    <w:rsid w:val="006515C6"/>
    <w:rsid w:val="00651984"/>
    <w:rsid w:val="006623E7"/>
    <w:rsid w:val="00662B80"/>
    <w:rsid w:val="00664B6E"/>
    <w:rsid w:val="0066605F"/>
    <w:rsid w:val="006665D8"/>
    <w:rsid w:val="0066768F"/>
    <w:rsid w:val="00670B7C"/>
    <w:rsid w:val="00670F6C"/>
    <w:rsid w:val="00671289"/>
    <w:rsid w:val="0067267F"/>
    <w:rsid w:val="006738A6"/>
    <w:rsid w:val="00676E58"/>
    <w:rsid w:val="00677A2B"/>
    <w:rsid w:val="006852C7"/>
    <w:rsid w:val="006852CE"/>
    <w:rsid w:val="00685F79"/>
    <w:rsid w:val="00690804"/>
    <w:rsid w:val="00691855"/>
    <w:rsid w:val="00692072"/>
    <w:rsid w:val="00692D14"/>
    <w:rsid w:val="00694777"/>
    <w:rsid w:val="0069499A"/>
    <w:rsid w:val="006A0A13"/>
    <w:rsid w:val="006A3467"/>
    <w:rsid w:val="006A3566"/>
    <w:rsid w:val="006A38A4"/>
    <w:rsid w:val="006A512F"/>
    <w:rsid w:val="006A7A3B"/>
    <w:rsid w:val="006B1710"/>
    <w:rsid w:val="006B2A37"/>
    <w:rsid w:val="006B5EE7"/>
    <w:rsid w:val="006B65C7"/>
    <w:rsid w:val="006C109D"/>
    <w:rsid w:val="006C1727"/>
    <w:rsid w:val="006C32FD"/>
    <w:rsid w:val="006C39CE"/>
    <w:rsid w:val="006C5334"/>
    <w:rsid w:val="006C71FA"/>
    <w:rsid w:val="006D0FCC"/>
    <w:rsid w:val="006D21F5"/>
    <w:rsid w:val="006D3089"/>
    <w:rsid w:val="006D4A4F"/>
    <w:rsid w:val="006D689A"/>
    <w:rsid w:val="006E126D"/>
    <w:rsid w:val="006E1FC3"/>
    <w:rsid w:val="006E394B"/>
    <w:rsid w:val="006F1E4A"/>
    <w:rsid w:val="006F4CF3"/>
    <w:rsid w:val="006F7851"/>
    <w:rsid w:val="007029DC"/>
    <w:rsid w:val="00704CE9"/>
    <w:rsid w:val="0070616B"/>
    <w:rsid w:val="00706295"/>
    <w:rsid w:val="00706FDA"/>
    <w:rsid w:val="00711F9A"/>
    <w:rsid w:val="00713810"/>
    <w:rsid w:val="0072031D"/>
    <w:rsid w:val="00720F76"/>
    <w:rsid w:val="007303A5"/>
    <w:rsid w:val="00730B3E"/>
    <w:rsid w:val="00731619"/>
    <w:rsid w:val="00732150"/>
    <w:rsid w:val="00732715"/>
    <w:rsid w:val="0073420B"/>
    <w:rsid w:val="00735A9B"/>
    <w:rsid w:val="00736367"/>
    <w:rsid w:val="007373CA"/>
    <w:rsid w:val="007411CE"/>
    <w:rsid w:val="007453AE"/>
    <w:rsid w:val="0074760E"/>
    <w:rsid w:val="00752F99"/>
    <w:rsid w:val="007548C4"/>
    <w:rsid w:val="00754ABA"/>
    <w:rsid w:val="007624A2"/>
    <w:rsid w:val="00764FCD"/>
    <w:rsid w:val="00767597"/>
    <w:rsid w:val="00782B0D"/>
    <w:rsid w:val="00786DBB"/>
    <w:rsid w:val="00791235"/>
    <w:rsid w:val="00796BA1"/>
    <w:rsid w:val="0079781A"/>
    <w:rsid w:val="007A1546"/>
    <w:rsid w:val="007A228C"/>
    <w:rsid w:val="007A368E"/>
    <w:rsid w:val="007A5868"/>
    <w:rsid w:val="007A6189"/>
    <w:rsid w:val="007B04CE"/>
    <w:rsid w:val="007B2497"/>
    <w:rsid w:val="007B6871"/>
    <w:rsid w:val="007B7A2F"/>
    <w:rsid w:val="007C2B69"/>
    <w:rsid w:val="007C32EE"/>
    <w:rsid w:val="007C341F"/>
    <w:rsid w:val="007C3D33"/>
    <w:rsid w:val="007C4819"/>
    <w:rsid w:val="007D1589"/>
    <w:rsid w:val="007D294A"/>
    <w:rsid w:val="007D47D2"/>
    <w:rsid w:val="007D620F"/>
    <w:rsid w:val="007D6EC0"/>
    <w:rsid w:val="007D7E1D"/>
    <w:rsid w:val="007E2F3C"/>
    <w:rsid w:val="007E503C"/>
    <w:rsid w:val="007E5331"/>
    <w:rsid w:val="007F42C2"/>
    <w:rsid w:val="0080345C"/>
    <w:rsid w:val="00805CCA"/>
    <w:rsid w:val="00814930"/>
    <w:rsid w:val="00816EBA"/>
    <w:rsid w:val="008219E5"/>
    <w:rsid w:val="0082522F"/>
    <w:rsid w:val="00830101"/>
    <w:rsid w:val="00830582"/>
    <w:rsid w:val="00831979"/>
    <w:rsid w:val="00832AE9"/>
    <w:rsid w:val="00835BD6"/>
    <w:rsid w:val="00841575"/>
    <w:rsid w:val="00841D59"/>
    <w:rsid w:val="00842EFC"/>
    <w:rsid w:val="00843588"/>
    <w:rsid w:val="00846F60"/>
    <w:rsid w:val="00851352"/>
    <w:rsid w:val="00853E04"/>
    <w:rsid w:val="008549F1"/>
    <w:rsid w:val="00855EB6"/>
    <w:rsid w:val="00857077"/>
    <w:rsid w:val="008600FF"/>
    <w:rsid w:val="00863230"/>
    <w:rsid w:val="00865BD0"/>
    <w:rsid w:val="008660C9"/>
    <w:rsid w:val="008717D8"/>
    <w:rsid w:val="0087215C"/>
    <w:rsid w:val="00875D25"/>
    <w:rsid w:val="00880E35"/>
    <w:rsid w:val="00885F39"/>
    <w:rsid w:val="008875FE"/>
    <w:rsid w:val="00887962"/>
    <w:rsid w:val="00887F8E"/>
    <w:rsid w:val="00893454"/>
    <w:rsid w:val="00894279"/>
    <w:rsid w:val="00895C00"/>
    <w:rsid w:val="00896234"/>
    <w:rsid w:val="00896629"/>
    <w:rsid w:val="008979C7"/>
    <w:rsid w:val="00897E43"/>
    <w:rsid w:val="008A372E"/>
    <w:rsid w:val="008B0412"/>
    <w:rsid w:val="008B06E7"/>
    <w:rsid w:val="008B72AF"/>
    <w:rsid w:val="008B7743"/>
    <w:rsid w:val="008C0C39"/>
    <w:rsid w:val="008C222B"/>
    <w:rsid w:val="008C3292"/>
    <w:rsid w:val="008C3E0F"/>
    <w:rsid w:val="008C5738"/>
    <w:rsid w:val="008C7D53"/>
    <w:rsid w:val="008C7EAD"/>
    <w:rsid w:val="008D0CFE"/>
    <w:rsid w:val="008D27EA"/>
    <w:rsid w:val="008D30DB"/>
    <w:rsid w:val="008D33F7"/>
    <w:rsid w:val="008D349F"/>
    <w:rsid w:val="008D554B"/>
    <w:rsid w:val="008D554E"/>
    <w:rsid w:val="008D6152"/>
    <w:rsid w:val="008E7BA9"/>
    <w:rsid w:val="008F0F81"/>
    <w:rsid w:val="008F2283"/>
    <w:rsid w:val="008F27BF"/>
    <w:rsid w:val="008F2E64"/>
    <w:rsid w:val="008F3025"/>
    <w:rsid w:val="008F3377"/>
    <w:rsid w:val="00901748"/>
    <w:rsid w:val="009027CA"/>
    <w:rsid w:val="00907AD2"/>
    <w:rsid w:val="009103FA"/>
    <w:rsid w:val="00912E6A"/>
    <w:rsid w:val="009142EC"/>
    <w:rsid w:val="009145E4"/>
    <w:rsid w:val="009154C3"/>
    <w:rsid w:val="00920CBF"/>
    <w:rsid w:val="0092106F"/>
    <w:rsid w:val="00922420"/>
    <w:rsid w:val="00923540"/>
    <w:rsid w:val="009260E4"/>
    <w:rsid w:val="00926767"/>
    <w:rsid w:val="009315BB"/>
    <w:rsid w:val="009320F9"/>
    <w:rsid w:val="00935855"/>
    <w:rsid w:val="00935FA7"/>
    <w:rsid w:val="009361D5"/>
    <w:rsid w:val="009425B7"/>
    <w:rsid w:val="009428A4"/>
    <w:rsid w:val="00943633"/>
    <w:rsid w:val="0094498B"/>
    <w:rsid w:val="0094597F"/>
    <w:rsid w:val="0094614A"/>
    <w:rsid w:val="00950CB5"/>
    <w:rsid w:val="0095527C"/>
    <w:rsid w:val="009612CD"/>
    <w:rsid w:val="0096151F"/>
    <w:rsid w:val="00961DEE"/>
    <w:rsid w:val="009659F4"/>
    <w:rsid w:val="00966D9F"/>
    <w:rsid w:val="00970D60"/>
    <w:rsid w:val="00971CE9"/>
    <w:rsid w:val="00972B1E"/>
    <w:rsid w:val="00976FCB"/>
    <w:rsid w:val="009849B7"/>
    <w:rsid w:val="009874D0"/>
    <w:rsid w:val="0099390E"/>
    <w:rsid w:val="009960E5"/>
    <w:rsid w:val="00996774"/>
    <w:rsid w:val="009A025E"/>
    <w:rsid w:val="009A0EB6"/>
    <w:rsid w:val="009A1F39"/>
    <w:rsid w:val="009A728D"/>
    <w:rsid w:val="009A7ADC"/>
    <w:rsid w:val="009A7BAB"/>
    <w:rsid w:val="009B0D30"/>
    <w:rsid w:val="009B18B5"/>
    <w:rsid w:val="009B4346"/>
    <w:rsid w:val="009C19B7"/>
    <w:rsid w:val="009C5ABB"/>
    <w:rsid w:val="009C716C"/>
    <w:rsid w:val="009C74DD"/>
    <w:rsid w:val="009D0ABB"/>
    <w:rsid w:val="009D0E65"/>
    <w:rsid w:val="009D1442"/>
    <w:rsid w:val="009D3878"/>
    <w:rsid w:val="009D7C51"/>
    <w:rsid w:val="009E09D2"/>
    <w:rsid w:val="009E196C"/>
    <w:rsid w:val="009E2226"/>
    <w:rsid w:val="009E2EB0"/>
    <w:rsid w:val="009E6A0A"/>
    <w:rsid w:val="009E7A9C"/>
    <w:rsid w:val="009E7DD2"/>
    <w:rsid w:val="009F04A1"/>
    <w:rsid w:val="009F2609"/>
    <w:rsid w:val="009F36BF"/>
    <w:rsid w:val="009F4498"/>
    <w:rsid w:val="009F4BD7"/>
    <w:rsid w:val="009F5614"/>
    <w:rsid w:val="009F5B8F"/>
    <w:rsid w:val="00A05EA5"/>
    <w:rsid w:val="00A069ED"/>
    <w:rsid w:val="00A111B6"/>
    <w:rsid w:val="00A134C2"/>
    <w:rsid w:val="00A14700"/>
    <w:rsid w:val="00A159FF"/>
    <w:rsid w:val="00A26D27"/>
    <w:rsid w:val="00A27AF9"/>
    <w:rsid w:val="00A376EE"/>
    <w:rsid w:val="00A4007B"/>
    <w:rsid w:val="00A4013E"/>
    <w:rsid w:val="00A40289"/>
    <w:rsid w:val="00A4082C"/>
    <w:rsid w:val="00A40875"/>
    <w:rsid w:val="00A40BC4"/>
    <w:rsid w:val="00A42A99"/>
    <w:rsid w:val="00A439C6"/>
    <w:rsid w:val="00A5151A"/>
    <w:rsid w:val="00A53FB2"/>
    <w:rsid w:val="00A577BA"/>
    <w:rsid w:val="00A57E0A"/>
    <w:rsid w:val="00A6182B"/>
    <w:rsid w:val="00A61E88"/>
    <w:rsid w:val="00A6749E"/>
    <w:rsid w:val="00A70914"/>
    <w:rsid w:val="00A767F3"/>
    <w:rsid w:val="00A77919"/>
    <w:rsid w:val="00A823F6"/>
    <w:rsid w:val="00A8719E"/>
    <w:rsid w:val="00A8769C"/>
    <w:rsid w:val="00A921F7"/>
    <w:rsid w:val="00A9663C"/>
    <w:rsid w:val="00AA0A89"/>
    <w:rsid w:val="00AA45BE"/>
    <w:rsid w:val="00AA460D"/>
    <w:rsid w:val="00AA4E3D"/>
    <w:rsid w:val="00AA5368"/>
    <w:rsid w:val="00AA6429"/>
    <w:rsid w:val="00AB2E34"/>
    <w:rsid w:val="00AB41AF"/>
    <w:rsid w:val="00AC01AA"/>
    <w:rsid w:val="00AC3EE9"/>
    <w:rsid w:val="00AC3F95"/>
    <w:rsid w:val="00AC4F72"/>
    <w:rsid w:val="00AC5041"/>
    <w:rsid w:val="00AD244D"/>
    <w:rsid w:val="00AD2E09"/>
    <w:rsid w:val="00AD6A68"/>
    <w:rsid w:val="00AE482E"/>
    <w:rsid w:val="00AF0CC2"/>
    <w:rsid w:val="00AF1B39"/>
    <w:rsid w:val="00AF2EC2"/>
    <w:rsid w:val="00AF5847"/>
    <w:rsid w:val="00AF741A"/>
    <w:rsid w:val="00B00166"/>
    <w:rsid w:val="00B01ADB"/>
    <w:rsid w:val="00B04161"/>
    <w:rsid w:val="00B056F9"/>
    <w:rsid w:val="00B0670B"/>
    <w:rsid w:val="00B11BE7"/>
    <w:rsid w:val="00B11E3D"/>
    <w:rsid w:val="00B12F64"/>
    <w:rsid w:val="00B13700"/>
    <w:rsid w:val="00B140F4"/>
    <w:rsid w:val="00B14A60"/>
    <w:rsid w:val="00B14D2C"/>
    <w:rsid w:val="00B1571D"/>
    <w:rsid w:val="00B1769C"/>
    <w:rsid w:val="00B17E82"/>
    <w:rsid w:val="00B2313C"/>
    <w:rsid w:val="00B2351A"/>
    <w:rsid w:val="00B25F2E"/>
    <w:rsid w:val="00B26E7B"/>
    <w:rsid w:val="00B40D35"/>
    <w:rsid w:val="00B40E2C"/>
    <w:rsid w:val="00B4575A"/>
    <w:rsid w:val="00B50EC0"/>
    <w:rsid w:val="00B51D38"/>
    <w:rsid w:val="00B575BA"/>
    <w:rsid w:val="00B6687B"/>
    <w:rsid w:val="00B7135B"/>
    <w:rsid w:val="00B71608"/>
    <w:rsid w:val="00B71682"/>
    <w:rsid w:val="00B719C3"/>
    <w:rsid w:val="00B76429"/>
    <w:rsid w:val="00B77436"/>
    <w:rsid w:val="00B807CF"/>
    <w:rsid w:val="00B80BB0"/>
    <w:rsid w:val="00B83539"/>
    <w:rsid w:val="00B86471"/>
    <w:rsid w:val="00B91CA2"/>
    <w:rsid w:val="00B956D4"/>
    <w:rsid w:val="00B97446"/>
    <w:rsid w:val="00BA0289"/>
    <w:rsid w:val="00BA3C1C"/>
    <w:rsid w:val="00BA7432"/>
    <w:rsid w:val="00BB15A2"/>
    <w:rsid w:val="00BB1AFD"/>
    <w:rsid w:val="00BB2764"/>
    <w:rsid w:val="00BB6A08"/>
    <w:rsid w:val="00BC1AA0"/>
    <w:rsid w:val="00BC2495"/>
    <w:rsid w:val="00BC314A"/>
    <w:rsid w:val="00BC3462"/>
    <w:rsid w:val="00BC7EB9"/>
    <w:rsid w:val="00BD2643"/>
    <w:rsid w:val="00BD52E0"/>
    <w:rsid w:val="00BD56B1"/>
    <w:rsid w:val="00BD64BC"/>
    <w:rsid w:val="00BD6558"/>
    <w:rsid w:val="00BE1292"/>
    <w:rsid w:val="00BE5EE4"/>
    <w:rsid w:val="00BE6EEF"/>
    <w:rsid w:val="00BF0462"/>
    <w:rsid w:val="00BF0486"/>
    <w:rsid w:val="00BF07B3"/>
    <w:rsid w:val="00BF2AD7"/>
    <w:rsid w:val="00BF2F76"/>
    <w:rsid w:val="00BF3022"/>
    <w:rsid w:val="00BF3214"/>
    <w:rsid w:val="00BF34B0"/>
    <w:rsid w:val="00BF5573"/>
    <w:rsid w:val="00C01B59"/>
    <w:rsid w:val="00C15867"/>
    <w:rsid w:val="00C166AD"/>
    <w:rsid w:val="00C16B34"/>
    <w:rsid w:val="00C21978"/>
    <w:rsid w:val="00C22398"/>
    <w:rsid w:val="00C2296D"/>
    <w:rsid w:val="00C23155"/>
    <w:rsid w:val="00C2448F"/>
    <w:rsid w:val="00C3414B"/>
    <w:rsid w:val="00C34C24"/>
    <w:rsid w:val="00C3709E"/>
    <w:rsid w:val="00C3794C"/>
    <w:rsid w:val="00C40C41"/>
    <w:rsid w:val="00C44CD1"/>
    <w:rsid w:val="00C45885"/>
    <w:rsid w:val="00C50F22"/>
    <w:rsid w:val="00C540CC"/>
    <w:rsid w:val="00C54733"/>
    <w:rsid w:val="00C57971"/>
    <w:rsid w:val="00C64793"/>
    <w:rsid w:val="00C65BD7"/>
    <w:rsid w:val="00C65CD8"/>
    <w:rsid w:val="00C66E69"/>
    <w:rsid w:val="00C674A6"/>
    <w:rsid w:val="00C73E0C"/>
    <w:rsid w:val="00C76BA4"/>
    <w:rsid w:val="00C77755"/>
    <w:rsid w:val="00C77B5A"/>
    <w:rsid w:val="00C80D95"/>
    <w:rsid w:val="00C83A48"/>
    <w:rsid w:val="00C85865"/>
    <w:rsid w:val="00C85E85"/>
    <w:rsid w:val="00C90858"/>
    <w:rsid w:val="00C90886"/>
    <w:rsid w:val="00C9115A"/>
    <w:rsid w:val="00C926C8"/>
    <w:rsid w:val="00CA0EE2"/>
    <w:rsid w:val="00CA2EAE"/>
    <w:rsid w:val="00CA4AC1"/>
    <w:rsid w:val="00CA53E8"/>
    <w:rsid w:val="00CA59FB"/>
    <w:rsid w:val="00CB0316"/>
    <w:rsid w:val="00CB0B11"/>
    <w:rsid w:val="00CB1DBA"/>
    <w:rsid w:val="00CB2906"/>
    <w:rsid w:val="00CB426A"/>
    <w:rsid w:val="00CB489D"/>
    <w:rsid w:val="00CB5354"/>
    <w:rsid w:val="00CB6BD9"/>
    <w:rsid w:val="00CC3301"/>
    <w:rsid w:val="00CC3C9E"/>
    <w:rsid w:val="00CC6A14"/>
    <w:rsid w:val="00CC70A3"/>
    <w:rsid w:val="00CD0545"/>
    <w:rsid w:val="00CD4442"/>
    <w:rsid w:val="00CD53C3"/>
    <w:rsid w:val="00CD571D"/>
    <w:rsid w:val="00CD574E"/>
    <w:rsid w:val="00CD5ED8"/>
    <w:rsid w:val="00CE2E34"/>
    <w:rsid w:val="00CE3545"/>
    <w:rsid w:val="00CE4C22"/>
    <w:rsid w:val="00CE73AE"/>
    <w:rsid w:val="00CE76E5"/>
    <w:rsid w:val="00CF3EB1"/>
    <w:rsid w:val="00CF41EC"/>
    <w:rsid w:val="00CF5D04"/>
    <w:rsid w:val="00D012CC"/>
    <w:rsid w:val="00D01A2D"/>
    <w:rsid w:val="00D04DE4"/>
    <w:rsid w:val="00D05579"/>
    <w:rsid w:val="00D05D0D"/>
    <w:rsid w:val="00D063F1"/>
    <w:rsid w:val="00D10877"/>
    <w:rsid w:val="00D11735"/>
    <w:rsid w:val="00D14F22"/>
    <w:rsid w:val="00D23FF4"/>
    <w:rsid w:val="00D32906"/>
    <w:rsid w:val="00D4741C"/>
    <w:rsid w:val="00D47787"/>
    <w:rsid w:val="00D516E8"/>
    <w:rsid w:val="00D56DC1"/>
    <w:rsid w:val="00D57918"/>
    <w:rsid w:val="00D57E21"/>
    <w:rsid w:val="00D57F40"/>
    <w:rsid w:val="00D60237"/>
    <w:rsid w:val="00D63AF2"/>
    <w:rsid w:val="00D73DC6"/>
    <w:rsid w:val="00D74C1A"/>
    <w:rsid w:val="00D754C1"/>
    <w:rsid w:val="00D77393"/>
    <w:rsid w:val="00D77A35"/>
    <w:rsid w:val="00D77F6B"/>
    <w:rsid w:val="00D81B3E"/>
    <w:rsid w:val="00D82EAA"/>
    <w:rsid w:val="00D85440"/>
    <w:rsid w:val="00D8638D"/>
    <w:rsid w:val="00D87C94"/>
    <w:rsid w:val="00D90C70"/>
    <w:rsid w:val="00D90E49"/>
    <w:rsid w:val="00D911DD"/>
    <w:rsid w:val="00D9129E"/>
    <w:rsid w:val="00D94FDF"/>
    <w:rsid w:val="00D96ADE"/>
    <w:rsid w:val="00D96D2D"/>
    <w:rsid w:val="00D97E3C"/>
    <w:rsid w:val="00DA05CA"/>
    <w:rsid w:val="00DA0CE2"/>
    <w:rsid w:val="00DA2387"/>
    <w:rsid w:val="00DA5E5C"/>
    <w:rsid w:val="00DB07CA"/>
    <w:rsid w:val="00DB590B"/>
    <w:rsid w:val="00DC6337"/>
    <w:rsid w:val="00DC644A"/>
    <w:rsid w:val="00DC6A10"/>
    <w:rsid w:val="00DD7B09"/>
    <w:rsid w:val="00DE1F26"/>
    <w:rsid w:val="00DE5C09"/>
    <w:rsid w:val="00DE657E"/>
    <w:rsid w:val="00DF0F71"/>
    <w:rsid w:val="00DF4704"/>
    <w:rsid w:val="00DF49FE"/>
    <w:rsid w:val="00DF5F20"/>
    <w:rsid w:val="00E024AA"/>
    <w:rsid w:val="00E15269"/>
    <w:rsid w:val="00E15C77"/>
    <w:rsid w:val="00E15F8E"/>
    <w:rsid w:val="00E1693E"/>
    <w:rsid w:val="00E250F1"/>
    <w:rsid w:val="00E2663C"/>
    <w:rsid w:val="00E26FF5"/>
    <w:rsid w:val="00E32623"/>
    <w:rsid w:val="00E3550D"/>
    <w:rsid w:val="00E40DDC"/>
    <w:rsid w:val="00E462DD"/>
    <w:rsid w:val="00E46F55"/>
    <w:rsid w:val="00E47174"/>
    <w:rsid w:val="00E47E45"/>
    <w:rsid w:val="00E52838"/>
    <w:rsid w:val="00E614E0"/>
    <w:rsid w:val="00E650AC"/>
    <w:rsid w:val="00E66C8E"/>
    <w:rsid w:val="00E670EE"/>
    <w:rsid w:val="00E70E38"/>
    <w:rsid w:val="00E73F7F"/>
    <w:rsid w:val="00E753E8"/>
    <w:rsid w:val="00E7671A"/>
    <w:rsid w:val="00E77533"/>
    <w:rsid w:val="00E83330"/>
    <w:rsid w:val="00E837F8"/>
    <w:rsid w:val="00E84C77"/>
    <w:rsid w:val="00E85409"/>
    <w:rsid w:val="00E9339B"/>
    <w:rsid w:val="00EA429F"/>
    <w:rsid w:val="00EA4C84"/>
    <w:rsid w:val="00EA4F53"/>
    <w:rsid w:val="00EA4F9E"/>
    <w:rsid w:val="00EA63CA"/>
    <w:rsid w:val="00EA6D3B"/>
    <w:rsid w:val="00EA7A0C"/>
    <w:rsid w:val="00EB00AD"/>
    <w:rsid w:val="00EB136C"/>
    <w:rsid w:val="00EB27AB"/>
    <w:rsid w:val="00EB36FB"/>
    <w:rsid w:val="00EB480E"/>
    <w:rsid w:val="00EB5EC6"/>
    <w:rsid w:val="00EB780C"/>
    <w:rsid w:val="00EB7850"/>
    <w:rsid w:val="00EB7FC9"/>
    <w:rsid w:val="00EC00B3"/>
    <w:rsid w:val="00EC10C0"/>
    <w:rsid w:val="00EC3B35"/>
    <w:rsid w:val="00EC7329"/>
    <w:rsid w:val="00EC78D6"/>
    <w:rsid w:val="00ED27E8"/>
    <w:rsid w:val="00ED3C1A"/>
    <w:rsid w:val="00ED7137"/>
    <w:rsid w:val="00ED7E23"/>
    <w:rsid w:val="00EE2FA2"/>
    <w:rsid w:val="00EE5B4A"/>
    <w:rsid w:val="00EF06EA"/>
    <w:rsid w:val="00EF6B33"/>
    <w:rsid w:val="00F019DC"/>
    <w:rsid w:val="00F07604"/>
    <w:rsid w:val="00F10452"/>
    <w:rsid w:val="00F171E5"/>
    <w:rsid w:val="00F203C5"/>
    <w:rsid w:val="00F21088"/>
    <w:rsid w:val="00F24EC6"/>
    <w:rsid w:val="00F27689"/>
    <w:rsid w:val="00F27D17"/>
    <w:rsid w:val="00F27FA0"/>
    <w:rsid w:val="00F326BF"/>
    <w:rsid w:val="00F327E7"/>
    <w:rsid w:val="00F32939"/>
    <w:rsid w:val="00F34F79"/>
    <w:rsid w:val="00F35746"/>
    <w:rsid w:val="00F35905"/>
    <w:rsid w:val="00F35D9F"/>
    <w:rsid w:val="00F36677"/>
    <w:rsid w:val="00F37F8D"/>
    <w:rsid w:val="00F436E0"/>
    <w:rsid w:val="00F447C7"/>
    <w:rsid w:val="00F459B4"/>
    <w:rsid w:val="00F471BD"/>
    <w:rsid w:val="00F5211B"/>
    <w:rsid w:val="00F5409A"/>
    <w:rsid w:val="00F554A9"/>
    <w:rsid w:val="00F7081E"/>
    <w:rsid w:val="00F716FD"/>
    <w:rsid w:val="00F719F9"/>
    <w:rsid w:val="00F773F6"/>
    <w:rsid w:val="00F7747F"/>
    <w:rsid w:val="00F80355"/>
    <w:rsid w:val="00F809A6"/>
    <w:rsid w:val="00F819E5"/>
    <w:rsid w:val="00F834B6"/>
    <w:rsid w:val="00F87C43"/>
    <w:rsid w:val="00F910C9"/>
    <w:rsid w:val="00F978E5"/>
    <w:rsid w:val="00FA5722"/>
    <w:rsid w:val="00FA5E41"/>
    <w:rsid w:val="00FA6679"/>
    <w:rsid w:val="00FA7A5B"/>
    <w:rsid w:val="00FB0C81"/>
    <w:rsid w:val="00FB0CF4"/>
    <w:rsid w:val="00FB22C3"/>
    <w:rsid w:val="00FB299C"/>
    <w:rsid w:val="00FC1606"/>
    <w:rsid w:val="00FC2200"/>
    <w:rsid w:val="00FC2540"/>
    <w:rsid w:val="00FC5820"/>
    <w:rsid w:val="00FC5920"/>
    <w:rsid w:val="00FD405B"/>
    <w:rsid w:val="00FE0674"/>
    <w:rsid w:val="00FE52E0"/>
    <w:rsid w:val="00FE7034"/>
    <w:rsid w:val="00FF0204"/>
    <w:rsid w:val="00FF234A"/>
    <w:rsid w:val="00FF3AED"/>
    <w:rsid w:val="00FF5C18"/>
    <w:rsid w:val="01D61020"/>
    <w:rsid w:val="067FF073"/>
    <w:rsid w:val="0AD0AEB9"/>
    <w:rsid w:val="0ADE17C8"/>
    <w:rsid w:val="0C1DDD58"/>
    <w:rsid w:val="0D849910"/>
    <w:rsid w:val="0D8618C4"/>
    <w:rsid w:val="0E663811"/>
    <w:rsid w:val="0F5B5E10"/>
    <w:rsid w:val="118317EC"/>
    <w:rsid w:val="11F2F58D"/>
    <w:rsid w:val="12A0BC30"/>
    <w:rsid w:val="15090AA0"/>
    <w:rsid w:val="19BC282E"/>
    <w:rsid w:val="1DB87BDC"/>
    <w:rsid w:val="1E627561"/>
    <w:rsid w:val="203FE2D5"/>
    <w:rsid w:val="2218CFB1"/>
    <w:rsid w:val="2236DF19"/>
    <w:rsid w:val="227E3738"/>
    <w:rsid w:val="22A2D2D5"/>
    <w:rsid w:val="24C0F2BE"/>
    <w:rsid w:val="2697D14B"/>
    <w:rsid w:val="275E4D42"/>
    <w:rsid w:val="28422A92"/>
    <w:rsid w:val="2B042FC6"/>
    <w:rsid w:val="2B2AF439"/>
    <w:rsid w:val="2CF9F26D"/>
    <w:rsid w:val="2E382BF8"/>
    <w:rsid w:val="30C38BD3"/>
    <w:rsid w:val="32E84B0F"/>
    <w:rsid w:val="33B55D39"/>
    <w:rsid w:val="353BB229"/>
    <w:rsid w:val="361ED09C"/>
    <w:rsid w:val="3806F7EE"/>
    <w:rsid w:val="39827597"/>
    <w:rsid w:val="3A305536"/>
    <w:rsid w:val="3A656312"/>
    <w:rsid w:val="3DB23FE1"/>
    <w:rsid w:val="4006C964"/>
    <w:rsid w:val="410C0FE2"/>
    <w:rsid w:val="43D09FDB"/>
    <w:rsid w:val="447BA613"/>
    <w:rsid w:val="458A2B55"/>
    <w:rsid w:val="48794DF0"/>
    <w:rsid w:val="4A25049E"/>
    <w:rsid w:val="4B118DBE"/>
    <w:rsid w:val="4D719D4A"/>
    <w:rsid w:val="4E5052E8"/>
    <w:rsid w:val="4EC16EF8"/>
    <w:rsid w:val="4F7719F8"/>
    <w:rsid w:val="5211BCDE"/>
    <w:rsid w:val="526FF807"/>
    <w:rsid w:val="52E83D2C"/>
    <w:rsid w:val="53049916"/>
    <w:rsid w:val="53F70336"/>
    <w:rsid w:val="557E61F6"/>
    <w:rsid w:val="562990DE"/>
    <w:rsid w:val="57DF25B3"/>
    <w:rsid w:val="597361EE"/>
    <w:rsid w:val="59FA8903"/>
    <w:rsid w:val="5A153FFF"/>
    <w:rsid w:val="5AC8CB61"/>
    <w:rsid w:val="5B9FC9C6"/>
    <w:rsid w:val="5C3D860E"/>
    <w:rsid w:val="5C42040C"/>
    <w:rsid w:val="5C433CEA"/>
    <w:rsid w:val="5DD73F41"/>
    <w:rsid w:val="5E6558A1"/>
    <w:rsid w:val="61FC0528"/>
    <w:rsid w:val="631AC750"/>
    <w:rsid w:val="65831A78"/>
    <w:rsid w:val="6698A28A"/>
    <w:rsid w:val="6699E050"/>
    <w:rsid w:val="6892AB50"/>
    <w:rsid w:val="68A1622D"/>
    <w:rsid w:val="68AA71D7"/>
    <w:rsid w:val="69263EE7"/>
    <w:rsid w:val="6BF4C301"/>
    <w:rsid w:val="6F5C1B86"/>
    <w:rsid w:val="6FBAE84C"/>
    <w:rsid w:val="70462A73"/>
    <w:rsid w:val="7076603A"/>
    <w:rsid w:val="7086FB4C"/>
    <w:rsid w:val="71EFE81D"/>
    <w:rsid w:val="731BE54C"/>
    <w:rsid w:val="7350F3B3"/>
    <w:rsid w:val="73993D9B"/>
    <w:rsid w:val="74138112"/>
    <w:rsid w:val="74154E16"/>
    <w:rsid w:val="74E7A889"/>
    <w:rsid w:val="75218B33"/>
    <w:rsid w:val="7625B1DF"/>
    <w:rsid w:val="7814FC7F"/>
    <w:rsid w:val="785903D5"/>
    <w:rsid w:val="7978F34F"/>
    <w:rsid w:val="79CDE245"/>
    <w:rsid w:val="7A330CDB"/>
    <w:rsid w:val="7A997330"/>
    <w:rsid w:val="7B5C4CF8"/>
    <w:rsid w:val="7B98A0F2"/>
    <w:rsid w:val="7D157C55"/>
    <w:rsid w:val="7E33EC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8"/>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qFormat/>
    <w:rsid w:val="0033525D"/>
    <w:pPr>
      <w:widowControl w:val="0"/>
      <w:numPr>
        <w:ilvl w:val="2"/>
        <w:numId w:val="19"/>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0"/>
      </w:numPr>
      <w:spacing w:before="240" w:after="60"/>
      <w:outlineLvl w:val="3"/>
    </w:pPr>
  </w:style>
  <w:style w:type="paragraph" w:styleId="Heading5">
    <w:name w:val="heading 5"/>
    <w:basedOn w:val="Normal"/>
    <w:next w:val="Normal"/>
    <w:qFormat/>
    <w:rsid w:val="00DC6A10"/>
    <w:pPr>
      <w:keepNext/>
      <w:numPr>
        <w:numId w:val="36"/>
      </w:numPr>
      <w:spacing w:after="240"/>
      <w:ind w:left="3600" w:hanging="720"/>
      <w:outlineLvl w:val="4"/>
    </w:pPr>
  </w:style>
  <w:style w:type="paragraph" w:styleId="Heading6">
    <w:name w:val="heading 6"/>
    <w:basedOn w:val="Normal"/>
    <w:next w:val="Normal"/>
    <w:qFormat/>
    <w:rsid w:val="00A5151A"/>
    <w:pPr>
      <w:numPr>
        <w:ilvl w:val="5"/>
        <w:numId w:val="17"/>
      </w:numPr>
      <w:tabs>
        <w:tab w:val="clear" w:pos="0"/>
      </w:tabs>
      <w:spacing w:before="240" w:after="60"/>
      <w:ind w:left="4320" w:hanging="180"/>
      <w:outlineLvl w:val="5"/>
    </w:pPr>
    <w:rPr>
      <w:rFonts w:ascii="Arial" w:hAnsi="Arial"/>
      <w:i/>
    </w:rPr>
  </w:style>
  <w:style w:type="paragraph" w:styleId="Heading7">
    <w:name w:val="heading 7"/>
    <w:basedOn w:val="Normal"/>
    <w:next w:val="Normal"/>
    <w:qFormat/>
    <w:rsid w:val="00A5151A"/>
    <w:pPr>
      <w:numPr>
        <w:ilvl w:val="6"/>
        <w:numId w:val="17"/>
      </w:numPr>
      <w:tabs>
        <w:tab w:val="clear" w:pos="0"/>
      </w:tabs>
      <w:spacing w:before="240" w:after="60"/>
      <w:ind w:left="5040" w:hanging="3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7"/>
      </w:numPr>
      <w:tabs>
        <w:tab w:val="clear" w:pos="0"/>
      </w:tabs>
      <w:spacing w:before="240" w:after="60"/>
      <w:ind w:left="6480" w:hanging="18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3"/>
      </w:numPr>
    </w:pPr>
  </w:style>
  <w:style w:type="numbering" w:styleId="ArticleSection">
    <w:name w:val="Outline List 3"/>
    <w:basedOn w:val="NoList"/>
    <w:semiHidden/>
    <w:rsid w:val="00493D40"/>
    <w:pPr>
      <w:numPr>
        <w:numId w:val="3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3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n-CA"/>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lang w:val="en-GB"/>
    </w:rPr>
  </w:style>
  <w:style w:type="paragraph" w:styleId="BodyText">
    <w:name w:val="Body Text"/>
    <w:basedOn w:val="Normal"/>
    <w:link w:val="BodyTextChar"/>
    <w:uiPriority w:val="99"/>
    <w:semiHidden/>
    <w:unhideWhenUsed/>
    <w:rsid w:val="00EC78D6"/>
    <w:pPr>
      <w:spacing w:after="120"/>
    </w:pPr>
    <w:rPr>
      <w:lang w:val="en-GB"/>
    </w:rPr>
  </w:style>
  <w:style w:type="character" w:customStyle="1" w:styleId="BodyTextChar">
    <w:name w:val="Body Text Char"/>
    <w:basedOn w:val="DefaultParagraphFont"/>
    <w:link w:val="BodyText"/>
    <w:uiPriority w:val="99"/>
    <w:semiHidden/>
    <w:rsid w:val="00EC78D6"/>
    <w:rPr>
      <w:sz w:val="22"/>
      <w:szCs w:val="22"/>
      <w:lang w:val="en-GB"/>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rPr>
      <w:lang w:val="en-US"/>
    </w:rPr>
  </w:style>
  <w:style w:type="character" w:customStyle="1" w:styleId="1">
    <w:name w:val="@他1"/>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
    <w:basedOn w:val="Normal"/>
    <w:link w:val="ListParagraphChar"/>
    <w:uiPriority w:val="34"/>
    <w:qFormat/>
    <w:rsid w:val="009F4BD7"/>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9F4BD7"/>
    <w:rPr>
      <w:sz w:val="22"/>
      <w:szCs w:val="22"/>
      <w:lang w:val="en-GB"/>
    </w:rPr>
  </w:style>
  <w:style w:type="table" w:customStyle="1" w:styleId="TableGrid50">
    <w:name w:val="Table Grid50"/>
    <w:basedOn w:val="TableNormal"/>
    <w:next w:val="TableGrid"/>
    <w:rsid w:val="00D97E3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52779">
      <w:bodyDiv w:val="1"/>
      <w:marLeft w:val="0"/>
      <w:marRight w:val="0"/>
      <w:marTop w:val="0"/>
      <w:marBottom w:val="0"/>
      <w:divBdr>
        <w:top w:val="none" w:sz="0" w:space="0" w:color="auto"/>
        <w:left w:val="none" w:sz="0" w:space="0" w:color="auto"/>
        <w:bottom w:val="none" w:sz="0" w:space="0" w:color="auto"/>
        <w:right w:val="none" w:sz="0" w:space="0" w:color="auto"/>
      </w:divBdr>
    </w:div>
    <w:div w:id="106391778">
      <w:bodyDiv w:val="1"/>
      <w:marLeft w:val="0"/>
      <w:marRight w:val="0"/>
      <w:marTop w:val="0"/>
      <w:marBottom w:val="0"/>
      <w:divBdr>
        <w:top w:val="none" w:sz="0" w:space="0" w:color="auto"/>
        <w:left w:val="none" w:sz="0" w:space="0" w:color="auto"/>
        <w:bottom w:val="none" w:sz="0" w:space="0" w:color="auto"/>
        <w:right w:val="none" w:sz="0" w:space="0" w:color="auto"/>
      </w:divBdr>
    </w:div>
    <w:div w:id="21319806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849009">
      <w:bodyDiv w:val="1"/>
      <w:marLeft w:val="0"/>
      <w:marRight w:val="0"/>
      <w:marTop w:val="0"/>
      <w:marBottom w:val="0"/>
      <w:divBdr>
        <w:top w:val="none" w:sz="0" w:space="0" w:color="auto"/>
        <w:left w:val="none" w:sz="0" w:space="0" w:color="auto"/>
        <w:bottom w:val="none" w:sz="0" w:space="0" w:color="auto"/>
        <w:right w:val="none" w:sz="0" w:space="0" w:color="auto"/>
      </w:divBdr>
    </w:div>
    <w:div w:id="383337606">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6426641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5777659">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1073049071">
      <w:bodyDiv w:val="1"/>
      <w:marLeft w:val="0"/>
      <w:marRight w:val="0"/>
      <w:marTop w:val="0"/>
      <w:marBottom w:val="0"/>
      <w:divBdr>
        <w:top w:val="none" w:sz="0" w:space="0" w:color="auto"/>
        <w:left w:val="none" w:sz="0" w:space="0" w:color="auto"/>
        <w:bottom w:val="none" w:sz="0" w:space="0" w:color="auto"/>
        <w:right w:val="none" w:sz="0" w:space="0" w:color="auto"/>
      </w:divBdr>
    </w:div>
    <w:div w:id="1307393199">
      <w:bodyDiv w:val="1"/>
      <w:marLeft w:val="0"/>
      <w:marRight w:val="0"/>
      <w:marTop w:val="0"/>
      <w:marBottom w:val="0"/>
      <w:divBdr>
        <w:top w:val="none" w:sz="0" w:space="0" w:color="auto"/>
        <w:left w:val="none" w:sz="0" w:space="0" w:color="auto"/>
        <w:bottom w:val="none" w:sz="0" w:space="0" w:color="auto"/>
        <w:right w:val="none" w:sz="0" w:space="0" w:color="auto"/>
      </w:divBdr>
    </w:div>
    <w:div w:id="1330987739">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7290665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2736113">
      <w:bodyDiv w:val="1"/>
      <w:marLeft w:val="0"/>
      <w:marRight w:val="0"/>
      <w:marTop w:val="0"/>
      <w:marBottom w:val="0"/>
      <w:divBdr>
        <w:top w:val="none" w:sz="0" w:space="0" w:color="auto"/>
        <w:left w:val="none" w:sz="0" w:space="0" w:color="auto"/>
        <w:bottom w:val="none" w:sz="0" w:space="0" w:color="auto"/>
        <w:right w:val="none" w:sz="0" w:space="0" w:color="auto"/>
      </w:divBdr>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2F602C-05DD-4C54-8180-B9ED513452BD}">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1576</TotalTime>
  <Pages>11</Pages>
  <Words>3044</Words>
  <Characters>19849</Characters>
  <Application>Microsoft Office Word</Application>
  <DocSecurity>0</DocSecurity>
  <Lines>536</Lines>
  <Paragraphs>331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UNIDO's Work Programme 2025</vt:lpstr>
      <vt:lpstr>UNIDO's Work Programme 2025</vt:lpstr>
    </vt:vector>
  </TitlesOfParts>
  <Manager/>
  <Company>UNMFS</Company>
  <LinksUpToDate>false</LinksUpToDate>
  <CharactersWithSpaces>22562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2025</dc:title>
  <dc:subject/>
  <dc:creator>Kaleen Mcnamara</dc:creator>
  <cp:keywords/>
  <dc:description/>
  <cp:lastModifiedBy>Angela Xue He Yan</cp:lastModifiedBy>
  <cp:revision>19</cp:revision>
  <cp:lastPrinted>2001-05-26T16:40:00Z</cp:lastPrinted>
  <dcterms:created xsi:type="dcterms:W3CDTF">2025-05-04T14:39:00Z</dcterms:created>
  <dcterms:modified xsi:type="dcterms:W3CDTF">2025-05-08T14:37:00Z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UNEP/OzL.Pro/ExCom/96/22</vt:lpwstr>
  </property>
  <property fmtid="{D5CDD505-2E9C-101B-9397-08002B2CF9AE}" pid="3" name="Revision date">
    <vt:lpwstr>5/03/2025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