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41AA29E2" w14:textId="77777777" w:rsidTr="002F008E">
        <w:trPr>
          <w:trHeight w:val="720"/>
        </w:trPr>
        <w:tc>
          <w:tcPr>
            <w:tcW w:w="5387" w:type="dxa"/>
            <w:gridSpan w:val="2"/>
            <w:tcBorders>
              <w:bottom w:val="single" w:sz="18" w:space="0" w:color="auto"/>
            </w:tcBorders>
          </w:tcPr>
          <w:p w14:paraId="6FCD518A"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2BE17F7" w14:textId="77777777" w:rsidR="005C49AC" w:rsidRPr="009B0D30" w:rsidRDefault="005C49AC" w:rsidP="006F111F">
            <w:pPr>
              <w:jc w:val="right"/>
              <w:rPr>
                <w:sz w:val="52"/>
                <w:szCs w:val="52"/>
              </w:rPr>
            </w:pPr>
            <w:r w:rsidRPr="009B0D30">
              <w:rPr>
                <w:rFonts w:ascii="Univers Bold" w:hAnsi="Univers Bold"/>
                <w:b/>
                <w:sz w:val="72"/>
              </w:rPr>
              <w:t>EP</w:t>
            </w:r>
          </w:p>
        </w:tc>
      </w:tr>
      <w:tr w:rsidR="005C49AC" w:rsidRPr="009B0D30" w14:paraId="646A1165"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815A40F"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6A0630A5" wp14:editId="0A852833">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114F1C8"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143AEF0" w14:textId="77777777" w:rsidR="005C49AC" w:rsidRPr="00271CCC" w:rsidRDefault="005C49AC" w:rsidP="006F11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C9AFEB7" w14:textId="77777777" w:rsidR="005C49AC" w:rsidRPr="00271CCC" w:rsidRDefault="005C49AC" w:rsidP="006F11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12A5792"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06E5282" w14:textId="77777777" w:rsidR="005C49AC" w:rsidRPr="009B0D30" w:rsidRDefault="005C49AC" w:rsidP="006F111F">
            <w:r w:rsidRPr="009B0D30">
              <w:t>Distr.</w:t>
            </w:r>
          </w:p>
          <w:p w14:paraId="6360103A" w14:textId="77777777" w:rsidR="005C49AC" w:rsidRPr="009B0D30" w:rsidRDefault="005C49AC" w:rsidP="006F111F">
            <w:r w:rsidRPr="009B0D30">
              <w:t>GENERAL</w:t>
            </w:r>
          </w:p>
          <w:p w14:paraId="775B7A73" w14:textId="77777777" w:rsidR="005C49AC" w:rsidRPr="009B0D30" w:rsidRDefault="005C49AC" w:rsidP="006F111F"/>
          <w:p w14:paraId="0B7597E0" w14:textId="77777777" w:rsidR="005C49AC" w:rsidRPr="009B0D30" w:rsidRDefault="005C49AC" w:rsidP="006F111F"/>
          <w:p w14:paraId="395016DC" w14:textId="391473C7" w:rsidR="005C49AC" w:rsidRPr="009B0D30" w:rsidRDefault="00540BFC" w:rsidP="006F111F">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5089CF63" w14:textId="5C0F8BB6" w:rsidR="005C49AC" w:rsidRPr="009B0D30" w:rsidRDefault="005C49AC" w:rsidP="006F111F">
            <w:r w:rsidRPr="009B0D30">
              <w:fldChar w:fldCharType="begin"/>
            </w:r>
            <w:r w:rsidRPr="009B0D30">
              <w:instrText xml:space="preserve"> DOCPROPERTY "Revision date" \@ "d MMMM YYYY"  \* MERGEFORMAT </w:instrText>
            </w:r>
            <w:r w:rsidRPr="009B0D30">
              <w:fldChar w:fldCharType="separate"/>
            </w:r>
            <w:r w:rsidR="002A5F16">
              <w:t>30 October 2024</w:t>
            </w:r>
            <w:r w:rsidRPr="009B0D30">
              <w:fldChar w:fldCharType="end"/>
            </w:r>
          </w:p>
          <w:p w14:paraId="51E5DE28" w14:textId="77777777" w:rsidR="005C49AC" w:rsidRPr="009B0D30" w:rsidRDefault="005C49AC" w:rsidP="006F111F">
            <w:pPr>
              <w:rPr>
                <w:caps/>
              </w:rPr>
            </w:pPr>
          </w:p>
          <w:p w14:paraId="7A889286" w14:textId="77777777" w:rsidR="005C49AC" w:rsidRPr="009B0D30" w:rsidRDefault="005C49AC" w:rsidP="006F111F">
            <w:r w:rsidRPr="009B0D30">
              <w:t>ORIGINAL: ENGLISH</w:t>
            </w:r>
          </w:p>
        </w:tc>
      </w:tr>
    </w:tbl>
    <w:p w14:paraId="542A2D20"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711211DE" w14:textId="77777777" w:rsidR="005C49AC" w:rsidRDefault="005C49AC" w:rsidP="005C49AC">
      <w:pPr>
        <w:jc w:val="left"/>
      </w:pPr>
      <w:r>
        <w:t>Montreal, 4-8 December</w:t>
      </w:r>
      <w:r w:rsidRPr="00DA2387">
        <w:t xml:space="preserve"> 202</w:t>
      </w:r>
      <w:r>
        <w:t>4</w:t>
      </w:r>
    </w:p>
    <w:p w14:paraId="5D446B68" w14:textId="7C35D7AA" w:rsidR="005C49AC" w:rsidRDefault="005C49AC" w:rsidP="005C49AC">
      <w:pPr>
        <w:jc w:val="left"/>
      </w:pPr>
      <w:r w:rsidRPr="00D407C9">
        <w:t xml:space="preserve">Item </w:t>
      </w:r>
      <w:r w:rsidR="0044249A" w:rsidRPr="00D407C9">
        <w:t>9(c)</w:t>
      </w:r>
      <w:r w:rsidRPr="00D407C9">
        <w:t xml:space="preserve"> of</w:t>
      </w:r>
      <w:r w:rsidRPr="00512BEF">
        <w:t xml:space="preserve"> the provisional agenda</w:t>
      </w:r>
      <w:r w:rsidRPr="00512BEF">
        <w:rPr>
          <w:rStyle w:val="FootnoteReference"/>
        </w:rPr>
        <w:footnoteReference w:id="1"/>
      </w:r>
    </w:p>
    <w:p w14:paraId="24D95511" w14:textId="77777777" w:rsidR="00EA598B" w:rsidRDefault="00EA598B" w:rsidP="00857077">
      <w:pPr>
        <w:jc w:val="left"/>
      </w:pPr>
    </w:p>
    <w:p w14:paraId="40A13050" w14:textId="77777777" w:rsidR="00EA598B" w:rsidRDefault="00EA598B" w:rsidP="00857077">
      <w:pPr>
        <w:jc w:val="left"/>
      </w:pPr>
    </w:p>
    <w:p w14:paraId="02C73D51" w14:textId="77777777" w:rsidR="00EA598B" w:rsidRDefault="00EA598B" w:rsidP="00EA598B"/>
    <w:p w14:paraId="3087EE25" w14:textId="77777777" w:rsidR="000C7DD8" w:rsidRPr="0034371D" w:rsidRDefault="000C7DD8" w:rsidP="00EA598B"/>
    <w:p w14:paraId="69C7D13D" w14:textId="77777777" w:rsidR="00EA598B" w:rsidRPr="0034371D" w:rsidRDefault="00EA598B" w:rsidP="00EA598B">
      <w:pPr>
        <w:jc w:val="center"/>
        <w:rPr>
          <w:b/>
        </w:rPr>
      </w:pPr>
      <w:r w:rsidRPr="0034371D">
        <w:rPr>
          <w:b/>
        </w:rPr>
        <w:t xml:space="preserve">PROJECT PROPOSAL: </w:t>
      </w:r>
      <w:r w:rsidR="00530C7D" w:rsidRPr="00530C7D">
        <w:rPr>
          <w:b/>
        </w:rPr>
        <w:t>BHUTAN</w:t>
      </w:r>
    </w:p>
    <w:p w14:paraId="31B31329" w14:textId="77777777" w:rsidR="00EA598B" w:rsidRPr="0034371D" w:rsidRDefault="00EA598B" w:rsidP="00EA598B"/>
    <w:p w14:paraId="3DF2EB5B" w14:textId="77777777" w:rsidR="00EA598B" w:rsidRPr="0034371D" w:rsidRDefault="00EA598B" w:rsidP="00EA598B"/>
    <w:p w14:paraId="2B3BC545" w14:textId="77777777" w:rsidR="00EA598B" w:rsidRPr="0034371D" w:rsidRDefault="00EA598B" w:rsidP="00EA598B">
      <w:pPr>
        <w:ind w:firstLine="720"/>
      </w:pPr>
      <w:r w:rsidRPr="0034371D">
        <w:t>This document consists of the comments and recommendation of the Secretariat on the following project proposal:</w:t>
      </w:r>
    </w:p>
    <w:p w14:paraId="2F0BBF49" w14:textId="77777777" w:rsidR="00EA598B" w:rsidRPr="0034371D" w:rsidRDefault="00EA598B" w:rsidP="00EA598B"/>
    <w:p w14:paraId="415B992A" w14:textId="77777777" w:rsidR="004C0B6E" w:rsidRDefault="004C0B6E" w:rsidP="008B71A5">
      <w:pPr>
        <w:jc w:val="left"/>
        <w:textAlignment w:val="baseline"/>
        <w:rPr>
          <w:lang w:eastAsia="en-CA"/>
        </w:rPr>
      </w:pPr>
      <w:r w:rsidRPr="004C0B6E">
        <w:rPr>
          <w:u w:val="single"/>
          <w:lang w:eastAsia="en-CA"/>
        </w:rPr>
        <w:t>Phase-out</w:t>
      </w:r>
      <w:r w:rsidRPr="004C0B6E">
        <w:rPr>
          <w:lang w:eastAsia="en-CA"/>
        </w:rPr>
        <w:t> </w:t>
      </w:r>
    </w:p>
    <w:p w14:paraId="5F0C6C3A" w14:textId="77777777" w:rsidR="008B71A5" w:rsidRPr="004C0B6E" w:rsidRDefault="008B71A5" w:rsidP="00D407C9">
      <w:pPr>
        <w:jc w:val="left"/>
        <w:textAlignment w:val="baseline"/>
        <w:rPr>
          <w:rFonts w:ascii="Segoe UI" w:hAnsi="Segoe UI" w:cs="Segoe UI"/>
          <w:sz w:val="18"/>
          <w:szCs w:val="18"/>
          <w:lang w:eastAsia="en-CA"/>
        </w:rPr>
      </w:pPr>
    </w:p>
    <w:tbl>
      <w:tblPr>
        <w:tblW w:w="91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1974"/>
      </w:tblGrid>
      <w:tr w:rsidR="008B71A5" w:rsidRPr="004C0B6E" w14:paraId="5051DD63" w14:textId="77777777" w:rsidTr="008B71A5">
        <w:trPr>
          <w:trHeight w:val="300"/>
        </w:trPr>
        <w:tc>
          <w:tcPr>
            <w:tcW w:w="5387" w:type="dxa"/>
            <w:tcBorders>
              <w:top w:val="nil"/>
              <w:left w:val="nil"/>
              <w:bottom w:val="nil"/>
              <w:right w:val="nil"/>
            </w:tcBorders>
            <w:shd w:val="clear" w:color="auto" w:fill="auto"/>
            <w:hideMark/>
          </w:tcPr>
          <w:p w14:paraId="720FA530" w14:textId="74729D81" w:rsidR="004C0B6E" w:rsidRPr="004C0B6E" w:rsidRDefault="004C0B6E" w:rsidP="00D407C9">
            <w:pPr>
              <w:pStyle w:val="ListParagraph"/>
              <w:numPr>
                <w:ilvl w:val="0"/>
                <w:numId w:val="30"/>
              </w:numPr>
              <w:ind w:left="0" w:firstLine="0"/>
              <w:jc w:val="left"/>
              <w:textAlignment w:val="baseline"/>
              <w:rPr>
                <w:lang w:eastAsia="en-CA"/>
              </w:rPr>
            </w:pPr>
            <w:r w:rsidRPr="008B71A5">
              <w:rPr>
                <w:lang w:eastAsia="en-CA"/>
              </w:rPr>
              <w:t>HCFC phase-out management plan (</w:t>
            </w:r>
            <w:r w:rsidR="006F6E25" w:rsidRPr="008B71A5">
              <w:rPr>
                <w:lang w:eastAsia="en-CA"/>
              </w:rPr>
              <w:t>fourth tranche)</w:t>
            </w:r>
            <w:r w:rsidRPr="004C0B6E">
              <w:rPr>
                <w:lang w:eastAsia="en-CA"/>
              </w:rPr>
              <w:t> </w:t>
            </w:r>
          </w:p>
        </w:tc>
        <w:tc>
          <w:tcPr>
            <w:tcW w:w="1791" w:type="dxa"/>
            <w:tcBorders>
              <w:top w:val="nil"/>
              <w:left w:val="nil"/>
              <w:bottom w:val="nil"/>
              <w:right w:val="nil"/>
            </w:tcBorders>
            <w:shd w:val="clear" w:color="auto" w:fill="auto"/>
            <w:hideMark/>
          </w:tcPr>
          <w:p w14:paraId="5D4126D6" w14:textId="0D5B133E" w:rsidR="004C0B6E" w:rsidRPr="004C0B6E" w:rsidRDefault="006F6E25" w:rsidP="00D407C9">
            <w:pPr>
              <w:jc w:val="right"/>
              <w:textAlignment w:val="baseline"/>
              <w:rPr>
                <w:sz w:val="24"/>
                <w:szCs w:val="24"/>
                <w:lang w:eastAsia="en-CA"/>
              </w:rPr>
            </w:pPr>
            <w:r>
              <w:rPr>
                <w:lang w:eastAsia="en-CA"/>
              </w:rPr>
              <w:t>UNEP and UNDP</w:t>
            </w:r>
            <w:r w:rsidR="004C0B6E" w:rsidRPr="004C0B6E">
              <w:rPr>
                <w:lang w:eastAsia="en-CA"/>
              </w:rPr>
              <w:t> </w:t>
            </w:r>
          </w:p>
        </w:tc>
        <w:tc>
          <w:tcPr>
            <w:tcW w:w="1974" w:type="dxa"/>
            <w:tcBorders>
              <w:top w:val="nil"/>
              <w:left w:val="nil"/>
              <w:bottom w:val="nil"/>
              <w:right w:val="nil"/>
            </w:tcBorders>
            <w:shd w:val="clear" w:color="auto" w:fill="auto"/>
            <w:hideMark/>
          </w:tcPr>
          <w:p w14:paraId="277BB816" w14:textId="77777777" w:rsidR="004C0B6E" w:rsidRPr="004C0B6E" w:rsidRDefault="004C0B6E" w:rsidP="00D407C9">
            <w:pPr>
              <w:ind w:left="360"/>
              <w:jc w:val="center"/>
              <w:textAlignment w:val="baseline"/>
              <w:rPr>
                <w:sz w:val="24"/>
                <w:szCs w:val="24"/>
                <w:lang w:eastAsia="en-CA"/>
              </w:rPr>
            </w:pPr>
            <w:r w:rsidRPr="004C0B6E">
              <w:rPr>
                <w:lang w:eastAsia="en-CA"/>
              </w:rPr>
              <w:t>Blanket approval </w:t>
            </w:r>
          </w:p>
        </w:tc>
      </w:tr>
    </w:tbl>
    <w:p w14:paraId="21CFD2E7" w14:textId="41BC9648" w:rsidR="00EA598B" w:rsidRPr="0034371D" w:rsidRDefault="004C0B6E" w:rsidP="00EA598B">
      <w:r w:rsidRPr="0034371D" w:rsidDel="004C0B6E">
        <w:rPr>
          <w:u w:val="single"/>
        </w:rPr>
        <w:t xml:space="preserve"> </w:t>
      </w:r>
    </w:p>
    <w:p w14:paraId="3CDAB7DE" w14:textId="77777777" w:rsidR="00EA598B" w:rsidRPr="0034371D" w:rsidRDefault="00EA598B" w:rsidP="00EA598B"/>
    <w:p w14:paraId="2DCC9239" w14:textId="77777777" w:rsidR="00EA598B" w:rsidRPr="0034371D" w:rsidRDefault="00EA598B" w:rsidP="00EA598B"/>
    <w:p w14:paraId="1C124EA1" w14:textId="77777777" w:rsidR="00EA598B" w:rsidRPr="0034371D" w:rsidRDefault="00EA598B" w:rsidP="00EA598B">
      <w:r w:rsidRPr="0034371D">
        <w:br w:type="page"/>
      </w:r>
    </w:p>
    <w:p w14:paraId="055F39A1" w14:textId="77777777" w:rsidR="00EA598B" w:rsidRDefault="00EA598B" w:rsidP="004D0152">
      <w:pPr>
        <w:spacing w:after="120"/>
        <w:jc w:val="center"/>
        <w:rPr>
          <w:b/>
        </w:rPr>
      </w:pPr>
      <w:r w:rsidRPr="0034371D">
        <w:rPr>
          <w:b/>
        </w:rPr>
        <w:lastRenderedPageBreak/>
        <w:t>PROJECT EVALUATION SHEET – MULTI-YEAR PROJECTS</w:t>
      </w:r>
    </w:p>
    <w:p w14:paraId="31327F60" w14:textId="77777777" w:rsidR="00EA598B" w:rsidRPr="001F0B19" w:rsidRDefault="00530C7D" w:rsidP="004D0152">
      <w:pPr>
        <w:spacing w:after="200"/>
        <w:jc w:val="center"/>
        <w:rPr>
          <w:b/>
          <w:bCs/>
        </w:rPr>
      </w:pPr>
      <w:r w:rsidRPr="001F0B19">
        <w:rPr>
          <w:b/>
          <w:bCs/>
        </w:rPr>
        <w:t>Bhutan</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0FC11B8B" w14:textId="77777777" w:rsidTr="006F111F">
        <w:trPr>
          <w:trHeight w:val="240"/>
        </w:trPr>
        <w:tc>
          <w:tcPr>
            <w:tcW w:w="2830" w:type="dxa"/>
            <w:hideMark/>
          </w:tcPr>
          <w:p w14:paraId="794D4DF4" w14:textId="77777777" w:rsidR="00EA598B" w:rsidRPr="00830019" w:rsidRDefault="00EA598B" w:rsidP="006F111F">
            <w:pPr>
              <w:jc w:val="left"/>
              <w:rPr>
                <w:b/>
                <w:sz w:val="20"/>
                <w:szCs w:val="20"/>
                <w:lang w:val="en-US"/>
              </w:rPr>
            </w:pPr>
            <w:r w:rsidRPr="00830019">
              <w:rPr>
                <w:b/>
                <w:sz w:val="20"/>
                <w:szCs w:val="20"/>
                <w:lang w:val="en-US"/>
              </w:rPr>
              <w:t>(I) PROJECT TITLE</w:t>
            </w:r>
          </w:p>
        </w:tc>
        <w:tc>
          <w:tcPr>
            <w:tcW w:w="2127" w:type="dxa"/>
            <w:hideMark/>
          </w:tcPr>
          <w:p w14:paraId="25B47FCE" w14:textId="77777777" w:rsidR="00EA598B" w:rsidRPr="00830019" w:rsidRDefault="00EA598B" w:rsidP="006F111F">
            <w:pPr>
              <w:jc w:val="center"/>
              <w:rPr>
                <w:b/>
                <w:sz w:val="20"/>
                <w:szCs w:val="20"/>
                <w:lang w:val="en-US"/>
              </w:rPr>
            </w:pPr>
            <w:r w:rsidRPr="00830019">
              <w:rPr>
                <w:b/>
                <w:sz w:val="20"/>
                <w:szCs w:val="20"/>
                <w:lang w:val="en-US"/>
              </w:rPr>
              <w:t>AGENCY</w:t>
            </w:r>
          </w:p>
        </w:tc>
        <w:tc>
          <w:tcPr>
            <w:tcW w:w="2409" w:type="dxa"/>
            <w:hideMark/>
          </w:tcPr>
          <w:p w14:paraId="1897C68C" w14:textId="77777777" w:rsidR="00EA598B" w:rsidRPr="00830019" w:rsidRDefault="00EA598B" w:rsidP="006F111F">
            <w:pPr>
              <w:jc w:val="center"/>
              <w:rPr>
                <w:b/>
                <w:sz w:val="20"/>
                <w:szCs w:val="20"/>
                <w:lang w:val="en-US"/>
              </w:rPr>
            </w:pPr>
            <w:r w:rsidRPr="00830019">
              <w:rPr>
                <w:b/>
                <w:sz w:val="20"/>
                <w:szCs w:val="20"/>
                <w:lang w:val="en-US"/>
              </w:rPr>
              <w:t>MEETING APPROVED</w:t>
            </w:r>
          </w:p>
        </w:tc>
        <w:tc>
          <w:tcPr>
            <w:tcW w:w="2642" w:type="dxa"/>
            <w:hideMark/>
          </w:tcPr>
          <w:p w14:paraId="11A8B1FE" w14:textId="77777777" w:rsidR="00EA598B" w:rsidRPr="00830019" w:rsidRDefault="00EA598B" w:rsidP="006F111F">
            <w:pPr>
              <w:jc w:val="center"/>
              <w:rPr>
                <w:b/>
                <w:sz w:val="20"/>
                <w:szCs w:val="20"/>
                <w:lang w:val="en-US"/>
              </w:rPr>
            </w:pPr>
            <w:r w:rsidRPr="00830019">
              <w:rPr>
                <w:b/>
                <w:sz w:val="20"/>
                <w:szCs w:val="20"/>
                <w:lang w:val="en-US"/>
              </w:rPr>
              <w:t>CONTROL MEASURE</w:t>
            </w:r>
          </w:p>
        </w:tc>
      </w:tr>
      <w:tr w:rsidR="00EA598B" w:rsidRPr="00830019" w14:paraId="05B1832D" w14:textId="77777777" w:rsidTr="00530C7D">
        <w:trPr>
          <w:trHeight w:val="278"/>
        </w:trPr>
        <w:tc>
          <w:tcPr>
            <w:tcW w:w="2830" w:type="dxa"/>
            <w:vAlign w:val="center"/>
            <w:hideMark/>
          </w:tcPr>
          <w:p w14:paraId="7E4A54CC" w14:textId="77777777" w:rsidR="00EA598B" w:rsidRPr="00830019" w:rsidRDefault="00EA598B" w:rsidP="006F111F">
            <w:pPr>
              <w:jc w:val="center"/>
              <w:rPr>
                <w:sz w:val="20"/>
                <w:szCs w:val="20"/>
                <w:lang w:val="en-US"/>
              </w:rPr>
            </w:pPr>
            <w:r w:rsidRPr="00830019">
              <w:rPr>
                <w:sz w:val="20"/>
                <w:szCs w:val="20"/>
                <w:lang w:val="en-US"/>
              </w:rPr>
              <w:t xml:space="preserve">HCFC phase-out plan </w:t>
            </w:r>
          </w:p>
        </w:tc>
        <w:tc>
          <w:tcPr>
            <w:tcW w:w="2127" w:type="dxa"/>
            <w:vAlign w:val="center"/>
          </w:tcPr>
          <w:p w14:paraId="04A403E2" w14:textId="77777777" w:rsidR="00EA598B" w:rsidRPr="00830019" w:rsidRDefault="00530C7D" w:rsidP="006F111F">
            <w:pPr>
              <w:jc w:val="center"/>
              <w:rPr>
                <w:sz w:val="20"/>
                <w:szCs w:val="20"/>
                <w:lang w:val="en-US"/>
              </w:rPr>
            </w:pPr>
            <w:r w:rsidRPr="00530C7D">
              <w:rPr>
                <w:color w:val="000000" w:themeColor="text1"/>
                <w:sz w:val="20"/>
                <w:szCs w:val="20"/>
              </w:rPr>
              <w:t>UNEP</w:t>
            </w:r>
            <w:r w:rsidR="00EA598B" w:rsidRPr="00830019">
              <w:rPr>
                <w:color w:val="000000" w:themeColor="text1"/>
                <w:sz w:val="20"/>
                <w:szCs w:val="20"/>
              </w:rPr>
              <w:t xml:space="preserve"> (lead), </w:t>
            </w:r>
            <w:r w:rsidRPr="00530C7D">
              <w:rPr>
                <w:color w:val="000000" w:themeColor="text1"/>
                <w:sz w:val="20"/>
                <w:szCs w:val="20"/>
              </w:rPr>
              <w:t>UNDP</w:t>
            </w:r>
          </w:p>
        </w:tc>
        <w:tc>
          <w:tcPr>
            <w:tcW w:w="2409" w:type="dxa"/>
            <w:vAlign w:val="center"/>
          </w:tcPr>
          <w:p w14:paraId="2335ACA0" w14:textId="77777777" w:rsidR="00EA598B" w:rsidRPr="00830019" w:rsidRDefault="00530C7D" w:rsidP="006F111F">
            <w:pPr>
              <w:jc w:val="center"/>
              <w:rPr>
                <w:sz w:val="20"/>
                <w:szCs w:val="20"/>
                <w:lang w:val="en-US"/>
              </w:rPr>
            </w:pPr>
            <w:r>
              <w:rPr>
                <w:sz w:val="20"/>
                <w:szCs w:val="20"/>
                <w:lang w:val="en-US"/>
              </w:rPr>
              <w:t>63</w:t>
            </w:r>
            <w:r w:rsidRPr="00530C7D">
              <w:rPr>
                <w:sz w:val="20"/>
                <w:szCs w:val="20"/>
                <w:vertAlign w:val="superscript"/>
                <w:lang w:val="en-US"/>
              </w:rPr>
              <w:t>rd</w:t>
            </w:r>
            <w:r>
              <w:rPr>
                <w:sz w:val="20"/>
                <w:szCs w:val="20"/>
                <w:lang w:val="en-US"/>
              </w:rPr>
              <w:t xml:space="preserve"> </w:t>
            </w:r>
          </w:p>
        </w:tc>
        <w:tc>
          <w:tcPr>
            <w:tcW w:w="2642" w:type="dxa"/>
            <w:vAlign w:val="center"/>
          </w:tcPr>
          <w:p w14:paraId="5D2C4074" w14:textId="77777777" w:rsidR="00EA598B" w:rsidRPr="00830019" w:rsidRDefault="00530C7D" w:rsidP="006F111F">
            <w:pPr>
              <w:jc w:val="center"/>
              <w:rPr>
                <w:sz w:val="20"/>
                <w:szCs w:val="20"/>
                <w:lang w:val="en-US"/>
              </w:rPr>
            </w:pPr>
            <w:r>
              <w:rPr>
                <w:sz w:val="20"/>
                <w:szCs w:val="20"/>
                <w:lang w:val="en-US"/>
              </w:rPr>
              <w:t>100</w:t>
            </w:r>
            <w:r w:rsidR="00EA598B">
              <w:rPr>
                <w:sz w:val="20"/>
                <w:szCs w:val="20"/>
                <w:lang w:val="en-US"/>
              </w:rPr>
              <w:t>% phase-</w:t>
            </w:r>
            <w:r w:rsidR="00EA598B" w:rsidRPr="00070BC2">
              <w:rPr>
                <w:sz w:val="20"/>
                <w:szCs w:val="20"/>
                <w:lang w:val="en-US"/>
              </w:rPr>
              <w:t xml:space="preserve">out </w:t>
            </w:r>
            <w:r w:rsidR="00EA598B" w:rsidRPr="00D407C9">
              <w:rPr>
                <w:sz w:val="20"/>
                <w:szCs w:val="20"/>
                <w:lang w:val="en-US"/>
              </w:rPr>
              <w:t>by 20</w:t>
            </w:r>
            <w:r w:rsidRPr="00D407C9">
              <w:rPr>
                <w:sz w:val="20"/>
                <w:szCs w:val="20"/>
                <w:lang w:val="en-US"/>
              </w:rPr>
              <w:t>25</w:t>
            </w:r>
          </w:p>
        </w:tc>
      </w:tr>
    </w:tbl>
    <w:p w14:paraId="06021172"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1FAB2765" w14:textId="77777777" w:rsidTr="006F111F">
        <w:trPr>
          <w:trHeight w:val="43"/>
        </w:trPr>
        <w:tc>
          <w:tcPr>
            <w:tcW w:w="5200" w:type="dxa"/>
            <w:hideMark/>
          </w:tcPr>
          <w:p w14:paraId="1863E974" w14:textId="77777777" w:rsidR="00EA598B" w:rsidRPr="00830019" w:rsidRDefault="00EA598B" w:rsidP="006F111F">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4BFFD2F8" w14:textId="77777777" w:rsidR="00EA598B" w:rsidRPr="00830019" w:rsidRDefault="00EA598B" w:rsidP="006F111F">
            <w:pPr>
              <w:jc w:val="center"/>
              <w:rPr>
                <w:sz w:val="20"/>
                <w:szCs w:val="20"/>
                <w:lang w:val="en-US"/>
              </w:rPr>
            </w:pPr>
            <w:r w:rsidRPr="00530C7D">
              <w:rPr>
                <w:sz w:val="20"/>
                <w:szCs w:val="20"/>
                <w:lang w:val="en-US"/>
              </w:rPr>
              <w:t xml:space="preserve">Year: </w:t>
            </w:r>
            <w:r w:rsidR="00D02F43" w:rsidRPr="00530C7D">
              <w:rPr>
                <w:sz w:val="20"/>
                <w:szCs w:val="20"/>
                <w:lang w:val="en-US"/>
              </w:rPr>
              <w:t>2023</w:t>
            </w:r>
          </w:p>
        </w:tc>
        <w:tc>
          <w:tcPr>
            <w:tcW w:w="2400" w:type="dxa"/>
            <w:hideMark/>
          </w:tcPr>
          <w:p w14:paraId="304D470A" w14:textId="77777777" w:rsidR="00EA598B" w:rsidRPr="00830019" w:rsidRDefault="00530C7D" w:rsidP="006F111F">
            <w:pPr>
              <w:jc w:val="right"/>
              <w:rPr>
                <w:sz w:val="20"/>
                <w:szCs w:val="20"/>
                <w:lang w:val="en-US"/>
              </w:rPr>
            </w:pPr>
            <w:r>
              <w:rPr>
                <w:sz w:val="20"/>
                <w:szCs w:val="20"/>
              </w:rPr>
              <w:t>0.02</w:t>
            </w:r>
            <w:r w:rsidR="00EA598B" w:rsidRPr="00830019">
              <w:rPr>
                <w:sz w:val="20"/>
                <w:szCs w:val="20"/>
                <w:lang w:val="en-US"/>
              </w:rPr>
              <w:t xml:space="preserve"> ODP </w:t>
            </w:r>
            <w:proofErr w:type="spellStart"/>
            <w:r w:rsidR="00EA598B" w:rsidRPr="00830019">
              <w:rPr>
                <w:sz w:val="20"/>
                <w:szCs w:val="20"/>
                <w:lang w:val="en-US"/>
              </w:rPr>
              <w:t>tonnes</w:t>
            </w:r>
            <w:proofErr w:type="spellEnd"/>
          </w:p>
        </w:tc>
      </w:tr>
    </w:tbl>
    <w:p w14:paraId="04132297"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7CDA93F2" w14:textId="77777777" w:rsidTr="006F111F">
        <w:trPr>
          <w:trHeight w:val="249"/>
        </w:trPr>
        <w:tc>
          <w:tcPr>
            <w:tcW w:w="7933" w:type="dxa"/>
            <w:gridSpan w:val="8"/>
            <w:hideMark/>
          </w:tcPr>
          <w:p w14:paraId="6D22A69C" w14:textId="77777777" w:rsidR="00EA598B" w:rsidRPr="00830019" w:rsidRDefault="00EA598B" w:rsidP="006F111F">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655EB1DF" w14:textId="77777777" w:rsidR="00EA598B" w:rsidRPr="00830019" w:rsidRDefault="00EA598B" w:rsidP="006F111F">
            <w:pPr>
              <w:jc w:val="right"/>
              <w:rPr>
                <w:b/>
                <w:sz w:val="20"/>
                <w:szCs w:val="20"/>
                <w:lang w:val="en-US"/>
              </w:rPr>
            </w:pPr>
            <w:r w:rsidRPr="00830019">
              <w:rPr>
                <w:b/>
                <w:sz w:val="20"/>
                <w:szCs w:val="20"/>
                <w:lang w:val="en-US"/>
              </w:rPr>
              <w:t xml:space="preserve">Year: </w:t>
            </w:r>
            <w:r w:rsidR="00D02F43" w:rsidRPr="00530C7D">
              <w:rPr>
                <w:b/>
                <w:bCs/>
                <w:sz w:val="20"/>
                <w:szCs w:val="20"/>
                <w:lang w:val="en-US"/>
              </w:rPr>
              <w:t>2023</w:t>
            </w:r>
          </w:p>
        </w:tc>
      </w:tr>
      <w:tr w:rsidR="00EA598B" w:rsidRPr="00830019" w14:paraId="510F66CD" w14:textId="77777777" w:rsidTr="006F111F">
        <w:trPr>
          <w:trHeight w:val="249"/>
        </w:trPr>
        <w:tc>
          <w:tcPr>
            <w:tcW w:w="1273" w:type="dxa"/>
            <w:vAlign w:val="center"/>
            <w:hideMark/>
          </w:tcPr>
          <w:p w14:paraId="686AA63E" w14:textId="77777777" w:rsidR="00EA598B" w:rsidRPr="00830019" w:rsidRDefault="00EA598B" w:rsidP="006F111F">
            <w:pPr>
              <w:jc w:val="center"/>
              <w:rPr>
                <w:sz w:val="20"/>
                <w:szCs w:val="20"/>
                <w:lang w:val="en-US"/>
              </w:rPr>
            </w:pPr>
            <w:r w:rsidRPr="00830019">
              <w:rPr>
                <w:sz w:val="20"/>
                <w:szCs w:val="20"/>
                <w:lang w:val="en-US"/>
              </w:rPr>
              <w:t>Chemical</w:t>
            </w:r>
          </w:p>
        </w:tc>
        <w:tc>
          <w:tcPr>
            <w:tcW w:w="851" w:type="dxa"/>
            <w:vAlign w:val="center"/>
            <w:hideMark/>
          </w:tcPr>
          <w:p w14:paraId="5E789820" w14:textId="77777777" w:rsidR="00EA598B" w:rsidRPr="00830019" w:rsidRDefault="00EA598B" w:rsidP="006F111F">
            <w:pPr>
              <w:jc w:val="center"/>
              <w:rPr>
                <w:sz w:val="20"/>
                <w:szCs w:val="20"/>
                <w:lang w:val="en-US"/>
              </w:rPr>
            </w:pPr>
            <w:r w:rsidRPr="00830019">
              <w:rPr>
                <w:sz w:val="20"/>
                <w:szCs w:val="20"/>
                <w:lang w:val="en-US"/>
              </w:rPr>
              <w:t>Aerosol</w:t>
            </w:r>
          </w:p>
        </w:tc>
        <w:tc>
          <w:tcPr>
            <w:tcW w:w="708" w:type="dxa"/>
            <w:vAlign w:val="center"/>
            <w:hideMark/>
          </w:tcPr>
          <w:p w14:paraId="5370EA47" w14:textId="77777777" w:rsidR="00EA598B" w:rsidRPr="00830019" w:rsidRDefault="00EA598B" w:rsidP="006F111F">
            <w:pPr>
              <w:jc w:val="center"/>
              <w:rPr>
                <w:sz w:val="20"/>
                <w:szCs w:val="20"/>
                <w:lang w:val="en-US"/>
              </w:rPr>
            </w:pPr>
            <w:r w:rsidRPr="00830019">
              <w:rPr>
                <w:sz w:val="20"/>
                <w:szCs w:val="20"/>
                <w:lang w:val="en-US"/>
              </w:rPr>
              <w:t>Foam</w:t>
            </w:r>
          </w:p>
        </w:tc>
        <w:tc>
          <w:tcPr>
            <w:tcW w:w="851" w:type="dxa"/>
            <w:vAlign w:val="center"/>
            <w:hideMark/>
          </w:tcPr>
          <w:p w14:paraId="2DD879CA" w14:textId="77777777" w:rsidR="00EA598B" w:rsidRPr="00830019" w:rsidRDefault="00EA598B" w:rsidP="006F111F">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64C5059C" w14:textId="77777777" w:rsidR="00EA598B" w:rsidRPr="00830019" w:rsidRDefault="00EA598B" w:rsidP="006F111F">
            <w:pPr>
              <w:jc w:val="center"/>
              <w:rPr>
                <w:sz w:val="20"/>
                <w:szCs w:val="20"/>
                <w:lang w:val="en-US"/>
              </w:rPr>
            </w:pPr>
            <w:r w:rsidRPr="00830019">
              <w:rPr>
                <w:sz w:val="20"/>
                <w:szCs w:val="20"/>
                <w:lang w:val="en-US"/>
              </w:rPr>
              <w:t>Refrigeration</w:t>
            </w:r>
          </w:p>
        </w:tc>
        <w:tc>
          <w:tcPr>
            <w:tcW w:w="851" w:type="dxa"/>
            <w:vAlign w:val="center"/>
            <w:hideMark/>
          </w:tcPr>
          <w:p w14:paraId="75751998" w14:textId="77777777" w:rsidR="00EA598B" w:rsidRPr="00830019" w:rsidRDefault="00EA598B" w:rsidP="006F111F">
            <w:pPr>
              <w:jc w:val="center"/>
              <w:rPr>
                <w:sz w:val="20"/>
                <w:szCs w:val="20"/>
                <w:lang w:val="en-US"/>
              </w:rPr>
            </w:pPr>
            <w:r w:rsidRPr="00830019">
              <w:rPr>
                <w:sz w:val="20"/>
                <w:szCs w:val="20"/>
                <w:lang w:val="en-US"/>
              </w:rPr>
              <w:t>Solvent</w:t>
            </w:r>
          </w:p>
        </w:tc>
        <w:tc>
          <w:tcPr>
            <w:tcW w:w="850" w:type="dxa"/>
            <w:vAlign w:val="center"/>
            <w:hideMark/>
          </w:tcPr>
          <w:p w14:paraId="2863D9F3" w14:textId="77777777" w:rsidR="00EA598B" w:rsidRPr="00830019" w:rsidRDefault="00EA598B" w:rsidP="006F111F">
            <w:pPr>
              <w:jc w:val="center"/>
              <w:rPr>
                <w:sz w:val="20"/>
                <w:szCs w:val="20"/>
                <w:lang w:val="en-US"/>
              </w:rPr>
            </w:pPr>
            <w:r w:rsidRPr="00830019">
              <w:rPr>
                <w:sz w:val="20"/>
                <w:szCs w:val="20"/>
                <w:lang w:val="en-US"/>
              </w:rPr>
              <w:t>Process agent</w:t>
            </w:r>
          </w:p>
        </w:tc>
        <w:tc>
          <w:tcPr>
            <w:tcW w:w="713" w:type="dxa"/>
            <w:vAlign w:val="center"/>
            <w:hideMark/>
          </w:tcPr>
          <w:p w14:paraId="19AD1154" w14:textId="77777777" w:rsidR="00EA598B" w:rsidRPr="00830019" w:rsidRDefault="00EA598B" w:rsidP="006F111F">
            <w:pPr>
              <w:jc w:val="center"/>
              <w:rPr>
                <w:sz w:val="20"/>
                <w:szCs w:val="20"/>
                <w:lang w:val="en-US"/>
              </w:rPr>
            </w:pPr>
            <w:r w:rsidRPr="00830019">
              <w:rPr>
                <w:sz w:val="20"/>
                <w:szCs w:val="20"/>
                <w:lang w:val="en-US"/>
              </w:rPr>
              <w:t>Lab use</w:t>
            </w:r>
          </w:p>
        </w:tc>
        <w:tc>
          <w:tcPr>
            <w:tcW w:w="1359" w:type="dxa"/>
            <w:vAlign w:val="center"/>
            <w:hideMark/>
          </w:tcPr>
          <w:p w14:paraId="1F7E7306" w14:textId="77777777" w:rsidR="00EA598B" w:rsidRPr="00830019" w:rsidRDefault="00EA598B" w:rsidP="006F111F">
            <w:pPr>
              <w:jc w:val="center"/>
              <w:rPr>
                <w:sz w:val="20"/>
                <w:szCs w:val="20"/>
                <w:lang w:val="en-US"/>
              </w:rPr>
            </w:pPr>
            <w:r w:rsidRPr="00830019">
              <w:rPr>
                <w:sz w:val="20"/>
                <w:szCs w:val="20"/>
                <w:lang w:val="en-US"/>
              </w:rPr>
              <w:t>Total sector consumption</w:t>
            </w:r>
          </w:p>
        </w:tc>
      </w:tr>
      <w:tr w:rsidR="00EA598B" w:rsidRPr="00830019" w14:paraId="3E853EDD" w14:textId="77777777" w:rsidTr="006F111F">
        <w:trPr>
          <w:trHeight w:val="249"/>
        </w:trPr>
        <w:tc>
          <w:tcPr>
            <w:tcW w:w="3683" w:type="dxa"/>
            <w:gridSpan w:val="4"/>
            <w:hideMark/>
          </w:tcPr>
          <w:p w14:paraId="56E79419" w14:textId="77777777" w:rsidR="00EA598B" w:rsidRPr="00830019" w:rsidRDefault="00EA598B" w:rsidP="006F111F">
            <w:pPr>
              <w:jc w:val="center"/>
              <w:rPr>
                <w:sz w:val="20"/>
                <w:szCs w:val="20"/>
                <w:lang w:val="en-US"/>
              </w:rPr>
            </w:pPr>
          </w:p>
        </w:tc>
        <w:tc>
          <w:tcPr>
            <w:tcW w:w="1418" w:type="dxa"/>
            <w:hideMark/>
          </w:tcPr>
          <w:p w14:paraId="0D2963D1" w14:textId="77777777" w:rsidR="00EA598B" w:rsidRPr="00830019" w:rsidRDefault="00EA598B" w:rsidP="006F111F">
            <w:pPr>
              <w:jc w:val="center"/>
              <w:rPr>
                <w:sz w:val="20"/>
                <w:szCs w:val="20"/>
                <w:lang w:val="en-US"/>
              </w:rPr>
            </w:pPr>
            <w:r w:rsidRPr="00830019">
              <w:rPr>
                <w:sz w:val="20"/>
                <w:szCs w:val="20"/>
                <w:lang w:val="en-US"/>
              </w:rPr>
              <w:t>Manufacturing</w:t>
            </w:r>
          </w:p>
        </w:tc>
        <w:tc>
          <w:tcPr>
            <w:tcW w:w="1131" w:type="dxa"/>
            <w:hideMark/>
          </w:tcPr>
          <w:p w14:paraId="07E70F83" w14:textId="77777777" w:rsidR="00EA598B" w:rsidRPr="00830019" w:rsidRDefault="00EA598B" w:rsidP="006F111F">
            <w:pPr>
              <w:jc w:val="center"/>
              <w:rPr>
                <w:sz w:val="20"/>
                <w:szCs w:val="20"/>
                <w:lang w:val="en-US"/>
              </w:rPr>
            </w:pPr>
            <w:r w:rsidRPr="00830019">
              <w:rPr>
                <w:sz w:val="20"/>
                <w:szCs w:val="20"/>
                <w:lang w:val="en-US"/>
              </w:rPr>
              <w:t>Servicing</w:t>
            </w:r>
          </w:p>
        </w:tc>
        <w:tc>
          <w:tcPr>
            <w:tcW w:w="3773" w:type="dxa"/>
            <w:gridSpan w:val="4"/>
          </w:tcPr>
          <w:p w14:paraId="464ACC1D" w14:textId="77777777" w:rsidR="00EA598B" w:rsidRPr="00830019" w:rsidRDefault="00EA598B" w:rsidP="006F111F">
            <w:pPr>
              <w:jc w:val="center"/>
              <w:rPr>
                <w:sz w:val="20"/>
                <w:szCs w:val="20"/>
                <w:lang w:val="en-US"/>
              </w:rPr>
            </w:pPr>
          </w:p>
        </w:tc>
      </w:tr>
      <w:tr w:rsidR="00EA598B" w:rsidRPr="00830019" w14:paraId="76EE7358" w14:textId="77777777" w:rsidTr="006F111F">
        <w:trPr>
          <w:trHeight w:val="249"/>
        </w:trPr>
        <w:tc>
          <w:tcPr>
            <w:tcW w:w="1273" w:type="dxa"/>
            <w:hideMark/>
          </w:tcPr>
          <w:p w14:paraId="18C98552" w14:textId="77777777" w:rsidR="00EA598B" w:rsidRPr="00830019" w:rsidRDefault="00EA598B" w:rsidP="006F111F">
            <w:pPr>
              <w:ind w:left="32"/>
              <w:jc w:val="left"/>
              <w:rPr>
                <w:sz w:val="20"/>
                <w:szCs w:val="20"/>
                <w:lang w:val="en-US"/>
              </w:rPr>
            </w:pPr>
            <w:r w:rsidRPr="00830019">
              <w:rPr>
                <w:sz w:val="20"/>
                <w:szCs w:val="20"/>
                <w:lang w:val="en-US"/>
              </w:rPr>
              <w:t>HCFC-22</w:t>
            </w:r>
          </w:p>
        </w:tc>
        <w:tc>
          <w:tcPr>
            <w:tcW w:w="851" w:type="dxa"/>
          </w:tcPr>
          <w:p w14:paraId="060C56E3" w14:textId="77777777" w:rsidR="00EA598B" w:rsidRPr="00830019" w:rsidRDefault="00EA598B" w:rsidP="006F111F">
            <w:pPr>
              <w:jc w:val="right"/>
              <w:rPr>
                <w:sz w:val="20"/>
                <w:szCs w:val="20"/>
                <w:lang w:val="en-US"/>
              </w:rPr>
            </w:pPr>
          </w:p>
        </w:tc>
        <w:tc>
          <w:tcPr>
            <w:tcW w:w="708" w:type="dxa"/>
          </w:tcPr>
          <w:p w14:paraId="226DE981" w14:textId="77777777" w:rsidR="00EA598B" w:rsidRPr="00830019" w:rsidRDefault="00EA598B" w:rsidP="006F111F">
            <w:pPr>
              <w:jc w:val="right"/>
              <w:rPr>
                <w:sz w:val="20"/>
                <w:szCs w:val="20"/>
                <w:lang w:val="en-US"/>
              </w:rPr>
            </w:pPr>
          </w:p>
        </w:tc>
        <w:tc>
          <w:tcPr>
            <w:tcW w:w="851" w:type="dxa"/>
          </w:tcPr>
          <w:p w14:paraId="6DA3C5B0" w14:textId="77777777" w:rsidR="00EA598B" w:rsidRPr="00830019" w:rsidRDefault="00EA598B" w:rsidP="006F111F">
            <w:pPr>
              <w:jc w:val="right"/>
              <w:rPr>
                <w:sz w:val="20"/>
                <w:szCs w:val="20"/>
                <w:lang w:val="en-US"/>
              </w:rPr>
            </w:pPr>
          </w:p>
        </w:tc>
        <w:tc>
          <w:tcPr>
            <w:tcW w:w="1418" w:type="dxa"/>
          </w:tcPr>
          <w:p w14:paraId="3EE3EA3F" w14:textId="77777777" w:rsidR="00EA598B" w:rsidRPr="00830019" w:rsidRDefault="00EA598B" w:rsidP="006F111F">
            <w:pPr>
              <w:jc w:val="right"/>
              <w:rPr>
                <w:sz w:val="20"/>
                <w:szCs w:val="20"/>
                <w:lang w:val="en-US"/>
              </w:rPr>
            </w:pPr>
          </w:p>
        </w:tc>
        <w:tc>
          <w:tcPr>
            <w:tcW w:w="1131" w:type="dxa"/>
          </w:tcPr>
          <w:p w14:paraId="489E4FB9" w14:textId="77777777" w:rsidR="00EA598B" w:rsidRPr="00830019" w:rsidRDefault="00530C7D" w:rsidP="006F111F">
            <w:pPr>
              <w:jc w:val="right"/>
              <w:rPr>
                <w:sz w:val="20"/>
                <w:szCs w:val="20"/>
                <w:lang w:val="en-US"/>
              </w:rPr>
            </w:pPr>
            <w:r>
              <w:rPr>
                <w:sz w:val="20"/>
                <w:szCs w:val="20"/>
                <w:lang w:val="en-US"/>
              </w:rPr>
              <w:t>0.02</w:t>
            </w:r>
          </w:p>
        </w:tc>
        <w:tc>
          <w:tcPr>
            <w:tcW w:w="851" w:type="dxa"/>
          </w:tcPr>
          <w:p w14:paraId="7C654811" w14:textId="77777777" w:rsidR="00EA598B" w:rsidRPr="00830019" w:rsidRDefault="00EA598B" w:rsidP="006F111F">
            <w:pPr>
              <w:jc w:val="right"/>
              <w:rPr>
                <w:sz w:val="20"/>
                <w:szCs w:val="20"/>
                <w:lang w:val="en-US"/>
              </w:rPr>
            </w:pPr>
          </w:p>
        </w:tc>
        <w:tc>
          <w:tcPr>
            <w:tcW w:w="850" w:type="dxa"/>
          </w:tcPr>
          <w:p w14:paraId="548AA88A" w14:textId="77777777" w:rsidR="00EA598B" w:rsidRPr="00830019" w:rsidRDefault="00EA598B" w:rsidP="006F111F">
            <w:pPr>
              <w:jc w:val="right"/>
              <w:rPr>
                <w:sz w:val="20"/>
                <w:szCs w:val="20"/>
                <w:lang w:val="en-US"/>
              </w:rPr>
            </w:pPr>
          </w:p>
        </w:tc>
        <w:tc>
          <w:tcPr>
            <w:tcW w:w="713" w:type="dxa"/>
          </w:tcPr>
          <w:p w14:paraId="6670936B" w14:textId="77777777" w:rsidR="00EA598B" w:rsidRPr="00830019" w:rsidRDefault="00EA598B" w:rsidP="006F111F">
            <w:pPr>
              <w:jc w:val="right"/>
              <w:rPr>
                <w:sz w:val="20"/>
                <w:szCs w:val="20"/>
                <w:lang w:val="en-US"/>
              </w:rPr>
            </w:pPr>
          </w:p>
        </w:tc>
        <w:tc>
          <w:tcPr>
            <w:tcW w:w="1359" w:type="dxa"/>
          </w:tcPr>
          <w:p w14:paraId="07D44F2F" w14:textId="77777777" w:rsidR="00EA598B" w:rsidRPr="00830019" w:rsidRDefault="00530C7D" w:rsidP="006F111F">
            <w:pPr>
              <w:jc w:val="right"/>
              <w:rPr>
                <w:sz w:val="20"/>
                <w:szCs w:val="20"/>
                <w:lang w:val="en-US"/>
              </w:rPr>
            </w:pPr>
            <w:r>
              <w:rPr>
                <w:color w:val="000000" w:themeColor="text1"/>
                <w:sz w:val="20"/>
                <w:szCs w:val="20"/>
              </w:rPr>
              <w:t>0.02</w:t>
            </w:r>
          </w:p>
        </w:tc>
      </w:tr>
    </w:tbl>
    <w:p w14:paraId="34CBFCCB"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73EFDFF5" w14:textId="77777777" w:rsidTr="006F111F">
        <w:trPr>
          <w:trHeight w:val="276"/>
        </w:trPr>
        <w:tc>
          <w:tcPr>
            <w:tcW w:w="0" w:type="auto"/>
            <w:gridSpan w:val="4"/>
            <w:hideMark/>
          </w:tcPr>
          <w:p w14:paraId="10ADBB1C" w14:textId="77777777" w:rsidR="00EA598B" w:rsidRPr="00830019" w:rsidRDefault="00EA598B" w:rsidP="006F111F">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830019" w14:paraId="38FF81D6" w14:textId="77777777" w:rsidTr="006F111F">
        <w:trPr>
          <w:trHeight w:val="276"/>
        </w:trPr>
        <w:tc>
          <w:tcPr>
            <w:tcW w:w="2405" w:type="dxa"/>
            <w:hideMark/>
          </w:tcPr>
          <w:p w14:paraId="546FC273" w14:textId="77777777" w:rsidR="00EA598B" w:rsidRPr="00830019" w:rsidRDefault="00EA598B" w:rsidP="006F111F">
            <w:pPr>
              <w:jc w:val="center"/>
              <w:rPr>
                <w:sz w:val="20"/>
                <w:szCs w:val="20"/>
                <w:lang w:val="en-US"/>
              </w:rPr>
            </w:pPr>
            <w:r w:rsidRPr="00830019">
              <w:rPr>
                <w:sz w:val="20"/>
                <w:szCs w:val="20"/>
                <w:lang w:val="en-US"/>
              </w:rPr>
              <w:t>2009-2010 baseline:</w:t>
            </w:r>
          </w:p>
        </w:tc>
        <w:tc>
          <w:tcPr>
            <w:tcW w:w="1701" w:type="dxa"/>
            <w:hideMark/>
          </w:tcPr>
          <w:p w14:paraId="5E8386C6" w14:textId="77777777" w:rsidR="00EA598B" w:rsidRPr="00830019" w:rsidRDefault="00530C7D" w:rsidP="006F111F">
            <w:pPr>
              <w:jc w:val="right"/>
              <w:rPr>
                <w:sz w:val="20"/>
                <w:szCs w:val="20"/>
                <w:lang w:val="en-US"/>
              </w:rPr>
            </w:pPr>
            <w:r>
              <w:rPr>
                <w:color w:val="000000" w:themeColor="text1"/>
                <w:sz w:val="20"/>
                <w:szCs w:val="20"/>
              </w:rPr>
              <w:t>0.30</w:t>
            </w:r>
          </w:p>
        </w:tc>
        <w:tc>
          <w:tcPr>
            <w:tcW w:w="4394" w:type="dxa"/>
            <w:hideMark/>
          </w:tcPr>
          <w:p w14:paraId="76D64154" w14:textId="77777777" w:rsidR="00EA598B" w:rsidRPr="00830019" w:rsidRDefault="00EA598B" w:rsidP="006F111F">
            <w:pPr>
              <w:jc w:val="center"/>
              <w:rPr>
                <w:sz w:val="20"/>
                <w:szCs w:val="20"/>
                <w:lang w:val="en-US"/>
              </w:rPr>
            </w:pPr>
            <w:r w:rsidRPr="00830019">
              <w:rPr>
                <w:sz w:val="20"/>
                <w:szCs w:val="20"/>
                <w:lang w:val="en-US"/>
              </w:rPr>
              <w:t>Starting point for sustained aggregate reductions:</w:t>
            </w:r>
          </w:p>
        </w:tc>
        <w:tc>
          <w:tcPr>
            <w:tcW w:w="1483" w:type="dxa"/>
            <w:hideMark/>
          </w:tcPr>
          <w:p w14:paraId="149526D5" w14:textId="77777777" w:rsidR="00EA598B" w:rsidRPr="00830019" w:rsidRDefault="00530C7D" w:rsidP="006F111F">
            <w:pPr>
              <w:jc w:val="right"/>
              <w:rPr>
                <w:sz w:val="20"/>
                <w:szCs w:val="20"/>
                <w:lang w:val="en-US"/>
              </w:rPr>
            </w:pPr>
            <w:r>
              <w:rPr>
                <w:color w:val="000000" w:themeColor="text1"/>
                <w:sz w:val="20"/>
                <w:szCs w:val="20"/>
              </w:rPr>
              <w:t>0.30</w:t>
            </w:r>
          </w:p>
        </w:tc>
      </w:tr>
      <w:tr w:rsidR="00EA598B" w:rsidRPr="00830019" w14:paraId="45278535" w14:textId="77777777" w:rsidTr="006F111F">
        <w:trPr>
          <w:trHeight w:val="276"/>
        </w:trPr>
        <w:tc>
          <w:tcPr>
            <w:tcW w:w="0" w:type="auto"/>
            <w:gridSpan w:val="4"/>
            <w:hideMark/>
          </w:tcPr>
          <w:p w14:paraId="3D24BB05" w14:textId="77777777" w:rsidR="00EA598B" w:rsidRPr="00830019" w:rsidRDefault="00EA598B" w:rsidP="006F111F">
            <w:pPr>
              <w:ind w:left="316"/>
              <w:rPr>
                <w:b/>
                <w:sz w:val="20"/>
                <w:szCs w:val="20"/>
                <w:lang w:val="en-US"/>
              </w:rPr>
            </w:pPr>
            <w:r w:rsidRPr="00830019">
              <w:rPr>
                <w:b/>
                <w:sz w:val="20"/>
                <w:szCs w:val="20"/>
                <w:lang w:val="en-US"/>
              </w:rPr>
              <w:t>CONSUMPTION ELIGIBLE FOR FUNDING</w:t>
            </w:r>
          </w:p>
        </w:tc>
      </w:tr>
      <w:tr w:rsidR="00EA598B" w:rsidRPr="00830019" w14:paraId="7320D2E9" w14:textId="77777777" w:rsidTr="006F111F">
        <w:trPr>
          <w:trHeight w:val="276"/>
        </w:trPr>
        <w:tc>
          <w:tcPr>
            <w:tcW w:w="2405" w:type="dxa"/>
            <w:hideMark/>
          </w:tcPr>
          <w:p w14:paraId="182E2CA8" w14:textId="77777777" w:rsidR="00EA598B" w:rsidRPr="00830019" w:rsidRDefault="00EA598B" w:rsidP="006F111F">
            <w:pPr>
              <w:jc w:val="center"/>
              <w:rPr>
                <w:sz w:val="20"/>
                <w:szCs w:val="20"/>
                <w:lang w:val="en-US"/>
              </w:rPr>
            </w:pPr>
            <w:r w:rsidRPr="00830019">
              <w:rPr>
                <w:sz w:val="20"/>
                <w:szCs w:val="20"/>
                <w:lang w:val="en-US"/>
              </w:rPr>
              <w:t>Already approved:</w:t>
            </w:r>
          </w:p>
        </w:tc>
        <w:tc>
          <w:tcPr>
            <w:tcW w:w="1701" w:type="dxa"/>
            <w:hideMark/>
          </w:tcPr>
          <w:p w14:paraId="3E73D9CF" w14:textId="77777777" w:rsidR="00EA598B" w:rsidRPr="00830019" w:rsidRDefault="00530C7D" w:rsidP="006F111F">
            <w:pPr>
              <w:jc w:val="right"/>
              <w:rPr>
                <w:sz w:val="20"/>
                <w:szCs w:val="20"/>
                <w:lang w:val="en-US"/>
              </w:rPr>
            </w:pPr>
            <w:r>
              <w:rPr>
                <w:color w:val="000000" w:themeColor="text1"/>
                <w:sz w:val="20"/>
                <w:szCs w:val="20"/>
              </w:rPr>
              <w:t>0.30</w:t>
            </w:r>
          </w:p>
        </w:tc>
        <w:tc>
          <w:tcPr>
            <w:tcW w:w="4394" w:type="dxa"/>
            <w:hideMark/>
          </w:tcPr>
          <w:p w14:paraId="7D77BD8D" w14:textId="77777777" w:rsidR="00EA598B" w:rsidRPr="00830019" w:rsidRDefault="00EA598B" w:rsidP="006F111F">
            <w:pPr>
              <w:jc w:val="center"/>
              <w:rPr>
                <w:i/>
                <w:sz w:val="20"/>
                <w:szCs w:val="20"/>
                <w:lang w:val="en-US"/>
              </w:rPr>
            </w:pPr>
            <w:r w:rsidRPr="00830019">
              <w:rPr>
                <w:sz w:val="20"/>
                <w:szCs w:val="20"/>
                <w:lang w:val="en-US"/>
              </w:rPr>
              <w:t>Remaining:</w:t>
            </w:r>
          </w:p>
        </w:tc>
        <w:tc>
          <w:tcPr>
            <w:tcW w:w="1483" w:type="dxa"/>
            <w:hideMark/>
          </w:tcPr>
          <w:p w14:paraId="75AFC4E1" w14:textId="77777777" w:rsidR="00EA598B" w:rsidRPr="00830019" w:rsidRDefault="00530C7D" w:rsidP="006F111F">
            <w:pPr>
              <w:jc w:val="right"/>
              <w:rPr>
                <w:sz w:val="20"/>
                <w:szCs w:val="20"/>
                <w:lang w:val="en-US"/>
              </w:rPr>
            </w:pPr>
            <w:r>
              <w:rPr>
                <w:color w:val="000000" w:themeColor="text1"/>
                <w:sz w:val="20"/>
                <w:szCs w:val="20"/>
              </w:rPr>
              <w:t>0.00</w:t>
            </w:r>
          </w:p>
        </w:tc>
      </w:tr>
    </w:tbl>
    <w:p w14:paraId="4D48397E"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EC65F2" w14:paraId="5AFA4DEB" w14:textId="77777777" w:rsidTr="006F111F">
        <w:trPr>
          <w:trHeight w:val="264"/>
        </w:trPr>
        <w:tc>
          <w:tcPr>
            <w:tcW w:w="2038" w:type="pct"/>
            <w:gridSpan w:val="2"/>
            <w:hideMark/>
          </w:tcPr>
          <w:p w14:paraId="66D2728F" w14:textId="77777777" w:rsidR="00EA598B" w:rsidRPr="00EC65F2" w:rsidRDefault="00EA598B" w:rsidP="006F111F">
            <w:pPr>
              <w:jc w:val="left"/>
              <w:rPr>
                <w:b/>
                <w:sz w:val="20"/>
                <w:szCs w:val="20"/>
                <w:lang w:val="en-US"/>
              </w:rPr>
            </w:pPr>
            <w:r w:rsidRPr="00EC65F2">
              <w:rPr>
                <w:b/>
                <w:sz w:val="20"/>
                <w:szCs w:val="20"/>
                <w:lang w:val="en-US"/>
              </w:rPr>
              <w:t>(V) ENDORSED BUSINESS PLAN</w:t>
            </w:r>
          </w:p>
        </w:tc>
        <w:tc>
          <w:tcPr>
            <w:tcW w:w="731" w:type="pct"/>
            <w:vAlign w:val="center"/>
            <w:hideMark/>
          </w:tcPr>
          <w:p w14:paraId="3281C558" w14:textId="77777777" w:rsidR="00EA598B" w:rsidRPr="00EC65F2" w:rsidRDefault="00EA598B" w:rsidP="006F111F">
            <w:pPr>
              <w:jc w:val="center"/>
              <w:rPr>
                <w:b/>
                <w:sz w:val="20"/>
                <w:szCs w:val="20"/>
                <w:lang w:val="en-US"/>
              </w:rPr>
            </w:pPr>
            <w:r w:rsidRPr="00EC65F2">
              <w:rPr>
                <w:b/>
                <w:sz w:val="20"/>
                <w:szCs w:val="20"/>
                <w:lang w:val="en-US"/>
              </w:rPr>
              <w:t>202</w:t>
            </w:r>
            <w:r w:rsidR="005053DE" w:rsidRPr="00EC65F2">
              <w:rPr>
                <w:b/>
                <w:sz w:val="20"/>
                <w:szCs w:val="20"/>
                <w:lang w:val="en-US"/>
              </w:rPr>
              <w:t>4</w:t>
            </w:r>
          </w:p>
        </w:tc>
        <w:tc>
          <w:tcPr>
            <w:tcW w:w="731" w:type="pct"/>
            <w:vAlign w:val="center"/>
            <w:hideMark/>
          </w:tcPr>
          <w:p w14:paraId="377CA24D" w14:textId="4789A736" w:rsidR="00EA598B" w:rsidRPr="00EC65F2" w:rsidRDefault="00EA598B" w:rsidP="006F111F">
            <w:pPr>
              <w:jc w:val="center"/>
              <w:rPr>
                <w:b/>
                <w:sz w:val="20"/>
                <w:szCs w:val="20"/>
                <w:lang w:val="en-US"/>
              </w:rPr>
            </w:pPr>
            <w:r w:rsidRPr="00493AD7">
              <w:rPr>
                <w:b/>
                <w:sz w:val="20"/>
                <w:szCs w:val="20"/>
                <w:lang w:val="en-US"/>
              </w:rPr>
              <w:t>202</w:t>
            </w:r>
            <w:r w:rsidR="005053DE" w:rsidRPr="00493AD7">
              <w:rPr>
                <w:b/>
                <w:sz w:val="20"/>
                <w:szCs w:val="20"/>
                <w:lang w:val="en-US"/>
              </w:rPr>
              <w:t>5</w:t>
            </w:r>
          </w:p>
        </w:tc>
        <w:tc>
          <w:tcPr>
            <w:tcW w:w="731" w:type="pct"/>
            <w:vAlign w:val="center"/>
            <w:hideMark/>
          </w:tcPr>
          <w:p w14:paraId="436B3BF0" w14:textId="77777777" w:rsidR="00EA598B" w:rsidRPr="00EC65F2" w:rsidRDefault="00EA598B" w:rsidP="006F111F">
            <w:pPr>
              <w:jc w:val="center"/>
              <w:rPr>
                <w:b/>
                <w:sz w:val="20"/>
                <w:szCs w:val="20"/>
                <w:lang w:val="en-US"/>
              </w:rPr>
            </w:pPr>
            <w:r w:rsidRPr="00EC65F2">
              <w:rPr>
                <w:b/>
                <w:sz w:val="20"/>
                <w:szCs w:val="20"/>
                <w:lang w:val="en-US"/>
              </w:rPr>
              <w:t>202</w:t>
            </w:r>
            <w:r w:rsidR="005053DE" w:rsidRPr="00EC65F2">
              <w:rPr>
                <w:b/>
                <w:sz w:val="20"/>
                <w:szCs w:val="20"/>
                <w:lang w:val="en-US"/>
              </w:rPr>
              <w:t>6</w:t>
            </w:r>
          </w:p>
        </w:tc>
        <w:tc>
          <w:tcPr>
            <w:tcW w:w="768" w:type="pct"/>
            <w:vAlign w:val="center"/>
            <w:hideMark/>
          </w:tcPr>
          <w:p w14:paraId="03E74979" w14:textId="77777777" w:rsidR="00EA598B" w:rsidRPr="00EC65F2" w:rsidRDefault="00EA598B" w:rsidP="006F111F">
            <w:pPr>
              <w:jc w:val="center"/>
              <w:rPr>
                <w:b/>
                <w:sz w:val="20"/>
                <w:szCs w:val="20"/>
                <w:lang w:val="en-US"/>
              </w:rPr>
            </w:pPr>
            <w:r w:rsidRPr="00EC65F2">
              <w:rPr>
                <w:b/>
                <w:sz w:val="20"/>
                <w:szCs w:val="20"/>
                <w:lang w:val="en-US"/>
              </w:rPr>
              <w:t>Total</w:t>
            </w:r>
          </w:p>
        </w:tc>
      </w:tr>
      <w:tr w:rsidR="00EA598B" w:rsidRPr="00EC65F2" w14:paraId="19A80B5B" w14:textId="77777777" w:rsidTr="006F111F">
        <w:trPr>
          <w:trHeight w:val="187"/>
        </w:trPr>
        <w:tc>
          <w:tcPr>
            <w:tcW w:w="709" w:type="pct"/>
            <w:vMerge w:val="restart"/>
            <w:vAlign w:val="center"/>
            <w:hideMark/>
          </w:tcPr>
          <w:p w14:paraId="4F8C1B98" w14:textId="77777777" w:rsidR="00EA598B" w:rsidRPr="00EC65F2" w:rsidRDefault="00530C7D" w:rsidP="006F111F">
            <w:pPr>
              <w:jc w:val="center"/>
              <w:rPr>
                <w:sz w:val="20"/>
                <w:szCs w:val="20"/>
                <w:lang w:val="en-US"/>
              </w:rPr>
            </w:pPr>
            <w:r w:rsidRPr="00EC65F2">
              <w:rPr>
                <w:color w:val="000000" w:themeColor="text1"/>
                <w:sz w:val="20"/>
                <w:szCs w:val="20"/>
              </w:rPr>
              <w:t>UNEP</w:t>
            </w:r>
          </w:p>
        </w:tc>
        <w:tc>
          <w:tcPr>
            <w:tcW w:w="1330" w:type="pct"/>
            <w:hideMark/>
          </w:tcPr>
          <w:p w14:paraId="4D0B6D49" w14:textId="77777777" w:rsidR="00EA598B" w:rsidRPr="00EC65F2" w:rsidRDefault="00EA598B" w:rsidP="006F111F">
            <w:pPr>
              <w:jc w:val="left"/>
              <w:rPr>
                <w:sz w:val="20"/>
                <w:szCs w:val="20"/>
                <w:lang w:val="en-US"/>
              </w:rPr>
            </w:pPr>
            <w:r w:rsidRPr="00EC65F2">
              <w:rPr>
                <w:sz w:val="20"/>
                <w:szCs w:val="20"/>
                <w:lang w:val="en-US"/>
              </w:rPr>
              <w:t xml:space="preserve">ODS phase-out (ODP </w:t>
            </w:r>
            <w:proofErr w:type="spellStart"/>
            <w:r w:rsidRPr="00EC65F2">
              <w:rPr>
                <w:sz w:val="20"/>
                <w:szCs w:val="20"/>
                <w:lang w:val="en-US"/>
              </w:rPr>
              <w:t>tonnes</w:t>
            </w:r>
            <w:proofErr w:type="spellEnd"/>
            <w:r w:rsidRPr="00EC65F2">
              <w:rPr>
                <w:sz w:val="20"/>
                <w:szCs w:val="20"/>
                <w:lang w:val="en-US"/>
              </w:rPr>
              <w:t>)</w:t>
            </w:r>
          </w:p>
        </w:tc>
        <w:tc>
          <w:tcPr>
            <w:tcW w:w="731" w:type="pct"/>
          </w:tcPr>
          <w:p w14:paraId="4A6C65E8" w14:textId="77777777" w:rsidR="00EA598B" w:rsidRPr="00EC65F2" w:rsidRDefault="00EA598B" w:rsidP="006F111F">
            <w:pPr>
              <w:jc w:val="right"/>
              <w:rPr>
                <w:sz w:val="20"/>
                <w:szCs w:val="20"/>
                <w:lang w:val="en-US"/>
              </w:rPr>
            </w:pPr>
          </w:p>
        </w:tc>
        <w:tc>
          <w:tcPr>
            <w:tcW w:w="731" w:type="pct"/>
          </w:tcPr>
          <w:p w14:paraId="3B8E4DB2" w14:textId="77777777" w:rsidR="00EA598B" w:rsidRPr="00EC65F2" w:rsidRDefault="008C3461" w:rsidP="006F111F">
            <w:pPr>
              <w:jc w:val="right"/>
              <w:rPr>
                <w:sz w:val="20"/>
                <w:szCs w:val="20"/>
                <w:lang w:val="en-US"/>
              </w:rPr>
            </w:pPr>
            <w:r w:rsidRPr="00EC65F2">
              <w:rPr>
                <w:sz w:val="20"/>
                <w:szCs w:val="20"/>
                <w:lang w:val="en-US"/>
              </w:rPr>
              <w:t>0.02</w:t>
            </w:r>
          </w:p>
        </w:tc>
        <w:tc>
          <w:tcPr>
            <w:tcW w:w="731" w:type="pct"/>
          </w:tcPr>
          <w:p w14:paraId="5D478C64" w14:textId="77777777" w:rsidR="00EA598B" w:rsidRPr="00EC65F2" w:rsidRDefault="00EA598B" w:rsidP="006F111F">
            <w:pPr>
              <w:jc w:val="right"/>
              <w:rPr>
                <w:sz w:val="20"/>
                <w:szCs w:val="20"/>
                <w:lang w:val="en-US"/>
              </w:rPr>
            </w:pPr>
          </w:p>
        </w:tc>
        <w:tc>
          <w:tcPr>
            <w:tcW w:w="768" w:type="pct"/>
          </w:tcPr>
          <w:p w14:paraId="1CE1B34B" w14:textId="77777777" w:rsidR="00EA598B" w:rsidRPr="00EC65F2" w:rsidRDefault="008C3461" w:rsidP="006F111F">
            <w:pPr>
              <w:jc w:val="right"/>
              <w:rPr>
                <w:sz w:val="20"/>
                <w:szCs w:val="20"/>
                <w:lang w:val="en-US"/>
              </w:rPr>
            </w:pPr>
            <w:r w:rsidRPr="00EC65F2">
              <w:rPr>
                <w:sz w:val="20"/>
                <w:szCs w:val="20"/>
              </w:rPr>
              <w:t>0.02</w:t>
            </w:r>
          </w:p>
        </w:tc>
      </w:tr>
      <w:tr w:rsidR="00EA598B" w:rsidRPr="00EC65F2" w14:paraId="19B49070" w14:textId="77777777" w:rsidTr="006F111F">
        <w:trPr>
          <w:trHeight w:val="55"/>
        </w:trPr>
        <w:tc>
          <w:tcPr>
            <w:tcW w:w="709" w:type="pct"/>
            <w:vMerge/>
            <w:vAlign w:val="center"/>
            <w:hideMark/>
          </w:tcPr>
          <w:p w14:paraId="5EC863FE" w14:textId="77777777" w:rsidR="00EA598B" w:rsidRPr="00EC65F2" w:rsidRDefault="00EA598B" w:rsidP="006F111F">
            <w:pPr>
              <w:rPr>
                <w:sz w:val="20"/>
                <w:szCs w:val="20"/>
                <w:lang w:val="en-US"/>
              </w:rPr>
            </w:pPr>
          </w:p>
        </w:tc>
        <w:tc>
          <w:tcPr>
            <w:tcW w:w="1330" w:type="pct"/>
            <w:hideMark/>
          </w:tcPr>
          <w:p w14:paraId="48B1017B" w14:textId="77777777" w:rsidR="00EA598B" w:rsidRPr="00EC65F2" w:rsidRDefault="00EA598B" w:rsidP="006F111F">
            <w:pPr>
              <w:jc w:val="left"/>
              <w:rPr>
                <w:sz w:val="20"/>
                <w:szCs w:val="20"/>
                <w:lang w:val="en-US"/>
              </w:rPr>
            </w:pPr>
            <w:r w:rsidRPr="00EC65F2">
              <w:rPr>
                <w:sz w:val="20"/>
                <w:szCs w:val="20"/>
                <w:lang w:val="en-US"/>
              </w:rPr>
              <w:t>Funding (US $)</w:t>
            </w:r>
          </w:p>
        </w:tc>
        <w:tc>
          <w:tcPr>
            <w:tcW w:w="731" w:type="pct"/>
          </w:tcPr>
          <w:p w14:paraId="4992AF57" w14:textId="77777777" w:rsidR="00EA598B" w:rsidRPr="00493AD7" w:rsidRDefault="00EA598B" w:rsidP="006F111F">
            <w:pPr>
              <w:jc w:val="right"/>
              <w:rPr>
                <w:sz w:val="20"/>
                <w:szCs w:val="20"/>
                <w:lang w:val="en-US"/>
              </w:rPr>
            </w:pPr>
          </w:p>
        </w:tc>
        <w:tc>
          <w:tcPr>
            <w:tcW w:w="731" w:type="pct"/>
          </w:tcPr>
          <w:p w14:paraId="1B5D666A" w14:textId="4548FA42" w:rsidR="00EA598B" w:rsidRPr="00EC65F2" w:rsidRDefault="008C3461" w:rsidP="006F111F">
            <w:pPr>
              <w:jc w:val="right"/>
              <w:rPr>
                <w:sz w:val="20"/>
                <w:szCs w:val="20"/>
                <w:lang w:val="en-US"/>
              </w:rPr>
            </w:pPr>
            <w:r w:rsidRPr="00EC65F2">
              <w:rPr>
                <w:sz w:val="20"/>
                <w:szCs w:val="20"/>
                <w:lang w:val="en-US"/>
              </w:rPr>
              <w:t>110,740*</w:t>
            </w:r>
          </w:p>
        </w:tc>
        <w:tc>
          <w:tcPr>
            <w:tcW w:w="731" w:type="pct"/>
          </w:tcPr>
          <w:p w14:paraId="692EA0C2" w14:textId="77777777" w:rsidR="00EA598B" w:rsidRPr="00EC65F2" w:rsidRDefault="00EA598B" w:rsidP="006F111F">
            <w:pPr>
              <w:jc w:val="right"/>
              <w:rPr>
                <w:sz w:val="20"/>
                <w:szCs w:val="20"/>
                <w:lang w:val="en-US"/>
              </w:rPr>
            </w:pPr>
          </w:p>
        </w:tc>
        <w:tc>
          <w:tcPr>
            <w:tcW w:w="768" w:type="pct"/>
          </w:tcPr>
          <w:p w14:paraId="3CDA31C8" w14:textId="77777777" w:rsidR="00EA598B" w:rsidRPr="00EC65F2" w:rsidRDefault="00893249" w:rsidP="00560A58">
            <w:pPr>
              <w:jc w:val="right"/>
              <w:rPr>
                <w:sz w:val="20"/>
                <w:szCs w:val="20"/>
                <w:lang w:val="en-US"/>
              </w:rPr>
            </w:pPr>
            <w:r w:rsidRPr="00EC65F2">
              <w:rPr>
                <w:sz w:val="20"/>
                <w:szCs w:val="20"/>
                <w:lang w:val="en-US"/>
              </w:rPr>
              <w:t>110,740</w:t>
            </w:r>
          </w:p>
        </w:tc>
      </w:tr>
      <w:tr w:rsidR="00EA598B" w:rsidRPr="00EC65F2" w14:paraId="5A2AAE47" w14:textId="77777777" w:rsidTr="006F111F">
        <w:trPr>
          <w:trHeight w:val="264"/>
        </w:trPr>
        <w:tc>
          <w:tcPr>
            <w:tcW w:w="709" w:type="pct"/>
            <w:vMerge w:val="restart"/>
            <w:vAlign w:val="center"/>
            <w:hideMark/>
          </w:tcPr>
          <w:p w14:paraId="3F15D6CE" w14:textId="77777777" w:rsidR="00EA598B" w:rsidRPr="00EC65F2" w:rsidRDefault="00530C7D" w:rsidP="006F111F">
            <w:pPr>
              <w:jc w:val="center"/>
              <w:rPr>
                <w:sz w:val="20"/>
                <w:szCs w:val="20"/>
                <w:lang w:val="en-US"/>
              </w:rPr>
            </w:pPr>
            <w:r w:rsidRPr="00EC65F2">
              <w:rPr>
                <w:color w:val="000000" w:themeColor="text1"/>
                <w:sz w:val="20"/>
                <w:szCs w:val="20"/>
              </w:rPr>
              <w:t>UNDP</w:t>
            </w:r>
          </w:p>
        </w:tc>
        <w:tc>
          <w:tcPr>
            <w:tcW w:w="1330" w:type="pct"/>
            <w:hideMark/>
          </w:tcPr>
          <w:p w14:paraId="43DE6691" w14:textId="77777777" w:rsidR="00EA598B" w:rsidRPr="00EC65F2" w:rsidRDefault="00EA598B" w:rsidP="006F111F">
            <w:pPr>
              <w:jc w:val="left"/>
              <w:rPr>
                <w:sz w:val="20"/>
                <w:szCs w:val="20"/>
                <w:lang w:val="en-US"/>
              </w:rPr>
            </w:pPr>
            <w:r w:rsidRPr="00EC65F2">
              <w:rPr>
                <w:sz w:val="20"/>
                <w:szCs w:val="20"/>
                <w:lang w:val="en-US"/>
              </w:rPr>
              <w:t xml:space="preserve">ODS phase-out (ODP </w:t>
            </w:r>
            <w:proofErr w:type="spellStart"/>
            <w:r w:rsidRPr="00EC65F2">
              <w:rPr>
                <w:sz w:val="20"/>
                <w:szCs w:val="20"/>
                <w:lang w:val="en-US"/>
              </w:rPr>
              <w:t>tonnes</w:t>
            </w:r>
            <w:proofErr w:type="spellEnd"/>
            <w:r w:rsidRPr="00EC65F2">
              <w:rPr>
                <w:sz w:val="20"/>
                <w:szCs w:val="20"/>
                <w:lang w:val="en-US"/>
              </w:rPr>
              <w:t>)</w:t>
            </w:r>
          </w:p>
        </w:tc>
        <w:tc>
          <w:tcPr>
            <w:tcW w:w="731" w:type="pct"/>
          </w:tcPr>
          <w:p w14:paraId="46119853" w14:textId="77777777" w:rsidR="00EA598B" w:rsidRPr="00493AD7" w:rsidRDefault="00EA598B" w:rsidP="006F111F">
            <w:pPr>
              <w:jc w:val="right"/>
              <w:rPr>
                <w:sz w:val="20"/>
                <w:szCs w:val="20"/>
                <w:lang w:val="en-US"/>
              </w:rPr>
            </w:pPr>
          </w:p>
        </w:tc>
        <w:tc>
          <w:tcPr>
            <w:tcW w:w="731" w:type="pct"/>
          </w:tcPr>
          <w:p w14:paraId="2C0D8537" w14:textId="77777777" w:rsidR="00EA598B" w:rsidRPr="00EC65F2" w:rsidRDefault="008C3461" w:rsidP="006F111F">
            <w:pPr>
              <w:jc w:val="right"/>
              <w:rPr>
                <w:sz w:val="20"/>
                <w:szCs w:val="20"/>
                <w:lang w:val="en-US"/>
              </w:rPr>
            </w:pPr>
            <w:r w:rsidRPr="00EC65F2">
              <w:rPr>
                <w:sz w:val="20"/>
                <w:szCs w:val="20"/>
                <w:lang w:val="en-US"/>
              </w:rPr>
              <w:t>0.01</w:t>
            </w:r>
          </w:p>
        </w:tc>
        <w:tc>
          <w:tcPr>
            <w:tcW w:w="731" w:type="pct"/>
          </w:tcPr>
          <w:p w14:paraId="1DBC5963" w14:textId="77777777" w:rsidR="00EA598B" w:rsidRPr="00EC65F2" w:rsidRDefault="00EA598B" w:rsidP="006F111F">
            <w:pPr>
              <w:jc w:val="right"/>
              <w:rPr>
                <w:sz w:val="20"/>
                <w:szCs w:val="20"/>
                <w:lang w:val="en-US"/>
              </w:rPr>
            </w:pPr>
          </w:p>
        </w:tc>
        <w:tc>
          <w:tcPr>
            <w:tcW w:w="768" w:type="pct"/>
          </w:tcPr>
          <w:p w14:paraId="5DBDEC9A" w14:textId="77777777" w:rsidR="00EA598B" w:rsidRPr="00EC65F2" w:rsidRDefault="008C3461" w:rsidP="006F111F">
            <w:pPr>
              <w:jc w:val="right"/>
              <w:rPr>
                <w:sz w:val="20"/>
                <w:szCs w:val="20"/>
                <w:lang w:val="en-US"/>
              </w:rPr>
            </w:pPr>
            <w:r w:rsidRPr="00EC65F2">
              <w:rPr>
                <w:sz w:val="20"/>
                <w:szCs w:val="20"/>
              </w:rPr>
              <w:t>0.01</w:t>
            </w:r>
          </w:p>
        </w:tc>
      </w:tr>
      <w:tr w:rsidR="00EA598B" w:rsidRPr="00EC65F2" w14:paraId="17076906" w14:textId="77777777" w:rsidTr="006F111F">
        <w:trPr>
          <w:trHeight w:val="264"/>
        </w:trPr>
        <w:tc>
          <w:tcPr>
            <w:tcW w:w="709" w:type="pct"/>
            <w:vMerge/>
            <w:vAlign w:val="center"/>
            <w:hideMark/>
          </w:tcPr>
          <w:p w14:paraId="326CCDEF" w14:textId="77777777" w:rsidR="00EA598B" w:rsidRPr="00EC65F2" w:rsidRDefault="00EA598B" w:rsidP="006F111F">
            <w:pPr>
              <w:rPr>
                <w:sz w:val="20"/>
                <w:szCs w:val="20"/>
                <w:lang w:val="en-US"/>
              </w:rPr>
            </w:pPr>
          </w:p>
        </w:tc>
        <w:tc>
          <w:tcPr>
            <w:tcW w:w="1330" w:type="pct"/>
            <w:hideMark/>
          </w:tcPr>
          <w:p w14:paraId="13251222" w14:textId="77777777" w:rsidR="00EA598B" w:rsidRPr="00EC65F2" w:rsidRDefault="00EA598B" w:rsidP="006F111F">
            <w:pPr>
              <w:jc w:val="left"/>
              <w:rPr>
                <w:sz w:val="20"/>
                <w:szCs w:val="20"/>
                <w:lang w:val="en-US"/>
              </w:rPr>
            </w:pPr>
            <w:r w:rsidRPr="00EC65F2">
              <w:rPr>
                <w:sz w:val="20"/>
                <w:szCs w:val="20"/>
                <w:lang w:val="en-US"/>
              </w:rPr>
              <w:t>Funding (US $)</w:t>
            </w:r>
          </w:p>
        </w:tc>
        <w:tc>
          <w:tcPr>
            <w:tcW w:w="731" w:type="pct"/>
          </w:tcPr>
          <w:p w14:paraId="103560B2" w14:textId="77777777" w:rsidR="00EA598B" w:rsidRPr="00493AD7" w:rsidRDefault="00EA598B" w:rsidP="006F111F">
            <w:pPr>
              <w:jc w:val="right"/>
              <w:rPr>
                <w:sz w:val="20"/>
                <w:szCs w:val="20"/>
                <w:lang w:val="en-US"/>
              </w:rPr>
            </w:pPr>
          </w:p>
        </w:tc>
        <w:tc>
          <w:tcPr>
            <w:tcW w:w="731" w:type="pct"/>
          </w:tcPr>
          <w:p w14:paraId="6ACB44EF" w14:textId="208BEBF5" w:rsidR="00EA598B" w:rsidRPr="00EC65F2" w:rsidRDefault="008C3461" w:rsidP="006F111F">
            <w:pPr>
              <w:jc w:val="right"/>
              <w:rPr>
                <w:sz w:val="20"/>
                <w:szCs w:val="20"/>
                <w:lang w:val="en-US"/>
              </w:rPr>
            </w:pPr>
            <w:r w:rsidRPr="00EC65F2">
              <w:rPr>
                <w:sz w:val="20"/>
                <w:szCs w:val="20"/>
                <w:lang w:val="en-US"/>
              </w:rPr>
              <w:t>53,410*</w:t>
            </w:r>
          </w:p>
        </w:tc>
        <w:tc>
          <w:tcPr>
            <w:tcW w:w="731" w:type="pct"/>
          </w:tcPr>
          <w:p w14:paraId="13206E7A" w14:textId="77777777" w:rsidR="00EA598B" w:rsidRPr="00EC65F2" w:rsidRDefault="00EA598B" w:rsidP="006F111F">
            <w:pPr>
              <w:jc w:val="right"/>
              <w:rPr>
                <w:sz w:val="20"/>
                <w:szCs w:val="20"/>
                <w:lang w:val="en-US"/>
              </w:rPr>
            </w:pPr>
          </w:p>
        </w:tc>
        <w:tc>
          <w:tcPr>
            <w:tcW w:w="768" w:type="pct"/>
          </w:tcPr>
          <w:p w14:paraId="5E3AF64A" w14:textId="77777777" w:rsidR="00EA598B" w:rsidRPr="00EC65F2" w:rsidRDefault="00893249" w:rsidP="006F111F">
            <w:pPr>
              <w:jc w:val="right"/>
              <w:rPr>
                <w:sz w:val="20"/>
                <w:szCs w:val="20"/>
                <w:lang w:val="en-US"/>
              </w:rPr>
            </w:pPr>
            <w:r w:rsidRPr="00EC65F2">
              <w:rPr>
                <w:sz w:val="20"/>
                <w:szCs w:val="20"/>
                <w:lang w:val="en-US"/>
              </w:rPr>
              <w:t>53,410</w:t>
            </w:r>
          </w:p>
        </w:tc>
      </w:tr>
    </w:tbl>
    <w:p w14:paraId="5B4220C0" w14:textId="6A56CD6C" w:rsidR="00EA598B" w:rsidRDefault="00070BC2" w:rsidP="00EA598B">
      <w:pPr>
        <w:ind w:right="-563"/>
        <w:rPr>
          <w:sz w:val="18"/>
          <w:szCs w:val="18"/>
        </w:rPr>
      </w:pPr>
      <w:r>
        <w:rPr>
          <w:sz w:val="18"/>
          <w:szCs w:val="18"/>
        </w:rPr>
        <w:t>*</w:t>
      </w:r>
      <w:r w:rsidR="00EA598B" w:rsidRPr="008C3461">
        <w:rPr>
          <w:sz w:val="18"/>
          <w:szCs w:val="18"/>
        </w:rPr>
        <w:t>Including US $</w:t>
      </w:r>
      <w:r w:rsidR="008C3461" w:rsidRPr="008C3461">
        <w:rPr>
          <w:sz w:val="18"/>
          <w:szCs w:val="18"/>
        </w:rPr>
        <w:t>79,100</w:t>
      </w:r>
      <w:r w:rsidR="00EA598B" w:rsidRPr="00A43077">
        <w:rPr>
          <w:sz w:val="18"/>
          <w:szCs w:val="18"/>
        </w:rPr>
        <w:t xml:space="preserve"> for </w:t>
      </w:r>
      <w:r w:rsidR="00530C7D" w:rsidRPr="00530C7D">
        <w:rPr>
          <w:sz w:val="18"/>
          <w:szCs w:val="18"/>
        </w:rPr>
        <w:t>UNEP</w:t>
      </w:r>
      <w:r w:rsidR="00EA598B" w:rsidRPr="00A43077">
        <w:rPr>
          <w:sz w:val="18"/>
          <w:szCs w:val="18"/>
        </w:rPr>
        <w:t xml:space="preserve"> and US</w:t>
      </w:r>
      <w:r w:rsidR="00EA598B">
        <w:rPr>
          <w:sz w:val="18"/>
          <w:szCs w:val="18"/>
        </w:rPr>
        <w:t> </w:t>
      </w:r>
      <w:r w:rsidR="00EA598B" w:rsidRPr="00A43077">
        <w:rPr>
          <w:sz w:val="18"/>
          <w:szCs w:val="18"/>
        </w:rPr>
        <w:t>$</w:t>
      </w:r>
      <w:r w:rsidR="008C3461">
        <w:rPr>
          <w:sz w:val="18"/>
          <w:szCs w:val="18"/>
        </w:rPr>
        <w:t>32,700</w:t>
      </w:r>
      <w:r w:rsidR="00EA598B">
        <w:rPr>
          <w:sz w:val="18"/>
          <w:szCs w:val="18"/>
        </w:rPr>
        <w:t xml:space="preserve"> </w:t>
      </w:r>
      <w:r w:rsidR="00EA598B" w:rsidRPr="00A43077">
        <w:rPr>
          <w:sz w:val="18"/>
          <w:szCs w:val="18"/>
        </w:rPr>
        <w:t xml:space="preserve">for </w:t>
      </w:r>
      <w:r w:rsidR="00530C7D" w:rsidRPr="00530C7D">
        <w:rPr>
          <w:sz w:val="18"/>
          <w:szCs w:val="18"/>
        </w:rPr>
        <w:t>UNDP</w:t>
      </w:r>
      <w:r w:rsidR="00EA598B">
        <w:rPr>
          <w:sz w:val="18"/>
          <w:szCs w:val="18"/>
        </w:rPr>
        <w:t xml:space="preserve"> for </w:t>
      </w:r>
      <w:r w:rsidR="00EA598B" w:rsidRPr="00A43077">
        <w:rPr>
          <w:sz w:val="18"/>
          <w:szCs w:val="18"/>
        </w:rPr>
        <w:t>additional activities to maintain energy efficiency</w:t>
      </w:r>
      <w:r w:rsidR="00EA598B">
        <w:rPr>
          <w:sz w:val="18"/>
          <w:szCs w:val="18"/>
        </w:rPr>
        <w:t xml:space="preserve"> (decision 89/6)</w:t>
      </w:r>
    </w:p>
    <w:p w14:paraId="12EF4463" w14:textId="77777777" w:rsidR="00EA598B" w:rsidRPr="00862FA7" w:rsidRDefault="00EA598B" w:rsidP="00EA598B">
      <w:pPr>
        <w:jc w:val="left"/>
        <w:rPr>
          <w:sz w:val="18"/>
          <w:szCs w:val="18"/>
        </w:rPr>
      </w:pPr>
    </w:p>
    <w:tbl>
      <w:tblPr>
        <w:tblStyle w:val="TableGrid"/>
        <w:tblW w:w="102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48"/>
        <w:gridCol w:w="709"/>
        <w:gridCol w:w="850"/>
        <w:gridCol w:w="709"/>
        <w:gridCol w:w="567"/>
        <w:gridCol w:w="709"/>
        <w:gridCol w:w="567"/>
        <w:gridCol w:w="567"/>
        <w:gridCol w:w="708"/>
        <w:gridCol w:w="567"/>
        <w:gridCol w:w="567"/>
        <w:gridCol w:w="567"/>
        <w:gridCol w:w="851"/>
        <w:gridCol w:w="751"/>
        <w:gridCol w:w="720"/>
      </w:tblGrid>
      <w:tr w:rsidR="00835A52" w:rsidRPr="00ED4045" w14:paraId="4093086D" w14:textId="77777777" w:rsidTr="001F0B19">
        <w:trPr>
          <w:trHeight w:val="263"/>
        </w:trPr>
        <w:tc>
          <w:tcPr>
            <w:tcW w:w="2407" w:type="dxa"/>
            <w:gridSpan w:val="3"/>
            <w:tcBorders>
              <w:top w:val="single" w:sz="2" w:space="0" w:color="auto"/>
              <w:left w:val="single" w:sz="2" w:space="0" w:color="auto"/>
              <w:bottom w:val="single" w:sz="2" w:space="0" w:color="auto"/>
              <w:right w:val="single" w:sz="2" w:space="0" w:color="auto"/>
            </w:tcBorders>
            <w:hideMark/>
          </w:tcPr>
          <w:p w14:paraId="001F4D41" w14:textId="77777777" w:rsidR="002D4954" w:rsidRPr="00ED4045" w:rsidRDefault="002D4954" w:rsidP="00560A58">
            <w:pPr>
              <w:spacing w:afterLines="20" w:after="48"/>
              <w:ind w:left="38"/>
              <w:jc w:val="left"/>
              <w:rPr>
                <w:b/>
                <w:sz w:val="18"/>
                <w:szCs w:val="18"/>
                <w:lang w:val="en-US"/>
              </w:rPr>
            </w:pPr>
            <w:r w:rsidRPr="00ED4045">
              <w:rPr>
                <w:b/>
                <w:sz w:val="18"/>
                <w:szCs w:val="18"/>
                <w:lang w:val="en-US"/>
              </w:rPr>
              <w:t xml:space="preserve">(VI) PROJECT DATA </w:t>
            </w:r>
          </w:p>
        </w:tc>
        <w:tc>
          <w:tcPr>
            <w:tcW w:w="709" w:type="dxa"/>
            <w:tcBorders>
              <w:top w:val="single" w:sz="6" w:space="0" w:color="666699"/>
              <w:left w:val="single" w:sz="6" w:space="0" w:color="666699"/>
              <w:bottom w:val="single" w:sz="6" w:space="0" w:color="666699"/>
              <w:right w:val="single" w:sz="6" w:space="0" w:color="666699"/>
            </w:tcBorders>
            <w:shd w:val="clear" w:color="auto" w:fill="auto"/>
            <w:hideMark/>
          </w:tcPr>
          <w:p w14:paraId="4BE36E6F" w14:textId="77777777" w:rsidR="002D4954" w:rsidRPr="00ED4045" w:rsidRDefault="002D4954" w:rsidP="00560A58">
            <w:pPr>
              <w:spacing w:afterLines="20" w:after="48"/>
              <w:ind w:left="38"/>
              <w:jc w:val="center"/>
              <w:rPr>
                <w:b/>
                <w:sz w:val="16"/>
                <w:szCs w:val="16"/>
                <w:highlight w:val="cyan"/>
                <w:lang w:val="en-US"/>
              </w:rPr>
            </w:pPr>
            <w:r w:rsidRPr="00ED4045">
              <w:rPr>
                <w:rStyle w:val="normaltextrun"/>
                <w:b/>
                <w:bCs/>
                <w:sz w:val="16"/>
                <w:szCs w:val="16"/>
                <w:lang w:val="en-GB"/>
              </w:rPr>
              <w:t>2011</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6F107E86"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2012</w:t>
            </w:r>
            <w:r w:rsidRPr="00ED4045">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66D2DFFA"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2013</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2E7590E"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2014</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05042C1"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2015</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621DC9B1"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2016</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BCF7480"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2017- 2018</w:t>
            </w:r>
          </w:p>
        </w:tc>
        <w:tc>
          <w:tcPr>
            <w:tcW w:w="567" w:type="dxa"/>
            <w:tcBorders>
              <w:top w:val="single" w:sz="6" w:space="0" w:color="666699"/>
              <w:left w:val="single" w:sz="6" w:space="0" w:color="666699"/>
              <w:bottom w:val="single" w:sz="6" w:space="0" w:color="666699"/>
              <w:right w:val="single" w:sz="6" w:space="0" w:color="666699"/>
            </w:tcBorders>
            <w:shd w:val="clear" w:color="auto" w:fill="auto"/>
            <w:hideMark/>
          </w:tcPr>
          <w:p w14:paraId="50B52D3D" w14:textId="77777777" w:rsidR="002D4954" w:rsidRPr="00ED4045" w:rsidRDefault="002D4954" w:rsidP="00560A58">
            <w:pPr>
              <w:spacing w:afterLines="20" w:after="48"/>
              <w:jc w:val="center"/>
              <w:rPr>
                <w:b/>
                <w:sz w:val="16"/>
                <w:szCs w:val="16"/>
                <w:highlight w:val="cyan"/>
                <w:lang w:val="en-US"/>
              </w:rPr>
            </w:pPr>
            <w:r w:rsidRPr="00ED4045">
              <w:rPr>
                <w:rStyle w:val="normaltextrun"/>
                <w:b/>
                <w:bCs/>
                <w:sz w:val="16"/>
                <w:szCs w:val="16"/>
                <w:lang w:val="en-GB"/>
              </w:rPr>
              <w:t>2019</w:t>
            </w:r>
          </w:p>
        </w:tc>
        <w:tc>
          <w:tcPr>
            <w:tcW w:w="567" w:type="dxa"/>
            <w:tcBorders>
              <w:top w:val="single" w:sz="6" w:space="0" w:color="666699"/>
              <w:left w:val="single" w:sz="6" w:space="0" w:color="666699"/>
              <w:bottom w:val="single" w:sz="6" w:space="0" w:color="666699"/>
              <w:right w:val="single" w:sz="6" w:space="0" w:color="666699"/>
            </w:tcBorders>
            <w:shd w:val="clear" w:color="auto" w:fill="auto"/>
            <w:hideMark/>
          </w:tcPr>
          <w:p w14:paraId="519555BA" w14:textId="77777777" w:rsidR="002D4954" w:rsidRPr="00ED4045" w:rsidRDefault="002D4954" w:rsidP="00560A58">
            <w:pPr>
              <w:spacing w:afterLines="20" w:after="48"/>
              <w:jc w:val="center"/>
              <w:rPr>
                <w:b/>
                <w:sz w:val="16"/>
                <w:szCs w:val="16"/>
                <w:highlight w:val="cyan"/>
                <w:lang w:val="en-US"/>
              </w:rPr>
            </w:pPr>
            <w:r w:rsidRPr="00ED4045">
              <w:rPr>
                <w:rStyle w:val="normaltextrun"/>
                <w:b/>
                <w:bCs/>
                <w:sz w:val="16"/>
                <w:szCs w:val="16"/>
                <w:lang w:val="en-GB"/>
              </w:rPr>
              <w:t>2020-2023</w:t>
            </w:r>
          </w:p>
        </w:tc>
        <w:tc>
          <w:tcPr>
            <w:tcW w:w="851" w:type="dxa"/>
            <w:tcBorders>
              <w:top w:val="single" w:sz="6" w:space="0" w:color="666699"/>
              <w:left w:val="single" w:sz="6" w:space="0" w:color="666699"/>
              <w:bottom w:val="single" w:sz="6" w:space="0" w:color="666699"/>
              <w:right w:val="single" w:sz="6" w:space="0" w:color="666699"/>
            </w:tcBorders>
          </w:tcPr>
          <w:p w14:paraId="69068EDE" w14:textId="6C67A067" w:rsidR="002D4954" w:rsidRPr="00ED4045" w:rsidRDefault="002D4954" w:rsidP="00560A58">
            <w:pPr>
              <w:spacing w:afterLines="20" w:after="48"/>
              <w:jc w:val="center"/>
              <w:rPr>
                <w:rStyle w:val="normaltextrun"/>
                <w:b/>
                <w:bCs/>
                <w:sz w:val="16"/>
                <w:szCs w:val="16"/>
                <w:lang w:val="en-GB"/>
              </w:rPr>
            </w:pPr>
            <w:r w:rsidRPr="00ED4045">
              <w:rPr>
                <w:rStyle w:val="normaltextrun"/>
                <w:b/>
                <w:bCs/>
                <w:sz w:val="16"/>
                <w:szCs w:val="16"/>
                <w:lang w:val="en-GB"/>
              </w:rPr>
              <w:t>2024</w:t>
            </w:r>
          </w:p>
        </w:tc>
        <w:tc>
          <w:tcPr>
            <w:tcW w:w="751" w:type="dxa"/>
            <w:tcBorders>
              <w:top w:val="single" w:sz="6" w:space="0" w:color="666699"/>
              <w:left w:val="single" w:sz="6" w:space="0" w:color="666699"/>
              <w:bottom w:val="single" w:sz="6" w:space="0" w:color="666699"/>
              <w:right w:val="single" w:sz="6" w:space="0" w:color="666699"/>
            </w:tcBorders>
            <w:shd w:val="clear" w:color="auto" w:fill="auto"/>
            <w:hideMark/>
          </w:tcPr>
          <w:p w14:paraId="3BA3D3BC" w14:textId="77777777" w:rsidR="002D4954" w:rsidRPr="00ED4045" w:rsidRDefault="002D4954" w:rsidP="00560A58">
            <w:pPr>
              <w:spacing w:afterLines="20" w:after="48"/>
              <w:jc w:val="center"/>
              <w:rPr>
                <w:b/>
                <w:sz w:val="16"/>
                <w:szCs w:val="16"/>
                <w:highlight w:val="cyan"/>
                <w:lang w:val="en-US"/>
              </w:rPr>
            </w:pPr>
            <w:r w:rsidRPr="00ED4045">
              <w:rPr>
                <w:rStyle w:val="normaltextrun"/>
                <w:b/>
                <w:bCs/>
                <w:sz w:val="16"/>
                <w:szCs w:val="16"/>
                <w:lang w:val="en-GB"/>
              </w:rPr>
              <w:t>2025</w:t>
            </w:r>
            <w:r w:rsidRPr="00ED4045">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16FE9B28" w14:textId="77777777" w:rsidR="002D4954" w:rsidRPr="00ED4045" w:rsidRDefault="002D4954" w:rsidP="00560A58">
            <w:pPr>
              <w:spacing w:afterLines="20" w:after="48"/>
              <w:jc w:val="center"/>
              <w:rPr>
                <w:b/>
                <w:sz w:val="16"/>
                <w:szCs w:val="16"/>
                <w:lang w:val="en-US"/>
              </w:rPr>
            </w:pPr>
            <w:r w:rsidRPr="00ED4045">
              <w:rPr>
                <w:rStyle w:val="normaltextrun"/>
                <w:b/>
                <w:bCs/>
                <w:sz w:val="16"/>
                <w:szCs w:val="16"/>
                <w:lang w:val="en-GB"/>
              </w:rPr>
              <w:t>Total</w:t>
            </w:r>
            <w:r w:rsidRPr="00ED4045">
              <w:rPr>
                <w:rStyle w:val="eop"/>
                <w:sz w:val="16"/>
                <w:szCs w:val="16"/>
              </w:rPr>
              <w:t> </w:t>
            </w:r>
          </w:p>
        </w:tc>
      </w:tr>
      <w:tr w:rsidR="00835A52" w:rsidRPr="00ED4045" w14:paraId="74B9179D" w14:textId="77777777" w:rsidTr="001F0B19">
        <w:trPr>
          <w:trHeight w:val="218"/>
        </w:trPr>
        <w:tc>
          <w:tcPr>
            <w:tcW w:w="2407" w:type="dxa"/>
            <w:gridSpan w:val="3"/>
            <w:tcBorders>
              <w:top w:val="single" w:sz="2" w:space="0" w:color="auto"/>
              <w:left w:val="single" w:sz="2" w:space="0" w:color="auto"/>
              <w:bottom w:val="single" w:sz="2" w:space="0" w:color="auto"/>
              <w:right w:val="single" w:sz="2" w:space="0" w:color="auto"/>
            </w:tcBorders>
            <w:hideMark/>
          </w:tcPr>
          <w:p w14:paraId="63B70E98" w14:textId="77777777" w:rsidR="002D4954" w:rsidRPr="00ED4045" w:rsidRDefault="002D4954" w:rsidP="00560A58">
            <w:pPr>
              <w:spacing w:after="60"/>
              <w:ind w:left="38"/>
              <w:jc w:val="left"/>
              <w:rPr>
                <w:sz w:val="18"/>
                <w:szCs w:val="18"/>
                <w:lang w:val="en-US"/>
              </w:rPr>
            </w:pPr>
            <w:r w:rsidRPr="00ED4045">
              <w:rPr>
                <w:sz w:val="18"/>
                <w:szCs w:val="18"/>
                <w:lang w:val="en-US"/>
              </w:rPr>
              <w:t>Montreal Protocol consumption limits (ODP </w:t>
            </w:r>
            <w:proofErr w:type="spellStart"/>
            <w:r w:rsidRPr="00ED4045">
              <w:rPr>
                <w:sz w:val="18"/>
                <w:szCs w:val="18"/>
                <w:lang w:val="en-US"/>
              </w:rPr>
              <w:t>tonnes</w:t>
            </w:r>
            <w:proofErr w:type="spellEnd"/>
            <w:r w:rsidRPr="00ED4045">
              <w:rPr>
                <w:sz w:val="18"/>
                <w:szCs w:val="18"/>
                <w:lang w:val="en-US"/>
              </w:rPr>
              <w:t>)</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00B7C4A0" w14:textId="77777777" w:rsidR="002D4954" w:rsidRPr="00ED4045" w:rsidRDefault="002D4954" w:rsidP="00560A58">
            <w:pPr>
              <w:spacing w:after="60"/>
              <w:ind w:left="38"/>
              <w:jc w:val="right"/>
              <w:rPr>
                <w:sz w:val="16"/>
                <w:szCs w:val="16"/>
                <w:lang w:val="en-US"/>
              </w:rPr>
            </w:pPr>
            <w:r w:rsidRPr="00ED4045">
              <w:rPr>
                <w:rStyle w:val="normaltextrun"/>
                <w:sz w:val="16"/>
                <w:szCs w:val="16"/>
                <w:lang w:val="en-GB"/>
              </w:rPr>
              <w:t>n/a</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4FED4B7" w14:textId="77777777" w:rsidR="002D4954" w:rsidRPr="00ED4045" w:rsidRDefault="002D4954" w:rsidP="00560A58">
            <w:pPr>
              <w:spacing w:after="60"/>
              <w:jc w:val="right"/>
              <w:rPr>
                <w:sz w:val="16"/>
                <w:szCs w:val="16"/>
                <w:lang w:val="en-US"/>
              </w:rPr>
            </w:pPr>
            <w:r w:rsidRPr="00ED4045">
              <w:rPr>
                <w:rStyle w:val="normaltextrun"/>
                <w:sz w:val="16"/>
                <w:szCs w:val="16"/>
                <w:lang w:val="en-GB"/>
              </w:rPr>
              <w:t>n/a</w:t>
            </w:r>
            <w:r w:rsidRPr="00ED4045">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5F3338DC" w14:textId="77777777" w:rsidR="002D4954" w:rsidRPr="00ED4045" w:rsidRDefault="002D4954" w:rsidP="00560A58">
            <w:pPr>
              <w:spacing w:after="60"/>
              <w:jc w:val="right"/>
              <w:rPr>
                <w:sz w:val="16"/>
                <w:szCs w:val="16"/>
                <w:lang w:val="en-US"/>
              </w:rPr>
            </w:pPr>
            <w:r w:rsidRPr="00ED4045">
              <w:rPr>
                <w:rStyle w:val="normaltextrun"/>
                <w:sz w:val="16"/>
                <w:szCs w:val="16"/>
                <w:lang w:val="en-GB"/>
              </w:rPr>
              <w:t>0.3</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B194718" w14:textId="77777777" w:rsidR="002D4954" w:rsidRPr="00ED4045" w:rsidRDefault="002D4954" w:rsidP="00560A58">
            <w:pPr>
              <w:spacing w:after="60"/>
              <w:jc w:val="right"/>
              <w:rPr>
                <w:sz w:val="16"/>
                <w:szCs w:val="16"/>
                <w:lang w:val="en-US"/>
              </w:rPr>
            </w:pPr>
            <w:r w:rsidRPr="00ED4045">
              <w:rPr>
                <w:rStyle w:val="normaltextrun"/>
                <w:sz w:val="16"/>
                <w:szCs w:val="16"/>
                <w:lang w:val="en-GB"/>
              </w:rPr>
              <w:t>0.3</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3C94CEC" w14:textId="77777777" w:rsidR="002D4954" w:rsidRPr="00ED4045" w:rsidRDefault="002D4954" w:rsidP="00560A58">
            <w:pPr>
              <w:spacing w:after="60"/>
              <w:jc w:val="right"/>
              <w:rPr>
                <w:sz w:val="16"/>
                <w:szCs w:val="16"/>
                <w:lang w:val="en-US"/>
              </w:rPr>
            </w:pPr>
            <w:r w:rsidRPr="00ED4045">
              <w:rPr>
                <w:rStyle w:val="normaltextrun"/>
                <w:sz w:val="16"/>
                <w:szCs w:val="16"/>
                <w:lang w:val="en-GB"/>
              </w:rPr>
              <w:t>0.3</w:t>
            </w:r>
            <w:r w:rsidRPr="00ED4045">
              <w:rPr>
                <w:rStyle w:val="eop"/>
                <w:sz w:val="16"/>
                <w:szCs w:val="16"/>
              </w:rPr>
              <w:t> </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7C98AE1B" w14:textId="77777777" w:rsidR="002D4954" w:rsidRPr="00ED4045" w:rsidRDefault="002D4954" w:rsidP="00560A58">
            <w:pPr>
              <w:spacing w:after="60"/>
              <w:jc w:val="right"/>
              <w:rPr>
                <w:sz w:val="16"/>
                <w:szCs w:val="16"/>
                <w:lang w:val="en-US"/>
              </w:rPr>
            </w:pPr>
            <w:r w:rsidRPr="00ED4045">
              <w:rPr>
                <w:rStyle w:val="normaltextrun"/>
                <w:sz w:val="16"/>
                <w:szCs w:val="16"/>
                <w:lang w:val="en-GB"/>
              </w:rPr>
              <w:t>0.3</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085C40BE" w14:textId="77777777" w:rsidR="002D4954" w:rsidRPr="00ED4045" w:rsidRDefault="002D4954" w:rsidP="00560A58">
            <w:pPr>
              <w:spacing w:after="60"/>
              <w:jc w:val="right"/>
              <w:rPr>
                <w:sz w:val="16"/>
                <w:szCs w:val="16"/>
                <w:lang w:val="en-US"/>
              </w:rPr>
            </w:pPr>
            <w:r w:rsidRPr="00ED4045">
              <w:rPr>
                <w:rStyle w:val="normaltextrun"/>
                <w:sz w:val="16"/>
                <w:szCs w:val="16"/>
                <w:lang w:val="en-GB"/>
              </w:rPr>
              <w:t>0.3</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562C611C" w14:textId="77777777" w:rsidR="002D4954" w:rsidRPr="00ED4045" w:rsidRDefault="002D4954" w:rsidP="00560A58">
            <w:pPr>
              <w:spacing w:after="60"/>
              <w:jc w:val="right"/>
              <w:rPr>
                <w:sz w:val="16"/>
                <w:szCs w:val="16"/>
                <w:lang w:val="en-US"/>
              </w:rPr>
            </w:pPr>
            <w:r w:rsidRPr="00ED4045">
              <w:rPr>
                <w:rStyle w:val="normaltextrun"/>
                <w:sz w:val="16"/>
                <w:szCs w:val="16"/>
                <w:lang w:val="en-GB"/>
              </w:rPr>
              <w:t>0.3</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7F964FD3" w14:textId="77777777" w:rsidR="002D4954" w:rsidRPr="00ED4045" w:rsidRDefault="002D4954" w:rsidP="00560A58">
            <w:pPr>
              <w:spacing w:after="60"/>
              <w:jc w:val="right"/>
              <w:rPr>
                <w:sz w:val="16"/>
                <w:szCs w:val="16"/>
                <w:lang w:val="en-US"/>
              </w:rPr>
            </w:pPr>
            <w:r w:rsidRPr="00ED4045">
              <w:rPr>
                <w:rStyle w:val="normaltextrun"/>
                <w:sz w:val="16"/>
                <w:szCs w:val="16"/>
                <w:lang w:val="en-GB"/>
              </w:rPr>
              <w:t>0.2</w:t>
            </w:r>
            <w:r w:rsidRPr="00ED4045">
              <w:rPr>
                <w:rStyle w:val="eop"/>
                <w:sz w:val="16"/>
                <w:szCs w:val="16"/>
              </w:rPr>
              <w:t> </w:t>
            </w:r>
          </w:p>
        </w:tc>
        <w:tc>
          <w:tcPr>
            <w:tcW w:w="851" w:type="dxa"/>
            <w:tcBorders>
              <w:top w:val="single" w:sz="6" w:space="0" w:color="666699"/>
              <w:left w:val="single" w:sz="6" w:space="0" w:color="666699"/>
              <w:bottom w:val="single" w:sz="6" w:space="0" w:color="666699"/>
              <w:right w:val="single" w:sz="6" w:space="0" w:color="666699"/>
            </w:tcBorders>
          </w:tcPr>
          <w:p w14:paraId="44815DFE" w14:textId="77777777" w:rsidR="002D4954" w:rsidRPr="0062054B" w:rsidRDefault="002D4954" w:rsidP="00560A58">
            <w:pPr>
              <w:spacing w:after="60"/>
              <w:jc w:val="right"/>
              <w:rPr>
                <w:rStyle w:val="normaltextrun"/>
                <w:sz w:val="16"/>
                <w:szCs w:val="16"/>
                <w:lang w:val="en-GB"/>
              </w:rPr>
            </w:pPr>
            <w:r w:rsidRPr="0062054B">
              <w:rPr>
                <w:rStyle w:val="normaltextrun"/>
                <w:sz w:val="16"/>
                <w:szCs w:val="16"/>
                <w:lang w:val="en-GB"/>
              </w:rPr>
              <w:t>0.2</w:t>
            </w: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31FFBB5B" w14:textId="77777777" w:rsidR="002D4954" w:rsidRPr="0062054B" w:rsidRDefault="002D4954" w:rsidP="00560A58">
            <w:pPr>
              <w:spacing w:after="60"/>
              <w:jc w:val="right"/>
              <w:rPr>
                <w:sz w:val="16"/>
                <w:szCs w:val="16"/>
                <w:lang w:val="en-US"/>
              </w:rPr>
            </w:pPr>
            <w:r w:rsidRPr="0062054B">
              <w:rPr>
                <w:rStyle w:val="normaltextrun"/>
                <w:sz w:val="16"/>
                <w:szCs w:val="16"/>
                <w:lang w:val="en-GB"/>
              </w:rPr>
              <w:t>0.1</w:t>
            </w:r>
            <w:r w:rsidRPr="0062054B">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3AC362FB" w14:textId="77777777" w:rsidR="002D4954" w:rsidRPr="00ED4045" w:rsidRDefault="002D4954" w:rsidP="00560A58">
            <w:pPr>
              <w:spacing w:after="60"/>
              <w:jc w:val="right"/>
              <w:rPr>
                <w:sz w:val="16"/>
                <w:szCs w:val="16"/>
                <w:lang w:val="en-US"/>
              </w:rPr>
            </w:pPr>
            <w:r w:rsidRPr="00ED4045">
              <w:rPr>
                <w:rStyle w:val="normaltextrun"/>
                <w:sz w:val="16"/>
                <w:szCs w:val="16"/>
                <w:lang w:val="en-GB"/>
              </w:rPr>
              <w:t>n/a</w:t>
            </w:r>
            <w:r w:rsidRPr="00ED4045">
              <w:rPr>
                <w:rStyle w:val="eop"/>
                <w:sz w:val="16"/>
                <w:szCs w:val="16"/>
              </w:rPr>
              <w:t> </w:t>
            </w:r>
          </w:p>
        </w:tc>
      </w:tr>
      <w:tr w:rsidR="00835A52" w:rsidRPr="00ED4045" w14:paraId="583895D7" w14:textId="77777777" w:rsidTr="001F0B19">
        <w:trPr>
          <w:trHeight w:val="251"/>
        </w:trPr>
        <w:tc>
          <w:tcPr>
            <w:tcW w:w="2407" w:type="dxa"/>
            <w:gridSpan w:val="3"/>
            <w:tcBorders>
              <w:top w:val="single" w:sz="2" w:space="0" w:color="auto"/>
              <w:left w:val="single" w:sz="2" w:space="0" w:color="auto"/>
              <w:bottom w:val="single" w:sz="2" w:space="0" w:color="auto"/>
              <w:right w:val="single" w:sz="2" w:space="0" w:color="auto"/>
            </w:tcBorders>
            <w:hideMark/>
          </w:tcPr>
          <w:p w14:paraId="7BCBD978" w14:textId="77777777" w:rsidR="002D4954" w:rsidRPr="00ED4045" w:rsidRDefault="002D4954" w:rsidP="00560A58">
            <w:pPr>
              <w:spacing w:after="60"/>
              <w:ind w:left="38"/>
              <w:jc w:val="left"/>
              <w:rPr>
                <w:sz w:val="18"/>
                <w:szCs w:val="18"/>
                <w:lang w:val="en-US"/>
              </w:rPr>
            </w:pPr>
            <w:r w:rsidRPr="00ED4045">
              <w:rPr>
                <w:sz w:val="18"/>
                <w:szCs w:val="18"/>
                <w:lang w:val="en-US"/>
              </w:rPr>
              <w:t>Maximum allowable consumption (ODP </w:t>
            </w:r>
            <w:proofErr w:type="spellStart"/>
            <w:r w:rsidRPr="00ED4045">
              <w:rPr>
                <w:sz w:val="18"/>
                <w:szCs w:val="18"/>
                <w:lang w:val="en-US"/>
              </w:rPr>
              <w:t>tonnes</w:t>
            </w:r>
            <w:proofErr w:type="spellEnd"/>
            <w:r w:rsidRPr="00ED4045">
              <w:rPr>
                <w:sz w:val="18"/>
                <w:szCs w:val="18"/>
                <w:lang w:val="en-US"/>
              </w:rPr>
              <w:t>)</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5662BF1D" w14:textId="77777777" w:rsidR="002D4954" w:rsidRPr="00ED4045" w:rsidRDefault="002D4954" w:rsidP="00560A58">
            <w:pPr>
              <w:spacing w:after="60"/>
              <w:ind w:left="38"/>
              <w:jc w:val="right"/>
              <w:rPr>
                <w:sz w:val="16"/>
                <w:szCs w:val="16"/>
                <w:lang w:val="en-US"/>
              </w:rPr>
            </w:pPr>
            <w:r w:rsidRPr="00ED4045">
              <w:rPr>
                <w:rStyle w:val="normaltextrun"/>
                <w:sz w:val="16"/>
                <w:szCs w:val="16"/>
                <w:lang w:val="en-GB"/>
              </w:rPr>
              <w:t>n/a</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54A9261" w14:textId="77777777" w:rsidR="002D4954" w:rsidRPr="00ED4045" w:rsidRDefault="002D4954" w:rsidP="00560A58">
            <w:pPr>
              <w:spacing w:after="60"/>
              <w:jc w:val="right"/>
              <w:rPr>
                <w:sz w:val="16"/>
                <w:szCs w:val="16"/>
                <w:lang w:val="en-US"/>
              </w:rPr>
            </w:pPr>
            <w:r w:rsidRPr="00ED4045">
              <w:rPr>
                <w:rStyle w:val="normaltextrun"/>
                <w:sz w:val="16"/>
                <w:szCs w:val="16"/>
                <w:lang w:val="en-GB"/>
              </w:rPr>
              <w:t>n/a</w:t>
            </w:r>
            <w:r w:rsidRPr="00ED4045">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38DE5AB8" w14:textId="77777777" w:rsidR="002D4954" w:rsidRPr="00ED4045" w:rsidRDefault="002D4954" w:rsidP="00560A58">
            <w:pPr>
              <w:spacing w:after="60"/>
              <w:jc w:val="right"/>
              <w:rPr>
                <w:sz w:val="16"/>
                <w:szCs w:val="16"/>
                <w:lang w:val="en-US"/>
              </w:rPr>
            </w:pPr>
            <w:r w:rsidRPr="00ED4045">
              <w:rPr>
                <w:rStyle w:val="normaltextrun"/>
                <w:sz w:val="16"/>
                <w:szCs w:val="16"/>
                <w:lang w:val="en-GB"/>
              </w:rPr>
              <w:t>0.28</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54B299F" w14:textId="77777777" w:rsidR="002D4954" w:rsidRPr="00ED4045" w:rsidRDefault="002D4954" w:rsidP="00560A58">
            <w:pPr>
              <w:spacing w:after="60"/>
              <w:jc w:val="right"/>
              <w:rPr>
                <w:sz w:val="16"/>
                <w:szCs w:val="16"/>
                <w:lang w:val="en-US"/>
              </w:rPr>
            </w:pPr>
            <w:r w:rsidRPr="00ED4045">
              <w:rPr>
                <w:rStyle w:val="normaltextrun"/>
                <w:sz w:val="16"/>
                <w:szCs w:val="16"/>
                <w:lang w:val="en-GB"/>
              </w:rPr>
              <w:t>0.28</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6F889E5D" w14:textId="77777777" w:rsidR="002D4954" w:rsidRPr="00ED4045" w:rsidRDefault="002D4954" w:rsidP="00560A58">
            <w:pPr>
              <w:spacing w:after="60"/>
              <w:jc w:val="right"/>
              <w:rPr>
                <w:sz w:val="16"/>
                <w:szCs w:val="16"/>
                <w:lang w:val="en-US"/>
              </w:rPr>
            </w:pPr>
            <w:r w:rsidRPr="00ED4045">
              <w:rPr>
                <w:rStyle w:val="normaltextrun"/>
                <w:sz w:val="16"/>
                <w:szCs w:val="16"/>
                <w:lang w:val="en-GB"/>
              </w:rPr>
              <w:t>0.25</w:t>
            </w:r>
            <w:r w:rsidRPr="00ED4045">
              <w:rPr>
                <w:rStyle w:val="eop"/>
                <w:sz w:val="16"/>
                <w:szCs w:val="16"/>
              </w:rPr>
              <w:t> </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67303B50" w14:textId="77777777" w:rsidR="002D4954" w:rsidRPr="00ED4045" w:rsidRDefault="002D4954" w:rsidP="00560A58">
            <w:pPr>
              <w:spacing w:after="60"/>
              <w:jc w:val="right"/>
              <w:rPr>
                <w:sz w:val="16"/>
                <w:szCs w:val="16"/>
                <w:lang w:val="en-US"/>
              </w:rPr>
            </w:pPr>
            <w:r w:rsidRPr="00ED4045">
              <w:rPr>
                <w:rStyle w:val="normaltextrun"/>
                <w:sz w:val="16"/>
                <w:szCs w:val="16"/>
                <w:lang w:val="en-GB"/>
              </w:rPr>
              <w:t>0.25</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0604AB2" w14:textId="77777777" w:rsidR="002D4954" w:rsidRPr="00ED4045" w:rsidRDefault="002D4954" w:rsidP="00560A58">
            <w:pPr>
              <w:spacing w:after="60"/>
              <w:jc w:val="right"/>
              <w:rPr>
                <w:sz w:val="16"/>
                <w:szCs w:val="16"/>
                <w:lang w:val="en-US"/>
              </w:rPr>
            </w:pPr>
            <w:r w:rsidRPr="00ED4045">
              <w:rPr>
                <w:rStyle w:val="normaltextrun"/>
                <w:sz w:val="16"/>
                <w:szCs w:val="16"/>
                <w:lang w:val="en-GB"/>
              </w:rPr>
              <w:t>0.20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91E7850" w14:textId="77777777" w:rsidR="002D4954" w:rsidRPr="00ED4045" w:rsidRDefault="002D4954" w:rsidP="00560A58">
            <w:pPr>
              <w:spacing w:after="60"/>
              <w:jc w:val="right"/>
              <w:rPr>
                <w:sz w:val="16"/>
                <w:szCs w:val="16"/>
                <w:lang w:val="en-US"/>
              </w:rPr>
            </w:pPr>
            <w:r w:rsidRPr="00ED4045">
              <w:rPr>
                <w:rStyle w:val="normaltextrun"/>
                <w:sz w:val="16"/>
                <w:szCs w:val="16"/>
                <w:lang w:val="en-GB"/>
              </w:rPr>
              <w:t>0.1</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30FA7340" w14:textId="77777777" w:rsidR="002D4954" w:rsidRPr="00ED4045" w:rsidRDefault="002D4954" w:rsidP="00560A58">
            <w:pPr>
              <w:spacing w:after="60"/>
              <w:jc w:val="right"/>
              <w:rPr>
                <w:sz w:val="16"/>
                <w:szCs w:val="16"/>
                <w:lang w:val="en-US"/>
              </w:rPr>
            </w:pPr>
            <w:r w:rsidRPr="00ED4045">
              <w:rPr>
                <w:rStyle w:val="normaltextrun"/>
                <w:sz w:val="16"/>
                <w:szCs w:val="16"/>
                <w:lang w:val="en-GB"/>
              </w:rPr>
              <w:t>0.1</w:t>
            </w:r>
            <w:r w:rsidRPr="00ED4045">
              <w:rPr>
                <w:rStyle w:val="eop"/>
                <w:sz w:val="16"/>
                <w:szCs w:val="16"/>
              </w:rPr>
              <w:t> </w:t>
            </w:r>
          </w:p>
        </w:tc>
        <w:tc>
          <w:tcPr>
            <w:tcW w:w="851" w:type="dxa"/>
            <w:tcBorders>
              <w:top w:val="single" w:sz="6" w:space="0" w:color="666699"/>
              <w:left w:val="single" w:sz="6" w:space="0" w:color="666699"/>
              <w:bottom w:val="single" w:sz="6" w:space="0" w:color="666699"/>
              <w:right w:val="single" w:sz="6" w:space="0" w:color="666699"/>
            </w:tcBorders>
          </w:tcPr>
          <w:p w14:paraId="13241E18" w14:textId="77777777" w:rsidR="002D4954" w:rsidRPr="0062054B" w:rsidRDefault="002D4954" w:rsidP="00560A58">
            <w:pPr>
              <w:spacing w:after="60"/>
              <w:jc w:val="right"/>
              <w:rPr>
                <w:rStyle w:val="normaltextrun"/>
                <w:sz w:val="16"/>
                <w:szCs w:val="16"/>
                <w:lang w:val="en-GB"/>
              </w:rPr>
            </w:pPr>
            <w:r w:rsidRPr="0062054B">
              <w:rPr>
                <w:rStyle w:val="normaltextrun"/>
                <w:sz w:val="16"/>
                <w:szCs w:val="16"/>
                <w:lang w:val="en-GB"/>
              </w:rPr>
              <w:t>0.1</w:t>
            </w: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6BA328E7" w14:textId="6661C45D" w:rsidR="002D4954" w:rsidRPr="0062054B" w:rsidRDefault="002D4954" w:rsidP="00560A58">
            <w:pPr>
              <w:spacing w:after="60"/>
              <w:jc w:val="right"/>
              <w:rPr>
                <w:sz w:val="16"/>
                <w:szCs w:val="16"/>
                <w:lang w:val="en-US"/>
              </w:rPr>
            </w:pPr>
            <w:r w:rsidRPr="0062054B">
              <w:rPr>
                <w:rStyle w:val="normaltextrun"/>
                <w:sz w:val="16"/>
                <w:szCs w:val="16"/>
                <w:lang w:val="en-GB"/>
              </w:rPr>
              <w:t>0</w:t>
            </w:r>
            <w:r w:rsidRPr="0062054B">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6D6509DF" w14:textId="77777777" w:rsidR="002D4954" w:rsidRPr="00ED4045" w:rsidRDefault="002D4954" w:rsidP="00560A58">
            <w:pPr>
              <w:spacing w:after="60"/>
              <w:jc w:val="right"/>
              <w:rPr>
                <w:sz w:val="16"/>
                <w:szCs w:val="16"/>
                <w:lang w:val="en-US"/>
              </w:rPr>
            </w:pPr>
            <w:r w:rsidRPr="00ED4045">
              <w:rPr>
                <w:rStyle w:val="normaltextrun"/>
                <w:sz w:val="16"/>
                <w:szCs w:val="16"/>
                <w:lang w:val="en-GB"/>
              </w:rPr>
              <w:t>n/a</w:t>
            </w:r>
            <w:r w:rsidRPr="00ED4045">
              <w:rPr>
                <w:rStyle w:val="eop"/>
                <w:sz w:val="16"/>
                <w:szCs w:val="16"/>
              </w:rPr>
              <w:t> </w:t>
            </w:r>
          </w:p>
        </w:tc>
      </w:tr>
      <w:tr w:rsidR="00586E2A" w:rsidRPr="00ED4045" w14:paraId="7D3804DA" w14:textId="77777777" w:rsidTr="001F0B19">
        <w:trPr>
          <w:trHeight w:val="218"/>
        </w:trPr>
        <w:tc>
          <w:tcPr>
            <w:tcW w:w="848" w:type="dxa"/>
            <w:vMerge w:val="restart"/>
            <w:tcBorders>
              <w:top w:val="single" w:sz="2" w:space="0" w:color="auto"/>
              <w:left w:val="single" w:sz="4" w:space="0" w:color="auto"/>
              <w:bottom w:val="single" w:sz="4" w:space="0" w:color="auto"/>
              <w:right w:val="single" w:sz="4" w:space="0" w:color="auto"/>
            </w:tcBorders>
            <w:hideMark/>
          </w:tcPr>
          <w:p w14:paraId="0DD92D41" w14:textId="77777777" w:rsidR="00586E2A" w:rsidRPr="00ED4045" w:rsidRDefault="00586E2A" w:rsidP="00586E2A">
            <w:pPr>
              <w:spacing w:after="60"/>
              <w:ind w:left="38"/>
              <w:jc w:val="left"/>
              <w:rPr>
                <w:sz w:val="18"/>
                <w:szCs w:val="18"/>
                <w:lang w:val="en-US"/>
              </w:rPr>
            </w:pPr>
            <w:r w:rsidRPr="00ED4045">
              <w:rPr>
                <w:sz w:val="18"/>
                <w:szCs w:val="18"/>
                <w:lang w:val="en-US"/>
              </w:rPr>
              <w:t>Funding agreed in principle (US $)</w:t>
            </w:r>
          </w:p>
        </w:tc>
        <w:tc>
          <w:tcPr>
            <w:tcW w:w="709" w:type="dxa"/>
            <w:vMerge w:val="restart"/>
            <w:tcBorders>
              <w:top w:val="single" w:sz="2" w:space="0" w:color="auto"/>
              <w:left w:val="single" w:sz="4" w:space="0" w:color="auto"/>
              <w:bottom w:val="single" w:sz="4" w:space="0" w:color="auto"/>
              <w:right w:val="single" w:sz="4" w:space="0" w:color="auto"/>
            </w:tcBorders>
            <w:vAlign w:val="center"/>
            <w:hideMark/>
          </w:tcPr>
          <w:p w14:paraId="5FA9C96A" w14:textId="77777777" w:rsidR="00586E2A" w:rsidRPr="00ED4045" w:rsidRDefault="00586E2A" w:rsidP="00586E2A">
            <w:pPr>
              <w:spacing w:after="60"/>
              <w:ind w:left="38"/>
              <w:jc w:val="center"/>
              <w:rPr>
                <w:sz w:val="18"/>
                <w:szCs w:val="18"/>
                <w:lang w:val="en-US"/>
              </w:rPr>
            </w:pPr>
            <w:r w:rsidRPr="00ED4045">
              <w:rPr>
                <w:color w:val="000000" w:themeColor="text1"/>
                <w:sz w:val="18"/>
                <w:szCs w:val="18"/>
              </w:rPr>
              <w:t>UN</w:t>
            </w:r>
            <w:r>
              <w:rPr>
                <w:color w:val="000000" w:themeColor="text1"/>
                <w:sz w:val="18"/>
                <w:szCs w:val="18"/>
              </w:rPr>
              <w:t>D</w:t>
            </w:r>
            <w:r w:rsidRPr="00ED4045">
              <w:rPr>
                <w:color w:val="000000" w:themeColor="text1"/>
                <w:sz w:val="18"/>
                <w:szCs w:val="18"/>
              </w:rPr>
              <w:t>P</w:t>
            </w:r>
          </w:p>
        </w:tc>
        <w:tc>
          <w:tcPr>
            <w:tcW w:w="850" w:type="dxa"/>
            <w:tcBorders>
              <w:top w:val="single" w:sz="2" w:space="0" w:color="auto"/>
              <w:left w:val="single" w:sz="4" w:space="0" w:color="auto"/>
              <w:bottom w:val="single" w:sz="4" w:space="0" w:color="auto"/>
              <w:right w:val="single" w:sz="4" w:space="0" w:color="auto"/>
            </w:tcBorders>
            <w:hideMark/>
          </w:tcPr>
          <w:p w14:paraId="0FA0C732" w14:textId="77777777" w:rsidR="00586E2A" w:rsidRPr="00ED4045" w:rsidRDefault="00586E2A" w:rsidP="00586E2A">
            <w:pPr>
              <w:spacing w:after="60"/>
              <w:ind w:left="38"/>
              <w:jc w:val="left"/>
              <w:rPr>
                <w:sz w:val="18"/>
                <w:szCs w:val="18"/>
                <w:lang w:val="en-US"/>
              </w:rPr>
            </w:pPr>
            <w:r w:rsidRPr="00ED4045">
              <w:rPr>
                <w:sz w:val="18"/>
                <w:szCs w:val="18"/>
                <w:lang w:val="en-US"/>
              </w:rPr>
              <w:t>Project costs</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26067AEB" w14:textId="77777777" w:rsidR="00586E2A" w:rsidRPr="00ED4045" w:rsidRDefault="00586E2A" w:rsidP="00586E2A">
            <w:pPr>
              <w:spacing w:after="60"/>
              <w:ind w:left="38"/>
              <w:jc w:val="right"/>
              <w:rPr>
                <w:color w:val="000000"/>
                <w:sz w:val="16"/>
                <w:szCs w:val="16"/>
                <w:lang w:val="en-US" w:eastAsia="en-CA"/>
              </w:rPr>
            </w:pPr>
            <w:r w:rsidRPr="00ED4045">
              <w:rPr>
                <w:rStyle w:val="normaltextrun"/>
                <w:sz w:val="16"/>
                <w:szCs w:val="16"/>
                <w:lang w:val="en-GB"/>
              </w:rPr>
              <w:t>70,000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61A65439"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44F9FA27" w14:textId="7777777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42,000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4FE9624"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75D2B319"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2F2DC5FC" w14:textId="7777777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57,000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0A1130CA"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5089597F"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03B4C1B"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851" w:type="dxa"/>
            <w:tcBorders>
              <w:top w:val="single" w:sz="6" w:space="0" w:color="666699"/>
              <w:left w:val="single" w:sz="6" w:space="0" w:color="666699"/>
              <w:bottom w:val="single" w:sz="6" w:space="0" w:color="666699"/>
              <w:right w:val="single" w:sz="6" w:space="0" w:color="666699"/>
            </w:tcBorders>
            <w:shd w:val="clear" w:color="auto" w:fill="auto"/>
          </w:tcPr>
          <w:p w14:paraId="3DE38206" w14:textId="49FFF7E1" w:rsidR="00586E2A" w:rsidRPr="00ED4045" w:rsidRDefault="00586E2A" w:rsidP="00586E2A">
            <w:pPr>
              <w:spacing w:after="60"/>
              <w:jc w:val="right"/>
              <w:rPr>
                <w:rStyle w:val="normaltextrun"/>
                <w:sz w:val="16"/>
                <w:szCs w:val="16"/>
                <w:lang w:val="en-GB"/>
              </w:rPr>
            </w:pP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5BFFEE54" w14:textId="05E0013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19,000</w:t>
            </w:r>
            <w:r w:rsidRPr="00ED4045">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466F7AB" w14:textId="7777777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188,000</w:t>
            </w:r>
          </w:p>
        </w:tc>
      </w:tr>
      <w:tr w:rsidR="00586E2A" w:rsidRPr="00ED4045" w14:paraId="4C75338B" w14:textId="77777777" w:rsidTr="001F0B19">
        <w:trPr>
          <w:trHeight w:val="45"/>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691F2610" w14:textId="77777777" w:rsidR="00586E2A" w:rsidRPr="00ED4045" w:rsidRDefault="00586E2A" w:rsidP="00586E2A">
            <w:pPr>
              <w:spacing w:after="60"/>
              <w:ind w:left="38"/>
              <w:rPr>
                <w:sz w:val="18"/>
                <w:szCs w:val="18"/>
                <w:lang w:val="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043237" w14:textId="77777777" w:rsidR="00586E2A" w:rsidRPr="00ED4045" w:rsidRDefault="00586E2A" w:rsidP="00586E2A">
            <w:pPr>
              <w:spacing w:after="60"/>
              <w:ind w:left="38"/>
              <w:jc w:val="center"/>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hideMark/>
          </w:tcPr>
          <w:p w14:paraId="1B07523B" w14:textId="77777777" w:rsidR="00586E2A" w:rsidRPr="00ED4045" w:rsidRDefault="00586E2A" w:rsidP="00586E2A">
            <w:pPr>
              <w:spacing w:after="60"/>
              <w:ind w:left="38"/>
              <w:jc w:val="left"/>
              <w:rPr>
                <w:sz w:val="18"/>
                <w:szCs w:val="18"/>
                <w:lang w:val="en-US"/>
              </w:rPr>
            </w:pPr>
            <w:r w:rsidRPr="00ED4045">
              <w:rPr>
                <w:sz w:val="18"/>
                <w:szCs w:val="18"/>
                <w:lang w:val="en-US"/>
              </w:rPr>
              <w:t>Support costs</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02EA6ACB" w14:textId="77777777" w:rsidR="00586E2A" w:rsidRPr="00ED4045" w:rsidRDefault="00586E2A" w:rsidP="00586E2A">
            <w:pPr>
              <w:spacing w:after="60"/>
              <w:ind w:left="38"/>
              <w:jc w:val="right"/>
              <w:rPr>
                <w:color w:val="000000"/>
                <w:sz w:val="16"/>
                <w:szCs w:val="16"/>
                <w:lang w:val="en-US" w:eastAsia="en-CA"/>
              </w:rPr>
            </w:pPr>
            <w:r w:rsidRPr="00ED4045">
              <w:rPr>
                <w:rStyle w:val="normaltextrun"/>
                <w:sz w:val="16"/>
                <w:szCs w:val="16"/>
                <w:lang w:val="en-GB"/>
              </w:rPr>
              <w:t>6,300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760F9A8D"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4FA904E4" w14:textId="7777777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3,780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22D7E5D"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6557FF7"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591AF9D3" w14:textId="7777777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5,130</w:t>
            </w: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7AEEFE59"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3DA08F59"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53A81C47" w14:textId="77777777" w:rsidR="00586E2A" w:rsidRPr="00ED4045" w:rsidRDefault="00586E2A" w:rsidP="00586E2A">
            <w:pPr>
              <w:spacing w:after="60"/>
              <w:jc w:val="right"/>
              <w:rPr>
                <w:color w:val="000000"/>
                <w:sz w:val="16"/>
                <w:szCs w:val="16"/>
                <w:lang w:val="en-US" w:eastAsia="en-CA"/>
              </w:rPr>
            </w:pPr>
            <w:r w:rsidRPr="00ED4045">
              <w:rPr>
                <w:rStyle w:val="eop"/>
                <w:sz w:val="16"/>
                <w:szCs w:val="16"/>
              </w:rPr>
              <w:t> </w:t>
            </w:r>
          </w:p>
        </w:tc>
        <w:tc>
          <w:tcPr>
            <w:tcW w:w="851" w:type="dxa"/>
            <w:tcBorders>
              <w:top w:val="single" w:sz="6" w:space="0" w:color="666699"/>
              <w:left w:val="single" w:sz="6" w:space="0" w:color="666699"/>
              <w:bottom w:val="single" w:sz="6" w:space="0" w:color="666699"/>
              <w:right w:val="single" w:sz="6" w:space="0" w:color="666699"/>
            </w:tcBorders>
            <w:shd w:val="clear" w:color="auto" w:fill="auto"/>
          </w:tcPr>
          <w:p w14:paraId="7351AC8D" w14:textId="54054BB6" w:rsidR="00586E2A" w:rsidRPr="00ED4045" w:rsidRDefault="00586E2A" w:rsidP="00586E2A">
            <w:pPr>
              <w:spacing w:after="60"/>
              <w:jc w:val="right"/>
              <w:rPr>
                <w:rStyle w:val="normaltextrun"/>
                <w:sz w:val="16"/>
                <w:szCs w:val="16"/>
                <w:lang w:val="en-GB"/>
              </w:rPr>
            </w:pP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1F55987B" w14:textId="73041CAC"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1,710</w:t>
            </w:r>
            <w:r w:rsidRPr="00ED4045">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31C778E2" w14:textId="77777777" w:rsidR="00586E2A" w:rsidRPr="00ED4045" w:rsidRDefault="00586E2A" w:rsidP="00586E2A">
            <w:pPr>
              <w:spacing w:after="60"/>
              <w:jc w:val="right"/>
              <w:rPr>
                <w:color w:val="000000"/>
                <w:sz w:val="16"/>
                <w:szCs w:val="16"/>
                <w:lang w:val="en-US" w:eastAsia="en-CA"/>
              </w:rPr>
            </w:pPr>
            <w:r w:rsidRPr="00ED4045">
              <w:rPr>
                <w:rStyle w:val="normaltextrun"/>
                <w:sz w:val="16"/>
                <w:szCs w:val="16"/>
                <w:lang w:val="en-GB"/>
              </w:rPr>
              <w:t>16,920</w:t>
            </w:r>
          </w:p>
        </w:tc>
      </w:tr>
      <w:tr w:rsidR="00835A52" w:rsidRPr="005119BC" w14:paraId="22109E8E" w14:textId="77777777" w:rsidTr="001F0B19">
        <w:trPr>
          <w:trHeight w:val="130"/>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4747333D" w14:textId="77777777" w:rsidR="00893249" w:rsidRPr="00ED4045" w:rsidRDefault="00893249" w:rsidP="00893249">
            <w:pPr>
              <w:spacing w:after="60"/>
              <w:ind w:left="38"/>
              <w:rPr>
                <w:sz w:val="18"/>
                <w:szCs w:val="18"/>
                <w:lang w:val="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185798A" w14:textId="77777777" w:rsidR="00893249" w:rsidRPr="005119BC" w:rsidRDefault="00893249" w:rsidP="00893249">
            <w:pPr>
              <w:spacing w:after="60"/>
              <w:ind w:left="38"/>
              <w:jc w:val="center"/>
              <w:rPr>
                <w:caps/>
                <w:sz w:val="18"/>
                <w:szCs w:val="18"/>
                <w:lang w:val="en-US"/>
              </w:rPr>
            </w:pPr>
            <w:r w:rsidRPr="005119BC">
              <w:rPr>
                <w:color w:val="000000" w:themeColor="text1"/>
                <w:sz w:val="18"/>
                <w:szCs w:val="18"/>
              </w:rPr>
              <w:t>UN</w:t>
            </w:r>
            <w:r w:rsidR="00B5212B" w:rsidRPr="005119BC">
              <w:rPr>
                <w:color w:val="000000" w:themeColor="text1"/>
                <w:sz w:val="18"/>
                <w:szCs w:val="18"/>
              </w:rPr>
              <w:t>E</w:t>
            </w:r>
            <w:r w:rsidRPr="005119BC">
              <w:rPr>
                <w:color w:val="000000" w:themeColor="text1"/>
                <w:sz w:val="18"/>
                <w:szCs w:val="18"/>
              </w:rPr>
              <w:t>P</w:t>
            </w:r>
          </w:p>
        </w:tc>
        <w:tc>
          <w:tcPr>
            <w:tcW w:w="850" w:type="dxa"/>
            <w:tcBorders>
              <w:top w:val="single" w:sz="4" w:space="0" w:color="auto"/>
              <w:left w:val="single" w:sz="4" w:space="0" w:color="auto"/>
              <w:bottom w:val="single" w:sz="4" w:space="0" w:color="auto"/>
              <w:right w:val="single" w:sz="4" w:space="0" w:color="auto"/>
            </w:tcBorders>
            <w:hideMark/>
          </w:tcPr>
          <w:p w14:paraId="48945675" w14:textId="77777777" w:rsidR="00893249" w:rsidRPr="005119BC" w:rsidRDefault="00893249" w:rsidP="00893249">
            <w:pPr>
              <w:spacing w:after="60"/>
              <w:ind w:left="38"/>
              <w:jc w:val="left"/>
              <w:rPr>
                <w:sz w:val="18"/>
                <w:szCs w:val="18"/>
                <w:lang w:val="en-US"/>
              </w:rPr>
            </w:pPr>
            <w:r w:rsidRPr="005119BC">
              <w:rPr>
                <w:sz w:val="18"/>
                <w:szCs w:val="18"/>
                <w:lang w:val="en-US"/>
              </w:rPr>
              <w:t>Project costs</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7DC5B099" w14:textId="77777777" w:rsidR="00893249" w:rsidRPr="005119BC" w:rsidRDefault="00893249" w:rsidP="00893249">
            <w:pPr>
              <w:spacing w:after="60"/>
              <w:ind w:left="38"/>
              <w:jc w:val="right"/>
              <w:rPr>
                <w:color w:val="000000"/>
                <w:sz w:val="16"/>
                <w:szCs w:val="16"/>
                <w:lang w:val="en-US" w:eastAsia="en-CA"/>
              </w:rPr>
            </w:pPr>
            <w:r w:rsidRPr="005119BC">
              <w:rPr>
                <w:rStyle w:val="normaltextrun"/>
                <w:sz w:val="16"/>
                <w:szCs w:val="16"/>
                <w:lang w:val="en-GB"/>
              </w:rPr>
              <w:t>100,000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414E594"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50B82C51" w14:textId="77777777" w:rsidR="00893249" w:rsidRPr="005119BC" w:rsidRDefault="00893249" w:rsidP="00893249">
            <w:pPr>
              <w:spacing w:after="60"/>
              <w:jc w:val="right"/>
              <w:rPr>
                <w:color w:val="000000"/>
                <w:sz w:val="16"/>
                <w:szCs w:val="16"/>
                <w:lang w:val="en-US" w:eastAsia="en-CA"/>
              </w:rPr>
            </w:pPr>
            <w:r w:rsidRPr="005119BC">
              <w:rPr>
                <w:rStyle w:val="normaltextrun"/>
                <w:sz w:val="16"/>
                <w:szCs w:val="16"/>
                <w:lang w:val="en-GB"/>
              </w:rPr>
              <w:t>70,000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488F931"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55CC9781"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24DD0D60" w14:textId="77777777" w:rsidR="00893249" w:rsidRPr="005119BC" w:rsidRDefault="00893249" w:rsidP="00893249">
            <w:pPr>
              <w:spacing w:after="60"/>
              <w:jc w:val="right"/>
              <w:rPr>
                <w:color w:val="000000"/>
                <w:sz w:val="16"/>
                <w:szCs w:val="16"/>
                <w:lang w:val="en-US" w:eastAsia="en-CA"/>
              </w:rPr>
            </w:pPr>
            <w:r w:rsidRPr="005119BC">
              <w:rPr>
                <w:rStyle w:val="normaltextrun"/>
                <w:sz w:val="16"/>
                <w:szCs w:val="16"/>
                <w:lang w:val="en-GB"/>
              </w:rPr>
              <w:t>84,000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F56E9BA"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545153D8"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F0A660D"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851" w:type="dxa"/>
            <w:tcBorders>
              <w:top w:val="single" w:sz="6" w:space="0" w:color="666699"/>
              <w:left w:val="single" w:sz="6" w:space="0" w:color="666699"/>
              <w:bottom w:val="single" w:sz="6" w:space="0" w:color="666699"/>
              <w:right w:val="single" w:sz="6" w:space="0" w:color="666699"/>
            </w:tcBorders>
            <w:shd w:val="clear" w:color="auto" w:fill="auto"/>
          </w:tcPr>
          <w:p w14:paraId="5CF9DFBB" w14:textId="0D5955A8" w:rsidR="00893249" w:rsidRPr="005119BC" w:rsidRDefault="00CA0A18" w:rsidP="00893249">
            <w:pPr>
              <w:spacing w:after="60"/>
              <w:jc w:val="right"/>
              <w:rPr>
                <w:rStyle w:val="normaltextrun"/>
                <w:sz w:val="16"/>
                <w:szCs w:val="16"/>
                <w:lang w:val="en-GB"/>
              </w:rPr>
            </w:pPr>
            <w:r w:rsidRPr="00F1513C">
              <w:rPr>
                <w:rStyle w:val="normaltextrun"/>
                <w:sz w:val="16"/>
                <w:szCs w:val="16"/>
                <w:lang w:val="en-GB"/>
              </w:rPr>
              <w:t>*1</w:t>
            </w:r>
            <w:r w:rsidR="00586E2A">
              <w:rPr>
                <w:rStyle w:val="normaltextrun"/>
                <w:sz w:val="16"/>
                <w:szCs w:val="16"/>
                <w:lang w:val="en-GB"/>
              </w:rPr>
              <w:t>00</w:t>
            </w:r>
            <w:r w:rsidR="00893249" w:rsidRPr="00F1513C">
              <w:rPr>
                <w:rStyle w:val="normaltextrun"/>
                <w:sz w:val="16"/>
                <w:szCs w:val="16"/>
                <w:lang w:val="en-GB"/>
              </w:rPr>
              <w:t>,00</w:t>
            </w:r>
            <w:r w:rsidRPr="00F1513C">
              <w:rPr>
                <w:rStyle w:val="normaltextrun"/>
                <w:sz w:val="16"/>
                <w:szCs w:val="16"/>
                <w:lang w:val="en-GB"/>
              </w:rPr>
              <w:t>0</w:t>
            </w: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7908EF0F" w14:textId="4640AD42" w:rsidR="00893249" w:rsidRPr="005119BC" w:rsidRDefault="00D64738" w:rsidP="00893249">
            <w:pPr>
              <w:spacing w:after="60"/>
              <w:jc w:val="right"/>
              <w:rPr>
                <w:color w:val="000000"/>
                <w:sz w:val="16"/>
                <w:szCs w:val="16"/>
                <w:lang w:val="en-US" w:eastAsia="en-CA"/>
              </w:rPr>
            </w:pPr>
            <w:r>
              <w:rPr>
                <w:rStyle w:val="normaltextrun"/>
                <w:sz w:val="16"/>
                <w:szCs w:val="16"/>
                <w:lang w:val="en-GB"/>
              </w:rPr>
              <w:t>28,00</w:t>
            </w:r>
            <w:r w:rsidR="00893249" w:rsidRPr="005119BC">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66C80264" w14:textId="77777777" w:rsidR="00893249" w:rsidRPr="005119BC" w:rsidRDefault="00CA0A18" w:rsidP="00893249">
            <w:pPr>
              <w:spacing w:after="60"/>
              <w:jc w:val="right"/>
              <w:rPr>
                <w:color w:val="000000"/>
                <w:sz w:val="16"/>
                <w:szCs w:val="16"/>
                <w:lang w:val="en-US" w:eastAsia="en-CA"/>
              </w:rPr>
            </w:pPr>
            <w:r w:rsidRPr="00F1513C">
              <w:rPr>
                <w:rStyle w:val="normaltextrun"/>
                <w:sz w:val="16"/>
                <w:szCs w:val="16"/>
                <w:lang w:val="en-GB"/>
              </w:rPr>
              <w:t>3</w:t>
            </w:r>
            <w:r w:rsidR="00893249" w:rsidRPr="00F1513C">
              <w:rPr>
                <w:rStyle w:val="normaltextrun"/>
                <w:sz w:val="16"/>
                <w:szCs w:val="16"/>
                <w:lang w:val="en-GB"/>
              </w:rPr>
              <w:t>82,000</w:t>
            </w:r>
          </w:p>
        </w:tc>
      </w:tr>
      <w:tr w:rsidR="00835A52" w:rsidRPr="005119BC" w14:paraId="28FC94FA" w14:textId="77777777" w:rsidTr="001F0B19">
        <w:trPr>
          <w:trHeight w:val="122"/>
        </w:trPr>
        <w:tc>
          <w:tcPr>
            <w:tcW w:w="848" w:type="dxa"/>
            <w:vMerge/>
            <w:tcBorders>
              <w:top w:val="single" w:sz="4" w:space="0" w:color="auto"/>
              <w:left w:val="single" w:sz="4" w:space="0" w:color="auto"/>
              <w:bottom w:val="single" w:sz="4" w:space="0" w:color="auto"/>
              <w:right w:val="single" w:sz="4" w:space="0" w:color="auto"/>
            </w:tcBorders>
            <w:vAlign w:val="center"/>
            <w:hideMark/>
          </w:tcPr>
          <w:p w14:paraId="729F7A76" w14:textId="77777777" w:rsidR="00893249" w:rsidRPr="005119BC" w:rsidRDefault="00893249" w:rsidP="00893249">
            <w:pPr>
              <w:spacing w:after="60"/>
              <w:ind w:left="38"/>
              <w:rPr>
                <w:sz w:val="18"/>
                <w:szCs w:val="18"/>
                <w:lang w:val="en-US"/>
              </w:rPr>
            </w:pPr>
          </w:p>
        </w:tc>
        <w:tc>
          <w:tcPr>
            <w:tcW w:w="709" w:type="dxa"/>
            <w:vMerge/>
            <w:tcBorders>
              <w:top w:val="single" w:sz="4" w:space="0" w:color="auto"/>
              <w:left w:val="single" w:sz="4" w:space="0" w:color="auto"/>
              <w:bottom w:val="single" w:sz="4" w:space="0" w:color="auto"/>
              <w:right w:val="single" w:sz="4" w:space="0" w:color="auto"/>
            </w:tcBorders>
            <w:hideMark/>
          </w:tcPr>
          <w:p w14:paraId="6B29E8A4" w14:textId="77777777" w:rsidR="00893249" w:rsidRPr="005119BC" w:rsidRDefault="00893249" w:rsidP="00893249">
            <w:pPr>
              <w:spacing w:after="60"/>
              <w:ind w:left="38"/>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1CECB72" w14:textId="77777777" w:rsidR="00893249" w:rsidRPr="005119BC" w:rsidRDefault="00893249" w:rsidP="00893249">
            <w:pPr>
              <w:spacing w:after="60"/>
              <w:ind w:left="38"/>
              <w:jc w:val="left"/>
              <w:rPr>
                <w:sz w:val="18"/>
                <w:szCs w:val="18"/>
                <w:lang w:val="en-US"/>
              </w:rPr>
            </w:pPr>
            <w:r w:rsidRPr="005119BC">
              <w:rPr>
                <w:sz w:val="18"/>
                <w:szCs w:val="18"/>
                <w:lang w:val="en-US"/>
              </w:rPr>
              <w:t>Support costs</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355FB599" w14:textId="77777777" w:rsidR="00893249" w:rsidRPr="005119BC" w:rsidRDefault="00893249" w:rsidP="00893249">
            <w:pPr>
              <w:spacing w:after="60"/>
              <w:ind w:left="38"/>
              <w:jc w:val="right"/>
              <w:rPr>
                <w:color w:val="000000"/>
                <w:sz w:val="16"/>
                <w:szCs w:val="16"/>
                <w:lang w:val="en-US" w:eastAsia="en-CA"/>
              </w:rPr>
            </w:pPr>
            <w:r w:rsidRPr="005119BC">
              <w:rPr>
                <w:rStyle w:val="normaltextrun"/>
                <w:sz w:val="16"/>
                <w:szCs w:val="16"/>
                <w:lang w:val="en-GB"/>
              </w:rPr>
              <w:t>13,000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33C6789D"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600DE431" w14:textId="77777777" w:rsidR="00893249" w:rsidRPr="005119BC" w:rsidRDefault="00893249" w:rsidP="00893249">
            <w:pPr>
              <w:spacing w:after="60"/>
              <w:jc w:val="right"/>
              <w:rPr>
                <w:color w:val="000000"/>
                <w:sz w:val="16"/>
                <w:szCs w:val="16"/>
                <w:lang w:val="en-US" w:eastAsia="en-CA"/>
              </w:rPr>
            </w:pPr>
            <w:r w:rsidRPr="005119BC">
              <w:rPr>
                <w:rStyle w:val="normaltextrun"/>
                <w:sz w:val="16"/>
                <w:szCs w:val="16"/>
                <w:lang w:val="en-GB"/>
              </w:rPr>
              <w:t>9,100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0FF81EBE"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3CC02AED"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333BA003" w14:textId="77777777" w:rsidR="00893249" w:rsidRPr="005119BC" w:rsidRDefault="00893249" w:rsidP="00893249">
            <w:pPr>
              <w:spacing w:after="60"/>
              <w:jc w:val="right"/>
              <w:rPr>
                <w:color w:val="000000"/>
                <w:sz w:val="16"/>
                <w:szCs w:val="16"/>
                <w:lang w:val="en-US" w:eastAsia="en-CA"/>
              </w:rPr>
            </w:pPr>
            <w:r w:rsidRPr="005119BC">
              <w:rPr>
                <w:rStyle w:val="normaltextrun"/>
                <w:sz w:val="16"/>
                <w:szCs w:val="16"/>
                <w:lang w:val="en-GB"/>
              </w:rPr>
              <w:t>10,920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11766BBC"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070FBA35"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01672B7F" w14:textId="77777777" w:rsidR="00893249" w:rsidRPr="005119BC" w:rsidRDefault="00893249" w:rsidP="00893249">
            <w:pPr>
              <w:spacing w:after="60"/>
              <w:jc w:val="right"/>
              <w:rPr>
                <w:color w:val="000000"/>
                <w:sz w:val="16"/>
                <w:szCs w:val="16"/>
                <w:lang w:val="en-US" w:eastAsia="en-CA"/>
              </w:rPr>
            </w:pPr>
            <w:r w:rsidRPr="005119BC">
              <w:rPr>
                <w:rStyle w:val="eop"/>
                <w:sz w:val="16"/>
                <w:szCs w:val="16"/>
              </w:rPr>
              <w:t> </w:t>
            </w:r>
          </w:p>
        </w:tc>
        <w:tc>
          <w:tcPr>
            <w:tcW w:w="851" w:type="dxa"/>
            <w:tcBorders>
              <w:top w:val="single" w:sz="6" w:space="0" w:color="666699"/>
              <w:left w:val="single" w:sz="6" w:space="0" w:color="666699"/>
              <w:bottom w:val="single" w:sz="6" w:space="0" w:color="666699"/>
              <w:right w:val="single" w:sz="6" w:space="0" w:color="666699"/>
            </w:tcBorders>
            <w:shd w:val="clear" w:color="auto" w:fill="auto"/>
          </w:tcPr>
          <w:p w14:paraId="6DFC4900" w14:textId="377E04D5" w:rsidR="00893249" w:rsidRPr="005119BC" w:rsidRDefault="00CA0A18" w:rsidP="00893249">
            <w:pPr>
              <w:spacing w:after="60"/>
              <w:jc w:val="right"/>
              <w:rPr>
                <w:rStyle w:val="normaltextrun"/>
                <w:sz w:val="16"/>
                <w:szCs w:val="16"/>
                <w:lang w:val="en-GB"/>
              </w:rPr>
            </w:pPr>
            <w:r w:rsidRPr="00F1513C">
              <w:rPr>
                <w:rStyle w:val="normaltextrun"/>
                <w:sz w:val="16"/>
                <w:szCs w:val="16"/>
                <w:lang w:val="en-GB"/>
              </w:rPr>
              <w:t>*1</w:t>
            </w:r>
            <w:r w:rsidR="00D64738">
              <w:rPr>
                <w:rStyle w:val="normaltextrun"/>
                <w:sz w:val="16"/>
                <w:szCs w:val="16"/>
                <w:lang w:val="en-GB"/>
              </w:rPr>
              <w:t>3</w:t>
            </w:r>
            <w:r w:rsidR="00893249" w:rsidRPr="00F1513C">
              <w:rPr>
                <w:rStyle w:val="normaltextrun"/>
                <w:sz w:val="16"/>
                <w:szCs w:val="16"/>
                <w:lang w:val="en-GB"/>
              </w:rPr>
              <w:t>,</w:t>
            </w:r>
            <w:r w:rsidR="00D64738">
              <w:rPr>
                <w:rStyle w:val="normaltextrun"/>
                <w:sz w:val="16"/>
                <w:szCs w:val="16"/>
                <w:lang w:val="en-GB"/>
              </w:rPr>
              <w:t>000</w:t>
            </w: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0289891B" w14:textId="5DBAD00D" w:rsidR="00893249" w:rsidRPr="005119BC" w:rsidRDefault="00D64738" w:rsidP="00893249">
            <w:pPr>
              <w:spacing w:after="60"/>
              <w:jc w:val="right"/>
              <w:rPr>
                <w:color w:val="000000"/>
                <w:sz w:val="16"/>
                <w:szCs w:val="16"/>
                <w:lang w:val="en-US" w:eastAsia="en-CA"/>
              </w:rPr>
            </w:pPr>
            <w:r>
              <w:rPr>
                <w:rStyle w:val="normaltextrun"/>
                <w:sz w:val="16"/>
                <w:szCs w:val="16"/>
                <w:lang w:val="en-GB"/>
              </w:rPr>
              <w:t>3,64</w:t>
            </w:r>
            <w:r w:rsidR="00893249" w:rsidRPr="005119BC">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15D7273" w14:textId="77777777" w:rsidR="00893249" w:rsidRPr="005119BC" w:rsidRDefault="00ED4045" w:rsidP="00893249">
            <w:pPr>
              <w:spacing w:after="60"/>
              <w:jc w:val="right"/>
              <w:rPr>
                <w:color w:val="000000"/>
                <w:sz w:val="16"/>
                <w:szCs w:val="16"/>
                <w:lang w:val="en-US" w:eastAsia="en-CA"/>
              </w:rPr>
            </w:pPr>
            <w:r w:rsidRPr="00F1513C">
              <w:rPr>
                <w:rStyle w:val="normaltextrun"/>
                <w:sz w:val="16"/>
                <w:szCs w:val="16"/>
                <w:lang w:val="en-GB"/>
              </w:rPr>
              <w:t>49</w:t>
            </w:r>
            <w:r w:rsidR="00893249" w:rsidRPr="00F1513C">
              <w:rPr>
                <w:rStyle w:val="normaltextrun"/>
                <w:sz w:val="16"/>
                <w:szCs w:val="16"/>
                <w:lang w:val="en-GB"/>
              </w:rPr>
              <w:t>,660</w:t>
            </w:r>
          </w:p>
        </w:tc>
      </w:tr>
      <w:tr w:rsidR="00835A52" w:rsidRPr="005119BC" w14:paraId="1E5190E0" w14:textId="77777777" w:rsidTr="001F0B19">
        <w:trPr>
          <w:trHeight w:val="98"/>
        </w:trPr>
        <w:tc>
          <w:tcPr>
            <w:tcW w:w="1557" w:type="dxa"/>
            <w:gridSpan w:val="2"/>
            <w:vMerge w:val="restart"/>
            <w:tcBorders>
              <w:top w:val="single" w:sz="4" w:space="0" w:color="auto"/>
              <w:left w:val="single" w:sz="4" w:space="0" w:color="auto"/>
              <w:bottom w:val="single" w:sz="4" w:space="0" w:color="auto"/>
              <w:right w:val="single" w:sz="4" w:space="0" w:color="auto"/>
            </w:tcBorders>
            <w:hideMark/>
          </w:tcPr>
          <w:p w14:paraId="7CEBF449" w14:textId="77777777" w:rsidR="002D4954" w:rsidRPr="005119BC" w:rsidRDefault="002D4954" w:rsidP="00560A58">
            <w:pPr>
              <w:spacing w:after="60"/>
              <w:ind w:left="38"/>
              <w:jc w:val="left"/>
              <w:rPr>
                <w:sz w:val="18"/>
                <w:szCs w:val="18"/>
                <w:lang w:val="en-US"/>
              </w:rPr>
            </w:pPr>
            <w:r w:rsidRPr="005119BC">
              <w:rPr>
                <w:sz w:val="18"/>
                <w:szCs w:val="18"/>
                <w:lang w:val="en-US"/>
              </w:rPr>
              <w:t>Funds approved by ExCom (US $)</w:t>
            </w:r>
          </w:p>
        </w:tc>
        <w:tc>
          <w:tcPr>
            <w:tcW w:w="850" w:type="dxa"/>
            <w:tcBorders>
              <w:top w:val="single" w:sz="4" w:space="0" w:color="auto"/>
              <w:left w:val="single" w:sz="4" w:space="0" w:color="auto"/>
              <w:bottom w:val="single" w:sz="4" w:space="0" w:color="auto"/>
              <w:right w:val="single" w:sz="4" w:space="0" w:color="auto"/>
            </w:tcBorders>
            <w:hideMark/>
          </w:tcPr>
          <w:p w14:paraId="0307A0F0" w14:textId="77777777" w:rsidR="002D4954" w:rsidRPr="005119BC" w:rsidRDefault="002D4954" w:rsidP="00560A58">
            <w:pPr>
              <w:spacing w:after="60"/>
              <w:ind w:left="38"/>
              <w:jc w:val="left"/>
              <w:rPr>
                <w:sz w:val="18"/>
                <w:szCs w:val="18"/>
                <w:lang w:val="en-US"/>
              </w:rPr>
            </w:pPr>
            <w:r w:rsidRPr="005119BC">
              <w:rPr>
                <w:sz w:val="18"/>
                <w:szCs w:val="18"/>
                <w:lang w:val="en-US"/>
              </w:rPr>
              <w:t>Project costs</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56B5D9F3" w14:textId="77777777" w:rsidR="002D4954" w:rsidRPr="005119BC" w:rsidRDefault="002D4954" w:rsidP="00560A58">
            <w:pPr>
              <w:spacing w:after="60"/>
              <w:ind w:left="38"/>
              <w:jc w:val="right"/>
              <w:rPr>
                <w:color w:val="000000"/>
                <w:sz w:val="16"/>
                <w:szCs w:val="16"/>
                <w:lang w:val="en-US" w:eastAsia="en-CA"/>
              </w:rPr>
            </w:pPr>
            <w:r w:rsidRPr="005119BC">
              <w:rPr>
                <w:rStyle w:val="normaltextrun"/>
                <w:sz w:val="16"/>
                <w:szCs w:val="16"/>
                <w:lang w:val="en-GB"/>
              </w:rPr>
              <w:t>170,000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1977130D"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r w:rsidRPr="005119BC">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0822A70D"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112,000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346F6295"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3025C532"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340AEB8D"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141,000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1FB58A4"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2844BF1"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68623783"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851" w:type="dxa"/>
            <w:tcBorders>
              <w:top w:val="single" w:sz="6" w:space="0" w:color="666699"/>
              <w:left w:val="single" w:sz="6" w:space="0" w:color="666699"/>
              <w:bottom w:val="single" w:sz="6" w:space="0" w:color="666699"/>
              <w:right w:val="single" w:sz="6" w:space="0" w:color="666699"/>
            </w:tcBorders>
          </w:tcPr>
          <w:p w14:paraId="1AF88A10" w14:textId="77777777" w:rsidR="002D4954" w:rsidRPr="005119BC" w:rsidRDefault="002D4954" w:rsidP="00560A58">
            <w:pPr>
              <w:spacing w:after="60"/>
              <w:jc w:val="right"/>
              <w:rPr>
                <w:rStyle w:val="normaltextrun"/>
                <w:sz w:val="16"/>
                <w:szCs w:val="16"/>
                <w:lang w:val="en-GB"/>
              </w:rPr>
            </w:pPr>
            <w:r w:rsidRPr="005119BC">
              <w:rPr>
                <w:rStyle w:val="normaltextrun"/>
                <w:sz w:val="16"/>
                <w:szCs w:val="16"/>
                <w:lang w:val="en-GB"/>
              </w:rPr>
              <w:t>0</w:t>
            </w: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4BD549C0"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507B1E98"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423,000</w:t>
            </w:r>
          </w:p>
        </w:tc>
      </w:tr>
      <w:tr w:rsidR="00835A52" w:rsidRPr="005119BC" w14:paraId="670F76F6" w14:textId="77777777" w:rsidTr="001F0B19">
        <w:trPr>
          <w:trHeight w:val="78"/>
        </w:trPr>
        <w:tc>
          <w:tcPr>
            <w:tcW w:w="1557" w:type="dxa"/>
            <w:gridSpan w:val="2"/>
            <w:vMerge/>
            <w:tcBorders>
              <w:top w:val="single" w:sz="4" w:space="0" w:color="auto"/>
              <w:left w:val="single" w:sz="4" w:space="0" w:color="auto"/>
              <w:bottom w:val="single" w:sz="4" w:space="0" w:color="auto"/>
              <w:right w:val="single" w:sz="4" w:space="0" w:color="auto"/>
            </w:tcBorders>
            <w:hideMark/>
          </w:tcPr>
          <w:p w14:paraId="3A2FAB2E" w14:textId="77777777" w:rsidR="002D4954" w:rsidRPr="005119BC" w:rsidRDefault="002D4954" w:rsidP="00560A58">
            <w:pPr>
              <w:spacing w:after="60"/>
              <w:ind w:left="38"/>
              <w:jc w:val="left"/>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1C6DA54" w14:textId="77777777" w:rsidR="002D4954" w:rsidRPr="005119BC" w:rsidRDefault="002D4954" w:rsidP="00560A58">
            <w:pPr>
              <w:spacing w:after="60"/>
              <w:ind w:left="38"/>
              <w:jc w:val="left"/>
              <w:rPr>
                <w:sz w:val="18"/>
                <w:szCs w:val="18"/>
                <w:lang w:val="en-US"/>
              </w:rPr>
            </w:pPr>
            <w:r w:rsidRPr="005119BC">
              <w:rPr>
                <w:sz w:val="18"/>
                <w:szCs w:val="18"/>
                <w:lang w:val="en-US"/>
              </w:rPr>
              <w:t>Support costs</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54B2A174" w14:textId="77777777" w:rsidR="002D4954" w:rsidRPr="005119BC" w:rsidRDefault="002D4954" w:rsidP="00560A58">
            <w:pPr>
              <w:spacing w:after="60"/>
              <w:ind w:left="38"/>
              <w:jc w:val="right"/>
              <w:rPr>
                <w:color w:val="000000"/>
                <w:sz w:val="16"/>
                <w:szCs w:val="16"/>
                <w:lang w:val="en-US" w:eastAsia="en-CA"/>
              </w:rPr>
            </w:pPr>
            <w:r w:rsidRPr="005119BC">
              <w:rPr>
                <w:rStyle w:val="normaltextrun"/>
                <w:sz w:val="16"/>
                <w:szCs w:val="16"/>
                <w:lang w:val="en-GB"/>
              </w:rPr>
              <w:t>19,300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63E8D048"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r w:rsidRPr="005119BC">
              <w:rPr>
                <w:rStyle w:val="eop"/>
                <w:sz w:val="16"/>
                <w:szCs w:val="16"/>
              </w:rPr>
              <w:t> </w:t>
            </w:r>
          </w:p>
        </w:tc>
        <w:tc>
          <w:tcPr>
            <w:tcW w:w="709" w:type="dxa"/>
            <w:tcBorders>
              <w:top w:val="single" w:sz="6" w:space="0" w:color="666699"/>
              <w:left w:val="single" w:sz="6" w:space="0" w:color="666699"/>
              <w:bottom w:val="single" w:sz="6" w:space="0" w:color="666699"/>
              <w:right w:val="single" w:sz="6" w:space="0" w:color="666699"/>
            </w:tcBorders>
            <w:shd w:val="clear" w:color="auto" w:fill="auto"/>
          </w:tcPr>
          <w:p w14:paraId="758B3EA2"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12,880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79EEBCF1"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56D35F90"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708" w:type="dxa"/>
            <w:tcBorders>
              <w:top w:val="single" w:sz="6" w:space="0" w:color="666699"/>
              <w:left w:val="single" w:sz="6" w:space="0" w:color="666699"/>
              <w:bottom w:val="single" w:sz="6" w:space="0" w:color="666699"/>
              <w:right w:val="single" w:sz="6" w:space="0" w:color="666699"/>
            </w:tcBorders>
            <w:shd w:val="clear" w:color="auto" w:fill="auto"/>
          </w:tcPr>
          <w:p w14:paraId="0605F474"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16,050</w:t>
            </w:r>
            <w:r w:rsidRPr="005119BC">
              <w:rPr>
                <w:rStyle w:val="eop"/>
                <w:sz w:val="16"/>
                <w:szCs w:val="16"/>
              </w:rPr>
              <w:t> </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2D7FB127"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16BBE2B0"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567" w:type="dxa"/>
            <w:tcBorders>
              <w:top w:val="single" w:sz="6" w:space="0" w:color="666699"/>
              <w:left w:val="single" w:sz="6" w:space="0" w:color="666699"/>
              <w:bottom w:val="single" w:sz="6" w:space="0" w:color="666699"/>
              <w:right w:val="single" w:sz="6" w:space="0" w:color="666699"/>
            </w:tcBorders>
            <w:shd w:val="clear" w:color="auto" w:fill="auto"/>
          </w:tcPr>
          <w:p w14:paraId="40F43249"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851" w:type="dxa"/>
            <w:tcBorders>
              <w:top w:val="single" w:sz="6" w:space="0" w:color="666699"/>
              <w:left w:val="single" w:sz="6" w:space="0" w:color="666699"/>
              <w:bottom w:val="single" w:sz="6" w:space="0" w:color="666699"/>
              <w:right w:val="single" w:sz="6" w:space="0" w:color="666699"/>
            </w:tcBorders>
          </w:tcPr>
          <w:p w14:paraId="7339E4C5" w14:textId="77777777" w:rsidR="002D4954" w:rsidRPr="005119BC" w:rsidRDefault="002D4954" w:rsidP="00560A58">
            <w:pPr>
              <w:spacing w:after="60"/>
              <w:jc w:val="right"/>
              <w:rPr>
                <w:rStyle w:val="normaltextrun"/>
                <w:sz w:val="16"/>
                <w:szCs w:val="16"/>
                <w:lang w:val="en-GB"/>
              </w:rPr>
            </w:pPr>
            <w:r w:rsidRPr="005119BC">
              <w:rPr>
                <w:rStyle w:val="normaltextrun"/>
                <w:sz w:val="16"/>
                <w:szCs w:val="16"/>
                <w:lang w:val="en-GB"/>
              </w:rPr>
              <w:t>0</w:t>
            </w:r>
          </w:p>
        </w:tc>
        <w:tc>
          <w:tcPr>
            <w:tcW w:w="751" w:type="dxa"/>
            <w:tcBorders>
              <w:top w:val="single" w:sz="6" w:space="0" w:color="666699"/>
              <w:left w:val="single" w:sz="6" w:space="0" w:color="666699"/>
              <w:bottom w:val="single" w:sz="6" w:space="0" w:color="666699"/>
              <w:right w:val="single" w:sz="6" w:space="0" w:color="666699"/>
            </w:tcBorders>
            <w:shd w:val="clear" w:color="auto" w:fill="auto"/>
          </w:tcPr>
          <w:p w14:paraId="0F0A59FF"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B2B4C01" w14:textId="77777777" w:rsidR="002D4954" w:rsidRPr="005119BC" w:rsidRDefault="002D4954" w:rsidP="00560A58">
            <w:pPr>
              <w:spacing w:after="60"/>
              <w:jc w:val="right"/>
              <w:rPr>
                <w:color w:val="000000"/>
                <w:sz w:val="16"/>
                <w:szCs w:val="16"/>
                <w:lang w:val="en-US" w:eastAsia="en-CA"/>
              </w:rPr>
            </w:pPr>
            <w:r w:rsidRPr="005119BC">
              <w:rPr>
                <w:rStyle w:val="normaltextrun"/>
                <w:sz w:val="16"/>
                <w:szCs w:val="16"/>
                <w:lang w:val="en-GB"/>
              </w:rPr>
              <w:t>48,230</w:t>
            </w:r>
          </w:p>
        </w:tc>
      </w:tr>
      <w:tr w:rsidR="00835A52" w:rsidRPr="005119BC" w14:paraId="71EE2C6D" w14:textId="77777777" w:rsidTr="001F0B19">
        <w:trPr>
          <w:trHeight w:val="336"/>
        </w:trPr>
        <w:tc>
          <w:tcPr>
            <w:tcW w:w="1557" w:type="dxa"/>
            <w:gridSpan w:val="2"/>
            <w:vMerge w:val="restart"/>
            <w:tcBorders>
              <w:top w:val="single" w:sz="4" w:space="0" w:color="auto"/>
              <w:left w:val="single" w:sz="4" w:space="0" w:color="auto"/>
              <w:bottom w:val="single" w:sz="4" w:space="0" w:color="auto"/>
              <w:right w:val="single" w:sz="4" w:space="0" w:color="auto"/>
            </w:tcBorders>
            <w:hideMark/>
          </w:tcPr>
          <w:p w14:paraId="5753A8D6" w14:textId="77777777" w:rsidR="002D4954" w:rsidRPr="005119BC" w:rsidRDefault="002D4954" w:rsidP="008B0FF0">
            <w:pPr>
              <w:spacing w:after="60"/>
              <w:ind w:left="38" w:right="-85"/>
              <w:jc w:val="left"/>
              <w:rPr>
                <w:sz w:val="18"/>
                <w:szCs w:val="18"/>
                <w:lang w:val="en-US"/>
              </w:rPr>
            </w:pPr>
            <w:r w:rsidRPr="005119BC">
              <w:rPr>
                <w:sz w:val="18"/>
                <w:szCs w:val="18"/>
                <w:lang w:val="en-US"/>
              </w:rPr>
              <w:t>Total funds recommended for approval at this meeting (US $)</w:t>
            </w:r>
          </w:p>
        </w:tc>
        <w:tc>
          <w:tcPr>
            <w:tcW w:w="850" w:type="dxa"/>
            <w:tcBorders>
              <w:top w:val="single" w:sz="4" w:space="0" w:color="auto"/>
              <w:left w:val="single" w:sz="4" w:space="0" w:color="auto"/>
              <w:bottom w:val="single" w:sz="4" w:space="0" w:color="auto"/>
              <w:right w:val="single" w:sz="4" w:space="0" w:color="auto"/>
            </w:tcBorders>
            <w:hideMark/>
          </w:tcPr>
          <w:p w14:paraId="3F81020B" w14:textId="77777777" w:rsidR="002D4954" w:rsidRPr="005119BC" w:rsidRDefault="002D4954" w:rsidP="008B0FF0">
            <w:pPr>
              <w:spacing w:after="60"/>
              <w:ind w:left="38"/>
              <w:jc w:val="left"/>
              <w:rPr>
                <w:sz w:val="18"/>
                <w:szCs w:val="18"/>
                <w:lang w:val="en-US"/>
              </w:rPr>
            </w:pPr>
            <w:r w:rsidRPr="005119BC">
              <w:rPr>
                <w:sz w:val="18"/>
                <w:szCs w:val="18"/>
                <w:lang w:val="en-US"/>
              </w:rPr>
              <w:t>Project costs</w:t>
            </w:r>
          </w:p>
        </w:tc>
        <w:tc>
          <w:tcPr>
            <w:tcW w:w="709" w:type="dxa"/>
            <w:tcBorders>
              <w:top w:val="single" w:sz="4" w:space="0" w:color="auto"/>
              <w:left w:val="single" w:sz="4" w:space="0" w:color="auto"/>
              <w:bottom w:val="single" w:sz="4" w:space="0" w:color="auto"/>
              <w:right w:val="single" w:sz="4" w:space="0" w:color="auto"/>
            </w:tcBorders>
          </w:tcPr>
          <w:p w14:paraId="533833D7" w14:textId="77777777" w:rsidR="002D4954" w:rsidRPr="005119BC" w:rsidRDefault="002D4954" w:rsidP="008B0FF0">
            <w:pPr>
              <w:spacing w:after="60"/>
              <w:ind w:left="3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2E29A2C3" w14:textId="77777777" w:rsidR="002D4954" w:rsidRPr="005119BC" w:rsidRDefault="002D4954" w:rsidP="008B0FF0">
            <w:pPr>
              <w:spacing w:after="60"/>
              <w:jc w:val="right"/>
              <w:rPr>
                <w:color w:val="000000"/>
                <w:sz w:val="16"/>
                <w:szCs w:val="16"/>
                <w:lang w:val="en-US" w:eastAsia="en-CA"/>
              </w:rPr>
            </w:pPr>
          </w:p>
        </w:tc>
        <w:tc>
          <w:tcPr>
            <w:tcW w:w="709" w:type="dxa"/>
            <w:tcBorders>
              <w:top w:val="single" w:sz="4" w:space="0" w:color="auto"/>
              <w:left w:val="single" w:sz="4" w:space="0" w:color="auto"/>
              <w:bottom w:val="single" w:sz="4" w:space="0" w:color="auto"/>
              <w:right w:val="single" w:sz="4" w:space="0" w:color="auto"/>
            </w:tcBorders>
          </w:tcPr>
          <w:p w14:paraId="0E55DCA6" w14:textId="77777777" w:rsidR="002D4954" w:rsidRPr="005119BC" w:rsidRDefault="002D4954" w:rsidP="008B0FF0">
            <w:pPr>
              <w:spacing w:after="60"/>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0EFE7C90" w14:textId="77777777" w:rsidR="002D4954" w:rsidRPr="005119BC" w:rsidRDefault="002D4954" w:rsidP="008B0FF0">
            <w:pPr>
              <w:spacing w:after="60"/>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53FD52E3" w14:textId="77777777" w:rsidR="002D4954" w:rsidRPr="005119BC" w:rsidRDefault="002D4954" w:rsidP="008B0FF0">
            <w:pPr>
              <w:spacing w:after="60"/>
              <w:jc w:val="right"/>
              <w:rPr>
                <w:color w:val="000000"/>
                <w:sz w:val="16"/>
                <w:szCs w:val="16"/>
                <w:lang w:val="en-US" w:eastAsia="en-CA"/>
              </w:rPr>
            </w:pPr>
          </w:p>
        </w:tc>
        <w:tc>
          <w:tcPr>
            <w:tcW w:w="708" w:type="dxa"/>
            <w:tcBorders>
              <w:top w:val="single" w:sz="4" w:space="0" w:color="auto"/>
              <w:left w:val="single" w:sz="4" w:space="0" w:color="auto"/>
              <w:bottom w:val="single" w:sz="4" w:space="0" w:color="auto"/>
              <w:right w:val="single" w:sz="4" w:space="0" w:color="auto"/>
            </w:tcBorders>
          </w:tcPr>
          <w:p w14:paraId="3861BF9B" w14:textId="77777777" w:rsidR="002D4954" w:rsidRPr="005119BC" w:rsidRDefault="002D4954" w:rsidP="008B0FF0">
            <w:pPr>
              <w:spacing w:after="60"/>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190081CA" w14:textId="77777777" w:rsidR="002D4954" w:rsidRPr="005119BC" w:rsidRDefault="002D4954" w:rsidP="008B0FF0">
            <w:pPr>
              <w:spacing w:after="60"/>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437FEC1D" w14:textId="77777777" w:rsidR="002D4954" w:rsidRPr="005119BC" w:rsidRDefault="002D4954" w:rsidP="008B0FF0">
            <w:pPr>
              <w:spacing w:after="60"/>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1D91E430" w14:textId="77777777" w:rsidR="002D4954" w:rsidRPr="005119BC" w:rsidRDefault="002D4954" w:rsidP="008B0FF0">
            <w:pPr>
              <w:spacing w:after="60"/>
              <w:jc w:val="right"/>
              <w:rPr>
                <w:color w:val="000000"/>
                <w:sz w:val="16"/>
                <w:szCs w:val="16"/>
                <w:lang w:val="en-US" w:eastAsia="en-CA"/>
              </w:rPr>
            </w:pPr>
          </w:p>
        </w:tc>
        <w:tc>
          <w:tcPr>
            <w:tcW w:w="851" w:type="dxa"/>
            <w:tcBorders>
              <w:top w:val="single" w:sz="4" w:space="0" w:color="auto"/>
              <w:left w:val="single" w:sz="4" w:space="0" w:color="auto"/>
              <w:bottom w:val="single" w:sz="4" w:space="0" w:color="auto"/>
              <w:right w:val="single" w:sz="4" w:space="0" w:color="auto"/>
            </w:tcBorders>
          </w:tcPr>
          <w:p w14:paraId="00EBBC24" w14:textId="0AAD8F6C" w:rsidR="002D4954" w:rsidRPr="00F1513C" w:rsidRDefault="00094260" w:rsidP="008B0FF0">
            <w:pPr>
              <w:spacing w:after="60"/>
              <w:jc w:val="right"/>
              <w:rPr>
                <w:rStyle w:val="normaltextrun"/>
                <w:sz w:val="16"/>
                <w:szCs w:val="16"/>
                <w:lang w:val="en-GB"/>
              </w:rPr>
            </w:pPr>
            <w:r>
              <w:rPr>
                <w:rStyle w:val="normaltextrun"/>
                <w:sz w:val="16"/>
                <w:szCs w:val="16"/>
                <w:lang w:val="en-GB"/>
              </w:rPr>
              <w:t>**</w:t>
            </w:r>
            <w:r w:rsidR="00CA0A18" w:rsidRPr="00F1513C">
              <w:rPr>
                <w:rStyle w:val="normaltextrun"/>
                <w:sz w:val="16"/>
                <w:szCs w:val="16"/>
                <w:lang w:val="en-GB"/>
              </w:rPr>
              <w:t>147,000</w:t>
            </w:r>
          </w:p>
        </w:tc>
        <w:tc>
          <w:tcPr>
            <w:tcW w:w="751" w:type="dxa"/>
            <w:tcBorders>
              <w:top w:val="single" w:sz="4" w:space="0" w:color="auto"/>
              <w:left w:val="single" w:sz="4" w:space="0" w:color="auto"/>
              <w:bottom w:val="single" w:sz="4" w:space="0" w:color="auto"/>
              <w:right w:val="single" w:sz="4" w:space="0" w:color="auto"/>
            </w:tcBorders>
          </w:tcPr>
          <w:p w14:paraId="6E9D551E" w14:textId="77777777" w:rsidR="002D4954" w:rsidRPr="005119BC" w:rsidRDefault="002D4954" w:rsidP="008B0FF0">
            <w:pPr>
              <w:spacing w:after="60"/>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24D747E7" w14:textId="77777777" w:rsidR="002D4954" w:rsidRPr="005119BC" w:rsidRDefault="00E72084" w:rsidP="008B0FF0">
            <w:pPr>
              <w:spacing w:after="60"/>
              <w:jc w:val="right"/>
              <w:rPr>
                <w:color w:val="000000"/>
                <w:sz w:val="16"/>
                <w:szCs w:val="16"/>
                <w:lang w:val="en-US" w:eastAsia="en-CA"/>
              </w:rPr>
            </w:pPr>
            <w:r w:rsidRPr="005119BC">
              <w:rPr>
                <w:color w:val="000000"/>
                <w:sz w:val="16"/>
                <w:szCs w:val="16"/>
                <w:lang w:val="en-US" w:eastAsia="en-CA"/>
              </w:rPr>
              <w:t>147,000</w:t>
            </w:r>
          </w:p>
        </w:tc>
      </w:tr>
      <w:tr w:rsidR="00835A52" w:rsidRPr="005119BC" w14:paraId="4A237F22" w14:textId="77777777" w:rsidTr="001F0B19">
        <w:trPr>
          <w:trHeight w:val="336"/>
        </w:trPr>
        <w:tc>
          <w:tcPr>
            <w:tcW w:w="1557" w:type="dxa"/>
            <w:gridSpan w:val="2"/>
            <w:vMerge/>
            <w:tcBorders>
              <w:top w:val="single" w:sz="4" w:space="0" w:color="auto"/>
              <w:left w:val="single" w:sz="4" w:space="0" w:color="auto"/>
              <w:bottom w:val="single" w:sz="4" w:space="0" w:color="auto"/>
              <w:right w:val="single" w:sz="4" w:space="0" w:color="auto"/>
            </w:tcBorders>
            <w:vAlign w:val="center"/>
            <w:hideMark/>
          </w:tcPr>
          <w:p w14:paraId="592B44B0" w14:textId="77777777" w:rsidR="002D4954" w:rsidRPr="005119BC" w:rsidRDefault="002D4954" w:rsidP="002622AF">
            <w:pPr>
              <w:ind w:left="38"/>
              <w:rPr>
                <w:sz w:val="18"/>
                <w:szCs w:val="18"/>
                <w:lang w:val="en-US"/>
              </w:rPr>
            </w:pPr>
          </w:p>
        </w:tc>
        <w:tc>
          <w:tcPr>
            <w:tcW w:w="850" w:type="dxa"/>
            <w:tcBorders>
              <w:top w:val="single" w:sz="4" w:space="0" w:color="auto"/>
              <w:left w:val="single" w:sz="4" w:space="0" w:color="auto"/>
              <w:bottom w:val="single" w:sz="4" w:space="0" w:color="auto"/>
              <w:right w:val="single" w:sz="4" w:space="0" w:color="auto"/>
            </w:tcBorders>
            <w:hideMark/>
          </w:tcPr>
          <w:p w14:paraId="6BF6EDC6" w14:textId="77777777" w:rsidR="002D4954" w:rsidRPr="005119BC" w:rsidRDefault="002D4954" w:rsidP="008B0FF0">
            <w:pPr>
              <w:spacing w:afterLines="20" w:after="48"/>
              <w:ind w:left="38"/>
              <w:jc w:val="left"/>
              <w:rPr>
                <w:sz w:val="18"/>
                <w:szCs w:val="18"/>
                <w:lang w:val="en-US"/>
              </w:rPr>
            </w:pPr>
            <w:r w:rsidRPr="005119BC">
              <w:rPr>
                <w:sz w:val="18"/>
                <w:szCs w:val="18"/>
                <w:lang w:val="en-US"/>
              </w:rPr>
              <w:t>Support costs</w:t>
            </w:r>
          </w:p>
        </w:tc>
        <w:tc>
          <w:tcPr>
            <w:tcW w:w="709" w:type="dxa"/>
            <w:tcBorders>
              <w:top w:val="single" w:sz="4" w:space="0" w:color="auto"/>
              <w:left w:val="single" w:sz="4" w:space="0" w:color="auto"/>
              <w:bottom w:val="single" w:sz="4" w:space="0" w:color="auto"/>
              <w:right w:val="single" w:sz="4" w:space="0" w:color="auto"/>
            </w:tcBorders>
          </w:tcPr>
          <w:p w14:paraId="7B0CBCF6" w14:textId="77777777" w:rsidR="002D4954" w:rsidRPr="005119BC" w:rsidRDefault="002D4954" w:rsidP="008B0FF0">
            <w:pPr>
              <w:spacing w:afterLines="20" w:after="48"/>
              <w:ind w:left="3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32BA2945" w14:textId="77777777" w:rsidR="002D4954" w:rsidRPr="005119BC" w:rsidRDefault="002D4954" w:rsidP="008B0FF0">
            <w:pPr>
              <w:spacing w:afterLines="20" w:after="48"/>
              <w:jc w:val="right"/>
              <w:rPr>
                <w:color w:val="000000"/>
                <w:sz w:val="16"/>
                <w:szCs w:val="16"/>
                <w:lang w:val="en-US" w:eastAsia="en-CA"/>
              </w:rPr>
            </w:pPr>
          </w:p>
        </w:tc>
        <w:tc>
          <w:tcPr>
            <w:tcW w:w="709" w:type="dxa"/>
            <w:tcBorders>
              <w:top w:val="single" w:sz="4" w:space="0" w:color="auto"/>
              <w:left w:val="single" w:sz="4" w:space="0" w:color="auto"/>
              <w:bottom w:val="single" w:sz="4" w:space="0" w:color="auto"/>
              <w:right w:val="single" w:sz="4" w:space="0" w:color="auto"/>
            </w:tcBorders>
          </w:tcPr>
          <w:p w14:paraId="2ACE184E" w14:textId="77777777" w:rsidR="002D4954" w:rsidRPr="005119BC" w:rsidRDefault="002D4954" w:rsidP="008B0FF0">
            <w:pPr>
              <w:spacing w:afterLines="20" w:after="4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3F8732D1" w14:textId="77777777" w:rsidR="002D4954" w:rsidRPr="005119BC" w:rsidRDefault="002D4954" w:rsidP="008B0FF0">
            <w:pPr>
              <w:spacing w:afterLines="20" w:after="4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40B54488" w14:textId="77777777" w:rsidR="002D4954" w:rsidRPr="005119BC" w:rsidRDefault="002D4954" w:rsidP="008B0FF0">
            <w:pPr>
              <w:spacing w:afterLines="20" w:after="48"/>
              <w:jc w:val="right"/>
              <w:rPr>
                <w:color w:val="000000"/>
                <w:sz w:val="16"/>
                <w:szCs w:val="16"/>
                <w:lang w:val="en-US" w:eastAsia="en-CA"/>
              </w:rPr>
            </w:pPr>
          </w:p>
        </w:tc>
        <w:tc>
          <w:tcPr>
            <w:tcW w:w="708" w:type="dxa"/>
            <w:tcBorders>
              <w:top w:val="single" w:sz="4" w:space="0" w:color="auto"/>
              <w:left w:val="single" w:sz="4" w:space="0" w:color="auto"/>
              <w:bottom w:val="single" w:sz="4" w:space="0" w:color="auto"/>
              <w:right w:val="single" w:sz="4" w:space="0" w:color="auto"/>
            </w:tcBorders>
          </w:tcPr>
          <w:p w14:paraId="0512EFA0" w14:textId="77777777" w:rsidR="002D4954" w:rsidRPr="005119BC" w:rsidRDefault="002D4954" w:rsidP="008B0FF0">
            <w:pPr>
              <w:spacing w:afterLines="20" w:after="4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427F74E9" w14:textId="77777777" w:rsidR="002D4954" w:rsidRPr="005119BC" w:rsidRDefault="002D4954" w:rsidP="008B0FF0">
            <w:pPr>
              <w:spacing w:afterLines="20" w:after="4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2EB4F9CB" w14:textId="77777777" w:rsidR="002D4954" w:rsidRPr="005119BC" w:rsidRDefault="002D4954" w:rsidP="008B0FF0">
            <w:pPr>
              <w:spacing w:afterLines="20" w:after="48"/>
              <w:jc w:val="right"/>
              <w:rPr>
                <w:color w:val="000000"/>
                <w:sz w:val="16"/>
                <w:szCs w:val="16"/>
                <w:lang w:val="en-US" w:eastAsia="en-CA"/>
              </w:rPr>
            </w:pPr>
          </w:p>
        </w:tc>
        <w:tc>
          <w:tcPr>
            <w:tcW w:w="567" w:type="dxa"/>
            <w:tcBorders>
              <w:top w:val="single" w:sz="4" w:space="0" w:color="auto"/>
              <w:left w:val="single" w:sz="4" w:space="0" w:color="auto"/>
              <w:bottom w:val="single" w:sz="4" w:space="0" w:color="auto"/>
              <w:right w:val="single" w:sz="4" w:space="0" w:color="auto"/>
            </w:tcBorders>
          </w:tcPr>
          <w:p w14:paraId="6FDFB0D8" w14:textId="77777777" w:rsidR="002D4954" w:rsidRPr="005119BC" w:rsidRDefault="002D4954" w:rsidP="008B0FF0">
            <w:pPr>
              <w:spacing w:afterLines="20" w:after="48"/>
              <w:jc w:val="right"/>
              <w:rPr>
                <w:color w:val="000000"/>
                <w:sz w:val="16"/>
                <w:szCs w:val="16"/>
                <w:lang w:val="en-US" w:eastAsia="en-CA"/>
              </w:rPr>
            </w:pPr>
          </w:p>
        </w:tc>
        <w:tc>
          <w:tcPr>
            <w:tcW w:w="851" w:type="dxa"/>
            <w:tcBorders>
              <w:top w:val="single" w:sz="4" w:space="0" w:color="auto"/>
              <w:left w:val="single" w:sz="4" w:space="0" w:color="auto"/>
              <w:bottom w:val="single" w:sz="4" w:space="0" w:color="auto"/>
              <w:right w:val="single" w:sz="4" w:space="0" w:color="auto"/>
            </w:tcBorders>
          </w:tcPr>
          <w:p w14:paraId="73902EF9" w14:textId="306DF16A" w:rsidR="002D4954" w:rsidRPr="00F1513C" w:rsidRDefault="00094260" w:rsidP="008B0FF0">
            <w:pPr>
              <w:spacing w:afterLines="20" w:after="48"/>
              <w:jc w:val="right"/>
              <w:rPr>
                <w:rStyle w:val="normaltextrun"/>
                <w:sz w:val="16"/>
                <w:szCs w:val="16"/>
                <w:lang w:val="en-GB"/>
              </w:rPr>
            </w:pPr>
            <w:r>
              <w:rPr>
                <w:rStyle w:val="normaltextrun"/>
                <w:sz w:val="16"/>
                <w:szCs w:val="16"/>
                <w:lang w:val="en-GB"/>
              </w:rPr>
              <w:t>**</w:t>
            </w:r>
            <w:r w:rsidR="00ED4045" w:rsidRPr="00F1513C">
              <w:rPr>
                <w:rStyle w:val="normaltextrun"/>
                <w:sz w:val="16"/>
                <w:szCs w:val="16"/>
                <w:lang w:val="en-GB"/>
              </w:rPr>
              <w:t>18,350</w:t>
            </w:r>
          </w:p>
        </w:tc>
        <w:tc>
          <w:tcPr>
            <w:tcW w:w="751" w:type="dxa"/>
            <w:tcBorders>
              <w:top w:val="single" w:sz="4" w:space="0" w:color="auto"/>
              <w:left w:val="single" w:sz="4" w:space="0" w:color="auto"/>
              <w:bottom w:val="single" w:sz="4" w:space="0" w:color="auto"/>
              <w:right w:val="single" w:sz="4" w:space="0" w:color="auto"/>
            </w:tcBorders>
          </w:tcPr>
          <w:p w14:paraId="7D6704DC" w14:textId="77777777" w:rsidR="002D4954" w:rsidRPr="005119BC" w:rsidRDefault="002D4954" w:rsidP="008B0FF0">
            <w:pPr>
              <w:spacing w:afterLines="20" w:after="48"/>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7432563E" w14:textId="77777777" w:rsidR="002D4954" w:rsidRPr="005119BC" w:rsidRDefault="00E72084" w:rsidP="008B0FF0">
            <w:pPr>
              <w:spacing w:afterLines="20" w:after="48"/>
              <w:jc w:val="right"/>
              <w:rPr>
                <w:color w:val="000000"/>
                <w:sz w:val="16"/>
                <w:szCs w:val="16"/>
                <w:lang w:val="en-US" w:eastAsia="en-CA"/>
              </w:rPr>
            </w:pPr>
            <w:r w:rsidRPr="005119BC">
              <w:rPr>
                <w:color w:val="000000"/>
                <w:sz w:val="16"/>
                <w:szCs w:val="16"/>
                <w:lang w:val="en-US" w:eastAsia="en-CA"/>
              </w:rPr>
              <w:t>18,350</w:t>
            </w:r>
          </w:p>
        </w:tc>
      </w:tr>
    </w:tbl>
    <w:p w14:paraId="494026C7" w14:textId="144F4ECE" w:rsidR="00EA598B" w:rsidRDefault="00893249" w:rsidP="00EA598B">
      <w:pPr>
        <w:ind w:right="-563"/>
        <w:rPr>
          <w:sz w:val="18"/>
          <w:szCs w:val="18"/>
        </w:rPr>
      </w:pPr>
      <w:r w:rsidRPr="00CA0A18">
        <w:rPr>
          <w:sz w:val="18"/>
          <w:szCs w:val="18"/>
        </w:rPr>
        <w:t>*</w:t>
      </w:r>
      <w:r w:rsidR="00EA598B" w:rsidRPr="005C7DD3">
        <w:rPr>
          <w:sz w:val="18"/>
          <w:szCs w:val="18"/>
        </w:rPr>
        <w:t>Funding for 20</w:t>
      </w:r>
      <w:r w:rsidR="00CA0A18">
        <w:rPr>
          <w:sz w:val="18"/>
          <w:szCs w:val="18"/>
        </w:rPr>
        <w:t>24</w:t>
      </w:r>
      <w:r w:rsidR="00EA598B" w:rsidRPr="005C7DD3">
        <w:rPr>
          <w:sz w:val="18"/>
          <w:szCs w:val="18"/>
        </w:rPr>
        <w:t xml:space="preserve"> includes US</w:t>
      </w:r>
      <w:r w:rsidR="00EA598B">
        <w:rPr>
          <w:sz w:val="18"/>
          <w:szCs w:val="18"/>
        </w:rPr>
        <w:t> </w:t>
      </w:r>
      <w:r w:rsidR="00EA598B" w:rsidRPr="005C7DD3">
        <w:rPr>
          <w:sz w:val="18"/>
          <w:szCs w:val="18"/>
        </w:rPr>
        <w:t>$</w:t>
      </w:r>
      <w:r w:rsidR="00CA0A18">
        <w:rPr>
          <w:sz w:val="18"/>
          <w:szCs w:val="18"/>
        </w:rPr>
        <w:t>100,000</w:t>
      </w:r>
      <w:r w:rsidR="00EA598B" w:rsidRPr="00037C63">
        <w:rPr>
          <w:sz w:val="18"/>
          <w:szCs w:val="18"/>
        </w:rPr>
        <w:t>,</w:t>
      </w:r>
      <w:r w:rsidR="00EA598B" w:rsidRPr="005C7DD3">
        <w:rPr>
          <w:sz w:val="18"/>
          <w:szCs w:val="18"/>
        </w:rPr>
        <w:t xml:space="preserve"> plus agency support cost</w:t>
      </w:r>
      <w:r w:rsidR="00EA598B">
        <w:rPr>
          <w:sz w:val="18"/>
          <w:szCs w:val="18"/>
        </w:rPr>
        <w:t>s</w:t>
      </w:r>
      <w:r w:rsidR="00EA598B" w:rsidRPr="005C7DD3">
        <w:rPr>
          <w:sz w:val="18"/>
          <w:szCs w:val="18"/>
        </w:rPr>
        <w:t xml:space="preserve"> of US</w:t>
      </w:r>
      <w:r w:rsidR="00EA598B">
        <w:rPr>
          <w:sz w:val="18"/>
          <w:szCs w:val="18"/>
        </w:rPr>
        <w:t> </w:t>
      </w:r>
      <w:r w:rsidR="00EA598B" w:rsidRPr="00037C63">
        <w:rPr>
          <w:sz w:val="18"/>
          <w:szCs w:val="18"/>
        </w:rPr>
        <w:t>$</w:t>
      </w:r>
      <w:r w:rsidR="00CA0A18">
        <w:rPr>
          <w:sz w:val="18"/>
          <w:szCs w:val="18"/>
        </w:rPr>
        <w:t>13,000</w:t>
      </w:r>
      <w:r w:rsidR="00EA598B">
        <w:rPr>
          <w:sz w:val="18"/>
          <w:szCs w:val="18"/>
        </w:rPr>
        <w:t>,</w:t>
      </w:r>
      <w:r w:rsidR="00EA598B" w:rsidRPr="005C7DD3">
        <w:rPr>
          <w:sz w:val="18"/>
          <w:szCs w:val="18"/>
        </w:rPr>
        <w:t xml:space="preserve"> for </w:t>
      </w:r>
      <w:r w:rsidR="00530C7D" w:rsidRPr="00530C7D">
        <w:rPr>
          <w:sz w:val="18"/>
          <w:szCs w:val="18"/>
        </w:rPr>
        <w:t>UNEP</w:t>
      </w:r>
      <w:r w:rsidR="007C05A1">
        <w:rPr>
          <w:sz w:val="18"/>
          <w:szCs w:val="18"/>
        </w:rPr>
        <w:t>,</w:t>
      </w:r>
      <w:r w:rsidR="00EA598B" w:rsidRPr="005C7DD3">
        <w:rPr>
          <w:sz w:val="18"/>
          <w:szCs w:val="18"/>
        </w:rPr>
        <w:t xml:space="preserve"> for </w:t>
      </w:r>
      <w:r w:rsidR="00EA598B">
        <w:rPr>
          <w:sz w:val="18"/>
          <w:szCs w:val="18"/>
        </w:rPr>
        <w:t xml:space="preserve">additional activities to maintain </w:t>
      </w:r>
      <w:r w:rsidR="00EA598B" w:rsidRPr="005C7DD3">
        <w:rPr>
          <w:sz w:val="18"/>
          <w:szCs w:val="18"/>
        </w:rPr>
        <w:t>energy efficiency (decision</w:t>
      </w:r>
      <w:r w:rsidR="00EA598B">
        <w:rPr>
          <w:sz w:val="18"/>
          <w:szCs w:val="18"/>
        </w:rPr>
        <w:t> </w:t>
      </w:r>
      <w:r w:rsidR="00EA598B" w:rsidRPr="005C7DD3">
        <w:rPr>
          <w:sz w:val="18"/>
          <w:szCs w:val="18"/>
        </w:rPr>
        <w:t>89/6)</w:t>
      </w:r>
    </w:p>
    <w:p w14:paraId="0767A318" w14:textId="33C10C57" w:rsidR="00094260" w:rsidRPr="00493AD7" w:rsidRDefault="00094260" w:rsidP="00094260">
      <w:pPr>
        <w:ind w:right="-563"/>
        <w:rPr>
          <w:sz w:val="18"/>
          <w:szCs w:val="18"/>
        </w:rPr>
      </w:pPr>
      <w:r w:rsidRPr="005119BC">
        <w:rPr>
          <w:sz w:val="18"/>
          <w:szCs w:val="18"/>
        </w:rPr>
        <w:t>*</w:t>
      </w:r>
      <w:r w:rsidR="00C93279">
        <w:rPr>
          <w:sz w:val="18"/>
          <w:szCs w:val="18"/>
        </w:rPr>
        <w:t>*</w:t>
      </w:r>
      <w:r w:rsidR="00426F26">
        <w:rPr>
          <w:sz w:val="18"/>
          <w:szCs w:val="18"/>
        </w:rPr>
        <w:t>Includes f</w:t>
      </w:r>
      <w:r w:rsidRPr="005119BC">
        <w:rPr>
          <w:sz w:val="18"/>
          <w:szCs w:val="18"/>
        </w:rPr>
        <w:t xml:space="preserve">ourth tranche funding </w:t>
      </w:r>
      <w:r w:rsidR="00C05A89">
        <w:rPr>
          <w:sz w:val="18"/>
          <w:szCs w:val="18"/>
        </w:rPr>
        <w:t xml:space="preserve">which was </w:t>
      </w:r>
      <w:r w:rsidRPr="005119BC">
        <w:rPr>
          <w:sz w:val="18"/>
          <w:szCs w:val="18"/>
        </w:rPr>
        <w:t>originally planned for 2025, but it is being requested earlier</w:t>
      </w:r>
    </w:p>
    <w:p w14:paraId="3D1C872C" w14:textId="77777777" w:rsidR="00EA598B" w:rsidRPr="00862FA7"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470AB18C" w14:textId="77777777" w:rsidTr="00023A6E">
        <w:trPr>
          <w:trHeight w:val="42"/>
        </w:trPr>
        <w:tc>
          <w:tcPr>
            <w:tcW w:w="3825" w:type="dxa"/>
            <w:hideMark/>
          </w:tcPr>
          <w:p w14:paraId="0A7A6586" w14:textId="77777777" w:rsidR="00EA598B" w:rsidRPr="00830019" w:rsidRDefault="00EA598B" w:rsidP="006F111F">
            <w:pPr>
              <w:spacing w:after="60"/>
              <w:jc w:val="left"/>
              <w:rPr>
                <w:b/>
                <w:sz w:val="20"/>
                <w:szCs w:val="20"/>
                <w:lang w:val="en-US"/>
              </w:rPr>
            </w:pPr>
            <w:r w:rsidRPr="00830019">
              <w:rPr>
                <w:b/>
                <w:sz w:val="20"/>
                <w:szCs w:val="20"/>
                <w:lang w:val="en-US"/>
              </w:rPr>
              <w:t>Secretariat's recommendation:</w:t>
            </w:r>
          </w:p>
        </w:tc>
        <w:tc>
          <w:tcPr>
            <w:tcW w:w="6175" w:type="dxa"/>
            <w:hideMark/>
          </w:tcPr>
          <w:p w14:paraId="1495848C" w14:textId="457488AE" w:rsidR="00EA598B" w:rsidRPr="00830019" w:rsidRDefault="00EA598B" w:rsidP="006F111F">
            <w:pPr>
              <w:spacing w:after="60"/>
              <w:jc w:val="center"/>
              <w:rPr>
                <w:sz w:val="20"/>
                <w:szCs w:val="20"/>
                <w:lang w:val="en-US"/>
              </w:rPr>
            </w:pPr>
            <w:r w:rsidRPr="00830019">
              <w:rPr>
                <w:sz w:val="20"/>
                <w:szCs w:val="20"/>
                <w:lang w:val="en-US"/>
              </w:rPr>
              <w:t>Blanket approval</w:t>
            </w:r>
          </w:p>
        </w:tc>
      </w:tr>
    </w:tbl>
    <w:p w14:paraId="004A14AA" w14:textId="77777777" w:rsidR="00EA598B" w:rsidRPr="0034371D" w:rsidRDefault="00EA598B" w:rsidP="00EA598B"/>
    <w:p w14:paraId="35077834" w14:textId="77777777" w:rsidR="00EA598B" w:rsidRPr="0034371D" w:rsidRDefault="00EA598B" w:rsidP="0028245E">
      <w:pPr>
        <w:keepNext/>
        <w:spacing w:after="240"/>
        <w:jc w:val="center"/>
        <w:rPr>
          <w:b/>
        </w:rPr>
      </w:pPr>
      <w:r w:rsidRPr="0034371D">
        <w:rPr>
          <w:b/>
        </w:rPr>
        <w:lastRenderedPageBreak/>
        <w:t>PROJECT DESCRIPTION</w:t>
      </w:r>
    </w:p>
    <w:p w14:paraId="7A9B3071" w14:textId="77777777" w:rsidR="00EA598B" w:rsidRDefault="00EA598B" w:rsidP="00E572D4">
      <w:pPr>
        <w:pStyle w:val="Heading1"/>
      </w:pPr>
      <w:r w:rsidRPr="0034371D">
        <w:t xml:space="preserve">On behalf of the Government of </w:t>
      </w:r>
      <w:r w:rsidR="00530C7D" w:rsidRPr="00530C7D">
        <w:t>Bhutan</w:t>
      </w:r>
      <w:r w:rsidRPr="0034371D">
        <w:t xml:space="preserve">, </w:t>
      </w:r>
      <w:r w:rsidR="00530C7D" w:rsidRPr="00530C7D">
        <w:t>UNEP</w:t>
      </w:r>
      <w:r w:rsidRPr="0034371D">
        <w:t xml:space="preserve"> as </w:t>
      </w:r>
      <w:r w:rsidRPr="002D4954">
        <w:t>the lead i</w:t>
      </w:r>
      <w:r w:rsidRPr="0034371D">
        <w:t xml:space="preserve">mplementing agency has submitted a request for funding for the </w:t>
      </w:r>
      <w:r w:rsidR="002D4954" w:rsidRPr="00E72084">
        <w:t>fourth</w:t>
      </w:r>
      <w:r w:rsidRPr="00E72084">
        <w:t xml:space="preserve"> and final</w:t>
      </w:r>
      <w:r>
        <w:t xml:space="preserve"> tranche </w:t>
      </w:r>
      <w:r w:rsidRPr="0034371D">
        <w:t>of the HCFC phase-out management plan (HPMP), at a total cost of US $</w:t>
      </w:r>
      <w:r w:rsidR="00ED4045">
        <w:t>165,350</w:t>
      </w:r>
      <w:r w:rsidRPr="0034371D">
        <w:t>, consisting of US $</w:t>
      </w:r>
      <w:r w:rsidR="00B5212B">
        <w:t>128,000</w:t>
      </w:r>
      <w:r w:rsidRPr="0034371D">
        <w:t>, plus agency support costs of US $</w:t>
      </w:r>
      <w:r w:rsidR="00B5212B">
        <w:t>16,640</w:t>
      </w:r>
      <w:r>
        <w:t>,</w:t>
      </w:r>
      <w:r w:rsidRPr="0034371D">
        <w:t xml:space="preserve"> for </w:t>
      </w:r>
      <w:r w:rsidR="00530C7D" w:rsidRPr="00530C7D">
        <w:t>UNEP</w:t>
      </w:r>
      <w:r w:rsidR="007C05A1">
        <w:t>,</w:t>
      </w:r>
      <w:r w:rsidRPr="0034371D">
        <w:t xml:space="preserve"> and US $</w:t>
      </w:r>
      <w:r w:rsidR="00B5212B">
        <w:t>19,000</w:t>
      </w:r>
      <w:r w:rsidRPr="0034371D">
        <w:t>, plus agency support costs of US $</w:t>
      </w:r>
      <w:r w:rsidR="00B5212B">
        <w:t>1,710</w:t>
      </w:r>
      <w:r>
        <w:t>,</w:t>
      </w:r>
      <w:r w:rsidRPr="0034371D">
        <w:t xml:space="preserve"> for </w:t>
      </w:r>
      <w:r w:rsidR="00530C7D" w:rsidRPr="00B5212B">
        <w:t>UNDP</w:t>
      </w:r>
      <w:r w:rsidR="008736A4" w:rsidRPr="00B5212B">
        <w:t>.</w:t>
      </w:r>
      <w:r w:rsidRPr="00B5212B">
        <w:rPr>
          <w:rStyle w:val="FootnoteReference"/>
        </w:rPr>
        <w:footnoteReference w:id="2"/>
      </w:r>
      <w:r w:rsidRPr="00B5212B">
        <w:t xml:space="preserve"> The</w:t>
      </w:r>
      <w:r>
        <w:t xml:space="preserve"> submission includes </w:t>
      </w:r>
      <w:r w:rsidRPr="0034371D">
        <w:t xml:space="preserve">a progress report on the implementation of the </w:t>
      </w:r>
      <w:r w:rsidR="00B5212B">
        <w:t xml:space="preserve">third </w:t>
      </w:r>
      <w:r w:rsidRPr="0034371D">
        <w:t>tranche</w:t>
      </w:r>
      <w:r>
        <w:t>,</w:t>
      </w:r>
      <w:r w:rsidRPr="0034371D">
        <w:t xml:space="preserve"> </w:t>
      </w:r>
      <w:r w:rsidRPr="00137BA0">
        <w:t xml:space="preserve">the verification </w:t>
      </w:r>
      <w:r>
        <w:t>report on HCFC consumption for 20</w:t>
      </w:r>
      <w:r w:rsidR="00B5212B">
        <w:t>16</w:t>
      </w:r>
      <w:r>
        <w:t xml:space="preserve"> to 202</w:t>
      </w:r>
      <w:r w:rsidR="004902B8">
        <w:t>3</w:t>
      </w:r>
      <w:r>
        <w:t>,</w:t>
      </w:r>
      <w:r w:rsidRPr="0034371D">
        <w:t xml:space="preserve"> </w:t>
      </w:r>
      <w:r w:rsidRPr="006000B4">
        <w:t>a request for funding additional activities to maintain energy efficiency in the refrigeration servicing sector,</w:t>
      </w:r>
      <w:r w:rsidR="006E4B01">
        <w:rPr>
          <w:rStyle w:val="FootnoteReference"/>
        </w:rPr>
        <w:footnoteReference w:id="3"/>
      </w:r>
      <w:r w:rsidRPr="001E332F">
        <w:t xml:space="preserve"> </w:t>
      </w:r>
      <w:r w:rsidRPr="0034371D">
        <w:t>and the tranche implementation plan for 20</w:t>
      </w:r>
      <w:r>
        <w:t>24</w:t>
      </w:r>
      <w:r w:rsidRPr="0034371D">
        <w:t xml:space="preserve"> to</w:t>
      </w:r>
      <w:r w:rsidR="006E4B01">
        <w:t xml:space="preserve"> </w:t>
      </w:r>
      <w:r w:rsidRPr="0034371D">
        <w:t>20</w:t>
      </w:r>
      <w:r w:rsidR="00B5212B">
        <w:t>26</w:t>
      </w:r>
      <w:r w:rsidRPr="0034371D">
        <w:t>.</w:t>
      </w:r>
    </w:p>
    <w:p w14:paraId="2E9E4734" w14:textId="77777777" w:rsidR="00EA598B" w:rsidRPr="0034371D" w:rsidRDefault="00EA598B" w:rsidP="00A37F08">
      <w:pPr>
        <w:keepNext/>
        <w:tabs>
          <w:tab w:val="num" w:pos="0"/>
        </w:tabs>
        <w:spacing w:after="240"/>
        <w:rPr>
          <w:u w:val="single"/>
        </w:rPr>
      </w:pPr>
      <w:r w:rsidRPr="0034371D">
        <w:rPr>
          <w:u w:val="single"/>
        </w:rPr>
        <w:t>Report on HCFC consumption</w:t>
      </w:r>
    </w:p>
    <w:p w14:paraId="091E5BF4" w14:textId="630AA26C" w:rsidR="00EA598B" w:rsidRDefault="00EA598B" w:rsidP="00C1755C">
      <w:pPr>
        <w:pStyle w:val="Heading1"/>
      </w:pPr>
      <w:r w:rsidRPr="0034371D">
        <w:t xml:space="preserve">The Government of </w:t>
      </w:r>
      <w:r w:rsidR="00530C7D" w:rsidRPr="00530C7D">
        <w:t>Bhutan</w:t>
      </w:r>
      <w:r w:rsidRPr="0034371D">
        <w:t xml:space="preserve"> reported a consumption </w:t>
      </w:r>
      <w:r w:rsidRPr="009E77B9">
        <w:t xml:space="preserve">of </w:t>
      </w:r>
      <w:r w:rsidR="009E77B9" w:rsidRPr="009E77B9">
        <w:t>0.02</w:t>
      </w:r>
      <w:r w:rsidRPr="0034371D">
        <w:t> ODP tonnes of HCFC</w:t>
      </w:r>
      <w:r w:rsidR="007C05A1">
        <w:t>-22</w:t>
      </w:r>
      <w:r w:rsidRPr="0034371D">
        <w:t xml:space="preserve"> in 20</w:t>
      </w:r>
      <w:r>
        <w:t>2</w:t>
      </w:r>
      <w:r w:rsidR="00A64302">
        <w:t>3</w:t>
      </w:r>
      <w:r w:rsidRPr="0034371D">
        <w:t xml:space="preserve">, which is </w:t>
      </w:r>
      <w:r w:rsidR="009E77B9">
        <w:t>93.3</w:t>
      </w:r>
      <w:r w:rsidRPr="0034371D">
        <w:t xml:space="preserve"> per cent below the </w:t>
      </w:r>
      <w:r w:rsidR="00A64302">
        <w:t xml:space="preserve">country’s </w:t>
      </w:r>
      <w:r w:rsidRPr="0034371D">
        <w:t xml:space="preserve">HCFC baseline for compliance. </w:t>
      </w:r>
      <w:r w:rsidR="00753FEE" w:rsidRPr="0034371D">
        <w:t>The 201</w:t>
      </w:r>
      <w:r w:rsidR="00753FEE">
        <w:t>9</w:t>
      </w:r>
      <w:r w:rsidR="00753FEE">
        <w:noBreakHyphen/>
      </w:r>
      <w:r w:rsidR="00753FEE" w:rsidRPr="0034371D">
        <w:t>20</w:t>
      </w:r>
      <w:r w:rsidR="00753FEE">
        <w:t>23</w:t>
      </w:r>
      <w:r w:rsidR="00753FEE" w:rsidRPr="0034371D">
        <w:t xml:space="preserve"> HCFC consumption is shown in </w:t>
      </w:r>
      <w:r w:rsidR="00753FEE">
        <w:t>t</w:t>
      </w:r>
      <w:r w:rsidR="00753FEE" w:rsidRPr="0034371D">
        <w:t>able 1.</w:t>
      </w:r>
      <w:r w:rsidR="00753FEE">
        <w:t xml:space="preserve"> </w:t>
      </w:r>
    </w:p>
    <w:p w14:paraId="6CBA4CBF" w14:textId="77777777" w:rsidR="00EA598B" w:rsidRPr="0034371D" w:rsidRDefault="00EA598B" w:rsidP="00A37F08">
      <w:pPr>
        <w:keepNext/>
        <w:tabs>
          <w:tab w:val="num" w:pos="0"/>
        </w:tabs>
        <w:rPr>
          <w:b/>
        </w:rPr>
      </w:pPr>
      <w:r w:rsidRPr="0034371D">
        <w:rPr>
          <w:b/>
        </w:rPr>
        <w:t xml:space="preserve">Table 1. HCFC consumption in </w:t>
      </w:r>
      <w:r w:rsidR="00530C7D" w:rsidRPr="00530C7D">
        <w:rPr>
          <w:b/>
        </w:rPr>
        <w:t>Bhutan</w:t>
      </w:r>
      <w:r w:rsidRPr="0034371D">
        <w:rPr>
          <w:b/>
        </w:rPr>
        <w:t xml:space="preserve"> (201</w:t>
      </w:r>
      <w:r w:rsidR="00122D86">
        <w:rPr>
          <w:b/>
        </w:rPr>
        <w:t>9</w:t>
      </w:r>
      <w:r w:rsidRPr="0034371D">
        <w:rPr>
          <w:b/>
        </w:rPr>
        <w:t>-20</w:t>
      </w:r>
      <w:r>
        <w:rPr>
          <w:b/>
        </w:rPr>
        <w:t>2</w:t>
      </w:r>
      <w:r w:rsidR="00122D86">
        <w:rPr>
          <w:b/>
        </w:rPr>
        <w:t>3</w:t>
      </w:r>
      <w:r w:rsidRPr="0034371D">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A598B" w:rsidRPr="0034371D" w14:paraId="7107AD93"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1F2290" w14:textId="77777777" w:rsidR="00EA598B" w:rsidRPr="0034371D" w:rsidRDefault="00EA598B" w:rsidP="00A37F08">
            <w:pPr>
              <w:keepNext/>
              <w:tabs>
                <w:tab w:val="num" w:pos="0"/>
              </w:tabs>
              <w:jc w:val="center"/>
              <w:rPr>
                <w:b/>
                <w:bCs/>
                <w:color w:val="000000"/>
                <w:sz w:val="20"/>
                <w:szCs w:val="20"/>
              </w:rPr>
            </w:pPr>
            <w:r w:rsidRPr="0034371D">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F7DCCCC" w14:textId="77777777" w:rsidR="00EA598B" w:rsidRPr="0034371D" w:rsidRDefault="00EA598B" w:rsidP="00A37F08">
            <w:pPr>
              <w:keepNext/>
              <w:tabs>
                <w:tab w:val="num" w:pos="0"/>
              </w:tabs>
              <w:jc w:val="center"/>
              <w:rPr>
                <w:b/>
                <w:bCs/>
                <w:color w:val="000000"/>
                <w:sz w:val="20"/>
                <w:szCs w:val="20"/>
              </w:rPr>
            </w:pPr>
            <w:r w:rsidRPr="0034371D">
              <w:rPr>
                <w:b/>
                <w:bCs/>
                <w:color w:val="000000"/>
                <w:sz w:val="20"/>
                <w:szCs w:val="20"/>
              </w:rPr>
              <w:t>201</w:t>
            </w:r>
            <w:r w:rsidR="00122D86">
              <w:rPr>
                <w:b/>
                <w:bCs/>
                <w:color w:val="000000"/>
                <w:sz w:val="20"/>
                <w:szCs w:val="20"/>
              </w:rPr>
              <w:t>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82689D2" w14:textId="77777777" w:rsidR="00EA598B" w:rsidRPr="0034371D" w:rsidRDefault="00EA598B" w:rsidP="00A37F08">
            <w:pPr>
              <w:keepNext/>
              <w:tabs>
                <w:tab w:val="num" w:pos="0"/>
              </w:tabs>
              <w:jc w:val="center"/>
              <w:rPr>
                <w:b/>
                <w:bCs/>
                <w:color w:val="000000"/>
                <w:sz w:val="20"/>
                <w:szCs w:val="20"/>
              </w:rPr>
            </w:pPr>
            <w:r w:rsidRPr="0034371D">
              <w:rPr>
                <w:b/>
                <w:bCs/>
                <w:color w:val="000000"/>
                <w:sz w:val="20"/>
                <w:szCs w:val="20"/>
              </w:rPr>
              <w:t>20</w:t>
            </w:r>
            <w:r w:rsidR="00122D86">
              <w:rPr>
                <w:b/>
                <w:bCs/>
                <w:color w:val="000000"/>
                <w:sz w:val="20"/>
                <w:szCs w:val="20"/>
              </w:rPr>
              <w:t>20</w:t>
            </w:r>
          </w:p>
        </w:tc>
        <w:tc>
          <w:tcPr>
            <w:tcW w:w="550" w:type="pct"/>
            <w:tcBorders>
              <w:top w:val="single" w:sz="4" w:space="0" w:color="auto"/>
              <w:left w:val="nil"/>
              <w:bottom w:val="single" w:sz="4" w:space="0" w:color="auto"/>
              <w:right w:val="single" w:sz="4" w:space="0" w:color="auto"/>
            </w:tcBorders>
          </w:tcPr>
          <w:p w14:paraId="598223B7" w14:textId="77777777" w:rsidR="00EA598B" w:rsidRPr="0034371D" w:rsidRDefault="00EA598B" w:rsidP="00A37F08">
            <w:pPr>
              <w:keepNext/>
              <w:tabs>
                <w:tab w:val="num" w:pos="0"/>
              </w:tabs>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1</w:t>
            </w:r>
          </w:p>
        </w:tc>
        <w:tc>
          <w:tcPr>
            <w:tcW w:w="550" w:type="pct"/>
            <w:tcBorders>
              <w:top w:val="single" w:sz="4" w:space="0" w:color="auto"/>
              <w:left w:val="single" w:sz="4" w:space="0" w:color="auto"/>
              <w:bottom w:val="single" w:sz="4" w:space="0" w:color="auto"/>
              <w:right w:val="single" w:sz="4" w:space="0" w:color="auto"/>
            </w:tcBorders>
          </w:tcPr>
          <w:p w14:paraId="70A108EE" w14:textId="77777777" w:rsidR="00EA598B" w:rsidRPr="0034371D" w:rsidRDefault="00EA598B" w:rsidP="00A37F08">
            <w:pPr>
              <w:keepNext/>
              <w:tabs>
                <w:tab w:val="num" w:pos="0"/>
              </w:tabs>
              <w:jc w:val="center"/>
              <w:rPr>
                <w:b/>
                <w:bCs/>
                <w:color w:val="000000"/>
                <w:sz w:val="20"/>
                <w:szCs w:val="20"/>
              </w:rPr>
            </w:pPr>
            <w:r>
              <w:rPr>
                <w:b/>
                <w:bCs/>
                <w:color w:val="000000"/>
                <w:sz w:val="20"/>
                <w:szCs w:val="20"/>
              </w:rPr>
              <w:t>202</w:t>
            </w:r>
            <w:r w:rsidR="00122D86">
              <w:rPr>
                <w:b/>
                <w:bCs/>
                <w:color w:val="000000"/>
                <w:sz w:val="20"/>
                <w:szCs w:val="20"/>
              </w:rPr>
              <w:t>2</w:t>
            </w:r>
          </w:p>
        </w:tc>
        <w:tc>
          <w:tcPr>
            <w:tcW w:w="551" w:type="pct"/>
            <w:tcBorders>
              <w:top w:val="single" w:sz="4" w:space="0" w:color="auto"/>
              <w:left w:val="single" w:sz="4" w:space="0" w:color="auto"/>
              <w:bottom w:val="single" w:sz="4" w:space="0" w:color="auto"/>
              <w:right w:val="single" w:sz="4" w:space="0" w:color="auto"/>
            </w:tcBorders>
          </w:tcPr>
          <w:p w14:paraId="6CE0906A" w14:textId="77777777" w:rsidR="00EA598B" w:rsidRPr="0034371D" w:rsidRDefault="00EA598B" w:rsidP="00A37F08">
            <w:pPr>
              <w:keepNext/>
              <w:tabs>
                <w:tab w:val="num" w:pos="0"/>
              </w:tabs>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11962" w14:textId="77777777" w:rsidR="00EA598B" w:rsidRPr="0034371D" w:rsidRDefault="00EA598B" w:rsidP="00A37F08">
            <w:pPr>
              <w:keepNext/>
              <w:tabs>
                <w:tab w:val="num" w:pos="0"/>
              </w:tabs>
              <w:jc w:val="center"/>
              <w:rPr>
                <w:b/>
                <w:bCs/>
                <w:color w:val="000000"/>
                <w:sz w:val="20"/>
                <w:szCs w:val="20"/>
              </w:rPr>
            </w:pPr>
            <w:r w:rsidRPr="0034371D">
              <w:rPr>
                <w:b/>
                <w:bCs/>
                <w:color w:val="000000"/>
                <w:sz w:val="20"/>
                <w:szCs w:val="20"/>
              </w:rPr>
              <w:t>Baseline</w:t>
            </w:r>
          </w:p>
        </w:tc>
      </w:tr>
      <w:tr w:rsidR="00EA598B" w:rsidRPr="0034371D" w14:paraId="353F81BB" w14:textId="77777777" w:rsidTr="0059075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9ACCAC" w14:textId="77777777" w:rsidR="00EA598B" w:rsidRPr="00361D3F" w:rsidRDefault="00EA598B" w:rsidP="00A37F08">
            <w:pPr>
              <w:widowControl w:val="0"/>
              <w:tabs>
                <w:tab w:val="num" w:pos="0"/>
              </w:tabs>
              <w:ind w:left="98"/>
              <w:jc w:val="left"/>
              <w:rPr>
                <w:b/>
                <w:color w:val="000000"/>
                <w:sz w:val="20"/>
                <w:szCs w:val="20"/>
              </w:rPr>
            </w:pPr>
            <w:r w:rsidRPr="00361D3F">
              <w:rPr>
                <w:b/>
                <w:color w:val="000000"/>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23AACE75" w14:textId="77777777" w:rsidR="00EA598B" w:rsidRPr="0059075C" w:rsidRDefault="002D4954" w:rsidP="00A37F08">
            <w:pPr>
              <w:tabs>
                <w:tab w:val="num" w:pos="0"/>
              </w:tabs>
              <w:ind w:left="-201" w:right="104"/>
              <w:jc w:val="right"/>
              <w:rPr>
                <w:color w:val="000000"/>
                <w:sz w:val="20"/>
                <w:szCs w:val="20"/>
              </w:rPr>
            </w:pPr>
            <w:r>
              <w:rPr>
                <w:color w:val="000000"/>
                <w:sz w:val="20"/>
                <w:szCs w:val="20"/>
              </w:rPr>
              <w:t>1.06</w:t>
            </w:r>
          </w:p>
        </w:tc>
        <w:tc>
          <w:tcPr>
            <w:tcW w:w="550" w:type="pct"/>
            <w:tcBorders>
              <w:top w:val="nil"/>
              <w:left w:val="nil"/>
              <w:bottom w:val="single" w:sz="4" w:space="0" w:color="auto"/>
              <w:right w:val="single" w:sz="4" w:space="0" w:color="auto"/>
            </w:tcBorders>
            <w:shd w:val="clear" w:color="auto" w:fill="auto"/>
            <w:noWrap/>
          </w:tcPr>
          <w:p w14:paraId="6ABF2E86" w14:textId="77777777" w:rsidR="00EA598B" w:rsidRPr="0059075C" w:rsidRDefault="002D4954" w:rsidP="00A37F08">
            <w:pPr>
              <w:tabs>
                <w:tab w:val="num" w:pos="0"/>
              </w:tabs>
              <w:ind w:left="-201" w:right="104"/>
              <w:jc w:val="right"/>
              <w:rPr>
                <w:color w:val="000000"/>
                <w:sz w:val="20"/>
                <w:szCs w:val="20"/>
              </w:rPr>
            </w:pPr>
            <w:r>
              <w:rPr>
                <w:color w:val="000000"/>
                <w:sz w:val="20"/>
                <w:szCs w:val="20"/>
              </w:rPr>
              <w:t>0.76</w:t>
            </w:r>
          </w:p>
        </w:tc>
        <w:tc>
          <w:tcPr>
            <w:tcW w:w="550" w:type="pct"/>
            <w:tcBorders>
              <w:top w:val="single" w:sz="4" w:space="0" w:color="auto"/>
              <w:left w:val="nil"/>
              <w:bottom w:val="single" w:sz="4" w:space="0" w:color="auto"/>
              <w:right w:val="single" w:sz="4" w:space="0" w:color="auto"/>
            </w:tcBorders>
          </w:tcPr>
          <w:p w14:paraId="4368CA95" w14:textId="77777777" w:rsidR="00EA598B" w:rsidRPr="0059075C" w:rsidRDefault="002D4954" w:rsidP="00A37F08">
            <w:pPr>
              <w:widowControl w:val="0"/>
              <w:tabs>
                <w:tab w:val="num" w:pos="0"/>
              </w:tabs>
              <w:ind w:left="-201" w:right="104"/>
              <w:jc w:val="right"/>
              <w:rPr>
                <w:color w:val="000000"/>
                <w:sz w:val="20"/>
                <w:szCs w:val="20"/>
              </w:rPr>
            </w:pPr>
            <w:r>
              <w:rPr>
                <w:color w:val="000000"/>
                <w:sz w:val="20"/>
                <w:szCs w:val="20"/>
              </w:rPr>
              <w:t>0.62</w:t>
            </w:r>
          </w:p>
        </w:tc>
        <w:tc>
          <w:tcPr>
            <w:tcW w:w="550" w:type="pct"/>
            <w:tcBorders>
              <w:top w:val="nil"/>
              <w:left w:val="single" w:sz="4" w:space="0" w:color="auto"/>
              <w:bottom w:val="single" w:sz="4" w:space="0" w:color="auto"/>
              <w:right w:val="single" w:sz="4" w:space="0" w:color="auto"/>
            </w:tcBorders>
          </w:tcPr>
          <w:p w14:paraId="2630924B" w14:textId="77777777" w:rsidR="00EA598B" w:rsidRPr="0059075C" w:rsidRDefault="002D4954" w:rsidP="00A37F08">
            <w:pPr>
              <w:widowControl w:val="0"/>
              <w:tabs>
                <w:tab w:val="num" w:pos="0"/>
              </w:tabs>
              <w:ind w:left="-201" w:right="104"/>
              <w:jc w:val="right"/>
              <w:rPr>
                <w:color w:val="000000"/>
                <w:sz w:val="20"/>
                <w:szCs w:val="20"/>
              </w:rPr>
            </w:pPr>
            <w:r>
              <w:rPr>
                <w:color w:val="000000"/>
                <w:sz w:val="20"/>
                <w:szCs w:val="20"/>
              </w:rPr>
              <w:t>0.45</w:t>
            </w:r>
          </w:p>
        </w:tc>
        <w:tc>
          <w:tcPr>
            <w:tcW w:w="551" w:type="pct"/>
            <w:tcBorders>
              <w:top w:val="nil"/>
              <w:left w:val="single" w:sz="4" w:space="0" w:color="auto"/>
              <w:bottom w:val="single" w:sz="4" w:space="0" w:color="auto"/>
              <w:right w:val="single" w:sz="4" w:space="0" w:color="auto"/>
            </w:tcBorders>
          </w:tcPr>
          <w:p w14:paraId="30690AC2" w14:textId="77777777" w:rsidR="00EA598B" w:rsidRPr="0059075C" w:rsidRDefault="002D4954" w:rsidP="00A37F08">
            <w:pPr>
              <w:widowControl w:val="0"/>
              <w:tabs>
                <w:tab w:val="num" w:pos="0"/>
              </w:tabs>
              <w:ind w:left="-201" w:right="104"/>
              <w:jc w:val="right"/>
              <w:rPr>
                <w:rFonts w:eastAsiaTheme="minorHAnsi"/>
                <w:color w:val="000000"/>
                <w:sz w:val="20"/>
                <w:szCs w:val="20"/>
              </w:rPr>
            </w:pPr>
            <w:r>
              <w:rPr>
                <w:rFonts w:eastAsiaTheme="minorHAnsi"/>
                <w:color w:val="000000"/>
                <w:sz w:val="20"/>
                <w:szCs w:val="20"/>
              </w:rPr>
              <w:t>0.40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48CE8134" w14:textId="77777777" w:rsidR="00EA598B" w:rsidRPr="0059075C" w:rsidRDefault="009E77B9" w:rsidP="00A37F08">
            <w:pPr>
              <w:widowControl w:val="0"/>
              <w:tabs>
                <w:tab w:val="num" w:pos="0"/>
              </w:tabs>
              <w:ind w:left="-201" w:right="104"/>
              <w:jc w:val="right"/>
              <w:rPr>
                <w:color w:val="000000"/>
                <w:sz w:val="20"/>
                <w:szCs w:val="20"/>
              </w:rPr>
            </w:pPr>
            <w:r>
              <w:rPr>
                <w:color w:val="000000"/>
                <w:sz w:val="20"/>
                <w:szCs w:val="20"/>
              </w:rPr>
              <w:t>5.46</w:t>
            </w:r>
          </w:p>
        </w:tc>
      </w:tr>
      <w:tr w:rsidR="00EA598B" w:rsidRPr="0034371D" w14:paraId="3F7702E7"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60B49B" w14:textId="77777777" w:rsidR="00EA598B" w:rsidRPr="00361D3F" w:rsidRDefault="00EA598B" w:rsidP="00A37F08">
            <w:pPr>
              <w:widowControl w:val="0"/>
              <w:tabs>
                <w:tab w:val="num" w:pos="0"/>
              </w:tabs>
              <w:ind w:left="98"/>
              <w:jc w:val="left"/>
              <w:rPr>
                <w:b/>
                <w:color w:val="000000"/>
                <w:sz w:val="20"/>
                <w:szCs w:val="20"/>
              </w:rPr>
            </w:pPr>
            <w:r w:rsidRPr="00361D3F">
              <w:rPr>
                <w:b/>
                <w:color w:val="000000"/>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78FD77B2" w14:textId="77777777" w:rsidR="00EA598B" w:rsidRPr="0059075C" w:rsidRDefault="002D4954" w:rsidP="00A37F08">
            <w:pPr>
              <w:tabs>
                <w:tab w:val="num" w:pos="0"/>
              </w:tabs>
              <w:ind w:left="-201" w:right="104"/>
              <w:jc w:val="right"/>
              <w:rPr>
                <w:rFonts w:eastAsiaTheme="minorHAnsi"/>
                <w:color w:val="000000"/>
                <w:sz w:val="20"/>
                <w:szCs w:val="20"/>
              </w:rPr>
            </w:pPr>
            <w:r>
              <w:rPr>
                <w:rFonts w:eastAsiaTheme="minorHAnsi"/>
                <w:color w:val="000000"/>
                <w:sz w:val="20"/>
                <w:szCs w:val="20"/>
              </w:rPr>
              <w:t>0.06</w:t>
            </w:r>
          </w:p>
        </w:tc>
        <w:tc>
          <w:tcPr>
            <w:tcW w:w="550" w:type="pct"/>
            <w:tcBorders>
              <w:top w:val="nil"/>
              <w:left w:val="nil"/>
              <w:bottom w:val="single" w:sz="4" w:space="0" w:color="auto"/>
              <w:right w:val="single" w:sz="4" w:space="0" w:color="auto"/>
            </w:tcBorders>
            <w:shd w:val="clear" w:color="auto" w:fill="auto"/>
            <w:noWrap/>
          </w:tcPr>
          <w:p w14:paraId="2EE5DC41" w14:textId="77777777" w:rsidR="00EA598B" w:rsidRPr="0059075C" w:rsidRDefault="002D4954" w:rsidP="00A37F08">
            <w:pPr>
              <w:tabs>
                <w:tab w:val="num" w:pos="0"/>
              </w:tabs>
              <w:ind w:left="-201" w:right="104"/>
              <w:jc w:val="right"/>
              <w:rPr>
                <w:color w:val="000000"/>
                <w:sz w:val="20"/>
                <w:szCs w:val="20"/>
              </w:rPr>
            </w:pPr>
            <w:r>
              <w:rPr>
                <w:color w:val="000000"/>
                <w:sz w:val="20"/>
                <w:szCs w:val="20"/>
              </w:rPr>
              <w:t>0.04</w:t>
            </w:r>
          </w:p>
        </w:tc>
        <w:tc>
          <w:tcPr>
            <w:tcW w:w="550" w:type="pct"/>
            <w:tcBorders>
              <w:top w:val="single" w:sz="4" w:space="0" w:color="auto"/>
              <w:left w:val="nil"/>
              <w:bottom w:val="single" w:sz="4" w:space="0" w:color="auto"/>
              <w:right w:val="single" w:sz="4" w:space="0" w:color="auto"/>
            </w:tcBorders>
          </w:tcPr>
          <w:p w14:paraId="433F755E" w14:textId="77777777" w:rsidR="00EA598B" w:rsidRPr="0059075C" w:rsidRDefault="002D4954" w:rsidP="00A37F08">
            <w:pPr>
              <w:tabs>
                <w:tab w:val="num" w:pos="0"/>
              </w:tabs>
              <w:ind w:left="-201" w:right="104"/>
              <w:jc w:val="right"/>
              <w:rPr>
                <w:color w:val="000000"/>
                <w:sz w:val="20"/>
                <w:szCs w:val="20"/>
              </w:rPr>
            </w:pPr>
            <w:r>
              <w:rPr>
                <w:color w:val="000000"/>
                <w:sz w:val="20"/>
                <w:szCs w:val="20"/>
              </w:rPr>
              <w:t>0.03</w:t>
            </w:r>
          </w:p>
        </w:tc>
        <w:tc>
          <w:tcPr>
            <w:tcW w:w="550" w:type="pct"/>
            <w:tcBorders>
              <w:top w:val="nil"/>
              <w:left w:val="single" w:sz="4" w:space="0" w:color="auto"/>
              <w:bottom w:val="single" w:sz="4" w:space="0" w:color="auto"/>
              <w:right w:val="single" w:sz="4" w:space="0" w:color="auto"/>
            </w:tcBorders>
          </w:tcPr>
          <w:p w14:paraId="7486631F" w14:textId="77777777" w:rsidR="00EA598B" w:rsidRPr="0059075C" w:rsidRDefault="002D4954" w:rsidP="00A37F08">
            <w:pPr>
              <w:tabs>
                <w:tab w:val="num" w:pos="0"/>
              </w:tabs>
              <w:ind w:left="-201" w:right="104"/>
              <w:jc w:val="right"/>
              <w:rPr>
                <w:sz w:val="20"/>
                <w:szCs w:val="20"/>
              </w:rPr>
            </w:pPr>
            <w:r>
              <w:rPr>
                <w:sz w:val="20"/>
                <w:szCs w:val="20"/>
              </w:rPr>
              <w:t>0.02</w:t>
            </w:r>
          </w:p>
        </w:tc>
        <w:tc>
          <w:tcPr>
            <w:tcW w:w="551" w:type="pct"/>
            <w:tcBorders>
              <w:top w:val="nil"/>
              <w:left w:val="single" w:sz="4" w:space="0" w:color="auto"/>
              <w:bottom w:val="single" w:sz="4" w:space="0" w:color="auto"/>
              <w:right w:val="single" w:sz="4" w:space="0" w:color="auto"/>
            </w:tcBorders>
          </w:tcPr>
          <w:p w14:paraId="6295A381" w14:textId="77777777" w:rsidR="00EA598B" w:rsidRPr="0059075C" w:rsidRDefault="002D4954" w:rsidP="00A37F08">
            <w:pPr>
              <w:tabs>
                <w:tab w:val="num" w:pos="0"/>
              </w:tabs>
              <w:ind w:left="-201" w:right="104"/>
              <w:jc w:val="right"/>
              <w:rPr>
                <w:rFonts w:eastAsiaTheme="minorHAnsi"/>
                <w:color w:val="000000"/>
                <w:sz w:val="20"/>
                <w:szCs w:val="20"/>
              </w:rPr>
            </w:pPr>
            <w:r>
              <w:rPr>
                <w:rFonts w:eastAsiaTheme="minorHAnsi"/>
                <w:color w:val="000000"/>
                <w:sz w:val="20"/>
                <w:szCs w:val="20"/>
              </w:rPr>
              <w:t>0.02</w:t>
            </w:r>
          </w:p>
        </w:tc>
        <w:tc>
          <w:tcPr>
            <w:tcW w:w="606" w:type="pct"/>
            <w:tcBorders>
              <w:top w:val="nil"/>
              <w:left w:val="single" w:sz="4" w:space="0" w:color="auto"/>
              <w:bottom w:val="single" w:sz="4" w:space="0" w:color="auto"/>
              <w:right w:val="single" w:sz="4" w:space="0" w:color="auto"/>
            </w:tcBorders>
            <w:shd w:val="clear" w:color="auto" w:fill="auto"/>
            <w:noWrap/>
          </w:tcPr>
          <w:p w14:paraId="21AE86D3" w14:textId="77777777" w:rsidR="00EA598B" w:rsidRPr="0059075C" w:rsidRDefault="002D4954" w:rsidP="00A37F08">
            <w:pPr>
              <w:tabs>
                <w:tab w:val="num" w:pos="0"/>
              </w:tabs>
              <w:ind w:left="-201" w:right="104"/>
              <w:jc w:val="right"/>
              <w:rPr>
                <w:rFonts w:eastAsiaTheme="minorHAnsi"/>
                <w:color w:val="000000"/>
                <w:sz w:val="20"/>
                <w:szCs w:val="20"/>
              </w:rPr>
            </w:pPr>
            <w:r>
              <w:rPr>
                <w:rFonts w:eastAsiaTheme="minorHAnsi"/>
                <w:color w:val="000000"/>
                <w:sz w:val="20"/>
                <w:szCs w:val="20"/>
              </w:rPr>
              <w:t>0.30</w:t>
            </w:r>
          </w:p>
        </w:tc>
      </w:tr>
    </w:tbl>
    <w:p w14:paraId="53B71EE0" w14:textId="231ABA83" w:rsidR="00EA598B" w:rsidRPr="00F362D2" w:rsidRDefault="00B30C50" w:rsidP="00A37F08">
      <w:pPr>
        <w:pStyle w:val="Heading1"/>
        <w:spacing w:before="240"/>
      </w:pPr>
      <w:r>
        <w:t xml:space="preserve">All </w:t>
      </w:r>
      <w:r w:rsidR="00E72084">
        <w:t xml:space="preserve">HCFC-22 consumption is used in the </w:t>
      </w:r>
      <w:r w:rsidR="005F6A1A">
        <w:t xml:space="preserve">refrigeration and </w:t>
      </w:r>
      <w:r w:rsidR="00E72084">
        <w:t xml:space="preserve">air-conditioning </w:t>
      </w:r>
      <w:r w:rsidR="005F6A1A">
        <w:t>(RAC)</w:t>
      </w:r>
      <w:r w:rsidR="00E72084">
        <w:t xml:space="preserve"> servicing sector.</w:t>
      </w:r>
      <w:r>
        <w:t xml:space="preserve">  </w:t>
      </w:r>
      <w:r w:rsidR="007C1414">
        <w:t xml:space="preserve">The </w:t>
      </w:r>
      <w:r w:rsidR="00AD111B">
        <w:t xml:space="preserve">steady reduction of the </w:t>
      </w:r>
      <w:r w:rsidR="009C7101">
        <w:t xml:space="preserve">overall </w:t>
      </w:r>
      <w:r w:rsidR="007C1414">
        <w:t>c</w:t>
      </w:r>
      <w:r>
        <w:t>onsumption over the last five years</w:t>
      </w:r>
      <w:r w:rsidR="00AD111B">
        <w:t xml:space="preserve"> was due to the </w:t>
      </w:r>
      <w:r w:rsidR="00863126">
        <w:t xml:space="preserve">implementation of HPMP activities including enforcement of a licensing and quota system and capacity building of </w:t>
      </w:r>
      <w:r w:rsidR="00B843FF">
        <w:t>customs</w:t>
      </w:r>
      <w:r w:rsidR="002B25EE">
        <w:t xml:space="preserve"> </w:t>
      </w:r>
      <w:r w:rsidR="00A16920">
        <w:t>and RAC technicians</w:t>
      </w:r>
      <w:r w:rsidR="00775E2B">
        <w:t xml:space="preserve"> and </w:t>
      </w:r>
      <w:r w:rsidR="007C54DD">
        <w:t xml:space="preserve">to </w:t>
      </w:r>
      <w:r w:rsidR="00775E2B">
        <w:t xml:space="preserve">the introduction of </w:t>
      </w:r>
      <w:r w:rsidR="007C54DD">
        <w:t>non-HCFC-based technologies in</w:t>
      </w:r>
      <w:r w:rsidR="003E00F7">
        <w:t>to the country</w:t>
      </w:r>
      <w:r>
        <w:t>.</w:t>
      </w:r>
    </w:p>
    <w:p w14:paraId="332851BD" w14:textId="77777777" w:rsidR="00EA598B" w:rsidRPr="0034371D" w:rsidRDefault="00EA598B" w:rsidP="00A37F08">
      <w:pPr>
        <w:keepNext/>
        <w:tabs>
          <w:tab w:val="num" w:pos="0"/>
        </w:tabs>
        <w:spacing w:after="240"/>
        <w:rPr>
          <w:i/>
        </w:rPr>
      </w:pPr>
      <w:r w:rsidRPr="0034371D">
        <w:rPr>
          <w:i/>
        </w:rPr>
        <w:t>Country programme implementation report</w:t>
      </w:r>
    </w:p>
    <w:p w14:paraId="2CD49BC0" w14:textId="77777777" w:rsidR="000E3852" w:rsidRPr="000E3852" w:rsidRDefault="00EA598B" w:rsidP="00A37F08">
      <w:pPr>
        <w:pStyle w:val="Heading1"/>
        <w:keepNext/>
        <w:rPr>
          <w:i/>
        </w:rPr>
      </w:pPr>
      <w:r w:rsidRPr="0034371D">
        <w:t xml:space="preserve">The Government of </w:t>
      </w:r>
      <w:r w:rsidR="00530C7D" w:rsidRPr="00530C7D">
        <w:t>Bhutan</w:t>
      </w:r>
      <w:r w:rsidRPr="0034371D">
        <w:t xml:space="preserve"> reported HCFC sector consumption data under </w:t>
      </w:r>
      <w:r w:rsidRPr="009E77B9">
        <w:t>the 202</w:t>
      </w:r>
      <w:r w:rsidR="006E4106" w:rsidRPr="009E77B9">
        <w:t>3</w:t>
      </w:r>
      <w:r w:rsidRPr="009E77B9">
        <w:t xml:space="preserve"> country</w:t>
      </w:r>
      <w:r>
        <w:t xml:space="preserve">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7367D14A" w14:textId="77777777" w:rsidR="00EA598B" w:rsidRPr="000E3852" w:rsidRDefault="00EA598B" w:rsidP="00A37F08">
      <w:pPr>
        <w:pStyle w:val="Heading1"/>
        <w:keepNext/>
        <w:numPr>
          <w:ilvl w:val="0"/>
          <w:numId w:val="0"/>
        </w:numPr>
        <w:tabs>
          <w:tab w:val="num" w:pos="0"/>
        </w:tabs>
        <w:rPr>
          <w:i/>
        </w:rPr>
      </w:pPr>
      <w:r w:rsidRPr="000E3852">
        <w:rPr>
          <w:i/>
        </w:rPr>
        <w:t xml:space="preserve">Verification report </w:t>
      </w:r>
    </w:p>
    <w:p w14:paraId="6F8285EA" w14:textId="4D457F66" w:rsidR="00653ADB" w:rsidRDefault="00EA598B" w:rsidP="00A37F08">
      <w:pPr>
        <w:pStyle w:val="Heading1"/>
        <w:rPr>
          <w:rStyle w:val="normaltextrun"/>
          <w:color w:val="000000"/>
          <w:shd w:val="clear" w:color="auto" w:fill="FFFFFF"/>
        </w:rPr>
      </w:pPr>
      <w:r w:rsidRPr="0034371D">
        <w:t xml:space="preserve">The verification report confirmed that the Government </w:t>
      </w:r>
      <w:r>
        <w:t>wa</w:t>
      </w:r>
      <w:r w:rsidRPr="0034371D">
        <w:t>s implementing a licensing and quota system for HCFC imports and exports</w:t>
      </w:r>
      <w:r w:rsidR="00653ADB">
        <w:t>,</w:t>
      </w:r>
      <w:r w:rsidRPr="0034371D">
        <w:t xml:space="preserve"> that </w:t>
      </w:r>
      <w:r w:rsidR="00653ADB" w:rsidRPr="00530C7D">
        <w:t>Bhutan</w:t>
      </w:r>
      <w:r w:rsidR="00653ADB" w:rsidRPr="0034371D">
        <w:t xml:space="preserve"> </w:t>
      </w:r>
      <w:proofErr w:type="gramStart"/>
      <w:r w:rsidR="00653ADB">
        <w:rPr>
          <w:rStyle w:val="normaltextrun"/>
          <w:color w:val="000000"/>
          <w:shd w:val="clear" w:color="auto" w:fill="FFFFFF"/>
        </w:rPr>
        <w:t>is in compliance</w:t>
      </w:r>
      <w:proofErr w:type="gramEnd"/>
      <w:r w:rsidR="00653ADB">
        <w:rPr>
          <w:rStyle w:val="normaltextrun"/>
          <w:color w:val="000000"/>
          <w:shd w:val="clear" w:color="auto" w:fill="FFFFFF"/>
        </w:rPr>
        <w:t xml:space="preserve"> for 2016 to 2023 as per the accelerated phase-out schedule of the Montreal Protocol, and that consumption is below the maximum allowable consumption for the same years in the Agreement between the Government of Bhutan and the </w:t>
      </w:r>
      <w:r w:rsidR="00653ADB" w:rsidRPr="007B6256">
        <w:rPr>
          <w:rStyle w:val="normaltextrun"/>
          <w:color w:val="000000"/>
          <w:shd w:val="clear" w:color="auto" w:fill="FFFFFF"/>
        </w:rPr>
        <w:t>Executive Committee.</w:t>
      </w:r>
    </w:p>
    <w:p w14:paraId="6A201CB5" w14:textId="54E61604" w:rsidR="00653ADB" w:rsidRPr="0062054B" w:rsidRDefault="00653ADB" w:rsidP="00A37F08">
      <w:pPr>
        <w:pStyle w:val="Heading1"/>
        <w:rPr>
          <w:color w:val="000000" w:themeColor="text1"/>
        </w:rPr>
      </w:pPr>
      <w:bookmarkStart w:id="0" w:name="_Hlk179911916"/>
      <w:r w:rsidRPr="0062054B">
        <w:t xml:space="preserve">The verifier identified negligible inconsistencies </w:t>
      </w:r>
      <w:r w:rsidR="001638A7" w:rsidRPr="0062054B">
        <w:t xml:space="preserve">for the verified years </w:t>
      </w:r>
      <w:r w:rsidRPr="0062054B">
        <w:t>between Article 7 data and the HCFC consumption data verifie</w:t>
      </w:r>
      <w:r w:rsidR="001638A7" w:rsidRPr="0062054B">
        <w:t>d</w:t>
      </w:r>
      <w:r w:rsidRPr="0062054B">
        <w:t>, except for 2020 and 2021,</w:t>
      </w:r>
      <w:r w:rsidRPr="0062054B" w:rsidDel="005F2481">
        <w:t xml:space="preserve"> </w:t>
      </w:r>
      <w:r w:rsidRPr="0062054B">
        <w:t>in metric tonnes</w:t>
      </w:r>
      <w:bookmarkEnd w:id="0"/>
      <w:r w:rsidRPr="0062054B">
        <w:t xml:space="preserve">, which do not affect the consumption reported in ODP tonnes. The Government will submit updated </w:t>
      </w:r>
      <w:r w:rsidR="002565FE" w:rsidRPr="0062054B">
        <w:t xml:space="preserve">Article 7 and CP </w:t>
      </w:r>
      <w:r w:rsidRPr="0062054B">
        <w:t xml:space="preserve">data in metric </w:t>
      </w:r>
      <w:r w:rsidRPr="0062054B">
        <w:rPr>
          <w:color w:val="000000" w:themeColor="text1"/>
        </w:rPr>
        <w:t>tonnes with assistance from UNEP.</w:t>
      </w:r>
    </w:p>
    <w:p w14:paraId="36E57724" w14:textId="7A099D00" w:rsidR="001638A7" w:rsidRDefault="001638A7" w:rsidP="008E767E">
      <w:pPr>
        <w:pStyle w:val="Heading1"/>
        <w:rPr>
          <w:rStyle w:val="normaltextrun"/>
          <w:color w:val="000000"/>
          <w:shd w:val="clear" w:color="auto" w:fill="FFFFFF"/>
        </w:rPr>
      </w:pPr>
      <w:r>
        <w:rPr>
          <w:rStyle w:val="normaltextrun"/>
          <w:color w:val="000000"/>
          <w:shd w:val="clear" w:color="auto" w:fill="FFFFFF"/>
        </w:rPr>
        <w:t xml:space="preserve">Moving forward, it was recommended that the national ozone unit (NOU) and the Department of Revenue and Customs improve preservation of documents (for longer than the current 4 years), reconcile </w:t>
      </w:r>
      <w:r>
        <w:rPr>
          <w:rStyle w:val="normaltextrun"/>
          <w:color w:val="000000"/>
          <w:shd w:val="clear" w:color="auto" w:fill="FFFFFF"/>
        </w:rPr>
        <w:lastRenderedPageBreak/>
        <w:t>the customs data and import permits before submitting Article 7 data, and continue progress to establish an e-licensing system and automation of records and communications, which UNEP confirmed will be done.</w:t>
      </w:r>
    </w:p>
    <w:p w14:paraId="35B1A142" w14:textId="77777777" w:rsidR="00EA598B" w:rsidRPr="0034371D" w:rsidRDefault="00EA598B" w:rsidP="00A52FAD">
      <w:pPr>
        <w:keepNext/>
        <w:spacing w:after="240"/>
        <w:rPr>
          <w:u w:val="single"/>
        </w:rPr>
      </w:pPr>
      <w:r w:rsidRPr="0034371D">
        <w:rPr>
          <w:u w:val="single"/>
        </w:rPr>
        <w:t xml:space="preserve">Progress report on the implementation of the </w:t>
      </w:r>
      <w:r w:rsidR="009E77B9">
        <w:rPr>
          <w:u w:val="single"/>
        </w:rPr>
        <w:t>third</w:t>
      </w:r>
      <w:r w:rsidRPr="0034371D">
        <w:rPr>
          <w:u w:val="single"/>
        </w:rPr>
        <w:t xml:space="preserve"> tranche</w:t>
      </w:r>
      <w:r w:rsidR="009E77B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7A843D36" w14:textId="77777777" w:rsidR="00EA598B" w:rsidRDefault="00EA598B" w:rsidP="00A52FAD">
      <w:pPr>
        <w:keepNext/>
        <w:spacing w:after="240"/>
        <w:rPr>
          <w:i/>
        </w:rPr>
      </w:pPr>
      <w:r w:rsidRPr="0034371D">
        <w:rPr>
          <w:i/>
        </w:rPr>
        <w:t>Legal framework</w:t>
      </w:r>
    </w:p>
    <w:p w14:paraId="3E2D3176" w14:textId="17FB1ED3" w:rsidR="0020176E" w:rsidRPr="004A7D0B" w:rsidRDefault="0020176E" w:rsidP="006F111F">
      <w:pPr>
        <w:pStyle w:val="Heading1"/>
        <w:keepNext/>
        <w:rPr>
          <w:rStyle w:val="normaltextrun"/>
          <w:i/>
        </w:rPr>
      </w:pPr>
      <w:r w:rsidRPr="0020176E">
        <w:rPr>
          <w:rStyle w:val="normaltextrun"/>
          <w:color w:val="000000"/>
          <w:shd w:val="clear" w:color="auto" w:fill="FFFFFF"/>
        </w:rPr>
        <w:t xml:space="preserve">The Kigali Amendment was ratified by </w:t>
      </w:r>
      <w:r>
        <w:rPr>
          <w:rStyle w:val="normaltextrun"/>
          <w:color w:val="000000"/>
          <w:shd w:val="clear" w:color="auto" w:fill="FFFFFF"/>
        </w:rPr>
        <w:t>Bhutan</w:t>
      </w:r>
      <w:r w:rsidRPr="0020176E">
        <w:rPr>
          <w:rStyle w:val="normaltextrun"/>
          <w:color w:val="000000"/>
          <w:shd w:val="clear" w:color="auto" w:fill="FFFFFF"/>
        </w:rPr>
        <w:t xml:space="preserve"> on 27 September 2019. </w:t>
      </w:r>
      <w:r w:rsidR="002E612A">
        <w:rPr>
          <w:rStyle w:val="normaltextrun"/>
          <w:color w:val="000000"/>
          <w:shd w:val="clear" w:color="auto" w:fill="FFFFFF"/>
        </w:rPr>
        <w:t xml:space="preserve">The </w:t>
      </w:r>
      <w:r w:rsidRPr="0020176E">
        <w:rPr>
          <w:rStyle w:val="normaltextrun"/>
          <w:color w:val="000000"/>
          <w:shd w:val="clear" w:color="auto" w:fill="FFFFFF"/>
        </w:rPr>
        <w:t>Regulation on Substances that Deplete the Ozone Layer and Hydrofluorocarbons (HFCs)</w:t>
      </w:r>
      <w:r w:rsidR="00580AA7">
        <w:rPr>
          <w:rStyle w:val="normaltextrun"/>
          <w:color w:val="000000"/>
          <w:shd w:val="clear" w:color="auto" w:fill="FFFFFF"/>
        </w:rPr>
        <w:t>,</w:t>
      </w:r>
      <w:r w:rsidRPr="0020176E">
        <w:rPr>
          <w:rStyle w:val="normaltextrun"/>
          <w:color w:val="000000"/>
          <w:shd w:val="clear" w:color="auto" w:fill="FFFFFF"/>
        </w:rPr>
        <w:t xml:space="preserve"> 2021</w:t>
      </w:r>
      <w:r w:rsidR="002E612A">
        <w:rPr>
          <w:rStyle w:val="normaltextrun"/>
          <w:color w:val="000000"/>
          <w:shd w:val="clear" w:color="auto" w:fill="FFFFFF"/>
        </w:rPr>
        <w:t xml:space="preserve">, in force </w:t>
      </w:r>
      <w:r w:rsidR="002E612A" w:rsidRPr="003524BD">
        <w:rPr>
          <w:rStyle w:val="normaltextrun"/>
          <w:color w:val="000000"/>
          <w:shd w:val="clear" w:color="auto" w:fill="FFFFFF"/>
        </w:rPr>
        <w:t xml:space="preserve">since </w:t>
      </w:r>
      <w:r w:rsidR="002E612A" w:rsidRPr="00DF4B79">
        <w:rPr>
          <w:color w:val="141413"/>
          <w14:ligatures w14:val="standardContextual"/>
        </w:rPr>
        <w:t>January</w:t>
      </w:r>
      <w:r w:rsidR="00316DE5">
        <w:rPr>
          <w:color w:val="141413"/>
          <w14:ligatures w14:val="standardContextual"/>
        </w:rPr>
        <w:t> </w:t>
      </w:r>
      <w:r w:rsidR="002E612A" w:rsidRPr="00DF4B79">
        <w:rPr>
          <w:color w:val="141413"/>
          <w14:ligatures w14:val="standardContextual"/>
        </w:rPr>
        <w:t>2022, was hence adopted</w:t>
      </w:r>
      <w:r w:rsidRPr="003524BD">
        <w:rPr>
          <w:rStyle w:val="normaltextrun"/>
          <w:color w:val="000000"/>
          <w:shd w:val="clear" w:color="auto" w:fill="FFFFFF"/>
        </w:rPr>
        <w:t xml:space="preserve"> </w:t>
      </w:r>
      <w:r w:rsidR="002E612A" w:rsidRPr="003524BD">
        <w:rPr>
          <w:rStyle w:val="normaltextrun"/>
          <w:color w:val="000000"/>
          <w:shd w:val="clear" w:color="auto" w:fill="FFFFFF"/>
        </w:rPr>
        <w:t>to</w:t>
      </w:r>
      <w:r w:rsidR="00580AA7" w:rsidRPr="003524BD">
        <w:rPr>
          <w:rStyle w:val="normaltextrun"/>
          <w:color w:val="000000"/>
          <w:shd w:val="clear" w:color="auto" w:fill="FFFFFF"/>
        </w:rPr>
        <w:t xml:space="preserve"> include</w:t>
      </w:r>
      <w:r w:rsidRPr="003524BD">
        <w:rPr>
          <w:rStyle w:val="normaltextrun"/>
          <w:color w:val="000000"/>
          <w:shd w:val="clear" w:color="auto" w:fill="FFFFFF"/>
        </w:rPr>
        <w:t xml:space="preserve"> HFC controls in addition to th</w:t>
      </w:r>
      <w:r w:rsidR="00626310" w:rsidRPr="003524BD">
        <w:rPr>
          <w:rStyle w:val="normaltextrun"/>
          <w:color w:val="000000"/>
          <w:shd w:val="clear" w:color="auto" w:fill="FFFFFF"/>
        </w:rPr>
        <w:t>os</w:t>
      </w:r>
      <w:r w:rsidRPr="003524BD">
        <w:rPr>
          <w:rStyle w:val="normaltextrun"/>
          <w:color w:val="000000"/>
          <w:shd w:val="clear" w:color="auto" w:fill="FFFFFF"/>
        </w:rPr>
        <w:t>e</w:t>
      </w:r>
      <w:r w:rsidR="00626310" w:rsidRPr="003524BD">
        <w:rPr>
          <w:rStyle w:val="normaltextrun"/>
          <w:color w:val="000000"/>
          <w:shd w:val="clear" w:color="auto" w:fill="FFFFFF"/>
        </w:rPr>
        <w:t xml:space="preserve"> established for</w:t>
      </w:r>
      <w:r w:rsidRPr="0020176E">
        <w:rPr>
          <w:rStyle w:val="normaltextrun"/>
          <w:color w:val="000000"/>
          <w:shd w:val="clear" w:color="auto" w:fill="FFFFFF"/>
        </w:rPr>
        <w:t xml:space="preserve"> ODS </w:t>
      </w:r>
      <w:r w:rsidR="00626310">
        <w:rPr>
          <w:rStyle w:val="normaltextrun"/>
          <w:color w:val="000000"/>
          <w:shd w:val="clear" w:color="auto" w:fill="FFFFFF"/>
        </w:rPr>
        <w:t>in</w:t>
      </w:r>
      <w:r w:rsidRPr="0020176E">
        <w:rPr>
          <w:rStyle w:val="normaltextrun"/>
          <w:color w:val="000000"/>
          <w:shd w:val="clear" w:color="auto" w:fill="FFFFFF"/>
        </w:rPr>
        <w:t xml:space="preserve"> the previous Revised Regulation on Control of Ozone Depleting Substances</w:t>
      </w:r>
      <w:r w:rsidR="00580AA7">
        <w:rPr>
          <w:rStyle w:val="normaltextrun"/>
          <w:color w:val="000000"/>
          <w:shd w:val="clear" w:color="auto" w:fill="FFFFFF"/>
        </w:rPr>
        <w:t>,</w:t>
      </w:r>
      <w:r w:rsidRPr="0020176E">
        <w:rPr>
          <w:rStyle w:val="normaltextrun"/>
          <w:color w:val="000000"/>
          <w:shd w:val="clear" w:color="auto" w:fill="FFFFFF"/>
        </w:rPr>
        <w:t xml:space="preserve"> </w:t>
      </w:r>
      <w:r w:rsidRPr="004A7D0B">
        <w:rPr>
          <w:rStyle w:val="normaltextrun"/>
          <w:color w:val="000000"/>
          <w:shd w:val="clear" w:color="auto" w:fill="FFFFFF"/>
        </w:rPr>
        <w:t>2008</w:t>
      </w:r>
      <w:r w:rsidR="00580AA7" w:rsidRPr="004A7D0B">
        <w:rPr>
          <w:rStyle w:val="normaltextrun"/>
          <w:color w:val="000000"/>
          <w:shd w:val="clear" w:color="auto" w:fill="FFFFFF"/>
        </w:rPr>
        <w:t xml:space="preserve">, under which </w:t>
      </w:r>
      <w:r w:rsidR="00580AA7" w:rsidRPr="003200C5">
        <w:t>the quota system for HCFCs became effective in 2013</w:t>
      </w:r>
      <w:r w:rsidRPr="004A7D0B">
        <w:rPr>
          <w:rStyle w:val="normaltextrun"/>
          <w:color w:val="000000"/>
          <w:shd w:val="clear" w:color="auto" w:fill="FFFFFF"/>
        </w:rPr>
        <w:t xml:space="preserve">. </w:t>
      </w:r>
    </w:p>
    <w:p w14:paraId="66CF449F" w14:textId="5D51D614" w:rsidR="00233D56" w:rsidRDefault="00233D56" w:rsidP="0020176E">
      <w:pPr>
        <w:pStyle w:val="Heading1"/>
        <w:keepNext/>
        <w:numPr>
          <w:ilvl w:val="0"/>
          <w:numId w:val="0"/>
        </w:numPr>
        <w:rPr>
          <w:i/>
        </w:rPr>
      </w:pPr>
      <w:r>
        <w:rPr>
          <w:i/>
        </w:rPr>
        <w:t xml:space="preserve">Capacity building </w:t>
      </w:r>
      <w:r w:rsidR="00FA3F47">
        <w:rPr>
          <w:i/>
        </w:rPr>
        <w:t xml:space="preserve">of </w:t>
      </w:r>
      <w:r>
        <w:rPr>
          <w:i/>
        </w:rPr>
        <w:t>customs and law enforcement</w:t>
      </w:r>
    </w:p>
    <w:p w14:paraId="38886FEA" w14:textId="080218D9" w:rsidR="00E06CCD" w:rsidRPr="00F56BBD" w:rsidRDefault="00B65068" w:rsidP="003200C5">
      <w:pPr>
        <w:pStyle w:val="Heading1"/>
      </w:pPr>
      <w:r w:rsidRPr="00B65068">
        <w:t>S</w:t>
      </w:r>
      <w:r w:rsidR="007B65D6">
        <w:t>ix</w:t>
      </w:r>
      <w:r w:rsidRPr="00B65068">
        <w:t xml:space="preserve"> training</w:t>
      </w:r>
      <w:r w:rsidR="00AA64C3">
        <w:t xml:space="preserve"> workshop</w:t>
      </w:r>
      <w:r w:rsidRPr="00B65068">
        <w:t xml:space="preserve">s </w:t>
      </w:r>
      <w:r w:rsidR="009C4F0F">
        <w:t xml:space="preserve">were </w:t>
      </w:r>
      <w:r w:rsidRPr="00B65068">
        <w:t>organized for 1</w:t>
      </w:r>
      <w:r w:rsidR="002625A8">
        <w:t>58</w:t>
      </w:r>
      <w:r w:rsidR="00B66012">
        <w:t xml:space="preserve"> </w:t>
      </w:r>
      <w:r w:rsidR="002625A8">
        <w:t>(</w:t>
      </w:r>
      <w:r w:rsidR="00AF6906">
        <w:t xml:space="preserve">including </w:t>
      </w:r>
      <w:r w:rsidR="002625A8">
        <w:t xml:space="preserve">32 women) </w:t>
      </w:r>
      <w:r w:rsidRPr="00B65068">
        <w:t>customs officials and enforcement officers</w:t>
      </w:r>
      <w:r w:rsidR="002625A8">
        <w:t xml:space="preserve"> </w:t>
      </w:r>
      <w:r w:rsidR="009C4F0F">
        <w:t xml:space="preserve">from the various regions of the country, </w:t>
      </w:r>
      <w:r w:rsidR="00C9534A">
        <w:t xml:space="preserve">on </w:t>
      </w:r>
      <w:r w:rsidR="009C4F0F">
        <w:t xml:space="preserve">the </w:t>
      </w:r>
      <w:r w:rsidR="00C9534A">
        <w:t>regulat</w:t>
      </w:r>
      <w:r w:rsidR="009C4F0F">
        <w:t>ory framework</w:t>
      </w:r>
      <w:r w:rsidR="00E06CCD">
        <w:t xml:space="preserve">, permit requirements for import of HCFCs, </w:t>
      </w:r>
      <w:r w:rsidR="009C4F0F">
        <w:t xml:space="preserve">and practical sessions on the use of identifiers. </w:t>
      </w:r>
      <w:r w:rsidR="002F1E44">
        <w:t>T</w:t>
      </w:r>
      <w:r w:rsidR="00AF6906">
        <w:t>hree</w:t>
      </w:r>
      <w:r w:rsidR="007B65D6">
        <w:t xml:space="preserve"> customs officials’ trainers </w:t>
      </w:r>
      <w:r w:rsidR="00FF1A58">
        <w:t xml:space="preserve">received training </w:t>
      </w:r>
      <w:r w:rsidR="007B65D6">
        <w:t>on trade controls</w:t>
      </w:r>
      <w:r w:rsidR="009C4F0F">
        <w:t xml:space="preserve"> in India.</w:t>
      </w:r>
      <w:r w:rsidR="007B65D6">
        <w:t xml:space="preserve"> </w:t>
      </w:r>
      <w:r w:rsidR="009C4F0F">
        <w:t>T</w:t>
      </w:r>
      <w:r w:rsidRPr="00B65068">
        <w:t xml:space="preserve">wo border dialogues </w:t>
      </w:r>
      <w:r w:rsidR="009C4F0F">
        <w:t xml:space="preserve">were </w:t>
      </w:r>
      <w:r w:rsidR="00AA64C3">
        <w:t>held</w:t>
      </w:r>
      <w:r w:rsidRPr="00B65068">
        <w:t xml:space="preserve"> </w:t>
      </w:r>
      <w:r w:rsidR="00740B2D">
        <w:t xml:space="preserve">on illegal trade </w:t>
      </w:r>
      <w:r w:rsidRPr="00B65068">
        <w:t xml:space="preserve">to strengthen HCFC trade coordination and cooperation between </w:t>
      </w:r>
      <w:r w:rsidR="00FA3F47">
        <w:t>o</w:t>
      </w:r>
      <w:r w:rsidRPr="00B65068">
        <w:t xml:space="preserve">zone and </w:t>
      </w:r>
      <w:r w:rsidR="00FA3F47">
        <w:t>c</w:t>
      </w:r>
      <w:r w:rsidRPr="00B65068">
        <w:t xml:space="preserve">ustoms and </w:t>
      </w:r>
      <w:r w:rsidR="00FA3F47">
        <w:t>e</w:t>
      </w:r>
      <w:r w:rsidRPr="00B65068">
        <w:t>nforcement officers of Bangladesh, Bhutan, China, India, Myanmar, and Nepal</w:t>
      </w:r>
      <w:r w:rsidR="009C4F0F" w:rsidRPr="0061414C">
        <w:rPr>
          <w:sz w:val="20"/>
          <w:szCs w:val="20"/>
        </w:rPr>
        <w:t>.</w:t>
      </w:r>
      <w:r w:rsidR="00E06CCD">
        <w:rPr>
          <w:sz w:val="20"/>
          <w:szCs w:val="20"/>
        </w:rPr>
        <w:t xml:space="preserve"> </w:t>
      </w:r>
      <w:r w:rsidR="00E06CCD" w:rsidRPr="00F56BBD">
        <w:t xml:space="preserve">The NOU organized several meetings with the Department of Revenue and Customs and the Department of Trade to advocate strict adherence to the ban on the importation of ODS and ODS-based equipment. </w:t>
      </w:r>
    </w:p>
    <w:p w14:paraId="0366E1E9" w14:textId="77777777" w:rsidR="00EA598B" w:rsidRDefault="00EA598B" w:rsidP="00E06CCD">
      <w:pPr>
        <w:pStyle w:val="Heading1"/>
        <w:keepNext/>
        <w:numPr>
          <w:ilvl w:val="0"/>
          <w:numId w:val="0"/>
        </w:numPr>
        <w:rPr>
          <w:i/>
        </w:rPr>
      </w:pPr>
      <w:r w:rsidRPr="00E06CCD">
        <w:rPr>
          <w:i/>
        </w:rPr>
        <w:t>Refrigeration servicing sector</w:t>
      </w:r>
    </w:p>
    <w:p w14:paraId="3405FE41" w14:textId="43FF01D8" w:rsidR="00BA28BD" w:rsidRDefault="00BA28BD" w:rsidP="00BA28BD">
      <w:pPr>
        <w:rPr>
          <w:i/>
          <w:u w:val="single"/>
        </w:rPr>
      </w:pPr>
      <w:r w:rsidRPr="00E15BD9">
        <w:rPr>
          <w:i/>
          <w:u w:val="single"/>
        </w:rPr>
        <w:t xml:space="preserve">Capacity building of </w:t>
      </w:r>
      <w:r w:rsidR="00934748">
        <w:rPr>
          <w:i/>
          <w:u w:val="single"/>
        </w:rPr>
        <w:t>technicians</w:t>
      </w:r>
    </w:p>
    <w:p w14:paraId="0CC8B19C" w14:textId="77777777" w:rsidR="00BA28BD" w:rsidRPr="00E15BD9" w:rsidRDefault="00BA28BD" w:rsidP="00073AE2">
      <w:pPr>
        <w:rPr>
          <w:u w:val="single"/>
        </w:rPr>
      </w:pPr>
    </w:p>
    <w:p w14:paraId="1CF54A57" w14:textId="42C15F22" w:rsidR="00A06267" w:rsidRDefault="00C9534A" w:rsidP="006F111F">
      <w:pPr>
        <w:pStyle w:val="Heading1"/>
        <w:keepNext/>
        <w:rPr>
          <w:rStyle w:val="normaltextrun"/>
          <w:color w:val="000000"/>
          <w:shd w:val="clear" w:color="auto" w:fill="FFFFFF"/>
        </w:rPr>
      </w:pPr>
      <w:r w:rsidRPr="0059549D">
        <w:t xml:space="preserve">Five </w:t>
      </w:r>
      <w:r w:rsidR="0059549D">
        <w:t>workshops</w:t>
      </w:r>
      <w:r w:rsidRPr="0059549D">
        <w:t xml:space="preserve"> </w:t>
      </w:r>
      <w:r w:rsidR="00A06267">
        <w:t xml:space="preserve">were </w:t>
      </w:r>
      <w:r w:rsidRPr="0059549D">
        <w:t>conducted for 184</w:t>
      </w:r>
      <w:r w:rsidR="002625A8">
        <w:t xml:space="preserve"> (</w:t>
      </w:r>
      <w:r w:rsidR="00AF6906">
        <w:t xml:space="preserve">including </w:t>
      </w:r>
      <w:r w:rsidR="002625A8">
        <w:t>54 women)</w:t>
      </w:r>
      <w:r w:rsidR="00B66012">
        <w:t xml:space="preserve"> </w:t>
      </w:r>
      <w:r w:rsidR="008F7315">
        <w:t xml:space="preserve">RAC </w:t>
      </w:r>
      <w:r w:rsidR="00283DE9">
        <w:t xml:space="preserve">technicians </w:t>
      </w:r>
      <w:r w:rsidR="00A06267">
        <w:t>and instructors from technical training institutes</w:t>
      </w:r>
      <w:r w:rsidR="00B66012">
        <w:t>,</w:t>
      </w:r>
      <w:r w:rsidRPr="0059549D">
        <w:t xml:space="preserve"> </w:t>
      </w:r>
      <w:r w:rsidR="0059549D" w:rsidRPr="0059549D">
        <w:t>on good servicing practices</w:t>
      </w:r>
      <w:r w:rsidR="0059549D" w:rsidRPr="006E4787">
        <w:t xml:space="preserve">, with the most recent training including awareness on </w:t>
      </w:r>
      <w:r w:rsidR="005A17B6">
        <w:rPr>
          <w:rStyle w:val="normaltextrun"/>
          <w:color w:val="000000"/>
          <w:bdr w:val="none" w:sz="0" w:space="0" w:color="auto" w:frame="1"/>
        </w:rPr>
        <w:t>HCFC-</w:t>
      </w:r>
      <w:r w:rsidR="0059549D" w:rsidRPr="002F0E35">
        <w:rPr>
          <w:rStyle w:val="normaltextrun"/>
          <w:color w:val="000000"/>
          <w:bdr w:val="none" w:sz="0" w:space="0" w:color="auto" w:frame="1"/>
        </w:rPr>
        <w:t>22, HFCs</w:t>
      </w:r>
      <w:r w:rsidR="00494091">
        <w:rPr>
          <w:rStyle w:val="normaltextrun"/>
          <w:color w:val="000000"/>
          <w:bdr w:val="none" w:sz="0" w:space="0" w:color="auto" w:frame="1"/>
        </w:rPr>
        <w:t xml:space="preserve"> </w:t>
      </w:r>
      <w:r w:rsidR="0059549D" w:rsidRPr="002F0E35">
        <w:rPr>
          <w:rStyle w:val="normaltextrun"/>
          <w:color w:val="000000"/>
          <w:bdr w:val="none" w:sz="0" w:space="0" w:color="auto" w:frame="1"/>
        </w:rPr>
        <w:t>and challenges associated with alternative</w:t>
      </w:r>
      <w:r w:rsidR="00BF4B11">
        <w:rPr>
          <w:rStyle w:val="normaltextrun"/>
          <w:color w:val="000000"/>
          <w:bdr w:val="none" w:sz="0" w:space="0" w:color="auto" w:frame="1"/>
        </w:rPr>
        <w:t xml:space="preserve"> technologie</w:t>
      </w:r>
      <w:r w:rsidR="0059549D" w:rsidRPr="002F0E35">
        <w:rPr>
          <w:rStyle w:val="normaltextrun"/>
          <w:color w:val="000000"/>
          <w:bdr w:val="none" w:sz="0" w:space="0" w:color="auto" w:frame="1"/>
        </w:rPr>
        <w:t xml:space="preserve">s, </w:t>
      </w:r>
      <w:r w:rsidR="00967603">
        <w:rPr>
          <w:rStyle w:val="normaltextrun"/>
          <w:color w:val="000000"/>
          <w:bdr w:val="none" w:sz="0" w:space="0" w:color="auto" w:frame="1"/>
        </w:rPr>
        <w:t xml:space="preserve">and </w:t>
      </w:r>
      <w:r w:rsidR="0059549D" w:rsidRPr="002F0E35">
        <w:rPr>
          <w:rStyle w:val="normaltextrun"/>
          <w:color w:val="000000"/>
          <w:bdr w:val="none" w:sz="0" w:space="0" w:color="auto" w:frame="1"/>
        </w:rPr>
        <w:t xml:space="preserve">sensitization on new regulations on </w:t>
      </w:r>
      <w:r w:rsidR="00494091">
        <w:rPr>
          <w:rStyle w:val="normaltextrun"/>
          <w:color w:val="000000"/>
          <w:bdr w:val="none" w:sz="0" w:space="0" w:color="auto" w:frame="1"/>
        </w:rPr>
        <w:t>controlled substances and</w:t>
      </w:r>
      <w:r w:rsidR="0059549D" w:rsidRPr="002F0E35">
        <w:rPr>
          <w:rStyle w:val="normaltextrun"/>
          <w:color w:val="000000"/>
          <w:bdr w:val="none" w:sz="0" w:space="0" w:color="auto" w:frame="1"/>
        </w:rPr>
        <w:t xml:space="preserve"> relevant provisions of the Montreal Protocol and </w:t>
      </w:r>
      <w:r w:rsidR="00494091">
        <w:rPr>
          <w:rStyle w:val="normaltextrun"/>
          <w:color w:val="000000"/>
          <w:bdr w:val="none" w:sz="0" w:space="0" w:color="auto" w:frame="1"/>
        </w:rPr>
        <w:t xml:space="preserve">the </w:t>
      </w:r>
      <w:r w:rsidR="0059549D" w:rsidRPr="002F0E35">
        <w:rPr>
          <w:rStyle w:val="normaltextrun"/>
          <w:color w:val="000000"/>
          <w:bdr w:val="none" w:sz="0" w:space="0" w:color="auto" w:frame="1"/>
        </w:rPr>
        <w:t xml:space="preserve">Kigali Amendment. </w:t>
      </w:r>
      <w:r w:rsidR="00A06267">
        <w:t xml:space="preserve">The </w:t>
      </w:r>
      <w:r w:rsidR="0059549D" w:rsidRPr="002F0E35">
        <w:rPr>
          <w:rStyle w:val="normaltextrun"/>
          <w:color w:val="000000"/>
          <w:shd w:val="clear" w:color="auto" w:fill="FFFFFF"/>
        </w:rPr>
        <w:t xml:space="preserve">NOU and </w:t>
      </w:r>
      <w:r w:rsidR="00A06267">
        <w:rPr>
          <w:rStyle w:val="normaltextrun"/>
          <w:color w:val="000000"/>
          <w:shd w:val="clear" w:color="auto" w:fill="FFFFFF"/>
        </w:rPr>
        <w:t>instructors from the technical training institute</w:t>
      </w:r>
      <w:r w:rsidR="00967603">
        <w:rPr>
          <w:rStyle w:val="normaltextrun"/>
          <w:color w:val="000000"/>
          <w:shd w:val="clear" w:color="auto" w:fill="FFFFFF"/>
        </w:rPr>
        <w:t>s</w:t>
      </w:r>
      <w:r w:rsidR="00A06267">
        <w:rPr>
          <w:rStyle w:val="normaltextrun"/>
          <w:color w:val="000000"/>
          <w:shd w:val="clear" w:color="auto" w:fill="FFFFFF"/>
        </w:rPr>
        <w:t xml:space="preserve"> </w:t>
      </w:r>
      <w:r w:rsidR="0059549D" w:rsidRPr="002F0E35">
        <w:rPr>
          <w:rStyle w:val="normaltextrun"/>
          <w:color w:val="000000"/>
          <w:shd w:val="clear" w:color="auto" w:fill="FFFFFF"/>
        </w:rPr>
        <w:t xml:space="preserve">developed the training materials </w:t>
      </w:r>
      <w:r w:rsidR="00A06267">
        <w:rPr>
          <w:rStyle w:val="normaltextrun"/>
          <w:color w:val="000000"/>
          <w:shd w:val="clear" w:color="auto" w:fill="FFFFFF"/>
        </w:rPr>
        <w:t>and</w:t>
      </w:r>
      <w:r w:rsidR="0059549D" w:rsidRPr="002F0E35">
        <w:rPr>
          <w:rStyle w:val="normaltextrun"/>
          <w:color w:val="000000"/>
          <w:shd w:val="clear" w:color="auto" w:fill="FFFFFF"/>
        </w:rPr>
        <w:t xml:space="preserve"> handouts for </w:t>
      </w:r>
      <w:r w:rsidR="00494091">
        <w:rPr>
          <w:rStyle w:val="normaltextrun"/>
          <w:color w:val="000000"/>
          <w:shd w:val="clear" w:color="auto" w:fill="FFFFFF"/>
        </w:rPr>
        <w:t xml:space="preserve">the </w:t>
      </w:r>
      <w:r w:rsidR="0059549D" w:rsidRPr="002F0E35">
        <w:rPr>
          <w:rStyle w:val="normaltextrun"/>
          <w:color w:val="000000"/>
          <w:shd w:val="clear" w:color="auto" w:fill="FFFFFF"/>
        </w:rPr>
        <w:t>training</w:t>
      </w:r>
      <w:r w:rsidR="00A06267">
        <w:rPr>
          <w:rStyle w:val="normaltextrun"/>
          <w:color w:val="000000"/>
          <w:shd w:val="clear" w:color="auto" w:fill="FFFFFF"/>
        </w:rPr>
        <w:t xml:space="preserve"> workshops.</w:t>
      </w:r>
    </w:p>
    <w:p w14:paraId="0931A2E8" w14:textId="4AD2A311" w:rsidR="00A06267" w:rsidRDefault="00A06267" w:rsidP="00031FA5">
      <w:pPr>
        <w:pStyle w:val="Heading1"/>
        <w:rPr>
          <w:rStyle w:val="normaltextrun"/>
          <w:color w:val="000000"/>
          <w:shd w:val="clear" w:color="auto" w:fill="FFFFFF"/>
        </w:rPr>
      </w:pPr>
      <w:r w:rsidRPr="0048036C">
        <w:rPr>
          <w:rStyle w:val="eop"/>
          <w:color w:val="000000"/>
          <w:shd w:val="clear" w:color="auto" w:fill="FFFFFF"/>
        </w:rPr>
        <w:t xml:space="preserve">Meetings were </w:t>
      </w:r>
      <w:r w:rsidR="004A7D0B">
        <w:rPr>
          <w:rStyle w:val="eop"/>
          <w:color w:val="000000"/>
          <w:shd w:val="clear" w:color="auto" w:fill="FFFFFF"/>
        </w:rPr>
        <w:t>held</w:t>
      </w:r>
      <w:r w:rsidRPr="0048036C">
        <w:rPr>
          <w:rStyle w:val="eop"/>
          <w:color w:val="000000"/>
          <w:shd w:val="clear" w:color="auto" w:fill="FFFFFF"/>
        </w:rPr>
        <w:t xml:space="preserve"> with the participation of the NOU, </w:t>
      </w:r>
      <w:r w:rsidRPr="00031FA5">
        <w:t>Department of Technical Education</w:t>
      </w:r>
      <w:r w:rsidR="004A7D0B">
        <w:t xml:space="preserve"> (DTE)</w:t>
      </w:r>
      <w:r w:rsidR="0024303E" w:rsidRPr="00031FA5">
        <w:t>,</w:t>
      </w:r>
      <w:r w:rsidRPr="00031FA5">
        <w:t xml:space="preserve"> </w:t>
      </w:r>
      <w:r w:rsidR="00EC2C03">
        <w:t>t</w:t>
      </w:r>
      <w:r w:rsidRPr="00031FA5">
        <w:t xml:space="preserve">echnical </w:t>
      </w:r>
      <w:r w:rsidR="00EC2C03">
        <w:t>t</w:t>
      </w:r>
      <w:r w:rsidRPr="00031FA5">
        <w:t xml:space="preserve">raining </w:t>
      </w:r>
      <w:r w:rsidR="00EC2C03">
        <w:t>i</w:t>
      </w:r>
      <w:r w:rsidRPr="00031FA5">
        <w:t>nstitute</w:t>
      </w:r>
      <w:r w:rsidR="004A7D0B">
        <w:t>s</w:t>
      </w:r>
      <w:r w:rsidR="0024303E" w:rsidRPr="00031FA5">
        <w:t xml:space="preserve"> and </w:t>
      </w:r>
      <w:r w:rsidR="00575DBE">
        <w:t xml:space="preserve">RAC </w:t>
      </w:r>
      <w:r w:rsidR="0024303E" w:rsidRPr="00031FA5">
        <w:t>technicians</w:t>
      </w:r>
      <w:r w:rsidRPr="00031FA5">
        <w:t xml:space="preserve"> to discuss the revision of the RAC </w:t>
      </w:r>
      <w:r w:rsidR="00C30300">
        <w:t xml:space="preserve">training </w:t>
      </w:r>
      <w:r w:rsidRPr="00031FA5">
        <w:t xml:space="preserve">curriculum, and the </w:t>
      </w:r>
      <w:r w:rsidR="00EC2C03">
        <w:t>enhancement</w:t>
      </w:r>
      <w:r w:rsidRPr="00031FA5">
        <w:t xml:space="preserve"> of the </w:t>
      </w:r>
      <w:r w:rsidR="0024303E" w:rsidRPr="00031FA5">
        <w:t xml:space="preserve">certification </w:t>
      </w:r>
      <w:r w:rsidR="00C02DA8">
        <w:t xml:space="preserve">training and </w:t>
      </w:r>
      <w:r w:rsidRPr="00031FA5">
        <w:t>assessment centre.</w:t>
      </w:r>
      <w:r w:rsidR="0024303E" w:rsidRPr="00031FA5">
        <w:t xml:space="preserve"> A curriculum validation workshop was </w:t>
      </w:r>
      <w:r w:rsidR="00714AAF" w:rsidRPr="00031FA5">
        <w:t>conducted,</w:t>
      </w:r>
      <w:r w:rsidR="0024303E" w:rsidRPr="00031FA5">
        <w:t xml:space="preserve"> and the revised curriculum was endorsed by the D</w:t>
      </w:r>
      <w:r w:rsidR="004A7D0B">
        <w:t>TE</w:t>
      </w:r>
      <w:r w:rsidR="0024303E" w:rsidRPr="00031FA5">
        <w:t>. It has been printed</w:t>
      </w:r>
      <w:r w:rsidR="007C156B">
        <w:t>,</w:t>
      </w:r>
      <w:r w:rsidR="0024303E" w:rsidRPr="00031FA5">
        <w:t xml:space="preserve"> distributed and is being implemented in the technical training institutes. The Department of Occupational Standards, under the Ministry of Labour and Human Resources is responsible for the assessments under the national certification scheme</w:t>
      </w:r>
      <w:r w:rsidR="00C02DA8">
        <w:t>, with t</w:t>
      </w:r>
      <w:r w:rsidR="0024303E" w:rsidRPr="0048036C">
        <w:rPr>
          <w:rStyle w:val="eop"/>
          <w:color w:val="000000"/>
          <w:shd w:val="clear" w:color="auto" w:fill="FFFFFF"/>
        </w:rPr>
        <w:t xml:space="preserve">he </w:t>
      </w:r>
      <w:r w:rsidR="00EC2C03">
        <w:rPr>
          <w:rStyle w:val="normaltextrun"/>
          <w:color w:val="000000"/>
          <w:shd w:val="clear" w:color="auto" w:fill="FFFFFF"/>
        </w:rPr>
        <w:t>t</w:t>
      </w:r>
      <w:r w:rsidRPr="0048036C">
        <w:rPr>
          <w:rStyle w:val="normaltextrun"/>
          <w:color w:val="000000"/>
          <w:shd w:val="clear" w:color="auto" w:fill="FFFFFF"/>
        </w:rPr>
        <w:t xml:space="preserve">echnical </w:t>
      </w:r>
      <w:r w:rsidR="00EC2C03">
        <w:rPr>
          <w:rStyle w:val="normaltextrun"/>
          <w:color w:val="000000"/>
          <w:shd w:val="clear" w:color="auto" w:fill="FFFFFF"/>
        </w:rPr>
        <w:t>t</w:t>
      </w:r>
      <w:r w:rsidRPr="0048036C">
        <w:rPr>
          <w:rStyle w:val="normaltextrun"/>
          <w:color w:val="000000"/>
          <w:shd w:val="clear" w:color="auto" w:fill="FFFFFF"/>
        </w:rPr>
        <w:t xml:space="preserve">raining </w:t>
      </w:r>
      <w:r w:rsidR="00EC2C03">
        <w:rPr>
          <w:rStyle w:val="normaltextrun"/>
          <w:color w:val="000000"/>
          <w:shd w:val="clear" w:color="auto" w:fill="FFFFFF"/>
        </w:rPr>
        <w:t>i</w:t>
      </w:r>
      <w:r w:rsidRPr="0048036C">
        <w:rPr>
          <w:rStyle w:val="normaltextrun"/>
          <w:color w:val="000000"/>
          <w:shd w:val="clear" w:color="auto" w:fill="FFFFFF"/>
        </w:rPr>
        <w:t>nstitute</w:t>
      </w:r>
      <w:r w:rsidR="0024303E" w:rsidRPr="0048036C">
        <w:rPr>
          <w:rStyle w:val="normaltextrun"/>
          <w:color w:val="000000"/>
          <w:shd w:val="clear" w:color="auto" w:fill="FFFFFF"/>
        </w:rPr>
        <w:t xml:space="preserve"> of</w:t>
      </w:r>
      <w:r w:rsidRPr="0048036C">
        <w:rPr>
          <w:rStyle w:val="normaltextrun"/>
          <w:color w:val="000000"/>
          <w:shd w:val="clear" w:color="auto" w:fill="FFFFFF"/>
        </w:rPr>
        <w:t xml:space="preserve"> Thimphu </w:t>
      </w:r>
      <w:r w:rsidR="0024303E" w:rsidRPr="0048036C">
        <w:rPr>
          <w:rStyle w:val="normaltextrun"/>
          <w:color w:val="000000"/>
          <w:shd w:val="clear" w:color="auto" w:fill="FFFFFF"/>
        </w:rPr>
        <w:t>ha</w:t>
      </w:r>
      <w:r w:rsidR="00C02DA8">
        <w:rPr>
          <w:rStyle w:val="normaltextrun"/>
          <w:color w:val="000000"/>
          <w:shd w:val="clear" w:color="auto" w:fill="FFFFFF"/>
        </w:rPr>
        <w:t>ving</w:t>
      </w:r>
      <w:r w:rsidR="0024303E" w:rsidRPr="0048036C">
        <w:rPr>
          <w:rStyle w:val="normaltextrun"/>
          <w:color w:val="000000"/>
          <w:shd w:val="clear" w:color="auto" w:fill="FFFFFF"/>
        </w:rPr>
        <w:t xml:space="preserve"> been identified </w:t>
      </w:r>
      <w:r w:rsidRPr="0048036C">
        <w:rPr>
          <w:rStyle w:val="normaltextrun"/>
          <w:color w:val="000000"/>
          <w:shd w:val="clear" w:color="auto" w:fill="FFFFFF"/>
        </w:rPr>
        <w:t>as the</w:t>
      </w:r>
      <w:r w:rsidRPr="0048036C">
        <w:rPr>
          <w:rStyle w:val="eop"/>
          <w:color w:val="000000"/>
          <w:shd w:val="clear" w:color="auto" w:fill="FFFFFF"/>
        </w:rPr>
        <w:t xml:space="preserve"> </w:t>
      </w:r>
      <w:r w:rsidR="00EC2C03">
        <w:rPr>
          <w:rStyle w:val="eop"/>
          <w:color w:val="000000"/>
          <w:shd w:val="clear" w:color="auto" w:fill="FFFFFF"/>
        </w:rPr>
        <w:t xml:space="preserve">training and </w:t>
      </w:r>
      <w:r w:rsidRPr="0048036C">
        <w:rPr>
          <w:rStyle w:val="eop"/>
          <w:color w:val="000000"/>
          <w:shd w:val="clear" w:color="auto" w:fill="FFFFFF"/>
        </w:rPr>
        <w:t xml:space="preserve">assessment centre for the </w:t>
      </w:r>
      <w:r w:rsidR="00C02DA8">
        <w:rPr>
          <w:rStyle w:val="eop"/>
          <w:color w:val="000000"/>
          <w:shd w:val="clear" w:color="auto" w:fill="FFFFFF"/>
        </w:rPr>
        <w:t xml:space="preserve">certification of </w:t>
      </w:r>
      <w:r w:rsidRPr="0048036C">
        <w:rPr>
          <w:rStyle w:val="eop"/>
          <w:color w:val="000000"/>
          <w:shd w:val="clear" w:color="auto" w:fill="FFFFFF"/>
        </w:rPr>
        <w:t>RAC technicians</w:t>
      </w:r>
      <w:r w:rsidR="00C02DA8">
        <w:rPr>
          <w:rStyle w:val="eop"/>
          <w:color w:val="000000"/>
          <w:shd w:val="clear" w:color="auto" w:fill="FFFFFF"/>
        </w:rPr>
        <w:t xml:space="preserve">. The </w:t>
      </w:r>
      <w:r w:rsidRPr="0048036C">
        <w:rPr>
          <w:rStyle w:val="eop"/>
          <w:color w:val="000000"/>
          <w:shd w:val="clear" w:color="auto" w:fill="FFFFFF"/>
        </w:rPr>
        <w:t xml:space="preserve">required facilities were put in place. </w:t>
      </w:r>
      <w:r w:rsidR="007C156B">
        <w:rPr>
          <w:rStyle w:val="eop"/>
          <w:color w:val="000000"/>
          <w:shd w:val="clear" w:color="auto" w:fill="FFFFFF"/>
        </w:rPr>
        <w:t>Twenty-four</w:t>
      </w:r>
      <w:r w:rsidRPr="0048036C">
        <w:rPr>
          <w:rStyle w:val="normaltextrun"/>
          <w:color w:val="000000"/>
          <w:shd w:val="clear" w:color="auto" w:fill="FFFFFF"/>
        </w:rPr>
        <w:t xml:space="preserve"> </w:t>
      </w:r>
      <w:r w:rsidR="0024303E" w:rsidRPr="0048036C">
        <w:rPr>
          <w:rStyle w:val="normaltextrun"/>
          <w:color w:val="000000"/>
          <w:shd w:val="clear" w:color="auto" w:fill="FFFFFF"/>
        </w:rPr>
        <w:t xml:space="preserve">RAC technicians </w:t>
      </w:r>
      <w:r w:rsidRPr="0048036C">
        <w:rPr>
          <w:rStyle w:val="normaltextrun"/>
          <w:color w:val="000000"/>
          <w:shd w:val="clear" w:color="auto" w:fill="FFFFFF"/>
        </w:rPr>
        <w:t>graduated in 20</w:t>
      </w:r>
      <w:r w:rsidR="00C02DA8">
        <w:rPr>
          <w:rStyle w:val="normaltextrun"/>
          <w:color w:val="000000"/>
          <w:shd w:val="clear" w:color="auto" w:fill="FFFFFF"/>
        </w:rPr>
        <w:t xml:space="preserve">21 </w:t>
      </w:r>
      <w:r w:rsidR="00AF6906">
        <w:rPr>
          <w:rStyle w:val="normaltextrun"/>
          <w:color w:val="000000"/>
          <w:shd w:val="clear" w:color="auto" w:fill="FFFFFF"/>
        </w:rPr>
        <w:t>(</w:t>
      </w:r>
      <w:r w:rsidRPr="0048036C">
        <w:rPr>
          <w:rStyle w:val="normaltextrun"/>
          <w:color w:val="000000"/>
          <w:shd w:val="clear" w:color="auto" w:fill="FFFFFF"/>
        </w:rPr>
        <w:t>including 3</w:t>
      </w:r>
      <w:r w:rsidR="00031FA5">
        <w:rPr>
          <w:rStyle w:val="normaltextrun"/>
          <w:color w:val="000000"/>
          <w:shd w:val="clear" w:color="auto" w:fill="FFFFFF"/>
        </w:rPr>
        <w:t> </w:t>
      </w:r>
      <w:r w:rsidR="0024303E" w:rsidRPr="0048036C">
        <w:rPr>
          <w:rStyle w:val="normaltextrun"/>
          <w:color w:val="000000"/>
          <w:shd w:val="clear" w:color="auto" w:fill="FFFFFF"/>
        </w:rPr>
        <w:t>women</w:t>
      </w:r>
      <w:r w:rsidR="00AF6906">
        <w:rPr>
          <w:rStyle w:val="normaltextrun"/>
          <w:color w:val="000000"/>
          <w:shd w:val="clear" w:color="auto" w:fill="FFFFFF"/>
        </w:rPr>
        <w:t>)</w:t>
      </w:r>
      <w:r w:rsidRPr="0048036C">
        <w:rPr>
          <w:rStyle w:val="normaltextrun"/>
          <w:color w:val="000000"/>
          <w:shd w:val="clear" w:color="auto" w:fill="FFFFFF"/>
        </w:rPr>
        <w:t xml:space="preserve">, </w:t>
      </w:r>
      <w:r w:rsidR="009C4F0F" w:rsidRPr="0048036C">
        <w:rPr>
          <w:rStyle w:val="normaltextrun"/>
          <w:color w:val="000000"/>
          <w:shd w:val="clear" w:color="auto" w:fill="FFFFFF"/>
        </w:rPr>
        <w:t>and 1</w:t>
      </w:r>
      <w:r w:rsidRPr="0048036C">
        <w:rPr>
          <w:rStyle w:val="normaltextrun"/>
          <w:color w:val="000000"/>
          <w:shd w:val="clear" w:color="auto" w:fill="FFFFFF"/>
        </w:rPr>
        <w:t xml:space="preserve">2 </w:t>
      </w:r>
      <w:r w:rsidR="00AF6906">
        <w:rPr>
          <w:rStyle w:val="normaltextrun"/>
          <w:color w:val="000000"/>
          <w:shd w:val="clear" w:color="auto" w:fill="FFFFFF"/>
        </w:rPr>
        <w:t>(</w:t>
      </w:r>
      <w:r w:rsidRPr="0048036C">
        <w:rPr>
          <w:rStyle w:val="normaltextrun"/>
          <w:color w:val="000000"/>
          <w:shd w:val="clear" w:color="auto" w:fill="FFFFFF"/>
        </w:rPr>
        <w:t xml:space="preserve">including 2 </w:t>
      </w:r>
      <w:r w:rsidR="0024303E" w:rsidRPr="0048036C">
        <w:rPr>
          <w:rStyle w:val="normaltextrun"/>
          <w:color w:val="000000"/>
          <w:shd w:val="clear" w:color="auto" w:fill="FFFFFF"/>
        </w:rPr>
        <w:t>wom</w:t>
      </w:r>
      <w:r w:rsidRPr="0048036C">
        <w:rPr>
          <w:rStyle w:val="normaltextrun"/>
          <w:color w:val="000000"/>
          <w:shd w:val="clear" w:color="auto" w:fill="FFFFFF"/>
        </w:rPr>
        <w:t>e</w:t>
      </w:r>
      <w:r w:rsidR="0024303E" w:rsidRPr="0048036C">
        <w:rPr>
          <w:rStyle w:val="normaltextrun"/>
          <w:color w:val="000000"/>
          <w:shd w:val="clear" w:color="auto" w:fill="FFFFFF"/>
        </w:rPr>
        <w:t>n</w:t>
      </w:r>
      <w:r w:rsidR="00AF6906">
        <w:rPr>
          <w:rStyle w:val="normaltextrun"/>
          <w:color w:val="000000"/>
          <w:shd w:val="clear" w:color="auto" w:fill="FFFFFF"/>
        </w:rPr>
        <w:t>)</w:t>
      </w:r>
      <w:r w:rsidRPr="0048036C">
        <w:rPr>
          <w:rStyle w:val="normaltextrun"/>
          <w:color w:val="000000"/>
          <w:shd w:val="clear" w:color="auto" w:fill="FFFFFF"/>
        </w:rPr>
        <w:t xml:space="preserve"> graduated in 2022. </w:t>
      </w:r>
    </w:p>
    <w:p w14:paraId="484D4A3C" w14:textId="498CFE43" w:rsidR="008F29AD" w:rsidRPr="00BB3660" w:rsidRDefault="008F29AD" w:rsidP="008F29AD">
      <w:pPr>
        <w:keepNext/>
        <w:widowControl w:val="0"/>
        <w:spacing w:after="240"/>
        <w:rPr>
          <w:i/>
          <w:iCs/>
          <w:u w:val="single"/>
        </w:rPr>
      </w:pPr>
      <w:r w:rsidRPr="00BB3660">
        <w:rPr>
          <w:i/>
          <w:iCs/>
          <w:u w:val="single"/>
        </w:rPr>
        <w:t>Replacement support project for end</w:t>
      </w:r>
      <w:r w:rsidR="00990240">
        <w:rPr>
          <w:i/>
          <w:iCs/>
          <w:u w:val="single"/>
        </w:rPr>
        <w:t xml:space="preserve"> </w:t>
      </w:r>
      <w:r w:rsidRPr="00BB3660">
        <w:rPr>
          <w:i/>
          <w:iCs/>
          <w:u w:val="single"/>
        </w:rPr>
        <w:t>users</w:t>
      </w:r>
    </w:p>
    <w:p w14:paraId="5825CD1E" w14:textId="0A5D891B" w:rsidR="008F29AD" w:rsidRPr="00227BF0" w:rsidRDefault="008F29AD" w:rsidP="00253FB5">
      <w:pPr>
        <w:pStyle w:val="Heading1"/>
      </w:pPr>
      <w:r w:rsidRPr="00D10005">
        <w:t>Activities for this component were undertaken, and the final report was submitted to the 84</w:t>
      </w:r>
      <w:r w:rsidRPr="00D10005">
        <w:rPr>
          <w:vertAlign w:val="superscript"/>
        </w:rPr>
        <w:t>th</w:t>
      </w:r>
      <w:r w:rsidRPr="00D10005">
        <w:t> meeting and included in annex II of document UNEP/</w:t>
      </w:r>
      <w:proofErr w:type="spellStart"/>
      <w:r w:rsidRPr="00D10005">
        <w:t>OzL.Pro</w:t>
      </w:r>
      <w:proofErr w:type="spellEnd"/>
      <w:r w:rsidRPr="00D10005">
        <w:t>/ExCom/84/63</w:t>
      </w:r>
      <w:r w:rsidR="00E603A0" w:rsidRPr="00D10005">
        <w:rPr>
          <w:rStyle w:val="FootnoteReference"/>
        </w:rPr>
        <w:footnoteReference w:id="4"/>
      </w:r>
      <w:r w:rsidRPr="00D10005">
        <w:t xml:space="preserve">. The replacement incentive programme had two recipients, i.e., the National Animal Hospital, which was provided incentives </w:t>
      </w:r>
      <w:r w:rsidRPr="00D10005">
        <w:lastRenderedPageBreak/>
        <w:t>for installing HFC-32</w:t>
      </w:r>
      <w:r w:rsidR="00BD3260" w:rsidRPr="00D10005">
        <w:t xml:space="preserve">-based </w:t>
      </w:r>
      <w:r w:rsidR="00E972D8" w:rsidRPr="00D10005">
        <w:t>air conditioners to</w:t>
      </w:r>
      <w:r w:rsidRPr="00D10005">
        <w:t xml:space="preserve"> replace HCFC-22-based equipment; and </w:t>
      </w:r>
      <w:proofErr w:type="spellStart"/>
      <w:r w:rsidRPr="00D10005">
        <w:t>Samtse</w:t>
      </w:r>
      <w:proofErr w:type="spellEnd"/>
      <w:r w:rsidRPr="00D10005">
        <w:t xml:space="preserve"> Higher Secondary school, which was awarded incentives for installing HFC-32 air conditioners. </w:t>
      </w:r>
      <w:r w:rsidRPr="00D10005">
        <w:rPr>
          <w:lang w:val="en-GB"/>
        </w:rPr>
        <w:t>The potential direct emission reduction was 24,516 CO</w:t>
      </w:r>
      <w:r w:rsidRPr="00227BF0">
        <w:rPr>
          <w:vertAlign w:val="subscript"/>
          <w:lang w:val="en-GB"/>
        </w:rPr>
        <w:t>2</w:t>
      </w:r>
      <w:r w:rsidRPr="00227BF0">
        <w:rPr>
          <w:lang w:val="en-GB"/>
        </w:rPr>
        <w:t>-eq (39,096 CO</w:t>
      </w:r>
      <w:r w:rsidRPr="00D10005">
        <w:rPr>
          <w:vertAlign w:val="subscript"/>
          <w:lang w:val="en-GB"/>
        </w:rPr>
        <w:t>2</w:t>
      </w:r>
      <w:r w:rsidRPr="00227BF0">
        <w:rPr>
          <w:lang w:val="en-GB"/>
        </w:rPr>
        <w:t>-eq from baseline equipment to 14,580 CO</w:t>
      </w:r>
      <w:r w:rsidRPr="00D10005">
        <w:rPr>
          <w:vertAlign w:val="subscript"/>
          <w:lang w:val="en-GB"/>
        </w:rPr>
        <w:t>2</w:t>
      </w:r>
      <w:r w:rsidRPr="00227BF0">
        <w:rPr>
          <w:lang w:val="en-GB"/>
        </w:rPr>
        <w:t xml:space="preserve">-eq for </w:t>
      </w:r>
      <w:r w:rsidR="00202FCC" w:rsidRPr="00227BF0">
        <w:rPr>
          <w:lang w:val="en-GB"/>
        </w:rPr>
        <w:t xml:space="preserve">the </w:t>
      </w:r>
      <w:r w:rsidRPr="00227BF0">
        <w:rPr>
          <w:lang w:val="en-GB"/>
        </w:rPr>
        <w:t xml:space="preserve">new units). The </w:t>
      </w:r>
      <w:r w:rsidR="00202FCC" w:rsidRPr="00227BF0">
        <w:rPr>
          <w:lang w:val="en-GB"/>
        </w:rPr>
        <w:t xml:space="preserve">Government </w:t>
      </w:r>
      <w:r w:rsidRPr="00227BF0">
        <w:rPr>
          <w:lang w:val="en-GB"/>
        </w:rPr>
        <w:t>also banned the imports of new air</w:t>
      </w:r>
      <w:r w:rsidR="00202FCC" w:rsidRPr="00227BF0">
        <w:t xml:space="preserve"> </w:t>
      </w:r>
      <w:r w:rsidRPr="00227BF0">
        <w:rPr>
          <w:lang w:val="en-GB"/>
        </w:rPr>
        <w:t>conditioners with HCFC-22. However, as R-290 air conditioners were not available in Bhutan, and available HFC-32 units had a cost that exceeded the 30 per cent subsidy offered under the replacement programme, a large</w:t>
      </w:r>
      <w:r w:rsidR="00C23A1F" w:rsidRPr="00227BF0">
        <w:rPr>
          <w:lang w:val="en-GB"/>
        </w:rPr>
        <w:noBreakHyphen/>
      </w:r>
      <w:r w:rsidRPr="00227BF0">
        <w:rPr>
          <w:lang w:val="en-GB"/>
        </w:rPr>
        <w:t>scale replacement programme was not feasible.</w:t>
      </w:r>
    </w:p>
    <w:p w14:paraId="39A9885F" w14:textId="23B93BFD" w:rsidR="004122DA" w:rsidRPr="00253FB5" w:rsidRDefault="009C33CB" w:rsidP="004122DA">
      <w:pPr>
        <w:pStyle w:val="Heading1"/>
        <w:keepNext/>
        <w:numPr>
          <w:ilvl w:val="0"/>
          <w:numId w:val="0"/>
        </w:numPr>
        <w:rPr>
          <w:rStyle w:val="normaltextrun"/>
          <w:color w:val="000000"/>
          <w:u w:val="single"/>
          <w:shd w:val="clear" w:color="auto" w:fill="FFFFFF"/>
        </w:rPr>
      </w:pPr>
      <w:r w:rsidRPr="00253FB5">
        <w:rPr>
          <w:i/>
          <w:u w:val="single"/>
        </w:rPr>
        <w:t xml:space="preserve">Recovery and </w:t>
      </w:r>
      <w:r w:rsidR="00931334" w:rsidRPr="00253FB5">
        <w:rPr>
          <w:i/>
          <w:u w:val="single"/>
        </w:rPr>
        <w:t>recycling</w:t>
      </w:r>
      <w:r w:rsidR="004122DA" w:rsidRPr="00253FB5">
        <w:rPr>
          <w:i/>
          <w:u w:val="single"/>
        </w:rPr>
        <w:t xml:space="preserve"> </w:t>
      </w:r>
    </w:p>
    <w:p w14:paraId="0AF0B95B" w14:textId="5F615046" w:rsidR="007839D5" w:rsidRDefault="004122DA" w:rsidP="00444103">
      <w:pPr>
        <w:pStyle w:val="Heading1"/>
      </w:pPr>
      <w:r>
        <w:rPr>
          <w:rStyle w:val="normaltextrun"/>
          <w:color w:val="000000"/>
          <w:shd w:val="clear" w:color="auto" w:fill="FFFFFF"/>
        </w:rPr>
        <w:t>Two</w:t>
      </w:r>
      <w:r w:rsidR="00931334" w:rsidRPr="00F01443">
        <w:t xml:space="preserve"> sets of </w:t>
      </w:r>
      <w:r w:rsidR="00824AE0">
        <w:t>recovery and recycling (R&amp;R)</w:t>
      </w:r>
      <w:r w:rsidR="00931334" w:rsidRPr="00F01443">
        <w:t xml:space="preserve"> equipment</w:t>
      </w:r>
      <w:r w:rsidR="00444103">
        <w:t xml:space="preserve"> and various tools</w:t>
      </w:r>
      <w:r w:rsidR="00444103">
        <w:rPr>
          <w:rStyle w:val="FootnoteReference"/>
        </w:rPr>
        <w:footnoteReference w:id="5"/>
      </w:r>
      <w:r w:rsidR="00931334" w:rsidRPr="00F01443">
        <w:t xml:space="preserve"> were procured and delivered to </w:t>
      </w:r>
      <w:r w:rsidR="00824AE0">
        <w:t>two</w:t>
      </w:r>
      <w:r w:rsidR="00931334" w:rsidRPr="00F01443">
        <w:t xml:space="preserve"> technical training institutes, and training on R</w:t>
      </w:r>
      <w:r w:rsidR="00824AE0">
        <w:t>&amp;</w:t>
      </w:r>
      <w:r w:rsidR="00931334" w:rsidRPr="00F01443">
        <w:t>R operation was delivered to 19</w:t>
      </w:r>
      <w:r w:rsidR="00824AE0">
        <w:t> </w:t>
      </w:r>
      <w:r>
        <w:t>in</w:t>
      </w:r>
      <w:r w:rsidR="00931334" w:rsidRPr="00F01443">
        <w:t>structors, with follow</w:t>
      </w:r>
      <w:r w:rsidR="00824AE0">
        <w:t>-</w:t>
      </w:r>
      <w:r w:rsidR="00931334" w:rsidRPr="00F01443">
        <w:t xml:space="preserve">up training provided to 35 </w:t>
      </w:r>
      <w:r w:rsidR="00824AE0">
        <w:t xml:space="preserve">RAC </w:t>
      </w:r>
      <w:r w:rsidR="00931334" w:rsidRPr="00F01443">
        <w:t>technicians (all male).</w:t>
      </w:r>
    </w:p>
    <w:p w14:paraId="193E362E" w14:textId="77777777" w:rsidR="00233D56" w:rsidRPr="00253FB5" w:rsidRDefault="00233D56" w:rsidP="002F0E35">
      <w:pPr>
        <w:pStyle w:val="Heading1"/>
        <w:keepNext/>
        <w:numPr>
          <w:ilvl w:val="0"/>
          <w:numId w:val="0"/>
        </w:numPr>
        <w:rPr>
          <w:i/>
          <w:u w:val="single"/>
        </w:rPr>
      </w:pPr>
      <w:r w:rsidRPr="00253FB5">
        <w:rPr>
          <w:i/>
          <w:u w:val="single"/>
        </w:rPr>
        <w:t>Awareness</w:t>
      </w:r>
      <w:r w:rsidR="00C9534A" w:rsidRPr="00253FB5">
        <w:rPr>
          <w:i/>
          <w:u w:val="single"/>
        </w:rPr>
        <w:t xml:space="preserve"> </w:t>
      </w:r>
      <w:r w:rsidRPr="00253FB5">
        <w:rPr>
          <w:i/>
          <w:u w:val="single"/>
        </w:rPr>
        <w:t>and outreach</w:t>
      </w:r>
    </w:p>
    <w:p w14:paraId="02B134C4" w14:textId="0039C63D" w:rsidR="00233D56" w:rsidRPr="00805CBD" w:rsidRDefault="00FF1A58" w:rsidP="00233D56">
      <w:pPr>
        <w:pStyle w:val="Heading1"/>
      </w:pPr>
      <w:r w:rsidRPr="00D10005">
        <w:t>E</w:t>
      </w:r>
      <w:r w:rsidR="00AF575F" w:rsidRPr="00D10005">
        <w:t>ight sensitization and awareness workshops</w:t>
      </w:r>
      <w:r w:rsidR="002C4014" w:rsidRPr="00D10005">
        <w:t xml:space="preserve"> on the ozone layer protection, HCFC phase-out and relevant regulatory frameworks </w:t>
      </w:r>
      <w:r w:rsidR="00E06CCD" w:rsidRPr="00D10005">
        <w:t xml:space="preserve">were </w:t>
      </w:r>
      <w:r w:rsidR="00AF575F" w:rsidRPr="00D10005">
        <w:t>carried out for 122</w:t>
      </w:r>
      <w:r w:rsidR="006E4787" w:rsidRPr="00D10005">
        <w:t> </w:t>
      </w:r>
      <w:r w:rsidR="00AF575F" w:rsidRPr="00D10005">
        <w:t xml:space="preserve">participants including procurement officers, environmental officers and officials from </w:t>
      </w:r>
      <w:r w:rsidR="00E06CCD" w:rsidRPr="00D10005">
        <w:t>local and centra</w:t>
      </w:r>
      <w:r w:rsidR="00324634" w:rsidRPr="00D10005">
        <w:t>l</w:t>
      </w:r>
      <w:r w:rsidR="00AF575F" w:rsidRPr="00D10005">
        <w:t xml:space="preserve"> levels of </w:t>
      </w:r>
      <w:r w:rsidR="008225DB" w:rsidRPr="00D10005">
        <w:t>G</w:t>
      </w:r>
      <w:r w:rsidR="00AF575F" w:rsidRPr="00D10005">
        <w:t>overnment</w:t>
      </w:r>
      <w:r w:rsidR="00BA3C94" w:rsidRPr="00D10005">
        <w:t xml:space="preserve">. </w:t>
      </w:r>
      <w:r w:rsidR="001C3BC7" w:rsidRPr="00D10005">
        <w:t>Public notifications</w:t>
      </w:r>
      <w:r w:rsidR="00592CAD" w:rsidRPr="00D10005">
        <w:t xml:space="preserve"> </w:t>
      </w:r>
      <w:r w:rsidR="00E06CCD" w:rsidRPr="00D10005">
        <w:t>were</w:t>
      </w:r>
      <w:r w:rsidR="00AF575F" w:rsidRPr="00D10005">
        <w:t xml:space="preserve"> carried out through different media platforms including </w:t>
      </w:r>
      <w:r w:rsidR="00324634" w:rsidRPr="00D10005">
        <w:t xml:space="preserve">the NOU </w:t>
      </w:r>
      <w:r w:rsidR="00AF575F" w:rsidRPr="00D10005">
        <w:t>website, social media, magazine articles</w:t>
      </w:r>
      <w:r w:rsidR="008A437B" w:rsidRPr="00D10005">
        <w:t xml:space="preserve">; </w:t>
      </w:r>
      <w:r w:rsidR="00AF575F" w:rsidRPr="00D10005">
        <w:t>500</w:t>
      </w:r>
      <w:r w:rsidR="0025421F" w:rsidRPr="00D10005">
        <w:t> </w:t>
      </w:r>
      <w:r w:rsidR="00AF575F" w:rsidRPr="00D10005">
        <w:t>brochures and 500</w:t>
      </w:r>
      <w:r w:rsidR="00F1513C" w:rsidRPr="00D10005">
        <w:t> </w:t>
      </w:r>
      <w:r w:rsidR="00AF575F" w:rsidRPr="00D10005">
        <w:t xml:space="preserve">posters </w:t>
      </w:r>
      <w:r w:rsidR="00324634" w:rsidRPr="00D10005">
        <w:t xml:space="preserve">were produced and distributed </w:t>
      </w:r>
      <w:r w:rsidR="00D4119C" w:rsidRPr="00D10005">
        <w:t>to</w:t>
      </w:r>
      <w:r w:rsidR="00AF575F" w:rsidRPr="00D10005">
        <w:t xml:space="preserve"> </w:t>
      </w:r>
      <w:r w:rsidR="00AF575F" w:rsidRPr="00D10005">
        <w:rPr>
          <w:rStyle w:val="normaltextrun"/>
          <w:color w:val="000000"/>
          <w:bdr w:val="none" w:sz="0" w:space="0" w:color="auto" w:frame="1"/>
        </w:rPr>
        <w:t>importers, customs, schools, training participants</w:t>
      </w:r>
      <w:r w:rsidR="00324634" w:rsidRPr="00D10005">
        <w:rPr>
          <w:rStyle w:val="normaltextrun"/>
          <w:color w:val="000000"/>
          <w:bdr w:val="none" w:sz="0" w:space="0" w:color="auto" w:frame="1"/>
        </w:rPr>
        <w:t xml:space="preserve"> and </w:t>
      </w:r>
      <w:r w:rsidR="00AF575F" w:rsidRPr="00D10005">
        <w:rPr>
          <w:rStyle w:val="normaltextrun"/>
          <w:color w:val="000000"/>
          <w:bdr w:val="none" w:sz="0" w:space="0" w:color="auto" w:frame="1"/>
        </w:rPr>
        <w:t>technicians</w:t>
      </w:r>
      <w:r w:rsidR="00C9534A" w:rsidRPr="00D10005">
        <w:rPr>
          <w:color w:val="000000"/>
          <w:bdr w:val="none" w:sz="0" w:space="0" w:color="auto" w:frame="1"/>
        </w:rPr>
        <w:t xml:space="preserve"> </w:t>
      </w:r>
      <w:r w:rsidR="00324634" w:rsidRPr="00D10005">
        <w:rPr>
          <w:color w:val="000000"/>
          <w:bdr w:val="none" w:sz="0" w:space="0" w:color="auto" w:frame="1"/>
        </w:rPr>
        <w:t xml:space="preserve">on </w:t>
      </w:r>
      <w:r w:rsidR="00D4119C" w:rsidRPr="00D10005">
        <w:rPr>
          <w:color w:val="000000"/>
          <w:bdr w:val="none" w:sz="0" w:space="0" w:color="auto" w:frame="1"/>
        </w:rPr>
        <w:t>the</w:t>
      </w:r>
      <w:r w:rsidR="00324634" w:rsidRPr="00D10005">
        <w:rPr>
          <w:color w:val="000000"/>
          <w:bdr w:val="none" w:sz="0" w:space="0" w:color="auto" w:frame="1"/>
        </w:rPr>
        <w:t xml:space="preserve"> national institutional and regulatory framework</w:t>
      </w:r>
      <w:r w:rsidR="002C4014" w:rsidRPr="00D10005">
        <w:rPr>
          <w:color w:val="000000"/>
          <w:bdr w:val="none" w:sz="0" w:space="0" w:color="auto" w:frame="1"/>
        </w:rPr>
        <w:t xml:space="preserve"> for protection of the ozone </w:t>
      </w:r>
      <w:proofErr w:type="gramStart"/>
      <w:r w:rsidR="002C4014" w:rsidRPr="00D10005">
        <w:rPr>
          <w:color w:val="000000"/>
          <w:bdr w:val="none" w:sz="0" w:space="0" w:color="auto" w:frame="1"/>
        </w:rPr>
        <w:t>layer</w:t>
      </w:r>
      <w:r w:rsidR="00324634" w:rsidRPr="00D10005">
        <w:rPr>
          <w:color w:val="000000"/>
          <w:bdr w:val="none" w:sz="0" w:space="0" w:color="auto" w:frame="1"/>
        </w:rPr>
        <w:t xml:space="preserve">, </w:t>
      </w:r>
      <w:r w:rsidR="00013EB2" w:rsidRPr="00D10005">
        <w:rPr>
          <w:color w:val="000000"/>
          <w:bdr w:val="none" w:sz="0" w:space="0" w:color="auto" w:frame="1"/>
        </w:rPr>
        <w:t>and</w:t>
      </w:r>
      <w:proofErr w:type="gramEnd"/>
      <w:r w:rsidR="00C9534A" w:rsidRPr="00D10005">
        <w:rPr>
          <w:rStyle w:val="normaltextrun"/>
          <w:color w:val="000000"/>
          <w:bdr w:val="none" w:sz="0" w:space="0" w:color="auto" w:frame="1"/>
        </w:rPr>
        <w:t xml:space="preserve"> </w:t>
      </w:r>
      <w:r w:rsidR="00324634" w:rsidRPr="00D10005">
        <w:rPr>
          <w:rStyle w:val="normaltextrun"/>
          <w:color w:val="000000"/>
          <w:bdr w:val="none" w:sz="0" w:space="0" w:color="auto" w:frame="1"/>
        </w:rPr>
        <w:t xml:space="preserve">banned </w:t>
      </w:r>
      <w:r w:rsidR="00C9534A" w:rsidRPr="00D10005">
        <w:rPr>
          <w:rStyle w:val="normaltextrun"/>
          <w:color w:val="000000"/>
          <w:bdr w:val="none" w:sz="0" w:space="0" w:color="auto" w:frame="1"/>
        </w:rPr>
        <w:t>substances and equipment; and 1</w:t>
      </w:r>
      <w:r w:rsidR="00321C9B" w:rsidRPr="00D10005">
        <w:rPr>
          <w:rStyle w:val="normaltextrun"/>
          <w:color w:val="000000"/>
          <w:bdr w:val="none" w:sz="0" w:space="0" w:color="auto" w:frame="1"/>
        </w:rPr>
        <w:t>,</w:t>
      </w:r>
      <w:r w:rsidR="00C9534A" w:rsidRPr="00D10005">
        <w:rPr>
          <w:rStyle w:val="normaltextrun"/>
          <w:color w:val="000000"/>
          <w:bdr w:val="none" w:sz="0" w:space="0" w:color="auto" w:frame="1"/>
        </w:rPr>
        <w:t xml:space="preserve">000 copies of a 2022 calendar </w:t>
      </w:r>
      <w:r w:rsidR="00D4119C" w:rsidRPr="00D10005">
        <w:rPr>
          <w:rStyle w:val="normaltextrun"/>
          <w:color w:val="000000"/>
          <w:bdr w:val="none" w:sz="0" w:space="0" w:color="auto" w:frame="1"/>
        </w:rPr>
        <w:t xml:space="preserve">promoting </w:t>
      </w:r>
      <w:r w:rsidR="00C9534A" w:rsidRPr="00D10005">
        <w:rPr>
          <w:rStyle w:val="normaltextrun"/>
          <w:color w:val="000000"/>
          <w:bdr w:val="none" w:sz="0" w:space="0" w:color="auto" w:frame="1"/>
        </w:rPr>
        <w:t xml:space="preserve">RAC training </w:t>
      </w:r>
      <w:r w:rsidR="00D4119C" w:rsidRPr="00D10005">
        <w:rPr>
          <w:color w:val="000000"/>
          <w:bdr w:val="none" w:sz="0" w:space="0" w:color="auto" w:frame="1"/>
        </w:rPr>
        <w:t>were developed and distributed</w:t>
      </w:r>
      <w:r w:rsidR="00C9534A" w:rsidRPr="00805CBD">
        <w:rPr>
          <w:color w:val="000000"/>
          <w:bdr w:val="none" w:sz="0" w:space="0" w:color="auto" w:frame="1"/>
        </w:rPr>
        <w:t>.</w:t>
      </w:r>
    </w:p>
    <w:p w14:paraId="63420391" w14:textId="77777777" w:rsidR="00EA598B" w:rsidRPr="00EE14C6" w:rsidRDefault="00EA598B" w:rsidP="00A52FAD">
      <w:pPr>
        <w:keepNext/>
        <w:spacing w:after="240"/>
        <w:rPr>
          <w:i/>
        </w:rPr>
      </w:pPr>
      <w:r w:rsidRPr="00EE14C6">
        <w:rPr>
          <w:i/>
        </w:rPr>
        <w:t>Project implementation and monitoring</w:t>
      </w:r>
    </w:p>
    <w:p w14:paraId="768FACA3" w14:textId="5AA3553E" w:rsidR="0011574B" w:rsidRPr="0011574B" w:rsidRDefault="009010EA" w:rsidP="0011574B">
      <w:pPr>
        <w:pStyle w:val="Heading1"/>
        <w:rPr>
          <w:szCs w:val="28"/>
          <w:lang w:bidi="th-TH"/>
        </w:rPr>
      </w:pPr>
      <w:r w:rsidRPr="00EB731C">
        <w:t xml:space="preserve">The NOU is tasked to carry out the </w:t>
      </w:r>
      <w:r>
        <w:t>day</w:t>
      </w:r>
      <w:r>
        <w:noBreakHyphen/>
        <w:t>to</w:t>
      </w:r>
      <w:r>
        <w:noBreakHyphen/>
      </w:r>
      <w:r w:rsidRPr="00EB731C">
        <w:t>day management</w:t>
      </w:r>
      <w:r w:rsidR="008225DB">
        <w:t>,</w:t>
      </w:r>
      <w:r w:rsidRPr="00EB731C">
        <w:t xml:space="preserve"> in collaboration with all concerned stakeholders</w:t>
      </w:r>
      <w:r w:rsidR="008225DB">
        <w:t>,</w:t>
      </w:r>
      <w:r w:rsidRPr="00EB731C">
        <w:t xml:space="preserve"> to ensure the smooth and timely implementation of the HPMP. </w:t>
      </w:r>
      <w:r>
        <w:t>It</w:t>
      </w:r>
      <w:r w:rsidR="002A54E2" w:rsidRPr="009010EA">
        <w:rPr>
          <w:rStyle w:val="normaltextrun"/>
          <w:lang w:val="en-GB"/>
        </w:rPr>
        <w:t xml:space="preserve"> is currently housed </w:t>
      </w:r>
      <w:r w:rsidR="0011574B">
        <w:rPr>
          <w:rStyle w:val="normaltextrun"/>
          <w:lang w:val="en-GB"/>
        </w:rPr>
        <w:t xml:space="preserve">in </w:t>
      </w:r>
      <w:r w:rsidR="002A54E2" w:rsidRPr="009010EA">
        <w:rPr>
          <w:rStyle w:val="normaltextrun"/>
          <w:lang w:val="en-GB"/>
        </w:rPr>
        <w:t xml:space="preserve">the Department of Environment and Climate Change (DECC) </w:t>
      </w:r>
      <w:r w:rsidRPr="009010EA">
        <w:rPr>
          <w:rStyle w:val="normaltextrun"/>
          <w:lang w:val="en-GB"/>
        </w:rPr>
        <w:t xml:space="preserve">in the </w:t>
      </w:r>
      <w:r w:rsidR="002A54E2" w:rsidRPr="009010EA">
        <w:rPr>
          <w:rStyle w:val="normaltextrun"/>
          <w:lang w:val="en-GB"/>
        </w:rPr>
        <w:t xml:space="preserve">Ministry of Energy and Natural Resources. </w:t>
      </w:r>
      <w:r w:rsidR="0011574B">
        <w:rPr>
          <w:rStyle w:val="normaltextrun"/>
          <w:lang w:val="en-GB"/>
        </w:rPr>
        <w:t>The NOU</w:t>
      </w:r>
      <w:r w:rsidR="002A54E2" w:rsidRPr="009010EA">
        <w:rPr>
          <w:rStyle w:val="normaltextrun"/>
          <w:lang w:val="en-GB"/>
        </w:rPr>
        <w:t xml:space="preserve"> works under the direction of the National Ozone Committee</w:t>
      </w:r>
      <w:r w:rsidR="0011574B">
        <w:rPr>
          <w:rStyle w:val="normaltextrun"/>
          <w:lang w:val="en-GB"/>
        </w:rPr>
        <w:t>,</w:t>
      </w:r>
      <w:r w:rsidR="002A54E2" w:rsidRPr="009010EA">
        <w:rPr>
          <w:rStyle w:val="normaltextrun"/>
          <w:lang w:val="en-GB"/>
        </w:rPr>
        <w:t xml:space="preserve"> </w:t>
      </w:r>
      <w:r w:rsidR="00A90FC2" w:rsidRPr="009010EA">
        <w:rPr>
          <w:rStyle w:val="normaltextrun"/>
          <w:lang w:val="en-GB"/>
        </w:rPr>
        <w:t xml:space="preserve">which </w:t>
      </w:r>
      <w:r w:rsidRPr="009010EA">
        <w:rPr>
          <w:rStyle w:val="normaltextrun"/>
          <w:lang w:val="en-GB"/>
        </w:rPr>
        <w:t xml:space="preserve">includes representation from the different relevant sectors </w:t>
      </w:r>
      <w:r w:rsidR="0011574B">
        <w:rPr>
          <w:rStyle w:val="normaltextrun"/>
          <w:lang w:val="en-GB"/>
        </w:rPr>
        <w:t xml:space="preserve">and </w:t>
      </w:r>
      <w:r w:rsidR="002A54E2" w:rsidRPr="009010EA">
        <w:rPr>
          <w:rStyle w:val="normaltextrun"/>
          <w:lang w:val="en-GB"/>
        </w:rPr>
        <w:t>is chaired by the Director of the DECC.</w:t>
      </w:r>
      <w:r w:rsidR="00A90FC2" w:rsidRPr="009010EA">
        <w:rPr>
          <w:rStyle w:val="normaltextrun"/>
          <w:lang w:val="en-GB"/>
        </w:rPr>
        <w:t xml:space="preserve"> </w:t>
      </w:r>
      <w:r w:rsidR="0011574B" w:rsidRPr="0011574B">
        <w:rPr>
          <w:szCs w:val="28"/>
          <w:lang w:bidi="th-TH"/>
        </w:rPr>
        <w:t>I</w:t>
      </w:r>
      <w:r w:rsidR="0011574B">
        <w:rPr>
          <w:szCs w:val="28"/>
          <w:lang w:bidi="th-TH"/>
        </w:rPr>
        <w:t xml:space="preserve">nstitutional strengthening project </w:t>
      </w:r>
      <w:r w:rsidR="0011574B" w:rsidRPr="0011574B">
        <w:rPr>
          <w:szCs w:val="28"/>
          <w:lang w:bidi="th-TH"/>
        </w:rPr>
        <w:t>fund</w:t>
      </w:r>
      <w:r w:rsidR="0011574B">
        <w:rPr>
          <w:szCs w:val="28"/>
          <w:lang w:bidi="th-TH"/>
        </w:rPr>
        <w:t>s</w:t>
      </w:r>
      <w:r w:rsidR="0011574B" w:rsidRPr="0011574B">
        <w:rPr>
          <w:szCs w:val="28"/>
          <w:lang w:bidi="th-TH"/>
        </w:rPr>
        <w:t xml:space="preserve"> </w:t>
      </w:r>
      <w:r w:rsidR="0011574B">
        <w:rPr>
          <w:szCs w:val="28"/>
          <w:lang w:bidi="th-TH"/>
        </w:rPr>
        <w:t>are</w:t>
      </w:r>
      <w:r w:rsidR="0011574B" w:rsidRPr="0011574B">
        <w:rPr>
          <w:szCs w:val="28"/>
          <w:lang w:bidi="th-TH"/>
        </w:rPr>
        <w:t xml:space="preserve"> used for </w:t>
      </w:r>
      <w:r w:rsidR="0011574B">
        <w:rPr>
          <w:szCs w:val="28"/>
          <w:lang w:bidi="th-TH"/>
        </w:rPr>
        <w:t xml:space="preserve">the </w:t>
      </w:r>
      <w:r w:rsidR="0011574B" w:rsidRPr="0011574B">
        <w:rPr>
          <w:szCs w:val="28"/>
          <w:lang w:bidi="th-TH"/>
        </w:rPr>
        <w:t xml:space="preserve">overall programme management and monitoring </w:t>
      </w:r>
      <w:r w:rsidR="0011574B">
        <w:rPr>
          <w:szCs w:val="28"/>
          <w:lang w:bidi="th-TH"/>
        </w:rPr>
        <w:t>of the HPMP</w:t>
      </w:r>
      <w:r w:rsidR="007506C7">
        <w:rPr>
          <w:szCs w:val="28"/>
          <w:lang w:bidi="th-TH"/>
        </w:rPr>
        <w:t>;</w:t>
      </w:r>
      <w:r w:rsidR="0011574B" w:rsidRPr="0011574B">
        <w:rPr>
          <w:szCs w:val="28"/>
          <w:lang w:bidi="th-TH"/>
        </w:rPr>
        <w:t xml:space="preserve"> no funds have been allocated in the </w:t>
      </w:r>
      <w:r w:rsidR="00AF6906">
        <w:rPr>
          <w:szCs w:val="28"/>
          <w:lang w:bidi="th-TH"/>
        </w:rPr>
        <w:t>HPMP</w:t>
      </w:r>
      <w:r w:rsidR="0011574B" w:rsidRPr="0011574B">
        <w:rPr>
          <w:szCs w:val="28"/>
          <w:lang w:bidi="th-TH"/>
        </w:rPr>
        <w:t xml:space="preserve"> budget.</w:t>
      </w:r>
    </w:p>
    <w:p w14:paraId="0351582D" w14:textId="77777777" w:rsidR="00EA598B" w:rsidRPr="00B70169" w:rsidRDefault="00EA598B" w:rsidP="00065144">
      <w:pPr>
        <w:pStyle w:val="Heading1"/>
        <w:numPr>
          <w:ilvl w:val="0"/>
          <w:numId w:val="0"/>
        </w:numPr>
      </w:pPr>
      <w:r w:rsidRPr="00845156">
        <w:rPr>
          <w:u w:val="single"/>
        </w:rPr>
        <w:t>Level of fund</w:t>
      </w:r>
      <w:r w:rsidRPr="0034371D">
        <w:rPr>
          <w:u w:val="single"/>
        </w:rPr>
        <w:t xml:space="preserve"> disbursement</w:t>
      </w:r>
      <w:r w:rsidRPr="00B70169">
        <w:t xml:space="preserve"> </w:t>
      </w:r>
      <w:r w:rsidR="00A4136F">
        <w:t xml:space="preserve"> </w:t>
      </w:r>
    </w:p>
    <w:p w14:paraId="62B064A7" w14:textId="77777777" w:rsidR="00EA598B" w:rsidRDefault="00EA598B" w:rsidP="00A52FAD">
      <w:pPr>
        <w:pStyle w:val="Heading1"/>
      </w:pPr>
      <w:r w:rsidRPr="0034371D">
        <w:t xml:space="preserve">As of </w:t>
      </w:r>
      <w:r w:rsidR="004B2D6B">
        <w:t>September</w:t>
      </w:r>
      <w:r w:rsidRPr="0034371D">
        <w:t xml:space="preserve"> 202</w:t>
      </w:r>
      <w:r w:rsidR="0028712C">
        <w:t>4</w:t>
      </w:r>
      <w:r w:rsidRPr="0034371D">
        <w:t>, of the US $</w:t>
      </w:r>
      <w:r w:rsidR="004B2D6B">
        <w:t xml:space="preserve">423,000 </w:t>
      </w:r>
      <w:r w:rsidRPr="0034371D">
        <w:t>approved so far, US $</w:t>
      </w:r>
      <w:r w:rsidR="004B2D6B">
        <w:t>422,990</w:t>
      </w:r>
      <w:r w:rsidRPr="0034371D">
        <w:t xml:space="preserve"> had been disbursed (US $</w:t>
      </w:r>
      <w:r w:rsidR="004B2D6B">
        <w:t xml:space="preserve">253,990 </w:t>
      </w:r>
      <w:r w:rsidRPr="0034371D">
        <w:t xml:space="preserve">for </w:t>
      </w:r>
      <w:r w:rsidR="00530C7D" w:rsidRPr="00530C7D">
        <w:t>UNEP</w:t>
      </w:r>
      <w:r w:rsidRPr="0034371D">
        <w:t xml:space="preserve"> and US $</w:t>
      </w:r>
      <w:r w:rsidR="004B2D6B">
        <w:t>169,000</w:t>
      </w:r>
      <w:r w:rsidRPr="0034371D">
        <w:t xml:space="preserve"> for </w:t>
      </w:r>
      <w:r w:rsidR="00530C7D" w:rsidRPr="00530C7D">
        <w:t>UNDP</w:t>
      </w:r>
      <w:r w:rsidRPr="0034371D">
        <w:t>)</w:t>
      </w:r>
      <w:r>
        <w:t>,</w:t>
      </w:r>
      <w:r w:rsidRPr="0034371D">
        <w:t xml:space="preserve"> as shown in </w:t>
      </w:r>
      <w:r>
        <w:t>t</w:t>
      </w:r>
      <w:r w:rsidRPr="0034371D">
        <w:t>able 2. The</w:t>
      </w:r>
      <w:r w:rsidR="004B2D6B">
        <w:t xml:space="preserve">re is no outstanding </w:t>
      </w:r>
      <w:r w:rsidRPr="0034371D">
        <w:t>balance</w:t>
      </w:r>
      <w:r w:rsidR="004B2D6B">
        <w:t xml:space="preserve"> from previous tranches to be disbursed. </w:t>
      </w:r>
      <w:r w:rsidRPr="0034371D">
        <w:t xml:space="preserve"> </w:t>
      </w:r>
    </w:p>
    <w:p w14:paraId="241249C0" w14:textId="77777777" w:rsidR="00EA598B" w:rsidRPr="0034371D" w:rsidRDefault="00EA598B" w:rsidP="00EA598B">
      <w:pPr>
        <w:keepNext/>
        <w:rPr>
          <w:b/>
        </w:rPr>
      </w:pPr>
      <w:r w:rsidRPr="0034371D">
        <w:rPr>
          <w:b/>
        </w:rPr>
        <w:t xml:space="preserve">Table 2. Financial report of the HPMP for </w:t>
      </w:r>
      <w:r w:rsidR="00530C7D" w:rsidRPr="00530C7D">
        <w:rPr>
          <w:b/>
        </w:rPr>
        <w:t>Bhutan</w:t>
      </w:r>
      <w:r w:rsidRPr="0034371D">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282"/>
        <w:gridCol w:w="1735"/>
        <w:gridCol w:w="1735"/>
        <w:gridCol w:w="1735"/>
        <w:gridCol w:w="1733"/>
      </w:tblGrid>
      <w:tr w:rsidR="009E77B9" w:rsidRPr="0034371D" w14:paraId="691FFACA" w14:textId="77777777" w:rsidTr="006F1A47">
        <w:trPr>
          <w:trHeight w:val="404"/>
          <w:tblHeader/>
        </w:trPr>
        <w:tc>
          <w:tcPr>
            <w:tcW w:w="1289" w:type="pct"/>
            <w:gridSpan w:val="2"/>
            <w:shd w:val="clear" w:color="auto" w:fill="auto"/>
            <w:noWrap/>
            <w:vAlign w:val="center"/>
            <w:hideMark/>
          </w:tcPr>
          <w:p w14:paraId="6CA40544" w14:textId="77777777" w:rsidR="009E77B9" w:rsidRPr="0034371D" w:rsidRDefault="009E77B9" w:rsidP="006F111F">
            <w:pPr>
              <w:keepNext/>
              <w:jc w:val="center"/>
              <w:rPr>
                <w:b/>
                <w:bCs/>
                <w:color w:val="000000"/>
                <w:sz w:val="20"/>
                <w:szCs w:val="20"/>
                <w:lang w:eastAsia="en-CA"/>
              </w:rPr>
            </w:pPr>
            <w:r w:rsidRPr="0034371D">
              <w:rPr>
                <w:b/>
                <w:bCs/>
                <w:color w:val="000000"/>
                <w:sz w:val="20"/>
                <w:szCs w:val="20"/>
                <w:lang w:eastAsia="en-CA"/>
              </w:rPr>
              <w:t>Tranche</w:t>
            </w:r>
          </w:p>
        </w:tc>
        <w:tc>
          <w:tcPr>
            <w:tcW w:w="928" w:type="pct"/>
            <w:shd w:val="clear" w:color="auto" w:fill="auto"/>
            <w:noWrap/>
            <w:vAlign w:val="center"/>
            <w:hideMark/>
          </w:tcPr>
          <w:p w14:paraId="6B6AFC95" w14:textId="77777777" w:rsidR="009E77B9" w:rsidRPr="0034371D" w:rsidRDefault="009E77B9" w:rsidP="006F111F">
            <w:pPr>
              <w:keepNext/>
              <w:jc w:val="center"/>
              <w:rPr>
                <w:b/>
                <w:color w:val="000000"/>
                <w:sz w:val="20"/>
                <w:szCs w:val="20"/>
                <w:lang w:eastAsia="en-CA"/>
              </w:rPr>
            </w:pPr>
            <w:r w:rsidRPr="00530C7D">
              <w:rPr>
                <w:b/>
                <w:color w:val="000000"/>
                <w:sz w:val="20"/>
                <w:szCs w:val="20"/>
                <w:lang w:eastAsia="en-CA"/>
              </w:rPr>
              <w:t>UNEP</w:t>
            </w:r>
          </w:p>
        </w:tc>
        <w:tc>
          <w:tcPr>
            <w:tcW w:w="928" w:type="pct"/>
            <w:vAlign w:val="center"/>
          </w:tcPr>
          <w:p w14:paraId="0268DC24" w14:textId="77777777" w:rsidR="009E77B9" w:rsidRPr="0034371D" w:rsidRDefault="009E77B9" w:rsidP="006F111F">
            <w:pPr>
              <w:keepNext/>
              <w:jc w:val="center"/>
              <w:rPr>
                <w:b/>
                <w:color w:val="000000"/>
                <w:sz w:val="20"/>
                <w:szCs w:val="20"/>
                <w:lang w:eastAsia="en-CA"/>
              </w:rPr>
            </w:pPr>
            <w:r w:rsidRPr="00530C7D">
              <w:rPr>
                <w:b/>
                <w:color w:val="000000"/>
                <w:sz w:val="20"/>
                <w:szCs w:val="20"/>
                <w:lang w:eastAsia="en-CA"/>
              </w:rPr>
              <w:t>UNDP</w:t>
            </w:r>
          </w:p>
        </w:tc>
        <w:tc>
          <w:tcPr>
            <w:tcW w:w="928" w:type="pct"/>
            <w:shd w:val="clear" w:color="auto" w:fill="auto"/>
            <w:noWrap/>
            <w:vAlign w:val="center"/>
            <w:hideMark/>
          </w:tcPr>
          <w:p w14:paraId="0BD1F5DF" w14:textId="77777777" w:rsidR="009E77B9" w:rsidRPr="0034371D" w:rsidRDefault="009E77B9" w:rsidP="006F111F">
            <w:pPr>
              <w:keepNext/>
              <w:jc w:val="center"/>
              <w:rPr>
                <w:b/>
                <w:color w:val="000000"/>
                <w:sz w:val="20"/>
                <w:szCs w:val="20"/>
                <w:lang w:eastAsia="en-CA"/>
              </w:rPr>
            </w:pPr>
            <w:r w:rsidRPr="0034371D">
              <w:rPr>
                <w:b/>
                <w:color w:val="000000"/>
                <w:sz w:val="20"/>
                <w:szCs w:val="20"/>
                <w:lang w:eastAsia="en-CA"/>
              </w:rPr>
              <w:t>Total</w:t>
            </w:r>
          </w:p>
        </w:tc>
        <w:tc>
          <w:tcPr>
            <w:tcW w:w="928" w:type="pct"/>
            <w:shd w:val="clear" w:color="auto" w:fill="auto"/>
            <w:noWrap/>
            <w:vAlign w:val="center"/>
            <w:hideMark/>
          </w:tcPr>
          <w:p w14:paraId="10D2269C" w14:textId="77777777" w:rsidR="009E77B9" w:rsidRPr="0034371D" w:rsidRDefault="009E77B9" w:rsidP="0028712C">
            <w:pPr>
              <w:keepNext/>
              <w:ind w:left="-109" w:right="-108"/>
              <w:jc w:val="center"/>
              <w:rPr>
                <w:b/>
                <w:color w:val="000000"/>
                <w:sz w:val="20"/>
                <w:szCs w:val="20"/>
                <w:lang w:eastAsia="en-CA"/>
              </w:rPr>
            </w:pPr>
            <w:r w:rsidRPr="0034371D">
              <w:rPr>
                <w:b/>
                <w:color w:val="000000"/>
                <w:sz w:val="20"/>
                <w:szCs w:val="20"/>
                <w:lang w:eastAsia="en-CA"/>
              </w:rPr>
              <w:t>Disburs</w:t>
            </w:r>
            <w:r>
              <w:rPr>
                <w:b/>
                <w:color w:val="000000"/>
                <w:sz w:val="20"/>
                <w:szCs w:val="20"/>
                <w:lang w:eastAsia="en-CA"/>
              </w:rPr>
              <w:t xml:space="preserve">ement </w:t>
            </w:r>
            <w:r w:rsidRPr="0034371D">
              <w:rPr>
                <w:b/>
                <w:color w:val="000000"/>
                <w:sz w:val="20"/>
                <w:szCs w:val="20"/>
                <w:lang w:eastAsia="en-CA"/>
              </w:rPr>
              <w:t>rate (%)</w:t>
            </w:r>
          </w:p>
        </w:tc>
      </w:tr>
      <w:tr w:rsidR="004B2D6B" w:rsidRPr="0034371D" w14:paraId="7ED9E4E6" w14:textId="77777777" w:rsidTr="006F1A47">
        <w:trPr>
          <w:trHeight w:val="179"/>
        </w:trPr>
        <w:tc>
          <w:tcPr>
            <w:tcW w:w="604" w:type="pct"/>
            <w:vMerge w:val="restart"/>
            <w:shd w:val="clear" w:color="auto" w:fill="auto"/>
            <w:noWrap/>
            <w:vAlign w:val="center"/>
            <w:hideMark/>
          </w:tcPr>
          <w:p w14:paraId="0AE4F6F5" w14:textId="77777777" w:rsidR="004B2D6B" w:rsidRPr="0034371D" w:rsidRDefault="004B2D6B" w:rsidP="004B2D6B">
            <w:pPr>
              <w:jc w:val="left"/>
              <w:rPr>
                <w:bCs/>
                <w:color w:val="000000"/>
                <w:sz w:val="20"/>
                <w:szCs w:val="20"/>
                <w:lang w:eastAsia="en-CA"/>
              </w:rPr>
            </w:pPr>
            <w:r w:rsidRPr="0034371D">
              <w:rPr>
                <w:bCs/>
                <w:color w:val="000000"/>
                <w:sz w:val="20"/>
                <w:szCs w:val="20"/>
                <w:lang w:eastAsia="en-CA"/>
              </w:rPr>
              <w:t>First</w:t>
            </w:r>
          </w:p>
        </w:tc>
        <w:tc>
          <w:tcPr>
            <w:tcW w:w="684" w:type="pct"/>
            <w:shd w:val="clear" w:color="auto" w:fill="auto"/>
            <w:noWrap/>
            <w:vAlign w:val="center"/>
            <w:hideMark/>
          </w:tcPr>
          <w:p w14:paraId="0CE2CF74" w14:textId="77777777" w:rsidR="004B2D6B" w:rsidRPr="0034371D" w:rsidRDefault="004B2D6B" w:rsidP="004B2D6B">
            <w:pPr>
              <w:rPr>
                <w:bCs/>
                <w:color w:val="000000"/>
                <w:sz w:val="20"/>
                <w:szCs w:val="20"/>
                <w:lang w:eastAsia="en-CA"/>
              </w:rPr>
            </w:pPr>
            <w:r w:rsidRPr="0034371D">
              <w:rPr>
                <w:bCs/>
                <w:color w:val="000000"/>
                <w:sz w:val="20"/>
                <w:szCs w:val="20"/>
                <w:lang w:eastAsia="en-CA"/>
              </w:rPr>
              <w:t>Approved</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43D3C53"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100,000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6C403C47"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70,000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7556102"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170,000</w:t>
            </w:r>
          </w:p>
        </w:tc>
        <w:tc>
          <w:tcPr>
            <w:tcW w:w="928" w:type="pct"/>
            <w:vMerge w:val="restart"/>
            <w:shd w:val="clear" w:color="auto" w:fill="auto"/>
            <w:noWrap/>
            <w:vAlign w:val="center"/>
          </w:tcPr>
          <w:p w14:paraId="21777540" w14:textId="77777777" w:rsidR="004B2D6B" w:rsidRPr="0034371D" w:rsidRDefault="004B2D6B" w:rsidP="004B2D6B">
            <w:pPr>
              <w:jc w:val="center"/>
              <w:rPr>
                <w:color w:val="000000"/>
                <w:sz w:val="20"/>
                <w:szCs w:val="20"/>
                <w:lang w:eastAsia="en-CA"/>
              </w:rPr>
            </w:pPr>
            <w:r>
              <w:rPr>
                <w:color w:val="000000"/>
                <w:sz w:val="20"/>
                <w:szCs w:val="20"/>
                <w:lang w:eastAsia="en-CA"/>
              </w:rPr>
              <w:t>100</w:t>
            </w:r>
          </w:p>
        </w:tc>
      </w:tr>
      <w:tr w:rsidR="004B2D6B" w:rsidRPr="0034371D" w14:paraId="22522F88" w14:textId="77777777" w:rsidTr="006F1A47">
        <w:trPr>
          <w:trHeight w:val="215"/>
        </w:trPr>
        <w:tc>
          <w:tcPr>
            <w:tcW w:w="604" w:type="pct"/>
            <w:vMerge/>
            <w:vAlign w:val="center"/>
            <w:hideMark/>
          </w:tcPr>
          <w:p w14:paraId="082F44CB" w14:textId="77777777" w:rsidR="004B2D6B" w:rsidRPr="0034371D" w:rsidRDefault="004B2D6B" w:rsidP="004B2D6B">
            <w:pPr>
              <w:jc w:val="left"/>
              <w:rPr>
                <w:bCs/>
                <w:color w:val="000000"/>
                <w:sz w:val="20"/>
                <w:szCs w:val="20"/>
                <w:lang w:eastAsia="en-CA"/>
              </w:rPr>
            </w:pPr>
          </w:p>
        </w:tc>
        <w:tc>
          <w:tcPr>
            <w:tcW w:w="684" w:type="pct"/>
            <w:shd w:val="clear" w:color="auto" w:fill="auto"/>
            <w:noWrap/>
            <w:vAlign w:val="center"/>
            <w:hideMark/>
          </w:tcPr>
          <w:p w14:paraId="186ECF54" w14:textId="77777777" w:rsidR="004B2D6B" w:rsidRPr="0034371D" w:rsidRDefault="004B2D6B" w:rsidP="004B2D6B">
            <w:pPr>
              <w:rPr>
                <w:bCs/>
                <w:color w:val="000000"/>
                <w:sz w:val="20"/>
                <w:szCs w:val="20"/>
                <w:lang w:eastAsia="en-CA"/>
              </w:rPr>
            </w:pPr>
            <w:r w:rsidRPr="0034371D">
              <w:rPr>
                <w:bCs/>
                <w:color w:val="000000"/>
                <w:sz w:val="20"/>
                <w:szCs w:val="20"/>
                <w:lang w:eastAsia="en-CA"/>
              </w:rPr>
              <w:t>Disbursed</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6E148A1A"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100,000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2502F751"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70,000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DD6993E"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170,000</w:t>
            </w:r>
          </w:p>
        </w:tc>
        <w:tc>
          <w:tcPr>
            <w:tcW w:w="928" w:type="pct"/>
            <w:vMerge/>
            <w:vAlign w:val="center"/>
          </w:tcPr>
          <w:p w14:paraId="2CC1CFEB" w14:textId="77777777" w:rsidR="004B2D6B" w:rsidRPr="0034371D" w:rsidRDefault="004B2D6B" w:rsidP="004B2D6B">
            <w:pPr>
              <w:jc w:val="center"/>
              <w:rPr>
                <w:color w:val="000000"/>
                <w:sz w:val="20"/>
                <w:szCs w:val="20"/>
                <w:lang w:eastAsia="en-CA"/>
              </w:rPr>
            </w:pPr>
          </w:p>
        </w:tc>
      </w:tr>
      <w:tr w:rsidR="004B2D6B" w:rsidRPr="0034371D" w14:paraId="501C6AF3" w14:textId="77777777" w:rsidTr="006F1A47">
        <w:trPr>
          <w:trHeight w:val="152"/>
        </w:trPr>
        <w:tc>
          <w:tcPr>
            <w:tcW w:w="604" w:type="pct"/>
            <w:vMerge w:val="restart"/>
            <w:shd w:val="clear" w:color="auto" w:fill="auto"/>
            <w:noWrap/>
            <w:vAlign w:val="center"/>
            <w:hideMark/>
          </w:tcPr>
          <w:p w14:paraId="45F640FC" w14:textId="77777777" w:rsidR="004B2D6B" w:rsidRPr="0034371D" w:rsidRDefault="004B2D6B" w:rsidP="004B2D6B">
            <w:pPr>
              <w:jc w:val="left"/>
              <w:rPr>
                <w:bCs/>
                <w:color w:val="000000"/>
                <w:sz w:val="20"/>
                <w:szCs w:val="20"/>
                <w:lang w:eastAsia="en-CA"/>
              </w:rPr>
            </w:pPr>
            <w:r w:rsidRPr="0034371D">
              <w:rPr>
                <w:bCs/>
                <w:color w:val="000000"/>
                <w:sz w:val="20"/>
                <w:szCs w:val="20"/>
                <w:lang w:eastAsia="en-CA"/>
              </w:rPr>
              <w:t>Second</w:t>
            </w:r>
          </w:p>
        </w:tc>
        <w:tc>
          <w:tcPr>
            <w:tcW w:w="684" w:type="pct"/>
            <w:shd w:val="clear" w:color="auto" w:fill="auto"/>
            <w:noWrap/>
            <w:vAlign w:val="center"/>
            <w:hideMark/>
          </w:tcPr>
          <w:p w14:paraId="1327CF74" w14:textId="77777777" w:rsidR="004B2D6B" w:rsidRPr="0034371D" w:rsidRDefault="004B2D6B" w:rsidP="004B2D6B">
            <w:pPr>
              <w:rPr>
                <w:bCs/>
                <w:color w:val="000000"/>
                <w:sz w:val="20"/>
                <w:szCs w:val="20"/>
                <w:lang w:eastAsia="en-CA"/>
              </w:rPr>
            </w:pPr>
            <w:r w:rsidRPr="0034371D">
              <w:rPr>
                <w:bCs/>
                <w:color w:val="000000"/>
                <w:sz w:val="20"/>
                <w:szCs w:val="20"/>
                <w:lang w:eastAsia="en-CA"/>
              </w:rPr>
              <w:t>Approved</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94E48B0"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70,000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4B4786F1"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42,000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1210A0E6"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112,000</w:t>
            </w:r>
          </w:p>
        </w:tc>
        <w:tc>
          <w:tcPr>
            <w:tcW w:w="928" w:type="pct"/>
            <w:vMerge w:val="restart"/>
            <w:shd w:val="clear" w:color="auto" w:fill="auto"/>
            <w:noWrap/>
            <w:vAlign w:val="center"/>
          </w:tcPr>
          <w:p w14:paraId="22F946C3" w14:textId="77777777" w:rsidR="004B2D6B" w:rsidRPr="0034371D" w:rsidRDefault="004B2D6B" w:rsidP="004B2D6B">
            <w:pPr>
              <w:jc w:val="center"/>
              <w:rPr>
                <w:color w:val="000000"/>
                <w:sz w:val="20"/>
                <w:szCs w:val="20"/>
                <w:lang w:eastAsia="en-CA"/>
              </w:rPr>
            </w:pPr>
            <w:r>
              <w:rPr>
                <w:color w:val="000000"/>
                <w:sz w:val="20"/>
                <w:szCs w:val="20"/>
                <w:lang w:eastAsia="en-CA"/>
              </w:rPr>
              <w:t>100</w:t>
            </w:r>
          </w:p>
        </w:tc>
      </w:tr>
      <w:tr w:rsidR="004B2D6B" w:rsidRPr="0034371D" w14:paraId="6BDB6159" w14:textId="77777777" w:rsidTr="006F1A47">
        <w:trPr>
          <w:trHeight w:val="179"/>
        </w:trPr>
        <w:tc>
          <w:tcPr>
            <w:tcW w:w="604" w:type="pct"/>
            <w:vMerge/>
            <w:vAlign w:val="center"/>
            <w:hideMark/>
          </w:tcPr>
          <w:p w14:paraId="6D3FCA63" w14:textId="77777777" w:rsidR="004B2D6B" w:rsidRPr="0034371D" w:rsidRDefault="004B2D6B" w:rsidP="004B2D6B">
            <w:pPr>
              <w:jc w:val="left"/>
              <w:rPr>
                <w:bCs/>
                <w:color w:val="000000"/>
                <w:sz w:val="20"/>
                <w:szCs w:val="20"/>
                <w:lang w:eastAsia="en-CA"/>
              </w:rPr>
            </w:pPr>
          </w:p>
        </w:tc>
        <w:tc>
          <w:tcPr>
            <w:tcW w:w="684" w:type="pct"/>
            <w:shd w:val="clear" w:color="auto" w:fill="auto"/>
            <w:noWrap/>
            <w:vAlign w:val="center"/>
            <w:hideMark/>
          </w:tcPr>
          <w:p w14:paraId="43441733" w14:textId="77777777" w:rsidR="004B2D6B" w:rsidRPr="0034371D" w:rsidRDefault="004B2D6B" w:rsidP="004B2D6B">
            <w:pPr>
              <w:rPr>
                <w:bCs/>
                <w:color w:val="000000"/>
                <w:sz w:val="20"/>
                <w:szCs w:val="20"/>
                <w:lang w:eastAsia="en-CA"/>
              </w:rPr>
            </w:pPr>
            <w:r w:rsidRPr="0034371D">
              <w:rPr>
                <w:bCs/>
                <w:color w:val="000000"/>
                <w:sz w:val="20"/>
                <w:szCs w:val="20"/>
                <w:lang w:eastAsia="en-CA"/>
              </w:rPr>
              <w:t>Disbursed</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263AD446"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70,000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39EE459D"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42,000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04F17D1E"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112,000</w:t>
            </w:r>
          </w:p>
        </w:tc>
        <w:tc>
          <w:tcPr>
            <w:tcW w:w="928" w:type="pct"/>
            <w:vMerge/>
            <w:vAlign w:val="center"/>
          </w:tcPr>
          <w:p w14:paraId="3F599CA6" w14:textId="77777777" w:rsidR="004B2D6B" w:rsidRPr="0034371D" w:rsidRDefault="004B2D6B" w:rsidP="004B2D6B">
            <w:pPr>
              <w:jc w:val="center"/>
              <w:rPr>
                <w:color w:val="000000"/>
                <w:sz w:val="20"/>
                <w:szCs w:val="20"/>
                <w:lang w:eastAsia="en-CA"/>
              </w:rPr>
            </w:pPr>
          </w:p>
        </w:tc>
      </w:tr>
      <w:tr w:rsidR="004B2D6B" w:rsidRPr="0034371D" w14:paraId="221F8DF0" w14:textId="77777777" w:rsidTr="006F1A47">
        <w:trPr>
          <w:trHeight w:val="125"/>
        </w:trPr>
        <w:tc>
          <w:tcPr>
            <w:tcW w:w="604" w:type="pct"/>
            <w:vMerge w:val="restart"/>
            <w:shd w:val="clear" w:color="auto" w:fill="auto"/>
            <w:noWrap/>
            <w:vAlign w:val="center"/>
            <w:hideMark/>
          </w:tcPr>
          <w:p w14:paraId="5A327364" w14:textId="77777777" w:rsidR="004B2D6B" w:rsidRPr="0034371D" w:rsidRDefault="004B2D6B" w:rsidP="004B2D6B">
            <w:pPr>
              <w:jc w:val="left"/>
              <w:rPr>
                <w:bCs/>
                <w:color w:val="000000"/>
                <w:sz w:val="20"/>
                <w:szCs w:val="20"/>
                <w:lang w:eastAsia="en-CA"/>
              </w:rPr>
            </w:pPr>
            <w:r w:rsidRPr="0034371D">
              <w:rPr>
                <w:bCs/>
                <w:color w:val="000000"/>
                <w:sz w:val="20"/>
                <w:szCs w:val="20"/>
                <w:lang w:eastAsia="en-CA"/>
              </w:rPr>
              <w:t>Third</w:t>
            </w:r>
          </w:p>
        </w:tc>
        <w:tc>
          <w:tcPr>
            <w:tcW w:w="684" w:type="pct"/>
            <w:shd w:val="clear" w:color="auto" w:fill="auto"/>
            <w:noWrap/>
            <w:vAlign w:val="center"/>
            <w:hideMark/>
          </w:tcPr>
          <w:p w14:paraId="5C819812" w14:textId="77777777" w:rsidR="004B2D6B" w:rsidRPr="0034371D" w:rsidRDefault="004B2D6B" w:rsidP="004B2D6B">
            <w:pPr>
              <w:rPr>
                <w:bCs/>
                <w:color w:val="000000"/>
                <w:sz w:val="20"/>
                <w:szCs w:val="20"/>
                <w:lang w:eastAsia="en-CA"/>
              </w:rPr>
            </w:pPr>
            <w:r w:rsidRPr="0034371D">
              <w:rPr>
                <w:bCs/>
                <w:color w:val="000000"/>
                <w:sz w:val="20"/>
                <w:szCs w:val="20"/>
                <w:lang w:eastAsia="en-CA"/>
              </w:rPr>
              <w:t>Approved</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2B3D516"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84,000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8029211"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57,000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15AA97BB"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141,000</w:t>
            </w:r>
          </w:p>
        </w:tc>
        <w:tc>
          <w:tcPr>
            <w:tcW w:w="928" w:type="pct"/>
            <w:vMerge w:val="restart"/>
            <w:shd w:val="clear" w:color="auto" w:fill="auto"/>
            <w:noWrap/>
            <w:vAlign w:val="center"/>
          </w:tcPr>
          <w:p w14:paraId="4C8B96A8" w14:textId="77777777" w:rsidR="004B2D6B" w:rsidRPr="0034371D" w:rsidRDefault="004B2D6B" w:rsidP="004B2D6B">
            <w:pPr>
              <w:jc w:val="center"/>
              <w:rPr>
                <w:color w:val="000000"/>
                <w:sz w:val="20"/>
                <w:szCs w:val="20"/>
                <w:lang w:eastAsia="en-CA"/>
              </w:rPr>
            </w:pPr>
            <w:r>
              <w:rPr>
                <w:color w:val="000000"/>
                <w:sz w:val="20"/>
                <w:szCs w:val="20"/>
                <w:lang w:eastAsia="en-CA"/>
              </w:rPr>
              <w:t>100</w:t>
            </w:r>
          </w:p>
        </w:tc>
      </w:tr>
      <w:tr w:rsidR="004B2D6B" w:rsidRPr="0034371D" w14:paraId="3FE09CD4" w14:textId="77777777" w:rsidTr="006F1A47">
        <w:trPr>
          <w:trHeight w:val="58"/>
        </w:trPr>
        <w:tc>
          <w:tcPr>
            <w:tcW w:w="604" w:type="pct"/>
            <w:vMerge/>
            <w:vAlign w:val="center"/>
            <w:hideMark/>
          </w:tcPr>
          <w:p w14:paraId="2F950109" w14:textId="77777777" w:rsidR="004B2D6B" w:rsidRPr="0034371D" w:rsidRDefault="004B2D6B" w:rsidP="004B2D6B">
            <w:pPr>
              <w:jc w:val="left"/>
              <w:rPr>
                <w:bCs/>
                <w:color w:val="000000"/>
                <w:sz w:val="20"/>
                <w:szCs w:val="20"/>
                <w:lang w:eastAsia="en-CA"/>
              </w:rPr>
            </w:pPr>
          </w:p>
        </w:tc>
        <w:tc>
          <w:tcPr>
            <w:tcW w:w="684" w:type="pct"/>
            <w:shd w:val="clear" w:color="auto" w:fill="auto"/>
            <w:noWrap/>
            <w:vAlign w:val="center"/>
            <w:hideMark/>
          </w:tcPr>
          <w:p w14:paraId="02558FBD" w14:textId="77777777" w:rsidR="004B2D6B" w:rsidRPr="0034371D" w:rsidRDefault="004B2D6B" w:rsidP="004B2D6B">
            <w:pPr>
              <w:rPr>
                <w:bCs/>
                <w:color w:val="000000"/>
                <w:sz w:val="20"/>
                <w:szCs w:val="20"/>
                <w:lang w:eastAsia="en-CA"/>
              </w:rPr>
            </w:pPr>
            <w:r w:rsidRPr="0034371D">
              <w:rPr>
                <w:bCs/>
                <w:color w:val="000000"/>
                <w:sz w:val="20"/>
                <w:szCs w:val="20"/>
                <w:lang w:eastAsia="en-CA"/>
              </w:rPr>
              <w:t>Disbursed</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2777F47E"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83,990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3FEB4D68"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57,000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41057223" w14:textId="77777777" w:rsidR="004B2D6B" w:rsidRPr="0034371D" w:rsidRDefault="004B2D6B" w:rsidP="004B2D6B">
            <w:pPr>
              <w:jc w:val="right"/>
              <w:rPr>
                <w:color w:val="000000"/>
                <w:sz w:val="20"/>
                <w:szCs w:val="20"/>
                <w:lang w:eastAsia="en-CA"/>
              </w:rPr>
            </w:pPr>
            <w:r>
              <w:rPr>
                <w:rStyle w:val="normaltextrun"/>
                <w:color w:val="000000"/>
                <w:sz w:val="20"/>
                <w:szCs w:val="20"/>
                <w:lang w:val="en-GB"/>
              </w:rPr>
              <w:t>140,990</w:t>
            </w:r>
          </w:p>
        </w:tc>
        <w:tc>
          <w:tcPr>
            <w:tcW w:w="928" w:type="pct"/>
            <w:vMerge/>
            <w:vAlign w:val="center"/>
          </w:tcPr>
          <w:p w14:paraId="08F87D03" w14:textId="77777777" w:rsidR="004B2D6B" w:rsidRPr="0034371D" w:rsidRDefault="004B2D6B" w:rsidP="004B2D6B">
            <w:pPr>
              <w:jc w:val="center"/>
              <w:rPr>
                <w:color w:val="000000"/>
                <w:sz w:val="20"/>
                <w:szCs w:val="20"/>
                <w:lang w:eastAsia="en-CA"/>
              </w:rPr>
            </w:pPr>
          </w:p>
        </w:tc>
      </w:tr>
      <w:tr w:rsidR="004B2D6B" w:rsidRPr="0034371D" w14:paraId="627F4AEA" w14:textId="77777777" w:rsidTr="006F1A47">
        <w:trPr>
          <w:trHeight w:val="58"/>
        </w:trPr>
        <w:tc>
          <w:tcPr>
            <w:tcW w:w="604" w:type="pct"/>
            <w:vMerge w:val="restart"/>
            <w:shd w:val="clear" w:color="auto" w:fill="auto"/>
            <w:vAlign w:val="center"/>
            <w:hideMark/>
          </w:tcPr>
          <w:p w14:paraId="6F3843AF" w14:textId="77777777" w:rsidR="004B2D6B" w:rsidRPr="0034371D" w:rsidRDefault="004B2D6B" w:rsidP="004B2D6B">
            <w:pPr>
              <w:jc w:val="left"/>
              <w:rPr>
                <w:b/>
                <w:bCs/>
                <w:color w:val="000000"/>
                <w:sz w:val="20"/>
                <w:szCs w:val="20"/>
                <w:lang w:eastAsia="en-CA"/>
              </w:rPr>
            </w:pPr>
            <w:r w:rsidRPr="0034371D">
              <w:rPr>
                <w:b/>
                <w:bCs/>
                <w:color w:val="000000"/>
                <w:sz w:val="20"/>
                <w:szCs w:val="20"/>
                <w:lang w:eastAsia="en-CA"/>
              </w:rPr>
              <w:t>Total</w:t>
            </w:r>
          </w:p>
        </w:tc>
        <w:tc>
          <w:tcPr>
            <w:tcW w:w="684" w:type="pct"/>
            <w:shd w:val="clear" w:color="auto" w:fill="auto"/>
            <w:vAlign w:val="center"/>
            <w:hideMark/>
          </w:tcPr>
          <w:p w14:paraId="5C897880" w14:textId="77777777" w:rsidR="004B2D6B" w:rsidRPr="0034371D" w:rsidRDefault="004B2D6B" w:rsidP="004B2D6B">
            <w:pPr>
              <w:rPr>
                <w:b/>
                <w:bCs/>
                <w:color w:val="000000"/>
                <w:sz w:val="20"/>
                <w:szCs w:val="20"/>
                <w:lang w:eastAsia="en-CA"/>
              </w:rPr>
            </w:pPr>
            <w:r w:rsidRPr="0034371D">
              <w:rPr>
                <w:b/>
                <w:bCs/>
                <w:color w:val="000000"/>
                <w:sz w:val="20"/>
                <w:szCs w:val="20"/>
                <w:lang w:eastAsia="en-CA"/>
              </w:rPr>
              <w:t>Approved</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20E09DF2" w14:textId="77777777" w:rsidR="004B2D6B" w:rsidRPr="000D4A20" w:rsidRDefault="004B2D6B" w:rsidP="004B2D6B">
            <w:pPr>
              <w:jc w:val="right"/>
              <w:rPr>
                <w:b/>
                <w:color w:val="000000"/>
                <w:sz w:val="20"/>
                <w:szCs w:val="20"/>
                <w:lang w:eastAsia="en-CA"/>
              </w:rPr>
            </w:pPr>
            <w:r>
              <w:rPr>
                <w:rStyle w:val="normaltextrun"/>
                <w:b/>
                <w:bCs/>
                <w:color w:val="000000"/>
                <w:sz w:val="20"/>
                <w:szCs w:val="20"/>
                <w:lang w:val="en-GB"/>
              </w:rPr>
              <w:t>254,000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6417FF6A" w14:textId="77777777" w:rsidR="004B2D6B" w:rsidRPr="000D4A20" w:rsidRDefault="004B2D6B" w:rsidP="004B2D6B">
            <w:pPr>
              <w:jc w:val="right"/>
              <w:rPr>
                <w:b/>
                <w:color w:val="000000"/>
                <w:sz w:val="20"/>
                <w:szCs w:val="20"/>
                <w:lang w:eastAsia="en-CA"/>
              </w:rPr>
            </w:pPr>
            <w:r>
              <w:rPr>
                <w:rStyle w:val="normaltextrun"/>
                <w:b/>
                <w:bCs/>
                <w:color w:val="000000"/>
                <w:sz w:val="20"/>
                <w:szCs w:val="20"/>
                <w:lang w:val="en-GB"/>
              </w:rPr>
              <w:t>169,000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07AE6FAF" w14:textId="77777777" w:rsidR="004B2D6B" w:rsidRPr="000D4A20" w:rsidRDefault="004B2D6B" w:rsidP="004B2D6B">
            <w:pPr>
              <w:jc w:val="right"/>
              <w:rPr>
                <w:b/>
                <w:color w:val="000000"/>
                <w:sz w:val="20"/>
                <w:szCs w:val="20"/>
                <w:lang w:eastAsia="en-CA"/>
              </w:rPr>
            </w:pPr>
            <w:r>
              <w:rPr>
                <w:rStyle w:val="normaltextrun"/>
                <w:b/>
                <w:bCs/>
                <w:color w:val="000000"/>
                <w:sz w:val="20"/>
                <w:szCs w:val="20"/>
                <w:lang w:val="en-GB"/>
              </w:rPr>
              <w:t>423,000</w:t>
            </w:r>
          </w:p>
        </w:tc>
        <w:tc>
          <w:tcPr>
            <w:tcW w:w="928" w:type="pct"/>
            <w:vMerge w:val="restart"/>
            <w:shd w:val="clear" w:color="auto" w:fill="auto"/>
            <w:vAlign w:val="center"/>
          </w:tcPr>
          <w:p w14:paraId="49FF4ED0" w14:textId="494531E4" w:rsidR="004B2D6B" w:rsidRPr="0034371D" w:rsidRDefault="00E06B86" w:rsidP="004B2D6B">
            <w:pPr>
              <w:jc w:val="center"/>
              <w:rPr>
                <w:b/>
                <w:color w:val="000000"/>
                <w:sz w:val="20"/>
                <w:szCs w:val="20"/>
                <w:lang w:eastAsia="en-CA"/>
              </w:rPr>
            </w:pPr>
            <w:r>
              <w:rPr>
                <w:b/>
                <w:color w:val="000000"/>
                <w:sz w:val="20"/>
                <w:szCs w:val="20"/>
                <w:lang w:eastAsia="en-CA"/>
              </w:rPr>
              <w:t>100</w:t>
            </w:r>
          </w:p>
        </w:tc>
      </w:tr>
      <w:tr w:rsidR="004B2D6B" w:rsidRPr="0034371D" w14:paraId="6C9EDAC5" w14:textId="77777777" w:rsidTr="006F1A47">
        <w:trPr>
          <w:trHeight w:val="179"/>
        </w:trPr>
        <w:tc>
          <w:tcPr>
            <w:tcW w:w="604" w:type="pct"/>
            <w:vMerge/>
            <w:shd w:val="clear" w:color="auto" w:fill="auto"/>
            <w:vAlign w:val="center"/>
          </w:tcPr>
          <w:p w14:paraId="4869EC8B" w14:textId="77777777" w:rsidR="004B2D6B" w:rsidRPr="0034371D" w:rsidRDefault="004B2D6B" w:rsidP="004B2D6B">
            <w:pPr>
              <w:jc w:val="left"/>
              <w:rPr>
                <w:b/>
                <w:bCs/>
                <w:color w:val="000000"/>
                <w:sz w:val="20"/>
                <w:szCs w:val="20"/>
                <w:lang w:eastAsia="en-CA"/>
              </w:rPr>
            </w:pPr>
          </w:p>
        </w:tc>
        <w:tc>
          <w:tcPr>
            <w:tcW w:w="684" w:type="pct"/>
            <w:shd w:val="clear" w:color="auto" w:fill="auto"/>
            <w:vAlign w:val="center"/>
          </w:tcPr>
          <w:p w14:paraId="22A45BCD" w14:textId="77777777" w:rsidR="004B2D6B" w:rsidRPr="0034371D" w:rsidRDefault="004B2D6B" w:rsidP="004B2D6B">
            <w:pPr>
              <w:rPr>
                <w:b/>
                <w:bCs/>
                <w:color w:val="000000"/>
                <w:sz w:val="20"/>
                <w:szCs w:val="20"/>
                <w:lang w:eastAsia="en-CA"/>
              </w:rPr>
            </w:pPr>
            <w:r w:rsidRPr="0034371D">
              <w:rPr>
                <w:b/>
                <w:bCs/>
                <w:color w:val="000000"/>
                <w:sz w:val="20"/>
                <w:szCs w:val="20"/>
                <w:lang w:eastAsia="en-CA"/>
              </w:rPr>
              <w:t>Disbursed</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16629002" w14:textId="77777777" w:rsidR="004B2D6B" w:rsidRPr="000D4A20" w:rsidRDefault="004B2D6B" w:rsidP="004B2D6B">
            <w:pPr>
              <w:jc w:val="right"/>
              <w:rPr>
                <w:b/>
                <w:color w:val="000000"/>
                <w:sz w:val="20"/>
                <w:szCs w:val="20"/>
                <w:lang w:eastAsia="en-CA"/>
              </w:rPr>
            </w:pPr>
            <w:r>
              <w:rPr>
                <w:rStyle w:val="normaltextrun"/>
                <w:b/>
                <w:bCs/>
                <w:color w:val="000000"/>
                <w:sz w:val="20"/>
                <w:szCs w:val="20"/>
                <w:lang w:val="en-GB"/>
              </w:rPr>
              <w:t>253,990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5E3B499B" w14:textId="77777777" w:rsidR="004B2D6B" w:rsidRPr="000D4A20" w:rsidRDefault="004B2D6B" w:rsidP="004B2D6B">
            <w:pPr>
              <w:jc w:val="right"/>
              <w:rPr>
                <w:b/>
                <w:color w:val="000000"/>
                <w:sz w:val="20"/>
                <w:szCs w:val="20"/>
                <w:lang w:eastAsia="en-CA"/>
              </w:rPr>
            </w:pPr>
            <w:r>
              <w:rPr>
                <w:rStyle w:val="normaltextrun"/>
                <w:b/>
                <w:bCs/>
                <w:color w:val="000000"/>
                <w:sz w:val="20"/>
                <w:szCs w:val="20"/>
                <w:lang w:val="en-GB"/>
              </w:rPr>
              <w:t>169,000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2383B7F2" w14:textId="77777777" w:rsidR="004B2D6B" w:rsidRPr="000D4A20" w:rsidRDefault="004B2D6B" w:rsidP="004B2D6B">
            <w:pPr>
              <w:jc w:val="right"/>
              <w:rPr>
                <w:b/>
                <w:color w:val="000000"/>
                <w:sz w:val="20"/>
                <w:szCs w:val="20"/>
                <w:lang w:eastAsia="en-CA"/>
              </w:rPr>
            </w:pPr>
            <w:r>
              <w:rPr>
                <w:rStyle w:val="normaltextrun"/>
                <w:b/>
                <w:bCs/>
                <w:color w:val="000000"/>
                <w:sz w:val="20"/>
                <w:szCs w:val="20"/>
                <w:lang w:val="en-GB"/>
              </w:rPr>
              <w:t>422,990</w:t>
            </w:r>
          </w:p>
        </w:tc>
        <w:tc>
          <w:tcPr>
            <w:tcW w:w="928" w:type="pct"/>
            <w:vMerge/>
            <w:shd w:val="clear" w:color="auto" w:fill="auto"/>
            <w:vAlign w:val="center"/>
          </w:tcPr>
          <w:p w14:paraId="0F348354" w14:textId="77777777" w:rsidR="004B2D6B" w:rsidRPr="0034371D" w:rsidRDefault="004B2D6B" w:rsidP="004B2D6B">
            <w:pPr>
              <w:jc w:val="center"/>
              <w:rPr>
                <w:color w:val="000000"/>
                <w:sz w:val="20"/>
                <w:szCs w:val="20"/>
                <w:lang w:eastAsia="en-CA"/>
              </w:rPr>
            </w:pPr>
          </w:p>
        </w:tc>
      </w:tr>
      <w:tr w:rsidR="009E77B9" w:rsidRPr="0034371D" w14:paraId="705696AD" w14:textId="77777777" w:rsidTr="006F1A47">
        <w:trPr>
          <w:trHeight w:val="179"/>
        </w:trPr>
        <w:tc>
          <w:tcPr>
            <w:tcW w:w="604" w:type="pct"/>
            <w:vMerge/>
            <w:shd w:val="clear" w:color="auto" w:fill="auto"/>
            <w:vAlign w:val="center"/>
          </w:tcPr>
          <w:p w14:paraId="253BACAE" w14:textId="77777777" w:rsidR="009E77B9" w:rsidRPr="0034371D" w:rsidRDefault="009E77B9" w:rsidP="006F111F">
            <w:pPr>
              <w:jc w:val="left"/>
              <w:rPr>
                <w:b/>
                <w:bCs/>
                <w:color w:val="000000"/>
                <w:sz w:val="20"/>
                <w:szCs w:val="20"/>
                <w:lang w:eastAsia="en-CA"/>
              </w:rPr>
            </w:pPr>
          </w:p>
        </w:tc>
        <w:tc>
          <w:tcPr>
            <w:tcW w:w="684" w:type="pct"/>
            <w:shd w:val="clear" w:color="auto" w:fill="auto"/>
            <w:vAlign w:val="center"/>
          </w:tcPr>
          <w:p w14:paraId="7D5C6573" w14:textId="77777777" w:rsidR="009E77B9" w:rsidRPr="00243D62" w:rsidRDefault="009E77B9" w:rsidP="006F111F">
            <w:pPr>
              <w:rPr>
                <w:b/>
                <w:bCs/>
                <w:color w:val="000000"/>
                <w:sz w:val="20"/>
                <w:szCs w:val="20"/>
                <w:lang w:eastAsia="en-CA"/>
              </w:rPr>
            </w:pPr>
            <w:r w:rsidRPr="00243D62">
              <w:rPr>
                <w:b/>
                <w:bCs/>
                <w:color w:val="000000"/>
                <w:sz w:val="20"/>
                <w:szCs w:val="20"/>
                <w:lang w:eastAsia="en-CA"/>
              </w:rPr>
              <w:t>Balance</w:t>
            </w:r>
            <w:r w:rsidR="004B2D6B">
              <w:rPr>
                <w:b/>
                <w:bCs/>
                <w:color w:val="000000"/>
                <w:sz w:val="20"/>
                <w:szCs w:val="20"/>
                <w:lang w:eastAsia="en-CA"/>
              </w:rPr>
              <w:t>*</w:t>
            </w:r>
          </w:p>
        </w:tc>
        <w:tc>
          <w:tcPr>
            <w:tcW w:w="928" w:type="pct"/>
            <w:shd w:val="clear" w:color="auto" w:fill="auto"/>
          </w:tcPr>
          <w:p w14:paraId="5CACEF9A" w14:textId="77777777" w:rsidR="009E77B9" w:rsidRPr="00C76EDE" w:rsidRDefault="004B2D6B" w:rsidP="006F111F">
            <w:pPr>
              <w:jc w:val="right"/>
              <w:rPr>
                <w:b/>
                <w:bCs/>
                <w:color w:val="000000"/>
                <w:sz w:val="20"/>
                <w:szCs w:val="20"/>
                <w:lang w:eastAsia="en-CA"/>
              </w:rPr>
            </w:pPr>
            <w:r>
              <w:rPr>
                <w:b/>
                <w:bCs/>
                <w:color w:val="000000"/>
                <w:sz w:val="20"/>
                <w:szCs w:val="20"/>
                <w:lang w:eastAsia="en-CA"/>
              </w:rPr>
              <w:t>10</w:t>
            </w:r>
          </w:p>
        </w:tc>
        <w:tc>
          <w:tcPr>
            <w:tcW w:w="928" w:type="pct"/>
          </w:tcPr>
          <w:p w14:paraId="7170C67A" w14:textId="77777777" w:rsidR="009E77B9" w:rsidRPr="00C76EDE" w:rsidRDefault="004B2D6B" w:rsidP="006F111F">
            <w:pPr>
              <w:jc w:val="right"/>
              <w:rPr>
                <w:b/>
                <w:bCs/>
                <w:color w:val="000000"/>
                <w:sz w:val="20"/>
                <w:szCs w:val="20"/>
                <w:lang w:eastAsia="en-CA"/>
              </w:rPr>
            </w:pPr>
            <w:r>
              <w:rPr>
                <w:b/>
                <w:bCs/>
                <w:color w:val="000000"/>
                <w:sz w:val="20"/>
                <w:szCs w:val="20"/>
                <w:lang w:eastAsia="en-CA"/>
              </w:rPr>
              <w:t>0</w:t>
            </w:r>
          </w:p>
        </w:tc>
        <w:tc>
          <w:tcPr>
            <w:tcW w:w="928" w:type="pct"/>
            <w:shd w:val="clear" w:color="auto" w:fill="auto"/>
          </w:tcPr>
          <w:p w14:paraId="0E7B26DE" w14:textId="77777777" w:rsidR="009E77B9" w:rsidRPr="004B2D6B" w:rsidRDefault="004B2D6B" w:rsidP="006F111F">
            <w:pPr>
              <w:jc w:val="right"/>
              <w:rPr>
                <w:rStyle w:val="normaltextrun"/>
                <w:b/>
                <w:bCs/>
                <w:sz w:val="20"/>
                <w:szCs w:val="20"/>
                <w:lang w:val="en-GB"/>
              </w:rPr>
            </w:pPr>
            <w:r w:rsidRPr="004B2D6B">
              <w:rPr>
                <w:rStyle w:val="normaltextrun"/>
                <w:b/>
                <w:bCs/>
                <w:sz w:val="20"/>
                <w:szCs w:val="20"/>
                <w:lang w:val="en-GB"/>
              </w:rPr>
              <w:t>1</w:t>
            </w:r>
            <w:r w:rsidRPr="004B2D6B">
              <w:rPr>
                <w:rStyle w:val="normaltextrun"/>
                <w:b/>
                <w:bCs/>
                <w:color w:val="000000"/>
                <w:sz w:val="20"/>
                <w:szCs w:val="20"/>
                <w:lang w:val="en-GB"/>
              </w:rPr>
              <w:t>0</w:t>
            </w:r>
          </w:p>
        </w:tc>
        <w:tc>
          <w:tcPr>
            <w:tcW w:w="928" w:type="pct"/>
            <w:vMerge/>
            <w:shd w:val="clear" w:color="auto" w:fill="auto"/>
            <w:vAlign w:val="center"/>
          </w:tcPr>
          <w:p w14:paraId="258EBF88" w14:textId="77777777" w:rsidR="009E77B9" w:rsidRPr="0034371D" w:rsidRDefault="009E77B9" w:rsidP="006F111F">
            <w:pPr>
              <w:jc w:val="center"/>
              <w:rPr>
                <w:color w:val="000000"/>
                <w:sz w:val="20"/>
                <w:szCs w:val="20"/>
                <w:lang w:eastAsia="en-CA"/>
              </w:rPr>
            </w:pPr>
          </w:p>
        </w:tc>
      </w:tr>
    </w:tbl>
    <w:p w14:paraId="44DF559F" w14:textId="45A5CF9A" w:rsidR="004B2D6B" w:rsidRPr="004B2D6B" w:rsidRDefault="004B2D6B" w:rsidP="004B2D6B">
      <w:pPr>
        <w:keepNext/>
        <w:spacing w:after="240"/>
        <w:rPr>
          <w:sz w:val="18"/>
          <w:szCs w:val="18"/>
        </w:rPr>
      </w:pPr>
      <w:r w:rsidRPr="004B2D6B">
        <w:rPr>
          <w:sz w:val="18"/>
          <w:szCs w:val="18"/>
        </w:rPr>
        <w:t>*</w:t>
      </w:r>
      <w:r w:rsidR="00F62872">
        <w:rPr>
          <w:sz w:val="18"/>
          <w:szCs w:val="18"/>
        </w:rPr>
        <w:t>B</w:t>
      </w:r>
      <w:r w:rsidRPr="004B2D6B">
        <w:rPr>
          <w:sz w:val="18"/>
          <w:szCs w:val="18"/>
        </w:rPr>
        <w:t>alances have been returned</w:t>
      </w:r>
    </w:p>
    <w:p w14:paraId="46E48875" w14:textId="77777777" w:rsidR="00EA598B" w:rsidRPr="0034371D" w:rsidRDefault="00EA598B" w:rsidP="00285888">
      <w:pPr>
        <w:keepNext/>
        <w:spacing w:before="240" w:after="240"/>
        <w:rPr>
          <w:u w:val="single"/>
        </w:rPr>
      </w:pPr>
      <w:r w:rsidRPr="0034371D">
        <w:rPr>
          <w:u w:val="single"/>
        </w:rPr>
        <w:t xml:space="preserve">Implementation plan for the </w:t>
      </w:r>
      <w:r w:rsidR="009E77B9" w:rsidRPr="00C93FF3">
        <w:rPr>
          <w:u w:val="single"/>
        </w:rPr>
        <w:t xml:space="preserve">fourth </w:t>
      </w:r>
      <w:r w:rsidRPr="00C93FF3">
        <w:rPr>
          <w:u w:val="single"/>
        </w:rPr>
        <w:t>and final</w:t>
      </w:r>
      <w:r w:rsidRPr="0034371D">
        <w:rPr>
          <w:u w:val="single"/>
        </w:rPr>
        <w:t xml:space="preserve"> tranche </w:t>
      </w:r>
      <w:r>
        <w:rPr>
          <w:u w:val="single"/>
        </w:rPr>
        <w:t>of the HCFC phase</w:t>
      </w:r>
      <w:r>
        <w:rPr>
          <w:u w:val="single"/>
        </w:rPr>
        <w:noBreakHyphen/>
        <w:t>out management plan</w:t>
      </w:r>
    </w:p>
    <w:p w14:paraId="4853C639" w14:textId="77777777" w:rsidR="00EA598B" w:rsidRPr="0034371D" w:rsidRDefault="00EA598B" w:rsidP="00285888">
      <w:pPr>
        <w:pStyle w:val="Heading1"/>
      </w:pPr>
      <w:bookmarkStart w:id="1" w:name="_Hlk126934425"/>
      <w:bookmarkStart w:id="2" w:name="_Hlk126663552"/>
      <w:r w:rsidRPr="0034371D">
        <w:t xml:space="preserve">The following activities will be implemented between </w:t>
      </w:r>
      <w:r w:rsidR="00A90FC2">
        <w:t xml:space="preserve">January 2025 </w:t>
      </w:r>
      <w:r w:rsidRPr="0034371D">
        <w:t xml:space="preserve">and </w:t>
      </w:r>
      <w:r w:rsidR="00A90FC2">
        <w:t>December 2026</w:t>
      </w:r>
      <w:r w:rsidRPr="0034371D">
        <w:t>:</w:t>
      </w:r>
    </w:p>
    <w:p w14:paraId="50E84AC1" w14:textId="0C5E6AAC" w:rsidR="00EA598B" w:rsidRPr="002E0658" w:rsidRDefault="00D379F2" w:rsidP="00285888">
      <w:pPr>
        <w:pStyle w:val="Heading2"/>
        <w:widowControl/>
      </w:pPr>
      <w:r>
        <w:rPr>
          <w:i/>
          <w:iCs/>
        </w:rPr>
        <w:t xml:space="preserve">Capacity building </w:t>
      </w:r>
      <w:r w:rsidR="00420481">
        <w:rPr>
          <w:i/>
          <w:iCs/>
        </w:rPr>
        <w:t xml:space="preserve">of </w:t>
      </w:r>
      <w:r>
        <w:rPr>
          <w:i/>
          <w:iCs/>
        </w:rPr>
        <w:t>customs and law enforcement</w:t>
      </w:r>
      <w:r w:rsidR="00EA598B" w:rsidRPr="003433B1">
        <w:rPr>
          <w:i/>
          <w:iCs/>
        </w:rPr>
        <w:t>:</w:t>
      </w:r>
      <w:r w:rsidR="003433B1" w:rsidRPr="003433B1">
        <w:t xml:space="preserve"> </w:t>
      </w:r>
      <w:r w:rsidR="00161BDF">
        <w:t>O</w:t>
      </w:r>
      <w:r w:rsidR="003433B1" w:rsidRPr="003433B1">
        <w:t xml:space="preserve">ne </w:t>
      </w:r>
      <w:r w:rsidR="003433B1">
        <w:t xml:space="preserve">training of trainers </w:t>
      </w:r>
      <w:r w:rsidR="003433B1" w:rsidRPr="003433B1">
        <w:t xml:space="preserve">for </w:t>
      </w:r>
      <w:r w:rsidR="00161BDF">
        <w:t xml:space="preserve">a minimum of </w:t>
      </w:r>
      <w:r w:rsidR="003433B1" w:rsidRPr="003433B1">
        <w:t>15 custom</w:t>
      </w:r>
      <w:r w:rsidR="00F863DA">
        <w:t>s</w:t>
      </w:r>
      <w:r w:rsidR="003433B1" w:rsidRPr="003433B1">
        <w:t xml:space="preserve"> trainers </w:t>
      </w:r>
      <w:r w:rsidR="003433B1" w:rsidRPr="003433B1">
        <w:rPr>
          <w:rStyle w:val="normaltextrun"/>
          <w:color w:val="000000"/>
          <w:shd w:val="clear" w:color="auto" w:fill="FFFFFF"/>
        </w:rPr>
        <w:t xml:space="preserve">from different checkpoints on </w:t>
      </w:r>
      <w:r w:rsidR="00161BDF">
        <w:rPr>
          <w:rStyle w:val="normaltextrun"/>
          <w:color w:val="000000"/>
          <w:shd w:val="clear" w:color="auto" w:fill="FFFFFF"/>
        </w:rPr>
        <w:t xml:space="preserve">the </w:t>
      </w:r>
      <w:r w:rsidR="003433B1" w:rsidRPr="003433B1">
        <w:rPr>
          <w:rStyle w:val="normaltextrun"/>
          <w:color w:val="000000"/>
          <w:shd w:val="clear" w:color="auto" w:fill="FFFFFF"/>
        </w:rPr>
        <w:t>Montreal Protocol</w:t>
      </w:r>
      <w:r w:rsidR="00161BDF">
        <w:rPr>
          <w:rStyle w:val="normaltextrun"/>
          <w:color w:val="000000"/>
          <w:shd w:val="clear" w:color="auto" w:fill="FFFFFF"/>
        </w:rPr>
        <w:t xml:space="preserve"> and its</w:t>
      </w:r>
      <w:r w:rsidR="003433B1" w:rsidRPr="003433B1">
        <w:rPr>
          <w:rStyle w:val="normaltextrun"/>
          <w:color w:val="000000"/>
          <w:shd w:val="clear" w:color="auto" w:fill="FFFFFF"/>
        </w:rPr>
        <w:t xml:space="preserve"> Kigali Amendment, national regulat</w:t>
      </w:r>
      <w:r w:rsidR="00161BDF">
        <w:rPr>
          <w:rStyle w:val="normaltextrun"/>
          <w:color w:val="000000"/>
          <w:shd w:val="clear" w:color="auto" w:fill="FFFFFF"/>
        </w:rPr>
        <w:t>ory framework,</w:t>
      </w:r>
      <w:r w:rsidR="003433B1" w:rsidRPr="003433B1">
        <w:rPr>
          <w:rStyle w:val="normaltextrun"/>
          <w:color w:val="000000"/>
          <w:shd w:val="clear" w:color="auto" w:fill="FFFFFF"/>
        </w:rPr>
        <w:t xml:space="preserve"> substance identification, risk profiling, correct </w:t>
      </w:r>
      <w:r w:rsidR="000C6882">
        <w:rPr>
          <w:rStyle w:val="normaltextrun"/>
          <w:color w:val="000000"/>
          <w:shd w:val="clear" w:color="auto" w:fill="FFFFFF"/>
        </w:rPr>
        <w:t xml:space="preserve">Harmonized System </w:t>
      </w:r>
      <w:r w:rsidR="003433B1" w:rsidRPr="003433B1">
        <w:rPr>
          <w:rStyle w:val="normaltextrun"/>
          <w:color w:val="000000"/>
          <w:shd w:val="clear" w:color="auto" w:fill="FFFFFF"/>
        </w:rPr>
        <w:t>codes and reporting</w:t>
      </w:r>
      <w:r w:rsidR="00161BDF">
        <w:rPr>
          <w:rStyle w:val="normaltextrun"/>
          <w:color w:val="000000"/>
          <w:shd w:val="clear" w:color="auto" w:fill="FFFFFF"/>
        </w:rPr>
        <w:t xml:space="preserve"> (UNEP) </w:t>
      </w:r>
      <w:r w:rsidR="00161BDF" w:rsidRPr="003433B1">
        <w:rPr>
          <w:rStyle w:val="normaltextrun"/>
          <w:color w:val="000000"/>
          <w:shd w:val="clear" w:color="auto" w:fill="FFFFFF"/>
        </w:rPr>
        <w:t>(US</w:t>
      </w:r>
      <w:r w:rsidR="00FE0D97">
        <w:rPr>
          <w:rStyle w:val="normaltextrun"/>
          <w:color w:val="000000"/>
          <w:shd w:val="clear" w:color="auto" w:fill="FFFFFF"/>
        </w:rPr>
        <w:t> </w:t>
      </w:r>
      <w:r w:rsidR="00161BDF" w:rsidRPr="003433B1">
        <w:rPr>
          <w:rStyle w:val="normaltextrun"/>
          <w:color w:val="000000"/>
          <w:shd w:val="clear" w:color="auto" w:fill="FFFFFF"/>
        </w:rPr>
        <w:t>$</w:t>
      </w:r>
      <w:r w:rsidR="00161BDF">
        <w:rPr>
          <w:rStyle w:val="normaltextrun"/>
          <w:color w:val="000000"/>
          <w:shd w:val="clear" w:color="auto" w:fill="FFFFFF"/>
        </w:rPr>
        <w:t>3</w:t>
      </w:r>
      <w:r w:rsidR="00161BDF" w:rsidRPr="003433B1">
        <w:rPr>
          <w:rStyle w:val="normaltextrun"/>
          <w:color w:val="000000"/>
          <w:shd w:val="clear" w:color="auto" w:fill="FFFFFF"/>
        </w:rPr>
        <w:t>,000</w:t>
      </w:r>
      <w:proofErr w:type="gramStart"/>
      <w:r w:rsidR="00161BDF" w:rsidRPr="003433B1">
        <w:rPr>
          <w:rStyle w:val="normaltextrun"/>
          <w:color w:val="000000"/>
          <w:shd w:val="clear" w:color="auto" w:fill="FFFFFF"/>
        </w:rPr>
        <w:t>)</w:t>
      </w:r>
      <w:r w:rsidR="00161BDF" w:rsidRPr="002E0658">
        <w:t>;</w:t>
      </w:r>
      <w:proofErr w:type="gramEnd"/>
      <w:r w:rsidR="003433B1" w:rsidRPr="003433B1">
        <w:rPr>
          <w:rStyle w:val="normaltextrun"/>
          <w:color w:val="000000"/>
          <w:shd w:val="clear" w:color="auto" w:fill="FFFFFF"/>
        </w:rPr>
        <w:t xml:space="preserve"> </w:t>
      </w:r>
    </w:p>
    <w:p w14:paraId="7A88A3FA" w14:textId="2A971447" w:rsidR="00EA598B" w:rsidRDefault="003433B1" w:rsidP="00285888">
      <w:pPr>
        <w:pStyle w:val="Heading2"/>
        <w:widowControl/>
      </w:pPr>
      <w:r w:rsidRPr="003433B1">
        <w:rPr>
          <w:i/>
          <w:iCs/>
        </w:rPr>
        <w:t>Refrigeration servicing</w:t>
      </w:r>
      <w:r w:rsidR="00D379F2">
        <w:rPr>
          <w:i/>
          <w:iCs/>
        </w:rPr>
        <w:t xml:space="preserve"> sector</w:t>
      </w:r>
      <w:r w:rsidR="00EA598B" w:rsidRPr="003433B1">
        <w:rPr>
          <w:i/>
          <w:iCs/>
        </w:rPr>
        <w:t>:</w:t>
      </w:r>
      <w:r w:rsidR="00EA598B" w:rsidRPr="002E0658">
        <w:t xml:space="preserve"> </w:t>
      </w:r>
      <w:r w:rsidRPr="00B66012">
        <w:t xml:space="preserve">One </w:t>
      </w:r>
      <w:r w:rsidR="00DE7E64">
        <w:t>training of trainers for a minimum of</w:t>
      </w:r>
      <w:r w:rsidRPr="00B66012">
        <w:t xml:space="preserve"> 10 </w:t>
      </w:r>
      <w:r w:rsidRPr="002318BD">
        <w:t xml:space="preserve">RAC trainers </w:t>
      </w:r>
      <w:r w:rsidRPr="002318BD">
        <w:rPr>
          <w:rStyle w:val="normaltextrun"/>
          <w:color w:val="000000"/>
          <w:shd w:val="clear" w:color="auto" w:fill="FFFFFF"/>
        </w:rPr>
        <w:t xml:space="preserve">on </w:t>
      </w:r>
      <w:r w:rsidR="00DE7E64">
        <w:rPr>
          <w:rStyle w:val="normaltextrun"/>
          <w:color w:val="000000"/>
          <w:shd w:val="clear" w:color="auto" w:fill="FFFFFF"/>
        </w:rPr>
        <w:t>good servicing practices</w:t>
      </w:r>
      <w:r w:rsidRPr="002318BD">
        <w:rPr>
          <w:rStyle w:val="normaltextrun"/>
          <w:color w:val="000000"/>
          <w:shd w:val="clear" w:color="auto" w:fill="FFFFFF"/>
        </w:rPr>
        <w:t xml:space="preserve">, fault finding, and methodology for </w:t>
      </w:r>
      <w:r w:rsidR="00810BF5">
        <w:rPr>
          <w:rStyle w:val="normaltextrun"/>
          <w:color w:val="000000"/>
          <w:shd w:val="clear" w:color="auto" w:fill="FFFFFF"/>
        </w:rPr>
        <w:t>c</w:t>
      </w:r>
      <w:r w:rsidRPr="002318BD">
        <w:rPr>
          <w:rStyle w:val="normaltextrun"/>
          <w:color w:val="000000"/>
          <w:shd w:val="clear" w:color="auto" w:fill="FFFFFF"/>
        </w:rPr>
        <w:t>ompetency-based training and assessment</w:t>
      </w:r>
      <w:r w:rsidR="00B66012" w:rsidRPr="002318BD">
        <w:rPr>
          <w:rStyle w:val="normaltextrun"/>
          <w:color w:val="000000"/>
          <w:shd w:val="clear" w:color="auto" w:fill="FFFFFF"/>
        </w:rPr>
        <w:t xml:space="preserve">; </w:t>
      </w:r>
      <w:r w:rsidR="00B66012" w:rsidRPr="002318BD">
        <w:rPr>
          <w:color w:val="000000"/>
          <w:shd w:val="clear" w:color="auto" w:fill="FFFFFF"/>
        </w:rPr>
        <w:t>assessment of the training centre</w:t>
      </w:r>
      <w:r w:rsidR="005A7B48">
        <w:rPr>
          <w:color w:val="000000"/>
          <w:shd w:val="clear" w:color="auto" w:fill="FFFFFF"/>
        </w:rPr>
        <w:t>s</w:t>
      </w:r>
      <w:r w:rsidR="00B66012" w:rsidRPr="002318BD">
        <w:rPr>
          <w:color w:val="000000"/>
          <w:shd w:val="clear" w:color="auto" w:fill="FFFFFF"/>
        </w:rPr>
        <w:t xml:space="preserve"> capacity, training programme</w:t>
      </w:r>
      <w:r w:rsidR="005A7B48">
        <w:rPr>
          <w:color w:val="000000"/>
          <w:shd w:val="clear" w:color="auto" w:fill="FFFFFF"/>
        </w:rPr>
        <w:t>s, materials</w:t>
      </w:r>
      <w:r w:rsidR="00B66012" w:rsidRPr="002318BD">
        <w:rPr>
          <w:color w:val="000000"/>
          <w:shd w:val="clear" w:color="auto" w:fill="FFFFFF"/>
        </w:rPr>
        <w:t xml:space="preserve"> and equipment needs (UNEP) </w:t>
      </w:r>
      <w:r w:rsidR="00EA598B" w:rsidRPr="002318BD">
        <w:t>(US $</w:t>
      </w:r>
      <w:r w:rsidR="00B66012" w:rsidRPr="002318BD">
        <w:t>20,000</w:t>
      </w:r>
      <w:proofErr w:type="gramStart"/>
      <w:r w:rsidR="00EA598B" w:rsidRPr="002318BD">
        <w:t>);</w:t>
      </w:r>
      <w:proofErr w:type="gramEnd"/>
      <w:r w:rsidR="00B66012" w:rsidRPr="002318BD">
        <w:t xml:space="preserve"> </w:t>
      </w:r>
    </w:p>
    <w:p w14:paraId="2D61687E" w14:textId="0FA26603" w:rsidR="00D379F2" w:rsidRPr="00DE7E64" w:rsidRDefault="00D379F2" w:rsidP="00E249CE">
      <w:pPr>
        <w:pStyle w:val="Heading2"/>
        <w:widowControl/>
      </w:pPr>
      <w:r w:rsidRPr="00E249CE">
        <w:rPr>
          <w:i/>
          <w:iCs/>
        </w:rPr>
        <w:t xml:space="preserve">Technical </w:t>
      </w:r>
      <w:r w:rsidR="00C908E6">
        <w:rPr>
          <w:i/>
          <w:iCs/>
        </w:rPr>
        <w:t>a</w:t>
      </w:r>
      <w:r w:rsidRPr="00E249CE">
        <w:rPr>
          <w:i/>
          <w:iCs/>
        </w:rPr>
        <w:t xml:space="preserve">ssistance for </w:t>
      </w:r>
      <w:r w:rsidR="00C908E6">
        <w:rPr>
          <w:i/>
          <w:iCs/>
        </w:rPr>
        <w:t>RAC</w:t>
      </w:r>
      <w:r w:rsidRPr="00E249CE">
        <w:rPr>
          <w:i/>
          <w:iCs/>
        </w:rPr>
        <w:t xml:space="preserve"> </w:t>
      </w:r>
      <w:r w:rsidR="00C908E6">
        <w:rPr>
          <w:i/>
          <w:iCs/>
        </w:rPr>
        <w:t>t</w:t>
      </w:r>
      <w:r w:rsidRPr="00E249CE">
        <w:rPr>
          <w:i/>
          <w:iCs/>
        </w:rPr>
        <w:t>echnicians:</w:t>
      </w:r>
      <w:r w:rsidRPr="003C6469">
        <w:t xml:space="preserve"> </w:t>
      </w:r>
      <w:r w:rsidRPr="00DE7E64">
        <w:t xml:space="preserve">Procurement of </w:t>
      </w:r>
      <w:r w:rsidRPr="003C6469">
        <w:t xml:space="preserve">20 kits </w:t>
      </w:r>
      <w:r w:rsidRPr="00DE7E64">
        <w:t>of servicing tools</w:t>
      </w:r>
      <w:r w:rsidR="00A047C7">
        <w:rPr>
          <w:rStyle w:val="FootnoteReference"/>
        </w:rPr>
        <w:footnoteReference w:id="6"/>
      </w:r>
      <w:r w:rsidRPr="00DE7E64">
        <w:t xml:space="preserve"> for </w:t>
      </w:r>
      <w:r w:rsidRPr="00E249CE">
        <w:t xml:space="preserve">the promotion and </w:t>
      </w:r>
      <w:r w:rsidRPr="00DE7E64">
        <w:t>implement</w:t>
      </w:r>
      <w:r w:rsidRPr="00E249CE">
        <w:t>at</w:t>
      </w:r>
      <w:r w:rsidR="00161BDF" w:rsidRPr="00E249CE">
        <w:t>ion</w:t>
      </w:r>
      <w:r w:rsidRPr="00E249CE">
        <w:t xml:space="preserve"> of</w:t>
      </w:r>
      <w:r w:rsidRPr="00DE7E64">
        <w:t xml:space="preserve"> good practices </w:t>
      </w:r>
      <w:r w:rsidR="00161BDF" w:rsidRPr="00E249CE">
        <w:t>and refrigerant containment</w:t>
      </w:r>
      <w:r w:rsidR="006E2421">
        <w:t>,</w:t>
      </w:r>
      <w:r w:rsidR="00FA1FAE">
        <w:t xml:space="preserve"> and training on flammable refrigerants</w:t>
      </w:r>
      <w:r w:rsidR="006E2421">
        <w:t>,</w:t>
      </w:r>
      <w:r w:rsidR="00161BDF" w:rsidRPr="00E249CE">
        <w:t xml:space="preserve"> </w:t>
      </w:r>
      <w:r w:rsidRPr="00DE7E64">
        <w:t>delivered to independent technicians</w:t>
      </w:r>
      <w:r w:rsidRPr="00E249CE">
        <w:t xml:space="preserve"> (UNDP) (</w:t>
      </w:r>
      <w:r w:rsidR="00161BDF" w:rsidRPr="00E249CE">
        <w:t>US</w:t>
      </w:r>
      <w:r w:rsidR="00E249CE">
        <w:t> </w:t>
      </w:r>
      <w:r w:rsidR="00161BDF" w:rsidRPr="00E249CE">
        <w:t>$19,000</w:t>
      </w:r>
      <w:proofErr w:type="gramStart"/>
      <w:r w:rsidRPr="00E249CE">
        <w:t>)</w:t>
      </w:r>
      <w:r w:rsidR="00E249CE">
        <w:t>;</w:t>
      </w:r>
      <w:proofErr w:type="gramEnd"/>
    </w:p>
    <w:p w14:paraId="0CF26C3D" w14:textId="2B7C20C6" w:rsidR="00EA598B" w:rsidRDefault="00EA598B" w:rsidP="00285888">
      <w:pPr>
        <w:pStyle w:val="Heading2"/>
        <w:widowControl/>
      </w:pPr>
      <w:r w:rsidRPr="002318BD">
        <w:rPr>
          <w:i/>
          <w:iCs/>
        </w:rPr>
        <w:t>Activities to maintain energy efficiency:</w:t>
      </w:r>
      <w:r>
        <w:t xml:space="preserve"> </w:t>
      </w:r>
      <w:r w:rsidR="00D354ED">
        <w:t>T</w:t>
      </w:r>
      <w:r w:rsidRPr="00B92218">
        <w:t>hese activities</w:t>
      </w:r>
      <w:r>
        <w:t xml:space="preserve"> are</w:t>
      </w:r>
      <w:r w:rsidRPr="00B92218">
        <w:t xml:space="preserve"> described in detail in </w:t>
      </w:r>
      <w:r>
        <w:t>the following section</w:t>
      </w:r>
      <w:r w:rsidRPr="00B92218">
        <w:t xml:space="preserve"> </w:t>
      </w:r>
      <w:r w:rsidRPr="00F20059">
        <w:t>(</w:t>
      </w:r>
      <w:r w:rsidR="00A90FC2">
        <w:t>UNEP</w:t>
      </w:r>
      <w:r w:rsidRPr="00F20059">
        <w:t xml:space="preserve">) </w:t>
      </w:r>
      <w:r w:rsidRPr="00605ECB">
        <w:t>(</w:t>
      </w:r>
      <w:r w:rsidRPr="0097466D">
        <w:t>US</w:t>
      </w:r>
      <w:r w:rsidRPr="00F10E01">
        <w:t> $</w:t>
      </w:r>
      <w:r w:rsidR="00A90FC2">
        <w:t>100,000</w:t>
      </w:r>
      <w:r w:rsidRPr="00F20059">
        <w:t>)</w:t>
      </w:r>
      <w:r w:rsidR="00D379F2">
        <w:t>; and</w:t>
      </w:r>
    </w:p>
    <w:p w14:paraId="05C06A80" w14:textId="416177EC" w:rsidR="00BB176F" w:rsidRPr="00830A89" w:rsidRDefault="00BB176F" w:rsidP="00BB176F">
      <w:pPr>
        <w:pStyle w:val="Heading2"/>
        <w:rPr>
          <w:i/>
          <w:iCs/>
        </w:rPr>
      </w:pPr>
      <w:r w:rsidRPr="00830A89">
        <w:rPr>
          <w:i/>
          <w:iCs/>
        </w:rPr>
        <w:t>Awareness and outreach:</w:t>
      </w:r>
      <w:r>
        <w:rPr>
          <w:i/>
          <w:iCs/>
        </w:rPr>
        <w:t xml:space="preserve"> </w:t>
      </w:r>
      <w:r>
        <w:rPr>
          <w:rStyle w:val="normaltextrun"/>
          <w:color w:val="000000"/>
          <w:shd w:val="clear" w:color="auto" w:fill="FFFFFF"/>
        </w:rPr>
        <w:t>O</w:t>
      </w:r>
      <w:r w:rsidRPr="003433B1">
        <w:rPr>
          <w:rStyle w:val="normaltextrun"/>
          <w:color w:val="000000"/>
          <w:shd w:val="clear" w:color="auto" w:fill="FFFFFF"/>
        </w:rPr>
        <w:t xml:space="preserve">ne stakeholder workshop for </w:t>
      </w:r>
      <w:r>
        <w:rPr>
          <w:rStyle w:val="normaltextrun"/>
          <w:color w:val="000000"/>
          <w:shd w:val="clear" w:color="auto" w:fill="FFFFFF"/>
        </w:rPr>
        <w:t xml:space="preserve">a minimum of </w:t>
      </w:r>
      <w:r w:rsidRPr="003433B1">
        <w:rPr>
          <w:rStyle w:val="normaltextrun"/>
          <w:color w:val="000000"/>
          <w:shd w:val="clear" w:color="auto" w:fill="FFFFFF"/>
        </w:rPr>
        <w:t xml:space="preserve">20 participants to </w:t>
      </w:r>
      <w:r>
        <w:rPr>
          <w:rStyle w:val="normaltextrun"/>
          <w:color w:val="000000"/>
          <w:shd w:val="clear" w:color="auto" w:fill="FFFFFF"/>
        </w:rPr>
        <w:t>m</w:t>
      </w:r>
      <w:r w:rsidRPr="003433B1">
        <w:rPr>
          <w:rStyle w:val="normaltextrun"/>
          <w:color w:val="000000"/>
          <w:shd w:val="clear" w:color="auto" w:fill="FFFFFF"/>
        </w:rPr>
        <w:t>aintain awareness of importers, policymakers, building sector, and large end</w:t>
      </w:r>
      <w:r w:rsidR="001C4993">
        <w:rPr>
          <w:rStyle w:val="normaltextrun"/>
          <w:color w:val="000000"/>
          <w:shd w:val="clear" w:color="auto" w:fill="FFFFFF"/>
        </w:rPr>
        <w:t xml:space="preserve"> </w:t>
      </w:r>
      <w:r w:rsidRPr="003433B1">
        <w:rPr>
          <w:rStyle w:val="normaltextrun"/>
          <w:color w:val="000000"/>
          <w:shd w:val="clear" w:color="auto" w:fill="FFFFFF"/>
        </w:rPr>
        <w:t>users (hospitality, cold chain, food production, health sector) on licensing</w:t>
      </w:r>
      <w:r>
        <w:rPr>
          <w:rStyle w:val="normaltextrun"/>
          <w:color w:val="000000"/>
          <w:shd w:val="clear" w:color="auto" w:fill="FFFFFF"/>
        </w:rPr>
        <w:t>,</w:t>
      </w:r>
      <w:r w:rsidRPr="003433B1">
        <w:rPr>
          <w:rStyle w:val="normaltextrun"/>
          <w:color w:val="000000"/>
          <w:shd w:val="clear" w:color="auto" w:fill="FFFFFF"/>
        </w:rPr>
        <w:t xml:space="preserve"> reporting</w:t>
      </w:r>
      <w:r>
        <w:rPr>
          <w:rStyle w:val="normaltextrun"/>
          <w:color w:val="000000"/>
          <w:shd w:val="clear" w:color="auto" w:fill="FFFFFF"/>
        </w:rPr>
        <w:t xml:space="preserve"> and record keeping</w:t>
      </w:r>
      <w:r w:rsidRPr="003433B1">
        <w:rPr>
          <w:rStyle w:val="normaltextrun"/>
          <w:color w:val="000000"/>
          <w:shd w:val="clear" w:color="auto" w:fill="FFFFFF"/>
        </w:rPr>
        <w:t xml:space="preserve"> requirements, highlight </w:t>
      </w:r>
      <w:r>
        <w:rPr>
          <w:rStyle w:val="normaltextrun"/>
          <w:color w:val="000000"/>
          <w:shd w:val="clear" w:color="auto" w:fill="FFFFFF"/>
        </w:rPr>
        <w:t xml:space="preserve">the </w:t>
      </w:r>
      <w:r w:rsidRPr="003433B1">
        <w:rPr>
          <w:rStyle w:val="normaltextrun"/>
          <w:color w:val="000000"/>
          <w:shd w:val="clear" w:color="auto" w:fill="FFFFFF"/>
        </w:rPr>
        <w:t xml:space="preserve">conclusion of </w:t>
      </w:r>
      <w:r>
        <w:rPr>
          <w:rStyle w:val="normaltextrun"/>
          <w:color w:val="000000"/>
          <w:shd w:val="clear" w:color="auto" w:fill="FFFFFF"/>
        </w:rPr>
        <w:t xml:space="preserve">HCFC </w:t>
      </w:r>
      <w:r w:rsidRPr="003433B1">
        <w:rPr>
          <w:rStyle w:val="normaltextrun"/>
          <w:color w:val="000000"/>
          <w:shd w:val="clear" w:color="auto" w:fill="FFFFFF"/>
        </w:rPr>
        <w:t>phase</w:t>
      </w:r>
      <w:r>
        <w:rPr>
          <w:rStyle w:val="normaltextrun"/>
          <w:color w:val="000000"/>
          <w:shd w:val="clear" w:color="auto" w:fill="FFFFFF"/>
        </w:rPr>
        <w:noBreakHyphen/>
      </w:r>
      <w:r w:rsidRPr="003433B1">
        <w:rPr>
          <w:rStyle w:val="normaltextrun"/>
          <w:color w:val="000000"/>
          <w:shd w:val="clear" w:color="auto" w:fill="FFFFFF"/>
        </w:rPr>
        <w:t>out and discuss technology transition and challenges in the introduction of alternative</w:t>
      </w:r>
      <w:r>
        <w:rPr>
          <w:rStyle w:val="normaltextrun"/>
          <w:color w:val="000000"/>
          <w:shd w:val="clear" w:color="auto" w:fill="FFFFFF"/>
        </w:rPr>
        <w:t xml:space="preserve"> technologie</w:t>
      </w:r>
      <w:r w:rsidRPr="003433B1">
        <w:rPr>
          <w:rStyle w:val="normaltextrun"/>
          <w:color w:val="000000"/>
          <w:shd w:val="clear" w:color="auto" w:fill="FFFFFF"/>
        </w:rPr>
        <w:t xml:space="preserve">s; and </w:t>
      </w:r>
      <w:r>
        <w:rPr>
          <w:rStyle w:val="normaltextrun"/>
          <w:color w:val="000000"/>
          <w:shd w:val="clear" w:color="auto" w:fill="FFFFFF"/>
        </w:rPr>
        <w:t xml:space="preserve">development, </w:t>
      </w:r>
      <w:r w:rsidRPr="003433B1">
        <w:rPr>
          <w:rStyle w:val="normaltextrun"/>
          <w:color w:val="000000"/>
          <w:shd w:val="clear" w:color="auto" w:fill="FFFFFF"/>
        </w:rPr>
        <w:t>translation</w:t>
      </w:r>
      <w:r>
        <w:rPr>
          <w:rStyle w:val="normaltextrun"/>
          <w:color w:val="000000"/>
          <w:shd w:val="clear" w:color="auto" w:fill="FFFFFF"/>
        </w:rPr>
        <w:t xml:space="preserve"> into local languages </w:t>
      </w:r>
      <w:r w:rsidRPr="003433B1">
        <w:rPr>
          <w:rStyle w:val="normaltextrun"/>
          <w:color w:val="000000"/>
          <w:shd w:val="clear" w:color="auto" w:fill="FFFFFF"/>
        </w:rPr>
        <w:t>and printing of awareness material</w:t>
      </w:r>
      <w:r>
        <w:rPr>
          <w:rStyle w:val="normaltextrun"/>
          <w:color w:val="000000"/>
          <w:shd w:val="clear" w:color="auto" w:fill="FFFFFF"/>
        </w:rPr>
        <w:t xml:space="preserve"> and </w:t>
      </w:r>
      <w:r w:rsidRPr="003433B1">
        <w:rPr>
          <w:rStyle w:val="normaltextrun"/>
          <w:color w:val="000000"/>
          <w:shd w:val="clear" w:color="auto" w:fill="FFFFFF"/>
        </w:rPr>
        <w:t>sector</w:t>
      </w:r>
      <w:r>
        <w:rPr>
          <w:rStyle w:val="normaltextrun"/>
          <w:color w:val="000000"/>
          <w:shd w:val="clear" w:color="auto" w:fill="FFFFFF"/>
        </w:rPr>
        <w:t>-</w:t>
      </w:r>
      <w:r w:rsidRPr="003433B1">
        <w:rPr>
          <w:rStyle w:val="normaltextrun"/>
          <w:color w:val="000000"/>
          <w:shd w:val="clear" w:color="auto" w:fill="FFFFFF"/>
        </w:rPr>
        <w:t xml:space="preserve">specific information briefs </w:t>
      </w:r>
      <w:r>
        <w:rPr>
          <w:rStyle w:val="normaltextrun"/>
          <w:color w:val="000000"/>
          <w:shd w:val="clear" w:color="auto" w:fill="FFFFFF"/>
        </w:rPr>
        <w:t xml:space="preserve">(UNEP) </w:t>
      </w:r>
      <w:r w:rsidRPr="003433B1">
        <w:rPr>
          <w:rStyle w:val="normaltextrun"/>
          <w:color w:val="000000"/>
          <w:shd w:val="clear" w:color="auto" w:fill="FFFFFF"/>
        </w:rPr>
        <w:t>(US</w:t>
      </w:r>
      <w:r w:rsidR="00FE0D97">
        <w:rPr>
          <w:rStyle w:val="normaltextrun"/>
          <w:color w:val="000000"/>
          <w:shd w:val="clear" w:color="auto" w:fill="FFFFFF"/>
        </w:rPr>
        <w:t> </w:t>
      </w:r>
      <w:r w:rsidRPr="003433B1">
        <w:rPr>
          <w:rStyle w:val="normaltextrun"/>
          <w:color w:val="000000"/>
          <w:shd w:val="clear" w:color="auto" w:fill="FFFFFF"/>
        </w:rPr>
        <w:t>$</w:t>
      </w:r>
      <w:r>
        <w:rPr>
          <w:rStyle w:val="normaltextrun"/>
          <w:color w:val="000000"/>
          <w:shd w:val="clear" w:color="auto" w:fill="FFFFFF"/>
        </w:rPr>
        <w:t>5</w:t>
      </w:r>
      <w:r w:rsidRPr="003433B1">
        <w:rPr>
          <w:rStyle w:val="normaltextrun"/>
          <w:color w:val="000000"/>
          <w:shd w:val="clear" w:color="auto" w:fill="FFFFFF"/>
        </w:rPr>
        <w:t>,000)</w:t>
      </w:r>
      <w:r w:rsidRPr="002E0658">
        <w:t>;</w:t>
      </w:r>
    </w:p>
    <w:p w14:paraId="4B2F180E" w14:textId="7ED8370B" w:rsidR="00161BDF" w:rsidRPr="00161BDF" w:rsidRDefault="00EA598B" w:rsidP="003C6469">
      <w:pPr>
        <w:pStyle w:val="Heading2"/>
        <w:widowControl/>
        <w:rPr>
          <w:szCs w:val="28"/>
          <w:lang w:bidi="th-TH"/>
        </w:rPr>
      </w:pPr>
      <w:r w:rsidRPr="00E249CE">
        <w:rPr>
          <w:i/>
          <w:iCs/>
        </w:rPr>
        <w:t>Project monitoring</w:t>
      </w:r>
      <w:r w:rsidR="00161BDF" w:rsidRPr="00E249CE">
        <w:rPr>
          <w:i/>
          <w:iCs/>
        </w:rPr>
        <w:t>:</w:t>
      </w:r>
      <w:r w:rsidR="00161BDF">
        <w:t xml:space="preserve"> </w:t>
      </w:r>
      <w:r w:rsidR="00161BDF" w:rsidRPr="00161BDF">
        <w:rPr>
          <w:szCs w:val="28"/>
          <w:lang w:bidi="th-TH"/>
        </w:rPr>
        <w:t xml:space="preserve">Institutional strengthening project funds </w:t>
      </w:r>
      <w:r w:rsidR="00161BDF">
        <w:rPr>
          <w:szCs w:val="28"/>
          <w:lang w:bidi="th-TH"/>
        </w:rPr>
        <w:t>will continue to be u</w:t>
      </w:r>
      <w:r w:rsidR="00161BDF" w:rsidRPr="00161BDF">
        <w:rPr>
          <w:szCs w:val="28"/>
          <w:lang w:bidi="th-TH"/>
        </w:rPr>
        <w:t>sed for the overall programme management and monitoring of the</w:t>
      </w:r>
      <w:r w:rsidR="00161BDF">
        <w:rPr>
          <w:szCs w:val="28"/>
          <w:lang w:bidi="th-TH"/>
        </w:rPr>
        <w:t xml:space="preserve"> last tranche of the</w:t>
      </w:r>
      <w:r w:rsidR="00161BDF" w:rsidRPr="00161BDF">
        <w:rPr>
          <w:szCs w:val="28"/>
          <w:lang w:bidi="th-TH"/>
        </w:rPr>
        <w:t xml:space="preserve"> HPMP, for this reason no funds have been allocated </w:t>
      </w:r>
      <w:r w:rsidR="008D7C21">
        <w:rPr>
          <w:szCs w:val="28"/>
          <w:lang w:bidi="th-TH"/>
        </w:rPr>
        <w:t xml:space="preserve">for this activity </w:t>
      </w:r>
      <w:r w:rsidR="00161BDF" w:rsidRPr="00161BDF">
        <w:rPr>
          <w:szCs w:val="28"/>
          <w:lang w:bidi="th-TH"/>
        </w:rPr>
        <w:t>in the overall budget.</w:t>
      </w:r>
    </w:p>
    <w:p w14:paraId="5F21B667" w14:textId="77777777" w:rsidR="00EA598B" w:rsidRPr="00F10E01" w:rsidRDefault="00EA598B" w:rsidP="00285888">
      <w:pPr>
        <w:keepNext/>
        <w:spacing w:after="240"/>
        <w:rPr>
          <w:i/>
          <w:highlight w:val="yellow"/>
        </w:rPr>
      </w:pPr>
      <w:r w:rsidRPr="00605ECB">
        <w:rPr>
          <w:i/>
        </w:rPr>
        <w:t xml:space="preserve">Activities to maintain energy efficiency in the refrigeration servicing sector </w:t>
      </w:r>
    </w:p>
    <w:p w14:paraId="2B5F71C0" w14:textId="53426B87" w:rsidR="00687A8E" w:rsidRPr="003C6469" w:rsidRDefault="00EA598B" w:rsidP="003C6469">
      <w:pPr>
        <w:pStyle w:val="Heading1"/>
        <w:rPr>
          <w:lang w:val="en-US"/>
        </w:rPr>
      </w:pPr>
      <w:bookmarkStart w:id="3" w:name="_Hlk126662278"/>
      <w:r w:rsidRPr="00F863DA">
        <w:t xml:space="preserve">The project related to energy efficiency, submitted in line with decision 89/6, </w:t>
      </w:r>
      <w:r w:rsidR="007601B8" w:rsidRPr="00F863DA">
        <w:t>has been</w:t>
      </w:r>
      <w:r w:rsidRPr="00F863DA">
        <w:t xml:space="preserve"> </w:t>
      </w:r>
      <w:r w:rsidR="00FB7423" w:rsidRPr="0089089D">
        <w:t>designed to</w:t>
      </w:r>
      <w:r w:rsidR="004455C5">
        <w:t>:</w:t>
      </w:r>
      <w:r w:rsidR="00FB7423" w:rsidRPr="0089089D">
        <w:t xml:space="preserve"> </w:t>
      </w:r>
      <w:r w:rsidR="00687A8E">
        <w:t>e</w:t>
      </w:r>
      <w:r w:rsidR="00687A8E" w:rsidRPr="0089089D">
        <w:t>nhance coordination in promoting low-GWP alternatives and energy</w:t>
      </w:r>
      <w:r w:rsidR="00687A8E" w:rsidRPr="005E124E">
        <w:t>-efficient RAC equipment among national authorities and key stakeholders</w:t>
      </w:r>
      <w:r w:rsidR="004455C5">
        <w:t>;</w:t>
      </w:r>
      <w:r w:rsidR="00687A8E" w:rsidRPr="005E124E">
        <w:t xml:space="preserve"> help the country sustain its HCFC phase-out</w:t>
      </w:r>
      <w:r w:rsidR="00FB50E0">
        <w:t>;</w:t>
      </w:r>
      <w:r w:rsidR="00140BAE" w:rsidRPr="005E124E">
        <w:t xml:space="preserve"> </w:t>
      </w:r>
      <w:r w:rsidR="00140BAE" w:rsidRPr="003C6469">
        <w:t xml:space="preserve">improve the </w:t>
      </w:r>
      <w:r w:rsidR="00082774">
        <w:t>energy efficiency</w:t>
      </w:r>
      <w:r w:rsidR="004455C5">
        <w:t>-</w:t>
      </w:r>
      <w:r w:rsidR="00140BAE" w:rsidRPr="003C6469">
        <w:t>related capacities of the servicing sector</w:t>
      </w:r>
      <w:r w:rsidR="00140BAE" w:rsidRPr="005E124E">
        <w:t xml:space="preserve"> thr</w:t>
      </w:r>
      <w:r w:rsidR="008A496C" w:rsidRPr="005E124E">
        <w:t>o</w:t>
      </w:r>
      <w:r w:rsidR="00140BAE" w:rsidRPr="005E124E">
        <w:t>ugh</w:t>
      </w:r>
      <w:r w:rsidR="00140BAE" w:rsidRPr="003C6469">
        <w:t xml:space="preserve"> the inclusion of </w:t>
      </w:r>
      <w:r w:rsidR="00082774">
        <w:t>related</w:t>
      </w:r>
      <w:r w:rsidR="00140BAE" w:rsidRPr="003C6469">
        <w:t xml:space="preserve"> subjects in the RAC training offered in the country</w:t>
      </w:r>
      <w:r w:rsidR="00FB50E0">
        <w:t>;</w:t>
      </w:r>
      <w:r w:rsidR="00687A8E" w:rsidRPr="005E124E">
        <w:t xml:space="preserve"> </w:t>
      </w:r>
      <w:r w:rsidR="00CE317E" w:rsidRPr="003C6469">
        <w:rPr>
          <w:lang w:val="en-US"/>
        </w:rPr>
        <w:t>collaborate</w:t>
      </w:r>
      <w:r w:rsidR="00687A8E" w:rsidRPr="003C6469">
        <w:rPr>
          <w:lang w:val="en-US"/>
        </w:rPr>
        <w:t xml:space="preserve"> in the preparation of a product registration system as a mechanism to monitor and ensure compliance </w:t>
      </w:r>
      <w:r w:rsidR="00140BAE" w:rsidRPr="003C6469">
        <w:rPr>
          <w:lang w:val="en-US"/>
        </w:rPr>
        <w:t xml:space="preserve">with the national regulations and policies </w:t>
      </w:r>
      <w:r w:rsidR="00687A8E" w:rsidRPr="003C6469">
        <w:rPr>
          <w:lang w:val="en-US"/>
        </w:rPr>
        <w:t>of the products that enter and are sold in the national market</w:t>
      </w:r>
      <w:r w:rsidR="00FB50E0">
        <w:rPr>
          <w:lang w:val="en-US"/>
        </w:rPr>
        <w:t>;</w:t>
      </w:r>
      <w:r w:rsidR="00687A8E" w:rsidRPr="003C6469">
        <w:rPr>
          <w:lang w:val="en-US"/>
        </w:rPr>
        <w:t xml:space="preserve"> develop a training module on energy auditing</w:t>
      </w:r>
      <w:r w:rsidR="00FB50E0">
        <w:rPr>
          <w:lang w:val="en-US"/>
        </w:rPr>
        <w:t>;</w:t>
      </w:r>
      <w:r w:rsidR="00687A8E" w:rsidRPr="003C6469">
        <w:rPr>
          <w:lang w:val="en-US"/>
        </w:rPr>
        <w:t xml:space="preserve"> and raise awareness </w:t>
      </w:r>
      <w:r w:rsidR="00687A8E" w:rsidRPr="003C6469">
        <w:rPr>
          <w:lang w:val="en-US"/>
        </w:rPr>
        <w:lastRenderedPageBreak/>
        <w:t>of importers, retailers and end</w:t>
      </w:r>
      <w:r w:rsidR="00EE3BB3">
        <w:rPr>
          <w:lang w:val="en-US"/>
        </w:rPr>
        <w:t xml:space="preserve"> </w:t>
      </w:r>
      <w:r w:rsidR="00687A8E" w:rsidRPr="003C6469">
        <w:rPr>
          <w:lang w:val="en-US"/>
        </w:rPr>
        <w:t xml:space="preserve">users </w:t>
      </w:r>
      <w:r w:rsidR="00140BAE" w:rsidRPr="003C6469">
        <w:t xml:space="preserve">on the economic benefits of low-GWP refrigerant based appliances, and </w:t>
      </w:r>
      <w:r w:rsidR="00687A8E" w:rsidRPr="003C6469">
        <w:rPr>
          <w:lang w:val="en-US"/>
        </w:rPr>
        <w:t>in relation to the standards and label</w:t>
      </w:r>
      <w:r w:rsidR="0089736B">
        <w:rPr>
          <w:lang w:val="en-US"/>
        </w:rPr>
        <w:t>l</w:t>
      </w:r>
      <w:r w:rsidR="00687A8E" w:rsidRPr="003C6469">
        <w:rPr>
          <w:lang w:val="en-US"/>
        </w:rPr>
        <w:t>ing scheme.</w:t>
      </w:r>
    </w:p>
    <w:p w14:paraId="079B8E8C" w14:textId="61EB986F" w:rsidR="00EA598B" w:rsidRPr="00F863DA" w:rsidRDefault="00EA598B" w:rsidP="00CE317E">
      <w:pPr>
        <w:pStyle w:val="Heading1"/>
      </w:pPr>
      <w:bookmarkStart w:id="4" w:name="_Hlk126934504"/>
      <w:bookmarkEnd w:id="1"/>
      <w:bookmarkEnd w:id="2"/>
      <w:bookmarkEnd w:id="3"/>
      <w:r w:rsidRPr="00F863DA">
        <w:t>The description and proposed cost breakdown of activities to maintain energy efficiency in the sector are presented in table</w:t>
      </w:r>
      <w:r w:rsidR="007601B8" w:rsidRPr="00F863DA">
        <w:t> </w:t>
      </w:r>
      <w:r w:rsidR="00EE14C6" w:rsidRPr="00F863DA">
        <w:t>3</w:t>
      </w:r>
      <w:r w:rsidRPr="00F863DA">
        <w:t>.</w:t>
      </w:r>
    </w:p>
    <w:p w14:paraId="75B84262" w14:textId="77777777" w:rsidR="00EA598B" w:rsidRPr="007F6E5F" w:rsidRDefault="00EA598B" w:rsidP="003D32BE">
      <w:pPr>
        <w:keepNext/>
        <w:spacing w:before="240"/>
        <w:outlineLvl w:val="0"/>
        <w:rPr>
          <w:b/>
          <w:bCs/>
        </w:rPr>
      </w:pPr>
      <w:r w:rsidRPr="007F6E5F">
        <w:rPr>
          <w:b/>
          <w:bCs/>
        </w:rPr>
        <w:t xml:space="preserve">Table </w:t>
      </w:r>
      <w:r w:rsidR="00EE14C6">
        <w:rPr>
          <w:b/>
          <w:bCs/>
        </w:rPr>
        <w:t>3</w:t>
      </w:r>
      <w:r w:rsidRPr="007F6E5F">
        <w:rPr>
          <w:b/>
          <w:bCs/>
        </w:rPr>
        <w:t>. Additional activities proposed to maintain energy efficiency in the servicing sector</w:t>
      </w:r>
    </w:p>
    <w:tbl>
      <w:tblPr>
        <w:tblStyle w:val="TableGrid"/>
        <w:tblW w:w="9540" w:type="dxa"/>
        <w:tblInd w:w="-5" w:type="dxa"/>
        <w:tblLayout w:type="fixed"/>
        <w:tblLook w:val="04A0" w:firstRow="1" w:lastRow="0" w:firstColumn="1" w:lastColumn="0" w:noHBand="0" w:noVBand="1"/>
      </w:tblPr>
      <w:tblGrid>
        <w:gridCol w:w="3150"/>
        <w:gridCol w:w="5490"/>
        <w:gridCol w:w="900"/>
      </w:tblGrid>
      <w:tr w:rsidR="001F7A6C" w:rsidRPr="007F6E5F" w14:paraId="78ACD350" w14:textId="77777777" w:rsidTr="001F7A6C">
        <w:trPr>
          <w:tblHeader/>
        </w:trPr>
        <w:tc>
          <w:tcPr>
            <w:tcW w:w="3150" w:type="dxa"/>
            <w:vAlign w:val="center"/>
          </w:tcPr>
          <w:p w14:paraId="38D7AC47" w14:textId="77777777" w:rsidR="00EA598B" w:rsidRPr="007F6E5F" w:rsidRDefault="00EA598B" w:rsidP="006F111F">
            <w:pPr>
              <w:jc w:val="center"/>
              <w:rPr>
                <w:b/>
                <w:bCs/>
                <w:sz w:val="20"/>
                <w:szCs w:val="20"/>
              </w:rPr>
            </w:pPr>
            <w:r w:rsidRPr="007F6E5F">
              <w:rPr>
                <w:b/>
                <w:bCs/>
                <w:sz w:val="20"/>
                <w:szCs w:val="20"/>
              </w:rPr>
              <w:t>Activity</w:t>
            </w:r>
          </w:p>
        </w:tc>
        <w:tc>
          <w:tcPr>
            <w:tcW w:w="5490" w:type="dxa"/>
            <w:vAlign w:val="center"/>
          </w:tcPr>
          <w:p w14:paraId="44F8F13D" w14:textId="77777777" w:rsidR="00EA598B" w:rsidRPr="007F6E5F" w:rsidRDefault="00EA598B" w:rsidP="006F111F">
            <w:pPr>
              <w:jc w:val="center"/>
              <w:rPr>
                <w:b/>
                <w:bCs/>
                <w:sz w:val="20"/>
                <w:szCs w:val="20"/>
              </w:rPr>
            </w:pPr>
            <w:r w:rsidRPr="007F6E5F">
              <w:rPr>
                <w:b/>
                <w:bCs/>
                <w:sz w:val="20"/>
                <w:szCs w:val="20"/>
              </w:rPr>
              <w:t>Performance indicators</w:t>
            </w:r>
          </w:p>
        </w:tc>
        <w:tc>
          <w:tcPr>
            <w:tcW w:w="900" w:type="dxa"/>
            <w:vAlign w:val="center"/>
          </w:tcPr>
          <w:p w14:paraId="1D4B9C03" w14:textId="77777777" w:rsidR="00EA598B" w:rsidRPr="007F6E5F" w:rsidRDefault="00EA598B" w:rsidP="006F111F">
            <w:pPr>
              <w:jc w:val="center"/>
              <w:rPr>
                <w:b/>
                <w:bCs/>
                <w:sz w:val="20"/>
                <w:szCs w:val="20"/>
              </w:rPr>
            </w:pPr>
            <w:r w:rsidRPr="007F6E5F">
              <w:rPr>
                <w:b/>
                <w:bCs/>
                <w:sz w:val="20"/>
                <w:szCs w:val="20"/>
              </w:rPr>
              <w:t>Cost</w:t>
            </w:r>
            <w:r w:rsidRPr="00DB1A7A">
              <w:rPr>
                <w:b/>
                <w:bCs/>
                <w:sz w:val="20"/>
                <w:szCs w:val="20"/>
              </w:rPr>
              <w:t xml:space="preserve"> </w:t>
            </w:r>
            <w:r w:rsidRPr="007F6E5F">
              <w:rPr>
                <w:b/>
                <w:bCs/>
                <w:sz w:val="20"/>
                <w:szCs w:val="20"/>
              </w:rPr>
              <w:t>(US $)</w:t>
            </w:r>
          </w:p>
        </w:tc>
      </w:tr>
      <w:tr w:rsidR="00EA598B" w:rsidRPr="007F6E5F" w14:paraId="6AEA10A0" w14:textId="77777777" w:rsidTr="008455FF">
        <w:trPr>
          <w:trHeight w:val="75"/>
        </w:trPr>
        <w:tc>
          <w:tcPr>
            <w:tcW w:w="9540" w:type="dxa"/>
            <w:gridSpan w:val="3"/>
            <w:vAlign w:val="center"/>
          </w:tcPr>
          <w:p w14:paraId="1933950F" w14:textId="7866E8F9" w:rsidR="00EA598B" w:rsidRPr="007F6E5F" w:rsidRDefault="004E0D10" w:rsidP="006F111F">
            <w:pPr>
              <w:jc w:val="center"/>
              <w:outlineLvl w:val="0"/>
              <w:rPr>
                <w:b/>
                <w:bCs/>
                <w:sz w:val="20"/>
                <w:szCs w:val="20"/>
              </w:rPr>
            </w:pPr>
            <w:r>
              <w:rPr>
                <w:b/>
                <w:bCs/>
                <w:sz w:val="20"/>
                <w:szCs w:val="20"/>
              </w:rPr>
              <w:t>Enhancement of the standards and label</w:t>
            </w:r>
            <w:r w:rsidR="0089736B">
              <w:rPr>
                <w:b/>
                <w:bCs/>
                <w:sz w:val="20"/>
                <w:szCs w:val="20"/>
              </w:rPr>
              <w:t>l</w:t>
            </w:r>
            <w:r>
              <w:rPr>
                <w:b/>
                <w:bCs/>
                <w:sz w:val="20"/>
                <w:szCs w:val="20"/>
              </w:rPr>
              <w:t>ing scheme</w:t>
            </w:r>
          </w:p>
        </w:tc>
      </w:tr>
      <w:tr w:rsidR="001F7A6C" w:rsidRPr="007F6E5F" w14:paraId="0BCD93F1" w14:textId="77777777" w:rsidTr="001F7A6C">
        <w:tc>
          <w:tcPr>
            <w:tcW w:w="3150" w:type="dxa"/>
          </w:tcPr>
          <w:p w14:paraId="230CF7EB" w14:textId="56B4ECDF" w:rsidR="00EA598B" w:rsidRPr="00A607E2" w:rsidRDefault="006E6E49" w:rsidP="006F111F">
            <w:pPr>
              <w:jc w:val="left"/>
              <w:rPr>
                <w:sz w:val="20"/>
                <w:szCs w:val="20"/>
              </w:rPr>
            </w:pPr>
            <w:r>
              <w:rPr>
                <w:rStyle w:val="normaltextrun"/>
                <w:color w:val="000000"/>
                <w:sz w:val="20"/>
                <w:szCs w:val="20"/>
                <w:shd w:val="clear" w:color="auto" w:fill="FFFFFF"/>
                <w:lang w:val="en-GB"/>
              </w:rPr>
              <w:t xml:space="preserve">Coordination among policy makers </w:t>
            </w:r>
            <w:r>
              <w:rPr>
                <w:sz w:val="20"/>
                <w:szCs w:val="20"/>
              </w:rPr>
              <w:t>on the standards and label</w:t>
            </w:r>
            <w:r w:rsidR="0089736B">
              <w:rPr>
                <w:sz w:val="20"/>
                <w:szCs w:val="20"/>
              </w:rPr>
              <w:t>l</w:t>
            </w:r>
            <w:r>
              <w:rPr>
                <w:sz w:val="20"/>
                <w:szCs w:val="20"/>
              </w:rPr>
              <w:t>ing scheme pertaining to RAC appliances</w:t>
            </w:r>
            <w:r w:rsidR="008A496C">
              <w:rPr>
                <w:sz w:val="20"/>
                <w:szCs w:val="20"/>
              </w:rPr>
              <w:t>, which is cur</w:t>
            </w:r>
            <w:r>
              <w:rPr>
                <w:sz w:val="20"/>
                <w:szCs w:val="20"/>
              </w:rPr>
              <w:t>rently under development, enhance</w:t>
            </w:r>
            <w:r w:rsidR="008A496C">
              <w:rPr>
                <w:sz w:val="20"/>
                <w:szCs w:val="20"/>
              </w:rPr>
              <w:t>ment of</w:t>
            </w:r>
            <w:r>
              <w:rPr>
                <w:sz w:val="20"/>
                <w:szCs w:val="20"/>
              </w:rPr>
              <w:t xml:space="preserve"> the scheme to promote low GWP appliances and strengthen</w:t>
            </w:r>
            <w:r w:rsidR="008A496C">
              <w:rPr>
                <w:sz w:val="20"/>
                <w:szCs w:val="20"/>
              </w:rPr>
              <w:t>ing of</w:t>
            </w:r>
            <w:r>
              <w:rPr>
                <w:sz w:val="20"/>
                <w:szCs w:val="20"/>
              </w:rPr>
              <w:t xml:space="preserve"> the appliance registration process while ensuring </w:t>
            </w:r>
            <w:r w:rsidR="008A496C">
              <w:rPr>
                <w:sz w:val="20"/>
                <w:szCs w:val="20"/>
              </w:rPr>
              <w:t xml:space="preserve">the NOU and the </w:t>
            </w:r>
            <w:r w:rsidR="001F7A6C">
              <w:rPr>
                <w:sz w:val="20"/>
                <w:szCs w:val="20"/>
              </w:rPr>
              <w:t xml:space="preserve">DOE </w:t>
            </w:r>
            <w:r>
              <w:rPr>
                <w:sz w:val="20"/>
                <w:szCs w:val="20"/>
              </w:rPr>
              <w:t xml:space="preserve">have access to reliable and detailed information on the </w:t>
            </w:r>
            <w:r w:rsidR="008A496C">
              <w:rPr>
                <w:sz w:val="20"/>
                <w:szCs w:val="20"/>
              </w:rPr>
              <w:t xml:space="preserve">types of </w:t>
            </w:r>
            <w:r>
              <w:rPr>
                <w:sz w:val="20"/>
                <w:szCs w:val="20"/>
              </w:rPr>
              <w:t>appliances imported in the country,</w:t>
            </w:r>
            <w:r w:rsidR="008A496C">
              <w:rPr>
                <w:sz w:val="20"/>
                <w:szCs w:val="20"/>
              </w:rPr>
              <w:t xml:space="preserve"> the</w:t>
            </w:r>
            <w:r>
              <w:rPr>
                <w:sz w:val="20"/>
                <w:szCs w:val="20"/>
              </w:rPr>
              <w:t xml:space="preserve"> refrigerants</w:t>
            </w:r>
            <w:r w:rsidR="008A496C">
              <w:rPr>
                <w:sz w:val="20"/>
                <w:szCs w:val="20"/>
              </w:rPr>
              <w:t xml:space="preserve"> they</w:t>
            </w:r>
            <w:r>
              <w:rPr>
                <w:sz w:val="20"/>
                <w:szCs w:val="20"/>
              </w:rPr>
              <w:t xml:space="preserve"> rel</w:t>
            </w:r>
            <w:r w:rsidR="008A496C">
              <w:rPr>
                <w:sz w:val="20"/>
                <w:szCs w:val="20"/>
              </w:rPr>
              <w:t>y</w:t>
            </w:r>
            <w:r>
              <w:rPr>
                <w:sz w:val="20"/>
                <w:szCs w:val="20"/>
              </w:rPr>
              <w:t xml:space="preserve"> on,</w:t>
            </w:r>
            <w:r w:rsidR="008A496C">
              <w:rPr>
                <w:sz w:val="20"/>
                <w:szCs w:val="20"/>
              </w:rPr>
              <w:t xml:space="preserve"> and</w:t>
            </w:r>
            <w:r>
              <w:rPr>
                <w:sz w:val="20"/>
                <w:szCs w:val="20"/>
              </w:rPr>
              <w:t xml:space="preserve"> energy efficiency performance</w:t>
            </w:r>
          </w:p>
        </w:tc>
        <w:tc>
          <w:tcPr>
            <w:tcW w:w="5490" w:type="dxa"/>
          </w:tcPr>
          <w:p w14:paraId="438FBE0C" w14:textId="20E8AFF8" w:rsidR="00EA598B" w:rsidRPr="00A607E2" w:rsidRDefault="008A496C" w:rsidP="006F111F">
            <w:pPr>
              <w:jc w:val="left"/>
              <w:rPr>
                <w:sz w:val="20"/>
                <w:szCs w:val="20"/>
              </w:rPr>
            </w:pPr>
            <w:r>
              <w:rPr>
                <w:rStyle w:val="normaltextrun"/>
                <w:color w:val="000000"/>
                <w:sz w:val="20"/>
                <w:szCs w:val="20"/>
                <w:shd w:val="clear" w:color="auto" w:fill="FFFFFF"/>
              </w:rPr>
              <w:t>A</w:t>
            </w:r>
            <w:r w:rsidR="001F7A6C">
              <w:rPr>
                <w:rStyle w:val="normaltextrun"/>
                <w:color w:val="000000"/>
                <w:sz w:val="20"/>
                <w:szCs w:val="20"/>
                <w:shd w:val="clear" w:color="auto" w:fill="FFFFFF"/>
              </w:rPr>
              <w:t xml:space="preserve"> memorandum of understanding</w:t>
            </w:r>
            <w:r>
              <w:rPr>
                <w:rStyle w:val="normaltextrun"/>
                <w:color w:val="000000"/>
                <w:sz w:val="20"/>
                <w:szCs w:val="20"/>
                <w:shd w:val="clear" w:color="auto" w:fill="FFFFFF"/>
              </w:rPr>
              <w:t xml:space="preserve"> will be signed between the NOU and the </w:t>
            </w:r>
            <w:r w:rsidR="002A42A9">
              <w:rPr>
                <w:sz w:val="20"/>
                <w:szCs w:val="20"/>
              </w:rPr>
              <w:t>Department of Energy (</w:t>
            </w:r>
            <w:r>
              <w:rPr>
                <w:rStyle w:val="normaltextrun"/>
                <w:color w:val="000000"/>
                <w:sz w:val="20"/>
                <w:szCs w:val="20"/>
                <w:shd w:val="clear" w:color="auto" w:fill="FFFFFF"/>
              </w:rPr>
              <w:t>D</w:t>
            </w:r>
            <w:r w:rsidR="001F7A6C">
              <w:rPr>
                <w:rStyle w:val="normaltextrun"/>
                <w:color w:val="000000"/>
                <w:sz w:val="20"/>
                <w:szCs w:val="20"/>
                <w:shd w:val="clear" w:color="auto" w:fill="FFFFFF"/>
              </w:rPr>
              <w:t>OE</w:t>
            </w:r>
            <w:r w:rsidR="002A42A9">
              <w:rPr>
                <w:rStyle w:val="normaltextrun"/>
                <w:color w:val="000000"/>
                <w:sz w:val="20"/>
                <w:szCs w:val="20"/>
                <w:shd w:val="clear" w:color="auto" w:fill="FFFFFF"/>
              </w:rPr>
              <w:t>)</w:t>
            </w:r>
            <w:r w:rsidR="00E56AEA">
              <w:rPr>
                <w:rStyle w:val="normaltextrun"/>
                <w:color w:val="000000"/>
                <w:sz w:val="20"/>
                <w:szCs w:val="20"/>
                <w:shd w:val="clear" w:color="auto" w:fill="FFFFFF"/>
              </w:rPr>
              <w:t xml:space="preserve"> </w:t>
            </w:r>
            <w:r>
              <w:rPr>
                <w:rStyle w:val="normaltextrun"/>
                <w:color w:val="000000"/>
                <w:sz w:val="20"/>
                <w:szCs w:val="20"/>
                <w:shd w:val="clear" w:color="auto" w:fill="FFFFFF"/>
              </w:rPr>
              <w:t xml:space="preserve">to define </w:t>
            </w:r>
            <w:r w:rsidR="00E56AEA">
              <w:rPr>
                <w:rStyle w:val="normaltextrun"/>
                <w:color w:val="000000"/>
                <w:sz w:val="20"/>
                <w:szCs w:val="20"/>
                <w:shd w:val="clear" w:color="auto" w:fill="FFFFFF"/>
              </w:rPr>
              <w:t xml:space="preserve">the </w:t>
            </w:r>
            <w:r>
              <w:rPr>
                <w:rStyle w:val="normaltextrun"/>
                <w:color w:val="000000"/>
                <w:sz w:val="20"/>
                <w:szCs w:val="20"/>
                <w:shd w:val="clear" w:color="auto" w:fill="FFFFFF"/>
              </w:rPr>
              <w:t>necessary</w:t>
            </w:r>
            <w:r w:rsidR="00E56AEA">
              <w:rPr>
                <w:rStyle w:val="normaltextrun"/>
                <w:color w:val="000000"/>
                <w:sz w:val="20"/>
                <w:szCs w:val="20"/>
                <w:shd w:val="clear" w:color="auto" w:fill="FFFFFF"/>
              </w:rPr>
              <w:t xml:space="preserve"> additions to the</w:t>
            </w:r>
            <w:r>
              <w:rPr>
                <w:rStyle w:val="normaltextrun"/>
                <w:color w:val="000000"/>
                <w:sz w:val="20"/>
                <w:szCs w:val="20"/>
                <w:shd w:val="clear" w:color="auto" w:fill="FFFFFF"/>
              </w:rPr>
              <w:t xml:space="preserve"> energy efficiency </w:t>
            </w:r>
            <w:r w:rsidR="00E56AEA">
              <w:rPr>
                <w:rStyle w:val="normaltextrun"/>
                <w:color w:val="000000"/>
                <w:sz w:val="20"/>
                <w:szCs w:val="20"/>
                <w:shd w:val="clear" w:color="auto" w:fill="FFFFFF"/>
              </w:rPr>
              <w:t xml:space="preserve">label design for RAC appliances including reference to </w:t>
            </w:r>
            <w:r>
              <w:rPr>
                <w:rStyle w:val="normaltextrun"/>
                <w:color w:val="000000"/>
                <w:sz w:val="20"/>
                <w:szCs w:val="20"/>
                <w:shd w:val="clear" w:color="auto" w:fill="FFFFFF"/>
              </w:rPr>
              <w:t>the controlled substance</w:t>
            </w:r>
            <w:r w:rsidR="00DF5536">
              <w:rPr>
                <w:rStyle w:val="normaltextrun"/>
                <w:color w:val="000000"/>
                <w:sz w:val="20"/>
                <w:szCs w:val="20"/>
                <w:shd w:val="clear" w:color="auto" w:fill="FFFFFF"/>
              </w:rPr>
              <w:t>s</w:t>
            </w:r>
            <w:r w:rsidR="00E56AEA">
              <w:rPr>
                <w:rStyle w:val="normaltextrun"/>
                <w:color w:val="000000"/>
                <w:sz w:val="20"/>
                <w:szCs w:val="20"/>
                <w:shd w:val="clear" w:color="auto" w:fill="FFFFFF"/>
              </w:rPr>
              <w:t xml:space="preserve"> and GWP, set a schedule for the inclusion of air conditioners in the </w:t>
            </w:r>
            <w:r>
              <w:rPr>
                <w:rStyle w:val="normaltextrun"/>
                <w:color w:val="000000"/>
                <w:sz w:val="20"/>
                <w:szCs w:val="20"/>
                <w:shd w:val="clear" w:color="auto" w:fill="FFFFFF"/>
              </w:rPr>
              <w:t>standards and label</w:t>
            </w:r>
            <w:r w:rsidR="0089736B">
              <w:rPr>
                <w:rStyle w:val="normaltextrun"/>
                <w:color w:val="000000"/>
                <w:sz w:val="20"/>
                <w:szCs w:val="20"/>
                <w:shd w:val="clear" w:color="auto" w:fill="FFFFFF"/>
              </w:rPr>
              <w:t>l</w:t>
            </w:r>
            <w:r>
              <w:rPr>
                <w:rStyle w:val="normaltextrun"/>
                <w:color w:val="000000"/>
                <w:sz w:val="20"/>
                <w:szCs w:val="20"/>
                <w:shd w:val="clear" w:color="auto" w:fill="FFFFFF"/>
              </w:rPr>
              <w:t xml:space="preserve">ing </w:t>
            </w:r>
            <w:r w:rsidR="00E56AEA">
              <w:rPr>
                <w:rStyle w:val="normaltextrun"/>
                <w:color w:val="000000"/>
                <w:sz w:val="20"/>
                <w:szCs w:val="20"/>
                <w:shd w:val="clear" w:color="auto" w:fill="FFFFFF"/>
              </w:rPr>
              <w:t>scheme, and agree on procedures for exchange of information on the imported appliances</w:t>
            </w:r>
            <w:r w:rsidR="0089736B">
              <w:rPr>
                <w:rStyle w:val="normaltextrun"/>
                <w:color w:val="000000"/>
                <w:sz w:val="20"/>
                <w:szCs w:val="20"/>
                <w:shd w:val="clear" w:color="auto" w:fill="FFFFFF"/>
              </w:rPr>
              <w:t>,</w:t>
            </w:r>
            <w:r w:rsidR="00E56AEA">
              <w:rPr>
                <w:rStyle w:val="normaltextrun"/>
                <w:color w:val="000000"/>
                <w:sz w:val="20"/>
                <w:szCs w:val="20"/>
                <w:shd w:val="clear" w:color="auto" w:fill="FFFFFF"/>
              </w:rPr>
              <w:t xml:space="preserve"> and joint access to the product registration system.</w:t>
            </w:r>
            <w:r w:rsidR="00E56AEA">
              <w:rPr>
                <w:rStyle w:val="eop"/>
                <w:color w:val="000000"/>
                <w:sz w:val="20"/>
                <w:szCs w:val="20"/>
                <w:shd w:val="clear" w:color="auto" w:fill="FFFFFF"/>
              </w:rPr>
              <w:t> </w:t>
            </w:r>
          </w:p>
        </w:tc>
        <w:tc>
          <w:tcPr>
            <w:tcW w:w="900" w:type="dxa"/>
          </w:tcPr>
          <w:p w14:paraId="7C7ABDBA" w14:textId="77777777" w:rsidR="00EA598B" w:rsidRPr="00A607E2" w:rsidRDefault="00A607E2" w:rsidP="006F111F">
            <w:pPr>
              <w:jc w:val="right"/>
              <w:rPr>
                <w:sz w:val="20"/>
                <w:szCs w:val="20"/>
              </w:rPr>
            </w:pPr>
            <w:r w:rsidRPr="00A607E2">
              <w:rPr>
                <w:sz w:val="20"/>
                <w:szCs w:val="20"/>
              </w:rPr>
              <w:t>5,000</w:t>
            </w:r>
          </w:p>
        </w:tc>
      </w:tr>
      <w:tr w:rsidR="001F7A6C" w:rsidRPr="007F6E5F" w14:paraId="1B30CD3E" w14:textId="77777777" w:rsidTr="001F7A6C">
        <w:tc>
          <w:tcPr>
            <w:tcW w:w="3150" w:type="dxa"/>
          </w:tcPr>
          <w:p w14:paraId="68B13254" w14:textId="51929B5A" w:rsidR="00EA598B" w:rsidRPr="00A607E2" w:rsidRDefault="0089736B" w:rsidP="006F111F">
            <w:pPr>
              <w:jc w:val="left"/>
              <w:rPr>
                <w:sz w:val="20"/>
                <w:szCs w:val="20"/>
              </w:rPr>
            </w:pPr>
            <w:r>
              <w:rPr>
                <w:rStyle w:val="normaltextrun"/>
                <w:color w:val="000000"/>
                <w:sz w:val="20"/>
                <w:szCs w:val="20"/>
                <w:shd w:val="clear" w:color="auto" w:fill="FFFFFF"/>
              </w:rPr>
              <w:t>P</w:t>
            </w:r>
            <w:r w:rsidR="00E56AEA">
              <w:rPr>
                <w:rStyle w:val="normaltextrun"/>
                <w:color w:val="000000"/>
                <w:sz w:val="20"/>
                <w:szCs w:val="20"/>
                <w:shd w:val="clear" w:color="auto" w:fill="FFFFFF"/>
              </w:rPr>
              <w:t xml:space="preserve">roduct registration system prototype and </w:t>
            </w:r>
            <w:r w:rsidR="00B70945">
              <w:rPr>
                <w:rStyle w:val="normaltextrun"/>
                <w:color w:val="000000"/>
                <w:sz w:val="20"/>
                <w:szCs w:val="20"/>
                <w:shd w:val="clear" w:color="auto" w:fill="FFFFFF"/>
              </w:rPr>
              <w:t xml:space="preserve">adaptation </w:t>
            </w:r>
            <w:r w:rsidR="00E56AEA">
              <w:rPr>
                <w:rStyle w:val="normaltextrun"/>
                <w:color w:val="000000"/>
                <w:sz w:val="20"/>
                <w:szCs w:val="20"/>
                <w:shd w:val="clear" w:color="auto" w:fill="FFFFFF"/>
              </w:rPr>
              <w:t>to local requirements </w:t>
            </w:r>
            <w:r w:rsidR="00E56AEA" w:rsidRPr="00A607E2">
              <w:rPr>
                <w:sz w:val="20"/>
                <w:szCs w:val="20"/>
              </w:rPr>
              <w:t xml:space="preserve"> </w:t>
            </w:r>
          </w:p>
        </w:tc>
        <w:tc>
          <w:tcPr>
            <w:tcW w:w="5490" w:type="dxa"/>
          </w:tcPr>
          <w:p w14:paraId="12A845AF" w14:textId="10954DF5" w:rsidR="00EA598B" w:rsidRPr="00F863DA" w:rsidRDefault="00762488" w:rsidP="00795DA1">
            <w:pPr>
              <w:jc w:val="left"/>
              <w:rPr>
                <w:color w:val="000000"/>
                <w:sz w:val="20"/>
                <w:szCs w:val="20"/>
                <w:shd w:val="clear" w:color="auto" w:fill="FFFFFF"/>
              </w:rPr>
            </w:pPr>
            <w:r>
              <w:rPr>
                <w:rStyle w:val="normaltextrun"/>
                <w:color w:val="000000"/>
                <w:sz w:val="20"/>
                <w:szCs w:val="20"/>
                <w:shd w:val="clear" w:color="auto" w:fill="FFFFFF"/>
              </w:rPr>
              <w:t xml:space="preserve">The </w:t>
            </w:r>
            <w:r w:rsidR="001A1793">
              <w:rPr>
                <w:rStyle w:val="normaltextrun"/>
                <w:color w:val="000000"/>
                <w:sz w:val="20"/>
                <w:szCs w:val="20"/>
                <w:shd w:val="clear" w:color="auto" w:fill="FFFFFF"/>
              </w:rPr>
              <w:t xml:space="preserve">existing </w:t>
            </w:r>
            <w:r>
              <w:rPr>
                <w:rStyle w:val="normaltextrun"/>
                <w:color w:val="000000"/>
                <w:sz w:val="20"/>
                <w:szCs w:val="20"/>
                <w:shd w:val="clear" w:color="auto" w:fill="FFFFFF"/>
              </w:rPr>
              <w:t>U</w:t>
            </w:r>
            <w:r w:rsidR="00795DA1">
              <w:rPr>
                <w:rStyle w:val="normaltextrun"/>
                <w:color w:val="000000"/>
                <w:sz w:val="20"/>
                <w:szCs w:val="20"/>
                <w:shd w:val="clear" w:color="auto" w:fill="FFFFFF"/>
              </w:rPr>
              <w:t>nited for Efficiency</w:t>
            </w:r>
            <w:r>
              <w:rPr>
                <w:rStyle w:val="normaltextrun"/>
                <w:color w:val="000000"/>
                <w:sz w:val="20"/>
                <w:szCs w:val="20"/>
                <w:shd w:val="clear" w:color="auto" w:fill="FFFFFF"/>
              </w:rPr>
              <w:t xml:space="preserve"> product registration system prototype </w:t>
            </w:r>
            <w:r w:rsidR="00B70945">
              <w:rPr>
                <w:rStyle w:val="normaltextrun"/>
                <w:color w:val="000000"/>
                <w:sz w:val="20"/>
                <w:szCs w:val="20"/>
                <w:shd w:val="clear" w:color="auto" w:fill="FFFFFF"/>
              </w:rPr>
              <w:t>will</w:t>
            </w:r>
            <w:r>
              <w:rPr>
                <w:rStyle w:val="normaltextrun"/>
                <w:color w:val="000000"/>
                <w:sz w:val="20"/>
                <w:szCs w:val="20"/>
                <w:shd w:val="clear" w:color="auto" w:fill="FFFFFF"/>
              </w:rPr>
              <w:t xml:space="preserve"> be adapted to the requirements of </w:t>
            </w:r>
            <w:r w:rsidR="00B70945">
              <w:rPr>
                <w:rStyle w:val="normaltextrun"/>
                <w:color w:val="000000"/>
                <w:sz w:val="20"/>
                <w:szCs w:val="20"/>
                <w:shd w:val="clear" w:color="auto" w:fill="FFFFFF"/>
              </w:rPr>
              <w:t xml:space="preserve">the </w:t>
            </w:r>
            <w:r>
              <w:rPr>
                <w:rStyle w:val="normaltextrun"/>
                <w:color w:val="000000"/>
                <w:sz w:val="20"/>
                <w:szCs w:val="20"/>
                <w:shd w:val="clear" w:color="auto" w:fill="FFFFFF"/>
              </w:rPr>
              <w:t>D</w:t>
            </w:r>
            <w:r w:rsidR="00795DA1">
              <w:rPr>
                <w:rStyle w:val="normaltextrun"/>
                <w:color w:val="000000"/>
                <w:sz w:val="20"/>
                <w:szCs w:val="20"/>
                <w:shd w:val="clear" w:color="auto" w:fill="FFFFFF"/>
              </w:rPr>
              <w:t>OE</w:t>
            </w:r>
            <w:r>
              <w:rPr>
                <w:rStyle w:val="normaltextrun"/>
                <w:color w:val="000000"/>
                <w:sz w:val="20"/>
                <w:szCs w:val="20"/>
                <w:shd w:val="clear" w:color="auto" w:fill="FFFFFF"/>
              </w:rPr>
              <w:t>, simplified according</w:t>
            </w:r>
            <w:r w:rsidR="00B70945">
              <w:rPr>
                <w:rStyle w:val="normaltextrun"/>
                <w:color w:val="000000"/>
                <w:sz w:val="20"/>
                <w:szCs w:val="20"/>
                <w:shd w:val="clear" w:color="auto" w:fill="FFFFFF"/>
              </w:rPr>
              <w:t xml:space="preserve"> to</w:t>
            </w:r>
            <w:r>
              <w:rPr>
                <w:rStyle w:val="normaltextrun"/>
                <w:color w:val="000000"/>
                <w:sz w:val="20"/>
                <w:szCs w:val="20"/>
                <w:shd w:val="clear" w:color="auto" w:fill="FFFFFF"/>
              </w:rPr>
              <w:t xml:space="preserve"> the Bhutanese context, hosted on government servers and optimized for potential synergies with other government agencies to avoid duplications, including the foreseen development of a Bhutan National Single Window system that may be operational in the medium term</w:t>
            </w:r>
            <w:r w:rsidR="008B7B0F">
              <w:rPr>
                <w:rStyle w:val="normaltextrun"/>
                <w:color w:val="000000"/>
                <w:sz w:val="20"/>
                <w:szCs w:val="20"/>
                <w:shd w:val="clear" w:color="auto" w:fill="FFFFFF"/>
              </w:rPr>
              <w:t>.</w:t>
            </w:r>
            <w:r>
              <w:rPr>
                <w:rStyle w:val="normaltextrun"/>
                <w:color w:val="000000"/>
                <w:sz w:val="20"/>
                <w:szCs w:val="20"/>
                <w:shd w:val="clear" w:color="auto" w:fill="FFFFFF"/>
              </w:rPr>
              <w:t xml:space="preserve"> </w:t>
            </w:r>
            <w:r w:rsidR="00B70945">
              <w:rPr>
                <w:rStyle w:val="normaltextrun"/>
                <w:color w:val="000000"/>
                <w:sz w:val="20"/>
                <w:szCs w:val="20"/>
                <w:shd w:val="clear" w:color="auto" w:fill="FFFFFF"/>
              </w:rPr>
              <w:t>G</w:t>
            </w:r>
            <w:r w:rsidRPr="00762488">
              <w:rPr>
                <w:rStyle w:val="normaltextrun"/>
                <w:color w:val="000000"/>
                <w:sz w:val="20"/>
                <w:szCs w:val="20"/>
                <w:shd w:val="clear" w:color="auto" w:fill="FFFFFF"/>
              </w:rPr>
              <w:t>overnmental responsibilities will be mapped</w:t>
            </w:r>
            <w:r w:rsidR="00F863DA">
              <w:rPr>
                <w:rStyle w:val="normaltextrun"/>
                <w:color w:val="000000"/>
                <w:sz w:val="20"/>
                <w:szCs w:val="20"/>
                <w:shd w:val="clear" w:color="auto" w:fill="FFFFFF"/>
              </w:rPr>
              <w:t>;</w:t>
            </w:r>
            <w:r w:rsidRPr="00762488">
              <w:rPr>
                <w:rStyle w:val="normaltextrun"/>
                <w:color w:val="000000"/>
                <w:sz w:val="20"/>
                <w:szCs w:val="20"/>
                <w:shd w:val="clear" w:color="auto" w:fill="FFFFFF"/>
              </w:rPr>
              <w:t xml:space="preserve"> a </w:t>
            </w:r>
            <w:r w:rsidR="004E0D10">
              <w:rPr>
                <w:rStyle w:val="normaltextrun"/>
                <w:color w:val="000000"/>
                <w:sz w:val="20"/>
                <w:szCs w:val="20"/>
                <w:shd w:val="clear" w:color="auto" w:fill="FFFFFF"/>
              </w:rPr>
              <w:t xml:space="preserve">system </w:t>
            </w:r>
            <w:r w:rsidR="00B70945">
              <w:rPr>
                <w:rStyle w:val="normaltextrun"/>
                <w:color w:val="000000"/>
                <w:sz w:val="20"/>
                <w:szCs w:val="20"/>
                <w:shd w:val="clear" w:color="auto" w:fill="FFFFFF"/>
              </w:rPr>
              <w:t xml:space="preserve">user’s </w:t>
            </w:r>
            <w:r w:rsidRPr="00762488">
              <w:rPr>
                <w:rStyle w:val="normaltextrun"/>
                <w:color w:val="000000"/>
                <w:sz w:val="20"/>
                <w:szCs w:val="20"/>
                <w:shd w:val="clear" w:color="auto" w:fill="FFFFFF"/>
              </w:rPr>
              <w:t>manual will be developed</w:t>
            </w:r>
            <w:r w:rsidR="00F863DA">
              <w:rPr>
                <w:rStyle w:val="normaltextrun"/>
                <w:color w:val="000000"/>
                <w:sz w:val="20"/>
                <w:szCs w:val="20"/>
                <w:shd w:val="clear" w:color="auto" w:fill="FFFFFF"/>
              </w:rPr>
              <w:t>; and</w:t>
            </w:r>
            <w:r w:rsidRPr="00762488">
              <w:rPr>
                <w:rStyle w:val="normaltextrun"/>
                <w:color w:val="000000"/>
                <w:sz w:val="20"/>
                <w:szCs w:val="20"/>
                <w:shd w:val="clear" w:color="auto" w:fill="FFFFFF"/>
              </w:rPr>
              <w:t xml:space="preserve"> several testing sessions will take place together with the responsible government </w:t>
            </w:r>
            <w:r w:rsidR="00B70945">
              <w:rPr>
                <w:rStyle w:val="normaltextrun"/>
                <w:color w:val="000000"/>
                <w:sz w:val="20"/>
                <w:szCs w:val="20"/>
                <w:shd w:val="clear" w:color="auto" w:fill="FFFFFF"/>
              </w:rPr>
              <w:t xml:space="preserve">authorities </w:t>
            </w:r>
            <w:r w:rsidRPr="00762488">
              <w:rPr>
                <w:rStyle w:val="normaltextrun"/>
                <w:color w:val="000000"/>
                <w:sz w:val="20"/>
                <w:szCs w:val="20"/>
                <w:shd w:val="clear" w:color="auto" w:fill="FFFFFF"/>
              </w:rPr>
              <w:t xml:space="preserve">while the prototype is transferred to a local server. </w:t>
            </w:r>
          </w:p>
        </w:tc>
        <w:tc>
          <w:tcPr>
            <w:tcW w:w="900" w:type="dxa"/>
          </w:tcPr>
          <w:p w14:paraId="5C85FC66" w14:textId="77777777" w:rsidR="00EA598B" w:rsidRPr="00A607E2" w:rsidRDefault="00A607E2" w:rsidP="006F111F">
            <w:pPr>
              <w:jc w:val="right"/>
              <w:rPr>
                <w:sz w:val="20"/>
                <w:szCs w:val="20"/>
              </w:rPr>
            </w:pPr>
            <w:r w:rsidRPr="00A607E2">
              <w:rPr>
                <w:sz w:val="20"/>
                <w:szCs w:val="20"/>
              </w:rPr>
              <w:t>25,000</w:t>
            </w:r>
          </w:p>
        </w:tc>
      </w:tr>
      <w:tr w:rsidR="001F7A6C" w:rsidRPr="007F6E5F" w14:paraId="2D05F319" w14:textId="77777777" w:rsidTr="001F7A6C">
        <w:tc>
          <w:tcPr>
            <w:tcW w:w="3150" w:type="dxa"/>
          </w:tcPr>
          <w:p w14:paraId="3A3E847D" w14:textId="7153C64F" w:rsidR="00A607E2" w:rsidRPr="00A607E2" w:rsidRDefault="00694DA2" w:rsidP="006F111F">
            <w:pPr>
              <w:jc w:val="left"/>
              <w:rPr>
                <w:sz w:val="20"/>
                <w:szCs w:val="20"/>
              </w:rPr>
            </w:pPr>
            <w:r>
              <w:rPr>
                <w:rStyle w:val="normaltextrun"/>
                <w:color w:val="000000"/>
                <w:sz w:val="20"/>
                <w:szCs w:val="20"/>
                <w:shd w:val="clear" w:color="auto" w:fill="FFFFFF"/>
                <w:lang w:val="en-GB"/>
              </w:rPr>
              <w:t>T</w:t>
            </w:r>
            <w:r w:rsidR="00E56AEA">
              <w:rPr>
                <w:rStyle w:val="normaltextrun"/>
                <w:color w:val="000000"/>
                <w:sz w:val="20"/>
                <w:szCs w:val="20"/>
                <w:shd w:val="clear" w:color="auto" w:fill="FFFFFF"/>
                <w:lang w:val="en-GB"/>
              </w:rPr>
              <w:t>raining of government officers and importers on the use of the product registration system</w:t>
            </w:r>
            <w:r w:rsidR="00E56AEA">
              <w:rPr>
                <w:rStyle w:val="eop"/>
                <w:color w:val="000000"/>
                <w:sz w:val="20"/>
                <w:szCs w:val="20"/>
                <w:shd w:val="clear" w:color="auto" w:fill="FFFFFF"/>
              </w:rPr>
              <w:t> </w:t>
            </w:r>
            <w:r w:rsidR="00E56AEA" w:rsidRPr="00A607E2">
              <w:rPr>
                <w:sz w:val="20"/>
                <w:szCs w:val="20"/>
              </w:rPr>
              <w:t xml:space="preserve"> </w:t>
            </w:r>
          </w:p>
        </w:tc>
        <w:tc>
          <w:tcPr>
            <w:tcW w:w="5490" w:type="dxa"/>
          </w:tcPr>
          <w:p w14:paraId="0B6D7566" w14:textId="2A79F83B" w:rsidR="00A607E2" w:rsidRPr="00A607E2" w:rsidRDefault="00E56AEA" w:rsidP="00762488">
            <w:pPr>
              <w:jc w:val="left"/>
              <w:rPr>
                <w:sz w:val="20"/>
                <w:szCs w:val="20"/>
              </w:rPr>
            </w:pPr>
            <w:bookmarkStart w:id="5" w:name="_Hlk179472167"/>
            <w:r>
              <w:rPr>
                <w:rStyle w:val="normaltextrun"/>
                <w:color w:val="000000"/>
                <w:sz w:val="20"/>
                <w:szCs w:val="20"/>
                <w:shd w:val="clear" w:color="auto" w:fill="FFFFFF"/>
              </w:rPr>
              <w:t xml:space="preserve">Six capacity building workshops (virtual and in person): two for </w:t>
            </w:r>
            <w:r w:rsidR="00694DA2">
              <w:rPr>
                <w:rStyle w:val="normaltextrun"/>
                <w:color w:val="000000"/>
                <w:sz w:val="20"/>
                <w:szCs w:val="20"/>
                <w:shd w:val="clear" w:color="auto" w:fill="FFFFFF"/>
              </w:rPr>
              <w:t xml:space="preserve">30 </w:t>
            </w:r>
            <w:r>
              <w:rPr>
                <w:rStyle w:val="normaltextrun"/>
                <w:color w:val="000000"/>
                <w:sz w:val="20"/>
                <w:szCs w:val="20"/>
                <w:shd w:val="clear" w:color="auto" w:fill="FFFFFF"/>
              </w:rPr>
              <w:t xml:space="preserve">government officers, </w:t>
            </w:r>
            <w:r w:rsidR="0089736B">
              <w:rPr>
                <w:rStyle w:val="normaltextrun"/>
                <w:color w:val="000000"/>
                <w:sz w:val="20"/>
                <w:szCs w:val="20"/>
                <w:shd w:val="clear" w:color="auto" w:fill="FFFFFF"/>
              </w:rPr>
              <w:t xml:space="preserve">and </w:t>
            </w:r>
            <w:r>
              <w:rPr>
                <w:rStyle w:val="normaltextrun"/>
                <w:color w:val="000000"/>
                <w:sz w:val="20"/>
                <w:szCs w:val="20"/>
                <w:shd w:val="clear" w:color="auto" w:fill="FFFFFF"/>
              </w:rPr>
              <w:t xml:space="preserve">two for </w:t>
            </w:r>
            <w:r w:rsidR="00694DA2">
              <w:rPr>
                <w:rStyle w:val="normaltextrun"/>
                <w:color w:val="000000"/>
                <w:sz w:val="20"/>
                <w:szCs w:val="20"/>
                <w:shd w:val="clear" w:color="auto" w:fill="FFFFFF"/>
              </w:rPr>
              <w:t xml:space="preserve">40 </w:t>
            </w:r>
            <w:r>
              <w:rPr>
                <w:rStyle w:val="normaltextrun"/>
                <w:color w:val="000000"/>
                <w:sz w:val="20"/>
                <w:szCs w:val="20"/>
                <w:shd w:val="clear" w:color="auto" w:fill="FFFFFF"/>
              </w:rPr>
              <w:t xml:space="preserve">importers, </w:t>
            </w:r>
            <w:r w:rsidR="00CB2C6B">
              <w:rPr>
                <w:rStyle w:val="normaltextrun"/>
                <w:color w:val="000000"/>
                <w:sz w:val="20"/>
                <w:szCs w:val="20"/>
                <w:shd w:val="clear" w:color="auto" w:fill="FFFFFF"/>
              </w:rPr>
              <w:t>with participation of 5</w:t>
            </w:r>
            <w:r>
              <w:rPr>
                <w:rStyle w:val="normaltextrun"/>
                <w:color w:val="000000"/>
                <w:sz w:val="20"/>
                <w:szCs w:val="20"/>
                <w:shd w:val="clear" w:color="auto" w:fill="FFFFFF"/>
              </w:rPr>
              <w:t xml:space="preserve"> technical and system maintenance staff</w:t>
            </w:r>
            <w:r w:rsidR="008B7B0F">
              <w:rPr>
                <w:rStyle w:val="normaltextrun"/>
                <w:color w:val="000000"/>
                <w:sz w:val="20"/>
                <w:szCs w:val="20"/>
                <w:shd w:val="clear" w:color="auto" w:fill="FFFFFF"/>
              </w:rPr>
              <w:t xml:space="preserve"> </w:t>
            </w:r>
            <w:r w:rsidR="00CB2C6B">
              <w:rPr>
                <w:rStyle w:val="normaltextrun"/>
                <w:color w:val="000000"/>
                <w:sz w:val="20"/>
                <w:szCs w:val="20"/>
                <w:shd w:val="clear" w:color="auto" w:fill="FFFFFF"/>
              </w:rPr>
              <w:t xml:space="preserve">in </w:t>
            </w:r>
            <w:r w:rsidR="00CB2C6B" w:rsidRPr="00CB2C6B">
              <w:rPr>
                <w:rStyle w:val="normaltextrun"/>
                <w:color w:val="000000"/>
                <w:sz w:val="20"/>
                <w:szCs w:val="20"/>
                <w:shd w:val="clear" w:color="auto" w:fill="FFFFFF"/>
              </w:rPr>
              <w:t>each</w:t>
            </w:r>
            <w:r w:rsidR="00CB2C6B" w:rsidRPr="00FF5433">
              <w:rPr>
                <w:rStyle w:val="normaltextrun"/>
                <w:color w:val="000000"/>
                <w:sz w:val="20"/>
                <w:szCs w:val="20"/>
                <w:shd w:val="clear" w:color="auto" w:fill="FFFFFF"/>
              </w:rPr>
              <w:t xml:space="preserve"> workshop</w:t>
            </w:r>
            <w:r w:rsidR="00762488" w:rsidRPr="00FF5433">
              <w:rPr>
                <w:rStyle w:val="eop"/>
                <w:color w:val="000000"/>
                <w:sz w:val="20"/>
                <w:szCs w:val="20"/>
                <w:shd w:val="clear" w:color="auto" w:fill="FFFFFF"/>
              </w:rPr>
              <w:t>.</w:t>
            </w:r>
            <w:bookmarkEnd w:id="5"/>
          </w:p>
        </w:tc>
        <w:tc>
          <w:tcPr>
            <w:tcW w:w="900" w:type="dxa"/>
          </w:tcPr>
          <w:p w14:paraId="013D7033" w14:textId="77777777" w:rsidR="00A607E2" w:rsidRPr="00A607E2" w:rsidRDefault="00A607E2" w:rsidP="006F111F">
            <w:pPr>
              <w:jc w:val="right"/>
              <w:rPr>
                <w:sz w:val="20"/>
                <w:szCs w:val="20"/>
              </w:rPr>
            </w:pPr>
            <w:r w:rsidRPr="00A607E2">
              <w:rPr>
                <w:sz w:val="20"/>
                <w:szCs w:val="20"/>
              </w:rPr>
              <w:t>10,000</w:t>
            </w:r>
          </w:p>
        </w:tc>
      </w:tr>
      <w:tr w:rsidR="001F7A6C" w:rsidRPr="007F6E5F" w14:paraId="1C72AF6D" w14:textId="77777777" w:rsidTr="001F7A6C">
        <w:tc>
          <w:tcPr>
            <w:tcW w:w="3150" w:type="dxa"/>
          </w:tcPr>
          <w:p w14:paraId="00A0102A" w14:textId="03ECB6D8" w:rsidR="0089736B" w:rsidRPr="00F1513C" w:rsidRDefault="0039517B" w:rsidP="006F111F">
            <w:pPr>
              <w:spacing w:after="60"/>
              <w:contextualSpacing/>
              <w:jc w:val="left"/>
              <w:rPr>
                <w:color w:val="000000"/>
                <w:sz w:val="20"/>
                <w:szCs w:val="20"/>
                <w:shd w:val="clear" w:color="auto" w:fill="FFFFFF"/>
              </w:rPr>
            </w:pPr>
            <w:r>
              <w:rPr>
                <w:rStyle w:val="normaltextrun"/>
                <w:sz w:val="20"/>
                <w:szCs w:val="20"/>
                <w:lang w:val="en-US"/>
              </w:rPr>
              <w:t>S</w:t>
            </w:r>
            <w:r w:rsidR="00D27DCA">
              <w:rPr>
                <w:rStyle w:val="normaltextrun"/>
                <w:sz w:val="20"/>
                <w:szCs w:val="20"/>
                <w:lang w:val="en-US"/>
              </w:rPr>
              <w:t>tandards</w:t>
            </w:r>
            <w:r w:rsidR="0089736B">
              <w:rPr>
                <w:rStyle w:val="normaltextrun"/>
                <w:sz w:val="20"/>
                <w:szCs w:val="20"/>
                <w:lang w:val="en-US"/>
              </w:rPr>
              <w:t xml:space="preserve"> and labelling scheme </w:t>
            </w:r>
            <w:proofErr w:type="spellStart"/>
            <w:r w:rsidR="0089736B">
              <w:rPr>
                <w:rStyle w:val="normaltextrun"/>
                <w:sz w:val="20"/>
                <w:szCs w:val="20"/>
                <w:lang w:val="en-US"/>
              </w:rPr>
              <w:t>programme</w:t>
            </w:r>
            <w:proofErr w:type="spellEnd"/>
            <w:r w:rsidR="0089736B">
              <w:rPr>
                <w:rStyle w:val="normaltextrun"/>
                <w:sz w:val="20"/>
                <w:szCs w:val="20"/>
                <w:lang w:val="en-US"/>
              </w:rPr>
              <w:t xml:space="preserve"> and </w:t>
            </w:r>
            <w:r w:rsidR="0089736B">
              <w:rPr>
                <w:sz w:val="20"/>
                <w:szCs w:val="20"/>
              </w:rPr>
              <w:t>a</w:t>
            </w:r>
            <w:r w:rsidR="00F86C25">
              <w:rPr>
                <w:sz w:val="20"/>
                <w:szCs w:val="20"/>
              </w:rPr>
              <w:t>wareness</w:t>
            </w:r>
            <w:r w:rsidR="00A607E2" w:rsidRPr="00A607E2">
              <w:rPr>
                <w:sz w:val="20"/>
                <w:szCs w:val="20"/>
              </w:rPr>
              <w:t xml:space="preserve"> raising campaign for importers, retailers and end</w:t>
            </w:r>
            <w:r w:rsidR="004D2EF9">
              <w:rPr>
                <w:sz w:val="20"/>
                <w:szCs w:val="20"/>
              </w:rPr>
              <w:t>-</w:t>
            </w:r>
            <w:r w:rsidR="00A607E2" w:rsidRPr="00A607E2">
              <w:rPr>
                <w:sz w:val="20"/>
                <w:szCs w:val="20"/>
              </w:rPr>
              <w:t>users</w:t>
            </w:r>
          </w:p>
        </w:tc>
        <w:tc>
          <w:tcPr>
            <w:tcW w:w="5490" w:type="dxa"/>
          </w:tcPr>
          <w:p w14:paraId="1798CB4A" w14:textId="6E2EC493" w:rsidR="006407A1" w:rsidRDefault="0089736B" w:rsidP="006407A1">
            <w:pPr>
              <w:pStyle w:val="paragraph"/>
              <w:spacing w:before="0" w:beforeAutospacing="0" w:after="0" w:afterAutospacing="0"/>
              <w:textAlignment w:val="baseline"/>
              <w:rPr>
                <w:rFonts w:ascii="Segoe UI" w:hAnsi="Segoe UI" w:cs="Segoe UI"/>
                <w:sz w:val="18"/>
                <w:szCs w:val="18"/>
              </w:rPr>
            </w:pPr>
            <w:r>
              <w:rPr>
                <w:rStyle w:val="normaltextrun"/>
                <w:sz w:val="20"/>
                <w:szCs w:val="20"/>
                <w:lang w:val="en-US"/>
              </w:rPr>
              <w:t>I</w:t>
            </w:r>
            <w:r w:rsidR="006407A1">
              <w:rPr>
                <w:rStyle w:val="normaltextrun"/>
                <w:sz w:val="20"/>
                <w:szCs w:val="20"/>
                <w:lang w:val="en-US"/>
              </w:rPr>
              <w:t>nformational material (brochures</w:t>
            </w:r>
            <w:r w:rsidR="00F86C25">
              <w:rPr>
                <w:rStyle w:val="normaltextrun"/>
                <w:sz w:val="20"/>
                <w:szCs w:val="20"/>
                <w:lang w:val="en-US"/>
              </w:rPr>
              <w:t>,</w:t>
            </w:r>
            <w:r w:rsidR="006407A1">
              <w:rPr>
                <w:rStyle w:val="normaltextrun"/>
                <w:sz w:val="20"/>
                <w:szCs w:val="20"/>
                <w:lang w:val="en-US"/>
              </w:rPr>
              <w:t xml:space="preserve"> content for website </w:t>
            </w:r>
            <w:r w:rsidR="00F86C25">
              <w:rPr>
                <w:rStyle w:val="normaltextrun"/>
                <w:sz w:val="20"/>
                <w:szCs w:val="20"/>
                <w:lang w:val="en-US"/>
              </w:rPr>
              <w:t xml:space="preserve">and social media </w:t>
            </w:r>
            <w:r w:rsidR="006407A1">
              <w:rPr>
                <w:rStyle w:val="normaltextrun"/>
                <w:sz w:val="20"/>
                <w:szCs w:val="20"/>
                <w:lang w:val="en-US"/>
              </w:rPr>
              <w:t>publishing</w:t>
            </w:r>
            <w:r w:rsidR="00F86C25">
              <w:rPr>
                <w:rStyle w:val="normaltextrun"/>
                <w:sz w:val="20"/>
                <w:szCs w:val="20"/>
                <w:lang w:val="en-US"/>
              </w:rPr>
              <w:t>,</w:t>
            </w:r>
            <w:r w:rsidR="006407A1">
              <w:rPr>
                <w:rStyle w:val="normaltextrun"/>
                <w:sz w:val="20"/>
                <w:szCs w:val="20"/>
                <w:lang w:val="en-US"/>
              </w:rPr>
              <w:t xml:space="preserve"> including infographic or animated content) on </w:t>
            </w:r>
            <w:r w:rsidR="00F86C25">
              <w:rPr>
                <w:rStyle w:val="normaltextrun"/>
                <w:sz w:val="20"/>
                <w:szCs w:val="20"/>
                <w:lang w:val="en-US"/>
              </w:rPr>
              <w:t xml:space="preserve">energy efficiency </w:t>
            </w:r>
            <w:r w:rsidR="006407A1">
              <w:rPr>
                <w:rStyle w:val="normaltextrun"/>
                <w:sz w:val="20"/>
                <w:szCs w:val="20"/>
                <w:lang w:val="en-US"/>
              </w:rPr>
              <w:t xml:space="preserve">and the </w:t>
            </w:r>
            <w:r w:rsidR="00F86C25">
              <w:rPr>
                <w:rStyle w:val="normaltextrun"/>
                <w:sz w:val="20"/>
                <w:szCs w:val="20"/>
                <w:lang w:val="en-US"/>
              </w:rPr>
              <w:t xml:space="preserve">standards and labelling </w:t>
            </w:r>
            <w:r w:rsidR="006407A1">
              <w:rPr>
                <w:rStyle w:val="normaltextrun"/>
                <w:sz w:val="20"/>
                <w:szCs w:val="20"/>
                <w:lang w:val="en-US"/>
              </w:rPr>
              <w:t>scheme for different target groups (households, large end users, youth</w:t>
            </w:r>
            <w:r w:rsidR="00F86C25">
              <w:rPr>
                <w:rStyle w:val="normaltextrun"/>
                <w:sz w:val="20"/>
                <w:szCs w:val="20"/>
                <w:lang w:val="en-US"/>
              </w:rPr>
              <w:t>,</w:t>
            </w:r>
            <w:r w:rsidR="006407A1">
              <w:rPr>
                <w:rStyle w:val="normaltextrun"/>
                <w:sz w:val="20"/>
                <w:szCs w:val="20"/>
                <w:lang w:val="en-US"/>
              </w:rPr>
              <w:t xml:space="preserve"> schools) </w:t>
            </w:r>
            <w:r w:rsidR="00F86C25">
              <w:rPr>
                <w:rStyle w:val="normaltextrun"/>
                <w:sz w:val="20"/>
                <w:szCs w:val="20"/>
                <w:lang w:val="en-US"/>
              </w:rPr>
              <w:t>aiming at</w:t>
            </w:r>
            <w:r w:rsidR="006407A1">
              <w:rPr>
                <w:rStyle w:val="normaltextrun"/>
                <w:sz w:val="20"/>
                <w:szCs w:val="20"/>
                <w:lang w:val="en-US"/>
              </w:rPr>
              <w:t xml:space="preserve"> reaching at least 50,000 views</w:t>
            </w:r>
            <w:r w:rsidR="00F86C25">
              <w:rPr>
                <w:rStyle w:val="eop"/>
                <w:sz w:val="20"/>
                <w:szCs w:val="20"/>
              </w:rPr>
              <w:t>.</w:t>
            </w:r>
          </w:p>
          <w:p w14:paraId="5BBB99EB" w14:textId="0B52DDAB" w:rsidR="006407A1" w:rsidRDefault="00821D56" w:rsidP="006407A1">
            <w:pPr>
              <w:pStyle w:val="paragraph"/>
              <w:spacing w:before="0" w:beforeAutospacing="0" w:after="0" w:afterAutospacing="0"/>
              <w:textAlignment w:val="baseline"/>
              <w:rPr>
                <w:rFonts w:ascii="Segoe UI" w:hAnsi="Segoe UI" w:cs="Segoe UI"/>
                <w:sz w:val="18"/>
                <w:szCs w:val="18"/>
              </w:rPr>
            </w:pPr>
            <w:r>
              <w:rPr>
                <w:rStyle w:val="normaltextrun"/>
                <w:sz w:val="20"/>
                <w:szCs w:val="20"/>
              </w:rPr>
              <w:t>T</w:t>
            </w:r>
            <w:r w:rsidR="006407A1">
              <w:rPr>
                <w:rStyle w:val="normaltextrun"/>
                <w:sz w:val="20"/>
                <w:szCs w:val="20"/>
              </w:rPr>
              <w:t xml:space="preserve">hree awareness consultations </w:t>
            </w:r>
            <w:r w:rsidR="006407A1">
              <w:rPr>
                <w:rStyle w:val="normaltextrun"/>
                <w:sz w:val="20"/>
                <w:szCs w:val="20"/>
                <w:lang w:val="en-US"/>
              </w:rPr>
              <w:t xml:space="preserve">for retailers to discuss </w:t>
            </w:r>
            <w:r>
              <w:rPr>
                <w:rStyle w:val="normaltextrun"/>
                <w:sz w:val="20"/>
                <w:szCs w:val="20"/>
                <w:lang w:val="en-US"/>
              </w:rPr>
              <w:t>the</w:t>
            </w:r>
            <w:r w:rsidR="006407A1">
              <w:rPr>
                <w:rStyle w:val="normaltextrun"/>
                <w:sz w:val="20"/>
                <w:szCs w:val="20"/>
                <w:lang w:val="en-US"/>
              </w:rPr>
              <w:t xml:space="preserve"> disseminat</w:t>
            </w:r>
            <w:r>
              <w:rPr>
                <w:rStyle w:val="normaltextrun"/>
                <w:sz w:val="20"/>
                <w:szCs w:val="20"/>
                <w:lang w:val="en-US"/>
              </w:rPr>
              <w:t>ion of energy efficiency</w:t>
            </w:r>
            <w:r w:rsidR="006407A1">
              <w:rPr>
                <w:rStyle w:val="normaltextrun"/>
                <w:sz w:val="20"/>
                <w:szCs w:val="20"/>
                <w:lang w:val="en-US"/>
              </w:rPr>
              <w:t xml:space="preserve"> information on the labels </w:t>
            </w:r>
            <w:r>
              <w:rPr>
                <w:rStyle w:val="normaltextrun"/>
                <w:sz w:val="20"/>
                <w:szCs w:val="20"/>
                <w:lang w:val="en-US"/>
              </w:rPr>
              <w:t>for</w:t>
            </w:r>
            <w:r w:rsidR="006407A1">
              <w:rPr>
                <w:rStyle w:val="normaltextrun"/>
                <w:sz w:val="20"/>
                <w:szCs w:val="20"/>
                <w:lang w:val="en-US"/>
              </w:rPr>
              <w:t xml:space="preserve"> the appliances</w:t>
            </w:r>
            <w:r w:rsidR="000332EF">
              <w:rPr>
                <w:rStyle w:val="eop"/>
                <w:sz w:val="20"/>
                <w:szCs w:val="20"/>
              </w:rPr>
              <w:t>.</w:t>
            </w:r>
          </w:p>
          <w:p w14:paraId="470CAF04" w14:textId="7FB50C59" w:rsidR="006407A1" w:rsidRDefault="00821D56" w:rsidP="006407A1">
            <w:pPr>
              <w:pStyle w:val="paragraph"/>
              <w:spacing w:before="0" w:beforeAutospacing="0" w:after="0" w:afterAutospacing="0"/>
              <w:textAlignment w:val="baseline"/>
              <w:rPr>
                <w:rFonts w:ascii="Segoe UI" w:hAnsi="Segoe UI" w:cs="Segoe UI"/>
                <w:sz w:val="18"/>
                <w:szCs w:val="18"/>
              </w:rPr>
            </w:pPr>
            <w:r>
              <w:rPr>
                <w:rStyle w:val="normaltextrun"/>
                <w:sz w:val="20"/>
                <w:szCs w:val="20"/>
                <w:lang w:val="en-US"/>
              </w:rPr>
              <w:t>A</w:t>
            </w:r>
            <w:r w:rsidR="006407A1">
              <w:rPr>
                <w:rStyle w:val="normaltextrun"/>
                <w:sz w:val="20"/>
                <w:szCs w:val="20"/>
                <w:lang w:val="en-US"/>
              </w:rPr>
              <w:t xml:space="preserve">wareness campaign </w:t>
            </w:r>
            <w:r>
              <w:rPr>
                <w:rStyle w:val="normaltextrun"/>
                <w:sz w:val="20"/>
                <w:szCs w:val="20"/>
                <w:lang w:val="en-US"/>
              </w:rPr>
              <w:t xml:space="preserve">on the standards and labelling scheme </w:t>
            </w:r>
            <w:r w:rsidR="006407A1">
              <w:rPr>
                <w:rStyle w:val="normaltextrun"/>
                <w:sz w:val="20"/>
                <w:szCs w:val="20"/>
                <w:lang w:val="en-US"/>
              </w:rPr>
              <w:t xml:space="preserve">targeting students via drawings/essays/quizzes/hiring content creators </w:t>
            </w:r>
            <w:proofErr w:type="gramStart"/>
            <w:r w:rsidR="006407A1">
              <w:rPr>
                <w:rStyle w:val="normaltextrun"/>
                <w:sz w:val="20"/>
                <w:szCs w:val="20"/>
                <w:lang w:val="en-US"/>
              </w:rPr>
              <w:t>in order to</w:t>
            </w:r>
            <w:proofErr w:type="gramEnd"/>
            <w:r w:rsidR="006407A1">
              <w:rPr>
                <w:rStyle w:val="normaltextrun"/>
                <w:sz w:val="20"/>
                <w:szCs w:val="20"/>
                <w:lang w:val="en-US"/>
              </w:rPr>
              <w:t xml:space="preserve"> inform </w:t>
            </w:r>
            <w:r w:rsidR="0089736B">
              <w:rPr>
                <w:rStyle w:val="normaltextrun"/>
                <w:sz w:val="20"/>
                <w:szCs w:val="20"/>
                <w:lang w:val="en-US"/>
              </w:rPr>
              <w:t xml:space="preserve">and empower </w:t>
            </w:r>
            <w:r w:rsidR="006407A1">
              <w:rPr>
                <w:rStyle w:val="normaltextrun"/>
                <w:sz w:val="20"/>
                <w:szCs w:val="20"/>
                <w:lang w:val="en-US"/>
              </w:rPr>
              <w:t xml:space="preserve">youth to </w:t>
            </w:r>
            <w:r w:rsidR="0089736B">
              <w:rPr>
                <w:rStyle w:val="normaltextrun"/>
                <w:sz w:val="20"/>
                <w:szCs w:val="20"/>
                <w:lang w:val="en-US"/>
              </w:rPr>
              <w:t>support</w:t>
            </w:r>
            <w:r w:rsidR="006407A1">
              <w:rPr>
                <w:rStyle w:val="normaltextrun"/>
                <w:sz w:val="20"/>
                <w:szCs w:val="20"/>
                <w:lang w:val="en-US"/>
              </w:rPr>
              <w:t xml:space="preserve"> their families</w:t>
            </w:r>
            <w:r w:rsidR="0089736B">
              <w:rPr>
                <w:rStyle w:val="normaltextrun"/>
                <w:sz w:val="20"/>
                <w:szCs w:val="20"/>
                <w:lang w:val="en-US"/>
              </w:rPr>
              <w:t xml:space="preserve"> in</w:t>
            </w:r>
            <w:r w:rsidR="006407A1">
              <w:rPr>
                <w:rStyle w:val="normaltextrun"/>
                <w:sz w:val="20"/>
                <w:szCs w:val="20"/>
                <w:lang w:val="en-US"/>
              </w:rPr>
              <w:t xml:space="preserve"> mak</w:t>
            </w:r>
            <w:r w:rsidR="0089736B">
              <w:rPr>
                <w:rStyle w:val="normaltextrun"/>
                <w:sz w:val="20"/>
                <w:szCs w:val="20"/>
                <w:lang w:val="en-US"/>
              </w:rPr>
              <w:t>ing</w:t>
            </w:r>
            <w:r w:rsidR="006407A1">
              <w:rPr>
                <w:rStyle w:val="normaltextrun"/>
                <w:sz w:val="20"/>
                <w:szCs w:val="20"/>
                <w:lang w:val="en-US"/>
              </w:rPr>
              <w:t xml:space="preserve"> informed decisions when </w:t>
            </w:r>
            <w:r>
              <w:rPr>
                <w:rStyle w:val="normaltextrun"/>
                <w:sz w:val="20"/>
                <w:szCs w:val="20"/>
                <w:lang w:val="en-US"/>
              </w:rPr>
              <w:t>purchasin</w:t>
            </w:r>
            <w:r w:rsidR="006407A1">
              <w:rPr>
                <w:rStyle w:val="normaltextrun"/>
                <w:sz w:val="20"/>
                <w:szCs w:val="20"/>
                <w:lang w:val="en-US"/>
              </w:rPr>
              <w:t>g appliances</w:t>
            </w:r>
            <w:r w:rsidR="000332EF">
              <w:rPr>
                <w:rStyle w:val="normaltextrun"/>
                <w:sz w:val="20"/>
                <w:szCs w:val="20"/>
                <w:lang w:val="en-US"/>
              </w:rPr>
              <w:t>.</w:t>
            </w:r>
            <w:r w:rsidR="006407A1">
              <w:rPr>
                <w:rStyle w:val="eop"/>
                <w:sz w:val="20"/>
                <w:szCs w:val="20"/>
              </w:rPr>
              <w:t> </w:t>
            </w:r>
          </w:p>
          <w:p w14:paraId="4CA2F821" w14:textId="70076466" w:rsidR="00EA598B" w:rsidRPr="00A607E2" w:rsidRDefault="00821D56" w:rsidP="006407A1">
            <w:pPr>
              <w:pStyle w:val="paragraph"/>
              <w:spacing w:before="0" w:beforeAutospacing="0" w:after="0" w:afterAutospacing="0"/>
              <w:textAlignment w:val="baseline"/>
              <w:rPr>
                <w:sz w:val="20"/>
                <w:szCs w:val="20"/>
                <w:lang w:val="en-GB"/>
              </w:rPr>
            </w:pPr>
            <w:r>
              <w:rPr>
                <w:rStyle w:val="normaltextrun"/>
                <w:sz w:val="20"/>
                <w:szCs w:val="20"/>
                <w:lang w:val="en-US"/>
              </w:rPr>
              <w:t>L</w:t>
            </w:r>
            <w:r w:rsidR="006407A1">
              <w:rPr>
                <w:rStyle w:val="normaltextrun"/>
                <w:sz w:val="20"/>
                <w:szCs w:val="20"/>
                <w:lang w:val="en-US"/>
              </w:rPr>
              <w:t xml:space="preserve">aunch of the </w:t>
            </w:r>
            <w:r>
              <w:rPr>
                <w:rStyle w:val="normaltextrun"/>
                <w:sz w:val="20"/>
                <w:szCs w:val="20"/>
                <w:lang w:val="en-US"/>
              </w:rPr>
              <w:t>standards and labelling scheme</w:t>
            </w:r>
            <w:r w:rsidR="006407A1">
              <w:rPr>
                <w:rStyle w:val="normaltextrun"/>
                <w:sz w:val="20"/>
                <w:szCs w:val="20"/>
                <w:lang w:val="en-US"/>
              </w:rPr>
              <w:t xml:space="preserve"> </w:t>
            </w:r>
            <w:proofErr w:type="spellStart"/>
            <w:r w:rsidR="006407A1">
              <w:rPr>
                <w:rStyle w:val="normaltextrun"/>
                <w:sz w:val="20"/>
                <w:szCs w:val="20"/>
                <w:lang w:val="en-US"/>
              </w:rPr>
              <w:t>program</w:t>
            </w:r>
            <w:r w:rsidR="0089736B">
              <w:rPr>
                <w:rStyle w:val="normaltextrun"/>
                <w:sz w:val="20"/>
                <w:szCs w:val="20"/>
                <w:lang w:val="en-US"/>
              </w:rPr>
              <w:t>me</w:t>
            </w:r>
            <w:proofErr w:type="spellEnd"/>
            <w:r w:rsidR="006407A1">
              <w:rPr>
                <w:rStyle w:val="normaltextrun"/>
                <w:sz w:val="20"/>
                <w:szCs w:val="20"/>
                <w:lang w:val="en-US"/>
              </w:rPr>
              <w:t xml:space="preserve"> through national media.</w:t>
            </w:r>
            <w:r w:rsidR="006407A1">
              <w:rPr>
                <w:rStyle w:val="eop"/>
                <w:sz w:val="20"/>
                <w:szCs w:val="20"/>
              </w:rPr>
              <w:t> </w:t>
            </w:r>
          </w:p>
        </w:tc>
        <w:tc>
          <w:tcPr>
            <w:tcW w:w="900" w:type="dxa"/>
          </w:tcPr>
          <w:p w14:paraId="2315F55D" w14:textId="77777777" w:rsidR="00EA598B" w:rsidRPr="00A607E2" w:rsidRDefault="00A607E2" w:rsidP="006F111F">
            <w:pPr>
              <w:jc w:val="right"/>
              <w:rPr>
                <w:b/>
                <w:bCs/>
                <w:sz w:val="20"/>
                <w:szCs w:val="20"/>
              </w:rPr>
            </w:pPr>
            <w:r w:rsidRPr="00A607E2">
              <w:rPr>
                <w:sz w:val="20"/>
                <w:szCs w:val="20"/>
              </w:rPr>
              <w:t>40,000</w:t>
            </w:r>
          </w:p>
        </w:tc>
      </w:tr>
      <w:tr w:rsidR="00EA598B" w:rsidRPr="007F6E5F" w14:paraId="67627745" w14:textId="77777777" w:rsidTr="00B70BBC">
        <w:tc>
          <w:tcPr>
            <w:tcW w:w="8640" w:type="dxa"/>
            <w:gridSpan w:val="2"/>
          </w:tcPr>
          <w:p w14:paraId="76C0BCBD" w14:textId="77777777" w:rsidR="00EA598B" w:rsidRPr="00A607E2" w:rsidRDefault="00EA598B" w:rsidP="006F111F">
            <w:pPr>
              <w:ind w:left="458"/>
              <w:jc w:val="left"/>
              <w:rPr>
                <w:b/>
                <w:bCs/>
                <w:sz w:val="20"/>
                <w:szCs w:val="20"/>
              </w:rPr>
            </w:pPr>
            <w:r w:rsidRPr="00A607E2">
              <w:rPr>
                <w:b/>
                <w:bCs/>
                <w:sz w:val="20"/>
                <w:szCs w:val="20"/>
              </w:rPr>
              <w:t>Subtotal</w:t>
            </w:r>
          </w:p>
        </w:tc>
        <w:tc>
          <w:tcPr>
            <w:tcW w:w="900" w:type="dxa"/>
          </w:tcPr>
          <w:p w14:paraId="5B159E30" w14:textId="3DB50B21" w:rsidR="00EA598B" w:rsidRPr="00A607E2" w:rsidRDefault="004E0D10" w:rsidP="006F111F">
            <w:pPr>
              <w:jc w:val="right"/>
              <w:rPr>
                <w:b/>
                <w:bCs/>
                <w:sz w:val="20"/>
                <w:szCs w:val="20"/>
              </w:rPr>
            </w:pPr>
            <w:r>
              <w:rPr>
                <w:b/>
                <w:bCs/>
                <w:sz w:val="20"/>
                <w:szCs w:val="20"/>
              </w:rPr>
              <w:t>8</w:t>
            </w:r>
            <w:r w:rsidR="00A607E2">
              <w:rPr>
                <w:b/>
                <w:bCs/>
                <w:sz w:val="20"/>
                <w:szCs w:val="20"/>
              </w:rPr>
              <w:t>0,000</w:t>
            </w:r>
          </w:p>
        </w:tc>
      </w:tr>
      <w:tr w:rsidR="00EA598B" w:rsidRPr="007F6E5F" w14:paraId="0CBAFFE0" w14:textId="77777777" w:rsidTr="00B70BBC">
        <w:trPr>
          <w:trHeight w:val="249"/>
        </w:trPr>
        <w:tc>
          <w:tcPr>
            <w:tcW w:w="9540" w:type="dxa"/>
            <w:gridSpan w:val="3"/>
            <w:vAlign w:val="center"/>
          </w:tcPr>
          <w:p w14:paraId="4786781E" w14:textId="7D5C1819" w:rsidR="00EA598B" w:rsidRPr="00A607E2" w:rsidRDefault="004E0D10" w:rsidP="00D10005">
            <w:pPr>
              <w:keepNext/>
              <w:ind w:left="175"/>
              <w:jc w:val="center"/>
              <w:rPr>
                <w:b/>
                <w:bCs/>
                <w:sz w:val="20"/>
                <w:szCs w:val="20"/>
              </w:rPr>
            </w:pPr>
            <w:r>
              <w:rPr>
                <w:b/>
                <w:bCs/>
                <w:sz w:val="20"/>
                <w:szCs w:val="20"/>
              </w:rPr>
              <w:lastRenderedPageBreak/>
              <w:t>Energy efficiency training for the RAC servicing sector</w:t>
            </w:r>
          </w:p>
        </w:tc>
      </w:tr>
      <w:tr w:rsidR="001F7A6C" w:rsidRPr="007F6E5F" w14:paraId="24DBB469" w14:textId="77777777" w:rsidTr="001F7A6C">
        <w:tc>
          <w:tcPr>
            <w:tcW w:w="3150" w:type="dxa"/>
          </w:tcPr>
          <w:p w14:paraId="7CF6FA34" w14:textId="6619404C" w:rsidR="00EA598B" w:rsidRPr="00A607E2" w:rsidRDefault="0089736B" w:rsidP="00D10005">
            <w:pPr>
              <w:keepNext/>
              <w:jc w:val="left"/>
              <w:rPr>
                <w:b/>
                <w:bCs/>
                <w:sz w:val="20"/>
                <w:szCs w:val="20"/>
              </w:rPr>
            </w:pPr>
            <w:r>
              <w:rPr>
                <w:sz w:val="20"/>
                <w:szCs w:val="20"/>
              </w:rPr>
              <w:t>E</w:t>
            </w:r>
            <w:r w:rsidR="00A607E2" w:rsidRPr="00A607E2">
              <w:rPr>
                <w:sz w:val="20"/>
                <w:szCs w:val="20"/>
              </w:rPr>
              <w:t>nergy auditing training curriculum</w:t>
            </w:r>
          </w:p>
        </w:tc>
        <w:tc>
          <w:tcPr>
            <w:tcW w:w="5490" w:type="dxa"/>
          </w:tcPr>
          <w:p w14:paraId="29E9A82F" w14:textId="36C41FC5" w:rsidR="00EA598B" w:rsidRPr="00A607E2" w:rsidRDefault="000332EF" w:rsidP="00D10005">
            <w:pPr>
              <w:keepNext/>
              <w:jc w:val="left"/>
              <w:rPr>
                <w:b/>
                <w:bCs/>
                <w:sz w:val="20"/>
                <w:szCs w:val="20"/>
              </w:rPr>
            </w:pPr>
            <w:r>
              <w:rPr>
                <w:rStyle w:val="normaltextrun"/>
                <w:color w:val="000000"/>
                <w:sz w:val="20"/>
                <w:szCs w:val="20"/>
                <w:bdr w:val="none" w:sz="0" w:space="0" w:color="auto" w:frame="1"/>
                <w:lang w:val="en-GB"/>
              </w:rPr>
              <w:t>Development</w:t>
            </w:r>
            <w:r w:rsidR="00FF219D">
              <w:rPr>
                <w:rStyle w:val="normaltextrun"/>
                <w:color w:val="000000"/>
                <w:sz w:val="20"/>
                <w:szCs w:val="20"/>
                <w:shd w:val="clear" w:color="auto" w:fill="FFFFFF"/>
              </w:rPr>
              <w:t xml:space="preserve">, in collaboration with </w:t>
            </w:r>
            <w:r w:rsidR="00FF219D">
              <w:rPr>
                <w:rStyle w:val="normaltextrun"/>
                <w:color w:val="000000"/>
                <w:sz w:val="20"/>
                <w:szCs w:val="20"/>
                <w:bdr w:val="none" w:sz="0" w:space="0" w:color="auto" w:frame="1"/>
                <w:lang w:val="en-GB"/>
              </w:rPr>
              <w:t xml:space="preserve">the Department of Workforce Planning and Skill Development, </w:t>
            </w:r>
            <w:r w:rsidR="00FF219D">
              <w:rPr>
                <w:rStyle w:val="normaltextrun"/>
                <w:color w:val="000000"/>
                <w:sz w:val="20"/>
                <w:szCs w:val="20"/>
                <w:shd w:val="clear" w:color="auto" w:fill="FFFFFF"/>
              </w:rPr>
              <w:t>of a</w:t>
            </w:r>
            <w:r w:rsidR="006407A1">
              <w:rPr>
                <w:rStyle w:val="normaltextrun"/>
                <w:color w:val="000000"/>
                <w:sz w:val="20"/>
                <w:szCs w:val="20"/>
                <w:shd w:val="clear" w:color="auto" w:fill="FFFFFF"/>
              </w:rPr>
              <w:t xml:space="preserve"> training curriculum on energy auditing divided into competency units, and provid</w:t>
            </w:r>
            <w:r w:rsidR="00FF219D">
              <w:rPr>
                <w:rStyle w:val="normaltextrun"/>
                <w:color w:val="000000"/>
                <w:sz w:val="20"/>
                <w:szCs w:val="20"/>
                <w:shd w:val="clear" w:color="auto" w:fill="FFFFFF"/>
              </w:rPr>
              <w:t>ing</w:t>
            </w:r>
            <w:r w:rsidR="006407A1">
              <w:rPr>
                <w:rStyle w:val="normaltextrun"/>
                <w:color w:val="000000"/>
                <w:sz w:val="20"/>
                <w:szCs w:val="20"/>
                <w:shd w:val="clear" w:color="auto" w:fill="FFFFFF"/>
              </w:rPr>
              <w:t xml:space="preserve"> theoretical and practical assessment testing methods and samples. </w:t>
            </w:r>
          </w:p>
        </w:tc>
        <w:tc>
          <w:tcPr>
            <w:tcW w:w="900" w:type="dxa"/>
          </w:tcPr>
          <w:p w14:paraId="03E5E054" w14:textId="77777777" w:rsidR="00EA598B" w:rsidRPr="00A607E2" w:rsidRDefault="00A607E2" w:rsidP="00D10005">
            <w:pPr>
              <w:keepNext/>
              <w:jc w:val="right"/>
              <w:rPr>
                <w:b/>
                <w:bCs/>
                <w:sz w:val="20"/>
                <w:szCs w:val="20"/>
              </w:rPr>
            </w:pPr>
            <w:r w:rsidRPr="00A607E2">
              <w:rPr>
                <w:sz w:val="20"/>
                <w:szCs w:val="20"/>
              </w:rPr>
              <w:t>5,000</w:t>
            </w:r>
          </w:p>
        </w:tc>
      </w:tr>
      <w:tr w:rsidR="001F7A6C" w:rsidRPr="007F6E5F" w14:paraId="4124395B" w14:textId="77777777" w:rsidTr="001F7A6C">
        <w:tc>
          <w:tcPr>
            <w:tcW w:w="3150" w:type="dxa"/>
          </w:tcPr>
          <w:p w14:paraId="1BA4D4F9" w14:textId="652F5FB2" w:rsidR="00EA598B" w:rsidRPr="00A607E2" w:rsidRDefault="00F9261F" w:rsidP="006F111F">
            <w:pPr>
              <w:jc w:val="left"/>
              <w:rPr>
                <w:b/>
                <w:bCs/>
                <w:sz w:val="20"/>
                <w:szCs w:val="20"/>
              </w:rPr>
            </w:pPr>
            <w:r>
              <w:rPr>
                <w:sz w:val="20"/>
                <w:szCs w:val="20"/>
              </w:rPr>
              <w:t>T</w:t>
            </w:r>
            <w:r w:rsidR="00A607E2" w:rsidRPr="00A607E2">
              <w:rPr>
                <w:sz w:val="20"/>
                <w:szCs w:val="20"/>
              </w:rPr>
              <w:t xml:space="preserve">raining of trainers </w:t>
            </w:r>
            <w:r>
              <w:rPr>
                <w:sz w:val="20"/>
                <w:szCs w:val="20"/>
              </w:rPr>
              <w:t>on energy auditing</w:t>
            </w:r>
          </w:p>
        </w:tc>
        <w:tc>
          <w:tcPr>
            <w:tcW w:w="5490" w:type="dxa"/>
          </w:tcPr>
          <w:p w14:paraId="1D8B0A1C" w14:textId="7F74B589" w:rsidR="00EA598B" w:rsidRPr="00A607E2" w:rsidRDefault="006407A1" w:rsidP="006F111F">
            <w:pPr>
              <w:jc w:val="left"/>
              <w:rPr>
                <w:b/>
                <w:bCs/>
                <w:sz w:val="20"/>
                <w:szCs w:val="20"/>
              </w:rPr>
            </w:pPr>
            <w:bookmarkStart w:id="6" w:name="_Hlk179474683"/>
            <w:r>
              <w:rPr>
                <w:rStyle w:val="normaltextrun"/>
                <w:color w:val="000000"/>
                <w:sz w:val="20"/>
                <w:szCs w:val="20"/>
                <w:shd w:val="clear" w:color="auto" w:fill="FFFFFF"/>
              </w:rPr>
              <w:t>Three training</w:t>
            </w:r>
            <w:r w:rsidR="00F9261F">
              <w:rPr>
                <w:rStyle w:val="normaltextrun"/>
                <w:color w:val="000000"/>
                <w:sz w:val="20"/>
                <w:szCs w:val="20"/>
                <w:shd w:val="clear" w:color="auto" w:fill="FFFFFF"/>
              </w:rPr>
              <w:t xml:space="preserve"> sessions</w:t>
            </w:r>
            <w:r>
              <w:rPr>
                <w:rStyle w:val="normaltextrun"/>
                <w:color w:val="000000"/>
                <w:sz w:val="20"/>
                <w:szCs w:val="20"/>
                <w:shd w:val="clear" w:color="auto" w:fill="FFFFFF"/>
              </w:rPr>
              <w:t xml:space="preserve"> </w:t>
            </w:r>
            <w:r w:rsidR="0089736B">
              <w:rPr>
                <w:rStyle w:val="normaltextrun"/>
                <w:color w:val="000000"/>
                <w:sz w:val="20"/>
                <w:szCs w:val="20"/>
                <w:shd w:val="clear" w:color="auto" w:fill="FFFFFF"/>
              </w:rPr>
              <w:t xml:space="preserve">for </w:t>
            </w:r>
            <w:r w:rsidR="00F9261F">
              <w:rPr>
                <w:rStyle w:val="normaltextrun"/>
                <w:color w:val="000000"/>
                <w:sz w:val="20"/>
                <w:szCs w:val="20"/>
                <w:shd w:val="clear" w:color="auto" w:fill="FFFFFF"/>
              </w:rPr>
              <w:t xml:space="preserve">a minimum of </w:t>
            </w:r>
            <w:r>
              <w:rPr>
                <w:rStyle w:val="normaltextrun"/>
                <w:color w:val="000000"/>
                <w:sz w:val="20"/>
                <w:szCs w:val="20"/>
                <w:shd w:val="clear" w:color="auto" w:fill="FFFFFF"/>
              </w:rPr>
              <w:t xml:space="preserve">five participants </w:t>
            </w:r>
            <w:r w:rsidR="0089736B">
              <w:rPr>
                <w:rStyle w:val="normaltextrun"/>
                <w:color w:val="000000"/>
                <w:sz w:val="20"/>
                <w:szCs w:val="20"/>
                <w:shd w:val="clear" w:color="auto" w:fill="FFFFFF"/>
              </w:rPr>
              <w:t xml:space="preserve">at </w:t>
            </w:r>
            <w:r>
              <w:rPr>
                <w:rStyle w:val="normaltextrun"/>
                <w:color w:val="000000"/>
                <w:sz w:val="20"/>
                <w:szCs w:val="20"/>
                <w:shd w:val="clear" w:color="auto" w:fill="FFFFFF"/>
              </w:rPr>
              <w:t>each</w:t>
            </w:r>
            <w:r w:rsidR="0089736B">
              <w:rPr>
                <w:rStyle w:val="normaltextrun"/>
                <w:color w:val="000000"/>
                <w:sz w:val="20"/>
                <w:szCs w:val="20"/>
                <w:shd w:val="clear" w:color="auto" w:fill="FFFFFF"/>
              </w:rPr>
              <w:t xml:space="preserve"> session</w:t>
            </w:r>
            <w:r>
              <w:rPr>
                <w:rStyle w:val="normaltextrun"/>
                <w:color w:val="000000"/>
                <w:sz w:val="20"/>
                <w:szCs w:val="20"/>
                <w:shd w:val="clear" w:color="auto" w:fill="FFFFFF"/>
              </w:rPr>
              <w:t xml:space="preserve"> </w:t>
            </w:r>
            <w:r w:rsidR="00F9261F">
              <w:rPr>
                <w:rStyle w:val="normaltextrun"/>
                <w:color w:val="000000"/>
                <w:sz w:val="20"/>
                <w:szCs w:val="20"/>
                <w:shd w:val="clear" w:color="auto" w:fill="FFFFFF"/>
              </w:rPr>
              <w:t>for</w:t>
            </w:r>
            <w:r>
              <w:rPr>
                <w:rStyle w:val="normaltextrun"/>
                <w:color w:val="000000"/>
                <w:sz w:val="20"/>
                <w:szCs w:val="20"/>
                <w:shd w:val="clear" w:color="auto" w:fill="FFFFFF"/>
              </w:rPr>
              <w:t xml:space="preserve"> the national trainers on energy auditing</w:t>
            </w:r>
            <w:r w:rsidR="004369B2">
              <w:rPr>
                <w:rStyle w:val="normaltextrun"/>
                <w:color w:val="000000"/>
                <w:sz w:val="20"/>
                <w:szCs w:val="20"/>
                <w:shd w:val="clear" w:color="auto" w:fill="FFFFFF"/>
              </w:rPr>
              <w:t>.</w:t>
            </w:r>
            <w:bookmarkEnd w:id="6"/>
          </w:p>
        </w:tc>
        <w:tc>
          <w:tcPr>
            <w:tcW w:w="900" w:type="dxa"/>
          </w:tcPr>
          <w:p w14:paraId="7A0F89BE" w14:textId="77777777" w:rsidR="00EA598B" w:rsidRPr="00A607E2" w:rsidRDefault="00A607E2" w:rsidP="006F111F">
            <w:pPr>
              <w:jc w:val="right"/>
              <w:rPr>
                <w:b/>
                <w:bCs/>
                <w:sz w:val="20"/>
                <w:szCs w:val="20"/>
              </w:rPr>
            </w:pPr>
            <w:r w:rsidRPr="00A607E2">
              <w:rPr>
                <w:sz w:val="20"/>
                <w:szCs w:val="20"/>
              </w:rPr>
              <w:t>15,000</w:t>
            </w:r>
          </w:p>
        </w:tc>
      </w:tr>
      <w:tr w:rsidR="00EA598B" w:rsidRPr="007F6E5F" w14:paraId="747A3955" w14:textId="77777777" w:rsidTr="00205C21">
        <w:trPr>
          <w:trHeight w:val="68"/>
        </w:trPr>
        <w:tc>
          <w:tcPr>
            <w:tcW w:w="8640" w:type="dxa"/>
            <w:gridSpan w:val="2"/>
          </w:tcPr>
          <w:p w14:paraId="25B9314D" w14:textId="77777777" w:rsidR="00EA598B" w:rsidRPr="00A607E2" w:rsidRDefault="00EA598B" w:rsidP="006F111F">
            <w:pPr>
              <w:ind w:left="457"/>
              <w:jc w:val="left"/>
              <w:rPr>
                <w:b/>
                <w:bCs/>
                <w:sz w:val="20"/>
                <w:szCs w:val="20"/>
              </w:rPr>
            </w:pPr>
            <w:r w:rsidRPr="00A607E2">
              <w:rPr>
                <w:b/>
                <w:bCs/>
                <w:sz w:val="20"/>
                <w:szCs w:val="20"/>
              </w:rPr>
              <w:t>Subtotal</w:t>
            </w:r>
          </w:p>
        </w:tc>
        <w:tc>
          <w:tcPr>
            <w:tcW w:w="900" w:type="dxa"/>
          </w:tcPr>
          <w:p w14:paraId="4CA51743" w14:textId="77777777" w:rsidR="00EA598B" w:rsidRPr="00A607E2" w:rsidRDefault="00A607E2" w:rsidP="006F111F">
            <w:pPr>
              <w:jc w:val="right"/>
              <w:rPr>
                <w:b/>
                <w:bCs/>
                <w:sz w:val="20"/>
                <w:szCs w:val="20"/>
              </w:rPr>
            </w:pPr>
            <w:r w:rsidRPr="00A607E2">
              <w:rPr>
                <w:b/>
                <w:bCs/>
                <w:sz w:val="20"/>
                <w:szCs w:val="20"/>
              </w:rPr>
              <w:t>20,000</w:t>
            </w:r>
          </w:p>
        </w:tc>
      </w:tr>
      <w:tr w:rsidR="00EA598B" w:rsidRPr="007F6E5F" w14:paraId="5795F7AF" w14:textId="77777777" w:rsidTr="00205C21">
        <w:tc>
          <w:tcPr>
            <w:tcW w:w="8640" w:type="dxa"/>
            <w:gridSpan w:val="2"/>
          </w:tcPr>
          <w:p w14:paraId="0FF66379" w14:textId="77777777" w:rsidR="00EA598B" w:rsidRPr="007F6E5F" w:rsidRDefault="00EA598B" w:rsidP="006F111F">
            <w:pPr>
              <w:ind w:left="457"/>
              <w:jc w:val="left"/>
              <w:rPr>
                <w:b/>
                <w:bCs/>
                <w:sz w:val="20"/>
                <w:szCs w:val="20"/>
              </w:rPr>
            </w:pPr>
            <w:r w:rsidRPr="007F6E5F">
              <w:rPr>
                <w:b/>
                <w:bCs/>
                <w:sz w:val="20"/>
                <w:szCs w:val="20"/>
              </w:rPr>
              <w:t>Total</w:t>
            </w:r>
          </w:p>
        </w:tc>
        <w:tc>
          <w:tcPr>
            <w:tcW w:w="900" w:type="dxa"/>
          </w:tcPr>
          <w:p w14:paraId="7A52DA84" w14:textId="77777777" w:rsidR="00EA598B" w:rsidRPr="007F6E5F" w:rsidRDefault="00A607E2" w:rsidP="006F111F">
            <w:pPr>
              <w:jc w:val="right"/>
              <w:rPr>
                <w:b/>
                <w:bCs/>
                <w:sz w:val="20"/>
                <w:szCs w:val="20"/>
                <w:highlight w:val="cyan"/>
              </w:rPr>
            </w:pPr>
            <w:r w:rsidRPr="00A607E2">
              <w:rPr>
                <w:b/>
                <w:bCs/>
                <w:sz w:val="20"/>
                <w:szCs w:val="20"/>
              </w:rPr>
              <w:t>100,000</w:t>
            </w:r>
          </w:p>
        </w:tc>
      </w:tr>
    </w:tbl>
    <w:bookmarkEnd w:id="4"/>
    <w:p w14:paraId="2F4BC69F" w14:textId="77777777" w:rsidR="00EA598B" w:rsidRPr="0034371D" w:rsidRDefault="00EA598B" w:rsidP="00EA598B">
      <w:pPr>
        <w:keepNext/>
        <w:keepLines/>
        <w:spacing w:before="360" w:after="240"/>
        <w:jc w:val="center"/>
        <w:rPr>
          <w:b/>
        </w:rPr>
      </w:pPr>
      <w:r w:rsidRPr="0034371D">
        <w:rPr>
          <w:b/>
        </w:rPr>
        <w:t>SECRETARIAT’S COMMENTS AND RECOMMENDATION</w:t>
      </w:r>
    </w:p>
    <w:p w14:paraId="090F97A2" w14:textId="77777777" w:rsidR="00EA598B" w:rsidRPr="0034371D" w:rsidRDefault="00EA598B" w:rsidP="00EA598B">
      <w:pPr>
        <w:keepNext/>
        <w:keepLines/>
        <w:rPr>
          <w:b/>
        </w:rPr>
      </w:pPr>
      <w:r w:rsidRPr="0034371D">
        <w:rPr>
          <w:b/>
        </w:rPr>
        <w:t>COMMENTS</w:t>
      </w:r>
    </w:p>
    <w:p w14:paraId="018DAFC0" w14:textId="7707744E" w:rsidR="004B165B" w:rsidRPr="00A1064A" w:rsidRDefault="004B165B" w:rsidP="00EA598B">
      <w:pPr>
        <w:keepNext/>
        <w:keepLines/>
        <w:spacing w:before="240" w:after="240"/>
        <w:rPr>
          <w:u w:val="single"/>
        </w:rPr>
      </w:pPr>
      <w:r w:rsidRPr="00A1064A">
        <w:rPr>
          <w:u w:val="single"/>
        </w:rPr>
        <w:t>HCFC consumption</w:t>
      </w:r>
    </w:p>
    <w:p w14:paraId="196EB465" w14:textId="672B55DC" w:rsidR="004B165B" w:rsidRPr="00A1064A" w:rsidRDefault="004B165B" w:rsidP="00A41742">
      <w:pPr>
        <w:pStyle w:val="Heading1"/>
      </w:pPr>
      <w:r w:rsidRPr="00A1064A">
        <w:t>UNEP confirmed that the Government of Bhutan will meet the 100 per cent reduction of its HCFC baseline consumption by 2025, and maintain a maximum annual consumption of HCFCs</w:t>
      </w:r>
      <w:r w:rsidR="0062054B" w:rsidRPr="00A1064A">
        <w:t xml:space="preserve"> of 0.007 ODP tonnes</w:t>
      </w:r>
      <w:r w:rsidRPr="00A1064A">
        <w:t xml:space="preserve"> </w:t>
      </w:r>
      <w:r w:rsidR="0062054B" w:rsidRPr="00A1064A">
        <w:t xml:space="preserve">for </w:t>
      </w:r>
      <w:r w:rsidR="00935E77" w:rsidRPr="00A1064A">
        <w:t>10 years from</w:t>
      </w:r>
      <w:r w:rsidRPr="00A1064A">
        <w:t xml:space="preserve"> 2025 to 203</w:t>
      </w:r>
      <w:r w:rsidR="00A24CB5" w:rsidRPr="00A1064A">
        <w:t>5</w:t>
      </w:r>
      <w:r w:rsidRPr="00A1064A">
        <w:t xml:space="preserve"> </w:t>
      </w:r>
      <w:r w:rsidR="00935E77" w:rsidRPr="00A1064A">
        <w:t>instead of the 5 years as originally agreed when the HPMP was approved in principle. In view of the remaining HCFC-based equipment population in the country and t</w:t>
      </w:r>
      <w:r w:rsidR="001808EB" w:rsidRPr="00A1064A">
        <w:t xml:space="preserve">o keep consistency with the ten-year servicing tail agreed for other Article 5 countries, </w:t>
      </w:r>
      <w:r w:rsidR="00935E77" w:rsidRPr="00A1064A">
        <w:t>the Government of Bhutan requested</w:t>
      </w:r>
      <w:r w:rsidR="001808EB" w:rsidRPr="00A1064A">
        <w:t xml:space="preserve"> that the servicing tail </w:t>
      </w:r>
      <w:r w:rsidR="00A70550" w:rsidRPr="00A1064A">
        <w:t xml:space="preserve">be extended to </w:t>
      </w:r>
      <w:r w:rsidR="001808EB" w:rsidRPr="00A1064A">
        <w:t xml:space="preserve">2035. </w:t>
      </w:r>
      <w:r w:rsidR="000504BB" w:rsidRPr="00A1064A">
        <w:t xml:space="preserve">The Government will </w:t>
      </w:r>
      <w:r w:rsidR="00412830" w:rsidRPr="00A1064A">
        <w:t>ensure the sustainable phase-out t</w:t>
      </w:r>
      <w:r w:rsidRPr="00A1064A">
        <w:t>hrough a combination of strong regulatory controls on HCFC imports</w:t>
      </w:r>
      <w:r w:rsidR="00552E3D" w:rsidRPr="00A1064A">
        <w:t>,</w:t>
      </w:r>
      <w:r w:rsidRPr="00A1064A">
        <w:t xml:space="preserve"> including the ban on the import of HCFC-based equipment in force</w:t>
      </w:r>
      <w:r w:rsidR="00552E3D" w:rsidRPr="00A1064A">
        <w:t>,</w:t>
      </w:r>
      <w:r w:rsidRPr="00A1064A">
        <w:t xml:space="preserve"> and on the import of all HCFCs from 1 January 2025</w:t>
      </w:r>
      <w:r w:rsidR="00935E77" w:rsidRPr="00A1064A">
        <w:t>;</w:t>
      </w:r>
      <w:r w:rsidRPr="00A1064A">
        <w:t xml:space="preserve"> continuous training of service technicians and other relevant stakeholders on the reduction of HCFC consumption and the adoption of alternatives</w:t>
      </w:r>
      <w:r w:rsidR="00935E77" w:rsidRPr="00A1064A">
        <w:t>;</w:t>
      </w:r>
      <w:r w:rsidRPr="00A1064A">
        <w:t xml:space="preserve"> and awareness and outreach activities.</w:t>
      </w:r>
    </w:p>
    <w:p w14:paraId="28EABEB8" w14:textId="21DF28AE" w:rsidR="004B165B" w:rsidRPr="00D10005" w:rsidRDefault="004B165B" w:rsidP="00A41742">
      <w:pPr>
        <w:pStyle w:val="Heading1"/>
      </w:pPr>
      <w:r w:rsidRPr="00D10005">
        <w:t>UNEP also agreed that a verification report covering the consumption in 20</w:t>
      </w:r>
      <w:r w:rsidR="001F0BC8" w:rsidRPr="00D10005">
        <w:t>24</w:t>
      </w:r>
      <w:r w:rsidRPr="00D10005">
        <w:t xml:space="preserve"> through 202</w:t>
      </w:r>
      <w:r w:rsidR="001F0BC8" w:rsidRPr="00D10005">
        <w:t>6</w:t>
      </w:r>
      <w:r w:rsidRPr="00D10005">
        <w:t xml:space="preserve"> would be submitted in 202</w:t>
      </w:r>
      <w:r w:rsidR="001F0BC8" w:rsidRPr="00D10005">
        <w:t>7</w:t>
      </w:r>
      <w:r w:rsidRPr="00D10005">
        <w:t xml:space="preserve">, on the understanding that if it were determined that </w:t>
      </w:r>
      <w:r w:rsidR="001F0BC8" w:rsidRPr="00D10005">
        <w:t>Bhutan</w:t>
      </w:r>
      <w:r w:rsidRPr="00D10005">
        <w:t xml:space="preserve"> was not in compliance with the targets specified in the Agreement</w:t>
      </w:r>
      <w:r w:rsidR="00C41413" w:rsidRPr="00D10005">
        <w:t xml:space="preserve"> being updated at this meeting</w:t>
      </w:r>
      <w:r w:rsidRPr="00D10005">
        <w:t>, the Executive Committee could consider applying the penalty clause against future approvals for the country.</w:t>
      </w:r>
    </w:p>
    <w:p w14:paraId="7E2CFADC" w14:textId="73B3DE8C" w:rsidR="00EA598B" w:rsidRPr="00805CBD" w:rsidRDefault="00EA598B" w:rsidP="00EA598B">
      <w:pPr>
        <w:keepNext/>
        <w:keepLines/>
        <w:spacing w:before="240" w:after="240"/>
        <w:rPr>
          <w:u w:val="single"/>
        </w:rPr>
      </w:pPr>
      <w:r w:rsidRPr="00805CBD">
        <w:rPr>
          <w:u w:val="single"/>
        </w:rPr>
        <w:t xml:space="preserve">Progress report on the implementation of the </w:t>
      </w:r>
      <w:r w:rsidR="009E77B9" w:rsidRPr="00805CBD">
        <w:rPr>
          <w:u w:val="single"/>
        </w:rPr>
        <w:t>third</w:t>
      </w:r>
      <w:r w:rsidRPr="00805CBD">
        <w:rPr>
          <w:u w:val="single"/>
        </w:rPr>
        <w:t xml:space="preserve"> tranche of the HCFC phase</w:t>
      </w:r>
      <w:r w:rsidRPr="00805CBD">
        <w:rPr>
          <w:u w:val="single"/>
        </w:rPr>
        <w:noBreakHyphen/>
        <w:t>out management plan</w:t>
      </w:r>
    </w:p>
    <w:p w14:paraId="1EA0B6DF" w14:textId="77777777" w:rsidR="00EA598B" w:rsidRPr="00805CBD" w:rsidRDefault="00EA598B" w:rsidP="00EA598B">
      <w:pPr>
        <w:keepNext/>
        <w:keepLines/>
        <w:spacing w:before="240" w:after="240"/>
        <w:rPr>
          <w:i/>
        </w:rPr>
      </w:pPr>
      <w:r w:rsidRPr="00805CBD">
        <w:rPr>
          <w:i/>
        </w:rPr>
        <w:t>Legal framework</w:t>
      </w:r>
    </w:p>
    <w:p w14:paraId="693AF55B" w14:textId="08B50D5D" w:rsidR="00A8555C" w:rsidRPr="00D10005" w:rsidRDefault="00EA598B" w:rsidP="00A8555C">
      <w:pPr>
        <w:pStyle w:val="Heading1"/>
      </w:pPr>
      <w:r w:rsidRPr="00805CBD">
        <w:t xml:space="preserve">The Government of </w:t>
      </w:r>
      <w:r w:rsidR="00530C7D" w:rsidRPr="00805CBD">
        <w:t>Bhutan</w:t>
      </w:r>
      <w:r w:rsidRPr="00805CBD">
        <w:t xml:space="preserve"> issued HCFC import quotas for </w:t>
      </w:r>
      <w:r w:rsidR="00966F03" w:rsidRPr="00805CBD">
        <w:t xml:space="preserve">2024 and </w:t>
      </w:r>
      <w:r w:rsidRPr="00805CBD">
        <w:t>202</w:t>
      </w:r>
      <w:r w:rsidR="005E124E" w:rsidRPr="00805CBD">
        <w:t>5</w:t>
      </w:r>
      <w:r w:rsidR="00A8555C" w:rsidRPr="00805CBD">
        <w:t xml:space="preserve"> at </w:t>
      </w:r>
      <w:r w:rsidR="00966F03" w:rsidRPr="00805CBD">
        <w:t>200 kg and 127 kg respectively</w:t>
      </w:r>
      <w:r w:rsidR="00A8555C" w:rsidRPr="00805CBD">
        <w:t>, which are lower than the Montreal Protocol control targets</w:t>
      </w:r>
      <w:r w:rsidR="002B5DFF" w:rsidRPr="00805CBD">
        <w:t xml:space="preserve"> </w:t>
      </w:r>
      <w:r w:rsidR="002B5DFF" w:rsidRPr="00D10005">
        <w:t xml:space="preserve">and the target in </w:t>
      </w:r>
      <w:r w:rsidR="002B5DFF" w:rsidRPr="00D10005">
        <w:rPr>
          <w:color w:val="000000" w:themeColor="text1"/>
        </w:rPr>
        <w:t>the HPMP Agreement between the Government of Bhutan and Executive Committee</w:t>
      </w:r>
      <w:r w:rsidR="00A8555C" w:rsidRPr="00D10005">
        <w:t>.</w:t>
      </w:r>
    </w:p>
    <w:p w14:paraId="21B18A5B" w14:textId="77777777" w:rsidR="00EA598B" w:rsidRPr="001D6A8E" w:rsidRDefault="00EA598B" w:rsidP="00D14426">
      <w:pPr>
        <w:keepNext/>
        <w:spacing w:after="240"/>
        <w:rPr>
          <w:u w:val="single"/>
        </w:rPr>
      </w:pPr>
      <w:r w:rsidRPr="001D6A8E">
        <w:rPr>
          <w:u w:val="single"/>
        </w:rPr>
        <w:t xml:space="preserve">Implementation plan for the </w:t>
      </w:r>
      <w:r w:rsidR="009E77B9" w:rsidRPr="00EA5894">
        <w:rPr>
          <w:u w:val="single"/>
        </w:rPr>
        <w:t>fourth</w:t>
      </w:r>
      <w:r w:rsidRPr="00EA5894">
        <w:rPr>
          <w:u w:val="single"/>
        </w:rPr>
        <w:t xml:space="preserve"> and final tranche</w:t>
      </w:r>
      <w:r w:rsidRPr="001D6A8E">
        <w:rPr>
          <w:u w:val="single"/>
        </w:rPr>
        <w:t xml:space="preserve"> of the HCFC phase</w:t>
      </w:r>
      <w:r>
        <w:rPr>
          <w:u w:val="single"/>
        </w:rPr>
        <w:noBreakHyphen/>
      </w:r>
      <w:r w:rsidRPr="001D6A8E">
        <w:rPr>
          <w:u w:val="single"/>
        </w:rPr>
        <w:t>out management plan</w:t>
      </w:r>
    </w:p>
    <w:p w14:paraId="5C9DD055" w14:textId="77777777" w:rsidR="00EA598B" w:rsidRDefault="00EA598B" w:rsidP="00876F4A">
      <w:pPr>
        <w:rPr>
          <w:i/>
          <w:iCs/>
        </w:rPr>
      </w:pPr>
      <w:r w:rsidRPr="00605ECB">
        <w:rPr>
          <w:i/>
          <w:iCs/>
        </w:rPr>
        <w:t>Activities to maintain energy efficiency in the refrigeration servicing sector</w:t>
      </w:r>
      <w:r>
        <w:rPr>
          <w:i/>
          <w:iCs/>
        </w:rPr>
        <w:t xml:space="preserve"> </w:t>
      </w:r>
    </w:p>
    <w:p w14:paraId="2A1EE573" w14:textId="77777777" w:rsidR="008141D1" w:rsidRPr="0075193E" w:rsidRDefault="008141D1" w:rsidP="00876F4A"/>
    <w:p w14:paraId="2D4E3974" w14:textId="0489BA55" w:rsidR="005E124E" w:rsidRPr="00876F4A" w:rsidRDefault="009F339B" w:rsidP="00876F4A">
      <w:pPr>
        <w:pStyle w:val="Heading1"/>
      </w:pPr>
      <w:r>
        <w:t>I</w:t>
      </w:r>
      <w:r w:rsidR="00EA598B" w:rsidRPr="009F6FCC">
        <w:t>n line with decision 89/6(d),</w:t>
      </w:r>
      <w:r w:rsidR="00EA598B">
        <w:t xml:space="preserve"> </w:t>
      </w:r>
      <w:r w:rsidR="00530C7D" w:rsidRPr="00EE14C6">
        <w:t>UNEP</w:t>
      </w:r>
      <w:r w:rsidR="00EA598B" w:rsidRPr="00EE14C6">
        <w:t xml:space="preserve"> </w:t>
      </w:r>
      <w:r w:rsidR="00A66571" w:rsidRPr="00EE14C6">
        <w:t>has</w:t>
      </w:r>
      <w:r w:rsidR="00EA598B" w:rsidRPr="00EE14C6">
        <w:t xml:space="preserve"> included</w:t>
      </w:r>
      <w:r w:rsidR="00EA598B" w:rsidRPr="00605ECB">
        <w:t xml:space="preserve"> in the tranche implementation plan the specific actions, performance indicators </w:t>
      </w:r>
      <w:r w:rsidR="00EA598B" w:rsidRPr="005F5F9D">
        <w:t>and funding associated with additional activities to maintain energy efficiency.</w:t>
      </w:r>
      <w:r w:rsidR="005E124E" w:rsidRPr="005F5F9D">
        <w:t xml:space="preserve"> </w:t>
      </w:r>
      <w:r w:rsidR="00355A1B" w:rsidRPr="0089089D">
        <w:t>These activities, to be completed from January 202</w:t>
      </w:r>
      <w:r w:rsidR="00355A1B">
        <w:t>5</w:t>
      </w:r>
      <w:r w:rsidR="00355A1B" w:rsidRPr="0089089D">
        <w:t xml:space="preserve"> to December 2026, are expected </w:t>
      </w:r>
      <w:r w:rsidR="005E124E" w:rsidRPr="005F5F9D">
        <w:t>to enhance coordination between the NOU and the D</w:t>
      </w:r>
      <w:r w:rsidR="00F10602">
        <w:t>OE</w:t>
      </w:r>
      <w:r w:rsidR="005E124E" w:rsidRPr="005F5F9D">
        <w:t xml:space="preserve"> regarding </w:t>
      </w:r>
      <w:r w:rsidR="005E124E" w:rsidRPr="00876F4A">
        <w:t>the energy efficiency</w:t>
      </w:r>
      <w:r w:rsidR="007B6256">
        <w:t xml:space="preserve">, </w:t>
      </w:r>
      <w:proofErr w:type="gramStart"/>
      <w:r w:rsidR="007B6256">
        <w:t>in particular on</w:t>
      </w:r>
      <w:proofErr w:type="gramEnd"/>
      <w:r w:rsidR="007B6256">
        <w:t xml:space="preserve"> the</w:t>
      </w:r>
      <w:r w:rsidR="005E124E" w:rsidRPr="00876F4A">
        <w:t xml:space="preserve"> work programme currently being implemented in the country with support from the South Asia Regional Energy Partnership (SAREP) to develop the standards and label</w:t>
      </w:r>
      <w:r w:rsidR="003E3D21">
        <w:t>l</w:t>
      </w:r>
      <w:r w:rsidR="005E124E" w:rsidRPr="00876F4A">
        <w:t>ing scheme for Bhutan (</w:t>
      </w:r>
      <w:r w:rsidR="005E124E" w:rsidRPr="00876F4A">
        <w:rPr>
          <w:lang w:val="en-US"/>
        </w:rPr>
        <w:t>November</w:t>
      </w:r>
      <w:r w:rsidR="006C629F">
        <w:rPr>
          <w:lang w:val="en-US"/>
        </w:rPr>
        <w:t> </w:t>
      </w:r>
      <w:r w:rsidR="005E124E" w:rsidRPr="00876F4A">
        <w:rPr>
          <w:lang w:val="en-US"/>
        </w:rPr>
        <w:t>2023</w:t>
      </w:r>
      <w:r w:rsidR="003E5900">
        <w:rPr>
          <w:lang w:val="en-US"/>
        </w:rPr>
        <w:noBreakHyphen/>
      </w:r>
      <w:r w:rsidR="005E124E" w:rsidRPr="00876F4A">
        <w:rPr>
          <w:lang w:val="en-US"/>
        </w:rPr>
        <w:t>May</w:t>
      </w:r>
      <w:r w:rsidR="008141D1">
        <w:rPr>
          <w:lang w:val="en-US"/>
        </w:rPr>
        <w:t> </w:t>
      </w:r>
      <w:r w:rsidR="005E124E" w:rsidRPr="00876F4A">
        <w:rPr>
          <w:lang w:val="en-US"/>
        </w:rPr>
        <w:t>2026)</w:t>
      </w:r>
      <w:r w:rsidR="005E124E" w:rsidRPr="00876F4A">
        <w:t xml:space="preserve">. </w:t>
      </w:r>
    </w:p>
    <w:p w14:paraId="2CFED230" w14:textId="6DA5B2F7" w:rsidR="005E124E" w:rsidRDefault="005E124E">
      <w:pPr>
        <w:pStyle w:val="Heading1"/>
        <w:rPr>
          <w:lang w:val="en-US"/>
        </w:rPr>
      </w:pPr>
      <w:r w:rsidRPr="005F5F9D">
        <w:rPr>
          <w:lang w:val="en-US"/>
        </w:rPr>
        <w:lastRenderedPageBreak/>
        <w:t xml:space="preserve">With the Bhutan standards and labelling scheme currently under development, there is strong potential for leveraging on the possible synergies with the energy efficiency component under the HPMP, </w:t>
      </w:r>
      <w:proofErr w:type="gramStart"/>
      <w:r w:rsidRPr="005F5F9D">
        <w:rPr>
          <w:lang w:val="en-US"/>
        </w:rPr>
        <w:t>in particular to</w:t>
      </w:r>
      <w:proofErr w:type="gramEnd"/>
      <w:r w:rsidRPr="005F5F9D">
        <w:rPr>
          <w:lang w:val="en-US"/>
        </w:rPr>
        <w:t xml:space="preserve"> e</w:t>
      </w:r>
      <w:r w:rsidRPr="00876F4A">
        <w:rPr>
          <w:lang w:val="en-US"/>
        </w:rPr>
        <w:t xml:space="preserve">nhance coordination between authorities facilitating the inclusion of domestic </w:t>
      </w:r>
      <w:r w:rsidR="005F5F9D" w:rsidRPr="00876F4A">
        <w:rPr>
          <w:lang w:val="en-US"/>
        </w:rPr>
        <w:t>a</w:t>
      </w:r>
      <w:r w:rsidRPr="00876F4A">
        <w:rPr>
          <w:lang w:val="en-US"/>
        </w:rPr>
        <w:t>ir</w:t>
      </w:r>
      <w:r w:rsidR="00F10602">
        <w:rPr>
          <w:lang w:val="en-US"/>
        </w:rPr>
        <w:t xml:space="preserve"> </w:t>
      </w:r>
      <w:r w:rsidR="005F5F9D" w:rsidRPr="00876F4A">
        <w:rPr>
          <w:lang w:val="en-US"/>
        </w:rPr>
        <w:t>c</w:t>
      </w:r>
      <w:r w:rsidRPr="00876F4A">
        <w:rPr>
          <w:lang w:val="en-US"/>
        </w:rPr>
        <w:t xml:space="preserve">onditioners in the prioritized appliances under the </w:t>
      </w:r>
      <w:r w:rsidR="005F5F9D" w:rsidRPr="00876F4A">
        <w:rPr>
          <w:lang w:val="en-US"/>
        </w:rPr>
        <w:t xml:space="preserve">SAREP-supported </w:t>
      </w:r>
      <w:proofErr w:type="spellStart"/>
      <w:r w:rsidR="00876F4A" w:rsidRPr="00876F4A">
        <w:rPr>
          <w:lang w:val="en-US"/>
        </w:rPr>
        <w:t>program</w:t>
      </w:r>
      <w:r w:rsidR="004576B2">
        <w:rPr>
          <w:lang w:val="en-US"/>
        </w:rPr>
        <w:t>me</w:t>
      </w:r>
      <w:proofErr w:type="spellEnd"/>
      <w:r w:rsidR="00876F4A" w:rsidRPr="00876F4A">
        <w:rPr>
          <w:lang w:val="en-US"/>
        </w:rPr>
        <w:t xml:space="preserve"> and</w:t>
      </w:r>
      <w:r w:rsidRPr="00876F4A">
        <w:rPr>
          <w:lang w:val="en-US"/>
        </w:rPr>
        <w:t xml:space="preserve"> ensuring the inclusion of reference to </w:t>
      </w:r>
      <w:r w:rsidR="005F5F9D" w:rsidRPr="00876F4A">
        <w:rPr>
          <w:lang w:val="en-US"/>
        </w:rPr>
        <w:t xml:space="preserve">controlled substances </w:t>
      </w:r>
      <w:r w:rsidRPr="00876F4A">
        <w:rPr>
          <w:lang w:val="en-US"/>
        </w:rPr>
        <w:t>and GWP in the energy label</w:t>
      </w:r>
      <w:r w:rsidR="003E3D21">
        <w:rPr>
          <w:lang w:val="en-US"/>
        </w:rPr>
        <w:t>l</w:t>
      </w:r>
      <w:r w:rsidRPr="00876F4A">
        <w:rPr>
          <w:lang w:val="en-US"/>
        </w:rPr>
        <w:t>ing design</w:t>
      </w:r>
      <w:r w:rsidR="005F5F9D">
        <w:rPr>
          <w:lang w:val="en-US"/>
        </w:rPr>
        <w:t>.</w:t>
      </w:r>
    </w:p>
    <w:p w14:paraId="507E4302" w14:textId="694D07E2" w:rsidR="00865974" w:rsidRPr="009E3F19" w:rsidRDefault="00865974" w:rsidP="005B5B2B">
      <w:pPr>
        <w:pStyle w:val="Heading1"/>
      </w:pPr>
      <w:r w:rsidRPr="009E3F19">
        <w:t>The</w:t>
      </w:r>
      <w:r w:rsidR="00F10602">
        <w:t xml:space="preserve"> S</w:t>
      </w:r>
      <w:r w:rsidR="003524BD" w:rsidRPr="009E3F19">
        <w:t xml:space="preserve">ecretariat enquired </w:t>
      </w:r>
      <w:r w:rsidR="003E3D21" w:rsidRPr="009E3F19">
        <w:t xml:space="preserve">about the </w:t>
      </w:r>
      <w:r w:rsidRPr="009E3F19">
        <w:t>three training sessions for 15 national trainers on energy auditing,</w:t>
      </w:r>
      <w:r w:rsidR="003E3D21" w:rsidRPr="009E3F19">
        <w:t xml:space="preserve"> proposed</w:t>
      </w:r>
      <w:r w:rsidRPr="009E3F19">
        <w:t xml:space="preserve"> for a cost of US $15,000</w:t>
      </w:r>
      <w:r w:rsidR="001D5AC1" w:rsidRPr="009E3F19">
        <w:t xml:space="preserve">. </w:t>
      </w:r>
      <w:r w:rsidR="003E3D21" w:rsidRPr="009E3F19">
        <w:t>UNEP responded t</w:t>
      </w:r>
      <w:r w:rsidR="00ED2772">
        <w:t>hat they</w:t>
      </w:r>
      <w:r w:rsidR="004576B2">
        <w:t xml:space="preserve"> </w:t>
      </w:r>
      <w:r w:rsidR="003E3D21" w:rsidRPr="009E3F19">
        <w:t xml:space="preserve">had </w:t>
      </w:r>
      <w:r w:rsidR="001D5AC1" w:rsidRPr="009E3F19">
        <w:t>carefully looked at</w:t>
      </w:r>
      <w:r w:rsidR="003E3D21" w:rsidRPr="009E3F19">
        <w:t xml:space="preserve"> </w:t>
      </w:r>
      <w:proofErr w:type="gramStart"/>
      <w:r w:rsidR="005B5B2B" w:rsidRPr="009E3F19">
        <w:t>it</w:t>
      </w:r>
      <w:r w:rsidR="004576B2">
        <w:t>,</w:t>
      </w:r>
      <w:r w:rsidR="005B5B2B" w:rsidRPr="009E3F19">
        <w:t xml:space="preserve"> and</w:t>
      </w:r>
      <w:proofErr w:type="gramEnd"/>
      <w:r w:rsidR="003E3D21" w:rsidRPr="009E3F19">
        <w:t xml:space="preserve"> explained that </w:t>
      </w:r>
      <w:r w:rsidRPr="009E3F19">
        <w:t xml:space="preserve">the cost </w:t>
      </w:r>
      <w:r w:rsidR="003E3D21" w:rsidRPr="009E3F19">
        <w:t>wa</w:t>
      </w:r>
      <w:r w:rsidRPr="009E3F19">
        <w:t>s</w:t>
      </w:r>
      <w:r w:rsidR="003E3D21" w:rsidRPr="009E3F19">
        <w:t xml:space="preserve"> mainly dependent on</w:t>
      </w:r>
      <w:r w:rsidRPr="009E3F19">
        <w:t xml:space="preserve"> two reasons</w:t>
      </w:r>
      <w:r w:rsidR="003E3D21" w:rsidRPr="009E3F19">
        <w:t>,</w:t>
      </w:r>
      <w:r w:rsidRPr="009E3F19">
        <w:t xml:space="preserve"> on </w:t>
      </w:r>
      <w:r w:rsidR="003E3D21" w:rsidRPr="009E3F19">
        <w:t xml:space="preserve">the </w:t>
      </w:r>
      <w:r w:rsidRPr="009E3F19">
        <w:t xml:space="preserve">one </w:t>
      </w:r>
      <w:r w:rsidR="003E3D21" w:rsidRPr="009E3F19">
        <w:t xml:space="preserve">hand </w:t>
      </w:r>
      <w:r w:rsidRPr="009E3F19">
        <w:t>this</w:t>
      </w:r>
      <w:r w:rsidR="003E3D21" w:rsidRPr="009E3F19">
        <w:t xml:space="preserve"> specialised</w:t>
      </w:r>
      <w:r w:rsidRPr="009E3F19">
        <w:t xml:space="preserve"> training requires an international </w:t>
      </w:r>
      <w:r w:rsidR="003E3D21" w:rsidRPr="009E3F19">
        <w:t>expert</w:t>
      </w:r>
      <w:r w:rsidRPr="009E3F19">
        <w:t xml:space="preserve"> trainer given the lack of national capacities </w:t>
      </w:r>
      <w:r w:rsidR="003E3D21" w:rsidRPr="009E3F19">
        <w:t>with</w:t>
      </w:r>
      <w:r w:rsidRPr="009E3F19">
        <w:t xml:space="preserve">in the </w:t>
      </w:r>
      <w:r w:rsidR="000549D8">
        <w:t>t</w:t>
      </w:r>
      <w:r w:rsidR="004A29C6" w:rsidRPr="009E3F19">
        <w:t xml:space="preserve">echnical and </w:t>
      </w:r>
      <w:r w:rsidR="000549D8">
        <w:t>v</w:t>
      </w:r>
      <w:r w:rsidR="004A29C6" w:rsidRPr="009E3F19">
        <w:t xml:space="preserve">ocational </w:t>
      </w:r>
      <w:r w:rsidR="000549D8">
        <w:t>e</w:t>
      </w:r>
      <w:r w:rsidR="004A29C6" w:rsidRPr="009E3F19">
        <w:t xml:space="preserve">ducation and </w:t>
      </w:r>
      <w:r w:rsidR="000549D8">
        <w:t>t</w:t>
      </w:r>
      <w:r w:rsidR="004A29C6" w:rsidRPr="009E3F19">
        <w:t>raining</w:t>
      </w:r>
      <w:r w:rsidRPr="009E3F19">
        <w:t xml:space="preserve"> system on this specific topic</w:t>
      </w:r>
      <w:r w:rsidR="004A29C6" w:rsidRPr="009E3F19">
        <w:t>.</w:t>
      </w:r>
      <w:r w:rsidRPr="009E3F19">
        <w:t xml:space="preserve"> </w:t>
      </w:r>
      <w:r w:rsidR="004A29C6" w:rsidRPr="009E3F19">
        <w:t xml:space="preserve">The expert, </w:t>
      </w:r>
      <w:r w:rsidRPr="009E3F19">
        <w:t>while teaching on energy auditing</w:t>
      </w:r>
      <w:r w:rsidR="004A29C6" w:rsidRPr="009E3F19">
        <w:t xml:space="preserve">, is also expected to </w:t>
      </w:r>
      <w:r w:rsidRPr="009E3F19">
        <w:t xml:space="preserve">instruct the trainers on didactic methods for the delivery of each competency unit </w:t>
      </w:r>
      <w:r w:rsidR="001D5AC1" w:rsidRPr="009E3F19">
        <w:t>taught</w:t>
      </w:r>
      <w:r w:rsidRPr="009E3F19">
        <w:t xml:space="preserve">, and </w:t>
      </w:r>
      <w:r w:rsidR="000120BF" w:rsidRPr="009E3F19">
        <w:t xml:space="preserve">to </w:t>
      </w:r>
      <w:r w:rsidRPr="009E3F19">
        <w:t xml:space="preserve">prepare the trainers to be able to create their own theoretical and practical assessment exercises </w:t>
      </w:r>
      <w:r w:rsidR="000120BF" w:rsidRPr="009E3F19">
        <w:t xml:space="preserve">in preparation </w:t>
      </w:r>
      <w:r w:rsidRPr="009E3F19">
        <w:t xml:space="preserve">for </w:t>
      </w:r>
      <w:r w:rsidR="000120BF" w:rsidRPr="009E3F19">
        <w:t>their</w:t>
      </w:r>
      <w:r w:rsidR="001D5AC1" w:rsidRPr="009E3F19">
        <w:t xml:space="preserve"> own</w:t>
      </w:r>
      <w:r w:rsidR="000120BF" w:rsidRPr="009E3F19">
        <w:t xml:space="preserve"> future teaching in </w:t>
      </w:r>
      <w:r w:rsidRPr="009E3F19">
        <w:t>the</w:t>
      </w:r>
      <w:r w:rsidR="001D5AC1" w:rsidRPr="009E3F19">
        <w:t xml:space="preserve"> training</w:t>
      </w:r>
      <w:r w:rsidRPr="009E3F19">
        <w:t xml:space="preserve"> institutes. The </w:t>
      </w:r>
      <w:r w:rsidR="001D5AC1" w:rsidRPr="009E3F19">
        <w:t>expe</w:t>
      </w:r>
      <w:r w:rsidRPr="009E3F19">
        <w:t>r</w:t>
      </w:r>
      <w:r w:rsidR="001D5AC1" w:rsidRPr="009E3F19">
        <w:t>t</w:t>
      </w:r>
      <w:r w:rsidRPr="009E3F19">
        <w:t xml:space="preserve"> will also provide </w:t>
      </w:r>
      <w:r w:rsidR="001D5AC1" w:rsidRPr="009E3F19">
        <w:t>the necessary</w:t>
      </w:r>
      <w:r w:rsidRPr="009E3F19">
        <w:t xml:space="preserve"> exercise tools (</w:t>
      </w:r>
      <w:r w:rsidR="001D5AC1" w:rsidRPr="009E3F19">
        <w:t>i.</w:t>
      </w:r>
      <w:r w:rsidRPr="009E3F19">
        <w:t>e.</w:t>
      </w:r>
      <w:r w:rsidR="001D5AC1" w:rsidRPr="009E3F19">
        <w:t xml:space="preserve">, </w:t>
      </w:r>
      <w:r w:rsidRPr="009E3F19">
        <w:t>small energy meters) for the three workshop</w:t>
      </w:r>
      <w:r w:rsidR="00596354" w:rsidRPr="009E3F19">
        <w:t xml:space="preserve"> participants, as they</w:t>
      </w:r>
      <w:r w:rsidRPr="009E3F19">
        <w:t xml:space="preserve"> are currently not available in the institutes. On the other side</w:t>
      </w:r>
      <w:r w:rsidR="001D5AC1" w:rsidRPr="009E3F19">
        <w:t>, with</w:t>
      </w:r>
      <w:r w:rsidRPr="009E3F19">
        <w:t xml:space="preserve"> the c</w:t>
      </w:r>
      <w:r w:rsidR="001D5AC1" w:rsidRPr="009E3F19">
        <w:t>urrent</w:t>
      </w:r>
      <w:r w:rsidR="00596354" w:rsidRPr="009E3F19">
        <w:t xml:space="preserve"> shortage of trainers in the</w:t>
      </w:r>
      <w:r w:rsidR="001D5AC1" w:rsidRPr="009E3F19">
        <w:t xml:space="preserve"> country, the availability of 15 </w:t>
      </w:r>
      <w:r w:rsidR="00596354" w:rsidRPr="009E3F19">
        <w:t xml:space="preserve">trainers </w:t>
      </w:r>
      <w:r w:rsidR="001D5AC1" w:rsidRPr="009E3F19">
        <w:t xml:space="preserve">for the trainings </w:t>
      </w:r>
      <w:r w:rsidRPr="009E3F19">
        <w:t>imply mobilizing the</w:t>
      </w:r>
      <w:r w:rsidR="001D5AC1" w:rsidRPr="009E3F19">
        <w:t>m</w:t>
      </w:r>
      <w:r w:rsidRPr="009E3F19">
        <w:t xml:space="preserve"> from the </w:t>
      </w:r>
      <w:r w:rsidR="004576B2">
        <w:t>four</w:t>
      </w:r>
      <w:r w:rsidRPr="009E3F19">
        <w:t xml:space="preserve"> institutes in </w:t>
      </w:r>
      <w:r w:rsidR="001D5AC1" w:rsidRPr="009E3F19">
        <w:t xml:space="preserve">the </w:t>
      </w:r>
      <w:r w:rsidR="00596354" w:rsidRPr="009E3F19">
        <w:t xml:space="preserve">different districts of the </w:t>
      </w:r>
      <w:r w:rsidR="005B5B2B" w:rsidRPr="009E3F19">
        <w:t xml:space="preserve">country </w:t>
      </w:r>
      <w:r w:rsidR="00324640">
        <w:t>with the</w:t>
      </w:r>
      <w:r w:rsidR="00324640" w:rsidRPr="009E3F19">
        <w:t xml:space="preserve"> </w:t>
      </w:r>
      <w:r w:rsidRPr="009E3F19">
        <w:t>associated logistical challenges and costs.</w:t>
      </w:r>
    </w:p>
    <w:p w14:paraId="660DCA23" w14:textId="1B283B47" w:rsidR="00FC6BF0" w:rsidRPr="005F5F9D" w:rsidRDefault="00EA598B" w:rsidP="00D14426">
      <w:pPr>
        <w:keepNext/>
        <w:spacing w:after="240"/>
        <w:rPr>
          <w:u w:val="single"/>
        </w:rPr>
      </w:pPr>
      <w:r w:rsidRPr="00281612">
        <w:rPr>
          <w:u w:val="single"/>
        </w:rPr>
        <w:t>Gender policy implementation</w:t>
      </w:r>
    </w:p>
    <w:p w14:paraId="7AC8452A" w14:textId="200F95B2" w:rsidR="00EA5894" w:rsidRPr="00EA5894" w:rsidRDefault="00EA5894" w:rsidP="00FC6BF0">
      <w:pPr>
        <w:pStyle w:val="Heading1"/>
        <w:rPr>
          <w:rFonts w:ascii="Segoe UI" w:hAnsi="Segoe UI" w:cs="Segoe UI"/>
        </w:rPr>
      </w:pPr>
      <w:r w:rsidRPr="005F5F9D">
        <w:rPr>
          <w:rStyle w:val="normaltextrun"/>
          <w:lang w:val="en-GB"/>
        </w:rPr>
        <w:t xml:space="preserve">As per the </w:t>
      </w:r>
      <w:r w:rsidR="00DA32AC" w:rsidRPr="005F5F9D">
        <w:rPr>
          <w:rStyle w:val="normaltextrun"/>
          <w:lang w:val="en-GB"/>
        </w:rPr>
        <w:t xml:space="preserve">Multilateral Fund </w:t>
      </w:r>
      <w:r w:rsidRPr="005F5F9D">
        <w:rPr>
          <w:rStyle w:val="normaltextrun"/>
          <w:lang w:val="en-GB"/>
        </w:rPr>
        <w:t xml:space="preserve">operational policy on gender mainstreaming, tracking and reporting on activities and results </w:t>
      </w:r>
      <w:r w:rsidR="00DA32AC" w:rsidRPr="005F5F9D">
        <w:rPr>
          <w:rStyle w:val="normaltextrun"/>
          <w:lang w:val="en-GB"/>
        </w:rPr>
        <w:t xml:space="preserve">are </w:t>
      </w:r>
      <w:r w:rsidRPr="005F5F9D">
        <w:rPr>
          <w:rStyle w:val="normaltextrun"/>
          <w:lang w:val="en-GB"/>
        </w:rPr>
        <w:t>based on the collection of sex-disaggregated data</w:t>
      </w:r>
      <w:r w:rsidR="00DA32AC" w:rsidRPr="005F5F9D">
        <w:rPr>
          <w:rStyle w:val="normaltextrun"/>
          <w:lang w:val="en-GB"/>
        </w:rPr>
        <w:t>,</w:t>
      </w:r>
      <w:r w:rsidRPr="005F5F9D">
        <w:rPr>
          <w:rStyle w:val="normaltextrun"/>
          <w:lang w:val="en-GB"/>
        </w:rPr>
        <w:t xml:space="preserve"> implemented by the NOU since 2020.</w:t>
      </w:r>
      <w:r w:rsidRPr="005F5F9D">
        <w:rPr>
          <w:rStyle w:val="eop"/>
        </w:rPr>
        <w:t> </w:t>
      </w:r>
      <w:r w:rsidR="00DA32AC" w:rsidRPr="005F5F9D">
        <w:rPr>
          <w:rStyle w:val="eop"/>
        </w:rPr>
        <w:t xml:space="preserve">The </w:t>
      </w:r>
      <w:r w:rsidRPr="005F5F9D">
        <w:rPr>
          <w:rStyle w:val="normaltextrun"/>
          <w:lang w:val="en-GB"/>
        </w:rPr>
        <w:t>NOU consider</w:t>
      </w:r>
      <w:r w:rsidR="00DA32AC" w:rsidRPr="005F5F9D">
        <w:rPr>
          <w:rStyle w:val="normaltextrun"/>
          <w:lang w:val="en-GB"/>
        </w:rPr>
        <w:t>s</w:t>
      </w:r>
      <w:r w:rsidRPr="005F5F9D">
        <w:rPr>
          <w:rStyle w:val="normaltextrun"/>
          <w:lang w:val="en-GB"/>
        </w:rPr>
        <w:t xml:space="preserve"> and address</w:t>
      </w:r>
      <w:r w:rsidR="00DA32AC" w:rsidRPr="005F5F9D">
        <w:rPr>
          <w:rStyle w:val="normaltextrun"/>
          <w:lang w:val="en-GB"/>
        </w:rPr>
        <w:t>e</w:t>
      </w:r>
      <w:r w:rsidR="001050FD">
        <w:rPr>
          <w:rStyle w:val="normaltextrun"/>
          <w:lang w:val="en-GB"/>
        </w:rPr>
        <w:t>s</w:t>
      </w:r>
      <w:r w:rsidRPr="005F5F9D">
        <w:rPr>
          <w:rStyle w:val="normaltextrun"/>
          <w:lang w:val="en-GB"/>
        </w:rPr>
        <w:t xml:space="preserve"> gender equality and women’s empowerment systematically in all activities through providing equal opportunities for women and men as users, beneficiaries, advisors, managers and political or community</w:t>
      </w:r>
      <w:r w:rsidRPr="00EA5894">
        <w:rPr>
          <w:rStyle w:val="normaltextrun"/>
          <w:lang w:val="en-GB"/>
        </w:rPr>
        <w:t xml:space="preserve"> decision-makers. Attention is being given to ensure that, to the extent possible, project committees, management and monitoring arrangements are gender-responsive and that gender balance is addressed in their own structures, decision-making and selection processes.</w:t>
      </w:r>
      <w:r w:rsidRPr="00EA5894">
        <w:rPr>
          <w:rStyle w:val="eop"/>
        </w:rPr>
        <w:t> </w:t>
      </w:r>
      <w:r w:rsidRPr="00EA5894">
        <w:rPr>
          <w:rStyle w:val="normaltextrun"/>
          <w:lang w:val="en-GB"/>
        </w:rPr>
        <w:t xml:space="preserve">To facilitate gender mainstreaming, the NOU has been actively advocating with </w:t>
      </w:r>
      <w:r w:rsidR="005605B0">
        <w:rPr>
          <w:rStyle w:val="normaltextrun"/>
          <w:lang w:val="en-GB"/>
        </w:rPr>
        <w:t>c</w:t>
      </w:r>
      <w:r w:rsidRPr="00EA5894">
        <w:rPr>
          <w:rStyle w:val="normaltextrun"/>
          <w:lang w:val="en-GB"/>
        </w:rPr>
        <w:t>ustoms, importers and servicing workshops for women participation in the opportunities for training.</w:t>
      </w:r>
      <w:r w:rsidR="005605B0">
        <w:rPr>
          <w:rStyle w:val="normaltextrun"/>
          <w:lang w:val="en-GB"/>
        </w:rPr>
        <w:t xml:space="preserve"> This has reflected in the raising number</w:t>
      </w:r>
      <w:r w:rsidRPr="00EA5894">
        <w:rPr>
          <w:rStyle w:val="normaltextrun"/>
          <w:lang w:val="en-GB"/>
        </w:rPr>
        <w:t xml:space="preserve"> </w:t>
      </w:r>
      <w:r w:rsidR="005605B0">
        <w:rPr>
          <w:rStyle w:val="normaltextrun"/>
          <w:lang w:val="en-GB"/>
        </w:rPr>
        <w:t>of female participants in training activities, including in certification</w:t>
      </w:r>
      <w:r w:rsidR="002B5DFF">
        <w:rPr>
          <w:rStyle w:val="normaltextrun"/>
          <w:lang w:val="en-GB"/>
        </w:rPr>
        <w:t>, as reported above</w:t>
      </w:r>
      <w:r w:rsidR="005605B0">
        <w:rPr>
          <w:rStyle w:val="normaltextrun"/>
          <w:lang w:val="en-GB"/>
        </w:rPr>
        <w:t xml:space="preserve">. </w:t>
      </w:r>
      <w:r w:rsidRPr="00EA5894">
        <w:rPr>
          <w:rStyle w:val="normaltextrun"/>
          <w:lang w:val="en-GB"/>
        </w:rPr>
        <w:t xml:space="preserve">The NOU </w:t>
      </w:r>
      <w:r w:rsidR="00DA32AC">
        <w:rPr>
          <w:rStyle w:val="normaltextrun"/>
          <w:lang w:val="en-GB"/>
        </w:rPr>
        <w:t>is committed to</w:t>
      </w:r>
      <w:r w:rsidRPr="00EA5894">
        <w:rPr>
          <w:rStyle w:val="normaltextrun"/>
          <w:lang w:val="en-GB"/>
        </w:rPr>
        <w:t xml:space="preserve"> continue to encourage balanced participation </w:t>
      </w:r>
      <w:r w:rsidR="00DA32AC">
        <w:rPr>
          <w:rStyle w:val="normaltextrun"/>
          <w:lang w:val="en-GB"/>
        </w:rPr>
        <w:t xml:space="preserve">and gender mainstreaming </w:t>
      </w:r>
      <w:r w:rsidRPr="00EA5894">
        <w:rPr>
          <w:rStyle w:val="normaltextrun"/>
          <w:lang w:val="en-GB"/>
        </w:rPr>
        <w:t xml:space="preserve">during </w:t>
      </w:r>
      <w:r w:rsidR="00DA32AC">
        <w:rPr>
          <w:rStyle w:val="normaltextrun"/>
          <w:lang w:val="en-GB"/>
        </w:rPr>
        <w:t xml:space="preserve">the </w:t>
      </w:r>
      <w:r w:rsidRPr="00EA5894">
        <w:rPr>
          <w:rStyle w:val="normaltextrun"/>
          <w:lang w:val="en-GB"/>
        </w:rPr>
        <w:t>last tranche</w:t>
      </w:r>
      <w:r w:rsidR="005F5F9D">
        <w:rPr>
          <w:rStyle w:val="normaltextrun"/>
          <w:lang w:val="en-GB"/>
        </w:rPr>
        <w:t xml:space="preserve"> of the HPMP</w:t>
      </w:r>
      <w:r w:rsidRPr="00EA5894">
        <w:rPr>
          <w:rStyle w:val="normaltextrun"/>
          <w:lang w:val="en-GB"/>
        </w:rPr>
        <w:t>.</w:t>
      </w:r>
    </w:p>
    <w:p w14:paraId="701243F5" w14:textId="77777777" w:rsidR="008F1BBA" w:rsidRDefault="008F1BBA" w:rsidP="008F1BBA">
      <w:pPr>
        <w:keepNext/>
        <w:spacing w:after="240"/>
      </w:pPr>
      <w:r w:rsidRPr="00605ECB">
        <w:rPr>
          <w:u w:val="single"/>
        </w:rPr>
        <w:t xml:space="preserve">Updated </w:t>
      </w:r>
      <w:r w:rsidRPr="00863E48">
        <w:rPr>
          <w:u w:val="single"/>
        </w:rPr>
        <w:t>Agreement</w:t>
      </w:r>
      <w:r w:rsidRPr="00863E48">
        <w:t xml:space="preserve"> </w:t>
      </w:r>
    </w:p>
    <w:p w14:paraId="41CD2027" w14:textId="0BFEEA3D" w:rsidR="00CE6F77" w:rsidRPr="00611D4A" w:rsidRDefault="00CE6F77" w:rsidP="00CE6F77">
      <w:pPr>
        <w:pStyle w:val="Heading1"/>
      </w:pPr>
      <w:r w:rsidRPr="00611D4A">
        <w:t xml:space="preserve">As per the </w:t>
      </w:r>
      <w:r>
        <w:t>A</w:t>
      </w:r>
      <w:r w:rsidRPr="00611D4A">
        <w:t xml:space="preserve">greement between the Government of </w:t>
      </w:r>
      <w:r>
        <w:t>Bhutan a</w:t>
      </w:r>
      <w:r w:rsidRPr="00611D4A">
        <w:t>nd the Executive Committee</w:t>
      </w:r>
      <w:r w:rsidRPr="00F227FF">
        <w:t xml:space="preserve">, the request for the </w:t>
      </w:r>
      <w:r>
        <w:t xml:space="preserve">fourth and final </w:t>
      </w:r>
      <w:r w:rsidRPr="00F227FF">
        <w:t xml:space="preserve">tranche </w:t>
      </w:r>
      <w:r>
        <w:t xml:space="preserve">of the HPMP </w:t>
      </w:r>
      <w:r w:rsidR="00EB16C4">
        <w:t>was</w:t>
      </w:r>
      <w:r w:rsidRPr="00F227FF">
        <w:t xml:space="preserve"> due for submission at the 97</w:t>
      </w:r>
      <w:r w:rsidRPr="00CE6F77">
        <w:rPr>
          <w:vertAlign w:val="superscript"/>
        </w:rPr>
        <w:t>th</w:t>
      </w:r>
      <w:r>
        <w:t> </w:t>
      </w:r>
      <w:r w:rsidR="004A6B59" w:rsidRPr="00F227FF">
        <w:t>meeting</w:t>
      </w:r>
      <w:r w:rsidR="004A6B59">
        <w:t>.</w:t>
      </w:r>
      <w:r w:rsidRPr="00F227FF">
        <w:t xml:space="preserve"> As this would imply that the tranche could only be implemented after the last reduction commitment in</w:t>
      </w:r>
      <w:r w:rsidR="00A55630">
        <w:t> </w:t>
      </w:r>
      <w:r w:rsidRPr="00F227FF">
        <w:t>2025, upon consultation with the Secretariat, UNEP requested to release the funding associated with the last tranche in advance of the scheduled date to allow a more streamlined continuation of activities to be</w:t>
      </w:r>
      <w:r>
        <w:t xml:space="preserve"> </w:t>
      </w:r>
      <w:r w:rsidRPr="00F227FF">
        <w:t xml:space="preserve">finalized before the </w:t>
      </w:r>
      <w:r w:rsidRPr="00A1064A">
        <w:t xml:space="preserve">conclusion of the phase-out. The Secretariat has reviewed the submission on an exceptional basis in light of the </w:t>
      </w:r>
      <w:r w:rsidR="00C41413" w:rsidRPr="00A1064A">
        <w:t xml:space="preserve">accelerated phase-out in this project and the </w:t>
      </w:r>
      <w:r w:rsidRPr="00A1064A">
        <w:t>current</w:t>
      </w:r>
      <w:r w:rsidRPr="00F01443">
        <w:t xml:space="preserve"> policies and guidelines of the Multilateral </w:t>
      </w:r>
      <w:proofErr w:type="gramStart"/>
      <w:r w:rsidRPr="00F01443">
        <w:t>Fund</w:t>
      </w:r>
      <w:r>
        <w:t xml:space="preserve">, </w:t>
      </w:r>
      <w:r w:rsidRPr="002772D1">
        <w:t>and</w:t>
      </w:r>
      <w:proofErr w:type="gramEnd"/>
      <w:r w:rsidRPr="002772D1">
        <w:t xml:space="preserve"> recommends approval of the tranche based on the substantive progress and 100</w:t>
      </w:r>
      <w:r>
        <w:t> </w:t>
      </w:r>
      <w:r w:rsidRPr="002772D1">
        <w:t>per</w:t>
      </w:r>
      <w:r>
        <w:t> </w:t>
      </w:r>
      <w:r w:rsidRPr="002772D1">
        <w:t>cent level of disbursement achieved, noting that postponing the approval of this tranche could disrupt the momentum of the implementation</w:t>
      </w:r>
      <w:r w:rsidR="0034597C">
        <w:t>.</w:t>
      </w:r>
    </w:p>
    <w:p w14:paraId="509B015A" w14:textId="18145717" w:rsidR="00EA598B" w:rsidRPr="0075193E" w:rsidRDefault="00EA598B" w:rsidP="00F94447">
      <w:pPr>
        <w:pStyle w:val="Heading1"/>
        <w:rPr>
          <w:lang w:eastAsia="en-CA"/>
        </w:rPr>
      </w:pPr>
      <w:r w:rsidRPr="00605ECB">
        <w:rPr>
          <w:lang w:eastAsia="en-CA"/>
        </w:rPr>
        <w:t xml:space="preserve">In view </w:t>
      </w:r>
      <w:r w:rsidRPr="005F5F9D">
        <w:rPr>
          <w:lang w:eastAsia="en-CA"/>
        </w:rPr>
        <w:t xml:space="preserve">of </w:t>
      </w:r>
      <w:r w:rsidRPr="00B40A9B">
        <w:rPr>
          <w:lang w:eastAsia="en-CA"/>
        </w:rPr>
        <w:t xml:space="preserve">the </w:t>
      </w:r>
      <w:r w:rsidR="00325B7F">
        <w:rPr>
          <w:lang w:eastAsia="en-CA"/>
        </w:rPr>
        <w:t>revised schedule of the</w:t>
      </w:r>
      <w:r w:rsidR="005179E0">
        <w:rPr>
          <w:lang w:eastAsia="en-CA"/>
        </w:rPr>
        <w:t xml:space="preserve"> final tranche, the </w:t>
      </w:r>
      <w:r w:rsidRPr="00B40A9B">
        <w:rPr>
          <w:lang w:eastAsia="en-CA"/>
        </w:rPr>
        <w:t xml:space="preserve">inclusion of funding for additional activities to maintain energy efficiency in the refrigeration servicing sector and the accordingly revised funding </w:t>
      </w:r>
      <w:r w:rsidRPr="00C413E9">
        <w:rPr>
          <w:lang w:eastAsia="en-CA"/>
        </w:rPr>
        <w:t xml:space="preserve">schedule, </w:t>
      </w:r>
      <w:r w:rsidR="00C262F1" w:rsidRPr="00C413E9">
        <w:rPr>
          <w:lang w:eastAsia="en-CA"/>
        </w:rPr>
        <w:t xml:space="preserve">the adjustment to the servicing tail, </w:t>
      </w:r>
      <w:r w:rsidR="007234F3" w:rsidRPr="00C413E9">
        <w:rPr>
          <w:lang w:eastAsia="en-CA"/>
        </w:rPr>
        <w:t xml:space="preserve">and </w:t>
      </w:r>
      <w:r w:rsidR="00C262F1" w:rsidRPr="00C413E9">
        <w:rPr>
          <w:lang w:eastAsia="en-CA"/>
        </w:rPr>
        <w:t xml:space="preserve">an </w:t>
      </w:r>
      <w:r w:rsidR="007234F3" w:rsidRPr="00C413E9">
        <w:rPr>
          <w:lang w:eastAsia="en-CA"/>
        </w:rPr>
        <w:t>updat</w:t>
      </w:r>
      <w:r w:rsidR="00C262F1" w:rsidRPr="00C413E9">
        <w:rPr>
          <w:lang w:eastAsia="en-CA"/>
        </w:rPr>
        <w:t>e</w:t>
      </w:r>
      <w:r w:rsidR="007234F3" w:rsidRPr="00C413E9">
        <w:rPr>
          <w:lang w:eastAsia="en-CA"/>
        </w:rPr>
        <w:t xml:space="preserve"> on monitoring institutions and roles</w:t>
      </w:r>
      <w:r w:rsidR="00C262F1" w:rsidRPr="00C413E9">
        <w:rPr>
          <w:lang w:eastAsia="en-CA"/>
        </w:rPr>
        <w:t xml:space="preserve"> requested by the Government</w:t>
      </w:r>
      <w:r w:rsidR="007234F3" w:rsidRPr="00C413E9">
        <w:rPr>
          <w:lang w:eastAsia="en-CA"/>
        </w:rPr>
        <w:t xml:space="preserve">, </w:t>
      </w:r>
      <w:r w:rsidRPr="00C413E9">
        <w:rPr>
          <w:lang w:eastAsia="en-CA"/>
        </w:rPr>
        <w:t>the</w:t>
      </w:r>
      <w:r w:rsidRPr="008B0A68">
        <w:rPr>
          <w:lang w:eastAsia="en-CA"/>
        </w:rPr>
        <w:t xml:space="preserve"> Agreement between the Government of</w:t>
      </w:r>
      <w:r>
        <w:rPr>
          <w:lang w:eastAsia="en-CA"/>
        </w:rPr>
        <w:t xml:space="preserve"> </w:t>
      </w:r>
      <w:r w:rsidR="00530C7D" w:rsidRPr="00530C7D">
        <w:rPr>
          <w:lang w:eastAsia="en-CA"/>
        </w:rPr>
        <w:t>Bhutan</w:t>
      </w:r>
      <w:r>
        <w:rPr>
          <w:lang w:eastAsia="en-CA"/>
        </w:rPr>
        <w:t xml:space="preserve"> </w:t>
      </w:r>
      <w:r w:rsidRPr="008B0A68">
        <w:rPr>
          <w:lang w:eastAsia="en-CA"/>
        </w:rPr>
        <w:t xml:space="preserve">and the Executive Committee has been updated. Specifically, </w:t>
      </w:r>
      <w:r w:rsidR="00C262F1">
        <w:rPr>
          <w:lang w:eastAsia="en-CA"/>
        </w:rPr>
        <w:t xml:space="preserve">paragraph 1 and </w:t>
      </w:r>
      <w:r w:rsidRPr="008B0A68">
        <w:rPr>
          <w:lang w:eastAsia="en-CA"/>
        </w:rPr>
        <w:t>Appendi</w:t>
      </w:r>
      <w:r w:rsidR="00C262F1">
        <w:rPr>
          <w:lang w:eastAsia="en-CA"/>
        </w:rPr>
        <w:t>ces</w:t>
      </w:r>
      <w:r w:rsidRPr="008B0A68">
        <w:rPr>
          <w:lang w:eastAsia="en-CA"/>
        </w:rPr>
        <w:t> 2</w:t>
      </w:r>
      <w:r w:rsidRPr="008B0A68">
        <w:rPr>
          <w:lang w:eastAsia="en-CA"/>
        </w:rPr>
        <w:noBreakHyphen/>
        <w:t xml:space="preserve">A </w:t>
      </w:r>
      <w:r w:rsidR="00C262F1">
        <w:rPr>
          <w:lang w:eastAsia="en-CA"/>
        </w:rPr>
        <w:t xml:space="preserve">and 5-A </w:t>
      </w:r>
      <w:r w:rsidRPr="008B0A68">
        <w:rPr>
          <w:lang w:eastAsia="en-CA"/>
        </w:rPr>
        <w:t>ha</w:t>
      </w:r>
      <w:r w:rsidR="00C262F1">
        <w:rPr>
          <w:lang w:eastAsia="en-CA"/>
        </w:rPr>
        <w:t>ve</w:t>
      </w:r>
      <w:r w:rsidRPr="008B0A68">
        <w:rPr>
          <w:lang w:eastAsia="en-CA"/>
        </w:rPr>
        <w:t xml:space="preserve"> been revised</w:t>
      </w:r>
      <w:r w:rsidR="00C413E9">
        <w:rPr>
          <w:lang w:eastAsia="en-CA"/>
        </w:rPr>
        <w:t>,</w:t>
      </w:r>
      <w:r w:rsidRPr="00B25D38">
        <w:rPr>
          <w:lang w:eastAsia="en-CA"/>
        </w:rPr>
        <w:t xml:space="preserve"> </w:t>
      </w:r>
      <w:r w:rsidRPr="008B0A68">
        <w:rPr>
          <w:lang w:eastAsia="en-CA"/>
        </w:rPr>
        <w:t xml:space="preserve">and </w:t>
      </w:r>
      <w:r w:rsidRPr="00D638F4">
        <w:rPr>
          <w:lang w:eastAsia="en-CA"/>
        </w:rPr>
        <w:t>paragraph</w:t>
      </w:r>
      <w:r w:rsidR="00E44823" w:rsidRPr="00D638F4">
        <w:rPr>
          <w:lang w:eastAsia="en-CA"/>
        </w:rPr>
        <w:t> </w:t>
      </w:r>
      <w:r w:rsidR="00FF3E8D" w:rsidRPr="00D638F4">
        <w:rPr>
          <w:lang w:eastAsia="en-CA"/>
        </w:rPr>
        <w:t>16</w:t>
      </w:r>
      <w:r w:rsidRPr="00D638F4">
        <w:rPr>
          <w:lang w:eastAsia="en-CA"/>
        </w:rPr>
        <w:t xml:space="preserve"> has been added to indicate that the updated Agreement supersedes that reached at the </w:t>
      </w:r>
      <w:r w:rsidR="00097538" w:rsidRPr="00D638F4">
        <w:rPr>
          <w:lang w:eastAsia="en-CA"/>
        </w:rPr>
        <w:t>63</w:t>
      </w:r>
      <w:r w:rsidR="00097538" w:rsidRPr="007234F3">
        <w:rPr>
          <w:vertAlign w:val="superscript"/>
          <w:lang w:eastAsia="en-CA"/>
        </w:rPr>
        <w:t>rd</w:t>
      </w:r>
      <w:r w:rsidR="002C1C5F">
        <w:rPr>
          <w:lang w:eastAsia="en-CA"/>
        </w:rPr>
        <w:t> </w:t>
      </w:r>
      <w:r w:rsidRPr="00D638F4">
        <w:rPr>
          <w:lang w:eastAsia="en-CA"/>
        </w:rPr>
        <w:t>meeti</w:t>
      </w:r>
      <w:r w:rsidRPr="008B0A68">
        <w:rPr>
          <w:lang w:eastAsia="en-CA"/>
        </w:rPr>
        <w:t xml:space="preserve">ng, as </w:t>
      </w:r>
      <w:r w:rsidRPr="008B0A68">
        <w:rPr>
          <w:lang w:eastAsia="en-CA"/>
        </w:rPr>
        <w:lastRenderedPageBreak/>
        <w:t xml:space="preserve">contained in </w:t>
      </w:r>
      <w:r w:rsidR="006308CB">
        <w:rPr>
          <w:lang w:eastAsia="en-CA"/>
        </w:rPr>
        <w:t>a</w:t>
      </w:r>
      <w:r w:rsidRPr="008B0A68">
        <w:rPr>
          <w:lang w:eastAsia="en-CA"/>
        </w:rPr>
        <w:t>nnex</w:t>
      </w:r>
      <w:r w:rsidR="001955DB">
        <w:rPr>
          <w:lang w:eastAsia="en-CA"/>
        </w:rPr>
        <w:t> </w:t>
      </w:r>
      <w:r w:rsidR="00097538">
        <w:rPr>
          <w:lang w:eastAsia="en-CA"/>
        </w:rPr>
        <w:t>I</w:t>
      </w:r>
      <w:r w:rsidRPr="008B0A68">
        <w:rPr>
          <w:lang w:eastAsia="en-CA"/>
        </w:rPr>
        <w:t xml:space="preserve"> to the present document. The full updated Agreement will be appended to the final report of the 9</w:t>
      </w:r>
      <w:r w:rsidR="00D20F0F">
        <w:rPr>
          <w:lang w:eastAsia="en-CA"/>
        </w:rPr>
        <w:t>5</w:t>
      </w:r>
      <w:r w:rsidR="006308CB" w:rsidRPr="007234F3">
        <w:rPr>
          <w:vertAlign w:val="superscript"/>
          <w:lang w:eastAsia="en-CA"/>
        </w:rPr>
        <w:t>th</w:t>
      </w:r>
      <w:r w:rsidR="00E44823">
        <w:rPr>
          <w:lang w:eastAsia="en-CA"/>
        </w:rPr>
        <w:t> </w:t>
      </w:r>
      <w:r w:rsidRPr="008B0A68">
        <w:rPr>
          <w:lang w:eastAsia="en-CA"/>
        </w:rPr>
        <w:t>meeting.</w:t>
      </w:r>
    </w:p>
    <w:p w14:paraId="3E5A8E36" w14:textId="77777777" w:rsidR="00EA598B" w:rsidRPr="00244DC0" w:rsidRDefault="00EA598B" w:rsidP="007A02C8">
      <w:pPr>
        <w:pStyle w:val="NormalWeb"/>
        <w:keepNext/>
        <w:rPr>
          <w:sz w:val="22"/>
          <w:szCs w:val="22"/>
          <w:u w:val="single"/>
        </w:rPr>
      </w:pPr>
      <w:r w:rsidRPr="00244DC0">
        <w:rPr>
          <w:sz w:val="22"/>
          <w:szCs w:val="22"/>
          <w:u w:val="single"/>
        </w:rPr>
        <w:t>Sustainability of the HCFC phase-out and assessment of risks</w:t>
      </w:r>
    </w:p>
    <w:p w14:paraId="330E92C6" w14:textId="6A7EFF7A" w:rsidR="00EA0B1F" w:rsidRPr="00E75A56" w:rsidRDefault="00804A11" w:rsidP="00E75A56">
      <w:pPr>
        <w:pStyle w:val="Heading1"/>
      </w:pPr>
      <w:r>
        <w:rPr>
          <w:rStyle w:val="normaltextrun"/>
          <w:color w:val="000000"/>
          <w:shd w:val="clear" w:color="auto" w:fill="FFFFFF"/>
          <w:lang w:val="en-GB"/>
        </w:rPr>
        <w:t xml:space="preserve">The </w:t>
      </w:r>
      <w:r w:rsidRPr="00804A11">
        <w:rPr>
          <w:rStyle w:val="normaltextrun"/>
          <w:color w:val="000000"/>
          <w:shd w:val="clear" w:color="auto" w:fill="FFFFFF"/>
          <w:lang w:val="en-GB"/>
        </w:rPr>
        <w:t xml:space="preserve">NOU </w:t>
      </w:r>
      <w:r>
        <w:rPr>
          <w:rStyle w:val="normaltextrun"/>
          <w:color w:val="000000"/>
          <w:shd w:val="clear" w:color="auto" w:fill="FFFFFF"/>
          <w:lang w:val="en-GB"/>
        </w:rPr>
        <w:t xml:space="preserve">of Bhutan </w:t>
      </w:r>
      <w:r w:rsidRPr="00804A11">
        <w:rPr>
          <w:rStyle w:val="normaltextrun"/>
          <w:color w:val="000000"/>
          <w:shd w:val="clear" w:color="auto" w:fill="FFFFFF"/>
          <w:lang w:val="en-GB"/>
        </w:rPr>
        <w:t xml:space="preserve">is making efforts to ensure the long-term sustainability </w:t>
      </w:r>
      <w:r w:rsidR="00D43A68">
        <w:rPr>
          <w:rStyle w:val="normaltextrun"/>
          <w:color w:val="000000"/>
          <w:shd w:val="clear" w:color="auto" w:fill="FFFFFF"/>
          <w:lang w:val="en-GB"/>
        </w:rPr>
        <w:t xml:space="preserve">of </w:t>
      </w:r>
      <w:r w:rsidR="00D43A68" w:rsidRPr="00804A11">
        <w:rPr>
          <w:rStyle w:val="normaltextrun"/>
          <w:color w:val="000000"/>
          <w:shd w:val="clear" w:color="auto" w:fill="FFFFFF"/>
          <w:lang w:val="en-GB"/>
        </w:rPr>
        <w:t>the HCFC phase</w:t>
      </w:r>
      <w:r w:rsidR="00B10EFC">
        <w:rPr>
          <w:rStyle w:val="normaltextrun"/>
          <w:color w:val="000000"/>
          <w:shd w:val="clear" w:color="auto" w:fill="FFFFFF"/>
          <w:lang w:val="en-GB"/>
        </w:rPr>
        <w:noBreakHyphen/>
      </w:r>
      <w:r w:rsidR="00D43A68" w:rsidRPr="00804A11">
        <w:rPr>
          <w:rStyle w:val="normaltextrun"/>
          <w:color w:val="000000"/>
          <w:shd w:val="clear" w:color="auto" w:fill="FFFFFF"/>
          <w:lang w:val="en-GB"/>
        </w:rPr>
        <w:t xml:space="preserve">out </w:t>
      </w:r>
      <w:r w:rsidR="00D43A68">
        <w:rPr>
          <w:rStyle w:val="normaltextrun"/>
          <w:color w:val="000000"/>
          <w:shd w:val="clear" w:color="auto" w:fill="FFFFFF"/>
          <w:lang w:val="en-GB"/>
        </w:rPr>
        <w:t xml:space="preserve">and </w:t>
      </w:r>
      <w:r w:rsidRPr="00804A11">
        <w:rPr>
          <w:rStyle w:val="normaltextrun"/>
          <w:color w:val="000000"/>
          <w:shd w:val="clear" w:color="auto" w:fill="FFFFFF"/>
          <w:lang w:val="en-GB"/>
        </w:rPr>
        <w:t xml:space="preserve">the </w:t>
      </w:r>
      <w:r w:rsidR="00D43A68">
        <w:rPr>
          <w:rStyle w:val="normaltextrun"/>
          <w:color w:val="000000"/>
          <w:shd w:val="clear" w:color="auto" w:fill="FFFFFF"/>
          <w:lang w:val="en-GB"/>
        </w:rPr>
        <w:t xml:space="preserve">results of the </w:t>
      </w:r>
      <w:r w:rsidRPr="00804A11">
        <w:rPr>
          <w:rStyle w:val="normaltextrun"/>
          <w:color w:val="000000"/>
          <w:shd w:val="clear" w:color="auto" w:fill="FFFFFF"/>
          <w:lang w:val="en-GB"/>
        </w:rPr>
        <w:t xml:space="preserve">HPMP activities. </w:t>
      </w:r>
      <w:r w:rsidR="00D43A68">
        <w:rPr>
          <w:rStyle w:val="normaltextrun"/>
          <w:color w:val="000000"/>
          <w:shd w:val="clear" w:color="auto" w:fill="FFFFFF"/>
          <w:lang w:val="en-GB"/>
        </w:rPr>
        <w:t>T</w:t>
      </w:r>
      <w:r w:rsidRPr="00804A11">
        <w:rPr>
          <w:rStyle w:val="normaltextrun"/>
          <w:color w:val="000000"/>
          <w:shd w:val="clear" w:color="auto" w:fill="FFFFFF"/>
          <w:lang w:val="en-GB"/>
        </w:rPr>
        <w:t>he import of HCFC</w:t>
      </w:r>
      <w:r w:rsidR="00D43A68">
        <w:rPr>
          <w:rStyle w:val="normaltextrun"/>
          <w:color w:val="000000"/>
          <w:shd w:val="clear" w:color="auto" w:fill="FFFFFF"/>
          <w:lang w:val="en-GB"/>
        </w:rPr>
        <w:t>-</w:t>
      </w:r>
      <w:r w:rsidRPr="00804A11">
        <w:rPr>
          <w:rStyle w:val="normaltextrun"/>
          <w:color w:val="000000"/>
          <w:shd w:val="clear" w:color="auto" w:fill="FFFFFF"/>
          <w:lang w:val="en-GB"/>
        </w:rPr>
        <w:t xml:space="preserve">based equipment </w:t>
      </w:r>
      <w:r w:rsidR="00D43A68">
        <w:rPr>
          <w:rStyle w:val="normaltextrun"/>
          <w:color w:val="000000"/>
          <w:shd w:val="clear" w:color="auto" w:fill="FFFFFF"/>
          <w:lang w:val="en-GB"/>
        </w:rPr>
        <w:t xml:space="preserve">was banned already </w:t>
      </w:r>
      <w:r w:rsidRPr="00804A11">
        <w:rPr>
          <w:rStyle w:val="normaltextrun"/>
          <w:color w:val="000000"/>
          <w:shd w:val="clear" w:color="auto" w:fill="FFFFFF"/>
          <w:lang w:val="en-GB"/>
        </w:rPr>
        <w:t xml:space="preserve">in 2013 considering the future servicing demand </w:t>
      </w:r>
      <w:r w:rsidR="00D43A68">
        <w:rPr>
          <w:rStyle w:val="normaltextrun"/>
          <w:color w:val="000000"/>
          <w:shd w:val="clear" w:color="auto" w:fill="FFFFFF"/>
          <w:lang w:val="en-GB"/>
        </w:rPr>
        <w:t>that</w:t>
      </w:r>
      <w:r w:rsidR="005F5408">
        <w:rPr>
          <w:rStyle w:val="normaltextrun"/>
          <w:color w:val="000000"/>
          <w:shd w:val="clear" w:color="auto" w:fill="FFFFFF"/>
          <w:lang w:val="en-GB"/>
        </w:rPr>
        <w:t xml:space="preserve"> </w:t>
      </w:r>
      <w:r w:rsidRPr="00804A11">
        <w:rPr>
          <w:rStyle w:val="normaltextrun"/>
          <w:color w:val="000000"/>
          <w:shd w:val="clear" w:color="auto" w:fill="FFFFFF"/>
          <w:lang w:val="en-GB"/>
        </w:rPr>
        <w:t>incoming equipment</w:t>
      </w:r>
      <w:r w:rsidR="00D43A68">
        <w:rPr>
          <w:rStyle w:val="normaltextrun"/>
          <w:color w:val="000000"/>
          <w:shd w:val="clear" w:color="auto" w:fill="FFFFFF"/>
          <w:lang w:val="en-GB"/>
        </w:rPr>
        <w:t xml:space="preserve"> would create</w:t>
      </w:r>
      <w:r w:rsidRPr="00804A11">
        <w:rPr>
          <w:rStyle w:val="normaltextrun"/>
          <w:color w:val="000000"/>
          <w:shd w:val="clear" w:color="auto" w:fill="FFFFFF"/>
          <w:lang w:val="en-GB"/>
        </w:rPr>
        <w:t xml:space="preserve">. </w:t>
      </w:r>
      <w:r w:rsidR="00325488">
        <w:rPr>
          <w:rStyle w:val="normaltextrun"/>
          <w:color w:val="000000"/>
          <w:shd w:val="clear" w:color="auto" w:fill="FFFFFF"/>
          <w:lang w:val="en-GB"/>
        </w:rPr>
        <w:t>Regarding capacity building</w:t>
      </w:r>
      <w:r w:rsidR="00D43A68">
        <w:rPr>
          <w:rStyle w:val="normaltextrun"/>
          <w:color w:val="000000"/>
          <w:shd w:val="clear" w:color="auto" w:fill="FFFFFF"/>
          <w:lang w:val="en-GB"/>
        </w:rPr>
        <w:t>, the</w:t>
      </w:r>
      <w:r w:rsidRPr="00804A11">
        <w:rPr>
          <w:rStyle w:val="normaltextrun"/>
          <w:color w:val="000000"/>
          <w:shd w:val="clear" w:color="auto" w:fill="FFFFFF"/>
          <w:lang w:val="en-GB"/>
        </w:rPr>
        <w:t xml:space="preserve"> NOU and the customs administration are </w:t>
      </w:r>
      <w:r w:rsidRPr="00EA0B1F">
        <w:rPr>
          <w:rStyle w:val="normaltextrun"/>
          <w:color w:val="000000"/>
          <w:shd w:val="clear" w:color="auto" w:fill="FFFFFF"/>
          <w:lang w:val="en-GB"/>
        </w:rPr>
        <w:t>making effort</w:t>
      </w:r>
      <w:r w:rsidR="00D43A68" w:rsidRPr="00EA0B1F">
        <w:rPr>
          <w:rStyle w:val="normaltextrun"/>
          <w:color w:val="000000"/>
          <w:shd w:val="clear" w:color="auto" w:fill="FFFFFF"/>
          <w:lang w:val="en-GB"/>
        </w:rPr>
        <w:t>s</w:t>
      </w:r>
      <w:r w:rsidRPr="00EA0B1F">
        <w:rPr>
          <w:rStyle w:val="normaltextrun"/>
          <w:color w:val="000000"/>
          <w:shd w:val="clear" w:color="auto" w:fill="FFFFFF"/>
          <w:lang w:val="en-GB"/>
        </w:rPr>
        <w:t xml:space="preserve"> to </w:t>
      </w:r>
      <w:r w:rsidR="00D43A68" w:rsidRPr="00EA0B1F">
        <w:rPr>
          <w:rStyle w:val="normaltextrun"/>
          <w:color w:val="000000"/>
          <w:shd w:val="clear" w:color="auto" w:fill="FFFFFF"/>
          <w:lang w:val="en-GB"/>
        </w:rPr>
        <w:t>institutionalise training on</w:t>
      </w:r>
      <w:r w:rsidRPr="00EA0B1F">
        <w:rPr>
          <w:rStyle w:val="normaltextrun"/>
          <w:color w:val="000000"/>
          <w:shd w:val="clear" w:color="auto" w:fill="FFFFFF"/>
          <w:lang w:val="en-GB"/>
        </w:rPr>
        <w:t xml:space="preserve"> the Montreal Protocol by training trainers and by including </w:t>
      </w:r>
      <w:r w:rsidR="00864E1E">
        <w:rPr>
          <w:rStyle w:val="normaltextrun"/>
          <w:color w:val="000000"/>
          <w:shd w:val="clear" w:color="auto" w:fill="FFFFFF"/>
          <w:lang w:val="en-GB"/>
        </w:rPr>
        <w:t>protocol-related topics</w:t>
      </w:r>
      <w:r w:rsidR="00D43A68" w:rsidRPr="00EA0B1F">
        <w:rPr>
          <w:rStyle w:val="normaltextrun"/>
          <w:color w:val="000000"/>
          <w:shd w:val="clear" w:color="auto" w:fill="FFFFFF"/>
          <w:lang w:val="en-GB"/>
        </w:rPr>
        <w:t xml:space="preserve"> also in the</w:t>
      </w:r>
      <w:r w:rsidRPr="00EA0B1F">
        <w:rPr>
          <w:rStyle w:val="normaltextrun"/>
          <w:color w:val="000000"/>
          <w:shd w:val="clear" w:color="auto" w:fill="FFFFFF"/>
          <w:lang w:val="en-GB"/>
        </w:rPr>
        <w:t xml:space="preserve"> regular </w:t>
      </w:r>
      <w:r w:rsidR="00D43A68" w:rsidRPr="00EA0B1F">
        <w:rPr>
          <w:rStyle w:val="normaltextrun"/>
          <w:color w:val="000000"/>
          <w:shd w:val="clear" w:color="auto" w:fill="FFFFFF"/>
          <w:lang w:val="en-GB"/>
        </w:rPr>
        <w:t xml:space="preserve">training of </w:t>
      </w:r>
      <w:r w:rsidRPr="00EA0B1F">
        <w:rPr>
          <w:rStyle w:val="normaltextrun"/>
          <w:color w:val="000000"/>
          <w:shd w:val="clear" w:color="auto" w:fill="FFFFFF"/>
          <w:lang w:val="en-GB"/>
        </w:rPr>
        <w:t>national custom</w:t>
      </w:r>
      <w:r w:rsidR="00BB0DCB">
        <w:rPr>
          <w:rStyle w:val="normaltextrun"/>
          <w:color w:val="000000"/>
          <w:shd w:val="clear" w:color="auto" w:fill="FFFFFF"/>
          <w:lang w:val="en-GB"/>
        </w:rPr>
        <w:t>s</w:t>
      </w:r>
      <w:r w:rsidRPr="00EA0B1F">
        <w:rPr>
          <w:rStyle w:val="normaltextrun"/>
          <w:color w:val="000000"/>
          <w:shd w:val="clear" w:color="auto" w:fill="FFFFFF"/>
          <w:lang w:val="en-GB"/>
        </w:rPr>
        <w:t xml:space="preserve"> </w:t>
      </w:r>
      <w:r w:rsidR="00D43A68" w:rsidRPr="00EA0B1F">
        <w:rPr>
          <w:rStyle w:val="normaltextrun"/>
          <w:color w:val="000000"/>
          <w:shd w:val="clear" w:color="auto" w:fill="FFFFFF"/>
          <w:lang w:val="en-GB"/>
        </w:rPr>
        <w:t>officers</w:t>
      </w:r>
      <w:r w:rsidR="00EA0B1F" w:rsidRPr="00EA0B1F">
        <w:rPr>
          <w:rStyle w:val="normaltextrun"/>
          <w:color w:val="000000"/>
          <w:shd w:val="clear" w:color="auto" w:fill="FFFFFF"/>
          <w:lang w:val="en-GB"/>
        </w:rPr>
        <w:t xml:space="preserve">, with a view </w:t>
      </w:r>
      <w:r w:rsidR="00EA0B1F" w:rsidRPr="00E75A56">
        <w:t>to ensuring that the customs authority can replicate in autonomy the Montreal Protocol module within the regular customs trainings.</w:t>
      </w:r>
    </w:p>
    <w:p w14:paraId="512171A6" w14:textId="5AFAE917" w:rsidR="00EA598B" w:rsidRPr="0004403A" w:rsidRDefault="00804A11" w:rsidP="007A02C8">
      <w:pPr>
        <w:pStyle w:val="Heading1"/>
      </w:pPr>
      <w:r w:rsidRPr="00804A11">
        <w:rPr>
          <w:rStyle w:val="normaltextrun"/>
          <w:color w:val="000000"/>
          <w:shd w:val="clear" w:color="auto" w:fill="FFFFFF"/>
          <w:lang w:val="en-GB"/>
        </w:rPr>
        <w:t xml:space="preserve">Long-term sustainability of RAC technicians training and certification </w:t>
      </w:r>
      <w:r w:rsidR="00864E1E">
        <w:rPr>
          <w:rStyle w:val="normaltextrun"/>
          <w:color w:val="000000"/>
          <w:shd w:val="clear" w:color="auto" w:fill="FFFFFF"/>
          <w:lang w:val="en-GB"/>
        </w:rPr>
        <w:t>ha</w:t>
      </w:r>
      <w:r w:rsidRPr="00804A11">
        <w:rPr>
          <w:rStyle w:val="normaltextrun"/>
          <w:color w:val="000000"/>
          <w:shd w:val="clear" w:color="auto" w:fill="FFFFFF"/>
          <w:lang w:val="en-GB"/>
        </w:rPr>
        <w:t>s</w:t>
      </w:r>
      <w:r w:rsidR="00864E1E">
        <w:rPr>
          <w:rStyle w:val="normaltextrun"/>
          <w:color w:val="000000"/>
          <w:shd w:val="clear" w:color="auto" w:fill="FFFFFF"/>
          <w:lang w:val="en-GB"/>
        </w:rPr>
        <w:t xml:space="preserve"> been addressed throughout and is covered by</w:t>
      </w:r>
      <w:r w:rsidRPr="00804A11">
        <w:rPr>
          <w:rStyle w:val="normaltextrun"/>
          <w:color w:val="000000"/>
          <w:shd w:val="clear" w:color="auto" w:fill="FFFFFF"/>
          <w:lang w:val="en-GB"/>
        </w:rPr>
        <w:t xml:space="preserve"> the last tranche</w:t>
      </w:r>
      <w:r w:rsidR="00864E1E">
        <w:rPr>
          <w:rStyle w:val="normaltextrun"/>
          <w:color w:val="000000"/>
          <w:shd w:val="clear" w:color="auto" w:fill="FFFFFF"/>
          <w:lang w:val="en-GB"/>
        </w:rPr>
        <w:t xml:space="preserve"> with</w:t>
      </w:r>
      <w:r w:rsidRPr="00804A11">
        <w:rPr>
          <w:rStyle w:val="normaltextrun"/>
          <w:color w:val="000000"/>
          <w:shd w:val="clear" w:color="auto" w:fill="FFFFFF"/>
          <w:lang w:val="en-GB"/>
        </w:rPr>
        <w:t xml:space="preserve"> </w:t>
      </w:r>
      <w:r w:rsidR="00D43A68">
        <w:rPr>
          <w:rStyle w:val="normaltextrun"/>
          <w:color w:val="000000"/>
          <w:shd w:val="clear" w:color="auto" w:fill="FFFFFF"/>
          <w:lang w:val="en-GB"/>
        </w:rPr>
        <w:t xml:space="preserve">plans to </w:t>
      </w:r>
      <w:r w:rsidRPr="0004403A">
        <w:rPr>
          <w:rStyle w:val="normaltextrun"/>
          <w:color w:val="000000"/>
          <w:shd w:val="clear" w:color="auto" w:fill="FFFFFF"/>
          <w:lang w:val="en-GB"/>
        </w:rPr>
        <w:t>creat</w:t>
      </w:r>
      <w:r w:rsidR="00864E1E">
        <w:rPr>
          <w:rStyle w:val="normaltextrun"/>
          <w:color w:val="000000"/>
          <w:shd w:val="clear" w:color="auto" w:fill="FFFFFF"/>
          <w:lang w:val="en-GB"/>
        </w:rPr>
        <w:t>e</w:t>
      </w:r>
      <w:r w:rsidR="00D43A68" w:rsidRPr="0004403A">
        <w:rPr>
          <w:rStyle w:val="normaltextrun"/>
          <w:color w:val="000000"/>
          <w:shd w:val="clear" w:color="auto" w:fill="FFFFFF"/>
          <w:lang w:val="en-GB"/>
        </w:rPr>
        <w:t xml:space="preserve"> opportunities</w:t>
      </w:r>
      <w:r w:rsidRPr="0004403A">
        <w:rPr>
          <w:rStyle w:val="normaltextrun"/>
          <w:color w:val="000000"/>
          <w:shd w:val="clear" w:color="auto" w:fill="FFFFFF"/>
          <w:lang w:val="en-GB"/>
        </w:rPr>
        <w:t xml:space="preserve"> for quality training for RAC trainers. The country has put in place a competency-based certification for </w:t>
      </w:r>
      <w:r w:rsidR="00D43A68" w:rsidRPr="0004403A">
        <w:rPr>
          <w:rStyle w:val="normaltextrun"/>
          <w:color w:val="000000"/>
          <w:shd w:val="clear" w:color="auto" w:fill="FFFFFF"/>
          <w:lang w:val="en-GB"/>
        </w:rPr>
        <w:t xml:space="preserve">a national certificate </w:t>
      </w:r>
      <w:r w:rsidRPr="0004403A">
        <w:rPr>
          <w:rStyle w:val="normaltextrun"/>
          <w:color w:val="000000"/>
          <w:shd w:val="clear" w:color="auto" w:fill="FFFFFF"/>
          <w:lang w:val="en-GB"/>
        </w:rPr>
        <w:t>level 2</w:t>
      </w:r>
      <w:r w:rsidR="004F1698" w:rsidRPr="0004403A">
        <w:rPr>
          <w:rStyle w:val="normaltextrun"/>
          <w:color w:val="000000"/>
          <w:shd w:val="clear" w:color="auto" w:fill="FFFFFF"/>
          <w:lang w:val="en-GB"/>
        </w:rPr>
        <w:t xml:space="preserve"> (domestic RAC</w:t>
      </w:r>
      <w:r w:rsidR="006B345F" w:rsidRPr="0004403A">
        <w:rPr>
          <w:rStyle w:val="normaltextrun"/>
          <w:color w:val="000000"/>
          <w:shd w:val="clear" w:color="auto" w:fill="FFFFFF"/>
          <w:lang w:val="en-GB"/>
        </w:rPr>
        <w:t>) and</w:t>
      </w:r>
      <w:r w:rsidR="00D43A68" w:rsidRPr="0004403A">
        <w:rPr>
          <w:rStyle w:val="normaltextrun"/>
          <w:color w:val="000000"/>
          <w:shd w:val="clear" w:color="auto" w:fill="FFFFFF"/>
          <w:lang w:val="en-GB"/>
        </w:rPr>
        <w:t xml:space="preserve"> plans to do </w:t>
      </w:r>
      <w:r w:rsidRPr="0004403A">
        <w:rPr>
          <w:rStyle w:val="normaltextrun"/>
          <w:color w:val="000000"/>
          <w:shd w:val="clear" w:color="auto" w:fill="FFFFFF"/>
          <w:lang w:val="en-GB"/>
        </w:rPr>
        <w:t xml:space="preserve">the same for level 3 </w:t>
      </w:r>
      <w:r w:rsidR="004F1698" w:rsidRPr="0004403A">
        <w:rPr>
          <w:rStyle w:val="normaltextrun"/>
          <w:color w:val="000000"/>
          <w:shd w:val="clear" w:color="auto" w:fill="FFFFFF"/>
          <w:lang w:val="en-GB"/>
        </w:rPr>
        <w:t>(</w:t>
      </w:r>
      <w:r w:rsidR="00ED3153" w:rsidRPr="001E3600">
        <w:t>commercial and industrial refrigeration, and commercial air conditioning</w:t>
      </w:r>
      <w:r w:rsidR="004F1698" w:rsidRPr="001E3600">
        <w:t>)</w:t>
      </w:r>
      <w:r w:rsidR="004F1698" w:rsidRPr="0004403A">
        <w:rPr>
          <w:rStyle w:val="normaltextrun"/>
          <w:color w:val="000000"/>
          <w:shd w:val="clear" w:color="auto" w:fill="FFFFFF"/>
          <w:lang w:val="en-GB"/>
        </w:rPr>
        <w:t xml:space="preserve"> </w:t>
      </w:r>
      <w:r w:rsidR="00D43A68" w:rsidRPr="0004403A">
        <w:rPr>
          <w:rStyle w:val="normaltextrun"/>
          <w:color w:val="000000"/>
          <w:shd w:val="clear" w:color="auto" w:fill="FFFFFF"/>
          <w:lang w:val="en-GB"/>
        </w:rPr>
        <w:t xml:space="preserve">once </w:t>
      </w:r>
      <w:r w:rsidRPr="0004403A">
        <w:rPr>
          <w:rStyle w:val="normaltextrun"/>
          <w:color w:val="000000"/>
          <w:shd w:val="clear" w:color="auto" w:fill="FFFFFF"/>
          <w:lang w:val="en-GB"/>
        </w:rPr>
        <w:t>the shortage of trainers</w:t>
      </w:r>
      <w:r w:rsidR="00D43A68" w:rsidRPr="0004403A">
        <w:rPr>
          <w:rStyle w:val="normaltextrun"/>
          <w:color w:val="000000"/>
          <w:shd w:val="clear" w:color="auto" w:fill="FFFFFF"/>
          <w:lang w:val="en-GB"/>
        </w:rPr>
        <w:t xml:space="preserve"> is overcome</w:t>
      </w:r>
      <w:r w:rsidRPr="0004403A">
        <w:rPr>
          <w:rStyle w:val="normaltextrun"/>
          <w:color w:val="000000"/>
          <w:shd w:val="clear" w:color="auto" w:fill="FFFFFF"/>
          <w:lang w:val="en-GB"/>
        </w:rPr>
        <w:t xml:space="preserve">. The national </w:t>
      </w:r>
      <w:r w:rsidR="004F1698" w:rsidRPr="0004403A">
        <w:rPr>
          <w:rStyle w:val="normaltextrun"/>
          <w:color w:val="000000"/>
          <w:shd w:val="clear" w:color="auto" w:fill="FFFFFF"/>
          <w:lang w:val="en-GB"/>
        </w:rPr>
        <w:t xml:space="preserve">RAC </w:t>
      </w:r>
      <w:r w:rsidRPr="0004403A">
        <w:rPr>
          <w:rStyle w:val="normaltextrun"/>
          <w:color w:val="000000"/>
          <w:shd w:val="clear" w:color="auto" w:fill="FFFFFF"/>
          <w:lang w:val="en-GB"/>
        </w:rPr>
        <w:t>curriculum goes through a periodic review and update led by the Department of Workforce Planning and Skills Development</w:t>
      </w:r>
      <w:r w:rsidR="004F1698" w:rsidRPr="0004403A">
        <w:rPr>
          <w:rStyle w:val="normaltextrun"/>
          <w:color w:val="000000"/>
          <w:shd w:val="clear" w:color="auto" w:fill="FFFFFF"/>
          <w:lang w:val="en-GB"/>
        </w:rPr>
        <w:t xml:space="preserve"> in the</w:t>
      </w:r>
      <w:r w:rsidRPr="0004403A">
        <w:rPr>
          <w:rStyle w:val="normaltextrun"/>
          <w:color w:val="000000"/>
          <w:shd w:val="clear" w:color="auto" w:fill="FFFFFF"/>
          <w:lang w:val="en-GB"/>
        </w:rPr>
        <w:t xml:space="preserve"> Ministry of Education.</w:t>
      </w:r>
      <w:r w:rsidRPr="001E3600">
        <w:rPr>
          <w:rStyle w:val="eop"/>
          <w:color w:val="000000"/>
          <w:shd w:val="clear" w:color="auto" w:fill="FFFFFF"/>
        </w:rPr>
        <w:t> </w:t>
      </w:r>
    </w:p>
    <w:p w14:paraId="0B11BE3B" w14:textId="77777777" w:rsidR="00EA598B" w:rsidRPr="0034371D" w:rsidRDefault="00EA598B" w:rsidP="007A02C8">
      <w:pPr>
        <w:keepNext/>
        <w:spacing w:before="240" w:after="240"/>
        <w:rPr>
          <w:u w:val="single"/>
        </w:rPr>
      </w:pPr>
      <w:r w:rsidRPr="0034371D">
        <w:rPr>
          <w:u w:val="single"/>
        </w:rPr>
        <w:t>Conclusion</w:t>
      </w:r>
    </w:p>
    <w:p w14:paraId="14D2F71A" w14:textId="3CCE666E" w:rsidR="00565467" w:rsidRPr="00FF0544" w:rsidRDefault="00565467" w:rsidP="00124140">
      <w:pPr>
        <w:pStyle w:val="Heading1"/>
        <w:widowControl w:val="0"/>
        <w:rPr>
          <w:u w:val="single"/>
        </w:rPr>
      </w:pPr>
      <w:r w:rsidRPr="00FF0544">
        <w:t xml:space="preserve">Bhutan continues to </w:t>
      </w:r>
      <w:proofErr w:type="gramStart"/>
      <w:r w:rsidRPr="00FF0544">
        <w:t>be in compliance with</w:t>
      </w:r>
      <w:proofErr w:type="gramEnd"/>
      <w:r w:rsidRPr="00FF0544">
        <w:t xml:space="preserve"> the Montreal Protocol and the HCFC consumption targets specified in its Agreement with the Executive Committee; in 2023, consumption of HCFCs was </w:t>
      </w:r>
      <w:r w:rsidR="00314402" w:rsidRPr="00FF0544">
        <w:t>93.3 per cent below the country’s HCFC baseline for compliance</w:t>
      </w:r>
      <w:r w:rsidRPr="00FF0544">
        <w:t xml:space="preserve">. The country has a functioning licensing and quota system and has banned HCFC-based equipment. The </w:t>
      </w:r>
      <w:r w:rsidR="00314402" w:rsidRPr="00FF0544">
        <w:rPr>
          <w:rStyle w:val="normaltextrun"/>
          <w:color w:val="000000"/>
          <w:shd w:val="clear" w:color="auto" w:fill="FFFFFF"/>
        </w:rPr>
        <w:t xml:space="preserve">Regulation on Substances that Deplete the Ozone Layer and Hydrofluorocarbons (HFCs), 2021, included HFC controls in addition to those established for ODS. </w:t>
      </w:r>
      <w:r w:rsidRPr="00FF0544">
        <w:t xml:space="preserve">The level of disbursement of the </w:t>
      </w:r>
      <w:r w:rsidR="00314402" w:rsidRPr="00FF0544">
        <w:t>third</w:t>
      </w:r>
      <w:r w:rsidRPr="00FF0544">
        <w:t xml:space="preserve"> tranche is </w:t>
      </w:r>
      <w:r w:rsidR="00314402" w:rsidRPr="00FF0544">
        <w:t>100</w:t>
      </w:r>
      <w:r w:rsidRPr="00FF0544">
        <w:t xml:space="preserve"> per cent. The Government of B</w:t>
      </w:r>
      <w:r w:rsidR="00314402" w:rsidRPr="00FF0544">
        <w:t>hutan</w:t>
      </w:r>
      <w:r w:rsidRPr="00FF0544">
        <w:t>, with the assistance of UNEP and UN</w:t>
      </w:r>
      <w:r w:rsidR="00314402" w:rsidRPr="00FF0544">
        <w:t>D</w:t>
      </w:r>
      <w:r w:rsidR="009D6B9E">
        <w:t>P</w:t>
      </w:r>
      <w:r w:rsidRPr="00FF0544">
        <w:t xml:space="preserve">, implemented an extensive set of activities to strengthen the national capacity </w:t>
      </w:r>
      <w:r w:rsidR="00314402" w:rsidRPr="00FF0544">
        <w:t xml:space="preserve">of customs and enforcement officers </w:t>
      </w:r>
      <w:r w:rsidRPr="00FF0544">
        <w:t xml:space="preserve">to control trade in HCFCs and HCFC-based equipment, and provided training to technicians. </w:t>
      </w:r>
      <w:r w:rsidR="00140AE0" w:rsidRPr="00FF0544">
        <w:t>With the establishment of the certification system for technicians, t</w:t>
      </w:r>
      <w:r w:rsidR="00140AE0" w:rsidRPr="00FF0544">
        <w:rPr>
          <w:rStyle w:val="normaltextrun"/>
          <w:color w:val="000000"/>
          <w:shd w:val="clear" w:color="auto" w:fill="FFFFFF"/>
        </w:rPr>
        <w:t xml:space="preserve">wo batches of RAC technicians have been certified, including </w:t>
      </w:r>
      <w:r w:rsidR="00101074">
        <w:rPr>
          <w:rStyle w:val="normaltextrun"/>
          <w:color w:val="000000"/>
          <w:shd w:val="clear" w:color="auto" w:fill="FFFFFF"/>
        </w:rPr>
        <w:t>five</w:t>
      </w:r>
      <w:r w:rsidR="00140AE0" w:rsidRPr="00FF0544">
        <w:rPr>
          <w:rStyle w:val="normaltextrun"/>
          <w:color w:val="000000"/>
          <w:shd w:val="clear" w:color="auto" w:fill="FFFFFF"/>
        </w:rPr>
        <w:t xml:space="preserve"> women.</w:t>
      </w:r>
      <w:r w:rsidRPr="00FF0544">
        <w:t xml:space="preserve"> </w:t>
      </w:r>
      <w:r w:rsidR="0045420D" w:rsidRPr="00FF0544">
        <w:t xml:space="preserve">The activities proposed to maintain energy efficiency in the refrigeration servicing sector are consistent with Executive Committee’s decision 89/6. </w:t>
      </w:r>
      <w:r w:rsidRPr="00FF0544">
        <w:t>The approval of the</w:t>
      </w:r>
      <w:r w:rsidR="007930EC">
        <w:t xml:space="preserve"> </w:t>
      </w:r>
      <w:r w:rsidR="00CA7F38">
        <w:t>f</w:t>
      </w:r>
      <w:r w:rsidR="00140AE0" w:rsidRPr="00FF0544">
        <w:t>ourth</w:t>
      </w:r>
      <w:r w:rsidRPr="00FF0544">
        <w:t xml:space="preserve"> tranche at the present meeting </w:t>
      </w:r>
      <w:r w:rsidR="00101074">
        <w:t xml:space="preserve">would </w:t>
      </w:r>
      <w:r w:rsidRPr="00FF0544">
        <w:t>ensure continued implementation of planned activities.</w:t>
      </w:r>
    </w:p>
    <w:p w14:paraId="31B000F0" w14:textId="77777777" w:rsidR="00EA598B" w:rsidRDefault="00EA598B" w:rsidP="007A02C8">
      <w:pPr>
        <w:keepNext/>
        <w:spacing w:before="360" w:after="240"/>
        <w:rPr>
          <w:b/>
        </w:rPr>
      </w:pPr>
      <w:r w:rsidRPr="0034371D">
        <w:rPr>
          <w:b/>
        </w:rPr>
        <w:t>RECOMMENDATION</w:t>
      </w:r>
    </w:p>
    <w:p w14:paraId="43AD6464" w14:textId="77777777" w:rsidR="00EA598B" w:rsidRPr="0034371D" w:rsidRDefault="00EA598B" w:rsidP="00BF65CA">
      <w:pPr>
        <w:pStyle w:val="Heading1"/>
        <w:keepNext/>
        <w:spacing w:before="240"/>
      </w:pPr>
      <w:r w:rsidRPr="0034371D">
        <w:t>The Fund Secretariat recommends that the Executive Committee:</w:t>
      </w:r>
    </w:p>
    <w:p w14:paraId="6DF1387A" w14:textId="77777777" w:rsidR="00EA598B" w:rsidRDefault="00EA598B" w:rsidP="00BF65CA">
      <w:pPr>
        <w:pStyle w:val="Heading2"/>
        <w:keepNext/>
        <w:widowControl/>
      </w:pPr>
      <w:r>
        <w:t>N</w:t>
      </w:r>
      <w:r w:rsidRPr="0034371D">
        <w:t>ote</w:t>
      </w:r>
      <w:r>
        <w:t>:</w:t>
      </w:r>
    </w:p>
    <w:p w14:paraId="5A108C97" w14:textId="32BE0773" w:rsidR="00EA598B" w:rsidRDefault="00EA598B" w:rsidP="00BF65CA">
      <w:pPr>
        <w:pStyle w:val="Heading3"/>
        <w:widowControl/>
      </w:pPr>
      <w:r>
        <w:t>T</w:t>
      </w:r>
      <w:r w:rsidRPr="0034371D">
        <w:t xml:space="preserve">he progress report on the implementation of the </w:t>
      </w:r>
      <w:r w:rsidR="0058161E">
        <w:t xml:space="preserve">third </w:t>
      </w:r>
      <w:r w:rsidRPr="0034371D">
        <w:t>tranche of the HCFC phase</w:t>
      </w:r>
      <w:r w:rsidR="00BE5C78">
        <w:noBreakHyphen/>
      </w:r>
      <w:r w:rsidRPr="0034371D">
        <w:t xml:space="preserve">out management plan (HPMP) for </w:t>
      </w:r>
      <w:proofErr w:type="gramStart"/>
      <w:r w:rsidR="00530C7D" w:rsidRPr="00530C7D">
        <w:t>Bhutan</w:t>
      </w:r>
      <w:r w:rsidRPr="0034371D">
        <w:t>;</w:t>
      </w:r>
      <w:proofErr w:type="gramEnd"/>
    </w:p>
    <w:p w14:paraId="47EE68D4" w14:textId="2A8B69AF" w:rsidR="00EA598B" w:rsidRPr="00244DC0" w:rsidRDefault="00EA598B" w:rsidP="00BF65CA">
      <w:pPr>
        <w:pStyle w:val="Heading3"/>
        <w:widowControl/>
      </w:pPr>
      <w:r w:rsidRPr="008B0A68">
        <w:t>The submission of additional activities to maintain energy efficiency in the refrigeration servicing sector in the amount of</w:t>
      </w:r>
      <w:r>
        <w:t xml:space="preserve"> </w:t>
      </w:r>
      <w:r w:rsidRPr="0034371D">
        <w:t>US $</w:t>
      </w:r>
      <w:r w:rsidR="0058161E">
        <w:t>100,000</w:t>
      </w:r>
      <w:r w:rsidRPr="0034371D">
        <w:t xml:space="preserve">, </w:t>
      </w:r>
      <w:r w:rsidRPr="008B0A68">
        <w:t>plus agency support costs of</w:t>
      </w:r>
      <w:r w:rsidRPr="0034371D">
        <w:t xml:space="preserve"> US </w:t>
      </w:r>
      <w:r w:rsidRPr="00C94965">
        <w:t>$</w:t>
      </w:r>
      <w:r w:rsidR="00C94965" w:rsidRPr="001E3600">
        <w:t>13,000</w:t>
      </w:r>
      <w:r w:rsidRPr="00C94965">
        <w:t xml:space="preserve">, for </w:t>
      </w:r>
      <w:proofErr w:type="gramStart"/>
      <w:r w:rsidR="00530C7D" w:rsidRPr="00C94965">
        <w:t>UNEP</w:t>
      </w:r>
      <w:r>
        <w:t>;</w:t>
      </w:r>
      <w:proofErr w:type="gramEnd"/>
    </w:p>
    <w:p w14:paraId="20385D0B" w14:textId="237235CF" w:rsidR="00EA598B" w:rsidRDefault="00EA598B" w:rsidP="00BF65CA">
      <w:pPr>
        <w:pStyle w:val="Heading3"/>
        <w:widowControl/>
      </w:pPr>
      <w:r>
        <w:t>T</w:t>
      </w:r>
      <w:r w:rsidRPr="0034371D">
        <w:t xml:space="preserve">hat the Fund Secretariat has updated the Agreement between the Government of </w:t>
      </w:r>
      <w:r w:rsidR="00530C7D" w:rsidRPr="00530C7D">
        <w:t>Bhutan</w:t>
      </w:r>
      <w:r w:rsidRPr="0034371D">
        <w:t xml:space="preserve"> and the Executive Committee</w:t>
      </w:r>
      <w:r>
        <w:t>,</w:t>
      </w:r>
      <w:r w:rsidRPr="0034371D">
        <w:t xml:space="preserve"> as contained in </w:t>
      </w:r>
      <w:r w:rsidR="00F22C5B">
        <w:t>a</w:t>
      </w:r>
      <w:r w:rsidRPr="0034371D">
        <w:t>nne</w:t>
      </w:r>
      <w:r>
        <w:t>x </w:t>
      </w:r>
      <w:r w:rsidR="00FF0544">
        <w:t>I</w:t>
      </w:r>
      <w:r w:rsidR="00AA563F">
        <w:t xml:space="preserve"> </w:t>
      </w:r>
      <w:r w:rsidRPr="0034371D">
        <w:t>to the present document</w:t>
      </w:r>
      <w:r>
        <w:t>, specifically:</w:t>
      </w:r>
      <w:r w:rsidR="00781CF9">
        <w:t xml:space="preserve"> </w:t>
      </w:r>
      <w:r w:rsidR="00C262F1">
        <w:t>paragraph 1</w:t>
      </w:r>
      <w:r w:rsidR="00D10005">
        <w:t>,</w:t>
      </w:r>
      <w:r w:rsidR="00C262F1">
        <w:t xml:space="preserve"> </w:t>
      </w:r>
      <w:r w:rsidRPr="0034371D">
        <w:t>Appendi</w:t>
      </w:r>
      <w:r w:rsidR="00C262F1">
        <w:t>ces</w:t>
      </w:r>
      <w:r>
        <w:t xml:space="preserve"> 2</w:t>
      </w:r>
      <w:r>
        <w:noBreakHyphen/>
      </w:r>
      <w:r w:rsidRPr="0034371D">
        <w:t>A</w:t>
      </w:r>
      <w:r w:rsidR="00C262F1">
        <w:t xml:space="preserve"> and 5-A</w:t>
      </w:r>
      <w:r>
        <w:t>,</w:t>
      </w:r>
      <w:r w:rsidR="004B7DD7">
        <w:t xml:space="preserve"> </w:t>
      </w:r>
      <w:r w:rsidRPr="0034371D">
        <w:t xml:space="preserve">based on </w:t>
      </w:r>
      <w:r w:rsidRPr="001D64D7">
        <w:t xml:space="preserve">the </w:t>
      </w:r>
      <w:bookmarkStart w:id="7" w:name="_Hlk127472851"/>
      <w:r w:rsidR="00BA1A38">
        <w:lastRenderedPageBreak/>
        <w:t>revised schedule of the final tranche</w:t>
      </w:r>
      <w:r w:rsidR="007234F3">
        <w:t xml:space="preserve">; </w:t>
      </w:r>
      <w:r w:rsidR="00BA1A38">
        <w:t xml:space="preserve">the </w:t>
      </w:r>
      <w:r w:rsidRPr="001D64D7">
        <w:rPr>
          <w:lang w:eastAsia="en-CA"/>
        </w:rPr>
        <w:t>inclusion of</w:t>
      </w:r>
      <w:r w:rsidRPr="001D64D7">
        <w:t xml:space="preserve"> funding for additional activities to maintain energy efficiency in the refrigeration servicing sector </w:t>
      </w:r>
      <w:bookmarkEnd w:id="7"/>
      <w:r w:rsidRPr="001D64D7">
        <w:t>referred to in subparagraph (a)(ii) above</w:t>
      </w:r>
      <w:r w:rsidRPr="00C413E9">
        <w:t xml:space="preserve">; </w:t>
      </w:r>
      <w:r w:rsidR="00917084" w:rsidRPr="00C413E9">
        <w:t xml:space="preserve">adjustment to the servicing tail </w:t>
      </w:r>
      <w:r w:rsidR="007234F3" w:rsidRPr="00C413E9">
        <w:rPr>
          <w:lang w:eastAsia="en-CA"/>
        </w:rPr>
        <w:t xml:space="preserve">and </w:t>
      </w:r>
      <w:r w:rsidR="00917084" w:rsidRPr="00C413E9">
        <w:rPr>
          <w:lang w:eastAsia="en-CA"/>
        </w:rPr>
        <w:t xml:space="preserve">update on </w:t>
      </w:r>
      <w:r w:rsidR="007234F3" w:rsidRPr="00C413E9">
        <w:rPr>
          <w:lang w:eastAsia="en-CA"/>
        </w:rPr>
        <w:t xml:space="preserve">monitoring institutions and roles; </w:t>
      </w:r>
      <w:r w:rsidRPr="00C413E9">
        <w:t>and</w:t>
      </w:r>
      <w:r w:rsidRPr="0034371D">
        <w:t xml:space="preserve"> paragraph </w:t>
      </w:r>
      <w:r w:rsidR="00217D4B">
        <w:t>16</w:t>
      </w:r>
      <w:r>
        <w:t xml:space="preserve"> that </w:t>
      </w:r>
      <w:r w:rsidRPr="0034371D">
        <w:t>has been added to indicate that the updated Agreement supersede</w:t>
      </w:r>
      <w:r>
        <w:t>s</w:t>
      </w:r>
      <w:r w:rsidRPr="0034371D">
        <w:t xml:space="preserve"> that reached at the </w:t>
      </w:r>
      <w:r w:rsidR="00217D4B">
        <w:t>63</w:t>
      </w:r>
      <w:r w:rsidR="00217D4B" w:rsidRPr="00781CF9">
        <w:rPr>
          <w:vertAlign w:val="superscript"/>
        </w:rPr>
        <w:t>r</w:t>
      </w:r>
      <w:r w:rsidR="006A6F23">
        <w:rPr>
          <w:vertAlign w:val="superscript"/>
        </w:rPr>
        <w:t>d</w:t>
      </w:r>
      <w:r w:rsidR="004E301D">
        <w:t> m</w:t>
      </w:r>
      <w:r w:rsidRPr="0034371D">
        <w:t>eeting</w:t>
      </w:r>
      <w:r w:rsidR="00930247">
        <w:t xml:space="preserve"> by decision</w:t>
      </w:r>
      <w:r w:rsidR="00C509B9">
        <w:t> </w:t>
      </w:r>
      <w:r w:rsidR="00930247">
        <w:t>63/44</w:t>
      </w:r>
      <w:r w:rsidRPr="0034371D">
        <w:t>;</w:t>
      </w:r>
      <w:r w:rsidR="0058161E">
        <w:t xml:space="preserve"> and</w:t>
      </w:r>
    </w:p>
    <w:p w14:paraId="5C69CE25" w14:textId="15099941" w:rsidR="00EA598B" w:rsidRPr="007234F3" w:rsidRDefault="00EA598B" w:rsidP="00BF65CA">
      <w:pPr>
        <w:pStyle w:val="Heading2"/>
        <w:widowControl/>
      </w:pPr>
      <w:bookmarkStart w:id="8" w:name="_Hlk122630100"/>
      <w:r w:rsidRPr="0034371D">
        <w:t xml:space="preserve">Request the Government of </w:t>
      </w:r>
      <w:r w:rsidR="00530C7D" w:rsidRPr="00530C7D">
        <w:t>Bhutan</w:t>
      </w:r>
      <w:r w:rsidRPr="0034371D">
        <w:t xml:space="preserve">, </w:t>
      </w:r>
      <w:r w:rsidR="00530C7D" w:rsidRPr="00530C7D">
        <w:t>UNEP</w:t>
      </w:r>
      <w:r w:rsidRPr="0034371D">
        <w:t xml:space="preserve"> and </w:t>
      </w:r>
      <w:r w:rsidR="00530C7D" w:rsidRPr="00530C7D">
        <w:t>UNDP</w:t>
      </w:r>
      <w:r w:rsidRPr="0034371D">
        <w:t xml:space="preserve"> to submit</w:t>
      </w:r>
      <w:bookmarkStart w:id="9" w:name="_Hlk122629385"/>
      <w:bookmarkEnd w:id="8"/>
      <w:r>
        <w:t xml:space="preserve"> </w:t>
      </w:r>
      <w:bookmarkEnd w:id="9"/>
      <w:r w:rsidRPr="008B0A68">
        <w:t xml:space="preserve">a final progress report on the implementation of the </w:t>
      </w:r>
      <w:r w:rsidR="00AF672F">
        <w:t xml:space="preserve">work programme associated with the final tranche </w:t>
      </w:r>
      <w:r w:rsidR="002D1A75">
        <w:t xml:space="preserve">and the project </w:t>
      </w:r>
      <w:r w:rsidR="002D1A75" w:rsidRPr="007234F3">
        <w:t xml:space="preserve">completion report </w:t>
      </w:r>
      <w:r w:rsidR="00205E27" w:rsidRPr="007234F3">
        <w:t xml:space="preserve">to the </w:t>
      </w:r>
      <w:r w:rsidR="00BD1E14" w:rsidRPr="007234F3">
        <w:t xml:space="preserve">first meeting of the </w:t>
      </w:r>
      <w:r w:rsidR="00DA2B21" w:rsidRPr="007234F3">
        <w:t>Executive Committee in 2027</w:t>
      </w:r>
      <w:r w:rsidR="006B2FF9" w:rsidRPr="007234F3">
        <w:t>; and</w:t>
      </w:r>
    </w:p>
    <w:p w14:paraId="3CE58A6B" w14:textId="6F8701B1" w:rsidR="00C41413" w:rsidRPr="00D10005" w:rsidRDefault="00C41413" w:rsidP="00C41413">
      <w:pPr>
        <w:pStyle w:val="Heading2"/>
        <w:widowControl/>
      </w:pPr>
      <w:bookmarkStart w:id="10" w:name="_Hlk180687601"/>
      <w:r w:rsidRPr="00D10005">
        <w:t>Request UNEP to include in its work programme for 2026</w:t>
      </w:r>
      <w:r w:rsidR="001A6EF2" w:rsidRPr="00D10005">
        <w:t> </w:t>
      </w:r>
      <w:r w:rsidRPr="00D10005">
        <w:t xml:space="preserve">funding, in the amount of US$30,000, plus agency support costs, for the verification report of Bhutan’s 2024-2026 consumption, to be submitted to the first meeting of 2027. </w:t>
      </w:r>
    </w:p>
    <w:bookmarkEnd w:id="10"/>
    <w:p w14:paraId="11ED9B54" w14:textId="01FD198D" w:rsidR="00E17EAC" w:rsidRPr="00E17EAC" w:rsidRDefault="00EA598B" w:rsidP="00E17EAC">
      <w:pPr>
        <w:pStyle w:val="Heading1"/>
      </w:pPr>
      <w:r w:rsidRPr="0034371D">
        <w:t xml:space="preserve">The Fund Secretariat further recommends blanket approval of the </w:t>
      </w:r>
      <w:r w:rsidR="00223188">
        <w:t>fourth</w:t>
      </w:r>
      <w:r w:rsidR="00223188" w:rsidRPr="001D64D7">
        <w:t xml:space="preserve"> </w:t>
      </w:r>
      <w:r w:rsidRPr="001D64D7">
        <w:t>and final</w:t>
      </w:r>
      <w:r w:rsidRPr="00223188">
        <w:t xml:space="preserve"> tranche</w:t>
      </w:r>
      <w:r w:rsidRPr="0034371D">
        <w:t xml:space="preserve"> of the HPMP for </w:t>
      </w:r>
      <w:r w:rsidR="00530C7D" w:rsidRPr="00530C7D">
        <w:t>Bhutan</w:t>
      </w:r>
      <w:r w:rsidRPr="0034371D">
        <w:t>, and the corresponding 20</w:t>
      </w:r>
      <w:r>
        <w:t>24</w:t>
      </w:r>
      <w:r w:rsidRPr="000C6166">
        <w:t>-20</w:t>
      </w:r>
      <w:r w:rsidR="00223188">
        <w:t>2</w:t>
      </w:r>
      <w:r w:rsidR="003A03F4">
        <w:t>6</w:t>
      </w:r>
      <w:r w:rsidRPr="0034371D">
        <w:t xml:space="preserve"> tranche implementation plan, at the funding </w:t>
      </w:r>
      <w:r w:rsidR="00223188">
        <w:t>l</w:t>
      </w:r>
      <w:r w:rsidRPr="0034371D">
        <w:t>evel</w:t>
      </w:r>
      <w:r w:rsidR="00223188">
        <w:t>s</w:t>
      </w:r>
      <w:r>
        <w:t xml:space="preserve"> shown in the table below</w:t>
      </w:r>
      <w:r w:rsidR="006D458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34371D" w14:paraId="11BAE572" w14:textId="77777777" w:rsidTr="006F111F">
        <w:trPr>
          <w:tblHeader/>
        </w:trPr>
        <w:tc>
          <w:tcPr>
            <w:tcW w:w="540" w:type="dxa"/>
          </w:tcPr>
          <w:p w14:paraId="1D0FAF67" w14:textId="77777777" w:rsidR="00EA598B" w:rsidRPr="0034371D" w:rsidRDefault="00EA598B" w:rsidP="00DA31C6">
            <w:pPr>
              <w:keepNext/>
              <w:jc w:val="center"/>
              <w:rPr>
                <w:b/>
                <w:bCs/>
                <w:sz w:val="20"/>
                <w:szCs w:val="20"/>
              </w:rPr>
            </w:pPr>
          </w:p>
        </w:tc>
        <w:tc>
          <w:tcPr>
            <w:tcW w:w="4309" w:type="dxa"/>
          </w:tcPr>
          <w:p w14:paraId="7DC8B571" w14:textId="77777777" w:rsidR="00EA598B" w:rsidRPr="0034371D" w:rsidRDefault="00EA598B" w:rsidP="00DA31C6">
            <w:pPr>
              <w:keepNext/>
              <w:jc w:val="center"/>
              <w:rPr>
                <w:b/>
                <w:bCs/>
                <w:sz w:val="20"/>
                <w:szCs w:val="20"/>
              </w:rPr>
            </w:pPr>
            <w:r w:rsidRPr="0034371D">
              <w:rPr>
                <w:b/>
                <w:bCs/>
                <w:sz w:val="20"/>
                <w:szCs w:val="20"/>
              </w:rPr>
              <w:t>Project title</w:t>
            </w:r>
          </w:p>
        </w:tc>
        <w:tc>
          <w:tcPr>
            <w:tcW w:w="1559" w:type="dxa"/>
            <w:tcMar>
              <w:left w:w="29" w:type="dxa"/>
              <w:right w:w="29" w:type="dxa"/>
            </w:tcMar>
          </w:tcPr>
          <w:p w14:paraId="17E5A4A4" w14:textId="77777777" w:rsidR="00EA598B" w:rsidRPr="0034371D" w:rsidRDefault="00EA598B" w:rsidP="00DA31C6">
            <w:pPr>
              <w:keepNext/>
              <w:jc w:val="center"/>
              <w:rPr>
                <w:b/>
                <w:bCs/>
                <w:sz w:val="20"/>
                <w:szCs w:val="20"/>
              </w:rPr>
            </w:pPr>
            <w:r w:rsidRPr="0034371D">
              <w:rPr>
                <w:b/>
                <w:bCs/>
                <w:sz w:val="20"/>
                <w:szCs w:val="20"/>
              </w:rPr>
              <w:t>Project funding (US $)</w:t>
            </w:r>
          </w:p>
        </w:tc>
        <w:tc>
          <w:tcPr>
            <w:tcW w:w="1452" w:type="dxa"/>
            <w:tcMar>
              <w:left w:w="29" w:type="dxa"/>
              <w:right w:w="29" w:type="dxa"/>
            </w:tcMar>
          </w:tcPr>
          <w:p w14:paraId="5FE9F354" w14:textId="77777777" w:rsidR="00EA598B" w:rsidRPr="0034371D" w:rsidRDefault="00EA598B" w:rsidP="00DA31C6">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90" w:type="dxa"/>
            <w:tcMar>
              <w:left w:w="29" w:type="dxa"/>
              <w:right w:w="29" w:type="dxa"/>
            </w:tcMar>
          </w:tcPr>
          <w:p w14:paraId="2D28CFDC" w14:textId="77777777" w:rsidR="00EA598B" w:rsidRPr="0034371D" w:rsidRDefault="00EA598B" w:rsidP="00DA31C6">
            <w:pPr>
              <w:keepNext/>
              <w:jc w:val="center"/>
              <w:rPr>
                <w:b/>
                <w:bCs/>
                <w:sz w:val="20"/>
                <w:szCs w:val="20"/>
              </w:rPr>
            </w:pPr>
            <w:r w:rsidRPr="0034371D">
              <w:rPr>
                <w:b/>
                <w:bCs/>
                <w:sz w:val="20"/>
                <w:szCs w:val="20"/>
              </w:rPr>
              <w:t>Implementing agency</w:t>
            </w:r>
          </w:p>
        </w:tc>
      </w:tr>
      <w:tr w:rsidR="00EA598B" w:rsidRPr="0034371D" w14:paraId="40650E99" w14:textId="77777777" w:rsidTr="006F111F">
        <w:tc>
          <w:tcPr>
            <w:tcW w:w="540" w:type="dxa"/>
          </w:tcPr>
          <w:p w14:paraId="4A00F492" w14:textId="77777777" w:rsidR="00EA598B" w:rsidRPr="0034371D" w:rsidRDefault="00EA598B" w:rsidP="00DA31C6">
            <w:pPr>
              <w:keepNext/>
              <w:rPr>
                <w:sz w:val="20"/>
                <w:szCs w:val="20"/>
              </w:rPr>
            </w:pPr>
            <w:r w:rsidRPr="0034371D">
              <w:rPr>
                <w:sz w:val="20"/>
                <w:szCs w:val="20"/>
              </w:rPr>
              <w:t>(a)</w:t>
            </w:r>
          </w:p>
        </w:tc>
        <w:tc>
          <w:tcPr>
            <w:tcW w:w="4309" w:type="dxa"/>
          </w:tcPr>
          <w:p w14:paraId="21B35AAF" w14:textId="4A4565AD" w:rsidR="00EA598B" w:rsidRPr="0034371D" w:rsidRDefault="00EA598B" w:rsidP="00DA31C6">
            <w:pPr>
              <w:keepNext/>
              <w:jc w:val="left"/>
              <w:rPr>
                <w:sz w:val="20"/>
                <w:szCs w:val="20"/>
              </w:rPr>
            </w:pPr>
            <w:r w:rsidRPr="0034371D">
              <w:rPr>
                <w:sz w:val="20"/>
                <w:szCs w:val="20"/>
              </w:rPr>
              <w:t>HCFC phase-out management plan (</w:t>
            </w:r>
            <w:r w:rsidR="00F5159D">
              <w:rPr>
                <w:sz w:val="20"/>
                <w:szCs w:val="20"/>
              </w:rPr>
              <w:t>fourth</w:t>
            </w:r>
            <w:r w:rsidR="00223188">
              <w:rPr>
                <w:sz w:val="20"/>
                <w:szCs w:val="20"/>
              </w:rPr>
              <w:t xml:space="preserve"> </w:t>
            </w:r>
            <w:r w:rsidRPr="0034371D">
              <w:rPr>
                <w:sz w:val="20"/>
                <w:szCs w:val="20"/>
              </w:rPr>
              <w:t>tranche)</w:t>
            </w:r>
          </w:p>
        </w:tc>
        <w:tc>
          <w:tcPr>
            <w:tcW w:w="1559" w:type="dxa"/>
          </w:tcPr>
          <w:p w14:paraId="78AAB6A6" w14:textId="2CCDA341" w:rsidR="00EA598B" w:rsidRPr="00781CF9" w:rsidRDefault="00485149" w:rsidP="00DA31C6">
            <w:pPr>
              <w:keepNext/>
              <w:jc w:val="right"/>
              <w:rPr>
                <w:sz w:val="20"/>
                <w:szCs w:val="20"/>
              </w:rPr>
            </w:pPr>
            <w:r w:rsidRPr="00781CF9">
              <w:rPr>
                <w:sz w:val="20"/>
                <w:szCs w:val="20"/>
              </w:rPr>
              <w:t>128,000</w:t>
            </w:r>
          </w:p>
        </w:tc>
        <w:tc>
          <w:tcPr>
            <w:tcW w:w="1452" w:type="dxa"/>
          </w:tcPr>
          <w:p w14:paraId="482DFEA8" w14:textId="1AC79E20" w:rsidR="00EA598B" w:rsidRPr="00485149" w:rsidRDefault="00485149" w:rsidP="00DA31C6">
            <w:pPr>
              <w:keepNext/>
              <w:jc w:val="right"/>
            </w:pPr>
            <w:r w:rsidRPr="00781CF9">
              <w:rPr>
                <w:sz w:val="20"/>
                <w:szCs w:val="20"/>
              </w:rPr>
              <w:t>16,640</w:t>
            </w:r>
          </w:p>
        </w:tc>
        <w:tc>
          <w:tcPr>
            <w:tcW w:w="1590" w:type="dxa"/>
          </w:tcPr>
          <w:p w14:paraId="278F52B7" w14:textId="77777777" w:rsidR="00EA598B" w:rsidRPr="0034371D" w:rsidRDefault="00530C7D" w:rsidP="00DA31C6">
            <w:pPr>
              <w:keepNext/>
              <w:jc w:val="center"/>
              <w:rPr>
                <w:sz w:val="20"/>
                <w:szCs w:val="20"/>
                <w:highlight w:val="cyan"/>
              </w:rPr>
            </w:pPr>
            <w:r w:rsidRPr="00530C7D">
              <w:rPr>
                <w:sz w:val="20"/>
                <w:szCs w:val="20"/>
              </w:rPr>
              <w:t>UNEP</w:t>
            </w:r>
          </w:p>
        </w:tc>
      </w:tr>
      <w:tr w:rsidR="00EA598B" w:rsidRPr="0034371D" w14:paraId="5D499D1B" w14:textId="77777777" w:rsidTr="006F111F">
        <w:tc>
          <w:tcPr>
            <w:tcW w:w="540" w:type="dxa"/>
          </w:tcPr>
          <w:p w14:paraId="7FEDCE6F" w14:textId="77777777" w:rsidR="00EA598B" w:rsidRPr="0034371D" w:rsidRDefault="00EA598B" w:rsidP="00DA31C6">
            <w:pPr>
              <w:rPr>
                <w:sz w:val="20"/>
                <w:szCs w:val="20"/>
              </w:rPr>
            </w:pPr>
            <w:r w:rsidRPr="0034371D">
              <w:rPr>
                <w:sz w:val="20"/>
                <w:szCs w:val="20"/>
              </w:rPr>
              <w:t>(b)</w:t>
            </w:r>
          </w:p>
        </w:tc>
        <w:tc>
          <w:tcPr>
            <w:tcW w:w="4309" w:type="dxa"/>
          </w:tcPr>
          <w:p w14:paraId="611563C5" w14:textId="688D42AB" w:rsidR="00EA598B" w:rsidRPr="0034371D" w:rsidRDefault="00EA598B" w:rsidP="00DA31C6">
            <w:pPr>
              <w:jc w:val="left"/>
              <w:rPr>
                <w:sz w:val="20"/>
                <w:szCs w:val="20"/>
              </w:rPr>
            </w:pPr>
            <w:r w:rsidRPr="0034371D">
              <w:rPr>
                <w:sz w:val="20"/>
                <w:szCs w:val="20"/>
              </w:rPr>
              <w:t>HCFC phase-out management plan (</w:t>
            </w:r>
            <w:r w:rsidR="00F5159D">
              <w:rPr>
                <w:sz w:val="20"/>
                <w:szCs w:val="20"/>
              </w:rPr>
              <w:t>fourth</w:t>
            </w:r>
            <w:r w:rsidR="00223188">
              <w:rPr>
                <w:sz w:val="20"/>
                <w:szCs w:val="20"/>
              </w:rPr>
              <w:t xml:space="preserve"> </w:t>
            </w:r>
            <w:r w:rsidRPr="0034371D">
              <w:rPr>
                <w:sz w:val="20"/>
                <w:szCs w:val="20"/>
              </w:rPr>
              <w:t>tranche)</w:t>
            </w:r>
          </w:p>
        </w:tc>
        <w:tc>
          <w:tcPr>
            <w:tcW w:w="1559" w:type="dxa"/>
          </w:tcPr>
          <w:p w14:paraId="0CA168B1" w14:textId="57DC2B40" w:rsidR="00EA598B" w:rsidRPr="00781CF9" w:rsidRDefault="00485149" w:rsidP="00DA31C6">
            <w:pPr>
              <w:jc w:val="right"/>
              <w:rPr>
                <w:sz w:val="20"/>
                <w:szCs w:val="20"/>
              </w:rPr>
            </w:pPr>
            <w:r w:rsidRPr="00781CF9">
              <w:rPr>
                <w:sz w:val="20"/>
                <w:szCs w:val="20"/>
              </w:rPr>
              <w:t>19,000</w:t>
            </w:r>
          </w:p>
        </w:tc>
        <w:tc>
          <w:tcPr>
            <w:tcW w:w="1452" w:type="dxa"/>
          </w:tcPr>
          <w:p w14:paraId="273A05E6" w14:textId="77AB03AE" w:rsidR="00EA598B" w:rsidRPr="00485149" w:rsidRDefault="00485149" w:rsidP="00DA31C6">
            <w:pPr>
              <w:jc w:val="right"/>
            </w:pPr>
            <w:r w:rsidRPr="00781CF9">
              <w:rPr>
                <w:sz w:val="20"/>
                <w:szCs w:val="20"/>
              </w:rPr>
              <w:t>1,710</w:t>
            </w:r>
          </w:p>
        </w:tc>
        <w:tc>
          <w:tcPr>
            <w:tcW w:w="1590" w:type="dxa"/>
          </w:tcPr>
          <w:p w14:paraId="780119D9" w14:textId="77777777" w:rsidR="00EA598B" w:rsidRPr="0034371D" w:rsidRDefault="00530C7D" w:rsidP="00DA31C6">
            <w:pPr>
              <w:jc w:val="center"/>
              <w:rPr>
                <w:sz w:val="20"/>
                <w:szCs w:val="20"/>
                <w:highlight w:val="cyan"/>
              </w:rPr>
            </w:pPr>
            <w:r w:rsidRPr="00530C7D">
              <w:rPr>
                <w:sz w:val="20"/>
                <w:szCs w:val="20"/>
              </w:rPr>
              <w:t>UNDP</w:t>
            </w:r>
          </w:p>
        </w:tc>
      </w:tr>
    </w:tbl>
    <w:p w14:paraId="6C1CF7A3" w14:textId="77777777" w:rsidR="00EA598B" w:rsidRDefault="00EA598B" w:rsidP="00EA598B">
      <w:pPr>
        <w:widowControl w:val="0"/>
      </w:pPr>
    </w:p>
    <w:p w14:paraId="699A3D30" w14:textId="52291765" w:rsidR="00F80D1F" w:rsidRDefault="00F80D1F">
      <w:pPr>
        <w:jc w:val="left"/>
      </w:pPr>
    </w:p>
    <w:p w14:paraId="08104D6C" w14:textId="77777777" w:rsidR="00316DE5" w:rsidRDefault="009B29D8">
      <w:pPr>
        <w:jc w:val="left"/>
        <w:rPr>
          <w:color w:val="000000"/>
        </w:rPr>
        <w:sectPr w:rsidR="00316DE5" w:rsidSect="00316DE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Pr>
          <w:color w:val="000000"/>
        </w:rPr>
        <w:br w:type="page"/>
      </w:r>
    </w:p>
    <w:p w14:paraId="6FEEFEA5" w14:textId="0D73659F" w:rsidR="001726FA" w:rsidRPr="008B61FC" w:rsidRDefault="001726FA" w:rsidP="00056287">
      <w:pPr>
        <w:pStyle w:val="NormalWeb"/>
        <w:jc w:val="center"/>
        <w:rPr>
          <w:b/>
          <w:bCs/>
          <w:color w:val="000000"/>
          <w:sz w:val="22"/>
          <w:szCs w:val="22"/>
        </w:rPr>
      </w:pPr>
      <w:r w:rsidRPr="008B61FC">
        <w:rPr>
          <w:b/>
          <w:bCs/>
          <w:color w:val="000000"/>
          <w:sz w:val="22"/>
          <w:szCs w:val="22"/>
        </w:rPr>
        <w:lastRenderedPageBreak/>
        <w:t>Annex I</w:t>
      </w:r>
    </w:p>
    <w:p w14:paraId="3EABF3C8" w14:textId="60F9CB93" w:rsidR="001726FA" w:rsidRPr="008B61FC" w:rsidRDefault="001726FA" w:rsidP="00781CF9">
      <w:pPr>
        <w:pStyle w:val="NormalWeb"/>
        <w:jc w:val="center"/>
        <w:rPr>
          <w:b/>
          <w:bCs/>
          <w:color w:val="000000"/>
          <w:sz w:val="22"/>
          <w:szCs w:val="22"/>
        </w:rPr>
      </w:pPr>
      <w:r w:rsidRPr="008B61FC">
        <w:rPr>
          <w:b/>
          <w:bCs/>
          <w:color w:val="000000"/>
          <w:sz w:val="22"/>
          <w:szCs w:val="22"/>
        </w:rPr>
        <w:t>TEXT TO BE INCLUDED IN THE UPDATED AGREEMENT BETWEEN THE GOVERNMENT OF B</w:t>
      </w:r>
      <w:r w:rsidR="005954A1" w:rsidRPr="008B61FC">
        <w:rPr>
          <w:b/>
          <w:bCs/>
          <w:color w:val="000000"/>
          <w:sz w:val="22"/>
          <w:szCs w:val="22"/>
        </w:rPr>
        <w:t>HUTAN</w:t>
      </w:r>
      <w:r w:rsidRPr="008B61FC">
        <w:rPr>
          <w:b/>
          <w:bCs/>
          <w:color w:val="000000"/>
          <w:sz w:val="22"/>
          <w:szCs w:val="22"/>
        </w:rPr>
        <w:t xml:space="preserve"> AND THE EXECUTIVE COMMITTEE OF THE MULTILATERAL FUND FOR THE </w:t>
      </w:r>
      <w:r w:rsidR="0085768A">
        <w:rPr>
          <w:b/>
          <w:bCs/>
          <w:color w:val="000000"/>
          <w:sz w:val="22"/>
          <w:szCs w:val="22"/>
        </w:rPr>
        <w:t xml:space="preserve">PHASE-OUT </w:t>
      </w:r>
      <w:r w:rsidRPr="008B61FC">
        <w:rPr>
          <w:b/>
          <w:bCs/>
          <w:color w:val="000000"/>
          <w:sz w:val="22"/>
          <w:szCs w:val="22"/>
        </w:rPr>
        <w:t>OF HYDROCHLOROFLUOROCARBONS</w:t>
      </w:r>
    </w:p>
    <w:p w14:paraId="65B4129A" w14:textId="77777777" w:rsidR="001726FA" w:rsidRDefault="001726FA" w:rsidP="00E20A7A">
      <w:pPr>
        <w:pStyle w:val="NormalWeb"/>
        <w:jc w:val="center"/>
        <w:rPr>
          <w:color w:val="000000"/>
          <w:sz w:val="22"/>
          <w:szCs w:val="22"/>
        </w:rPr>
      </w:pPr>
      <w:r w:rsidRPr="00781CF9">
        <w:rPr>
          <w:color w:val="000000"/>
          <w:sz w:val="22"/>
          <w:szCs w:val="22"/>
        </w:rPr>
        <w:t>(Relevant changes are in bold font for ease of reference)</w:t>
      </w:r>
    </w:p>
    <w:p w14:paraId="5C9E5F94" w14:textId="573966C7" w:rsidR="00C262F1" w:rsidRDefault="00C262F1" w:rsidP="00C262F1">
      <w:pPr>
        <w:pStyle w:val="Heading1"/>
        <w:numPr>
          <w:ilvl w:val="0"/>
          <w:numId w:val="42"/>
        </w:numPr>
      </w:pPr>
      <w:r>
        <w:t>This Agreement represents the understanding of the Government of Bhutan (the “Country”) and the</w:t>
      </w:r>
      <w:r w:rsidRPr="00C262F1">
        <w:rPr>
          <w:spacing w:val="-3"/>
        </w:rPr>
        <w:t xml:space="preserve"> </w:t>
      </w:r>
      <w:r>
        <w:t>Executive</w:t>
      </w:r>
      <w:r w:rsidRPr="00C262F1">
        <w:rPr>
          <w:spacing w:val="-3"/>
        </w:rPr>
        <w:t xml:space="preserve"> </w:t>
      </w:r>
      <w:r>
        <w:t>Committee</w:t>
      </w:r>
      <w:r w:rsidRPr="00C262F1">
        <w:rPr>
          <w:spacing w:val="-3"/>
        </w:rPr>
        <w:t xml:space="preserve"> </w:t>
      </w:r>
      <w:r>
        <w:t>with</w:t>
      </w:r>
      <w:r w:rsidRPr="00C262F1">
        <w:rPr>
          <w:spacing w:val="-2"/>
        </w:rPr>
        <w:t xml:space="preserve"> </w:t>
      </w:r>
      <w:r>
        <w:t>respect</w:t>
      </w:r>
      <w:r w:rsidRPr="00C262F1">
        <w:rPr>
          <w:spacing w:val="-3"/>
        </w:rPr>
        <w:t xml:space="preserve"> </w:t>
      </w:r>
      <w:r>
        <w:t>to</w:t>
      </w:r>
      <w:r w:rsidRPr="00C262F1">
        <w:rPr>
          <w:spacing w:val="-3"/>
        </w:rPr>
        <w:t xml:space="preserve"> </w:t>
      </w:r>
      <w:r>
        <w:t>the</w:t>
      </w:r>
      <w:r w:rsidRPr="00C262F1">
        <w:rPr>
          <w:spacing w:val="-3"/>
        </w:rPr>
        <w:t xml:space="preserve"> </w:t>
      </w:r>
      <w:r>
        <w:t>reduction</w:t>
      </w:r>
      <w:r w:rsidRPr="00C262F1">
        <w:rPr>
          <w:spacing w:val="-3"/>
        </w:rPr>
        <w:t xml:space="preserve"> </w:t>
      </w:r>
      <w:r>
        <w:t>of</w:t>
      </w:r>
      <w:r w:rsidRPr="00C262F1">
        <w:rPr>
          <w:spacing w:val="-3"/>
        </w:rPr>
        <w:t xml:space="preserve"> </w:t>
      </w:r>
      <w:r>
        <w:t>controlled</w:t>
      </w:r>
      <w:r w:rsidRPr="00C262F1">
        <w:rPr>
          <w:spacing w:val="-4"/>
        </w:rPr>
        <w:t xml:space="preserve"> </w:t>
      </w:r>
      <w:r>
        <w:t>use</w:t>
      </w:r>
      <w:r w:rsidRPr="00C262F1">
        <w:rPr>
          <w:spacing w:val="-3"/>
        </w:rPr>
        <w:t xml:space="preserve"> </w:t>
      </w:r>
      <w:r>
        <w:t>of</w:t>
      </w:r>
      <w:r w:rsidRPr="00C262F1">
        <w:rPr>
          <w:spacing w:val="-3"/>
        </w:rPr>
        <w:t xml:space="preserve"> </w:t>
      </w:r>
      <w:r>
        <w:t>the</w:t>
      </w:r>
      <w:r w:rsidRPr="00C262F1">
        <w:rPr>
          <w:spacing w:val="-3"/>
        </w:rPr>
        <w:t xml:space="preserve"> </w:t>
      </w:r>
      <w:r>
        <w:t>ozone-depleting</w:t>
      </w:r>
      <w:r w:rsidRPr="00C262F1">
        <w:rPr>
          <w:spacing w:val="-3"/>
        </w:rPr>
        <w:t xml:space="preserve"> </w:t>
      </w:r>
      <w:r>
        <w:t>substances (ODS)</w:t>
      </w:r>
      <w:r w:rsidRPr="00C262F1">
        <w:rPr>
          <w:spacing w:val="40"/>
        </w:rPr>
        <w:t xml:space="preserve"> </w:t>
      </w:r>
      <w:r>
        <w:t>set</w:t>
      </w:r>
      <w:r w:rsidRPr="00C262F1">
        <w:rPr>
          <w:spacing w:val="40"/>
        </w:rPr>
        <w:t xml:space="preserve"> </w:t>
      </w:r>
      <w:r>
        <w:t>out</w:t>
      </w:r>
      <w:r w:rsidRPr="00C262F1">
        <w:rPr>
          <w:spacing w:val="40"/>
        </w:rPr>
        <w:t xml:space="preserve"> </w:t>
      </w:r>
      <w:r>
        <w:t>in</w:t>
      </w:r>
      <w:r w:rsidRPr="00C262F1">
        <w:rPr>
          <w:spacing w:val="40"/>
        </w:rPr>
        <w:t xml:space="preserve"> </w:t>
      </w:r>
      <w:r>
        <w:t>Appendix</w:t>
      </w:r>
      <w:r w:rsidRPr="00C262F1">
        <w:rPr>
          <w:spacing w:val="-1"/>
        </w:rPr>
        <w:t xml:space="preserve"> </w:t>
      </w:r>
      <w:r>
        <w:t>1-A</w:t>
      </w:r>
      <w:r w:rsidRPr="00C262F1">
        <w:rPr>
          <w:spacing w:val="40"/>
        </w:rPr>
        <w:t xml:space="preserve"> </w:t>
      </w:r>
      <w:r>
        <w:t>(“The</w:t>
      </w:r>
      <w:r w:rsidRPr="00C262F1">
        <w:rPr>
          <w:spacing w:val="40"/>
        </w:rPr>
        <w:t xml:space="preserve"> </w:t>
      </w:r>
      <w:r>
        <w:t>Substances”)</w:t>
      </w:r>
      <w:r w:rsidRPr="00C262F1">
        <w:rPr>
          <w:spacing w:val="40"/>
        </w:rPr>
        <w:t xml:space="preserve"> </w:t>
      </w:r>
      <w:r>
        <w:t>to</w:t>
      </w:r>
      <w:r w:rsidRPr="00C262F1">
        <w:rPr>
          <w:spacing w:val="40"/>
        </w:rPr>
        <w:t xml:space="preserve"> </w:t>
      </w:r>
      <w:r>
        <w:t>a</w:t>
      </w:r>
      <w:r w:rsidRPr="00C262F1">
        <w:rPr>
          <w:spacing w:val="40"/>
        </w:rPr>
        <w:t xml:space="preserve"> </w:t>
      </w:r>
      <w:r>
        <w:t>sustained</w:t>
      </w:r>
      <w:r w:rsidRPr="00C262F1">
        <w:rPr>
          <w:spacing w:val="40"/>
        </w:rPr>
        <w:t xml:space="preserve"> </w:t>
      </w:r>
      <w:r>
        <w:t>level</w:t>
      </w:r>
      <w:r w:rsidRPr="00C262F1">
        <w:rPr>
          <w:spacing w:val="40"/>
        </w:rPr>
        <w:t xml:space="preserve"> </w:t>
      </w:r>
      <w:r>
        <w:t>of</w:t>
      </w:r>
      <w:r w:rsidRPr="00C262F1">
        <w:rPr>
          <w:spacing w:val="40"/>
        </w:rPr>
        <w:t xml:space="preserve"> </w:t>
      </w:r>
      <w:r>
        <w:t>zero</w:t>
      </w:r>
      <w:r w:rsidRPr="00C262F1">
        <w:rPr>
          <w:spacing w:val="-1"/>
        </w:rPr>
        <w:t xml:space="preserve"> </w:t>
      </w:r>
      <w:r>
        <w:t>ODP</w:t>
      </w:r>
      <w:r w:rsidRPr="00C262F1">
        <w:rPr>
          <w:spacing w:val="-1"/>
        </w:rPr>
        <w:t xml:space="preserve"> </w:t>
      </w:r>
      <w:r>
        <w:t>tonne</w:t>
      </w:r>
      <w:r w:rsidRPr="00C262F1">
        <w:rPr>
          <w:spacing w:val="40"/>
        </w:rPr>
        <w:t xml:space="preserve"> </w:t>
      </w:r>
      <w:r>
        <w:t>prior</w:t>
      </w:r>
      <w:r w:rsidRPr="00C262F1">
        <w:rPr>
          <w:spacing w:val="40"/>
        </w:rPr>
        <w:t xml:space="preserve"> </w:t>
      </w:r>
      <w:r>
        <w:t>to 1</w:t>
      </w:r>
      <w:r w:rsidR="009E08E4">
        <w:rPr>
          <w:spacing w:val="-2"/>
        </w:rPr>
        <w:t> </w:t>
      </w:r>
      <w:r>
        <w:t>January</w:t>
      </w:r>
      <w:r w:rsidRPr="00C262F1">
        <w:rPr>
          <w:spacing w:val="-2"/>
        </w:rPr>
        <w:t xml:space="preserve"> </w:t>
      </w:r>
      <w:r>
        <w:t xml:space="preserve">2025 </w:t>
      </w:r>
      <w:r w:rsidRPr="00C262F1">
        <w:rPr>
          <w:b/>
          <w:bCs/>
        </w:rPr>
        <w:t>in advance of the Montreal Protocol schedules</w:t>
      </w:r>
      <w:r>
        <w:t xml:space="preserve"> with the understanding that there will be no more funding eligibility for any future HCFC phase-out after 2025.</w:t>
      </w:r>
    </w:p>
    <w:p w14:paraId="564F2BEA" w14:textId="0A14691D" w:rsidR="00B40218" w:rsidRPr="0005181A" w:rsidRDefault="00276D75" w:rsidP="00215B74">
      <w:pPr>
        <w:pStyle w:val="Heading1"/>
        <w:numPr>
          <w:ilvl w:val="0"/>
          <w:numId w:val="0"/>
        </w:numPr>
        <w:spacing w:after="0"/>
        <w:rPr>
          <w:b/>
          <w:bCs/>
        </w:rPr>
      </w:pPr>
      <w:r>
        <w:rPr>
          <w:b/>
          <w:bCs/>
        </w:rPr>
        <w:t>16.</w:t>
      </w:r>
      <w:r>
        <w:rPr>
          <w:b/>
          <w:bCs/>
        </w:rPr>
        <w:tab/>
      </w:r>
      <w:r w:rsidR="00B40218" w:rsidRPr="00781CF9">
        <w:rPr>
          <w:b/>
          <w:bCs/>
        </w:rPr>
        <w:t>This updated Agreement supersedes the Agreement reached between the Government of Bhutan and the Executive Committee at the 63</w:t>
      </w:r>
      <w:r w:rsidR="00B40218" w:rsidRPr="00781CF9">
        <w:rPr>
          <w:b/>
          <w:bCs/>
          <w:vertAlign w:val="superscript"/>
        </w:rPr>
        <w:t>rd</w:t>
      </w:r>
      <w:r w:rsidR="00B40218" w:rsidRPr="00781CF9">
        <w:rPr>
          <w:b/>
          <w:bCs/>
        </w:rPr>
        <w:t xml:space="preserve"> meeting of the Executive Committee.</w:t>
      </w:r>
    </w:p>
    <w:p w14:paraId="5A67E3A2" w14:textId="77777777" w:rsidR="00375FFD" w:rsidRDefault="00375FFD" w:rsidP="00462623">
      <w:pPr>
        <w:keepNext/>
        <w:keepLines/>
        <w:rPr>
          <w:b/>
          <w:bCs/>
        </w:rPr>
      </w:pPr>
    </w:p>
    <w:p w14:paraId="630F8A19" w14:textId="6C0D6EFD" w:rsidR="00462623" w:rsidRPr="00D455DE" w:rsidRDefault="00462623" w:rsidP="00462623">
      <w:pPr>
        <w:keepNext/>
        <w:keepLines/>
        <w:rPr>
          <w:b/>
          <w:bCs/>
        </w:rPr>
      </w:pPr>
      <w:r w:rsidRPr="00D455DE">
        <w:rPr>
          <w:b/>
          <w:bCs/>
        </w:rPr>
        <w:t>APPENDIX 2-A: THE TARGETS, AND FUNDING</w:t>
      </w:r>
    </w:p>
    <w:p w14:paraId="6631CC61" w14:textId="77777777" w:rsidR="00462623" w:rsidRPr="00D455DE" w:rsidRDefault="00462623" w:rsidP="00462623">
      <w:pPr>
        <w:keepNext/>
        <w:keepLines/>
      </w:pPr>
    </w:p>
    <w:tbl>
      <w:tblPr>
        <w:tblW w:w="5988" w:type="pct"/>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14"/>
        <w:gridCol w:w="1590"/>
        <w:gridCol w:w="867"/>
        <w:gridCol w:w="616"/>
        <w:gridCol w:w="867"/>
        <w:gridCol w:w="616"/>
        <w:gridCol w:w="616"/>
        <w:gridCol w:w="867"/>
        <w:gridCol w:w="683"/>
        <w:gridCol w:w="620"/>
        <w:gridCol w:w="683"/>
        <w:gridCol w:w="871"/>
        <w:gridCol w:w="692"/>
        <w:gridCol w:w="990"/>
      </w:tblGrid>
      <w:tr w:rsidR="00FC3B4C" w:rsidRPr="00D455DE" w14:paraId="2EB9154A" w14:textId="77777777" w:rsidTr="00FC3B4C">
        <w:trPr>
          <w:trHeight w:val="355"/>
        </w:trPr>
        <w:tc>
          <w:tcPr>
            <w:tcW w:w="271" w:type="pct"/>
          </w:tcPr>
          <w:p w14:paraId="1F7A8347" w14:textId="77777777" w:rsidR="00D64A66" w:rsidRPr="00D455DE" w:rsidRDefault="00D64A66" w:rsidP="00D64A66">
            <w:pPr>
              <w:keepNext/>
              <w:keepLines/>
              <w:jc w:val="center"/>
              <w:rPr>
                <w:b/>
                <w:bCs/>
                <w:sz w:val="20"/>
                <w:szCs w:val="20"/>
              </w:rPr>
            </w:pPr>
            <w:r w:rsidRPr="00D455DE">
              <w:rPr>
                <w:b/>
                <w:bCs/>
                <w:sz w:val="20"/>
                <w:szCs w:val="20"/>
              </w:rPr>
              <w:t>Row</w:t>
            </w:r>
          </w:p>
        </w:tc>
        <w:tc>
          <w:tcPr>
            <w:tcW w:w="716" w:type="pct"/>
            <w:gridSpan w:val="2"/>
          </w:tcPr>
          <w:p w14:paraId="3A0AECB2" w14:textId="77777777" w:rsidR="00D64A66" w:rsidRPr="00D455DE" w:rsidRDefault="00D64A66" w:rsidP="00D64A66">
            <w:pPr>
              <w:keepNext/>
              <w:keepLines/>
              <w:jc w:val="center"/>
              <w:rPr>
                <w:b/>
                <w:bCs/>
                <w:sz w:val="20"/>
                <w:szCs w:val="20"/>
              </w:rPr>
            </w:pPr>
            <w:r w:rsidRPr="00D455DE">
              <w:rPr>
                <w:b/>
                <w:bCs/>
                <w:sz w:val="20"/>
                <w:szCs w:val="20"/>
              </w:rPr>
              <w:t>Parameter/Year</w:t>
            </w:r>
          </w:p>
        </w:tc>
        <w:tc>
          <w:tcPr>
            <w:tcW w:w="387" w:type="pct"/>
          </w:tcPr>
          <w:p w14:paraId="50274174" w14:textId="77777777" w:rsidR="00D64A66" w:rsidRPr="00D455DE" w:rsidRDefault="00D64A66" w:rsidP="00D64A66">
            <w:pPr>
              <w:keepNext/>
              <w:keepLines/>
              <w:jc w:val="center"/>
              <w:rPr>
                <w:b/>
                <w:bCs/>
                <w:sz w:val="20"/>
                <w:szCs w:val="20"/>
              </w:rPr>
            </w:pPr>
            <w:r w:rsidRPr="00D455DE">
              <w:rPr>
                <w:b/>
                <w:bCs/>
                <w:sz w:val="20"/>
                <w:szCs w:val="20"/>
              </w:rPr>
              <w:t>2011</w:t>
            </w:r>
          </w:p>
        </w:tc>
        <w:tc>
          <w:tcPr>
            <w:tcW w:w="275" w:type="pct"/>
          </w:tcPr>
          <w:p w14:paraId="0D06E259" w14:textId="77777777" w:rsidR="00D64A66" w:rsidRPr="00D455DE" w:rsidRDefault="00D64A66" w:rsidP="00D64A66">
            <w:pPr>
              <w:keepNext/>
              <w:keepLines/>
              <w:jc w:val="center"/>
              <w:rPr>
                <w:b/>
                <w:bCs/>
                <w:sz w:val="20"/>
                <w:szCs w:val="20"/>
              </w:rPr>
            </w:pPr>
            <w:r w:rsidRPr="00D455DE">
              <w:rPr>
                <w:b/>
                <w:bCs/>
                <w:sz w:val="20"/>
                <w:szCs w:val="20"/>
              </w:rPr>
              <w:t>2012</w:t>
            </w:r>
          </w:p>
        </w:tc>
        <w:tc>
          <w:tcPr>
            <w:tcW w:w="387" w:type="pct"/>
          </w:tcPr>
          <w:p w14:paraId="5C2636B0" w14:textId="77777777" w:rsidR="00D64A66" w:rsidRPr="00D455DE" w:rsidRDefault="00D64A66" w:rsidP="00D64A66">
            <w:pPr>
              <w:keepNext/>
              <w:keepLines/>
              <w:jc w:val="center"/>
              <w:rPr>
                <w:b/>
                <w:bCs/>
                <w:sz w:val="20"/>
                <w:szCs w:val="20"/>
              </w:rPr>
            </w:pPr>
            <w:r w:rsidRPr="00D455DE">
              <w:rPr>
                <w:b/>
                <w:bCs/>
                <w:sz w:val="20"/>
                <w:szCs w:val="20"/>
              </w:rPr>
              <w:t>2013</w:t>
            </w:r>
          </w:p>
        </w:tc>
        <w:tc>
          <w:tcPr>
            <w:tcW w:w="275" w:type="pct"/>
          </w:tcPr>
          <w:p w14:paraId="410CED48" w14:textId="77777777" w:rsidR="00D64A66" w:rsidRPr="00D455DE" w:rsidRDefault="00D64A66" w:rsidP="00D64A66">
            <w:pPr>
              <w:keepNext/>
              <w:keepLines/>
              <w:jc w:val="center"/>
              <w:rPr>
                <w:b/>
                <w:bCs/>
                <w:sz w:val="20"/>
                <w:szCs w:val="20"/>
              </w:rPr>
            </w:pPr>
            <w:r w:rsidRPr="00D455DE">
              <w:rPr>
                <w:b/>
                <w:bCs/>
                <w:sz w:val="20"/>
                <w:szCs w:val="20"/>
              </w:rPr>
              <w:t>2014</w:t>
            </w:r>
          </w:p>
        </w:tc>
        <w:tc>
          <w:tcPr>
            <w:tcW w:w="275" w:type="pct"/>
          </w:tcPr>
          <w:p w14:paraId="27F7B9DA" w14:textId="77777777" w:rsidR="00D64A66" w:rsidRPr="00D455DE" w:rsidRDefault="00D64A66" w:rsidP="00D64A66">
            <w:pPr>
              <w:keepNext/>
              <w:keepLines/>
              <w:jc w:val="center"/>
              <w:rPr>
                <w:b/>
                <w:bCs/>
                <w:sz w:val="20"/>
                <w:szCs w:val="20"/>
              </w:rPr>
            </w:pPr>
            <w:r w:rsidRPr="00D455DE">
              <w:rPr>
                <w:b/>
                <w:bCs/>
                <w:sz w:val="20"/>
                <w:szCs w:val="20"/>
              </w:rPr>
              <w:t>2015</w:t>
            </w:r>
          </w:p>
        </w:tc>
        <w:tc>
          <w:tcPr>
            <w:tcW w:w="387" w:type="pct"/>
          </w:tcPr>
          <w:p w14:paraId="65A199BD" w14:textId="77777777" w:rsidR="00D64A66" w:rsidRPr="00D455DE" w:rsidRDefault="00D64A66" w:rsidP="00D64A66">
            <w:pPr>
              <w:keepNext/>
              <w:keepLines/>
              <w:jc w:val="center"/>
              <w:rPr>
                <w:b/>
                <w:bCs/>
                <w:sz w:val="20"/>
                <w:szCs w:val="20"/>
              </w:rPr>
            </w:pPr>
            <w:r w:rsidRPr="00D455DE">
              <w:rPr>
                <w:b/>
                <w:bCs/>
                <w:sz w:val="20"/>
                <w:szCs w:val="20"/>
              </w:rPr>
              <w:t>2016</w:t>
            </w:r>
          </w:p>
        </w:tc>
        <w:tc>
          <w:tcPr>
            <w:tcW w:w="305" w:type="pct"/>
          </w:tcPr>
          <w:p w14:paraId="0393D4AF" w14:textId="06E4087E" w:rsidR="00D64A66" w:rsidRPr="00D455DE" w:rsidRDefault="00D64A66" w:rsidP="00D64A66">
            <w:pPr>
              <w:keepNext/>
              <w:keepLines/>
              <w:jc w:val="center"/>
              <w:rPr>
                <w:b/>
                <w:bCs/>
                <w:sz w:val="20"/>
                <w:szCs w:val="20"/>
              </w:rPr>
            </w:pPr>
            <w:r w:rsidRPr="00D455DE">
              <w:rPr>
                <w:b/>
                <w:bCs/>
                <w:sz w:val="20"/>
                <w:szCs w:val="20"/>
              </w:rPr>
              <w:t>2017</w:t>
            </w:r>
            <w:r>
              <w:rPr>
                <w:b/>
                <w:bCs/>
                <w:sz w:val="20"/>
                <w:szCs w:val="20"/>
              </w:rPr>
              <w:t>-2018</w:t>
            </w:r>
          </w:p>
        </w:tc>
        <w:tc>
          <w:tcPr>
            <w:tcW w:w="277" w:type="pct"/>
          </w:tcPr>
          <w:p w14:paraId="5952FC10" w14:textId="579A1E68" w:rsidR="00D64A66" w:rsidRPr="00D455DE" w:rsidRDefault="00D64A66" w:rsidP="00D64A66">
            <w:pPr>
              <w:keepNext/>
              <w:keepLines/>
              <w:jc w:val="center"/>
              <w:rPr>
                <w:b/>
                <w:bCs/>
                <w:sz w:val="20"/>
                <w:szCs w:val="20"/>
              </w:rPr>
            </w:pPr>
            <w:r w:rsidRPr="00D455DE">
              <w:rPr>
                <w:b/>
                <w:bCs/>
                <w:sz w:val="20"/>
                <w:szCs w:val="20"/>
              </w:rPr>
              <w:t>201</w:t>
            </w:r>
            <w:r>
              <w:rPr>
                <w:b/>
                <w:bCs/>
                <w:sz w:val="20"/>
                <w:szCs w:val="20"/>
              </w:rPr>
              <w:t>9</w:t>
            </w:r>
          </w:p>
        </w:tc>
        <w:tc>
          <w:tcPr>
            <w:tcW w:w="305" w:type="pct"/>
          </w:tcPr>
          <w:p w14:paraId="5F9CDE62" w14:textId="0BD39EA6" w:rsidR="00D64A66" w:rsidRPr="00D455DE" w:rsidRDefault="00D64A66" w:rsidP="00D64A66">
            <w:pPr>
              <w:keepNext/>
              <w:keepLines/>
              <w:jc w:val="center"/>
              <w:rPr>
                <w:b/>
                <w:bCs/>
                <w:sz w:val="20"/>
                <w:szCs w:val="20"/>
              </w:rPr>
            </w:pPr>
            <w:r w:rsidRPr="00D455DE">
              <w:rPr>
                <w:b/>
                <w:bCs/>
                <w:sz w:val="20"/>
                <w:szCs w:val="20"/>
              </w:rPr>
              <w:t>2020-202</w:t>
            </w:r>
            <w:r>
              <w:rPr>
                <w:b/>
                <w:bCs/>
                <w:sz w:val="20"/>
                <w:szCs w:val="20"/>
              </w:rPr>
              <w:t>3</w:t>
            </w:r>
          </w:p>
        </w:tc>
        <w:tc>
          <w:tcPr>
            <w:tcW w:w="387" w:type="pct"/>
          </w:tcPr>
          <w:p w14:paraId="200C3703" w14:textId="3245B9FF" w:rsidR="00D64A66" w:rsidRPr="00D455DE" w:rsidRDefault="00D64A66" w:rsidP="00D64A66">
            <w:pPr>
              <w:keepNext/>
              <w:keepLines/>
              <w:jc w:val="center"/>
              <w:rPr>
                <w:b/>
                <w:bCs/>
                <w:sz w:val="20"/>
                <w:szCs w:val="20"/>
              </w:rPr>
            </w:pPr>
            <w:r w:rsidRPr="00D455DE">
              <w:rPr>
                <w:b/>
                <w:bCs/>
                <w:sz w:val="20"/>
                <w:szCs w:val="20"/>
              </w:rPr>
              <w:t>202</w:t>
            </w:r>
            <w:r w:rsidR="007F7423">
              <w:rPr>
                <w:b/>
                <w:bCs/>
                <w:sz w:val="20"/>
                <w:szCs w:val="20"/>
              </w:rPr>
              <w:t>4</w:t>
            </w:r>
          </w:p>
        </w:tc>
        <w:tc>
          <w:tcPr>
            <w:tcW w:w="309" w:type="pct"/>
          </w:tcPr>
          <w:p w14:paraId="0FA726AA" w14:textId="2CEAE9ED" w:rsidR="00D64A66" w:rsidRPr="00FC3B4C" w:rsidRDefault="00D64A66" w:rsidP="00D64A66">
            <w:pPr>
              <w:keepNext/>
              <w:keepLines/>
              <w:jc w:val="center"/>
              <w:rPr>
                <w:b/>
                <w:bCs/>
                <w:sz w:val="20"/>
                <w:szCs w:val="20"/>
              </w:rPr>
            </w:pPr>
            <w:r w:rsidRPr="00FC3B4C">
              <w:rPr>
                <w:b/>
                <w:bCs/>
                <w:sz w:val="20"/>
                <w:szCs w:val="20"/>
              </w:rPr>
              <w:t>2025 </w:t>
            </w:r>
          </w:p>
        </w:tc>
        <w:tc>
          <w:tcPr>
            <w:tcW w:w="442" w:type="pct"/>
          </w:tcPr>
          <w:p w14:paraId="1A83008E" w14:textId="77777777" w:rsidR="00D64A66" w:rsidRPr="00D455DE" w:rsidRDefault="00D64A66" w:rsidP="00D64A66">
            <w:pPr>
              <w:keepNext/>
              <w:keepLines/>
              <w:jc w:val="center"/>
              <w:rPr>
                <w:b/>
                <w:bCs/>
                <w:sz w:val="20"/>
                <w:szCs w:val="20"/>
              </w:rPr>
            </w:pPr>
            <w:r w:rsidRPr="00D455DE">
              <w:rPr>
                <w:b/>
                <w:bCs/>
                <w:sz w:val="20"/>
                <w:szCs w:val="20"/>
              </w:rPr>
              <w:t>Total</w:t>
            </w:r>
          </w:p>
        </w:tc>
      </w:tr>
      <w:tr w:rsidR="00FC3B4C" w:rsidRPr="00D455DE" w14:paraId="2092A58E" w14:textId="77777777" w:rsidTr="00FC3B4C">
        <w:trPr>
          <w:trHeight w:val="802"/>
        </w:trPr>
        <w:tc>
          <w:tcPr>
            <w:tcW w:w="271" w:type="pct"/>
          </w:tcPr>
          <w:p w14:paraId="0D727939" w14:textId="77777777" w:rsidR="00D64A66" w:rsidRPr="00D455DE" w:rsidRDefault="00D64A66" w:rsidP="00D64A66">
            <w:pPr>
              <w:keepNext/>
              <w:keepLines/>
              <w:rPr>
                <w:sz w:val="20"/>
                <w:szCs w:val="20"/>
              </w:rPr>
            </w:pPr>
            <w:r w:rsidRPr="00D455DE">
              <w:rPr>
                <w:sz w:val="20"/>
                <w:szCs w:val="20"/>
              </w:rPr>
              <w:t>1.1</w:t>
            </w:r>
          </w:p>
        </w:tc>
        <w:tc>
          <w:tcPr>
            <w:tcW w:w="716" w:type="pct"/>
            <w:gridSpan w:val="2"/>
            <w:vAlign w:val="center"/>
          </w:tcPr>
          <w:p w14:paraId="7BA1422A" w14:textId="77777777" w:rsidR="00D64A66" w:rsidRPr="00D455DE" w:rsidRDefault="00D64A66" w:rsidP="00D64A66">
            <w:pPr>
              <w:keepNext/>
              <w:keepLines/>
              <w:jc w:val="left"/>
              <w:rPr>
                <w:sz w:val="20"/>
                <w:szCs w:val="20"/>
              </w:rPr>
            </w:pPr>
            <w:r w:rsidRPr="00D455DE">
              <w:rPr>
                <w:sz w:val="20"/>
                <w:szCs w:val="20"/>
              </w:rPr>
              <w:t xml:space="preserve">Montreal Protocol reduction schedule of Annex C, Group I substances (ODP </w:t>
            </w:r>
            <w:proofErr w:type="gramStart"/>
            <w:r w:rsidRPr="00D455DE">
              <w:rPr>
                <w:sz w:val="20"/>
                <w:szCs w:val="20"/>
              </w:rPr>
              <w:t>tonnes)</w:t>
            </w:r>
            <w:r>
              <w:rPr>
                <w:sz w:val="20"/>
                <w:szCs w:val="20"/>
              </w:rPr>
              <w:t>*</w:t>
            </w:r>
            <w:proofErr w:type="gramEnd"/>
          </w:p>
        </w:tc>
        <w:tc>
          <w:tcPr>
            <w:tcW w:w="387" w:type="pct"/>
            <w:vAlign w:val="center"/>
          </w:tcPr>
          <w:p w14:paraId="747449E1"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0.3</w:t>
            </w:r>
          </w:p>
        </w:tc>
        <w:tc>
          <w:tcPr>
            <w:tcW w:w="275" w:type="pct"/>
            <w:vAlign w:val="center"/>
          </w:tcPr>
          <w:p w14:paraId="2C432A0F"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0.3</w:t>
            </w:r>
          </w:p>
        </w:tc>
        <w:tc>
          <w:tcPr>
            <w:tcW w:w="387" w:type="pct"/>
            <w:vAlign w:val="center"/>
          </w:tcPr>
          <w:p w14:paraId="27B15BE4"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0.3</w:t>
            </w:r>
          </w:p>
        </w:tc>
        <w:tc>
          <w:tcPr>
            <w:tcW w:w="275" w:type="pct"/>
            <w:vAlign w:val="center"/>
          </w:tcPr>
          <w:p w14:paraId="5A1EF685"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0.3</w:t>
            </w:r>
          </w:p>
        </w:tc>
        <w:tc>
          <w:tcPr>
            <w:tcW w:w="275" w:type="pct"/>
            <w:vAlign w:val="center"/>
          </w:tcPr>
          <w:p w14:paraId="70E42B19"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Pr>
                <w:rFonts w:eastAsia="MS Mincho" w:cs="Tahoma"/>
                <w:sz w:val="20"/>
                <w:szCs w:val="20"/>
                <w:lang w:eastAsia="ja-JP" w:bidi="th-TH"/>
              </w:rPr>
              <w:t>3</w:t>
            </w:r>
          </w:p>
        </w:tc>
        <w:tc>
          <w:tcPr>
            <w:tcW w:w="387" w:type="pct"/>
            <w:vAlign w:val="center"/>
          </w:tcPr>
          <w:p w14:paraId="7C5655AA"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Pr>
                <w:rFonts w:eastAsia="MS Mincho" w:cs="Tahoma"/>
                <w:sz w:val="20"/>
                <w:szCs w:val="20"/>
                <w:lang w:eastAsia="ja-JP" w:bidi="th-TH"/>
              </w:rPr>
              <w:t>3</w:t>
            </w:r>
          </w:p>
        </w:tc>
        <w:tc>
          <w:tcPr>
            <w:tcW w:w="305" w:type="pct"/>
            <w:vAlign w:val="center"/>
          </w:tcPr>
          <w:p w14:paraId="17215711"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Pr>
                <w:rFonts w:eastAsia="MS Mincho" w:cs="Tahoma"/>
                <w:sz w:val="20"/>
                <w:szCs w:val="20"/>
                <w:lang w:eastAsia="ja-JP" w:bidi="th-TH"/>
              </w:rPr>
              <w:t>3</w:t>
            </w:r>
          </w:p>
        </w:tc>
        <w:tc>
          <w:tcPr>
            <w:tcW w:w="277" w:type="pct"/>
            <w:vAlign w:val="center"/>
          </w:tcPr>
          <w:p w14:paraId="7515E7D6"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Pr>
                <w:rFonts w:eastAsia="MS Mincho" w:cs="Tahoma"/>
                <w:sz w:val="20"/>
                <w:szCs w:val="20"/>
                <w:lang w:eastAsia="ja-JP" w:bidi="th-TH"/>
              </w:rPr>
              <w:t>3</w:t>
            </w:r>
          </w:p>
        </w:tc>
        <w:tc>
          <w:tcPr>
            <w:tcW w:w="305" w:type="pct"/>
            <w:vAlign w:val="center"/>
          </w:tcPr>
          <w:p w14:paraId="646BF394" w14:textId="6CE36FF0"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0.2</w:t>
            </w:r>
          </w:p>
        </w:tc>
        <w:tc>
          <w:tcPr>
            <w:tcW w:w="387" w:type="pct"/>
            <w:vAlign w:val="center"/>
          </w:tcPr>
          <w:p w14:paraId="1C6C51E7" w14:textId="1D5BBC8F"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E20A7A">
              <w:rPr>
                <w:rFonts w:eastAsia="MS Mincho" w:cs="Tahoma"/>
                <w:sz w:val="20"/>
                <w:szCs w:val="20"/>
                <w:lang w:eastAsia="ja-JP" w:bidi="th-TH"/>
              </w:rPr>
              <w:t>2</w:t>
            </w:r>
          </w:p>
        </w:tc>
        <w:tc>
          <w:tcPr>
            <w:tcW w:w="309" w:type="pct"/>
            <w:vAlign w:val="center"/>
          </w:tcPr>
          <w:p w14:paraId="028EDC4B" w14:textId="01788C9D" w:rsidR="00D64A66" w:rsidRPr="00FC3B4C" w:rsidRDefault="00D64A66" w:rsidP="00D64A66">
            <w:pPr>
              <w:keepNext/>
              <w:keepLines/>
              <w:jc w:val="right"/>
              <w:rPr>
                <w:rFonts w:eastAsia="MS Mincho" w:cs="Tahoma"/>
                <w:sz w:val="20"/>
                <w:szCs w:val="20"/>
                <w:lang w:eastAsia="ja-JP" w:bidi="th-TH"/>
              </w:rPr>
            </w:pPr>
            <w:r w:rsidRPr="00FC3B4C">
              <w:rPr>
                <w:rFonts w:eastAsia="MS Mincho" w:cs="Tahoma"/>
                <w:sz w:val="20"/>
                <w:szCs w:val="20"/>
                <w:lang w:eastAsia="ja-JP" w:bidi="th-TH"/>
              </w:rPr>
              <w:t>0.1 </w:t>
            </w:r>
          </w:p>
        </w:tc>
        <w:tc>
          <w:tcPr>
            <w:tcW w:w="442" w:type="pct"/>
            <w:vAlign w:val="center"/>
          </w:tcPr>
          <w:p w14:paraId="3DA5E6C3" w14:textId="77777777" w:rsidR="00D64A66" w:rsidRPr="00D455DE" w:rsidRDefault="00D64A66" w:rsidP="00D64A66">
            <w:pPr>
              <w:keepNext/>
              <w:keepLines/>
              <w:jc w:val="right"/>
              <w:rPr>
                <w:rFonts w:eastAsia="MS Mincho" w:cs="Tahoma"/>
                <w:bCs/>
                <w:sz w:val="20"/>
                <w:szCs w:val="20"/>
                <w:lang w:eastAsia="ja-JP" w:bidi="th-TH"/>
              </w:rPr>
            </w:pPr>
          </w:p>
        </w:tc>
      </w:tr>
      <w:tr w:rsidR="00FC3B4C" w:rsidRPr="00D455DE" w14:paraId="0935DEF5" w14:textId="77777777" w:rsidTr="00FC3B4C">
        <w:trPr>
          <w:trHeight w:val="773"/>
        </w:trPr>
        <w:tc>
          <w:tcPr>
            <w:tcW w:w="271" w:type="pct"/>
          </w:tcPr>
          <w:p w14:paraId="34E5F37B" w14:textId="77777777" w:rsidR="00D64A66" w:rsidRPr="00D455DE" w:rsidRDefault="00D64A66" w:rsidP="00D64A66">
            <w:pPr>
              <w:keepNext/>
              <w:keepLines/>
              <w:rPr>
                <w:sz w:val="20"/>
                <w:szCs w:val="20"/>
              </w:rPr>
            </w:pPr>
            <w:r w:rsidRPr="00D455DE">
              <w:rPr>
                <w:sz w:val="20"/>
                <w:szCs w:val="20"/>
              </w:rPr>
              <w:t>1.2</w:t>
            </w:r>
          </w:p>
        </w:tc>
        <w:tc>
          <w:tcPr>
            <w:tcW w:w="716" w:type="pct"/>
            <w:gridSpan w:val="2"/>
            <w:vAlign w:val="center"/>
          </w:tcPr>
          <w:p w14:paraId="74BA86AE" w14:textId="77777777" w:rsidR="00D64A66" w:rsidRPr="00D455DE" w:rsidRDefault="00D64A66" w:rsidP="00D64A66">
            <w:pPr>
              <w:keepNext/>
              <w:keepLines/>
              <w:jc w:val="left"/>
              <w:rPr>
                <w:sz w:val="20"/>
                <w:szCs w:val="20"/>
              </w:rPr>
            </w:pPr>
            <w:r w:rsidRPr="00D455DE">
              <w:rPr>
                <w:sz w:val="20"/>
                <w:szCs w:val="20"/>
              </w:rPr>
              <w:t>Maximum allowable total consumption of Annex C, Group I substances (ODP tonnes)</w:t>
            </w:r>
          </w:p>
        </w:tc>
        <w:tc>
          <w:tcPr>
            <w:tcW w:w="387" w:type="pct"/>
            <w:vAlign w:val="center"/>
          </w:tcPr>
          <w:p w14:paraId="32CDA89D"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0.31</w:t>
            </w:r>
          </w:p>
        </w:tc>
        <w:tc>
          <w:tcPr>
            <w:tcW w:w="275" w:type="pct"/>
            <w:vAlign w:val="center"/>
          </w:tcPr>
          <w:p w14:paraId="16CA5BFD"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0.31</w:t>
            </w:r>
          </w:p>
        </w:tc>
        <w:tc>
          <w:tcPr>
            <w:tcW w:w="387" w:type="pct"/>
            <w:vAlign w:val="center"/>
          </w:tcPr>
          <w:p w14:paraId="6C37C14A"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0.28</w:t>
            </w:r>
          </w:p>
        </w:tc>
        <w:tc>
          <w:tcPr>
            <w:tcW w:w="275" w:type="pct"/>
            <w:vAlign w:val="center"/>
          </w:tcPr>
          <w:p w14:paraId="31FF1F8E"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0.28</w:t>
            </w:r>
          </w:p>
        </w:tc>
        <w:tc>
          <w:tcPr>
            <w:tcW w:w="275" w:type="pct"/>
            <w:vAlign w:val="center"/>
          </w:tcPr>
          <w:p w14:paraId="236A652D"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0.25</w:t>
            </w:r>
          </w:p>
        </w:tc>
        <w:tc>
          <w:tcPr>
            <w:tcW w:w="387" w:type="pct"/>
            <w:vAlign w:val="center"/>
          </w:tcPr>
          <w:p w14:paraId="43B839FA"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0.25</w:t>
            </w:r>
          </w:p>
        </w:tc>
        <w:tc>
          <w:tcPr>
            <w:tcW w:w="305" w:type="pct"/>
            <w:vAlign w:val="center"/>
          </w:tcPr>
          <w:p w14:paraId="0D95025E" w14:textId="77777777"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0.2</w:t>
            </w:r>
          </w:p>
        </w:tc>
        <w:tc>
          <w:tcPr>
            <w:tcW w:w="277" w:type="pct"/>
            <w:vAlign w:val="center"/>
          </w:tcPr>
          <w:p w14:paraId="28887BC2" w14:textId="000322FA"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Pr>
                <w:rFonts w:eastAsia="MS Mincho" w:cs="Tahoma"/>
                <w:sz w:val="20"/>
                <w:szCs w:val="20"/>
                <w:lang w:eastAsia="ja-JP" w:bidi="th-TH"/>
              </w:rPr>
              <w:t>1</w:t>
            </w:r>
          </w:p>
        </w:tc>
        <w:tc>
          <w:tcPr>
            <w:tcW w:w="305" w:type="pct"/>
            <w:vAlign w:val="center"/>
          </w:tcPr>
          <w:p w14:paraId="17009061" w14:textId="3123B400" w:rsidR="00D64A66" w:rsidRPr="00D455DE" w:rsidRDefault="00D64A66" w:rsidP="00D64A66">
            <w:pPr>
              <w:keepNext/>
              <w:keepLines/>
              <w:jc w:val="right"/>
              <w:rPr>
                <w:rFonts w:eastAsia="MS Mincho" w:cs="Tahoma"/>
                <w:sz w:val="20"/>
                <w:szCs w:val="20"/>
                <w:lang w:eastAsia="ja-JP" w:bidi="th-TH"/>
              </w:rPr>
            </w:pPr>
            <w:r w:rsidRPr="00D455DE">
              <w:rPr>
                <w:rFonts w:eastAsia="MS Mincho" w:cs="Tahoma"/>
                <w:sz w:val="20"/>
                <w:szCs w:val="20"/>
                <w:lang w:eastAsia="ja-JP" w:bidi="th-TH"/>
              </w:rPr>
              <w:t>0.1</w:t>
            </w:r>
          </w:p>
        </w:tc>
        <w:tc>
          <w:tcPr>
            <w:tcW w:w="387" w:type="pct"/>
            <w:vAlign w:val="center"/>
          </w:tcPr>
          <w:p w14:paraId="0BAF96FC" w14:textId="73E2956C" w:rsidR="00D64A66" w:rsidRPr="00D455DE" w:rsidRDefault="00073F32" w:rsidP="00D64A66">
            <w:pPr>
              <w:keepNext/>
              <w:keepLines/>
              <w:jc w:val="right"/>
              <w:rPr>
                <w:rFonts w:eastAsia="MS Mincho" w:cs="Tahoma"/>
                <w:sz w:val="20"/>
                <w:szCs w:val="20"/>
                <w:lang w:eastAsia="ja-JP" w:bidi="th-TH"/>
              </w:rPr>
            </w:pPr>
            <w:r>
              <w:rPr>
                <w:rFonts w:eastAsia="MS Mincho" w:cs="Tahoma"/>
                <w:sz w:val="20"/>
                <w:szCs w:val="20"/>
                <w:lang w:eastAsia="ja-JP" w:bidi="th-TH"/>
              </w:rPr>
              <w:t>0.1</w:t>
            </w:r>
          </w:p>
        </w:tc>
        <w:tc>
          <w:tcPr>
            <w:tcW w:w="309" w:type="pct"/>
            <w:vAlign w:val="center"/>
          </w:tcPr>
          <w:p w14:paraId="6A3FE86F" w14:textId="635D8733" w:rsidR="00D64A66" w:rsidRPr="00D10005" w:rsidRDefault="0028219A" w:rsidP="00D64A66">
            <w:pPr>
              <w:keepNext/>
              <w:keepLines/>
              <w:jc w:val="right"/>
              <w:rPr>
                <w:rFonts w:eastAsia="MS Mincho" w:cs="Tahoma"/>
                <w:sz w:val="20"/>
                <w:szCs w:val="20"/>
                <w:highlight w:val="green"/>
                <w:lang w:eastAsia="ja-JP" w:bidi="th-TH"/>
              </w:rPr>
            </w:pPr>
            <w:r w:rsidRPr="00C413E9">
              <w:rPr>
                <w:rFonts w:eastAsia="MS Mincho" w:cs="Tahoma"/>
                <w:sz w:val="20"/>
                <w:szCs w:val="20"/>
                <w:lang w:eastAsia="ja-JP" w:bidi="th-TH"/>
              </w:rPr>
              <w:t>0</w:t>
            </w:r>
            <w:r w:rsidR="00E20A7A" w:rsidRPr="00C413E9">
              <w:rPr>
                <w:rFonts w:eastAsia="MS Mincho" w:cs="Tahoma"/>
                <w:sz w:val="20"/>
                <w:szCs w:val="20"/>
                <w:lang w:eastAsia="ja-JP" w:bidi="th-TH"/>
              </w:rPr>
              <w:t>*</w:t>
            </w:r>
            <w:r w:rsidR="007234F3" w:rsidRPr="00C413E9">
              <w:rPr>
                <w:rFonts w:eastAsia="MS Mincho" w:cs="Tahoma"/>
                <w:sz w:val="20"/>
                <w:szCs w:val="20"/>
                <w:lang w:eastAsia="ja-JP" w:bidi="th-TH"/>
              </w:rPr>
              <w:t>*</w:t>
            </w:r>
          </w:p>
        </w:tc>
        <w:tc>
          <w:tcPr>
            <w:tcW w:w="442" w:type="pct"/>
            <w:vAlign w:val="center"/>
          </w:tcPr>
          <w:p w14:paraId="30C4CE94" w14:textId="77777777" w:rsidR="00D64A66" w:rsidRPr="00D10005" w:rsidRDefault="00D64A66" w:rsidP="00A30C17">
            <w:pPr>
              <w:keepNext/>
              <w:keepLines/>
              <w:ind w:right="320"/>
              <w:jc w:val="right"/>
              <w:rPr>
                <w:rFonts w:eastAsia="MS Mincho" w:cs="Tahoma"/>
                <w:bCs/>
                <w:sz w:val="20"/>
                <w:szCs w:val="20"/>
                <w:highlight w:val="green"/>
                <w:lang w:eastAsia="ja-JP" w:bidi="th-TH"/>
              </w:rPr>
            </w:pPr>
          </w:p>
        </w:tc>
      </w:tr>
      <w:tr w:rsidR="00FC3B4C" w:rsidRPr="00D455DE" w14:paraId="2C5E8DCC" w14:textId="77777777" w:rsidTr="00FC3B4C">
        <w:trPr>
          <w:trHeight w:val="513"/>
        </w:trPr>
        <w:tc>
          <w:tcPr>
            <w:tcW w:w="271" w:type="pct"/>
          </w:tcPr>
          <w:p w14:paraId="72B712A6" w14:textId="77777777" w:rsidR="00D64A66" w:rsidRPr="00D455DE" w:rsidRDefault="00D64A66" w:rsidP="00D64A66">
            <w:pPr>
              <w:rPr>
                <w:sz w:val="20"/>
                <w:szCs w:val="20"/>
              </w:rPr>
            </w:pPr>
            <w:r w:rsidRPr="00D455DE">
              <w:rPr>
                <w:sz w:val="20"/>
                <w:szCs w:val="20"/>
              </w:rPr>
              <w:t>2.1</w:t>
            </w:r>
          </w:p>
        </w:tc>
        <w:tc>
          <w:tcPr>
            <w:tcW w:w="716" w:type="pct"/>
            <w:gridSpan w:val="2"/>
            <w:vAlign w:val="center"/>
          </w:tcPr>
          <w:p w14:paraId="74536C9A" w14:textId="77777777" w:rsidR="00D64A66" w:rsidRPr="00D455DE" w:rsidRDefault="00D64A66" w:rsidP="00D64A66">
            <w:pPr>
              <w:jc w:val="left"/>
              <w:rPr>
                <w:sz w:val="20"/>
                <w:szCs w:val="20"/>
              </w:rPr>
            </w:pPr>
            <w:r w:rsidRPr="00D455DE">
              <w:rPr>
                <w:sz w:val="20"/>
                <w:szCs w:val="20"/>
              </w:rPr>
              <w:t>Lead IA (UNEP) agreed funding (US</w:t>
            </w:r>
            <w:r>
              <w:rPr>
                <w:sz w:val="20"/>
                <w:szCs w:val="20"/>
              </w:rPr>
              <w:t> </w:t>
            </w:r>
            <w:r w:rsidRPr="00D455DE">
              <w:rPr>
                <w:sz w:val="20"/>
                <w:szCs w:val="20"/>
              </w:rPr>
              <w:t>$)</w:t>
            </w:r>
          </w:p>
        </w:tc>
        <w:tc>
          <w:tcPr>
            <w:tcW w:w="387" w:type="pct"/>
            <w:vAlign w:val="center"/>
          </w:tcPr>
          <w:p w14:paraId="3F7A4B5A"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100,000</w:t>
            </w:r>
          </w:p>
        </w:tc>
        <w:tc>
          <w:tcPr>
            <w:tcW w:w="275" w:type="pct"/>
            <w:vAlign w:val="center"/>
          </w:tcPr>
          <w:p w14:paraId="51A99BD4"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72CBEF93"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70,000</w:t>
            </w:r>
          </w:p>
        </w:tc>
        <w:tc>
          <w:tcPr>
            <w:tcW w:w="275" w:type="pct"/>
            <w:vAlign w:val="center"/>
          </w:tcPr>
          <w:p w14:paraId="14B2D942"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2C458062"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015B0D6A" w14:textId="77777777" w:rsidR="00D64A66" w:rsidRPr="00D455DE" w:rsidRDefault="00D64A66" w:rsidP="00D64A66">
            <w:pPr>
              <w:jc w:val="right"/>
              <w:rPr>
                <w:sz w:val="20"/>
                <w:szCs w:val="20"/>
              </w:rPr>
            </w:pPr>
            <w:r w:rsidRPr="00D455DE">
              <w:rPr>
                <w:sz w:val="20"/>
                <w:szCs w:val="20"/>
              </w:rPr>
              <w:t>84,000</w:t>
            </w:r>
          </w:p>
        </w:tc>
        <w:tc>
          <w:tcPr>
            <w:tcW w:w="305" w:type="pct"/>
            <w:vAlign w:val="center"/>
          </w:tcPr>
          <w:p w14:paraId="1D1E5EDF"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312A4FCE"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3F44590E"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3C194DA8" w14:textId="52A0DEB7" w:rsidR="00D64A66" w:rsidRPr="00D455DE" w:rsidRDefault="00D64A66" w:rsidP="00D64A66">
            <w:pPr>
              <w:jc w:val="right"/>
              <w:rPr>
                <w:sz w:val="20"/>
                <w:szCs w:val="20"/>
              </w:rPr>
            </w:pPr>
            <w:r w:rsidRPr="00781CF9">
              <w:rPr>
                <w:b/>
                <w:bCs/>
                <w:sz w:val="20"/>
                <w:szCs w:val="20"/>
              </w:rPr>
              <w:t>128,000</w:t>
            </w:r>
          </w:p>
        </w:tc>
        <w:tc>
          <w:tcPr>
            <w:tcW w:w="309" w:type="pct"/>
            <w:vAlign w:val="center"/>
          </w:tcPr>
          <w:p w14:paraId="31C506D7" w14:textId="38147433" w:rsidR="00D64A66" w:rsidRPr="00FC3B4C" w:rsidRDefault="00D64A66" w:rsidP="00D64A66">
            <w:pPr>
              <w:jc w:val="right"/>
              <w:rPr>
                <w:b/>
                <w:bCs/>
                <w:sz w:val="20"/>
                <w:szCs w:val="20"/>
              </w:rPr>
            </w:pPr>
          </w:p>
        </w:tc>
        <w:tc>
          <w:tcPr>
            <w:tcW w:w="442" w:type="pct"/>
            <w:vAlign w:val="center"/>
          </w:tcPr>
          <w:p w14:paraId="6EA433A7" w14:textId="77777777" w:rsidR="00D64A66" w:rsidRPr="00781CF9" w:rsidRDefault="00D64A66" w:rsidP="00D64A66">
            <w:pPr>
              <w:jc w:val="right"/>
              <w:rPr>
                <w:rFonts w:eastAsia="MS Mincho" w:cs="Tahoma"/>
                <w:b/>
                <w:bCs/>
                <w:sz w:val="20"/>
                <w:szCs w:val="20"/>
                <w:lang w:eastAsia="ja-JP" w:bidi="th-TH"/>
              </w:rPr>
            </w:pPr>
            <w:r w:rsidRPr="00781CF9">
              <w:rPr>
                <w:rFonts w:eastAsia="MS Mincho" w:cs="Tahoma"/>
                <w:b/>
                <w:bCs/>
                <w:sz w:val="20"/>
                <w:szCs w:val="20"/>
                <w:lang w:eastAsia="ja-JP" w:bidi="th-TH"/>
              </w:rPr>
              <w:t>382,000</w:t>
            </w:r>
          </w:p>
        </w:tc>
      </w:tr>
      <w:tr w:rsidR="00FC3B4C" w:rsidRPr="00D455DE" w14:paraId="259DEEF8" w14:textId="77777777" w:rsidTr="00FC3B4C">
        <w:trPr>
          <w:trHeight w:val="513"/>
        </w:trPr>
        <w:tc>
          <w:tcPr>
            <w:tcW w:w="271" w:type="pct"/>
          </w:tcPr>
          <w:p w14:paraId="427295F7" w14:textId="77777777" w:rsidR="00D64A66" w:rsidRPr="00D455DE" w:rsidRDefault="00D64A66" w:rsidP="00D64A66">
            <w:pPr>
              <w:rPr>
                <w:sz w:val="20"/>
                <w:szCs w:val="20"/>
              </w:rPr>
            </w:pPr>
            <w:r w:rsidRPr="00D455DE">
              <w:rPr>
                <w:sz w:val="20"/>
                <w:szCs w:val="20"/>
              </w:rPr>
              <w:t>2.2</w:t>
            </w:r>
          </w:p>
        </w:tc>
        <w:tc>
          <w:tcPr>
            <w:tcW w:w="716" w:type="pct"/>
            <w:gridSpan w:val="2"/>
            <w:vAlign w:val="center"/>
          </w:tcPr>
          <w:p w14:paraId="40EFE9D1" w14:textId="77777777" w:rsidR="00D64A66" w:rsidRPr="00D455DE" w:rsidRDefault="00D64A66" w:rsidP="00D64A66">
            <w:pPr>
              <w:jc w:val="left"/>
              <w:rPr>
                <w:sz w:val="20"/>
                <w:szCs w:val="20"/>
              </w:rPr>
            </w:pPr>
            <w:r w:rsidRPr="00D455DE">
              <w:rPr>
                <w:sz w:val="20"/>
                <w:szCs w:val="20"/>
              </w:rPr>
              <w:t>Support costs for Lead IA (US</w:t>
            </w:r>
            <w:r>
              <w:rPr>
                <w:sz w:val="20"/>
                <w:szCs w:val="20"/>
              </w:rPr>
              <w:t> </w:t>
            </w:r>
            <w:r w:rsidRPr="00D455DE">
              <w:rPr>
                <w:sz w:val="20"/>
                <w:szCs w:val="20"/>
              </w:rPr>
              <w:t>$)</w:t>
            </w:r>
          </w:p>
        </w:tc>
        <w:tc>
          <w:tcPr>
            <w:tcW w:w="387" w:type="pct"/>
            <w:vAlign w:val="center"/>
          </w:tcPr>
          <w:p w14:paraId="4EE9BC89"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13,000</w:t>
            </w:r>
          </w:p>
        </w:tc>
        <w:tc>
          <w:tcPr>
            <w:tcW w:w="275" w:type="pct"/>
            <w:vAlign w:val="center"/>
          </w:tcPr>
          <w:p w14:paraId="77F2A3CA"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32827C49"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9,100</w:t>
            </w:r>
          </w:p>
        </w:tc>
        <w:tc>
          <w:tcPr>
            <w:tcW w:w="275" w:type="pct"/>
            <w:vAlign w:val="center"/>
          </w:tcPr>
          <w:p w14:paraId="52E6D8C1"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7D1654F4"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5CC6039C" w14:textId="77777777" w:rsidR="00D64A66" w:rsidRPr="00D455DE" w:rsidRDefault="00D64A66" w:rsidP="00D64A66">
            <w:pPr>
              <w:jc w:val="right"/>
              <w:rPr>
                <w:sz w:val="20"/>
                <w:szCs w:val="20"/>
              </w:rPr>
            </w:pPr>
            <w:r w:rsidRPr="00D455DE">
              <w:rPr>
                <w:sz w:val="20"/>
                <w:szCs w:val="20"/>
              </w:rPr>
              <w:t>10,920</w:t>
            </w:r>
          </w:p>
        </w:tc>
        <w:tc>
          <w:tcPr>
            <w:tcW w:w="305" w:type="pct"/>
            <w:vAlign w:val="center"/>
          </w:tcPr>
          <w:p w14:paraId="338551F6"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1CA61F7D"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2C12BF13"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66390C60" w14:textId="008CEE7F" w:rsidR="00D64A66" w:rsidRPr="00D455DE" w:rsidRDefault="00D64A66" w:rsidP="00D64A66">
            <w:pPr>
              <w:jc w:val="right"/>
              <w:rPr>
                <w:sz w:val="20"/>
                <w:szCs w:val="20"/>
              </w:rPr>
            </w:pPr>
            <w:r w:rsidRPr="00781CF9">
              <w:rPr>
                <w:b/>
                <w:bCs/>
                <w:sz w:val="20"/>
                <w:szCs w:val="20"/>
              </w:rPr>
              <w:t>16,640</w:t>
            </w:r>
          </w:p>
        </w:tc>
        <w:tc>
          <w:tcPr>
            <w:tcW w:w="309" w:type="pct"/>
            <w:vAlign w:val="center"/>
          </w:tcPr>
          <w:p w14:paraId="359C9BDD" w14:textId="3BF4E858" w:rsidR="00D64A66" w:rsidRPr="00FC3B4C" w:rsidRDefault="00D64A66" w:rsidP="00D64A66">
            <w:pPr>
              <w:jc w:val="right"/>
              <w:rPr>
                <w:b/>
                <w:bCs/>
                <w:sz w:val="20"/>
                <w:szCs w:val="20"/>
              </w:rPr>
            </w:pPr>
          </w:p>
        </w:tc>
        <w:tc>
          <w:tcPr>
            <w:tcW w:w="442" w:type="pct"/>
            <w:vAlign w:val="center"/>
          </w:tcPr>
          <w:p w14:paraId="541430B8" w14:textId="77777777" w:rsidR="00D64A66" w:rsidRPr="00781CF9" w:rsidRDefault="00D64A66" w:rsidP="00D64A66">
            <w:pPr>
              <w:jc w:val="right"/>
              <w:rPr>
                <w:rFonts w:eastAsia="MS Mincho" w:cs="Tahoma"/>
                <w:b/>
                <w:bCs/>
                <w:sz w:val="20"/>
                <w:szCs w:val="20"/>
                <w:lang w:eastAsia="ja-JP" w:bidi="th-TH"/>
              </w:rPr>
            </w:pPr>
            <w:r w:rsidRPr="00781CF9">
              <w:rPr>
                <w:rFonts w:eastAsia="MS Mincho" w:cs="Tahoma"/>
                <w:b/>
                <w:bCs/>
                <w:sz w:val="20"/>
                <w:szCs w:val="20"/>
                <w:lang w:eastAsia="ja-JP" w:bidi="th-TH"/>
              </w:rPr>
              <w:t>49,660</w:t>
            </w:r>
          </w:p>
        </w:tc>
      </w:tr>
      <w:tr w:rsidR="00FC3B4C" w:rsidRPr="00D455DE" w14:paraId="5F158F4B" w14:textId="77777777" w:rsidTr="00FC3B4C">
        <w:trPr>
          <w:trHeight w:val="513"/>
        </w:trPr>
        <w:tc>
          <w:tcPr>
            <w:tcW w:w="271" w:type="pct"/>
          </w:tcPr>
          <w:p w14:paraId="36E557B1" w14:textId="77777777" w:rsidR="00D64A66" w:rsidRPr="00D455DE" w:rsidRDefault="00D64A66" w:rsidP="00D64A66">
            <w:pPr>
              <w:rPr>
                <w:sz w:val="20"/>
                <w:szCs w:val="20"/>
              </w:rPr>
            </w:pPr>
            <w:r w:rsidRPr="00D455DE">
              <w:rPr>
                <w:sz w:val="20"/>
                <w:szCs w:val="20"/>
              </w:rPr>
              <w:t>2.3</w:t>
            </w:r>
          </w:p>
        </w:tc>
        <w:tc>
          <w:tcPr>
            <w:tcW w:w="716" w:type="pct"/>
            <w:gridSpan w:val="2"/>
            <w:vAlign w:val="center"/>
          </w:tcPr>
          <w:p w14:paraId="1761F29A" w14:textId="77777777" w:rsidR="00D64A66" w:rsidRPr="00D455DE" w:rsidRDefault="00D64A66" w:rsidP="00D64A66">
            <w:pPr>
              <w:jc w:val="left"/>
              <w:rPr>
                <w:sz w:val="20"/>
                <w:szCs w:val="20"/>
              </w:rPr>
            </w:pPr>
            <w:r w:rsidRPr="00D455DE">
              <w:rPr>
                <w:sz w:val="20"/>
                <w:szCs w:val="20"/>
              </w:rPr>
              <w:t>Cooperating IA (UNDP) agreed funding (US</w:t>
            </w:r>
            <w:r>
              <w:rPr>
                <w:sz w:val="20"/>
                <w:szCs w:val="20"/>
              </w:rPr>
              <w:t> </w:t>
            </w:r>
            <w:r w:rsidRPr="00D455DE">
              <w:rPr>
                <w:sz w:val="20"/>
                <w:szCs w:val="20"/>
              </w:rPr>
              <w:t>$)</w:t>
            </w:r>
          </w:p>
        </w:tc>
        <w:tc>
          <w:tcPr>
            <w:tcW w:w="387" w:type="pct"/>
            <w:vAlign w:val="center"/>
          </w:tcPr>
          <w:p w14:paraId="23A4B47F"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70,000</w:t>
            </w:r>
          </w:p>
        </w:tc>
        <w:tc>
          <w:tcPr>
            <w:tcW w:w="275" w:type="pct"/>
            <w:vAlign w:val="center"/>
          </w:tcPr>
          <w:p w14:paraId="00AD289C"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0DFB8C31"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42,000</w:t>
            </w:r>
          </w:p>
        </w:tc>
        <w:tc>
          <w:tcPr>
            <w:tcW w:w="275" w:type="pct"/>
            <w:vAlign w:val="center"/>
          </w:tcPr>
          <w:p w14:paraId="063DEB07"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106E2581"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6CA1794D" w14:textId="77777777" w:rsidR="00D64A66" w:rsidRPr="00D455DE" w:rsidRDefault="00D64A66" w:rsidP="00D64A66">
            <w:pPr>
              <w:jc w:val="right"/>
              <w:rPr>
                <w:sz w:val="20"/>
                <w:szCs w:val="20"/>
              </w:rPr>
            </w:pPr>
            <w:r w:rsidRPr="00D455DE">
              <w:rPr>
                <w:sz w:val="20"/>
                <w:szCs w:val="20"/>
              </w:rPr>
              <w:t>57,000</w:t>
            </w:r>
          </w:p>
        </w:tc>
        <w:tc>
          <w:tcPr>
            <w:tcW w:w="305" w:type="pct"/>
            <w:vAlign w:val="center"/>
          </w:tcPr>
          <w:p w14:paraId="09B76058"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5AF7D846"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7130DA21"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7A2D28FC" w14:textId="39A633B6" w:rsidR="00D64A66" w:rsidRPr="00415605" w:rsidRDefault="00D64A66" w:rsidP="00D64A66">
            <w:pPr>
              <w:jc w:val="right"/>
              <w:rPr>
                <w:b/>
                <w:bCs/>
                <w:sz w:val="20"/>
                <w:szCs w:val="20"/>
              </w:rPr>
            </w:pPr>
            <w:r w:rsidRPr="00415605">
              <w:rPr>
                <w:b/>
                <w:bCs/>
                <w:sz w:val="20"/>
                <w:szCs w:val="20"/>
              </w:rPr>
              <w:t>19,000</w:t>
            </w:r>
          </w:p>
        </w:tc>
        <w:tc>
          <w:tcPr>
            <w:tcW w:w="309" w:type="pct"/>
            <w:vAlign w:val="center"/>
          </w:tcPr>
          <w:p w14:paraId="318A3546" w14:textId="7C02B476" w:rsidR="00D64A66" w:rsidRPr="00FC3B4C" w:rsidRDefault="00D64A66" w:rsidP="00D64A66">
            <w:pPr>
              <w:jc w:val="right"/>
              <w:rPr>
                <w:sz w:val="20"/>
                <w:szCs w:val="20"/>
              </w:rPr>
            </w:pPr>
          </w:p>
        </w:tc>
        <w:tc>
          <w:tcPr>
            <w:tcW w:w="442" w:type="pct"/>
            <w:vAlign w:val="center"/>
          </w:tcPr>
          <w:p w14:paraId="1E2A7D4C" w14:textId="77777777" w:rsidR="00D64A66" w:rsidRPr="00462623" w:rsidRDefault="00D64A66" w:rsidP="00D64A66">
            <w:pPr>
              <w:jc w:val="right"/>
              <w:rPr>
                <w:rFonts w:eastAsia="MS Mincho" w:cs="Tahoma"/>
                <w:bCs/>
                <w:sz w:val="20"/>
                <w:szCs w:val="20"/>
                <w:lang w:eastAsia="ja-JP" w:bidi="th-TH"/>
              </w:rPr>
            </w:pPr>
            <w:r w:rsidRPr="00462623">
              <w:rPr>
                <w:rFonts w:eastAsia="MS Mincho" w:cs="Tahoma"/>
                <w:bCs/>
                <w:sz w:val="20"/>
                <w:szCs w:val="20"/>
                <w:lang w:eastAsia="ja-JP" w:bidi="th-TH"/>
              </w:rPr>
              <w:t>188,000</w:t>
            </w:r>
          </w:p>
        </w:tc>
      </w:tr>
      <w:tr w:rsidR="00FC3B4C" w:rsidRPr="00D455DE" w14:paraId="05F5E3AC" w14:textId="77777777" w:rsidTr="00FC3B4C">
        <w:trPr>
          <w:trHeight w:val="525"/>
        </w:trPr>
        <w:tc>
          <w:tcPr>
            <w:tcW w:w="271" w:type="pct"/>
          </w:tcPr>
          <w:p w14:paraId="59272369" w14:textId="77777777" w:rsidR="00D64A66" w:rsidRPr="00D455DE" w:rsidRDefault="00D64A66" w:rsidP="00D64A66">
            <w:pPr>
              <w:rPr>
                <w:sz w:val="20"/>
                <w:szCs w:val="20"/>
              </w:rPr>
            </w:pPr>
            <w:r w:rsidRPr="00D455DE">
              <w:rPr>
                <w:sz w:val="20"/>
                <w:szCs w:val="20"/>
              </w:rPr>
              <w:t>2.4</w:t>
            </w:r>
          </w:p>
        </w:tc>
        <w:tc>
          <w:tcPr>
            <w:tcW w:w="716" w:type="pct"/>
            <w:gridSpan w:val="2"/>
            <w:vAlign w:val="center"/>
          </w:tcPr>
          <w:p w14:paraId="4D8653F4" w14:textId="77777777" w:rsidR="00D64A66" w:rsidRPr="00D455DE" w:rsidRDefault="00D64A66" w:rsidP="00D64A66">
            <w:pPr>
              <w:jc w:val="left"/>
              <w:rPr>
                <w:sz w:val="20"/>
                <w:szCs w:val="20"/>
              </w:rPr>
            </w:pPr>
            <w:r w:rsidRPr="00D455DE">
              <w:rPr>
                <w:sz w:val="20"/>
                <w:szCs w:val="20"/>
              </w:rPr>
              <w:t>Support costs for cooperating IA (US</w:t>
            </w:r>
            <w:r>
              <w:rPr>
                <w:sz w:val="20"/>
                <w:szCs w:val="20"/>
              </w:rPr>
              <w:t> </w:t>
            </w:r>
            <w:r w:rsidRPr="00D455DE">
              <w:rPr>
                <w:sz w:val="20"/>
                <w:szCs w:val="20"/>
              </w:rPr>
              <w:t>$)</w:t>
            </w:r>
          </w:p>
        </w:tc>
        <w:tc>
          <w:tcPr>
            <w:tcW w:w="387" w:type="pct"/>
            <w:vAlign w:val="center"/>
          </w:tcPr>
          <w:p w14:paraId="354F8531"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6,300</w:t>
            </w:r>
          </w:p>
        </w:tc>
        <w:tc>
          <w:tcPr>
            <w:tcW w:w="275" w:type="pct"/>
            <w:vAlign w:val="center"/>
          </w:tcPr>
          <w:p w14:paraId="46B58291"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3C5EBF61"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3,780</w:t>
            </w:r>
          </w:p>
        </w:tc>
        <w:tc>
          <w:tcPr>
            <w:tcW w:w="275" w:type="pct"/>
            <w:vAlign w:val="center"/>
          </w:tcPr>
          <w:p w14:paraId="19E0C9C0"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5FA89899"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61F31B38" w14:textId="77777777" w:rsidR="00D64A66" w:rsidRPr="00D455DE" w:rsidRDefault="00D64A66" w:rsidP="00D64A66">
            <w:pPr>
              <w:jc w:val="right"/>
              <w:rPr>
                <w:sz w:val="20"/>
                <w:szCs w:val="20"/>
              </w:rPr>
            </w:pPr>
            <w:r w:rsidRPr="00D455DE">
              <w:rPr>
                <w:sz w:val="20"/>
                <w:szCs w:val="20"/>
              </w:rPr>
              <w:t>5,130</w:t>
            </w:r>
          </w:p>
        </w:tc>
        <w:tc>
          <w:tcPr>
            <w:tcW w:w="305" w:type="pct"/>
            <w:vAlign w:val="center"/>
          </w:tcPr>
          <w:p w14:paraId="466813ED"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21D14A1C"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7514D3EF"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3B1367C5" w14:textId="381AA216" w:rsidR="00D64A66" w:rsidRPr="00415605" w:rsidRDefault="00D64A66" w:rsidP="00D64A66">
            <w:pPr>
              <w:jc w:val="right"/>
              <w:rPr>
                <w:b/>
                <w:bCs/>
                <w:sz w:val="20"/>
                <w:szCs w:val="20"/>
              </w:rPr>
            </w:pPr>
            <w:r w:rsidRPr="00415605">
              <w:rPr>
                <w:b/>
                <w:bCs/>
                <w:sz w:val="20"/>
                <w:szCs w:val="20"/>
              </w:rPr>
              <w:t>1,710</w:t>
            </w:r>
          </w:p>
        </w:tc>
        <w:tc>
          <w:tcPr>
            <w:tcW w:w="309" w:type="pct"/>
            <w:vAlign w:val="center"/>
          </w:tcPr>
          <w:p w14:paraId="7280B26D" w14:textId="30BE0FE9" w:rsidR="00D64A66" w:rsidRPr="00FC3B4C" w:rsidRDefault="00D64A66" w:rsidP="00D64A66">
            <w:pPr>
              <w:jc w:val="right"/>
              <w:rPr>
                <w:sz w:val="20"/>
                <w:szCs w:val="20"/>
              </w:rPr>
            </w:pPr>
          </w:p>
        </w:tc>
        <w:tc>
          <w:tcPr>
            <w:tcW w:w="442" w:type="pct"/>
            <w:vAlign w:val="center"/>
          </w:tcPr>
          <w:p w14:paraId="4E49F2D6" w14:textId="77777777" w:rsidR="00D64A66" w:rsidRPr="00462623" w:rsidRDefault="00D64A66" w:rsidP="00D64A66">
            <w:pPr>
              <w:jc w:val="right"/>
              <w:rPr>
                <w:rFonts w:eastAsia="MS Mincho" w:cs="Tahoma"/>
                <w:bCs/>
                <w:sz w:val="20"/>
                <w:szCs w:val="20"/>
                <w:lang w:eastAsia="ja-JP" w:bidi="th-TH"/>
              </w:rPr>
            </w:pPr>
            <w:r w:rsidRPr="00462623">
              <w:rPr>
                <w:rFonts w:eastAsia="MS Mincho" w:cs="Tahoma"/>
                <w:bCs/>
                <w:sz w:val="20"/>
                <w:szCs w:val="20"/>
                <w:lang w:eastAsia="ja-JP" w:bidi="th-TH"/>
              </w:rPr>
              <w:t>16,920</w:t>
            </w:r>
          </w:p>
        </w:tc>
      </w:tr>
      <w:tr w:rsidR="00FC3B4C" w:rsidRPr="00D455DE" w14:paraId="1A55E728" w14:textId="77777777" w:rsidTr="00FC3B4C">
        <w:trPr>
          <w:trHeight w:val="494"/>
        </w:trPr>
        <w:tc>
          <w:tcPr>
            <w:tcW w:w="271" w:type="pct"/>
          </w:tcPr>
          <w:p w14:paraId="452BEE7D" w14:textId="77777777" w:rsidR="00D64A66" w:rsidRPr="00D455DE" w:rsidRDefault="00D64A66" w:rsidP="00D64A66">
            <w:pPr>
              <w:rPr>
                <w:sz w:val="20"/>
                <w:szCs w:val="20"/>
              </w:rPr>
            </w:pPr>
            <w:r w:rsidRPr="00D455DE">
              <w:rPr>
                <w:sz w:val="20"/>
                <w:szCs w:val="20"/>
              </w:rPr>
              <w:t>3.1</w:t>
            </w:r>
          </w:p>
        </w:tc>
        <w:tc>
          <w:tcPr>
            <w:tcW w:w="716" w:type="pct"/>
            <w:gridSpan w:val="2"/>
            <w:vAlign w:val="center"/>
          </w:tcPr>
          <w:p w14:paraId="4169034F" w14:textId="77777777" w:rsidR="00D64A66" w:rsidRPr="00D455DE" w:rsidRDefault="00D64A66" w:rsidP="00D64A66">
            <w:pPr>
              <w:jc w:val="left"/>
              <w:rPr>
                <w:sz w:val="20"/>
                <w:szCs w:val="20"/>
              </w:rPr>
            </w:pPr>
            <w:r w:rsidRPr="00D455DE">
              <w:rPr>
                <w:sz w:val="20"/>
                <w:szCs w:val="20"/>
              </w:rPr>
              <w:t>Total agreed funding (US</w:t>
            </w:r>
            <w:r>
              <w:rPr>
                <w:sz w:val="20"/>
                <w:szCs w:val="20"/>
              </w:rPr>
              <w:t> </w:t>
            </w:r>
            <w:r w:rsidRPr="00D455DE">
              <w:rPr>
                <w:sz w:val="20"/>
                <w:szCs w:val="20"/>
              </w:rPr>
              <w:t>$)</w:t>
            </w:r>
          </w:p>
        </w:tc>
        <w:tc>
          <w:tcPr>
            <w:tcW w:w="387" w:type="pct"/>
            <w:vAlign w:val="center"/>
          </w:tcPr>
          <w:p w14:paraId="74B0B5A1"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170,000</w:t>
            </w:r>
          </w:p>
        </w:tc>
        <w:tc>
          <w:tcPr>
            <w:tcW w:w="275" w:type="pct"/>
            <w:vAlign w:val="center"/>
          </w:tcPr>
          <w:p w14:paraId="3A34C9B7"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162B3E6F"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112,000</w:t>
            </w:r>
          </w:p>
        </w:tc>
        <w:tc>
          <w:tcPr>
            <w:tcW w:w="275" w:type="pct"/>
            <w:vAlign w:val="center"/>
          </w:tcPr>
          <w:p w14:paraId="1406F0B5"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694D150F"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4D2DE153" w14:textId="77777777" w:rsidR="00D64A66" w:rsidRPr="00D455DE" w:rsidRDefault="00D64A66" w:rsidP="00D64A66">
            <w:pPr>
              <w:jc w:val="right"/>
              <w:rPr>
                <w:sz w:val="20"/>
                <w:szCs w:val="20"/>
              </w:rPr>
            </w:pPr>
            <w:r w:rsidRPr="00D455DE">
              <w:rPr>
                <w:sz w:val="20"/>
                <w:szCs w:val="20"/>
              </w:rPr>
              <w:t>141,000</w:t>
            </w:r>
          </w:p>
        </w:tc>
        <w:tc>
          <w:tcPr>
            <w:tcW w:w="305" w:type="pct"/>
            <w:vAlign w:val="center"/>
          </w:tcPr>
          <w:p w14:paraId="742A172C"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0DC7F404"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4AE8E8D6"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64393A19" w14:textId="70C90A8B" w:rsidR="00D64A66" w:rsidRPr="00D455DE" w:rsidRDefault="00D64A66" w:rsidP="00D64A66">
            <w:pPr>
              <w:jc w:val="right"/>
              <w:rPr>
                <w:sz w:val="20"/>
                <w:szCs w:val="20"/>
              </w:rPr>
            </w:pPr>
            <w:r w:rsidRPr="00781CF9">
              <w:rPr>
                <w:b/>
                <w:bCs/>
                <w:sz w:val="20"/>
                <w:szCs w:val="20"/>
              </w:rPr>
              <w:t>147,000</w:t>
            </w:r>
          </w:p>
        </w:tc>
        <w:tc>
          <w:tcPr>
            <w:tcW w:w="309" w:type="pct"/>
            <w:vAlign w:val="center"/>
          </w:tcPr>
          <w:p w14:paraId="0276C18E" w14:textId="66EB4051" w:rsidR="00D64A66" w:rsidRPr="00FC3B4C" w:rsidRDefault="00D64A66" w:rsidP="00D64A66">
            <w:pPr>
              <w:jc w:val="right"/>
              <w:rPr>
                <w:b/>
                <w:bCs/>
                <w:sz w:val="20"/>
                <w:szCs w:val="20"/>
              </w:rPr>
            </w:pPr>
            <w:r w:rsidRPr="00FC3B4C">
              <w:rPr>
                <w:rStyle w:val="normaltextrun"/>
                <w:sz w:val="20"/>
                <w:szCs w:val="20"/>
                <w:lang w:val="en-GB"/>
              </w:rPr>
              <w:t>0</w:t>
            </w:r>
          </w:p>
        </w:tc>
        <w:tc>
          <w:tcPr>
            <w:tcW w:w="442" w:type="pct"/>
            <w:vAlign w:val="center"/>
          </w:tcPr>
          <w:p w14:paraId="20EC0A5A" w14:textId="77777777" w:rsidR="00D64A66" w:rsidRPr="00781CF9" w:rsidRDefault="00D64A66" w:rsidP="00D64A66">
            <w:pPr>
              <w:jc w:val="right"/>
              <w:rPr>
                <w:rFonts w:eastAsia="MS Mincho" w:cs="Tahoma"/>
                <w:b/>
                <w:bCs/>
                <w:sz w:val="20"/>
                <w:szCs w:val="20"/>
                <w:lang w:eastAsia="ja-JP" w:bidi="th-TH"/>
              </w:rPr>
            </w:pPr>
            <w:r w:rsidRPr="00781CF9">
              <w:rPr>
                <w:rFonts w:eastAsia="MS Mincho" w:cs="Tahoma"/>
                <w:b/>
                <w:bCs/>
                <w:sz w:val="20"/>
                <w:szCs w:val="20"/>
                <w:lang w:eastAsia="ja-JP" w:bidi="th-TH"/>
              </w:rPr>
              <w:t>570,000</w:t>
            </w:r>
          </w:p>
        </w:tc>
      </w:tr>
      <w:tr w:rsidR="00FC3B4C" w:rsidRPr="00D455DE" w14:paraId="1BF2E0B6" w14:textId="77777777" w:rsidTr="00FC3B4C">
        <w:trPr>
          <w:trHeight w:val="525"/>
        </w:trPr>
        <w:tc>
          <w:tcPr>
            <w:tcW w:w="271" w:type="pct"/>
          </w:tcPr>
          <w:p w14:paraId="6C91A672" w14:textId="77777777" w:rsidR="00D64A66" w:rsidRPr="00D455DE" w:rsidRDefault="00D64A66" w:rsidP="00D64A66">
            <w:pPr>
              <w:rPr>
                <w:sz w:val="20"/>
                <w:szCs w:val="20"/>
              </w:rPr>
            </w:pPr>
            <w:r w:rsidRPr="00D455DE">
              <w:rPr>
                <w:sz w:val="20"/>
                <w:szCs w:val="20"/>
              </w:rPr>
              <w:t>3.2</w:t>
            </w:r>
          </w:p>
        </w:tc>
        <w:tc>
          <w:tcPr>
            <w:tcW w:w="716" w:type="pct"/>
            <w:gridSpan w:val="2"/>
            <w:vAlign w:val="center"/>
          </w:tcPr>
          <w:p w14:paraId="2AAB571B" w14:textId="77777777" w:rsidR="00D64A66" w:rsidRPr="00D455DE" w:rsidRDefault="00D64A66" w:rsidP="00D64A66">
            <w:pPr>
              <w:jc w:val="left"/>
              <w:rPr>
                <w:sz w:val="20"/>
                <w:szCs w:val="20"/>
              </w:rPr>
            </w:pPr>
            <w:r w:rsidRPr="00D455DE">
              <w:rPr>
                <w:sz w:val="20"/>
                <w:szCs w:val="20"/>
              </w:rPr>
              <w:t>Total support costs (US</w:t>
            </w:r>
            <w:r>
              <w:rPr>
                <w:sz w:val="20"/>
                <w:szCs w:val="20"/>
              </w:rPr>
              <w:t> </w:t>
            </w:r>
            <w:r w:rsidRPr="00D455DE">
              <w:rPr>
                <w:sz w:val="20"/>
                <w:szCs w:val="20"/>
              </w:rPr>
              <w:t>$)</w:t>
            </w:r>
          </w:p>
        </w:tc>
        <w:tc>
          <w:tcPr>
            <w:tcW w:w="387" w:type="pct"/>
            <w:vAlign w:val="center"/>
          </w:tcPr>
          <w:p w14:paraId="0A396BAC"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19,300</w:t>
            </w:r>
          </w:p>
        </w:tc>
        <w:tc>
          <w:tcPr>
            <w:tcW w:w="275" w:type="pct"/>
            <w:vAlign w:val="center"/>
          </w:tcPr>
          <w:p w14:paraId="57E45630"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6DCB4BD2"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12,880</w:t>
            </w:r>
          </w:p>
        </w:tc>
        <w:tc>
          <w:tcPr>
            <w:tcW w:w="275" w:type="pct"/>
            <w:vAlign w:val="center"/>
          </w:tcPr>
          <w:p w14:paraId="2B28B612"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53DD90E7"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760CC8E1" w14:textId="77777777" w:rsidR="00D64A66" w:rsidRPr="00D455DE" w:rsidRDefault="00D64A66" w:rsidP="00D64A66">
            <w:pPr>
              <w:jc w:val="right"/>
              <w:rPr>
                <w:sz w:val="20"/>
                <w:szCs w:val="20"/>
              </w:rPr>
            </w:pPr>
            <w:r w:rsidRPr="00D455DE">
              <w:rPr>
                <w:sz w:val="20"/>
                <w:szCs w:val="20"/>
              </w:rPr>
              <w:t>16,050</w:t>
            </w:r>
          </w:p>
        </w:tc>
        <w:tc>
          <w:tcPr>
            <w:tcW w:w="305" w:type="pct"/>
            <w:vAlign w:val="center"/>
          </w:tcPr>
          <w:p w14:paraId="63834D35"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3F35D2A1"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0EDE454E"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00157A83" w14:textId="6BA66D8E" w:rsidR="00D64A66" w:rsidRPr="00D455DE" w:rsidRDefault="00D64A66" w:rsidP="00D64A66">
            <w:pPr>
              <w:jc w:val="right"/>
              <w:rPr>
                <w:sz w:val="20"/>
                <w:szCs w:val="20"/>
              </w:rPr>
            </w:pPr>
            <w:r w:rsidRPr="00781CF9">
              <w:rPr>
                <w:b/>
                <w:bCs/>
                <w:sz w:val="20"/>
                <w:szCs w:val="20"/>
              </w:rPr>
              <w:t>18,350</w:t>
            </w:r>
          </w:p>
        </w:tc>
        <w:tc>
          <w:tcPr>
            <w:tcW w:w="309" w:type="pct"/>
            <w:vAlign w:val="center"/>
          </w:tcPr>
          <w:p w14:paraId="53099768" w14:textId="290DCD86" w:rsidR="00D64A66" w:rsidRPr="00FC3B4C" w:rsidRDefault="00D64A66" w:rsidP="00D64A66">
            <w:pPr>
              <w:jc w:val="right"/>
              <w:rPr>
                <w:b/>
                <w:bCs/>
                <w:sz w:val="20"/>
                <w:szCs w:val="20"/>
              </w:rPr>
            </w:pPr>
            <w:r w:rsidRPr="00FC3B4C">
              <w:rPr>
                <w:rStyle w:val="normaltextrun"/>
                <w:sz w:val="20"/>
                <w:szCs w:val="20"/>
                <w:lang w:val="en-GB"/>
              </w:rPr>
              <w:t>0</w:t>
            </w:r>
          </w:p>
        </w:tc>
        <w:tc>
          <w:tcPr>
            <w:tcW w:w="442" w:type="pct"/>
            <w:vAlign w:val="center"/>
          </w:tcPr>
          <w:p w14:paraId="320243E1" w14:textId="77777777" w:rsidR="00D64A66" w:rsidRPr="00781CF9" w:rsidRDefault="00D64A66" w:rsidP="00D64A66">
            <w:pPr>
              <w:jc w:val="right"/>
              <w:rPr>
                <w:rFonts w:eastAsia="MS Mincho" w:cs="Tahoma"/>
                <w:b/>
                <w:bCs/>
                <w:sz w:val="20"/>
                <w:szCs w:val="20"/>
                <w:lang w:eastAsia="ja-JP" w:bidi="th-TH"/>
              </w:rPr>
            </w:pPr>
            <w:r w:rsidRPr="00781CF9">
              <w:rPr>
                <w:rFonts w:eastAsia="MS Mincho" w:cs="Tahoma"/>
                <w:b/>
                <w:bCs/>
                <w:sz w:val="20"/>
                <w:szCs w:val="20"/>
                <w:lang w:eastAsia="ja-JP" w:bidi="th-TH"/>
              </w:rPr>
              <w:t>66,580</w:t>
            </w:r>
          </w:p>
        </w:tc>
      </w:tr>
      <w:tr w:rsidR="00FC3B4C" w:rsidRPr="00D455DE" w14:paraId="2445BB0D" w14:textId="77777777" w:rsidTr="00FC3B4C">
        <w:trPr>
          <w:trHeight w:val="435"/>
        </w:trPr>
        <w:tc>
          <w:tcPr>
            <w:tcW w:w="271" w:type="pct"/>
          </w:tcPr>
          <w:p w14:paraId="4FA37504" w14:textId="77777777" w:rsidR="00D64A66" w:rsidRPr="00D455DE" w:rsidRDefault="00D64A66" w:rsidP="00D64A66">
            <w:pPr>
              <w:rPr>
                <w:sz w:val="20"/>
                <w:szCs w:val="20"/>
              </w:rPr>
            </w:pPr>
            <w:r w:rsidRPr="00D455DE">
              <w:rPr>
                <w:sz w:val="20"/>
                <w:szCs w:val="20"/>
              </w:rPr>
              <w:t>3.3</w:t>
            </w:r>
          </w:p>
        </w:tc>
        <w:tc>
          <w:tcPr>
            <w:tcW w:w="716" w:type="pct"/>
            <w:gridSpan w:val="2"/>
            <w:vAlign w:val="center"/>
          </w:tcPr>
          <w:p w14:paraId="4CCCFE8F" w14:textId="77777777" w:rsidR="00D64A66" w:rsidRPr="00D455DE" w:rsidRDefault="00D64A66" w:rsidP="00D64A66">
            <w:pPr>
              <w:jc w:val="left"/>
              <w:rPr>
                <w:sz w:val="20"/>
                <w:szCs w:val="20"/>
              </w:rPr>
            </w:pPr>
            <w:r w:rsidRPr="00D455DE">
              <w:rPr>
                <w:sz w:val="20"/>
                <w:szCs w:val="20"/>
              </w:rPr>
              <w:t>Total agreed costs (US</w:t>
            </w:r>
            <w:r>
              <w:rPr>
                <w:sz w:val="20"/>
                <w:szCs w:val="20"/>
              </w:rPr>
              <w:t> </w:t>
            </w:r>
            <w:r w:rsidRPr="00D455DE">
              <w:rPr>
                <w:sz w:val="20"/>
                <w:szCs w:val="20"/>
              </w:rPr>
              <w:t>$)</w:t>
            </w:r>
          </w:p>
        </w:tc>
        <w:tc>
          <w:tcPr>
            <w:tcW w:w="387" w:type="pct"/>
            <w:vAlign w:val="center"/>
          </w:tcPr>
          <w:p w14:paraId="6F4E8133"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189,300</w:t>
            </w:r>
          </w:p>
        </w:tc>
        <w:tc>
          <w:tcPr>
            <w:tcW w:w="275" w:type="pct"/>
            <w:vAlign w:val="center"/>
          </w:tcPr>
          <w:p w14:paraId="31BF65C8"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16B084FF" w14:textId="77777777" w:rsidR="00D64A66" w:rsidRPr="00D455DE" w:rsidRDefault="00D64A66" w:rsidP="00D64A66">
            <w:pPr>
              <w:jc w:val="right"/>
              <w:rPr>
                <w:rFonts w:eastAsia="MS Mincho" w:cs="Tahoma"/>
                <w:sz w:val="20"/>
                <w:szCs w:val="20"/>
                <w:lang w:eastAsia="ja-JP" w:bidi="th-TH"/>
              </w:rPr>
            </w:pPr>
            <w:r w:rsidRPr="00D455DE">
              <w:rPr>
                <w:rFonts w:eastAsia="MS Mincho" w:cs="Tahoma"/>
                <w:sz w:val="20"/>
                <w:szCs w:val="20"/>
                <w:lang w:eastAsia="ja-JP" w:bidi="th-TH"/>
              </w:rPr>
              <w:t>124,880</w:t>
            </w:r>
          </w:p>
        </w:tc>
        <w:tc>
          <w:tcPr>
            <w:tcW w:w="275" w:type="pct"/>
            <w:vAlign w:val="center"/>
          </w:tcPr>
          <w:p w14:paraId="0CEAEE3A" w14:textId="77777777" w:rsidR="00D64A66" w:rsidRPr="00D455DE" w:rsidRDefault="00D64A66" w:rsidP="00D64A66">
            <w:pPr>
              <w:jc w:val="right"/>
              <w:rPr>
                <w:rFonts w:eastAsia="MS Mincho" w:cs="Tahoma"/>
                <w:sz w:val="20"/>
                <w:szCs w:val="20"/>
                <w:lang w:eastAsia="ja-JP" w:bidi="th-TH"/>
              </w:rPr>
            </w:pPr>
          </w:p>
        </w:tc>
        <w:tc>
          <w:tcPr>
            <w:tcW w:w="275" w:type="pct"/>
            <w:vAlign w:val="center"/>
          </w:tcPr>
          <w:p w14:paraId="2BC1D467" w14:textId="77777777" w:rsidR="00D64A66" w:rsidRPr="00D455DE" w:rsidRDefault="00D64A66" w:rsidP="00D64A66">
            <w:pPr>
              <w:jc w:val="right"/>
              <w:rPr>
                <w:rFonts w:eastAsia="MS Mincho" w:cs="Tahoma"/>
                <w:sz w:val="20"/>
                <w:szCs w:val="20"/>
                <w:lang w:eastAsia="ja-JP" w:bidi="th-TH"/>
              </w:rPr>
            </w:pPr>
          </w:p>
        </w:tc>
        <w:tc>
          <w:tcPr>
            <w:tcW w:w="387" w:type="pct"/>
            <w:vAlign w:val="center"/>
          </w:tcPr>
          <w:p w14:paraId="45FE4923" w14:textId="77777777" w:rsidR="00D64A66" w:rsidRPr="00D455DE" w:rsidRDefault="00D64A66" w:rsidP="00D64A66">
            <w:pPr>
              <w:jc w:val="right"/>
              <w:rPr>
                <w:sz w:val="20"/>
                <w:szCs w:val="20"/>
              </w:rPr>
            </w:pPr>
            <w:r w:rsidRPr="00D455DE">
              <w:rPr>
                <w:sz w:val="20"/>
                <w:szCs w:val="20"/>
              </w:rPr>
              <w:t>157,050</w:t>
            </w:r>
          </w:p>
        </w:tc>
        <w:tc>
          <w:tcPr>
            <w:tcW w:w="305" w:type="pct"/>
            <w:vAlign w:val="center"/>
          </w:tcPr>
          <w:p w14:paraId="474895C3" w14:textId="77777777" w:rsidR="00D64A66" w:rsidRPr="00D455DE" w:rsidRDefault="00D64A66" w:rsidP="00D64A66">
            <w:pPr>
              <w:jc w:val="right"/>
              <w:rPr>
                <w:sz w:val="20"/>
                <w:szCs w:val="20"/>
              </w:rPr>
            </w:pPr>
            <w:r w:rsidRPr="00D455DE">
              <w:rPr>
                <w:sz w:val="20"/>
                <w:szCs w:val="20"/>
              </w:rPr>
              <w:t> </w:t>
            </w:r>
          </w:p>
        </w:tc>
        <w:tc>
          <w:tcPr>
            <w:tcW w:w="277" w:type="pct"/>
            <w:vAlign w:val="center"/>
          </w:tcPr>
          <w:p w14:paraId="46A62FB5" w14:textId="77777777" w:rsidR="00D64A66" w:rsidRPr="00D455DE" w:rsidRDefault="00D64A66" w:rsidP="00D64A66">
            <w:pPr>
              <w:jc w:val="right"/>
              <w:rPr>
                <w:sz w:val="20"/>
                <w:szCs w:val="20"/>
              </w:rPr>
            </w:pPr>
            <w:r w:rsidRPr="00D455DE">
              <w:rPr>
                <w:sz w:val="20"/>
                <w:szCs w:val="20"/>
              </w:rPr>
              <w:t> </w:t>
            </w:r>
          </w:p>
        </w:tc>
        <w:tc>
          <w:tcPr>
            <w:tcW w:w="305" w:type="pct"/>
            <w:vAlign w:val="center"/>
          </w:tcPr>
          <w:p w14:paraId="708112BC" w14:textId="77777777" w:rsidR="00D64A66" w:rsidRPr="00D455DE" w:rsidRDefault="00D64A66" w:rsidP="00D64A66">
            <w:pPr>
              <w:jc w:val="right"/>
              <w:rPr>
                <w:sz w:val="20"/>
                <w:szCs w:val="20"/>
              </w:rPr>
            </w:pPr>
            <w:r w:rsidRPr="00D455DE">
              <w:rPr>
                <w:sz w:val="20"/>
                <w:szCs w:val="20"/>
              </w:rPr>
              <w:t> </w:t>
            </w:r>
          </w:p>
        </w:tc>
        <w:tc>
          <w:tcPr>
            <w:tcW w:w="387" w:type="pct"/>
            <w:vAlign w:val="center"/>
          </w:tcPr>
          <w:p w14:paraId="22B8AA4A" w14:textId="6AC5D28D" w:rsidR="00D64A66" w:rsidRPr="00D455DE" w:rsidRDefault="00D64A66" w:rsidP="00D64A66">
            <w:pPr>
              <w:jc w:val="right"/>
              <w:rPr>
                <w:sz w:val="20"/>
                <w:szCs w:val="20"/>
              </w:rPr>
            </w:pPr>
            <w:r w:rsidRPr="00781CF9">
              <w:rPr>
                <w:b/>
                <w:bCs/>
                <w:sz w:val="20"/>
                <w:szCs w:val="20"/>
              </w:rPr>
              <w:t>165,350</w:t>
            </w:r>
          </w:p>
        </w:tc>
        <w:tc>
          <w:tcPr>
            <w:tcW w:w="309" w:type="pct"/>
            <w:vAlign w:val="center"/>
          </w:tcPr>
          <w:p w14:paraId="21699341" w14:textId="0C435D3A" w:rsidR="00D64A66" w:rsidRPr="00FC3B4C" w:rsidRDefault="00FC3B4C" w:rsidP="00A30C17">
            <w:pPr>
              <w:ind w:left="-429"/>
              <w:jc w:val="right"/>
              <w:rPr>
                <w:b/>
                <w:bCs/>
                <w:sz w:val="20"/>
                <w:szCs w:val="20"/>
              </w:rPr>
            </w:pPr>
            <w:r w:rsidRPr="00FC3B4C">
              <w:rPr>
                <w:rStyle w:val="eop"/>
                <w:sz w:val="20"/>
                <w:szCs w:val="20"/>
              </w:rPr>
              <w:t>0</w:t>
            </w:r>
          </w:p>
        </w:tc>
        <w:tc>
          <w:tcPr>
            <w:tcW w:w="442" w:type="pct"/>
            <w:vAlign w:val="center"/>
          </w:tcPr>
          <w:p w14:paraId="6A42EB32" w14:textId="77777777" w:rsidR="00D64A66" w:rsidRPr="00781CF9" w:rsidRDefault="00D64A66" w:rsidP="00D64A66">
            <w:pPr>
              <w:jc w:val="right"/>
              <w:rPr>
                <w:rFonts w:eastAsia="MS Mincho" w:cs="Tahoma"/>
                <w:b/>
                <w:bCs/>
                <w:sz w:val="20"/>
                <w:szCs w:val="20"/>
                <w:lang w:eastAsia="ja-JP" w:bidi="th-TH"/>
              </w:rPr>
            </w:pPr>
            <w:r w:rsidRPr="00781CF9">
              <w:rPr>
                <w:rFonts w:eastAsia="MS Mincho" w:cs="Tahoma"/>
                <w:b/>
                <w:bCs/>
                <w:sz w:val="20"/>
                <w:szCs w:val="20"/>
                <w:lang w:eastAsia="ja-JP" w:bidi="th-TH"/>
              </w:rPr>
              <w:t>636,580</w:t>
            </w:r>
          </w:p>
        </w:tc>
      </w:tr>
      <w:tr w:rsidR="00FC3B4C" w:rsidRPr="00D455DE" w14:paraId="0D8B39E2" w14:textId="77777777" w:rsidTr="00FC3B4C">
        <w:trPr>
          <w:trHeight w:val="227"/>
        </w:trPr>
        <w:tc>
          <w:tcPr>
            <w:tcW w:w="277" w:type="pct"/>
            <w:gridSpan w:val="2"/>
          </w:tcPr>
          <w:p w14:paraId="2225AC0E" w14:textId="77777777" w:rsidR="00462623" w:rsidRPr="00D455DE" w:rsidRDefault="00462623" w:rsidP="007A7DD0">
            <w:pPr>
              <w:rPr>
                <w:sz w:val="20"/>
                <w:szCs w:val="20"/>
              </w:rPr>
            </w:pPr>
            <w:r w:rsidRPr="00D455DE">
              <w:rPr>
                <w:sz w:val="20"/>
                <w:szCs w:val="20"/>
              </w:rPr>
              <w:t>4.1.1</w:t>
            </w:r>
          </w:p>
        </w:tc>
        <w:tc>
          <w:tcPr>
            <w:tcW w:w="3972" w:type="pct"/>
            <w:gridSpan w:val="11"/>
          </w:tcPr>
          <w:p w14:paraId="1A464FC2" w14:textId="77777777" w:rsidR="00462623" w:rsidRPr="00D455DE" w:rsidRDefault="00462623" w:rsidP="007A7DD0">
            <w:pPr>
              <w:rPr>
                <w:sz w:val="20"/>
                <w:szCs w:val="20"/>
              </w:rPr>
            </w:pPr>
            <w:r w:rsidRPr="00D455DE">
              <w:rPr>
                <w:sz w:val="20"/>
                <w:szCs w:val="20"/>
              </w:rPr>
              <w:t>Total phase-out of HCFC-22 agreed to be achieved under this Agreement (ODP tonnes)</w:t>
            </w:r>
          </w:p>
        </w:tc>
        <w:tc>
          <w:tcPr>
            <w:tcW w:w="309" w:type="pct"/>
          </w:tcPr>
          <w:p w14:paraId="166E8192" w14:textId="77777777" w:rsidR="00462623" w:rsidRPr="00D455DE" w:rsidRDefault="00462623" w:rsidP="007A7DD0">
            <w:pPr>
              <w:jc w:val="right"/>
              <w:rPr>
                <w:sz w:val="20"/>
                <w:szCs w:val="20"/>
              </w:rPr>
            </w:pPr>
          </w:p>
        </w:tc>
        <w:tc>
          <w:tcPr>
            <w:tcW w:w="442" w:type="pct"/>
            <w:vAlign w:val="bottom"/>
          </w:tcPr>
          <w:p w14:paraId="286D8B71" w14:textId="77777777" w:rsidR="00462623" w:rsidRPr="00D455DE" w:rsidRDefault="00462623" w:rsidP="007A7DD0">
            <w:pPr>
              <w:jc w:val="right"/>
              <w:rPr>
                <w:sz w:val="20"/>
                <w:szCs w:val="20"/>
              </w:rPr>
            </w:pPr>
            <w:r w:rsidRPr="00D455DE">
              <w:rPr>
                <w:sz w:val="20"/>
                <w:szCs w:val="20"/>
              </w:rPr>
              <w:t>0.30</w:t>
            </w:r>
            <w:r>
              <w:rPr>
                <w:sz w:val="20"/>
                <w:szCs w:val="20"/>
              </w:rPr>
              <w:t>3</w:t>
            </w:r>
          </w:p>
        </w:tc>
      </w:tr>
      <w:tr w:rsidR="00FC3B4C" w:rsidRPr="00D455DE" w14:paraId="0E5E1395" w14:textId="77777777" w:rsidTr="00FC3B4C">
        <w:trPr>
          <w:trHeight w:val="271"/>
        </w:trPr>
        <w:tc>
          <w:tcPr>
            <w:tcW w:w="277" w:type="pct"/>
            <w:gridSpan w:val="2"/>
          </w:tcPr>
          <w:p w14:paraId="31383FAF" w14:textId="77777777" w:rsidR="00462623" w:rsidRPr="00D455DE" w:rsidRDefault="00462623" w:rsidP="007A7DD0">
            <w:pPr>
              <w:rPr>
                <w:sz w:val="20"/>
                <w:szCs w:val="20"/>
              </w:rPr>
            </w:pPr>
            <w:r w:rsidRPr="00D455DE">
              <w:rPr>
                <w:sz w:val="20"/>
                <w:szCs w:val="20"/>
              </w:rPr>
              <w:lastRenderedPageBreak/>
              <w:t>4.1.2</w:t>
            </w:r>
          </w:p>
        </w:tc>
        <w:tc>
          <w:tcPr>
            <w:tcW w:w="3972" w:type="pct"/>
            <w:gridSpan w:val="11"/>
          </w:tcPr>
          <w:p w14:paraId="55EFF956" w14:textId="77777777" w:rsidR="00462623" w:rsidRPr="00D455DE" w:rsidRDefault="00462623" w:rsidP="007A7DD0">
            <w:pPr>
              <w:rPr>
                <w:sz w:val="20"/>
                <w:szCs w:val="20"/>
              </w:rPr>
            </w:pPr>
            <w:r w:rsidRPr="00D455DE">
              <w:rPr>
                <w:sz w:val="20"/>
                <w:szCs w:val="20"/>
              </w:rPr>
              <w:t>Phase-out of HCFC-22 to be achieved through previously approved projects (ODP tonnes)</w:t>
            </w:r>
          </w:p>
        </w:tc>
        <w:tc>
          <w:tcPr>
            <w:tcW w:w="309" w:type="pct"/>
          </w:tcPr>
          <w:p w14:paraId="723D2D22" w14:textId="77777777" w:rsidR="00462623" w:rsidRPr="00D455DE" w:rsidRDefault="00462623" w:rsidP="007A7DD0">
            <w:pPr>
              <w:jc w:val="right"/>
              <w:rPr>
                <w:sz w:val="20"/>
                <w:szCs w:val="20"/>
              </w:rPr>
            </w:pPr>
          </w:p>
        </w:tc>
        <w:tc>
          <w:tcPr>
            <w:tcW w:w="442" w:type="pct"/>
            <w:vAlign w:val="bottom"/>
          </w:tcPr>
          <w:p w14:paraId="2FF969D6" w14:textId="77777777" w:rsidR="00462623" w:rsidRPr="00D455DE" w:rsidRDefault="00462623" w:rsidP="007A7DD0">
            <w:pPr>
              <w:jc w:val="right"/>
              <w:rPr>
                <w:sz w:val="20"/>
                <w:szCs w:val="20"/>
              </w:rPr>
            </w:pPr>
            <w:r w:rsidRPr="00D455DE">
              <w:rPr>
                <w:sz w:val="20"/>
                <w:szCs w:val="20"/>
              </w:rPr>
              <w:t>-</w:t>
            </w:r>
          </w:p>
        </w:tc>
      </w:tr>
      <w:tr w:rsidR="00FC3B4C" w:rsidRPr="00D455DE" w14:paraId="28DF2F35" w14:textId="77777777" w:rsidTr="00FC3B4C">
        <w:trPr>
          <w:trHeight w:val="261"/>
        </w:trPr>
        <w:tc>
          <w:tcPr>
            <w:tcW w:w="277" w:type="pct"/>
            <w:gridSpan w:val="2"/>
          </w:tcPr>
          <w:p w14:paraId="4A21F0A1" w14:textId="77777777" w:rsidR="00462623" w:rsidRPr="00D455DE" w:rsidRDefault="00462623" w:rsidP="007A7DD0">
            <w:pPr>
              <w:rPr>
                <w:sz w:val="20"/>
                <w:szCs w:val="20"/>
              </w:rPr>
            </w:pPr>
            <w:r w:rsidRPr="00D455DE">
              <w:rPr>
                <w:sz w:val="20"/>
                <w:szCs w:val="20"/>
              </w:rPr>
              <w:t>4.1.3</w:t>
            </w:r>
          </w:p>
        </w:tc>
        <w:tc>
          <w:tcPr>
            <w:tcW w:w="3972" w:type="pct"/>
            <w:gridSpan w:val="11"/>
          </w:tcPr>
          <w:p w14:paraId="13191E7E" w14:textId="77777777" w:rsidR="00462623" w:rsidRPr="00D455DE" w:rsidRDefault="00462623" w:rsidP="007A7DD0">
            <w:pPr>
              <w:rPr>
                <w:sz w:val="20"/>
                <w:szCs w:val="20"/>
              </w:rPr>
            </w:pPr>
            <w:r w:rsidRPr="00D455DE">
              <w:rPr>
                <w:sz w:val="20"/>
                <w:szCs w:val="20"/>
              </w:rPr>
              <w:t>Remaining eligible consumption of HCFC-22 (ODP tonnes)</w:t>
            </w:r>
          </w:p>
        </w:tc>
        <w:tc>
          <w:tcPr>
            <w:tcW w:w="309" w:type="pct"/>
          </w:tcPr>
          <w:p w14:paraId="45B37E9F" w14:textId="77777777" w:rsidR="00462623" w:rsidRPr="00D455DE" w:rsidRDefault="00462623" w:rsidP="007A7DD0">
            <w:pPr>
              <w:jc w:val="right"/>
              <w:rPr>
                <w:sz w:val="20"/>
                <w:szCs w:val="20"/>
              </w:rPr>
            </w:pPr>
          </w:p>
        </w:tc>
        <w:tc>
          <w:tcPr>
            <w:tcW w:w="442" w:type="pct"/>
            <w:vAlign w:val="bottom"/>
          </w:tcPr>
          <w:p w14:paraId="120D721B" w14:textId="161893C9" w:rsidR="00462623" w:rsidRPr="00C262F1" w:rsidRDefault="00462623" w:rsidP="007A7DD0">
            <w:pPr>
              <w:jc w:val="right"/>
              <w:rPr>
                <w:b/>
                <w:bCs/>
                <w:sz w:val="20"/>
                <w:szCs w:val="20"/>
              </w:rPr>
            </w:pPr>
            <w:r w:rsidRPr="00C262F1">
              <w:rPr>
                <w:b/>
                <w:bCs/>
                <w:sz w:val="20"/>
                <w:szCs w:val="20"/>
              </w:rPr>
              <w:t>0</w:t>
            </w:r>
          </w:p>
        </w:tc>
      </w:tr>
    </w:tbl>
    <w:p w14:paraId="4D327447" w14:textId="20C4FF45" w:rsidR="007234F3" w:rsidRPr="00C56BB3" w:rsidRDefault="00E20A7A" w:rsidP="00D10005">
      <w:pPr>
        <w:rPr>
          <w:sz w:val="20"/>
          <w:szCs w:val="20"/>
        </w:rPr>
      </w:pPr>
      <w:r w:rsidRPr="00C56BB3">
        <w:rPr>
          <w:sz w:val="20"/>
          <w:szCs w:val="20"/>
        </w:rPr>
        <w:t>*</w:t>
      </w:r>
      <w:r w:rsidR="007234F3" w:rsidRPr="00C56BB3">
        <w:rPr>
          <w:sz w:val="20"/>
          <w:szCs w:val="20"/>
        </w:rPr>
        <w:t>Figures based on Article 7 data, which are rounded to one decimal point.</w:t>
      </w:r>
    </w:p>
    <w:p w14:paraId="685471DF" w14:textId="21B45F3B" w:rsidR="00E20A7A" w:rsidRPr="00C56BB3" w:rsidRDefault="007234F3" w:rsidP="00E20A7A">
      <w:pPr>
        <w:rPr>
          <w:sz w:val="20"/>
          <w:szCs w:val="20"/>
        </w:rPr>
      </w:pPr>
      <w:r w:rsidRPr="00C56BB3">
        <w:rPr>
          <w:sz w:val="20"/>
          <w:szCs w:val="20"/>
        </w:rPr>
        <w:t>**</w:t>
      </w:r>
      <w:r w:rsidR="00E20A7A" w:rsidRPr="00C56BB3">
        <w:rPr>
          <w:sz w:val="20"/>
          <w:szCs w:val="20"/>
        </w:rPr>
        <w:t xml:space="preserve">The county will avail of the servicing tail </w:t>
      </w:r>
      <w:r w:rsidR="00C56BB3" w:rsidRPr="00C56BB3">
        <w:rPr>
          <w:sz w:val="20"/>
          <w:szCs w:val="20"/>
        </w:rPr>
        <w:t xml:space="preserve">of 0.007 ODP tonnes </w:t>
      </w:r>
      <w:r w:rsidR="00E20A7A" w:rsidRPr="00C56BB3">
        <w:rPr>
          <w:sz w:val="20"/>
          <w:szCs w:val="20"/>
        </w:rPr>
        <w:t>from 2025 to 2035</w:t>
      </w:r>
      <w:r w:rsidR="00C56BB3" w:rsidRPr="00C56BB3">
        <w:rPr>
          <w:sz w:val="20"/>
          <w:szCs w:val="20"/>
        </w:rPr>
        <w:t>.</w:t>
      </w:r>
    </w:p>
    <w:p w14:paraId="256D7336" w14:textId="77777777" w:rsidR="00F1428F" w:rsidRPr="00C56BB3" w:rsidRDefault="00F1428F" w:rsidP="00E20A7A">
      <w:pPr>
        <w:rPr>
          <w:sz w:val="20"/>
          <w:szCs w:val="20"/>
        </w:rPr>
      </w:pPr>
    </w:p>
    <w:p w14:paraId="01868A26" w14:textId="77777777" w:rsidR="00F1428F" w:rsidRPr="00C56BB3" w:rsidRDefault="00F1428F" w:rsidP="00D10005">
      <w:pPr>
        <w:pStyle w:val="Heading1"/>
        <w:numPr>
          <w:ilvl w:val="0"/>
          <w:numId w:val="0"/>
        </w:numPr>
      </w:pPr>
      <w:r w:rsidRPr="00C56BB3">
        <w:rPr>
          <w:spacing w:val="-2"/>
        </w:rPr>
        <w:t>APPENDIX</w:t>
      </w:r>
      <w:r w:rsidRPr="00C56BB3">
        <w:rPr>
          <w:spacing w:val="1"/>
        </w:rPr>
        <w:t xml:space="preserve"> </w:t>
      </w:r>
      <w:r w:rsidRPr="00C56BB3">
        <w:rPr>
          <w:spacing w:val="-2"/>
        </w:rPr>
        <w:t>5-A:</w:t>
      </w:r>
      <w:r w:rsidRPr="00C56BB3">
        <w:rPr>
          <w:spacing w:val="1"/>
        </w:rPr>
        <w:t xml:space="preserve"> </w:t>
      </w:r>
      <w:r w:rsidRPr="00C56BB3">
        <w:rPr>
          <w:spacing w:val="-2"/>
        </w:rPr>
        <w:t>MONITORING</w:t>
      </w:r>
      <w:r w:rsidRPr="00C56BB3">
        <w:t xml:space="preserve"> </w:t>
      </w:r>
      <w:r w:rsidRPr="00C56BB3">
        <w:rPr>
          <w:spacing w:val="-2"/>
        </w:rPr>
        <w:t>INSTITUTIONS</w:t>
      </w:r>
      <w:r w:rsidRPr="00C56BB3">
        <w:rPr>
          <w:spacing w:val="2"/>
        </w:rPr>
        <w:t xml:space="preserve"> </w:t>
      </w:r>
      <w:r w:rsidRPr="00C56BB3">
        <w:rPr>
          <w:spacing w:val="-2"/>
        </w:rPr>
        <w:t>AND</w:t>
      </w:r>
      <w:r w:rsidRPr="00C56BB3">
        <w:t xml:space="preserve"> </w:t>
      </w:r>
      <w:r w:rsidRPr="00C56BB3">
        <w:rPr>
          <w:spacing w:val="-2"/>
        </w:rPr>
        <w:t>ROLES</w:t>
      </w:r>
    </w:p>
    <w:p w14:paraId="216E91C6" w14:textId="68ADD66E" w:rsidR="00F1428F" w:rsidRPr="00C56BB3" w:rsidRDefault="00F1428F" w:rsidP="00D10005">
      <w:pPr>
        <w:pStyle w:val="Heading1"/>
        <w:widowControl w:val="0"/>
        <w:numPr>
          <w:ilvl w:val="0"/>
          <w:numId w:val="40"/>
        </w:numPr>
        <w:autoSpaceDE w:val="0"/>
        <w:autoSpaceDN w:val="0"/>
        <w:spacing w:before="251"/>
        <w:ind w:right="777"/>
      </w:pPr>
      <w:r w:rsidRPr="00C56BB3">
        <w:t>The</w:t>
      </w:r>
      <w:r w:rsidRPr="00C56BB3">
        <w:rPr>
          <w:spacing w:val="32"/>
        </w:rPr>
        <w:t xml:space="preserve"> </w:t>
      </w:r>
      <w:r w:rsidRPr="00C56BB3">
        <w:t>overall</w:t>
      </w:r>
      <w:r w:rsidRPr="00C56BB3">
        <w:rPr>
          <w:spacing w:val="32"/>
        </w:rPr>
        <w:t xml:space="preserve"> </w:t>
      </w:r>
      <w:r w:rsidRPr="00C56BB3">
        <w:t>monitoring</w:t>
      </w:r>
      <w:r w:rsidRPr="00C56BB3">
        <w:rPr>
          <w:spacing w:val="32"/>
        </w:rPr>
        <w:t xml:space="preserve"> </w:t>
      </w:r>
      <w:r w:rsidRPr="00C56BB3">
        <w:t>will</w:t>
      </w:r>
      <w:r w:rsidRPr="00C56BB3">
        <w:rPr>
          <w:spacing w:val="32"/>
        </w:rPr>
        <w:t xml:space="preserve"> </w:t>
      </w:r>
      <w:r w:rsidRPr="00C56BB3">
        <w:t>be</w:t>
      </w:r>
      <w:r w:rsidRPr="00C56BB3">
        <w:rPr>
          <w:spacing w:val="32"/>
        </w:rPr>
        <w:t xml:space="preserve"> </w:t>
      </w:r>
      <w:r w:rsidRPr="00C56BB3">
        <w:t>the</w:t>
      </w:r>
      <w:r w:rsidRPr="00C56BB3">
        <w:rPr>
          <w:spacing w:val="32"/>
        </w:rPr>
        <w:t xml:space="preserve"> </w:t>
      </w:r>
      <w:r w:rsidRPr="00C56BB3">
        <w:t>responsibility</w:t>
      </w:r>
      <w:r w:rsidRPr="00C56BB3">
        <w:rPr>
          <w:spacing w:val="32"/>
        </w:rPr>
        <w:t xml:space="preserve"> </w:t>
      </w:r>
      <w:r w:rsidRPr="00C56BB3">
        <w:t>of</w:t>
      </w:r>
      <w:r w:rsidRPr="00C56BB3">
        <w:rPr>
          <w:spacing w:val="30"/>
        </w:rPr>
        <w:t xml:space="preserve"> </w:t>
      </w:r>
      <w:r w:rsidRPr="00C56BB3">
        <w:t>National</w:t>
      </w:r>
      <w:r w:rsidRPr="00C56BB3">
        <w:rPr>
          <w:spacing w:val="32"/>
        </w:rPr>
        <w:t xml:space="preserve"> </w:t>
      </w:r>
      <w:r w:rsidRPr="00C56BB3">
        <w:t>Ozone</w:t>
      </w:r>
      <w:r w:rsidRPr="00C56BB3">
        <w:rPr>
          <w:spacing w:val="32"/>
        </w:rPr>
        <w:t xml:space="preserve"> </w:t>
      </w:r>
      <w:r w:rsidRPr="00C56BB3">
        <w:t>Unit</w:t>
      </w:r>
      <w:r w:rsidRPr="00C56BB3">
        <w:rPr>
          <w:spacing w:val="32"/>
        </w:rPr>
        <w:t xml:space="preserve"> </w:t>
      </w:r>
      <w:r w:rsidRPr="00C56BB3">
        <w:t>(NOU),</w:t>
      </w:r>
      <w:r w:rsidRPr="00C56BB3">
        <w:rPr>
          <w:spacing w:val="32"/>
        </w:rPr>
        <w:t xml:space="preserve"> </w:t>
      </w:r>
      <w:r w:rsidRPr="00C56BB3">
        <w:rPr>
          <w:b/>
          <w:bCs/>
        </w:rPr>
        <w:t>Ministry</w:t>
      </w:r>
      <w:r w:rsidRPr="00C56BB3">
        <w:rPr>
          <w:b/>
          <w:bCs/>
          <w:spacing w:val="32"/>
        </w:rPr>
        <w:t xml:space="preserve"> </w:t>
      </w:r>
      <w:r w:rsidRPr="00C56BB3">
        <w:rPr>
          <w:b/>
          <w:bCs/>
          <w:spacing w:val="-2"/>
        </w:rPr>
        <w:t>of Energy and Natural Resources.</w:t>
      </w:r>
    </w:p>
    <w:p w14:paraId="0078BC47" w14:textId="17B86E48" w:rsidR="00E20A7A" w:rsidRPr="009B0D30" w:rsidRDefault="00E20A7A" w:rsidP="006F111F">
      <w:pPr>
        <w:tabs>
          <w:tab w:val="left" w:pos="1979"/>
          <w:tab w:val="left" w:pos="3851"/>
          <w:tab w:val="left" w:pos="5723"/>
          <w:tab w:val="left" w:pos="7595"/>
        </w:tabs>
        <w:ind w:left="108"/>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4B7392B" w14:textId="77777777" w:rsidTr="006F111F">
        <w:tc>
          <w:tcPr>
            <w:tcW w:w="1871" w:type="dxa"/>
          </w:tcPr>
          <w:p w14:paraId="13149BC2" w14:textId="77777777" w:rsidR="00E20A7A" w:rsidRPr="009B0D30" w:rsidRDefault="00E20A7A" w:rsidP="006F111F"/>
        </w:tc>
        <w:tc>
          <w:tcPr>
            <w:tcW w:w="1872" w:type="dxa"/>
          </w:tcPr>
          <w:p w14:paraId="18A822D1" w14:textId="77777777" w:rsidR="00EA598B" w:rsidRPr="009B0D30" w:rsidRDefault="00EA598B" w:rsidP="006F111F"/>
        </w:tc>
        <w:tc>
          <w:tcPr>
            <w:tcW w:w="1872" w:type="dxa"/>
            <w:tcBorders>
              <w:bottom w:val="single" w:sz="4" w:space="0" w:color="auto"/>
            </w:tcBorders>
          </w:tcPr>
          <w:p w14:paraId="054C6E64" w14:textId="77777777" w:rsidR="00EA598B" w:rsidRPr="00D10005" w:rsidRDefault="00EA598B" w:rsidP="00D10005">
            <w:pPr>
              <w:ind w:left="-4559"/>
              <w:jc w:val="left"/>
              <w:rPr>
                <w:lang w:val="en-US"/>
              </w:rPr>
            </w:pPr>
          </w:p>
        </w:tc>
        <w:tc>
          <w:tcPr>
            <w:tcW w:w="1872" w:type="dxa"/>
          </w:tcPr>
          <w:p w14:paraId="6033AA39" w14:textId="77777777" w:rsidR="00EA598B" w:rsidRPr="009B0D30" w:rsidRDefault="00EA598B" w:rsidP="006F111F"/>
        </w:tc>
        <w:tc>
          <w:tcPr>
            <w:tcW w:w="1873" w:type="dxa"/>
          </w:tcPr>
          <w:p w14:paraId="391639E1" w14:textId="77777777" w:rsidR="00EA598B" w:rsidRPr="009B0D30" w:rsidRDefault="00EA598B" w:rsidP="006F111F"/>
        </w:tc>
      </w:tr>
    </w:tbl>
    <w:p w14:paraId="76FF405C" w14:textId="77777777" w:rsidR="00F80D1F" w:rsidRPr="009B0D30" w:rsidRDefault="00F80D1F" w:rsidP="00316DE5">
      <w:pPr>
        <w:jc w:val="left"/>
      </w:pPr>
    </w:p>
    <w:sectPr w:rsidR="00F80D1F" w:rsidRPr="009B0D30" w:rsidSect="00316DE5">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9AF1D4" w14:textId="77777777" w:rsidR="00C4583B" w:rsidRDefault="00C4583B" w:rsidP="004A504B">
      <w:r>
        <w:separator/>
      </w:r>
    </w:p>
  </w:endnote>
  <w:endnote w:type="continuationSeparator" w:id="0">
    <w:p w14:paraId="06E47F55" w14:textId="77777777" w:rsidR="00C4583B" w:rsidRDefault="00C458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E084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AF1C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7445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A5628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7167FA" w14:textId="77777777" w:rsidR="00C4583B" w:rsidRDefault="00C4583B" w:rsidP="004A504B">
      <w:r>
        <w:separator/>
      </w:r>
    </w:p>
  </w:footnote>
  <w:footnote w:type="continuationSeparator" w:id="0">
    <w:p w14:paraId="3165F900" w14:textId="77777777" w:rsidR="00C4583B" w:rsidRDefault="00C4583B" w:rsidP="004A504B">
      <w:r>
        <w:continuationSeparator/>
      </w:r>
    </w:p>
  </w:footnote>
  <w:footnote w:id="1">
    <w:p w14:paraId="783B11AC"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0D21DE43" w14:textId="77777777" w:rsidR="00EA598B" w:rsidRPr="00FE3307" w:rsidRDefault="00EA598B" w:rsidP="00EA598B">
      <w:pPr>
        <w:pStyle w:val="FootnoteText"/>
      </w:pPr>
      <w:r w:rsidRPr="00FE3307">
        <w:rPr>
          <w:rStyle w:val="FootnoteReference"/>
        </w:rPr>
        <w:footnoteRef/>
      </w:r>
      <w:r w:rsidRPr="00FE3307">
        <w:t xml:space="preserve"> As per the letter of </w:t>
      </w:r>
      <w:r w:rsidR="00B5212B">
        <w:t>18 September</w:t>
      </w:r>
      <w:r>
        <w:t xml:space="preserve"> 202</w:t>
      </w:r>
      <w:r w:rsidR="00512EF6">
        <w:t>4</w:t>
      </w:r>
      <w:r w:rsidRPr="00FE3307">
        <w:t xml:space="preserve"> from the Ministry of </w:t>
      </w:r>
      <w:r w:rsidR="00B5212B">
        <w:t>Finance</w:t>
      </w:r>
      <w:r w:rsidRPr="00FE3307">
        <w:t xml:space="preserve"> of </w:t>
      </w:r>
      <w:r w:rsidR="00530C7D" w:rsidRPr="00530C7D">
        <w:t>Bhutan</w:t>
      </w:r>
      <w:r w:rsidRPr="00F362D2">
        <w:t xml:space="preserve"> to </w:t>
      </w:r>
      <w:r w:rsidR="00530C7D" w:rsidRPr="00530C7D">
        <w:t>UNEP</w:t>
      </w:r>
      <w:r w:rsidRPr="00FE3307">
        <w:t>.</w:t>
      </w:r>
    </w:p>
  </w:footnote>
  <w:footnote w:id="3">
    <w:p w14:paraId="67585DAB" w14:textId="77777777" w:rsidR="006E4B01" w:rsidRPr="00526E90" w:rsidRDefault="006E4B01" w:rsidP="006E4B01">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7509A000" w14:textId="7EA16602" w:rsidR="00E603A0" w:rsidRPr="00E603A0" w:rsidRDefault="00E603A0">
      <w:pPr>
        <w:pStyle w:val="FootnoteText"/>
      </w:pPr>
      <w:r>
        <w:rPr>
          <w:rStyle w:val="FootnoteReference"/>
        </w:rPr>
        <w:footnoteRef/>
      </w:r>
      <w:r>
        <w:t xml:space="preserve"> R</w:t>
      </w:r>
      <w:r w:rsidRPr="00E603A0">
        <w:t xml:space="preserve">eport on end-user incentive schemes funded under approved </w:t>
      </w:r>
      <w:r>
        <w:t>HCFC</w:t>
      </w:r>
      <w:r w:rsidRPr="00E603A0">
        <w:t xml:space="preserve"> phase-out management plans (decision 82/54)</w:t>
      </w:r>
    </w:p>
  </w:footnote>
  <w:footnote w:id="5">
    <w:p w14:paraId="67E2FC5F" w14:textId="5BB5772B" w:rsidR="00444103" w:rsidRPr="00354EE2" w:rsidRDefault="00444103">
      <w:pPr>
        <w:pStyle w:val="FootnoteText"/>
        <w:rPr>
          <w:lang w:val="en-US"/>
        </w:rPr>
      </w:pPr>
      <w:r>
        <w:rPr>
          <w:rStyle w:val="FootnoteReference"/>
        </w:rPr>
        <w:footnoteRef/>
      </w:r>
      <w:r>
        <w:t xml:space="preserve"> </w:t>
      </w:r>
      <w:r>
        <w:rPr>
          <w:lang w:val="en-US"/>
        </w:rPr>
        <w:t xml:space="preserve">Including </w:t>
      </w:r>
      <w:r w:rsidR="00EC2C03">
        <w:rPr>
          <w:lang w:val="en-US"/>
        </w:rPr>
        <w:t xml:space="preserve">two portable recovery machines, </w:t>
      </w:r>
      <w:r>
        <w:rPr>
          <w:lang w:val="en-US"/>
        </w:rPr>
        <w:t>vacuum pumps, capillary tube cutters, deburring and core removal tools, flammable gas detectors, four</w:t>
      </w:r>
      <w:r w:rsidR="00354EE2">
        <w:rPr>
          <w:lang w:val="en-US"/>
        </w:rPr>
        <w:noBreakHyphen/>
      </w:r>
      <w:r>
        <w:rPr>
          <w:lang w:val="en-US"/>
        </w:rPr>
        <w:t>way gauge manifolds.</w:t>
      </w:r>
    </w:p>
  </w:footnote>
  <w:footnote w:id="6">
    <w:p w14:paraId="2B944D6C" w14:textId="77777777" w:rsidR="00A047C7" w:rsidRPr="00E04C75" w:rsidRDefault="00A047C7" w:rsidP="00A047C7">
      <w:pPr>
        <w:pStyle w:val="FootnoteText"/>
        <w:rPr>
          <w:lang w:val="en-US"/>
        </w:rPr>
      </w:pPr>
      <w:r>
        <w:rPr>
          <w:rStyle w:val="FootnoteReference"/>
        </w:rPr>
        <w:footnoteRef/>
      </w:r>
      <w:r>
        <w:t xml:space="preserve"> </w:t>
      </w:r>
      <w:r>
        <w:rPr>
          <w:lang w:val="en-US"/>
        </w:rPr>
        <w:t>Including vacuum pumps, capillary tube cutters, deburring and core removal tools, flammable gas detectors, four</w:t>
      </w:r>
      <w:r>
        <w:rPr>
          <w:lang w:val="en-US"/>
        </w:rPr>
        <w:noBreakHyphen/>
        <w:t>way gauge manifolds, 2 portable recovery machines.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FF168" w14:textId="551C97F9" w:rsidR="00DC6A10" w:rsidRPr="0033525D" w:rsidRDefault="00540BFC">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1662FC9D" w14:textId="77777777" w:rsidR="00DC6A10" w:rsidRDefault="00DC6A10" w:rsidP="00316DE5"/>
  <w:p w14:paraId="5124A64B" w14:textId="77777777" w:rsidR="00D324C3" w:rsidRPr="0033525D" w:rsidRDefault="00D324C3" w:rsidP="00316D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5D35B" w14:textId="36E3AB0F" w:rsidR="00DC6A10" w:rsidRPr="0033525D" w:rsidRDefault="00540BFC">
    <w:pPr>
      <w:jc w:val="right"/>
    </w:pPr>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369B8C03" w14:textId="77777777" w:rsidR="00DC6A10" w:rsidRDefault="00DC6A10" w:rsidP="00316DE5">
    <w:pPr>
      <w:pStyle w:val="Header"/>
      <w:jc w:val="right"/>
    </w:pPr>
  </w:p>
  <w:p w14:paraId="457E607A" w14:textId="77777777" w:rsidR="0036744E" w:rsidRPr="0033525D" w:rsidRDefault="0036744E" w:rsidP="00316DE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232FC" w14:textId="77777777" w:rsidR="00316DE5" w:rsidRPr="0033525D" w:rsidRDefault="00316DE5">
    <w:pPr>
      <w:jc w:val="right"/>
    </w:pPr>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769AC01D" w14:textId="77777777" w:rsidR="00316DE5" w:rsidRPr="0033525D" w:rsidRDefault="00316DE5" w:rsidP="008A0CA7">
    <w:pPr>
      <w:jc w:val="right"/>
    </w:pPr>
    <w:r>
      <w:t>Annex I</w:t>
    </w:r>
  </w:p>
  <w:p w14:paraId="29C91F2F" w14:textId="77777777" w:rsidR="00316DE5" w:rsidRPr="0033525D" w:rsidRDefault="00316DE5"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5C8550"/>
    <w:lvl w:ilvl="0">
      <w:start w:val="1"/>
      <w:numFmt w:val="decimal"/>
      <w:pStyle w:val="Heading1"/>
      <w:lvlText w:val="%1."/>
      <w:lvlJc w:val="left"/>
      <w:pPr>
        <w:tabs>
          <w:tab w:val="num" w:pos="0"/>
        </w:tabs>
        <w:ind w:left="0" w:firstLine="0"/>
      </w:pPr>
      <w:rPr>
        <w:rFonts w:ascii="Times New Roman" w:hAnsi="Times New Roman" w:cs="Times New Roman" w:hint="default"/>
        <w:i w:val="0"/>
        <w:iCs/>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FB5C65"/>
    <w:multiLevelType w:val="multilevel"/>
    <w:tmpl w:val="C1BC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414A62"/>
    <w:multiLevelType w:val="hybridMultilevel"/>
    <w:tmpl w:val="4E9658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9A3DE7"/>
    <w:multiLevelType w:val="hybridMultilevel"/>
    <w:tmpl w:val="FD1834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EA1ED3"/>
    <w:multiLevelType w:val="hybridMultilevel"/>
    <w:tmpl w:val="9B3CC9A8"/>
    <w:lvl w:ilvl="0" w:tplc="B8760718">
      <w:start w:val="1"/>
      <w:numFmt w:val="decimal"/>
      <w:lvlText w:val="%1."/>
      <w:lvlJc w:val="left"/>
      <w:pPr>
        <w:ind w:left="939"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7778B5BE">
      <w:start w:val="1"/>
      <w:numFmt w:val="lowerLetter"/>
      <w:lvlText w:val="(%2)"/>
      <w:lvlJc w:val="left"/>
      <w:pPr>
        <w:ind w:left="2379" w:hanging="720"/>
      </w:pPr>
      <w:rPr>
        <w:rFonts w:ascii="Times New Roman" w:eastAsia="Times New Roman" w:hAnsi="Times New Roman" w:cs="Times New Roman" w:hint="default"/>
        <w:b w:val="0"/>
        <w:bCs w:val="0"/>
        <w:i w:val="0"/>
        <w:iCs w:val="0"/>
        <w:spacing w:val="-1"/>
        <w:w w:val="99"/>
        <w:sz w:val="22"/>
        <w:szCs w:val="22"/>
        <w:lang w:val="en-US" w:eastAsia="en-US" w:bidi="ar-SA"/>
      </w:rPr>
    </w:lvl>
    <w:lvl w:ilvl="2" w:tplc="F1F2848A">
      <w:numFmt w:val="bullet"/>
      <w:lvlText w:val="•"/>
      <w:lvlJc w:val="left"/>
      <w:pPr>
        <w:ind w:left="3346" w:hanging="720"/>
      </w:pPr>
      <w:rPr>
        <w:rFonts w:hint="default"/>
        <w:lang w:val="en-US" w:eastAsia="en-US" w:bidi="ar-SA"/>
      </w:rPr>
    </w:lvl>
    <w:lvl w:ilvl="3" w:tplc="026C6056">
      <w:numFmt w:val="bullet"/>
      <w:lvlText w:val="•"/>
      <w:lvlJc w:val="left"/>
      <w:pPr>
        <w:ind w:left="4313" w:hanging="720"/>
      </w:pPr>
      <w:rPr>
        <w:rFonts w:hint="default"/>
        <w:lang w:val="en-US" w:eastAsia="en-US" w:bidi="ar-SA"/>
      </w:rPr>
    </w:lvl>
    <w:lvl w:ilvl="4" w:tplc="480C4BEE">
      <w:numFmt w:val="bullet"/>
      <w:lvlText w:val="•"/>
      <w:lvlJc w:val="left"/>
      <w:pPr>
        <w:ind w:left="5280" w:hanging="720"/>
      </w:pPr>
      <w:rPr>
        <w:rFonts w:hint="default"/>
        <w:lang w:val="en-US" w:eastAsia="en-US" w:bidi="ar-SA"/>
      </w:rPr>
    </w:lvl>
    <w:lvl w:ilvl="5" w:tplc="7DC45F84">
      <w:numFmt w:val="bullet"/>
      <w:lvlText w:val="•"/>
      <w:lvlJc w:val="left"/>
      <w:pPr>
        <w:ind w:left="6246" w:hanging="720"/>
      </w:pPr>
      <w:rPr>
        <w:rFonts w:hint="default"/>
        <w:lang w:val="en-US" w:eastAsia="en-US" w:bidi="ar-SA"/>
      </w:rPr>
    </w:lvl>
    <w:lvl w:ilvl="6" w:tplc="DC1CAFBA">
      <w:numFmt w:val="bullet"/>
      <w:lvlText w:val="•"/>
      <w:lvlJc w:val="left"/>
      <w:pPr>
        <w:ind w:left="7213" w:hanging="720"/>
      </w:pPr>
      <w:rPr>
        <w:rFonts w:hint="default"/>
        <w:lang w:val="en-US" w:eastAsia="en-US" w:bidi="ar-SA"/>
      </w:rPr>
    </w:lvl>
    <w:lvl w:ilvl="7" w:tplc="DEC26CCA">
      <w:numFmt w:val="bullet"/>
      <w:lvlText w:val="•"/>
      <w:lvlJc w:val="left"/>
      <w:pPr>
        <w:ind w:left="8180" w:hanging="720"/>
      </w:pPr>
      <w:rPr>
        <w:rFonts w:hint="default"/>
        <w:lang w:val="en-US" w:eastAsia="en-US" w:bidi="ar-SA"/>
      </w:rPr>
    </w:lvl>
    <w:lvl w:ilvl="8" w:tplc="00FC16CE">
      <w:numFmt w:val="bullet"/>
      <w:lvlText w:val="•"/>
      <w:lvlJc w:val="left"/>
      <w:pPr>
        <w:ind w:left="9146" w:hanging="720"/>
      </w:pPr>
      <w:rPr>
        <w:rFonts w:hint="default"/>
        <w:lang w:val="en-US" w:eastAsia="en-US" w:bidi="ar-SA"/>
      </w:rPr>
    </w:lvl>
  </w:abstractNum>
  <w:abstractNum w:abstractNumId="18" w15:restartNumberingAfterBreak="0">
    <w:nsid w:val="484D7A8A"/>
    <w:multiLevelType w:val="hybridMultilevel"/>
    <w:tmpl w:val="655AAAAC"/>
    <w:lvl w:ilvl="0" w:tplc="FEC8FE68">
      <w:start w:val="1"/>
      <w:numFmt w:val="decimal"/>
      <w:lvlText w:val="%1)"/>
      <w:lvlJc w:val="left"/>
      <w:pPr>
        <w:ind w:left="720" w:hanging="360"/>
      </w:pPr>
      <w:rPr>
        <w:rFonts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8B6DAB"/>
    <w:multiLevelType w:val="hybridMultilevel"/>
    <w:tmpl w:val="4FD895F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BC2FAE"/>
    <w:multiLevelType w:val="hybridMultilevel"/>
    <w:tmpl w:val="B54C91E2"/>
    <w:lvl w:ilvl="0" w:tplc="F162F332">
      <w:start w:val="1"/>
      <w:numFmt w:val="decimal"/>
      <w:lvlText w:val="%1."/>
      <w:lvlJc w:val="left"/>
      <w:pPr>
        <w:ind w:left="940"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823821B2">
      <w:start w:val="1"/>
      <w:numFmt w:val="lowerLetter"/>
      <w:lvlText w:val="(%2)"/>
      <w:lvlJc w:val="left"/>
      <w:pPr>
        <w:ind w:left="2379" w:hanging="720"/>
      </w:pPr>
      <w:rPr>
        <w:rFonts w:ascii="Times New Roman" w:eastAsia="Times New Roman" w:hAnsi="Times New Roman" w:cs="Times New Roman" w:hint="default"/>
        <w:b w:val="0"/>
        <w:bCs w:val="0"/>
        <w:i w:val="0"/>
        <w:iCs w:val="0"/>
        <w:spacing w:val="-1"/>
        <w:w w:val="99"/>
        <w:sz w:val="22"/>
        <w:szCs w:val="22"/>
        <w:lang w:val="en-US" w:eastAsia="en-US" w:bidi="ar-SA"/>
      </w:rPr>
    </w:lvl>
    <w:lvl w:ilvl="2" w:tplc="2EF4B1A8">
      <w:numFmt w:val="bullet"/>
      <w:lvlText w:val="•"/>
      <w:lvlJc w:val="left"/>
      <w:pPr>
        <w:ind w:left="3346" w:hanging="720"/>
      </w:pPr>
      <w:rPr>
        <w:rFonts w:hint="default"/>
        <w:lang w:val="en-US" w:eastAsia="en-US" w:bidi="ar-SA"/>
      </w:rPr>
    </w:lvl>
    <w:lvl w:ilvl="3" w:tplc="F206636E">
      <w:numFmt w:val="bullet"/>
      <w:lvlText w:val="•"/>
      <w:lvlJc w:val="left"/>
      <w:pPr>
        <w:ind w:left="4313" w:hanging="720"/>
      </w:pPr>
      <w:rPr>
        <w:rFonts w:hint="default"/>
        <w:lang w:val="en-US" w:eastAsia="en-US" w:bidi="ar-SA"/>
      </w:rPr>
    </w:lvl>
    <w:lvl w:ilvl="4" w:tplc="1078147A">
      <w:numFmt w:val="bullet"/>
      <w:lvlText w:val="•"/>
      <w:lvlJc w:val="left"/>
      <w:pPr>
        <w:ind w:left="5280" w:hanging="720"/>
      </w:pPr>
      <w:rPr>
        <w:rFonts w:hint="default"/>
        <w:lang w:val="en-US" w:eastAsia="en-US" w:bidi="ar-SA"/>
      </w:rPr>
    </w:lvl>
    <w:lvl w:ilvl="5" w:tplc="E25A5144">
      <w:numFmt w:val="bullet"/>
      <w:lvlText w:val="•"/>
      <w:lvlJc w:val="left"/>
      <w:pPr>
        <w:ind w:left="6246" w:hanging="720"/>
      </w:pPr>
      <w:rPr>
        <w:rFonts w:hint="default"/>
        <w:lang w:val="en-US" w:eastAsia="en-US" w:bidi="ar-SA"/>
      </w:rPr>
    </w:lvl>
    <w:lvl w:ilvl="6" w:tplc="0C94D1D2">
      <w:numFmt w:val="bullet"/>
      <w:lvlText w:val="•"/>
      <w:lvlJc w:val="left"/>
      <w:pPr>
        <w:ind w:left="7213" w:hanging="720"/>
      </w:pPr>
      <w:rPr>
        <w:rFonts w:hint="default"/>
        <w:lang w:val="en-US" w:eastAsia="en-US" w:bidi="ar-SA"/>
      </w:rPr>
    </w:lvl>
    <w:lvl w:ilvl="7" w:tplc="06DECDCA">
      <w:numFmt w:val="bullet"/>
      <w:lvlText w:val="•"/>
      <w:lvlJc w:val="left"/>
      <w:pPr>
        <w:ind w:left="8180" w:hanging="720"/>
      </w:pPr>
      <w:rPr>
        <w:rFonts w:hint="default"/>
        <w:lang w:val="en-US" w:eastAsia="en-US" w:bidi="ar-SA"/>
      </w:rPr>
    </w:lvl>
    <w:lvl w:ilvl="8" w:tplc="4220128C">
      <w:numFmt w:val="bullet"/>
      <w:lvlText w:val="•"/>
      <w:lvlJc w:val="left"/>
      <w:pPr>
        <w:ind w:left="9146" w:hanging="720"/>
      </w:pPr>
      <w:rPr>
        <w:rFonts w:hint="default"/>
        <w:lang w:val="en-US" w:eastAsia="en-US" w:bidi="ar-SA"/>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6E64AC9"/>
    <w:multiLevelType w:val="multilevel"/>
    <w:tmpl w:val="86C82D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68A4B67"/>
    <w:multiLevelType w:val="hybridMultilevel"/>
    <w:tmpl w:val="F132AA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CE7421"/>
    <w:multiLevelType w:val="hybridMultilevel"/>
    <w:tmpl w:val="B636D676"/>
    <w:lvl w:ilvl="0" w:tplc="ED403FF0">
      <w:start w:val="1"/>
      <w:numFmt w:val="decimal"/>
      <w:lvlText w:val="%1."/>
      <w:lvlJc w:val="left"/>
      <w:pPr>
        <w:ind w:left="940"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59E899B2">
      <w:start w:val="1"/>
      <w:numFmt w:val="lowerLetter"/>
      <w:lvlText w:val="(%2)"/>
      <w:lvlJc w:val="left"/>
      <w:pPr>
        <w:ind w:left="2379" w:hanging="720"/>
      </w:pPr>
      <w:rPr>
        <w:rFonts w:ascii="Times New Roman" w:eastAsia="Times New Roman" w:hAnsi="Times New Roman" w:cs="Times New Roman" w:hint="default"/>
        <w:b w:val="0"/>
        <w:bCs w:val="0"/>
        <w:i w:val="0"/>
        <w:iCs w:val="0"/>
        <w:spacing w:val="-1"/>
        <w:w w:val="99"/>
        <w:sz w:val="22"/>
        <w:szCs w:val="22"/>
        <w:lang w:val="en-US" w:eastAsia="en-US" w:bidi="ar-SA"/>
      </w:rPr>
    </w:lvl>
    <w:lvl w:ilvl="2" w:tplc="E22EB56C">
      <w:numFmt w:val="bullet"/>
      <w:lvlText w:val="•"/>
      <w:lvlJc w:val="left"/>
      <w:pPr>
        <w:ind w:left="3346" w:hanging="720"/>
      </w:pPr>
      <w:rPr>
        <w:rFonts w:hint="default"/>
        <w:lang w:val="en-US" w:eastAsia="en-US" w:bidi="ar-SA"/>
      </w:rPr>
    </w:lvl>
    <w:lvl w:ilvl="3" w:tplc="816EE3BA">
      <w:numFmt w:val="bullet"/>
      <w:lvlText w:val="•"/>
      <w:lvlJc w:val="left"/>
      <w:pPr>
        <w:ind w:left="4313" w:hanging="720"/>
      </w:pPr>
      <w:rPr>
        <w:rFonts w:hint="default"/>
        <w:lang w:val="en-US" w:eastAsia="en-US" w:bidi="ar-SA"/>
      </w:rPr>
    </w:lvl>
    <w:lvl w:ilvl="4" w:tplc="07A249F8">
      <w:numFmt w:val="bullet"/>
      <w:lvlText w:val="•"/>
      <w:lvlJc w:val="left"/>
      <w:pPr>
        <w:ind w:left="5280" w:hanging="720"/>
      </w:pPr>
      <w:rPr>
        <w:rFonts w:hint="default"/>
        <w:lang w:val="en-US" w:eastAsia="en-US" w:bidi="ar-SA"/>
      </w:rPr>
    </w:lvl>
    <w:lvl w:ilvl="5" w:tplc="06C87F0A">
      <w:numFmt w:val="bullet"/>
      <w:lvlText w:val="•"/>
      <w:lvlJc w:val="left"/>
      <w:pPr>
        <w:ind w:left="6246" w:hanging="720"/>
      </w:pPr>
      <w:rPr>
        <w:rFonts w:hint="default"/>
        <w:lang w:val="en-US" w:eastAsia="en-US" w:bidi="ar-SA"/>
      </w:rPr>
    </w:lvl>
    <w:lvl w:ilvl="6" w:tplc="0B94A05C">
      <w:numFmt w:val="bullet"/>
      <w:lvlText w:val="•"/>
      <w:lvlJc w:val="left"/>
      <w:pPr>
        <w:ind w:left="7213" w:hanging="720"/>
      </w:pPr>
      <w:rPr>
        <w:rFonts w:hint="default"/>
        <w:lang w:val="en-US" w:eastAsia="en-US" w:bidi="ar-SA"/>
      </w:rPr>
    </w:lvl>
    <w:lvl w:ilvl="7" w:tplc="722460DE">
      <w:numFmt w:val="bullet"/>
      <w:lvlText w:val="•"/>
      <w:lvlJc w:val="left"/>
      <w:pPr>
        <w:ind w:left="8180" w:hanging="720"/>
      </w:pPr>
      <w:rPr>
        <w:rFonts w:hint="default"/>
        <w:lang w:val="en-US" w:eastAsia="en-US" w:bidi="ar-SA"/>
      </w:rPr>
    </w:lvl>
    <w:lvl w:ilvl="8" w:tplc="830260E0">
      <w:numFmt w:val="bullet"/>
      <w:lvlText w:val="•"/>
      <w:lvlJc w:val="left"/>
      <w:pPr>
        <w:ind w:left="9146" w:hanging="720"/>
      </w:pPr>
      <w:rPr>
        <w:rFonts w:hint="default"/>
        <w:lang w:val="en-US" w:eastAsia="en-US" w:bidi="ar-SA"/>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1"/>
  </w:num>
  <w:num w:numId="18" w16cid:durableId="559828470">
    <w:abstractNumId w:val="22"/>
  </w:num>
  <w:num w:numId="19" w16cid:durableId="1488010068">
    <w:abstractNumId w:val="29"/>
  </w:num>
  <w:num w:numId="20" w16cid:durableId="444007775">
    <w:abstractNumId w:val="16"/>
  </w:num>
  <w:num w:numId="21" w16cid:durableId="1397825505">
    <w:abstractNumId w:val="20"/>
  </w:num>
  <w:num w:numId="22" w16cid:durableId="1051735893">
    <w:abstractNumId w:val="25"/>
  </w:num>
  <w:num w:numId="23" w16cid:durableId="1791509857">
    <w:abstractNumId w:val="19"/>
  </w:num>
  <w:num w:numId="24" w16cid:durableId="285046768">
    <w:abstractNumId w:val="18"/>
  </w:num>
  <w:num w:numId="25" w16cid:durableId="795414554">
    <w:abstractNumId w:val="27"/>
  </w:num>
  <w:num w:numId="26" w16cid:durableId="1902211099">
    <w:abstractNumId w:val="26"/>
  </w:num>
  <w:num w:numId="27" w16cid:durableId="772672926">
    <w:abstractNumId w:val="12"/>
  </w:num>
  <w:num w:numId="28" w16cid:durableId="747456125">
    <w:abstractNumId w:val="11"/>
  </w:num>
  <w:num w:numId="29" w16cid:durableId="1493720481">
    <w:abstractNumId w:val="15"/>
  </w:num>
  <w:num w:numId="30" w16cid:durableId="1031302598">
    <w:abstractNumId w:val="13"/>
  </w:num>
  <w:num w:numId="31" w16cid:durableId="1771924389">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103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0694661">
    <w:abstractNumId w:val="10"/>
  </w:num>
  <w:num w:numId="34" w16cid:durableId="2065399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93773241">
    <w:abstractNumId w:val="23"/>
  </w:num>
  <w:num w:numId="36" w16cid:durableId="130368247">
    <w:abstractNumId w:val="10"/>
  </w:num>
  <w:num w:numId="37" w16cid:durableId="127675360">
    <w:abstractNumId w:val="28"/>
  </w:num>
  <w:num w:numId="38" w16cid:durableId="269706818">
    <w:abstractNumId w:val="17"/>
  </w:num>
  <w:num w:numId="39" w16cid:durableId="1158837493">
    <w:abstractNumId w:val="10"/>
    <w:lvlOverride w:ilvl="0">
      <w:startOverride w:val="1"/>
    </w:lvlOverride>
  </w:num>
  <w:num w:numId="40" w16cid:durableId="673842254">
    <w:abstractNumId w:val="10"/>
    <w:lvlOverride w:ilvl="0">
      <w:startOverride w:val="1"/>
    </w:lvlOverride>
  </w:num>
  <w:num w:numId="41" w16cid:durableId="230967880">
    <w:abstractNumId w:val="24"/>
  </w:num>
  <w:num w:numId="42" w16cid:durableId="1254971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0B68"/>
    <w:rsid w:val="00000FED"/>
    <w:rsid w:val="00002191"/>
    <w:rsid w:val="0000434E"/>
    <w:rsid w:val="00004B58"/>
    <w:rsid w:val="000063FE"/>
    <w:rsid w:val="000120BF"/>
    <w:rsid w:val="00012CFA"/>
    <w:rsid w:val="00012E69"/>
    <w:rsid w:val="00013813"/>
    <w:rsid w:val="00013EB2"/>
    <w:rsid w:val="00013EEE"/>
    <w:rsid w:val="0001571C"/>
    <w:rsid w:val="000211A9"/>
    <w:rsid w:val="00021238"/>
    <w:rsid w:val="00022071"/>
    <w:rsid w:val="00023A6E"/>
    <w:rsid w:val="0002417C"/>
    <w:rsid w:val="000251E4"/>
    <w:rsid w:val="000279BE"/>
    <w:rsid w:val="00027AA8"/>
    <w:rsid w:val="00031260"/>
    <w:rsid w:val="000313D9"/>
    <w:rsid w:val="00031FA5"/>
    <w:rsid w:val="000332EF"/>
    <w:rsid w:val="00034551"/>
    <w:rsid w:val="0003463C"/>
    <w:rsid w:val="0003681A"/>
    <w:rsid w:val="000372B7"/>
    <w:rsid w:val="000439B2"/>
    <w:rsid w:val="0004403A"/>
    <w:rsid w:val="000504BB"/>
    <w:rsid w:val="00050F6E"/>
    <w:rsid w:val="000549D8"/>
    <w:rsid w:val="000553B6"/>
    <w:rsid w:val="00056287"/>
    <w:rsid w:val="00061EC2"/>
    <w:rsid w:val="00065144"/>
    <w:rsid w:val="00065D38"/>
    <w:rsid w:val="00066CE8"/>
    <w:rsid w:val="00070BC2"/>
    <w:rsid w:val="00072A6B"/>
    <w:rsid w:val="00073AE2"/>
    <w:rsid w:val="00073F32"/>
    <w:rsid w:val="00076843"/>
    <w:rsid w:val="00080ED0"/>
    <w:rsid w:val="00082774"/>
    <w:rsid w:val="00085B8F"/>
    <w:rsid w:val="0008786D"/>
    <w:rsid w:val="00090481"/>
    <w:rsid w:val="00092221"/>
    <w:rsid w:val="00094260"/>
    <w:rsid w:val="0009733F"/>
    <w:rsid w:val="00097538"/>
    <w:rsid w:val="000A3826"/>
    <w:rsid w:val="000A506C"/>
    <w:rsid w:val="000A6C26"/>
    <w:rsid w:val="000B1B66"/>
    <w:rsid w:val="000B36C8"/>
    <w:rsid w:val="000B517F"/>
    <w:rsid w:val="000B6A83"/>
    <w:rsid w:val="000C0526"/>
    <w:rsid w:val="000C39BF"/>
    <w:rsid w:val="000C4F03"/>
    <w:rsid w:val="000C6873"/>
    <w:rsid w:val="000C6882"/>
    <w:rsid w:val="000C7DD8"/>
    <w:rsid w:val="000D0483"/>
    <w:rsid w:val="000D52A4"/>
    <w:rsid w:val="000E07BC"/>
    <w:rsid w:val="000E0C02"/>
    <w:rsid w:val="000E2D69"/>
    <w:rsid w:val="000E2E21"/>
    <w:rsid w:val="000E3852"/>
    <w:rsid w:val="000E447F"/>
    <w:rsid w:val="000E59D7"/>
    <w:rsid w:val="000F13CF"/>
    <w:rsid w:val="000F1CD4"/>
    <w:rsid w:val="000F36AF"/>
    <w:rsid w:val="000F4103"/>
    <w:rsid w:val="000F5DA1"/>
    <w:rsid w:val="000F60F8"/>
    <w:rsid w:val="000F70A7"/>
    <w:rsid w:val="00101074"/>
    <w:rsid w:val="001050FD"/>
    <w:rsid w:val="00107E6A"/>
    <w:rsid w:val="00107EAB"/>
    <w:rsid w:val="00110CA4"/>
    <w:rsid w:val="00112DCF"/>
    <w:rsid w:val="00113318"/>
    <w:rsid w:val="00113CCA"/>
    <w:rsid w:val="0011574B"/>
    <w:rsid w:val="00116A81"/>
    <w:rsid w:val="00116B51"/>
    <w:rsid w:val="00122D86"/>
    <w:rsid w:val="00122F25"/>
    <w:rsid w:val="0012383D"/>
    <w:rsid w:val="00124140"/>
    <w:rsid w:val="00127FDA"/>
    <w:rsid w:val="00131168"/>
    <w:rsid w:val="00135980"/>
    <w:rsid w:val="0013786F"/>
    <w:rsid w:val="00140AE0"/>
    <w:rsid w:val="00140BAE"/>
    <w:rsid w:val="00143A47"/>
    <w:rsid w:val="001471DC"/>
    <w:rsid w:val="00154EA0"/>
    <w:rsid w:val="00156329"/>
    <w:rsid w:val="001566FF"/>
    <w:rsid w:val="001568D9"/>
    <w:rsid w:val="001605CE"/>
    <w:rsid w:val="00161BDF"/>
    <w:rsid w:val="001638A7"/>
    <w:rsid w:val="00164719"/>
    <w:rsid w:val="00166FC4"/>
    <w:rsid w:val="001677AC"/>
    <w:rsid w:val="001726FA"/>
    <w:rsid w:val="001746F1"/>
    <w:rsid w:val="001804EA"/>
    <w:rsid w:val="001808EB"/>
    <w:rsid w:val="0018228B"/>
    <w:rsid w:val="00186741"/>
    <w:rsid w:val="00190A61"/>
    <w:rsid w:val="001955DB"/>
    <w:rsid w:val="0019576D"/>
    <w:rsid w:val="00197179"/>
    <w:rsid w:val="001A1793"/>
    <w:rsid w:val="001A1BAD"/>
    <w:rsid w:val="001A2215"/>
    <w:rsid w:val="001A3342"/>
    <w:rsid w:val="001A3E3D"/>
    <w:rsid w:val="001A6EF2"/>
    <w:rsid w:val="001A7049"/>
    <w:rsid w:val="001B1E40"/>
    <w:rsid w:val="001B23CD"/>
    <w:rsid w:val="001C3BC7"/>
    <w:rsid w:val="001C4993"/>
    <w:rsid w:val="001C5FB2"/>
    <w:rsid w:val="001C764E"/>
    <w:rsid w:val="001C7F42"/>
    <w:rsid w:val="001D337E"/>
    <w:rsid w:val="001D508E"/>
    <w:rsid w:val="001D5AC1"/>
    <w:rsid w:val="001D64D7"/>
    <w:rsid w:val="001D6D33"/>
    <w:rsid w:val="001D7535"/>
    <w:rsid w:val="001E1052"/>
    <w:rsid w:val="001E21B1"/>
    <w:rsid w:val="001E2F93"/>
    <w:rsid w:val="001E3600"/>
    <w:rsid w:val="001E4554"/>
    <w:rsid w:val="001E53D9"/>
    <w:rsid w:val="001E61E5"/>
    <w:rsid w:val="001F0B19"/>
    <w:rsid w:val="001F0BC8"/>
    <w:rsid w:val="001F2159"/>
    <w:rsid w:val="001F3B40"/>
    <w:rsid w:val="001F3B93"/>
    <w:rsid w:val="001F53FD"/>
    <w:rsid w:val="001F60E2"/>
    <w:rsid w:val="001F7A6C"/>
    <w:rsid w:val="0020176E"/>
    <w:rsid w:val="00202FCC"/>
    <w:rsid w:val="00205C21"/>
    <w:rsid w:val="00205E27"/>
    <w:rsid w:val="00210B8B"/>
    <w:rsid w:val="00212B71"/>
    <w:rsid w:val="00212E12"/>
    <w:rsid w:val="00213082"/>
    <w:rsid w:val="00213787"/>
    <w:rsid w:val="00214863"/>
    <w:rsid w:val="00214E72"/>
    <w:rsid w:val="002156B4"/>
    <w:rsid w:val="00215B74"/>
    <w:rsid w:val="00217D4B"/>
    <w:rsid w:val="00223188"/>
    <w:rsid w:val="00224417"/>
    <w:rsid w:val="00224FCD"/>
    <w:rsid w:val="0022587F"/>
    <w:rsid w:val="00227BF0"/>
    <w:rsid w:val="002318BD"/>
    <w:rsid w:val="00233D56"/>
    <w:rsid w:val="002344C0"/>
    <w:rsid w:val="00235732"/>
    <w:rsid w:val="0024303E"/>
    <w:rsid w:val="00247EAE"/>
    <w:rsid w:val="00253222"/>
    <w:rsid w:val="00253FB5"/>
    <w:rsid w:val="0025421F"/>
    <w:rsid w:val="002554E4"/>
    <w:rsid w:val="002565FE"/>
    <w:rsid w:val="00261C13"/>
    <w:rsid w:val="002622AF"/>
    <w:rsid w:val="002625A8"/>
    <w:rsid w:val="00262847"/>
    <w:rsid w:val="00263002"/>
    <w:rsid w:val="002638BF"/>
    <w:rsid w:val="0026754E"/>
    <w:rsid w:val="00271CCC"/>
    <w:rsid w:val="00273DA7"/>
    <w:rsid w:val="00275DC4"/>
    <w:rsid w:val="00276D75"/>
    <w:rsid w:val="00277220"/>
    <w:rsid w:val="002772D1"/>
    <w:rsid w:val="002818B5"/>
    <w:rsid w:val="00281BB2"/>
    <w:rsid w:val="0028219A"/>
    <w:rsid w:val="0028245E"/>
    <w:rsid w:val="00283DE9"/>
    <w:rsid w:val="00285888"/>
    <w:rsid w:val="0028712C"/>
    <w:rsid w:val="002932F4"/>
    <w:rsid w:val="00294775"/>
    <w:rsid w:val="00295F60"/>
    <w:rsid w:val="002A03C3"/>
    <w:rsid w:val="002A42A9"/>
    <w:rsid w:val="002A54E2"/>
    <w:rsid w:val="002A5F16"/>
    <w:rsid w:val="002A7322"/>
    <w:rsid w:val="002B254E"/>
    <w:rsid w:val="002B25EE"/>
    <w:rsid w:val="002B2A38"/>
    <w:rsid w:val="002B4CE8"/>
    <w:rsid w:val="002B5DFF"/>
    <w:rsid w:val="002B72E9"/>
    <w:rsid w:val="002C1C5F"/>
    <w:rsid w:val="002C4014"/>
    <w:rsid w:val="002C4DF8"/>
    <w:rsid w:val="002C4E33"/>
    <w:rsid w:val="002C7998"/>
    <w:rsid w:val="002D0826"/>
    <w:rsid w:val="002D1A75"/>
    <w:rsid w:val="002D4954"/>
    <w:rsid w:val="002E4890"/>
    <w:rsid w:val="002E612A"/>
    <w:rsid w:val="002F008E"/>
    <w:rsid w:val="002F0E35"/>
    <w:rsid w:val="002F1E44"/>
    <w:rsid w:val="002F1E53"/>
    <w:rsid w:val="002F2CAA"/>
    <w:rsid w:val="002F2E2F"/>
    <w:rsid w:val="0030052C"/>
    <w:rsid w:val="003060E2"/>
    <w:rsid w:val="00314402"/>
    <w:rsid w:val="00316DE5"/>
    <w:rsid w:val="003175D4"/>
    <w:rsid w:val="003200C5"/>
    <w:rsid w:val="00321C9B"/>
    <w:rsid w:val="00324634"/>
    <w:rsid w:val="00324640"/>
    <w:rsid w:val="00325488"/>
    <w:rsid w:val="00325B7F"/>
    <w:rsid w:val="0032660A"/>
    <w:rsid w:val="003306E1"/>
    <w:rsid w:val="00330A01"/>
    <w:rsid w:val="003320E4"/>
    <w:rsid w:val="003332BE"/>
    <w:rsid w:val="0033525D"/>
    <w:rsid w:val="00335D88"/>
    <w:rsid w:val="003365C6"/>
    <w:rsid w:val="0034119E"/>
    <w:rsid w:val="003414F3"/>
    <w:rsid w:val="003433B1"/>
    <w:rsid w:val="00344C5A"/>
    <w:rsid w:val="0034597C"/>
    <w:rsid w:val="00345B17"/>
    <w:rsid w:val="003524BD"/>
    <w:rsid w:val="00354EE2"/>
    <w:rsid w:val="00355A1B"/>
    <w:rsid w:val="0035613E"/>
    <w:rsid w:val="00360036"/>
    <w:rsid w:val="00363EE9"/>
    <w:rsid w:val="003657C9"/>
    <w:rsid w:val="00366518"/>
    <w:rsid w:val="0036744E"/>
    <w:rsid w:val="00375FFD"/>
    <w:rsid w:val="00376128"/>
    <w:rsid w:val="0037742E"/>
    <w:rsid w:val="00377D56"/>
    <w:rsid w:val="003807B6"/>
    <w:rsid w:val="003814BA"/>
    <w:rsid w:val="0038245A"/>
    <w:rsid w:val="003840E6"/>
    <w:rsid w:val="00384EFB"/>
    <w:rsid w:val="00385CFC"/>
    <w:rsid w:val="0039337A"/>
    <w:rsid w:val="0039517B"/>
    <w:rsid w:val="003A03F4"/>
    <w:rsid w:val="003A3189"/>
    <w:rsid w:val="003A3CA7"/>
    <w:rsid w:val="003B266F"/>
    <w:rsid w:val="003B33BD"/>
    <w:rsid w:val="003B569D"/>
    <w:rsid w:val="003B60F5"/>
    <w:rsid w:val="003C152E"/>
    <w:rsid w:val="003C3C0E"/>
    <w:rsid w:val="003C6469"/>
    <w:rsid w:val="003D04D1"/>
    <w:rsid w:val="003D1286"/>
    <w:rsid w:val="003D1B1B"/>
    <w:rsid w:val="003D32BE"/>
    <w:rsid w:val="003D4262"/>
    <w:rsid w:val="003D42A6"/>
    <w:rsid w:val="003D4F21"/>
    <w:rsid w:val="003D4FAC"/>
    <w:rsid w:val="003D56E5"/>
    <w:rsid w:val="003E00F7"/>
    <w:rsid w:val="003E1885"/>
    <w:rsid w:val="003E3D21"/>
    <w:rsid w:val="003E5900"/>
    <w:rsid w:val="003E590E"/>
    <w:rsid w:val="003E7906"/>
    <w:rsid w:val="003E7F54"/>
    <w:rsid w:val="003F000F"/>
    <w:rsid w:val="003F14E1"/>
    <w:rsid w:val="003F3B48"/>
    <w:rsid w:val="003F3C50"/>
    <w:rsid w:val="003F4B43"/>
    <w:rsid w:val="00401554"/>
    <w:rsid w:val="00404AB3"/>
    <w:rsid w:val="00406202"/>
    <w:rsid w:val="00406A6A"/>
    <w:rsid w:val="00406B22"/>
    <w:rsid w:val="00407147"/>
    <w:rsid w:val="004078FA"/>
    <w:rsid w:val="004122DA"/>
    <w:rsid w:val="00412830"/>
    <w:rsid w:val="00415605"/>
    <w:rsid w:val="004171FD"/>
    <w:rsid w:val="00417E54"/>
    <w:rsid w:val="00420481"/>
    <w:rsid w:val="00426F26"/>
    <w:rsid w:val="00431E08"/>
    <w:rsid w:val="004328A7"/>
    <w:rsid w:val="00434C74"/>
    <w:rsid w:val="004360A5"/>
    <w:rsid w:val="004369B2"/>
    <w:rsid w:val="00441404"/>
    <w:rsid w:val="0044249A"/>
    <w:rsid w:val="00444103"/>
    <w:rsid w:val="004455C5"/>
    <w:rsid w:val="00451441"/>
    <w:rsid w:val="0045420D"/>
    <w:rsid w:val="00456EB4"/>
    <w:rsid w:val="004576B2"/>
    <w:rsid w:val="00457827"/>
    <w:rsid w:val="00462623"/>
    <w:rsid w:val="004718F3"/>
    <w:rsid w:val="00475040"/>
    <w:rsid w:val="00475A4D"/>
    <w:rsid w:val="0048036C"/>
    <w:rsid w:val="00480690"/>
    <w:rsid w:val="00485149"/>
    <w:rsid w:val="00486B7D"/>
    <w:rsid w:val="004902B8"/>
    <w:rsid w:val="00490C06"/>
    <w:rsid w:val="0049182F"/>
    <w:rsid w:val="00493941"/>
    <w:rsid w:val="00493AD7"/>
    <w:rsid w:val="00493D40"/>
    <w:rsid w:val="00493EE3"/>
    <w:rsid w:val="00494091"/>
    <w:rsid w:val="004967B6"/>
    <w:rsid w:val="00497010"/>
    <w:rsid w:val="004A1B95"/>
    <w:rsid w:val="004A2489"/>
    <w:rsid w:val="004A29C6"/>
    <w:rsid w:val="004A504B"/>
    <w:rsid w:val="004A5F0C"/>
    <w:rsid w:val="004A6911"/>
    <w:rsid w:val="004A6B59"/>
    <w:rsid w:val="004A7D0B"/>
    <w:rsid w:val="004B068F"/>
    <w:rsid w:val="004B0968"/>
    <w:rsid w:val="004B165B"/>
    <w:rsid w:val="004B2D6B"/>
    <w:rsid w:val="004B3652"/>
    <w:rsid w:val="004B4797"/>
    <w:rsid w:val="004B54E0"/>
    <w:rsid w:val="004B7384"/>
    <w:rsid w:val="004B7DD7"/>
    <w:rsid w:val="004C0B6E"/>
    <w:rsid w:val="004C4269"/>
    <w:rsid w:val="004D0152"/>
    <w:rsid w:val="004D2EF9"/>
    <w:rsid w:val="004D6236"/>
    <w:rsid w:val="004D7F90"/>
    <w:rsid w:val="004E0D10"/>
    <w:rsid w:val="004E1F5A"/>
    <w:rsid w:val="004E2C1A"/>
    <w:rsid w:val="004E301D"/>
    <w:rsid w:val="004E4DBB"/>
    <w:rsid w:val="004E4E41"/>
    <w:rsid w:val="004E5DE9"/>
    <w:rsid w:val="004E73DB"/>
    <w:rsid w:val="004E7F9C"/>
    <w:rsid w:val="004F1698"/>
    <w:rsid w:val="004F3493"/>
    <w:rsid w:val="004F5143"/>
    <w:rsid w:val="00501627"/>
    <w:rsid w:val="005053DE"/>
    <w:rsid w:val="005060F9"/>
    <w:rsid w:val="005119BC"/>
    <w:rsid w:val="00512670"/>
    <w:rsid w:val="00512B09"/>
    <w:rsid w:val="00512EF6"/>
    <w:rsid w:val="005161D5"/>
    <w:rsid w:val="005179E0"/>
    <w:rsid w:val="005201E5"/>
    <w:rsid w:val="00521358"/>
    <w:rsid w:val="005216F4"/>
    <w:rsid w:val="005220ED"/>
    <w:rsid w:val="00522DD9"/>
    <w:rsid w:val="00526E90"/>
    <w:rsid w:val="00530C7D"/>
    <w:rsid w:val="00531BBF"/>
    <w:rsid w:val="00533796"/>
    <w:rsid w:val="00534FE5"/>
    <w:rsid w:val="00537187"/>
    <w:rsid w:val="00537343"/>
    <w:rsid w:val="00540BFC"/>
    <w:rsid w:val="00541F2F"/>
    <w:rsid w:val="00546E0A"/>
    <w:rsid w:val="0055090B"/>
    <w:rsid w:val="005516F3"/>
    <w:rsid w:val="00552E3D"/>
    <w:rsid w:val="005545B1"/>
    <w:rsid w:val="00555D75"/>
    <w:rsid w:val="005564E2"/>
    <w:rsid w:val="00557AD9"/>
    <w:rsid w:val="005605B0"/>
    <w:rsid w:val="00560A58"/>
    <w:rsid w:val="00560DF0"/>
    <w:rsid w:val="00565467"/>
    <w:rsid w:val="0056759C"/>
    <w:rsid w:val="00575DBE"/>
    <w:rsid w:val="0057629B"/>
    <w:rsid w:val="00580AA7"/>
    <w:rsid w:val="0058161E"/>
    <w:rsid w:val="00586E2A"/>
    <w:rsid w:val="0059075C"/>
    <w:rsid w:val="00591D98"/>
    <w:rsid w:val="00592CAD"/>
    <w:rsid w:val="0059513E"/>
    <w:rsid w:val="0059549D"/>
    <w:rsid w:val="005954A1"/>
    <w:rsid w:val="00596354"/>
    <w:rsid w:val="005A17B6"/>
    <w:rsid w:val="005A278C"/>
    <w:rsid w:val="005A6AA4"/>
    <w:rsid w:val="005A6D9F"/>
    <w:rsid w:val="005A7B48"/>
    <w:rsid w:val="005B07D6"/>
    <w:rsid w:val="005B4377"/>
    <w:rsid w:val="005B48FF"/>
    <w:rsid w:val="005B5B2B"/>
    <w:rsid w:val="005C1E32"/>
    <w:rsid w:val="005C49AC"/>
    <w:rsid w:val="005C670D"/>
    <w:rsid w:val="005C6DC1"/>
    <w:rsid w:val="005D0287"/>
    <w:rsid w:val="005D363F"/>
    <w:rsid w:val="005D5F06"/>
    <w:rsid w:val="005E00B8"/>
    <w:rsid w:val="005E124E"/>
    <w:rsid w:val="005E33AB"/>
    <w:rsid w:val="005F01D2"/>
    <w:rsid w:val="005F4F84"/>
    <w:rsid w:val="005F5408"/>
    <w:rsid w:val="005F5F9D"/>
    <w:rsid w:val="005F6A1A"/>
    <w:rsid w:val="00604C15"/>
    <w:rsid w:val="00611D4A"/>
    <w:rsid w:val="006157D3"/>
    <w:rsid w:val="006158D5"/>
    <w:rsid w:val="00615A82"/>
    <w:rsid w:val="0062054B"/>
    <w:rsid w:val="00625D83"/>
    <w:rsid w:val="00626310"/>
    <w:rsid w:val="00627840"/>
    <w:rsid w:val="006308CB"/>
    <w:rsid w:val="006327D9"/>
    <w:rsid w:val="00636707"/>
    <w:rsid w:val="006407A1"/>
    <w:rsid w:val="00643064"/>
    <w:rsid w:val="0064755E"/>
    <w:rsid w:val="00651984"/>
    <w:rsid w:val="00653ADB"/>
    <w:rsid w:val="006547A9"/>
    <w:rsid w:val="00654E4D"/>
    <w:rsid w:val="0065542A"/>
    <w:rsid w:val="006623E7"/>
    <w:rsid w:val="00662B80"/>
    <w:rsid w:val="00663617"/>
    <w:rsid w:val="006652E0"/>
    <w:rsid w:val="0066768F"/>
    <w:rsid w:val="00670F6C"/>
    <w:rsid w:val="00676E58"/>
    <w:rsid w:val="006852C7"/>
    <w:rsid w:val="006852CE"/>
    <w:rsid w:val="00687A8E"/>
    <w:rsid w:val="006910CA"/>
    <w:rsid w:val="00692D14"/>
    <w:rsid w:val="00694DA2"/>
    <w:rsid w:val="00694E1F"/>
    <w:rsid w:val="006A6F23"/>
    <w:rsid w:val="006A79E9"/>
    <w:rsid w:val="006A7A3B"/>
    <w:rsid w:val="006A7FDC"/>
    <w:rsid w:val="006B2C55"/>
    <w:rsid w:val="006B2FF9"/>
    <w:rsid w:val="006B3186"/>
    <w:rsid w:val="006B345F"/>
    <w:rsid w:val="006B6479"/>
    <w:rsid w:val="006B65C7"/>
    <w:rsid w:val="006C12DC"/>
    <w:rsid w:val="006C1727"/>
    <w:rsid w:val="006C2429"/>
    <w:rsid w:val="006C32FD"/>
    <w:rsid w:val="006C39CE"/>
    <w:rsid w:val="006C629F"/>
    <w:rsid w:val="006D0FCC"/>
    <w:rsid w:val="006D21F5"/>
    <w:rsid w:val="006D3089"/>
    <w:rsid w:val="006D458A"/>
    <w:rsid w:val="006D5011"/>
    <w:rsid w:val="006D657C"/>
    <w:rsid w:val="006E0E69"/>
    <w:rsid w:val="006E126D"/>
    <w:rsid w:val="006E1FC3"/>
    <w:rsid w:val="006E2421"/>
    <w:rsid w:val="006E4106"/>
    <w:rsid w:val="006E4787"/>
    <w:rsid w:val="006E4B01"/>
    <w:rsid w:val="006E6E49"/>
    <w:rsid w:val="006F111F"/>
    <w:rsid w:val="006F1A47"/>
    <w:rsid w:val="006F324C"/>
    <w:rsid w:val="006F6E25"/>
    <w:rsid w:val="0070173F"/>
    <w:rsid w:val="007028C6"/>
    <w:rsid w:val="00704CE9"/>
    <w:rsid w:val="0070616B"/>
    <w:rsid w:val="00706295"/>
    <w:rsid w:val="00706C5E"/>
    <w:rsid w:val="00706FDA"/>
    <w:rsid w:val="00711F9A"/>
    <w:rsid w:val="00712B9D"/>
    <w:rsid w:val="00713810"/>
    <w:rsid w:val="00714AAF"/>
    <w:rsid w:val="007234F3"/>
    <w:rsid w:val="00725AE3"/>
    <w:rsid w:val="007303A5"/>
    <w:rsid w:val="00730B3E"/>
    <w:rsid w:val="00730ED7"/>
    <w:rsid w:val="0073420B"/>
    <w:rsid w:val="00736367"/>
    <w:rsid w:val="00740B2D"/>
    <w:rsid w:val="00741D61"/>
    <w:rsid w:val="00747080"/>
    <w:rsid w:val="0074760E"/>
    <w:rsid w:val="007506C7"/>
    <w:rsid w:val="00753FEE"/>
    <w:rsid w:val="00754ABA"/>
    <w:rsid w:val="007574D5"/>
    <w:rsid w:val="007601B8"/>
    <w:rsid w:val="00762346"/>
    <w:rsid w:val="00762488"/>
    <w:rsid w:val="007758AC"/>
    <w:rsid w:val="00775E2B"/>
    <w:rsid w:val="00781CF9"/>
    <w:rsid w:val="00782B0D"/>
    <w:rsid w:val="007839D5"/>
    <w:rsid w:val="007930EC"/>
    <w:rsid w:val="00793807"/>
    <w:rsid w:val="00794C42"/>
    <w:rsid w:val="00795DA1"/>
    <w:rsid w:val="0079781A"/>
    <w:rsid w:val="007A02C8"/>
    <w:rsid w:val="007A1546"/>
    <w:rsid w:val="007A228C"/>
    <w:rsid w:val="007A252D"/>
    <w:rsid w:val="007A257B"/>
    <w:rsid w:val="007A368E"/>
    <w:rsid w:val="007A5868"/>
    <w:rsid w:val="007B04CE"/>
    <w:rsid w:val="007B1F11"/>
    <w:rsid w:val="007B6256"/>
    <w:rsid w:val="007B6480"/>
    <w:rsid w:val="007B65D6"/>
    <w:rsid w:val="007B6871"/>
    <w:rsid w:val="007B7A2F"/>
    <w:rsid w:val="007C05A1"/>
    <w:rsid w:val="007C0937"/>
    <w:rsid w:val="007C1414"/>
    <w:rsid w:val="007C156B"/>
    <w:rsid w:val="007C32EE"/>
    <w:rsid w:val="007C39D3"/>
    <w:rsid w:val="007C3D33"/>
    <w:rsid w:val="007C54DD"/>
    <w:rsid w:val="007D08EB"/>
    <w:rsid w:val="007D294A"/>
    <w:rsid w:val="007D47D2"/>
    <w:rsid w:val="007D6EC0"/>
    <w:rsid w:val="007D7AB7"/>
    <w:rsid w:val="007D7E1D"/>
    <w:rsid w:val="007E00E8"/>
    <w:rsid w:val="007E503C"/>
    <w:rsid w:val="007F0F22"/>
    <w:rsid w:val="007F70EF"/>
    <w:rsid w:val="007F7423"/>
    <w:rsid w:val="007F7951"/>
    <w:rsid w:val="008026F1"/>
    <w:rsid w:val="0080345C"/>
    <w:rsid w:val="00803554"/>
    <w:rsid w:val="00804A11"/>
    <w:rsid w:val="00805CBD"/>
    <w:rsid w:val="0080667A"/>
    <w:rsid w:val="00810BF5"/>
    <w:rsid w:val="00812142"/>
    <w:rsid w:val="008136B7"/>
    <w:rsid w:val="00813EB5"/>
    <w:rsid w:val="008141D1"/>
    <w:rsid w:val="008170F8"/>
    <w:rsid w:val="0081752A"/>
    <w:rsid w:val="00817D53"/>
    <w:rsid w:val="00821952"/>
    <w:rsid w:val="00821D56"/>
    <w:rsid w:val="008225DB"/>
    <w:rsid w:val="00824AE0"/>
    <w:rsid w:val="0082522F"/>
    <w:rsid w:val="00826AAC"/>
    <w:rsid w:val="00830A89"/>
    <w:rsid w:val="00831979"/>
    <w:rsid w:val="0083211D"/>
    <w:rsid w:val="00833C4A"/>
    <w:rsid w:val="00835A52"/>
    <w:rsid w:val="00837B7B"/>
    <w:rsid w:val="008455FF"/>
    <w:rsid w:val="00845EBA"/>
    <w:rsid w:val="00851352"/>
    <w:rsid w:val="00857077"/>
    <w:rsid w:val="0085768A"/>
    <w:rsid w:val="00861D84"/>
    <w:rsid w:val="00862FA7"/>
    <w:rsid w:val="00863126"/>
    <w:rsid w:val="00863230"/>
    <w:rsid w:val="00863E48"/>
    <w:rsid w:val="00864E1E"/>
    <w:rsid w:val="00865974"/>
    <w:rsid w:val="00865BD0"/>
    <w:rsid w:val="008717D8"/>
    <w:rsid w:val="0087215C"/>
    <w:rsid w:val="008736A4"/>
    <w:rsid w:val="00875D25"/>
    <w:rsid w:val="00876509"/>
    <w:rsid w:val="00876F4A"/>
    <w:rsid w:val="00880E35"/>
    <w:rsid w:val="00881790"/>
    <w:rsid w:val="00886C7B"/>
    <w:rsid w:val="008875FE"/>
    <w:rsid w:val="00887F8E"/>
    <w:rsid w:val="00893249"/>
    <w:rsid w:val="00896234"/>
    <w:rsid w:val="0089736B"/>
    <w:rsid w:val="00897E43"/>
    <w:rsid w:val="008A0CA7"/>
    <w:rsid w:val="008A437B"/>
    <w:rsid w:val="008A496C"/>
    <w:rsid w:val="008B0113"/>
    <w:rsid w:val="008B0FF0"/>
    <w:rsid w:val="008B4B1A"/>
    <w:rsid w:val="008B61FC"/>
    <w:rsid w:val="008B71A5"/>
    <w:rsid w:val="008B7B0F"/>
    <w:rsid w:val="008C222B"/>
    <w:rsid w:val="008C3461"/>
    <w:rsid w:val="008C4B40"/>
    <w:rsid w:val="008C5738"/>
    <w:rsid w:val="008C5A51"/>
    <w:rsid w:val="008C71E8"/>
    <w:rsid w:val="008C7819"/>
    <w:rsid w:val="008C7EAD"/>
    <w:rsid w:val="008D0CFE"/>
    <w:rsid w:val="008D1DD5"/>
    <w:rsid w:val="008D56D1"/>
    <w:rsid w:val="008D6152"/>
    <w:rsid w:val="008D7C21"/>
    <w:rsid w:val="008E3E5A"/>
    <w:rsid w:val="008E48DF"/>
    <w:rsid w:val="008E5124"/>
    <w:rsid w:val="008E767E"/>
    <w:rsid w:val="008E7BA9"/>
    <w:rsid w:val="008F0F81"/>
    <w:rsid w:val="008F167D"/>
    <w:rsid w:val="008F1BBA"/>
    <w:rsid w:val="008F22E6"/>
    <w:rsid w:val="008F27BF"/>
    <w:rsid w:val="008F29AD"/>
    <w:rsid w:val="008F2E64"/>
    <w:rsid w:val="008F3585"/>
    <w:rsid w:val="008F7315"/>
    <w:rsid w:val="009010EA"/>
    <w:rsid w:val="00901A7B"/>
    <w:rsid w:val="0090598D"/>
    <w:rsid w:val="00912A0F"/>
    <w:rsid w:val="009142EC"/>
    <w:rsid w:val="009145E4"/>
    <w:rsid w:val="00914B68"/>
    <w:rsid w:val="009154C3"/>
    <w:rsid w:val="00915CC3"/>
    <w:rsid w:val="00917084"/>
    <w:rsid w:val="0092160C"/>
    <w:rsid w:val="00923540"/>
    <w:rsid w:val="00924E5F"/>
    <w:rsid w:val="00925F35"/>
    <w:rsid w:val="00926767"/>
    <w:rsid w:val="00930247"/>
    <w:rsid w:val="009302AE"/>
    <w:rsid w:val="00931334"/>
    <w:rsid w:val="00932E9F"/>
    <w:rsid w:val="00934748"/>
    <w:rsid w:val="00935E77"/>
    <w:rsid w:val="009361D5"/>
    <w:rsid w:val="00941B96"/>
    <w:rsid w:val="009428A4"/>
    <w:rsid w:val="00944899"/>
    <w:rsid w:val="00944B11"/>
    <w:rsid w:val="009461B1"/>
    <w:rsid w:val="0095130D"/>
    <w:rsid w:val="009529C3"/>
    <w:rsid w:val="00954118"/>
    <w:rsid w:val="009550B7"/>
    <w:rsid w:val="00962173"/>
    <w:rsid w:val="009659F4"/>
    <w:rsid w:val="0096608B"/>
    <w:rsid w:val="00966F03"/>
    <w:rsid w:val="00967603"/>
    <w:rsid w:val="00967BA9"/>
    <w:rsid w:val="00970D60"/>
    <w:rsid w:val="00972FC4"/>
    <w:rsid w:val="009864B2"/>
    <w:rsid w:val="00990240"/>
    <w:rsid w:val="00990E4A"/>
    <w:rsid w:val="009919F0"/>
    <w:rsid w:val="0099390E"/>
    <w:rsid w:val="009960E5"/>
    <w:rsid w:val="009A0D99"/>
    <w:rsid w:val="009A3705"/>
    <w:rsid w:val="009A45E1"/>
    <w:rsid w:val="009A4F78"/>
    <w:rsid w:val="009A7ADC"/>
    <w:rsid w:val="009B0D30"/>
    <w:rsid w:val="009B17A9"/>
    <w:rsid w:val="009B1AAF"/>
    <w:rsid w:val="009B29D8"/>
    <w:rsid w:val="009B2D69"/>
    <w:rsid w:val="009B6AB1"/>
    <w:rsid w:val="009C0AB7"/>
    <w:rsid w:val="009C1457"/>
    <w:rsid w:val="009C19B7"/>
    <w:rsid w:val="009C1FAD"/>
    <w:rsid w:val="009C33CB"/>
    <w:rsid w:val="009C4578"/>
    <w:rsid w:val="009C4F0F"/>
    <w:rsid w:val="009C5ABB"/>
    <w:rsid w:val="009C7101"/>
    <w:rsid w:val="009C7352"/>
    <w:rsid w:val="009D15F0"/>
    <w:rsid w:val="009D54FE"/>
    <w:rsid w:val="009D6B9E"/>
    <w:rsid w:val="009D7C51"/>
    <w:rsid w:val="009E08E4"/>
    <w:rsid w:val="009E196C"/>
    <w:rsid w:val="009E3F19"/>
    <w:rsid w:val="009E679C"/>
    <w:rsid w:val="009E6A0A"/>
    <w:rsid w:val="009E77B9"/>
    <w:rsid w:val="009F3301"/>
    <w:rsid w:val="009F339B"/>
    <w:rsid w:val="009F36BF"/>
    <w:rsid w:val="009F5C32"/>
    <w:rsid w:val="00A0196A"/>
    <w:rsid w:val="00A047C7"/>
    <w:rsid w:val="00A06267"/>
    <w:rsid w:val="00A1064A"/>
    <w:rsid w:val="00A111B6"/>
    <w:rsid w:val="00A112E1"/>
    <w:rsid w:val="00A16920"/>
    <w:rsid w:val="00A17CCA"/>
    <w:rsid w:val="00A24CB5"/>
    <w:rsid w:val="00A2668B"/>
    <w:rsid w:val="00A26D27"/>
    <w:rsid w:val="00A30C17"/>
    <w:rsid w:val="00A373D4"/>
    <w:rsid w:val="00A376EE"/>
    <w:rsid w:val="00A37F08"/>
    <w:rsid w:val="00A4136F"/>
    <w:rsid w:val="00A41742"/>
    <w:rsid w:val="00A42A99"/>
    <w:rsid w:val="00A43915"/>
    <w:rsid w:val="00A439B7"/>
    <w:rsid w:val="00A50B68"/>
    <w:rsid w:val="00A5151A"/>
    <w:rsid w:val="00A52FAD"/>
    <w:rsid w:val="00A55630"/>
    <w:rsid w:val="00A55772"/>
    <w:rsid w:val="00A57E0A"/>
    <w:rsid w:val="00A60653"/>
    <w:rsid w:val="00A607E2"/>
    <w:rsid w:val="00A64302"/>
    <w:rsid w:val="00A66571"/>
    <w:rsid w:val="00A70550"/>
    <w:rsid w:val="00A70E90"/>
    <w:rsid w:val="00A73568"/>
    <w:rsid w:val="00A759C5"/>
    <w:rsid w:val="00A77919"/>
    <w:rsid w:val="00A77A16"/>
    <w:rsid w:val="00A823F6"/>
    <w:rsid w:val="00A8459D"/>
    <w:rsid w:val="00A8555C"/>
    <w:rsid w:val="00A8719E"/>
    <w:rsid w:val="00A90FC2"/>
    <w:rsid w:val="00AA0A89"/>
    <w:rsid w:val="00AA0C0A"/>
    <w:rsid w:val="00AA5368"/>
    <w:rsid w:val="00AA563F"/>
    <w:rsid w:val="00AA6429"/>
    <w:rsid w:val="00AA64C3"/>
    <w:rsid w:val="00AC01AA"/>
    <w:rsid w:val="00AC4F72"/>
    <w:rsid w:val="00AC5041"/>
    <w:rsid w:val="00AD0A04"/>
    <w:rsid w:val="00AD111B"/>
    <w:rsid w:val="00AD5115"/>
    <w:rsid w:val="00AD5E29"/>
    <w:rsid w:val="00AD63B5"/>
    <w:rsid w:val="00AE482E"/>
    <w:rsid w:val="00AF4ED3"/>
    <w:rsid w:val="00AF575F"/>
    <w:rsid w:val="00AF672F"/>
    <w:rsid w:val="00AF6906"/>
    <w:rsid w:val="00AF741A"/>
    <w:rsid w:val="00B01ADB"/>
    <w:rsid w:val="00B04161"/>
    <w:rsid w:val="00B056F9"/>
    <w:rsid w:val="00B07E01"/>
    <w:rsid w:val="00B10EFC"/>
    <w:rsid w:val="00B11E3D"/>
    <w:rsid w:val="00B130DF"/>
    <w:rsid w:val="00B14D2C"/>
    <w:rsid w:val="00B16A4E"/>
    <w:rsid w:val="00B17E82"/>
    <w:rsid w:val="00B30C50"/>
    <w:rsid w:val="00B35B77"/>
    <w:rsid w:val="00B40218"/>
    <w:rsid w:val="00B40A9B"/>
    <w:rsid w:val="00B434A6"/>
    <w:rsid w:val="00B4575A"/>
    <w:rsid w:val="00B47074"/>
    <w:rsid w:val="00B47FE0"/>
    <w:rsid w:val="00B501A1"/>
    <w:rsid w:val="00B5212B"/>
    <w:rsid w:val="00B5215A"/>
    <w:rsid w:val="00B575BA"/>
    <w:rsid w:val="00B65068"/>
    <w:rsid w:val="00B66012"/>
    <w:rsid w:val="00B70945"/>
    <w:rsid w:val="00B70BBC"/>
    <w:rsid w:val="00B71608"/>
    <w:rsid w:val="00B74393"/>
    <w:rsid w:val="00B76429"/>
    <w:rsid w:val="00B843FF"/>
    <w:rsid w:val="00B847B2"/>
    <w:rsid w:val="00B86471"/>
    <w:rsid w:val="00B93402"/>
    <w:rsid w:val="00B94572"/>
    <w:rsid w:val="00B956D4"/>
    <w:rsid w:val="00B9719B"/>
    <w:rsid w:val="00B97446"/>
    <w:rsid w:val="00B97B2C"/>
    <w:rsid w:val="00BA1A38"/>
    <w:rsid w:val="00BA28BD"/>
    <w:rsid w:val="00BA3C94"/>
    <w:rsid w:val="00BA7432"/>
    <w:rsid w:val="00BB0DCB"/>
    <w:rsid w:val="00BB176F"/>
    <w:rsid w:val="00BB2764"/>
    <w:rsid w:val="00BB3660"/>
    <w:rsid w:val="00BB4CFA"/>
    <w:rsid w:val="00BB62BD"/>
    <w:rsid w:val="00BC1AA0"/>
    <w:rsid w:val="00BC2495"/>
    <w:rsid w:val="00BC314A"/>
    <w:rsid w:val="00BC350F"/>
    <w:rsid w:val="00BC3774"/>
    <w:rsid w:val="00BC5591"/>
    <w:rsid w:val="00BC7EB9"/>
    <w:rsid w:val="00BC7F85"/>
    <w:rsid w:val="00BD1E14"/>
    <w:rsid w:val="00BD2643"/>
    <w:rsid w:val="00BD3260"/>
    <w:rsid w:val="00BD56B1"/>
    <w:rsid w:val="00BD6558"/>
    <w:rsid w:val="00BD6F93"/>
    <w:rsid w:val="00BE5C78"/>
    <w:rsid w:val="00BF160E"/>
    <w:rsid w:val="00BF2AD7"/>
    <w:rsid w:val="00BF2F76"/>
    <w:rsid w:val="00BF3022"/>
    <w:rsid w:val="00BF3214"/>
    <w:rsid w:val="00BF4B11"/>
    <w:rsid w:val="00BF5573"/>
    <w:rsid w:val="00BF60E7"/>
    <w:rsid w:val="00BF65CA"/>
    <w:rsid w:val="00C02DA8"/>
    <w:rsid w:val="00C0393D"/>
    <w:rsid w:val="00C05A89"/>
    <w:rsid w:val="00C1099C"/>
    <w:rsid w:val="00C15867"/>
    <w:rsid w:val="00C1755C"/>
    <w:rsid w:val="00C22398"/>
    <w:rsid w:val="00C2296D"/>
    <w:rsid w:val="00C23155"/>
    <w:rsid w:val="00C23A1F"/>
    <w:rsid w:val="00C262F1"/>
    <w:rsid w:val="00C30300"/>
    <w:rsid w:val="00C30602"/>
    <w:rsid w:val="00C34E84"/>
    <w:rsid w:val="00C368B6"/>
    <w:rsid w:val="00C40C41"/>
    <w:rsid w:val="00C413E9"/>
    <w:rsid w:val="00C41413"/>
    <w:rsid w:val="00C4583B"/>
    <w:rsid w:val="00C45885"/>
    <w:rsid w:val="00C45A41"/>
    <w:rsid w:val="00C47088"/>
    <w:rsid w:val="00C47C95"/>
    <w:rsid w:val="00C509B9"/>
    <w:rsid w:val="00C50F22"/>
    <w:rsid w:val="00C56BB3"/>
    <w:rsid w:val="00C57971"/>
    <w:rsid w:val="00C6133E"/>
    <w:rsid w:val="00C65BD7"/>
    <w:rsid w:val="00C74B05"/>
    <w:rsid w:val="00C76BA4"/>
    <w:rsid w:val="00C76EDE"/>
    <w:rsid w:val="00C83A48"/>
    <w:rsid w:val="00C8527E"/>
    <w:rsid w:val="00C85865"/>
    <w:rsid w:val="00C85E85"/>
    <w:rsid w:val="00C908E6"/>
    <w:rsid w:val="00C93279"/>
    <w:rsid w:val="00C93FF3"/>
    <w:rsid w:val="00C94965"/>
    <w:rsid w:val="00C9534A"/>
    <w:rsid w:val="00CA0A18"/>
    <w:rsid w:val="00CA16E6"/>
    <w:rsid w:val="00CA2EAE"/>
    <w:rsid w:val="00CA3FE7"/>
    <w:rsid w:val="00CA4AC1"/>
    <w:rsid w:val="00CA59FB"/>
    <w:rsid w:val="00CA5C76"/>
    <w:rsid w:val="00CA7F38"/>
    <w:rsid w:val="00CB0316"/>
    <w:rsid w:val="00CB07FD"/>
    <w:rsid w:val="00CB0B11"/>
    <w:rsid w:val="00CB1DBA"/>
    <w:rsid w:val="00CB1F29"/>
    <w:rsid w:val="00CB2C6B"/>
    <w:rsid w:val="00CB426A"/>
    <w:rsid w:val="00CB5354"/>
    <w:rsid w:val="00CC1D67"/>
    <w:rsid w:val="00CC3C9E"/>
    <w:rsid w:val="00CC579D"/>
    <w:rsid w:val="00CC6A14"/>
    <w:rsid w:val="00CC70A3"/>
    <w:rsid w:val="00CD4442"/>
    <w:rsid w:val="00CD53C3"/>
    <w:rsid w:val="00CD574E"/>
    <w:rsid w:val="00CE0866"/>
    <w:rsid w:val="00CE17A7"/>
    <w:rsid w:val="00CE20A9"/>
    <w:rsid w:val="00CE317E"/>
    <w:rsid w:val="00CE4C22"/>
    <w:rsid w:val="00CE6F77"/>
    <w:rsid w:val="00CE76E5"/>
    <w:rsid w:val="00CF41EC"/>
    <w:rsid w:val="00CF5D04"/>
    <w:rsid w:val="00CF7975"/>
    <w:rsid w:val="00D01A6D"/>
    <w:rsid w:val="00D02F43"/>
    <w:rsid w:val="00D04DE4"/>
    <w:rsid w:val="00D063F1"/>
    <w:rsid w:val="00D10005"/>
    <w:rsid w:val="00D14426"/>
    <w:rsid w:val="00D14F22"/>
    <w:rsid w:val="00D20F0F"/>
    <w:rsid w:val="00D25D68"/>
    <w:rsid w:val="00D27DCA"/>
    <w:rsid w:val="00D30271"/>
    <w:rsid w:val="00D324C3"/>
    <w:rsid w:val="00D3380B"/>
    <w:rsid w:val="00D354ED"/>
    <w:rsid w:val="00D37391"/>
    <w:rsid w:val="00D379F2"/>
    <w:rsid w:val="00D407C9"/>
    <w:rsid w:val="00D4119C"/>
    <w:rsid w:val="00D43465"/>
    <w:rsid w:val="00D43A68"/>
    <w:rsid w:val="00D4741C"/>
    <w:rsid w:val="00D505AB"/>
    <w:rsid w:val="00D57918"/>
    <w:rsid w:val="00D638F4"/>
    <w:rsid w:val="00D64738"/>
    <w:rsid w:val="00D64A66"/>
    <w:rsid w:val="00D70930"/>
    <w:rsid w:val="00D73DC6"/>
    <w:rsid w:val="00D74C1A"/>
    <w:rsid w:val="00D754C1"/>
    <w:rsid w:val="00D77393"/>
    <w:rsid w:val="00D77A35"/>
    <w:rsid w:val="00D80D4A"/>
    <w:rsid w:val="00D814A3"/>
    <w:rsid w:val="00D81B3E"/>
    <w:rsid w:val="00D8383A"/>
    <w:rsid w:val="00D847F4"/>
    <w:rsid w:val="00D875A7"/>
    <w:rsid w:val="00D90C70"/>
    <w:rsid w:val="00D90E49"/>
    <w:rsid w:val="00D96ADE"/>
    <w:rsid w:val="00D96B87"/>
    <w:rsid w:val="00D96C8E"/>
    <w:rsid w:val="00DA0CE2"/>
    <w:rsid w:val="00DA2387"/>
    <w:rsid w:val="00DA2B21"/>
    <w:rsid w:val="00DA31C6"/>
    <w:rsid w:val="00DA32AC"/>
    <w:rsid w:val="00DA3987"/>
    <w:rsid w:val="00DA39D0"/>
    <w:rsid w:val="00DB067E"/>
    <w:rsid w:val="00DB1EE3"/>
    <w:rsid w:val="00DB4A51"/>
    <w:rsid w:val="00DB7D6A"/>
    <w:rsid w:val="00DC123D"/>
    <w:rsid w:val="00DC6A10"/>
    <w:rsid w:val="00DD320C"/>
    <w:rsid w:val="00DD600E"/>
    <w:rsid w:val="00DD787C"/>
    <w:rsid w:val="00DE533A"/>
    <w:rsid w:val="00DE657E"/>
    <w:rsid w:val="00DE7E64"/>
    <w:rsid w:val="00DF4704"/>
    <w:rsid w:val="00DF4B79"/>
    <w:rsid w:val="00DF5536"/>
    <w:rsid w:val="00E02297"/>
    <w:rsid w:val="00E024AA"/>
    <w:rsid w:val="00E02729"/>
    <w:rsid w:val="00E04C75"/>
    <w:rsid w:val="00E06B86"/>
    <w:rsid w:val="00E06CCD"/>
    <w:rsid w:val="00E15BD9"/>
    <w:rsid w:val="00E15C77"/>
    <w:rsid w:val="00E17EAC"/>
    <w:rsid w:val="00E2091A"/>
    <w:rsid w:val="00E20A7A"/>
    <w:rsid w:val="00E23D76"/>
    <w:rsid w:val="00E249CE"/>
    <w:rsid w:val="00E250F1"/>
    <w:rsid w:val="00E331FF"/>
    <w:rsid w:val="00E3550D"/>
    <w:rsid w:val="00E36513"/>
    <w:rsid w:val="00E44823"/>
    <w:rsid w:val="00E47856"/>
    <w:rsid w:val="00E52838"/>
    <w:rsid w:val="00E56AEA"/>
    <w:rsid w:val="00E572D4"/>
    <w:rsid w:val="00E603A0"/>
    <w:rsid w:val="00E614E0"/>
    <w:rsid w:val="00E63084"/>
    <w:rsid w:val="00E72084"/>
    <w:rsid w:val="00E72FDC"/>
    <w:rsid w:val="00E73F7F"/>
    <w:rsid w:val="00E744E3"/>
    <w:rsid w:val="00E753E8"/>
    <w:rsid w:val="00E75A56"/>
    <w:rsid w:val="00E81908"/>
    <w:rsid w:val="00E85409"/>
    <w:rsid w:val="00E86DF1"/>
    <w:rsid w:val="00E972D8"/>
    <w:rsid w:val="00EA031F"/>
    <w:rsid w:val="00EA0B1F"/>
    <w:rsid w:val="00EA330C"/>
    <w:rsid w:val="00EA429F"/>
    <w:rsid w:val="00EA4F9E"/>
    <w:rsid w:val="00EA5894"/>
    <w:rsid w:val="00EA598B"/>
    <w:rsid w:val="00EA63CA"/>
    <w:rsid w:val="00EA6D3B"/>
    <w:rsid w:val="00EB00AD"/>
    <w:rsid w:val="00EB136C"/>
    <w:rsid w:val="00EB16C4"/>
    <w:rsid w:val="00EB2116"/>
    <w:rsid w:val="00EB2FB0"/>
    <w:rsid w:val="00EB480E"/>
    <w:rsid w:val="00EB5EC6"/>
    <w:rsid w:val="00EB7FC9"/>
    <w:rsid w:val="00EC2C03"/>
    <w:rsid w:val="00EC476D"/>
    <w:rsid w:val="00EC5701"/>
    <w:rsid w:val="00EC65F2"/>
    <w:rsid w:val="00ED102A"/>
    <w:rsid w:val="00ED2772"/>
    <w:rsid w:val="00ED27E8"/>
    <w:rsid w:val="00ED3153"/>
    <w:rsid w:val="00ED4045"/>
    <w:rsid w:val="00ED677A"/>
    <w:rsid w:val="00ED7137"/>
    <w:rsid w:val="00ED7A52"/>
    <w:rsid w:val="00EE14C6"/>
    <w:rsid w:val="00EE2FA2"/>
    <w:rsid w:val="00EE3BB3"/>
    <w:rsid w:val="00EE3BF1"/>
    <w:rsid w:val="00EE6BCB"/>
    <w:rsid w:val="00EF06EA"/>
    <w:rsid w:val="00F07604"/>
    <w:rsid w:val="00F10602"/>
    <w:rsid w:val="00F12565"/>
    <w:rsid w:val="00F141A8"/>
    <w:rsid w:val="00F1428F"/>
    <w:rsid w:val="00F1513C"/>
    <w:rsid w:val="00F21088"/>
    <w:rsid w:val="00F227FF"/>
    <w:rsid w:val="00F22C5B"/>
    <w:rsid w:val="00F24C24"/>
    <w:rsid w:val="00F326BF"/>
    <w:rsid w:val="00F327E7"/>
    <w:rsid w:val="00F338A1"/>
    <w:rsid w:val="00F355B0"/>
    <w:rsid w:val="00F35746"/>
    <w:rsid w:val="00F41C0A"/>
    <w:rsid w:val="00F447C7"/>
    <w:rsid w:val="00F45436"/>
    <w:rsid w:val="00F459B4"/>
    <w:rsid w:val="00F5159D"/>
    <w:rsid w:val="00F5211B"/>
    <w:rsid w:val="00F554A9"/>
    <w:rsid w:val="00F55B79"/>
    <w:rsid w:val="00F56BBD"/>
    <w:rsid w:val="00F60EFF"/>
    <w:rsid w:val="00F61C28"/>
    <w:rsid w:val="00F62872"/>
    <w:rsid w:val="00F64AFB"/>
    <w:rsid w:val="00F67667"/>
    <w:rsid w:val="00F716FD"/>
    <w:rsid w:val="00F80355"/>
    <w:rsid w:val="00F80D1F"/>
    <w:rsid w:val="00F82203"/>
    <w:rsid w:val="00F860FF"/>
    <w:rsid w:val="00F863DA"/>
    <w:rsid w:val="00F86C25"/>
    <w:rsid w:val="00F87C43"/>
    <w:rsid w:val="00F90665"/>
    <w:rsid w:val="00F9261F"/>
    <w:rsid w:val="00F960DE"/>
    <w:rsid w:val="00FA1FAE"/>
    <w:rsid w:val="00FA2EB1"/>
    <w:rsid w:val="00FA3F47"/>
    <w:rsid w:val="00FA5722"/>
    <w:rsid w:val="00FA77EE"/>
    <w:rsid w:val="00FB0C81"/>
    <w:rsid w:val="00FB4CD2"/>
    <w:rsid w:val="00FB50E0"/>
    <w:rsid w:val="00FB6A39"/>
    <w:rsid w:val="00FB7423"/>
    <w:rsid w:val="00FB7663"/>
    <w:rsid w:val="00FC101E"/>
    <w:rsid w:val="00FC2200"/>
    <w:rsid w:val="00FC2540"/>
    <w:rsid w:val="00FC2B76"/>
    <w:rsid w:val="00FC3B4C"/>
    <w:rsid w:val="00FC3C40"/>
    <w:rsid w:val="00FC5E51"/>
    <w:rsid w:val="00FC6BF0"/>
    <w:rsid w:val="00FD0DCF"/>
    <w:rsid w:val="00FD1DEC"/>
    <w:rsid w:val="00FE0D97"/>
    <w:rsid w:val="00FE17B8"/>
    <w:rsid w:val="00FF0204"/>
    <w:rsid w:val="00FF0544"/>
    <w:rsid w:val="00FF1A58"/>
    <w:rsid w:val="00FF219D"/>
    <w:rsid w:val="00FF3AED"/>
    <w:rsid w:val="00FF3E8D"/>
    <w:rsid w:val="00FF54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8C0E1"/>
  <w15:docId w15:val="{06799505-F03C-4C1C-B0E0-396CB830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560A58"/>
  </w:style>
  <w:style w:type="character" w:customStyle="1" w:styleId="eop">
    <w:name w:val="eop"/>
    <w:basedOn w:val="DefaultParagraphFont"/>
    <w:rsid w:val="00560A58"/>
  </w:style>
  <w:style w:type="paragraph" w:customStyle="1" w:styleId="paragraph">
    <w:name w:val="paragraph"/>
    <w:basedOn w:val="Normal"/>
    <w:rsid w:val="00EA5894"/>
    <w:pPr>
      <w:spacing w:before="100" w:beforeAutospacing="1" w:after="100" w:afterAutospacing="1"/>
      <w:jc w:val="left"/>
    </w:pPr>
    <w:rPr>
      <w:sz w:val="24"/>
      <w:szCs w:val="24"/>
      <w:lang w:eastAsia="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687A8E"/>
    <w:rPr>
      <w:sz w:val="22"/>
      <w:szCs w:val="22"/>
      <w:lang w:val="en-GB"/>
    </w:rPr>
  </w:style>
  <w:style w:type="character" w:styleId="Hyperlink">
    <w:name w:val="Hyperlink"/>
    <w:basedOn w:val="DefaultParagraphFont"/>
    <w:uiPriority w:val="99"/>
    <w:unhideWhenUsed/>
    <w:rsid w:val="002E612A"/>
    <w:rPr>
      <w:color w:val="0000FF" w:themeColor="hyperlink"/>
      <w:u w:val="single"/>
    </w:rPr>
  </w:style>
  <w:style w:type="character" w:customStyle="1" w:styleId="Style1">
    <w:name w:val="Style1"/>
    <w:uiPriority w:val="1"/>
    <w:rsid w:val="00565467"/>
    <w:rPr>
      <w:rFonts w:ascii="Times New Roman" w:hAnsi="Times New Roman"/>
      <w:sz w:val="20"/>
    </w:rPr>
  </w:style>
  <w:style w:type="paragraph" w:styleId="BodyText">
    <w:name w:val="Body Text"/>
    <w:basedOn w:val="Normal"/>
    <w:link w:val="BodyTextChar"/>
    <w:uiPriority w:val="1"/>
    <w:qFormat/>
    <w:rsid w:val="00E20A7A"/>
    <w:pPr>
      <w:widowControl w:val="0"/>
      <w:autoSpaceDE w:val="0"/>
      <w:autoSpaceDN w:val="0"/>
      <w:spacing w:before="240"/>
      <w:ind w:left="2379"/>
    </w:pPr>
    <w:rPr>
      <w:lang w:val="en-US"/>
    </w:rPr>
  </w:style>
  <w:style w:type="character" w:customStyle="1" w:styleId="BodyTextChar">
    <w:name w:val="Body Text Char"/>
    <w:basedOn w:val="DefaultParagraphFont"/>
    <w:link w:val="BodyText"/>
    <w:uiPriority w:val="1"/>
    <w:rsid w:val="00E20A7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44092276">
      <w:bodyDiv w:val="1"/>
      <w:marLeft w:val="0"/>
      <w:marRight w:val="0"/>
      <w:marTop w:val="0"/>
      <w:marBottom w:val="0"/>
      <w:divBdr>
        <w:top w:val="none" w:sz="0" w:space="0" w:color="auto"/>
        <w:left w:val="none" w:sz="0" w:space="0" w:color="auto"/>
        <w:bottom w:val="none" w:sz="0" w:space="0" w:color="auto"/>
        <w:right w:val="none" w:sz="0" w:space="0" w:color="auto"/>
      </w:divBdr>
      <w:divsChild>
        <w:div w:id="1158964719">
          <w:marLeft w:val="0"/>
          <w:marRight w:val="0"/>
          <w:marTop w:val="0"/>
          <w:marBottom w:val="0"/>
          <w:divBdr>
            <w:top w:val="none" w:sz="0" w:space="0" w:color="auto"/>
            <w:left w:val="none" w:sz="0" w:space="0" w:color="auto"/>
            <w:bottom w:val="none" w:sz="0" w:space="0" w:color="auto"/>
            <w:right w:val="none" w:sz="0" w:space="0" w:color="auto"/>
          </w:divBdr>
        </w:div>
        <w:div w:id="1381514109">
          <w:marLeft w:val="0"/>
          <w:marRight w:val="0"/>
          <w:marTop w:val="0"/>
          <w:marBottom w:val="0"/>
          <w:divBdr>
            <w:top w:val="none" w:sz="0" w:space="0" w:color="auto"/>
            <w:left w:val="none" w:sz="0" w:space="0" w:color="auto"/>
            <w:bottom w:val="none" w:sz="0" w:space="0" w:color="auto"/>
            <w:right w:val="none" w:sz="0" w:space="0" w:color="auto"/>
          </w:divBdr>
        </w:div>
        <w:div w:id="1496803821">
          <w:marLeft w:val="0"/>
          <w:marRight w:val="0"/>
          <w:marTop w:val="0"/>
          <w:marBottom w:val="0"/>
          <w:divBdr>
            <w:top w:val="none" w:sz="0" w:space="0" w:color="auto"/>
            <w:left w:val="none" w:sz="0" w:space="0" w:color="auto"/>
            <w:bottom w:val="none" w:sz="0" w:space="0" w:color="auto"/>
            <w:right w:val="none" w:sz="0" w:space="0" w:color="auto"/>
          </w:divBdr>
        </w:div>
      </w:divsChild>
    </w:div>
    <w:div w:id="654146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8997455">
      <w:bodyDiv w:val="1"/>
      <w:marLeft w:val="0"/>
      <w:marRight w:val="0"/>
      <w:marTop w:val="0"/>
      <w:marBottom w:val="0"/>
      <w:divBdr>
        <w:top w:val="none" w:sz="0" w:space="0" w:color="auto"/>
        <w:left w:val="none" w:sz="0" w:space="0" w:color="auto"/>
        <w:bottom w:val="none" w:sz="0" w:space="0" w:color="auto"/>
        <w:right w:val="none" w:sz="0" w:space="0" w:color="auto"/>
      </w:divBdr>
      <w:divsChild>
        <w:div w:id="1180000193">
          <w:marLeft w:val="0"/>
          <w:marRight w:val="0"/>
          <w:marTop w:val="0"/>
          <w:marBottom w:val="0"/>
          <w:divBdr>
            <w:top w:val="none" w:sz="0" w:space="0" w:color="auto"/>
            <w:left w:val="none" w:sz="0" w:space="0" w:color="auto"/>
            <w:bottom w:val="none" w:sz="0" w:space="0" w:color="auto"/>
            <w:right w:val="none" w:sz="0" w:space="0" w:color="auto"/>
          </w:divBdr>
        </w:div>
        <w:div w:id="1094395167">
          <w:marLeft w:val="0"/>
          <w:marRight w:val="0"/>
          <w:marTop w:val="0"/>
          <w:marBottom w:val="0"/>
          <w:divBdr>
            <w:top w:val="none" w:sz="0" w:space="0" w:color="auto"/>
            <w:left w:val="none" w:sz="0" w:space="0" w:color="auto"/>
            <w:bottom w:val="none" w:sz="0" w:space="0" w:color="auto"/>
            <w:right w:val="none" w:sz="0" w:space="0" w:color="auto"/>
          </w:divBdr>
          <w:divsChild>
            <w:div w:id="276764982">
              <w:marLeft w:val="0"/>
              <w:marRight w:val="0"/>
              <w:marTop w:val="30"/>
              <w:marBottom w:val="30"/>
              <w:divBdr>
                <w:top w:val="none" w:sz="0" w:space="0" w:color="auto"/>
                <w:left w:val="none" w:sz="0" w:space="0" w:color="auto"/>
                <w:bottom w:val="none" w:sz="0" w:space="0" w:color="auto"/>
                <w:right w:val="none" w:sz="0" w:space="0" w:color="auto"/>
              </w:divBdr>
              <w:divsChild>
                <w:div w:id="936058127">
                  <w:marLeft w:val="0"/>
                  <w:marRight w:val="0"/>
                  <w:marTop w:val="0"/>
                  <w:marBottom w:val="0"/>
                  <w:divBdr>
                    <w:top w:val="none" w:sz="0" w:space="0" w:color="auto"/>
                    <w:left w:val="none" w:sz="0" w:space="0" w:color="auto"/>
                    <w:bottom w:val="none" w:sz="0" w:space="0" w:color="auto"/>
                    <w:right w:val="none" w:sz="0" w:space="0" w:color="auto"/>
                  </w:divBdr>
                  <w:divsChild>
                    <w:div w:id="1851945897">
                      <w:marLeft w:val="0"/>
                      <w:marRight w:val="0"/>
                      <w:marTop w:val="0"/>
                      <w:marBottom w:val="0"/>
                      <w:divBdr>
                        <w:top w:val="none" w:sz="0" w:space="0" w:color="auto"/>
                        <w:left w:val="none" w:sz="0" w:space="0" w:color="auto"/>
                        <w:bottom w:val="none" w:sz="0" w:space="0" w:color="auto"/>
                        <w:right w:val="none" w:sz="0" w:space="0" w:color="auto"/>
                      </w:divBdr>
                    </w:div>
                  </w:divsChild>
                </w:div>
                <w:div w:id="1886524780">
                  <w:marLeft w:val="0"/>
                  <w:marRight w:val="0"/>
                  <w:marTop w:val="0"/>
                  <w:marBottom w:val="0"/>
                  <w:divBdr>
                    <w:top w:val="none" w:sz="0" w:space="0" w:color="auto"/>
                    <w:left w:val="none" w:sz="0" w:space="0" w:color="auto"/>
                    <w:bottom w:val="none" w:sz="0" w:space="0" w:color="auto"/>
                    <w:right w:val="none" w:sz="0" w:space="0" w:color="auto"/>
                  </w:divBdr>
                  <w:divsChild>
                    <w:div w:id="1549224141">
                      <w:marLeft w:val="0"/>
                      <w:marRight w:val="0"/>
                      <w:marTop w:val="0"/>
                      <w:marBottom w:val="0"/>
                      <w:divBdr>
                        <w:top w:val="none" w:sz="0" w:space="0" w:color="auto"/>
                        <w:left w:val="none" w:sz="0" w:space="0" w:color="auto"/>
                        <w:bottom w:val="none" w:sz="0" w:space="0" w:color="auto"/>
                        <w:right w:val="none" w:sz="0" w:space="0" w:color="auto"/>
                      </w:divBdr>
                    </w:div>
                  </w:divsChild>
                </w:div>
                <w:div w:id="1588878941">
                  <w:marLeft w:val="0"/>
                  <w:marRight w:val="0"/>
                  <w:marTop w:val="0"/>
                  <w:marBottom w:val="0"/>
                  <w:divBdr>
                    <w:top w:val="none" w:sz="0" w:space="0" w:color="auto"/>
                    <w:left w:val="none" w:sz="0" w:space="0" w:color="auto"/>
                    <w:bottom w:val="none" w:sz="0" w:space="0" w:color="auto"/>
                    <w:right w:val="none" w:sz="0" w:space="0" w:color="auto"/>
                  </w:divBdr>
                  <w:divsChild>
                    <w:div w:id="165703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564945">
      <w:bodyDiv w:val="1"/>
      <w:marLeft w:val="0"/>
      <w:marRight w:val="0"/>
      <w:marTop w:val="0"/>
      <w:marBottom w:val="0"/>
      <w:divBdr>
        <w:top w:val="none" w:sz="0" w:space="0" w:color="auto"/>
        <w:left w:val="none" w:sz="0" w:space="0" w:color="auto"/>
        <w:bottom w:val="none" w:sz="0" w:space="0" w:color="auto"/>
        <w:right w:val="none" w:sz="0" w:space="0" w:color="auto"/>
      </w:divBdr>
    </w:div>
    <w:div w:id="1138717513">
      <w:bodyDiv w:val="1"/>
      <w:marLeft w:val="0"/>
      <w:marRight w:val="0"/>
      <w:marTop w:val="0"/>
      <w:marBottom w:val="0"/>
      <w:divBdr>
        <w:top w:val="none" w:sz="0" w:space="0" w:color="auto"/>
        <w:left w:val="none" w:sz="0" w:space="0" w:color="auto"/>
        <w:bottom w:val="none" w:sz="0" w:space="0" w:color="auto"/>
        <w:right w:val="none" w:sz="0" w:space="0" w:color="auto"/>
      </w:divBdr>
    </w:div>
    <w:div w:id="1410344239">
      <w:bodyDiv w:val="1"/>
      <w:marLeft w:val="0"/>
      <w:marRight w:val="0"/>
      <w:marTop w:val="0"/>
      <w:marBottom w:val="0"/>
      <w:divBdr>
        <w:top w:val="none" w:sz="0" w:space="0" w:color="auto"/>
        <w:left w:val="none" w:sz="0" w:space="0" w:color="auto"/>
        <w:bottom w:val="none" w:sz="0" w:space="0" w:color="auto"/>
        <w:right w:val="none" w:sz="0" w:space="0" w:color="auto"/>
      </w:divBdr>
      <w:divsChild>
        <w:div w:id="1006905229">
          <w:marLeft w:val="0"/>
          <w:marRight w:val="0"/>
          <w:marTop w:val="0"/>
          <w:marBottom w:val="0"/>
          <w:divBdr>
            <w:top w:val="none" w:sz="0" w:space="0" w:color="auto"/>
            <w:left w:val="none" w:sz="0" w:space="0" w:color="auto"/>
            <w:bottom w:val="none" w:sz="0" w:space="0" w:color="auto"/>
            <w:right w:val="none" w:sz="0" w:space="0" w:color="auto"/>
          </w:divBdr>
        </w:div>
        <w:div w:id="1655066209">
          <w:marLeft w:val="0"/>
          <w:marRight w:val="0"/>
          <w:marTop w:val="0"/>
          <w:marBottom w:val="0"/>
          <w:divBdr>
            <w:top w:val="none" w:sz="0" w:space="0" w:color="auto"/>
            <w:left w:val="none" w:sz="0" w:space="0" w:color="auto"/>
            <w:bottom w:val="none" w:sz="0" w:space="0" w:color="auto"/>
            <w:right w:val="none" w:sz="0" w:space="0" w:color="auto"/>
          </w:divBdr>
        </w:div>
        <w:div w:id="2052143120">
          <w:marLeft w:val="0"/>
          <w:marRight w:val="0"/>
          <w:marTop w:val="0"/>
          <w:marBottom w:val="0"/>
          <w:divBdr>
            <w:top w:val="none" w:sz="0" w:space="0" w:color="auto"/>
            <w:left w:val="none" w:sz="0" w:space="0" w:color="auto"/>
            <w:bottom w:val="none" w:sz="0" w:space="0" w:color="auto"/>
            <w:right w:val="none" w:sz="0" w:space="0" w:color="auto"/>
          </w:divBdr>
        </w:div>
        <w:div w:id="2052456886">
          <w:marLeft w:val="0"/>
          <w:marRight w:val="0"/>
          <w:marTop w:val="0"/>
          <w:marBottom w:val="0"/>
          <w:divBdr>
            <w:top w:val="none" w:sz="0" w:space="0" w:color="auto"/>
            <w:left w:val="none" w:sz="0" w:space="0" w:color="auto"/>
            <w:bottom w:val="none" w:sz="0" w:space="0" w:color="auto"/>
            <w:right w:val="none" w:sz="0" w:space="0" w:color="auto"/>
          </w:divBdr>
        </w:div>
      </w:divsChild>
    </w:div>
    <w:div w:id="1435125205">
      <w:bodyDiv w:val="1"/>
      <w:marLeft w:val="0"/>
      <w:marRight w:val="0"/>
      <w:marTop w:val="0"/>
      <w:marBottom w:val="0"/>
      <w:divBdr>
        <w:top w:val="none" w:sz="0" w:space="0" w:color="auto"/>
        <w:left w:val="none" w:sz="0" w:space="0" w:color="auto"/>
        <w:bottom w:val="none" w:sz="0" w:space="0" w:color="auto"/>
        <w:right w:val="none" w:sz="0" w:space="0" w:color="auto"/>
      </w:divBdr>
      <w:divsChild>
        <w:div w:id="664012269">
          <w:marLeft w:val="0"/>
          <w:marRight w:val="0"/>
          <w:marTop w:val="0"/>
          <w:marBottom w:val="0"/>
          <w:divBdr>
            <w:top w:val="none" w:sz="0" w:space="0" w:color="auto"/>
            <w:left w:val="none" w:sz="0" w:space="0" w:color="auto"/>
            <w:bottom w:val="none" w:sz="0" w:space="0" w:color="auto"/>
            <w:right w:val="none" w:sz="0" w:space="0" w:color="auto"/>
          </w:divBdr>
        </w:div>
        <w:div w:id="2059932384">
          <w:marLeft w:val="0"/>
          <w:marRight w:val="0"/>
          <w:marTop w:val="0"/>
          <w:marBottom w:val="0"/>
          <w:divBdr>
            <w:top w:val="none" w:sz="0" w:space="0" w:color="auto"/>
            <w:left w:val="none" w:sz="0" w:space="0" w:color="auto"/>
            <w:bottom w:val="none" w:sz="0" w:space="0" w:color="auto"/>
            <w:right w:val="none" w:sz="0" w:space="0" w:color="auto"/>
          </w:divBdr>
        </w:div>
      </w:divsChild>
    </w:div>
    <w:div w:id="1603494511">
      <w:bodyDiv w:val="1"/>
      <w:marLeft w:val="0"/>
      <w:marRight w:val="0"/>
      <w:marTop w:val="0"/>
      <w:marBottom w:val="0"/>
      <w:divBdr>
        <w:top w:val="none" w:sz="0" w:space="0" w:color="auto"/>
        <w:left w:val="none" w:sz="0" w:space="0" w:color="auto"/>
        <w:bottom w:val="none" w:sz="0" w:space="0" w:color="auto"/>
        <w:right w:val="none" w:sz="0" w:space="0" w:color="auto"/>
      </w:divBdr>
      <w:divsChild>
        <w:div w:id="1644700008">
          <w:marLeft w:val="0"/>
          <w:marRight w:val="0"/>
          <w:marTop w:val="0"/>
          <w:marBottom w:val="0"/>
          <w:divBdr>
            <w:top w:val="none" w:sz="0" w:space="0" w:color="auto"/>
            <w:left w:val="none" w:sz="0" w:space="0" w:color="auto"/>
            <w:bottom w:val="none" w:sz="0" w:space="0" w:color="auto"/>
            <w:right w:val="none" w:sz="0" w:space="0" w:color="auto"/>
          </w:divBdr>
        </w:div>
        <w:div w:id="1039162036">
          <w:marLeft w:val="0"/>
          <w:marRight w:val="0"/>
          <w:marTop w:val="0"/>
          <w:marBottom w:val="0"/>
          <w:divBdr>
            <w:top w:val="none" w:sz="0" w:space="0" w:color="auto"/>
            <w:left w:val="none" w:sz="0" w:space="0" w:color="auto"/>
            <w:bottom w:val="none" w:sz="0" w:space="0" w:color="auto"/>
            <w:right w:val="none" w:sz="0" w:space="0" w:color="auto"/>
          </w:divBdr>
          <w:divsChild>
            <w:div w:id="715201022">
              <w:marLeft w:val="0"/>
              <w:marRight w:val="0"/>
              <w:marTop w:val="30"/>
              <w:marBottom w:val="30"/>
              <w:divBdr>
                <w:top w:val="none" w:sz="0" w:space="0" w:color="auto"/>
                <w:left w:val="none" w:sz="0" w:space="0" w:color="auto"/>
                <w:bottom w:val="none" w:sz="0" w:space="0" w:color="auto"/>
                <w:right w:val="none" w:sz="0" w:space="0" w:color="auto"/>
              </w:divBdr>
              <w:divsChild>
                <w:div w:id="1979845089">
                  <w:marLeft w:val="0"/>
                  <w:marRight w:val="0"/>
                  <w:marTop w:val="0"/>
                  <w:marBottom w:val="0"/>
                  <w:divBdr>
                    <w:top w:val="none" w:sz="0" w:space="0" w:color="auto"/>
                    <w:left w:val="none" w:sz="0" w:space="0" w:color="auto"/>
                    <w:bottom w:val="none" w:sz="0" w:space="0" w:color="auto"/>
                    <w:right w:val="none" w:sz="0" w:space="0" w:color="auto"/>
                  </w:divBdr>
                  <w:divsChild>
                    <w:div w:id="1298298791">
                      <w:marLeft w:val="0"/>
                      <w:marRight w:val="0"/>
                      <w:marTop w:val="0"/>
                      <w:marBottom w:val="0"/>
                      <w:divBdr>
                        <w:top w:val="none" w:sz="0" w:space="0" w:color="auto"/>
                        <w:left w:val="none" w:sz="0" w:space="0" w:color="auto"/>
                        <w:bottom w:val="none" w:sz="0" w:space="0" w:color="auto"/>
                        <w:right w:val="none" w:sz="0" w:space="0" w:color="auto"/>
                      </w:divBdr>
                    </w:div>
                  </w:divsChild>
                </w:div>
                <w:div w:id="212929785">
                  <w:marLeft w:val="0"/>
                  <w:marRight w:val="0"/>
                  <w:marTop w:val="0"/>
                  <w:marBottom w:val="0"/>
                  <w:divBdr>
                    <w:top w:val="none" w:sz="0" w:space="0" w:color="auto"/>
                    <w:left w:val="none" w:sz="0" w:space="0" w:color="auto"/>
                    <w:bottom w:val="none" w:sz="0" w:space="0" w:color="auto"/>
                    <w:right w:val="none" w:sz="0" w:space="0" w:color="auto"/>
                  </w:divBdr>
                  <w:divsChild>
                    <w:div w:id="289897301">
                      <w:marLeft w:val="0"/>
                      <w:marRight w:val="0"/>
                      <w:marTop w:val="0"/>
                      <w:marBottom w:val="0"/>
                      <w:divBdr>
                        <w:top w:val="none" w:sz="0" w:space="0" w:color="auto"/>
                        <w:left w:val="none" w:sz="0" w:space="0" w:color="auto"/>
                        <w:bottom w:val="none" w:sz="0" w:space="0" w:color="auto"/>
                        <w:right w:val="none" w:sz="0" w:space="0" w:color="auto"/>
                      </w:divBdr>
                    </w:div>
                  </w:divsChild>
                </w:div>
                <w:div w:id="309293398">
                  <w:marLeft w:val="0"/>
                  <w:marRight w:val="0"/>
                  <w:marTop w:val="0"/>
                  <w:marBottom w:val="0"/>
                  <w:divBdr>
                    <w:top w:val="none" w:sz="0" w:space="0" w:color="auto"/>
                    <w:left w:val="none" w:sz="0" w:space="0" w:color="auto"/>
                    <w:bottom w:val="none" w:sz="0" w:space="0" w:color="auto"/>
                    <w:right w:val="none" w:sz="0" w:space="0" w:color="auto"/>
                  </w:divBdr>
                  <w:divsChild>
                    <w:div w:id="10820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687445">
      <w:bodyDiv w:val="1"/>
      <w:marLeft w:val="0"/>
      <w:marRight w:val="0"/>
      <w:marTop w:val="0"/>
      <w:marBottom w:val="0"/>
      <w:divBdr>
        <w:top w:val="none" w:sz="0" w:space="0" w:color="auto"/>
        <w:left w:val="none" w:sz="0" w:space="0" w:color="auto"/>
        <w:bottom w:val="none" w:sz="0" w:space="0" w:color="auto"/>
        <w:right w:val="none" w:sz="0" w:space="0" w:color="auto"/>
      </w:divBdr>
    </w:div>
    <w:div w:id="18069232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16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ana.silva-repett\Downloads\OneDrive\Documents\Projects\Bhutan\Bhutan%2095xx_HPMP-tranche%20LD%20RS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schemas.openxmlformats.org/package/2006/metadata/core-properties"/>
    <ds:schemaRef ds:uri="http://schemas.microsoft.com/office/2006/documentManagement/types"/>
    <ds:schemaRef ds:uri="eb6c2e4c-3f1c-4103-a37b-37c984dbe58f"/>
    <ds:schemaRef ds:uri="http://schemas.microsoft.com/office/infopath/2007/PartnerControls"/>
    <ds:schemaRef ds:uri="http://www.w3.org/XML/1998/namespace"/>
    <ds:schemaRef ds:uri="b93c647f-d63b-431a-95c8-8e00048cff23"/>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Bhutan 95xx_HPMP-tranche LD RSR</Template>
  <TotalTime>1</TotalTime>
  <Pages>14</Pages>
  <Words>4980</Words>
  <Characters>28386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33300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subject/>
  <dc:creator>Rossana Del Carmen SILVA-</dc:creator>
  <cp:keywords>95th ExCom</cp:keywords>
  <dc:description/>
  <cp:lastModifiedBy>Liona Davies</cp:lastModifiedBy>
  <cp:revision>2</cp:revision>
  <cp:lastPrinted>2001-05-26T16:40:00Z</cp:lastPrinted>
  <dcterms:created xsi:type="dcterms:W3CDTF">2024-10-30T14:53:00Z</dcterms:created>
  <dcterms:modified xsi:type="dcterms:W3CDTF">2024-10-30T14:53:00Z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UNEP/OzL.Pro/ExCom/95/43</vt:lpwstr>
  </property>
  <property fmtid="{D5CDD505-2E9C-101B-9397-08002B2CF9AE}" pid="3" name="Revision date">
    <vt:lpwstr>30/10/2024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