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0" w:type="dxa"/>
        <w:tblInd w:w="18" w:type="dxa"/>
        <w:tblLayout w:type="fixed"/>
        <w:tblLook w:val="0000" w:firstRow="0" w:lastRow="0" w:firstColumn="0" w:lastColumn="0" w:noHBand="0" w:noVBand="0"/>
      </w:tblPr>
      <w:tblGrid>
        <w:gridCol w:w="4059"/>
        <w:gridCol w:w="351"/>
        <w:gridCol w:w="3510"/>
        <w:gridCol w:w="1710"/>
      </w:tblGrid>
      <w:tr w:rsidR="007F0129" w14:paraId="570E8AA4" w14:textId="77777777" w:rsidTr="00FD40AA">
        <w:trPr>
          <w:trHeight w:val="720"/>
        </w:trPr>
        <w:tc>
          <w:tcPr>
            <w:tcW w:w="4410" w:type="dxa"/>
            <w:gridSpan w:val="2"/>
            <w:tcBorders>
              <w:bottom w:val="single" w:sz="18" w:space="0" w:color="auto"/>
            </w:tcBorders>
          </w:tcPr>
          <w:p w14:paraId="570E8AA2" w14:textId="77777777" w:rsidR="007F0129" w:rsidRDefault="007F0129" w:rsidP="00B62A78">
            <w:pPr>
              <w:jc w:val="left"/>
              <w:rPr>
                <w:rFonts w:asciiTheme="minorBidi" w:hAnsiTheme="minorBidi" w:cstheme="minorBidi"/>
                <w:b/>
                <w:bCs/>
                <w:lang w:val="en-US"/>
              </w:rPr>
            </w:pPr>
            <w:r>
              <w:rPr>
                <w:rFonts w:asciiTheme="minorBidi" w:hAnsiTheme="minorBidi" w:cstheme="minorBidi"/>
                <w:b/>
                <w:bCs/>
                <w:sz w:val="72"/>
                <w:szCs w:val="72"/>
                <w:lang w:val="en-US"/>
              </w:rPr>
              <w:t>EP</w:t>
            </w:r>
            <w:r w:rsidR="00E13CE1">
              <w:rPr>
                <w:rFonts w:asciiTheme="minorBidi" w:hAnsiTheme="minorBidi" w:cstheme="minorBidi"/>
                <w:b/>
                <w:bCs/>
                <w:sz w:val="27"/>
                <w:szCs w:val="27"/>
                <w:lang w:val="en-US"/>
              </w:rPr>
              <w:t xml:space="preserve"> </w:t>
            </w:r>
          </w:p>
        </w:tc>
        <w:tc>
          <w:tcPr>
            <w:tcW w:w="5220" w:type="dxa"/>
            <w:gridSpan w:val="2"/>
            <w:tcBorders>
              <w:bottom w:val="single" w:sz="18" w:space="0" w:color="auto"/>
            </w:tcBorders>
          </w:tcPr>
          <w:p w14:paraId="570E8AA3" w14:textId="77777777" w:rsidR="007F0129" w:rsidRDefault="007F0129" w:rsidP="00B62A78">
            <w:pPr>
              <w:pStyle w:val="Heading3"/>
              <w:numPr>
                <w:ilvl w:val="0"/>
                <w:numId w:val="0"/>
              </w:numPr>
              <w:bidi/>
              <w:ind w:left="270" w:right="1384"/>
              <w:rPr>
                <w:b/>
                <w:bCs/>
                <w:sz w:val="48"/>
                <w:szCs w:val="48"/>
              </w:rPr>
            </w:pPr>
            <w:r>
              <w:rPr>
                <w:b/>
                <w:bCs/>
                <w:sz w:val="48"/>
                <w:szCs w:val="48"/>
                <w:rtl/>
              </w:rPr>
              <w:t>الأمم</w:t>
            </w:r>
            <w:r w:rsidR="00E13CE1">
              <w:rPr>
                <w:b/>
                <w:bCs/>
                <w:sz w:val="48"/>
                <w:szCs w:val="48"/>
                <w:rtl/>
              </w:rPr>
              <w:t xml:space="preserve"> </w:t>
            </w:r>
            <w:r>
              <w:rPr>
                <w:b/>
                <w:bCs/>
                <w:sz w:val="48"/>
                <w:szCs w:val="48"/>
                <w:rtl/>
              </w:rPr>
              <w:t>المتحدة</w:t>
            </w:r>
          </w:p>
        </w:tc>
      </w:tr>
      <w:tr w:rsidR="007F0129" w:rsidRPr="00822C08" w14:paraId="570E8AB3" w14:textId="77777777" w:rsidTr="00A842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570E8AA5" w14:textId="77777777" w:rsidR="007F0129" w:rsidRPr="00BB2069" w:rsidRDefault="007F0129" w:rsidP="00B62A78">
            <w:pPr>
              <w:spacing w:before="120"/>
              <w:jc w:val="left"/>
              <w:rPr>
                <w:szCs w:val="24"/>
                <w:lang w:val="en-US"/>
              </w:rPr>
            </w:pPr>
            <w:r w:rsidRPr="00BB2069">
              <w:rPr>
                <w:noProof/>
                <w:szCs w:val="24"/>
                <w:lang w:val="en-US" w:bidi="ar-SA"/>
              </w:rPr>
              <w:drawing>
                <wp:anchor distT="0" distB="0" distL="114300" distR="114300" simplePos="0" relativeHeight="251657728" behindDoc="1" locked="0" layoutInCell="0" allowOverlap="1" wp14:anchorId="570E8DAA" wp14:editId="570E8DAB">
                  <wp:simplePos x="0" y="0"/>
                  <wp:positionH relativeFrom="column">
                    <wp:posOffset>5029200</wp:posOffset>
                  </wp:positionH>
                  <wp:positionV relativeFrom="paragraph">
                    <wp:posOffset>93345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BB2069">
              <w:rPr>
                <w:szCs w:val="24"/>
                <w:lang w:val="en-US"/>
              </w:rPr>
              <w:t>Distr.</w:t>
            </w:r>
          </w:p>
          <w:p w14:paraId="570E8AA6" w14:textId="77777777" w:rsidR="007F0129" w:rsidRPr="00BB2069" w:rsidRDefault="007F0129" w:rsidP="007F0129">
            <w:pPr>
              <w:jc w:val="left"/>
              <w:rPr>
                <w:szCs w:val="24"/>
                <w:lang w:val="en-US"/>
              </w:rPr>
            </w:pPr>
            <w:r w:rsidRPr="00BB2069">
              <w:rPr>
                <w:szCs w:val="24"/>
                <w:lang w:val="en-US"/>
              </w:rPr>
              <w:t>GENERAL</w:t>
            </w:r>
          </w:p>
          <w:p w14:paraId="570E8AA7" w14:textId="77777777" w:rsidR="007F0129" w:rsidRPr="00BB2069" w:rsidRDefault="007F0129" w:rsidP="007F0129">
            <w:pPr>
              <w:jc w:val="left"/>
              <w:rPr>
                <w:szCs w:val="24"/>
                <w:lang w:val="en-US"/>
              </w:rPr>
            </w:pPr>
          </w:p>
          <w:p w14:paraId="570E8AA8" w14:textId="57A76EE4" w:rsidR="007F0129" w:rsidRPr="00BB2069" w:rsidRDefault="00DC2F60" w:rsidP="00B62A78">
            <w:pPr>
              <w:rPr>
                <w:rFonts w:asciiTheme="majorBidi" w:hAnsiTheme="majorBidi" w:cstheme="majorBidi"/>
                <w:szCs w:val="24"/>
                <w:lang w:val="en-US"/>
              </w:rPr>
            </w:pPr>
            <w:r w:rsidRPr="00BB2069">
              <w:rPr>
                <w:szCs w:val="24"/>
              </w:rPr>
              <w:fldChar w:fldCharType="begin"/>
            </w:r>
            <w:r w:rsidR="0010140B" w:rsidRPr="00BB2069">
              <w:rPr>
                <w:szCs w:val="24"/>
              </w:rPr>
              <w:instrText xml:space="preserve"> DOCPROPERTY "Document number"  \* MERGEFORMAT </w:instrText>
            </w:r>
            <w:r w:rsidRPr="00BB2069">
              <w:rPr>
                <w:szCs w:val="24"/>
              </w:rPr>
              <w:fldChar w:fldCharType="separate"/>
            </w:r>
            <w:r w:rsidR="000306A1" w:rsidRPr="00BB2069">
              <w:rPr>
                <w:szCs w:val="24"/>
              </w:rPr>
              <w:t>UNEP/OzL.Pro/ExCom/97/21</w:t>
            </w:r>
            <w:r w:rsidRPr="00BB2069">
              <w:rPr>
                <w:szCs w:val="24"/>
              </w:rPr>
              <w:fldChar w:fldCharType="end"/>
            </w:r>
          </w:p>
          <w:p w14:paraId="570E8AA9" w14:textId="36CCC5AC" w:rsidR="008A7D7D" w:rsidRPr="00BB2069" w:rsidRDefault="0010140B" w:rsidP="008A7D7D">
            <w:pPr>
              <w:rPr>
                <w:szCs w:val="24"/>
              </w:rPr>
            </w:pPr>
            <w:r w:rsidRPr="00BB2069">
              <w:rPr>
                <w:szCs w:val="24"/>
              </w:rPr>
              <w:fldChar w:fldCharType="begin"/>
            </w:r>
            <w:r w:rsidRPr="00BB2069">
              <w:rPr>
                <w:szCs w:val="24"/>
              </w:rPr>
              <w:instrText xml:space="preserve"> DOCPROPERTY "Revision date" \@ "d MMMM YYYY"  \* MERGEFORMAT </w:instrText>
            </w:r>
            <w:r w:rsidRPr="00BB2069">
              <w:rPr>
                <w:szCs w:val="24"/>
              </w:rPr>
              <w:fldChar w:fldCharType="separate"/>
            </w:r>
            <w:r w:rsidR="000306A1" w:rsidRPr="00BB2069">
              <w:rPr>
                <w:szCs w:val="24"/>
              </w:rPr>
              <w:t>6 November 2025</w:t>
            </w:r>
            <w:r w:rsidRPr="00BB2069">
              <w:rPr>
                <w:szCs w:val="24"/>
              </w:rPr>
              <w:fldChar w:fldCharType="end"/>
            </w:r>
          </w:p>
          <w:p w14:paraId="570E8AAA" w14:textId="77777777" w:rsidR="00E74A53" w:rsidRPr="00BB2069" w:rsidRDefault="00E74A53" w:rsidP="00E74A53">
            <w:pPr>
              <w:jc w:val="left"/>
              <w:rPr>
                <w:szCs w:val="24"/>
                <w:lang w:val="en-US"/>
              </w:rPr>
            </w:pPr>
          </w:p>
          <w:p w14:paraId="570E8AAB" w14:textId="77777777" w:rsidR="007F0129" w:rsidRPr="00BB2069" w:rsidRDefault="007F0129" w:rsidP="00E74A53">
            <w:pPr>
              <w:jc w:val="left"/>
              <w:rPr>
                <w:szCs w:val="24"/>
                <w:lang w:val="en-US"/>
              </w:rPr>
            </w:pPr>
            <w:r w:rsidRPr="00BB2069">
              <w:rPr>
                <w:szCs w:val="24"/>
                <w:lang w:val="en-US"/>
              </w:rPr>
              <w:t>ARABIC</w:t>
            </w:r>
          </w:p>
          <w:p w14:paraId="570E8AAC" w14:textId="77777777" w:rsidR="007F0129" w:rsidRDefault="007F0129" w:rsidP="007F0129">
            <w:pPr>
              <w:jc w:val="left"/>
              <w:rPr>
                <w:lang w:val="en-US"/>
              </w:rPr>
            </w:pPr>
            <w:r w:rsidRPr="00BB2069">
              <w:rPr>
                <w:szCs w:val="24"/>
                <w:lang w:val="en-US"/>
              </w:rPr>
              <w:t>ORIGINAL:</w:t>
            </w:r>
            <w:r w:rsidR="00E13CE1" w:rsidRPr="00BB2069">
              <w:rPr>
                <w:szCs w:val="24"/>
                <w:lang w:val="en-US"/>
              </w:rPr>
              <w:t xml:space="preserve"> </w:t>
            </w:r>
            <w:r w:rsidRPr="00BB2069">
              <w:rPr>
                <w:szCs w:val="24"/>
                <w:lang w:val="en-US"/>
              </w:rPr>
              <w:t>ENGLISH</w:t>
            </w:r>
          </w:p>
        </w:tc>
        <w:tc>
          <w:tcPr>
            <w:tcW w:w="3861" w:type="dxa"/>
            <w:gridSpan w:val="2"/>
            <w:tcBorders>
              <w:top w:val="nil"/>
              <w:left w:val="nil"/>
              <w:bottom w:val="single" w:sz="36" w:space="0" w:color="auto"/>
              <w:right w:val="nil"/>
            </w:tcBorders>
          </w:tcPr>
          <w:p w14:paraId="570E8AAD" w14:textId="77777777" w:rsidR="007F0129" w:rsidRDefault="007F0129" w:rsidP="00B62A7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70E8AAE" w14:textId="77777777" w:rsidR="007F0129" w:rsidRDefault="007F0129" w:rsidP="00B62A7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w:t>
            </w:r>
            <w:r w:rsidR="00E13CE1">
              <w:rPr>
                <w:rFonts w:cs="Arabic Transparent"/>
                <w:bCs/>
                <w:sz w:val="52"/>
                <w:szCs w:val="52"/>
                <w:rtl/>
              </w:rPr>
              <w:t xml:space="preserve"> </w:t>
            </w:r>
            <w:r>
              <w:rPr>
                <w:rFonts w:cs="Arabic Transparent"/>
                <w:bCs/>
                <w:sz w:val="52"/>
                <w:szCs w:val="52"/>
                <w:rtl/>
              </w:rPr>
              <w:t>المتحدة</w:t>
            </w:r>
          </w:p>
          <w:p w14:paraId="570E8AB0" w14:textId="21E096BB" w:rsidR="007F0129" w:rsidRDefault="007F0129" w:rsidP="00A80A59">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1710" w:type="dxa"/>
            <w:tcBorders>
              <w:top w:val="nil"/>
              <w:left w:val="nil"/>
              <w:bottom w:val="single" w:sz="36" w:space="0" w:color="auto"/>
              <w:right w:val="nil"/>
            </w:tcBorders>
          </w:tcPr>
          <w:p w14:paraId="570E8AB1" w14:textId="77777777" w:rsidR="007F0129" w:rsidRDefault="007F0129" w:rsidP="00B62A78">
            <w:pPr>
              <w:rPr>
                <w:caps/>
                <w:lang w:val="en-US"/>
              </w:rPr>
            </w:pPr>
          </w:p>
          <w:p w14:paraId="570E8AB2" w14:textId="77777777" w:rsidR="007F0129" w:rsidRDefault="00FD40AA" w:rsidP="00B62A78">
            <w:pPr>
              <w:rPr>
                <w:lang w:val="en-US"/>
              </w:rPr>
            </w:pPr>
            <w:r>
              <w:rPr>
                <w:noProof/>
                <w:lang w:val="en-US" w:bidi="ar-SA"/>
              </w:rPr>
              <w:drawing>
                <wp:anchor distT="0" distB="0" distL="114300" distR="114300" simplePos="0" relativeHeight="251658752" behindDoc="0" locked="0" layoutInCell="0" allowOverlap="1" wp14:anchorId="570E8DAC" wp14:editId="570E8DAD">
                  <wp:simplePos x="0" y="0"/>
                  <wp:positionH relativeFrom="column">
                    <wp:posOffset>5020310</wp:posOffset>
                  </wp:positionH>
                  <wp:positionV relativeFrom="paragraph">
                    <wp:posOffset>648335</wp:posOffset>
                  </wp:positionV>
                  <wp:extent cx="587375" cy="542925"/>
                  <wp:effectExtent l="1905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42925"/>
                          </a:xfrm>
                          <a:prstGeom prst="rect">
                            <a:avLst/>
                          </a:prstGeom>
                          <a:noFill/>
                          <a:ln>
                            <a:noFill/>
                          </a:ln>
                        </pic:spPr>
                      </pic:pic>
                    </a:graphicData>
                  </a:graphic>
                </wp:anchor>
              </w:drawing>
            </w:r>
          </w:p>
        </w:tc>
      </w:tr>
    </w:tbl>
    <w:p w14:paraId="570E8AB4" w14:textId="77777777" w:rsidR="007F0129" w:rsidRDefault="007F0129" w:rsidP="007F0129">
      <w:pPr>
        <w:pStyle w:val="Caption"/>
        <w:spacing w:line="200" w:lineRule="exact"/>
        <w:ind w:left="187" w:right="187" w:hanging="187"/>
        <w:jc w:val="both"/>
        <w:rPr>
          <w:rFonts w:cs="Akhbar MT"/>
          <w:b/>
          <w:bCs/>
          <w:sz w:val="28"/>
          <w:szCs w:val="28"/>
          <w:rtl/>
        </w:rPr>
      </w:pPr>
    </w:p>
    <w:p w14:paraId="570E8AB5" w14:textId="77777777" w:rsidR="0010140B" w:rsidRPr="00822C08" w:rsidRDefault="0010140B" w:rsidP="0010140B">
      <w:pPr>
        <w:pStyle w:val="Caption"/>
        <w:ind w:right="180"/>
        <w:jc w:val="both"/>
        <w:rPr>
          <w:rFonts w:cs="Times New Roman"/>
          <w:bCs/>
          <w:sz w:val="28"/>
          <w:szCs w:val="28"/>
          <w:rtl/>
          <w:lang w:val="en-CA" w:eastAsia="en-US"/>
        </w:rPr>
      </w:pPr>
      <w:r w:rsidRPr="00822C08">
        <w:rPr>
          <w:rFonts w:cs="Times New Roman"/>
          <w:bCs/>
          <w:sz w:val="28"/>
          <w:szCs w:val="28"/>
          <w:rtl/>
          <w:lang w:val="en-CA" w:eastAsia="en-US"/>
        </w:rPr>
        <w:t>اللجنــة التنفيـذيــــة للصنــدوق المــتعــدد الأطـــراف</w:t>
      </w:r>
    </w:p>
    <w:p w14:paraId="570E8AB6" w14:textId="77777777" w:rsidR="0010140B" w:rsidRDefault="0010140B" w:rsidP="0010140B">
      <w:pPr>
        <w:bidi/>
        <w:ind w:left="180" w:hanging="180"/>
        <w:rPr>
          <w:b/>
          <w:sz w:val="28"/>
          <w:szCs w:val="28"/>
          <w:rtl/>
        </w:rPr>
      </w:pPr>
      <w:r w:rsidRPr="00822C08">
        <w:rPr>
          <w:bCs/>
          <w:sz w:val="28"/>
          <w:szCs w:val="28"/>
          <w:rtl/>
        </w:rPr>
        <w:t>لتنفيـــذ بروتوكـول مونتريــال</w:t>
      </w:r>
      <w:r w:rsidRPr="00392DDC">
        <w:rPr>
          <w:b/>
          <w:sz w:val="28"/>
          <w:szCs w:val="28"/>
          <w:rtl/>
        </w:rPr>
        <w:t xml:space="preserve"> </w:t>
      </w:r>
    </w:p>
    <w:p w14:paraId="570E8AB7" w14:textId="77777777" w:rsidR="0010140B" w:rsidRDefault="0010140B" w:rsidP="0010140B">
      <w:pPr>
        <w:bidi/>
        <w:ind w:left="180" w:hanging="180"/>
        <w:jc w:val="left"/>
        <w:rPr>
          <w:b/>
          <w:sz w:val="28"/>
          <w:szCs w:val="28"/>
          <w:rtl/>
        </w:rPr>
      </w:pPr>
      <w:r>
        <w:rPr>
          <w:rFonts w:hint="cs"/>
          <w:b/>
          <w:sz w:val="28"/>
          <w:szCs w:val="28"/>
          <w:rtl/>
        </w:rPr>
        <w:t>الاجتماع السابع والتسعون</w:t>
      </w:r>
    </w:p>
    <w:p w14:paraId="570E8AB8" w14:textId="77777777" w:rsidR="0010140B" w:rsidRDefault="0010140B" w:rsidP="0010140B">
      <w:pPr>
        <w:bidi/>
        <w:ind w:left="180" w:hanging="180"/>
        <w:rPr>
          <w:b/>
          <w:sz w:val="28"/>
          <w:szCs w:val="28"/>
          <w:rtl/>
          <w:lang w:bidi="ar-EG"/>
        </w:rPr>
      </w:pPr>
      <w:r>
        <w:rPr>
          <w:rFonts w:hint="cs"/>
          <w:b/>
          <w:sz w:val="28"/>
          <w:szCs w:val="28"/>
          <w:rtl/>
        </w:rPr>
        <w:t>مونتريال، 1-5 ديسمبر/كانون الأول 2025</w:t>
      </w:r>
    </w:p>
    <w:p w14:paraId="570E8AB9" w14:textId="77777777" w:rsidR="007F0129" w:rsidRPr="0010140B" w:rsidRDefault="0010140B" w:rsidP="0010140B">
      <w:pPr>
        <w:bidi/>
        <w:jc w:val="left"/>
        <w:rPr>
          <w:sz w:val="28"/>
          <w:szCs w:val="28"/>
          <w:rtl/>
          <w:lang w:val="en-US" w:bidi="ar-EG"/>
        </w:rPr>
      </w:pPr>
      <w:r>
        <w:rPr>
          <w:rFonts w:hint="cs"/>
          <w:sz w:val="28"/>
          <w:szCs w:val="28"/>
          <w:rtl/>
          <w:lang w:bidi="ar-EG"/>
        </w:rPr>
        <w:t>البند 8(ج)(1) من جدول الأعمال المؤقت</w:t>
      </w:r>
      <w:r>
        <w:rPr>
          <w:rStyle w:val="FootnoteReference"/>
          <w:sz w:val="28"/>
          <w:szCs w:val="28"/>
          <w:rtl/>
          <w:lang w:val="en-US" w:bidi="ar-EG"/>
        </w:rPr>
        <w:footnoteReference w:id="1"/>
      </w:r>
    </w:p>
    <w:p w14:paraId="570E8ABA" w14:textId="77777777" w:rsidR="00295037" w:rsidRDefault="00295037" w:rsidP="00295037">
      <w:pPr>
        <w:bidi/>
        <w:spacing w:after="240"/>
        <w:jc w:val="left"/>
        <w:rPr>
          <w:rtl/>
          <w:lang w:val="en-US" w:bidi="ar-EG"/>
        </w:rPr>
      </w:pPr>
    </w:p>
    <w:p w14:paraId="570E8ABB" w14:textId="68C8390A" w:rsidR="00295037" w:rsidRPr="00ED7DB3" w:rsidRDefault="00ED7DB3" w:rsidP="000306A1">
      <w:pPr>
        <w:bidi/>
        <w:spacing w:after="240"/>
        <w:jc w:val="center"/>
        <w:rPr>
          <w:b/>
          <w:bCs/>
          <w:sz w:val="32"/>
          <w:szCs w:val="32"/>
          <w:rtl/>
          <w:lang w:val="en-US" w:bidi="ar-EG"/>
        </w:rPr>
      </w:pPr>
      <w:r w:rsidRPr="00ED7DB3">
        <w:rPr>
          <w:rFonts w:hint="cs"/>
          <w:b/>
          <w:bCs/>
          <w:sz w:val="32"/>
          <w:szCs w:val="32"/>
          <w:rtl/>
          <w:lang w:val="en-US" w:bidi="ar-EG"/>
        </w:rPr>
        <w:t>خطط</w:t>
      </w:r>
      <w:r w:rsidR="00E13CE1">
        <w:rPr>
          <w:rFonts w:hint="cs"/>
          <w:b/>
          <w:bCs/>
          <w:sz w:val="32"/>
          <w:szCs w:val="32"/>
          <w:rtl/>
          <w:lang w:val="en-US" w:bidi="ar-EG"/>
        </w:rPr>
        <w:t xml:space="preserve"> </w:t>
      </w:r>
      <w:r w:rsidRPr="00ED7DB3">
        <w:rPr>
          <w:rFonts w:hint="cs"/>
          <w:b/>
          <w:bCs/>
          <w:sz w:val="32"/>
          <w:szCs w:val="32"/>
          <w:rtl/>
          <w:lang w:val="en-US" w:bidi="ar-EG"/>
        </w:rPr>
        <w:t>أعمال</w:t>
      </w:r>
      <w:r w:rsidR="00E13CE1">
        <w:rPr>
          <w:rFonts w:hint="cs"/>
          <w:b/>
          <w:bCs/>
          <w:sz w:val="32"/>
          <w:szCs w:val="32"/>
          <w:rtl/>
          <w:lang w:val="en-US" w:bidi="ar-EG"/>
        </w:rPr>
        <w:t xml:space="preserve"> </w:t>
      </w:r>
      <w:r w:rsidRPr="00ED7DB3">
        <w:rPr>
          <w:rFonts w:hint="cs"/>
          <w:b/>
          <w:bCs/>
          <w:sz w:val="32"/>
          <w:szCs w:val="32"/>
          <w:rtl/>
          <w:lang w:val="en-US" w:bidi="ar-EG"/>
        </w:rPr>
        <w:t>الوكالات</w:t>
      </w:r>
      <w:r w:rsidR="00E13CE1">
        <w:rPr>
          <w:rFonts w:hint="cs"/>
          <w:b/>
          <w:bCs/>
          <w:sz w:val="32"/>
          <w:szCs w:val="32"/>
          <w:rtl/>
          <w:lang w:val="en-US" w:bidi="ar-EG"/>
        </w:rPr>
        <w:t xml:space="preserve"> </w:t>
      </w:r>
      <w:r w:rsidRPr="00ED7DB3">
        <w:rPr>
          <w:rFonts w:hint="cs"/>
          <w:b/>
          <w:bCs/>
          <w:sz w:val="32"/>
          <w:szCs w:val="32"/>
          <w:rtl/>
          <w:lang w:val="en-US" w:bidi="ar-EG"/>
        </w:rPr>
        <w:t>الثنائية</w:t>
      </w:r>
      <w:r w:rsidR="00E13CE1">
        <w:rPr>
          <w:rFonts w:hint="cs"/>
          <w:b/>
          <w:bCs/>
          <w:sz w:val="32"/>
          <w:szCs w:val="32"/>
          <w:rtl/>
          <w:lang w:val="en-US" w:bidi="ar-EG"/>
        </w:rPr>
        <w:t xml:space="preserve"> </w:t>
      </w:r>
      <w:r w:rsidRPr="00ED7DB3">
        <w:rPr>
          <w:rFonts w:hint="cs"/>
          <w:b/>
          <w:bCs/>
          <w:sz w:val="32"/>
          <w:szCs w:val="32"/>
          <w:rtl/>
          <w:lang w:val="en-US" w:bidi="ar-EG"/>
        </w:rPr>
        <w:t>للفترة</w:t>
      </w:r>
      <w:r w:rsidR="00E13CE1">
        <w:rPr>
          <w:rFonts w:hint="cs"/>
          <w:b/>
          <w:bCs/>
          <w:sz w:val="32"/>
          <w:szCs w:val="32"/>
          <w:rtl/>
          <w:lang w:val="en-US" w:bidi="ar-EG"/>
        </w:rPr>
        <w:t xml:space="preserve"> </w:t>
      </w:r>
      <w:r w:rsidRPr="00ED7DB3">
        <w:rPr>
          <w:rFonts w:hint="cs"/>
          <w:b/>
          <w:bCs/>
          <w:sz w:val="32"/>
          <w:szCs w:val="32"/>
          <w:rtl/>
          <w:lang w:val="en-US" w:bidi="ar-EG"/>
        </w:rPr>
        <w:t>202</w:t>
      </w:r>
      <w:r w:rsidR="0010140B">
        <w:rPr>
          <w:rFonts w:hint="cs"/>
          <w:b/>
          <w:bCs/>
          <w:sz w:val="32"/>
          <w:szCs w:val="32"/>
          <w:rtl/>
          <w:lang w:val="en-US" w:bidi="ar-EG"/>
        </w:rPr>
        <w:t>6</w:t>
      </w:r>
      <w:r w:rsidRPr="00ED7DB3">
        <w:rPr>
          <w:rFonts w:hint="cs"/>
          <w:b/>
          <w:bCs/>
          <w:sz w:val="32"/>
          <w:szCs w:val="32"/>
          <w:rtl/>
          <w:lang w:val="en-US" w:bidi="ar-EG"/>
        </w:rPr>
        <w:t>-20</w:t>
      </w:r>
      <w:r w:rsidR="0010140B">
        <w:rPr>
          <w:rFonts w:hint="cs"/>
          <w:b/>
          <w:bCs/>
          <w:sz w:val="32"/>
          <w:szCs w:val="32"/>
          <w:rtl/>
          <w:lang w:val="en-US" w:bidi="ar-EG"/>
        </w:rPr>
        <w:t>28</w:t>
      </w:r>
    </w:p>
    <w:p w14:paraId="570E8ABC" w14:textId="77777777" w:rsidR="00ED7DB3" w:rsidRPr="00ED7DB3" w:rsidRDefault="00ED7DB3" w:rsidP="00ED7DB3">
      <w:pPr>
        <w:bidi/>
        <w:spacing w:after="240"/>
        <w:rPr>
          <w:b/>
          <w:bCs/>
          <w:sz w:val="28"/>
          <w:szCs w:val="28"/>
          <w:rtl/>
          <w:lang w:val="en-US" w:bidi="ar-EG"/>
        </w:rPr>
      </w:pPr>
      <w:r w:rsidRPr="00ED7DB3">
        <w:rPr>
          <w:rFonts w:hint="cs"/>
          <w:b/>
          <w:bCs/>
          <w:sz w:val="28"/>
          <w:szCs w:val="28"/>
          <w:rtl/>
          <w:lang w:val="en-US" w:bidi="ar-EG"/>
        </w:rPr>
        <w:t>مقدمة</w:t>
      </w:r>
    </w:p>
    <w:p w14:paraId="570E8ABD" w14:textId="77777777" w:rsidR="00ED7DB3" w:rsidRDefault="00ED7DB3" w:rsidP="0010140B">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أستراليا،</w:t>
      </w:r>
      <w:r w:rsidR="00E13CE1">
        <w:rPr>
          <w:rFonts w:hint="cs"/>
          <w:sz w:val="26"/>
          <w:szCs w:val="26"/>
          <w:rtl/>
          <w:lang w:val="en-US" w:bidi="ar-EG"/>
        </w:rPr>
        <w:t xml:space="preserve"> </w:t>
      </w:r>
      <w:r>
        <w:rPr>
          <w:rFonts w:hint="cs"/>
          <w:sz w:val="26"/>
          <w:szCs w:val="26"/>
          <w:rtl/>
          <w:lang w:val="en-US" w:bidi="ar-EG"/>
        </w:rPr>
        <w:t>وفرنسا،</w:t>
      </w:r>
      <w:r w:rsidR="00E13CE1">
        <w:rPr>
          <w:rFonts w:hint="cs"/>
          <w:sz w:val="26"/>
          <w:szCs w:val="26"/>
          <w:rtl/>
          <w:lang w:val="en-US" w:bidi="ar-EG"/>
        </w:rPr>
        <w:t xml:space="preserve"> </w:t>
      </w:r>
      <w:r>
        <w:rPr>
          <w:rFonts w:hint="cs"/>
          <w:sz w:val="26"/>
          <w:szCs w:val="26"/>
          <w:rtl/>
          <w:lang w:val="en-US" w:bidi="ar-EG"/>
        </w:rPr>
        <w:t>وألمانيا</w:t>
      </w:r>
      <w:r w:rsidR="00E13CE1">
        <w:rPr>
          <w:rFonts w:hint="cs"/>
          <w:sz w:val="26"/>
          <w:szCs w:val="26"/>
          <w:rtl/>
          <w:lang w:val="en-US" w:bidi="ar-EG"/>
        </w:rPr>
        <w:t xml:space="preserve"> </w:t>
      </w:r>
      <w:r w:rsidR="0010140B">
        <w:rPr>
          <w:rFonts w:hint="cs"/>
          <w:sz w:val="26"/>
          <w:szCs w:val="26"/>
          <w:rtl/>
          <w:lang w:val="en-US" w:bidi="ar-EG"/>
        </w:rPr>
        <w:t xml:space="preserve">وإيطاليا، </w:t>
      </w:r>
      <w:r>
        <w:rPr>
          <w:rFonts w:hint="cs"/>
          <w:sz w:val="26"/>
          <w:szCs w:val="26"/>
          <w:rtl/>
          <w:lang w:val="en-US" w:bidi="ar-EG"/>
        </w:rPr>
        <w:t>والمملكة</w:t>
      </w:r>
      <w:r w:rsidR="00E13CE1">
        <w:rPr>
          <w:rFonts w:hint="cs"/>
          <w:sz w:val="26"/>
          <w:szCs w:val="26"/>
          <w:rtl/>
          <w:lang w:val="en-US" w:bidi="ar-EG"/>
        </w:rPr>
        <w:t xml:space="preserve"> </w:t>
      </w:r>
      <w:r>
        <w:rPr>
          <w:rFonts w:hint="cs"/>
          <w:sz w:val="26"/>
          <w:szCs w:val="26"/>
          <w:rtl/>
          <w:lang w:val="en-US" w:bidi="ar-EG"/>
        </w:rPr>
        <w:t>المتحدة</w:t>
      </w:r>
      <w:r w:rsidR="00E13CE1">
        <w:rPr>
          <w:rFonts w:hint="cs"/>
          <w:sz w:val="26"/>
          <w:szCs w:val="26"/>
          <w:rtl/>
          <w:lang w:val="en-US" w:bidi="ar-EG"/>
        </w:rPr>
        <w:t xml:space="preserve"> </w:t>
      </w:r>
      <w:r>
        <w:rPr>
          <w:rFonts w:hint="cs"/>
          <w:sz w:val="26"/>
          <w:szCs w:val="26"/>
          <w:rtl/>
          <w:lang w:val="en-US" w:bidi="ar-EG"/>
        </w:rPr>
        <w:t>لبريطانيا</w:t>
      </w:r>
      <w:r w:rsidR="00E13CE1">
        <w:rPr>
          <w:rFonts w:hint="cs"/>
          <w:sz w:val="26"/>
          <w:szCs w:val="26"/>
          <w:rtl/>
          <w:lang w:val="en-US" w:bidi="ar-EG"/>
        </w:rPr>
        <w:t xml:space="preserve"> </w:t>
      </w:r>
      <w:r>
        <w:rPr>
          <w:rFonts w:hint="cs"/>
          <w:sz w:val="26"/>
          <w:szCs w:val="26"/>
          <w:rtl/>
          <w:lang w:val="en-US" w:bidi="ar-EG"/>
        </w:rPr>
        <w:t>العظمى</w:t>
      </w:r>
      <w:r w:rsidR="00E13CE1">
        <w:rPr>
          <w:rFonts w:hint="cs"/>
          <w:sz w:val="26"/>
          <w:szCs w:val="26"/>
          <w:rtl/>
          <w:lang w:val="en-US" w:bidi="ar-EG"/>
        </w:rPr>
        <w:t xml:space="preserve"> </w:t>
      </w:r>
      <w:r>
        <w:rPr>
          <w:rFonts w:hint="cs"/>
          <w:sz w:val="26"/>
          <w:szCs w:val="26"/>
          <w:rtl/>
          <w:lang w:val="en-US" w:bidi="ar-EG"/>
        </w:rPr>
        <w:t>وأيرلندا</w:t>
      </w:r>
      <w:r w:rsidR="00E13CE1">
        <w:rPr>
          <w:rFonts w:hint="cs"/>
          <w:sz w:val="26"/>
          <w:szCs w:val="26"/>
          <w:rtl/>
          <w:lang w:val="en-US" w:bidi="ar-EG"/>
        </w:rPr>
        <w:t xml:space="preserve"> </w:t>
      </w:r>
      <w:r>
        <w:rPr>
          <w:rFonts w:hint="cs"/>
          <w:sz w:val="26"/>
          <w:szCs w:val="26"/>
          <w:rtl/>
          <w:lang w:val="en-US" w:bidi="ar-EG"/>
        </w:rPr>
        <w:t>الشمالية</w:t>
      </w:r>
      <w:r>
        <w:rPr>
          <w:rStyle w:val="FootnoteReference"/>
          <w:sz w:val="26"/>
          <w:szCs w:val="26"/>
          <w:rtl/>
          <w:lang w:val="en-US" w:bidi="ar-EG"/>
        </w:rPr>
        <w:footnoteReference w:id="2"/>
      </w:r>
      <w:r w:rsidR="00E13CE1">
        <w:rPr>
          <w:rFonts w:hint="cs"/>
          <w:sz w:val="26"/>
          <w:szCs w:val="26"/>
          <w:rtl/>
          <w:lang w:val="en-US" w:bidi="ar-EG"/>
        </w:rPr>
        <w:t xml:space="preserve"> </w:t>
      </w:r>
      <w:r>
        <w:rPr>
          <w:rFonts w:hint="cs"/>
          <w:sz w:val="26"/>
          <w:szCs w:val="26"/>
          <w:rtl/>
          <w:lang w:val="en-US" w:bidi="ar-EG"/>
        </w:rPr>
        <w:t>هم</w:t>
      </w:r>
      <w:r w:rsidR="00E13CE1">
        <w:rPr>
          <w:rFonts w:hint="cs"/>
          <w:sz w:val="26"/>
          <w:szCs w:val="26"/>
          <w:rtl/>
          <w:lang w:val="en-US" w:bidi="ar-EG"/>
        </w:rPr>
        <w:t xml:space="preserve"> </w:t>
      </w:r>
      <w:r>
        <w:rPr>
          <w:rFonts w:hint="cs"/>
          <w:sz w:val="26"/>
          <w:szCs w:val="26"/>
          <w:rtl/>
          <w:lang w:val="en-US" w:bidi="ar-EG"/>
        </w:rPr>
        <w:t>الوكالات</w:t>
      </w:r>
      <w:r w:rsidR="00E13CE1">
        <w:rPr>
          <w:rFonts w:hint="cs"/>
          <w:sz w:val="26"/>
          <w:szCs w:val="26"/>
          <w:rtl/>
          <w:lang w:val="en-US" w:bidi="ar-EG"/>
        </w:rPr>
        <w:t xml:space="preserve"> </w:t>
      </w:r>
      <w:r>
        <w:rPr>
          <w:rFonts w:hint="cs"/>
          <w:sz w:val="26"/>
          <w:szCs w:val="26"/>
          <w:rtl/>
          <w:lang w:val="en-US" w:bidi="ar-EG"/>
        </w:rPr>
        <w:t>الثنائية</w:t>
      </w:r>
      <w:r w:rsidR="00E13CE1">
        <w:rPr>
          <w:rFonts w:hint="cs"/>
          <w:sz w:val="26"/>
          <w:szCs w:val="26"/>
          <w:rtl/>
          <w:lang w:val="en-US" w:bidi="ar-EG"/>
        </w:rPr>
        <w:t xml:space="preserve"> </w:t>
      </w:r>
      <w:r>
        <w:rPr>
          <w:rFonts w:hint="cs"/>
          <w:sz w:val="26"/>
          <w:szCs w:val="26"/>
          <w:rtl/>
          <w:lang w:val="en-US" w:bidi="ar-EG"/>
        </w:rPr>
        <w:t>الوحيدة</w:t>
      </w:r>
      <w:r w:rsidR="00E13CE1">
        <w:rPr>
          <w:rFonts w:hint="cs"/>
          <w:sz w:val="26"/>
          <w:szCs w:val="26"/>
          <w:rtl/>
          <w:lang w:val="en-US" w:bidi="ar-EG"/>
        </w:rPr>
        <w:t xml:space="preserve"> </w:t>
      </w:r>
      <w:r>
        <w:rPr>
          <w:rFonts w:hint="cs"/>
          <w:sz w:val="26"/>
          <w:szCs w:val="26"/>
          <w:rtl/>
          <w:lang w:val="en-US" w:bidi="ar-EG"/>
        </w:rPr>
        <w:t>التي</w:t>
      </w:r>
      <w:r w:rsidR="00E13CE1">
        <w:rPr>
          <w:rFonts w:hint="cs"/>
          <w:sz w:val="26"/>
          <w:szCs w:val="26"/>
          <w:rtl/>
          <w:lang w:val="en-US" w:bidi="ar-EG"/>
        </w:rPr>
        <w:t xml:space="preserve"> </w:t>
      </w:r>
      <w:r>
        <w:rPr>
          <w:rFonts w:hint="cs"/>
          <w:sz w:val="26"/>
          <w:szCs w:val="26"/>
          <w:rtl/>
          <w:lang w:val="en-US" w:bidi="ar-EG"/>
        </w:rPr>
        <w:t>قدمت</w:t>
      </w:r>
      <w:r w:rsidR="00E13CE1">
        <w:rPr>
          <w:rFonts w:hint="cs"/>
          <w:sz w:val="26"/>
          <w:szCs w:val="26"/>
          <w:rtl/>
          <w:lang w:val="en-US" w:bidi="ar-EG"/>
        </w:rPr>
        <w:t xml:space="preserve"> </w:t>
      </w:r>
      <w:r>
        <w:rPr>
          <w:rFonts w:hint="cs"/>
          <w:sz w:val="26"/>
          <w:szCs w:val="26"/>
          <w:rtl/>
          <w:lang w:val="en-US" w:bidi="ar-EG"/>
        </w:rPr>
        <w:t>خطط</w:t>
      </w:r>
      <w:r w:rsidR="00E13CE1">
        <w:rPr>
          <w:rFonts w:hint="cs"/>
          <w:sz w:val="26"/>
          <w:szCs w:val="26"/>
          <w:rtl/>
          <w:lang w:val="en-US" w:bidi="ar-EG"/>
        </w:rPr>
        <w:t xml:space="preserve"> </w:t>
      </w:r>
      <w:r>
        <w:rPr>
          <w:rFonts w:hint="cs"/>
          <w:sz w:val="26"/>
          <w:szCs w:val="26"/>
          <w:rtl/>
          <w:lang w:val="en-US" w:bidi="ar-EG"/>
        </w:rPr>
        <w:t>أعم</w:t>
      </w:r>
      <w:r w:rsidR="00153162">
        <w:rPr>
          <w:rFonts w:hint="cs"/>
          <w:sz w:val="26"/>
          <w:szCs w:val="26"/>
          <w:rtl/>
          <w:lang w:val="en-US" w:bidi="ar-EG"/>
        </w:rPr>
        <w:t>ا</w:t>
      </w:r>
      <w:r>
        <w:rPr>
          <w:rFonts w:hint="cs"/>
          <w:sz w:val="26"/>
          <w:szCs w:val="26"/>
          <w:rtl/>
          <w:lang w:val="en-US" w:bidi="ar-EG"/>
        </w:rPr>
        <w:t>لها</w:t>
      </w:r>
      <w:r w:rsidR="00E13CE1">
        <w:rPr>
          <w:rFonts w:hint="cs"/>
          <w:sz w:val="26"/>
          <w:szCs w:val="26"/>
          <w:rtl/>
          <w:lang w:val="en-US" w:bidi="ar-EG"/>
        </w:rPr>
        <w:t xml:space="preserve"> </w:t>
      </w:r>
      <w:r>
        <w:rPr>
          <w:rFonts w:hint="cs"/>
          <w:sz w:val="26"/>
          <w:szCs w:val="26"/>
          <w:rtl/>
          <w:lang w:val="en-US" w:bidi="ar-EG"/>
        </w:rPr>
        <w:t>للفترة</w:t>
      </w:r>
      <w:r w:rsidR="00E13CE1">
        <w:rPr>
          <w:rFonts w:hint="cs"/>
          <w:sz w:val="26"/>
          <w:szCs w:val="26"/>
          <w:rtl/>
          <w:lang w:val="en-US" w:bidi="ar-EG"/>
        </w:rPr>
        <w:t xml:space="preserve"> </w:t>
      </w:r>
      <w:r>
        <w:rPr>
          <w:rFonts w:hint="cs"/>
          <w:sz w:val="26"/>
          <w:szCs w:val="26"/>
          <w:rtl/>
          <w:lang w:val="en-US" w:bidi="ar-EG"/>
        </w:rPr>
        <w:t>202</w:t>
      </w:r>
      <w:r w:rsidR="0010140B">
        <w:rPr>
          <w:rFonts w:hint="cs"/>
          <w:sz w:val="26"/>
          <w:szCs w:val="26"/>
          <w:rtl/>
          <w:lang w:val="en-US" w:bidi="ar-EG"/>
        </w:rPr>
        <w:t>6</w:t>
      </w:r>
      <w:r>
        <w:rPr>
          <w:rFonts w:hint="cs"/>
          <w:sz w:val="26"/>
          <w:szCs w:val="26"/>
          <w:rtl/>
          <w:lang w:val="en-US" w:bidi="ar-EG"/>
        </w:rPr>
        <w:t>-202</w:t>
      </w:r>
      <w:r w:rsidR="0010140B">
        <w:rPr>
          <w:rFonts w:hint="cs"/>
          <w:sz w:val="26"/>
          <w:szCs w:val="26"/>
          <w:rtl/>
          <w:lang w:val="en-US" w:bidi="ar-EG"/>
        </w:rPr>
        <w:t>8</w:t>
      </w:r>
      <w:r w:rsidR="00E13CE1">
        <w:rPr>
          <w:rFonts w:hint="cs"/>
          <w:sz w:val="26"/>
          <w:szCs w:val="26"/>
          <w:rtl/>
          <w:lang w:val="en-US" w:bidi="ar-EG"/>
        </w:rPr>
        <w:t xml:space="preserve"> </w:t>
      </w:r>
      <w:r>
        <w:rPr>
          <w:rFonts w:hint="cs"/>
          <w:sz w:val="26"/>
          <w:szCs w:val="26"/>
          <w:rtl/>
          <w:lang w:val="en-US" w:bidi="ar-EG"/>
        </w:rPr>
        <w:t>إلى</w:t>
      </w:r>
      <w:r w:rsidR="00E13CE1">
        <w:rPr>
          <w:rFonts w:hint="cs"/>
          <w:sz w:val="26"/>
          <w:szCs w:val="26"/>
          <w:rtl/>
          <w:lang w:val="en-US" w:bidi="ar-EG"/>
        </w:rPr>
        <w:t xml:space="preserve"> </w:t>
      </w:r>
      <w:r>
        <w:rPr>
          <w:rFonts w:hint="cs"/>
          <w:sz w:val="26"/>
          <w:szCs w:val="26"/>
          <w:rtl/>
          <w:lang w:val="en-US" w:bidi="ar-EG"/>
        </w:rPr>
        <w:t>الاجتماع</w:t>
      </w:r>
      <w:r w:rsidR="00E13CE1">
        <w:rPr>
          <w:rFonts w:hint="cs"/>
          <w:sz w:val="26"/>
          <w:szCs w:val="26"/>
          <w:rtl/>
          <w:lang w:val="en-US" w:bidi="ar-EG"/>
        </w:rPr>
        <w:t xml:space="preserve"> </w:t>
      </w:r>
      <w:r w:rsidR="0010140B">
        <w:rPr>
          <w:rFonts w:hint="cs"/>
          <w:sz w:val="26"/>
          <w:szCs w:val="26"/>
          <w:rtl/>
          <w:lang w:val="en-US" w:bidi="ar-EG"/>
        </w:rPr>
        <w:t>السابع والتسعين</w:t>
      </w:r>
      <w:r>
        <w:rPr>
          <w:rFonts w:hint="cs"/>
          <w:sz w:val="26"/>
          <w:szCs w:val="26"/>
          <w:rtl/>
          <w:lang w:val="en-US" w:bidi="ar-EG"/>
        </w:rPr>
        <w:t>.</w:t>
      </w:r>
    </w:p>
    <w:p w14:paraId="570E8ABE" w14:textId="77777777" w:rsidR="00ED7DB3" w:rsidRDefault="00ED7DB3" w:rsidP="00ED7DB3">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وتتألف</w:t>
      </w:r>
      <w:r w:rsidR="00E13CE1">
        <w:rPr>
          <w:rFonts w:hint="cs"/>
          <w:sz w:val="26"/>
          <w:szCs w:val="26"/>
          <w:rtl/>
          <w:lang w:val="en-US" w:bidi="ar-EG"/>
        </w:rPr>
        <w:t xml:space="preserve"> </w:t>
      </w:r>
      <w:r>
        <w:rPr>
          <w:rFonts w:hint="cs"/>
          <w:sz w:val="26"/>
          <w:szCs w:val="26"/>
          <w:rtl/>
          <w:lang w:val="en-US" w:bidi="ar-EG"/>
        </w:rPr>
        <w:t>هذه</w:t>
      </w:r>
      <w:r w:rsidR="00E13CE1">
        <w:rPr>
          <w:rFonts w:hint="cs"/>
          <w:sz w:val="26"/>
          <w:szCs w:val="26"/>
          <w:rtl/>
          <w:lang w:val="en-US" w:bidi="ar-EG"/>
        </w:rPr>
        <w:t xml:space="preserve"> </w:t>
      </w:r>
      <w:r>
        <w:rPr>
          <w:rFonts w:hint="cs"/>
          <w:sz w:val="26"/>
          <w:szCs w:val="26"/>
          <w:rtl/>
          <w:lang w:val="en-US" w:bidi="ar-EG"/>
        </w:rPr>
        <w:t>الوثيقة</w:t>
      </w:r>
      <w:r w:rsidR="00E13CE1">
        <w:rPr>
          <w:rFonts w:hint="cs"/>
          <w:sz w:val="26"/>
          <w:szCs w:val="26"/>
          <w:rtl/>
          <w:lang w:val="en-US" w:bidi="ar-EG"/>
        </w:rPr>
        <w:t xml:space="preserve"> </w:t>
      </w:r>
      <w:r>
        <w:rPr>
          <w:rFonts w:hint="cs"/>
          <w:sz w:val="26"/>
          <w:szCs w:val="26"/>
          <w:rtl/>
          <w:lang w:val="en-US" w:bidi="ar-EG"/>
        </w:rPr>
        <w:t>من</w:t>
      </w:r>
      <w:r w:rsidR="00E13CE1">
        <w:rPr>
          <w:rFonts w:hint="cs"/>
          <w:sz w:val="26"/>
          <w:szCs w:val="26"/>
          <w:rtl/>
          <w:lang w:val="en-US" w:bidi="ar-EG"/>
        </w:rPr>
        <w:t xml:space="preserve"> </w:t>
      </w:r>
      <w:r>
        <w:rPr>
          <w:rFonts w:hint="cs"/>
          <w:sz w:val="26"/>
          <w:szCs w:val="26"/>
          <w:rtl/>
          <w:lang w:val="en-US" w:bidi="ar-EG"/>
        </w:rPr>
        <w:t>الأقسام</w:t>
      </w:r>
      <w:r w:rsidR="00E13CE1">
        <w:rPr>
          <w:rFonts w:hint="cs"/>
          <w:sz w:val="26"/>
          <w:szCs w:val="26"/>
          <w:rtl/>
          <w:lang w:val="en-US" w:bidi="ar-EG"/>
        </w:rPr>
        <w:t xml:space="preserve"> </w:t>
      </w:r>
      <w:r>
        <w:rPr>
          <w:rFonts w:hint="cs"/>
          <w:sz w:val="26"/>
          <w:szCs w:val="26"/>
          <w:rtl/>
          <w:lang w:val="en-US" w:bidi="ar-EG"/>
        </w:rPr>
        <w:t>التالية:</w:t>
      </w:r>
    </w:p>
    <w:p w14:paraId="570E8ABF" w14:textId="77777777" w:rsidR="00ED7DB3" w:rsidRDefault="00ED7DB3" w:rsidP="00891680">
      <w:pPr>
        <w:pStyle w:val="ListParagraph"/>
        <w:bidi/>
        <w:spacing w:after="240"/>
        <w:ind w:left="1440" w:hanging="720"/>
        <w:contextualSpacing w:val="0"/>
        <w:rPr>
          <w:sz w:val="26"/>
          <w:szCs w:val="26"/>
          <w:rtl/>
          <w:lang w:val="en-US" w:bidi="ar-EG"/>
        </w:rPr>
      </w:pPr>
      <w:r>
        <w:rPr>
          <w:rFonts w:hint="cs"/>
          <w:sz w:val="26"/>
          <w:szCs w:val="26"/>
          <w:rtl/>
          <w:lang w:val="en-US" w:bidi="ar-EG"/>
        </w:rPr>
        <w:t>أولا-</w:t>
      </w:r>
      <w:r w:rsidR="00E13CE1">
        <w:rPr>
          <w:rFonts w:hint="cs"/>
          <w:sz w:val="26"/>
          <w:szCs w:val="26"/>
          <w:rtl/>
          <w:lang w:val="en-US" w:bidi="ar-EG"/>
        </w:rPr>
        <w:t xml:space="preserve"> </w:t>
      </w:r>
      <w:r w:rsidR="0010140B">
        <w:rPr>
          <w:rFonts w:hint="cs"/>
          <w:sz w:val="26"/>
          <w:szCs w:val="26"/>
          <w:rtl/>
          <w:lang w:val="en-US" w:bidi="ar-EG"/>
        </w:rPr>
        <w:tab/>
      </w:r>
      <w:r>
        <w:rPr>
          <w:rFonts w:hint="cs"/>
          <w:sz w:val="26"/>
          <w:szCs w:val="26"/>
          <w:rtl/>
          <w:lang w:val="en-US" w:bidi="ar-EG"/>
        </w:rPr>
        <w:t>الأنشطة</w:t>
      </w:r>
      <w:r w:rsidR="00E13CE1">
        <w:rPr>
          <w:rFonts w:hint="cs"/>
          <w:sz w:val="26"/>
          <w:szCs w:val="26"/>
          <w:rtl/>
          <w:lang w:val="en-US" w:bidi="ar-EG"/>
        </w:rPr>
        <w:t xml:space="preserve"> </w:t>
      </w:r>
      <w:r>
        <w:rPr>
          <w:rFonts w:hint="cs"/>
          <w:sz w:val="26"/>
          <w:szCs w:val="26"/>
          <w:rtl/>
          <w:lang w:val="en-US" w:bidi="ar-EG"/>
        </w:rPr>
        <w:t>المقررة</w:t>
      </w:r>
      <w:r w:rsidR="00E13CE1">
        <w:rPr>
          <w:rFonts w:hint="cs"/>
          <w:sz w:val="26"/>
          <w:szCs w:val="26"/>
          <w:rtl/>
          <w:lang w:val="en-US" w:bidi="ar-EG"/>
        </w:rPr>
        <w:t xml:space="preserve"> </w:t>
      </w:r>
      <w:r>
        <w:rPr>
          <w:rFonts w:hint="cs"/>
          <w:sz w:val="26"/>
          <w:szCs w:val="26"/>
          <w:rtl/>
          <w:lang w:val="en-US" w:bidi="ar-EG"/>
        </w:rPr>
        <w:t>خلال</w:t>
      </w:r>
      <w:r w:rsidR="00E13CE1">
        <w:rPr>
          <w:rFonts w:hint="cs"/>
          <w:sz w:val="26"/>
          <w:szCs w:val="26"/>
          <w:rtl/>
          <w:lang w:val="en-US" w:bidi="ar-EG"/>
        </w:rPr>
        <w:t xml:space="preserve"> </w:t>
      </w:r>
      <w:r>
        <w:rPr>
          <w:rFonts w:hint="cs"/>
          <w:sz w:val="26"/>
          <w:szCs w:val="26"/>
          <w:rtl/>
          <w:lang w:val="en-US" w:bidi="ar-EG"/>
        </w:rPr>
        <w:t>الفترة</w:t>
      </w:r>
      <w:r w:rsidR="00E13CE1">
        <w:rPr>
          <w:rFonts w:hint="cs"/>
          <w:sz w:val="26"/>
          <w:szCs w:val="26"/>
          <w:rtl/>
          <w:lang w:val="en-US" w:bidi="ar-EG"/>
        </w:rPr>
        <w:t xml:space="preserve"> </w:t>
      </w:r>
      <w:r w:rsidR="00891680">
        <w:rPr>
          <w:rFonts w:hint="cs"/>
          <w:sz w:val="26"/>
          <w:szCs w:val="26"/>
          <w:rtl/>
          <w:lang w:val="en-US" w:bidi="ar-EG"/>
        </w:rPr>
        <w:t>2026-2028</w:t>
      </w:r>
    </w:p>
    <w:p w14:paraId="570E8AC0" w14:textId="77777777" w:rsidR="00ED7DB3" w:rsidRDefault="00ED7DB3" w:rsidP="0010140B">
      <w:pPr>
        <w:pStyle w:val="ListParagraph"/>
        <w:bidi/>
        <w:spacing w:after="240"/>
        <w:ind w:left="1440" w:hanging="720"/>
        <w:contextualSpacing w:val="0"/>
        <w:rPr>
          <w:sz w:val="26"/>
          <w:szCs w:val="26"/>
          <w:rtl/>
          <w:lang w:val="en-US" w:bidi="ar-EG"/>
        </w:rPr>
      </w:pPr>
      <w:r>
        <w:rPr>
          <w:rFonts w:hint="cs"/>
          <w:sz w:val="26"/>
          <w:szCs w:val="26"/>
          <w:rtl/>
          <w:lang w:val="en-US" w:bidi="ar-EG"/>
        </w:rPr>
        <w:t>ثانيا-</w:t>
      </w:r>
      <w:r w:rsidR="0010140B">
        <w:rPr>
          <w:rFonts w:hint="cs"/>
          <w:sz w:val="26"/>
          <w:szCs w:val="26"/>
          <w:rtl/>
          <w:lang w:val="en-US" w:bidi="ar-EG"/>
        </w:rPr>
        <w:tab/>
      </w:r>
      <w:r>
        <w:rPr>
          <w:rFonts w:hint="cs"/>
          <w:sz w:val="26"/>
          <w:szCs w:val="26"/>
          <w:rtl/>
          <w:lang w:val="en-US" w:bidi="ar-EG"/>
        </w:rPr>
        <w:t>تعليقات</w:t>
      </w:r>
      <w:r w:rsidR="00E13CE1">
        <w:rPr>
          <w:rFonts w:hint="cs"/>
          <w:sz w:val="26"/>
          <w:szCs w:val="26"/>
          <w:rtl/>
          <w:lang w:val="en-US" w:bidi="ar-EG"/>
        </w:rPr>
        <w:t xml:space="preserve"> </w:t>
      </w:r>
      <w:r>
        <w:rPr>
          <w:rFonts w:hint="cs"/>
          <w:sz w:val="26"/>
          <w:szCs w:val="26"/>
          <w:rtl/>
          <w:lang w:val="en-US" w:bidi="ar-EG"/>
        </w:rPr>
        <w:t>الأمانة</w:t>
      </w:r>
    </w:p>
    <w:p w14:paraId="570E8AC1" w14:textId="77777777" w:rsidR="00ED7DB3" w:rsidRDefault="00ED7DB3" w:rsidP="0010140B">
      <w:pPr>
        <w:pStyle w:val="ListParagraph"/>
        <w:bidi/>
        <w:spacing w:after="240"/>
        <w:ind w:left="1440" w:hanging="720"/>
        <w:contextualSpacing w:val="0"/>
        <w:rPr>
          <w:sz w:val="26"/>
          <w:szCs w:val="26"/>
          <w:rtl/>
          <w:lang w:val="en-US" w:bidi="ar-EG"/>
        </w:rPr>
      </w:pPr>
      <w:r>
        <w:rPr>
          <w:rFonts w:hint="cs"/>
          <w:sz w:val="26"/>
          <w:szCs w:val="26"/>
          <w:rtl/>
          <w:lang w:val="en-US" w:bidi="ar-EG"/>
        </w:rPr>
        <w:t>ثالثا-</w:t>
      </w:r>
      <w:r w:rsidR="0010140B">
        <w:rPr>
          <w:rFonts w:hint="cs"/>
          <w:sz w:val="26"/>
          <w:szCs w:val="26"/>
          <w:rtl/>
          <w:lang w:val="en-US" w:bidi="ar-EG"/>
        </w:rPr>
        <w:tab/>
      </w:r>
      <w:r>
        <w:rPr>
          <w:rFonts w:hint="cs"/>
          <w:sz w:val="26"/>
          <w:szCs w:val="26"/>
          <w:rtl/>
          <w:lang w:val="en-US" w:bidi="ar-EG"/>
        </w:rPr>
        <w:t>التعديلات</w:t>
      </w:r>
      <w:r w:rsidR="00E13CE1">
        <w:rPr>
          <w:rFonts w:hint="cs"/>
          <w:sz w:val="26"/>
          <w:szCs w:val="26"/>
          <w:rtl/>
          <w:lang w:val="en-US" w:bidi="ar-EG"/>
        </w:rPr>
        <w:t xml:space="preserve"> </w:t>
      </w:r>
      <w:r>
        <w:rPr>
          <w:rFonts w:hint="cs"/>
          <w:sz w:val="26"/>
          <w:szCs w:val="26"/>
          <w:rtl/>
          <w:lang w:val="en-US" w:bidi="ar-EG"/>
        </w:rPr>
        <w:t>المقترحة</w:t>
      </w:r>
      <w:r w:rsidR="00E13CE1">
        <w:rPr>
          <w:rFonts w:hint="cs"/>
          <w:sz w:val="26"/>
          <w:szCs w:val="26"/>
          <w:rtl/>
          <w:lang w:val="en-US" w:bidi="ar-EG"/>
        </w:rPr>
        <w:t xml:space="preserve"> </w:t>
      </w:r>
      <w:r>
        <w:rPr>
          <w:rFonts w:hint="cs"/>
          <w:sz w:val="26"/>
          <w:szCs w:val="26"/>
          <w:rtl/>
          <w:lang w:val="en-US" w:bidi="ar-EG"/>
        </w:rPr>
        <w:t>من</w:t>
      </w:r>
      <w:r w:rsidR="00E13CE1">
        <w:rPr>
          <w:rFonts w:hint="cs"/>
          <w:sz w:val="26"/>
          <w:szCs w:val="26"/>
          <w:rtl/>
          <w:lang w:val="en-US" w:bidi="ar-EG"/>
        </w:rPr>
        <w:t xml:space="preserve"> </w:t>
      </w:r>
      <w:r>
        <w:rPr>
          <w:rFonts w:hint="cs"/>
          <w:sz w:val="26"/>
          <w:szCs w:val="26"/>
          <w:rtl/>
          <w:lang w:val="en-US" w:bidi="ar-EG"/>
        </w:rPr>
        <w:t>الأمانة</w:t>
      </w:r>
    </w:p>
    <w:p w14:paraId="570E8AC2" w14:textId="77777777" w:rsidR="00ED7DB3" w:rsidRDefault="00ED7DB3" w:rsidP="0010140B">
      <w:pPr>
        <w:pStyle w:val="ListParagraph"/>
        <w:bidi/>
        <w:spacing w:after="240"/>
        <w:ind w:left="1440" w:hanging="720"/>
        <w:contextualSpacing w:val="0"/>
        <w:rPr>
          <w:sz w:val="26"/>
          <w:szCs w:val="26"/>
          <w:lang w:val="en-US" w:bidi="ar-EG"/>
        </w:rPr>
      </w:pPr>
      <w:r>
        <w:rPr>
          <w:rFonts w:hint="cs"/>
          <w:sz w:val="26"/>
          <w:szCs w:val="26"/>
          <w:rtl/>
          <w:lang w:val="en-US" w:bidi="ar-EG"/>
        </w:rPr>
        <w:t>رابعا-</w:t>
      </w:r>
      <w:r w:rsidR="0010140B">
        <w:rPr>
          <w:rFonts w:hint="cs"/>
          <w:sz w:val="26"/>
          <w:szCs w:val="26"/>
          <w:rtl/>
          <w:lang w:val="en-US" w:bidi="ar-EG"/>
        </w:rPr>
        <w:tab/>
      </w:r>
      <w:r>
        <w:rPr>
          <w:rFonts w:hint="cs"/>
          <w:sz w:val="26"/>
          <w:szCs w:val="26"/>
          <w:rtl/>
          <w:lang w:val="en-US" w:bidi="ar-EG"/>
        </w:rPr>
        <w:t>التوصية</w:t>
      </w:r>
    </w:p>
    <w:p w14:paraId="570E8AC3" w14:textId="77777777" w:rsidR="00ED7DB3" w:rsidRPr="00ED7DB3" w:rsidRDefault="00ED7DB3" w:rsidP="00822C08">
      <w:pPr>
        <w:pStyle w:val="ListParagraph"/>
        <w:bidi/>
        <w:spacing w:after="240"/>
        <w:ind w:left="0"/>
        <w:contextualSpacing w:val="0"/>
        <w:rPr>
          <w:b/>
          <w:bCs/>
          <w:sz w:val="28"/>
          <w:szCs w:val="28"/>
          <w:lang w:val="en-US" w:bidi="ar-EG"/>
        </w:rPr>
      </w:pPr>
      <w:r w:rsidRPr="00ED7DB3">
        <w:rPr>
          <w:rFonts w:hint="cs"/>
          <w:b/>
          <w:bCs/>
          <w:sz w:val="28"/>
          <w:szCs w:val="28"/>
          <w:rtl/>
          <w:lang w:val="en-US" w:bidi="ar-EG"/>
        </w:rPr>
        <w:t>أولا</w:t>
      </w:r>
      <w:r w:rsidR="0060367C">
        <w:rPr>
          <w:b/>
          <w:bCs/>
          <w:sz w:val="28"/>
          <w:szCs w:val="28"/>
          <w:lang w:val="en-US" w:bidi="ar-EG"/>
        </w:rPr>
        <w:t>.</w:t>
      </w:r>
      <w:r w:rsidR="00822C08">
        <w:rPr>
          <w:rFonts w:hint="cs"/>
          <w:b/>
          <w:bCs/>
          <w:sz w:val="28"/>
          <w:szCs w:val="28"/>
          <w:rtl/>
          <w:lang w:val="en-US" w:bidi="ar-EG"/>
        </w:rPr>
        <w:tab/>
      </w:r>
      <w:r w:rsidRPr="00ED7DB3">
        <w:rPr>
          <w:rFonts w:hint="cs"/>
          <w:b/>
          <w:bCs/>
          <w:sz w:val="28"/>
          <w:szCs w:val="28"/>
          <w:rtl/>
          <w:lang w:val="en-US" w:bidi="ar-EG"/>
        </w:rPr>
        <w:t>الأنشطة</w:t>
      </w:r>
      <w:r w:rsidR="00E13CE1">
        <w:rPr>
          <w:rFonts w:hint="cs"/>
          <w:b/>
          <w:bCs/>
          <w:sz w:val="28"/>
          <w:szCs w:val="28"/>
          <w:rtl/>
          <w:lang w:val="en-US" w:bidi="ar-EG"/>
        </w:rPr>
        <w:t xml:space="preserve"> </w:t>
      </w:r>
      <w:r w:rsidRPr="00ED7DB3">
        <w:rPr>
          <w:rFonts w:hint="cs"/>
          <w:b/>
          <w:bCs/>
          <w:sz w:val="28"/>
          <w:szCs w:val="28"/>
          <w:rtl/>
          <w:lang w:val="en-US" w:bidi="ar-EG"/>
        </w:rPr>
        <w:t>المقررة</w:t>
      </w:r>
      <w:r w:rsidR="00E13CE1">
        <w:rPr>
          <w:rFonts w:hint="cs"/>
          <w:b/>
          <w:bCs/>
          <w:sz w:val="28"/>
          <w:szCs w:val="28"/>
          <w:rtl/>
          <w:lang w:val="en-US" w:bidi="ar-EG"/>
        </w:rPr>
        <w:t xml:space="preserve"> </w:t>
      </w:r>
      <w:r w:rsidRPr="00ED7DB3">
        <w:rPr>
          <w:rFonts w:hint="cs"/>
          <w:b/>
          <w:bCs/>
          <w:sz w:val="28"/>
          <w:szCs w:val="28"/>
          <w:rtl/>
          <w:lang w:val="en-US" w:bidi="ar-EG"/>
        </w:rPr>
        <w:t>خلال</w:t>
      </w:r>
      <w:r w:rsidR="00E13CE1">
        <w:rPr>
          <w:rFonts w:hint="cs"/>
          <w:b/>
          <w:bCs/>
          <w:sz w:val="28"/>
          <w:szCs w:val="28"/>
          <w:rtl/>
          <w:lang w:val="en-US" w:bidi="ar-EG"/>
        </w:rPr>
        <w:t xml:space="preserve"> </w:t>
      </w:r>
      <w:r w:rsidRPr="00ED7DB3">
        <w:rPr>
          <w:rFonts w:hint="cs"/>
          <w:b/>
          <w:bCs/>
          <w:sz w:val="28"/>
          <w:szCs w:val="28"/>
          <w:rtl/>
          <w:lang w:val="en-US" w:bidi="ar-EG"/>
        </w:rPr>
        <w:t>الفترة</w:t>
      </w:r>
      <w:r w:rsidR="00E13CE1">
        <w:rPr>
          <w:rFonts w:hint="cs"/>
          <w:b/>
          <w:bCs/>
          <w:sz w:val="28"/>
          <w:szCs w:val="28"/>
          <w:rtl/>
          <w:lang w:val="en-US" w:bidi="ar-EG"/>
        </w:rPr>
        <w:t xml:space="preserve"> </w:t>
      </w:r>
      <w:r w:rsidRPr="00ED7DB3">
        <w:rPr>
          <w:rFonts w:hint="cs"/>
          <w:b/>
          <w:bCs/>
          <w:sz w:val="28"/>
          <w:szCs w:val="28"/>
          <w:rtl/>
          <w:lang w:val="en-US" w:bidi="ar-EG"/>
        </w:rPr>
        <w:t>202</w:t>
      </w:r>
      <w:r w:rsidR="00822C08">
        <w:rPr>
          <w:rFonts w:hint="cs"/>
          <w:b/>
          <w:bCs/>
          <w:sz w:val="28"/>
          <w:szCs w:val="28"/>
          <w:rtl/>
          <w:lang w:val="en-US" w:bidi="ar-EG"/>
        </w:rPr>
        <w:t>6</w:t>
      </w:r>
      <w:r w:rsidRPr="00ED7DB3">
        <w:rPr>
          <w:rFonts w:hint="cs"/>
          <w:b/>
          <w:bCs/>
          <w:sz w:val="28"/>
          <w:szCs w:val="28"/>
          <w:rtl/>
          <w:lang w:val="en-US" w:bidi="ar-EG"/>
        </w:rPr>
        <w:t>-202</w:t>
      </w:r>
      <w:r w:rsidR="00822C08">
        <w:rPr>
          <w:rFonts w:hint="cs"/>
          <w:b/>
          <w:bCs/>
          <w:sz w:val="28"/>
          <w:szCs w:val="28"/>
          <w:rtl/>
          <w:lang w:val="en-US" w:bidi="ar-EG"/>
        </w:rPr>
        <w:t>8</w:t>
      </w:r>
    </w:p>
    <w:p w14:paraId="570E8AC4" w14:textId="77777777" w:rsidR="00ED7DB3" w:rsidRDefault="005F66AA" w:rsidP="00891680">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تعتزم</w:t>
      </w:r>
      <w:r w:rsidR="00E13CE1">
        <w:rPr>
          <w:rFonts w:hint="cs"/>
          <w:sz w:val="26"/>
          <w:szCs w:val="26"/>
          <w:rtl/>
          <w:lang w:val="en-US" w:bidi="ar-EG"/>
        </w:rPr>
        <w:t xml:space="preserve"> </w:t>
      </w:r>
      <w:r>
        <w:rPr>
          <w:rFonts w:hint="cs"/>
          <w:sz w:val="26"/>
          <w:szCs w:val="26"/>
          <w:rtl/>
          <w:lang w:val="en-US" w:bidi="ar-EG"/>
        </w:rPr>
        <w:t>الوكالات</w:t>
      </w:r>
      <w:r w:rsidR="00E13CE1">
        <w:rPr>
          <w:rFonts w:hint="cs"/>
          <w:sz w:val="26"/>
          <w:szCs w:val="26"/>
          <w:rtl/>
          <w:lang w:val="en-US" w:bidi="ar-EG"/>
        </w:rPr>
        <w:t xml:space="preserve"> </w:t>
      </w:r>
      <w:r>
        <w:rPr>
          <w:rFonts w:hint="cs"/>
          <w:sz w:val="26"/>
          <w:szCs w:val="26"/>
          <w:rtl/>
          <w:lang w:val="en-US" w:bidi="ar-EG"/>
        </w:rPr>
        <w:t>الثنائية</w:t>
      </w:r>
      <w:r w:rsidR="00E13CE1">
        <w:rPr>
          <w:rFonts w:hint="cs"/>
          <w:sz w:val="26"/>
          <w:szCs w:val="26"/>
          <w:rtl/>
          <w:lang w:val="en-US" w:bidi="ar-EG"/>
        </w:rPr>
        <w:t xml:space="preserve"> </w:t>
      </w:r>
      <w:r w:rsidRPr="00C53C36">
        <w:rPr>
          <w:rFonts w:asciiTheme="majorBidi" w:hAnsiTheme="majorBidi"/>
          <w:sz w:val="26"/>
          <w:szCs w:val="26"/>
          <w:rtl/>
          <w:lang w:bidi="ar-LB"/>
        </w:rPr>
        <w:t>القيام</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بأنشطة</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1</w:t>
      </w:r>
      <w:r w:rsidR="00891680">
        <w:rPr>
          <w:rFonts w:asciiTheme="majorBidi" w:hAnsiTheme="majorBidi" w:hint="cs"/>
          <w:sz w:val="26"/>
          <w:szCs w:val="26"/>
          <w:rtl/>
          <w:lang w:bidi="ar-LB"/>
        </w:rPr>
        <w:t>6</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بلدا</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البلدان</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المدرجة</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المادة</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5،</w:t>
      </w:r>
      <w:r w:rsidR="00E13CE1">
        <w:rPr>
          <w:rFonts w:asciiTheme="majorBidi" w:hAnsiTheme="majorBidi"/>
          <w:sz w:val="26"/>
          <w:szCs w:val="26"/>
          <w:rtl/>
          <w:lang w:bidi="ar-LB"/>
        </w:rPr>
        <w:t xml:space="preserve"> </w:t>
      </w:r>
      <w:r w:rsidRPr="00C53C36">
        <w:rPr>
          <w:rFonts w:asciiTheme="majorBidi" w:hAnsiTheme="majorBidi"/>
          <w:sz w:val="26"/>
          <w:szCs w:val="26"/>
          <w:rtl/>
          <w:lang w:bidi="ar-LB"/>
        </w:rPr>
        <w:t>وهي:</w:t>
      </w:r>
      <w:r w:rsidR="00E13CE1">
        <w:rPr>
          <w:rFonts w:hint="cs"/>
          <w:sz w:val="26"/>
          <w:szCs w:val="26"/>
          <w:rtl/>
          <w:lang w:val="en-US" w:bidi="ar-EG"/>
        </w:rPr>
        <w:t xml:space="preserve"> </w:t>
      </w:r>
      <w:r w:rsidR="00891680">
        <w:rPr>
          <w:rFonts w:hint="cs"/>
          <w:sz w:val="26"/>
          <w:szCs w:val="26"/>
          <w:rtl/>
          <w:lang w:val="en-US" w:bidi="ar-EG"/>
        </w:rPr>
        <w:t>أنغولا، و</w:t>
      </w:r>
      <w:r w:rsidR="00E724C8">
        <w:rPr>
          <w:rFonts w:hint="cs"/>
          <w:sz w:val="26"/>
          <w:szCs w:val="26"/>
          <w:rtl/>
          <w:lang w:val="en-US" w:bidi="ar-EG"/>
        </w:rPr>
        <w:t>البرازيل،</w:t>
      </w:r>
      <w:r w:rsidR="00E13CE1">
        <w:rPr>
          <w:rFonts w:hint="cs"/>
          <w:sz w:val="26"/>
          <w:szCs w:val="26"/>
          <w:rtl/>
          <w:lang w:val="en-US" w:bidi="ar-EG"/>
        </w:rPr>
        <w:t xml:space="preserve"> </w:t>
      </w:r>
      <w:r w:rsidR="00E724C8">
        <w:rPr>
          <w:rFonts w:hint="cs"/>
          <w:sz w:val="26"/>
          <w:szCs w:val="26"/>
          <w:rtl/>
          <w:lang w:val="en-US" w:bidi="ar-EG"/>
        </w:rPr>
        <w:t>وبوركينا</w:t>
      </w:r>
      <w:r w:rsidR="00E13CE1">
        <w:rPr>
          <w:rFonts w:hint="cs"/>
          <w:sz w:val="26"/>
          <w:szCs w:val="26"/>
          <w:rtl/>
          <w:lang w:val="en-US" w:bidi="ar-EG"/>
        </w:rPr>
        <w:t xml:space="preserve"> </w:t>
      </w:r>
      <w:r w:rsidR="00E724C8">
        <w:rPr>
          <w:rFonts w:hint="cs"/>
          <w:sz w:val="26"/>
          <w:szCs w:val="26"/>
          <w:rtl/>
          <w:lang w:val="en-US" w:bidi="ar-EG"/>
        </w:rPr>
        <w:t>فاسو،</w:t>
      </w:r>
      <w:r w:rsidR="00E13CE1">
        <w:rPr>
          <w:rFonts w:hint="cs"/>
          <w:sz w:val="26"/>
          <w:szCs w:val="26"/>
          <w:rtl/>
          <w:lang w:val="en-US" w:bidi="ar-EG"/>
        </w:rPr>
        <w:t xml:space="preserve"> </w:t>
      </w:r>
      <w:r w:rsidR="00E724C8">
        <w:rPr>
          <w:rFonts w:hint="cs"/>
          <w:sz w:val="26"/>
          <w:szCs w:val="26"/>
          <w:rtl/>
          <w:lang w:val="en-US" w:bidi="ar-EG"/>
        </w:rPr>
        <w:t>وكولومبيا،</w:t>
      </w:r>
      <w:r w:rsidR="00E13CE1">
        <w:rPr>
          <w:rFonts w:hint="cs"/>
          <w:sz w:val="26"/>
          <w:szCs w:val="26"/>
          <w:rtl/>
          <w:lang w:val="en-US" w:bidi="ar-EG"/>
        </w:rPr>
        <w:t xml:space="preserve"> </w:t>
      </w:r>
      <w:r w:rsidR="00891680">
        <w:rPr>
          <w:rFonts w:hint="cs"/>
          <w:sz w:val="26"/>
          <w:szCs w:val="26"/>
          <w:rtl/>
          <w:lang w:val="en-US" w:bidi="ar-EG"/>
        </w:rPr>
        <w:t xml:space="preserve">وغريندا، </w:t>
      </w:r>
      <w:r w:rsidR="00E724C8">
        <w:rPr>
          <w:rFonts w:hint="cs"/>
          <w:sz w:val="26"/>
          <w:szCs w:val="26"/>
          <w:rtl/>
          <w:lang w:val="en-US" w:bidi="ar-EG"/>
        </w:rPr>
        <w:t>والهند،</w:t>
      </w:r>
      <w:r w:rsidR="00E13CE1">
        <w:rPr>
          <w:rFonts w:hint="cs"/>
          <w:sz w:val="26"/>
          <w:szCs w:val="26"/>
          <w:rtl/>
          <w:lang w:val="en-US" w:bidi="ar-EG"/>
        </w:rPr>
        <w:t xml:space="preserve"> </w:t>
      </w:r>
      <w:r w:rsidR="00E724C8">
        <w:rPr>
          <w:rFonts w:hint="cs"/>
          <w:sz w:val="26"/>
          <w:szCs w:val="26"/>
          <w:rtl/>
          <w:lang w:val="en-US" w:bidi="ar-EG"/>
        </w:rPr>
        <w:t>وإندونيسيا،</w:t>
      </w:r>
      <w:r w:rsidR="00E13CE1">
        <w:rPr>
          <w:rFonts w:hint="cs"/>
          <w:sz w:val="26"/>
          <w:szCs w:val="26"/>
          <w:rtl/>
          <w:lang w:val="en-US" w:bidi="ar-EG"/>
        </w:rPr>
        <w:t xml:space="preserve"> </w:t>
      </w:r>
      <w:r w:rsidR="00E724C8">
        <w:rPr>
          <w:rFonts w:hint="cs"/>
          <w:sz w:val="26"/>
          <w:szCs w:val="26"/>
          <w:rtl/>
          <w:lang w:val="en-US" w:bidi="ar-EG"/>
        </w:rPr>
        <w:t>وكينيا،</w:t>
      </w:r>
      <w:r w:rsidR="00E13CE1">
        <w:rPr>
          <w:rFonts w:hint="cs"/>
          <w:sz w:val="26"/>
          <w:szCs w:val="26"/>
          <w:rtl/>
          <w:lang w:val="en-US" w:bidi="ar-EG"/>
        </w:rPr>
        <w:t xml:space="preserve"> </w:t>
      </w:r>
      <w:r w:rsidR="00E724C8">
        <w:rPr>
          <w:rFonts w:hint="cs"/>
          <w:sz w:val="26"/>
          <w:szCs w:val="26"/>
          <w:rtl/>
          <w:lang w:val="en-US" w:bidi="ar-EG"/>
        </w:rPr>
        <w:t>وليسوتو،</w:t>
      </w:r>
      <w:r w:rsidR="00E13CE1">
        <w:rPr>
          <w:rFonts w:hint="cs"/>
          <w:sz w:val="26"/>
          <w:szCs w:val="26"/>
          <w:rtl/>
          <w:lang w:val="en-US" w:bidi="ar-EG"/>
        </w:rPr>
        <w:t xml:space="preserve"> </w:t>
      </w:r>
      <w:r w:rsidR="00E724C8">
        <w:rPr>
          <w:rFonts w:hint="cs"/>
          <w:sz w:val="26"/>
          <w:szCs w:val="26"/>
          <w:rtl/>
          <w:lang w:val="en-US" w:bidi="ar-EG"/>
        </w:rPr>
        <w:t>وليبيريا،</w:t>
      </w:r>
      <w:r w:rsidR="00E13CE1">
        <w:rPr>
          <w:rFonts w:hint="cs"/>
          <w:sz w:val="26"/>
          <w:szCs w:val="26"/>
          <w:rtl/>
          <w:lang w:val="en-US" w:bidi="ar-EG"/>
        </w:rPr>
        <w:t xml:space="preserve"> </w:t>
      </w:r>
      <w:r w:rsidR="00E724C8">
        <w:rPr>
          <w:rFonts w:hint="cs"/>
          <w:sz w:val="26"/>
          <w:szCs w:val="26"/>
          <w:rtl/>
          <w:lang w:val="en-US" w:bidi="ar-EG"/>
        </w:rPr>
        <w:t>وموريشيوس،</w:t>
      </w:r>
      <w:r w:rsidR="00E13CE1">
        <w:rPr>
          <w:rFonts w:hint="cs"/>
          <w:sz w:val="26"/>
          <w:szCs w:val="26"/>
          <w:rtl/>
          <w:lang w:val="en-US" w:bidi="ar-EG"/>
        </w:rPr>
        <w:t xml:space="preserve"> </w:t>
      </w:r>
      <w:r w:rsidR="00E724C8">
        <w:rPr>
          <w:rFonts w:hint="cs"/>
          <w:sz w:val="26"/>
          <w:szCs w:val="26"/>
          <w:rtl/>
          <w:lang w:val="en-US" w:bidi="ar-EG"/>
        </w:rPr>
        <w:t>والمكسيك،</w:t>
      </w:r>
      <w:r w:rsidR="00E13CE1">
        <w:rPr>
          <w:rFonts w:hint="cs"/>
          <w:sz w:val="26"/>
          <w:szCs w:val="26"/>
          <w:rtl/>
          <w:lang w:val="en-US" w:bidi="ar-EG"/>
        </w:rPr>
        <w:t xml:space="preserve"> </w:t>
      </w:r>
      <w:r w:rsidR="00822C08">
        <w:rPr>
          <w:rFonts w:hint="cs"/>
          <w:sz w:val="26"/>
          <w:szCs w:val="26"/>
          <w:rtl/>
          <w:lang w:val="en-US" w:bidi="ar-EG"/>
        </w:rPr>
        <w:t>و</w:t>
      </w:r>
      <w:r w:rsidR="00891680">
        <w:rPr>
          <w:rFonts w:hint="cs"/>
          <w:sz w:val="26"/>
          <w:szCs w:val="26"/>
          <w:rtl/>
          <w:lang w:val="en-US" w:bidi="ar-EG"/>
        </w:rPr>
        <w:t>نيجيريا</w:t>
      </w:r>
      <w:r w:rsidR="00E724C8">
        <w:rPr>
          <w:rFonts w:hint="cs"/>
          <w:sz w:val="26"/>
          <w:szCs w:val="26"/>
          <w:rtl/>
          <w:lang w:val="en-US" w:bidi="ar-EG"/>
        </w:rPr>
        <w:t>،</w:t>
      </w:r>
      <w:r w:rsidR="00E13CE1">
        <w:rPr>
          <w:rFonts w:hint="cs"/>
          <w:sz w:val="26"/>
          <w:szCs w:val="26"/>
          <w:rtl/>
          <w:lang w:val="en-US" w:bidi="ar-EG"/>
        </w:rPr>
        <w:t xml:space="preserve"> </w:t>
      </w:r>
      <w:r w:rsidR="00E724C8">
        <w:rPr>
          <w:rFonts w:hint="cs"/>
          <w:sz w:val="26"/>
          <w:szCs w:val="26"/>
          <w:rtl/>
          <w:lang w:val="en-US" w:bidi="ar-EG"/>
        </w:rPr>
        <w:t>وبابوا</w:t>
      </w:r>
      <w:r w:rsidR="00E13CE1">
        <w:rPr>
          <w:rFonts w:hint="cs"/>
          <w:sz w:val="26"/>
          <w:szCs w:val="26"/>
          <w:rtl/>
          <w:lang w:val="en-US" w:bidi="ar-EG"/>
        </w:rPr>
        <w:t xml:space="preserve"> </w:t>
      </w:r>
      <w:r w:rsidR="00E724C8">
        <w:rPr>
          <w:rFonts w:hint="cs"/>
          <w:sz w:val="26"/>
          <w:szCs w:val="26"/>
          <w:rtl/>
          <w:lang w:val="en-US" w:bidi="ar-EG"/>
        </w:rPr>
        <w:t>غينيا</w:t>
      </w:r>
      <w:r w:rsidR="00E13CE1">
        <w:rPr>
          <w:rFonts w:hint="cs"/>
          <w:sz w:val="26"/>
          <w:szCs w:val="26"/>
          <w:rtl/>
          <w:lang w:val="en-US" w:bidi="ar-EG"/>
        </w:rPr>
        <w:t xml:space="preserve"> </w:t>
      </w:r>
      <w:r w:rsidR="00E724C8">
        <w:rPr>
          <w:rFonts w:hint="cs"/>
          <w:sz w:val="26"/>
          <w:szCs w:val="26"/>
          <w:rtl/>
          <w:lang w:val="en-US" w:bidi="ar-EG"/>
        </w:rPr>
        <w:t>الجديدة،</w:t>
      </w:r>
      <w:r w:rsidR="00E13CE1">
        <w:rPr>
          <w:rFonts w:hint="cs"/>
          <w:sz w:val="26"/>
          <w:szCs w:val="26"/>
          <w:rtl/>
          <w:lang w:val="en-US" w:bidi="ar-EG"/>
        </w:rPr>
        <w:t xml:space="preserve"> </w:t>
      </w:r>
      <w:r w:rsidR="00E724C8">
        <w:rPr>
          <w:rFonts w:hint="cs"/>
          <w:sz w:val="26"/>
          <w:szCs w:val="26"/>
          <w:rtl/>
          <w:lang w:val="en-US" w:bidi="ar-EG"/>
        </w:rPr>
        <w:t>ورواندا،</w:t>
      </w:r>
      <w:r w:rsidR="00E13CE1">
        <w:rPr>
          <w:rFonts w:hint="cs"/>
          <w:sz w:val="26"/>
          <w:szCs w:val="26"/>
          <w:rtl/>
          <w:lang w:val="en-US" w:bidi="ar-EG"/>
        </w:rPr>
        <w:t xml:space="preserve"> </w:t>
      </w:r>
      <w:r w:rsidR="00891680">
        <w:rPr>
          <w:rFonts w:hint="cs"/>
          <w:sz w:val="26"/>
          <w:szCs w:val="26"/>
          <w:rtl/>
          <w:lang w:val="en-US" w:bidi="ar-EG"/>
        </w:rPr>
        <w:t>وسيشيل</w:t>
      </w:r>
      <w:r w:rsidR="00E724C8">
        <w:rPr>
          <w:rFonts w:hint="cs"/>
          <w:sz w:val="26"/>
          <w:szCs w:val="26"/>
          <w:rtl/>
          <w:lang w:val="en-US" w:bidi="ar-EG"/>
        </w:rPr>
        <w:t>؛</w:t>
      </w:r>
      <w:r w:rsidR="00E13CE1">
        <w:rPr>
          <w:rFonts w:hint="cs"/>
          <w:sz w:val="26"/>
          <w:szCs w:val="26"/>
          <w:rtl/>
          <w:lang w:val="en-US" w:bidi="ar-EG"/>
        </w:rPr>
        <w:t xml:space="preserve"> </w:t>
      </w:r>
      <w:r w:rsidR="00E724C8">
        <w:rPr>
          <w:rFonts w:hint="cs"/>
          <w:sz w:val="26"/>
          <w:szCs w:val="26"/>
          <w:rtl/>
          <w:lang w:val="en-US" w:bidi="ar-EG"/>
        </w:rPr>
        <w:t>ونشاطين</w:t>
      </w:r>
      <w:r w:rsidR="00E13CE1">
        <w:rPr>
          <w:rFonts w:hint="cs"/>
          <w:sz w:val="26"/>
          <w:szCs w:val="26"/>
          <w:rtl/>
          <w:lang w:val="en-US" w:bidi="ar-EG"/>
        </w:rPr>
        <w:t xml:space="preserve"> </w:t>
      </w:r>
      <w:r w:rsidR="00E724C8">
        <w:rPr>
          <w:rFonts w:hint="cs"/>
          <w:sz w:val="26"/>
          <w:szCs w:val="26"/>
          <w:rtl/>
          <w:lang w:val="en-US" w:bidi="ar-EG"/>
        </w:rPr>
        <w:t>إقليميين،</w:t>
      </w:r>
      <w:r w:rsidR="00E13CE1">
        <w:rPr>
          <w:rFonts w:hint="cs"/>
          <w:sz w:val="26"/>
          <w:szCs w:val="26"/>
          <w:rtl/>
          <w:lang w:val="en-US" w:bidi="ar-EG"/>
        </w:rPr>
        <w:t xml:space="preserve"> </w:t>
      </w:r>
      <w:r w:rsidR="00E724C8">
        <w:rPr>
          <w:rFonts w:hint="cs"/>
          <w:sz w:val="26"/>
          <w:szCs w:val="26"/>
          <w:rtl/>
          <w:lang w:val="en-US" w:bidi="ar-EG"/>
        </w:rPr>
        <w:t>واحد</w:t>
      </w:r>
      <w:r w:rsidR="00E13CE1">
        <w:rPr>
          <w:rFonts w:hint="cs"/>
          <w:sz w:val="26"/>
          <w:szCs w:val="26"/>
          <w:rtl/>
          <w:lang w:val="en-US" w:bidi="ar-EG"/>
        </w:rPr>
        <w:t xml:space="preserve"> </w:t>
      </w:r>
      <w:r w:rsidR="00E724C8">
        <w:rPr>
          <w:rFonts w:hint="cs"/>
          <w:sz w:val="26"/>
          <w:szCs w:val="26"/>
          <w:rtl/>
          <w:lang w:val="en-US" w:bidi="ar-EG"/>
        </w:rPr>
        <w:t>في</w:t>
      </w:r>
      <w:r w:rsidR="00E13CE1">
        <w:rPr>
          <w:rFonts w:hint="cs"/>
          <w:sz w:val="26"/>
          <w:szCs w:val="26"/>
          <w:rtl/>
          <w:lang w:val="en-US" w:bidi="ar-EG"/>
        </w:rPr>
        <w:t xml:space="preserve"> </w:t>
      </w:r>
      <w:r w:rsidR="00891680">
        <w:rPr>
          <w:rFonts w:hint="cs"/>
          <w:sz w:val="26"/>
          <w:szCs w:val="26"/>
          <w:rtl/>
          <w:lang w:val="en-US" w:bidi="ar-EG"/>
        </w:rPr>
        <w:t>أفريقيا</w:t>
      </w:r>
      <w:r w:rsidR="00E724C8">
        <w:rPr>
          <w:rFonts w:hint="cs"/>
          <w:sz w:val="26"/>
          <w:szCs w:val="26"/>
          <w:rtl/>
          <w:lang w:val="en-US" w:bidi="ar-EG"/>
        </w:rPr>
        <w:t>،</w:t>
      </w:r>
      <w:r w:rsidR="00E13CE1">
        <w:rPr>
          <w:rFonts w:hint="cs"/>
          <w:sz w:val="26"/>
          <w:szCs w:val="26"/>
          <w:rtl/>
          <w:lang w:val="en-US" w:bidi="ar-EG"/>
        </w:rPr>
        <w:t xml:space="preserve"> </w:t>
      </w:r>
      <w:r w:rsidR="00E724C8">
        <w:rPr>
          <w:rFonts w:hint="cs"/>
          <w:sz w:val="26"/>
          <w:szCs w:val="26"/>
          <w:rtl/>
          <w:lang w:val="en-US" w:bidi="ar-EG"/>
        </w:rPr>
        <w:t>والآخر</w:t>
      </w:r>
      <w:r w:rsidR="00E13CE1">
        <w:rPr>
          <w:rFonts w:hint="cs"/>
          <w:sz w:val="26"/>
          <w:szCs w:val="26"/>
          <w:rtl/>
          <w:lang w:val="en-US" w:bidi="ar-EG"/>
        </w:rPr>
        <w:t xml:space="preserve"> </w:t>
      </w:r>
      <w:r w:rsidR="00E724C8">
        <w:rPr>
          <w:rFonts w:hint="cs"/>
          <w:sz w:val="26"/>
          <w:szCs w:val="26"/>
          <w:rtl/>
          <w:lang w:val="en-US" w:bidi="ar-EG"/>
        </w:rPr>
        <w:t>للبلدان</w:t>
      </w:r>
      <w:r w:rsidR="00E13CE1">
        <w:rPr>
          <w:rFonts w:hint="cs"/>
          <w:sz w:val="26"/>
          <w:szCs w:val="26"/>
          <w:rtl/>
          <w:lang w:val="en-US" w:bidi="ar-EG"/>
        </w:rPr>
        <w:t xml:space="preserve"> </w:t>
      </w:r>
      <w:r w:rsidR="00E724C8">
        <w:rPr>
          <w:rFonts w:hint="cs"/>
          <w:sz w:val="26"/>
          <w:szCs w:val="26"/>
          <w:rtl/>
          <w:lang w:val="en-US" w:bidi="ar-EG"/>
        </w:rPr>
        <w:t>الجزرية</w:t>
      </w:r>
      <w:r w:rsidR="00E13CE1">
        <w:rPr>
          <w:rFonts w:hint="cs"/>
          <w:sz w:val="26"/>
          <w:szCs w:val="26"/>
          <w:rtl/>
          <w:lang w:val="en-US" w:bidi="ar-EG"/>
        </w:rPr>
        <w:t xml:space="preserve"> </w:t>
      </w:r>
      <w:r w:rsidR="00E724C8">
        <w:rPr>
          <w:rFonts w:hint="cs"/>
          <w:sz w:val="26"/>
          <w:szCs w:val="26"/>
          <w:rtl/>
          <w:lang w:val="en-US" w:bidi="ar-EG"/>
        </w:rPr>
        <w:t>في</w:t>
      </w:r>
      <w:r w:rsidR="00E13CE1">
        <w:rPr>
          <w:rFonts w:hint="cs"/>
          <w:sz w:val="26"/>
          <w:szCs w:val="26"/>
          <w:rtl/>
          <w:lang w:val="en-US" w:bidi="ar-EG"/>
        </w:rPr>
        <w:t xml:space="preserve"> </w:t>
      </w:r>
      <w:r w:rsidR="00E724C8">
        <w:rPr>
          <w:rFonts w:hint="cs"/>
          <w:sz w:val="26"/>
          <w:szCs w:val="26"/>
          <w:rtl/>
          <w:lang w:val="en-US" w:bidi="ar-EG"/>
        </w:rPr>
        <w:lastRenderedPageBreak/>
        <w:t>المحيط</w:t>
      </w:r>
      <w:r w:rsidR="00E13CE1">
        <w:rPr>
          <w:rFonts w:hint="cs"/>
          <w:sz w:val="26"/>
          <w:szCs w:val="26"/>
          <w:rtl/>
          <w:lang w:val="en-US" w:bidi="ar-EG"/>
        </w:rPr>
        <w:t xml:space="preserve"> </w:t>
      </w:r>
      <w:r w:rsidR="00E724C8">
        <w:rPr>
          <w:rFonts w:hint="cs"/>
          <w:sz w:val="26"/>
          <w:szCs w:val="26"/>
          <w:rtl/>
          <w:lang w:val="en-US" w:bidi="ar-EG"/>
        </w:rPr>
        <w:t>الهادئ،</w:t>
      </w:r>
      <w:r w:rsidR="00E13CE1">
        <w:rPr>
          <w:rFonts w:hint="cs"/>
          <w:sz w:val="26"/>
          <w:szCs w:val="26"/>
          <w:rtl/>
          <w:lang w:val="en-US" w:bidi="ar-EG"/>
        </w:rPr>
        <w:t xml:space="preserve"> </w:t>
      </w:r>
      <w:r w:rsidR="00E724C8">
        <w:rPr>
          <w:rFonts w:hint="cs"/>
          <w:sz w:val="26"/>
          <w:szCs w:val="26"/>
          <w:rtl/>
          <w:lang w:val="en-US" w:bidi="ar-EG"/>
        </w:rPr>
        <w:t>بقيمة</w:t>
      </w:r>
      <w:r w:rsidR="00E13CE1">
        <w:rPr>
          <w:rFonts w:hint="cs"/>
          <w:sz w:val="26"/>
          <w:szCs w:val="26"/>
          <w:rtl/>
          <w:lang w:val="en-US" w:bidi="ar-EG"/>
        </w:rPr>
        <w:t xml:space="preserve"> </w:t>
      </w:r>
      <w:r w:rsidR="00E724C8">
        <w:rPr>
          <w:rFonts w:hint="cs"/>
          <w:sz w:val="26"/>
          <w:szCs w:val="26"/>
          <w:rtl/>
          <w:lang w:val="en-US" w:bidi="ar-EG"/>
        </w:rPr>
        <w:t>إجمالية</w:t>
      </w:r>
      <w:r w:rsidR="00E13CE1">
        <w:rPr>
          <w:rFonts w:hint="cs"/>
          <w:sz w:val="26"/>
          <w:szCs w:val="26"/>
          <w:rtl/>
          <w:lang w:val="en-US" w:bidi="ar-EG"/>
        </w:rPr>
        <w:t xml:space="preserve"> </w:t>
      </w:r>
      <w:r w:rsidR="00E724C8">
        <w:rPr>
          <w:rFonts w:hint="cs"/>
          <w:sz w:val="26"/>
          <w:szCs w:val="26"/>
          <w:rtl/>
          <w:lang w:val="en-US" w:bidi="ar-EG"/>
        </w:rPr>
        <w:t>قدرها</w:t>
      </w:r>
      <w:r w:rsidR="00E13CE1">
        <w:rPr>
          <w:rFonts w:hint="cs"/>
          <w:sz w:val="26"/>
          <w:szCs w:val="26"/>
          <w:rtl/>
          <w:lang w:val="en-US" w:bidi="ar-EG"/>
        </w:rPr>
        <w:t xml:space="preserve"> </w:t>
      </w:r>
      <w:r w:rsidR="00E724C8">
        <w:rPr>
          <w:rFonts w:hint="cs"/>
          <w:sz w:val="26"/>
          <w:szCs w:val="26"/>
          <w:rtl/>
          <w:lang w:val="en-US" w:bidi="ar-EG"/>
        </w:rPr>
        <w:t>1</w:t>
      </w:r>
      <w:r w:rsidR="00891680">
        <w:rPr>
          <w:rFonts w:hint="cs"/>
          <w:sz w:val="26"/>
          <w:szCs w:val="26"/>
          <w:rtl/>
          <w:lang w:val="en-US" w:bidi="ar-EG"/>
        </w:rPr>
        <w:t>4</w:t>
      </w:r>
      <w:r w:rsidR="00E724C8">
        <w:rPr>
          <w:rFonts w:hint="cs"/>
          <w:sz w:val="26"/>
          <w:szCs w:val="26"/>
          <w:rtl/>
          <w:lang w:val="en-US" w:bidi="ar-EG"/>
        </w:rPr>
        <w:t>,</w:t>
      </w:r>
      <w:r w:rsidR="00891680">
        <w:rPr>
          <w:rFonts w:hint="cs"/>
          <w:sz w:val="26"/>
          <w:szCs w:val="26"/>
          <w:rtl/>
          <w:lang w:val="en-US" w:bidi="ar-EG"/>
        </w:rPr>
        <w:t>652</w:t>
      </w:r>
      <w:r w:rsidR="00E724C8">
        <w:rPr>
          <w:rFonts w:hint="cs"/>
          <w:sz w:val="26"/>
          <w:szCs w:val="26"/>
          <w:rtl/>
          <w:lang w:val="en-US" w:bidi="ar-EG"/>
        </w:rPr>
        <w:t>,</w:t>
      </w:r>
      <w:r w:rsidR="00891680">
        <w:rPr>
          <w:rFonts w:hint="cs"/>
          <w:sz w:val="26"/>
          <w:szCs w:val="26"/>
          <w:rtl/>
          <w:lang w:val="en-US" w:bidi="ar-EG"/>
        </w:rPr>
        <w:t>62</w:t>
      </w:r>
      <w:r w:rsidR="00E724C8">
        <w:rPr>
          <w:rFonts w:hint="cs"/>
          <w:sz w:val="26"/>
          <w:szCs w:val="26"/>
          <w:rtl/>
          <w:lang w:val="en-US" w:bidi="ar-EG"/>
        </w:rPr>
        <w:t>0</w:t>
      </w:r>
      <w:r w:rsidR="00E13CE1">
        <w:rPr>
          <w:rFonts w:hint="cs"/>
          <w:sz w:val="26"/>
          <w:szCs w:val="26"/>
          <w:rtl/>
          <w:lang w:val="en-US" w:bidi="ar-EG"/>
        </w:rPr>
        <w:t xml:space="preserve"> </w:t>
      </w:r>
      <w:r w:rsidR="00E724C8">
        <w:rPr>
          <w:rFonts w:hint="cs"/>
          <w:sz w:val="26"/>
          <w:szCs w:val="26"/>
          <w:rtl/>
          <w:lang w:val="en-US" w:bidi="ar-EG"/>
        </w:rPr>
        <w:t>دولار</w:t>
      </w:r>
      <w:r w:rsidR="00E13CE1">
        <w:rPr>
          <w:rFonts w:hint="cs"/>
          <w:sz w:val="26"/>
          <w:szCs w:val="26"/>
          <w:rtl/>
          <w:lang w:val="en-US" w:bidi="ar-EG"/>
        </w:rPr>
        <w:t xml:space="preserve"> </w:t>
      </w:r>
      <w:r w:rsidR="00E724C8">
        <w:rPr>
          <w:rFonts w:hint="cs"/>
          <w:sz w:val="26"/>
          <w:szCs w:val="26"/>
          <w:rtl/>
          <w:lang w:val="en-US" w:bidi="ar-EG"/>
        </w:rPr>
        <w:t>أمريكي</w:t>
      </w:r>
      <w:r w:rsidR="00E13CE1">
        <w:rPr>
          <w:rFonts w:hint="cs"/>
          <w:sz w:val="26"/>
          <w:szCs w:val="26"/>
          <w:rtl/>
          <w:lang w:val="en-US" w:bidi="ar-EG"/>
        </w:rPr>
        <w:t xml:space="preserve"> </w:t>
      </w:r>
      <w:r w:rsidR="00E724C8">
        <w:rPr>
          <w:rFonts w:hint="cs"/>
          <w:sz w:val="26"/>
          <w:szCs w:val="26"/>
          <w:rtl/>
          <w:lang w:val="en-US" w:bidi="ar-EG"/>
        </w:rPr>
        <w:t>للفترة</w:t>
      </w:r>
      <w:r w:rsidR="00E13CE1">
        <w:rPr>
          <w:rFonts w:hint="cs"/>
          <w:sz w:val="26"/>
          <w:szCs w:val="26"/>
          <w:rtl/>
          <w:lang w:val="en-US" w:bidi="ar-EG"/>
        </w:rPr>
        <w:t xml:space="preserve"> </w:t>
      </w:r>
      <w:r w:rsidR="00891680">
        <w:rPr>
          <w:rFonts w:hint="cs"/>
          <w:sz w:val="26"/>
          <w:szCs w:val="26"/>
          <w:rtl/>
          <w:lang w:val="en-US" w:bidi="ar-EG"/>
        </w:rPr>
        <w:t>2026-2028</w:t>
      </w:r>
      <w:r w:rsidR="00E724C8">
        <w:rPr>
          <w:rFonts w:hint="cs"/>
          <w:sz w:val="26"/>
          <w:szCs w:val="26"/>
          <w:rtl/>
          <w:lang w:val="en-US" w:bidi="ar-EG"/>
        </w:rPr>
        <w:t>.</w:t>
      </w:r>
      <w:r w:rsidR="00E13CE1">
        <w:rPr>
          <w:rFonts w:hint="cs"/>
          <w:sz w:val="26"/>
          <w:szCs w:val="26"/>
          <w:rtl/>
          <w:lang w:val="en-US" w:bidi="ar-EG"/>
        </w:rPr>
        <w:t xml:space="preserve"> </w:t>
      </w:r>
      <w:r w:rsidR="00E724C8">
        <w:rPr>
          <w:rFonts w:hint="cs"/>
          <w:sz w:val="26"/>
          <w:szCs w:val="26"/>
          <w:rtl/>
          <w:lang w:val="en-US" w:bidi="ar-EG"/>
        </w:rPr>
        <w:t>وسوف</w:t>
      </w:r>
      <w:r w:rsidR="00E13CE1">
        <w:rPr>
          <w:rFonts w:hint="cs"/>
          <w:sz w:val="26"/>
          <w:szCs w:val="26"/>
          <w:rtl/>
          <w:lang w:val="en-US" w:bidi="ar-EG"/>
        </w:rPr>
        <w:t xml:space="preserve"> </w:t>
      </w:r>
      <w:r w:rsidR="00E724C8">
        <w:rPr>
          <w:rFonts w:hint="cs"/>
          <w:sz w:val="26"/>
          <w:szCs w:val="26"/>
          <w:rtl/>
          <w:lang w:val="en-US" w:bidi="ar-EG"/>
        </w:rPr>
        <w:t>يتم</w:t>
      </w:r>
      <w:r w:rsidR="00E13CE1">
        <w:rPr>
          <w:rFonts w:hint="cs"/>
          <w:sz w:val="26"/>
          <w:szCs w:val="26"/>
          <w:rtl/>
          <w:lang w:val="en-US" w:bidi="ar-EG"/>
        </w:rPr>
        <w:t xml:space="preserve"> </w:t>
      </w:r>
      <w:r w:rsidR="00E724C8">
        <w:rPr>
          <w:rFonts w:hint="cs"/>
          <w:sz w:val="26"/>
          <w:szCs w:val="26"/>
          <w:rtl/>
          <w:lang w:val="en-US" w:bidi="ar-EG"/>
        </w:rPr>
        <w:t>الطلب</w:t>
      </w:r>
      <w:r w:rsidR="00E13CE1">
        <w:rPr>
          <w:rFonts w:hint="cs"/>
          <w:sz w:val="26"/>
          <w:szCs w:val="26"/>
          <w:rtl/>
          <w:lang w:val="en-US" w:bidi="ar-EG"/>
        </w:rPr>
        <w:t xml:space="preserve"> </w:t>
      </w:r>
      <w:r w:rsidR="00E724C8">
        <w:rPr>
          <w:rFonts w:hint="cs"/>
          <w:sz w:val="26"/>
          <w:szCs w:val="26"/>
          <w:rtl/>
          <w:lang w:val="en-US" w:bidi="ar-EG"/>
        </w:rPr>
        <w:t>بمبلغ</w:t>
      </w:r>
      <w:r w:rsidR="00E13CE1">
        <w:rPr>
          <w:rFonts w:hint="cs"/>
          <w:sz w:val="26"/>
          <w:szCs w:val="26"/>
          <w:rtl/>
          <w:lang w:val="en-US" w:bidi="ar-EG"/>
        </w:rPr>
        <w:t xml:space="preserve"> </w:t>
      </w:r>
      <w:r w:rsidR="00E724C8">
        <w:rPr>
          <w:rFonts w:hint="cs"/>
          <w:sz w:val="26"/>
          <w:szCs w:val="26"/>
          <w:rtl/>
          <w:lang w:val="en-US" w:bidi="ar-EG"/>
        </w:rPr>
        <w:t>إضافي</w:t>
      </w:r>
      <w:r w:rsidR="00E13CE1">
        <w:rPr>
          <w:rFonts w:hint="cs"/>
          <w:sz w:val="26"/>
          <w:szCs w:val="26"/>
          <w:rtl/>
          <w:lang w:val="en-US" w:bidi="ar-EG"/>
        </w:rPr>
        <w:t xml:space="preserve"> </w:t>
      </w:r>
      <w:r w:rsidR="00E724C8">
        <w:rPr>
          <w:rFonts w:hint="cs"/>
          <w:sz w:val="26"/>
          <w:szCs w:val="26"/>
          <w:rtl/>
          <w:lang w:val="en-US" w:bidi="ar-EG"/>
        </w:rPr>
        <w:t>قدره</w:t>
      </w:r>
      <w:r w:rsidR="00E13CE1">
        <w:rPr>
          <w:rFonts w:hint="cs"/>
          <w:sz w:val="26"/>
          <w:szCs w:val="26"/>
          <w:rtl/>
          <w:lang w:val="en-US" w:bidi="ar-EG"/>
        </w:rPr>
        <w:t xml:space="preserve"> </w:t>
      </w:r>
      <w:r w:rsidR="00891680">
        <w:rPr>
          <w:rFonts w:hint="cs"/>
          <w:sz w:val="26"/>
          <w:szCs w:val="26"/>
          <w:rtl/>
          <w:lang w:val="en-US" w:bidi="ar-EG"/>
        </w:rPr>
        <w:t>2</w:t>
      </w:r>
      <w:r w:rsidR="00E724C8">
        <w:rPr>
          <w:rFonts w:hint="cs"/>
          <w:sz w:val="26"/>
          <w:szCs w:val="26"/>
          <w:rtl/>
          <w:lang w:val="en-US" w:bidi="ar-EG"/>
        </w:rPr>
        <w:t>,</w:t>
      </w:r>
      <w:r w:rsidR="00891680">
        <w:rPr>
          <w:rFonts w:hint="cs"/>
          <w:sz w:val="26"/>
          <w:szCs w:val="26"/>
          <w:rtl/>
          <w:lang w:val="en-US" w:bidi="ar-EG"/>
        </w:rPr>
        <w:t>335</w:t>
      </w:r>
      <w:r w:rsidR="00E724C8">
        <w:rPr>
          <w:rFonts w:hint="cs"/>
          <w:sz w:val="26"/>
          <w:szCs w:val="26"/>
          <w:rtl/>
          <w:lang w:val="en-US" w:bidi="ar-EG"/>
        </w:rPr>
        <w:t>,</w:t>
      </w:r>
      <w:r w:rsidR="00891680">
        <w:rPr>
          <w:rFonts w:hint="cs"/>
          <w:sz w:val="26"/>
          <w:szCs w:val="26"/>
          <w:rtl/>
          <w:lang w:val="en-US" w:bidi="ar-EG"/>
        </w:rPr>
        <w:t>304</w:t>
      </w:r>
      <w:r w:rsidR="00E13CE1">
        <w:rPr>
          <w:rFonts w:hint="cs"/>
          <w:sz w:val="26"/>
          <w:szCs w:val="26"/>
          <w:rtl/>
          <w:lang w:val="en-US" w:bidi="ar-EG"/>
        </w:rPr>
        <w:t xml:space="preserve"> </w:t>
      </w:r>
      <w:r w:rsidR="00E724C8">
        <w:rPr>
          <w:rFonts w:hint="cs"/>
          <w:sz w:val="26"/>
          <w:szCs w:val="26"/>
          <w:rtl/>
          <w:lang w:val="en-US" w:bidi="ar-EG"/>
        </w:rPr>
        <w:t>دولار</w:t>
      </w:r>
      <w:r w:rsidR="00E13CE1">
        <w:rPr>
          <w:rFonts w:hint="cs"/>
          <w:sz w:val="26"/>
          <w:szCs w:val="26"/>
          <w:rtl/>
          <w:lang w:val="en-US" w:bidi="ar-EG"/>
        </w:rPr>
        <w:t xml:space="preserve"> </w:t>
      </w:r>
      <w:r w:rsidR="00E724C8">
        <w:rPr>
          <w:rFonts w:hint="cs"/>
          <w:sz w:val="26"/>
          <w:szCs w:val="26"/>
          <w:rtl/>
          <w:lang w:val="en-US" w:bidi="ar-EG"/>
        </w:rPr>
        <w:t>أمريكي</w:t>
      </w:r>
      <w:r w:rsidR="00E13CE1">
        <w:rPr>
          <w:rFonts w:hint="cs"/>
          <w:sz w:val="26"/>
          <w:szCs w:val="26"/>
          <w:rtl/>
          <w:lang w:val="en-US" w:bidi="ar-EG"/>
        </w:rPr>
        <w:t xml:space="preserve"> </w:t>
      </w:r>
      <w:r w:rsidR="00E724C8">
        <w:rPr>
          <w:rFonts w:hint="cs"/>
          <w:sz w:val="26"/>
          <w:szCs w:val="26"/>
          <w:rtl/>
          <w:lang w:val="en-US" w:bidi="ar-EG"/>
        </w:rPr>
        <w:t>للفترة</w:t>
      </w:r>
      <w:r w:rsidR="00E13CE1">
        <w:rPr>
          <w:rFonts w:hint="cs"/>
          <w:sz w:val="26"/>
          <w:szCs w:val="26"/>
          <w:rtl/>
          <w:lang w:val="en-US" w:bidi="ar-EG"/>
        </w:rPr>
        <w:t xml:space="preserve"> </w:t>
      </w:r>
      <w:r w:rsidR="00153162">
        <w:rPr>
          <w:rFonts w:hint="cs"/>
          <w:sz w:val="26"/>
          <w:szCs w:val="26"/>
          <w:rtl/>
          <w:lang w:val="en-US" w:bidi="ar-EG"/>
        </w:rPr>
        <w:t>ما</w:t>
      </w:r>
      <w:r w:rsidR="00E13CE1">
        <w:rPr>
          <w:rFonts w:hint="cs"/>
          <w:sz w:val="26"/>
          <w:szCs w:val="26"/>
          <w:rtl/>
          <w:lang w:val="en-US" w:bidi="ar-EG"/>
        </w:rPr>
        <w:t xml:space="preserve"> </w:t>
      </w:r>
      <w:r w:rsidR="00E724C8">
        <w:rPr>
          <w:rFonts w:hint="cs"/>
          <w:sz w:val="26"/>
          <w:szCs w:val="26"/>
          <w:rtl/>
          <w:lang w:val="en-US" w:bidi="ar-EG"/>
        </w:rPr>
        <w:t>بعد</w:t>
      </w:r>
      <w:r w:rsidR="00E13CE1">
        <w:rPr>
          <w:rFonts w:hint="cs"/>
          <w:sz w:val="26"/>
          <w:szCs w:val="26"/>
          <w:rtl/>
          <w:lang w:val="en-US" w:bidi="ar-EG"/>
        </w:rPr>
        <w:t xml:space="preserve"> </w:t>
      </w:r>
      <w:r w:rsidR="00E724C8">
        <w:rPr>
          <w:rFonts w:hint="cs"/>
          <w:sz w:val="26"/>
          <w:szCs w:val="26"/>
          <w:rtl/>
          <w:lang w:val="en-US" w:bidi="ar-EG"/>
        </w:rPr>
        <w:t>عام</w:t>
      </w:r>
      <w:r w:rsidR="00E13CE1">
        <w:rPr>
          <w:rFonts w:hint="cs"/>
          <w:sz w:val="26"/>
          <w:szCs w:val="26"/>
          <w:rtl/>
          <w:lang w:val="en-US" w:bidi="ar-EG"/>
        </w:rPr>
        <w:t xml:space="preserve"> </w:t>
      </w:r>
      <w:r w:rsidR="00E724C8">
        <w:rPr>
          <w:rFonts w:hint="cs"/>
          <w:sz w:val="26"/>
          <w:szCs w:val="26"/>
          <w:rtl/>
          <w:lang w:val="en-US" w:bidi="ar-EG"/>
        </w:rPr>
        <w:t>202</w:t>
      </w:r>
      <w:r w:rsidR="00891680">
        <w:rPr>
          <w:rFonts w:hint="cs"/>
          <w:sz w:val="26"/>
          <w:szCs w:val="26"/>
          <w:rtl/>
          <w:lang w:val="en-US" w:bidi="ar-EG"/>
        </w:rPr>
        <w:t>8</w:t>
      </w:r>
      <w:r w:rsidR="00E13CE1">
        <w:rPr>
          <w:rFonts w:hint="cs"/>
          <w:sz w:val="26"/>
          <w:szCs w:val="26"/>
          <w:rtl/>
          <w:lang w:val="en-US" w:bidi="ar-EG"/>
        </w:rPr>
        <w:t xml:space="preserve"> </w:t>
      </w:r>
      <w:r w:rsidR="00E724C8">
        <w:rPr>
          <w:rFonts w:hint="cs"/>
          <w:sz w:val="26"/>
          <w:szCs w:val="26"/>
          <w:rtl/>
          <w:lang w:val="en-US" w:bidi="ar-EG"/>
        </w:rPr>
        <w:t>على</w:t>
      </w:r>
      <w:r w:rsidR="00E13CE1">
        <w:rPr>
          <w:rFonts w:hint="cs"/>
          <w:sz w:val="26"/>
          <w:szCs w:val="26"/>
          <w:rtl/>
          <w:lang w:val="en-US" w:bidi="ar-EG"/>
        </w:rPr>
        <w:t xml:space="preserve"> </w:t>
      </w:r>
      <w:r w:rsidR="00E724C8">
        <w:rPr>
          <w:rFonts w:hint="cs"/>
          <w:sz w:val="26"/>
          <w:szCs w:val="26"/>
          <w:rtl/>
          <w:lang w:val="en-US" w:bidi="ar-EG"/>
        </w:rPr>
        <w:t>النحو</w:t>
      </w:r>
      <w:r w:rsidR="00E13CE1">
        <w:rPr>
          <w:rFonts w:hint="cs"/>
          <w:sz w:val="26"/>
          <w:szCs w:val="26"/>
          <w:rtl/>
          <w:lang w:val="en-US" w:bidi="ar-EG"/>
        </w:rPr>
        <w:t xml:space="preserve"> </w:t>
      </w:r>
      <w:r w:rsidR="00E724C8">
        <w:rPr>
          <w:rFonts w:hint="cs"/>
          <w:sz w:val="26"/>
          <w:szCs w:val="26"/>
          <w:rtl/>
          <w:lang w:val="en-US" w:bidi="ar-EG"/>
        </w:rPr>
        <w:t>المبين</w:t>
      </w:r>
      <w:r w:rsidR="00E13CE1">
        <w:rPr>
          <w:rFonts w:hint="cs"/>
          <w:sz w:val="26"/>
          <w:szCs w:val="26"/>
          <w:rtl/>
          <w:lang w:val="en-US" w:bidi="ar-EG"/>
        </w:rPr>
        <w:t xml:space="preserve"> </w:t>
      </w:r>
      <w:r w:rsidR="00E724C8">
        <w:rPr>
          <w:rFonts w:hint="cs"/>
          <w:sz w:val="26"/>
          <w:szCs w:val="26"/>
          <w:rtl/>
          <w:lang w:val="en-US" w:bidi="ar-EG"/>
        </w:rPr>
        <w:t>في</w:t>
      </w:r>
      <w:r w:rsidR="00E13CE1">
        <w:rPr>
          <w:rFonts w:hint="cs"/>
          <w:sz w:val="26"/>
          <w:szCs w:val="26"/>
          <w:rtl/>
          <w:lang w:val="en-US" w:bidi="ar-EG"/>
        </w:rPr>
        <w:t xml:space="preserve"> </w:t>
      </w:r>
      <w:r w:rsidR="00E724C8">
        <w:rPr>
          <w:rFonts w:hint="cs"/>
          <w:sz w:val="26"/>
          <w:szCs w:val="26"/>
          <w:rtl/>
          <w:lang w:val="en-US" w:bidi="ar-EG"/>
        </w:rPr>
        <w:t>الجدول</w:t>
      </w:r>
      <w:r w:rsidR="00E13CE1">
        <w:rPr>
          <w:rFonts w:hint="eastAsia"/>
          <w:sz w:val="26"/>
          <w:szCs w:val="26"/>
          <w:rtl/>
          <w:lang w:val="en-US" w:bidi="ar-EG"/>
        </w:rPr>
        <w:t xml:space="preserve"> </w:t>
      </w:r>
      <w:r w:rsidR="00E724C8">
        <w:rPr>
          <w:rFonts w:hint="cs"/>
          <w:sz w:val="26"/>
          <w:szCs w:val="26"/>
          <w:rtl/>
          <w:lang w:val="en-US" w:bidi="ar-EG"/>
        </w:rPr>
        <w:t>1.</w:t>
      </w:r>
      <w:r w:rsidR="00E724C8">
        <w:rPr>
          <w:rStyle w:val="FootnoteReference"/>
          <w:sz w:val="26"/>
          <w:szCs w:val="26"/>
          <w:lang w:val="en-US" w:bidi="ar-EG"/>
        </w:rPr>
        <w:footnoteReference w:id="3"/>
      </w:r>
    </w:p>
    <w:p w14:paraId="570E8AC5" w14:textId="77777777" w:rsidR="005F66AA" w:rsidRDefault="005F66AA" w:rsidP="00891680">
      <w:pPr>
        <w:pStyle w:val="ListParagraph"/>
        <w:bidi/>
        <w:ind w:left="-279"/>
        <w:contextualSpacing w:val="0"/>
        <w:rPr>
          <w:sz w:val="26"/>
          <w:szCs w:val="26"/>
          <w:rtl/>
          <w:lang w:val="en-US" w:bidi="ar-EG"/>
        </w:rPr>
      </w:pPr>
      <w:r w:rsidRPr="005F66AA">
        <w:rPr>
          <w:rFonts w:hint="cs"/>
          <w:b/>
          <w:bCs/>
          <w:sz w:val="26"/>
          <w:szCs w:val="26"/>
          <w:rtl/>
          <w:lang w:val="en-US" w:bidi="ar-EG"/>
        </w:rPr>
        <w:t>الجدول</w:t>
      </w:r>
      <w:r w:rsidR="00E13CE1">
        <w:rPr>
          <w:rFonts w:hint="cs"/>
          <w:b/>
          <w:bCs/>
          <w:sz w:val="26"/>
          <w:szCs w:val="26"/>
          <w:rtl/>
          <w:lang w:val="en-US" w:bidi="ar-EG"/>
        </w:rPr>
        <w:t xml:space="preserve"> </w:t>
      </w:r>
      <w:r w:rsidRPr="005F66AA">
        <w:rPr>
          <w:rFonts w:hint="cs"/>
          <w:b/>
          <w:bCs/>
          <w:sz w:val="26"/>
          <w:szCs w:val="26"/>
          <w:rtl/>
          <w:lang w:val="en-US" w:bidi="ar-EG"/>
        </w:rPr>
        <w:t>1.</w:t>
      </w:r>
      <w:r w:rsidR="00E13CE1">
        <w:rPr>
          <w:rFonts w:hint="cs"/>
          <w:b/>
          <w:bCs/>
          <w:sz w:val="26"/>
          <w:szCs w:val="26"/>
          <w:rtl/>
          <w:lang w:val="en-US" w:bidi="ar-EG"/>
        </w:rPr>
        <w:t xml:space="preserve"> </w:t>
      </w:r>
      <w:r w:rsidRPr="00C53C36">
        <w:rPr>
          <w:rFonts w:asciiTheme="majorBidi" w:hAnsiTheme="majorBidi"/>
          <w:b/>
          <w:bCs/>
          <w:sz w:val="26"/>
          <w:szCs w:val="26"/>
          <w:rtl/>
          <w:lang w:bidi="ar-LB"/>
        </w:rPr>
        <w:t>تخصيص</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الموارد</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في</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خطط</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أعمال</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الوكالات</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الثنائية</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للفترة</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202</w:t>
      </w:r>
      <w:r w:rsidR="00891680">
        <w:rPr>
          <w:rFonts w:asciiTheme="majorBidi" w:hAnsiTheme="majorBidi" w:hint="cs"/>
          <w:b/>
          <w:bCs/>
          <w:sz w:val="26"/>
          <w:szCs w:val="26"/>
          <w:rtl/>
          <w:lang w:bidi="ar-LB"/>
        </w:rPr>
        <w:t>6</w:t>
      </w:r>
      <w:r w:rsidRPr="00C53C36">
        <w:rPr>
          <w:rFonts w:asciiTheme="majorBidi" w:hAnsiTheme="majorBidi"/>
          <w:b/>
          <w:bCs/>
          <w:sz w:val="26"/>
          <w:szCs w:val="26"/>
          <w:rtl/>
          <w:lang w:bidi="ar-LB"/>
        </w:rPr>
        <w:t>-202</w:t>
      </w:r>
      <w:r w:rsidR="00891680">
        <w:rPr>
          <w:rFonts w:asciiTheme="majorBidi" w:hAnsiTheme="majorBidi" w:hint="cs"/>
          <w:b/>
          <w:bCs/>
          <w:sz w:val="26"/>
          <w:szCs w:val="26"/>
          <w:rtl/>
          <w:lang w:bidi="ar-LB"/>
        </w:rPr>
        <w:t>8</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(بالدولار</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الأمريكي)</w:t>
      </w:r>
      <w:r w:rsidRPr="00CD6B18">
        <w:rPr>
          <w:rFonts w:asciiTheme="majorBidi" w:hAnsiTheme="majorBidi"/>
          <w:b/>
          <w:bCs/>
          <w:sz w:val="26"/>
          <w:szCs w:val="26"/>
          <w:vertAlign w:val="superscript"/>
          <w:rtl/>
          <w:lang w:bidi="ar-LB"/>
        </w:rPr>
        <w:t>*</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كما</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تم</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تقديمه</w:t>
      </w:r>
    </w:p>
    <w:tbl>
      <w:tblPr>
        <w:bidiVisual/>
        <w:tblW w:w="9941" w:type="dxa"/>
        <w:tblInd w:w="-147" w:type="dxa"/>
        <w:tblLayout w:type="fixed"/>
        <w:tblLook w:val="04A0" w:firstRow="1" w:lastRow="0" w:firstColumn="1" w:lastColumn="0" w:noHBand="0" w:noVBand="1"/>
      </w:tblPr>
      <w:tblGrid>
        <w:gridCol w:w="4395"/>
        <w:gridCol w:w="1016"/>
        <w:gridCol w:w="1016"/>
        <w:gridCol w:w="1016"/>
        <w:gridCol w:w="1249"/>
        <w:gridCol w:w="1249"/>
      </w:tblGrid>
      <w:tr w:rsidR="00891680" w:rsidRPr="00FE0EDE" w14:paraId="570E8ACD" w14:textId="77777777" w:rsidTr="00CC1F93">
        <w:trPr>
          <w:trHeight w:val="238"/>
        </w:trPr>
        <w:tc>
          <w:tcPr>
            <w:tcW w:w="4395" w:type="dxa"/>
            <w:tcBorders>
              <w:top w:val="single" w:sz="4" w:space="0" w:color="auto"/>
              <w:left w:val="single" w:sz="4" w:space="0" w:color="auto"/>
              <w:bottom w:val="single" w:sz="4" w:space="0" w:color="auto"/>
              <w:right w:val="single" w:sz="4" w:space="0" w:color="auto"/>
            </w:tcBorders>
            <w:hideMark/>
          </w:tcPr>
          <w:p w14:paraId="570E8AC6" w14:textId="77777777" w:rsidR="00CD6B18" w:rsidRPr="00FE0EDE" w:rsidRDefault="00CD6B18" w:rsidP="00CD6B18">
            <w:pPr>
              <w:bidi/>
              <w:jc w:val="left"/>
              <w:rPr>
                <w:rFonts w:asciiTheme="majorBidi" w:hAnsiTheme="majorBidi" w:cstheme="majorBidi"/>
                <w:b/>
                <w:bCs/>
                <w:sz w:val="20"/>
                <w:rtl/>
                <w:lang w:eastAsia="en-CA" w:bidi="ar-EG"/>
              </w:rPr>
            </w:pPr>
            <w:r>
              <w:rPr>
                <w:rFonts w:asciiTheme="majorBidi" w:hAnsiTheme="majorBidi" w:cstheme="majorBidi" w:hint="cs"/>
                <w:b/>
                <w:bCs/>
                <w:sz w:val="20"/>
                <w:rtl/>
                <w:lang w:eastAsia="en-CA" w:bidi="ar-EG"/>
              </w:rPr>
              <w:t>الوصف</w:t>
            </w:r>
          </w:p>
        </w:tc>
        <w:tc>
          <w:tcPr>
            <w:tcW w:w="1016" w:type="dxa"/>
            <w:tcBorders>
              <w:top w:val="single" w:sz="4" w:space="0" w:color="auto"/>
              <w:left w:val="nil"/>
              <w:bottom w:val="single" w:sz="4" w:space="0" w:color="auto"/>
              <w:right w:val="single" w:sz="4" w:space="0" w:color="auto"/>
            </w:tcBorders>
            <w:noWrap/>
            <w:hideMark/>
          </w:tcPr>
          <w:p w14:paraId="570E8AC7" w14:textId="77777777" w:rsidR="00891680" w:rsidRPr="00FE0EDE" w:rsidRDefault="00891680" w:rsidP="00891680">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016" w:type="dxa"/>
            <w:tcBorders>
              <w:top w:val="single" w:sz="4" w:space="0" w:color="auto"/>
              <w:left w:val="nil"/>
              <w:bottom w:val="single" w:sz="4" w:space="0" w:color="auto"/>
              <w:right w:val="single" w:sz="4" w:space="0" w:color="auto"/>
            </w:tcBorders>
            <w:noWrap/>
            <w:hideMark/>
          </w:tcPr>
          <w:p w14:paraId="570E8AC8" w14:textId="77777777" w:rsidR="00891680" w:rsidRPr="00FE0EDE" w:rsidRDefault="00891680" w:rsidP="00891680">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016" w:type="dxa"/>
            <w:tcBorders>
              <w:top w:val="single" w:sz="4" w:space="0" w:color="auto"/>
              <w:left w:val="nil"/>
              <w:bottom w:val="single" w:sz="4" w:space="0" w:color="auto"/>
              <w:right w:val="single" w:sz="4" w:space="0" w:color="auto"/>
            </w:tcBorders>
            <w:noWrap/>
            <w:hideMark/>
          </w:tcPr>
          <w:p w14:paraId="570E8AC9" w14:textId="77777777" w:rsidR="00891680" w:rsidRPr="00FE0EDE" w:rsidRDefault="00891680" w:rsidP="00891680">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249" w:type="dxa"/>
            <w:tcBorders>
              <w:top w:val="single" w:sz="4" w:space="0" w:color="auto"/>
              <w:left w:val="nil"/>
              <w:bottom w:val="single" w:sz="4" w:space="0" w:color="auto"/>
              <w:right w:val="single" w:sz="4" w:space="0" w:color="auto"/>
            </w:tcBorders>
            <w:tcMar>
              <w:left w:w="57" w:type="dxa"/>
              <w:right w:w="57" w:type="dxa"/>
            </w:tcMar>
            <w:hideMark/>
          </w:tcPr>
          <w:p w14:paraId="570E8ACA" w14:textId="77777777" w:rsidR="00891680" w:rsidRPr="00FE0EDE" w:rsidRDefault="00CD6B18" w:rsidP="00891680">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r w:rsidR="00891680" w:rsidRPr="00FE0EDE">
              <w:rPr>
                <w:rFonts w:asciiTheme="majorBidi" w:hAnsiTheme="majorBidi" w:cstheme="majorBidi"/>
                <w:b/>
                <w:bCs/>
                <w:sz w:val="20"/>
                <w:lang w:eastAsia="en-CA"/>
              </w:rPr>
              <w:t xml:space="preserve"> </w:t>
            </w:r>
          </w:p>
          <w:p w14:paraId="570E8ACB" w14:textId="77777777" w:rsidR="00891680" w:rsidRPr="00FE0EDE" w:rsidRDefault="00CD6B18" w:rsidP="00CD6B18">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249" w:type="dxa"/>
            <w:tcBorders>
              <w:top w:val="single" w:sz="4" w:space="0" w:color="auto"/>
              <w:left w:val="nil"/>
              <w:bottom w:val="single" w:sz="4" w:space="0" w:color="auto"/>
              <w:right w:val="single" w:sz="4" w:space="0" w:color="auto"/>
            </w:tcBorders>
            <w:hideMark/>
          </w:tcPr>
          <w:p w14:paraId="570E8ACC" w14:textId="77777777" w:rsidR="00891680" w:rsidRPr="00FE0EDE" w:rsidRDefault="00CD6B18" w:rsidP="000C0955">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00891680" w:rsidRPr="00FE0EDE">
              <w:rPr>
                <w:rFonts w:asciiTheme="majorBidi" w:hAnsiTheme="majorBidi" w:cstheme="majorBidi"/>
                <w:b/>
                <w:bCs/>
                <w:sz w:val="20"/>
                <w:lang w:eastAsia="en-CA"/>
              </w:rPr>
              <w:t xml:space="preserve"> 2028</w:t>
            </w:r>
          </w:p>
        </w:tc>
      </w:tr>
      <w:tr w:rsidR="005017DD" w:rsidRPr="00FE0EDE" w14:paraId="570E8ACF" w14:textId="77777777" w:rsidTr="00CC1F93">
        <w:trPr>
          <w:trHeight w:val="61"/>
        </w:trPr>
        <w:tc>
          <w:tcPr>
            <w:tcW w:w="9941" w:type="dxa"/>
            <w:gridSpan w:val="6"/>
            <w:tcBorders>
              <w:top w:val="single" w:sz="4" w:space="0" w:color="auto"/>
              <w:left w:val="single" w:sz="4" w:space="0" w:color="auto"/>
              <w:bottom w:val="single" w:sz="4" w:space="0" w:color="auto"/>
              <w:right w:val="single" w:sz="4" w:space="0" w:color="auto"/>
            </w:tcBorders>
            <w:noWrap/>
            <w:hideMark/>
          </w:tcPr>
          <w:p w14:paraId="570E8ACE" w14:textId="77777777" w:rsidR="005017DD" w:rsidRPr="00371D46" w:rsidRDefault="005017DD" w:rsidP="00CC1F93">
            <w:pPr>
              <w:bidi/>
              <w:jc w:val="left"/>
              <w:rPr>
                <w:b/>
                <w:bCs/>
                <w:sz w:val="20"/>
                <w:rtl/>
                <w:lang w:eastAsia="en-CA" w:bidi="ar-EG"/>
              </w:rPr>
            </w:pPr>
            <w:r>
              <w:rPr>
                <w:rFonts w:hint="cs"/>
                <w:b/>
                <w:bCs/>
                <w:sz w:val="20"/>
                <w:rtl/>
                <w:lang w:eastAsia="en-CA" w:bidi="ar-EG"/>
              </w:rPr>
              <w:t>أنشطة المواد الهيدروكلوروفلوروكربونية</w:t>
            </w:r>
          </w:p>
        </w:tc>
      </w:tr>
      <w:tr w:rsidR="005017DD" w:rsidRPr="00FE0EDE" w14:paraId="570E8AD6" w14:textId="77777777" w:rsidTr="00CC1F93">
        <w:trPr>
          <w:trHeight w:val="106"/>
        </w:trPr>
        <w:tc>
          <w:tcPr>
            <w:tcW w:w="4395" w:type="dxa"/>
            <w:tcBorders>
              <w:top w:val="nil"/>
              <w:left w:val="single" w:sz="4" w:space="0" w:color="auto"/>
              <w:bottom w:val="single" w:sz="4" w:space="0" w:color="auto"/>
              <w:right w:val="single" w:sz="4" w:space="0" w:color="auto"/>
            </w:tcBorders>
            <w:noWrap/>
            <w:hideMark/>
          </w:tcPr>
          <w:p w14:paraId="570E8AD0" w14:textId="77777777" w:rsidR="005017DD" w:rsidRPr="005F66AA" w:rsidRDefault="005017DD" w:rsidP="00CC1F93">
            <w:pPr>
              <w:bidi/>
              <w:jc w:val="left"/>
              <w:rPr>
                <w:sz w:val="20"/>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hint="cs"/>
                <w:sz w:val="20"/>
                <w:rtl/>
                <w:lang w:eastAsia="en-CA"/>
              </w:rPr>
              <w:t xml:space="preserve"> </w:t>
            </w:r>
            <w:r w:rsidRPr="005F66AA">
              <w:rPr>
                <w:rFonts w:hint="cs"/>
                <w:sz w:val="20"/>
                <w:rtl/>
                <w:lang w:eastAsia="en-CA"/>
              </w:rPr>
              <w:t>الموافق</w:t>
            </w:r>
            <w:r>
              <w:rPr>
                <w:rFonts w:hint="cs"/>
                <w:sz w:val="20"/>
                <w:rtl/>
                <w:lang w:eastAsia="en-CA"/>
              </w:rPr>
              <w:t xml:space="preserve"> </w:t>
            </w:r>
            <w:r w:rsidRPr="005F66AA">
              <w:rPr>
                <w:rFonts w:hint="cs"/>
                <w:sz w:val="20"/>
                <w:rtl/>
                <w:lang w:eastAsia="en-CA"/>
              </w:rPr>
              <w:t>عليها</w:t>
            </w:r>
          </w:p>
        </w:tc>
        <w:tc>
          <w:tcPr>
            <w:tcW w:w="1016" w:type="dxa"/>
            <w:tcBorders>
              <w:top w:val="nil"/>
              <w:left w:val="nil"/>
              <w:bottom w:val="single" w:sz="4" w:space="0" w:color="auto"/>
              <w:right w:val="single" w:sz="4" w:space="0" w:color="auto"/>
            </w:tcBorders>
            <w:noWrap/>
            <w:hideMark/>
          </w:tcPr>
          <w:p w14:paraId="570E8AD1"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6,979,447</w:t>
            </w:r>
          </w:p>
        </w:tc>
        <w:tc>
          <w:tcPr>
            <w:tcW w:w="1016" w:type="dxa"/>
            <w:tcBorders>
              <w:top w:val="nil"/>
              <w:left w:val="nil"/>
              <w:bottom w:val="single" w:sz="4" w:space="0" w:color="auto"/>
              <w:right w:val="single" w:sz="4" w:space="0" w:color="auto"/>
            </w:tcBorders>
            <w:noWrap/>
            <w:hideMark/>
          </w:tcPr>
          <w:p w14:paraId="570E8AD2"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523,988</w:t>
            </w:r>
          </w:p>
        </w:tc>
        <w:tc>
          <w:tcPr>
            <w:tcW w:w="1016" w:type="dxa"/>
            <w:tcBorders>
              <w:top w:val="nil"/>
              <w:left w:val="nil"/>
              <w:bottom w:val="single" w:sz="4" w:space="0" w:color="auto"/>
              <w:right w:val="single" w:sz="4" w:space="0" w:color="auto"/>
            </w:tcBorders>
            <w:noWrap/>
            <w:hideMark/>
          </w:tcPr>
          <w:p w14:paraId="570E8AD3"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3,903,600</w:t>
            </w:r>
          </w:p>
        </w:tc>
        <w:tc>
          <w:tcPr>
            <w:tcW w:w="1249" w:type="dxa"/>
            <w:tcBorders>
              <w:top w:val="nil"/>
              <w:left w:val="nil"/>
              <w:bottom w:val="single" w:sz="4" w:space="0" w:color="auto"/>
              <w:right w:val="single" w:sz="4" w:space="0" w:color="auto"/>
            </w:tcBorders>
            <w:noWrap/>
            <w:hideMark/>
          </w:tcPr>
          <w:p w14:paraId="570E8AD4"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11,407,035</w:t>
            </w:r>
          </w:p>
        </w:tc>
        <w:tc>
          <w:tcPr>
            <w:tcW w:w="1249" w:type="dxa"/>
            <w:tcBorders>
              <w:top w:val="nil"/>
              <w:left w:val="nil"/>
              <w:bottom w:val="single" w:sz="4" w:space="0" w:color="auto"/>
              <w:right w:val="single" w:sz="4" w:space="0" w:color="auto"/>
            </w:tcBorders>
            <w:noWrap/>
            <w:hideMark/>
          </w:tcPr>
          <w:p w14:paraId="570E8AD5"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2,296,507</w:t>
            </w:r>
          </w:p>
        </w:tc>
      </w:tr>
      <w:tr w:rsidR="005017DD" w:rsidRPr="00FE0EDE" w14:paraId="570E8ADD"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AD7" w14:textId="77777777" w:rsidR="005017DD" w:rsidRPr="00371D46" w:rsidRDefault="005017DD" w:rsidP="00CC1F93">
            <w:pPr>
              <w:bidi/>
              <w:jc w:val="left"/>
              <w:rPr>
                <w:sz w:val="20"/>
                <w:lang w:eastAsia="en-CA"/>
              </w:rPr>
            </w:pPr>
            <w:r>
              <w:rPr>
                <w:rFonts w:hint="cs"/>
                <w:sz w:val="20"/>
                <w:rtl/>
                <w:lang w:eastAsia="en-CA"/>
              </w:rPr>
              <w:t xml:space="preserve">المرحلة الرابعة من </w:t>
            </w: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p>
        </w:tc>
        <w:tc>
          <w:tcPr>
            <w:tcW w:w="1016" w:type="dxa"/>
            <w:tcBorders>
              <w:top w:val="nil"/>
              <w:left w:val="nil"/>
              <w:bottom w:val="single" w:sz="4" w:space="0" w:color="auto"/>
              <w:right w:val="single" w:sz="4" w:space="0" w:color="auto"/>
            </w:tcBorders>
            <w:noWrap/>
            <w:hideMark/>
          </w:tcPr>
          <w:p w14:paraId="570E8AD8"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016" w:type="dxa"/>
            <w:tcBorders>
              <w:top w:val="nil"/>
              <w:left w:val="nil"/>
              <w:bottom w:val="single" w:sz="4" w:space="0" w:color="auto"/>
              <w:right w:val="single" w:sz="4" w:space="0" w:color="auto"/>
            </w:tcBorders>
            <w:noWrap/>
            <w:hideMark/>
          </w:tcPr>
          <w:p w14:paraId="570E8AD9"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ADA"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49" w:type="dxa"/>
            <w:tcBorders>
              <w:top w:val="nil"/>
              <w:left w:val="nil"/>
              <w:bottom w:val="single" w:sz="4" w:space="0" w:color="auto"/>
              <w:right w:val="single" w:sz="4" w:space="0" w:color="auto"/>
            </w:tcBorders>
            <w:noWrap/>
            <w:hideMark/>
          </w:tcPr>
          <w:p w14:paraId="570E8ADB"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249" w:type="dxa"/>
            <w:tcBorders>
              <w:top w:val="nil"/>
              <w:left w:val="nil"/>
              <w:bottom w:val="single" w:sz="4" w:space="0" w:color="auto"/>
              <w:right w:val="single" w:sz="4" w:space="0" w:color="auto"/>
            </w:tcBorders>
            <w:noWrap/>
            <w:hideMark/>
          </w:tcPr>
          <w:p w14:paraId="570E8ADC"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91680" w:rsidRPr="00FE0EDE" w14:paraId="570E8AE4"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ADE" w14:textId="77777777" w:rsidR="005017DD" w:rsidRPr="00FE0EDE" w:rsidRDefault="005017DD" w:rsidP="005017DD">
            <w:pPr>
              <w:bidi/>
              <w:jc w:val="left"/>
              <w:rPr>
                <w:rFonts w:asciiTheme="majorBidi" w:hAnsiTheme="majorBidi" w:cstheme="majorBidi"/>
                <w:sz w:val="20"/>
                <w:rtl/>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asciiTheme="majorBidi" w:hAnsiTheme="majorBidi" w:cstheme="majorBidi" w:hint="cs"/>
                <w:sz w:val="20"/>
                <w:rtl/>
                <w:lang w:eastAsia="en-CA"/>
              </w:rPr>
              <w:t xml:space="preserve"> </w:t>
            </w:r>
            <w:r>
              <w:rPr>
                <w:rFonts w:asciiTheme="majorBidi" w:hAnsiTheme="majorBidi" w:cstheme="majorBidi"/>
                <w:sz w:val="20"/>
                <w:rtl/>
                <w:lang w:eastAsia="en-CA"/>
              </w:rPr>
              <w:t>–</w:t>
            </w:r>
            <w:r>
              <w:rPr>
                <w:rFonts w:asciiTheme="majorBidi" w:hAnsiTheme="majorBidi" w:cstheme="majorBidi" w:hint="cs"/>
                <w:sz w:val="20"/>
                <w:rtl/>
                <w:lang w:eastAsia="en-CA"/>
              </w:rPr>
              <w:t xml:space="preserve">كفاءة </w:t>
            </w:r>
            <w:r w:rsidR="00822C08">
              <w:rPr>
                <w:rFonts w:asciiTheme="majorBidi" w:hAnsiTheme="majorBidi" w:cstheme="majorBidi" w:hint="cs"/>
                <w:sz w:val="20"/>
                <w:rtl/>
                <w:lang w:eastAsia="en-CA"/>
              </w:rPr>
              <w:t xml:space="preserve">استخدام </w:t>
            </w:r>
            <w:r>
              <w:rPr>
                <w:rFonts w:asciiTheme="majorBidi" w:hAnsiTheme="majorBidi" w:cstheme="majorBidi" w:hint="cs"/>
                <w:sz w:val="20"/>
                <w:rtl/>
                <w:lang w:eastAsia="en-CA"/>
              </w:rPr>
              <w:t>الطاقة (المقرر 89/6)</w:t>
            </w:r>
          </w:p>
        </w:tc>
        <w:tc>
          <w:tcPr>
            <w:tcW w:w="1016" w:type="dxa"/>
            <w:tcBorders>
              <w:top w:val="nil"/>
              <w:left w:val="nil"/>
              <w:bottom w:val="single" w:sz="4" w:space="0" w:color="auto"/>
              <w:right w:val="single" w:sz="4" w:space="0" w:color="auto"/>
            </w:tcBorders>
            <w:noWrap/>
            <w:hideMark/>
          </w:tcPr>
          <w:p w14:paraId="570E8ADF"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016" w:type="dxa"/>
            <w:tcBorders>
              <w:top w:val="nil"/>
              <w:left w:val="nil"/>
              <w:bottom w:val="single" w:sz="4" w:space="0" w:color="auto"/>
              <w:right w:val="single" w:sz="4" w:space="0" w:color="auto"/>
            </w:tcBorders>
            <w:noWrap/>
            <w:hideMark/>
          </w:tcPr>
          <w:p w14:paraId="570E8AE0"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AE1"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49" w:type="dxa"/>
            <w:tcBorders>
              <w:top w:val="nil"/>
              <w:left w:val="nil"/>
              <w:bottom w:val="single" w:sz="4" w:space="0" w:color="auto"/>
              <w:right w:val="single" w:sz="4" w:space="0" w:color="auto"/>
            </w:tcBorders>
            <w:noWrap/>
            <w:hideMark/>
          </w:tcPr>
          <w:p w14:paraId="570E8AE2"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249" w:type="dxa"/>
            <w:tcBorders>
              <w:top w:val="nil"/>
              <w:left w:val="nil"/>
              <w:bottom w:val="single" w:sz="4" w:space="0" w:color="auto"/>
              <w:right w:val="single" w:sz="4" w:space="0" w:color="auto"/>
            </w:tcBorders>
            <w:noWrap/>
            <w:hideMark/>
          </w:tcPr>
          <w:p w14:paraId="570E8AE3"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91680" w:rsidRPr="00FE0EDE" w14:paraId="570E8AEB"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AE5" w14:textId="77777777" w:rsidR="00891680" w:rsidRPr="00FE0EDE" w:rsidRDefault="005017DD" w:rsidP="00891680">
            <w:pPr>
              <w:bidi/>
              <w:jc w:val="left"/>
              <w:rPr>
                <w:rFonts w:asciiTheme="majorBidi" w:hAnsiTheme="majorBidi" w:cstheme="majorBidi"/>
                <w:b/>
                <w:bCs/>
                <w:sz w:val="20"/>
                <w:lang w:eastAsia="en-CA"/>
              </w:rPr>
            </w:pPr>
            <w:r>
              <w:rPr>
                <w:rFonts w:hint="cs"/>
                <w:b/>
                <w:bCs/>
                <w:sz w:val="20"/>
                <w:rtl/>
                <w:lang w:eastAsia="en-CA"/>
              </w:rPr>
              <w:t>المجموع الفرعي لأنشطة المواد الهيدروكلوروفلوروكربونية</w:t>
            </w:r>
          </w:p>
        </w:tc>
        <w:tc>
          <w:tcPr>
            <w:tcW w:w="1016" w:type="dxa"/>
            <w:tcBorders>
              <w:top w:val="nil"/>
              <w:left w:val="nil"/>
              <w:bottom w:val="single" w:sz="4" w:space="0" w:color="auto"/>
              <w:right w:val="single" w:sz="4" w:space="0" w:color="auto"/>
            </w:tcBorders>
            <w:noWrap/>
            <w:hideMark/>
          </w:tcPr>
          <w:p w14:paraId="570E8AE6"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7,229,447</w:t>
            </w:r>
          </w:p>
        </w:tc>
        <w:tc>
          <w:tcPr>
            <w:tcW w:w="1016" w:type="dxa"/>
            <w:tcBorders>
              <w:top w:val="nil"/>
              <w:left w:val="nil"/>
              <w:bottom w:val="single" w:sz="4" w:space="0" w:color="auto"/>
              <w:right w:val="single" w:sz="4" w:space="0" w:color="auto"/>
            </w:tcBorders>
            <w:noWrap/>
            <w:hideMark/>
          </w:tcPr>
          <w:p w14:paraId="570E8AE7"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523,988</w:t>
            </w:r>
          </w:p>
        </w:tc>
        <w:tc>
          <w:tcPr>
            <w:tcW w:w="1016" w:type="dxa"/>
            <w:tcBorders>
              <w:top w:val="nil"/>
              <w:left w:val="nil"/>
              <w:bottom w:val="single" w:sz="4" w:space="0" w:color="auto"/>
              <w:right w:val="single" w:sz="4" w:space="0" w:color="auto"/>
            </w:tcBorders>
            <w:noWrap/>
            <w:hideMark/>
          </w:tcPr>
          <w:p w14:paraId="570E8AE8"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3,903,600</w:t>
            </w:r>
          </w:p>
        </w:tc>
        <w:tc>
          <w:tcPr>
            <w:tcW w:w="1249" w:type="dxa"/>
            <w:tcBorders>
              <w:top w:val="nil"/>
              <w:left w:val="nil"/>
              <w:bottom w:val="single" w:sz="4" w:space="0" w:color="auto"/>
              <w:right w:val="single" w:sz="4" w:space="0" w:color="auto"/>
            </w:tcBorders>
            <w:noWrap/>
            <w:hideMark/>
          </w:tcPr>
          <w:p w14:paraId="570E8AE9"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11,657,035</w:t>
            </w:r>
          </w:p>
        </w:tc>
        <w:tc>
          <w:tcPr>
            <w:tcW w:w="1249" w:type="dxa"/>
            <w:tcBorders>
              <w:top w:val="nil"/>
              <w:left w:val="nil"/>
              <w:bottom w:val="single" w:sz="4" w:space="0" w:color="auto"/>
              <w:right w:val="single" w:sz="4" w:space="0" w:color="auto"/>
            </w:tcBorders>
            <w:noWrap/>
            <w:hideMark/>
          </w:tcPr>
          <w:p w14:paraId="570E8AEA"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2,296,507</w:t>
            </w:r>
          </w:p>
        </w:tc>
      </w:tr>
      <w:tr w:rsidR="005017DD" w:rsidRPr="00FE0EDE" w14:paraId="570E8AED" w14:textId="77777777" w:rsidTr="00CC1F93">
        <w:trPr>
          <w:trHeight w:val="58"/>
        </w:trPr>
        <w:tc>
          <w:tcPr>
            <w:tcW w:w="9941" w:type="dxa"/>
            <w:gridSpan w:val="6"/>
            <w:tcBorders>
              <w:top w:val="single" w:sz="4" w:space="0" w:color="auto"/>
              <w:left w:val="single" w:sz="4" w:space="0" w:color="auto"/>
              <w:bottom w:val="single" w:sz="4" w:space="0" w:color="auto"/>
              <w:right w:val="single" w:sz="4" w:space="0" w:color="auto"/>
            </w:tcBorders>
            <w:noWrap/>
            <w:hideMark/>
          </w:tcPr>
          <w:p w14:paraId="570E8AEC" w14:textId="77777777" w:rsidR="005017DD" w:rsidRPr="00371D46" w:rsidRDefault="005017DD" w:rsidP="00CC1F93">
            <w:pPr>
              <w:bidi/>
              <w:jc w:val="left"/>
              <w:rPr>
                <w:b/>
                <w:bCs/>
                <w:sz w:val="20"/>
                <w:lang w:eastAsia="en-CA" w:bidi="ar-EG"/>
              </w:rPr>
            </w:pPr>
            <w:r>
              <w:rPr>
                <w:rFonts w:hint="cs"/>
                <w:b/>
                <w:bCs/>
                <w:sz w:val="20"/>
                <w:rtl/>
                <w:lang w:eastAsia="en-CA" w:bidi="ar-EG"/>
              </w:rPr>
              <w:t>أنشطة المواد الهيدروفلوروكربونية</w:t>
            </w:r>
          </w:p>
        </w:tc>
      </w:tr>
      <w:tr w:rsidR="005017DD" w:rsidRPr="00FE0EDE" w14:paraId="570E8AF4"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AEE" w14:textId="77777777" w:rsidR="005017DD" w:rsidRPr="00371D46" w:rsidRDefault="005017DD" w:rsidP="00CC1F93">
            <w:pPr>
              <w:bidi/>
              <w:ind w:right="-108"/>
              <w:jc w:val="left"/>
              <w:rPr>
                <w:color w:val="000000"/>
                <w:sz w:val="20"/>
                <w:lang w:eastAsia="en-CA"/>
              </w:rPr>
            </w:pPr>
            <w:r>
              <w:rPr>
                <w:rFonts w:hint="cs"/>
                <w:color w:val="000000"/>
                <w:sz w:val="20"/>
                <w:rtl/>
                <w:lang w:eastAsia="en-CA"/>
              </w:rPr>
              <w:t xml:space="preserve">خطط تنفيذ تعديل كيغالي بشأن المواد الهيدروفلوروكربونية الموافق عليها </w:t>
            </w:r>
          </w:p>
        </w:tc>
        <w:tc>
          <w:tcPr>
            <w:tcW w:w="1016" w:type="dxa"/>
            <w:tcBorders>
              <w:top w:val="nil"/>
              <w:left w:val="nil"/>
              <w:bottom w:val="single" w:sz="4" w:space="0" w:color="auto"/>
              <w:right w:val="single" w:sz="4" w:space="0" w:color="auto"/>
            </w:tcBorders>
            <w:noWrap/>
            <w:hideMark/>
          </w:tcPr>
          <w:p w14:paraId="570E8AEF"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AF0"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656,299</w:t>
            </w:r>
          </w:p>
        </w:tc>
        <w:tc>
          <w:tcPr>
            <w:tcW w:w="1016" w:type="dxa"/>
            <w:tcBorders>
              <w:top w:val="nil"/>
              <w:left w:val="nil"/>
              <w:bottom w:val="single" w:sz="4" w:space="0" w:color="auto"/>
              <w:right w:val="single" w:sz="4" w:space="0" w:color="auto"/>
            </w:tcBorders>
            <w:noWrap/>
            <w:hideMark/>
          </w:tcPr>
          <w:p w14:paraId="570E8AF1"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49" w:type="dxa"/>
            <w:tcBorders>
              <w:top w:val="nil"/>
              <w:left w:val="nil"/>
              <w:bottom w:val="single" w:sz="4" w:space="0" w:color="auto"/>
              <w:right w:val="single" w:sz="4" w:space="0" w:color="auto"/>
            </w:tcBorders>
            <w:noWrap/>
            <w:hideMark/>
          </w:tcPr>
          <w:p w14:paraId="570E8AF2"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656,299</w:t>
            </w:r>
          </w:p>
        </w:tc>
        <w:tc>
          <w:tcPr>
            <w:tcW w:w="1249" w:type="dxa"/>
            <w:tcBorders>
              <w:top w:val="nil"/>
              <w:left w:val="nil"/>
              <w:bottom w:val="single" w:sz="4" w:space="0" w:color="auto"/>
              <w:right w:val="single" w:sz="4" w:space="0" w:color="auto"/>
            </w:tcBorders>
            <w:noWrap/>
            <w:hideMark/>
          </w:tcPr>
          <w:p w14:paraId="570E8AF3"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5017DD" w:rsidRPr="00FE0EDE" w14:paraId="570E8AFB"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AF5" w14:textId="77777777" w:rsidR="005017DD" w:rsidRPr="00371D46" w:rsidRDefault="005017DD" w:rsidP="00CC1F93">
            <w:pPr>
              <w:bidi/>
              <w:jc w:val="left"/>
              <w:rPr>
                <w:sz w:val="20"/>
                <w:lang w:eastAsia="en-CA"/>
              </w:rPr>
            </w:pPr>
            <w:r>
              <w:rPr>
                <w:rFonts w:hint="cs"/>
                <w:sz w:val="20"/>
                <w:rtl/>
                <w:lang w:eastAsia="en-CA"/>
              </w:rPr>
              <w:t>المرحلة الأولى من خطط تنفيذ تعديل كيغالي</w:t>
            </w:r>
          </w:p>
        </w:tc>
        <w:tc>
          <w:tcPr>
            <w:tcW w:w="1016" w:type="dxa"/>
            <w:tcBorders>
              <w:top w:val="nil"/>
              <w:left w:val="nil"/>
              <w:bottom w:val="single" w:sz="4" w:space="0" w:color="auto"/>
              <w:right w:val="single" w:sz="4" w:space="0" w:color="auto"/>
            </w:tcBorders>
            <w:noWrap/>
            <w:hideMark/>
          </w:tcPr>
          <w:p w14:paraId="570E8AF6"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772,790</w:t>
            </w:r>
          </w:p>
        </w:tc>
        <w:tc>
          <w:tcPr>
            <w:tcW w:w="1016" w:type="dxa"/>
            <w:tcBorders>
              <w:top w:val="nil"/>
              <w:left w:val="nil"/>
              <w:bottom w:val="single" w:sz="4" w:space="0" w:color="auto"/>
              <w:right w:val="single" w:sz="4" w:space="0" w:color="auto"/>
            </w:tcBorders>
            <w:noWrap/>
            <w:hideMark/>
          </w:tcPr>
          <w:p w14:paraId="570E8AF7"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AF8"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c>
          <w:tcPr>
            <w:tcW w:w="1249" w:type="dxa"/>
            <w:tcBorders>
              <w:top w:val="nil"/>
              <w:left w:val="nil"/>
              <w:bottom w:val="single" w:sz="4" w:space="0" w:color="auto"/>
              <w:right w:val="single" w:sz="4" w:space="0" w:color="auto"/>
            </w:tcBorders>
            <w:noWrap/>
            <w:hideMark/>
          </w:tcPr>
          <w:p w14:paraId="570E8AF9"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811,586</w:t>
            </w:r>
          </w:p>
        </w:tc>
        <w:tc>
          <w:tcPr>
            <w:tcW w:w="1249" w:type="dxa"/>
            <w:tcBorders>
              <w:top w:val="nil"/>
              <w:left w:val="nil"/>
              <w:bottom w:val="single" w:sz="4" w:space="0" w:color="auto"/>
              <w:right w:val="single" w:sz="4" w:space="0" w:color="auto"/>
            </w:tcBorders>
            <w:noWrap/>
            <w:hideMark/>
          </w:tcPr>
          <w:p w14:paraId="570E8AFA"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r>
      <w:tr w:rsidR="00891680" w:rsidRPr="00FE0EDE" w14:paraId="570E8B02"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AFC" w14:textId="77777777" w:rsidR="00891680" w:rsidRPr="00FE0EDE" w:rsidRDefault="005017DD" w:rsidP="00891680">
            <w:pPr>
              <w:bidi/>
              <w:jc w:val="left"/>
              <w:rPr>
                <w:rFonts w:asciiTheme="majorBidi" w:hAnsiTheme="majorBidi" w:cstheme="majorBidi"/>
                <w:b/>
                <w:bCs/>
                <w:sz w:val="20"/>
                <w:rtl/>
                <w:lang w:eastAsia="en-CA"/>
              </w:rPr>
            </w:pPr>
            <w:r>
              <w:rPr>
                <w:rFonts w:hint="cs"/>
                <w:b/>
                <w:bCs/>
                <w:sz w:val="20"/>
                <w:rtl/>
                <w:lang w:eastAsia="en-CA"/>
              </w:rPr>
              <w:t>المجموع الفرعي لأنشطة المواد الهيدروفلوروكربونية</w:t>
            </w:r>
          </w:p>
        </w:tc>
        <w:tc>
          <w:tcPr>
            <w:tcW w:w="1016" w:type="dxa"/>
            <w:tcBorders>
              <w:top w:val="nil"/>
              <w:left w:val="nil"/>
              <w:bottom w:val="single" w:sz="4" w:space="0" w:color="auto"/>
              <w:right w:val="single" w:sz="4" w:space="0" w:color="auto"/>
            </w:tcBorders>
            <w:noWrap/>
            <w:hideMark/>
          </w:tcPr>
          <w:p w14:paraId="570E8AFD"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772,790</w:t>
            </w:r>
          </w:p>
        </w:tc>
        <w:tc>
          <w:tcPr>
            <w:tcW w:w="1016" w:type="dxa"/>
            <w:tcBorders>
              <w:top w:val="nil"/>
              <w:left w:val="nil"/>
              <w:bottom w:val="single" w:sz="4" w:space="0" w:color="auto"/>
              <w:right w:val="single" w:sz="4" w:space="0" w:color="auto"/>
            </w:tcBorders>
            <w:noWrap/>
            <w:hideMark/>
          </w:tcPr>
          <w:p w14:paraId="570E8AFE"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656,299</w:t>
            </w:r>
          </w:p>
        </w:tc>
        <w:tc>
          <w:tcPr>
            <w:tcW w:w="1016" w:type="dxa"/>
            <w:tcBorders>
              <w:top w:val="nil"/>
              <w:left w:val="nil"/>
              <w:bottom w:val="single" w:sz="4" w:space="0" w:color="auto"/>
              <w:right w:val="single" w:sz="4" w:space="0" w:color="auto"/>
            </w:tcBorders>
            <w:noWrap/>
            <w:hideMark/>
          </w:tcPr>
          <w:p w14:paraId="570E8AFF"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c>
          <w:tcPr>
            <w:tcW w:w="1249" w:type="dxa"/>
            <w:tcBorders>
              <w:top w:val="nil"/>
              <w:left w:val="nil"/>
              <w:bottom w:val="single" w:sz="4" w:space="0" w:color="auto"/>
              <w:right w:val="single" w:sz="4" w:space="0" w:color="auto"/>
            </w:tcBorders>
            <w:noWrap/>
            <w:hideMark/>
          </w:tcPr>
          <w:p w14:paraId="570E8B00"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1,467,885</w:t>
            </w:r>
          </w:p>
        </w:tc>
        <w:tc>
          <w:tcPr>
            <w:tcW w:w="1249" w:type="dxa"/>
            <w:tcBorders>
              <w:top w:val="nil"/>
              <w:left w:val="nil"/>
              <w:bottom w:val="single" w:sz="4" w:space="0" w:color="auto"/>
              <w:right w:val="single" w:sz="4" w:space="0" w:color="auto"/>
            </w:tcBorders>
            <w:noWrap/>
            <w:hideMark/>
          </w:tcPr>
          <w:p w14:paraId="570E8B01"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r>
      <w:tr w:rsidR="005017DD" w:rsidRPr="00FE0EDE" w14:paraId="570E8B04" w14:textId="77777777" w:rsidTr="00CC1F93">
        <w:trPr>
          <w:trHeight w:val="58"/>
        </w:trPr>
        <w:tc>
          <w:tcPr>
            <w:tcW w:w="9941" w:type="dxa"/>
            <w:gridSpan w:val="6"/>
            <w:tcBorders>
              <w:top w:val="single" w:sz="4" w:space="0" w:color="auto"/>
              <w:left w:val="single" w:sz="4" w:space="0" w:color="auto"/>
              <w:bottom w:val="single" w:sz="4" w:space="0" w:color="auto"/>
              <w:right w:val="single" w:sz="4" w:space="0" w:color="auto"/>
            </w:tcBorders>
            <w:noWrap/>
            <w:hideMark/>
          </w:tcPr>
          <w:p w14:paraId="570E8B03" w14:textId="77777777" w:rsidR="005017DD" w:rsidRPr="00371D46" w:rsidRDefault="005017DD" w:rsidP="00CC1F93">
            <w:pPr>
              <w:bidi/>
              <w:jc w:val="left"/>
              <w:rPr>
                <w:b/>
                <w:bCs/>
                <w:sz w:val="20"/>
                <w:lang w:eastAsia="en-CA"/>
              </w:rPr>
            </w:pPr>
            <w:r>
              <w:rPr>
                <w:rFonts w:hint="cs"/>
                <w:b/>
                <w:bCs/>
                <w:sz w:val="20"/>
                <w:rtl/>
                <w:lang w:eastAsia="en-CA"/>
              </w:rPr>
              <w:t>أنشطة أخرى</w:t>
            </w:r>
          </w:p>
        </w:tc>
      </w:tr>
      <w:tr w:rsidR="005017DD" w:rsidRPr="00FE0EDE" w14:paraId="570E8B0C" w14:textId="77777777" w:rsidTr="00CC1F93">
        <w:trPr>
          <w:trHeight w:val="264"/>
        </w:trPr>
        <w:tc>
          <w:tcPr>
            <w:tcW w:w="4395" w:type="dxa"/>
            <w:tcBorders>
              <w:top w:val="nil"/>
              <w:left w:val="single" w:sz="4" w:space="0" w:color="auto"/>
              <w:bottom w:val="single" w:sz="4" w:space="0" w:color="auto"/>
              <w:right w:val="single" w:sz="4" w:space="0" w:color="auto"/>
            </w:tcBorders>
            <w:noWrap/>
            <w:hideMark/>
          </w:tcPr>
          <w:p w14:paraId="570E8B05" w14:textId="77777777" w:rsidR="005017DD" w:rsidRDefault="005017DD" w:rsidP="005017DD">
            <w:pPr>
              <w:bidi/>
              <w:jc w:val="left"/>
              <w:rPr>
                <w:sz w:val="20"/>
                <w:rtl/>
                <w:lang w:eastAsia="en-CA"/>
              </w:rPr>
            </w:pPr>
            <w:r>
              <w:rPr>
                <w:rFonts w:hint="cs"/>
                <w:sz w:val="20"/>
                <w:rtl/>
                <w:lang w:eastAsia="en-CA"/>
              </w:rPr>
              <w:t xml:space="preserve">مشروع تجريبي بشأن كفاءة استخدام الطاقة </w:t>
            </w:r>
            <w:r>
              <w:rPr>
                <w:sz w:val="20"/>
                <w:rtl/>
                <w:lang w:eastAsia="en-CA"/>
              </w:rPr>
              <w:t>–</w:t>
            </w:r>
            <w:r>
              <w:rPr>
                <w:rFonts w:hint="cs"/>
                <w:sz w:val="20"/>
                <w:rtl/>
                <w:lang w:eastAsia="en-CA"/>
              </w:rPr>
              <w:t xml:space="preserve"> الإعداد</w:t>
            </w:r>
          </w:p>
          <w:p w14:paraId="570E8B06" w14:textId="77777777" w:rsidR="005017DD" w:rsidRPr="00371D46" w:rsidRDefault="005017DD" w:rsidP="00CC1F93">
            <w:pPr>
              <w:bidi/>
              <w:jc w:val="left"/>
              <w:rPr>
                <w:sz w:val="20"/>
                <w:lang w:eastAsia="en-CA"/>
              </w:rPr>
            </w:pPr>
            <w:r>
              <w:rPr>
                <w:rFonts w:hint="cs"/>
                <w:sz w:val="20"/>
                <w:rtl/>
                <w:lang w:eastAsia="en-CA"/>
              </w:rPr>
              <w:t>(المقرر 91/65)</w:t>
            </w:r>
          </w:p>
        </w:tc>
        <w:tc>
          <w:tcPr>
            <w:tcW w:w="1016" w:type="dxa"/>
            <w:tcBorders>
              <w:top w:val="nil"/>
              <w:left w:val="nil"/>
              <w:bottom w:val="single" w:sz="4" w:space="0" w:color="auto"/>
              <w:right w:val="single" w:sz="4" w:space="0" w:color="auto"/>
            </w:tcBorders>
            <w:noWrap/>
            <w:hideMark/>
          </w:tcPr>
          <w:p w14:paraId="570E8B07"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016" w:type="dxa"/>
            <w:tcBorders>
              <w:top w:val="nil"/>
              <w:left w:val="nil"/>
              <w:bottom w:val="single" w:sz="4" w:space="0" w:color="auto"/>
              <w:right w:val="single" w:sz="4" w:space="0" w:color="auto"/>
            </w:tcBorders>
            <w:noWrap/>
            <w:hideMark/>
          </w:tcPr>
          <w:p w14:paraId="570E8B08"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B09"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49" w:type="dxa"/>
            <w:tcBorders>
              <w:top w:val="nil"/>
              <w:left w:val="nil"/>
              <w:bottom w:val="single" w:sz="4" w:space="0" w:color="auto"/>
              <w:right w:val="single" w:sz="4" w:space="0" w:color="auto"/>
            </w:tcBorders>
            <w:noWrap/>
            <w:hideMark/>
          </w:tcPr>
          <w:p w14:paraId="570E8B0A"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249" w:type="dxa"/>
            <w:tcBorders>
              <w:top w:val="nil"/>
              <w:left w:val="nil"/>
              <w:bottom w:val="single" w:sz="4" w:space="0" w:color="auto"/>
              <w:right w:val="single" w:sz="4" w:space="0" w:color="auto"/>
            </w:tcBorders>
            <w:noWrap/>
            <w:hideMark/>
          </w:tcPr>
          <w:p w14:paraId="570E8B0B"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5017DD" w:rsidRPr="00FE0EDE" w14:paraId="570E8B13" w14:textId="77777777" w:rsidTr="00CC1F93">
        <w:trPr>
          <w:trHeight w:val="264"/>
        </w:trPr>
        <w:tc>
          <w:tcPr>
            <w:tcW w:w="4395" w:type="dxa"/>
            <w:tcBorders>
              <w:top w:val="nil"/>
              <w:left w:val="single" w:sz="4" w:space="0" w:color="auto"/>
              <w:bottom w:val="single" w:sz="4" w:space="0" w:color="auto"/>
              <w:right w:val="single" w:sz="4" w:space="0" w:color="auto"/>
            </w:tcBorders>
            <w:noWrap/>
          </w:tcPr>
          <w:p w14:paraId="570E8B0D" w14:textId="77777777" w:rsidR="005017DD" w:rsidRPr="00371D46" w:rsidRDefault="005017DD" w:rsidP="005017DD">
            <w:pPr>
              <w:bidi/>
              <w:jc w:val="left"/>
              <w:rPr>
                <w:b/>
                <w:bCs/>
                <w:sz w:val="20"/>
                <w:lang w:eastAsia="en-CA"/>
              </w:rPr>
            </w:pPr>
            <w:r>
              <w:rPr>
                <w:rFonts w:hint="cs"/>
                <w:sz w:val="20"/>
                <w:rtl/>
                <w:lang w:eastAsia="en-CA"/>
              </w:rPr>
              <w:t>مشروع تجريبي بشأن كفاءة استخدام الطاقة (المقرر 91/65)</w:t>
            </w:r>
          </w:p>
        </w:tc>
        <w:tc>
          <w:tcPr>
            <w:tcW w:w="1016" w:type="dxa"/>
            <w:tcBorders>
              <w:top w:val="nil"/>
              <w:left w:val="nil"/>
              <w:bottom w:val="single" w:sz="4" w:space="0" w:color="auto"/>
              <w:right w:val="single" w:sz="4" w:space="0" w:color="auto"/>
            </w:tcBorders>
            <w:noWrap/>
          </w:tcPr>
          <w:p w14:paraId="570E8B0E"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700,000</w:t>
            </w:r>
          </w:p>
        </w:tc>
        <w:tc>
          <w:tcPr>
            <w:tcW w:w="1016" w:type="dxa"/>
            <w:tcBorders>
              <w:top w:val="nil"/>
              <w:left w:val="nil"/>
              <w:bottom w:val="single" w:sz="4" w:space="0" w:color="auto"/>
              <w:right w:val="single" w:sz="4" w:space="0" w:color="auto"/>
            </w:tcBorders>
            <w:noWrap/>
          </w:tcPr>
          <w:p w14:paraId="570E8B0F"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500,000</w:t>
            </w:r>
          </w:p>
        </w:tc>
        <w:tc>
          <w:tcPr>
            <w:tcW w:w="1016" w:type="dxa"/>
            <w:tcBorders>
              <w:top w:val="nil"/>
              <w:left w:val="nil"/>
              <w:bottom w:val="single" w:sz="4" w:space="0" w:color="auto"/>
              <w:right w:val="single" w:sz="4" w:space="0" w:color="auto"/>
            </w:tcBorders>
            <w:noWrap/>
          </w:tcPr>
          <w:p w14:paraId="570E8B10"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49" w:type="dxa"/>
            <w:tcBorders>
              <w:top w:val="nil"/>
              <w:left w:val="nil"/>
              <w:bottom w:val="single" w:sz="4" w:space="0" w:color="auto"/>
              <w:right w:val="single" w:sz="4" w:space="0" w:color="auto"/>
            </w:tcBorders>
            <w:noWrap/>
          </w:tcPr>
          <w:p w14:paraId="570E8B11"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1,200,000</w:t>
            </w:r>
          </w:p>
        </w:tc>
        <w:tc>
          <w:tcPr>
            <w:tcW w:w="1249" w:type="dxa"/>
            <w:tcBorders>
              <w:top w:val="nil"/>
              <w:left w:val="nil"/>
              <w:bottom w:val="single" w:sz="4" w:space="0" w:color="auto"/>
              <w:right w:val="single" w:sz="4" w:space="0" w:color="auto"/>
            </w:tcBorders>
            <w:noWrap/>
          </w:tcPr>
          <w:p w14:paraId="570E8B12" w14:textId="77777777" w:rsidR="005017DD" w:rsidRPr="00FE0EDE" w:rsidRDefault="005017DD"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91680" w:rsidRPr="00FE0EDE" w14:paraId="570E8B1A" w14:textId="77777777" w:rsidTr="00CC1F93">
        <w:trPr>
          <w:trHeight w:val="264"/>
        </w:trPr>
        <w:tc>
          <w:tcPr>
            <w:tcW w:w="4395" w:type="dxa"/>
            <w:tcBorders>
              <w:top w:val="nil"/>
              <w:left w:val="single" w:sz="4" w:space="0" w:color="auto"/>
              <w:bottom w:val="single" w:sz="4" w:space="0" w:color="auto"/>
              <w:right w:val="single" w:sz="4" w:space="0" w:color="auto"/>
            </w:tcBorders>
            <w:noWrap/>
            <w:hideMark/>
          </w:tcPr>
          <w:p w14:paraId="570E8B14" w14:textId="77777777" w:rsidR="005017DD" w:rsidRPr="00FE0EDE" w:rsidRDefault="005017DD" w:rsidP="005017DD">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الجرد الوطني لبنوك مواد النفايات الخاضعة للرقابة </w:t>
            </w:r>
            <w:r>
              <w:rPr>
                <w:rFonts w:asciiTheme="majorBidi" w:hAnsiTheme="majorBidi" w:cstheme="majorBidi"/>
                <w:sz w:val="20"/>
                <w:rtl/>
                <w:lang w:eastAsia="en-CA"/>
              </w:rPr>
              <w:t>–</w:t>
            </w:r>
            <w:r>
              <w:rPr>
                <w:rFonts w:asciiTheme="majorBidi" w:hAnsiTheme="majorBidi" w:cstheme="majorBidi" w:hint="cs"/>
                <w:sz w:val="20"/>
                <w:rtl/>
                <w:lang w:eastAsia="en-CA"/>
              </w:rPr>
              <w:t xml:space="preserve"> إعداد المشروع (المقرر 91/66)</w:t>
            </w:r>
          </w:p>
        </w:tc>
        <w:tc>
          <w:tcPr>
            <w:tcW w:w="1016" w:type="dxa"/>
            <w:tcBorders>
              <w:top w:val="nil"/>
              <w:left w:val="nil"/>
              <w:bottom w:val="single" w:sz="4" w:space="0" w:color="auto"/>
              <w:right w:val="single" w:sz="4" w:space="0" w:color="auto"/>
            </w:tcBorders>
            <w:noWrap/>
            <w:hideMark/>
          </w:tcPr>
          <w:p w14:paraId="570E8B15"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90,400</w:t>
            </w:r>
          </w:p>
        </w:tc>
        <w:tc>
          <w:tcPr>
            <w:tcW w:w="1016" w:type="dxa"/>
            <w:tcBorders>
              <w:top w:val="nil"/>
              <w:left w:val="nil"/>
              <w:bottom w:val="single" w:sz="4" w:space="0" w:color="auto"/>
              <w:right w:val="single" w:sz="4" w:space="0" w:color="auto"/>
            </w:tcBorders>
            <w:noWrap/>
            <w:hideMark/>
          </w:tcPr>
          <w:p w14:paraId="570E8B16"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B17"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49" w:type="dxa"/>
            <w:tcBorders>
              <w:top w:val="nil"/>
              <w:left w:val="nil"/>
              <w:bottom w:val="single" w:sz="4" w:space="0" w:color="auto"/>
              <w:right w:val="single" w:sz="4" w:space="0" w:color="auto"/>
            </w:tcBorders>
            <w:noWrap/>
            <w:hideMark/>
          </w:tcPr>
          <w:p w14:paraId="570E8B18"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90,400</w:t>
            </w:r>
          </w:p>
        </w:tc>
        <w:tc>
          <w:tcPr>
            <w:tcW w:w="1249" w:type="dxa"/>
            <w:tcBorders>
              <w:top w:val="nil"/>
              <w:left w:val="nil"/>
              <w:bottom w:val="single" w:sz="4" w:space="0" w:color="auto"/>
              <w:right w:val="single" w:sz="4" w:space="0" w:color="auto"/>
            </w:tcBorders>
            <w:noWrap/>
            <w:hideMark/>
          </w:tcPr>
          <w:p w14:paraId="570E8B19"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91680" w:rsidRPr="00FE0EDE" w14:paraId="570E8B21" w14:textId="77777777" w:rsidTr="00CC1F93">
        <w:trPr>
          <w:trHeight w:val="83"/>
        </w:trPr>
        <w:tc>
          <w:tcPr>
            <w:tcW w:w="4395" w:type="dxa"/>
            <w:tcBorders>
              <w:top w:val="nil"/>
              <w:left w:val="single" w:sz="4" w:space="0" w:color="auto"/>
              <w:bottom w:val="single" w:sz="4" w:space="0" w:color="auto"/>
              <w:right w:val="single" w:sz="4" w:space="0" w:color="auto"/>
            </w:tcBorders>
            <w:noWrap/>
            <w:hideMark/>
          </w:tcPr>
          <w:p w14:paraId="570E8B1B" w14:textId="77777777" w:rsidR="005017DD" w:rsidRPr="00FE0EDE" w:rsidRDefault="005017DD" w:rsidP="005017DD">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الأخرى</w:t>
            </w:r>
          </w:p>
        </w:tc>
        <w:tc>
          <w:tcPr>
            <w:tcW w:w="1016" w:type="dxa"/>
            <w:tcBorders>
              <w:top w:val="nil"/>
              <w:left w:val="nil"/>
              <w:bottom w:val="single" w:sz="4" w:space="0" w:color="auto"/>
              <w:right w:val="single" w:sz="4" w:space="0" w:color="auto"/>
            </w:tcBorders>
            <w:noWrap/>
            <w:hideMark/>
          </w:tcPr>
          <w:p w14:paraId="570E8B1C"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824,300</w:t>
            </w:r>
          </w:p>
        </w:tc>
        <w:tc>
          <w:tcPr>
            <w:tcW w:w="1016" w:type="dxa"/>
            <w:tcBorders>
              <w:top w:val="nil"/>
              <w:left w:val="nil"/>
              <w:bottom w:val="single" w:sz="4" w:space="0" w:color="auto"/>
              <w:right w:val="single" w:sz="4" w:space="0" w:color="auto"/>
            </w:tcBorders>
            <w:noWrap/>
            <w:hideMark/>
          </w:tcPr>
          <w:p w14:paraId="570E8B1D"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500,000</w:t>
            </w:r>
          </w:p>
        </w:tc>
        <w:tc>
          <w:tcPr>
            <w:tcW w:w="1016" w:type="dxa"/>
            <w:tcBorders>
              <w:top w:val="nil"/>
              <w:left w:val="nil"/>
              <w:bottom w:val="single" w:sz="4" w:space="0" w:color="auto"/>
              <w:right w:val="single" w:sz="4" w:space="0" w:color="auto"/>
            </w:tcBorders>
            <w:noWrap/>
            <w:hideMark/>
          </w:tcPr>
          <w:p w14:paraId="570E8B1E"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249" w:type="dxa"/>
            <w:tcBorders>
              <w:top w:val="nil"/>
              <w:left w:val="nil"/>
              <w:bottom w:val="single" w:sz="4" w:space="0" w:color="auto"/>
              <w:right w:val="single" w:sz="4" w:space="0" w:color="auto"/>
            </w:tcBorders>
            <w:noWrap/>
            <w:hideMark/>
          </w:tcPr>
          <w:p w14:paraId="570E8B1F"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1,324,300</w:t>
            </w:r>
          </w:p>
        </w:tc>
        <w:tc>
          <w:tcPr>
            <w:tcW w:w="1249" w:type="dxa"/>
            <w:tcBorders>
              <w:top w:val="nil"/>
              <w:left w:val="nil"/>
              <w:bottom w:val="single" w:sz="4" w:space="0" w:color="auto"/>
              <w:right w:val="single" w:sz="4" w:space="0" w:color="auto"/>
            </w:tcBorders>
            <w:noWrap/>
            <w:hideMark/>
          </w:tcPr>
          <w:p w14:paraId="570E8B20"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891680" w:rsidRPr="00FE0EDE" w14:paraId="570E8B23" w14:textId="77777777" w:rsidTr="00CC1F93">
        <w:trPr>
          <w:trHeight w:val="129"/>
        </w:trPr>
        <w:tc>
          <w:tcPr>
            <w:tcW w:w="9941" w:type="dxa"/>
            <w:gridSpan w:val="6"/>
            <w:tcBorders>
              <w:top w:val="single" w:sz="4" w:space="0" w:color="auto"/>
              <w:left w:val="single" w:sz="4" w:space="0" w:color="auto"/>
              <w:bottom w:val="single" w:sz="4" w:space="0" w:color="auto"/>
              <w:right w:val="single" w:sz="4" w:space="0" w:color="auto"/>
            </w:tcBorders>
            <w:noWrap/>
            <w:hideMark/>
          </w:tcPr>
          <w:p w14:paraId="570E8B22" w14:textId="77777777" w:rsidR="005017DD" w:rsidRPr="00FE0EDE" w:rsidRDefault="005017DD" w:rsidP="00D736A2">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الأنشطة ال</w:t>
            </w:r>
            <w:r w:rsidR="00D736A2">
              <w:rPr>
                <w:rFonts w:asciiTheme="majorBidi" w:hAnsiTheme="majorBidi" w:cstheme="majorBidi" w:hint="cs"/>
                <w:b/>
                <w:bCs/>
                <w:sz w:val="20"/>
                <w:rtl/>
                <w:lang w:eastAsia="en-CA"/>
              </w:rPr>
              <w:t>معتاد</w:t>
            </w:r>
            <w:r>
              <w:rPr>
                <w:rFonts w:asciiTheme="majorBidi" w:hAnsiTheme="majorBidi" w:cstheme="majorBidi" w:hint="cs"/>
                <w:b/>
                <w:bCs/>
                <w:sz w:val="20"/>
                <w:rtl/>
                <w:lang w:eastAsia="en-CA"/>
              </w:rPr>
              <w:t>ة</w:t>
            </w:r>
          </w:p>
        </w:tc>
      </w:tr>
      <w:tr w:rsidR="00891680" w:rsidRPr="00FE0EDE" w14:paraId="570E8B2A"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B24" w14:textId="77777777" w:rsidR="005017DD" w:rsidRPr="00FE0EDE" w:rsidRDefault="005017DD" w:rsidP="005017DD">
            <w:pPr>
              <w:bidi/>
              <w:jc w:val="left"/>
              <w:rPr>
                <w:rFonts w:asciiTheme="majorBidi" w:hAnsiTheme="majorBidi" w:cstheme="majorBidi"/>
                <w:sz w:val="20"/>
                <w:lang w:eastAsia="en-CA"/>
              </w:rPr>
            </w:pPr>
            <w:r>
              <w:rPr>
                <w:rFonts w:asciiTheme="majorBidi" w:hAnsiTheme="majorBidi" w:cstheme="majorBidi" w:hint="cs"/>
                <w:sz w:val="20"/>
                <w:rtl/>
                <w:lang w:eastAsia="en-CA"/>
              </w:rPr>
              <w:t>التعزيز المؤسسي</w:t>
            </w:r>
          </w:p>
        </w:tc>
        <w:tc>
          <w:tcPr>
            <w:tcW w:w="1016" w:type="dxa"/>
            <w:tcBorders>
              <w:top w:val="nil"/>
              <w:left w:val="nil"/>
              <w:bottom w:val="single" w:sz="4" w:space="0" w:color="auto"/>
              <w:right w:val="single" w:sz="4" w:space="0" w:color="auto"/>
            </w:tcBorders>
            <w:noWrap/>
            <w:hideMark/>
          </w:tcPr>
          <w:p w14:paraId="570E8B25"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B26"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016" w:type="dxa"/>
            <w:tcBorders>
              <w:top w:val="nil"/>
              <w:left w:val="nil"/>
              <w:bottom w:val="single" w:sz="4" w:space="0" w:color="auto"/>
              <w:right w:val="single" w:sz="4" w:space="0" w:color="auto"/>
            </w:tcBorders>
            <w:noWrap/>
            <w:hideMark/>
          </w:tcPr>
          <w:p w14:paraId="570E8B27"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249" w:type="dxa"/>
            <w:tcBorders>
              <w:top w:val="nil"/>
              <w:left w:val="nil"/>
              <w:bottom w:val="single" w:sz="4" w:space="0" w:color="auto"/>
              <w:right w:val="single" w:sz="4" w:space="0" w:color="auto"/>
            </w:tcBorders>
            <w:noWrap/>
            <w:hideMark/>
          </w:tcPr>
          <w:p w14:paraId="570E8B28"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249" w:type="dxa"/>
            <w:tcBorders>
              <w:top w:val="nil"/>
              <w:left w:val="nil"/>
              <w:bottom w:val="single" w:sz="4" w:space="0" w:color="auto"/>
              <w:right w:val="single" w:sz="4" w:space="0" w:color="auto"/>
            </w:tcBorders>
            <w:noWrap/>
            <w:hideMark/>
          </w:tcPr>
          <w:p w14:paraId="570E8B29" w14:textId="77777777" w:rsidR="00891680" w:rsidRPr="00FE0EDE" w:rsidRDefault="00891680" w:rsidP="00CC1F93">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91680" w:rsidRPr="00FE0EDE" w14:paraId="570E8B31" w14:textId="77777777" w:rsidTr="00CC1F93">
        <w:trPr>
          <w:trHeight w:val="65"/>
        </w:trPr>
        <w:tc>
          <w:tcPr>
            <w:tcW w:w="4395" w:type="dxa"/>
            <w:tcBorders>
              <w:top w:val="nil"/>
              <w:left w:val="single" w:sz="4" w:space="0" w:color="auto"/>
              <w:bottom w:val="single" w:sz="4" w:space="0" w:color="auto"/>
              <w:right w:val="single" w:sz="4" w:space="0" w:color="auto"/>
            </w:tcBorders>
            <w:noWrap/>
            <w:hideMark/>
          </w:tcPr>
          <w:p w14:paraId="570E8B2B" w14:textId="77777777" w:rsidR="005017DD" w:rsidRPr="005017DD" w:rsidRDefault="005017DD" w:rsidP="00822C08">
            <w:pPr>
              <w:bidi/>
              <w:jc w:val="left"/>
              <w:rPr>
                <w:rFonts w:asciiTheme="majorBidi" w:hAnsiTheme="majorBidi" w:cstheme="majorBidi"/>
                <w:b/>
                <w:bCs/>
                <w:sz w:val="20"/>
                <w:lang w:val="en-US" w:eastAsia="en-CA" w:bidi="ar-EG"/>
              </w:rPr>
            </w:pPr>
            <w:r>
              <w:rPr>
                <w:rFonts w:asciiTheme="majorBidi" w:hAnsiTheme="majorBidi" w:cstheme="majorBidi" w:hint="cs"/>
                <w:b/>
                <w:bCs/>
                <w:sz w:val="20"/>
                <w:rtl/>
                <w:lang w:val="en-US" w:eastAsia="en-CA" w:bidi="ar-EG"/>
              </w:rPr>
              <w:t>المجموع الفرعي للأنشطة ال</w:t>
            </w:r>
            <w:r w:rsidR="00822C08">
              <w:rPr>
                <w:rFonts w:asciiTheme="majorBidi" w:hAnsiTheme="majorBidi" w:cstheme="majorBidi" w:hint="cs"/>
                <w:b/>
                <w:bCs/>
                <w:sz w:val="20"/>
                <w:rtl/>
                <w:lang w:val="en-US" w:eastAsia="en-CA" w:bidi="ar-EG"/>
              </w:rPr>
              <w:t>معتاد</w:t>
            </w:r>
            <w:r>
              <w:rPr>
                <w:rFonts w:asciiTheme="majorBidi" w:hAnsiTheme="majorBidi" w:cstheme="majorBidi" w:hint="cs"/>
                <w:b/>
                <w:bCs/>
                <w:sz w:val="20"/>
                <w:rtl/>
                <w:lang w:val="en-US" w:eastAsia="en-CA" w:bidi="ar-EG"/>
              </w:rPr>
              <w:t>ة</w:t>
            </w:r>
          </w:p>
        </w:tc>
        <w:tc>
          <w:tcPr>
            <w:tcW w:w="1016" w:type="dxa"/>
            <w:tcBorders>
              <w:top w:val="nil"/>
              <w:left w:val="nil"/>
              <w:bottom w:val="single" w:sz="4" w:space="0" w:color="auto"/>
              <w:right w:val="single" w:sz="4" w:space="0" w:color="auto"/>
            </w:tcBorders>
            <w:noWrap/>
            <w:hideMark/>
          </w:tcPr>
          <w:p w14:paraId="570E8B2C"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016" w:type="dxa"/>
            <w:tcBorders>
              <w:top w:val="nil"/>
              <w:left w:val="nil"/>
              <w:bottom w:val="single" w:sz="4" w:space="0" w:color="auto"/>
              <w:right w:val="single" w:sz="4" w:space="0" w:color="auto"/>
            </w:tcBorders>
            <w:noWrap/>
            <w:hideMark/>
          </w:tcPr>
          <w:p w14:paraId="570E8B2D"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016" w:type="dxa"/>
            <w:tcBorders>
              <w:top w:val="nil"/>
              <w:left w:val="nil"/>
              <w:bottom w:val="single" w:sz="4" w:space="0" w:color="auto"/>
              <w:right w:val="single" w:sz="4" w:space="0" w:color="auto"/>
            </w:tcBorders>
            <w:noWrap/>
            <w:hideMark/>
          </w:tcPr>
          <w:p w14:paraId="570E8B2E"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249" w:type="dxa"/>
            <w:tcBorders>
              <w:top w:val="nil"/>
              <w:left w:val="nil"/>
              <w:bottom w:val="single" w:sz="4" w:space="0" w:color="auto"/>
              <w:right w:val="single" w:sz="4" w:space="0" w:color="auto"/>
            </w:tcBorders>
            <w:noWrap/>
            <w:hideMark/>
          </w:tcPr>
          <w:p w14:paraId="570E8B2F"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249" w:type="dxa"/>
            <w:tcBorders>
              <w:top w:val="nil"/>
              <w:left w:val="nil"/>
              <w:bottom w:val="single" w:sz="4" w:space="0" w:color="auto"/>
              <w:right w:val="single" w:sz="4" w:space="0" w:color="auto"/>
            </w:tcBorders>
            <w:noWrap/>
            <w:hideMark/>
          </w:tcPr>
          <w:p w14:paraId="570E8B30"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891680" w:rsidRPr="00FE0EDE" w14:paraId="570E8B38" w14:textId="77777777" w:rsidTr="00CC1F93">
        <w:trPr>
          <w:trHeight w:val="58"/>
        </w:trPr>
        <w:tc>
          <w:tcPr>
            <w:tcW w:w="4395" w:type="dxa"/>
            <w:tcBorders>
              <w:top w:val="nil"/>
              <w:left w:val="single" w:sz="4" w:space="0" w:color="auto"/>
              <w:bottom w:val="single" w:sz="4" w:space="0" w:color="auto"/>
              <w:right w:val="single" w:sz="4" w:space="0" w:color="auto"/>
            </w:tcBorders>
            <w:noWrap/>
            <w:hideMark/>
          </w:tcPr>
          <w:p w14:paraId="570E8B32" w14:textId="77777777" w:rsidR="00891680" w:rsidRPr="00FE0EDE" w:rsidRDefault="005017DD" w:rsidP="00891680">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tc>
        <w:tc>
          <w:tcPr>
            <w:tcW w:w="1016" w:type="dxa"/>
            <w:tcBorders>
              <w:top w:val="nil"/>
              <w:left w:val="nil"/>
              <w:bottom w:val="single" w:sz="4" w:space="0" w:color="auto"/>
              <w:right w:val="single" w:sz="4" w:space="0" w:color="auto"/>
            </w:tcBorders>
            <w:noWrap/>
            <w:hideMark/>
          </w:tcPr>
          <w:p w14:paraId="570E8B33"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8,826,537</w:t>
            </w:r>
          </w:p>
        </w:tc>
        <w:tc>
          <w:tcPr>
            <w:tcW w:w="1016" w:type="dxa"/>
            <w:tcBorders>
              <w:top w:val="nil"/>
              <w:left w:val="nil"/>
              <w:bottom w:val="single" w:sz="4" w:space="0" w:color="auto"/>
              <w:right w:val="single" w:sz="4" w:space="0" w:color="auto"/>
            </w:tcBorders>
            <w:noWrap/>
            <w:hideMark/>
          </w:tcPr>
          <w:p w14:paraId="570E8B34"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1,680,287</w:t>
            </w:r>
          </w:p>
        </w:tc>
        <w:tc>
          <w:tcPr>
            <w:tcW w:w="1016" w:type="dxa"/>
            <w:tcBorders>
              <w:top w:val="nil"/>
              <w:left w:val="nil"/>
              <w:bottom w:val="single" w:sz="4" w:space="0" w:color="auto"/>
              <w:right w:val="single" w:sz="4" w:space="0" w:color="auto"/>
            </w:tcBorders>
            <w:noWrap/>
            <w:hideMark/>
          </w:tcPr>
          <w:p w14:paraId="570E8B35"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4,145,797</w:t>
            </w:r>
          </w:p>
        </w:tc>
        <w:tc>
          <w:tcPr>
            <w:tcW w:w="1249" w:type="dxa"/>
            <w:tcBorders>
              <w:top w:val="nil"/>
              <w:left w:val="nil"/>
              <w:bottom w:val="single" w:sz="4" w:space="0" w:color="auto"/>
              <w:right w:val="single" w:sz="4" w:space="0" w:color="auto"/>
            </w:tcBorders>
            <w:noWrap/>
            <w:hideMark/>
          </w:tcPr>
          <w:p w14:paraId="570E8B36"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14,652,620</w:t>
            </w:r>
          </w:p>
        </w:tc>
        <w:tc>
          <w:tcPr>
            <w:tcW w:w="1249" w:type="dxa"/>
            <w:tcBorders>
              <w:top w:val="nil"/>
              <w:left w:val="nil"/>
              <w:bottom w:val="single" w:sz="4" w:space="0" w:color="auto"/>
              <w:right w:val="single" w:sz="4" w:space="0" w:color="auto"/>
            </w:tcBorders>
            <w:noWrap/>
            <w:hideMark/>
          </w:tcPr>
          <w:p w14:paraId="570E8B37" w14:textId="77777777" w:rsidR="00891680" w:rsidRPr="00FE0EDE" w:rsidRDefault="00891680" w:rsidP="00CC1F93">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2,335,304</w:t>
            </w:r>
          </w:p>
        </w:tc>
      </w:tr>
    </w:tbl>
    <w:p w14:paraId="570E8B39" w14:textId="77777777" w:rsidR="00891680" w:rsidRPr="00CD6B18" w:rsidRDefault="00CD6B18" w:rsidP="00822C08">
      <w:pPr>
        <w:pStyle w:val="ListParagraph"/>
        <w:bidi/>
        <w:ind w:left="540" w:hanging="360"/>
        <w:contextualSpacing w:val="0"/>
        <w:rPr>
          <w:sz w:val="20"/>
          <w:rtl/>
          <w:lang w:val="en-US" w:bidi="ar-EG"/>
        </w:rPr>
      </w:pPr>
      <w:r w:rsidRPr="00CD6B18">
        <w:rPr>
          <w:rFonts w:hint="cs"/>
          <w:sz w:val="20"/>
          <w:rtl/>
          <w:lang w:val="en-US" w:bidi="ar-EG"/>
        </w:rPr>
        <w:t>*</w:t>
      </w:r>
      <w:r w:rsidRPr="00CD6B18">
        <w:rPr>
          <w:rFonts w:hint="cs"/>
          <w:sz w:val="20"/>
          <w:rtl/>
          <w:lang w:val="en-US" w:bidi="ar-EG"/>
        </w:rPr>
        <w:tab/>
        <w:t>بما في ذلك تكاليف دعم الوكالة.</w:t>
      </w:r>
    </w:p>
    <w:p w14:paraId="570E8B3A" w14:textId="77777777" w:rsidR="00891680" w:rsidRDefault="00891680" w:rsidP="00891680">
      <w:pPr>
        <w:pStyle w:val="ListParagraph"/>
        <w:bidi/>
        <w:ind w:left="-279"/>
        <w:contextualSpacing w:val="0"/>
        <w:rPr>
          <w:sz w:val="26"/>
          <w:szCs w:val="26"/>
          <w:rtl/>
          <w:lang w:val="en-US" w:bidi="ar-EG"/>
        </w:rPr>
      </w:pPr>
    </w:p>
    <w:p w14:paraId="570E8B3B" w14:textId="77777777" w:rsidR="00AC464A" w:rsidRPr="00AC464A" w:rsidRDefault="00AC464A" w:rsidP="000C0955">
      <w:pPr>
        <w:pStyle w:val="ListParagraph"/>
        <w:bidi/>
        <w:spacing w:after="240"/>
        <w:ind w:left="0"/>
        <w:contextualSpacing w:val="0"/>
        <w:rPr>
          <w:b/>
          <w:bCs/>
          <w:sz w:val="28"/>
          <w:szCs w:val="28"/>
          <w:rtl/>
          <w:lang w:val="en-US" w:bidi="ar-EG"/>
        </w:rPr>
      </w:pPr>
      <w:r w:rsidRPr="00AC464A">
        <w:rPr>
          <w:rFonts w:hint="cs"/>
          <w:b/>
          <w:bCs/>
          <w:sz w:val="28"/>
          <w:szCs w:val="28"/>
          <w:rtl/>
          <w:lang w:val="en-US" w:bidi="ar-EG"/>
        </w:rPr>
        <w:t>ثانيا</w:t>
      </w:r>
      <w:r w:rsidR="0060367C">
        <w:rPr>
          <w:b/>
          <w:bCs/>
          <w:sz w:val="28"/>
          <w:szCs w:val="28"/>
          <w:lang w:val="en-US" w:bidi="ar-EG"/>
        </w:rPr>
        <w:t>.</w:t>
      </w:r>
      <w:r w:rsidR="000C0955">
        <w:rPr>
          <w:b/>
          <w:bCs/>
          <w:sz w:val="28"/>
          <w:szCs w:val="28"/>
          <w:lang w:val="en-US" w:bidi="ar-EG"/>
        </w:rPr>
        <w:tab/>
      </w:r>
      <w:r w:rsidRPr="00AC464A">
        <w:rPr>
          <w:rFonts w:hint="cs"/>
          <w:b/>
          <w:bCs/>
          <w:sz w:val="28"/>
          <w:szCs w:val="28"/>
          <w:rtl/>
          <w:lang w:val="en-US" w:bidi="ar-EG"/>
        </w:rPr>
        <w:t>تعليقات</w:t>
      </w:r>
      <w:r w:rsidR="00E13CE1">
        <w:rPr>
          <w:rFonts w:hint="cs"/>
          <w:b/>
          <w:bCs/>
          <w:sz w:val="28"/>
          <w:szCs w:val="28"/>
          <w:rtl/>
          <w:lang w:val="en-US" w:bidi="ar-EG"/>
        </w:rPr>
        <w:t xml:space="preserve"> </w:t>
      </w:r>
      <w:r w:rsidRPr="00AC464A">
        <w:rPr>
          <w:rFonts w:hint="cs"/>
          <w:b/>
          <w:bCs/>
          <w:sz w:val="28"/>
          <w:szCs w:val="28"/>
          <w:rtl/>
          <w:lang w:val="en-US" w:bidi="ar-EG"/>
        </w:rPr>
        <w:t>الأمانة</w:t>
      </w:r>
    </w:p>
    <w:p w14:paraId="570E8B3C" w14:textId="77777777" w:rsidR="00AC464A" w:rsidRPr="00787B09" w:rsidRDefault="00AC464A" w:rsidP="000C0955">
      <w:pPr>
        <w:bidi/>
        <w:spacing w:after="240"/>
        <w:rPr>
          <w:b/>
          <w:bCs/>
          <w:sz w:val="26"/>
          <w:szCs w:val="26"/>
          <w:lang w:val="en-US" w:bidi="ar-EG"/>
        </w:rPr>
      </w:pPr>
      <w:r w:rsidRPr="00787B09">
        <w:rPr>
          <w:rFonts w:hint="cs"/>
          <w:b/>
          <w:bCs/>
          <w:sz w:val="26"/>
          <w:szCs w:val="26"/>
          <w:rtl/>
          <w:lang w:val="en-US" w:bidi="ar-EG"/>
        </w:rPr>
        <w:t>2-1</w:t>
      </w:r>
      <w:r w:rsidR="000C0955">
        <w:rPr>
          <w:rFonts w:hint="cs"/>
          <w:b/>
          <w:bCs/>
          <w:sz w:val="26"/>
          <w:szCs w:val="26"/>
          <w:rtl/>
          <w:lang w:val="en-US" w:bidi="ar-EG"/>
        </w:rPr>
        <w:tab/>
      </w:r>
      <w:r w:rsidRPr="00787B09">
        <w:rPr>
          <w:rFonts w:hint="cs"/>
          <w:b/>
          <w:bCs/>
          <w:sz w:val="26"/>
          <w:szCs w:val="26"/>
          <w:rtl/>
          <w:lang w:val="en-US" w:bidi="ar-EG"/>
        </w:rPr>
        <w:t>أستراليا</w:t>
      </w:r>
    </w:p>
    <w:p w14:paraId="570E8B3D" w14:textId="77777777" w:rsidR="00AC464A" w:rsidRDefault="00AC464A" w:rsidP="00D45A44">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ي</w:t>
      </w:r>
      <w:r w:rsidR="00787B09">
        <w:rPr>
          <w:rFonts w:hint="cs"/>
          <w:sz w:val="26"/>
          <w:szCs w:val="26"/>
          <w:rtl/>
          <w:lang w:val="en-US" w:bidi="ar-EG"/>
        </w:rPr>
        <w:t>عرض</w:t>
      </w:r>
      <w:r w:rsidR="00E13CE1">
        <w:rPr>
          <w:rFonts w:hint="cs"/>
          <w:sz w:val="26"/>
          <w:szCs w:val="26"/>
          <w:rtl/>
          <w:lang w:val="en-US" w:bidi="ar-EG"/>
        </w:rPr>
        <w:t xml:space="preserve"> </w:t>
      </w:r>
      <w:r w:rsidR="002806F4">
        <w:rPr>
          <w:rFonts w:hint="cs"/>
          <w:sz w:val="26"/>
          <w:szCs w:val="26"/>
          <w:rtl/>
          <w:lang w:val="en-US" w:bidi="ar-EG"/>
        </w:rPr>
        <w:t>الجدول</w:t>
      </w:r>
      <w:r w:rsidR="00E13CE1">
        <w:rPr>
          <w:rFonts w:hint="cs"/>
          <w:sz w:val="26"/>
          <w:szCs w:val="26"/>
          <w:rtl/>
          <w:lang w:val="en-US" w:bidi="ar-EG"/>
        </w:rPr>
        <w:t xml:space="preserve"> </w:t>
      </w:r>
      <w:r w:rsidR="002806F4">
        <w:rPr>
          <w:rFonts w:hint="cs"/>
          <w:sz w:val="26"/>
          <w:szCs w:val="26"/>
          <w:rtl/>
          <w:lang w:val="en-US" w:bidi="ar-EG"/>
        </w:rPr>
        <w:t>2</w:t>
      </w:r>
      <w:r w:rsidR="00E13CE1">
        <w:rPr>
          <w:rFonts w:hint="cs"/>
          <w:sz w:val="26"/>
          <w:szCs w:val="26"/>
          <w:rtl/>
          <w:lang w:val="en-US" w:bidi="ar-EG"/>
        </w:rPr>
        <w:t xml:space="preserve"> </w:t>
      </w:r>
      <w:r>
        <w:rPr>
          <w:rFonts w:hint="cs"/>
          <w:sz w:val="26"/>
          <w:szCs w:val="26"/>
          <w:rtl/>
          <w:lang w:val="en-US" w:bidi="ar-EG"/>
        </w:rPr>
        <w:t>تخصيص</w:t>
      </w:r>
      <w:r w:rsidR="00E13CE1">
        <w:rPr>
          <w:rFonts w:hint="cs"/>
          <w:sz w:val="26"/>
          <w:szCs w:val="26"/>
          <w:rtl/>
          <w:lang w:val="en-US" w:bidi="ar-EG"/>
        </w:rPr>
        <w:t xml:space="preserve"> </w:t>
      </w:r>
      <w:r>
        <w:rPr>
          <w:rFonts w:hint="cs"/>
          <w:sz w:val="26"/>
          <w:szCs w:val="26"/>
          <w:rtl/>
          <w:lang w:val="en-US" w:bidi="ar-EG"/>
        </w:rPr>
        <w:t>الموارد</w:t>
      </w:r>
      <w:r w:rsidR="00E13CE1">
        <w:rPr>
          <w:rFonts w:hint="cs"/>
          <w:sz w:val="26"/>
          <w:szCs w:val="26"/>
          <w:rtl/>
          <w:lang w:val="en-US" w:bidi="ar-EG"/>
        </w:rPr>
        <w:t xml:space="preserve"> </w:t>
      </w:r>
      <w:r>
        <w:rPr>
          <w:rFonts w:hint="cs"/>
          <w:sz w:val="26"/>
          <w:szCs w:val="26"/>
          <w:rtl/>
          <w:lang w:val="en-US" w:bidi="ar-EG"/>
        </w:rPr>
        <w:t>في</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أعمال</w:t>
      </w:r>
      <w:r w:rsidR="00E13CE1">
        <w:rPr>
          <w:rFonts w:hint="cs"/>
          <w:sz w:val="26"/>
          <w:szCs w:val="26"/>
          <w:rtl/>
          <w:lang w:val="en-US" w:bidi="ar-EG"/>
        </w:rPr>
        <w:t xml:space="preserve"> </w:t>
      </w:r>
      <w:r>
        <w:rPr>
          <w:rFonts w:hint="cs"/>
          <w:sz w:val="26"/>
          <w:szCs w:val="26"/>
          <w:rtl/>
          <w:lang w:val="en-US" w:bidi="ar-EG"/>
        </w:rPr>
        <w:t>أستراليا</w:t>
      </w:r>
      <w:r w:rsidR="00E13CE1">
        <w:rPr>
          <w:rFonts w:hint="cs"/>
          <w:sz w:val="26"/>
          <w:szCs w:val="26"/>
          <w:rtl/>
          <w:lang w:val="en-US" w:bidi="ar-EG"/>
        </w:rPr>
        <w:t xml:space="preserve"> </w:t>
      </w:r>
      <w:r>
        <w:rPr>
          <w:rFonts w:hint="cs"/>
          <w:sz w:val="26"/>
          <w:szCs w:val="26"/>
          <w:rtl/>
          <w:lang w:val="en-US" w:bidi="ar-EG"/>
        </w:rPr>
        <w:t>للف</w:t>
      </w:r>
      <w:r w:rsidR="002806F4">
        <w:rPr>
          <w:rFonts w:hint="cs"/>
          <w:sz w:val="26"/>
          <w:szCs w:val="26"/>
          <w:rtl/>
          <w:lang w:val="en-US" w:bidi="ar-EG"/>
        </w:rPr>
        <w:t>ترة</w:t>
      </w:r>
      <w:r w:rsidR="00E13CE1">
        <w:rPr>
          <w:rFonts w:hint="cs"/>
          <w:sz w:val="26"/>
          <w:szCs w:val="26"/>
          <w:rtl/>
          <w:lang w:val="en-US" w:bidi="ar-EG"/>
        </w:rPr>
        <w:t xml:space="preserve"> </w:t>
      </w:r>
      <w:r w:rsidR="000C0955">
        <w:rPr>
          <w:rFonts w:hint="cs"/>
          <w:sz w:val="26"/>
          <w:szCs w:val="26"/>
          <w:rtl/>
          <w:lang w:val="en-US" w:bidi="ar-EG"/>
        </w:rPr>
        <w:t>2026</w:t>
      </w:r>
      <w:r w:rsidR="002806F4">
        <w:rPr>
          <w:rFonts w:hint="cs"/>
          <w:sz w:val="26"/>
          <w:szCs w:val="26"/>
          <w:rtl/>
          <w:lang w:val="en-US" w:bidi="ar-EG"/>
        </w:rPr>
        <w:t>-</w:t>
      </w:r>
      <w:r w:rsidR="000C0955">
        <w:rPr>
          <w:rFonts w:hint="cs"/>
          <w:sz w:val="26"/>
          <w:szCs w:val="26"/>
          <w:rtl/>
          <w:lang w:val="en-US" w:bidi="ar-EG"/>
        </w:rPr>
        <w:t>2028</w:t>
      </w:r>
      <w:r>
        <w:rPr>
          <w:rFonts w:hint="cs"/>
          <w:sz w:val="26"/>
          <w:szCs w:val="26"/>
          <w:rtl/>
          <w:lang w:val="en-US" w:bidi="ar-EG"/>
        </w:rPr>
        <w:t>.</w:t>
      </w:r>
      <w:r w:rsidR="00E13CE1">
        <w:rPr>
          <w:rFonts w:hint="cs"/>
          <w:sz w:val="26"/>
          <w:szCs w:val="26"/>
          <w:rtl/>
          <w:lang w:val="en-US" w:bidi="ar-EG"/>
        </w:rPr>
        <w:t xml:space="preserve"> </w:t>
      </w:r>
      <w:r w:rsidRPr="00C44335">
        <w:rPr>
          <w:rFonts w:asciiTheme="majorBidi" w:hAnsiTheme="majorBidi"/>
          <w:sz w:val="26"/>
          <w:szCs w:val="26"/>
          <w:rtl/>
          <w:lang w:bidi="ar-LB"/>
        </w:rPr>
        <w:t>وتبلغ</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نسبة</w:t>
      </w:r>
      <w:r w:rsidR="00E13CE1">
        <w:rPr>
          <w:rFonts w:asciiTheme="majorBidi" w:hAnsiTheme="majorBidi"/>
          <w:sz w:val="26"/>
          <w:szCs w:val="26"/>
          <w:rtl/>
          <w:lang w:bidi="ar-LB"/>
        </w:rPr>
        <w:t xml:space="preserve"> </w:t>
      </w:r>
      <w:r>
        <w:rPr>
          <w:rFonts w:asciiTheme="majorBidi" w:hAnsiTheme="majorBidi"/>
          <w:sz w:val="26"/>
          <w:szCs w:val="26"/>
          <w:rtl/>
          <w:lang w:bidi="ar-LB"/>
        </w:rPr>
        <w:t>ال</w:t>
      </w:r>
      <w:r w:rsidRPr="00C44335">
        <w:rPr>
          <w:rFonts w:asciiTheme="majorBidi" w:hAnsiTheme="majorBidi"/>
          <w:sz w:val="26"/>
          <w:szCs w:val="26"/>
          <w:rtl/>
          <w:lang w:bidi="ar-LB"/>
        </w:rPr>
        <w:t>عشرين</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في</w:t>
      </w:r>
      <w:r w:rsidR="00E13CE1">
        <w:rPr>
          <w:rFonts w:asciiTheme="majorBidi" w:hAnsiTheme="majorBidi"/>
          <w:sz w:val="26"/>
          <w:szCs w:val="26"/>
          <w:rtl/>
          <w:lang w:bidi="ar-LB"/>
        </w:rPr>
        <w:t xml:space="preserve"> </w:t>
      </w:r>
      <w:r>
        <w:rPr>
          <w:rFonts w:asciiTheme="majorBidi" w:hAnsiTheme="majorBidi"/>
          <w:sz w:val="26"/>
          <w:szCs w:val="26"/>
          <w:rtl/>
          <w:lang w:bidi="ar-LB"/>
        </w:rPr>
        <w:t>المئة</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المساهمات</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السنوية</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التي</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تعهدت</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بها</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أستراليا</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لعام</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202</w:t>
      </w:r>
      <w:r w:rsidR="00D45A44">
        <w:rPr>
          <w:rFonts w:asciiTheme="majorBidi" w:hAnsiTheme="majorBidi" w:hint="cs"/>
          <w:sz w:val="26"/>
          <w:szCs w:val="26"/>
          <w:rtl/>
          <w:lang w:bidi="ar-LB"/>
        </w:rPr>
        <w:t>6</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ما</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يعادل</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1,253,256</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أمريكي.</w:t>
      </w:r>
    </w:p>
    <w:p w14:paraId="570E8B3E" w14:textId="77777777" w:rsidR="00CD6B18" w:rsidRPr="00D45A44" w:rsidRDefault="00F2788C" w:rsidP="00D45A44">
      <w:pPr>
        <w:pStyle w:val="ListParagraph"/>
        <w:bidi/>
        <w:ind w:left="0" w:hanging="279"/>
        <w:contextualSpacing w:val="0"/>
        <w:rPr>
          <w:b/>
          <w:bCs/>
          <w:sz w:val="26"/>
          <w:szCs w:val="26"/>
          <w:rtl/>
          <w:lang w:val="en-US" w:bidi="ar-LB"/>
        </w:rPr>
      </w:pPr>
      <w:r w:rsidRPr="00F2788C">
        <w:rPr>
          <w:rFonts w:hint="cs"/>
          <w:b/>
          <w:bCs/>
          <w:sz w:val="26"/>
          <w:szCs w:val="26"/>
          <w:rtl/>
          <w:lang w:val="en-US" w:bidi="ar-EG"/>
        </w:rPr>
        <w:t>الجدول</w:t>
      </w:r>
      <w:r w:rsidR="00E13CE1">
        <w:rPr>
          <w:rFonts w:hint="cs"/>
          <w:b/>
          <w:bCs/>
          <w:sz w:val="26"/>
          <w:szCs w:val="26"/>
          <w:rtl/>
          <w:lang w:val="en-US" w:bidi="ar-EG"/>
        </w:rPr>
        <w:t xml:space="preserve"> </w:t>
      </w:r>
      <w:r w:rsidRPr="00F2788C">
        <w:rPr>
          <w:rFonts w:hint="cs"/>
          <w:b/>
          <w:bCs/>
          <w:sz w:val="26"/>
          <w:szCs w:val="26"/>
          <w:rtl/>
          <w:lang w:val="en-US" w:bidi="ar-EG"/>
        </w:rPr>
        <w:t>2.</w:t>
      </w:r>
      <w:r w:rsidR="00E13CE1">
        <w:rPr>
          <w:rFonts w:hint="cs"/>
          <w:b/>
          <w:bCs/>
          <w:sz w:val="26"/>
          <w:szCs w:val="26"/>
          <w:rtl/>
          <w:lang w:val="en-US" w:bidi="ar-EG"/>
        </w:rPr>
        <w:t xml:space="preserve"> </w:t>
      </w:r>
      <w:r w:rsidRPr="00F2788C">
        <w:rPr>
          <w:rFonts w:hint="cs"/>
          <w:b/>
          <w:bCs/>
          <w:sz w:val="26"/>
          <w:szCs w:val="26"/>
          <w:rtl/>
          <w:lang w:val="en-US" w:bidi="ar-EG"/>
        </w:rPr>
        <w:t>تخصيص</w:t>
      </w:r>
      <w:r w:rsidR="00E13CE1">
        <w:rPr>
          <w:rFonts w:hint="cs"/>
          <w:b/>
          <w:bCs/>
          <w:sz w:val="26"/>
          <w:szCs w:val="26"/>
          <w:rtl/>
          <w:lang w:val="en-US" w:bidi="ar-EG"/>
        </w:rPr>
        <w:t xml:space="preserve"> </w:t>
      </w:r>
      <w:r w:rsidRPr="00F2788C">
        <w:rPr>
          <w:rFonts w:hint="cs"/>
          <w:b/>
          <w:bCs/>
          <w:sz w:val="26"/>
          <w:szCs w:val="26"/>
          <w:rtl/>
          <w:lang w:val="en-US" w:bidi="ar-EG"/>
        </w:rPr>
        <w:t>الموارد</w:t>
      </w:r>
      <w:r w:rsidR="00E13CE1">
        <w:rPr>
          <w:rFonts w:hint="cs"/>
          <w:b/>
          <w:bCs/>
          <w:sz w:val="26"/>
          <w:szCs w:val="26"/>
          <w:rtl/>
          <w:lang w:val="en-US" w:bidi="ar-EG"/>
        </w:rPr>
        <w:t xml:space="preserve"> </w:t>
      </w:r>
      <w:r w:rsidRPr="00F2788C">
        <w:rPr>
          <w:rFonts w:hint="cs"/>
          <w:b/>
          <w:bCs/>
          <w:sz w:val="26"/>
          <w:szCs w:val="26"/>
          <w:rtl/>
          <w:lang w:val="en-US" w:bidi="ar-EG"/>
        </w:rPr>
        <w:t>لأستراليا</w:t>
      </w:r>
      <w:r w:rsidR="00E13CE1">
        <w:rPr>
          <w:rFonts w:hint="cs"/>
          <w:b/>
          <w:bCs/>
          <w:sz w:val="26"/>
          <w:szCs w:val="26"/>
          <w:rtl/>
          <w:lang w:val="en-US" w:bidi="ar-EG"/>
        </w:rPr>
        <w:t xml:space="preserve"> </w:t>
      </w:r>
      <w:r w:rsidRPr="00C53C36">
        <w:rPr>
          <w:rFonts w:asciiTheme="majorBidi" w:hAnsiTheme="majorBidi"/>
          <w:b/>
          <w:bCs/>
          <w:sz w:val="26"/>
          <w:szCs w:val="26"/>
          <w:rtl/>
          <w:lang w:bidi="ar-LB"/>
        </w:rPr>
        <w:t>(بالدولار</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الأمريكي)</w:t>
      </w:r>
      <w:r>
        <w:rPr>
          <w:rFonts w:hint="cs"/>
          <w:b/>
          <w:bCs/>
          <w:sz w:val="26"/>
          <w:szCs w:val="26"/>
          <w:rtl/>
          <w:lang w:val="en-US" w:bidi="ar-EG"/>
        </w:rPr>
        <w:t>*</w:t>
      </w:r>
    </w:p>
    <w:tbl>
      <w:tblPr>
        <w:bidiVisual/>
        <w:tblW w:w="10062" w:type="dxa"/>
        <w:jc w:val="center"/>
        <w:tblLayout w:type="fixed"/>
        <w:tblLook w:val="04A0" w:firstRow="1" w:lastRow="0" w:firstColumn="1" w:lastColumn="0" w:noHBand="0" w:noVBand="1"/>
      </w:tblPr>
      <w:tblGrid>
        <w:gridCol w:w="3919"/>
        <w:gridCol w:w="1228"/>
        <w:gridCol w:w="1228"/>
        <w:gridCol w:w="1229"/>
        <w:gridCol w:w="1276"/>
        <w:gridCol w:w="1182"/>
      </w:tblGrid>
      <w:tr w:rsidR="00CD6B18" w:rsidRPr="00371D46" w14:paraId="570E8B46" w14:textId="77777777" w:rsidTr="00787B09">
        <w:trPr>
          <w:trHeight w:val="134"/>
          <w:tblHeader/>
          <w:jc w:val="center"/>
        </w:trPr>
        <w:tc>
          <w:tcPr>
            <w:tcW w:w="3919" w:type="dxa"/>
            <w:tcBorders>
              <w:top w:val="single" w:sz="4" w:space="0" w:color="auto"/>
              <w:left w:val="single" w:sz="4" w:space="0" w:color="auto"/>
              <w:bottom w:val="single" w:sz="4" w:space="0" w:color="auto"/>
              <w:right w:val="single" w:sz="4" w:space="0" w:color="auto"/>
            </w:tcBorders>
            <w:hideMark/>
          </w:tcPr>
          <w:p w14:paraId="570E8B3F" w14:textId="77777777" w:rsidR="00CD6B18" w:rsidRPr="005F66AA" w:rsidRDefault="00CD6B18" w:rsidP="00B62A78">
            <w:pPr>
              <w:bidi/>
              <w:jc w:val="left"/>
              <w:rPr>
                <w:b/>
                <w:bCs/>
                <w:sz w:val="20"/>
                <w:lang w:val="en-US" w:eastAsia="en-CA"/>
              </w:rPr>
            </w:pPr>
            <w:r>
              <w:rPr>
                <w:rFonts w:hint="cs"/>
                <w:b/>
                <w:bCs/>
                <w:sz w:val="20"/>
                <w:rtl/>
                <w:lang w:val="en-US" w:eastAsia="en-CA"/>
              </w:rPr>
              <w:t>الوصف</w:t>
            </w:r>
          </w:p>
        </w:tc>
        <w:tc>
          <w:tcPr>
            <w:tcW w:w="1228" w:type="dxa"/>
            <w:tcBorders>
              <w:top w:val="single" w:sz="4" w:space="0" w:color="auto"/>
              <w:left w:val="nil"/>
              <w:bottom w:val="single" w:sz="4" w:space="0" w:color="auto"/>
              <w:right w:val="single" w:sz="4" w:space="0" w:color="auto"/>
            </w:tcBorders>
            <w:hideMark/>
          </w:tcPr>
          <w:p w14:paraId="570E8B40" w14:textId="77777777" w:rsidR="00CD6B18" w:rsidRPr="00FE0EDE" w:rsidRDefault="00CD6B18" w:rsidP="00CC1F93">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228" w:type="dxa"/>
            <w:tcBorders>
              <w:top w:val="single" w:sz="4" w:space="0" w:color="auto"/>
              <w:left w:val="nil"/>
              <w:bottom w:val="single" w:sz="4" w:space="0" w:color="auto"/>
              <w:right w:val="single" w:sz="4" w:space="0" w:color="auto"/>
            </w:tcBorders>
            <w:hideMark/>
          </w:tcPr>
          <w:p w14:paraId="570E8B41" w14:textId="77777777" w:rsidR="00CD6B18" w:rsidRPr="00FE0EDE" w:rsidRDefault="00CD6B18" w:rsidP="00CC1F93">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229" w:type="dxa"/>
            <w:tcBorders>
              <w:top w:val="single" w:sz="4" w:space="0" w:color="auto"/>
              <w:left w:val="nil"/>
              <w:bottom w:val="single" w:sz="4" w:space="0" w:color="auto"/>
              <w:right w:val="single" w:sz="4" w:space="0" w:color="auto"/>
            </w:tcBorders>
            <w:hideMark/>
          </w:tcPr>
          <w:p w14:paraId="570E8B42" w14:textId="77777777" w:rsidR="00CD6B18" w:rsidRPr="00FE0EDE" w:rsidRDefault="00CD6B18" w:rsidP="00CC1F93">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276" w:type="dxa"/>
            <w:tcBorders>
              <w:top w:val="single" w:sz="4" w:space="0" w:color="auto"/>
              <w:left w:val="nil"/>
              <w:bottom w:val="single" w:sz="4" w:space="0" w:color="auto"/>
              <w:right w:val="single" w:sz="4" w:space="0" w:color="auto"/>
            </w:tcBorders>
            <w:hideMark/>
          </w:tcPr>
          <w:p w14:paraId="570E8B43" w14:textId="77777777" w:rsidR="00CD6B18" w:rsidRPr="00FE0EDE" w:rsidRDefault="00CD6B18" w:rsidP="00CC1F93">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r w:rsidRPr="00FE0EDE">
              <w:rPr>
                <w:rFonts w:asciiTheme="majorBidi" w:hAnsiTheme="majorBidi" w:cstheme="majorBidi"/>
                <w:b/>
                <w:bCs/>
                <w:sz w:val="20"/>
                <w:lang w:eastAsia="en-CA"/>
              </w:rPr>
              <w:t xml:space="preserve"> </w:t>
            </w:r>
          </w:p>
          <w:p w14:paraId="570E8B44" w14:textId="77777777" w:rsidR="00CD6B18" w:rsidRPr="00FE0EDE" w:rsidRDefault="00CD6B18" w:rsidP="00CC1F93">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182" w:type="dxa"/>
            <w:tcBorders>
              <w:top w:val="single" w:sz="4" w:space="0" w:color="auto"/>
              <w:left w:val="nil"/>
              <w:bottom w:val="single" w:sz="4" w:space="0" w:color="auto"/>
              <w:right w:val="single" w:sz="4" w:space="0" w:color="auto"/>
            </w:tcBorders>
            <w:hideMark/>
          </w:tcPr>
          <w:p w14:paraId="570E8B45" w14:textId="77777777" w:rsidR="00CD6B18" w:rsidRPr="00FE0EDE" w:rsidRDefault="00CD6B18" w:rsidP="000C0955">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F2788C" w:rsidRPr="00371D46" w14:paraId="570E8B48" w14:textId="77777777" w:rsidTr="00E724C8">
        <w:trPr>
          <w:trHeight w:val="84"/>
          <w:jc w:val="center"/>
        </w:trPr>
        <w:tc>
          <w:tcPr>
            <w:tcW w:w="10062" w:type="dxa"/>
            <w:gridSpan w:val="6"/>
            <w:tcBorders>
              <w:top w:val="single" w:sz="4" w:space="0" w:color="auto"/>
              <w:left w:val="single" w:sz="4" w:space="0" w:color="auto"/>
              <w:bottom w:val="single" w:sz="4" w:space="0" w:color="auto"/>
              <w:right w:val="single" w:sz="4" w:space="0" w:color="auto"/>
            </w:tcBorders>
            <w:noWrap/>
            <w:hideMark/>
          </w:tcPr>
          <w:p w14:paraId="570E8B47" w14:textId="77777777" w:rsidR="00F2788C" w:rsidRPr="00F2788C" w:rsidRDefault="00F2788C" w:rsidP="00F2788C">
            <w:pPr>
              <w:bidi/>
              <w:jc w:val="left"/>
              <w:rPr>
                <w:b/>
                <w:bCs/>
                <w:sz w:val="20"/>
                <w:lang w:val="en-US" w:eastAsia="en-CA"/>
              </w:rPr>
            </w:pPr>
            <w:r>
              <w:rPr>
                <w:rFonts w:hint="cs"/>
                <w:b/>
                <w:bCs/>
                <w:sz w:val="20"/>
                <w:rtl/>
                <w:lang w:eastAsia="en-CA" w:bidi="ar-EG"/>
              </w:rPr>
              <w:t>أنشطة</w:t>
            </w:r>
            <w:r w:rsidR="00E13CE1">
              <w:rPr>
                <w:rFonts w:hint="cs"/>
                <w:b/>
                <w:bCs/>
                <w:sz w:val="20"/>
                <w:rtl/>
                <w:lang w:eastAsia="en-CA" w:bidi="ar-EG"/>
              </w:rPr>
              <w:t xml:space="preserve"> </w:t>
            </w:r>
            <w:r>
              <w:rPr>
                <w:rFonts w:hint="cs"/>
                <w:b/>
                <w:bCs/>
                <w:sz w:val="20"/>
                <w:rtl/>
                <w:lang w:eastAsia="en-CA" w:bidi="ar-EG"/>
              </w:rPr>
              <w:t>المواد</w:t>
            </w:r>
            <w:r w:rsidR="00E13CE1">
              <w:rPr>
                <w:rFonts w:hint="cs"/>
                <w:b/>
                <w:bCs/>
                <w:sz w:val="20"/>
                <w:rtl/>
                <w:lang w:eastAsia="en-CA" w:bidi="ar-EG"/>
              </w:rPr>
              <w:t xml:space="preserve"> </w:t>
            </w:r>
            <w:r>
              <w:rPr>
                <w:rFonts w:hint="cs"/>
                <w:b/>
                <w:bCs/>
                <w:sz w:val="20"/>
                <w:rtl/>
                <w:lang w:eastAsia="en-CA" w:bidi="ar-EG"/>
              </w:rPr>
              <w:t>الهيدروكل</w:t>
            </w:r>
            <w:r w:rsidR="00E724C8">
              <w:rPr>
                <w:rFonts w:hint="cs"/>
                <w:b/>
                <w:bCs/>
                <w:sz w:val="20"/>
                <w:rtl/>
                <w:lang w:eastAsia="en-CA" w:bidi="ar-EG"/>
              </w:rPr>
              <w:t>و</w:t>
            </w:r>
            <w:r>
              <w:rPr>
                <w:rFonts w:hint="cs"/>
                <w:b/>
                <w:bCs/>
                <w:sz w:val="20"/>
                <w:rtl/>
                <w:lang w:eastAsia="en-CA" w:bidi="ar-EG"/>
              </w:rPr>
              <w:t>روفلوروكربونية</w:t>
            </w:r>
          </w:p>
        </w:tc>
      </w:tr>
      <w:tr w:rsidR="00C00619" w:rsidRPr="00371D46" w14:paraId="570E8B4F" w14:textId="77777777" w:rsidTr="00E724C8">
        <w:trPr>
          <w:trHeight w:val="136"/>
          <w:jc w:val="center"/>
        </w:trPr>
        <w:tc>
          <w:tcPr>
            <w:tcW w:w="3919" w:type="dxa"/>
            <w:tcBorders>
              <w:top w:val="nil"/>
              <w:left w:val="single" w:sz="4" w:space="0" w:color="auto"/>
              <w:bottom w:val="single" w:sz="4" w:space="0" w:color="auto"/>
              <w:right w:val="single" w:sz="4" w:space="0" w:color="auto"/>
            </w:tcBorders>
            <w:noWrap/>
            <w:hideMark/>
          </w:tcPr>
          <w:p w14:paraId="570E8B49" w14:textId="77777777" w:rsidR="00C00619" w:rsidRPr="00371D46" w:rsidRDefault="00C00619" w:rsidP="00F2788C">
            <w:pPr>
              <w:bidi/>
              <w:jc w:val="left"/>
              <w:rPr>
                <w:sz w:val="20"/>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hint="cs"/>
                <w:sz w:val="20"/>
                <w:rtl/>
                <w:lang w:eastAsia="en-CA"/>
              </w:rPr>
              <w:t xml:space="preserve"> </w:t>
            </w:r>
            <w:r w:rsidRPr="005F66AA">
              <w:rPr>
                <w:rFonts w:hint="cs"/>
                <w:sz w:val="20"/>
                <w:rtl/>
                <w:lang w:eastAsia="en-CA"/>
              </w:rPr>
              <w:t>الموافق</w:t>
            </w:r>
            <w:r>
              <w:rPr>
                <w:rFonts w:hint="cs"/>
                <w:sz w:val="20"/>
                <w:rtl/>
                <w:lang w:eastAsia="en-CA"/>
              </w:rPr>
              <w:t xml:space="preserve"> </w:t>
            </w:r>
            <w:r w:rsidRPr="005F66AA">
              <w:rPr>
                <w:rFonts w:hint="cs"/>
                <w:sz w:val="20"/>
                <w:rtl/>
                <w:lang w:eastAsia="en-CA"/>
              </w:rPr>
              <w:t>عليها</w:t>
            </w:r>
          </w:p>
        </w:tc>
        <w:tc>
          <w:tcPr>
            <w:tcW w:w="1228" w:type="dxa"/>
            <w:tcBorders>
              <w:top w:val="nil"/>
              <w:left w:val="nil"/>
              <w:bottom w:val="single" w:sz="4" w:space="0" w:color="auto"/>
              <w:right w:val="single" w:sz="4" w:space="0" w:color="auto"/>
            </w:tcBorders>
            <w:noWrap/>
            <w:hideMark/>
          </w:tcPr>
          <w:p w14:paraId="570E8B4A" w14:textId="77777777" w:rsidR="00C00619" w:rsidRPr="00FE0EDE" w:rsidRDefault="00C00619" w:rsidP="00CC1F93">
            <w:pPr>
              <w:jc w:val="right"/>
              <w:rPr>
                <w:sz w:val="20"/>
                <w:lang w:eastAsia="en-CA"/>
              </w:rPr>
            </w:pPr>
            <w:r w:rsidRPr="00FE0EDE">
              <w:rPr>
                <w:sz w:val="20"/>
                <w:lang w:eastAsia="en-CA"/>
              </w:rPr>
              <w:t>463,113</w:t>
            </w:r>
          </w:p>
        </w:tc>
        <w:tc>
          <w:tcPr>
            <w:tcW w:w="1228" w:type="dxa"/>
            <w:tcBorders>
              <w:top w:val="nil"/>
              <w:left w:val="nil"/>
              <w:bottom w:val="single" w:sz="4" w:space="0" w:color="auto"/>
              <w:right w:val="single" w:sz="4" w:space="0" w:color="auto"/>
            </w:tcBorders>
            <w:noWrap/>
            <w:hideMark/>
          </w:tcPr>
          <w:p w14:paraId="570E8B4B" w14:textId="77777777" w:rsidR="00C00619" w:rsidRPr="00FE0EDE" w:rsidRDefault="00C00619" w:rsidP="00CC1F93">
            <w:pPr>
              <w:jc w:val="right"/>
              <w:rPr>
                <w:sz w:val="20"/>
                <w:lang w:eastAsia="en-CA"/>
              </w:rPr>
            </w:pPr>
            <w:r w:rsidRPr="00FE0EDE">
              <w:rPr>
                <w:sz w:val="20"/>
                <w:lang w:eastAsia="en-CA"/>
              </w:rPr>
              <w:t>0</w:t>
            </w:r>
          </w:p>
        </w:tc>
        <w:tc>
          <w:tcPr>
            <w:tcW w:w="1229" w:type="dxa"/>
            <w:tcBorders>
              <w:top w:val="nil"/>
              <w:left w:val="nil"/>
              <w:bottom w:val="single" w:sz="4" w:space="0" w:color="auto"/>
              <w:right w:val="single" w:sz="4" w:space="0" w:color="auto"/>
            </w:tcBorders>
            <w:noWrap/>
            <w:hideMark/>
          </w:tcPr>
          <w:p w14:paraId="570E8B4C" w14:textId="77777777" w:rsidR="00C00619" w:rsidRPr="00FE0EDE" w:rsidRDefault="00C00619" w:rsidP="00CC1F93">
            <w:pPr>
              <w:jc w:val="right"/>
              <w:rPr>
                <w:sz w:val="20"/>
                <w:lang w:eastAsia="en-CA"/>
              </w:rPr>
            </w:pPr>
            <w:r w:rsidRPr="00FE0EDE">
              <w:rPr>
                <w:sz w:val="20"/>
                <w:lang w:eastAsia="en-CA"/>
              </w:rPr>
              <w:t>742,097</w:t>
            </w:r>
          </w:p>
        </w:tc>
        <w:tc>
          <w:tcPr>
            <w:tcW w:w="1276" w:type="dxa"/>
            <w:tcBorders>
              <w:top w:val="nil"/>
              <w:left w:val="nil"/>
              <w:bottom w:val="single" w:sz="4" w:space="0" w:color="auto"/>
              <w:right w:val="single" w:sz="4" w:space="0" w:color="auto"/>
            </w:tcBorders>
            <w:noWrap/>
            <w:hideMark/>
          </w:tcPr>
          <w:p w14:paraId="570E8B4D" w14:textId="77777777" w:rsidR="00C00619" w:rsidRPr="00FE0EDE" w:rsidRDefault="00C00619" w:rsidP="00CC1F93">
            <w:pPr>
              <w:jc w:val="right"/>
              <w:rPr>
                <w:sz w:val="20"/>
                <w:lang w:eastAsia="en-CA"/>
              </w:rPr>
            </w:pPr>
            <w:r w:rsidRPr="00FE0EDE">
              <w:rPr>
                <w:sz w:val="20"/>
                <w:lang w:eastAsia="en-CA"/>
              </w:rPr>
              <w:t>1,205,210</w:t>
            </w:r>
          </w:p>
        </w:tc>
        <w:tc>
          <w:tcPr>
            <w:tcW w:w="1182" w:type="dxa"/>
            <w:tcBorders>
              <w:top w:val="nil"/>
              <w:left w:val="nil"/>
              <w:bottom w:val="single" w:sz="4" w:space="0" w:color="auto"/>
              <w:right w:val="single" w:sz="4" w:space="0" w:color="auto"/>
            </w:tcBorders>
            <w:noWrap/>
            <w:hideMark/>
          </w:tcPr>
          <w:p w14:paraId="570E8B4E" w14:textId="77777777" w:rsidR="00C00619" w:rsidRPr="00FE0EDE" w:rsidRDefault="00C00619" w:rsidP="00CC1F93">
            <w:pPr>
              <w:jc w:val="right"/>
              <w:rPr>
                <w:sz w:val="20"/>
                <w:lang w:eastAsia="en-CA"/>
              </w:rPr>
            </w:pPr>
            <w:r w:rsidRPr="00FE0EDE">
              <w:rPr>
                <w:sz w:val="20"/>
                <w:lang w:eastAsia="en-CA"/>
              </w:rPr>
              <w:t>122,752</w:t>
            </w:r>
          </w:p>
        </w:tc>
      </w:tr>
      <w:tr w:rsidR="00C00619" w:rsidRPr="00371D46" w14:paraId="570E8B56" w14:textId="77777777" w:rsidTr="00E724C8">
        <w:trPr>
          <w:trHeight w:val="58"/>
          <w:jc w:val="center"/>
        </w:trPr>
        <w:tc>
          <w:tcPr>
            <w:tcW w:w="3919" w:type="dxa"/>
            <w:tcBorders>
              <w:top w:val="nil"/>
              <w:left w:val="single" w:sz="4" w:space="0" w:color="auto"/>
              <w:bottom w:val="single" w:sz="4" w:space="0" w:color="auto"/>
              <w:right w:val="single" w:sz="4" w:space="0" w:color="auto"/>
            </w:tcBorders>
            <w:noWrap/>
            <w:hideMark/>
          </w:tcPr>
          <w:p w14:paraId="570E8B50" w14:textId="77777777" w:rsidR="00C00619" w:rsidRPr="00371D46" w:rsidRDefault="00C00619" w:rsidP="00F2788C">
            <w:pPr>
              <w:bidi/>
              <w:jc w:val="left"/>
              <w:rPr>
                <w:b/>
                <w:bCs/>
                <w:sz w:val="20"/>
                <w:lang w:eastAsia="en-CA"/>
              </w:rPr>
            </w:pPr>
            <w:r>
              <w:rPr>
                <w:rFonts w:hint="cs"/>
                <w:b/>
                <w:bCs/>
                <w:sz w:val="20"/>
                <w:rtl/>
                <w:lang w:eastAsia="en-CA"/>
              </w:rPr>
              <w:t>المجموع الفرعي لأنشطة المواد الهيدروكلوروفلوروكربونية</w:t>
            </w:r>
          </w:p>
        </w:tc>
        <w:tc>
          <w:tcPr>
            <w:tcW w:w="1228" w:type="dxa"/>
            <w:tcBorders>
              <w:top w:val="nil"/>
              <w:left w:val="nil"/>
              <w:bottom w:val="single" w:sz="4" w:space="0" w:color="auto"/>
              <w:right w:val="single" w:sz="4" w:space="0" w:color="auto"/>
            </w:tcBorders>
            <w:noWrap/>
            <w:hideMark/>
          </w:tcPr>
          <w:p w14:paraId="570E8B51" w14:textId="77777777" w:rsidR="00C00619" w:rsidRPr="00FE0EDE" w:rsidRDefault="00C00619" w:rsidP="00CC1F93">
            <w:pPr>
              <w:jc w:val="right"/>
              <w:rPr>
                <w:b/>
                <w:bCs/>
                <w:sz w:val="20"/>
                <w:lang w:eastAsia="en-CA"/>
              </w:rPr>
            </w:pPr>
            <w:r w:rsidRPr="00FE0EDE">
              <w:rPr>
                <w:b/>
                <w:bCs/>
                <w:sz w:val="20"/>
                <w:lang w:eastAsia="en-CA"/>
              </w:rPr>
              <w:t>463,113</w:t>
            </w:r>
          </w:p>
        </w:tc>
        <w:tc>
          <w:tcPr>
            <w:tcW w:w="1228" w:type="dxa"/>
            <w:tcBorders>
              <w:top w:val="nil"/>
              <w:left w:val="nil"/>
              <w:bottom w:val="single" w:sz="4" w:space="0" w:color="auto"/>
              <w:right w:val="single" w:sz="4" w:space="0" w:color="auto"/>
            </w:tcBorders>
            <w:noWrap/>
            <w:hideMark/>
          </w:tcPr>
          <w:p w14:paraId="570E8B52" w14:textId="77777777" w:rsidR="00C00619" w:rsidRPr="00FE0EDE" w:rsidRDefault="00C00619" w:rsidP="00CC1F93">
            <w:pPr>
              <w:jc w:val="right"/>
              <w:rPr>
                <w:b/>
                <w:bCs/>
                <w:sz w:val="20"/>
                <w:lang w:eastAsia="en-CA"/>
              </w:rPr>
            </w:pPr>
            <w:r w:rsidRPr="00FE0EDE">
              <w:rPr>
                <w:b/>
                <w:bCs/>
                <w:sz w:val="20"/>
                <w:lang w:eastAsia="en-CA"/>
              </w:rPr>
              <w:t>0</w:t>
            </w:r>
          </w:p>
        </w:tc>
        <w:tc>
          <w:tcPr>
            <w:tcW w:w="1229" w:type="dxa"/>
            <w:tcBorders>
              <w:top w:val="nil"/>
              <w:left w:val="nil"/>
              <w:bottom w:val="single" w:sz="4" w:space="0" w:color="auto"/>
              <w:right w:val="single" w:sz="4" w:space="0" w:color="auto"/>
            </w:tcBorders>
            <w:noWrap/>
            <w:hideMark/>
          </w:tcPr>
          <w:p w14:paraId="570E8B53" w14:textId="77777777" w:rsidR="00C00619" w:rsidRPr="00FE0EDE" w:rsidRDefault="00C00619" w:rsidP="00CC1F93">
            <w:pPr>
              <w:jc w:val="right"/>
              <w:rPr>
                <w:b/>
                <w:bCs/>
                <w:sz w:val="20"/>
                <w:lang w:eastAsia="en-CA"/>
              </w:rPr>
            </w:pPr>
            <w:r w:rsidRPr="00FE0EDE">
              <w:rPr>
                <w:b/>
                <w:bCs/>
                <w:sz w:val="20"/>
                <w:lang w:eastAsia="en-CA"/>
              </w:rPr>
              <w:t>742,097</w:t>
            </w:r>
          </w:p>
        </w:tc>
        <w:tc>
          <w:tcPr>
            <w:tcW w:w="1276" w:type="dxa"/>
            <w:tcBorders>
              <w:top w:val="nil"/>
              <w:left w:val="nil"/>
              <w:bottom w:val="single" w:sz="4" w:space="0" w:color="auto"/>
              <w:right w:val="single" w:sz="4" w:space="0" w:color="auto"/>
            </w:tcBorders>
            <w:noWrap/>
            <w:hideMark/>
          </w:tcPr>
          <w:p w14:paraId="570E8B54" w14:textId="77777777" w:rsidR="00C00619" w:rsidRPr="00FE0EDE" w:rsidRDefault="00C00619" w:rsidP="00CC1F93">
            <w:pPr>
              <w:jc w:val="right"/>
              <w:rPr>
                <w:b/>
                <w:bCs/>
                <w:sz w:val="20"/>
                <w:lang w:eastAsia="en-CA"/>
              </w:rPr>
            </w:pPr>
            <w:r w:rsidRPr="00FE0EDE">
              <w:rPr>
                <w:b/>
                <w:bCs/>
                <w:sz w:val="20"/>
                <w:lang w:eastAsia="en-CA"/>
              </w:rPr>
              <w:t>1,205,210</w:t>
            </w:r>
          </w:p>
        </w:tc>
        <w:tc>
          <w:tcPr>
            <w:tcW w:w="1182" w:type="dxa"/>
            <w:tcBorders>
              <w:top w:val="nil"/>
              <w:left w:val="nil"/>
              <w:bottom w:val="single" w:sz="4" w:space="0" w:color="auto"/>
              <w:right w:val="single" w:sz="4" w:space="0" w:color="auto"/>
            </w:tcBorders>
            <w:noWrap/>
            <w:hideMark/>
          </w:tcPr>
          <w:p w14:paraId="570E8B55" w14:textId="77777777" w:rsidR="00C00619" w:rsidRPr="00FE0EDE" w:rsidRDefault="00C00619" w:rsidP="00CC1F93">
            <w:pPr>
              <w:jc w:val="right"/>
              <w:rPr>
                <w:b/>
                <w:bCs/>
                <w:sz w:val="20"/>
                <w:lang w:eastAsia="en-CA"/>
              </w:rPr>
            </w:pPr>
            <w:r w:rsidRPr="00FE0EDE">
              <w:rPr>
                <w:b/>
                <w:bCs/>
                <w:sz w:val="20"/>
                <w:lang w:eastAsia="en-CA"/>
              </w:rPr>
              <w:t>122,752</w:t>
            </w:r>
          </w:p>
        </w:tc>
      </w:tr>
      <w:tr w:rsidR="00F2788C" w:rsidRPr="00371D46" w14:paraId="570E8B58" w14:textId="77777777" w:rsidTr="00E724C8">
        <w:trPr>
          <w:trHeight w:val="58"/>
          <w:jc w:val="center"/>
        </w:trPr>
        <w:tc>
          <w:tcPr>
            <w:tcW w:w="10062" w:type="dxa"/>
            <w:gridSpan w:val="6"/>
            <w:tcBorders>
              <w:top w:val="single" w:sz="4" w:space="0" w:color="auto"/>
              <w:left w:val="single" w:sz="4" w:space="0" w:color="auto"/>
              <w:bottom w:val="single" w:sz="4" w:space="0" w:color="auto"/>
              <w:right w:val="single" w:sz="4" w:space="0" w:color="auto"/>
            </w:tcBorders>
            <w:noWrap/>
            <w:hideMark/>
          </w:tcPr>
          <w:p w14:paraId="570E8B57" w14:textId="77777777" w:rsidR="00F2788C" w:rsidRPr="00371D46" w:rsidRDefault="00E724C8" w:rsidP="000F5937">
            <w:pPr>
              <w:bidi/>
              <w:jc w:val="left"/>
              <w:rPr>
                <w:b/>
                <w:bCs/>
                <w:sz w:val="20"/>
                <w:lang w:eastAsia="en-CA"/>
              </w:rPr>
            </w:pPr>
            <w:r>
              <w:rPr>
                <w:rFonts w:hint="cs"/>
                <w:b/>
                <w:bCs/>
                <w:sz w:val="20"/>
                <w:rtl/>
                <w:lang w:eastAsia="en-CA" w:bidi="ar-EG"/>
              </w:rPr>
              <w:t>أنشطة</w:t>
            </w:r>
            <w:r w:rsidR="00E13CE1">
              <w:rPr>
                <w:rFonts w:hint="cs"/>
                <w:b/>
                <w:bCs/>
                <w:sz w:val="20"/>
                <w:rtl/>
                <w:lang w:eastAsia="en-CA" w:bidi="ar-EG"/>
              </w:rPr>
              <w:t xml:space="preserve"> </w:t>
            </w:r>
            <w:r>
              <w:rPr>
                <w:rFonts w:hint="cs"/>
                <w:b/>
                <w:bCs/>
                <w:sz w:val="20"/>
                <w:rtl/>
                <w:lang w:eastAsia="en-CA" w:bidi="ar-EG"/>
              </w:rPr>
              <w:t>المواد</w:t>
            </w:r>
            <w:r w:rsidR="00E13CE1">
              <w:rPr>
                <w:rFonts w:hint="cs"/>
                <w:b/>
                <w:bCs/>
                <w:sz w:val="20"/>
                <w:rtl/>
                <w:lang w:eastAsia="en-CA" w:bidi="ar-EG"/>
              </w:rPr>
              <w:t xml:space="preserve"> </w:t>
            </w:r>
            <w:r>
              <w:rPr>
                <w:rFonts w:hint="cs"/>
                <w:b/>
                <w:bCs/>
                <w:sz w:val="20"/>
                <w:rtl/>
                <w:lang w:eastAsia="en-CA" w:bidi="ar-EG"/>
              </w:rPr>
              <w:t>الهيدروفلوروكربونية</w:t>
            </w:r>
          </w:p>
        </w:tc>
      </w:tr>
      <w:tr w:rsidR="00C00619" w:rsidRPr="00371D46" w14:paraId="570E8B5F" w14:textId="77777777" w:rsidTr="00E724C8">
        <w:trPr>
          <w:trHeight w:val="58"/>
          <w:jc w:val="center"/>
        </w:trPr>
        <w:tc>
          <w:tcPr>
            <w:tcW w:w="3919" w:type="dxa"/>
            <w:tcBorders>
              <w:top w:val="nil"/>
              <w:left w:val="single" w:sz="4" w:space="0" w:color="auto"/>
              <w:bottom w:val="single" w:sz="4" w:space="0" w:color="auto"/>
              <w:right w:val="single" w:sz="4" w:space="0" w:color="auto"/>
            </w:tcBorders>
            <w:noWrap/>
            <w:hideMark/>
          </w:tcPr>
          <w:p w14:paraId="570E8B59" w14:textId="77777777" w:rsidR="00C00619" w:rsidRPr="00371D46" w:rsidRDefault="00C00619" w:rsidP="00F2788C">
            <w:pPr>
              <w:bidi/>
              <w:jc w:val="left"/>
              <w:rPr>
                <w:sz w:val="20"/>
                <w:lang w:eastAsia="en-CA"/>
              </w:rPr>
            </w:pPr>
            <w:r>
              <w:rPr>
                <w:rFonts w:hint="cs"/>
                <w:sz w:val="20"/>
                <w:rtl/>
                <w:lang w:eastAsia="en-CA"/>
              </w:rPr>
              <w:t>المرحلة الأولى من خطط تنفيذ تعديل كيغالي</w:t>
            </w:r>
          </w:p>
        </w:tc>
        <w:tc>
          <w:tcPr>
            <w:tcW w:w="1228" w:type="dxa"/>
            <w:tcBorders>
              <w:top w:val="nil"/>
              <w:left w:val="nil"/>
              <w:bottom w:val="single" w:sz="4" w:space="0" w:color="auto"/>
              <w:right w:val="single" w:sz="4" w:space="0" w:color="auto"/>
            </w:tcBorders>
            <w:noWrap/>
            <w:hideMark/>
          </w:tcPr>
          <w:p w14:paraId="570E8B5A" w14:textId="77777777" w:rsidR="00C00619" w:rsidRPr="00FE0EDE" w:rsidRDefault="00C00619" w:rsidP="00CC1F93">
            <w:pPr>
              <w:jc w:val="right"/>
              <w:rPr>
                <w:sz w:val="20"/>
                <w:lang w:eastAsia="en-CA"/>
              </w:rPr>
            </w:pPr>
            <w:r w:rsidRPr="00FE0EDE">
              <w:rPr>
                <w:sz w:val="20"/>
                <w:lang w:eastAsia="en-CA"/>
              </w:rPr>
              <w:t>0</w:t>
            </w:r>
          </w:p>
        </w:tc>
        <w:tc>
          <w:tcPr>
            <w:tcW w:w="1228" w:type="dxa"/>
            <w:tcBorders>
              <w:top w:val="nil"/>
              <w:left w:val="nil"/>
              <w:bottom w:val="single" w:sz="4" w:space="0" w:color="auto"/>
              <w:right w:val="single" w:sz="4" w:space="0" w:color="auto"/>
            </w:tcBorders>
            <w:noWrap/>
            <w:hideMark/>
          </w:tcPr>
          <w:p w14:paraId="570E8B5B" w14:textId="77777777" w:rsidR="00C00619" w:rsidRPr="00FE0EDE" w:rsidRDefault="00C00619" w:rsidP="00CC1F93">
            <w:pPr>
              <w:jc w:val="right"/>
              <w:rPr>
                <w:sz w:val="20"/>
                <w:lang w:eastAsia="en-CA"/>
              </w:rPr>
            </w:pPr>
            <w:r w:rsidRPr="00FE0EDE">
              <w:rPr>
                <w:sz w:val="20"/>
                <w:lang w:eastAsia="en-CA"/>
              </w:rPr>
              <w:t>105,090</w:t>
            </w:r>
          </w:p>
        </w:tc>
        <w:tc>
          <w:tcPr>
            <w:tcW w:w="1229" w:type="dxa"/>
            <w:tcBorders>
              <w:top w:val="nil"/>
              <w:left w:val="nil"/>
              <w:bottom w:val="single" w:sz="4" w:space="0" w:color="auto"/>
              <w:right w:val="single" w:sz="4" w:space="0" w:color="auto"/>
            </w:tcBorders>
            <w:noWrap/>
            <w:hideMark/>
          </w:tcPr>
          <w:p w14:paraId="570E8B5C" w14:textId="77777777" w:rsidR="00C00619" w:rsidRPr="00FE0EDE" w:rsidRDefault="00C00619" w:rsidP="00CC1F93">
            <w:pPr>
              <w:jc w:val="right"/>
              <w:rPr>
                <w:sz w:val="20"/>
                <w:lang w:eastAsia="en-CA"/>
              </w:rPr>
            </w:pPr>
            <w:r w:rsidRPr="00FE0EDE">
              <w:rPr>
                <w:sz w:val="20"/>
                <w:lang w:eastAsia="en-CA"/>
              </w:rPr>
              <w:t>0</w:t>
            </w:r>
          </w:p>
        </w:tc>
        <w:tc>
          <w:tcPr>
            <w:tcW w:w="1276" w:type="dxa"/>
            <w:tcBorders>
              <w:top w:val="nil"/>
              <w:left w:val="nil"/>
              <w:bottom w:val="single" w:sz="4" w:space="0" w:color="auto"/>
              <w:right w:val="single" w:sz="4" w:space="0" w:color="auto"/>
            </w:tcBorders>
            <w:noWrap/>
            <w:hideMark/>
          </w:tcPr>
          <w:p w14:paraId="570E8B5D" w14:textId="77777777" w:rsidR="00C00619" w:rsidRPr="00FE0EDE" w:rsidRDefault="00C00619" w:rsidP="00CC1F93">
            <w:pPr>
              <w:jc w:val="right"/>
              <w:rPr>
                <w:sz w:val="20"/>
                <w:lang w:eastAsia="en-CA"/>
              </w:rPr>
            </w:pPr>
            <w:r w:rsidRPr="00FE0EDE">
              <w:rPr>
                <w:sz w:val="20"/>
                <w:lang w:eastAsia="en-CA"/>
              </w:rPr>
              <w:t>105,090</w:t>
            </w:r>
          </w:p>
        </w:tc>
        <w:tc>
          <w:tcPr>
            <w:tcW w:w="1182" w:type="dxa"/>
            <w:tcBorders>
              <w:top w:val="nil"/>
              <w:left w:val="nil"/>
              <w:bottom w:val="single" w:sz="4" w:space="0" w:color="auto"/>
              <w:right w:val="single" w:sz="4" w:space="0" w:color="auto"/>
            </w:tcBorders>
            <w:noWrap/>
            <w:hideMark/>
          </w:tcPr>
          <w:p w14:paraId="570E8B5E" w14:textId="77777777" w:rsidR="00C00619" w:rsidRPr="00FE0EDE" w:rsidRDefault="00C00619" w:rsidP="00CC1F93">
            <w:pPr>
              <w:jc w:val="right"/>
              <w:rPr>
                <w:sz w:val="20"/>
                <w:lang w:eastAsia="en-CA"/>
              </w:rPr>
            </w:pPr>
            <w:r w:rsidRPr="00FE0EDE">
              <w:rPr>
                <w:sz w:val="20"/>
                <w:lang w:eastAsia="en-CA"/>
              </w:rPr>
              <w:t>0</w:t>
            </w:r>
          </w:p>
        </w:tc>
      </w:tr>
      <w:tr w:rsidR="00C00619" w:rsidRPr="00371D46" w14:paraId="570E8B66" w14:textId="77777777" w:rsidTr="00E724C8">
        <w:trPr>
          <w:trHeight w:val="58"/>
          <w:jc w:val="center"/>
        </w:trPr>
        <w:tc>
          <w:tcPr>
            <w:tcW w:w="3919" w:type="dxa"/>
            <w:tcBorders>
              <w:top w:val="nil"/>
              <w:left w:val="single" w:sz="4" w:space="0" w:color="auto"/>
              <w:bottom w:val="single" w:sz="4" w:space="0" w:color="auto"/>
              <w:right w:val="single" w:sz="4" w:space="0" w:color="auto"/>
            </w:tcBorders>
            <w:noWrap/>
            <w:hideMark/>
          </w:tcPr>
          <w:p w14:paraId="570E8B60" w14:textId="77777777" w:rsidR="00C00619" w:rsidRPr="00371D46" w:rsidRDefault="00C00619" w:rsidP="00E724C8">
            <w:pPr>
              <w:bidi/>
              <w:jc w:val="left"/>
              <w:rPr>
                <w:b/>
                <w:bCs/>
                <w:sz w:val="20"/>
                <w:lang w:eastAsia="en-CA"/>
              </w:rPr>
            </w:pPr>
            <w:r>
              <w:rPr>
                <w:rFonts w:hint="cs"/>
                <w:b/>
                <w:bCs/>
                <w:sz w:val="20"/>
                <w:rtl/>
                <w:lang w:eastAsia="en-CA"/>
              </w:rPr>
              <w:lastRenderedPageBreak/>
              <w:t>المجموع الفرعي لأنشطة المواد الهيدروفلوروكربونية</w:t>
            </w:r>
          </w:p>
        </w:tc>
        <w:tc>
          <w:tcPr>
            <w:tcW w:w="1228" w:type="dxa"/>
            <w:tcBorders>
              <w:top w:val="nil"/>
              <w:left w:val="nil"/>
              <w:bottom w:val="single" w:sz="4" w:space="0" w:color="auto"/>
              <w:right w:val="single" w:sz="4" w:space="0" w:color="auto"/>
            </w:tcBorders>
            <w:noWrap/>
            <w:hideMark/>
          </w:tcPr>
          <w:p w14:paraId="570E8B61" w14:textId="77777777" w:rsidR="00C00619" w:rsidRPr="00FE0EDE" w:rsidRDefault="00C00619" w:rsidP="00CC1F93">
            <w:pPr>
              <w:jc w:val="right"/>
              <w:rPr>
                <w:b/>
                <w:bCs/>
                <w:sz w:val="20"/>
                <w:lang w:eastAsia="en-CA"/>
              </w:rPr>
            </w:pPr>
            <w:r w:rsidRPr="00FE0EDE">
              <w:rPr>
                <w:b/>
                <w:bCs/>
                <w:sz w:val="20"/>
                <w:lang w:eastAsia="en-CA"/>
              </w:rPr>
              <w:t>0</w:t>
            </w:r>
          </w:p>
        </w:tc>
        <w:tc>
          <w:tcPr>
            <w:tcW w:w="1228" w:type="dxa"/>
            <w:tcBorders>
              <w:top w:val="nil"/>
              <w:left w:val="nil"/>
              <w:bottom w:val="single" w:sz="4" w:space="0" w:color="auto"/>
              <w:right w:val="single" w:sz="4" w:space="0" w:color="auto"/>
            </w:tcBorders>
            <w:noWrap/>
            <w:hideMark/>
          </w:tcPr>
          <w:p w14:paraId="570E8B62" w14:textId="77777777" w:rsidR="00C00619" w:rsidRPr="00FE0EDE" w:rsidRDefault="00C00619" w:rsidP="00CC1F93">
            <w:pPr>
              <w:jc w:val="right"/>
              <w:rPr>
                <w:b/>
                <w:bCs/>
                <w:sz w:val="20"/>
                <w:lang w:eastAsia="en-CA"/>
              </w:rPr>
            </w:pPr>
            <w:r w:rsidRPr="00FE0EDE">
              <w:rPr>
                <w:b/>
                <w:bCs/>
                <w:sz w:val="20"/>
                <w:lang w:eastAsia="en-CA"/>
              </w:rPr>
              <w:t>105,090</w:t>
            </w:r>
          </w:p>
        </w:tc>
        <w:tc>
          <w:tcPr>
            <w:tcW w:w="1229" w:type="dxa"/>
            <w:tcBorders>
              <w:top w:val="nil"/>
              <w:left w:val="nil"/>
              <w:bottom w:val="single" w:sz="4" w:space="0" w:color="auto"/>
              <w:right w:val="single" w:sz="4" w:space="0" w:color="auto"/>
            </w:tcBorders>
            <w:noWrap/>
            <w:hideMark/>
          </w:tcPr>
          <w:p w14:paraId="570E8B63" w14:textId="77777777" w:rsidR="00C00619" w:rsidRPr="00FE0EDE" w:rsidRDefault="00C00619" w:rsidP="00CC1F93">
            <w:pPr>
              <w:jc w:val="right"/>
              <w:rPr>
                <w:b/>
                <w:bCs/>
                <w:sz w:val="20"/>
                <w:lang w:eastAsia="en-CA"/>
              </w:rPr>
            </w:pPr>
            <w:r w:rsidRPr="00FE0EDE">
              <w:rPr>
                <w:b/>
                <w:bCs/>
                <w:sz w:val="20"/>
                <w:lang w:eastAsia="en-CA"/>
              </w:rPr>
              <w:t>0</w:t>
            </w:r>
          </w:p>
        </w:tc>
        <w:tc>
          <w:tcPr>
            <w:tcW w:w="1276" w:type="dxa"/>
            <w:tcBorders>
              <w:top w:val="nil"/>
              <w:left w:val="nil"/>
              <w:bottom w:val="single" w:sz="4" w:space="0" w:color="auto"/>
              <w:right w:val="single" w:sz="4" w:space="0" w:color="auto"/>
            </w:tcBorders>
            <w:noWrap/>
            <w:hideMark/>
          </w:tcPr>
          <w:p w14:paraId="570E8B64" w14:textId="77777777" w:rsidR="00C00619" w:rsidRPr="00FE0EDE" w:rsidRDefault="00C00619" w:rsidP="00CC1F93">
            <w:pPr>
              <w:jc w:val="right"/>
              <w:rPr>
                <w:b/>
                <w:bCs/>
                <w:sz w:val="20"/>
                <w:lang w:eastAsia="en-CA"/>
              </w:rPr>
            </w:pPr>
            <w:r w:rsidRPr="00FE0EDE">
              <w:rPr>
                <w:b/>
                <w:bCs/>
                <w:sz w:val="20"/>
                <w:lang w:eastAsia="en-CA"/>
              </w:rPr>
              <w:t>105,090</w:t>
            </w:r>
          </w:p>
        </w:tc>
        <w:tc>
          <w:tcPr>
            <w:tcW w:w="1182" w:type="dxa"/>
            <w:tcBorders>
              <w:top w:val="nil"/>
              <w:left w:val="nil"/>
              <w:bottom w:val="single" w:sz="4" w:space="0" w:color="auto"/>
              <w:right w:val="single" w:sz="4" w:space="0" w:color="auto"/>
            </w:tcBorders>
            <w:noWrap/>
            <w:hideMark/>
          </w:tcPr>
          <w:p w14:paraId="570E8B65" w14:textId="77777777" w:rsidR="00C00619" w:rsidRPr="00FE0EDE" w:rsidRDefault="00C00619" w:rsidP="00CC1F93">
            <w:pPr>
              <w:jc w:val="right"/>
              <w:rPr>
                <w:b/>
                <w:bCs/>
                <w:sz w:val="20"/>
                <w:lang w:eastAsia="en-CA"/>
              </w:rPr>
            </w:pPr>
            <w:r w:rsidRPr="00FE0EDE">
              <w:rPr>
                <w:b/>
                <w:bCs/>
                <w:sz w:val="20"/>
                <w:lang w:eastAsia="en-CA"/>
              </w:rPr>
              <w:t>0</w:t>
            </w:r>
          </w:p>
        </w:tc>
      </w:tr>
      <w:tr w:rsidR="00C00619" w:rsidRPr="00371D46" w14:paraId="570E8B6D" w14:textId="77777777" w:rsidTr="00E724C8">
        <w:trPr>
          <w:trHeight w:val="58"/>
          <w:jc w:val="center"/>
        </w:trPr>
        <w:tc>
          <w:tcPr>
            <w:tcW w:w="3919" w:type="dxa"/>
            <w:tcBorders>
              <w:top w:val="nil"/>
              <w:left w:val="single" w:sz="4" w:space="0" w:color="auto"/>
              <w:bottom w:val="single" w:sz="4" w:space="0" w:color="auto"/>
              <w:right w:val="single" w:sz="4" w:space="0" w:color="auto"/>
            </w:tcBorders>
            <w:noWrap/>
            <w:hideMark/>
          </w:tcPr>
          <w:p w14:paraId="570E8B67" w14:textId="77777777" w:rsidR="00C00619" w:rsidRPr="00371D46" w:rsidRDefault="00C00619" w:rsidP="00E724C8">
            <w:pPr>
              <w:bidi/>
              <w:jc w:val="left"/>
              <w:rPr>
                <w:b/>
                <w:bCs/>
                <w:sz w:val="20"/>
                <w:lang w:eastAsia="en-CA"/>
              </w:rPr>
            </w:pPr>
            <w:r>
              <w:rPr>
                <w:rFonts w:hint="cs"/>
                <w:b/>
                <w:bCs/>
                <w:sz w:val="20"/>
                <w:rtl/>
                <w:lang w:eastAsia="en-CA" w:bidi="ar-EG"/>
              </w:rPr>
              <w:t>المجموع</w:t>
            </w:r>
          </w:p>
        </w:tc>
        <w:tc>
          <w:tcPr>
            <w:tcW w:w="1228" w:type="dxa"/>
            <w:tcBorders>
              <w:top w:val="nil"/>
              <w:left w:val="nil"/>
              <w:bottom w:val="single" w:sz="4" w:space="0" w:color="auto"/>
              <w:right w:val="single" w:sz="4" w:space="0" w:color="auto"/>
            </w:tcBorders>
            <w:noWrap/>
            <w:hideMark/>
          </w:tcPr>
          <w:p w14:paraId="570E8B68" w14:textId="77777777" w:rsidR="00C00619" w:rsidRPr="00FE0EDE" w:rsidRDefault="00C00619" w:rsidP="00CC1F93">
            <w:pPr>
              <w:jc w:val="right"/>
              <w:rPr>
                <w:b/>
                <w:bCs/>
                <w:sz w:val="20"/>
                <w:lang w:eastAsia="en-CA"/>
              </w:rPr>
            </w:pPr>
            <w:r w:rsidRPr="00FE0EDE">
              <w:rPr>
                <w:b/>
                <w:bCs/>
                <w:sz w:val="20"/>
                <w:lang w:eastAsia="en-CA"/>
              </w:rPr>
              <w:t>463,113</w:t>
            </w:r>
          </w:p>
        </w:tc>
        <w:tc>
          <w:tcPr>
            <w:tcW w:w="1228" w:type="dxa"/>
            <w:tcBorders>
              <w:top w:val="nil"/>
              <w:left w:val="nil"/>
              <w:bottom w:val="single" w:sz="4" w:space="0" w:color="auto"/>
              <w:right w:val="single" w:sz="4" w:space="0" w:color="auto"/>
            </w:tcBorders>
            <w:noWrap/>
            <w:hideMark/>
          </w:tcPr>
          <w:p w14:paraId="570E8B69" w14:textId="77777777" w:rsidR="00C00619" w:rsidRPr="00FE0EDE" w:rsidRDefault="00C00619" w:rsidP="00CC1F93">
            <w:pPr>
              <w:jc w:val="right"/>
              <w:rPr>
                <w:b/>
                <w:bCs/>
                <w:sz w:val="20"/>
                <w:lang w:eastAsia="en-CA"/>
              </w:rPr>
            </w:pPr>
            <w:r w:rsidRPr="00FE0EDE">
              <w:rPr>
                <w:b/>
                <w:bCs/>
                <w:sz w:val="20"/>
                <w:lang w:eastAsia="en-CA"/>
              </w:rPr>
              <w:t>105,090</w:t>
            </w:r>
          </w:p>
        </w:tc>
        <w:tc>
          <w:tcPr>
            <w:tcW w:w="1229" w:type="dxa"/>
            <w:tcBorders>
              <w:top w:val="nil"/>
              <w:left w:val="nil"/>
              <w:bottom w:val="single" w:sz="4" w:space="0" w:color="auto"/>
              <w:right w:val="single" w:sz="4" w:space="0" w:color="auto"/>
            </w:tcBorders>
            <w:noWrap/>
            <w:hideMark/>
          </w:tcPr>
          <w:p w14:paraId="570E8B6A" w14:textId="77777777" w:rsidR="00C00619" w:rsidRPr="00FE0EDE" w:rsidRDefault="00C00619" w:rsidP="00CC1F93">
            <w:pPr>
              <w:jc w:val="right"/>
              <w:rPr>
                <w:b/>
                <w:bCs/>
                <w:sz w:val="20"/>
                <w:lang w:eastAsia="en-CA"/>
              </w:rPr>
            </w:pPr>
            <w:r w:rsidRPr="00FE0EDE">
              <w:rPr>
                <w:b/>
                <w:bCs/>
                <w:sz w:val="20"/>
                <w:lang w:eastAsia="en-CA"/>
              </w:rPr>
              <w:t>742,097</w:t>
            </w:r>
          </w:p>
        </w:tc>
        <w:tc>
          <w:tcPr>
            <w:tcW w:w="1276" w:type="dxa"/>
            <w:tcBorders>
              <w:top w:val="nil"/>
              <w:left w:val="nil"/>
              <w:bottom w:val="single" w:sz="4" w:space="0" w:color="auto"/>
              <w:right w:val="single" w:sz="4" w:space="0" w:color="auto"/>
            </w:tcBorders>
            <w:noWrap/>
            <w:hideMark/>
          </w:tcPr>
          <w:p w14:paraId="570E8B6B" w14:textId="77777777" w:rsidR="00C00619" w:rsidRPr="00FE0EDE" w:rsidRDefault="00C00619" w:rsidP="00CC1F93">
            <w:pPr>
              <w:jc w:val="right"/>
              <w:rPr>
                <w:b/>
                <w:bCs/>
                <w:sz w:val="20"/>
                <w:lang w:eastAsia="en-CA"/>
              </w:rPr>
            </w:pPr>
            <w:r w:rsidRPr="00FE0EDE">
              <w:rPr>
                <w:b/>
                <w:bCs/>
                <w:sz w:val="20"/>
                <w:lang w:eastAsia="en-CA"/>
              </w:rPr>
              <w:t>1,310,300</w:t>
            </w:r>
          </w:p>
        </w:tc>
        <w:tc>
          <w:tcPr>
            <w:tcW w:w="1182" w:type="dxa"/>
            <w:tcBorders>
              <w:top w:val="nil"/>
              <w:left w:val="nil"/>
              <w:bottom w:val="single" w:sz="4" w:space="0" w:color="auto"/>
              <w:right w:val="single" w:sz="4" w:space="0" w:color="auto"/>
            </w:tcBorders>
            <w:noWrap/>
            <w:hideMark/>
          </w:tcPr>
          <w:p w14:paraId="570E8B6C" w14:textId="77777777" w:rsidR="00C00619" w:rsidRPr="00FE0EDE" w:rsidRDefault="00C00619" w:rsidP="00CC1F93">
            <w:pPr>
              <w:jc w:val="right"/>
              <w:rPr>
                <w:b/>
                <w:bCs/>
                <w:sz w:val="20"/>
                <w:lang w:eastAsia="en-CA"/>
              </w:rPr>
            </w:pPr>
            <w:r w:rsidRPr="00FE0EDE">
              <w:rPr>
                <w:b/>
                <w:bCs/>
                <w:sz w:val="20"/>
                <w:lang w:eastAsia="en-CA"/>
              </w:rPr>
              <w:t>122,752</w:t>
            </w:r>
          </w:p>
        </w:tc>
      </w:tr>
    </w:tbl>
    <w:p w14:paraId="570E8B6E" w14:textId="77777777" w:rsidR="00F2788C" w:rsidRPr="005F66AA" w:rsidRDefault="00F2788C" w:rsidP="00F10E81">
      <w:pPr>
        <w:pStyle w:val="ListParagraph"/>
        <w:bidi/>
        <w:spacing w:before="20" w:after="240"/>
        <w:ind w:left="-279"/>
        <w:contextualSpacing w:val="0"/>
        <w:rPr>
          <w:sz w:val="22"/>
          <w:szCs w:val="22"/>
          <w:rtl/>
          <w:lang w:val="en-US" w:bidi="ar-EG"/>
        </w:rPr>
      </w:pPr>
      <w:r>
        <w:rPr>
          <w:rFonts w:hint="cs"/>
          <w:sz w:val="22"/>
          <w:szCs w:val="22"/>
          <w:rtl/>
          <w:lang w:val="en-US" w:bidi="ar-EG"/>
        </w:rPr>
        <w:t>*</w:t>
      </w:r>
      <w:r w:rsidR="00E13CE1">
        <w:rPr>
          <w:rFonts w:hint="cs"/>
          <w:sz w:val="22"/>
          <w:szCs w:val="22"/>
          <w:rtl/>
          <w:lang w:val="en-US" w:bidi="ar-EG"/>
        </w:rPr>
        <w:t xml:space="preserve"> </w:t>
      </w:r>
      <w:r>
        <w:rPr>
          <w:rFonts w:hint="cs"/>
          <w:sz w:val="22"/>
          <w:szCs w:val="22"/>
          <w:rtl/>
          <w:lang w:val="en-US" w:bidi="ar-EG"/>
        </w:rPr>
        <w:t>بما</w:t>
      </w:r>
      <w:r w:rsidR="00E13CE1">
        <w:rPr>
          <w:rFonts w:hint="cs"/>
          <w:sz w:val="22"/>
          <w:szCs w:val="22"/>
          <w:rtl/>
          <w:lang w:val="en-US" w:bidi="ar-EG"/>
        </w:rPr>
        <w:t xml:space="preserve"> </w:t>
      </w:r>
      <w:r>
        <w:rPr>
          <w:rFonts w:hint="cs"/>
          <w:sz w:val="22"/>
          <w:szCs w:val="22"/>
          <w:rtl/>
          <w:lang w:val="en-US" w:bidi="ar-EG"/>
        </w:rPr>
        <w:t>في</w:t>
      </w:r>
      <w:r w:rsidR="00E13CE1">
        <w:rPr>
          <w:rFonts w:hint="cs"/>
          <w:sz w:val="22"/>
          <w:szCs w:val="22"/>
          <w:rtl/>
          <w:lang w:val="en-US" w:bidi="ar-EG"/>
        </w:rPr>
        <w:t xml:space="preserve"> </w:t>
      </w:r>
      <w:r>
        <w:rPr>
          <w:rFonts w:hint="cs"/>
          <w:sz w:val="22"/>
          <w:szCs w:val="22"/>
          <w:rtl/>
          <w:lang w:val="en-US" w:bidi="ar-EG"/>
        </w:rPr>
        <w:t>ذلك</w:t>
      </w:r>
      <w:r w:rsidR="00E13CE1">
        <w:rPr>
          <w:rFonts w:hint="cs"/>
          <w:sz w:val="22"/>
          <w:szCs w:val="22"/>
          <w:rtl/>
          <w:lang w:val="en-US" w:bidi="ar-EG"/>
        </w:rPr>
        <w:t xml:space="preserve"> </w:t>
      </w:r>
      <w:r>
        <w:rPr>
          <w:rFonts w:hint="cs"/>
          <w:sz w:val="22"/>
          <w:szCs w:val="22"/>
          <w:rtl/>
          <w:lang w:val="en-US" w:bidi="ar-EG"/>
        </w:rPr>
        <w:t>تكاليف</w:t>
      </w:r>
      <w:r w:rsidR="00E13CE1">
        <w:rPr>
          <w:rFonts w:hint="cs"/>
          <w:sz w:val="22"/>
          <w:szCs w:val="22"/>
          <w:rtl/>
          <w:lang w:val="en-US" w:bidi="ar-EG"/>
        </w:rPr>
        <w:t xml:space="preserve"> </w:t>
      </w:r>
      <w:r>
        <w:rPr>
          <w:rFonts w:hint="cs"/>
          <w:sz w:val="22"/>
          <w:szCs w:val="22"/>
          <w:rtl/>
          <w:lang w:val="en-US" w:bidi="ar-EG"/>
        </w:rPr>
        <w:t>دعم</w:t>
      </w:r>
      <w:r w:rsidR="00E13CE1">
        <w:rPr>
          <w:rFonts w:hint="cs"/>
          <w:sz w:val="22"/>
          <w:szCs w:val="22"/>
          <w:rtl/>
          <w:lang w:val="en-US" w:bidi="ar-EG"/>
        </w:rPr>
        <w:t xml:space="preserve"> </w:t>
      </w:r>
      <w:r>
        <w:rPr>
          <w:rFonts w:hint="cs"/>
          <w:sz w:val="22"/>
          <w:szCs w:val="22"/>
          <w:rtl/>
          <w:lang w:val="en-US" w:bidi="ar-EG"/>
        </w:rPr>
        <w:t>الوكالة.</w:t>
      </w:r>
    </w:p>
    <w:p w14:paraId="570E8B6F" w14:textId="77777777" w:rsidR="00AC464A" w:rsidRDefault="00F2788C" w:rsidP="00153162">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وت</w:t>
      </w:r>
      <w:r w:rsidR="00153162">
        <w:rPr>
          <w:rFonts w:hint="cs"/>
          <w:sz w:val="26"/>
          <w:szCs w:val="26"/>
          <w:rtl/>
          <w:lang w:val="en-US" w:bidi="ar-EG"/>
        </w:rPr>
        <w:t>ضمنت</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أعمال</w:t>
      </w:r>
      <w:r w:rsidR="00E13CE1">
        <w:rPr>
          <w:rFonts w:hint="cs"/>
          <w:sz w:val="26"/>
          <w:szCs w:val="26"/>
          <w:rtl/>
          <w:lang w:val="en-US" w:bidi="ar-EG"/>
        </w:rPr>
        <w:t xml:space="preserve"> </w:t>
      </w:r>
      <w:r>
        <w:rPr>
          <w:rFonts w:hint="cs"/>
          <w:sz w:val="26"/>
          <w:szCs w:val="26"/>
          <w:rtl/>
          <w:lang w:val="en-US" w:bidi="ar-EG"/>
        </w:rPr>
        <w:t>أستراليا</w:t>
      </w:r>
      <w:r w:rsidR="00E13CE1">
        <w:rPr>
          <w:rFonts w:hint="cs"/>
          <w:sz w:val="26"/>
          <w:szCs w:val="26"/>
          <w:rtl/>
          <w:lang w:val="en-US" w:bidi="ar-EG"/>
        </w:rPr>
        <w:t xml:space="preserve"> </w:t>
      </w:r>
      <w:r>
        <w:rPr>
          <w:rFonts w:hint="cs"/>
          <w:sz w:val="26"/>
          <w:szCs w:val="26"/>
          <w:rtl/>
          <w:lang w:val="en-US" w:bidi="ar-EG"/>
        </w:rPr>
        <w:t>الأنشطة</w:t>
      </w:r>
      <w:r w:rsidR="00E13CE1">
        <w:rPr>
          <w:rFonts w:hint="cs"/>
          <w:sz w:val="26"/>
          <w:szCs w:val="26"/>
          <w:rtl/>
          <w:lang w:val="en-US" w:bidi="ar-EG"/>
        </w:rPr>
        <w:t xml:space="preserve"> </w:t>
      </w:r>
      <w:r>
        <w:rPr>
          <w:rFonts w:hint="cs"/>
          <w:sz w:val="26"/>
          <w:szCs w:val="26"/>
          <w:rtl/>
          <w:lang w:val="en-US" w:bidi="ar-EG"/>
        </w:rPr>
        <w:t>التالية:</w:t>
      </w:r>
    </w:p>
    <w:p w14:paraId="570E8B70" w14:textId="77777777" w:rsidR="00F2788C" w:rsidRDefault="00F2788C" w:rsidP="00C00619">
      <w:pPr>
        <w:pStyle w:val="ListParagraph"/>
        <w:numPr>
          <w:ilvl w:val="0"/>
          <w:numId w:val="24"/>
        </w:numPr>
        <w:bidi/>
        <w:spacing w:after="240"/>
        <w:ind w:left="1440" w:hanging="720"/>
        <w:contextualSpacing w:val="0"/>
        <w:rPr>
          <w:sz w:val="26"/>
          <w:szCs w:val="26"/>
          <w:lang w:val="en-US" w:bidi="ar-EG"/>
        </w:rPr>
      </w:pPr>
      <w:r>
        <w:rPr>
          <w:rFonts w:hint="cs"/>
          <w:sz w:val="26"/>
          <w:szCs w:val="26"/>
          <w:rtl/>
          <w:lang w:val="en-US" w:bidi="ar-EG"/>
        </w:rPr>
        <w:t>المرحلة</w:t>
      </w:r>
      <w:r w:rsidR="00E13CE1">
        <w:rPr>
          <w:rFonts w:hint="cs"/>
          <w:sz w:val="26"/>
          <w:szCs w:val="26"/>
          <w:rtl/>
          <w:lang w:val="en-US" w:bidi="ar-EG"/>
        </w:rPr>
        <w:t xml:space="preserve"> </w:t>
      </w:r>
      <w:r>
        <w:rPr>
          <w:rFonts w:hint="cs"/>
          <w:sz w:val="26"/>
          <w:szCs w:val="26"/>
          <w:rtl/>
          <w:lang w:val="en-US" w:bidi="ar-EG"/>
        </w:rPr>
        <w:t>الثالثة</w:t>
      </w:r>
      <w:r w:rsidR="00E13CE1">
        <w:rPr>
          <w:rFonts w:hint="cs"/>
          <w:sz w:val="26"/>
          <w:szCs w:val="26"/>
          <w:rtl/>
          <w:lang w:val="en-US" w:bidi="ar-EG"/>
        </w:rPr>
        <w:t xml:space="preserve"> </w:t>
      </w:r>
      <w:r>
        <w:rPr>
          <w:rFonts w:hint="cs"/>
          <w:sz w:val="26"/>
          <w:szCs w:val="26"/>
          <w:rtl/>
          <w:lang w:val="en-US" w:bidi="ar-EG"/>
        </w:rPr>
        <w:t>من</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إدارة</w:t>
      </w:r>
      <w:r w:rsidR="00E13CE1">
        <w:rPr>
          <w:rFonts w:hint="cs"/>
          <w:sz w:val="26"/>
          <w:szCs w:val="26"/>
          <w:rtl/>
          <w:lang w:val="en-US" w:bidi="ar-EG"/>
        </w:rPr>
        <w:t xml:space="preserve"> </w:t>
      </w:r>
      <w:r>
        <w:rPr>
          <w:rFonts w:hint="cs"/>
          <w:sz w:val="26"/>
          <w:szCs w:val="26"/>
          <w:rtl/>
          <w:lang w:val="en-US" w:bidi="ar-EG"/>
        </w:rPr>
        <w:t>إزالة</w:t>
      </w:r>
      <w:r w:rsidR="00E13CE1">
        <w:rPr>
          <w:rFonts w:hint="cs"/>
          <w:sz w:val="26"/>
          <w:szCs w:val="26"/>
          <w:rtl/>
          <w:lang w:val="en-US" w:bidi="ar-EG"/>
        </w:rPr>
        <w:t xml:space="preserve"> </w:t>
      </w:r>
      <w:r>
        <w:rPr>
          <w:rFonts w:hint="cs"/>
          <w:sz w:val="26"/>
          <w:szCs w:val="26"/>
          <w:rtl/>
          <w:lang w:val="en-US" w:bidi="ar-EG"/>
        </w:rPr>
        <w:t>المواد</w:t>
      </w:r>
      <w:r w:rsidR="00E13CE1">
        <w:rPr>
          <w:rFonts w:hint="cs"/>
          <w:sz w:val="26"/>
          <w:szCs w:val="26"/>
          <w:rtl/>
          <w:lang w:val="en-US" w:bidi="ar-EG"/>
        </w:rPr>
        <w:t xml:space="preserve"> </w:t>
      </w:r>
      <w:r>
        <w:rPr>
          <w:rFonts w:hint="cs"/>
          <w:sz w:val="26"/>
          <w:szCs w:val="26"/>
          <w:rtl/>
          <w:lang w:val="en-US" w:bidi="ar-EG"/>
        </w:rPr>
        <w:t>الهيدروكلوروفلوروكربونية</w:t>
      </w:r>
      <w:r w:rsidR="00E13CE1">
        <w:rPr>
          <w:rFonts w:hint="cs"/>
          <w:sz w:val="26"/>
          <w:szCs w:val="26"/>
          <w:rtl/>
          <w:lang w:val="en-US" w:bidi="ar-EG"/>
        </w:rPr>
        <w:t xml:space="preserve"> </w:t>
      </w:r>
      <w:r>
        <w:rPr>
          <w:rFonts w:hint="cs"/>
          <w:sz w:val="26"/>
          <w:szCs w:val="26"/>
          <w:rtl/>
          <w:lang w:val="en-US" w:bidi="ar-EG"/>
        </w:rPr>
        <w:t>الموافق</w:t>
      </w:r>
      <w:r w:rsidR="00E13CE1">
        <w:rPr>
          <w:rFonts w:hint="cs"/>
          <w:sz w:val="26"/>
          <w:szCs w:val="26"/>
          <w:rtl/>
          <w:lang w:val="en-US" w:bidi="ar-EG"/>
        </w:rPr>
        <w:t xml:space="preserve"> </w:t>
      </w:r>
      <w:r>
        <w:rPr>
          <w:rFonts w:hint="cs"/>
          <w:sz w:val="26"/>
          <w:szCs w:val="26"/>
          <w:rtl/>
          <w:lang w:val="en-US" w:bidi="ar-EG"/>
        </w:rPr>
        <w:t>عليها</w:t>
      </w:r>
      <w:r w:rsidR="00E13CE1">
        <w:rPr>
          <w:rFonts w:hint="cs"/>
          <w:sz w:val="26"/>
          <w:szCs w:val="26"/>
          <w:rtl/>
          <w:lang w:val="en-US" w:bidi="ar-EG"/>
        </w:rPr>
        <w:t xml:space="preserve"> </w:t>
      </w:r>
      <w:r>
        <w:rPr>
          <w:rFonts w:hint="cs"/>
          <w:sz w:val="26"/>
          <w:szCs w:val="26"/>
          <w:rtl/>
          <w:lang w:val="en-US" w:bidi="ar-EG"/>
        </w:rPr>
        <w:t>لبلد</w:t>
      </w:r>
      <w:r w:rsidR="00E13CE1">
        <w:rPr>
          <w:rFonts w:hint="cs"/>
          <w:sz w:val="26"/>
          <w:szCs w:val="26"/>
          <w:rtl/>
          <w:lang w:val="en-US" w:bidi="ar-EG"/>
        </w:rPr>
        <w:t xml:space="preserve"> </w:t>
      </w:r>
      <w:r>
        <w:rPr>
          <w:rFonts w:hint="cs"/>
          <w:sz w:val="26"/>
          <w:szCs w:val="26"/>
          <w:rtl/>
          <w:lang w:val="en-US" w:bidi="ar-EG"/>
        </w:rPr>
        <w:t>واحد</w:t>
      </w:r>
      <w:r w:rsidR="00E13CE1">
        <w:rPr>
          <w:rFonts w:hint="cs"/>
          <w:sz w:val="26"/>
          <w:szCs w:val="26"/>
          <w:rtl/>
          <w:lang w:val="en-US" w:bidi="ar-EG"/>
        </w:rPr>
        <w:t xml:space="preserve"> </w:t>
      </w:r>
      <w:r>
        <w:rPr>
          <w:rFonts w:hint="cs"/>
          <w:sz w:val="26"/>
          <w:szCs w:val="26"/>
          <w:rtl/>
          <w:lang w:val="en-US" w:bidi="ar-EG"/>
        </w:rPr>
        <w:t>بقيمة</w:t>
      </w:r>
      <w:r w:rsidR="00E13CE1">
        <w:rPr>
          <w:rFonts w:hint="cs"/>
          <w:sz w:val="26"/>
          <w:szCs w:val="26"/>
          <w:rtl/>
          <w:lang w:val="en-US" w:bidi="ar-EG"/>
        </w:rPr>
        <w:t xml:space="preserve"> </w:t>
      </w:r>
      <w:r>
        <w:rPr>
          <w:rFonts w:hint="cs"/>
          <w:sz w:val="26"/>
          <w:szCs w:val="26"/>
          <w:rtl/>
          <w:lang w:val="en-US" w:bidi="ar-EG"/>
        </w:rPr>
        <w:t>1.33</w:t>
      </w:r>
      <w:r w:rsidR="00E13CE1">
        <w:rPr>
          <w:rFonts w:hint="cs"/>
          <w:sz w:val="26"/>
          <w:szCs w:val="26"/>
          <w:rtl/>
          <w:lang w:val="en-US" w:bidi="ar-EG"/>
        </w:rPr>
        <w:t xml:space="preserve"> </w:t>
      </w:r>
      <w:r>
        <w:rPr>
          <w:rFonts w:hint="cs"/>
          <w:sz w:val="26"/>
          <w:szCs w:val="26"/>
          <w:rtl/>
          <w:lang w:val="en-US" w:bidi="ar-EG"/>
        </w:rPr>
        <w:t>مليون</w:t>
      </w:r>
      <w:r w:rsidR="00E13CE1">
        <w:rPr>
          <w:rFonts w:hint="cs"/>
          <w:sz w:val="26"/>
          <w:szCs w:val="26"/>
          <w:rtl/>
          <w:lang w:val="en-US" w:bidi="ar-EG"/>
        </w:rPr>
        <w:t xml:space="preserve"> </w:t>
      </w:r>
      <w:r>
        <w:rPr>
          <w:rFonts w:hint="cs"/>
          <w:sz w:val="26"/>
          <w:szCs w:val="26"/>
          <w:rtl/>
          <w:lang w:val="en-US" w:bidi="ar-EG"/>
        </w:rPr>
        <w:t>دولار</w:t>
      </w:r>
      <w:r w:rsidR="00E13CE1">
        <w:rPr>
          <w:rFonts w:hint="cs"/>
          <w:sz w:val="26"/>
          <w:szCs w:val="26"/>
          <w:rtl/>
          <w:lang w:val="en-US" w:bidi="ar-EG"/>
        </w:rPr>
        <w:t xml:space="preserve"> </w:t>
      </w:r>
      <w:r>
        <w:rPr>
          <w:rFonts w:hint="cs"/>
          <w:sz w:val="26"/>
          <w:szCs w:val="26"/>
          <w:rtl/>
          <w:lang w:val="en-US" w:bidi="ar-EG"/>
        </w:rPr>
        <w:t>أمريكي،</w:t>
      </w:r>
      <w:r w:rsidR="00E13CE1">
        <w:rPr>
          <w:rFonts w:hint="cs"/>
          <w:sz w:val="26"/>
          <w:szCs w:val="26"/>
          <w:rtl/>
          <w:lang w:val="en-US" w:bidi="ar-EG"/>
        </w:rPr>
        <w:t xml:space="preserve"> </w:t>
      </w:r>
      <w:r>
        <w:rPr>
          <w:rFonts w:hint="cs"/>
          <w:sz w:val="26"/>
          <w:szCs w:val="26"/>
          <w:rtl/>
          <w:lang w:val="en-US" w:bidi="ar-EG"/>
        </w:rPr>
        <w:t>ومنها</w:t>
      </w:r>
      <w:r w:rsidR="00E13CE1">
        <w:rPr>
          <w:rFonts w:hint="cs"/>
          <w:sz w:val="26"/>
          <w:szCs w:val="26"/>
          <w:rtl/>
          <w:lang w:val="en-US" w:bidi="ar-EG"/>
        </w:rPr>
        <w:t xml:space="preserve"> </w:t>
      </w:r>
      <w:r w:rsidR="00C00619">
        <w:rPr>
          <w:rFonts w:hint="cs"/>
          <w:sz w:val="26"/>
          <w:szCs w:val="26"/>
          <w:rtl/>
          <w:lang w:val="en-US" w:bidi="ar-EG"/>
        </w:rPr>
        <w:t>1.21</w:t>
      </w:r>
      <w:r w:rsidR="00E13CE1">
        <w:rPr>
          <w:rFonts w:hint="cs"/>
          <w:sz w:val="26"/>
          <w:szCs w:val="26"/>
          <w:rtl/>
          <w:lang w:val="en-US" w:bidi="ar-EG"/>
        </w:rPr>
        <w:t xml:space="preserve"> </w:t>
      </w:r>
      <w:r w:rsidR="00D45A44">
        <w:rPr>
          <w:rFonts w:hint="cs"/>
          <w:sz w:val="26"/>
          <w:szCs w:val="26"/>
          <w:rtl/>
          <w:lang w:val="en-US" w:bidi="ar-EG"/>
        </w:rPr>
        <w:t xml:space="preserve">مليون </w:t>
      </w:r>
      <w:r>
        <w:rPr>
          <w:rFonts w:hint="cs"/>
          <w:sz w:val="26"/>
          <w:szCs w:val="26"/>
          <w:rtl/>
          <w:lang w:val="en-US" w:bidi="ar-EG"/>
        </w:rPr>
        <w:t>دول</w:t>
      </w:r>
      <w:r w:rsidR="00D45A44">
        <w:rPr>
          <w:rFonts w:hint="cs"/>
          <w:sz w:val="26"/>
          <w:szCs w:val="26"/>
          <w:rtl/>
          <w:lang w:val="en-US" w:bidi="ar-EG"/>
        </w:rPr>
        <w:t>ار</w:t>
      </w:r>
      <w:r w:rsidR="00E13CE1">
        <w:rPr>
          <w:rFonts w:hint="cs"/>
          <w:sz w:val="26"/>
          <w:szCs w:val="26"/>
          <w:rtl/>
          <w:lang w:val="en-US" w:bidi="ar-EG"/>
        </w:rPr>
        <w:t xml:space="preserve"> </w:t>
      </w:r>
      <w:r w:rsidR="00D45A44">
        <w:rPr>
          <w:rFonts w:hint="cs"/>
          <w:sz w:val="26"/>
          <w:szCs w:val="26"/>
          <w:rtl/>
          <w:lang w:val="en-US" w:bidi="ar-EG"/>
        </w:rPr>
        <w:t>أمريكي</w:t>
      </w:r>
      <w:r w:rsidR="00E13CE1">
        <w:rPr>
          <w:rFonts w:hint="cs"/>
          <w:sz w:val="26"/>
          <w:szCs w:val="26"/>
          <w:rtl/>
          <w:lang w:val="en-US" w:bidi="ar-EG"/>
        </w:rPr>
        <w:t xml:space="preserve"> </w:t>
      </w:r>
      <w:r>
        <w:rPr>
          <w:rFonts w:hint="cs"/>
          <w:sz w:val="26"/>
          <w:szCs w:val="26"/>
          <w:rtl/>
          <w:lang w:val="en-US" w:bidi="ar-EG"/>
        </w:rPr>
        <w:t>للفترة</w:t>
      </w:r>
      <w:r w:rsidR="00E13CE1">
        <w:rPr>
          <w:rFonts w:hint="cs"/>
          <w:sz w:val="26"/>
          <w:szCs w:val="26"/>
          <w:rtl/>
          <w:lang w:val="en-US" w:bidi="ar-EG"/>
        </w:rPr>
        <w:t xml:space="preserve"> </w:t>
      </w:r>
      <w:r>
        <w:rPr>
          <w:rFonts w:hint="cs"/>
          <w:sz w:val="26"/>
          <w:szCs w:val="26"/>
          <w:rtl/>
          <w:lang w:val="en-US" w:bidi="ar-EG"/>
        </w:rPr>
        <w:t>202</w:t>
      </w:r>
      <w:r w:rsidR="00C00619">
        <w:rPr>
          <w:rFonts w:hint="cs"/>
          <w:sz w:val="26"/>
          <w:szCs w:val="26"/>
          <w:rtl/>
          <w:lang w:val="en-US" w:bidi="ar-EG"/>
        </w:rPr>
        <w:t>6</w:t>
      </w:r>
      <w:r>
        <w:rPr>
          <w:rFonts w:hint="cs"/>
          <w:sz w:val="26"/>
          <w:szCs w:val="26"/>
          <w:rtl/>
          <w:lang w:val="en-US" w:bidi="ar-EG"/>
        </w:rPr>
        <w:t>-202</w:t>
      </w:r>
      <w:r w:rsidR="00C00619">
        <w:rPr>
          <w:rFonts w:hint="cs"/>
          <w:sz w:val="26"/>
          <w:szCs w:val="26"/>
          <w:rtl/>
          <w:lang w:val="en-US" w:bidi="ar-EG"/>
        </w:rPr>
        <w:t>8</w:t>
      </w:r>
      <w:r w:rsidR="00E13CE1">
        <w:rPr>
          <w:rFonts w:hint="cs"/>
          <w:sz w:val="26"/>
          <w:szCs w:val="26"/>
          <w:rtl/>
          <w:lang w:val="en-US" w:bidi="ar-EG"/>
        </w:rPr>
        <w:t xml:space="preserve"> </w:t>
      </w:r>
      <w:r>
        <w:rPr>
          <w:rFonts w:hint="cs"/>
          <w:sz w:val="26"/>
          <w:szCs w:val="26"/>
          <w:rtl/>
          <w:lang w:val="en-US" w:bidi="ar-EG"/>
        </w:rPr>
        <w:t>و</w:t>
      </w:r>
      <w:r w:rsidR="00C00619">
        <w:rPr>
          <w:rFonts w:hint="cs"/>
          <w:sz w:val="26"/>
          <w:szCs w:val="26"/>
          <w:rtl/>
          <w:lang w:val="en-US" w:bidi="ar-EG"/>
        </w:rPr>
        <w:t>122</w:t>
      </w:r>
      <w:r>
        <w:rPr>
          <w:rFonts w:hint="cs"/>
          <w:sz w:val="26"/>
          <w:szCs w:val="26"/>
          <w:rtl/>
          <w:lang w:val="en-US" w:bidi="ar-EG"/>
        </w:rPr>
        <w:t>,</w:t>
      </w:r>
      <w:r w:rsidR="00C00619">
        <w:rPr>
          <w:rFonts w:hint="cs"/>
          <w:sz w:val="26"/>
          <w:szCs w:val="26"/>
          <w:rtl/>
          <w:lang w:val="en-US" w:bidi="ar-EG"/>
        </w:rPr>
        <w:t>752</w:t>
      </w:r>
      <w:r w:rsidR="00E13CE1">
        <w:rPr>
          <w:rFonts w:hint="cs"/>
          <w:sz w:val="26"/>
          <w:szCs w:val="26"/>
          <w:rtl/>
          <w:lang w:val="en-US" w:bidi="ar-EG"/>
        </w:rPr>
        <w:t xml:space="preserve"> </w:t>
      </w:r>
      <w:r>
        <w:rPr>
          <w:rFonts w:hint="cs"/>
          <w:sz w:val="26"/>
          <w:szCs w:val="26"/>
          <w:rtl/>
          <w:lang w:val="en-US" w:bidi="ar-EG"/>
        </w:rPr>
        <w:t>دولارا</w:t>
      </w:r>
      <w:r w:rsidR="00E13CE1">
        <w:rPr>
          <w:rFonts w:hint="cs"/>
          <w:sz w:val="26"/>
          <w:szCs w:val="26"/>
          <w:rtl/>
          <w:lang w:val="en-US" w:bidi="ar-EG"/>
        </w:rPr>
        <w:t xml:space="preserve"> </w:t>
      </w:r>
      <w:r>
        <w:rPr>
          <w:rFonts w:hint="cs"/>
          <w:sz w:val="26"/>
          <w:szCs w:val="26"/>
          <w:rtl/>
          <w:lang w:val="en-US" w:bidi="ar-EG"/>
        </w:rPr>
        <w:t>أمريكيا</w:t>
      </w:r>
      <w:r w:rsidR="00E13CE1">
        <w:rPr>
          <w:rFonts w:hint="cs"/>
          <w:sz w:val="26"/>
          <w:szCs w:val="26"/>
          <w:rtl/>
          <w:lang w:val="en-US" w:bidi="ar-EG"/>
        </w:rPr>
        <w:t xml:space="preserve"> </w:t>
      </w:r>
      <w:r>
        <w:rPr>
          <w:rFonts w:hint="cs"/>
          <w:sz w:val="26"/>
          <w:szCs w:val="26"/>
          <w:rtl/>
          <w:lang w:val="en-US" w:bidi="ar-EG"/>
        </w:rPr>
        <w:t>للفترة</w:t>
      </w:r>
      <w:r w:rsidR="00E13CE1">
        <w:rPr>
          <w:rFonts w:hint="cs"/>
          <w:sz w:val="26"/>
          <w:szCs w:val="26"/>
          <w:rtl/>
          <w:lang w:val="en-US" w:bidi="ar-EG"/>
        </w:rPr>
        <w:t xml:space="preserve"> </w:t>
      </w:r>
      <w:r w:rsidR="00153162">
        <w:rPr>
          <w:rFonts w:hint="cs"/>
          <w:sz w:val="26"/>
          <w:szCs w:val="26"/>
          <w:rtl/>
          <w:lang w:val="en-US" w:bidi="ar-EG"/>
        </w:rPr>
        <w:t>ما</w:t>
      </w:r>
      <w:r w:rsidR="00E13CE1">
        <w:rPr>
          <w:rFonts w:hint="cs"/>
          <w:sz w:val="26"/>
          <w:szCs w:val="26"/>
          <w:rtl/>
          <w:lang w:val="en-US" w:bidi="ar-EG"/>
        </w:rPr>
        <w:t xml:space="preserve"> </w:t>
      </w:r>
      <w:r>
        <w:rPr>
          <w:rFonts w:hint="cs"/>
          <w:sz w:val="26"/>
          <w:szCs w:val="26"/>
          <w:rtl/>
          <w:lang w:val="en-US" w:bidi="ar-EG"/>
        </w:rPr>
        <w:t>بعد</w:t>
      </w:r>
      <w:r w:rsidR="00E13CE1">
        <w:rPr>
          <w:rFonts w:hint="cs"/>
          <w:sz w:val="26"/>
          <w:szCs w:val="26"/>
          <w:rtl/>
          <w:lang w:val="en-US" w:bidi="ar-EG"/>
        </w:rPr>
        <w:t xml:space="preserve"> </w:t>
      </w:r>
      <w:r>
        <w:rPr>
          <w:rFonts w:hint="cs"/>
          <w:sz w:val="26"/>
          <w:szCs w:val="26"/>
          <w:rtl/>
          <w:lang w:val="en-US" w:bidi="ar-EG"/>
        </w:rPr>
        <w:t>عام</w:t>
      </w:r>
      <w:r w:rsidR="00E13CE1">
        <w:rPr>
          <w:rFonts w:hint="cs"/>
          <w:sz w:val="26"/>
          <w:szCs w:val="26"/>
          <w:rtl/>
          <w:lang w:val="en-US" w:bidi="ar-EG"/>
        </w:rPr>
        <w:t xml:space="preserve"> </w:t>
      </w:r>
      <w:r>
        <w:rPr>
          <w:rFonts w:hint="cs"/>
          <w:sz w:val="26"/>
          <w:szCs w:val="26"/>
          <w:rtl/>
          <w:lang w:val="en-US" w:bidi="ar-EG"/>
        </w:rPr>
        <w:t>202</w:t>
      </w:r>
      <w:r w:rsidR="00C00619">
        <w:rPr>
          <w:rFonts w:hint="cs"/>
          <w:sz w:val="26"/>
          <w:szCs w:val="26"/>
          <w:rtl/>
          <w:lang w:val="en-US" w:bidi="ar-EG"/>
        </w:rPr>
        <w:t>8</w:t>
      </w:r>
      <w:r>
        <w:rPr>
          <w:rFonts w:hint="cs"/>
          <w:sz w:val="26"/>
          <w:szCs w:val="26"/>
          <w:rtl/>
          <w:lang w:val="en-US" w:bidi="ar-EG"/>
        </w:rPr>
        <w:t>؛</w:t>
      </w:r>
    </w:p>
    <w:p w14:paraId="570E8B71" w14:textId="77777777" w:rsidR="00F2788C" w:rsidRDefault="00F2788C" w:rsidP="00D45A44">
      <w:pPr>
        <w:pStyle w:val="ListParagraph"/>
        <w:numPr>
          <w:ilvl w:val="0"/>
          <w:numId w:val="24"/>
        </w:numPr>
        <w:bidi/>
        <w:spacing w:after="240"/>
        <w:ind w:left="1440" w:hanging="720"/>
        <w:contextualSpacing w:val="0"/>
        <w:rPr>
          <w:sz w:val="26"/>
          <w:szCs w:val="26"/>
          <w:lang w:val="en-US" w:bidi="ar-EG"/>
        </w:rPr>
      </w:pPr>
      <w:r>
        <w:rPr>
          <w:rFonts w:hint="cs"/>
          <w:sz w:val="26"/>
          <w:szCs w:val="26"/>
          <w:rtl/>
          <w:lang w:val="en-US" w:bidi="ar-EG"/>
        </w:rPr>
        <w:t>مرحلة</w:t>
      </w:r>
      <w:r w:rsidR="00E13CE1">
        <w:rPr>
          <w:rFonts w:hint="cs"/>
          <w:sz w:val="26"/>
          <w:szCs w:val="26"/>
          <w:rtl/>
          <w:lang w:val="en-US" w:bidi="ar-EG"/>
        </w:rPr>
        <w:t xml:space="preserve"> </w:t>
      </w:r>
      <w:r>
        <w:rPr>
          <w:rFonts w:hint="cs"/>
          <w:sz w:val="26"/>
          <w:szCs w:val="26"/>
          <w:rtl/>
          <w:lang w:val="en-US" w:bidi="ar-EG"/>
        </w:rPr>
        <w:t>أولى</w:t>
      </w:r>
      <w:r w:rsidR="00E13CE1">
        <w:rPr>
          <w:rFonts w:hint="cs"/>
          <w:sz w:val="26"/>
          <w:szCs w:val="26"/>
          <w:rtl/>
          <w:lang w:val="en-US" w:bidi="ar-EG"/>
        </w:rPr>
        <w:t xml:space="preserve"> </w:t>
      </w:r>
      <w:r>
        <w:rPr>
          <w:rFonts w:hint="cs"/>
          <w:sz w:val="26"/>
          <w:szCs w:val="26"/>
          <w:rtl/>
          <w:lang w:val="en-US" w:bidi="ar-EG"/>
        </w:rPr>
        <w:t>إقليمية</w:t>
      </w:r>
      <w:r w:rsidR="00E13CE1">
        <w:rPr>
          <w:rFonts w:hint="cs"/>
          <w:sz w:val="26"/>
          <w:szCs w:val="26"/>
          <w:rtl/>
          <w:lang w:val="en-US" w:bidi="ar-EG"/>
        </w:rPr>
        <w:t xml:space="preserve"> </w:t>
      </w:r>
      <w:r>
        <w:rPr>
          <w:rFonts w:hint="cs"/>
          <w:sz w:val="26"/>
          <w:szCs w:val="26"/>
          <w:rtl/>
          <w:lang w:val="en-US" w:bidi="ar-EG"/>
        </w:rPr>
        <w:t>لخطة</w:t>
      </w:r>
      <w:r w:rsidR="00E13CE1">
        <w:rPr>
          <w:rFonts w:hint="cs"/>
          <w:sz w:val="26"/>
          <w:szCs w:val="26"/>
          <w:rtl/>
          <w:lang w:val="en-US" w:bidi="ar-EG"/>
        </w:rPr>
        <w:t xml:space="preserve"> </w:t>
      </w:r>
      <w:r>
        <w:rPr>
          <w:rFonts w:hint="cs"/>
          <w:sz w:val="26"/>
          <w:szCs w:val="26"/>
          <w:rtl/>
          <w:lang w:val="en-US" w:bidi="ar-EG"/>
        </w:rPr>
        <w:t>تنفيذ</w:t>
      </w:r>
      <w:r w:rsidR="00E13CE1">
        <w:rPr>
          <w:rFonts w:hint="cs"/>
          <w:sz w:val="26"/>
          <w:szCs w:val="26"/>
          <w:rtl/>
          <w:lang w:val="en-US" w:bidi="ar-EG"/>
        </w:rPr>
        <w:t xml:space="preserve"> </w:t>
      </w:r>
      <w:r>
        <w:rPr>
          <w:rFonts w:hint="cs"/>
          <w:sz w:val="26"/>
          <w:szCs w:val="26"/>
          <w:rtl/>
          <w:lang w:val="en-US" w:bidi="ar-EG"/>
        </w:rPr>
        <w:t>تعديل</w:t>
      </w:r>
      <w:r w:rsidR="00E13CE1">
        <w:rPr>
          <w:rFonts w:hint="cs"/>
          <w:sz w:val="26"/>
          <w:szCs w:val="26"/>
          <w:rtl/>
          <w:lang w:val="en-US" w:bidi="ar-EG"/>
        </w:rPr>
        <w:t xml:space="preserve"> </w:t>
      </w:r>
      <w:r>
        <w:rPr>
          <w:rFonts w:hint="cs"/>
          <w:sz w:val="26"/>
          <w:szCs w:val="26"/>
          <w:rtl/>
          <w:lang w:val="en-US" w:bidi="ar-EG"/>
        </w:rPr>
        <w:t>كيغالي</w:t>
      </w:r>
      <w:r w:rsidR="00E13CE1">
        <w:rPr>
          <w:rFonts w:hint="cs"/>
          <w:sz w:val="26"/>
          <w:szCs w:val="26"/>
          <w:rtl/>
          <w:lang w:val="en-US" w:bidi="ar-EG"/>
        </w:rPr>
        <w:t xml:space="preserve"> </w:t>
      </w:r>
      <w:r w:rsidR="00153162">
        <w:rPr>
          <w:rFonts w:hint="cs"/>
          <w:sz w:val="26"/>
          <w:szCs w:val="26"/>
          <w:rtl/>
          <w:lang w:val="en-US" w:bidi="ar-EG"/>
        </w:rPr>
        <w:t>لبلد</w:t>
      </w:r>
      <w:r w:rsidR="00E13CE1">
        <w:rPr>
          <w:rFonts w:hint="cs"/>
          <w:sz w:val="26"/>
          <w:szCs w:val="26"/>
          <w:rtl/>
          <w:lang w:val="en-US" w:bidi="ar-EG"/>
        </w:rPr>
        <w:t xml:space="preserve"> </w:t>
      </w:r>
      <w:r w:rsidR="00153162">
        <w:rPr>
          <w:rFonts w:hint="cs"/>
          <w:sz w:val="26"/>
          <w:szCs w:val="26"/>
          <w:rtl/>
          <w:lang w:val="en-US" w:bidi="ar-EG"/>
        </w:rPr>
        <w:t>من</w:t>
      </w:r>
      <w:r w:rsidR="00E13CE1">
        <w:rPr>
          <w:rFonts w:hint="cs"/>
          <w:sz w:val="26"/>
          <w:szCs w:val="26"/>
          <w:rtl/>
          <w:lang w:val="en-US" w:bidi="ar-EG"/>
        </w:rPr>
        <w:t xml:space="preserve"> </w:t>
      </w:r>
      <w:r w:rsidR="00153162">
        <w:rPr>
          <w:rFonts w:hint="cs"/>
          <w:sz w:val="26"/>
          <w:szCs w:val="26"/>
          <w:rtl/>
          <w:lang w:val="en-US" w:bidi="ar-EG"/>
        </w:rPr>
        <w:t>البلدان</w:t>
      </w:r>
      <w:r w:rsidR="00E13CE1">
        <w:rPr>
          <w:rFonts w:hint="cs"/>
          <w:sz w:val="26"/>
          <w:szCs w:val="26"/>
          <w:rtl/>
          <w:lang w:val="en-US" w:bidi="ar-EG"/>
        </w:rPr>
        <w:t xml:space="preserve"> </w:t>
      </w:r>
      <w:r w:rsidR="00153162">
        <w:rPr>
          <w:rFonts w:hint="cs"/>
          <w:sz w:val="26"/>
          <w:szCs w:val="26"/>
          <w:rtl/>
          <w:lang w:val="en-US" w:bidi="ar-EG"/>
        </w:rPr>
        <w:t>الجزرية</w:t>
      </w:r>
      <w:r w:rsidR="00E13CE1">
        <w:rPr>
          <w:rFonts w:hint="cs"/>
          <w:sz w:val="26"/>
          <w:szCs w:val="26"/>
          <w:rtl/>
          <w:lang w:val="en-US" w:bidi="ar-EG"/>
        </w:rPr>
        <w:t xml:space="preserve"> </w:t>
      </w:r>
      <w:r w:rsidR="00153162">
        <w:rPr>
          <w:rFonts w:hint="cs"/>
          <w:sz w:val="26"/>
          <w:szCs w:val="26"/>
          <w:rtl/>
          <w:lang w:val="en-US" w:bidi="ar-EG"/>
        </w:rPr>
        <w:t>في</w:t>
      </w:r>
      <w:r w:rsidR="00E13CE1">
        <w:rPr>
          <w:rFonts w:hint="cs"/>
          <w:sz w:val="26"/>
          <w:szCs w:val="26"/>
          <w:rtl/>
          <w:lang w:val="en-US" w:bidi="ar-EG"/>
        </w:rPr>
        <w:t xml:space="preserve"> </w:t>
      </w:r>
      <w:r w:rsidR="00153162">
        <w:rPr>
          <w:rFonts w:hint="cs"/>
          <w:sz w:val="26"/>
          <w:szCs w:val="26"/>
          <w:rtl/>
          <w:lang w:val="en-US" w:bidi="ar-EG"/>
        </w:rPr>
        <w:t>المح</w:t>
      </w:r>
      <w:r w:rsidR="00D45A44">
        <w:rPr>
          <w:rFonts w:hint="cs"/>
          <w:sz w:val="26"/>
          <w:szCs w:val="26"/>
          <w:rtl/>
          <w:lang w:val="en-US" w:bidi="ar-EG"/>
        </w:rPr>
        <w:t>ي</w:t>
      </w:r>
      <w:r w:rsidR="00153162">
        <w:rPr>
          <w:rFonts w:hint="cs"/>
          <w:sz w:val="26"/>
          <w:szCs w:val="26"/>
          <w:rtl/>
          <w:lang w:val="en-US" w:bidi="ar-EG"/>
        </w:rPr>
        <w:t>ط</w:t>
      </w:r>
      <w:r w:rsidR="00E13CE1">
        <w:rPr>
          <w:rFonts w:hint="cs"/>
          <w:sz w:val="26"/>
          <w:szCs w:val="26"/>
          <w:rtl/>
          <w:lang w:val="en-US" w:bidi="ar-EG"/>
        </w:rPr>
        <w:t xml:space="preserve"> </w:t>
      </w:r>
      <w:r w:rsidR="00153162">
        <w:rPr>
          <w:rFonts w:hint="cs"/>
          <w:sz w:val="26"/>
          <w:szCs w:val="26"/>
          <w:rtl/>
          <w:lang w:val="en-US" w:bidi="ar-EG"/>
        </w:rPr>
        <w:t>الهادئ</w:t>
      </w:r>
      <w:r>
        <w:rPr>
          <w:rFonts w:hint="cs"/>
          <w:sz w:val="26"/>
          <w:szCs w:val="26"/>
          <w:rtl/>
          <w:lang w:val="en-US" w:bidi="ar-EG"/>
        </w:rPr>
        <w:t>،</w:t>
      </w:r>
      <w:r w:rsidR="00E13CE1">
        <w:rPr>
          <w:rFonts w:hint="cs"/>
          <w:sz w:val="26"/>
          <w:szCs w:val="26"/>
          <w:rtl/>
          <w:lang w:val="en-US" w:bidi="ar-EG"/>
        </w:rPr>
        <w:t xml:space="preserve"> </w:t>
      </w:r>
      <w:r>
        <w:rPr>
          <w:rFonts w:hint="cs"/>
          <w:sz w:val="26"/>
          <w:szCs w:val="26"/>
          <w:rtl/>
          <w:lang w:val="en-US" w:bidi="ar-EG"/>
        </w:rPr>
        <w:t>بقيمة</w:t>
      </w:r>
      <w:r w:rsidR="00E13CE1">
        <w:rPr>
          <w:rFonts w:hint="cs"/>
          <w:sz w:val="26"/>
          <w:szCs w:val="26"/>
          <w:rtl/>
          <w:lang w:val="en-US" w:bidi="ar-EG"/>
        </w:rPr>
        <w:t xml:space="preserve"> </w:t>
      </w:r>
      <w:r>
        <w:rPr>
          <w:rFonts w:hint="cs"/>
          <w:sz w:val="26"/>
          <w:szCs w:val="26"/>
          <w:rtl/>
          <w:lang w:val="en-US" w:bidi="ar-EG"/>
        </w:rPr>
        <w:t>105,090</w:t>
      </w:r>
      <w:r w:rsidR="00E13CE1">
        <w:rPr>
          <w:rFonts w:hint="cs"/>
          <w:sz w:val="26"/>
          <w:szCs w:val="26"/>
          <w:rtl/>
          <w:lang w:val="en-US" w:bidi="ar-EG"/>
        </w:rPr>
        <w:t xml:space="preserve"> </w:t>
      </w:r>
      <w:r>
        <w:rPr>
          <w:rFonts w:hint="cs"/>
          <w:sz w:val="26"/>
          <w:szCs w:val="26"/>
          <w:rtl/>
          <w:lang w:val="en-US" w:bidi="ar-EG"/>
        </w:rPr>
        <w:t>دولارا</w:t>
      </w:r>
      <w:r w:rsidR="00E13CE1">
        <w:rPr>
          <w:rFonts w:hint="cs"/>
          <w:sz w:val="26"/>
          <w:szCs w:val="26"/>
          <w:rtl/>
          <w:lang w:val="en-US" w:bidi="ar-EG"/>
        </w:rPr>
        <w:t xml:space="preserve"> </w:t>
      </w:r>
      <w:r>
        <w:rPr>
          <w:rFonts w:hint="cs"/>
          <w:sz w:val="26"/>
          <w:szCs w:val="26"/>
          <w:rtl/>
          <w:lang w:val="en-US" w:bidi="ar-EG"/>
        </w:rPr>
        <w:t>أمريكيا</w:t>
      </w:r>
      <w:r w:rsidR="00E13CE1">
        <w:rPr>
          <w:rFonts w:hint="cs"/>
          <w:sz w:val="26"/>
          <w:szCs w:val="26"/>
          <w:rtl/>
          <w:lang w:val="en-US" w:bidi="ar-EG"/>
        </w:rPr>
        <w:t xml:space="preserve"> </w:t>
      </w:r>
      <w:r>
        <w:rPr>
          <w:rFonts w:hint="cs"/>
          <w:sz w:val="26"/>
          <w:szCs w:val="26"/>
          <w:rtl/>
          <w:lang w:val="en-US" w:bidi="ar-EG"/>
        </w:rPr>
        <w:t>في</w:t>
      </w:r>
      <w:r w:rsidR="00E13CE1">
        <w:rPr>
          <w:rFonts w:hint="cs"/>
          <w:sz w:val="26"/>
          <w:szCs w:val="26"/>
          <w:rtl/>
          <w:lang w:val="en-US" w:bidi="ar-EG"/>
        </w:rPr>
        <w:t xml:space="preserve"> </w:t>
      </w:r>
      <w:r>
        <w:rPr>
          <w:rFonts w:hint="cs"/>
          <w:sz w:val="26"/>
          <w:szCs w:val="26"/>
          <w:rtl/>
          <w:lang w:val="en-US" w:bidi="ar-EG"/>
        </w:rPr>
        <w:t>2027.</w:t>
      </w:r>
    </w:p>
    <w:p w14:paraId="570E8B72" w14:textId="77777777" w:rsidR="00F2788C" w:rsidRPr="00C00619" w:rsidRDefault="00787B09" w:rsidP="00C00619">
      <w:pPr>
        <w:pStyle w:val="ListParagraph"/>
        <w:bidi/>
        <w:spacing w:after="240"/>
        <w:ind w:left="0"/>
        <w:contextualSpacing w:val="0"/>
        <w:rPr>
          <w:sz w:val="26"/>
          <w:szCs w:val="26"/>
          <w:lang w:val="en-US" w:bidi="ar-EG"/>
        </w:rPr>
      </w:pPr>
      <w:r w:rsidRPr="00787B09">
        <w:rPr>
          <w:rFonts w:hint="cs"/>
          <w:b/>
          <w:bCs/>
          <w:sz w:val="26"/>
          <w:szCs w:val="26"/>
          <w:rtl/>
          <w:lang w:val="en-US" w:bidi="ar-EG"/>
        </w:rPr>
        <w:t>2-2</w:t>
      </w:r>
      <w:r w:rsidR="000C0955">
        <w:rPr>
          <w:rFonts w:hint="cs"/>
          <w:b/>
          <w:bCs/>
          <w:sz w:val="26"/>
          <w:szCs w:val="26"/>
          <w:rtl/>
          <w:lang w:val="en-US" w:bidi="ar-EG"/>
        </w:rPr>
        <w:tab/>
      </w:r>
      <w:r w:rsidR="002806F4" w:rsidRPr="002806F4">
        <w:rPr>
          <w:rFonts w:hint="cs"/>
          <w:b/>
          <w:bCs/>
          <w:sz w:val="26"/>
          <w:szCs w:val="26"/>
          <w:rtl/>
          <w:lang w:val="en-US" w:bidi="ar-EG"/>
        </w:rPr>
        <w:t>فرنسا</w:t>
      </w:r>
    </w:p>
    <w:p w14:paraId="570E8B73" w14:textId="77777777" w:rsidR="00F2788C" w:rsidRDefault="002806F4" w:rsidP="00D45A44">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يعرض</w:t>
      </w:r>
      <w:r w:rsidR="00E13CE1">
        <w:rPr>
          <w:rFonts w:hint="cs"/>
          <w:sz w:val="26"/>
          <w:szCs w:val="26"/>
          <w:rtl/>
          <w:lang w:val="en-US" w:bidi="ar-EG"/>
        </w:rPr>
        <w:t xml:space="preserve"> </w:t>
      </w:r>
      <w:r>
        <w:rPr>
          <w:rFonts w:hint="cs"/>
          <w:sz w:val="26"/>
          <w:szCs w:val="26"/>
          <w:rtl/>
          <w:lang w:val="en-US" w:bidi="ar-EG"/>
        </w:rPr>
        <w:t>الجدول</w:t>
      </w:r>
      <w:r w:rsidR="00E13CE1">
        <w:rPr>
          <w:rFonts w:hint="cs"/>
          <w:sz w:val="26"/>
          <w:szCs w:val="26"/>
          <w:rtl/>
          <w:lang w:val="en-US" w:bidi="ar-EG"/>
        </w:rPr>
        <w:t xml:space="preserve"> </w:t>
      </w:r>
      <w:r w:rsidR="00CC1F93">
        <w:rPr>
          <w:rFonts w:hint="cs"/>
          <w:sz w:val="26"/>
          <w:szCs w:val="26"/>
          <w:rtl/>
          <w:lang w:val="en-US" w:bidi="ar-EG"/>
        </w:rPr>
        <w:t>3</w:t>
      </w:r>
      <w:r w:rsidR="00E13CE1">
        <w:rPr>
          <w:rFonts w:hint="cs"/>
          <w:sz w:val="26"/>
          <w:szCs w:val="26"/>
          <w:rtl/>
          <w:lang w:val="en-US" w:bidi="ar-EG"/>
        </w:rPr>
        <w:t xml:space="preserve"> </w:t>
      </w:r>
      <w:r>
        <w:rPr>
          <w:rFonts w:hint="cs"/>
          <w:sz w:val="26"/>
          <w:szCs w:val="26"/>
          <w:rtl/>
          <w:lang w:val="en-US" w:bidi="ar-EG"/>
        </w:rPr>
        <w:t>تخصيص</w:t>
      </w:r>
      <w:r w:rsidR="00E13CE1">
        <w:rPr>
          <w:rFonts w:hint="cs"/>
          <w:sz w:val="26"/>
          <w:szCs w:val="26"/>
          <w:rtl/>
          <w:lang w:val="en-US" w:bidi="ar-EG"/>
        </w:rPr>
        <w:t xml:space="preserve"> </w:t>
      </w:r>
      <w:r>
        <w:rPr>
          <w:rFonts w:hint="cs"/>
          <w:sz w:val="26"/>
          <w:szCs w:val="26"/>
          <w:rtl/>
          <w:lang w:val="en-US" w:bidi="ar-EG"/>
        </w:rPr>
        <w:t>الموارد</w:t>
      </w:r>
      <w:r w:rsidR="00E13CE1">
        <w:rPr>
          <w:rFonts w:hint="cs"/>
          <w:sz w:val="26"/>
          <w:szCs w:val="26"/>
          <w:rtl/>
          <w:lang w:val="en-US" w:bidi="ar-EG"/>
        </w:rPr>
        <w:t xml:space="preserve"> </w:t>
      </w:r>
      <w:r>
        <w:rPr>
          <w:rFonts w:hint="cs"/>
          <w:sz w:val="26"/>
          <w:szCs w:val="26"/>
          <w:rtl/>
          <w:lang w:val="en-US" w:bidi="ar-EG"/>
        </w:rPr>
        <w:t>في</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أعمال</w:t>
      </w:r>
      <w:r w:rsidR="00E13CE1">
        <w:rPr>
          <w:rFonts w:hint="cs"/>
          <w:sz w:val="26"/>
          <w:szCs w:val="26"/>
          <w:rtl/>
          <w:lang w:val="en-US" w:bidi="ar-EG"/>
        </w:rPr>
        <w:t xml:space="preserve"> </w:t>
      </w:r>
      <w:r>
        <w:rPr>
          <w:rFonts w:hint="cs"/>
          <w:sz w:val="26"/>
          <w:szCs w:val="26"/>
          <w:rtl/>
          <w:lang w:val="en-US" w:bidi="ar-EG"/>
        </w:rPr>
        <w:t>فرنسا</w:t>
      </w:r>
      <w:r w:rsidR="00E13CE1">
        <w:rPr>
          <w:rFonts w:hint="cs"/>
          <w:sz w:val="26"/>
          <w:szCs w:val="26"/>
          <w:rtl/>
          <w:lang w:val="en-US" w:bidi="ar-EG"/>
        </w:rPr>
        <w:t xml:space="preserve"> </w:t>
      </w:r>
      <w:r>
        <w:rPr>
          <w:rFonts w:hint="cs"/>
          <w:sz w:val="26"/>
          <w:szCs w:val="26"/>
          <w:rtl/>
          <w:lang w:val="en-US" w:bidi="ar-EG"/>
        </w:rPr>
        <w:t>للفترة</w:t>
      </w:r>
      <w:r w:rsidR="00E13CE1">
        <w:rPr>
          <w:rFonts w:hint="cs"/>
          <w:sz w:val="26"/>
          <w:szCs w:val="26"/>
          <w:rtl/>
          <w:lang w:val="en-US" w:bidi="ar-EG"/>
        </w:rPr>
        <w:t xml:space="preserve"> </w:t>
      </w:r>
      <w:r>
        <w:rPr>
          <w:rFonts w:hint="cs"/>
          <w:sz w:val="26"/>
          <w:szCs w:val="26"/>
          <w:rtl/>
          <w:lang w:val="en-US" w:bidi="ar-EG"/>
        </w:rPr>
        <w:t>202</w:t>
      </w:r>
      <w:r w:rsidR="00D45A44">
        <w:rPr>
          <w:rFonts w:hint="cs"/>
          <w:sz w:val="26"/>
          <w:szCs w:val="26"/>
          <w:rtl/>
          <w:lang w:val="en-US" w:bidi="ar-EG"/>
        </w:rPr>
        <w:t>6</w:t>
      </w:r>
      <w:r>
        <w:rPr>
          <w:rFonts w:hint="cs"/>
          <w:sz w:val="26"/>
          <w:szCs w:val="26"/>
          <w:rtl/>
          <w:lang w:val="en-US" w:bidi="ar-EG"/>
        </w:rPr>
        <w:t>-202</w:t>
      </w:r>
      <w:r w:rsidR="00D45A44">
        <w:rPr>
          <w:rFonts w:hint="cs"/>
          <w:sz w:val="26"/>
          <w:szCs w:val="26"/>
          <w:rtl/>
          <w:lang w:val="en-US" w:bidi="ar-EG"/>
        </w:rPr>
        <w:t>8</w:t>
      </w:r>
      <w:r>
        <w:rPr>
          <w:rFonts w:hint="cs"/>
          <w:sz w:val="26"/>
          <w:szCs w:val="26"/>
          <w:rtl/>
          <w:lang w:val="en-US" w:bidi="ar-EG"/>
        </w:rPr>
        <w:t>.</w:t>
      </w:r>
      <w:r w:rsidR="00E13CE1">
        <w:rPr>
          <w:rFonts w:hint="cs"/>
          <w:sz w:val="26"/>
          <w:szCs w:val="26"/>
          <w:rtl/>
          <w:lang w:val="en-US" w:bidi="ar-EG"/>
        </w:rPr>
        <w:t xml:space="preserve"> </w:t>
      </w:r>
      <w:r w:rsidRPr="00C44335">
        <w:rPr>
          <w:rFonts w:asciiTheme="majorBidi" w:hAnsiTheme="majorBidi"/>
          <w:sz w:val="26"/>
          <w:szCs w:val="26"/>
          <w:rtl/>
          <w:lang w:bidi="ar-LB"/>
        </w:rPr>
        <w:t>وتبلغ</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نسبة</w:t>
      </w:r>
      <w:r w:rsidR="00E13CE1">
        <w:rPr>
          <w:rFonts w:asciiTheme="majorBidi" w:hAnsiTheme="majorBidi"/>
          <w:sz w:val="26"/>
          <w:szCs w:val="26"/>
          <w:rtl/>
          <w:lang w:bidi="ar-LB"/>
        </w:rPr>
        <w:t xml:space="preserve"> </w:t>
      </w:r>
      <w:r>
        <w:rPr>
          <w:rFonts w:asciiTheme="majorBidi" w:hAnsiTheme="majorBidi"/>
          <w:sz w:val="26"/>
          <w:szCs w:val="26"/>
          <w:rtl/>
          <w:lang w:bidi="ar-LB"/>
        </w:rPr>
        <w:t>ال</w:t>
      </w:r>
      <w:r w:rsidRPr="00C44335">
        <w:rPr>
          <w:rFonts w:asciiTheme="majorBidi" w:hAnsiTheme="majorBidi"/>
          <w:sz w:val="26"/>
          <w:szCs w:val="26"/>
          <w:rtl/>
          <w:lang w:bidi="ar-LB"/>
        </w:rPr>
        <w:t>عشرين</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في</w:t>
      </w:r>
      <w:r w:rsidR="00E13CE1">
        <w:rPr>
          <w:rFonts w:asciiTheme="majorBidi" w:hAnsiTheme="majorBidi"/>
          <w:sz w:val="26"/>
          <w:szCs w:val="26"/>
          <w:rtl/>
          <w:lang w:bidi="ar-LB"/>
        </w:rPr>
        <w:t xml:space="preserve"> </w:t>
      </w:r>
      <w:r>
        <w:rPr>
          <w:rFonts w:asciiTheme="majorBidi" w:hAnsiTheme="majorBidi"/>
          <w:sz w:val="26"/>
          <w:szCs w:val="26"/>
          <w:rtl/>
          <w:lang w:bidi="ar-LB"/>
        </w:rPr>
        <w:t>المئة</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المساهمات</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السنوية</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التي</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تعهدت</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بها</w:t>
      </w:r>
      <w:r w:rsidR="00E13CE1">
        <w:rPr>
          <w:rFonts w:asciiTheme="majorBidi" w:hAnsiTheme="majorBidi"/>
          <w:sz w:val="26"/>
          <w:szCs w:val="26"/>
          <w:rtl/>
          <w:lang w:bidi="ar-LB"/>
        </w:rPr>
        <w:t xml:space="preserve"> </w:t>
      </w:r>
      <w:r>
        <w:rPr>
          <w:rFonts w:hint="cs"/>
          <w:sz w:val="26"/>
          <w:szCs w:val="26"/>
          <w:rtl/>
          <w:lang w:val="en-US" w:bidi="ar-EG"/>
        </w:rPr>
        <w:t>فرنسا</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لعام</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202</w:t>
      </w:r>
      <w:r w:rsidR="00D45A44">
        <w:rPr>
          <w:rFonts w:asciiTheme="majorBidi" w:hAnsiTheme="majorBidi" w:hint="cs"/>
          <w:sz w:val="26"/>
          <w:szCs w:val="26"/>
          <w:rtl/>
          <w:lang w:bidi="ar-LB"/>
        </w:rPr>
        <w:t>6</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ما</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يعادل</w:t>
      </w:r>
      <w:r w:rsidR="00E13CE1">
        <w:rPr>
          <w:rFonts w:asciiTheme="majorBidi" w:hAnsiTheme="majorBidi"/>
          <w:sz w:val="26"/>
          <w:szCs w:val="26"/>
          <w:rtl/>
          <w:lang w:bidi="ar-LB"/>
        </w:rPr>
        <w:t xml:space="preserve"> </w:t>
      </w:r>
      <w:r>
        <w:rPr>
          <w:rFonts w:asciiTheme="majorBidi" w:hAnsiTheme="majorBidi" w:hint="cs"/>
          <w:sz w:val="26"/>
          <w:szCs w:val="26"/>
          <w:rtl/>
          <w:lang w:bidi="ar-LB"/>
        </w:rPr>
        <w:t>2,563,506</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أمريكي.</w:t>
      </w:r>
    </w:p>
    <w:p w14:paraId="570E8B74" w14:textId="77777777" w:rsidR="00F2788C" w:rsidRDefault="002806F4" w:rsidP="00CC1F93">
      <w:pPr>
        <w:pStyle w:val="ListParagraph"/>
        <w:keepNext/>
        <w:bidi/>
        <w:ind w:left="0" w:hanging="279"/>
        <w:contextualSpacing w:val="0"/>
        <w:rPr>
          <w:sz w:val="26"/>
          <w:szCs w:val="26"/>
          <w:lang w:val="en-US" w:bidi="ar-LB"/>
        </w:rPr>
      </w:pPr>
      <w:r w:rsidRPr="002806F4">
        <w:rPr>
          <w:rFonts w:hint="cs"/>
          <w:b/>
          <w:bCs/>
          <w:sz w:val="26"/>
          <w:szCs w:val="26"/>
          <w:rtl/>
          <w:lang w:val="en-US" w:bidi="ar-EG"/>
        </w:rPr>
        <w:t>الجدول</w:t>
      </w:r>
      <w:r w:rsidR="00E13CE1">
        <w:rPr>
          <w:rFonts w:hint="cs"/>
          <w:b/>
          <w:bCs/>
          <w:sz w:val="26"/>
          <w:szCs w:val="26"/>
          <w:rtl/>
          <w:lang w:val="en-US" w:bidi="ar-EG"/>
        </w:rPr>
        <w:t xml:space="preserve"> </w:t>
      </w:r>
      <w:r w:rsidR="00CC1F93">
        <w:rPr>
          <w:rFonts w:hint="cs"/>
          <w:b/>
          <w:bCs/>
          <w:sz w:val="26"/>
          <w:szCs w:val="26"/>
          <w:rtl/>
          <w:lang w:val="en-US" w:bidi="ar-EG"/>
        </w:rPr>
        <w:t>3</w:t>
      </w:r>
      <w:r w:rsidRPr="002806F4">
        <w:rPr>
          <w:rFonts w:hint="cs"/>
          <w:b/>
          <w:bCs/>
          <w:sz w:val="26"/>
          <w:szCs w:val="26"/>
          <w:rtl/>
          <w:lang w:val="en-US" w:bidi="ar-EG"/>
        </w:rPr>
        <w:t>.</w:t>
      </w:r>
      <w:r w:rsidR="00E13CE1">
        <w:rPr>
          <w:rFonts w:hint="cs"/>
          <w:b/>
          <w:bCs/>
          <w:sz w:val="26"/>
          <w:szCs w:val="26"/>
          <w:rtl/>
          <w:lang w:val="en-US" w:bidi="ar-EG"/>
        </w:rPr>
        <w:t xml:space="preserve"> </w:t>
      </w:r>
      <w:r w:rsidRPr="002806F4">
        <w:rPr>
          <w:rFonts w:hint="cs"/>
          <w:b/>
          <w:bCs/>
          <w:sz w:val="26"/>
          <w:szCs w:val="26"/>
          <w:rtl/>
          <w:lang w:val="en-US" w:bidi="ar-EG"/>
        </w:rPr>
        <w:t>تخصيص</w:t>
      </w:r>
      <w:r w:rsidR="00E13CE1">
        <w:rPr>
          <w:rFonts w:hint="cs"/>
          <w:b/>
          <w:bCs/>
          <w:sz w:val="26"/>
          <w:szCs w:val="26"/>
          <w:rtl/>
          <w:lang w:val="en-US" w:bidi="ar-EG"/>
        </w:rPr>
        <w:t xml:space="preserve"> </w:t>
      </w:r>
      <w:r w:rsidRPr="002806F4">
        <w:rPr>
          <w:rFonts w:hint="cs"/>
          <w:b/>
          <w:bCs/>
          <w:sz w:val="26"/>
          <w:szCs w:val="26"/>
          <w:rtl/>
          <w:lang w:val="en-US" w:bidi="ar-EG"/>
        </w:rPr>
        <w:t>الموارد</w:t>
      </w:r>
      <w:r w:rsidR="00E13CE1">
        <w:rPr>
          <w:rFonts w:hint="cs"/>
          <w:b/>
          <w:bCs/>
          <w:sz w:val="26"/>
          <w:szCs w:val="26"/>
          <w:rtl/>
          <w:lang w:val="en-US" w:bidi="ar-EG"/>
        </w:rPr>
        <w:t xml:space="preserve"> </w:t>
      </w:r>
      <w:r w:rsidRPr="002806F4">
        <w:rPr>
          <w:rFonts w:hint="cs"/>
          <w:b/>
          <w:bCs/>
          <w:sz w:val="26"/>
          <w:szCs w:val="26"/>
          <w:rtl/>
          <w:lang w:val="en-US" w:bidi="ar-EG"/>
        </w:rPr>
        <w:t>لفرنسا</w:t>
      </w:r>
      <w:r w:rsidR="00E13CE1">
        <w:rPr>
          <w:rFonts w:hint="cs"/>
          <w:b/>
          <w:bCs/>
          <w:sz w:val="26"/>
          <w:szCs w:val="26"/>
          <w:rtl/>
          <w:lang w:val="en-US" w:bidi="ar-EG"/>
        </w:rPr>
        <w:t xml:space="preserve"> </w:t>
      </w:r>
      <w:r w:rsidRPr="002806F4">
        <w:rPr>
          <w:rFonts w:hint="cs"/>
          <w:b/>
          <w:bCs/>
          <w:sz w:val="26"/>
          <w:szCs w:val="26"/>
          <w:rtl/>
          <w:lang w:val="en-US" w:bidi="ar-EG"/>
        </w:rPr>
        <w:t>(بالدولار</w:t>
      </w:r>
      <w:r w:rsidR="00E13CE1">
        <w:rPr>
          <w:rFonts w:hint="cs"/>
          <w:b/>
          <w:bCs/>
          <w:sz w:val="26"/>
          <w:szCs w:val="26"/>
          <w:rtl/>
          <w:lang w:val="en-US" w:bidi="ar-EG"/>
        </w:rPr>
        <w:t xml:space="preserve"> </w:t>
      </w:r>
      <w:r w:rsidR="00876D9A">
        <w:rPr>
          <w:rFonts w:hint="cs"/>
          <w:b/>
          <w:bCs/>
          <w:sz w:val="26"/>
          <w:szCs w:val="26"/>
          <w:rtl/>
          <w:lang w:val="en-US" w:bidi="ar-EG"/>
        </w:rPr>
        <w:t>الأمريكي</w:t>
      </w:r>
      <w:r w:rsidRPr="002806F4">
        <w:rPr>
          <w:rFonts w:hint="cs"/>
          <w:b/>
          <w:bCs/>
          <w:sz w:val="26"/>
          <w:szCs w:val="26"/>
          <w:rtl/>
          <w:lang w:val="en-US" w:bidi="ar-EG"/>
        </w:rPr>
        <w:t>)*</w:t>
      </w:r>
      <w:r w:rsidR="00E13CE1">
        <w:rPr>
          <w:rFonts w:hint="cs"/>
          <w:b/>
          <w:bCs/>
          <w:sz w:val="26"/>
          <w:szCs w:val="26"/>
          <w:rtl/>
          <w:lang w:val="en-US" w:bidi="ar-EG"/>
        </w:rPr>
        <w:t xml:space="preserve"> </w:t>
      </w:r>
      <w:r w:rsidRPr="002806F4">
        <w:rPr>
          <w:rFonts w:asciiTheme="majorBidi" w:hAnsiTheme="majorBidi"/>
          <w:b/>
          <w:bCs/>
          <w:sz w:val="26"/>
          <w:szCs w:val="26"/>
          <w:rtl/>
          <w:lang w:bidi="ar-LB"/>
        </w:rPr>
        <w:t>-</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كما</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تم</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تقديمه</w:t>
      </w:r>
    </w:p>
    <w:tbl>
      <w:tblPr>
        <w:bidiVisual/>
        <w:tblW w:w="10010" w:type="dxa"/>
        <w:jc w:val="center"/>
        <w:tblLayout w:type="fixed"/>
        <w:tblLook w:val="04A0" w:firstRow="1" w:lastRow="0" w:firstColumn="1" w:lastColumn="0" w:noHBand="0" w:noVBand="1"/>
      </w:tblPr>
      <w:tblGrid>
        <w:gridCol w:w="3033"/>
        <w:gridCol w:w="1394"/>
        <w:gridCol w:w="1394"/>
        <w:gridCol w:w="1394"/>
        <w:gridCol w:w="1394"/>
        <w:gridCol w:w="1401"/>
      </w:tblGrid>
      <w:tr w:rsidR="00C00619" w:rsidRPr="00371D46" w14:paraId="570E8B7C" w14:textId="77777777" w:rsidTr="00794472">
        <w:trPr>
          <w:trHeight w:val="479"/>
          <w:tblHeader/>
          <w:jc w:val="center"/>
        </w:trPr>
        <w:tc>
          <w:tcPr>
            <w:tcW w:w="3033" w:type="dxa"/>
            <w:tcBorders>
              <w:top w:val="single" w:sz="4" w:space="0" w:color="auto"/>
              <w:left w:val="single" w:sz="4" w:space="0" w:color="auto"/>
              <w:bottom w:val="single" w:sz="4" w:space="0" w:color="auto"/>
              <w:right w:val="single" w:sz="4" w:space="0" w:color="auto"/>
            </w:tcBorders>
            <w:noWrap/>
            <w:hideMark/>
          </w:tcPr>
          <w:p w14:paraId="570E8B75" w14:textId="77777777" w:rsidR="00C00619" w:rsidRPr="005F66AA" w:rsidRDefault="00C00619" w:rsidP="00CC1F93">
            <w:pPr>
              <w:bidi/>
              <w:jc w:val="left"/>
              <w:rPr>
                <w:b/>
                <w:bCs/>
                <w:sz w:val="20"/>
                <w:lang w:val="en-US" w:eastAsia="en-CA"/>
              </w:rPr>
            </w:pPr>
            <w:r>
              <w:rPr>
                <w:rFonts w:hint="cs"/>
                <w:b/>
                <w:bCs/>
                <w:sz w:val="20"/>
                <w:rtl/>
                <w:lang w:val="en-US" w:eastAsia="en-CA"/>
              </w:rPr>
              <w:t>الوصف</w:t>
            </w:r>
          </w:p>
        </w:tc>
        <w:tc>
          <w:tcPr>
            <w:tcW w:w="1394" w:type="dxa"/>
            <w:tcBorders>
              <w:top w:val="single" w:sz="4" w:space="0" w:color="auto"/>
              <w:left w:val="nil"/>
              <w:bottom w:val="single" w:sz="4" w:space="0" w:color="auto"/>
              <w:right w:val="single" w:sz="4" w:space="0" w:color="auto"/>
            </w:tcBorders>
            <w:hideMark/>
          </w:tcPr>
          <w:p w14:paraId="570E8B76" w14:textId="77777777" w:rsidR="00C00619" w:rsidRPr="00FE0EDE" w:rsidRDefault="00C00619" w:rsidP="00CC1F93">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394" w:type="dxa"/>
            <w:tcBorders>
              <w:top w:val="single" w:sz="4" w:space="0" w:color="auto"/>
              <w:left w:val="nil"/>
              <w:bottom w:val="single" w:sz="4" w:space="0" w:color="auto"/>
              <w:right w:val="single" w:sz="4" w:space="0" w:color="auto"/>
            </w:tcBorders>
            <w:hideMark/>
          </w:tcPr>
          <w:p w14:paraId="570E8B77" w14:textId="77777777" w:rsidR="00C00619" w:rsidRPr="00FE0EDE" w:rsidRDefault="00C00619" w:rsidP="00CC1F93">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394" w:type="dxa"/>
            <w:tcBorders>
              <w:top w:val="single" w:sz="4" w:space="0" w:color="auto"/>
              <w:left w:val="nil"/>
              <w:bottom w:val="single" w:sz="4" w:space="0" w:color="auto"/>
              <w:right w:val="single" w:sz="4" w:space="0" w:color="auto"/>
            </w:tcBorders>
            <w:hideMark/>
          </w:tcPr>
          <w:p w14:paraId="570E8B78" w14:textId="77777777" w:rsidR="00C00619" w:rsidRPr="00FE0EDE" w:rsidRDefault="00C00619" w:rsidP="00CC1F93">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394" w:type="dxa"/>
            <w:tcBorders>
              <w:top w:val="single" w:sz="4" w:space="0" w:color="auto"/>
              <w:left w:val="nil"/>
              <w:bottom w:val="single" w:sz="4" w:space="0" w:color="auto"/>
              <w:right w:val="single" w:sz="4" w:space="0" w:color="auto"/>
            </w:tcBorders>
            <w:hideMark/>
          </w:tcPr>
          <w:p w14:paraId="570E8B79" w14:textId="77777777" w:rsidR="00C00619" w:rsidRPr="00FE0EDE" w:rsidRDefault="00C00619" w:rsidP="00CC1F93">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r w:rsidRPr="00FE0EDE">
              <w:rPr>
                <w:rFonts w:asciiTheme="majorBidi" w:hAnsiTheme="majorBidi" w:cstheme="majorBidi"/>
                <w:b/>
                <w:bCs/>
                <w:sz w:val="20"/>
                <w:lang w:eastAsia="en-CA"/>
              </w:rPr>
              <w:t xml:space="preserve"> </w:t>
            </w:r>
          </w:p>
          <w:p w14:paraId="570E8B7A" w14:textId="77777777" w:rsidR="00C00619" w:rsidRPr="00FE0EDE" w:rsidRDefault="00C00619" w:rsidP="00CC1F93">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401" w:type="dxa"/>
            <w:tcBorders>
              <w:top w:val="single" w:sz="4" w:space="0" w:color="auto"/>
              <w:left w:val="nil"/>
              <w:bottom w:val="single" w:sz="4" w:space="0" w:color="auto"/>
              <w:right w:val="single" w:sz="4" w:space="0" w:color="auto"/>
            </w:tcBorders>
            <w:hideMark/>
          </w:tcPr>
          <w:p w14:paraId="570E8B7B" w14:textId="77777777" w:rsidR="00C00619" w:rsidRPr="00FE0EDE" w:rsidRDefault="00C00619" w:rsidP="00CC1F93">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2806F4" w:rsidRPr="00371D46" w14:paraId="570E8B7E" w14:textId="77777777" w:rsidTr="002806F4">
        <w:trPr>
          <w:trHeight w:val="59"/>
          <w:jc w:val="center"/>
        </w:trPr>
        <w:tc>
          <w:tcPr>
            <w:tcW w:w="10010" w:type="dxa"/>
            <w:gridSpan w:val="6"/>
            <w:tcBorders>
              <w:top w:val="single" w:sz="4" w:space="0" w:color="auto"/>
              <w:left w:val="single" w:sz="4" w:space="0" w:color="auto"/>
              <w:bottom w:val="single" w:sz="4" w:space="0" w:color="auto"/>
              <w:right w:val="single" w:sz="4" w:space="0" w:color="auto"/>
            </w:tcBorders>
            <w:noWrap/>
            <w:vAlign w:val="center"/>
            <w:hideMark/>
          </w:tcPr>
          <w:p w14:paraId="570E8B7D" w14:textId="77777777" w:rsidR="002806F4" w:rsidRPr="00371D46" w:rsidRDefault="002806F4" w:rsidP="00C04616">
            <w:pPr>
              <w:keepNext/>
              <w:bidi/>
              <w:jc w:val="left"/>
              <w:rPr>
                <w:b/>
                <w:bCs/>
                <w:sz w:val="20"/>
                <w:lang w:eastAsia="en-CA"/>
              </w:rPr>
            </w:pPr>
            <w:r>
              <w:rPr>
                <w:rFonts w:hint="cs"/>
                <w:b/>
                <w:bCs/>
                <w:sz w:val="20"/>
                <w:rtl/>
                <w:lang w:eastAsia="en-CA"/>
              </w:rPr>
              <w:t>أنشطة</w:t>
            </w:r>
            <w:r w:rsidR="00E13CE1">
              <w:rPr>
                <w:rFonts w:hint="cs"/>
                <w:b/>
                <w:bCs/>
                <w:sz w:val="20"/>
                <w:rtl/>
                <w:lang w:eastAsia="en-CA"/>
              </w:rPr>
              <w:t xml:space="preserve"> </w:t>
            </w:r>
            <w:r w:rsidRPr="002806F4">
              <w:rPr>
                <w:rFonts w:hint="cs"/>
                <w:b/>
                <w:bCs/>
                <w:sz w:val="20"/>
                <w:rtl/>
                <w:lang w:eastAsia="en-CA"/>
              </w:rPr>
              <w:t>المواد</w:t>
            </w:r>
            <w:r w:rsidR="00E13CE1">
              <w:rPr>
                <w:rFonts w:hint="cs"/>
                <w:b/>
                <w:bCs/>
                <w:sz w:val="20"/>
                <w:rtl/>
                <w:lang w:eastAsia="en-CA"/>
              </w:rPr>
              <w:t xml:space="preserve"> </w:t>
            </w:r>
            <w:r w:rsidRPr="002806F4">
              <w:rPr>
                <w:rFonts w:hint="cs"/>
                <w:b/>
                <w:bCs/>
                <w:sz w:val="20"/>
                <w:rtl/>
                <w:lang w:eastAsia="en-CA"/>
              </w:rPr>
              <w:t>الهيدروكلوروفلوروكربونية</w:t>
            </w:r>
          </w:p>
        </w:tc>
      </w:tr>
      <w:tr w:rsidR="00C00619" w:rsidRPr="00371D46" w14:paraId="570E8B85" w14:textId="77777777" w:rsidTr="002806F4">
        <w:trPr>
          <w:trHeight w:val="239"/>
          <w:jc w:val="center"/>
        </w:trPr>
        <w:tc>
          <w:tcPr>
            <w:tcW w:w="3033" w:type="dxa"/>
            <w:tcBorders>
              <w:top w:val="nil"/>
              <w:left w:val="single" w:sz="4" w:space="0" w:color="auto"/>
              <w:bottom w:val="single" w:sz="4" w:space="0" w:color="auto"/>
              <w:right w:val="single" w:sz="4" w:space="0" w:color="auto"/>
            </w:tcBorders>
            <w:noWrap/>
            <w:vAlign w:val="center"/>
            <w:hideMark/>
          </w:tcPr>
          <w:p w14:paraId="570E8B7F" w14:textId="77777777" w:rsidR="00C00619" w:rsidRPr="00371D46" w:rsidRDefault="00C00619" w:rsidP="00C00619">
            <w:pPr>
              <w:bidi/>
              <w:jc w:val="left"/>
              <w:rPr>
                <w:sz w:val="20"/>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hint="cs"/>
                <w:sz w:val="20"/>
                <w:rtl/>
                <w:lang w:eastAsia="en-CA"/>
              </w:rPr>
              <w:t xml:space="preserve"> </w:t>
            </w:r>
            <w:r w:rsidRPr="005F66AA">
              <w:rPr>
                <w:rFonts w:hint="cs"/>
                <w:sz w:val="20"/>
                <w:rtl/>
                <w:lang w:eastAsia="en-CA"/>
              </w:rPr>
              <w:t>الموافق</w:t>
            </w:r>
            <w:r>
              <w:rPr>
                <w:rFonts w:hint="cs"/>
                <w:sz w:val="20"/>
                <w:rtl/>
                <w:lang w:eastAsia="en-CA"/>
              </w:rPr>
              <w:t xml:space="preserve"> </w:t>
            </w:r>
            <w:r w:rsidRPr="005F66AA">
              <w:rPr>
                <w:rFonts w:hint="cs"/>
                <w:sz w:val="20"/>
                <w:rtl/>
                <w:lang w:eastAsia="en-CA"/>
              </w:rPr>
              <w:t>عليها</w:t>
            </w:r>
          </w:p>
        </w:tc>
        <w:tc>
          <w:tcPr>
            <w:tcW w:w="1394" w:type="dxa"/>
            <w:tcBorders>
              <w:top w:val="nil"/>
              <w:left w:val="nil"/>
              <w:bottom w:val="single" w:sz="4" w:space="0" w:color="auto"/>
              <w:right w:val="single" w:sz="4" w:space="0" w:color="auto"/>
            </w:tcBorders>
            <w:noWrap/>
            <w:vAlign w:val="center"/>
            <w:hideMark/>
          </w:tcPr>
          <w:p w14:paraId="570E8B80" w14:textId="77777777" w:rsidR="00C00619" w:rsidRPr="00FE0EDE" w:rsidRDefault="00C00619" w:rsidP="00CC1F93">
            <w:pPr>
              <w:keepNext/>
              <w:jc w:val="right"/>
              <w:rPr>
                <w:sz w:val="20"/>
                <w:lang w:eastAsia="en-CA"/>
              </w:rPr>
            </w:pPr>
            <w:r w:rsidRPr="00FE0EDE">
              <w:rPr>
                <w:sz w:val="20"/>
                <w:lang w:eastAsia="en-CA"/>
              </w:rPr>
              <w:t>671,075</w:t>
            </w:r>
          </w:p>
        </w:tc>
        <w:tc>
          <w:tcPr>
            <w:tcW w:w="1394" w:type="dxa"/>
            <w:tcBorders>
              <w:top w:val="nil"/>
              <w:left w:val="nil"/>
              <w:bottom w:val="single" w:sz="4" w:space="0" w:color="auto"/>
              <w:right w:val="single" w:sz="4" w:space="0" w:color="auto"/>
            </w:tcBorders>
            <w:noWrap/>
            <w:vAlign w:val="center"/>
          </w:tcPr>
          <w:p w14:paraId="570E8B81" w14:textId="77777777" w:rsidR="00C00619" w:rsidRPr="00FE0EDE" w:rsidRDefault="00C00619" w:rsidP="00CC1F93">
            <w:pPr>
              <w:keepNext/>
              <w:jc w:val="right"/>
              <w:rPr>
                <w:sz w:val="20"/>
                <w:lang w:eastAsia="en-CA"/>
              </w:rPr>
            </w:pPr>
            <w:r w:rsidRPr="00FE0EDE">
              <w:rPr>
                <w:sz w:val="20"/>
                <w:lang w:eastAsia="en-CA"/>
              </w:rPr>
              <w:t>0</w:t>
            </w:r>
          </w:p>
        </w:tc>
        <w:tc>
          <w:tcPr>
            <w:tcW w:w="1394" w:type="dxa"/>
            <w:tcBorders>
              <w:top w:val="nil"/>
              <w:left w:val="nil"/>
              <w:bottom w:val="single" w:sz="4" w:space="0" w:color="auto"/>
              <w:right w:val="single" w:sz="4" w:space="0" w:color="auto"/>
            </w:tcBorders>
            <w:noWrap/>
            <w:vAlign w:val="center"/>
          </w:tcPr>
          <w:p w14:paraId="570E8B82" w14:textId="77777777" w:rsidR="00C00619" w:rsidRPr="00FE0EDE" w:rsidRDefault="00C00619" w:rsidP="00CC1F93">
            <w:pPr>
              <w:keepNext/>
              <w:jc w:val="right"/>
              <w:rPr>
                <w:sz w:val="20"/>
                <w:lang w:eastAsia="en-CA"/>
              </w:rPr>
            </w:pPr>
            <w:r w:rsidRPr="00FE0EDE">
              <w:rPr>
                <w:sz w:val="20"/>
                <w:lang w:eastAsia="en-CA"/>
              </w:rPr>
              <w:t>0</w:t>
            </w:r>
          </w:p>
        </w:tc>
        <w:tc>
          <w:tcPr>
            <w:tcW w:w="1394" w:type="dxa"/>
            <w:tcBorders>
              <w:top w:val="nil"/>
              <w:left w:val="nil"/>
              <w:bottom w:val="single" w:sz="4" w:space="0" w:color="auto"/>
              <w:right w:val="single" w:sz="4" w:space="0" w:color="auto"/>
            </w:tcBorders>
            <w:noWrap/>
            <w:vAlign w:val="center"/>
            <w:hideMark/>
          </w:tcPr>
          <w:p w14:paraId="570E8B83" w14:textId="77777777" w:rsidR="00C00619" w:rsidRPr="00FE0EDE" w:rsidRDefault="00C00619" w:rsidP="00CC1F93">
            <w:pPr>
              <w:keepNext/>
              <w:jc w:val="right"/>
              <w:rPr>
                <w:sz w:val="20"/>
                <w:lang w:eastAsia="en-CA"/>
              </w:rPr>
            </w:pPr>
            <w:r w:rsidRPr="00FE0EDE">
              <w:rPr>
                <w:sz w:val="20"/>
                <w:lang w:eastAsia="en-CA"/>
              </w:rPr>
              <w:t>671,075</w:t>
            </w:r>
          </w:p>
        </w:tc>
        <w:tc>
          <w:tcPr>
            <w:tcW w:w="1401" w:type="dxa"/>
            <w:tcBorders>
              <w:top w:val="nil"/>
              <w:left w:val="nil"/>
              <w:bottom w:val="single" w:sz="4" w:space="0" w:color="auto"/>
              <w:right w:val="single" w:sz="4" w:space="0" w:color="auto"/>
            </w:tcBorders>
            <w:noWrap/>
            <w:vAlign w:val="center"/>
            <w:hideMark/>
          </w:tcPr>
          <w:p w14:paraId="570E8B84" w14:textId="77777777" w:rsidR="00C00619" w:rsidRPr="00FE0EDE" w:rsidRDefault="00C00619" w:rsidP="00CC1F93">
            <w:pPr>
              <w:keepNext/>
              <w:jc w:val="right"/>
              <w:rPr>
                <w:sz w:val="20"/>
                <w:lang w:eastAsia="en-CA"/>
              </w:rPr>
            </w:pPr>
            <w:r w:rsidRPr="00FE0EDE">
              <w:rPr>
                <w:sz w:val="20"/>
                <w:lang w:eastAsia="en-CA"/>
              </w:rPr>
              <w:t>99,685</w:t>
            </w:r>
          </w:p>
        </w:tc>
      </w:tr>
      <w:tr w:rsidR="00C00619" w:rsidRPr="00371D46" w14:paraId="570E8B8C" w14:textId="77777777" w:rsidTr="00EF58FB">
        <w:trPr>
          <w:trHeight w:val="239"/>
          <w:jc w:val="center"/>
        </w:trPr>
        <w:tc>
          <w:tcPr>
            <w:tcW w:w="3033" w:type="dxa"/>
            <w:tcBorders>
              <w:top w:val="nil"/>
              <w:left w:val="single" w:sz="4" w:space="0" w:color="auto"/>
              <w:bottom w:val="single" w:sz="4" w:space="0" w:color="auto"/>
              <w:right w:val="single" w:sz="4" w:space="0" w:color="auto"/>
            </w:tcBorders>
            <w:noWrap/>
            <w:vAlign w:val="center"/>
            <w:hideMark/>
          </w:tcPr>
          <w:p w14:paraId="570E8B86" w14:textId="77777777" w:rsidR="00C00619" w:rsidRPr="00371D46" w:rsidRDefault="00C00619" w:rsidP="00C00619">
            <w:pPr>
              <w:bidi/>
              <w:jc w:val="left"/>
              <w:rPr>
                <w:b/>
                <w:bCs/>
                <w:sz w:val="20"/>
                <w:lang w:eastAsia="en-CA"/>
              </w:rPr>
            </w:pPr>
            <w:r>
              <w:rPr>
                <w:rFonts w:hint="cs"/>
                <w:b/>
                <w:bCs/>
                <w:sz w:val="20"/>
                <w:rtl/>
                <w:lang w:eastAsia="en-CA"/>
              </w:rPr>
              <w:t>المجموع</w:t>
            </w:r>
          </w:p>
        </w:tc>
        <w:tc>
          <w:tcPr>
            <w:tcW w:w="1394" w:type="dxa"/>
            <w:tcBorders>
              <w:top w:val="nil"/>
              <w:left w:val="nil"/>
              <w:bottom w:val="single" w:sz="4" w:space="0" w:color="auto"/>
              <w:right w:val="single" w:sz="4" w:space="0" w:color="auto"/>
            </w:tcBorders>
            <w:noWrap/>
            <w:vAlign w:val="center"/>
            <w:hideMark/>
          </w:tcPr>
          <w:p w14:paraId="570E8B87" w14:textId="77777777" w:rsidR="00C00619" w:rsidRPr="00FE0EDE" w:rsidRDefault="00C00619" w:rsidP="00CC1F93">
            <w:pPr>
              <w:keepNext/>
              <w:jc w:val="right"/>
              <w:rPr>
                <w:b/>
                <w:bCs/>
                <w:sz w:val="20"/>
                <w:lang w:eastAsia="en-CA"/>
              </w:rPr>
            </w:pPr>
            <w:r w:rsidRPr="00FE0EDE">
              <w:rPr>
                <w:b/>
                <w:bCs/>
                <w:sz w:val="20"/>
                <w:lang w:eastAsia="en-CA"/>
              </w:rPr>
              <w:t>671,075</w:t>
            </w:r>
          </w:p>
        </w:tc>
        <w:tc>
          <w:tcPr>
            <w:tcW w:w="1394" w:type="dxa"/>
            <w:tcBorders>
              <w:top w:val="nil"/>
              <w:left w:val="nil"/>
              <w:bottom w:val="single" w:sz="4" w:space="0" w:color="auto"/>
              <w:right w:val="single" w:sz="4" w:space="0" w:color="auto"/>
            </w:tcBorders>
            <w:noWrap/>
            <w:vAlign w:val="center"/>
          </w:tcPr>
          <w:p w14:paraId="570E8B88" w14:textId="77777777" w:rsidR="00C00619" w:rsidRPr="00FE0EDE" w:rsidRDefault="00C00619" w:rsidP="00CC1F93">
            <w:pPr>
              <w:keepNext/>
              <w:jc w:val="right"/>
              <w:rPr>
                <w:b/>
                <w:bCs/>
                <w:sz w:val="20"/>
                <w:lang w:eastAsia="en-CA"/>
              </w:rPr>
            </w:pPr>
            <w:r w:rsidRPr="00FE0EDE">
              <w:rPr>
                <w:b/>
                <w:bCs/>
                <w:sz w:val="20"/>
                <w:lang w:eastAsia="en-CA"/>
              </w:rPr>
              <w:t>0</w:t>
            </w:r>
          </w:p>
        </w:tc>
        <w:tc>
          <w:tcPr>
            <w:tcW w:w="1394" w:type="dxa"/>
            <w:tcBorders>
              <w:top w:val="nil"/>
              <w:left w:val="nil"/>
              <w:bottom w:val="single" w:sz="4" w:space="0" w:color="auto"/>
              <w:right w:val="single" w:sz="4" w:space="0" w:color="auto"/>
            </w:tcBorders>
            <w:noWrap/>
            <w:vAlign w:val="center"/>
          </w:tcPr>
          <w:p w14:paraId="570E8B89" w14:textId="77777777" w:rsidR="00C00619" w:rsidRPr="00FE0EDE" w:rsidRDefault="00C00619" w:rsidP="00CC1F93">
            <w:pPr>
              <w:keepNext/>
              <w:jc w:val="right"/>
              <w:rPr>
                <w:b/>
                <w:bCs/>
                <w:sz w:val="20"/>
                <w:lang w:eastAsia="en-CA"/>
              </w:rPr>
            </w:pPr>
            <w:r w:rsidRPr="00FE0EDE">
              <w:rPr>
                <w:b/>
                <w:bCs/>
                <w:sz w:val="20"/>
                <w:lang w:eastAsia="en-CA"/>
              </w:rPr>
              <w:t>0</w:t>
            </w:r>
          </w:p>
        </w:tc>
        <w:tc>
          <w:tcPr>
            <w:tcW w:w="1394" w:type="dxa"/>
            <w:tcBorders>
              <w:top w:val="nil"/>
              <w:left w:val="nil"/>
              <w:bottom w:val="single" w:sz="4" w:space="0" w:color="auto"/>
              <w:right w:val="single" w:sz="4" w:space="0" w:color="auto"/>
            </w:tcBorders>
            <w:noWrap/>
            <w:vAlign w:val="center"/>
            <w:hideMark/>
          </w:tcPr>
          <w:p w14:paraId="570E8B8A" w14:textId="77777777" w:rsidR="00C00619" w:rsidRPr="00FE0EDE" w:rsidRDefault="00C00619" w:rsidP="00CC1F93">
            <w:pPr>
              <w:keepNext/>
              <w:jc w:val="right"/>
              <w:rPr>
                <w:b/>
                <w:bCs/>
                <w:sz w:val="20"/>
                <w:lang w:eastAsia="en-CA"/>
              </w:rPr>
            </w:pPr>
            <w:r w:rsidRPr="00FE0EDE">
              <w:rPr>
                <w:b/>
                <w:bCs/>
                <w:sz w:val="20"/>
                <w:lang w:eastAsia="en-CA"/>
              </w:rPr>
              <w:t>671,075</w:t>
            </w:r>
          </w:p>
        </w:tc>
        <w:tc>
          <w:tcPr>
            <w:tcW w:w="1401" w:type="dxa"/>
            <w:tcBorders>
              <w:top w:val="nil"/>
              <w:left w:val="nil"/>
              <w:bottom w:val="single" w:sz="4" w:space="0" w:color="auto"/>
              <w:right w:val="single" w:sz="4" w:space="0" w:color="auto"/>
            </w:tcBorders>
            <w:noWrap/>
            <w:vAlign w:val="center"/>
            <w:hideMark/>
          </w:tcPr>
          <w:p w14:paraId="570E8B8B" w14:textId="77777777" w:rsidR="00C00619" w:rsidRPr="00FE0EDE" w:rsidRDefault="00C00619" w:rsidP="00CC1F93">
            <w:pPr>
              <w:keepNext/>
              <w:jc w:val="right"/>
              <w:rPr>
                <w:b/>
                <w:bCs/>
                <w:sz w:val="20"/>
                <w:lang w:eastAsia="en-CA"/>
              </w:rPr>
            </w:pPr>
            <w:r w:rsidRPr="00FE0EDE">
              <w:rPr>
                <w:b/>
                <w:bCs/>
                <w:sz w:val="20"/>
                <w:lang w:eastAsia="en-CA"/>
              </w:rPr>
              <w:t>99,685</w:t>
            </w:r>
          </w:p>
        </w:tc>
      </w:tr>
    </w:tbl>
    <w:p w14:paraId="570E8B8D" w14:textId="77777777" w:rsidR="00F2788C" w:rsidRPr="00C00619" w:rsidRDefault="002806F4" w:rsidP="00C00619">
      <w:pPr>
        <w:pStyle w:val="ListParagraph"/>
        <w:bidi/>
        <w:spacing w:after="240"/>
        <w:ind w:left="-274"/>
        <w:contextualSpacing w:val="0"/>
        <w:rPr>
          <w:sz w:val="20"/>
          <w:lang w:val="en-US" w:bidi="ar-EG"/>
        </w:rPr>
      </w:pPr>
      <w:r w:rsidRPr="00C00619">
        <w:rPr>
          <w:rFonts w:hint="cs"/>
          <w:sz w:val="20"/>
          <w:rtl/>
          <w:lang w:val="en-US" w:bidi="ar-EG"/>
        </w:rPr>
        <w:t>*</w:t>
      </w:r>
      <w:r w:rsidR="00E13CE1" w:rsidRPr="00C00619">
        <w:rPr>
          <w:rFonts w:hint="cs"/>
          <w:sz w:val="20"/>
          <w:rtl/>
          <w:lang w:val="en-US" w:bidi="ar-EG"/>
        </w:rPr>
        <w:t xml:space="preserve"> </w:t>
      </w:r>
      <w:r w:rsidRPr="00C00619">
        <w:rPr>
          <w:rFonts w:hint="cs"/>
          <w:sz w:val="20"/>
          <w:rtl/>
          <w:lang w:val="en-US" w:bidi="ar-EG"/>
        </w:rPr>
        <w:t>بما</w:t>
      </w:r>
      <w:r w:rsidR="00E13CE1" w:rsidRPr="00C00619">
        <w:rPr>
          <w:rFonts w:hint="cs"/>
          <w:sz w:val="20"/>
          <w:rtl/>
          <w:lang w:val="en-US" w:bidi="ar-EG"/>
        </w:rPr>
        <w:t xml:space="preserve"> </w:t>
      </w:r>
      <w:r w:rsidRPr="00C00619">
        <w:rPr>
          <w:rFonts w:hint="cs"/>
          <w:sz w:val="20"/>
          <w:rtl/>
          <w:lang w:val="en-US" w:bidi="ar-EG"/>
        </w:rPr>
        <w:t>في</w:t>
      </w:r>
      <w:r w:rsidR="00E13CE1" w:rsidRPr="00C00619">
        <w:rPr>
          <w:rFonts w:hint="cs"/>
          <w:sz w:val="20"/>
          <w:rtl/>
          <w:lang w:val="en-US" w:bidi="ar-EG"/>
        </w:rPr>
        <w:t xml:space="preserve"> </w:t>
      </w:r>
      <w:r w:rsidRPr="00C00619">
        <w:rPr>
          <w:rFonts w:hint="cs"/>
          <w:sz w:val="20"/>
          <w:rtl/>
          <w:lang w:val="en-US" w:bidi="ar-EG"/>
        </w:rPr>
        <w:t>ذلك</w:t>
      </w:r>
      <w:r w:rsidR="00E13CE1" w:rsidRPr="00C00619">
        <w:rPr>
          <w:rFonts w:hint="cs"/>
          <w:sz w:val="20"/>
          <w:rtl/>
          <w:lang w:val="en-US" w:bidi="ar-EG"/>
        </w:rPr>
        <w:t xml:space="preserve"> </w:t>
      </w:r>
      <w:r w:rsidRPr="00C00619">
        <w:rPr>
          <w:rFonts w:hint="cs"/>
          <w:sz w:val="20"/>
          <w:rtl/>
          <w:lang w:val="en-US" w:bidi="ar-EG"/>
        </w:rPr>
        <w:t>تكاليف</w:t>
      </w:r>
      <w:r w:rsidR="00E13CE1" w:rsidRPr="00C00619">
        <w:rPr>
          <w:rFonts w:hint="cs"/>
          <w:sz w:val="20"/>
          <w:rtl/>
          <w:lang w:val="en-US" w:bidi="ar-EG"/>
        </w:rPr>
        <w:t xml:space="preserve"> </w:t>
      </w:r>
      <w:r w:rsidRPr="00C00619">
        <w:rPr>
          <w:rFonts w:hint="cs"/>
          <w:sz w:val="20"/>
          <w:rtl/>
          <w:lang w:val="en-US" w:bidi="ar-EG"/>
        </w:rPr>
        <w:t>دعم</w:t>
      </w:r>
      <w:r w:rsidR="00E13CE1" w:rsidRPr="00C00619">
        <w:rPr>
          <w:rFonts w:hint="cs"/>
          <w:sz w:val="20"/>
          <w:rtl/>
          <w:lang w:val="en-US" w:bidi="ar-EG"/>
        </w:rPr>
        <w:t xml:space="preserve"> </w:t>
      </w:r>
      <w:r w:rsidRPr="00C00619">
        <w:rPr>
          <w:rFonts w:hint="cs"/>
          <w:sz w:val="20"/>
          <w:rtl/>
          <w:lang w:val="en-US" w:bidi="ar-EG"/>
        </w:rPr>
        <w:t>الوكالة.</w:t>
      </w:r>
    </w:p>
    <w:p w14:paraId="570E8B8E" w14:textId="77777777" w:rsidR="00F2788C" w:rsidRDefault="00AF6224" w:rsidP="00D45A44">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وت</w:t>
      </w:r>
      <w:r w:rsidR="00794472">
        <w:rPr>
          <w:rFonts w:hint="cs"/>
          <w:sz w:val="26"/>
          <w:szCs w:val="26"/>
          <w:rtl/>
          <w:lang w:val="en-US" w:bidi="ar-EG"/>
        </w:rPr>
        <w:t>ضمن</w:t>
      </w:r>
      <w:r>
        <w:rPr>
          <w:rFonts w:hint="cs"/>
          <w:sz w:val="26"/>
          <w:szCs w:val="26"/>
          <w:rtl/>
          <w:lang w:val="en-US" w:bidi="ar-EG"/>
        </w:rPr>
        <w:t>ت</w:t>
      </w:r>
      <w:r w:rsidR="00E13CE1">
        <w:rPr>
          <w:rFonts w:hint="cs"/>
          <w:sz w:val="26"/>
          <w:szCs w:val="26"/>
          <w:rtl/>
          <w:lang w:val="en-US" w:bidi="ar-EG"/>
        </w:rPr>
        <w:t xml:space="preserve"> </w:t>
      </w:r>
      <w:r w:rsidR="00794472">
        <w:rPr>
          <w:rFonts w:hint="cs"/>
          <w:sz w:val="26"/>
          <w:szCs w:val="26"/>
          <w:rtl/>
          <w:lang w:val="en-US" w:bidi="ar-EG"/>
        </w:rPr>
        <w:t>خطة</w:t>
      </w:r>
      <w:r w:rsidR="00E13CE1">
        <w:rPr>
          <w:rFonts w:hint="cs"/>
          <w:sz w:val="26"/>
          <w:szCs w:val="26"/>
          <w:rtl/>
          <w:lang w:val="en-US" w:bidi="ar-EG"/>
        </w:rPr>
        <w:t xml:space="preserve"> </w:t>
      </w:r>
      <w:r w:rsidR="00D45A44">
        <w:rPr>
          <w:rFonts w:hint="cs"/>
          <w:sz w:val="26"/>
          <w:szCs w:val="26"/>
          <w:rtl/>
          <w:lang w:val="en-US" w:bidi="ar-EG"/>
        </w:rPr>
        <w:t>أ</w:t>
      </w:r>
      <w:r w:rsidR="00794472">
        <w:rPr>
          <w:rFonts w:hint="cs"/>
          <w:sz w:val="26"/>
          <w:szCs w:val="26"/>
          <w:rtl/>
          <w:lang w:val="en-US" w:bidi="ar-EG"/>
        </w:rPr>
        <w:t>عمال</w:t>
      </w:r>
      <w:r w:rsidR="00E13CE1">
        <w:rPr>
          <w:rFonts w:hint="cs"/>
          <w:sz w:val="26"/>
          <w:szCs w:val="26"/>
          <w:rtl/>
          <w:lang w:val="en-US" w:bidi="ar-EG"/>
        </w:rPr>
        <w:t xml:space="preserve"> </w:t>
      </w:r>
      <w:r w:rsidR="00794472">
        <w:rPr>
          <w:rFonts w:hint="cs"/>
          <w:sz w:val="26"/>
          <w:szCs w:val="26"/>
          <w:rtl/>
          <w:lang w:val="en-US" w:bidi="ar-EG"/>
        </w:rPr>
        <w:t>فرنسا</w:t>
      </w:r>
      <w:r w:rsidR="00E13CE1">
        <w:rPr>
          <w:rFonts w:hint="cs"/>
          <w:sz w:val="26"/>
          <w:szCs w:val="26"/>
          <w:rtl/>
          <w:lang w:val="en-US" w:bidi="ar-EG"/>
        </w:rPr>
        <w:t xml:space="preserve"> </w:t>
      </w:r>
      <w:r w:rsidR="00794472">
        <w:rPr>
          <w:rFonts w:hint="cs"/>
          <w:sz w:val="26"/>
          <w:szCs w:val="26"/>
          <w:rtl/>
          <w:lang w:val="en-US" w:bidi="ar-EG"/>
        </w:rPr>
        <w:t>المرحلة</w:t>
      </w:r>
      <w:r w:rsidR="00E13CE1">
        <w:rPr>
          <w:rFonts w:hint="cs"/>
          <w:sz w:val="26"/>
          <w:szCs w:val="26"/>
          <w:rtl/>
          <w:lang w:val="en-US" w:bidi="ar-EG"/>
        </w:rPr>
        <w:t xml:space="preserve"> </w:t>
      </w:r>
      <w:r w:rsidR="00794472">
        <w:rPr>
          <w:rFonts w:hint="cs"/>
          <w:sz w:val="26"/>
          <w:szCs w:val="26"/>
          <w:rtl/>
          <w:lang w:val="en-US" w:bidi="ar-EG"/>
        </w:rPr>
        <w:t>الثا</w:t>
      </w:r>
      <w:r w:rsidR="00C00619">
        <w:rPr>
          <w:rFonts w:hint="cs"/>
          <w:sz w:val="26"/>
          <w:szCs w:val="26"/>
          <w:rtl/>
          <w:lang w:val="en-US" w:bidi="ar-EG"/>
        </w:rPr>
        <w:t>ني</w:t>
      </w:r>
      <w:r w:rsidR="00794472">
        <w:rPr>
          <w:rFonts w:hint="cs"/>
          <w:sz w:val="26"/>
          <w:szCs w:val="26"/>
          <w:rtl/>
          <w:lang w:val="en-US" w:bidi="ar-EG"/>
        </w:rPr>
        <w:t>ة</w:t>
      </w:r>
      <w:r w:rsidR="00E13CE1">
        <w:rPr>
          <w:rFonts w:hint="cs"/>
          <w:sz w:val="26"/>
          <w:szCs w:val="26"/>
          <w:rtl/>
          <w:lang w:val="en-US" w:bidi="ar-EG"/>
        </w:rPr>
        <w:t xml:space="preserve"> </w:t>
      </w:r>
      <w:r w:rsidR="00794472">
        <w:rPr>
          <w:rFonts w:hint="cs"/>
          <w:sz w:val="26"/>
          <w:szCs w:val="26"/>
          <w:rtl/>
          <w:lang w:val="en-US" w:bidi="ar-EG"/>
        </w:rPr>
        <w:t>الموافق</w:t>
      </w:r>
      <w:r w:rsidR="00E13CE1">
        <w:rPr>
          <w:rFonts w:hint="cs"/>
          <w:sz w:val="26"/>
          <w:szCs w:val="26"/>
          <w:rtl/>
          <w:lang w:val="en-US" w:bidi="ar-EG"/>
        </w:rPr>
        <w:t xml:space="preserve"> </w:t>
      </w:r>
      <w:r w:rsidR="00794472">
        <w:rPr>
          <w:rFonts w:hint="cs"/>
          <w:sz w:val="26"/>
          <w:szCs w:val="26"/>
          <w:rtl/>
          <w:lang w:val="en-US" w:bidi="ar-EG"/>
        </w:rPr>
        <w:t>عليها</w:t>
      </w:r>
      <w:r w:rsidR="00E13CE1">
        <w:rPr>
          <w:rFonts w:hint="cs"/>
          <w:sz w:val="26"/>
          <w:szCs w:val="26"/>
          <w:rtl/>
          <w:lang w:val="en-US" w:bidi="ar-EG"/>
        </w:rPr>
        <w:t xml:space="preserve"> </w:t>
      </w:r>
      <w:r w:rsidR="00794472">
        <w:rPr>
          <w:rFonts w:hint="cs"/>
          <w:sz w:val="26"/>
          <w:szCs w:val="26"/>
          <w:rtl/>
          <w:lang w:val="en-US" w:bidi="ar-EG"/>
        </w:rPr>
        <w:t>من</w:t>
      </w:r>
      <w:r w:rsidR="00E13CE1">
        <w:rPr>
          <w:rFonts w:hint="cs"/>
          <w:sz w:val="26"/>
          <w:szCs w:val="26"/>
          <w:rtl/>
          <w:lang w:val="en-US" w:bidi="ar-EG"/>
        </w:rPr>
        <w:t xml:space="preserve"> </w:t>
      </w:r>
      <w:r w:rsidR="00794472">
        <w:rPr>
          <w:rFonts w:hint="cs"/>
          <w:sz w:val="26"/>
          <w:szCs w:val="26"/>
          <w:rtl/>
          <w:lang w:val="en-US" w:bidi="ar-EG"/>
        </w:rPr>
        <w:t>خطة</w:t>
      </w:r>
      <w:r w:rsidR="00E13CE1">
        <w:rPr>
          <w:rFonts w:hint="cs"/>
          <w:sz w:val="26"/>
          <w:szCs w:val="26"/>
          <w:rtl/>
          <w:lang w:val="en-US" w:bidi="ar-EG"/>
        </w:rPr>
        <w:t xml:space="preserve"> </w:t>
      </w:r>
      <w:r w:rsidR="00794472">
        <w:rPr>
          <w:rFonts w:hint="cs"/>
          <w:sz w:val="26"/>
          <w:szCs w:val="26"/>
          <w:rtl/>
          <w:lang w:val="en-US" w:bidi="ar-EG"/>
        </w:rPr>
        <w:t>إدارة</w:t>
      </w:r>
      <w:r w:rsidR="00E13CE1">
        <w:rPr>
          <w:rFonts w:hint="cs"/>
          <w:sz w:val="26"/>
          <w:szCs w:val="26"/>
          <w:rtl/>
          <w:lang w:val="en-US" w:bidi="ar-EG"/>
        </w:rPr>
        <w:t xml:space="preserve"> </w:t>
      </w:r>
      <w:r w:rsidR="00794472">
        <w:rPr>
          <w:rFonts w:hint="cs"/>
          <w:sz w:val="26"/>
          <w:szCs w:val="26"/>
          <w:rtl/>
          <w:lang w:val="en-US" w:bidi="ar-EG"/>
        </w:rPr>
        <w:t>إزالة</w:t>
      </w:r>
      <w:r w:rsidR="00E13CE1">
        <w:rPr>
          <w:rFonts w:hint="cs"/>
          <w:sz w:val="26"/>
          <w:szCs w:val="26"/>
          <w:rtl/>
          <w:lang w:val="en-US" w:bidi="ar-EG"/>
        </w:rPr>
        <w:t xml:space="preserve"> </w:t>
      </w:r>
      <w:r w:rsidR="00794472">
        <w:rPr>
          <w:rFonts w:hint="cs"/>
          <w:sz w:val="26"/>
          <w:szCs w:val="26"/>
          <w:rtl/>
          <w:lang w:val="en-US" w:bidi="ar-EG"/>
        </w:rPr>
        <w:t>المواد</w:t>
      </w:r>
      <w:r w:rsidR="00E13CE1">
        <w:rPr>
          <w:rFonts w:hint="cs"/>
          <w:sz w:val="26"/>
          <w:szCs w:val="26"/>
          <w:rtl/>
          <w:lang w:val="en-US" w:bidi="ar-EG"/>
        </w:rPr>
        <w:t xml:space="preserve"> </w:t>
      </w:r>
      <w:r w:rsidR="00794472">
        <w:rPr>
          <w:rFonts w:hint="cs"/>
          <w:sz w:val="26"/>
          <w:szCs w:val="26"/>
          <w:rtl/>
          <w:lang w:val="en-US" w:bidi="ar-EG"/>
        </w:rPr>
        <w:t>الهيدروكلوروفلوروكربونية</w:t>
      </w:r>
      <w:r w:rsidR="00E13CE1">
        <w:rPr>
          <w:rFonts w:hint="cs"/>
          <w:sz w:val="26"/>
          <w:szCs w:val="26"/>
          <w:rtl/>
          <w:lang w:val="en-US" w:bidi="ar-EG"/>
        </w:rPr>
        <w:t xml:space="preserve"> </w:t>
      </w:r>
      <w:r w:rsidR="00794472">
        <w:rPr>
          <w:rFonts w:hint="cs"/>
          <w:sz w:val="26"/>
          <w:szCs w:val="26"/>
          <w:rtl/>
          <w:lang w:val="en-US" w:bidi="ar-EG"/>
        </w:rPr>
        <w:t>لبلد</w:t>
      </w:r>
      <w:r w:rsidR="00E13CE1">
        <w:rPr>
          <w:rFonts w:hint="cs"/>
          <w:sz w:val="26"/>
          <w:szCs w:val="26"/>
          <w:rtl/>
          <w:lang w:val="en-US" w:bidi="ar-EG"/>
        </w:rPr>
        <w:t xml:space="preserve"> </w:t>
      </w:r>
      <w:r w:rsidR="00794472">
        <w:rPr>
          <w:rFonts w:hint="cs"/>
          <w:sz w:val="26"/>
          <w:szCs w:val="26"/>
          <w:rtl/>
          <w:lang w:val="en-US" w:bidi="ar-EG"/>
        </w:rPr>
        <w:t>واحد</w:t>
      </w:r>
      <w:r w:rsidR="00E13CE1">
        <w:rPr>
          <w:rFonts w:hint="cs"/>
          <w:sz w:val="26"/>
          <w:szCs w:val="26"/>
          <w:rtl/>
          <w:lang w:val="en-US" w:bidi="ar-EG"/>
        </w:rPr>
        <w:t xml:space="preserve"> </w:t>
      </w:r>
      <w:r w:rsidR="00794472">
        <w:rPr>
          <w:rFonts w:hint="cs"/>
          <w:sz w:val="26"/>
          <w:szCs w:val="26"/>
          <w:rtl/>
          <w:lang w:val="en-US" w:bidi="ar-EG"/>
        </w:rPr>
        <w:t>بقيمة</w:t>
      </w:r>
      <w:r w:rsidR="00E13CE1">
        <w:rPr>
          <w:rFonts w:hint="cs"/>
          <w:sz w:val="26"/>
          <w:szCs w:val="26"/>
          <w:rtl/>
          <w:lang w:val="en-US" w:bidi="ar-EG"/>
        </w:rPr>
        <w:t xml:space="preserve"> </w:t>
      </w:r>
      <w:r w:rsidR="00794472">
        <w:rPr>
          <w:rFonts w:hint="cs"/>
          <w:sz w:val="26"/>
          <w:szCs w:val="26"/>
          <w:rtl/>
          <w:lang w:val="en-US" w:bidi="ar-EG"/>
        </w:rPr>
        <w:t>770,760</w:t>
      </w:r>
      <w:r w:rsidR="00E13CE1">
        <w:rPr>
          <w:rFonts w:hint="cs"/>
          <w:sz w:val="26"/>
          <w:szCs w:val="26"/>
          <w:rtl/>
          <w:lang w:val="en-US" w:bidi="ar-EG"/>
        </w:rPr>
        <w:t xml:space="preserve"> </w:t>
      </w:r>
      <w:r w:rsidR="00794472">
        <w:rPr>
          <w:rFonts w:hint="cs"/>
          <w:sz w:val="26"/>
          <w:szCs w:val="26"/>
          <w:rtl/>
          <w:lang w:val="en-US" w:bidi="ar-EG"/>
        </w:rPr>
        <w:t>دولارا</w:t>
      </w:r>
      <w:r w:rsidR="00E13CE1">
        <w:rPr>
          <w:rFonts w:hint="cs"/>
          <w:sz w:val="26"/>
          <w:szCs w:val="26"/>
          <w:rtl/>
          <w:lang w:val="en-US" w:bidi="ar-EG"/>
        </w:rPr>
        <w:t xml:space="preserve"> </w:t>
      </w:r>
      <w:r w:rsidR="00794472">
        <w:rPr>
          <w:rFonts w:hint="cs"/>
          <w:sz w:val="26"/>
          <w:szCs w:val="26"/>
          <w:rtl/>
          <w:lang w:val="en-US" w:bidi="ar-EG"/>
        </w:rPr>
        <w:t>أمريكيا،</w:t>
      </w:r>
      <w:r w:rsidR="00E13CE1">
        <w:rPr>
          <w:rFonts w:hint="cs"/>
          <w:sz w:val="26"/>
          <w:szCs w:val="26"/>
          <w:rtl/>
          <w:lang w:val="en-US" w:bidi="ar-EG"/>
        </w:rPr>
        <w:t xml:space="preserve"> </w:t>
      </w:r>
      <w:r w:rsidR="00794472">
        <w:rPr>
          <w:rFonts w:hint="cs"/>
          <w:sz w:val="26"/>
          <w:szCs w:val="26"/>
          <w:rtl/>
          <w:lang w:val="en-US" w:bidi="ar-EG"/>
        </w:rPr>
        <w:t>ومنها</w:t>
      </w:r>
      <w:r w:rsidR="00E13CE1">
        <w:rPr>
          <w:rFonts w:hint="cs"/>
          <w:sz w:val="26"/>
          <w:szCs w:val="26"/>
          <w:rtl/>
          <w:lang w:val="en-US" w:bidi="ar-EG"/>
        </w:rPr>
        <w:t xml:space="preserve"> </w:t>
      </w:r>
      <w:r w:rsidR="00794472">
        <w:rPr>
          <w:rFonts w:hint="cs"/>
          <w:sz w:val="26"/>
          <w:szCs w:val="26"/>
          <w:rtl/>
          <w:lang w:val="en-US" w:bidi="ar-EG"/>
        </w:rPr>
        <w:t>671,075</w:t>
      </w:r>
      <w:r w:rsidR="00E13CE1">
        <w:rPr>
          <w:rFonts w:hint="cs"/>
          <w:sz w:val="26"/>
          <w:szCs w:val="26"/>
          <w:rtl/>
          <w:lang w:val="en-US" w:bidi="ar-EG"/>
        </w:rPr>
        <w:t xml:space="preserve"> </w:t>
      </w:r>
      <w:r w:rsidR="00794472">
        <w:rPr>
          <w:rFonts w:hint="cs"/>
          <w:sz w:val="26"/>
          <w:szCs w:val="26"/>
          <w:rtl/>
          <w:lang w:val="en-US" w:bidi="ar-EG"/>
        </w:rPr>
        <w:t>دولارا</w:t>
      </w:r>
      <w:r w:rsidR="00E13CE1">
        <w:rPr>
          <w:rFonts w:hint="cs"/>
          <w:sz w:val="26"/>
          <w:szCs w:val="26"/>
          <w:rtl/>
          <w:lang w:val="en-US" w:bidi="ar-EG"/>
        </w:rPr>
        <w:t xml:space="preserve"> </w:t>
      </w:r>
      <w:r w:rsidR="00794472">
        <w:rPr>
          <w:rFonts w:hint="cs"/>
          <w:sz w:val="26"/>
          <w:szCs w:val="26"/>
          <w:rtl/>
          <w:lang w:val="en-US" w:bidi="ar-EG"/>
        </w:rPr>
        <w:t>أمريكيا</w:t>
      </w:r>
      <w:r w:rsidR="00E13CE1">
        <w:rPr>
          <w:rFonts w:hint="cs"/>
          <w:sz w:val="26"/>
          <w:szCs w:val="26"/>
          <w:rtl/>
          <w:lang w:val="en-US" w:bidi="ar-EG"/>
        </w:rPr>
        <w:t xml:space="preserve"> </w:t>
      </w:r>
      <w:r w:rsidR="00794472">
        <w:rPr>
          <w:rFonts w:hint="cs"/>
          <w:sz w:val="26"/>
          <w:szCs w:val="26"/>
          <w:rtl/>
          <w:lang w:val="en-US" w:bidi="ar-EG"/>
        </w:rPr>
        <w:t>للفترة</w:t>
      </w:r>
      <w:r w:rsidR="00E13CE1">
        <w:rPr>
          <w:rFonts w:hint="cs"/>
          <w:sz w:val="26"/>
          <w:szCs w:val="26"/>
          <w:rtl/>
          <w:lang w:val="en-US" w:bidi="ar-EG"/>
        </w:rPr>
        <w:t xml:space="preserve"> </w:t>
      </w:r>
      <w:r w:rsidR="00794472">
        <w:rPr>
          <w:rFonts w:hint="cs"/>
          <w:sz w:val="26"/>
          <w:szCs w:val="26"/>
          <w:rtl/>
          <w:lang w:val="en-US" w:bidi="ar-EG"/>
        </w:rPr>
        <w:t>202</w:t>
      </w:r>
      <w:r w:rsidR="00C35EF3">
        <w:rPr>
          <w:rFonts w:hint="cs"/>
          <w:sz w:val="26"/>
          <w:szCs w:val="26"/>
          <w:rtl/>
          <w:lang w:val="en-US" w:bidi="ar-EG"/>
        </w:rPr>
        <w:t>6</w:t>
      </w:r>
      <w:r w:rsidR="00794472">
        <w:rPr>
          <w:rFonts w:hint="cs"/>
          <w:sz w:val="26"/>
          <w:szCs w:val="26"/>
          <w:rtl/>
          <w:lang w:val="en-US" w:bidi="ar-EG"/>
        </w:rPr>
        <w:t>-202</w:t>
      </w:r>
      <w:r w:rsidR="00C35EF3">
        <w:rPr>
          <w:rFonts w:hint="cs"/>
          <w:sz w:val="26"/>
          <w:szCs w:val="26"/>
          <w:rtl/>
          <w:lang w:val="en-US" w:bidi="ar-EG"/>
        </w:rPr>
        <w:t>8</w:t>
      </w:r>
      <w:r w:rsidR="00E13CE1">
        <w:rPr>
          <w:rFonts w:hint="cs"/>
          <w:sz w:val="26"/>
          <w:szCs w:val="26"/>
          <w:rtl/>
          <w:lang w:val="en-US" w:bidi="ar-EG"/>
        </w:rPr>
        <w:t xml:space="preserve"> </w:t>
      </w:r>
      <w:r w:rsidR="00794472">
        <w:rPr>
          <w:rFonts w:hint="cs"/>
          <w:sz w:val="26"/>
          <w:szCs w:val="26"/>
          <w:rtl/>
          <w:lang w:val="en-US" w:bidi="ar-EG"/>
        </w:rPr>
        <w:t>و99,685</w:t>
      </w:r>
      <w:r w:rsidR="00E13CE1">
        <w:rPr>
          <w:rFonts w:hint="cs"/>
          <w:sz w:val="26"/>
          <w:szCs w:val="26"/>
          <w:rtl/>
          <w:lang w:val="en-US" w:bidi="ar-EG"/>
        </w:rPr>
        <w:t xml:space="preserve"> </w:t>
      </w:r>
      <w:r w:rsidR="00794472">
        <w:rPr>
          <w:rFonts w:hint="cs"/>
          <w:sz w:val="26"/>
          <w:szCs w:val="26"/>
          <w:rtl/>
          <w:lang w:val="en-US" w:bidi="ar-EG"/>
        </w:rPr>
        <w:t>دولارا</w:t>
      </w:r>
      <w:r w:rsidR="00E13CE1">
        <w:rPr>
          <w:rFonts w:hint="cs"/>
          <w:sz w:val="26"/>
          <w:szCs w:val="26"/>
          <w:rtl/>
          <w:lang w:val="en-US" w:bidi="ar-EG"/>
        </w:rPr>
        <w:t xml:space="preserve"> </w:t>
      </w:r>
      <w:r w:rsidR="00794472">
        <w:rPr>
          <w:rFonts w:hint="cs"/>
          <w:sz w:val="26"/>
          <w:szCs w:val="26"/>
          <w:rtl/>
          <w:lang w:val="en-US" w:bidi="ar-EG"/>
        </w:rPr>
        <w:t>أمريكيا</w:t>
      </w:r>
      <w:r w:rsidR="00E13CE1">
        <w:rPr>
          <w:rFonts w:hint="cs"/>
          <w:sz w:val="26"/>
          <w:szCs w:val="26"/>
          <w:rtl/>
          <w:lang w:val="en-US" w:bidi="ar-EG"/>
        </w:rPr>
        <w:t xml:space="preserve"> </w:t>
      </w:r>
      <w:r w:rsidR="00794472">
        <w:rPr>
          <w:rFonts w:hint="cs"/>
          <w:sz w:val="26"/>
          <w:szCs w:val="26"/>
          <w:rtl/>
          <w:lang w:val="en-US" w:bidi="ar-EG"/>
        </w:rPr>
        <w:t>للفترة</w:t>
      </w:r>
      <w:r w:rsidR="00E13CE1">
        <w:rPr>
          <w:rFonts w:hint="cs"/>
          <w:sz w:val="26"/>
          <w:szCs w:val="26"/>
          <w:rtl/>
          <w:lang w:val="en-US" w:bidi="ar-EG"/>
        </w:rPr>
        <w:t xml:space="preserve"> </w:t>
      </w:r>
      <w:r w:rsidR="00794472">
        <w:rPr>
          <w:rFonts w:hint="cs"/>
          <w:sz w:val="26"/>
          <w:szCs w:val="26"/>
          <w:rtl/>
          <w:lang w:val="en-US" w:bidi="ar-EG"/>
        </w:rPr>
        <w:t>ما</w:t>
      </w:r>
      <w:r w:rsidR="00E13CE1">
        <w:rPr>
          <w:rFonts w:hint="cs"/>
          <w:sz w:val="26"/>
          <w:szCs w:val="26"/>
          <w:rtl/>
          <w:lang w:val="en-US" w:bidi="ar-EG"/>
        </w:rPr>
        <w:t xml:space="preserve"> </w:t>
      </w:r>
      <w:r w:rsidR="00794472">
        <w:rPr>
          <w:rFonts w:hint="cs"/>
          <w:sz w:val="26"/>
          <w:szCs w:val="26"/>
          <w:rtl/>
          <w:lang w:val="en-US" w:bidi="ar-EG"/>
        </w:rPr>
        <w:t>بعد</w:t>
      </w:r>
      <w:r w:rsidR="00E13CE1">
        <w:rPr>
          <w:rFonts w:hint="cs"/>
          <w:sz w:val="26"/>
          <w:szCs w:val="26"/>
          <w:rtl/>
          <w:lang w:val="en-US" w:bidi="ar-EG"/>
        </w:rPr>
        <w:t xml:space="preserve"> </w:t>
      </w:r>
      <w:r w:rsidR="00794472">
        <w:rPr>
          <w:rFonts w:hint="cs"/>
          <w:sz w:val="26"/>
          <w:szCs w:val="26"/>
          <w:rtl/>
          <w:lang w:val="en-US" w:bidi="ar-EG"/>
        </w:rPr>
        <w:t>عام</w:t>
      </w:r>
      <w:r w:rsidR="00E13CE1">
        <w:rPr>
          <w:rFonts w:hint="cs"/>
          <w:sz w:val="26"/>
          <w:szCs w:val="26"/>
          <w:rtl/>
          <w:lang w:val="en-US" w:bidi="ar-EG"/>
        </w:rPr>
        <w:t xml:space="preserve"> </w:t>
      </w:r>
      <w:r w:rsidR="00794472">
        <w:rPr>
          <w:rFonts w:hint="cs"/>
          <w:sz w:val="26"/>
          <w:szCs w:val="26"/>
          <w:rtl/>
          <w:lang w:val="en-US" w:bidi="ar-EG"/>
        </w:rPr>
        <w:t>202</w:t>
      </w:r>
      <w:r w:rsidR="00C35EF3">
        <w:rPr>
          <w:rFonts w:hint="cs"/>
          <w:sz w:val="26"/>
          <w:szCs w:val="26"/>
          <w:rtl/>
          <w:lang w:val="en-US" w:bidi="ar-EG"/>
        </w:rPr>
        <w:t>8</w:t>
      </w:r>
      <w:r w:rsidR="00794472">
        <w:rPr>
          <w:rFonts w:hint="cs"/>
          <w:sz w:val="26"/>
          <w:szCs w:val="26"/>
          <w:rtl/>
          <w:lang w:val="en-US" w:bidi="ar-EG"/>
        </w:rPr>
        <w:t>.</w:t>
      </w:r>
    </w:p>
    <w:p w14:paraId="570E8B8F" w14:textId="77777777" w:rsidR="00F2788C" w:rsidRPr="002806F4" w:rsidRDefault="002806F4" w:rsidP="00C35EF3">
      <w:pPr>
        <w:pStyle w:val="ListParagraph"/>
        <w:bidi/>
        <w:spacing w:after="240"/>
        <w:ind w:left="0"/>
        <w:contextualSpacing w:val="0"/>
        <w:rPr>
          <w:b/>
          <w:bCs/>
          <w:sz w:val="26"/>
          <w:szCs w:val="26"/>
          <w:lang w:val="en-US" w:bidi="ar-EG"/>
        </w:rPr>
      </w:pPr>
      <w:r w:rsidRPr="002806F4">
        <w:rPr>
          <w:rFonts w:hint="cs"/>
          <w:b/>
          <w:bCs/>
          <w:sz w:val="26"/>
          <w:szCs w:val="26"/>
          <w:rtl/>
          <w:lang w:val="en-US" w:bidi="ar-EG"/>
        </w:rPr>
        <w:t>2-4</w:t>
      </w:r>
      <w:r w:rsidR="00C35EF3">
        <w:rPr>
          <w:rFonts w:hint="cs"/>
          <w:b/>
          <w:bCs/>
          <w:sz w:val="26"/>
          <w:szCs w:val="26"/>
          <w:rtl/>
          <w:lang w:val="en-US" w:bidi="ar-EG"/>
        </w:rPr>
        <w:tab/>
      </w:r>
      <w:r w:rsidRPr="002806F4">
        <w:rPr>
          <w:rFonts w:hint="cs"/>
          <w:b/>
          <w:bCs/>
          <w:sz w:val="26"/>
          <w:szCs w:val="26"/>
          <w:rtl/>
          <w:lang w:val="en-US" w:bidi="ar-EG"/>
        </w:rPr>
        <w:t>ألمانيا</w:t>
      </w:r>
    </w:p>
    <w:p w14:paraId="570E8B90" w14:textId="77777777" w:rsidR="00563E71" w:rsidRDefault="000F5937" w:rsidP="000F5937">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استعرضت</w:t>
      </w:r>
      <w:r w:rsidR="00E13CE1">
        <w:rPr>
          <w:rFonts w:hint="cs"/>
          <w:sz w:val="26"/>
          <w:szCs w:val="26"/>
          <w:rtl/>
          <w:lang w:val="en-US" w:bidi="ar-EG"/>
        </w:rPr>
        <w:t xml:space="preserve"> </w:t>
      </w:r>
      <w:r>
        <w:rPr>
          <w:rFonts w:hint="cs"/>
          <w:sz w:val="26"/>
          <w:szCs w:val="26"/>
          <w:rtl/>
          <w:lang w:val="en-US" w:bidi="ar-EG"/>
        </w:rPr>
        <w:t>الأمانة</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أعمال</w:t>
      </w:r>
      <w:r w:rsidR="00E13CE1">
        <w:rPr>
          <w:rFonts w:hint="cs"/>
          <w:sz w:val="26"/>
          <w:szCs w:val="26"/>
          <w:rtl/>
          <w:lang w:val="en-US" w:bidi="ar-EG"/>
        </w:rPr>
        <w:t xml:space="preserve"> </w:t>
      </w:r>
      <w:r>
        <w:rPr>
          <w:rFonts w:hint="cs"/>
          <w:sz w:val="26"/>
          <w:szCs w:val="26"/>
          <w:rtl/>
          <w:lang w:val="en-US" w:bidi="ar-EG"/>
        </w:rPr>
        <w:t>ألمانيا،</w:t>
      </w:r>
      <w:r w:rsidR="00E13CE1">
        <w:rPr>
          <w:rFonts w:hint="cs"/>
          <w:sz w:val="26"/>
          <w:szCs w:val="26"/>
          <w:rtl/>
          <w:lang w:val="en-US" w:bidi="ar-EG"/>
        </w:rPr>
        <w:t xml:space="preserve"> </w:t>
      </w:r>
      <w:r>
        <w:rPr>
          <w:rFonts w:hint="cs"/>
          <w:sz w:val="26"/>
          <w:szCs w:val="26"/>
          <w:rtl/>
          <w:lang w:val="en-US" w:bidi="ar-EG"/>
        </w:rPr>
        <w:t>وقدمت</w:t>
      </w:r>
      <w:r w:rsidR="00E13CE1">
        <w:rPr>
          <w:rFonts w:hint="cs"/>
          <w:sz w:val="26"/>
          <w:szCs w:val="26"/>
          <w:rtl/>
          <w:lang w:val="en-US" w:bidi="ar-EG"/>
        </w:rPr>
        <w:t xml:space="preserve"> </w:t>
      </w:r>
      <w:r>
        <w:rPr>
          <w:rFonts w:hint="cs"/>
          <w:sz w:val="26"/>
          <w:szCs w:val="26"/>
          <w:rtl/>
          <w:lang w:val="en-US" w:bidi="ar-EG"/>
        </w:rPr>
        <w:t>تعليقات</w:t>
      </w:r>
      <w:r w:rsidR="00E13CE1">
        <w:rPr>
          <w:rFonts w:hint="cs"/>
          <w:sz w:val="26"/>
          <w:szCs w:val="26"/>
          <w:rtl/>
          <w:lang w:val="en-US" w:bidi="ar-EG"/>
        </w:rPr>
        <w:t xml:space="preserve"> </w:t>
      </w:r>
      <w:r>
        <w:rPr>
          <w:rFonts w:hint="cs"/>
          <w:sz w:val="26"/>
          <w:szCs w:val="26"/>
          <w:rtl/>
          <w:lang w:val="en-US" w:bidi="ar-EG"/>
        </w:rPr>
        <w:t>عل</w:t>
      </w:r>
      <w:r w:rsidR="00AF6224">
        <w:rPr>
          <w:rFonts w:hint="cs"/>
          <w:sz w:val="26"/>
          <w:szCs w:val="26"/>
          <w:rtl/>
          <w:lang w:val="en-US" w:bidi="ar-EG"/>
        </w:rPr>
        <w:t>ى</w:t>
      </w:r>
      <w:r w:rsidR="00E13CE1">
        <w:rPr>
          <w:rFonts w:hint="cs"/>
          <w:sz w:val="26"/>
          <w:szCs w:val="26"/>
          <w:rtl/>
          <w:lang w:val="en-US" w:bidi="ar-EG"/>
        </w:rPr>
        <w:t xml:space="preserve"> </w:t>
      </w:r>
      <w:r w:rsidR="00AF6224">
        <w:rPr>
          <w:rFonts w:hint="cs"/>
          <w:sz w:val="26"/>
          <w:szCs w:val="26"/>
          <w:rtl/>
          <w:lang w:val="en-US" w:bidi="ar-EG"/>
        </w:rPr>
        <w:t>العديد</w:t>
      </w:r>
      <w:r w:rsidR="00E13CE1">
        <w:rPr>
          <w:rFonts w:hint="cs"/>
          <w:sz w:val="26"/>
          <w:szCs w:val="26"/>
          <w:rtl/>
          <w:lang w:val="en-US" w:bidi="ar-EG"/>
        </w:rPr>
        <w:t xml:space="preserve"> </w:t>
      </w:r>
      <w:r w:rsidR="00AF6224">
        <w:rPr>
          <w:rFonts w:hint="cs"/>
          <w:sz w:val="26"/>
          <w:szCs w:val="26"/>
          <w:rtl/>
          <w:lang w:val="en-US" w:bidi="ar-EG"/>
        </w:rPr>
        <w:t>من</w:t>
      </w:r>
      <w:r w:rsidR="00E13CE1">
        <w:rPr>
          <w:rFonts w:hint="cs"/>
          <w:sz w:val="26"/>
          <w:szCs w:val="26"/>
          <w:rtl/>
          <w:lang w:val="en-US" w:bidi="ar-EG"/>
        </w:rPr>
        <w:t xml:space="preserve"> </w:t>
      </w:r>
      <w:r w:rsidR="00AF6224">
        <w:rPr>
          <w:rFonts w:hint="cs"/>
          <w:sz w:val="26"/>
          <w:szCs w:val="26"/>
          <w:rtl/>
          <w:lang w:val="en-US" w:bidi="ar-EG"/>
        </w:rPr>
        <w:t>الأنشطة</w:t>
      </w:r>
      <w:r w:rsidR="00E13CE1">
        <w:rPr>
          <w:rFonts w:hint="cs"/>
          <w:sz w:val="26"/>
          <w:szCs w:val="26"/>
          <w:rtl/>
          <w:lang w:val="en-US" w:bidi="ar-EG"/>
        </w:rPr>
        <w:t xml:space="preserve"> </w:t>
      </w:r>
      <w:r w:rsidR="00AF6224">
        <w:rPr>
          <w:rFonts w:hint="cs"/>
          <w:sz w:val="26"/>
          <w:szCs w:val="26"/>
          <w:rtl/>
          <w:lang w:val="en-US" w:bidi="ar-EG"/>
        </w:rPr>
        <w:t>المقترحة،</w:t>
      </w:r>
      <w:r w:rsidR="00E13CE1">
        <w:rPr>
          <w:rFonts w:hint="cs"/>
          <w:sz w:val="26"/>
          <w:szCs w:val="26"/>
          <w:rtl/>
          <w:lang w:val="en-US" w:bidi="ar-EG"/>
        </w:rPr>
        <w:t xml:space="preserve"> </w:t>
      </w:r>
      <w:r w:rsidR="00AF6224">
        <w:rPr>
          <w:rFonts w:hint="cs"/>
          <w:sz w:val="26"/>
          <w:szCs w:val="26"/>
          <w:rtl/>
          <w:lang w:val="en-US" w:bidi="ar-EG"/>
        </w:rPr>
        <w:t>و</w:t>
      </w:r>
      <w:r>
        <w:rPr>
          <w:rFonts w:hint="cs"/>
          <w:sz w:val="26"/>
          <w:szCs w:val="26"/>
          <w:rtl/>
          <w:lang w:val="en-US" w:bidi="ar-EG"/>
        </w:rPr>
        <w:t>قامت</w:t>
      </w:r>
      <w:r w:rsidR="00E13CE1">
        <w:rPr>
          <w:rFonts w:hint="cs"/>
          <w:sz w:val="26"/>
          <w:szCs w:val="26"/>
          <w:rtl/>
          <w:lang w:val="en-US" w:bidi="ar-EG"/>
        </w:rPr>
        <w:t xml:space="preserve"> </w:t>
      </w:r>
      <w:r>
        <w:rPr>
          <w:rFonts w:hint="cs"/>
          <w:sz w:val="26"/>
          <w:szCs w:val="26"/>
          <w:rtl/>
          <w:lang w:val="en-US" w:bidi="ar-EG"/>
        </w:rPr>
        <w:t>بتقييم</w:t>
      </w:r>
      <w:r w:rsidR="00E13CE1">
        <w:rPr>
          <w:rFonts w:hint="cs"/>
          <w:sz w:val="26"/>
          <w:szCs w:val="26"/>
          <w:rtl/>
          <w:lang w:val="en-US" w:bidi="ar-EG"/>
        </w:rPr>
        <w:t xml:space="preserve"> </w:t>
      </w:r>
      <w:r>
        <w:rPr>
          <w:rFonts w:hint="cs"/>
          <w:sz w:val="26"/>
          <w:szCs w:val="26"/>
          <w:rtl/>
          <w:lang w:val="en-US" w:bidi="ar-EG"/>
        </w:rPr>
        <w:t>قيمة</w:t>
      </w:r>
      <w:r w:rsidR="00E13CE1">
        <w:rPr>
          <w:rFonts w:hint="cs"/>
          <w:sz w:val="26"/>
          <w:szCs w:val="26"/>
          <w:rtl/>
          <w:lang w:val="en-US" w:bidi="ar-EG"/>
        </w:rPr>
        <w:t xml:space="preserve"> </w:t>
      </w:r>
      <w:r>
        <w:rPr>
          <w:rFonts w:hint="cs"/>
          <w:sz w:val="26"/>
          <w:szCs w:val="26"/>
          <w:rtl/>
          <w:lang w:val="en-US" w:bidi="ar-EG"/>
        </w:rPr>
        <w:t>الأنشطة</w:t>
      </w:r>
      <w:r w:rsidR="00E13CE1">
        <w:rPr>
          <w:rFonts w:hint="cs"/>
          <w:sz w:val="26"/>
          <w:szCs w:val="26"/>
          <w:rtl/>
          <w:lang w:val="en-US" w:bidi="ar-EG"/>
        </w:rPr>
        <w:t xml:space="preserve"> </w:t>
      </w:r>
      <w:r>
        <w:rPr>
          <w:rFonts w:hint="cs"/>
          <w:sz w:val="26"/>
          <w:szCs w:val="26"/>
          <w:rtl/>
          <w:lang w:val="en-US" w:bidi="ar-EG"/>
        </w:rPr>
        <w:t>مقابل</w:t>
      </w:r>
      <w:r w:rsidR="00E13CE1">
        <w:rPr>
          <w:rFonts w:hint="cs"/>
          <w:sz w:val="26"/>
          <w:szCs w:val="26"/>
          <w:rtl/>
          <w:lang w:val="en-US" w:bidi="ar-EG"/>
        </w:rPr>
        <w:t xml:space="preserve"> </w:t>
      </w:r>
      <w:r>
        <w:rPr>
          <w:rFonts w:hint="cs"/>
          <w:sz w:val="26"/>
          <w:szCs w:val="26"/>
          <w:rtl/>
          <w:lang w:val="en-US" w:bidi="ar-EG"/>
        </w:rPr>
        <w:t>مساهماتها</w:t>
      </w:r>
      <w:r w:rsidR="00E13CE1">
        <w:rPr>
          <w:rFonts w:hint="cs"/>
          <w:sz w:val="26"/>
          <w:szCs w:val="26"/>
          <w:rtl/>
          <w:lang w:val="en-US" w:bidi="ar-EG"/>
        </w:rPr>
        <w:t xml:space="preserve"> </w:t>
      </w:r>
      <w:r>
        <w:rPr>
          <w:rFonts w:hint="cs"/>
          <w:sz w:val="26"/>
          <w:szCs w:val="26"/>
          <w:rtl/>
          <w:lang w:val="en-US" w:bidi="ar-EG"/>
        </w:rPr>
        <w:t>السنوية</w:t>
      </w:r>
      <w:r w:rsidR="00E13CE1">
        <w:rPr>
          <w:rFonts w:hint="cs"/>
          <w:sz w:val="26"/>
          <w:szCs w:val="26"/>
          <w:rtl/>
          <w:lang w:val="en-US" w:bidi="ar-EG"/>
        </w:rPr>
        <w:t xml:space="preserve"> </w:t>
      </w:r>
      <w:r>
        <w:rPr>
          <w:rFonts w:hint="cs"/>
          <w:sz w:val="26"/>
          <w:szCs w:val="26"/>
          <w:rtl/>
          <w:lang w:val="en-US" w:bidi="ar-EG"/>
        </w:rPr>
        <w:t>التي</w:t>
      </w:r>
      <w:r w:rsidR="00E13CE1">
        <w:rPr>
          <w:rFonts w:hint="cs"/>
          <w:sz w:val="26"/>
          <w:szCs w:val="26"/>
          <w:rtl/>
          <w:lang w:val="en-US" w:bidi="ar-EG"/>
        </w:rPr>
        <w:t xml:space="preserve"> </w:t>
      </w:r>
      <w:r>
        <w:rPr>
          <w:rFonts w:hint="cs"/>
          <w:sz w:val="26"/>
          <w:szCs w:val="26"/>
          <w:rtl/>
          <w:lang w:val="en-US" w:bidi="ar-EG"/>
        </w:rPr>
        <w:t>تعهدت</w:t>
      </w:r>
      <w:r w:rsidR="00E13CE1">
        <w:rPr>
          <w:rFonts w:hint="cs"/>
          <w:sz w:val="26"/>
          <w:szCs w:val="26"/>
          <w:rtl/>
          <w:lang w:val="en-US" w:bidi="ar-EG"/>
        </w:rPr>
        <w:t xml:space="preserve"> </w:t>
      </w:r>
      <w:r>
        <w:rPr>
          <w:rFonts w:hint="cs"/>
          <w:sz w:val="26"/>
          <w:szCs w:val="26"/>
          <w:rtl/>
          <w:lang w:val="en-US" w:bidi="ar-EG"/>
        </w:rPr>
        <w:t>بها.</w:t>
      </w:r>
    </w:p>
    <w:p w14:paraId="570E8B91" w14:textId="77777777" w:rsidR="00F2788C" w:rsidRDefault="00563E71" w:rsidP="006571AA">
      <w:pPr>
        <w:pStyle w:val="ListParagraph"/>
        <w:numPr>
          <w:ilvl w:val="0"/>
          <w:numId w:val="23"/>
        </w:numPr>
        <w:bidi/>
        <w:spacing w:after="240"/>
        <w:ind w:left="0" w:firstLine="0"/>
        <w:contextualSpacing w:val="0"/>
        <w:rPr>
          <w:sz w:val="26"/>
          <w:szCs w:val="26"/>
          <w:lang w:val="en-US" w:bidi="ar-EG"/>
        </w:rPr>
      </w:pPr>
      <w:r w:rsidRPr="00107450">
        <w:rPr>
          <w:rFonts w:asciiTheme="majorBidi" w:hAnsiTheme="majorBidi"/>
          <w:sz w:val="26"/>
          <w:szCs w:val="26"/>
          <w:rtl/>
          <w:lang w:bidi="ar-LB"/>
        </w:rPr>
        <w:t>ويرد</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الجدول</w:t>
      </w:r>
      <w:r w:rsidR="00E13CE1">
        <w:rPr>
          <w:rFonts w:asciiTheme="majorBidi" w:hAnsiTheme="majorBidi"/>
          <w:sz w:val="26"/>
          <w:szCs w:val="26"/>
          <w:rtl/>
          <w:lang w:bidi="ar-LB"/>
        </w:rPr>
        <w:t xml:space="preserve"> </w:t>
      </w:r>
      <w:r w:rsidR="00CC1F93">
        <w:rPr>
          <w:rFonts w:asciiTheme="majorBidi" w:hAnsiTheme="majorBidi" w:hint="cs"/>
          <w:sz w:val="26"/>
          <w:szCs w:val="26"/>
          <w:rtl/>
          <w:lang w:bidi="ar-LB"/>
        </w:rPr>
        <w:t>4</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تخصيص</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الموارد</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خطة</w:t>
      </w:r>
      <w:r w:rsidR="00E13CE1">
        <w:rPr>
          <w:rFonts w:asciiTheme="majorBidi" w:hAnsiTheme="majorBidi"/>
          <w:sz w:val="26"/>
          <w:szCs w:val="26"/>
          <w:rtl/>
          <w:lang w:bidi="ar-LB"/>
        </w:rPr>
        <w:t xml:space="preserve"> </w:t>
      </w:r>
      <w:r>
        <w:rPr>
          <w:rFonts w:asciiTheme="majorBidi" w:hAnsiTheme="majorBidi"/>
          <w:sz w:val="26"/>
          <w:szCs w:val="26"/>
          <w:rtl/>
          <w:lang w:bidi="ar-LB"/>
        </w:rPr>
        <w:t>أعمال</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ألمانيا</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للفترة</w:t>
      </w:r>
      <w:r w:rsidR="00E13CE1">
        <w:rPr>
          <w:rFonts w:asciiTheme="majorBidi" w:hAnsiTheme="majorBidi"/>
          <w:sz w:val="26"/>
          <w:szCs w:val="26"/>
          <w:rtl/>
          <w:lang w:bidi="ar-LB"/>
        </w:rPr>
        <w:t xml:space="preserve"> </w:t>
      </w:r>
      <w:r w:rsidRPr="00107450">
        <w:rPr>
          <w:rFonts w:asciiTheme="majorBidi" w:hAnsiTheme="majorBidi"/>
          <w:sz w:val="26"/>
          <w:szCs w:val="26"/>
          <w:rtl/>
          <w:lang w:bidi="ar-LB"/>
        </w:rPr>
        <w:t>202</w:t>
      </w:r>
      <w:r w:rsidR="006571AA">
        <w:rPr>
          <w:rFonts w:asciiTheme="majorBidi" w:hAnsiTheme="majorBidi" w:hint="cs"/>
          <w:sz w:val="26"/>
          <w:szCs w:val="26"/>
          <w:rtl/>
          <w:lang w:bidi="ar-LB"/>
        </w:rPr>
        <w:t>6</w:t>
      </w:r>
      <w:r w:rsidRPr="00107450">
        <w:rPr>
          <w:rFonts w:asciiTheme="majorBidi" w:hAnsiTheme="majorBidi"/>
          <w:sz w:val="26"/>
          <w:szCs w:val="26"/>
          <w:rtl/>
          <w:lang w:bidi="ar-LB"/>
        </w:rPr>
        <w:t>-202</w:t>
      </w:r>
      <w:r w:rsidR="006571AA">
        <w:rPr>
          <w:rFonts w:asciiTheme="majorBidi" w:hAnsiTheme="majorBidi" w:hint="cs"/>
          <w:sz w:val="26"/>
          <w:szCs w:val="26"/>
          <w:rtl/>
          <w:lang w:bidi="ar-LB"/>
        </w:rPr>
        <w:t>8</w:t>
      </w:r>
      <w:r>
        <w:rPr>
          <w:rFonts w:hint="cs"/>
          <w:sz w:val="26"/>
          <w:szCs w:val="26"/>
          <w:rtl/>
          <w:lang w:val="en-US" w:bidi="ar-EG"/>
        </w:rPr>
        <w:t>.</w:t>
      </w:r>
    </w:p>
    <w:p w14:paraId="570E8B92" w14:textId="77777777" w:rsidR="00F2788C" w:rsidRDefault="000316AA" w:rsidP="00876D9A">
      <w:pPr>
        <w:pStyle w:val="ListParagraph"/>
        <w:bidi/>
        <w:ind w:left="-138" w:firstLine="142"/>
        <w:contextualSpacing w:val="0"/>
        <w:rPr>
          <w:sz w:val="26"/>
          <w:szCs w:val="26"/>
          <w:rtl/>
          <w:lang w:val="en-US" w:bidi="ar-LB"/>
        </w:rPr>
      </w:pPr>
      <w:r w:rsidRPr="000316AA">
        <w:rPr>
          <w:rFonts w:hint="cs"/>
          <w:b/>
          <w:bCs/>
          <w:sz w:val="26"/>
          <w:szCs w:val="26"/>
          <w:rtl/>
          <w:lang w:val="en-US" w:bidi="ar-EG"/>
        </w:rPr>
        <w:t>الجدول</w:t>
      </w:r>
      <w:r w:rsidR="00E13CE1">
        <w:rPr>
          <w:rFonts w:hint="cs"/>
          <w:b/>
          <w:bCs/>
          <w:sz w:val="26"/>
          <w:szCs w:val="26"/>
          <w:rtl/>
          <w:lang w:val="en-US" w:bidi="ar-EG"/>
        </w:rPr>
        <w:t xml:space="preserve"> </w:t>
      </w:r>
      <w:r w:rsidR="00CC1F93">
        <w:rPr>
          <w:rFonts w:hint="cs"/>
          <w:b/>
          <w:bCs/>
          <w:sz w:val="26"/>
          <w:szCs w:val="26"/>
          <w:rtl/>
          <w:lang w:val="en-US" w:bidi="ar-EG"/>
        </w:rPr>
        <w:t>4</w:t>
      </w:r>
      <w:r w:rsidRPr="000316AA">
        <w:rPr>
          <w:rFonts w:hint="cs"/>
          <w:b/>
          <w:bCs/>
          <w:sz w:val="26"/>
          <w:szCs w:val="26"/>
          <w:rtl/>
          <w:lang w:val="en-US" w:bidi="ar-EG"/>
        </w:rPr>
        <w:t>.</w:t>
      </w:r>
      <w:r w:rsidR="00E13CE1">
        <w:rPr>
          <w:rFonts w:hint="cs"/>
          <w:b/>
          <w:bCs/>
          <w:sz w:val="26"/>
          <w:szCs w:val="26"/>
          <w:rtl/>
          <w:lang w:val="en-US" w:bidi="ar-EG"/>
        </w:rPr>
        <w:t xml:space="preserve"> </w:t>
      </w:r>
      <w:r w:rsidRPr="002806F4">
        <w:rPr>
          <w:rFonts w:hint="cs"/>
          <w:b/>
          <w:bCs/>
          <w:sz w:val="26"/>
          <w:szCs w:val="26"/>
          <w:rtl/>
          <w:lang w:val="en-US" w:bidi="ar-EG"/>
        </w:rPr>
        <w:t>تخصيص</w:t>
      </w:r>
      <w:r w:rsidR="00E13CE1">
        <w:rPr>
          <w:rFonts w:hint="cs"/>
          <w:b/>
          <w:bCs/>
          <w:sz w:val="26"/>
          <w:szCs w:val="26"/>
          <w:rtl/>
          <w:lang w:val="en-US" w:bidi="ar-EG"/>
        </w:rPr>
        <w:t xml:space="preserve"> </w:t>
      </w:r>
      <w:r w:rsidRPr="002806F4">
        <w:rPr>
          <w:rFonts w:hint="cs"/>
          <w:b/>
          <w:bCs/>
          <w:sz w:val="26"/>
          <w:szCs w:val="26"/>
          <w:rtl/>
          <w:lang w:val="en-US" w:bidi="ar-EG"/>
        </w:rPr>
        <w:t>الموارد</w:t>
      </w:r>
      <w:r w:rsidR="00E13CE1">
        <w:rPr>
          <w:rFonts w:hint="cs"/>
          <w:b/>
          <w:bCs/>
          <w:sz w:val="26"/>
          <w:szCs w:val="26"/>
          <w:rtl/>
          <w:lang w:val="en-US" w:bidi="ar-EG"/>
        </w:rPr>
        <w:t xml:space="preserve"> </w:t>
      </w:r>
      <w:r w:rsidRPr="002806F4">
        <w:rPr>
          <w:rFonts w:hint="cs"/>
          <w:b/>
          <w:bCs/>
          <w:sz w:val="26"/>
          <w:szCs w:val="26"/>
          <w:rtl/>
          <w:lang w:val="en-US" w:bidi="ar-EG"/>
        </w:rPr>
        <w:t>ل</w:t>
      </w:r>
      <w:r>
        <w:rPr>
          <w:rFonts w:hint="cs"/>
          <w:b/>
          <w:bCs/>
          <w:sz w:val="26"/>
          <w:szCs w:val="26"/>
          <w:rtl/>
          <w:lang w:val="en-US" w:bidi="ar-EG"/>
        </w:rPr>
        <w:t>ألماني</w:t>
      </w:r>
      <w:r w:rsidRPr="002806F4">
        <w:rPr>
          <w:rFonts w:hint="cs"/>
          <w:b/>
          <w:bCs/>
          <w:sz w:val="26"/>
          <w:szCs w:val="26"/>
          <w:rtl/>
          <w:lang w:val="en-US" w:bidi="ar-EG"/>
        </w:rPr>
        <w:t>ا</w:t>
      </w:r>
      <w:r w:rsidR="00E13CE1">
        <w:rPr>
          <w:rFonts w:hint="cs"/>
          <w:b/>
          <w:bCs/>
          <w:sz w:val="26"/>
          <w:szCs w:val="26"/>
          <w:rtl/>
          <w:lang w:val="en-US" w:bidi="ar-EG"/>
        </w:rPr>
        <w:t xml:space="preserve"> </w:t>
      </w:r>
      <w:r w:rsidRPr="002806F4">
        <w:rPr>
          <w:rFonts w:hint="cs"/>
          <w:b/>
          <w:bCs/>
          <w:sz w:val="26"/>
          <w:szCs w:val="26"/>
          <w:rtl/>
          <w:lang w:val="en-US" w:bidi="ar-EG"/>
        </w:rPr>
        <w:t>(بالدولار</w:t>
      </w:r>
      <w:r w:rsidR="00E13CE1">
        <w:rPr>
          <w:rFonts w:hint="cs"/>
          <w:b/>
          <w:bCs/>
          <w:sz w:val="26"/>
          <w:szCs w:val="26"/>
          <w:rtl/>
          <w:lang w:val="en-US" w:bidi="ar-EG"/>
        </w:rPr>
        <w:t xml:space="preserve"> </w:t>
      </w:r>
      <w:r w:rsidRPr="002806F4">
        <w:rPr>
          <w:rFonts w:hint="cs"/>
          <w:b/>
          <w:bCs/>
          <w:sz w:val="26"/>
          <w:szCs w:val="26"/>
          <w:rtl/>
          <w:lang w:val="en-US" w:bidi="ar-EG"/>
        </w:rPr>
        <w:t>الأمريكي)*</w:t>
      </w:r>
      <w:r w:rsidR="00E13CE1">
        <w:rPr>
          <w:rFonts w:hint="cs"/>
          <w:b/>
          <w:bCs/>
          <w:sz w:val="26"/>
          <w:szCs w:val="26"/>
          <w:rtl/>
          <w:lang w:val="en-US" w:bidi="ar-EG"/>
        </w:rPr>
        <w:t xml:space="preserve"> </w:t>
      </w:r>
      <w:r w:rsidRPr="002806F4">
        <w:rPr>
          <w:rFonts w:asciiTheme="majorBidi" w:hAnsiTheme="majorBidi"/>
          <w:b/>
          <w:bCs/>
          <w:sz w:val="26"/>
          <w:szCs w:val="26"/>
          <w:rtl/>
          <w:lang w:bidi="ar-LB"/>
        </w:rPr>
        <w:t>-</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كما</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تم</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تقديمه</w:t>
      </w:r>
    </w:p>
    <w:tbl>
      <w:tblPr>
        <w:bidiVisual/>
        <w:tblW w:w="10073"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0"/>
        <w:gridCol w:w="1194"/>
        <w:gridCol w:w="1194"/>
        <w:gridCol w:w="1194"/>
        <w:gridCol w:w="1194"/>
        <w:gridCol w:w="1377"/>
      </w:tblGrid>
      <w:tr w:rsidR="00876D9A" w:rsidRPr="00FE0EDE" w14:paraId="570E8B9A" w14:textId="77777777" w:rsidTr="009D286D">
        <w:trPr>
          <w:trHeight w:val="346"/>
          <w:tblHeader/>
        </w:trPr>
        <w:tc>
          <w:tcPr>
            <w:tcW w:w="3920" w:type="dxa"/>
            <w:hideMark/>
          </w:tcPr>
          <w:p w14:paraId="570E8B93" w14:textId="77777777" w:rsidR="00876D9A" w:rsidRPr="005F66AA" w:rsidRDefault="00876D9A" w:rsidP="00876D9A">
            <w:pPr>
              <w:bidi/>
              <w:jc w:val="center"/>
              <w:rPr>
                <w:b/>
                <w:bCs/>
                <w:sz w:val="20"/>
                <w:lang w:val="en-US" w:eastAsia="en-CA"/>
              </w:rPr>
            </w:pPr>
            <w:r>
              <w:rPr>
                <w:rFonts w:hint="cs"/>
                <w:b/>
                <w:bCs/>
                <w:sz w:val="20"/>
                <w:rtl/>
                <w:lang w:val="en-US" w:eastAsia="en-CA"/>
              </w:rPr>
              <w:t>الوصف</w:t>
            </w:r>
          </w:p>
        </w:tc>
        <w:tc>
          <w:tcPr>
            <w:tcW w:w="1194" w:type="dxa"/>
            <w:noWrap/>
            <w:hideMark/>
          </w:tcPr>
          <w:p w14:paraId="570E8B94" w14:textId="77777777" w:rsidR="00876D9A" w:rsidRPr="00FE0EDE" w:rsidRDefault="00876D9A" w:rsidP="00876D9A">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194" w:type="dxa"/>
            <w:noWrap/>
            <w:hideMark/>
          </w:tcPr>
          <w:p w14:paraId="570E8B95" w14:textId="77777777" w:rsidR="00876D9A" w:rsidRPr="00FE0EDE" w:rsidRDefault="00876D9A" w:rsidP="00876D9A">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194" w:type="dxa"/>
            <w:noWrap/>
            <w:hideMark/>
          </w:tcPr>
          <w:p w14:paraId="570E8B96" w14:textId="77777777" w:rsidR="00876D9A" w:rsidRPr="00FE0EDE" w:rsidRDefault="00876D9A" w:rsidP="00876D9A">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194" w:type="dxa"/>
            <w:tcMar>
              <w:left w:w="57" w:type="dxa"/>
              <w:right w:w="57" w:type="dxa"/>
            </w:tcMar>
            <w:hideMark/>
          </w:tcPr>
          <w:p w14:paraId="570E8B97" w14:textId="77777777" w:rsidR="00876D9A" w:rsidRPr="00FE0EDE" w:rsidRDefault="00876D9A" w:rsidP="00876D9A">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p w14:paraId="570E8B98" w14:textId="77777777" w:rsidR="00876D9A" w:rsidRPr="00FE0EDE" w:rsidRDefault="00876D9A" w:rsidP="00876D9A">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377" w:type="dxa"/>
            <w:hideMark/>
          </w:tcPr>
          <w:p w14:paraId="570E8B99" w14:textId="77777777" w:rsidR="00876D9A" w:rsidRPr="00FE0EDE" w:rsidRDefault="00876D9A" w:rsidP="00876D9A">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876D9A" w:rsidRPr="00FE0EDE" w14:paraId="570E8B9C" w14:textId="77777777" w:rsidTr="009D286D">
        <w:trPr>
          <w:trHeight w:val="58"/>
        </w:trPr>
        <w:tc>
          <w:tcPr>
            <w:tcW w:w="10073" w:type="dxa"/>
            <w:gridSpan w:val="6"/>
            <w:noWrap/>
            <w:hideMark/>
          </w:tcPr>
          <w:p w14:paraId="570E8B9B" w14:textId="77777777" w:rsidR="00876D9A" w:rsidRPr="000316AA" w:rsidRDefault="00876D9A" w:rsidP="003551A4">
            <w:pPr>
              <w:bidi/>
              <w:jc w:val="left"/>
              <w:rPr>
                <w:b/>
                <w:bCs/>
                <w:sz w:val="20"/>
                <w:rtl/>
                <w:lang w:val="en-US" w:eastAsia="en-CA" w:bidi="ar-EG"/>
              </w:rPr>
            </w:pPr>
            <w:r>
              <w:rPr>
                <w:rFonts w:hint="cs"/>
                <w:b/>
                <w:bCs/>
                <w:sz w:val="20"/>
                <w:rtl/>
                <w:lang w:eastAsia="en-CA"/>
              </w:rPr>
              <w:t xml:space="preserve">أنشطة </w:t>
            </w:r>
            <w:r w:rsidRPr="002806F4">
              <w:rPr>
                <w:rFonts w:hint="cs"/>
                <w:b/>
                <w:bCs/>
                <w:sz w:val="20"/>
                <w:rtl/>
                <w:lang w:eastAsia="en-CA"/>
              </w:rPr>
              <w:t>المواد</w:t>
            </w:r>
            <w:r>
              <w:rPr>
                <w:rFonts w:hint="cs"/>
                <w:b/>
                <w:bCs/>
                <w:sz w:val="20"/>
                <w:rtl/>
                <w:lang w:eastAsia="en-CA"/>
              </w:rPr>
              <w:t xml:space="preserve"> </w:t>
            </w:r>
            <w:r w:rsidRPr="002806F4">
              <w:rPr>
                <w:rFonts w:hint="cs"/>
                <w:b/>
                <w:bCs/>
                <w:sz w:val="20"/>
                <w:rtl/>
                <w:lang w:eastAsia="en-CA"/>
              </w:rPr>
              <w:t>الهيدروكلوروفلوروكربونية</w:t>
            </w:r>
          </w:p>
        </w:tc>
      </w:tr>
      <w:tr w:rsidR="00876D9A" w:rsidRPr="00FE0EDE" w14:paraId="570E8BA3" w14:textId="77777777" w:rsidTr="009D286D">
        <w:trPr>
          <w:trHeight w:val="73"/>
        </w:trPr>
        <w:tc>
          <w:tcPr>
            <w:tcW w:w="3920" w:type="dxa"/>
            <w:noWrap/>
            <w:hideMark/>
          </w:tcPr>
          <w:p w14:paraId="570E8B9D" w14:textId="77777777" w:rsidR="00876D9A" w:rsidRPr="00371D46" w:rsidRDefault="00876D9A" w:rsidP="003551A4">
            <w:pPr>
              <w:bidi/>
              <w:jc w:val="left"/>
              <w:rPr>
                <w:sz w:val="20"/>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hint="cs"/>
                <w:sz w:val="20"/>
                <w:rtl/>
                <w:lang w:eastAsia="en-CA"/>
              </w:rPr>
              <w:t xml:space="preserve"> </w:t>
            </w:r>
            <w:r w:rsidRPr="005F66AA">
              <w:rPr>
                <w:rFonts w:hint="cs"/>
                <w:sz w:val="20"/>
                <w:rtl/>
                <w:lang w:eastAsia="en-CA"/>
              </w:rPr>
              <w:t>الموافق</w:t>
            </w:r>
            <w:r>
              <w:rPr>
                <w:rFonts w:hint="cs"/>
                <w:sz w:val="20"/>
                <w:rtl/>
                <w:lang w:eastAsia="en-CA"/>
              </w:rPr>
              <w:t xml:space="preserve"> </w:t>
            </w:r>
            <w:r w:rsidRPr="005F66AA">
              <w:rPr>
                <w:rFonts w:hint="cs"/>
                <w:sz w:val="20"/>
                <w:rtl/>
                <w:lang w:eastAsia="en-CA"/>
              </w:rPr>
              <w:t>عليها</w:t>
            </w:r>
          </w:p>
        </w:tc>
        <w:tc>
          <w:tcPr>
            <w:tcW w:w="1194" w:type="dxa"/>
            <w:noWrap/>
            <w:hideMark/>
          </w:tcPr>
          <w:p w14:paraId="570E8B9E"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5,845,259</w:t>
            </w:r>
          </w:p>
        </w:tc>
        <w:tc>
          <w:tcPr>
            <w:tcW w:w="1194" w:type="dxa"/>
            <w:noWrap/>
            <w:hideMark/>
          </w:tcPr>
          <w:p w14:paraId="570E8B9F"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523,988</w:t>
            </w:r>
          </w:p>
        </w:tc>
        <w:tc>
          <w:tcPr>
            <w:tcW w:w="1194" w:type="dxa"/>
            <w:noWrap/>
            <w:hideMark/>
          </w:tcPr>
          <w:p w14:paraId="570E8BA0"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3,161,503</w:t>
            </w:r>
          </w:p>
        </w:tc>
        <w:tc>
          <w:tcPr>
            <w:tcW w:w="1194" w:type="dxa"/>
            <w:noWrap/>
            <w:hideMark/>
          </w:tcPr>
          <w:p w14:paraId="570E8BA1"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9,530,750</w:t>
            </w:r>
          </w:p>
        </w:tc>
        <w:tc>
          <w:tcPr>
            <w:tcW w:w="1377" w:type="dxa"/>
            <w:noWrap/>
            <w:hideMark/>
          </w:tcPr>
          <w:p w14:paraId="570E8BA2"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2,074,070</w:t>
            </w:r>
          </w:p>
        </w:tc>
      </w:tr>
      <w:tr w:rsidR="00876D9A" w:rsidRPr="00FE0EDE" w14:paraId="570E8BAA" w14:textId="77777777" w:rsidTr="009D286D">
        <w:trPr>
          <w:trHeight w:val="58"/>
        </w:trPr>
        <w:tc>
          <w:tcPr>
            <w:tcW w:w="3920" w:type="dxa"/>
            <w:noWrap/>
            <w:hideMark/>
          </w:tcPr>
          <w:p w14:paraId="570E8BA4" w14:textId="77777777" w:rsidR="00876D9A" w:rsidRPr="00371D46" w:rsidRDefault="00876D9A" w:rsidP="00876D9A">
            <w:pPr>
              <w:bidi/>
              <w:jc w:val="left"/>
              <w:rPr>
                <w:sz w:val="20"/>
                <w:lang w:eastAsia="en-CA"/>
              </w:rPr>
            </w:pPr>
            <w:r>
              <w:rPr>
                <w:rFonts w:hint="cs"/>
                <w:sz w:val="20"/>
                <w:rtl/>
                <w:lang w:eastAsia="en-CA"/>
              </w:rPr>
              <w:t xml:space="preserve">المرحلة الرابعة من </w:t>
            </w: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p>
        </w:tc>
        <w:tc>
          <w:tcPr>
            <w:tcW w:w="1194" w:type="dxa"/>
            <w:noWrap/>
            <w:hideMark/>
          </w:tcPr>
          <w:p w14:paraId="570E8BA5"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194" w:type="dxa"/>
            <w:noWrap/>
            <w:hideMark/>
          </w:tcPr>
          <w:p w14:paraId="570E8BA6"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A7"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A8"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377" w:type="dxa"/>
            <w:noWrap/>
            <w:hideMark/>
          </w:tcPr>
          <w:p w14:paraId="570E8BA9"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76D9A" w:rsidRPr="00FE0EDE" w14:paraId="570E8BB1" w14:textId="77777777" w:rsidTr="009D286D">
        <w:trPr>
          <w:trHeight w:val="58"/>
        </w:trPr>
        <w:tc>
          <w:tcPr>
            <w:tcW w:w="3920" w:type="dxa"/>
            <w:noWrap/>
            <w:hideMark/>
          </w:tcPr>
          <w:p w14:paraId="570E8BAB" w14:textId="77777777" w:rsidR="00876D9A" w:rsidRPr="00FE0EDE" w:rsidRDefault="00876D9A" w:rsidP="00876D9A">
            <w:pPr>
              <w:bidi/>
              <w:ind w:right="-108"/>
              <w:jc w:val="left"/>
              <w:rPr>
                <w:rFonts w:asciiTheme="majorBidi" w:hAnsiTheme="majorBidi" w:cstheme="majorBidi"/>
                <w:sz w:val="20"/>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asciiTheme="majorBidi" w:hAnsiTheme="majorBidi" w:cstheme="majorBidi" w:hint="cs"/>
                <w:sz w:val="20"/>
                <w:rtl/>
                <w:lang w:eastAsia="en-CA"/>
              </w:rPr>
              <w:t xml:space="preserve"> </w:t>
            </w:r>
            <w:r>
              <w:rPr>
                <w:rFonts w:asciiTheme="majorBidi" w:hAnsiTheme="majorBidi" w:cstheme="majorBidi"/>
                <w:sz w:val="20"/>
                <w:rtl/>
                <w:lang w:eastAsia="en-CA"/>
              </w:rPr>
              <w:t>–</w:t>
            </w:r>
            <w:r>
              <w:rPr>
                <w:rFonts w:asciiTheme="majorBidi" w:hAnsiTheme="majorBidi" w:cstheme="majorBidi" w:hint="cs"/>
                <w:sz w:val="20"/>
                <w:rtl/>
                <w:lang w:eastAsia="en-CA"/>
              </w:rPr>
              <w:t xml:space="preserve"> كفاءة استخدام الطاقة (المقرر 89/6)</w:t>
            </w:r>
          </w:p>
        </w:tc>
        <w:tc>
          <w:tcPr>
            <w:tcW w:w="1194" w:type="dxa"/>
            <w:noWrap/>
            <w:hideMark/>
          </w:tcPr>
          <w:p w14:paraId="570E8BAC"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194" w:type="dxa"/>
            <w:noWrap/>
            <w:hideMark/>
          </w:tcPr>
          <w:p w14:paraId="570E8BAD"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AE"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AF"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377" w:type="dxa"/>
            <w:noWrap/>
            <w:hideMark/>
          </w:tcPr>
          <w:p w14:paraId="570E8BB0"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76D9A" w:rsidRPr="00FE0EDE" w14:paraId="570E8BB8" w14:textId="77777777" w:rsidTr="009D286D">
        <w:trPr>
          <w:trHeight w:val="58"/>
        </w:trPr>
        <w:tc>
          <w:tcPr>
            <w:tcW w:w="3920" w:type="dxa"/>
            <w:noWrap/>
            <w:hideMark/>
          </w:tcPr>
          <w:p w14:paraId="570E8BB2" w14:textId="77777777" w:rsidR="00876D9A" w:rsidRPr="00FE0EDE" w:rsidRDefault="00876D9A" w:rsidP="00876D9A">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 xml:space="preserve">المجموع الفرعي لأنشطة </w:t>
            </w:r>
            <w:r w:rsidRPr="002806F4">
              <w:rPr>
                <w:rFonts w:hint="cs"/>
                <w:b/>
                <w:bCs/>
                <w:sz w:val="20"/>
                <w:rtl/>
                <w:lang w:eastAsia="en-CA"/>
              </w:rPr>
              <w:t>المواد</w:t>
            </w:r>
            <w:r>
              <w:rPr>
                <w:rFonts w:hint="cs"/>
                <w:b/>
                <w:bCs/>
                <w:sz w:val="20"/>
                <w:rtl/>
                <w:lang w:eastAsia="en-CA"/>
              </w:rPr>
              <w:t xml:space="preserve"> </w:t>
            </w:r>
            <w:r w:rsidRPr="002806F4">
              <w:rPr>
                <w:rFonts w:hint="cs"/>
                <w:b/>
                <w:bCs/>
                <w:sz w:val="20"/>
                <w:rtl/>
                <w:lang w:eastAsia="en-CA"/>
              </w:rPr>
              <w:lastRenderedPageBreak/>
              <w:t>الهيدروكلوروفلوروكربونية</w:t>
            </w:r>
          </w:p>
        </w:tc>
        <w:tc>
          <w:tcPr>
            <w:tcW w:w="1194" w:type="dxa"/>
            <w:noWrap/>
            <w:hideMark/>
          </w:tcPr>
          <w:p w14:paraId="570E8BB3"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lastRenderedPageBreak/>
              <w:t>6,095,259</w:t>
            </w:r>
          </w:p>
        </w:tc>
        <w:tc>
          <w:tcPr>
            <w:tcW w:w="1194" w:type="dxa"/>
            <w:noWrap/>
            <w:hideMark/>
          </w:tcPr>
          <w:p w14:paraId="570E8BB4"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523,988</w:t>
            </w:r>
          </w:p>
        </w:tc>
        <w:tc>
          <w:tcPr>
            <w:tcW w:w="1194" w:type="dxa"/>
            <w:noWrap/>
            <w:hideMark/>
          </w:tcPr>
          <w:p w14:paraId="570E8BB5"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3,161,503</w:t>
            </w:r>
          </w:p>
        </w:tc>
        <w:tc>
          <w:tcPr>
            <w:tcW w:w="1194" w:type="dxa"/>
            <w:noWrap/>
            <w:hideMark/>
          </w:tcPr>
          <w:p w14:paraId="570E8BB6"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9,780,750</w:t>
            </w:r>
          </w:p>
        </w:tc>
        <w:tc>
          <w:tcPr>
            <w:tcW w:w="1377" w:type="dxa"/>
            <w:noWrap/>
            <w:hideMark/>
          </w:tcPr>
          <w:p w14:paraId="570E8BB7"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2,074,070</w:t>
            </w:r>
          </w:p>
        </w:tc>
      </w:tr>
      <w:tr w:rsidR="00876D9A" w:rsidRPr="00FE0EDE" w14:paraId="570E8BBA" w14:textId="77777777" w:rsidTr="009D286D">
        <w:trPr>
          <w:trHeight w:val="58"/>
        </w:trPr>
        <w:tc>
          <w:tcPr>
            <w:tcW w:w="10073" w:type="dxa"/>
            <w:gridSpan w:val="6"/>
            <w:noWrap/>
            <w:hideMark/>
          </w:tcPr>
          <w:p w14:paraId="570E8BB9" w14:textId="77777777" w:rsidR="00876D9A" w:rsidRPr="00876D9A" w:rsidRDefault="00876D9A" w:rsidP="00876D9A">
            <w:pPr>
              <w:bidi/>
              <w:jc w:val="left"/>
              <w:rPr>
                <w:rFonts w:asciiTheme="majorBidi" w:hAnsiTheme="majorBidi" w:cstheme="majorBidi"/>
                <w:b/>
                <w:bCs/>
                <w:sz w:val="20"/>
                <w:lang w:val="en-US" w:eastAsia="en-CA"/>
              </w:rPr>
            </w:pPr>
            <w:r>
              <w:rPr>
                <w:rFonts w:hint="cs"/>
                <w:b/>
                <w:bCs/>
                <w:sz w:val="20"/>
                <w:rtl/>
                <w:lang w:eastAsia="en-CA" w:bidi="ar-EG"/>
              </w:rPr>
              <w:t>أنشطة المواد الهيدروفلوروكربونية</w:t>
            </w:r>
          </w:p>
        </w:tc>
      </w:tr>
      <w:tr w:rsidR="00876D9A" w:rsidRPr="00FE0EDE" w14:paraId="570E8BC1" w14:textId="77777777" w:rsidTr="009D286D">
        <w:trPr>
          <w:trHeight w:val="58"/>
        </w:trPr>
        <w:tc>
          <w:tcPr>
            <w:tcW w:w="3920" w:type="dxa"/>
            <w:noWrap/>
            <w:hideMark/>
          </w:tcPr>
          <w:p w14:paraId="570E8BBB" w14:textId="77777777" w:rsidR="00876D9A" w:rsidRPr="00371D46" w:rsidRDefault="00876D9A" w:rsidP="003551A4">
            <w:pPr>
              <w:bidi/>
              <w:ind w:right="-108"/>
              <w:jc w:val="left"/>
              <w:rPr>
                <w:color w:val="000000"/>
                <w:sz w:val="20"/>
                <w:lang w:eastAsia="en-CA"/>
              </w:rPr>
            </w:pPr>
            <w:r>
              <w:rPr>
                <w:rFonts w:hint="cs"/>
                <w:color w:val="000000"/>
                <w:sz w:val="20"/>
                <w:rtl/>
                <w:lang w:eastAsia="en-CA"/>
              </w:rPr>
              <w:t xml:space="preserve">خطط تنفيذ تعديل كيغالي بشأن المواد الهيدروفلوروكربونية الموافق عليها </w:t>
            </w:r>
          </w:p>
        </w:tc>
        <w:tc>
          <w:tcPr>
            <w:tcW w:w="1194" w:type="dxa"/>
            <w:noWrap/>
            <w:hideMark/>
          </w:tcPr>
          <w:p w14:paraId="570E8BBC"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BD"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551,209</w:t>
            </w:r>
          </w:p>
        </w:tc>
        <w:tc>
          <w:tcPr>
            <w:tcW w:w="1194" w:type="dxa"/>
            <w:noWrap/>
            <w:hideMark/>
          </w:tcPr>
          <w:p w14:paraId="570E8BBE"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BF"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551,209</w:t>
            </w:r>
          </w:p>
        </w:tc>
        <w:tc>
          <w:tcPr>
            <w:tcW w:w="1377" w:type="dxa"/>
            <w:noWrap/>
            <w:hideMark/>
          </w:tcPr>
          <w:p w14:paraId="570E8BC0"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76D9A" w:rsidRPr="00FE0EDE" w14:paraId="570E8BC8" w14:textId="77777777" w:rsidTr="009D286D">
        <w:trPr>
          <w:trHeight w:val="58"/>
        </w:trPr>
        <w:tc>
          <w:tcPr>
            <w:tcW w:w="3920" w:type="dxa"/>
            <w:noWrap/>
            <w:hideMark/>
          </w:tcPr>
          <w:p w14:paraId="570E8BC2" w14:textId="77777777" w:rsidR="00876D9A" w:rsidRPr="00371D46" w:rsidRDefault="00876D9A" w:rsidP="006257AD">
            <w:pPr>
              <w:bidi/>
              <w:jc w:val="left"/>
              <w:rPr>
                <w:sz w:val="20"/>
                <w:lang w:eastAsia="en-CA"/>
              </w:rPr>
            </w:pPr>
            <w:r>
              <w:rPr>
                <w:rFonts w:hint="cs"/>
                <w:sz w:val="20"/>
                <w:rtl/>
                <w:lang w:eastAsia="en-CA"/>
              </w:rPr>
              <w:t>المرحلة الأولى من خطط تنفيذ تعديل كيغالي</w:t>
            </w:r>
          </w:p>
        </w:tc>
        <w:tc>
          <w:tcPr>
            <w:tcW w:w="1194" w:type="dxa"/>
            <w:noWrap/>
            <w:hideMark/>
          </w:tcPr>
          <w:p w14:paraId="570E8BC3"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214,595</w:t>
            </w:r>
          </w:p>
        </w:tc>
        <w:tc>
          <w:tcPr>
            <w:tcW w:w="1194" w:type="dxa"/>
            <w:noWrap/>
            <w:hideMark/>
          </w:tcPr>
          <w:p w14:paraId="570E8BC4"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C5"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c>
          <w:tcPr>
            <w:tcW w:w="1194" w:type="dxa"/>
            <w:noWrap/>
            <w:hideMark/>
          </w:tcPr>
          <w:p w14:paraId="570E8BC6"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253,391</w:t>
            </w:r>
          </w:p>
        </w:tc>
        <w:tc>
          <w:tcPr>
            <w:tcW w:w="1377" w:type="dxa"/>
            <w:noWrap/>
            <w:hideMark/>
          </w:tcPr>
          <w:p w14:paraId="570E8BC7"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r>
      <w:tr w:rsidR="00876D9A" w:rsidRPr="00FE0EDE" w14:paraId="570E8BCF" w14:textId="77777777" w:rsidTr="009D286D">
        <w:trPr>
          <w:trHeight w:val="97"/>
        </w:trPr>
        <w:tc>
          <w:tcPr>
            <w:tcW w:w="3920" w:type="dxa"/>
            <w:noWrap/>
            <w:hideMark/>
          </w:tcPr>
          <w:p w14:paraId="570E8BC9" w14:textId="77777777" w:rsidR="00876D9A" w:rsidRPr="00FE0EDE" w:rsidRDefault="00876D9A" w:rsidP="00876D9A">
            <w:pPr>
              <w:bidi/>
              <w:jc w:val="left"/>
              <w:rPr>
                <w:rFonts w:asciiTheme="majorBidi" w:hAnsiTheme="majorBidi" w:cstheme="majorBidi"/>
                <w:b/>
                <w:bCs/>
                <w:sz w:val="20"/>
                <w:rtl/>
                <w:lang w:eastAsia="en-CA" w:bidi="ar-EG"/>
              </w:rPr>
            </w:pPr>
            <w:r>
              <w:rPr>
                <w:rFonts w:hint="cs"/>
                <w:b/>
                <w:bCs/>
                <w:sz w:val="20"/>
                <w:rtl/>
                <w:lang w:eastAsia="en-CA" w:bidi="ar-EG"/>
              </w:rPr>
              <w:t>المجموع الفرعي لأنشطة المواد الهيدروفلوروكربونية</w:t>
            </w:r>
          </w:p>
        </w:tc>
        <w:tc>
          <w:tcPr>
            <w:tcW w:w="1194" w:type="dxa"/>
            <w:noWrap/>
            <w:hideMark/>
          </w:tcPr>
          <w:p w14:paraId="570E8BCA"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214,595</w:t>
            </w:r>
          </w:p>
        </w:tc>
        <w:tc>
          <w:tcPr>
            <w:tcW w:w="1194" w:type="dxa"/>
            <w:noWrap/>
            <w:hideMark/>
          </w:tcPr>
          <w:p w14:paraId="570E8BCB"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551,209</w:t>
            </w:r>
          </w:p>
        </w:tc>
        <w:tc>
          <w:tcPr>
            <w:tcW w:w="1194" w:type="dxa"/>
            <w:noWrap/>
            <w:hideMark/>
          </w:tcPr>
          <w:p w14:paraId="570E8BCC"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c>
          <w:tcPr>
            <w:tcW w:w="1194" w:type="dxa"/>
            <w:noWrap/>
            <w:hideMark/>
          </w:tcPr>
          <w:p w14:paraId="570E8BCD"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804,600</w:t>
            </w:r>
          </w:p>
        </w:tc>
        <w:tc>
          <w:tcPr>
            <w:tcW w:w="1377" w:type="dxa"/>
            <w:noWrap/>
            <w:hideMark/>
          </w:tcPr>
          <w:p w14:paraId="570E8BCE"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r>
      <w:tr w:rsidR="00876D9A" w:rsidRPr="00FE0EDE" w14:paraId="570E8BD1" w14:textId="77777777" w:rsidTr="009D286D">
        <w:trPr>
          <w:trHeight w:val="58"/>
        </w:trPr>
        <w:tc>
          <w:tcPr>
            <w:tcW w:w="10073" w:type="dxa"/>
            <w:gridSpan w:val="6"/>
            <w:noWrap/>
            <w:hideMark/>
          </w:tcPr>
          <w:p w14:paraId="570E8BD0" w14:textId="77777777" w:rsidR="00876D9A" w:rsidRPr="00FE0EDE" w:rsidRDefault="00876D9A" w:rsidP="00876D9A">
            <w:pPr>
              <w:bidi/>
              <w:jc w:val="left"/>
              <w:rPr>
                <w:rFonts w:asciiTheme="majorBidi" w:hAnsiTheme="majorBidi" w:cstheme="majorBidi"/>
                <w:b/>
                <w:bCs/>
                <w:sz w:val="20"/>
                <w:lang w:eastAsia="en-CA" w:bidi="ar-EG"/>
              </w:rPr>
            </w:pPr>
            <w:r>
              <w:rPr>
                <w:rFonts w:asciiTheme="majorBidi" w:hAnsiTheme="majorBidi" w:cstheme="majorBidi" w:hint="cs"/>
                <w:b/>
                <w:bCs/>
                <w:sz w:val="20"/>
                <w:rtl/>
                <w:lang w:eastAsia="en-CA"/>
              </w:rPr>
              <w:t>أنشطة أخرى</w:t>
            </w:r>
          </w:p>
        </w:tc>
      </w:tr>
      <w:tr w:rsidR="00876D9A" w:rsidRPr="00FE0EDE" w14:paraId="570E8BD8" w14:textId="77777777" w:rsidTr="009D286D">
        <w:trPr>
          <w:trHeight w:val="264"/>
        </w:trPr>
        <w:tc>
          <w:tcPr>
            <w:tcW w:w="3920" w:type="dxa"/>
            <w:noWrap/>
            <w:hideMark/>
          </w:tcPr>
          <w:p w14:paraId="570E8BD2" w14:textId="77777777" w:rsidR="00876D9A" w:rsidRPr="00FE0EDE" w:rsidRDefault="00876D9A" w:rsidP="003551A4">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الجرد الوطني لبنوك مواد النفايات الخاضعة للرقابة </w:t>
            </w:r>
            <w:r>
              <w:rPr>
                <w:rFonts w:asciiTheme="majorBidi" w:hAnsiTheme="majorBidi" w:cstheme="majorBidi"/>
                <w:sz w:val="20"/>
                <w:rtl/>
                <w:lang w:eastAsia="en-CA"/>
              </w:rPr>
              <w:t>–</w:t>
            </w:r>
            <w:r>
              <w:rPr>
                <w:rFonts w:asciiTheme="majorBidi" w:hAnsiTheme="majorBidi" w:cstheme="majorBidi" w:hint="cs"/>
                <w:sz w:val="20"/>
                <w:rtl/>
                <w:lang w:eastAsia="en-CA"/>
              </w:rPr>
              <w:t xml:space="preserve"> إعداد المشروع (المقرر 91/66)</w:t>
            </w:r>
          </w:p>
        </w:tc>
        <w:tc>
          <w:tcPr>
            <w:tcW w:w="1194" w:type="dxa"/>
            <w:noWrap/>
            <w:hideMark/>
          </w:tcPr>
          <w:p w14:paraId="570E8BD3"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90,400</w:t>
            </w:r>
          </w:p>
        </w:tc>
        <w:tc>
          <w:tcPr>
            <w:tcW w:w="1194" w:type="dxa"/>
            <w:noWrap/>
            <w:hideMark/>
          </w:tcPr>
          <w:p w14:paraId="570E8BD4"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D5"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D6"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90,400</w:t>
            </w:r>
          </w:p>
        </w:tc>
        <w:tc>
          <w:tcPr>
            <w:tcW w:w="1377" w:type="dxa"/>
            <w:noWrap/>
            <w:hideMark/>
          </w:tcPr>
          <w:p w14:paraId="570E8BD7"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76D9A" w:rsidRPr="00FE0EDE" w14:paraId="570E8BDF" w14:textId="77777777" w:rsidTr="009D286D">
        <w:trPr>
          <w:trHeight w:val="58"/>
        </w:trPr>
        <w:tc>
          <w:tcPr>
            <w:tcW w:w="3920" w:type="dxa"/>
            <w:noWrap/>
            <w:hideMark/>
          </w:tcPr>
          <w:p w14:paraId="570E8BD9" w14:textId="77777777" w:rsidR="00876D9A" w:rsidRPr="00FE0EDE" w:rsidRDefault="00876D9A" w:rsidP="003551A4">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الأخرى</w:t>
            </w:r>
          </w:p>
        </w:tc>
        <w:tc>
          <w:tcPr>
            <w:tcW w:w="1194" w:type="dxa"/>
            <w:noWrap/>
            <w:hideMark/>
          </w:tcPr>
          <w:p w14:paraId="570E8BDA"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90,400</w:t>
            </w:r>
          </w:p>
        </w:tc>
        <w:tc>
          <w:tcPr>
            <w:tcW w:w="1194" w:type="dxa"/>
            <w:noWrap/>
            <w:hideMark/>
          </w:tcPr>
          <w:p w14:paraId="570E8BDB"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4" w:type="dxa"/>
            <w:noWrap/>
            <w:hideMark/>
          </w:tcPr>
          <w:p w14:paraId="570E8BDC"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4" w:type="dxa"/>
            <w:noWrap/>
            <w:hideMark/>
          </w:tcPr>
          <w:p w14:paraId="570E8BDD"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90,400</w:t>
            </w:r>
          </w:p>
        </w:tc>
        <w:tc>
          <w:tcPr>
            <w:tcW w:w="1377" w:type="dxa"/>
            <w:noWrap/>
            <w:hideMark/>
          </w:tcPr>
          <w:p w14:paraId="570E8BDE"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876D9A" w:rsidRPr="00FE0EDE" w14:paraId="570E8BE1" w14:textId="77777777" w:rsidTr="009D286D">
        <w:trPr>
          <w:trHeight w:val="89"/>
        </w:trPr>
        <w:tc>
          <w:tcPr>
            <w:tcW w:w="10073" w:type="dxa"/>
            <w:gridSpan w:val="6"/>
            <w:noWrap/>
            <w:hideMark/>
          </w:tcPr>
          <w:p w14:paraId="570E8BE0" w14:textId="77777777" w:rsidR="00876D9A" w:rsidRPr="00FE0EDE" w:rsidRDefault="00876D9A" w:rsidP="00D736A2">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الأنشطة ال</w:t>
            </w:r>
            <w:r w:rsidR="00D736A2">
              <w:rPr>
                <w:rFonts w:asciiTheme="majorBidi" w:hAnsiTheme="majorBidi" w:cstheme="majorBidi" w:hint="cs"/>
                <w:b/>
                <w:bCs/>
                <w:sz w:val="20"/>
                <w:rtl/>
                <w:lang w:eastAsia="en-CA"/>
              </w:rPr>
              <w:t>معتاد</w:t>
            </w:r>
            <w:r>
              <w:rPr>
                <w:rFonts w:asciiTheme="majorBidi" w:hAnsiTheme="majorBidi" w:cstheme="majorBidi" w:hint="cs"/>
                <w:b/>
                <w:bCs/>
                <w:sz w:val="20"/>
                <w:rtl/>
                <w:lang w:eastAsia="en-CA"/>
              </w:rPr>
              <w:t>ة</w:t>
            </w:r>
          </w:p>
        </w:tc>
      </w:tr>
      <w:tr w:rsidR="00876D9A" w:rsidRPr="00FE0EDE" w14:paraId="570E8BE8" w14:textId="77777777" w:rsidTr="009D286D">
        <w:trPr>
          <w:trHeight w:val="58"/>
        </w:trPr>
        <w:tc>
          <w:tcPr>
            <w:tcW w:w="3920" w:type="dxa"/>
            <w:noWrap/>
            <w:hideMark/>
          </w:tcPr>
          <w:p w14:paraId="570E8BE2" w14:textId="77777777" w:rsidR="00876D9A" w:rsidRPr="00FE0EDE" w:rsidRDefault="00876D9A" w:rsidP="00876D9A">
            <w:pPr>
              <w:bidi/>
              <w:jc w:val="left"/>
              <w:rPr>
                <w:rFonts w:asciiTheme="majorBidi" w:hAnsiTheme="majorBidi" w:cstheme="majorBidi"/>
                <w:sz w:val="20"/>
                <w:lang w:eastAsia="en-CA"/>
              </w:rPr>
            </w:pPr>
            <w:r>
              <w:rPr>
                <w:rFonts w:asciiTheme="majorBidi" w:hAnsiTheme="majorBidi" w:cstheme="majorBidi" w:hint="cs"/>
                <w:sz w:val="20"/>
                <w:rtl/>
                <w:lang w:eastAsia="en-CA"/>
              </w:rPr>
              <w:t>التعزيز المؤسسي</w:t>
            </w:r>
          </w:p>
        </w:tc>
        <w:tc>
          <w:tcPr>
            <w:tcW w:w="1194" w:type="dxa"/>
            <w:noWrap/>
            <w:hideMark/>
          </w:tcPr>
          <w:p w14:paraId="570E8BE3"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E4"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4" w:type="dxa"/>
            <w:noWrap/>
            <w:hideMark/>
          </w:tcPr>
          <w:p w14:paraId="570E8BE5"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194" w:type="dxa"/>
            <w:noWrap/>
            <w:hideMark/>
          </w:tcPr>
          <w:p w14:paraId="570E8BE6"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377" w:type="dxa"/>
            <w:noWrap/>
            <w:hideMark/>
          </w:tcPr>
          <w:p w14:paraId="570E8BE7" w14:textId="77777777" w:rsidR="00876D9A" w:rsidRPr="00FE0EDE" w:rsidRDefault="00876D9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76D9A" w:rsidRPr="00FE0EDE" w14:paraId="570E8BEF" w14:textId="77777777" w:rsidTr="009D286D">
        <w:trPr>
          <w:trHeight w:val="58"/>
        </w:trPr>
        <w:tc>
          <w:tcPr>
            <w:tcW w:w="3920" w:type="dxa"/>
            <w:noWrap/>
            <w:hideMark/>
          </w:tcPr>
          <w:p w14:paraId="570E8BE9" w14:textId="77777777" w:rsidR="00876D9A" w:rsidRPr="00FE0EDE" w:rsidRDefault="00876D9A" w:rsidP="006A2527">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w:t>
            </w:r>
            <w:r w:rsidR="006A2527">
              <w:rPr>
                <w:rFonts w:asciiTheme="majorBidi" w:hAnsiTheme="majorBidi" w:cstheme="majorBidi" w:hint="cs"/>
                <w:b/>
                <w:bCs/>
                <w:sz w:val="20"/>
                <w:rtl/>
                <w:lang w:eastAsia="en-CA"/>
              </w:rPr>
              <w:t>معتادة</w:t>
            </w:r>
          </w:p>
        </w:tc>
        <w:tc>
          <w:tcPr>
            <w:tcW w:w="1194" w:type="dxa"/>
            <w:noWrap/>
            <w:hideMark/>
          </w:tcPr>
          <w:p w14:paraId="570E8BEA"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4" w:type="dxa"/>
            <w:noWrap/>
            <w:hideMark/>
          </w:tcPr>
          <w:p w14:paraId="570E8BEB"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4" w:type="dxa"/>
            <w:noWrap/>
            <w:hideMark/>
          </w:tcPr>
          <w:p w14:paraId="570E8BEC"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194" w:type="dxa"/>
            <w:noWrap/>
            <w:hideMark/>
          </w:tcPr>
          <w:p w14:paraId="570E8BED"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377" w:type="dxa"/>
            <w:noWrap/>
            <w:hideMark/>
          </w:tcPr>
          <w:p w14:paraId="570E8BEE"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876D9A" w:rsidRPr="00FE0EDE" w14:paraId="570E8BF6" w14:textId="77777777" w:rsidTr="009D286D">
        <w:trPr>
          <w:trHeight w:val="58"/>
        </w:trPr>
        <w:tc>
          <w:tcPr>
            <w:tcW w:w="3920" w:type="dxa"/>
            <w:noWrap/>
            <w:hideMark/>
          </w:tcPr>
          <w:p w14:paraId="570E8BF0" w14:textId="77777777" w:rsidR="00876D9A" w:rsidRPr="00FE0EDE" w:rsidRDefault="00876D9A" w:rsidP="00876D9A">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tc>
        <w:tc>
          <w:tcPr>
            <w:tcW w:w="1194" w:type="dxa"/>
            <w:noWrap/>
            <w:hideMark/>
          </w:tcPr>
          <w:p w14:paraId="570E8BF1"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6,400,254</w:t>
            </w:r>
          </w:p>
        </w:tc>
        <w:tc>
          <w:tcPr>
            <w:tcW w:w="1194" w:type="dxa"/>
            <w:noWrap/>
            <w:hideMark/>
          </w:tcPr>
          <w:p w14:paraId="570E8BF2"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1,075,197</w:t>
            </w:r>
          </w:p>
        </w:tc>
        <w:tc>
          <w:tcPr>
            <w:tcW w:w="1194" w:type="dxa"/>
            <w:noWrap/>
            <w:hideMark/>
          </w:tcPr>
          <w:p w14:paraId="570E8BF3"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3,403,700</w:t>
            </w:r>
          </w:p>
        </w:tc>
        <w:tc>
          <w:tcPr>
            <w:tcW w:w="1194" w:type="dxa"/>
            <w:noWrap/>
            <w:hideMark/>
          </w:tcPr>
          <w:p w14:paraId="570E8BF4"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10,879,150</w:t>
            </w:r>
          </w:p>
        </w:tc>
        <w:tc>
          <w:tcPr>
            <w:tcW w:w="1377" w:type="dxa"/>
            <w:noWrap/>
            <w:hideMark/>
          </w:tcPr>
          <w:p w14:paraId="570E8BF5" w14:textId="77777777" w:rsidR="00876D9A" w:rsidRPr="00FE0EDE" w:rsidRDefault="00876D9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2,112,867</w:t>
            </w:r>
          </w:p>
        </w:tc>
      </w:tr>
    </w:tbl>
    <w:p w14:paraId="570E8BF7" w14:textId="77777777" w:rsidR="000316AA" w:rsidRDefault="000F5937" w:rsidP="000316AA">
      <w:pPr>
        <w:pStyle w:val="ListParagraph"/>
        <w:bidi/>
        <w:ind w:left="0"/>
        <w:contextualSpacing w:val="0"/>
        <w:rPr>
          <w:sz w:val="26"/>
          <w:szCs w:val="26"/>
          <w:rtl/>
          <w:lang w:val="en-US" w:bidi="ar-EG"/>
        </w:rPr>
      </w:pPr>
      <w:r>
        <w:rPr>
          <w:rFonts w:hint="cs"/>
          <w:sz w:val="22"/>
          <w:szCs w:val="22"/>
          <w:rtl/>
          <w:lang w:val="en-US" w:bidi="ar-EG"/>
        </w:rPr>
        <w:t>*</w:t>
      </w:r>
      <w:r w:rsidR="00E13CE1">
        <w:rPr>
          <w:rFonts w:hint="cs"/>
          <w:sz w:val="22"/>
          <w:szCs w:val="22"/>
          <w:rtl/>
          <w:lang w:val="en-US" w:bidi="ar-EG"/>
        </w:rPr>
        <w:t xml:space="preserve"> </w:t>
      </w:r>
      <w:r>
        <w:rPr>
          <w:rFonts w:hint="cs"/>
          <w:sz w:val="22"/>
          <w:szCs w:val="22"/>
          <w:rtl/>
          <w:lang w:val="en-US" w:bidi="ar-EG"/>
        </w:rPr>
        <w:t>بما</w:t>
      </w:r>
      <w:r w:rsidR="00E13CE1">
        <w:rPr>
          <w:rFonts w:hint="cs"/>
          <w:sz w:val="22"/>
          <w:szCs w:val="22"/>
          <w:rtl/>
          <w:lang w:val="en-US" w:bidi="ar-EG"/>
        </w:rPr>
        <w:t xml:space="preserve"> </w:t>
      </w:r>
      <w:r>
        <w:rPr>
          <w:rFonts w:hint="cs"/>
          <w:sz w:val="22"/>
          <w:szCs w:val="22"/>
          <w:rtl/>
          <w:lang w:val="en-US" w:bidi="ar-EG"/>
        </w:rPr>
        <w:t>في</w:t>
      </w:r>
      <w:r w:rsidR="00E13CE1">
        <w:rPr>
          <w:rFonts w:hint="cs"/>
          <w:sz w:val="22"/>
          <w:szCs w:val="22"/>
          <w:rtl/>
          <w:lang w:val="en-US" w:bidi="ar-EG"/>
        </w:rPr>
        <w:t xml:space="preserve"> </w:t>
      </w:r>
      <w:r>
        <w:rPr>
          <w:rFonts w:hint="cs"/>
          <w:sz w:val="22"/>
          <w:szCs w:val="22"/>
          <w:rtl/>
          <w:lang w:val="en-US" w:bidi="ar-EG"/>
        </w:rPr>
        <w:t>ذلك</w:t>
      </w:r>
      <w:r w:rsidR="00E13CE1">
        <w:rPr>
          <w:rFonts w:hint="cs"/>
          <w:sz w:val="22"/>
          <w:szCs w:val="22"/>
          <w:rtl/>
          <w:lang w:val="en-US" w:bidi="ar-EG"/>
        </w:rPr>
        <w:t xml:space="preserve"> </w:t>
      </w:r>
      <w:r>
        <w:rPr>
          <w:rFonts w:hint="cs"/>
          <w:sz w:val="22"/>
          <w:szCs w:val="22"/>
          <w:rtl/>
          <w:lang w:val="en-US" w:bidi="ar-EG"/>
        </w:rPr>
        <w:t>تكاليف</w:t>
      </w:r>
      <w:r w:rsidR="00E13CE1">
        <w:rPr>
          <w:rFonts w:hint="cs"/>
          <w:sz w:val="22"/>
          <w:szCs w:val="22"/>
          <w:rtl/>
          <w:lang w:val="en-US" w:bidi="ar-EG"/>
        </w:rPr>
        <w:t xml:space="preserve"> </w:t>
      </w:r>
      <w:r>
        <w:rPr>
          <w:rFonts w:hint="cs"/>
          <w:sz w:val="22"/>
          <w:szCs w:val="22"/>
          <w:rtl/>
          <w:lang w:val="en-US" w:bidi="ar-EG"/>
        </w:rPr>
        <w:t>دعم</w:t>
      </w:r>
      <w:r w:rsidR="00E13CE1">
        <w:rPr>
          <w:rFonts w:hint="cs"/>
          <w:sz w:val="22"/>
          <w:szCs w:val="22"/>
          <w:rtl/>
          <w:lang w:val="en-US" w:bidi="ar-EG"/>
        </w:rPr>
        <w:t xml:space="preserve"> </w:t>
      </w:r>
      <w:r>
        <w:rPr>
          <w:rFonts w:hint="cs"/>
          <w:sz w:val="22"/>
          <w:szCs w:val="22"/>
          <w:rtl/>
          <w:lang w:val="en-US" w:bidi="ar-EG"/>
        </w:rPr>
        <w:t>الوكالة.</w:t>
      </w:r>
    </w:p>
    <w:p w14:paraId="570E8BF8" w14:textId="77777777" w:rsidR="009C5695" w:rsidRDefault="00AF6224" w:rsidP="007D20E2">
      <w:pPr>
        <w:pStyle w:val="ListParagraph"/>
        <w:numPr>
          <w:ilvl w:val="0"/>
          <w:numId w:val="23"/>
        </w:numPr>
        <w:bidi/>
        <w:spacing w:before="240" w:after="240"/>
        <w:ind w:left="0" w:firstLine="0"/>
        <w:contextualSpacing w:val="0"/>
        <w:rPr>
          <w:sz w:val="26"/>
          <w:szCs w:val="26"/>
          <w:lang w:val="en-US" w:bidi="ar-EG"/>
        </w:rPr>
      </w:pPr>
      <w:r>
        <w:rPr>
          <w:rFonts w:hint="cs"/>
          <w:sz w:val="26"/>
          <w:szCs w:val="26"/>
          <w:rtl/>
          <w:lang w:val="en-US" w:bidi="ar-EG"/>
        </w:rPr>
        <w:t>و</w:t>
      </w:r>
      <w:r w:rsidR="00563E71">
        <w:rPr>
          <w:rFonts w:hint="cs"/>
          <w:sz w:val="26"/>
          <w:szCs w:val="26"/>
          <w:rtl/>
          <w:lang w:val="en-US" w:bidi="ar-EG"/>
        </w:rPr>
        <w:t>تضمن</w:t>
      </w:r>
      <w:r>
        <w:rPr>
          <w:rFonts w:hint="cs"/>
          <w:sz w:val="26"/>
          <w:szCs w:val="26"/>
          <w:rtl/>
          <w:lang w:val="en-US" w:bidi="ar-EG"/>
        </w:rPr>
        <w:t>ت</w:t>
      </w:r>
      <w:r w:rsidR="00E13CE1">
        <w:rPr>
          <w:rFonts w:hint="cs"/>
          <w:sz w:val="26"/>
          <w:szCs w:val="26"/>
          <w:rtl/>
          <w:lang w:val="en-US" w:bidi="ar-EG"/>
        </w:rPr>
        <w:t xml:space="preserve"> </w:t>
      </w:r>
      <w:r w:rsidR="00563E71">
        <w:rPr>
          <w:rFonts w:hint="cs"/>
          <w:sz w:val="26"/>
          <w:szCs w:val="26"/>
          <w:rtl/>
          <w:lang w:val="en-US" w:bidi="ar-EG"/>
        </w:rPr>
        <w:t>خطة</w:t>
      </w:r>
      <w:r w:rsidR="00E13CE1">
        <w:rPr>
          <w:rFonts w:hint="cs"/>
          <w:sz w:val="26"/>
          <w:szCs w:val="26"/>
          <w:rtl/>
          <w:lang w:val="en-US" w:bidi="ar-EG"/>
        </w:rPr>
        <w:t xml:space="preserve"> </w:t>
      </w:r>
      <w:r w:rsidR="00563E71">
        <w:rPr>
          <w:rFonts w:hint="cs"/>
          <w:sz w:val="26"/>
          <w:szCs w:val="26"/>
          <w:rtl/>
          <w:lang w:val="en-US" w:bidi="ar-EG"/>
        </w:rPr>
        <w:t>أعمال</w:t>
      </w:r>
      <w:r w:rsidR="00E13CE1">
        <w:rPr>
          <w:rFonts w:hint="cs"/>
          <w:sz w:val="26"/>
          <w:szCs w:val="26"/>
          <w:rtl/>
          <w:lang w:val="en-US" w:bidi="ar-EG"/>
        </w:rPr>
        <w:t xml:space="preserve"> </w:t>
      </w:r>
      <w:r w:rsidR="00563E71">
        <w:rPr>
          <w:rFonts w:hint="cs"/>
          <w:sz w:val="26"/>
          <w:szCs w:val="26"/>
          <w:rtl/>
          <w:lang w:val="en-US" w:bidi="ar-EG"/>
        </w:rPr>
        <w:t>ألمانيا</w:t>
      </w:r>
      <w:r w:rsidR="00E13CE1">
        <w:rPr>
          <w:rFonts w:hint="cs"/>
          <w:sz w:val="26"/>
          <w:szCs w:val="26"/>
          <w:rtl/>
          <w:lang w:val="en-US" w:bidi="ar-EG"/>
        </w:rPr>
        <w:t xml:space="preserve"> </w:t>
      </w:r>
      <w:r w:rsidR="00563E71">
        <w:rPr>
          <w:rFonts w:hint="cs"/>
          <w:sz w:val="26"/>
          <w:szCs w:val="26"/>
          <w:rtl/>
          <w:lang w:val="en-US" w:bidi="ar-EG"/>
        </w:rPr>
        <w:t>الأنشطة</w:t>
      </w:r>
      <w:r w:rsidR="00E13CE1">
        <w:rPr>
          <w:rFonts w:hint="cs"/>
          <w:sz w:val="26"/>
          <w:szCs w:val="26"/>
          <w:rtl/>
          <w:lang w:val="en-US" w:bidi="ar-EG"/>
        </w:rPr>
        <w:t xml:space="preserve"> </w:t>
      </w:r>
      <w:r w:rsidR="00563E71">
        <w:rPr>
          <w:rFonts w:hint="cs"/>
          <w:sz w:val="26"/>
          <w:szCs w:val="26"/>
          <w:rtl/>
          <w:lang w:val="en-US" w:bidi="ar-EG"/>
        </w:rPr>
        <w:t>التالية:</w:t>
      </w:r>
    </w:p>
    <w:p w14:paraId="570E8BF9" w14:textId="77777777" w:rsidR="00563E71" w:rsidRDefault="00563E71" w:rsidP="00D736A2">
      <w:pPr>
        <w:pStyle w:val="ListParagraph"/>
        <w:numPr>
          <w:ilvl w:val="0"/>
          <w:numId w:val="27"/>
        </w:numPr>
        <w:bidi/>
        <w:spacing w:after="240"/>
        <w:ind w:left="1440" w:hanging="720"/>
        <w:contextualSpacing w:val="0"/>
        <w:rPr>
          <w:sz w:val="26"/>
          <w:szCs w:val="26"/>
          <w:lang w:val="en-US" w:bidi="ar-EG"/>
        </w:rPr>
      </w:pPr>
      <w:r>
        <w:rPr>
          <w:rFonts w:hint="cs"/>
          <w:sz w:val="26"/>
          <w:szCs w:val="26"/>
          <w:rtl/>
          <w:lang w:val="en-US" w:bidi="ar-EG"/>
        </w:rPr>
        <w:t>المراحل</w:t>
      </w:r>
      <w:r w:rsidR="00E13CE1">
        <w:rPr>
          <w:rFonts w:hint="cs"/>
          <w:sz w:val="26"/>
          <w:szCs w:val="26"/>
          <w:rtl/>
          <w:lang w:val="en-US" w:bidi="ar-EG"/>
        </w:rPr>
        <w:t xml:space="preserve"> </w:t>
      </w:r>
      <w:r>
        <w:rPr>
          <w:rFonts w:hint="cs"/>
          <w:sz w:val="26"/>
          <w:szCs w:val="26"/>
          <w:rtl/>
          <w:lang w:val="en-US" w:bidi="ar-EG"/>
        </w:rPr>
        <w:t>الأولى</w:t>
      </w:r>
      <w:r w:rsidR="00E13CE1">
        <w:rPr>
          <w:rFonts w:hint="cs"/>
          <w:sz w:val="26"/>
          <w:szCs w:val="26"/>
          <w:rtl/>
          <w:lang w:val="en-US" w:bidi="ar-EG"/>
        </w:rPr>
        <w:t xml:space="preserve"> </w:t>
      </w:r>
      <w:r>
        <w:rPr>
          <w:rFonts w:hint="cs"/>
          <w:sz w:val="26"/>
          <w:szCs w:val="26"/>
          <w:rtl/>
          <w:lang w:val="en-US" w:bidi="ar-EG"/>
        </w:rPr>
        <w:t>والثانية</w:t>
      </w:r>
      <w:r w:rsidR="00E13CE1">
        <w:rPr>
          <w:rFonts w:hint="cs"/>
          <w:sz w:val="26"/>
          <w:szCs w:val="26"/>
          <w:rtl/>
          <w:lang w:val="en-US" w:bidi="ar-EG"/>
        </w:rPr>
        <w:t xml:space="preserve"> </w:t>
      </w:r>
      <w:r>
        <w:rPr>
          <w:rFonts w:hint="cs"/>
          <w:sz w:val="26"/>
          <w:szCs w:val="26"/>
          <w:rtl/>
          <w:lang w:val="en-US" w:bidi="ar-EG"/>
        </w:rPr>
        <w:t>والثالثة</w:t>
      </w:r>
      <w:r w:rsidR="00E13CE1">
        <w:rPr>
          <w:rFonts w:hint="cs"/>
          <w:sz w:val="26"/>
          <w:szCs w:val="26"/>
          <w:rtl/>
          <w:lang w:val="en-US" w:bidi="ar-EG"/>
        </w:rPr>
        <w:t xml:space="preserve"> </w:t>
      </w:r>
      <w:r>
        <w:rPr>
          <w:rFonts w:hint="cs"/>
          <w:sz w:val="26"/>
          <w:szCs w:val="26"/>
          <w:rtl/>
          <w:lang w:val="en-US" w:bidi="ar-EG"/>
        </w:rPr>
        <w:t>من</w:t>
      </w:r>
      <w:r w:rsidR="00E13CE1">
        <w:rPr>
          <w:rFonts w:hint="cs"/>
          <w:sz w:val="26"/>
          <w:szCs w:val="26"/>
          <w:rtl/>
          <w:lang w:val="en-US" w:bidi="ar-EG"/>
        </w:rPr>
        <w:t xml:space="preserve"> </w:t>
      </w:r>
      <w:r>
        <w:rPr>
          <w:rFonts w:hint="cs"/>
          <w:sz w:val="26"/>
          <w:szCs w:val="26"/>
          <w:rtl/>
          <w:lang w:val="en-US" w:bidi="ar-EG"/>
        </w:rPr>
        <w:t>خطط</w:t>
      </w:r>
      <w:r w:rsidR="00E13CE1">
        <w:rPr>
          <w:rFonts w:hint="cs"/>
          <w:sz w:val="26"/>
          <w:szCs w:val="26"/>
          <w:rtl/>
          <w:lang w:val="en-US" w:bidi="ar-EG"/>
        </w:rPr>
        <w:t xml:space="preserve"> </w:t>
      </w:r>
      <w:r>
        <w:rPr>
          <w:rFonts w:hint="cs"/>
          <w:sz w:val="26"/>
          <w:szCs w:val="26"/>
          <w:rtl/>
          <w:lang w:val="en-US" w:bidi="ar-EG"/>
        </w:rPr>
        <w:t>إدارة</w:t>
      </w:r>
      <w:r w:rsidR="00E13CE1">
        <w:rPr>
          <w:rFonts w:hint="cs"/>
          <w:sz w:val="26"/>
          <w:szCs w:val="26"/>
          <w:rtl/>
          <w:lang w:val="en-US" w:bidi="ar-EG"/>
        </w:rPr>
        <w:t xml:space="preserve"> </w:t>
      </w:r>
      <w:r>
        <w:rPr>
          <w:rFonts w:hint="cs"/>
          <w:sz w:val="26"/>
          <w:szCs w:val="26"/>
          <w:rtl/>
          <w:lang w:val="en-US" w:bidi="ar-EG"/>
        </w:rPr>
        <w:t>إزالة</w:t>
      </w:r>
      <w:r w:rsidR="00E13CE1">
        <w:rPr>
          <w:rFonts w:hint="cs"/>
          <w:sz w:val="26"/>
          <w:szCs w:val="26"/>
          <w:rtl/>
          <w:lang w:val="en-US" w:bidi="ar-EG"/>
        </w:rPr>
        <w:t xml:space="preserve"> </w:t>
      </w:r>
      <w:r>
        <w:rPr>
          <w:rFonts w:hint="cs"/>
          <w:sz w:val="26"/>
          <w:szCs w:val="26"/>
          <w:rtl/>
          <w:lang w:val="en-US" w:bidi="ar-EG"/>
        </w:rPr>
        <w:t>المواد</w:t>
      </w:r>
      <w:r w:rsidR="00E13CE1">
        <w:rPr>
          <w:rFonts w:hint="cs"/>
          <w:sz w:val="26"/>
          <w:szCs w:val="26"/>
          <w:rtl/>
          <w:lang w:val="en-US" w:bidi="ar-EG"/>
        </w:rPr>
        <w:t xml:space="preserve"> </w:t>
      </w:r>
      <w:r>
        <w:rPr>
          <w:rFonts w:hint="cs"/>
          <w:sz w:val="26"/>
          <w:szCs w:val="26"/>
          <w:rtl/>
          <w:lang w:val="en-US" w:bidi="ar-EG"/>
        </w:rPr>
        <w:t>الهيدروكلوروفلوروكربونية</w:t>
      </w:r>
      <w:r w:rsidR="00E13CE1">
        <w:rPr>
          <w:rFonts w:hint="cs"/>
          <w:sz w:val="26"/>
          <w:szCs w:val="26"/>
          <w:rtl/>
          <w:lang w:val="en-US" w:bidi="ar-EG"/>
        </w:rPr>
        <w:t xml:space="preserve"> </w:t>
      </w:r>
      <w:r w:rsidR="006A2527">
        <w:rPr>
          <w:rFonts w:hint="cs"/>
          <w:sz w:val="26"/>
          <w:szCs w:val="26"/>
          <w:rtl/>
          <w:lang w:val="en-US" w:bidi="ar-EG"/>
        </w:rPr>
        <w:t xml:space="preserve">الموافق عليها </w:t>
      </w:r>
      <w:r>
        <w:rPr>
          <w:rFonts w:hint="cs"/>
          <w:sz w:val="26"/>
          <w:szCs w:val="26"/>
          <w:rtl/>
          <w:lang w:val="en-US" w:bidi="ar-EG"/>
        </w:rPr>
        <w:t>بقيمة</w:t>
      </w:r>
      <w:r w:rsidR="00E13CE1">
        <w:rPr>
          <w:rFonts w:hint="cs"/>
          <w:sz w:val="26"/>
          <w:szCs w:val="26"/>
          <w:rtl/>
          <w:lang w:val="en-US" w:bidi="ar-EG"/>
        </w:rPr>
        <w:t xml:space="preserve"> </w:t>
      </w:r>
      <w:r>
        <w:rPr>
          <w:rFonts w:hint="cs"/>
          <w:sz w:val="26"/>
          <w:szCs w:val="26"/>
          <w:rtl/>
          <w:lang w:val="en-US" w:bidi="ar-EG"/>
        </w:rPr>
        <w:t>11.</w:t>
      </w:r>
      <w:r w:rsidR="00D736A2">
        <w:rPr>
          <w:rFonts w:hint="cs"/>
          <w:sz w:val="26"/>
          <w:szCs w:val="26"/>
          <w:rtl/>
          <w:lang w:val="en-US" w:bidi="ar-EG"/>
        </w:rPr>
        <w:t>6</w:t>
      </w:r>
      <w:r w:rsidR="00E13CE1">
        <w:rPr>
          <w:rFonts w:hint="cs"/>
          <w:sz w:val="26"/>
          <w:szCs w:val="26"/>
          <w:rtl/>
          <w:lang w:val="en-US" w:bidi="ar-EG"/>
        </w:rPr>
        <w:t xml:space="preserve"> </w:t>
      </w:r>
      <w:r>
        <w:rPr>
          <w:rFonts w:hint="cs"/>
          <w:sz w:val="26"/>
          <w:szCs w:val="26"/>
          <w:rtl/>
          <w:lang w:val="en-US" w:bidi="ar-EG"/>
        </w:rPr>
        <w:t>مليون</w:t>
      </w:r>
      <w:r w:rsidR="00E13CE1">
        <w:rPr>
          <w:rFonts w:hint="cs"/>
          <w:sz w:val="26"/>
          <w:szCs w:val="26"/>
          <w:rtl/>
          <w:lang w:val="en-US" w:bidi="ar-EG"/>
        </w:rPr>
        <w:t xml:space="preserve"> </w:t>
      </w:r>
      <w:r>
        <w:rPr>
          <w:rFonts w:hint="cs"/>
          <w:sz w:val="26"/>
          <w:szCs w:val="26"/>
          <w:rtl/>
          <w:lang w:val="en-US" w:bidi="ar-EG"/>
        </w:rPr>
        <w:t>دولار</w:t>
      </w:r>
      <w:r w:rsidR="00E13CE1">
        <w:rPr>
          <w:rFonts w:hint="cs"/>
          <w:sz w:val="26"/>
          <w:szCs w:val="26"/>
          <w:rtl/>
          <w:lang w:val="en-US" w:bidi="ar-EG"/>
        </w:rPr>
        <w:t xml:space="preserve"> </w:t>
      </w:r>
      <w:r>
        <w:rPr>
          <w:rFonts w:hint="cs"/>
          <w:sz w:val="26"/>
          <w:szCs w:val="26"/>
          <w:rtl/>
          <w:lang w:val="en-US" w:bidi="ar-EG"/>
        </w:rPr>
        <w:t>أمريكي،</w:t>
      </w:r>
      <w:r w:rsidR="00E13CE1">
        <w:rPr>
          <w:rFonts w:hint="cs"/>
          <w:sz w:val="26"/>
          <w:szCs w:val="26"/>
          <w:rtl/>
          <w:lang w:val="en-US" w:bidi="ar-EG"/>
        </w:rPr>
        <w:t xml:space="preserve"> </w:t>
      </w:r>
      <w:r>
        <w:rPr>
          <w:rFonts w:hint="cs"/>
          <w:sz w:val="26"/>
          <w:szCs w:val="26"/>
          <w:rtl/>
          <w:lang w:val="en-US" w:bidi="ar-EG"/>
        </w:rPr>
        <w:t>ومنها</w:t>
      </w:r>
      <w:r w:rsidR="00E13CE1">
        <w:rPr>
          <w:rFonts w:hint="cs"/>
          <w:sz w:val="26"/>
          <w:szCs w:val="26"/>
          <w:rtl/>
          <w:lang w:val="en-US" w:bidi="ar-EG"/>
        </w:rPr>
        <w:t xml:space="preserve"> </w:t>
      </w:r>
      <w:r w:rsidR="00D736A2">
        <w:rPr>
          <w:rFonts w:hint="cs"/>
          <w:sz w:val="26"/>
          <w:szCs w:val="26"/>
          <w:rtl/>
          <w:lang w:val="en-US" w:bidi="ar-EG"/>
        </w:rPr>
        <w:t>9</w:t>
      </w:r>
      <w:r>
        <w:rPr>
          <w:rFonts w:hint="cs"/>
          <w:sz w:val="26"/>
          <w:szCs w:val="26"/>
          <w:rtl/>
          <w:lang w:val="en-US" w:bidi="ar-EG"/>
        </w:rPr>
        <w:t>.</w:t>
      </w:r>
      <w:r w:rsidR="00D736A2">
        <w:rPr>
          <w:rFonts w:hint="cs"/>
          <w:sz w:val="26"/>
          <w:szCs w:val="26"/>
          <w:rtl/>
          <w:lang w:val="en-US" w:bidi="ar-EG"/>
        </w:rPr>
        <w:t>53</w:t>
      </w:r>
      <w:r w:rsidR="00E13CE1">
        <w:rPr>
          <w:rFonts w:hint="cs"/>
          <w:sz w:val="26"/>
          <w:szCs w:val="26"/>
          <w:rtl/>
          <w:lang w:val="en-US" w:bidi="ar-EG"/>
        </w:rPr>
        <w:t xml:space="preserve"> </w:t>
      </w:r>
      <w:r>
        <w:rPr>
          <w:rFonts w:hint="cs"/>
          <w:sz w:val="26"/>
          <w:szCs w:val="26"/>
          <w:rtl/>
          <w:lang w:val="en-US" w:bidi="ar-EG"/>
        </w:rPr>
        <w:t>مليون</w:t>
      </w:r>
      <w:r w:rsidR="00E13CE1">
        <w:rPr>
          <w:rFonts w:hint="cs"/>
          <w:sz w:val="26"/>
          <w:szCs w:val="26"/>
          <w:rtl/>
          <w:lang w:val="en-US" w:bidi="ar-EG"/>
        </w:rPr>
        <w:t xml:space="preserve"> </w:t>
      </w:r>
      <w:r>
        <w:rPr>
          <w:rFonts w:hint="cs"/>
          <w:sz w:val="26"/>
          <w:szCs w:val="26"/>
          <w:rtl/>
          <w:lang w:val="en-US" w:bidi="ar-EG"/>
        </w:rPr>
        <w:t>دولار</w:t>
      </w:r>
      <w:r w:rsidR="00E13CE1">
        <w:rPr>
          <w:rFonts w:hint="cs"/>
          <w:sz w:val="26"/>
          <w:szCs w:val="26"/>
          <w:rtl/>
          <w:lang w:val="en-US" w:bidi="ar-EG"/>
        </w:rPr>
        <w:t xml:space="preserve"> </w:t>
      </w:r>
      <w:r>
        <w:rPr>
          <w:rFonts w:hint="cs"/>
          <w:sz w:val="26"/>
          <w:szCs w:val="26"/>
          <w:rtl/>
          <w:lang w:val="en-US" w:bidi="ar-EG"/>
        </w:rPr>
        <w:t>أمريكي</w:t>
      </w:r>
      <w:r w:rsidR="00E13CE1">
        <w:rPr>
          <w:rFonts w:hint="cs"/>
          <w:sz w:val="26"/>
          <w:szCs w:val="26"/>
          <w:rtl/>
          <w:lang w:val="en-US" w:bidi="ar-EG"/>
        </w:rPr>
        <w:t xml:space="preserve"> </w:t>
      </w:r>
      <w:r w:rsidR="00AF6224">
        <w:rPr>
          <w:rFonts w:hint="cs"/>
          <w:sz w:val="26"/>
          <w:szCs w:val="26"/>
          <w:rtl/>
          <w:lang w:val="en-US" w:bidi="ar-EG"/>
        </w:rPr>
        <w:t>ل</w:t>
      </w:r>
      <w:r>
        <w:rPr>
          <w:rFonts w:hint="cs"/>
          <w:sz w:val="26"/>
          <w:szCs w:val="26"/>
          <w:rtl/>
          <w:lang w:val="en-US" w:bidi="ar-EG"/>
        </w:rPr>
        <w:t>لفترة</w:t>
      </w:r>
      <w:r w:rsidR="00E13CE1">
        <w:rPr>
          <w:rFonts w:hint="cs"/>
          <w:sz w:val="26"/>
          <w:szCs w:val="26"/>
          <w:rtl/>
          <w:lang w:val="en-US" w:bidi="ar-EG"/>
        </w:rPr>
        <w:t xml:space="preserve"> </w:t>
      </w:r>
      <w:r>
        <w:rPr>
          <w:rFonts w:hint="cs"/>
          <w:sz w:val="26"/>
          <w:szCs w:val="26"/>
          <w:rtl/>
          <w:lang w:val="en-US" w:bidi="ar-EG"/>
        </w:rPr>
        <w:t>202</w:t>
      </w:r>
      <w:r w:rsidR="00D736A2">
        <w:rPr>
          <w:rFonts w:hint="cs"/>
          <w:sz w:val="26"/>
          <w:szCs w:val="26"/>
          <w:rtl/>
          <w:lang w:val="en-US" w:bidi="ar-EG"/>
        </w:rPr>
        <w:t>6</w:t>
      </w:r>
      <w:r>
        <w:rPr>
          <w:rFonts w:hint="cs"/>
          <w:sz w:val="26"/>
          <w:szCs w:val="26"/>
          <w:rtl/>
          <w:lang w:val="en-US" w:bidi="ar-EG"/>
        </w:rPr>
        <w:t>-202</w:t>
      </w:r>
      <w:r w:rsidR="00D736A2">
        <w:rPr>
          <w:rFonts w:hint="cs"/>
          <w:sz w:val="26"/>
          <w:szCs w:val="26"/>
          <w:rtl/>
          <w:lang w:val="en-US" w:bidi="ar-EG"/>
        </w:rPr>
        <w:t>8</w:t>
      </w:r>
      <w:r w:rsidR="00E13CE1">
        <w:rPr>
          <w:rFonts w:hint="cs"/>
          <w:sz w:val="26"/>
          <w:szCs w:val="26"/>
          <w:rtl/>
          <w:lang w:val="en-US" w:bidi="ar-EG"/>
        </w:rPr>
        <w:t xml:space="preserve"> </w:t>
      </w:r>
      <w:r>
        <w:rPr>
          <w:rFonts w:hint="cs"/>
          <w:sz w:val="26"/>
          <w:szCs w:val="26"/>
          <w:rtl/>
          <w:lang w:val="en-US" w:bidi="ar-EG"/>
        </w:rPr>
        <w:t>و</w:t>
      </w:r>
      <w:r w:rsidR="00D736A2">
        <w:rPr>
          <w:rFonts w:hint="cs"/>
          <w:sz w:val="26"/>
          <w:szCs w:val="26"/>
          <w:rtl/>
          <w:lang w:val="en-US" w:bidi="ar-EG"/>
        </w:rPr>
        <w:t>2</w:t>
      </w:r>
      <w:r>
        <w:rPr>
          <w:rFonts w:hint="cs"/>
          <w:sz w:val="26"/>
          <w:szCs w:val="26"/>
          <w:rtl/>
          <w:lang w:val="en-US" w:bidi="ar-EG"/>
        </w:rPr>
        <w:t>.</w:t>
      </w:r>
      <w:r w:rsidR="00D736A2">
        <w:rPr>
          <w:rFonts w:hint="cs"/>
          <w:sz w:val="26"/>
          <w:szCs w:val="26"/>
          <w:rtl/>
          <w:lang w:val="en-US" w:bidi="ar-EG"/>
        </w:rPr>
        <w:t>07</w:t>
      </w:r>
      <w:r w:rsidR="00E13CE1">
        <w:rPr>
          <w:rFonts w:hint="cs"/>
          <w:sz w:val="26"/>
          <w:szCs w:val="26"/>
          <w:rtl/>
          <w:lang w:val="en-US" w:bidi="ar-EG"/>
        </w:rPr>
        <w:t xml:space="preserve"> </w:t>
      </w:r>
      <w:r>
        <w:rPr>
          <w:rFonts w:hint="cs"/>
          <w:sz w:val="26"/>
          <w:szCs w:val="26"/>
          <w:rtl/>
          <w:lang w:val="en-US" w:bidi="ar-EG"/>
        </w:rPr>
        <w:t>مليون</w:t>
      </w:r>
      <w:r w:rsidR="00E13CE1">
        <w:rPr>
          <w:rFonts w:hint="cs"/>
          <w:sz w:val="26"/>
          <w:szCs w:val="26"/>
          <w:rtl/>
          <w:lang w:val="en-US" w:bidi="ar-EG"/>
        </w:rPr>
        <w:t xml:space="preserve"> </w:t>
      </w:r>
      <w:r>
        <w:rPr>
          <w:rFonts w:hint="cs"/>
          <w:sz w:val="26"/>
          <w:szCs w:val="26"/>
          <w:rtl/>
          <w:lang w:val="en-US" w:bidi="ar-EG"/>
        </w:rPr>
        <w:t>دولار</w:t>
      </w:r>
      <w:r w:rsidR="00E13CE1">
        <w:rPr>
          <w:rFonts w:hint="cs"/>
          <w:sz w:val="26"/>
          <w:szCs w:val="26"/>
          <w:rtl/>
          <w:lang w:val="en-US" w:bidi="ar-EG"/>
        </w:rPr>
        <w:t xml:space="preserve"> </w:t>
      </w:r>
      <w:r>
        <w:rPr>
          <w:rFonts w:hint="cs"/>
          <w:sz w:val="26"/>
          <w:szCs w:val="26"/>
          <w:rtl/>
          <w:lang w:val="en-US" w:bidi="ar-EG"/>
        </w:rPr>
        <w:t>أمريكي</w:t>
      </w:r>
      <w:r w:rsidR="00E13CE1">
        <w:rPr>
          <w:rFonts w:hint="cs"/>
          <w:sz w:val="26"/>
          <w:szCs w:val="26"/>
          <w:rtl/>
          <w:lang w:val="en-US" w:bidi="ar-EG"/>
        </w:rPr>
        <w:t xml:space="preserve"> </w:t>
      </w:r>
      <w:r>
        <w:rPr>
          <w:rFonts w:hint="cs"/>
          <w:sz w:val="26"/>
          <w:szCs w:val="26"/>
          <w:rtl/>
          <w:lang w:val="en-US" w:bidi="ar-EG"/>
        </w:rPr>
        <w:t>للفترة</w:t>
      </w:r>
      <w:r w:rsidR="00E13CE1">
        <w:rPr>
          <w:rFonts w:hint="cs"/>
          <w:sz w:val="26"/>
          <w:szCs w:val="26"/>
          <w:rtl/>
          <w:lang w:val="en-US" w:bidi="ar-EG"/>
        </w:rPr>
        <w:t xml:space="preserve"> </w:t>
      </w:r>
      <w:r>
        <w:rPr>
          <w:rFonts w:hint="cs"/>
          <w:sz w:val="26"/>
          <w:szCs w:val="26"/>
          <w:rtl/>
          <w:lang w:val="en-US" w:bidi="ar-EG"/>
        </w:rPr>
        <w:t>ما</w:t>
      </w:r>
      <w:r w:rsidR="00E13CE1">
        <w:rPr>
          <w:rFonts w:hint="cs"/>
          <w:sz w:val="26"/>
          <w:szCs w:val="26"/>
          <w:rtl/>
          <w:lang w:val="en-US" w:bidi="ar-EG"/>
        </w:rPr>
        <w:t xml:space="preserve"> </w:t>
      </w:r>
      <w:r>
        <w:rPr>
          <w:rFonts w:hint="cs"/>
          <w:sz w:val="26"/>
          <w:szCs w:val="26"/>
          <w:rtl/>
          <w:lang w:val="en-US" w:bidi="ar-EG"/>
        </w:rPr>
        <w:t>بعد</w:t>
      </w:r>
      <w:r w:rsidR="00E13CE1">
        <w:rPr>
          <w:rFonts w:hint="cs"/>
          <w:sz w:val="26"/>
          <w:szCs w:val="26"/>
          <w:rtl/>
          <w:lang w:val="en-US" w:bidi="ar-EG"/>
        </w:rPr>
        <w:t xml:space="preserve"> </w:t>
      </w:r>
      <w:r>
        <w:rPr>
          <w:rFonts w:hint="cs"/>
          <w:sz w:val="26"/>
          <w:szCs w:val="26"/>
          <w:rtl/>
          <w:lang w:val="en-US" w:bidi="ar-EG"/>
        </w:rPr>
        <w:t>عام</w:t>
      </w:r>
      <w:r w:rsidR="00E13CE1">
        <w:rPr>
          <w:rFonts w:hint="cs"/>
          <w:sz w:val="26"/>
          <w:szCs w:val="26"/>
          <w:rtl/>
          <w:lang w:val="en-US" w:bidi="ar-EG"/>
        </w:rPr>
        <w:t xml:space="preserve"> </w:t>
      </w:r>
      <w:r>
        <w:rPr>
          <w:rFonts w:hint="cs"/>
          <w:sz w:val="26"/>
          <w:szCs w:val="26"/>
          <w:rtl/>
          <w:lang w:val="en-US" w:bidi="ar-EG"/>
        </w:rPr>
        <w:t>202</w:t>
      </w:r>
      <w:r w:rsidR="00D736A2">
        <w:rPr>
          <w:rFonts w:hint="cs"/>
          <w:sz w:val="26"/>
          <w:szCs w:val="26"/>
          <w:rtl/>
          <w:lang w:val="en-US" w:bidi="ar-EG"/>
        </w:rPr>
        <w:t>8</w:t>
      </w:r>
      <w:r>
        <w:rPr>
          <w:rFonts w:hint="cs"/>
          <w:sz w:val="26"/>
          <w:szCs w:val="26"/>
          <w:rtl/>
          <w:lang w:val="en-US" w:bidi="ar-EG"/>
        </w:rPr>
        <w:t>؛</w:t>
      </w:r>
    </w:p>
    <w:p w14:paraId="570E8BFA" w14:textId="77777777" w:rsidR="00563E71" w:rsidRDefault="00563E71" w:rsidP="00D736A2">
      <w:pPr>
        <w:pStyle w:val="ListParagraph"/>
        <w:numPr>
          <w:ilvl w:val="0"/>
          <w:numId w:val="27"/>
        </w:numPr>
        <w:bidi/>
        <w:spacing w:after="240"/>
        <w:ind w:left="1440" w:hanging="720"/>
        <w:contextualSpacing w:val="0"/>
        <w:rPr>
          <w:sz w:val="26"/>
          <w:szCs w:val="26"/>
          <w:lang w:val="en-US" w:bidi="ar-EG"/>
        </w:rPr>
      </w:pPr>
      <w:r>
        <w:rPr>
          <w:rFonts w:hint="cs"/>
          <w:sz w:val="26"/>
          <w:szCs w:val="26"/>
          <w:rtl/>
          <w:lang w:val="en-US" w:bidi="ar-EG"/>
        </w:rPr>
        <w:t>المرحلة</w:t>
      </w:r>
      <w:r w:rsidR="00E13CE1">
        <w:rPr>
          <w:rFonts w:hint="cs"/>
          <w:sz w:val="26"/>
          <w:szCs w:val="26"/>
          <w:rtl/>
          <w:lang w:val="en-US" w:bidi="ar-EG"/>
        </w:rPr>
        <w:t xml:space="preserve"> </w:t>
      </w:r>
      <w:r>
        <w:rPr>
          <w:rFonts w:hint="cs"/>
          <w:sz w:val="26"/>
          <w:szCs w:val="26"/>
          <w:rtl/>
          <w:lang w:val="en-US" w:bidi="ar-EG"/>
        </w:rPr>
        <w:t>الأولى</w:t>
      </w:r>
      <w:r w:rsidR="00E13CE1">
        <w:rPr>
          <w:rFonts w:hint="cs"/>
          <w:sz w:val="26"/>
          <w:szCs w:val="26"/>
          <w:rtl/>
          <w:lang w:val="en-US" w:bidi="ar-EG"/>
        </w:rPr>
        <w:t xml:space="preserve"> </w:t>
      </w:r>
      <w:r w:rsidR="00AF6224">
        <w:rPr>
          <w:rFonts w:hint="cs"/>
          <w:sz w:val="26"/>
          <w:szCs w:val="26"/>
          <w:rtl/>
          <w:lang w:val="en-US" w:bidi="ar-EG"/>
        </w:rPr>
        <w:t>الموافق</w:t>
      </w:r>
      <w:r w:rsidR="00E13CE1">
        <w:rPr>
          <w:rFonts w:hint="cs"/>
          <w:sz w:val="26"/>
          <w:szCs w:val="26"/>
          <w:rtl/>
          <w:lang w:val="en-US" w:bidi="ar-EG"/>
        </w:rPr>
        <w:t xml:space="preserve"> </w:t>
      </w:r>
      <w:r w:rsidR="00AF6224">
        <w:rPr>
          <w:rFonts w:hint="cs"/>
          <w:sz w:val="26"/>
          <w:szCs w:val="26"/>
          <w:rtl/>
          <w:lang w:val="en-US" w:bidi="ar-EG"/>
        </w:rPr>
        <w:t>عليها</w:t>
      </w:r>
      <w:r w:rsidR="00E13CE1">
        <w:rPr>
          <w:rFonts w:hint="cs"/>
          <w:sz w:val="26"/>
          <w:szCs w:val="26"/>
          <w:rtl/>
          <w:lang w:val="en-US" w:bidi="ar-EG"/>
        </w:rPr>
        <w:t xml:space="preserve"> </w:t>
      </w:r>
      <w:r>
        <w:rPr>
          <w:rFonts w:hint="cs"/>
          <w:sz w:val="26"/>
          <w:szCs w:val="26"/>
          <w:rtl/>
          <w:lang w:val="en-US" w:bidi="ar-EG"/>
        </w:rPr>
        <w:t>من</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تنفيذ</w:t>
      </w:r>
      <w:r w:rsidR="00E13CE1">
        <w:rPr>
          <w:rFonts w:hint="cs"/>
          <w:sz w:val="26"/>
          <w:szCs w:val="26"/>
          <w:rtl/>
          <w:lang w:val="en-US" w:bidi="ar-EG"/>
        </w:rPr>
        <w:t xml:space="preserve"> </w:t>
      </w:r>
      <w:r>
        <w:rPr>
          <w:rFonts w:hint="cs"/>
          <w:sz w:val="26"/>
          <w:szCs w:val="26"/>
          <w:rtl/>
          <w:lang w:val="en-US" w:bidi="ar-EG"/>
        </w:rPr>
        <w:t>تعديل</w:t>
      </w:r>
      <w:r w:rsidR="00E13CE1">
        <w:rPr>
          <w:rFonts w:hint="cs"/>
          <w:sz w:val="26"/>
          <w:szCs w:val="26"/>
          <w:rtl/>
          <w:lang w:val="en-US" w:bidi="ar-EG"/>
        </w:rPr>
        <w:t xml:space="preserve"> </w:t>
      </w:r>
      <w:r>
        <w:rPr>
          <w:rFonts w:hint="cs"/>
          <w:sz w:val="26"/>
          <w:szCs w:val="26"/>
          <w:rtl/>
          <w:lang w:val="en-US" w:bidi="ar-EG"/>
        </w:rPr>
        <w:t>كيغالي</w:t>
      </w:r>
      <w:r w:rsidR="00E13CE1">
        <w:rPr>
          <w:rFonts w:hint="cs"/>
          <w:sz w:val="26"/>
          <w:szCs w:val="26"/>
          <w:rtl/>
          <w:lang w:val="en-US" w:bidi="ar-EG"/>
        </w:rPr>
        <w:t xml:space="preserve"> </w:t>
      </w:r>
      <w:r>
        <w:rPr>
          <w:rFonts w:hint="cs"/>
          <w:sz w:val="26"/>
          <w:szCs w:val="26"/>
          <w:rtl/>
          <w:lang w:val="en-US" w:bidi="ar-EG"/>
        </w:rPr>
        <w:t>بقيمة</w:t>
      </w:r>
      <w:r w:rsidR="00E13CE1">
        <w:rPr>
          <w:rFonts w:hint="cs"/>
          <w:sz w:val="26"/>
          <w:szCs w:val="26"/>
          <w:rtl/>
          <w:lang w:val="en-US" w:bidi="ar-EG"/>
        </w:rPr>
        <w:t xml:space="preserve"> </w:t>
      </w:r>
      <w:r w:rsidR="00D736A2">
        <w:rPr>
          <w:rFonts w:hint="cs"/>
          <w:sz w:val="26"/>
          <w:szCs w:val="26"/>
          <w:rtl/>
          <w:lang w:val="en-US" w:bidi="ar-EG"/>
        </w:rPr>
        <w:t>551</w:t>
      </w:r>
      <w:r>
        <w:rPr>
          <w:rFonts w:hint="cs"/>
          <w:sz w:val="26"/>
          <w:szCs w:val="26"/>
          <w:rtl/>
          <w:lang w:val="en-US" w:bidi="ar-EG"/>
        </w:rPr>
        <w:t>,</w:t>
      </w:r>
      <w:r w:rsidR="00D736A2">
        <w:rPr>
          <w:rFonts w:hint="cs"/>
          <w:sz w:val="26"/>
          <w:szCs w:val="26"/>
          <w:rtl/>
          <w:lang w:val="en-US" w:bidi="ar-EG"/>
        </w:rPr>
        <w:t>209</w:t>
      </w:r>
      <w:r w:rsidR="00E13CE1">
        <w:rPr>
          <w:rFonts w:hint="cs"/>
          <w:sz w:val="26"/>
          <w:szCs w:val="26"/>
          <w:rtl/>
          <w:lang w:val="en-US" w:bidi="ar-EG"/>
        </w:rPr>
        <w:t xml:space="preserve"> </w:t>
      </w:r>
      <w:r>
        <w:rPr>
          <w:rFonts w:hint="cs"/>
          <w:sz w:val="26"/>
          <w:szCs w:val="26"/>
          <w:rtl/>
          <w:lang w:val="en-US" w:bidi="ar-EG"/>
        </w:rPr>
        <w:t>دولارا</w:t>
      </w:r>
      <w:r w:rsidR="00E13CE1">
        <w:rPr>
          <w:rFonts w:hint="cs"/>
          <w:sz w:val="26"/>
          <w:szCs w:val="26"/>
          <w:rtl/>
          <w:lang w:val="en-US" w:bidi="ar-EG"/>
        </w:rPr>
        <w:t xml:space="preserve"> </w:t>
      </w:r>
      <w:r>
        <w:rPr>
          <w:rFonts w:hint="cs"/>
          <w:sz w:val="26"/>
          <w:szCs w:val="26"/>
          <w:rtl/>
          <w:lang w:val="en-US" w:bidi="ar-EG"/>
        </w:rPr>
        <w:t>أمريكيا</w:t>
      </w:r>
      <w:r w:rsidR="00E13CE1">
        <w:rPr>
          <w:rFonts w:hint="cs"/>
          <w:sz w:val="26"/>
          <w:szCs w:val="26"/>
          <w:rtl/>
          <w:lang w:val="en-US" w:bidi="ar-EG"/>
        </w:rPr>
        <w:t xml:space="preserve"> </w:t>
      </w:r>
      <w:r>
        <w:rPr>
          <w:rFonts w:hint="cs"/>
          <w:sz w:val="26"/>
          <w:szCs w:val="26"/>
          <w:rtl/>
          <w:lang w:val="en-US" w:bidi="ar-EG"/>
        </w:rPr>
        <w:t>ل</w:t>
      </w:r>
      <w:r w:rsidR="00D736A2">
        <w:rPr>
          <w:rFonts w:hint="cs"/>
          <w:sz w:val="26"/>
          <w:szCs w:val="26"/>
          <w:rtl/>
          <w:lang w:val="en-US" w:bidi="ar-EG"/>
        </w:rPr>
        <w:t>عام</w:t>
      </w:r>
      <w:r w:rsidR="00E13CE1">
        <w:rPr>
          <w:rFonts w:hint="cs"/>
          <w:sz w:val="26"/>
          <w:szCs w:val="26"/>
          <w:rtl/>
          <w:lang w:val="en-US" w:bidi="ar-EG"/>
        </w:rPr>
        <w:t xml:space="preserve"> </w:t>
      </w:r>
      <w:r>
        <w:rPr>
          <w:rFonts w:hint="cs"/>
          <w:sz w:val="26"/>
          <w:szCs w:val="26"/>
          <w:rtl/>
          <w:lang w:val="en-US" w:bidi="ar-EG"/>
        </w:rPr>
        <w:t>2</w:t>
      </w:r>
      <w:r w:rsidR="00AF6224">
        <w:rPr>
          <w:rFonts w:hint="cs"/>
          <w:sz w:val="26"/>
          <w:szCs w:val="26"/>
          <w:rtl/>
          <w:lang w:val="en-US" w:bidi="ar-EG"/>
        </w:rPr>
        <w:t>0</w:t>
      </w:r>
      <w:r>
        <w:rPr>
          <w:rFonts w:hint="cs"/>
          <w:sz w:val="26"/>
          <w:szCs w:val="26"/>
          <w:rtl/>
          <w:lang w:val="en-US" w:bidi="ar-EG"/>
        </w:rPr>
        <w:t>27؛</w:t>
      </w:r>
    </w:p>
    <w:p w14:paraId="570E8BFB" w14:textId="77777777" w:rsidR="00563E71" w:rsidRDefault="00563E71" w:rsidP="00D736A2">
      <w:pPr>
        <w:pStyle w:val="ListParagraph"/>
        <w:numPr>
          <w:ilvl w:val="0"/>
          <w:numId w:val="27"/>
        </w:numPr>
        <w:bidi/>
        <w:spacing w:after="240"/>
        <w:ind w:left="1440" w:hanging="720"/>
        <w:contextualSpacing w:val="0"/>
        <w:rPr>
          <w:sz w:val="26"/>
          <w:szCs w:val="26"/>
          <w:lang w:val="en-US" w:bidi="ar-EG"/>
        </w:rPr>
      </w:pPr>
      <w:r>
        <w:rPr>
          <w:rFonts w:hint="cs"/>
          <w:sz w:val="26"/>
          <w:szCs w:val="26"/>
          <w:rtl/>
          <w:lang w:val="en-US" w:bidi="ar-EG"/>
        </w:rPr>
        <w:t>المرحلة</w:t>
      </w:r>
      <w:r w:rsidR="00E13CE1">
        <w:rPr>
          <w:rFonts w:hint="cs"/>
          <w:sz w:val="26"/>
          <w:szCs w:val="26"/>
          <w:rtl/>
          <w:lang w:val="en-US" w:bidi="ar-EG"/>
        </w:rPr>
        <w:t xml:space="preserve"> </w:t>
      </w:r>
      <w:r>
        <w:rPr>
          <w:rFonts w:hint="cs"/>
          <w:sz w:val="26"/>
          <w:szCs w:val="26"/>
          <w:rtl/>
          <w:lang w:val="en-US" w:bidi="ar-EG"/>
        </w:rPr>
        <w:t>ال</w:t>
      </w:r>
      <w:r w:rsidR="00D736A2">
        <w:rPr>
          <w:rFonts w:hint="cs"/>
          <w:sz w:val="26"/>
          <w:szCs w:val="26"/>
          <w:rtl/>
          <w:lang w:val="en-US" w:bidi="ar-EG"/>
        </w:rPr>
        <w:t>رابع</w:t>
      </w:r>
      <w:r>
        <w:rPr>
          <w:rFonts w:hint="cs"/>
          <w:sz w:val="26"/>
          <w:szCs w:val="26"/>
          <w:rtl/>
          <w:lang w:val="en-US" w:bidi="ar-EG"/>
        </w:rPr>
        <w:t>ة</w:t>
      </w:r>
      <w:r w:rsidR="00E13CE1">
        <w:rPr>
          <w:rFonts w:hint="cs"/>
          <w:sz w:val="26"/>
          <w:szCs w:val="26"/>
          <w:rtl/>
          <w:lang w:val="en-US" w:bidi="ar-EG"/>
        </w:rPr>
        <w:t xml:space="preserve"> </w:t>
      </w:r>
      <w:r>
        <w:rPr>
          <w:rFonts w:hint="cs"/>
          <w:sz w:val="26"/>
          <w:szCs w:val="26"/>
          <w:rtl/>
          <w:lang w:val="en-US" w:bidi="ar-EG"/>
        </w:rPr>
        <w:t>من</w:t>
      </w:r>
      <w:r w:rsidR="00E13CE1">
        <w:rPr>
          <w:rFonts w:hint="cs"/>
          <w:sz w:val="26"/>
          <w:szCs w:val="26"/>
          <w:rtl/>
          <w:lang w:val="en-US" w:bidi="ar-EG"/>
        </w:rPr>
        <w:t xml:space="preserve"> </w:t>
      </w:r>
      <w:r>
        <w:rPr>
          <w:rFonts w:hint="cs"/>
          <w:sz w:val="26"/>
          <w:szCs w:val="26"/>
          <w:rtl/>
          <w:lang w:val="en-US" w:bidi="ar-EG"/>
        </w:rPr>
        <w:t>خطط</w:t>
      </w:r>
      <w:r w:rsidR="00E13CE1">
        <w:rPr>
          <w:rFonts w:hint="cs"/>
          <w:sz w:val="26"/>
          <w:szCs w:val="26"/>
          <w:rtl/>
          <w:lang w:val="en-US" w:bidi="ar-EG"/>
        </w:rPr>
        <w:t xml:space="preserve"> </w:t>
      </w:r>
      <w:r>
        <w:rPr>
          <w:rFonts w:hint="cs"/>
          <w:sz w:val="26"/>
          <w:szCs w:val="26"/>
          <w:rtl/>
          <w:lang w:val="en-US" w:bidi="ar-EG"/>
        </w:rPr>
        <w:t>إدارة</w:t>
      </w:r>
      <w:r w:rsidR="00E13CE1">
        <w:rPr>
          <w:rFonts w:hint="cs"/>
          <w:sz w:val="26"/>
          <w:szCs w:val="26"/>
          <w:rtl/>
          <w:lang w:val="en-US" w:bidi="ar-EG"/>
        </w:rPr>
        <w:t xml:space="preserve"> </w:t>
      </w:r>
      <w:r>
        <w:rPr>
          <w:rFonts w:hint="cs"/>
          <w:sz w:val="26"/>
          <w:szCs w:val="26"/>
          <w:rtl/>
          <w:lang w:val="en-US" w:bidi="ar-EG"/>
        </w:rPr>
        <w:t>إزالة</w:t>
      </w:r>
      <w:r w:rsidR="00E13CE1">
        <w:rPr>
          <w:rFonts w:hint="cs"/>
          <w:sz w:val="26"/>
          <w:szCs w:val="26"/>
          <w:rtl/>
          <w:lang w:val="en-US" w:bidi="ar-EG"/>
        </w:rPr>
        <w:t xml:space="preserve"> </w:t>
      </w:r>
      <w:r>
        <w:rPr>
          <w:rFonts w:hint="cs"/>
          <w:sz w:val="26"/>
          <w:szCs w:val="26"/>
          <w:rtl/>
          <w:lang w:val="en-US" w:bidi="ar-EG"/>
        </w:rPr>
        <w:t>المواد</w:t>
      </w:r>
      <w:r w:rsidR="00E13CE1">
        <w:rPr>
          <w:rFonts w:hint="cs"/>
          <w:sz w:val="26"/>
          <w:szCs w:val="26"/>
          <w:rtl/>
          <w:lang w:val="en-US" w:bidi="ar-EG"/>
        </w:rPr>
        <w:t xml:space="preserve"> </w:t>
      </w:r>
      <w:r>
        <w:rPr>
          <w:rFonts w:hint="cs"/>
          <w:sz w:val="26"/>
          <w:szCs w:val="26"/>
          <w:rtl/>
          <w:lang w:val="en-US" w:bidi="ar-EG"/>
        </w:rPr>
        <w:t>الهيدروكلوروفلوروكربونية</w:t>
      </w:r>
      <w:r w:rsidR="00E13CE1">
        <w:rPr>
          <w:rFonts w:hint="cs"/>
          <w:sz w:val="26"/>
          <w:szCs w:val="26"/>
          <w:rtl/>
          <w:lang w:val="en-US" w:bidi="ar-EG"/>
        </w:rPr>
        <w:t xml:space="preserve"> </w:t>
      </w:r>
      <w:r w:rsidR="00D736A2">
        <w:rPr>
          <w:rFonts w:asciiTheme="majorBidi" w:hAnsiTheme="majorBidi"/>
          <w:sz w:val="26"/>
          <w:szCs w:val="26"/>
          <w:rtl/>
          <w:lang w:bidi="ar-LB"/>
        </w:rPr>
        <w:t>لبلد</w:t>
      </w:r>
      <w:r w:rsidR="00E13CE1">
        <w:rPr>
          <w:rFonts w:asciiTheme="majorBidi" w:hAnsiTheme="majorBidi"/>
          <w:sz w:val="26"/>
          <w:szCs w:val="26"/>
          <w:rtl/>
          <w:lang w:bidi="ar-LB"/>
        </w:rPr>
        <w:t xml:space="preserve"> </w:t>
      </w:r>
      <w:r w:rsidRPr="00B70C18">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B70C18">
        <w:rPr>
          <w:rFonts w:asciiTheme="majorBidi" w:hAnsiTheme="majorBidi"/>
          <w:sz w:val="26"/>
          <w:szCs w:val="26"/>
          <w:rtl/>
          <w:lang w:bidi="ar-LB"/>
        </w:rPr>
        <w:t>البلدان</w:t>
      </w:r>
      <w:r w:rsidR="00E13CE1">
        <w:rPr>
          <w:rFonts w:asciiTheme="majorBidi" w:hAnsiTheme="majorBidi"/>
          <w:sz w:val="26"/>
          <w:szCs w:val="26"/>
          <w:rtl/>
          <w:lang w:bidi="ar-LB"/>
        </w:rPr>
        <w:t xml:space="preserve"> </w:t>
      </w:r>
      <w:r w:rsidRPr="00B70C18">
        <w:rPr>
          <w:rFonts w:asciiTheme="majorBidi" w:hAnsiTheme="majorBidi"/>
          <w:sz w:val="26"/>
          <w:szCs w:val="26"/>
          <w:rtl/>
          <w:lang w:bidi="ar-LB"/>
        </w:rPr>
        <w:t>ذات</w:t>
      </w:r>
      <w:r w:rsidR="00E13CE1">
        <w:rPr>
          <w:rFonts w:asciiTheme="majorBidi" w:hAnsiTheme="majorBidi"/>
          <w:sz w:val="26"/>
          <w:szCs w:val="26"/>
          <w:rtl/>
          <w:lang w:bidi="ar-LB"/>
        </w:rPr>
        <w:t xml:space="preserve"> </w:t>
      </w:r>
      <w:r>
        <w:rPr>
          <w:rFonts w:asciiTheme="majorBidi" w:hAnsiTheme="majorBidi"/>
          <w:sz w:val="26"/>
          <w:szCs w:val="26"/>
          <w:rtl/>
          <w:lang w:bidi="ar-LB"/>
        </w:rPr>
        <w:t>حجم</w:t>
      </w:r>
      <w:r w:rsidR="00E13CE1">
        <w:rPr>
          <w:rFonts w:asciiTheme="majorBidi" w:hAnsiTheme="majorBidi"/>
          <w:sz w:val="26"/>
          <w:szCs w:val="26"/>
          <w:rtl/>
          <w:lang w:bidi="ar-LB"/>
        </w:rPr>
        <w:t xml:space="preserve"> </w:t>
      </w:r>
      <w:r w:rsidRPr="00B70C18">
        <w:rPr>
          <w:rFonts w:asciiTheme="majorBidi" w:hAnsiTheme="majorBidi"/>
          <w:sz w:val="26"/>
          <w:szCs w:val="26"/>
          <w:rtl/>
          <w:lang w:bidi="ar-LB"/>
        </w:rPr>
        <w:t>الاستهلاك</w:t>
      </w:r>
      <w:r w:rsidR="00E13CE1">
        <w:rPr>
          <w:rFonts w:asciiTheme="majorBidi" w:hAnsiTheme="majorBidi"/>
          <w:sz w:val="26"/>
          <w:szCs w:val="26"/>
          <w:rtl/>
          <w:lang w:bidi="ar-LB"/>
        </w:rPr>
        <w:t xml:space="preserve"> </w:t>
      </w:r>
      <w:r w:rsidRPr="00B70C18">
        <w:rPr>
          <w:rFonts w:asciiTheme="majorBidi" w:hAnsiTheme="majorBidi"/>
          <w:sz w:val="26"/>
          <w:szCs w:val="26"/>
          <w:rtl/>
          <w:lang w:bidi="ar-LB"/>
        </w:rPr>
        <w:t>غير</w:t>
      </w:r>
      <w:r w:rsidR="00E13CE1">
        <w:rPr>
          <w:rFonts w:asciiTheme="majorBidi" w:hAnsiTheme="majorBidi"/>
          <w:sz w:val="26"/>
          <w:szCs w:val="26"/>
          <w:rtl/>
          <w:lang w:bidi="ar-LB"/>
        </w:rPr>
        <w:t xml:space="preserve"> </w:t>
      </w:r>
      <w:r w:rsidRPr="00B70C18">
        <w:rPr>
          <w:rFonts w:asciiTheme="majorBidi" w:hAnsiTheme="majorBidi"/>
          <w:sz w:val="26"/>
          <w:szCs w:val="26"/>
          <w:rtl/>
          <w:lang w:bidi="ar-LB"/>
        </w:rPr>
        <w:t>المنخفض</w:t>
      </w:r>
      <w:r w:rsidR="00E13CE1">
        <w:rPr>
          <w:rFonts w:hint="cs"/>
          <w:sz w:val="26"/>
          <w:szCs w:val="26"/>
          <w:rtl/>
          <w:lang w:val="en-US" w:bidi="ar-LB"/>
        </w:rPr>
        <w:t xml:space="preserve"> </w:t>
      </w:r>
      <w:r>
        <w:rPr>
          <w:rFonts w:hint="cs"/>
          <w:sz w:val="26"/>
          <w:szCs w:val="26"/>
          <w:rtl/>
          <w:lang w:val="en-US" w:bidi="ar-LB"/>
        </w:rPr>
        <w:t>بقيمة</w:t>
      </w:r>
      <w:r w:rsidR="00E13CE1">
        <w:rPr>
          <w:rFonts w:hint="cs"/>
          <w:sz w:val="26"/>
          <w:szCs w:val="26"/>
          <w:rtl/>
          <w:lang w:val="en-US" w:bidi="ar-LB"/>
        </w:rPr>
        <w:t xml:space="preserve"> </w:t>
      </w:r>
      <w:r w:rsidR="00D736A2">
        <w:rPr>
          <w:rFonts w:hint="cs"/>
          <w:sz w:val="26"/>
          <w:szCs w:val="26"/>
          <w:rtl/>
          <w:lang w:val="en-US" w:bidi="ar-LB"/>
        </w:rPr>
        <w:t>150,000</w:t>
      </w:r>
      <w:r w:rsidR="00E13CE1">
        <w:rPr>
          <w:rFonts w:hint="cs"/>
          <w:sz w:val="26"/>
          <w:szCs w:val="26"/>
          <w:rtl/>
          <w:lang w:val="en-US" w:bidi="ar-LB"/>
        </w:rPr>
        <w:t xml:space="preserve"> </w:t>
      </w:r>
      <w:r>
        <w:rPr>
          <w:rFonts w:hint="cs"/>
          <w:sz w:val="26"/>
          <w:szCs w:val="26"/>
          <w:rtl/>
          <w:lang w:val="en-US" w:bidi="ar-LB"/>
        </w:rPr>
        <w:t>دولار</w:t>
      </w:r>
      <w:r w:rsidR="00D736A2">
        <w:rPr>
          <w:rFonts w:hint="cs"/>
          <w:sz w:val="26"/>
          <w:szCs w:val="26"/>
          <w:rtl/>
          <w:lang w:val="en-US" w:bidi="ar-LB"/>
        </w:rPr>
        <w:t>ا</w:t>
      </w:r>
      <w:r w:rsidR="00E13CE1">
        <w:rPr>
          <w:rFonts w:hint="cs"/>
          <w:sz w:val="26"/>
          <w:szCs w:val="26"/>
          <w:rtl/>
          <w:lang w:val="en-US" w:bidi="ar-LB"/>
        </w:rPr>
        <w:t xml:space="preserve"> </w:t>
      </w:r>
      <w:r>
        <w:rPr>
          <w:rFonts w:hint="cs"/>
          <w:sz w:val="26"/>
          <w:szCs w:val="26"/>
          <w:rtl/>
          <w:lang w:val="en-US" w:bidi="ar-LB"/>
        </w:rPr>
        <w:t>أمريكي</w:t>
      </w:r>
      <w:r w:rsidR="00D736A2">
        <w:rPr>
          <w:rFonts w:hint="cs"/>
          <w:sz w:val="26"/>
          <w:szCs w:val="26"/>
          <w:rtl/>
          <w:lang w:val="en-US" w:bidi="ar-LB"/>
        </w:rPr>
        <w:t>ا</w:t>
      </w:r>
      <w:r w:rsidR="00E13CE1">
        <w:rPr>
          <w:rFonts w:hint="cs"/>
          <w:sz w:val="26"/>
          <w:szCs w:val="26"/>
          <w:rtl/>
          <w:lang w:val="en-US" w:bidi="ar-LB"/>
        </w:rPr>
        <w:t xml:space="preserve"> </w:t>
      </w:r>
      <w:r w:rsidR="00D736A2">
        <w:rPr>
          <w:rFonts w:hint="cs"/>
          <w:sz w:val="26"/>
          <w:szCs w:val="26"/>
          <w:rtl/>
          <w:lang w:val="en-US" w:bidi="ar-LB"/>
        </w:rPr>
        <w:t>لعام 2026</w:t>
      </w:r>
      <w:r>
        <w:rPr>
          <w:rFonts w:hint="cs"/>
          <w:sz w:val="26"/>
          <w:szCs w:val="26"/>
          <w:rtl/>
          <w:lang w:val="en-US" w:bidi="ar-LB"/>
        </w:rPr>
        <w:t>؛</w:t>
      </w:r>
    </w:p>
    <w:p w14:paraId="570E8BFC" w14:textId="77777777" w:rsidR="00563E71" w:rsidRDefault="006A2527" w:rsidP="009D7E48">
      <w:pPr>
        <w:pStyle w:val="ListParagraph"/>
        <w:numPr>
          <w:ilvl w:val="0"/>
          <w:numId w:val="27"/>
        </w:numPr>
        <w:bidi/>
        <w:spacing w:after="240"/>
        <w:ind w:left="1440" w:hanging="720"/>
        <w:contextualSpacing w:val="0"/>
        <w:rPr>
          <w:sz w:val="26"/>
          <w:szCs w:val="26"/>
          <w:lang w:val="en-US" w:bidi="ar-EG"/>
        </w:rPr>
      </w:pPr>
      <w:r>
        <w:rPr>
          <w:rFonts w:hint="cs"/>
          <w:sz w:val="26"/>
          <w:szCs w:val="26"/>
          <w:rtl/>
          <w:lang w:val="en-US" w:bidi="ar-LB"/>
        </w:rPr>
        <w:t>مجموع</w:t>
      </w:r>
      <w:r w:rsidR="00D736A2">
        <w:rPr>
          <w:rFonts w:hint="cs"/>
          <w:sz w:val="26"/>
          <w:szCs w:val="26"/>
          <w:rtl/>
          <w:lang w:val="en-US" w:bidi="ar-LB"/>
        </w:rPr>
        <w:t xml:space="preserve"> قدره 100,000 دولارا أمريكيا لأنشطة كفاءة استخدام الطاقة </w:t>
      </w:r>
      <w:r w:rsidR="00D736A2">
        <w:rPr>
          <w:rFonts w:asciiTheme="majorBidi" w:hAnsiTheme="majorBidi"/>
          <w:sz w:val="26"/>
          <w:szCs w:val="26"/>
          <w:rtl/>
          <w:lang w:bidi="ar-LB"/>
        </w:rPr>
        <w:t xml:space="preserve">لبلد </w:t>
      </w:r>
      <w:r w:rsidR="00D736A2" w:rsidRPr="00B70C18">
        <w:rPr>
          <w:rFonts w:asciiTheme="majorBidi" w:hAnsiTheme="majorBidi"/>
          <w:sz w:val="26"/>
          <w:szCs w:val="26"/>
          <w:rtl/>
          <w:lang w:bidi="ar-LB"/>
        </w:rPr>
        <w:t>من</w:t>
      </w:r>
      <w:r w:rsidR="00D736A2">
        <w:rPr>
          <w:rFonts w:asciiTheme="majorBidi" w:hAnsiTheme="majorBidi"/>
          <w:sz w:val="26"/>
          <w:szCs w:val="26"/>
          <w:rtl/>
          <w:lang w:bidi="ar-LB"/>
        </w:rPr>
        <w:t xml:space="preserve"> </w:t>
      </w:r>
      <w:r w:rsidR="00D736A2" w:rsidRPr="00B70C18">
        <w:rPr>
          <w:rFonts w:asciiTheme="majorBidi" w:hAnsiTheme="majorBidi"/>
          <w:sz w:val="26"/>
          <w:szCs w:val="26"/>
          <w:rtl/>
          <w:lang w:bidi="ar-LB"/>
        </w:rPr>
        <w:t>البلدان</w:t>
      </w:r>
      <w:r w:rsidR="00D736A2">
        <w:rPr>
          <w:rFonts w:asciiTheme="majorBidi" w:hAnsiTheme="majorBidi"/>
          <w:sz w:val="26"/>
          <w:szCs w:val="26"/>
          <w:rtl/>
          <w:lang w:bidi="ar-LB"/>
        </w:rPr>
        <w:t xml:space="preserve"> </w:t>
      </w:r>
      <w:r w:rsidR="00D736A2" w:rsidRPr="00B70C18">
        <w:rPr>
          <w:rFonts w:asciiTheme="majorBidi" w:hAnsiTheme="majorBidi"/>
          <w:sz w:val="26"/>
          <w:szCs w:val="26"/>
          <w:rtl/>
          <w:lang w:bidi="ar-LB"/>
        </w:rPr>
        <w:t>ذات</w:t>
      </w:r>
      <w:r w:rsidR="00D736A2">
        <w:rPr>
          <w:rFonts w:asciiTheme="majorBidi" w:hAnsiTheme="majorBidi"/>
          <w:sz w:val="26"/>
          <w:szCs w:val="26"/>
          <w:rtl/>
          <w:lang w:bidi="ar-LB"/>
        </w:rPr>
        <w:t xml:space="preserve"> حجم </w:t>
      </w:r>
      <w:r w:rsidR="00D736A2" w:rsidRPr="00B70C18">
        <w:rPr>
          <w:rFonts w:asciiTheme="majorBidi" w:hAnsiTheme="majorBidi"/>
          <w:sz w:val="26"/>
          <w:szCs w:val="26"/>
          <w:rtl/>
          <w:lang w:bidi="ar-LB"/>
        </w:rPr>
        <w:t>الاستهلاك</w:t>
      </w:r>
      <w:r w:rsidR="00D736A2">
        <w:rPr>
          <w:rFonts w:hint="cs"/>
          <w:sz w:val="26"/>
          <w:szCs w:val="26"/>
          <w:rtl/>
          <w:lang w:val="en-US" w:bidi="ar-EG"/>
        </w:rPr>
        <w:t xml:space="preserve"> غير المنخفض في عام 2026 بما يتماشى مع المقرر 89/6؛</w:t>
      </w:r>
      <w:r w:rsidR="00D736A2">
        <w:rPr>
          <w:rStyle w:val="FootnoteReference"/>
          <w:sz w:val="26"/>
          <w:szCs w:val="26"/>
          <w:rtl/>
          <w:lang w:val="en-US" w:bidi="ar-EG"/>
        </w:rPr>
        <w:footnoteReference w:id="4"/>
      </w:r>
    </w:p>
    <w:p w14:paraId="570E8BFD" w14:textId="77777777" w:rsidR="00563E71" w:rsidRDefault="00563E71" w:rsidP="009D7E48">
      <w:pPr>
        <w:pStyle w:val="ListParagraph"/>
        <w:numPr>
          <w:ilvl w:val="0"/>
          <w:numId w:val="27"/>
        </w:numPr>
        <w:bidi/>
        <w:spacing w:after="240"/>
        <w:ind w:left="1440" w:hanging="720"/>
        <w:contextualSpacing w:val="0"/>
        <w:rPr>
          <w:sz w:val="26"/>
          <w:szCs w:val="26"/>
          <w:lang w:val="en-US" w:bidi="ar-EG"/>
        </w:rPr>
      </w:pPr>
      <w:r>
        <w:rPr>
          <w:rFonts w:hint="cs"/>
          <w:sz w:val="26"/>
          <w:szCs w:val="26"/>
          <w:rtl/>
          <w:lang w:val="en-US" w:bidi="ar-EG"/>
        </w:rPr>
        <w:t>المرحلة</w:t>
      </w:r>
      <w:r w:rsidR="00E13CE1">
        <w:rPr>
          <w:rFonts w:hint="cs"/>
          <w:sz w:val="26"/>
          <w:szCs w:val="26"/>
          <w:rtl/>
          <w:lang w:val="en-US" w:bidi="ar-EG"/>
        </w:rPr>
        <w:t xml:space="preserve"> </w:t>
      </w:r>
      <w:r>
        <w:rPr>
          <w:rFonts w:hint="cs"/>
          <w:sz w:val="26"/>
          <w:szCs w:val="26"/>
          <w:rtl/>
          <w:lang w:val="en-US" w:bidi="ar-EG"/>
        </w:rPr>
        <w:t>الأولى</w:t>
      </w:r>
      <w:r w:rsidR="00E13CE1">
        <w:rPr>
          <w:rFonts w:hint="cs"/>
          <w:sz w:val="26"/>
          <w:szCs w:val="26"/>
          <w:rtl/>
          <w:lang w:val="en-US" w:bidi="ar-EG"/>
        </w:rPr>
        <w:t xml:space="preserve"> </w:t>
      </w:r>
      <w:r>
        <w:rPr>
          <w:rFonts w:hint="cs"/>
          <w:sz w:val="26"/>
          <w:szCs w:val="26"/>
          <w:rtl/>
          <w:lang w:val="en-US" w:bidi="ar-LB"/>
        </w:rPr>
        <w:t>من</w:t>
      </w:r>
      <w:r w:rsidR="00E13CE1">
        <w:rPr>
          <w:rFonts w:hint="cs"/>
          <w:sz w:val="26"/>
          <w:szCs w:val="26"/>
          <w:rtl/>
          <w:lang w:val="en-US" w:bidi="ar-LB"/>
        </w:rPr>
        <w:t xml:space="preserve"> </w:t>
      </w:r>
      <w:r>
        <w:rPr>
          <w:rFonts w:hint="cs"/>
          <w:sz w:val="26"/>
          <w:szCs w:val="26"/>
          <w:rtl/>
          <w:lang w:val="en-US" w:bidi="ar-EG"/>
        </w:rPr>
        <w:t>خطط</w:t>
      </w:r>
      <w:r w:rsidR="00E13CE1">
        <w:rPr>
          <w:rFonts w:hint="cs"/>
          <w:sz w:val="26"/>
          <w:szCs w:val="26"/>
          <w:rtl/>
          <w:lang w:val="en-US" w:bidi="ar-EG"/>
        </w:rPr>
        <w:t xml:space="preserve"> </w:t>
      </w:r>
      <w:r>
        <w:rPr>
          <w:rFonts w:hint="cs"/>
          <w:sz w:val="26"/>
          <w:szCs w:val="26"/>
          <w:rtl/>
          <w:lang w:val="en-US" w:bidi="ar-EG"/>
        </w:rPr>
        <w:t>تنفيذ</w:t>
      </w:r>
      <w:r w:rsidR="00E13CE1">
        <w:rPr>
          <w:rFonts w:hint="cs"/>
          <w:sz w:val="26"/>
          <w:szCs w:val="26"/>
          <w:rtl/>
          <w:lang w:val="en-US" w:bidi="ar-EG"/>
        </w:rPr>
        <w:t xml:space="preserve"> </w:t>
      </w:r>
      <w:r>
        <w:rPr>
          <w:rFonts w:hint="cs"/>
          <w:sz w:val="26"/>
          <w:szCs w:val="26"/>
          <w:rtl/>
          <w:lang w:val="en-US" w:bidi="ar-EG"/>
        </w:rPr>
        <w:t>تعديل</w:t>
      </w:r>
      <w:r w:rsidR="00E13CE1">
        <w:rPr>
          <w:rFonts w:hint="cs"/>
          <w:sz w:val="26"/>
          <w:szCs w:val="26"/>
          <w:rtl/>
          <w:lang w:val="en-US" w:bidi="ar-EG"/>
        </w:rPr>
        <w:t xml:space="preserve"> </w:t>
      </w:r>
      <w:r>
        <w:rPr>
          <w:rFonts w:hint="cs"/>
          <w:sz w:val="26"/>
          <w:szCs w:val="26"/>
          <w:rtl/>
          <w:lang w:val="en-US" w:bidi="ar-EG"/>
        </w:rPr>
        <w:t>كيغالي</w:t>
      </w:r>
      <w:r w:rsidR="00E13CE1">
        <w:rPr>
          <w:rFonts w:hint="cs"/>
          <w:sz w:val="26"/>
          <w:szCs w:val="26"/>
          <w:rtl/>
          <w:lang w:val="en-US" w:bidi="ar-EG"/>
        </w:rPr>
        <w:t xml:space="preserve"> </w:t>
      </w:r>
      <w:r>
        <w:rPr>
          <w:rFonts w:hint="cs"/>
          <w:sz w:val="26"/>
          <w:szCs w:val="26"/>
          <w:rtl/>
          <w:lang w:val="en-US" w:bidi="ar-EG"/>
        </w:rPr>
        <w:t>لثلاثة</w:t>
      </w:r>
      <w:r w:rsidR="00E13CE1">
        <w:rPr>
          <w:rFonts w:hint="cs"/>
          <w:sz w:val="26"/>
          <w:szCs w:val="26"/>
          <w:rtl/>
          <w:lang w:val="en-US" w:bidi="ar-EG"/>
        </w:rPr>
        <w:t xml:space="preserve"> </w:t>
      </w:r>
      <w:r>
        <w:rPr>
          <w:rFonts w:hint="cs"/>
          <w:sz w:val="26"/>
          <w:szCs w:val="26"/>
          <w:rtl/>
          <w:lang w:val="en-US" w:bidi="ar-EG"/>
        </w:rPr>
        <w:t>بلدان</w:t>
      </w:r>
      <w:r w:rsidR="00E13CE1">
        <w:rPr>
          <w:rFonts w:hint="cs"/>
          <w:sz w:val="26"/>
          <w:szCs w:val="26"/>
          <w:rtl/>
          <w:lang w:val="en-US" w:bidi="ar-EG"/>
        </w:rPr>
        <w:t xml:space="preserve"> </w:t>
      </w:r>
      <w:r>
        <w:rPr>
          <w:rFonts w:hint="cs"/>
          <w:sz w:val="26"/>
          <w:szCs w:val="26"/>
          <w:rtl/>
          <w:lang w:val="en-US" w:bidi="ar-EG"/>
        </w:rPr>
        <w:t>بقيمة</w:t>
      </w:r>
      <w:r w:rsidR="00E13CE1">
        <w:rPr>
          <w:rFonts w:hint="cs"/>
          <w:sz w:val="26"/>
          <w:szCs w:val="26"/>
          <w:rtl/>
          <w:lang w:val="en-US" w:bidi="ar-EG"/>
        </w:rPr>
        <w:t xml:space="preserve"> </w:t>
      </w:r>
      <w:r w:rsidR="009D7E48">
        <w:rPr>
          <w:rFonts w:hint="cs"/>
          <w:sz w:val="26"/>
          <w:szCs w:val="26"/>
          <w:rtl/>
          <w:lang w:val="en-US" w:bidi="ar-EG"/>
        </w:rPr>
        <w:t>292,188</w:t>
      </w:r>
      <w:r w:rsidR="00E13CE1">
        <w:rPr>
          <w:rFonts w:hint="cs"/>
          <w:sz w:val="26"/>
          <w:szCs w:val="26"/>
          <w:rtl/>
          <w:lang w:val="en-US" w:bidi="ar-EG"/>
        </w:rPr>
        <w:t xml:space="preserve"> </w:t>
      </w:r>
      <w:r>
        <w:rPr>
          <w:rFonts w:hint="cs"/>
          <w:sz w:val="26"/>
          <w:szCs w:val="26"/>
          <w:rtl/>
          <w:lang w:val="en-US" w:bidi="ar-EG"/>
        </w:rPr>
        <w:t>دولارا</w:t>
      </w:r>
      <w:r w:rsidR="00E13CE1">
        <w:rPr>
          <w:rFonts w:hint="cs"/>
          <w:sz w:val="26"/>
          <w:szCs w:val="26"/>
          <w:rtl/>
          <w:lang w:val="en-US" w:bidi="ar-EG"/>
        </w:rPr>
        <w:t xml:space="preserve"> </w:t>
      </w:r>
      <w:r>
        <w:rPr>
          <w:rFonts w:hint="cs"/>
          <w:sz w:val="26"/>
          <w:szCs w:val="26"/>
          <w:rtl/>
          <w:lang w:val="en-US" w:bidi="ar-EG"/>
        </w:rPr>
        <w:t>أمريكيا</w:t>
      </w:r>
      <w:r w:rsidR="00E13CE1">
        <w:rPr>
          <w:rFonts w:hint="cs"/>
          <w:sz w:val="26"/>
          <w:szCs w:val="26"/>
          <w:rtl/>
          <w:lang w:val="en-US" w:bidi="ar-EG"/>
        </w:rPr>
        <w:t xml:space="preserve"> </w:t>
      </w:r>
      <w:r w:rsidR="009D7E48">
        <w:rPr>
          <w:rFonts w:hint="cs"/>
          <w:sz w:val="26"/>
          <w:szCs w:val="26"/>
          <w:rtl/>
          <w:lang w:val="en-US" w:bidi="ar-EG"/>
        </w:rPr>
        <w:t>ومنها 253,391 دولارا أمريكيا للفترة 2026-2028 و38,797 دولارا أمريكيا للفترة ما بعد عام 2028</w:t>
      </w:r>
      <w:r>
        <w:rPr>
          <w:rFonts w:hint="cs"/>
          <w:sz w:val="26"/>
          <w:szCs w:val="26"/>
          <w:rtl/>
          <w:lang w:val="en-US" w:bidi="ar-LB"/>
        </w:rPr>
        <w:t>؛</w:t>
      </w:r>
    </w:p>
    <w:p w14:paraId="570E8BFE" w14:textId="77777777" w:rsidR="00563E71" w:rsidRDefault="00563E71" w:rsidP="009D7E48">
      <w:pPr>
        <w:pStyle w:val="ListParagraph"/>
        <w:numPr>
          <w:ilvl w:val="0"/>
          <w:numId w:val="27"/>
        </w:numPr>
        <w:bidi/>
        <w:spacing w:after="240"/>
        <w:ind w:left="1440" w:hanging="720"/>
        <w:contextualSpacing w:val="0"/>
        <w:rPr>
          <w:sz w:val="26"/>
          <w:szCs w:val="26"/>
          <w:lang w:val="en-US" w:bidi="ar-EG"/>
        </w:rPr>
      </w:pPr>
      <w:r>
        <w:rPr>
          <w:rFonts w:hint="cs"/>
          <w:sz w:val="26"/>
          <w:szCs w:val="26"/>
          <w:rtl/>
          <w:lang w:val="en-US" w:bidi="ar-EG"/>
        </w:rPr>
        <w:t>مجموع</w:t>
      </w:r>
      <w:r w:rsidR="00E13CE1">
        <w:rPr>
          <w:rFonts w:hint="cs"/>
          <w:sz w:val="26"/>
          <w:szCs w:val="26"/>
          <w:rtl/>
          <w:lang w:val="en-US" w:bidi="ar-EG"/>
        </w:rPr>
        <w:t xml:space="preserve"> </w:t>
      </w:r>
      <w:r>
        <w:rPr>
          <w:rFonts w:hint="cs"/>
          <w:sz w:val="26"/>
          <w:szCs w:val="26"/>
          <w:rtl/>
          <w:lang w:val="en-US" w:bidi="ar-EG"/>
        </w:rPr>
        <w:t>قدره</w:t>
      </w:r>
      <w:r w:rsidR="00E13CE1">
        <w:rPr>
          <w:rFonts w:hint="cs"/>
          <w:sz w:val="26"/>
          <w:szCs w:val="26"/>
          <w:rtl/>
          <w:lang w:val="en-US" w:bidi="ar-EG"/>
        </w:rPr>
        <w:t xml:space="preserve"> </w:t>
      </w:r>
      <w:r w:rsidR="009D7E48">
        <w:rPr>
          <w:rFonts w:hint="cs"/>
          <w:sz w:val="26"/>
          <w:szCs w:val="26"/>
          <w:rtl/>
          <w:lang w:val="en-US" w:bidi="ar-EG"/>
        </w:rPr>
        <w:t>90</w:t>
      </w:r>
      <w:r>
        <w:rPr>
          <w:rFonts w:hint="cs"/>
          <w:sz w:val="26"/>
          <w:szCs w:val="26"/>
          <w:rtl/>
          <w:lang w:val="en-US" w:bidi="ar-EG"/>
        </w:rPr>
        <w:t>,</w:t>
      </w:r>
      <w:r w:rsidR="009D7E48">
        <w:rPr>
          <w:rFonts w:hint="cs"/>
          <w:sz w:val="26"/>
          <w:szCs w:val="26"/>
          <w:rtl/>
          <w:lang w:val="en-US" w:bidi="ar-EG"/>
        </w:rPr>
        <w:t>4</w:t>
      </w:r>
      <w:r>
        <w:rPr>
          <w:rFonts w:hint="cs"/>
          <w:sz w:val="26"/>
          <w:szCs w:val="26"/>
          <w:rtl/>
          <w:lang w:val="en-US" w:bidi="ar-EG"/>
        </w:rPr>
        <w:t>00</w:t>
      </w:r>
      <w:r w:rsidR="00E13CE1">
        <w:rPr>
          <w:rFonts w:hint="cs"/>
          <w:sz w:val="26"/>
          <w:szCs w:val="26"/>
          <w:rtl/>
          <w:lang w:val="en-US" w:bidi="ar-EG"/>
        </w:rPr>
        <w:t xml:space="preserve"> </w:t>
      </w:r>
      <w:r>
        <w:rPr>
          <w:rFonts w:hint="cs"/>
          <w:sz w:val="26"/>
          <w:szCs w:val="26"/>
          <w:rtl/>
          <w:lang w:val="en-US" w:bidi="ar-EG"/>
        </w:rPr>
        <w:t>دولارا</w:t>
      </w:r>
      <w:r w:rsidR="00E13CE1">
        <w:rPr>
          <w:rFonts w:hint="cs"/>
          <w:sz w:val="26"/>
          <w:szCs w:val="26"/>
          <w:rtl/>
          <w:lang w:val="en-US" w:bidi="ar-EG"/>
        </w:rPr>
        <w:t xml:space="preserve"> </w:t>
      </w:r>
      <w:r>
        <w:rPr>
          <w:rFonts w:hint="cs"/>
          <w:sz w:val="26"/>
          <w:szCs w:val="26"/>
          <w:rtl/>
          <w:lang w:val="en-US" w:bidi="ar-EG"/>
        </w:rPr>
        <w:t>أمريكيا</w:t>
      </w:r>
      <w:r w:rsidR="00E13CE1">
        <w:rPr>
          <w:rFonts w:hint="cs"/>
          <w:sz w:val="26"/>
          <w:szCs w:val="26"/>
          <w:rtl/>
          <w:lang w:val="en-US" w:bidi="ar-EG"/>
        </w:rPr>
        <w:t xml:space="preserve"> </w:t>
      </w:r>
      <w:r>
        <w:rPr>
          <w:rFonts w:hint="cs"/>
          <w:sz w:val="26"/>
          <w:szCs w:val="26"/>
          <w:rtl/>
          <w:lang w:val="en-US" w:bidi="ar-EG"/>
        </w:rPr>
        <w:t>ل</w:t>
      </w:r>
      <w:r w:rsidR="00AF6224">
        <w:rPr>
          <w:rFonts w:hint="cs"/>
          <w:sz w:val="26"/>
          <w:szCs w:val="26"/>
          <w:rtl/>
          <w:lang w:val="en-US" w:bidi="ar-EG"/>
        </w:rPr>
        <w:t>إ</w:t>
      </w:r>
      <w:r>
        <w:rPr>
          <w:rFonts w:hint="cs"/>
          <w:sz w:val="26"/>
          <w:szCs w:val="26"/>
          <w:rtl/>
          <w:lang w:val="en-US" w:bidi="ar-EG"/>
        </w:rPr>
        <w:t>عداد</w:t>
      </w:r>
      <w:r w:rsidR="00E13CE1">
        <w:rPr>
          <w:rFonts w:hint="cs"/>
          <w:sz w:val="26"/>
          <w:szCs w:val="26"/>
          <w:rtl/>
          <w:lang w:val="en-US" w:bidi="ar-EG"/>
        </w:rPr>
        <w:t xml:space="preserve"> </w:t>
      </w:r>
      <w:r>
        <w:rPr>
          <w:rFonts w:hint="cs"/>
          <w:sz w:val="26"/>
          <w:szCs w:val="26"/>
          <w:rtl/>
          <w:lang w:val="en-US" w:bidi="ar-EG"/>
        </w:rPr>
        <w:t>مشروع</w:t>
      </w:r>
      <w:r w:rsidR="00E13CE1">
        <w:rPr>
          <w:rFonts w:hint="cs"/>
          <w:sz w:val="26"/>
          <w:szCs w:val="26"/>
          <w:rtl/>
          <w:lang w:val="en-US" w:bidi="ar-EG"/>
        </w:rPr>
        <w:t xml:space="preserve"> </w:t>
      </w:r>
      <w:r w:rsidR="009D7E48">
        <w:rPr>
          <w:rFonts w:hint="cs"/>
          <w:sz w:val="26"/>
          <w:szCs w:val="26"/>
          <w:rtl/>
          <w:lang w:val="en-US" w:bidi="ar-EG"/>
        </w:rPr>
        <w:t>قوائم جرد وطنية لبنوك مواد النفايات الخاضعة للرقابة (المقرر 91/66)</w:t>
      </w:r>
      <w:r w:rsidR="009D7E48">
        <w:rPr>
          <w:rStyle w:val="FootnoteReference"/>
          <w:sz w:val="26"/>
          <w:szCs w:val="26"/>
          <w:rtl/>
          <w:lang w:val="en-US" w:bidi="ar-EG"/>
        </w:rPr>
        <w:footnoteReference w:id="5"/>
      </w:r>
      <w:r w:rsidR="009D7E48">
        <w:rPr>
          <w:rFonts w:hint="cs"/>
          <w:sz w:val="26"/>
          <w:szCs w:val="26"/>
          <w:rtl/>
          <w:lang w:val="en-US" w:bidi="ar-EG"/>
        </w:rPr>
        <w:t xml:space="preserve"> في عام 2026 لبلد واحد، واقترحت الأمانة حذف هذا النشاط من خطة الأعمال لأنه قدم إلى الاجتماع السابع والتسعين</w:t>
      </w:r>
      <w:r>
        <w:rPr>
          <w:rFonts w:hint="cs"/>
          <w:sz w:val="26"/>
          <w:szCs w:val="26"/>
          <w:rtl/>
          <w:lang w:val="en-US" w:bidi="ar-EG"/>
        </w:rPr>
        <w:t>؛</w:t>
      </w:r>
    </w:p>
    <w:p w14:paraId="570E8BFF" w14:textId="77777777" w:rsidR="00563E71" w:rsidRDefault="009A1F6B" w:rsidP="009D7E48">
      <w:pPr>
        <w:pStyle w:val="ListParagraph"/>
        <w:numPr>
          <w:ilvl w:val="0"/>
          <w:numId w:val="27"/>
        </w:numPr>
        <w:bidi/>
        <w:spacing w:after="240"/>
        <w:ind w:left="1440" w:hanging="720"/>
        <w:contextualSpacing w:val="0"/>
        <w:rPr>
          <w:sz w:val="26"/>
          <w:szCs w:val="26"/>
          <w:lang w:val="en-US" w:bidi="ar-EG"/>
        </w:rPr>
      </w:pPr>
      <w:r>
        <w:rPr>
          <w:rFonts w:hint="cs"/>
          <w:sz w:val="26"/>
          <w:szCs w:val="26"/>
          <w:rtl/>
          <w:lang w:val="en-US" w:bidi="ar-EG"/>
        </w:rPr>
        <w:t>مجموع</w:t>
      </w:r>
      <w:r w:rsidR="00E13CE1">
        <w:rPr>
          <w:rFonts w:hint="cs"/>
          <w:sz w:val="26"/>
          <w:szCs w:val="26"/>
          <w:rtl/>
          <w:lang w:val="en-US" w:bidi="ar-EG"/>
        </w:rPr>
        <w:t xml:space="preserve"> </w:t>
      </w:r>
      <w:r>
        <w:rPr>
          <w:rFonts w:hint="cs"/>
          <w:sz w:val="26"/>
          <w:szCs w:val="26"/>
          <w:rtl/>
          <w:lang w:val="en-US" w:bidi="ar-EG"/>
        </w:rPr>
        <w:t>قدره</w:t>
      </w:r>
      <w:r w:rsidR="00E13CE1">
        <w:rPr>
          <w:rFonts w:hint="cs"/>
          <w:sz w:val="26"/>
          <w:szCs w:val="26"/>
          <w:rtl/>
          <w:lang w:val="en-US" w:bidi="ar-EG"/>
        </w:rPr>
        <w:t xml:space="preserve"> </w:t>
      </w:r>
      <w:r>
        <w:rPr>
          <w:rFonts w:hint="cs"/>
          <w:sz w:val="26"/>
          <w:szCs w:val="26"/>
          <w:rtl/>
          <w:lang w:val="en-US" w:bidi="ar-EG"/>
        </w:rPr>
        <w:t>203,400</w:t>
      </w:r>
      <w:r w:rsidR="00E13CE1">
        <w:rPr>
          <w:rFonts w:hint="cs"/>
          <w:sz w:val="26"/>
          <w:szCs w:val="26"/>
          <w:rtl/>
          <w:lang w:val="en-US" w:bidi="ar-EG"/>
        </w:rPr>
        <w:t xml:space="preserve"> </w:t>
      </w:r>
      <w:r>
        <w:rPr>
          <w:rFonts w:hint="cs"/>
          <w:sz w:val="26"/>
          <w:szCs w:val="26"/>
          <w:rtl/>
          <w:lang w:val="en-US" w:bidi="ar-EG"/>
        </w:rPr>
        <w:t>دولارا</w:t>
      </w:r>
      <w:r w:rsidR="00E13CE1">
        <w:rPr>
          <w:rFonts w:hint="cs"/>
          <w:sz w:val="26"/>
          <w:szCs w:val="26"/>
          <w:rtl/>
          <w:lang w:val="en-US" w:bidi="ar-EG"/>
        </w:rPr>
        <w:t xml:space="preserve"> </w:t>
      </w:r>
      <w:r>
        <w:rPr>
          <w:rFonts w:hint="cs"/>
          <w:sz w:val="26"/>
          <w:szCs w:val="26"/>
          <w:rtl/>
          <w:lang w:val="en-US" w:bidi="ar-EG"/>
        </w:rPr>
        <w:t>أمريكيا</w:t>
      </w:r>
      <w:r w:rsidR="00E13CE1">
        <w:rPr>
          <w:rFonts w:hint="cs"/>
          <w:sz w:val="26"/>
          <w:szCs w:val="26"/>
          <w:rtl/>
          <w:lang w:val="en-US" w:bidi="ar-EG"/>
        </w:rPr>
        <w:t xml:space="preserve"> </w:t>
      </w:r>
      <w:r>
        <w:rPr>
          <w:rFonts w:hint="cs"/>
          <w:sz w:val="26"/>
          <w:szCs w:val="26"/>
          <w:rtl/>
          <w:lang w:val="en-US" w:bidi="ar-EG"/>
        </w:rPr>
        <w:t>لمشروع</w:t>
      </w:r>
      <w:r w:rsidR="00E13CE1">
        <w:rPr>
          <w:rFonts w:hint="cs"/>
          <w:sz w:val="26"/>
          <w:szCs w:val="26"/>
          <w:rtl/>
          <w:lang w:val="en-US" w:bidi="ar-EG"/>
        </w:rPr>
        <w:t xml:space="preserve"> </w:t>
      </w:r>
      <w:r>
        <w:rPr>
          <w:rFonts w:hint="cs"/>
          <w:sz w:val="26"/>
          <w:szCs w:val="26"/>
          <w:rtl/>
          <w:lang w:val="en-US" w:bidi="ar-EG"/>
        </w:rPr>
        <w:t>تعزيز</w:t>
      </w:r>
      <w:r w:rsidR="00E13CE1">
        <w:rPr>
          <w:rFonts w:hint="cs"/>
          <w:sz w:val="26"/>
          <w:szCs w:val="26"/>
          <w:rtl/>
          <w:lang w:val="en-US" w:bidi="ar-EG"/>
        </w:rPr>
        <w:t xml:space="preserve"> </w:t>
      </w:r>
      <w:r>
        <w:rPr>
          <w:rFonts w:hint="cs"/>
          <w:sz w:val="26"/>
          <w:szCs w:val="26"/>
          <w:rtl/>
          <w:lang w:val="en-US" w:bidi="ar-EG"/>
        </w:rPr>
        <w:t>مؤسسي</w:t>
      </w:r>
      <w:r w:rsidR="00E13CE1">
        <w:rPr>
          <w:rFonts w:hint="cs"/>
          <w:sz w:val="26"/>
          <w:szCs w:val="26"/>
          <w:rtl/>
          <w:lang w:val="en-US" w:bidi="ar-EG"/>
        </w:rPr>
        <w:t xml:space="preserve"> </w:t>
      </w:r>
      <w:r>
        <w:rPr>
          <w:rFonts w:hint="cs"/>
          <w:sz w:val="26"/>
          <w:szCs w:val="26"/>
          <w:rtl/>
          <w:lang w:val="en-US" w:bidi="ar-EG"/>
        </w:rPr>
        <w:t>لبلد</w:t>
      </w:r>
      <w:r w:rsidR="00E13CE1">
        <w:rPr>
          <w:rFonts w:hint="cs"/>
          <w:sz w:val="26"/>
          <w:szCs w:val="26"/>
          <w:rtl/>
          <w:lang w:val="en-US" w:bidi="ar-EG"/>
        </w:rPr>
        <w:t xml:space="preserve"> </w:t>
      </w:r>
      <w:r>
        <w:rPr>
          <w:rFonts w:hint="cs"/>
          <w:sz w:val="26"/>
          <w:szCs w:val="26"/>
          <w:rtl/>
          <w:lang w:val="en-US" w:bidi="ar-EG"/>
        </w:rPr>
        <w:t>واحد</w:t>
      </w:r>
      <w:r w:rsidR="00E13CE1">
        <w:rPr>
          <w:rFonts w:hint="cs"/>
          <w:sz w:val="26"/>
          <w:szCs w:val="26"/>
          <w:rtl/>
          <w:lang w:val="en-US" w:bidi="ar-EG"/>
        </w:rPr>
        <w:t xml:space="preserve"> </w:t>
      </w:r>
      <w:r>
        <w:rPr>
          <w:rFonts w:hint="cs"/>
          <w:sz w:val="26"/>
          <w:szCs w:val="26"/>
          <w:rtl/>
          <w:lang w:val="en-US" w:bidi="ar-EG"/>
        </w:rPr>
        <w:t>لعام</w:t>
      </w:r>
      <w:r w:rsidR="00E13CE1">
        <w:rPr>
          <w:rFonts w:hint="cs"/>
          <w:sz w:val="26"/>
          <w:szCs w:val="26"/>
          <w:rtl/>
          <w:lang w:val="en-US" w:bidi="ar-EG"/>
        </w:rPr>
        <w:t xml:space="preserve"> </w:t>
      </w:r>
      <w:r>
        <w:rPr>
          <w:rFonts w:hint="cs"/>
          <w:sz w:val="26"/>
          <w:szCs w:val="26"/>
          <w:rtl/>
          <w:lang w:val="en-US" w:bidi="ar-EG"/>
        </w:rPr>
        <w:t>202</w:t>
      </w:r>
      <w:r w:rsidR="009D7E48">
        <w:rPr>
          <w:rFonts w:hint="cs"/>
          <w:sz w:val="26"/>
          <w:szCs w:val="26"/>
          <w:rtl/>
          <w:lang w:val="en-US" w:bidi="ar-EG"/>
        </w:rPr>
        <w:t>8</w:t>
      </w:r>
      <w:r>
        <w:rPr>
          <w:rFonts w:hint="cs"/>
          <w:sz w:val="26"/>
          <w:szCs w:val="26"/>
          <w:rtl/>
          <w:lang w:val="en-US" w:bidi="ar-EG"/>
        </w:rPr>
        <w:t>.</w:t>
      </w:r>
    </w:p>
    <w:p w14:paraId="570E8C00" w14:textId="77777777" w:rsidR="006A2527" w:rsidRDefault="006A2527">
      <w:pPr>
        <w:jc w:val="left"/>
        <w:rPr>
          <w:sz w:val="26"/>
          <w:szCs w:val="26"/>
          <w:rtl/>
          <w:lang w:val="en-US" w:bidi="ar-EG"/>
        </w:rPr>
      </w:pPr>
      <w:r>
        <w:rPr>
          <w:sz w:val="26"/>
          <w:szCs w:val="26"/>
          <w:rtl/>
          <w:lang w:val="en-US" w:bidi="ar-EG"/>
        </w:rPr>
        <w:br w:type="page"/>
      </w:r>
    </w:p>
    <w:p w14:paraId="570E8C01" w14:textId="77777777" w:rsidR="009D7E48" w:rsidRDefault="006571AA" w:rsidP="00AF6224">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lastRenderedPageBreak/>
        <w:t>ويعرض الجدول 5 نتائج التعديلات المقترحة للأمانة على خطة أعمال ألمانيا.</w:t>
      </w:r>
    </w:p>
    <w:p w14:paraId="570E8C02" w14:textId="77777777" w:rsidR="006571AA" w:rsidRDefault="006571AA" w:rsidP="006571AA">
      <w:pPr>
        <w:pStyle w:val="ListParagraph"/>
        <w:bidi/>
        <w:ind w:left="0"/>
        <w:contextualSpacing w:val="0"/>
        <w:rPr>
          <w:sz w:val="22"/>
          <w:szCs w:val="22"/>
          <w:rtl/>
          <w:lang w:val="en-US" w:bidi="ar-LB"/>
        </w:rPr>
      </w:pPr>
      <w:r w:rsidRPr="000316AA">
        <w:rPr>
          <w:rFonts w:hint="cs"/>
          <w:b/>
          <w:bCs/>
          <w:sz w:val="26"/>
          <w:szCs w:val="26"/>
          <w:rtl/>
          <w:lang w:val="en-US" w:bidi="ar-EG"/>
        </w:rPr>
        <w:t>الجدول</w:t>
      </w:r>
      <w:r>
        <w:rPr>
          <w:rFonts w:hint="cs"/>
          <w:b/>
          <w:bCs/>
          <w:sz w:val="26"/>
          <w:szCs w:val="26"/>
          <w:rtl/>
          <w:lang w:val="en-US" w:bidi="ar-EG"/>
        </w:rPr>
        <w:t xml:space="preserve"> 5</w:t>
      </w:r>
      <w:r w:rsidRPr="000316AA">
        <w:rPr>
          <w:rFonts w:hint="cs"/>
          <w:b/>
          <w:bCs/>
          <w:sz w:val="26"/>
          <w:szCs w:val="26"/>
          <w:rtl/>
          <w:lang w:val="en-US" w:bidi="ar-EG"/>
        </w:rPr>
        <w:t>.</w:t>
      </w:r>
      <w:r>
        <w:rPr>
          <w:rFonts w:hint="cs"/>
          <w:b/>
          <w:bCs/>
          <w:sz w:val="26"/>
          <w:szCs w:val="26"/>
          <w:rtl/>
          <w:lang w:val="en-US" w:bidi="ar-EG"/>
        </w:rPr>
        <w:t xml:space="preserve"> </w:t>
      </w:r>
      <w:r w:rsidRPr="002806F4">
        <w:rPr>
          <w:rFonts w:hint="cs"/>
          <w:b/>
          <w:bCs/>
          <w:sz w:val="26"/>
          <w:szCs w:val="26"/>
          <w:rtl/>
          <w:lang w:val="en-US" w:bidi="ar-EG"/>
        </w:rPr>
        <w:t>تخصيص</w:t>
      </w:r>
      <w:r>
        <w:rPr>
          <w:rFonts w:hint="cs"/>
          <w:b/>
          <w:bCs/>
          <w:sz w:val="26"/>
          <w:szCs w:val="26"/>
          <w:rtl/>
          <w:lang w:val="en-US" w:bidi="ar-EG"/>
        </w:rPr>
        <w:t xml:space="preserve"> </w:t>
      </w:r>
      <w:r w:rsidRPr="002806F4">
        <w:rPr>
          <w:rFonts w:hint="cs"/>
          <w:b/>
          <w:bCs/>
          <w:sz w:val="26"/>
          <w:szCs w:val="26"/>
          <w:rtl/>
          <w:lang w:val="en-US" w:bidi="ar-EG"/>
        </w:rPr>
        <w:t>الموارد</w:t>
      </w:r>
      <w:r>
        <w:rPr>
          <w:rFonts w:hint="cs"/>
          <w:b/>
          <w:bCs/>
          <w:sz w:val="26"/>
          <w:szCs w:val="26"/>
          <w:rtl/>
          <w:lang w:val="en-US" w:bidi="ar-EG"/>
        </w:rPr>
        <w:t xml:space="preserve"> في خطة أعمال ألماني</w:t>
      </w:r>
      <w:r w:rsidRPr="002806F4">
        <w:rPr>
          <w:rFonts w:hint="cs"/>
          <w:b/>
          <w:bCs/>
          <w:sz w:val="26"/>
          <w:szCs w:val="26"/>
          <w:rtl/>
          <w:lang w:val="en-US" w:bidi="ar-EG"/>
        </w:rPr>
        <w:t>ا</w:t>
      </w:r>
      <w:r>
        <w:rPr>
          <w:rFonts w:hint="cs"/>
          <w:b/>
          <w:bCs/>
          <w:sz w:val="26"/>
          <w:szCs w:val="26"/>
          <w:rtl/>
          <w:lang w:val="en-US" w:bidi="ar-EG"/>
        </w:rPr>
        <w:t xml:space="preserve"> ألمانيا المعدلة للفترة 2026-2028 </w:t>
      </w:r>
      <w:r w:rsidRPr="002806F4">
        <w:rPr>
          <w:rFonts w:hint="cs"/>
          <w:b/>
          <w:bCs/>
          <w:sz w:val="26"/>
          <w:szCs w:val="26"/>
          <w:rtl/>
          <w:lang w:val="en-US" w:bidi="ar-EG"/>
        </w:rPr>
        <w:t>(بالدولار</w:t>
      </w:r>
      <w:r>
        <w:rPr>
          <w:rFonts w:hint="cs"/>
          <w:b/>
          <w:bCs/>
          <w:sz w:val="26"/>
          <w:szCs w:val="26"/>
          <w:rtl/>
          <w:lang w:val="en-US" w:bidi="ar-EG"/>
        </w:rPr>
        <w:t xml:space="preserve"> </w:t>
      </w:r>
      <w:r w:rsidRPr="002806F4">
        <w:rPr>
          <w:rFonts w:hint="cs"/>
          <w:b/>
          <w:bCs/>
          <w:sz w:val="26"/>
          <w:szCs w:val="26"/>
          <w:rtl/>
          <w:lang w:val="en-US" w:bidi="ar-EG"/>
        </w:rPr>
        <w:t>الأمريكي)*</w:t>
      </w:r>
    </w:p>
    <w:tbl>
      <w:tblPr>
        <w:bidiVisual/>
        <w:tblW w:w="10088"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6"/>
        <w:gridCol w:w="1219"/>
        <w:gridCol w:w="1220"/>
        <w:gridCol w:w="1219"/>
        <w:gridCol w:w="1220"/>
        <w:gridCol w:w="1424"/>
      </w:tblGrid>
      <w:tr w:rsidR="006571AA" w:rsidRPr="00FE0EDE" w14:paraId="570E8C0A" w14:textId="77777777" w:rsidTr="009D286D">
        <w:trPr>
          <w:trHeight w:val="206"/>
        </w:trPr>
        <w:tc>
          <w:tcPr>
            <w:tcW w:w="3786" w:type="dxa"/>
            <w:hideMark/>
          </w:tcPr>
          <w:p w14:paraId="570E8C03" w14:textId="77777777" w:rsidR="006571AA" w:rsidRPr="005F66AA" w:rsidRDefault="006571AA" w:rsidP="003551A4">
            <w:pPr>
              <w:bidi/>
              <w:jc w:val="center"/>
              <w:rPr>
                <w:b/>
                <w:bCs/>
                <w:sz w:val="20"/>
                <w:lang w:val="en-US" w:eastAsia="en-CA"/>
              </w:rPr>
            </w:pPr>
            <w:r>
              <w:rPr>
                <w:rFonts w:hint="cs"/>
                <w:b/>
                <w:bCs/>
                <w:sz w:val="20"/>
                <w:rtl/>
                <w:lang w:val="en-US" w:eastAsia="en-CA"/>
              </w:rPr>
              <w:t>الوصف</w:t>
            </w:r>
          </w:p>
        </w:tc>
        <w:tc>
          <w:tcPr>
            <w:tcW w:w="1219" w:type="dxa"/>
            <w:noWrap/>
            <w:hideMark/>
          </w:tcPr>
          <w:p w14:paraId="570E8C04" w14:textId="77777777" w:rsidR="006571AA" w:rsidRPr="00FE0EDE" w:rsidRDefault="006571A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220" w:type="dxa"/>
            <w:noWrap/>
            <w:hideMark/>
          </w:tcPr>
          <w:p w14:paraId="570E8C05" w14:textId="77777777" w:rsidR="006571AA" w:rsidRPr="00FE0EDE" w:rsidRDefault="006571A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219" w:type="dxa"/>
            <w:noWrap/>
            <w:hideMark/>
          </w:tcPr>
          <w:p w14:paraId="570E8C06" w14:textId="77777777" w:rsidR="006571AA" w:rsidRPr="00FE0EDE" w:rsidRDefault="006571A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220" w:type="dxa"/>
            <w:tcMar>
              <w:left w:w="57" w:type="dxa"/>
              <w:right w:w="57" w:type="dxa"/>
            </w:tcMar>
            <w:hideMark/>
          </w:tcPr>
          <w:p w14:paraId="570E8C07" w14:textId="77777777" w:rsidR="006571AA" w:rsidRPr="00FE0EDE" w:rsidRDefault="006571A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p w14:paraId="570E8C08" w14:textId="77777777" w:rsidR="006571AA" w:rsidRPr="00FE0EDE" w:rsidRDefault="006571A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424" w:type="dxa"/>
            <w:hideMark/>
          </w:tcPr>
          <w:p w14:paraId="570E8C09" w14:textId="77777777" w:rsidR="006571AA" w:rsidRPr="00FE0EDE" w:rsidRDefault="006571A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6571AA" w:rsidRPr="00FE0EDE" w14:paraId="570E8C0C" w14:textId="77777777" w:rsidTr="009D286D">
        <w:trPr>
          <w:trHeight w:val="58"/>
        </w:trPr>
        <w:tc>
          <w:tcPr>
            <w:tcW w:w="10088" w:type="dxa"/>
            <w:gridSpan w:val="6"/>
            <w:noWrap/>
            <w:hideMark/>
          </w:tcPr>
          <w:p w14:paraId="570E8C0B" w14:textId="77777777" w:rsidR="006571AA" w:rsidRPr="006571AA" w:rsidRDefault="006571AA" w:rsidP="006571AA">
            <w:pPr>
              <w:bidi/>
              <w:jc w:val="left"/>
              <w:rPr>
                <w:rFonts w:asciiTheme="majorBidi" w:hAnsiTheme="majorBidi" w:cstheme="majorBidi"/>
                <w:b/>
                <w:bCs/>
                <w:sz w:val="20"/>
                <w:rtl/>
                <w:lang w:val="en-US" w:eastAsia="en-CA" w:bidi="ar-EG"/>
              </w:rPr>
            </w:pPr>
            <w:r>
              <w:rPr>
                <w:rFonts w:hint="cs"/>
                <w:b/>
                <w:bCs/>
                <w:sz w:val="20"/>
                <w:rtl/>
                <w:lang w:eastAsia="en-CA"/>
              </w:rPr>
              <w:t xml:space="preserve">أنشطة </w:t>
            </w:r>
            <w:r w:rsidRPr="002806F4">
              <w:rPr>
                <w:rFonts w:hint="cs"/>
                <w:b/>
                <w:bCs/>
                <w:sz w:val="20"/>
                <w:rtl/>
                <w:lang w:eastAsia="en-CA"/>
              </w:rPr>
              <w:t>المواد</w:t>
            </w:r>
            <w:r>
              <w:rPr>
                <w:rFonts w:hint="cs"/>
                <w:b/>
                <w:bCs/>
                <w:sz w:val="20"/>
                <w:rtl/>
                <w:lang w:eastAsia="en-CA"/>
              </w:rPr>
              <w:t xml:space="preserve"> </w:t>
            </w:r>
            <w:r w:rsidRPr="002806F4">
              <w:rPr>
                <w:rFonts w:hint="cs"/>
                <w:b/>
                <w:bCs/>
                <w:sz w:val="20"/>
                <w:rtl/>
                <w:lang w:eastAsia="en-CA"/>
              </w:rPr>
              <w:t>الهيدروكلوروفلوروكربونية</w:t>
            </w:r>
          </w:p>
        </w:tc>
      </w:tr>
      <w:tr w:rsidR="006571AA" w:rsidRPr="00FE0EDE" w14:paraId="570E8C13" w14:textId="77777777" w:rsidTr="009D286D">
        <w:trPr>
          <w:trHeight w:val="60"/>
        </w:trPr>
        <w:tc>
          <w:tcPr>
            <w:tcW w:w="3786" w:type="dxa"/>
            <w:noWrap/>
            <w:hideMark/>
          </w:tcPr>
          <w:p w14:paraId="570E8C0D" w14:textId="77777777" w:rsidR="006571AA" w:rsidRPr="00371D46" w:rsidRDefault="006571AA" w:rsidP="003551A4">
            <w:pPr>
              <w:bidi/>
              <w:jc w:val="left"/>
              <w:rPr>
                <w:sz w:val="20"/>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hint="cs"/>
                <w:sz w:val="20"/>
                <w:rtl/>
                <w:lang w:eastAsia="en-CA"/>
              </w:rPr>
              <w:t xml:space="preserve"> </w:t>
            </w:r>
            <w:r w:rsidRPr="005F66AA">
              <w:rPr>
                <w:rFonts w:hint="cs"/>
                <w:sz w:val="20"/>
                <w:rtl/>
                <w:lang w:eastAsia="en-CA"/>
              </w:rPr>
              <w:t>الموافق</w:t>
            </w:r>
            <w:r>
              <w:rPr>
                <w:rFonts w:hint="cs"/>
                <w:sz w:val="20"/>
                <w:rtl/>
                <w:lang w:eastAsia="en-CA"/>
              </w:rPr>
              <w:t xml:space="preserve"> </w:t>
            </w:r>
            <w:r w:rsidRPr="005F66AA">
              <w:rPr>
                <w:rFonts w:hint="cs"/>
                <w:sz w:val="20"/>
                <w:rtl/>
                <w:lang w:eastAsia="en-CA"/>
              </w:rPr>
              <w:t>عليها</w:t>
            </w:r>
          </w:p>
        </w:tc>
        <w:tc>
          <w:tcPr>
            <w:tcW w:w="1219" w:type="dxa"/>
            <w:noWrap/>
            <w:hideMark/>
          </w:tcPr>
          <w:p w14:paraId="570E8C0E"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5,845,259</w:t>
            </w:r>
          </w:p>
        </w:tc>
        <w:tc>
          <w:tcPr>
            <w:tcW w:w="1220" w:type="dxa"/>
            <w:noWrap/>
            <w:hideMark/>
          </w:tcPr>
          <w:p w14:paraId="570E8C0F"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523,988</w:t>
            </w:r>
          </w:p>
        </w:tc>
        <w:tc>
          <w:tcPr>
            <w:tcW w:w="1219" w:type="dxa"/>
            <w:noWrap/>
            <w:hideMark/>
          </w:tcPr>
          <w:p w14:paraId="570E8C10"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3,161,503</w:t>
            </w:r>
          </w:p>
        </w:tc>
        <w:tc>
          <w:tcPr>
            <w:tcW w:w="1220" w:type="dxa"/>
            <w:noWrap/>
            <w:hideMark/>
          </w:tcPr>
          <w:p w14:paraId="570E8C11"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9,530,750</w:t>
            </w:r>
          </w:p>
        </w:tc>
        <w:tc>
          <w:tcPr>
            <w:tcW w:w="1424" w:type="dxa"/>
            <w:noWrap/>
            <w:hideMark/>
          </w:tcPr>
          <w:p w14:paraId="570E8C12"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2,074,070</w:t>
            </w:r>
          </w:p>
        </w:tc>
      </w:tr>
      <w:tr w:rsidR="006571AA" w:rsidRPr="00FE0EDE" w14:paraId="570E8C1A" w14:textId="77777777" w:rsidTr="009D286D">
        <w:trPr>
          <w:trHeight w:val="58"/>
        </w:trPr>
        <w:tc>
          <w:tcPr>
            <w:tcW w:w="3786" w:type="dxa"/>
            <w:noWrap/>
            <w:hideMark/>
          </w:tcPr>
          <w:p w14:paraId="570E8C14" w14:textId="77777777" w:rsidR="006571AA" w:rsidRPr="00371D46" w:rsidRDefault="006571AA" w:rsidP="003551A4">
            <w:pPr>
              <w:bidi/>
              <w:jc w:val="left"/>
              <w:rPr>
                <w:sz w:val="20"/>
                <w:lang w:eastAsia="en-CA"/>
              </w:rPr>
            </w:pPr>
            <w:r>
              <w:rPr>
                <w:rFonts w:hint="cs"/>
                <w:sz w:val="20"/>
                <w:rtl/>
                <w:lang w:eastAsia="en-CA"/>
              </w:rPr>
              <w:t xml:space="preserve">المرحلة الرابعة من </w:t>
            </w: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p>
        </w:tc>
        <w:tc>
          <w:tcPr>
            <w:tcW w:w="1219" w:type="dxa"/>
            <w:noWrap/>
            <w:hideMark/>
          </w:tcPr>
          <w:p w14:paraId="570E8C15"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220" w:type="dxa"/>
            <w:noWrap/>
            <w:hideMark/>
          </w:tcPr>
          <w:p w14:paraId="570E8C16"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noWrap/>
            <w:hideMark/>
          </w:tcPr>
          <w:p w14:paraId="570E8C17"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18"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424" w:type="dxa"/>
            <w:noWrap/>
            <w:hideMark/>
          </w:tcPr>
          <w:p w14:paraId="570E8C19"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6571AA" w:rsidRPr="00FE0EDE" w14:paraId="570E8C21" w14:textId="77777777" w:rsidTr="009D286D">
        <w:trPr>
          <w:trHeight w:val="58"/>
        </w:trPr>
        <w:tc>
          <w:tcPr>
            <w:tcW w:w="3786" w:type="dxa"/>
            <w:noWrap/>
            <w:hideMark/>
          </w:tcPr>
          <w:p w14:paraId="570E8C1B" w14:textId="77777777" w:rsidR="006571AA" w:rsidRPr="00371D46" w:rsidRDefault="006571AA" w:rsidP="003551A4">
            <w:pPr>
              <w:bidi/>
              <w:jc w:val="left"/>
              <w:rPr>
                <w:sz w:val="20"/>
                <w:lang w:eastAsia="en-CA"/>
              </w:rPr>
            </w:pPr>
            <w:r w:rsidRPr="005F66AA">
              <w:rPr>
                <w:rFonts w:hint="cs"/>
                <w:sz w:val="20"/>
                <w:rtl/>
                <w:lang w:eastAsia="en-CA"/>
              </w:rPr>
              <w:t>خطط</w:t>
            </w:r>
            <w:r>
              <w:rPr>
                <w:rFonts w:hint="cs"/>
                <w:sz w:val="20"/>
                <w:rtl/>
                <w:lang w:eastAsia="en-CA"/>
              </w:rPr>
              <w:t xml:space="preserve">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hint="cs"/>
                <w:sz w:val="20"/>
                <w:rtl/>
                <w:lang w:eastAsia="en-CA"/>
              </w:rPr>
              <w:t xml:space="preserve"> </w:t>
            </w:r>
            <w:r>
              <w:rPr>
                <w:sz w:val="20"/>
                <w:rtl/>
                <w:lang w:eastAsia="en-CA"/>
              </w:rPr>
              <w:t>–</w:t>
            </w:r>
            <w:r>
              <w:rPr>
                <w:rFonts w:hint="cs"/>
                <w:sz w:val="20"/>
                <w:rtl/>
                <w:lang w:eastAsia="en-CA"/>
              </w:rPr>
              <w:t xml:space="preserve"> كفاءة استخدام الطاقة (المقرر 89/6)</w:t>
            </w:r>
          </w:p>
        </w:tc>
        <w:tc>
          <w:tcPr>
            <w:tcW w:w="1219" w:type="dxa"/>
            <w:noWrap/>
            <w:hideMark/>
          </w:tcPr>
          <w:p w14:paraId="570E8C1C"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220" w:type="dxa"/>
            <w:noWrap/>
            <w:hideMark/>
          </w:tcPr>
          <w:p w14:paraId="570E8C1D"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noWrap/>
            <w:hideMark/>
          </w:tcPr>
          <w:p w14:paraId="570E8C1E"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1F"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424" w:type="dxa"/>
            <w:noWrap/>
            <w:hideMark/>
          </w:tcPr>
          <w:p w14:paraId="570E8C20"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6571AA" w:rsidRPr="00FE0EDE" w14:paraId="570E8C28" w14:textId="77777777" w:rsidTr="009D286D">
        <w:trPr>
          <w:trHeight w:val="58"/>
        </w:trPr>
        <w:tc>
          <w:tcPr>
            <w:tcW w:w="3786" w:type="dxa"/>
            <w:noWrap/>
            <w:hideMark/>
          </w:tcPr>
          <w:p w14:paraId="570E8C22" w14:textId="77777777" w:rsidR="006571AA" w:rsidRPr="006571AA" w:rsidRDefault="006571AA" w:rsidP="006571AA">
            <w:pPr>
              <w:bidi/>
              <w:jc w:val="left"/>
              <w:rPr>
                <w:rFonts w:asciiTheme="majorBidi" w:hAnsiTheme="majorBidi" w:cstheme="majorBidi"/>
                <w:sz w:val="20"/>
                <w:rtl/>
                <w:lang w:val="en-US" w:eastAsia="en-CA"/>
              </w:rPr>
            </w:pPr>
            <w:r>
              <w:rPr>
                <w:rFonts w:asciiTheme="majorBidi" w:hAnsiTheme="majorBidi" w:cstheme="majorBidi" w:hint="cs"/>
                <w:sz w:val="20"/>
                <w:rtl/>
                <w:lang w:val="en-US" w:eastAsia="en-CA" w:bidi="ar-EG"/>
              </w:rPr>
              <w:t xml:space="preserve">التحقق من خطط </w:t>
            </w:r>
            <w:r w:rsidRPr="005F66AA">
              <w:rPr>
                <w:rFonts w:hint="cs"/>
                <w:sz w:val="20"/>
                <w:rtl/>
                <w:lang w:eastAsia="en-CA"/>
              </w:rPr>
              <w:t>إدارة</w:t>
            </w:r>
            <w:r>
              <w:rPr>
                <w:rFonts w:hint="cs"/>
                <w:sz w:val="20"/>
                <w:rtl/>
                <w:lang w:eastAsia="en-CA"/>
              </w:rPr>
              <w:t xml:space="preserve"> </w:t>
            </w:r>
            <w:r w:rsidRPr="005F66AA">
              <w:rPr>
                <w:rFonts w:hint="cs"/>
                <w:sz w:val="20"/>
                <w:rtl/>
                <w:lang w:eastAsia="en-CA"/>
              </w:rPr>
              <w:t>إزالة</w:t>
            </w:r>
            <w:r>
              <w:rPr>
                <w:rFonts w:hint="cs"/>
                <w:sz w:val="20"/>
                <w:rtl/>
                <w:lang w:eastAsia="en-CA"/>
              </w:rPr>
              <w:t xml:space="preserve"> </w:t>
            </w:r>
            <w:r w:rsidRPr="005F66AA">
              <w:rPr>
                <w:rFonts w:hint="cs"/>
                <w:sz w:val="20"/>
                <w:rtl/>
                <w:lang w:eastAsia="en-CA"/>
              </w:rPr>
              <w:t>المواد</w:t>
            </w:r>
            <w:r>
              <w:rPr>
                <w:rFonts w:hint="cs"/>
                <w:sz w:val="20"/>
                <w:rtl/>
                <w:lang w:eastAsia="en-CA"/>
              </w:rPr>
              <w:t xml:space="preserve"> </w:t>
            </w:r>
            <w:r w:rsidRPr="005F66AA">
              <w:rPr>
                <w:rFonts w:hint="cs"/>
                <w:sz w:val="20"/>
                <w:rtl/>
                <w:lang w:eastAsia="en-CA"/>
              </w:rPr>
              <w:t>الهيدروكلوروفلوروكربونية</w:t>
            </w:r>
            <w:r>
              <w:rPr>
                <w:rFonts w:asciiTheme="majorBidi" w:hAnsiTheme="majorBidi" w:cstheme="majorBidi" w:hint="cs"/>
                <w:sz w:val="20"/>
                <w:rtl/>
                <w:lang w:val="en-US" w:eastAsia="en-CA"/>
              </w:rPr>
              <w:t>**</w:t>
            </w:r>
          </w:p>
        </w:tc>
        <w:tc>
          <w:tcPr>
            <w:tcW w:w="1219" w:type="dxa"/>
            <w:noWrap/>
            <w:hideMark/>
          </w:tcPr>
          <w:p w14:paraId="570E8C23"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220" w:type="dxa"/>
            <w:noWrap/>
            <w:hideMark/>
          </w:tcPr>
          <w:p w14:paraId="570E8C24"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noWrap/>
            <w:hideMark/>
          </w:tcPr>
          <w:p w14:paraId="570E8C25"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26"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424" w:type="dxa"/>
            <w:noWrap/>
            <w:hideMark/>
          </w:tcPr>
          <w:p w14:paraId="570E8C27"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6571AA" w:rsidRPr="00FE0EDE" w14:paraId="570E8C2F" w14:textId="77777777" w:rsidTr="009D286D">
        <w:trPr>
          <w:trHeight w:val="58"/>
        </w:trPr>
        <w:tc>
          <w:tcPr>
            <w:tcW w:w="3786" w:type="dxa"/>
            <w:noWrap/>
            <w:hideMark/>
          </w:tcPr>
          <w:p w14:paraId="570E8C29" w14:textId="77777777" w:rsidR="006571AA" w:rsidRPr="00FE0EDE" w:rsidRDefault="006571AA" w:rsidP="006571AA">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لأنشطة المواد الهيدروكلوروفلوروكربونية</w:t>
            </w:r>
          </w:p>
        </w:tc>
        <w:tc>
          <w:tcPr>
            <w:tcW w:w="1219" w:type="dxa"/>
            <w:noWrap/>
            <w:hideMark/>
          </w:tcPr>
          <w:p w14:paraId="570E8C2A"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6,129,159</w:t>
            </w:r>
          </w:p>
        </w:tc>
        <w:tc>
          <w:tcPr>
            <w:tcW w:w="1220" w:type="dxa"/>
            <w:noWrap/>
            <w:hideMark/>
          </w:tcPr>
          <w:p w14:paraId="570E8C2B"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523,988</w:t>
            </w:r>
          </w:p>
        </w:tc>
        <w:tc>
          <w:tcPr>
            <w:tcW w:w="1219" w:type="dxa"/>
            <w:noWrap/>
            <w:hideMark/>
          </w:tcPr>
          <w:p w14:paraId="570E8C2C"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3,161,503</w:t>
            </w:r>
          </w:p>
        </w:tc>
        <w:tc>
          <w:tcPr>
            <w:tcW w:w="1220" w:type="dxa"/>
            <w:noWrap/>
            <w:hideMark/>
          </w:tcPr>
          <w:p w14:paraId="570E8C2D"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9,814,650</w:t>
            </w:r>
          </w:p>
        </w:tc>
        <w:tc>
          <w:tcPr>
            <w:tcW w:w="1424" w:type="dxa"/>
            <w:noWrap/>
            <w:hideMark/>
          </w:tcPr>
          <w:p w14:paraId="570E8C2E"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2,074,070</w:t>
            </w:r>
          </w:p>
        </w:tc>
      </w:tr>
      <w:tr w:rsidR="006571AA" w:rsidRPr="00FE0EDE" w14:paraId="570E8C31" w14:textId="77777777" w:rsidTr="009D286D">
        <w:trPr>
          <w:trHeight w:val="58"/>
        </w:trPr>
        <w:tc>
          <w:tcPr>
            <w:tcW w:w="10088" w:type="dxa"/>
            <w:gridSpan w:val="6"/>
            <w:noWrap/>
            <w:hideMark/>
          </w:tcPr>
          <w:p w14:paraId="570E8C30" w14:textId="77777777" w:rsidR="006571AA" w:rsidRPr="00FE0EDE" w:rsidRDefault="006571AA" w:rsidP="006571AA">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أنشطة المواد الهيدروفلوروكربونية</w:t>
            </w:r>
          </w:p>
        </w:tc>
      </w:tr>
      <w:tr w:rsidR="006571AA" w:rsidRPr="00FE0EDE" w14:paraId="570E8C38" w14:textId="77777777" w:rsidTr="009D286D">
        <w:trPr>
          <w:trHeight w:val="58"/>
        </w:trPr>
        <w:tc>
          <w:tcPr>
            <w:tcW w:w="3786" w:type="dxa"/>
            <w:noWrap/>
            <w:hideMark/>
          </w:tcPr>
          <w:p w14:paraId="570E8C32" w14:textId="77777777" w:rsidR="006571AA" w:rsidRPr="00371D46" w:rsidRDefault="006571AA" w:rsidP="003551A4">
            <w:pPr>
              <w:bidi/>
              <w:ind w:right="-108"/>
              <w:jc w:val="left"/>
              <w:rPr>
                <w:color w:val="000000"/>
                <w:sz w:val="20"/>
                <w:lang w:eastAsia="en-CA"/>
              </w:rPr>
            </w:pPr>
            <w:r>
              <w:rPr>
                <w:rFonts w:hint="cs"/>
                <w:color w:val="000000"/>
                <w:sz w:val="20"/>
                <w:rtl/>
                <w:lang w:eastAsia="en-CA"/>
              </w:rPr>
              <w:t xml:space="preserve">خطط تنفيذ تعديل كيغالي بشأن المواد الهيدروفلوروكربونية الموافق عليها </w:t>
            </w:r>
          </w:p>
        </w:tc>
        <w:tc>
          <w:tcPr>
            <w:tcW w:w="1219" w:type="dxa"/>
            <w:noWrap/>
            <w:hideMark/>
          </w:tcPr>
          <w:p w14:paraId="570E8C33"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34"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551,209</w:t>
            </w:r>
          </w:p>
        </w:tc>
        <w:tc>
          <w:tcPr>
            <w:tcW w:w="1219" w:type="dxa"/>
            <w:noWrap/>
            <w:hideMark/>
          </w:tcPr>
          <w:p w14:paraId="570E8C35"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36"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551,209</w:t>
            </w:r>
          </w:p>
        </w:tc>
        <w:tc>
          <w:tcPr>
            <w:tcW w:w="1424" w:type="dxa"/>
            <w:noWrap/>
            <w:hideMark/>
          </w:tcPr>
          <w:p w14:paraId="570E8C37"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6571AA" w:rsidRPr="00FE0EDE" w14:paraId="570E8C3F" w14:textId="77777777" w:rsidTr="009D286D">
        <w:trPr>
          <w:trHeight w:val="58"/>
        </w:trPr>
        <w:tc>
          <w:tcPr>
            <w:tcW w:w="3786" w:type="dxa"/>
            <w:noWrap/>
            <w:hideMark/>
          </w:tcPr>
          <w:p w14:paraId="570E8C39" w14:textId="77777777" w:rsidR="006571AA" w:rsidRPr="00371D46" w:rsidRDefault="006571AA" w:rsidP="006257AD">
            <w:pPr>
              <w:bidi/>
              <w:jc w:val="left"/>
              <w:rPr>
                <w:sz w:val="20"/>
                <w:lang w:eastAsia="en-CA"/>
              </w:rPr>
            </w:pPr>
            <w:r>
              <w:rPr>
                <w:rFonts w:hint="cs"/>
                <w:sz w:val="20"/>
                <w:rtl/>
                <w:lang w:eastAsia="en-CA"/>
              </w:rPr>
              <w:t>المرحلة الأولى من خطط تنفيذ تعديل كيغالي</w:t>
            </w:r>
          </w:p>
        </w:tc>
        <w:tc>
          <w:tcPr>
            <w:tcW w:w="1219" w:type="dxa"/>
            <w:noWrap/>
            <w:hideMark/>
          </w:tcPr>
          <w:p w14:paraId="570E8C3A"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214,595</w:t>
            </w:r>
          </w:p>
        </w:tc>
        <w:tc>
          <w:tcPr>
            <w:tcW w:w="1220" w:type="dxa"/>
            <w:noWrap/>
            <w:hideMark/>
          </w:tcPr>
          <w:p w14:paraId="570E8C3B"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noWrap/>
            <w:hideMark/>
          </w:tcPr>
          <w:p w14:paraId="570E8C3C"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c>
          <w:tcPr>
            <w:tcW w:w="1220" w:type="dxa"/>
            <w:noWrap/>
            <w:hideMark/>
          </w:tcPr>
          <w:p w14:paraId="570E8C3D"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253,391</w:t>
            </w:r>
          </w:p>
        </w:tc>
        <w:tc>
          <w:tcPr>
            <w:tcW w:w="1424" w:type="dxa"/>
            <w:noWrap/>
            <w:hideMark/>
          </w:tcPr>
          <w:p w14:paraId="570E8C3E"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r>
      <w:tr w:rsidR="006571AA" w:rsidRPr="00FE0EDE" w14:paraId="570E8C46" w14:textId="77777777" w:rsidTr="009D286D">
        <w:trPr>
          <w:trHeight w:val="58"/>
        </w:trPr>
        <w:tc>
          <w:tcPr>
            <w:tcW w:w="3786" w:type="dxa"/>
            <w:noWrap/>
            <w:hideMark/>
          </w:tcPr>
          <w:p w14:paraId="570E8C40" w14:textId="77777777" w:rsidR="006571AA" w:rsidRPr="00FE0EDE" w:rsidRDefault="006571AA" w:rsidP="003551A4">
            <w:pPr>
              <w:bidi/>
              <w:jc w:val="left"/>
              <w:rPr>
                <w:rFonts w:asciiTheme="majorBidi" w:hAnsiTheme="majorBidi" w:cstheme="majorBidi"/>
                <w:b/>
                <w:bCs/>
                <w:sz w:val="20"/>
                <w:rtl/>
                <w:lang w:eastAsia="en-CA" w:bidi="ar-EG"/>
              </w:rPr>
            </w:pPr>
            <w:r>
              <w:rPr>
                <w:rFonts w:hint="cs"/>
                <w:b/>
                <w:bCs/>
                <w:sz w:val="20"/>
                <w:rtl/>
                <w:lang w:eastAsia="en-CA" w:bidi="ar-EG"/>
              </w:rPr>
              <w:t>المجموع الفرعي لأنشطة المواد الهيدروفلوروكربونية</w:t>
            </w:r>
          </w:p>
        </w:tc>
        <w:tc>
          <w:tcPr>
            <w:tcW w:w="1219" w:type="dxa"/>
            <w:noWrap/>
            <w:hideMark/>
          </w:tcPr>
          <w:p w14:paraId="570E8C41"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214,595</w:t>
            </w:r>
          </w:p>
        </w:tc>
        <w:tc>
          <w:tcPr>
            <w:tcW w:w="1220" w:type="dxa"/>
            <w:noWrap/>
            <w:hideMark/>
          </w:tcPr>
          <w:p w14:paraId="570E8C42"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551,209</w:t>
            </w:r>
          </w:p>
        </w:tc>
        <w:tc>
          <w:tcPr>
            <w:tcW w:w="1219" w:type="dxa"/>
            <w:noWrap/>
            <w:hideMark/>
          </w:tcPr>
          <w:p w14:paraId="570E8C43"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c>
          <w:tcPr>
            <w:tcW w:w="1220" w:type="dxa"/>
            <w:noWrap/>
            <w:hideMark/>
          </w:tcPr>
          <w:p w14:paraId="570E8C44"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804,600</w:t>
            </w:r>
          </w:p>
        </w:tc>
        <w:tc>
          <w:tcPr>
            <w:tcW w:w="1424" w:type="dxa"/>
            <w:noWrap/>
            <w:hideMark/>
          </w:tcPr>
          <w:p w14:paraId="570E8C45"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r>
      <w:tr w:rsidR="006571AA" w:rsidRPr="00FE0EDE" w14:paraId="570E8C48" w14:textId="77777777" w:rsidTr="009D286D">
        <w:trPr>
          <w:trHeight w:val="58"/>
        </w:trPr>
        <w:tc>
          <w:tcPr>
            <w:tcW w:w="10088" w:type="dxa"/>
            <w:gridSpan w:val="6"/>
            <w:noWrap/>
            <w:hideMark/>
          </w:tcPr>
          <w:p w14:paraId="570E8C47" w14:textId="77777777" w:rsidR="006571AA" w:rsidRPr="00FE0EDE" w:rsidRDefault="006257AD" w:rsidP="006257AD">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الأنشطة الأخرى</w:t>
            </w:r>
          </w:p>
        </w:tc>
      </w:tr>
      <w:tr w:rsidR="006257AD" w:rsidRPr="00FE0EDE" w14:paraId="570E8C4F" w14:textId="77777777" w:rsidTr="009D286D">
        <w:trPr>
          <w:trHeight w:val="264"/>
        </w:trPr>
        <w:tc>
          <w:tcPr>
            <w:tcW w:w="3786" w:type="dxa"/>
            <w:noWrap/>
            <w:hideMark/>
          </w:tcPr>
          <w:p w14:paraId="570E8C49" w14:textId="77777777" w:rsidR="006257AD" w:rsidRPr="00FE0EDE" w:rsidRDefault="006257AD" w:rsidP="003551A4">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الجرد الوطني لبنوك مواد النفايات الخاضعة للرقابة </w:t>
            </w:r>
            <w:r>
              <w:rPr>
                <w:rFonts w:asciiTheme="majorBidi" w:hAnsiTheme="majorBidi" w:cstheme="majorBidi"/>
                <w:sz w:val="20"/>
                <w:rtl/>
                <w:lang w:eastAsia="en-CA"/>
              </w:rPr>
              <w:t>–</w:t>
            </w:r>
            <w:r>
              <w:rPr>
                <w:rFonts w:asciiTheme="majorBidi" w:hAnsiTheme="majorBidi" w:cstheme="majorBidi" w:hint="cs"/>
                <w:sz w:val="20"/>
                <w:rtl/>
                <w:lang w:eastAsia="en-CA"/>
              </w:rPr>
              <w:t xml:space="preserve"> إعداد المشروع (المقرر 91/66)</w:t>
            </w:r>
          </w:p>
        </w:tc>
        <w:tc>
          <w:tcPr>
            <w:tcW w:w="1219" w:type="dxa"/>
            <w:noWrap/>
            <w:hideMark/>
          </w:tcPr>
          <w:p w14:paraId="570E8C4A" w14:textId="77777777" w:rsidR="006257AD" w:rsidRPr="00FE0EDE" w:rsidRDefault="006257AD"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4B" w14:textId="77777777" w:rsidR="006257AD" w:rsidRPr="00FE0EDE" w:rsidRDefault="006257AD"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noWrap/>
            <w:hideMark/>
          </w:tcPr>
          <w:p w14:paraId="570E8C4C" w14:textId="77777777" w:rsidR="006257AD" w:rsidRPr="00FE0EDE" w:rsidRDefault="006257AD"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4D" w14:textId="77777777" w:rsidR="006257AD" w:rsidRPr="00FE0EDE" w:rsidRDefault="006257AD"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424" w:type="dxa"/>
            <w:noWrap/>
            <w:hideMark/>
          </w:tcPr>
          <w:p w14:paraId="570E8C4E" w14:textId="77777777" w:rsidR="006257AD" w:rsidRPr="00FE0EDE" w:rsidRDefault="006257AD"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6257AD" w:rsidRPr="00FE0EDE" w14:paraId="570E8C56" w14:textId="77777777" w:rsidTr="009D286D">
        <w:trPr>
          <w:trHeight w:val="91"/>
        </w:trPr>
        <w:tc>
          <w:tcPr>
            <w:tcW w:w="3786" w:type="dxa"/>
            <w:noWrap/>
            <w:hideMark/>
          </w:tcPr>
          <w:p w14:paraId="570E8C50" w14:textId="77777777" w:rsidR="006257AD" w:rsidRPr="00FE0EDE" w:rsidRDefault="006257AD" w:rsidP="003551A4">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الأخرى</w:t>
            </w:r>
          </w:p>
        </w:tc>
        <w:tc>
          <w:tcPr>
            <w:tcW w:w="1219" w:type="dxa"/>
            <w:noWrap/>
            <w:hideMark/>
          </w:tcPr>
          <w:p w14:paraId="570E8C51" w14:textId="77777777" w:rsidR="006257AD" w:rsidRPr="000C7112" w:rsidRDefault="006257AD" w:rsidP="003551A4">
            <w:pPr>
              <w:jc w:val="right"/>
              <w:rPr>
                <w:rFonts w:asciiTheme="majorBidi" w:hAnsiTheme="majorBidi" w:cstheme="majorBidi"/>
                <w:b/>
                <w:bCs/>
                <w:sz w:val="20"/>
                <w:lang w:eastAsia="en-CA"/>
              </w:rPr>
            </w:pPr>
            <w:r w:rsidRPr="000C7112">
              <w:rPr>
                <w:rFonts w:asciiTheme="majorBidi" w:hAnsiTheme="majorBidi" w:cstheme="majorBidi"/>
                <w:b/>
                <w:bCs/>
                <w:sz w:val="20"/>
                <w:lang w:eastAsia="en-CA"/>
              </w:rPr>
              <w:t>0</w:t>
            </w:r>
          </w:p>
        </w:tc>
        <w:tc>
          <w:tcPr>
            <w:tcW w:w="1220" w:type="dxa"/>
            <w:noWrap/>
            <w:hideMark/>
          </w:tcPr>
          <w:p w14:paraId="570E8C52" w14:textId="77777777" w:rsidR="006257AD" w:rsidRPr="000C7112" w:rsidRDefault="006257AD" w:rsidP="003551A4">
            <w:pPr>
              <w:jc w:val="right"/>
              <w:rPr>
                <w:rFonts w:asciiTheme="majorBidi" w:hAnsiTheme="majorBidi" w:cstheme="majorBidi"/>
                <w:b/>
                <w:bCs/>
                <w:sz w:val="20"/>
                <w:lang w:eastAsia="en-CA"/>
              </w:rPr>
            </w:pPr>
            <w:r w:rsidRPr="000C7112">
              <w:rPr>
                <w:rFonts w:asciiTheme="majorBidi" w:hAnsiTheme="majorBidi" w:cstheme="majorBidi"/>
                <w:b/>
                <w:bCs/>
                <w:sz w:val="20"/>
                <w:lang w:eastAsia="en-CA"/>
              </w:rPr>
              <w:t>0</w:t>
            </w:r>
          </w:p>
        </w:tc>
        <w:tc>
          <w:tcPr>
            <w:tcW w:w="1219" w:type="dxa"/>
            <w:noWrap/>
            <w:hideMark/>
          </w:tcPr>
          <w:p w14:paraId="570E8C53" w14:textId="77777777" w:rsidR="006257AD" w:rsidRPr="000C7112" w:rsidRDefault="006257AD" w:rsidP="003551A4">
            <w:pPr>
              <w:jc w:val="right"/>
              <w:rPr>
                <w:rFonts w:asciiTheme="majorBidi" w:hAnsiTheme="majorBidi" w:cstheme="majorBidi"/>
                <w:b/>
                <w:bCs/>
                <w:sz w:val="20"/>
                <w:lang w:val="en-US" w:eastAsia="en-CA"/>
              </w:rPr>
            </w:pPr>
            <w:r w:rsidRPr="000C7112">
              <w:rPr>
                <w:rFonts w:asciiTheme="majorBidi" w:hAnsiTheme="majorBidi" w:cstheme="majorBidi"/>
                <w:b/>
                <w:bCs/>
                <w:sz w:val="20"/>
                <w:lang w:eastAsia="en-CA"/>
              </w:rPr>
              <w:t>0</w:t>
            </w:r>
          </w:p>
        </w:tc>
        <w:tc>
          <w:tcPr>
            <w:tcW w:w="1220" w:type="dxa"/>
            <w:noWrap/>
            <w:hideMark/>
          </w:tcPr>
          <w:p w14:paraId="570E8C54" w14:textId="77777777" w:rsidR="006257AD" w:rsidRPr="000C7112" w:rsidRDefault="006257AD" w:rsidP="003551A4">
            <w:pPr>
              <w:jc w:val="right"/>
              <w:rPr>
                <w:rFonts w:asciiTheme="majorBidi" w:hAnsiTheme="majorBidi" w:cstheme="majorBidi"/>
                <w:b/>
                <w:bCs/>
                <w:sz w:val="20"/>
                <w:lang w:eastAsia="en-CA"/>
              </w:rPr>
            </w:pPr>
            <w:r w:rsidRPr="000C7112">
              <w:rPr>
                <w:rFonts w:asciiTheme="majorBidi" w:hAnsiTheme="majorBidi" w:cstheme="majorBidi"/>
                <w:b/>
                <w:bCs/>
                <w:sz w:val="20"/>
                <w:lang w:eastAsia="en-CA"/>
              </w:rPr>
              <w:t>0</w:t>
            </w:r>
          </w:p>
        </w:tc>
        <w:tc>
          <w:tcPr>
            <w:tcW w:w="1424" w:type="dxa"/>
            <w:noWrap/>
            <w:hideMark/>
          </w:tcPr>
          <w:p w14:paraId="570E8C55" w14:textId="77777777" w:rsidR="006257AD" w:rsidRPr="000C7112" w:rsidRDefault="006257AD" w:rsidP="003551A4">
            <w:pPr>
              <w:jc w:val="right"/>
              <w:rPr>
                <w:rFonts w:asciiTheme="majorBidi" w:hAnsiTheme="majorBidi" w:cstheme="majorBidi"/>
                <w:b/>
                <w:bCs/>
                <w:sz w:val="20"/>
                <w:lang w:eastAsia="en-CA"/>
              </w:rPr>
            </w:pPr>
            <w:r w:rsidRPr="000C7112">
              <w:rPr>
                <w:rFonts w:asciiTheme="majorBidi" w:hAnsiTheme="majorBidi" w:cstheme="majorBidi"/>
                <w:b/>
                <w:bCs/>
                <w:sz w:val="20"/>
                <w:lang w:eastAsia="en-CA"/>
              </w:rPr>
              <w:t>0</w:t>
            </w:r>
          </w:p>
        </w:tc>
      </w:tr>
      <w:tr w:rsidR="006571AA" w:rsidRPr="00FE0EDE" w14:paraId="570E8C58" w14:textId="77777777" w:rsidTr="009D286D">
        <w:trPr>
          <w:trHeight w:val="122"/>
        </w:trPr>
        <w:tc>
          <w:tcPr>
            <w:tcW w:w="10088" w:type="dxa"/>
            <w:gridSpan w:val="6"/>
            <w:noWrap/>
            <w:hideMark/>
          </w:tcPr>
          <w:p w14:paraId="570E8C57" w14:textId="77777777" w:rsidR="006571AA" w:rsidRPr="00FE0EDE" w:rsidRDefault="006257AD" w:rsidP="006257AD">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الأنشطة المعتادة</w:t>
            </w:r>
          </w:p>
        </w:tc>
      </w:tr>
      <w:tr w:rsidR="006571AA" w:rsidRPr="00FE0EDE" w14:paraId="570E8C5F" w14:textId="77777777" w:rsidTr="009D286D">
        <w:trPr>
          <w:trHeight w:val="58"/>
        </w:trPr>
        <w:tc>
          <w:tcPr>
            <w:tcW w:w="3786" w:type="dxa"/>
            <w:noWrap/>
            <w:hideMark/>
          </w:tcPr>
          <w:p w14:paraId="570E8C59" w14:textId="77777777" w:rsidR="006571AA" w:rsidRPr="00FE0EDE" w:rsidRDefault="006257AD" w:rsidP="006257AD">
            <w:pPr>
              <w:bidi/>
              <w:jc w:val="left"/>
              <w:rPr>
                <w:rFonts w:asciiTheme="majorBidi" w:hAnsiTheme="majorBidi" w:cstheme="majorBidi"/>
                <w:sz w:val="20"/>
                <w:lang w:eastAsia="en-CA"/>
              </w:rPr>
            </w:pPr>
            <w:r>
              <w:rPr>
                <w:rFonts w:asciiTheme="majorBidi" w:hAnsiTheme="majorBidi" w:cstheme="majorBidi" w:hint="cs"/>
                <w:sz w:val="20"/>
                <w:rtl/>
                <w:lang w:eastAsia="en-CA"/>
              </w:rPr>
              <w:t>التعزيز المؤسسي</w:t>
            </w:r>
          </w:p>
        </w:tc>
        <w:tc>
          <w:tcPr>
            <w:tcW w:w="1219" w:type="dxa"/>
            <w:noWrap/>
            <w:hideMark/>
          </w:tcPr>
          <w:p w14:paraId="570E8C5A"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20" w:type="dxa"/>
            <w:noWrap/>
            <w:hideMark/>
          </w:tcPr>
          <w:p w14:paraId="570E8C5B"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noWrap/>
            <w:hideMark/>
          </w:tcPr>
          <w:p w14:paraId="570E8C5C"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220" w:type="dxa"/>
            <w:noWrap/>
            <w:hideMark/>
          </w:tcPr>
          <w:p w14:paraId="570E8C5D"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424" w:type="dxa"/>
            <w:noWrap/>
            <w:hideMark/>
          </w:tcPr>
          <w:p w14:paraId="570E8C5E" w14:textId="77777777" w:rsidR="006571AA" w:rsidRPr="00FE0EDE" w:rsidRDefault="006571A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6571AA" w:rsidRPr="00FE0EDE" w14:paraId="570E8C66" w14:textId="77777777" w:rsidTr="009D286D">
        <w:trPr>
          <w:trHeight w:val="72"/>
        </w:trPr>
        <w:tc>
          <w:tcPr>
            <w:tcW w:w="3786" w:type="dxa"/>
            <w:noWrap/>
            <w:hideMark/>
          </w:tcPr>
          <w:p w14:paraId="570E8C60" w14:textId="77777777" w:rsidR="006571AA" w:rsidRPr="00FE0EDE" w:rsidRDefault="006257AD" w:rsidP="006257AD">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المعتادة</w:t>
            </w:r>
          </w:p>
        </w:tc>
        <w:tc>
          <w:tcPr>
            <w:tcW w:w="1219" w:type="dxa"/>
            <w:noWrap/>
            <w:hideMark/>
          </w:tcPr>
          <w:p w14:paraId="570E8C61"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220" w:type="dxa"/>
            <w:noWrap/>
            <w:hideMark/>
          </w:tcPr>
          <w:p w14:paraId="570E8C62"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219" w:type="dxa"/>
            <w:noWrap/>
            <w:hideMark/>
          </w:tcPr>
          <w:p w14:paraId="570E8C63"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220" w:type="dxa"/>
            <w:noWrap/>
            <w:hideMark/>
          </w:tcPr>
          <w:p w14:paraId="570E8C64"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424" w:type="dxa"/>
            <w:noWrap/>
            <w:hideMark/>
          </w:tcPr>
          <w:p w14:paraId="570E8C65"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6571AA" w:rsidRPr="00FE0EDE" w14:paraId="570E8C6D" w14:textId="77777777" w:rsidTr="009D286D">
        <w:trPr>
          <w:trHeight w:val="119"/>
        </w:trPr>
        <w:tc>
          <w:tcPr>
            <w:tcW w:w="3786" w:type="dxa"/>
            <w:noWrap/>
            <w:hideMark/>
          </w:tcPr>
          <w:p w14:paraId="570E8C67" w14:textId="77777777" w:rsidR="006571AA" w:rsidRPr="00FE0EDE" w:rsidRDefault="006257AD" w:rsidP="006257AD">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tc>
        <w:tc>
          <w:tcPr>
            <w:tcW w:w="1219" w:type="dxa"/>
            <w:noWrap/>
            <w:hideMark/>
          </w:tcPr>
          <w:p w14:paraId="570E8C68"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6,343,754</w:t>
            </w:r>
          </w:p>
        </w:tc>
        <w:tc>
          <w:tcPr>
            <w:tcW w:w="1220" w:type="dxa"/>
            <w:noWrap/>
            <w:hideMark/>
          </w:tcPr>
          <w:p w14:paraId="570E8C69"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1,075,197</w:t>
            </w:r>
          </w:p>
        </w:tc>
        <w:tc>
          <w:tcPr>
            <w:tcW w:w="1219" w:type="dxa"/>
            <w:noWrap/>
            <w:hideMark/>
          </w:tcPr>
          <w:p w14:paraId="570E8C6A"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3,403,700</w:t>
            </w:r>
          </w:p>
        </w:tc>
        <w:tc>
          <w:tcPr>
            <w:tcW w:w="1220" w:type="dxa"/>
            <w:noWrap/>
            <w:hideMark/>
          </w:tcPr>
          <w:p w14:paraId="570E8C6B"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10,822,650</w:t>
            </w:r>
          </w:p>
        </w:tc>
        <w:tc>
          <w:tcPr>
            <w:tcW w:w="1424" w:type="dxa"/>
            <w:noWrap/>
            <w:hideMark/>
          </w:tcPr>
          <w:p w14:paraId="570E8C6C" w14:textId="77777777" w:rsidR="006571AA" w:rsidRPr="00FE0EDE" w:rsidRDefault="006571A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2,112,867</w:t>
            </w:r>
          </w:p>
        </w:tc>
      </w:tr>
    </w:tbl>
    <w:p w14:paraId="570E8C6E" w14:textId="77777777" w:rsidR="006571AA" w:rsidRDefault="006257AD" w:rsidP="000C7112">
      <w:pPr>
        <w:pStyle w:val="ListParagraph"/>
        <w:bidi/>
        <w:ind w:left="0"/>
        <w:contextualSpacing w:val="0"/>
        <w:rPr>
          <w:sz w:val="26"/>
          <w:szCs w:val="26"/>
          <w:rtl/>
          <w:lang w:val="en-US" w:bidi="ar-EG"/>
        </w:rPr>
      </w:pPr>
      <w:r>
        <w:rPr>
          <w:rFonts w:hint="cs"/>
          <w:sz w:val="22"/>
          <w:szCs w:val="22"/>
          <w:rtl/>
          <w:lang w:val="en-US" w:bidi="ar-EG"/>
        </w:rPr>
        <w:t>* بما في ذلك تكاليف دعم الوكالة.</w:t>
      </w:r>
    </w:p>
    <w:p w14:paraId="570E8C6F" w14:textId="77777777" w:rsidR="00756406" w:rsidRPr="00756406" w:rsidRDefault="00756406" w:rsidP="00756406">
      <w:pPr>
        <w:pStyle w:val="ListParagraph"/>
        <w:bidi/>
        <w:ind w:left="0"/>
        <w:contextualSpacing w:val="0"/>
        <w:rPr>
          <w:sz w:val="22"/>
          <w:szCs w:val="22"/>
          <w:rtl/>
          <w:lang w:val="en-US" w:bidi="ar-EG"/>
        </w:rPr>
      </w:pPr>
      <w:r w:rsidRPr="00756406">
        <w:rPr>
          <w:rFonts w:hint="cs"/>
          <w:sz w:val="26"/>
          <w:szCs w:val="26"/>
          <w:vertAlign w:val="superscript"/>
          <w:rtl/>
          <w:lang w:val="en-US" w:bidi="ar-EG"/>
        </w:rPr>
        <w:t xml:space="preserve">** </w:t>
      </w:r>
      <w:r w:rsidRPr="00756406">
        <w:rPr>
          <w:rFonts w:hint="cs"/>
          <w:sz w:val="22"/>
          <w:szCs w:val="22"/>
          <w:rtl/>
          <w:lang w:val="en-US" w:bidi="ar-EG"/>
        </w:rPr>
        <w:t>اقترحت الأمانة إضافة هذا النشاط إلى خطة الأعمال إستنادا إلى المقرر 96/26.</w:t>
      </w:r>
    </w:p>
    <w:p w14:paraId="570E8C70" w14:textId="77777777" w:rsidR="006571AA" w:rsidRPr="006571AA" w:rsidRDefault="006571AA" w:rsidP="006571AA">
      <w:pPr>
        <w:pStyle w:val="ListParagraph"/>
        <w:bidi/>
        <w:ind w:left="0"/>
        <w:contextualSpacing w:val="0"/>
        <w:rPr>
          <w:sz w:val="22"/>
          <w:szCs w:val="22"/>
          <w:lang w:val="en-US" w:bidi="ar-LB"/>
        </w:rPr>
      </w:pPr>
    </w:p>
    <w:p w14:paraId="570E8C71" w14:textId="77777777" w:rsidR="009C5695" w:rsidRDefault="009A1F6B" w:rsidP="000C7112">
      <w:pPr>
        <w:pStyle w:val="ListParagraph"/>
        <w:numPr>
          <w:ilvl w:val="0"/>
          <w:numId w:val="23"/>
        </w:numPr>
        <w:bidi/>
        <w:spacing w:after="240"/>
        <w:ind w:left="0" w:firstLine="0"/>
        <w:contextualSpacing w:val="0"/>
        <w:rPr>
          <w:sz w:val="26"/>
          <w:szCs w:val="26"/>
          <w:lang w:val="en-US" w:bidi="ar-EG"/>
        </w:rPr>
      </w:pPr>
      <w:r>
        <w:rPr>
          <w:rFonts w:asciiTheme="majorBidi" w:hAnsiTheme="majorBidi"/>
          <w:sz w:val="26"/>
          <w:szCs w:val="26"/>
          <w:rtl/>
          <w:lang w:bidi="ar-LB"/>
        </w:rPr>
        <w:t>و</w:t>
      </w:r>
      <w:r w:rsidRPr="007F671D">
        <w:rPr>
          <w:rFonts w:asciiTheme="majorBidi" w:hAnsiTheme="majorBidi"/>
          <w:sz w:val="26"/>
          <w:szCs w:val="26"/>
          <w:rtl/>
          <w:lang w:bidi="ar-LB"/>
        </w:rPr>
        <w:t>تبلغ</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نسبة</w:t>
      </w:r>
      <w:r w:rsidR="00E13CE1">
        <w:rPr>
          <w:rFonts w:asciiTheme="majorBidi" w:hAnsiTheme="majorBidi"/>
          <w:sz w:val="26"/>
          <w:szCs w:val="26"/>
          <w:rtl/>
          <w:lang w:bidi="ar-LB"/>
        </w:rPr>
        <w:t xml:space="preserve"> </w:t>
      </w:r>
      <w:r>
        <w:rPr>
          <w:rFonts w:asciiTheme="majorBidi" w:hAnsiTheme="majorBidi"/>
          <w:sz w:val="26"/>
          <w:szCs w:val="26"/>
          <w:rtl/>
          <w:lang w:bidi="ar-LB"/>
        </w:rPr>
        <w:t>ال</w:t>
      </w:r>
      <w:r w:rsidRPr="007F671D">
        <w:rPr>
          <w:rFonts w:asciiTheme="majorBidi" w:hAnsiTheme="majorBidi"/>
          <w:sz w:val="26"/>
          <w:szCs w:val="26"/>
          <w:rtl/>
          <w:lang w:bidi="ar-LB"/>
        </w:rPr>
        <w:t>عشرين</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ب</w:t>
      </w:r>
      <w:r>
        <w:rPr>
          <w:rFonts w:asciiTheme="majorBidi" w:hAnsiTheme="majorBidi"/>
          <w:sz w:val="26"/>
          <w:szCs w:val="26"/>
          <w:rtl/>
          <w:lang w:bidi="ar-LB"/>
        </w:rPr>
        <w:t>الم</w:t>
      </w:r>
      <w:r>
        <w:rPr>
          <w:rFonts w:asciiTheme="majorBidi" w:hAnsiTheme="majorBidi" w:hint="cs"/>
          <w:sz w:val="26"/>
          <w:szCs w:val="26"/>
          <w:rtl/>
          <w:lang w:bidi="ar-LB"/>
        </w:rPr>
        <w:t>ا</w:t>
      </w:r>
      <w:r>
        <w:rPr>
          <w:rFonts w:asciiTheme="majorBidi" w:hAnsiTheme="majorBidi"/>
          <w:sz w:val="26"/>
          <w:szCs w:val="26"/>
          <w:rtl/>
          <w:lang w:bidi="ar-LB"/>
        </w:rPr>
        <w:t>ئة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المساهمة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السنوية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التي</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تعهدت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بها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ألمانيا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لعام</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202</w:t>
      </w:r>
      <w:r w:rsidR="00756406">
        <w:rPr>
          <w:rFonts w:asciiTheme="majorBidi" w:hAnsiTheme="majorBidi" w:hint="cs"/>
          <w:sz w:val="26"/>
          <w:szCs w:val="26"/>
          <w:rtl/>
          <w:lang w:bidi="ar-LB"/>
        </w:rPr>
        <w:t>6</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ما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يعادل</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3,627,972</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أمريكي</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أو</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10,883,917</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أمريكي</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لفترة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الثلاث</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سنوات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2024-2026.</w:t>
      </w:r>
      <w:r w:rsidR="00E13CE1">
        <w:rPr>
          <w:rFonts w:asciiTheme="majorBidi" w:hAnsiTheme="majorBidi"/>
          <w:sz w:val="26"/>
          <w:szCs w:val="26"/>
          <w:rtl/>
          <w:lang w:bidi="ar-LB"/>
        </w:rPr>
        <w:t xml:space="preserve"> </w:t>
      </w:r>
      <w:r>
        <w:rPr>
          <w:rFonts w:asciiTheme="majorBidi" w:hAnsiTheme="majorBidi"/>
          <w:sz w:val="26"/>
          <w:szCs w:val="26"/>
          <w:rtl/>
          <w:lang w:bidi="ar-LB"/>
        </w:rPr>
        <w:t>و</w:t>
      </w:r>
      <w:r>
        <w:rPr>
          <w:rFonts w:asciiTheme="majorBidi" w:hAnsiTheme="majorBidi" w:hint="cs"/>
          <w:sz w:val="26"/>
          <w:szCs w:val="26"/>
          <w:rtl/>
          <w:lang w:bidi="ar-LB"/>
        </w:rPr>
        <w:t>مع</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الأخذ</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في</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الاعتبار</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الموافقات</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في</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الاجتماع</w:t>
      </w:r>
      <w:r w:rsidR="00756406">
        <w:rPr>
          <w:rFonts w:asciiTheme="majorBidi" w:hAnsiTheme="majorBidi" w:hint="cs"/>
          <w:sz w:val="26"/>
          <w:szCs w:val="26"/>
          <w:rtl/>
          <w:lang w:bidi="ar-LB"/>
        </w:rPr>
        <w:t>ات</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الرابع</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والتسعين</w:t>
      </w:r>
      <w:r w:rsidR="00756406">
        <w:rPr>
          <w:rFonts w:asciiTheme="majorBidi" w:hAnsiTheme="majorBidi" w:hint="cs"/>
          <w:sz w:val="26"/>
          <w:szCs w:val="26"/>
          <w:rtl/>
          <w:lang w:bidi="ar-LB"/>
        </w:rPr>
        <w:t xml:space="preserve"> والخامس والتسعين والسادس والتسعين</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w:t>
      </w:r>
      <w:r w:rsidR="00756406">
        <w:rPr>
          <w:rFonts w:asciiTheme="majorBidi" w:hAnsiTheme="majorBidi" w:hint="cs"/>
          <w:sz w:val="26"/>
          <w:szCs w:val="26"/>
          <w:rtl/>
          <w:lang w:bidi="ar-LB"/>
        </w:rPr>
        <w:t>10</w:t>
      </w:r>
      <w:r>
        <w:rPr>
          <w:rFonts w:asciiTheme="majorBidi" w:hAnsiTheme="majorBidi" w:hint="cs"/>
          <w:sz w:val="26"/>
          <w:szCs w:val="26"/>
          <w:rtl/>
          <w:lang w:bidi="ar-LB"/>
        </w:rPr>
        <w:t>,</w:t>
      </w:r>
      <w:r w:rsidR="00756406">
        <w:rPr>
          <w:rFonts w:asciiTheme="majorBidi" w:hAnsiTheme="majorBidi" w:hint="cs"/>
          <w:sz w:val="26"/>
          <w:szCs w:val="26"/>
          <w:rtl/>
          <w:lang w:bidi="ar-LB"/>
        </w:rPr>
        <w:t>530</w:t>
      </w:r>
      <w:r>
        <w:rPr>
          <w:rFonts w:asciiTheme="majorBidi" w:hAnsiTheme="majorBidi" w:hint="cs"/>
          <w:sz w:val="26"/>
          <w:szCs w:val="26"/>
          <w:rtl/>
          <w:lang w:bidi="ar-LB"/>
        </w:rPr>
        <w:t>,</w:t>
      </w:r>
      <w:r w:rsidR="00756406">
        <w:rPr>
          <w:rFonts w:asciiTheme="majorBidi" w:hAnsiTheme="majorBidi" w:hint="cs"/>
          <w:sz w:val="26"/>
          <w:szCs w:val="26"/>
          <w:rtl/>
          <w:lang w:bidi="ar-LB"/>
        </w:rPr>
        <w:t>271</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دولار</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أمريكي)،</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والتقديمات</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إلى</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الاجتماع</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w:t>
      </w:r>
      <w:r w:rsidR="00756406">
        <w:rPr>
          <w:rFonts w:asciiTheme="majorBidi" w:hAnsiTheme="majorBidi" w:hint="cs"/>
          <w:sz w:val="26"/>
          <w:szCs w:val="26"/>
          <w:rtl/>
          <w:lang w:bidi="ar-LB"/>
        </w:rPr>
        <w:t>سابع</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والتسعين</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w:t>
      </w:r>
      <w:r w:rsidR="00756406">
        <w:rPr>
          <w:rFonts w:asciiTheme="majorBidi" w:hAnsiTheme="majorBidi" w:hint="cs"/>
          <w:sz w:val="26"/>
          <w:szCs w:val="26"/>
          <w:rtl/>
          <w:lang w:bidi="ar-LB"/>
        </w:rPr>
        <w:t xml:space="preserve">224,629 </w:t>
      </w:r>
      <w:r>
        <w:rPr>
          <w:rFonts w:asciiTheme="majorBidi" w:hAnsiTheme="majorBidi" w:hint="cs"/>
          <w:sz w:val="26"/>
          <w:szCs w:val="26"/>
          <w:rtl/>
          <w:lang w:bidi="ar-LB"/>
        </w:rPr>
        <w:t>دولار</w:t>
      </w:r>
      <w:r w:rsidR="000C7112">
        <w:rPr>
          <w:rFonts w:asciiTheme="majorBidi" w:hAnsiTheme="majorBidi" w:hint="cs"/>
          <w:sz w:val="26"/>
          <w:szCs w:val="26"/>
          <w:rtl/>
          <w:lang w:bidi="ar-LB"/>
        </w:rPr>
        <w:t>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أمريكي</w:t>
      </w:r>
      <w:r w:rsidR="000C7112">
        <w:rPr>
          <w:rFonts w:asciiTheme="majorBidi" w:hAnsiTheme="majorBidi" w:hint="cs"/>
          <w:sz w:val="26"/>
          <w:szCs w:val="26"/>
          <w:rtl/>
          <w:lang w:bidi="ar-LB"/>
        </w:rPr>
        <w:t>ا</w:t>
      </w:r>
      <w:r>
        <w:rPr>
          <w:rFonts w:asciiTheme="majorBidi" w:hAnsiTheme="majorBidi" w:hint="cs"/>
          <w:sz w:val="26"/>
          <w:szCs w:val="26"/>
          <w:rtl/>
          <w:lang w:bidi="ar-LB"/>
        </w:rPr>
        <w:t>)</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والقيمة</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المدرجة</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في</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خطة</w:t>
      </w:r>
      <w:r w:rsidR="00E13CE1">
        <w:rPr>
          <w:rFonts w:asciiTheme="majorBidi" w:hAnsiTheme="majorBidi" w:hint="cs"/>
          <w:sz w:val="26"/>
          <w:szCs w:val="26"/>
          <w:rtl/>
          <w:lang w:bidi="ar-LB"/>
        </w:rPr>
        <w:t xml:space="preserve"> </w:t>
      </w:r>
      <w:r w:rsidR="00AF6224">
        <w:rPr>
          <w:rFonts w:asciiTheme="majorBidi" w:hAnsiTheme="majorBidi" w:hint="cs"/>
          <w:sz w:val="26"/>
          <w:szCs w:val="26"/>
          <w:rtl/>
          <w:lang w:bidi="ar-LB"/>
        </w:rPr>
        <w:t>أ</w:t>
      </w:r>
      <w:r>
        <w:rPr>
          <w:rFonts w:asciiTheme="majorBidi" w:hAnsiTheme="majorBidi" w:hint="cs"/>
          <w:sz w:val="26"/>
          <w:szCs w:val="26"/>
          <w:rtl/>
          <w:lang w:bidi="ar-LB"/>
        </w:rPr>
        <w:t>عمال</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ألمانيا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ل</w:t>
      </w:r>
      <w:r w:rsidR="00756406">
        <w:rPr>
          <w:rFonts w:asciiTheme="majorBidi" w:hAnsiTheme="majorBidi" w:hint="cs"/>
          <w:sz w:val="26"/>
          <w:szCs w:val="26"/>
          <w:rtl/>
          <w:lang w:bidi="ar-LB"/>
        </w:rPr>
        <w:t>عام</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2026</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w:t>
      </w:r>
      <w:r w:rsidR="00AF6224">
        <w:rPr>
          <w:rFonts w:asciiTheme="majorBidi" w:hAnsiTheme="majorBidi" w:hint="cs"/>
          <w:sz w:val="26"/>
          <w:szCs w:val="26"/>
          <w:rtl/>
          <w:lang w:bidi="ar-LB"/>
        </w:rPr>
        <w:t>6,</w:t>
      </w:r>
      <w:r w:rsidR="00756406">
        <w:rPr>
          <w:rFonts w:asciiTheme="majorBidi" w:hAnsiTheme="majorBidi" w:hint="cs"/>
          <w:sz w:val="26"/>
          <w:szCs w:val="26"/>
          <w:rtl/>
          <w:lang w:bidi="ar-LB"/>
        </w:rPr>
        <w:t>343</w:t>
      </w:r>
      <w:r w:rsidR="00AF6224">
        <w:rPr>
          <w:rFonts w:asciiTheme="majorBidi" w:hAnsiTheme="majorBidi" w:hint="cs"/>
          <w:sz w:val="26"/>
          <w:szCs w:val="26"/>
          <w:rtl/>
          <w:lang w:bidi="ar-LB"/>
        </w:rPr>
        <w:t>,</w:t>
      </w:r>
      <w:r w:rsidR="00756406">
        <w:rPr>
          <w:rFonts w:asciiTheme="majorBidi" w:hAnsiTheme="majorBidi" w:hint="cs"/>
          <w:sz w:val="26"/>
          <w:szCs w:val="26"/>
          <w:rtl/>
          <w:lang w:bidi="ar-LB"/>
        </w:rPr>
        <w:t>754</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دولار</w:t>
      </w:r>
      <w:r w:rsidR="000C7112">
        <w:rPr>
          <w:rFonts w:asciiTheme="majorBidi" w:hAnsiTheme="majorBidi" w:hint="cs"/>
          <w:sz w:val="26"/>
          <w:szCs w:val="26"/>
          <w:rtl/>
          <w:lang w:bidi="ar-LB"/>
        </w:rPr>
        <w:t>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أمريكي</w:t>
      </w:r>
      <w:r w:rsidR="000C7112">
        <w:rPr>
          <w:rFonts w:asciiTheme="majorBidi" w:hAnsiTheme="majorBidi" w:hint="cs"/>
          <w:sz w:val="26"/>
          <w:szCs w:val="26"/>
          <w:rtl/>
          <w:lang w:bidi="ar-LB"/>
        </w:rPr>
        <w:t>ا</w:t>
      </w:r>
      <w:r>
        <w:rPr>
          <w:rFonts w:asciiTheme="majorBidi" w:hAnsiTheme="majorBidi" w:hint="cs"/>
          <w:sz w:val="26"/>
          <w:szCs w:val="26"/>
          <w:rtl/>
          <w:lang w:bidi="ar-LB"/>
        </w:rPr>
        <w:t>)،</w:t>
      </w:r>
      <w:r w:rsidR="00E13CE1">
        <w:rPr>
          <w:rFonts w:asciiTheme="majorBidi" w:hAnsiTheme="majorBidi" w:hint="cs"/>
          <w:sz w:val="26"/>
          <w:szCs w:val="26"/>
          <w:rtl/>
          <w:lang w:bidi="ar-LB"/>
        </w:rPr>
        <w:t xml:space="preserve"> </w:t>
      </w:r>
      <w:r w:rsidRPr="007F671D">
        <w:rPr>
          <w:rFonts w:asciiTheme="majorBidi" w:hAnsiTheme="majorBidi"/>
          <w:sz w:val="26"/>
          <w:szCs w:val="26"/>
          <w:rtl/>
          <w:lang w:bidi="ar-LB"/>
        </w:rPr>
        <w:t>تبلغ</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القيمة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الإجمالية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لفترة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الثلاث</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سنوات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2024-2026</w:t>
      </w:r>
      <w:r>
        <w:rPr>
          <w:rFonts w:asciiTheme="majorBidi" w:hAnsiTheme="majorBidi"/>
          <w:sz w:val="26"/>
          <w:szCs w:val="26"/>
          <w:rtl/>
          <w:lang w:bidi="ar-LB"/>
        </w:rPr>
        <w:t>،</w:t>
      </w:r>
      <w:r w:rsidR="00E13CE1">
        <w:rPr>
          <w:rFonts w:asciiTheme="majorBidi" w:hAnsiTheme="majorBidi"/>
          <w:sz w:val="26"/>
          <w:szCs w:val="26"/>
          <w:rtl/>
          <w:lang w:bidi="ar-LB"/>
        </w:rPr>
        <w:t xml:space="preserve"> </w:t>
      </w:r>
      <w:r>
        <w:rPr>
          <w:rFonts w:asciiTheme="majorBidi" w:hAnsiTheme="majorBidi"/>
          <w:sz w:val="26"/>
          <w:szCs w:val="26"/>
          <w:rtl/>
          <w:lang w:bidi="ar-LB"/>
        </w:rPr>
        <w:t>ما</w:t>
      </w:r>
      <w:r w:rsidR="00E13CE1">
        <w:rPr>
          <w:rFonts w:asciiTheme="majorBidi" w:hAnsiTheme="majorBidi"/>
          <w:sz w:val="26"/>
          <w:szCs w:val="26"/>
          <w:rtl/>
          <w:lang w:bidi="ar-LB"/>
        </w:rPr>
        <w:t xml:space="preserve"> </w:t>
      </w:r>
      <w:r>
        <w:rPr>
          <w:rFonts w:asciiTheme="majorBidi" w:hAnsiTheme="majorBidi"/>
          <w:sz w:val="26"/>
          <w:szCs w:val="26"/>
          <w:rtl/>
          <w:lang w:bidi="ar-LB"/>
        </w:rPr>
        <w:t>قيمته</w:t>
      </w:r>
      <w:r w:rsidR="00E13CE1">
        <w:rPr>
          <w:rFonts w:asciiTheme="majorBidi" w:hAnsiTheme="majorBidi"/>
          <w:sz w:val="26"/>
          <w:szCs w:val="26"/>
          <w:rtl/>
          <w:lang w:bidi="ar-LB"/>
        </w:rPr>
        <w:t xml:space="preserve"> </w:t>
      </w:r>
      <w:r>
        <w:rPr>
          <w:rFonts w:asciiTheme="majorBidi" w:hAnsiTheme="majorBidi" w:hint="cs"/>
          <w:sz w:val="26"/>
          <w:szCs w:val="26"/>
          <w:rtl/>
          <w:lang w:bidi="ar-LB"/>
        </w:rPr>
        <w:t>17,</w:t>
      </w:r>
      <w:r w:rsidR="00756406">
        <w:rPr>
          <w:rFonts w:asciiTheme="majorBidi" w:hAnsiTheme="majorBidi" w:hint="cs"/>
          <w:sz w:val="26"/>
          <w:szCs w:val="26"/>
          <w:rtl/>
          <w:lang w:bidi="ar-LB"/>
        </w:rPr>
        <w:t>098</w:t>
      </w:r>
      <w:r>
        <w:rPr>
          <w:rFonts w:asciiTheme="majorBidi" w:hAnsiTheme="majorBidi" w:hint="cs"/>
          <w:sz w:val="26"/>
          <w:szCs w:val="26"/>
          <w:rtl/>
          <w:lang w:bidi="ar-LB"/>
        </w:rPr>
        <w:t>,</w:t>
      </w:r>
      <w:r w:rsidR="00756406">
        <w:rPr>
          <w:rFonts w:asciiTheme="majorBidi" w:hAnsiTheme="majorBidi" w:hint="cs"/>
          <w:sz w:val="26"/>
          <w:szCs w:val="26"/>
          <w:rtl/>
          <w:lang w:bidi="ar-LB"/>
        </w:rPr>
        <w:t>654</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أمريكي</w:t>
      </w:r>
      <w:r>
        <w:rPr>
          <w:rFonts w:asciiTheme="majorBidi" w:hAnsiTheme="majorBidi" w:hint="cs"/>
          <w:sz w:val="26"/>
          <w:szCs w:val="26"/>
          <w:rtl/>
          <w:lang w:bidi="ar-LB"/>
        </w:rPr>
        <w:t>.</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وهو</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ما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يزيد</w:t>
      </w:r>
      <w:r w:rsidR="00E13CE1">
        <w:rPr>
          <w:rFonts w:asciiTheme="majorBidi" w:hAnsiTheme="majorBidi"/>
          <w:sz w:val="26"/>
          <w:szCs w:val="26"/>
          <w:rtl/>
          <w:lang w:bidi="ar-LB"/>
        </w:rPr>
        <w:t xml:space="preserve"> </w:t>
      </w:r>
      <w:r w:rsidR="000C7112">
        <w:rPr>
          <w:rFonts w:asciiTheme="majorBidi" w:hAnsiTheme="majorBidi" w:hint="cs"/>
          <w:sz w:val="26"/>
          <w:szCs w:val="26"/>
          <w:rtl/>
          <w:lang w:bidi="ar-LB"/>
        </w:rPr>
        <w:t xml:space="preserve">عن </w:t>
      </w:r>
      <w:r>
        <w:rPr>
          <w:rFonts w:asciiTheme="majorBidi" w:hAnsiTheme="majorBidi"/>
          <w:sz w:val="26"/>
          <w:szCs w:val="26"/>
          <w:rtl/>
          <w:lang w:bidi="ar-LB"/>
        </w:rPr>
        <w:t>نسبة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20</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في</w:t>
      </w:r>
      <w:r w:rsidR="00E13CE1">
        <w:rPr>
          <w:rFonts w:asciiTheme="majorBidi" w:hAnsiTheme="majorBidi"/>
          <w:sz w:val="26"/>
          <w:szCs w:val="26"/>
          <w:rtl/>
          <w:lang w:bidi="ar-LB"/>
        </w:rPr>
        <w:t xml:space="preserve"> </w:t>
      </w:r>
      <w:r>
        <w:rPr>
          <w:rFonts w:asciiTheme="majorBidi" w:hAnsiTheme="majorBidi"/>
          <w:sz w:val="26"/>
          <w:szCs w:val="26"/>
          <w:rtl/>
          <w:lang w:bidi="ar-LB"/>
        </w:rPr>
        <w:t>الم</w:t>
      </w:r>
      <w:r>
        <w:rPr>
          <w:rFonts w:asciiTheme="majorBidi" w:hAnsiTheme="majorBidi" w:hint="cs"/>
          <w:sz w:val="26"/>
          <w:szCs w:val="26"/>
          <w:rtl/>
          <w:lang w:bidi="ar-LB"/>
        </w:rPr>
        <w:t>ا</w:t>
      </w:r>
      <w:r>
        <w:rPr>
          <w:rFonts w:asciiTheme="majorBidi" w:hAnsiTheme="majorBidi"/>
          <w:sz w:val="26"/>
          <w:szCs w:val="26"/>
          <w:rtl/>
          <w:lang w:bidi="ar-LB"/>
        </w:rPr>
        <w:t>ئة</w:t>
      </w:r>
      <w:r w:rsidR="00E13CE1">
        <w:rPr>
          <w:rFonts w:asciiTheme="majorBidi" w:hAnsiTheme="majorBidi"/>
          <w:sz w:val="26"/>
          <w:szCs w:val="26"/>
          <w:rtl/>
          <w:lang w:bidi="ar-LB"/>
        </w:rPr>
        <w:t xml:space="preserve"> </w:t>
      </w:r>
      <w:r>
        <w:rPr>
          <w:rFonts w:asciiTheme="majorBidi" w:hAnsiTheme="majorBidi"/>
          <w:sz w:val="26"/>
          <w:szCs w:val="26"/>
          <w:rtl/>
          <w:lang w:bidi="ar-LB"/>
        </w:rPr>
        <w:t>عن</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مساهمة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ألمانيا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التي</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تعهدت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بها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لفترة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الثلاث</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سنوات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بمبلغ</w:t>
      </w:r>
      <w:r w:rsidR="00E13CE1">
        <w:rPr>
          <w:rFonts w:asciiTheme="majorBidi" w:hAnsiTheme="majorBidi"/>
          <w:sz w:val="26"/>
          <w:szCs w:val="26"/>
          <w:rtl/>
          <w:lang w:bidi="ar-LB"/>
        </w:rPr>
        <w:t xml:space="preserve"> </w:t>
      </w:r>
      <w:r w:rsidR="00756406">
        <w:rPr>
          <w:rFonts w:asciiTheme="majorBidi" w:hAnsiTheme="majorBidi" w:hint="cs"/>
          <w:sz w:val="26"/>
          <w:szCs w:val="26"/>
          <w:rtl/>
          <w:lang w:bidi="ar-LB"/>
        </w:rPr>
        <w:t>6</w:t>
      </w:r>
      <w:r>
        <w:rPr>
          <w:rFonts w:asciiTheme="majorBidi" w:hAnsiTheme="majorBidi" w:hint="cs"/>
          <w:sz w:val="26"/>
          <w:szCs w:val="26"/>
          <w:rtl/>
          <w:lang w:bidi="ar-LB"/>
        </w:rPr>
        <w:t>,</w:t>
      </w:r>
      <w:r w:rsidR="00756406">
        <w:rPr>
          <w:rFonts w:asciiTheme="majorBidi" w:hAnsiTheme="majorBidi" w:hint="cs"/>
          <w:sz w:val="26"/>
          <w:szCs w:val="26"/>
          <w:rtl/>
          <w:lang w:bidi="ar-LB"/>
        </w:rPr>
        <w:t>214</w:t>
      </w:r>
      <w:r>
        <w:rPr>
          <w:rFonts w:asciiTheme="majorBidi" w:hAnsiTheme="majorBidi" w:hint="cs"/>
          <w:sz w:val="26"/>
          <w:szCs w:val="26"/>
          <w:rtl/>
          <w:lang w:bidi="ar-LB"/>
        </w:rPr>
        <w:t>,</w:t>
      </w:r>
      <w:r w:rsidR="00756406">
        <w:rPr>
          <w:rFonts w:asciiTheme="majorBidi" w:hAnsiTheme="majorBidi" w:hint="cs"/>
          <w:sz w:val="26"/>
          <w:szCs w:val="26"/>
          <w:rtl/>
          <w:lang w:bidi="ar-LB"/>
        </w:rPr>
        <w:t>737</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أمريكي.</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وسوف</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تحتاج</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ألمانيا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إما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إلى</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إعادة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برمجة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أنشطتها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للسنوات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المقبلة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أو</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أن</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تطلب</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وكالات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ثنائية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أو</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منفذة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أخرى</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تنفيذ</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أنشطتها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بحيث</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لا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يتجاوز</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تعاونها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الثنائي</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نسبة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الـ</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20</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في</w:t>
      </w:r>
      <w:r w:rsidR="00E13CE1">
        <w:rPr>
          <w:rFonts w:asciiTheme="majorBidi" w:hAnsiTheme="majorBidi"/>
          <w:sz w:val="26"/>
          <w:szCs w:val="26"/>
          <w:rtl/>
          <w:lang w:bidi="ar-LB"/>
        </w:rPr>
        <w:t xml:space="preserve"> </w:t>
      </w:r>
      <w:r>
        <w:rPr>
          <w:rFonts w:asciiTheme="majorBidi" w:hAnsiTheme="majorBidi"/>
          <w:sz w:val="26"/>
          <w:szCs w:val="26"/>
          <w:rtl/>
          <w:lang w:bidi="ar-LB"/>
        </w:rPr>
        <w:t>الم</w:t>
      </w:r>
      <w:r>
        <w:rPr>
          <w:rFonts w:asciiTheme="majorBidi" w:hAnsiTheme="majorBidi" w:hint="cs"/>
          <w:sz w:val="26"/>
          <w:szCs w:val="26"/>
          <w:rtl/>
          <w:lang w:bidi="ar-LB"/>
        </w:rPr>
        <w:t>ا</w:t>
      </w:r>
      <w:r>
        <w:rPr>
          <w:rFonts w:asciiTheme="majorBidi" w:hAnsiTheme="majorBidi"/>
          <w:sz w:val="26"/>
          <w:szCs w:val="26"/>
          <w:rtl/>
          <w:lang w:bidi="ar-LB"/>
        </w:rPr>
        <w:t>ئة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المخصصة.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وقد</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أُبلغت</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حكومة</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ألمانيا</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بهذه</w:t>
      </w:r>
      <w:r w:rsidR="00E13CE1">
        <w:rPr>
          <w:rFonts w:asciiTheme="majorBidi" w:hAnsiTheme="majorBidi"/>
          <w:sz w:val="26"/>
          <w:szCs w:val="26"/>
          <w:rtl/>
          <w:lang w:bidi="ar-LB"/>
        </w:rPr>
        <w:t xml:space="preserve"> </w:t>
      </w:r>
      <w:r w:rsidRPr="007F671D">
        <w:rPr>
          <w:rFonts w:asciiTheme="majorBidi" w:hAnsiTheme="majorBidi"/>
          <w:sz w:val="26"/>
          <w:szCs w:val="26"/>
          <w:rtl/>
          <w:lang w:bidi="ar-LB"/>
        </w:rPr>
        <w:t>المسألة.</w:t>
      </w:r>
    </w:p>
    <w:p w14:paraId="570E8C72" w14:textId="77777777" w:rsidR="009C5695" w:rsidRDefault="009A1F6B" w:rsidP="00756406">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وقد</w:t>
      </w:r>
      <w:r w:rsidR="00E13CE1">
        <w:rPr>
          <w:rFonts w:hint="cs"/>
          <w:sz w:val="26"/>
          <w:szCs w:val="26"/>
          <w:rtl/>
          <w:lang w:val="en-US" w:bidi="ar-EG"/>
        </w:rPr>
        <w:t xml:space="preserve"> </w:t>
      </w:r>
      <w:r>
        <w:rPr>
          <w:rFonts w:hint="cs"/>
          <w:sz w:val="26"/>
          <w:szCs w:val="26"/>
          <w:rtl/>
          <w:lang w:val="en-US" w:bidi="ar-EG"/>
        </w:rPr>
        <w:t>ترغب</w:t>
      </w:r>
      <w:r w:rsidR="00E13CE1">
        <w:rPr>
          <w:rFonts w:hint="cs"/>
          <w:sz w:val="26"/>
          <w:szCs w:val="26"/>
          <w:rtl/>
          <w:lang w:val="en-US" w:bidi="ar-EG"/>
        </w:rPr>
        <w:t xml:space="preserve"> </w:t>
      </w:r>
      <w:r>
        <w:rPr>
          <w:rFonts w:hint="cs"/>
          <w:sz w:val="26"/>
          <w:szCs w:val="26"/>
          <w:rtl/>
          <w:lang w:val="en-US" w:bidi="ar-EG"/>
        </w:rPr>
        <w:t>اللجنة</w:t>
      </w:r>
      <w:r w:rsidR="00E13CE1">
        <w:rPr>
          <w:rFonts w:hint="cs"/>
          <w:sz w:val="26"/>
          <w:szCs w:val="26"/>
          <w:rtl/>
          <w:lang w:val="en-US" w:bidi="ar-EG"/>
        </w:rPr>
        <w:t xml:space="preserve"> </w:t>
      </w:r>
      <w:r>
        <w:rPr>
          <w:rFonts w:hint="cs"/>
          <w:sz w:val="26"/>
          <w:szCs w:val="26"/>
          <w:rtl/>
          <w:lang w:val="en-US" w:bidi="ar-EG"/>
        </w:rPr>
        <w:t>التنفيذية</w:t>
      </w:r>
      <w:r w:rsidR="00E13CE1">
        <w:rPr>
          <w:rFonts w:hint="cs"/>
          <w:sz w:val="26"/>
          <w:szCs w:val="26"/>
          <w:rtl/>
          <w:lang w:val="en-US" w:bidi="ar-EG"/>
        </w:rPr>
        <w:t xml:space="preserve"> </w:t>
      </w:r>
      <w:r>
        <w:rPr>
          <w:rFonts w:hint="cs"/>
          <w:sz w:val="26"/>
          <w:szCs w:val="26"/>
          <w:rtl/>
          <w:lang w:val="en-US" w:bidi="ar-EG"/>
        </w:rPr>
        <w:t>في</w:t>
      </w:r>
      <w:r w:rsidR="00E13CE1">
        <w:rPr>
          <w:rFonts w:hint="cs"/>
          <w:sz w:val="26"/>
          <w:szCs w:val="26"/>
          <w:rtl/>
          <w:lang w:val="en-US" w:bidi="ar-EG"/>
        </w:rPr>
        <w:t xml:space="preserve"> </w:t>
      </w:r>
      <w:r>
        <w:rPr>
          <w:rFonts w:hint="cs"/>
          <w:sz w:val="26"/>
          <w:szCs w:val="26"/>
          <w:rtl/>
          <w:lang w:val="en-US" w:bidi="ar-EG"/>
        </w:rPr>
        <w:t>النظر</w:t>
      </w:r>
      <w:r w:rsidR="00E13CE1">
        <w:rPr>
          <w:rFonts w:hint="cs"/>
          <w:sz w:val="26"/>
          <w:szCs w:val="26"/>
          <w:rtl/>
          <w:lang w:val="en-US" w:bidi="ar-EG"/>
        </w:rPr>
        <w:t xml:space="preserve"> </w:t>
      </w:r>
      <w:r>
        <w:rPr>
          <w:rFonts w:hint="cs"/>
          <w:sz w:val="26"/>
          <w:szCs w:val="26"/>
          <w:rtl/>
          <w:lang w:val="en-US" w:bidi="ar-EG"/>
        </w:rPr>
        <w:t>في</w:t>
      </w:r>
      <w:r w:rsidR="00E13CE1">
        <w:rPr>
          <w:rFonts w:hint="cs"/>
          <w:sz w:val="26"/>
          <w:szCs w:val="26"/>
          <w:rtl/>
          <w:lang w:val="en-US" w:bidi="ar-EG"/>
        </w:rPr>
        <w:t xml:space="preserve"> </w:t>
      </w:r>
      <w:r w:rsidRPr="008A1272">
        <w:rPr>
          <w:rFonts w:asciiTheme="majorBidi" w:hAnsiTheme="majorBidi"/>
          <w:sz w:val="26"/>
          <w:szCs w:val="26"/>
          <w:rtl/>
          <w:lang w:bidi="ar-LB"/>
        </w:rPr>
        <w:t>مستوى</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الأنشطة</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الواردة</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خطة</w:t>
      </w:r>
      <w:r w:rsidR="00E13CE1">
        <w:rPr>
          <w:rFonts w:asciiTheme="majorBidi" w:hAnsiTheme="majorBidi"/>
          <w:sz w:val="26"/>
          <w:szCs w:val="26"/>
          <w:rtl/>
          <w:lang w:bidi="ar-LB"/>
        </w:rPr>
        <w:t xml:space="preserve"> </w:t>
      </w:r>
      <w:r>
        <w:rPr>
          <w:rFonts w:asciiTheme="majorBidi" w:hAnsiTheme="majorBidi"/>
          <w:sz w:val="26"/>
          <w:szCs w:val="26"/>
          <w:rtl/>
          <w:lang w:bidi="ar-LB"/>
        </w:rPr>
        <w:t>أعمال</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ألمانيا</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للفترة</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202</w:t>
      </w:r>
      <w:r w:rsidR="00756406">
        <w:rPr>
          <w:rFonts w:asciiTheme="majorBidi" w:hAnsiTheme="majorBidi" w:hint="cs"/>
          <w:sz w:val="26"/>
          <w:szCs w:val="26"/>
          <w:rtl/>
          <w:lang w:bidi="ar-LB"/>
        </w:rPr>
        <w:t>6</w:t>
      </w:r>
      <w:r w:rsidRPr="008A1272">
        <w:rPr>
          <w:rFonts w:asciiTheme="majorBidi" w:hAnsiTheme="majorBidi"/>
          <w:sz w:val="26"/>
          <w:szCs w:val="26"/>
          <w:rtl/>
          <w:lang w:bidi="ar-LB"/>
        </w:rPr>
        <w:t>-202</w:t>
      </w:r>
      <w:r w:rsidR="00756406">
        <w:rPr>
          <w:rFonts w:asciiTheme="majorBidi" w:hAnsiTheme="majorBidi" w:hint="cs"/>
          <w:sz w:val="26"/>
          <w:szCs w:val="26"/>
          <w:rtl/>
          <w:lang w:bidi="ar-LB"/>
        </w:rPr>
        <w:t>8</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ضوء</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تخصيص</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الأنشطة</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الثنائية</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لفترة</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الثلاث</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سنوات</w:t>
      </w:r>
      <w:r w:rsidR="00E13CE1">
        <w:rPr>
          <w:rFonts w:asciiTheme="majorBidi" w:hAnsiTheme="majorBidi"/>
          <w:sz w:val="26"/>
          <w:szCs w:val="26"/>
          <w:rtl/>
          <w:lang w:bidi="ar-LB"/>
        </w:rPr>
        <w:t xml:space="preserve"> </w:t>
      </w:r>
      <w:r w:rsidRPr="008A1272">
        <w:rPr>
          <w:rFonts w:asciiTheme="majorBidi" w:hAnsiTheme="majorBidi"/>
          <w:sz w:val="26"/>
          <w:szCs w:val="26"/>
          <w:rtl/>
          <w:lang w:bidi="ar-LB"/>
        </w:rPr>
        <w:t>2024-2026.</w:t>
      </w:r>
    </w:p>
    <w:p w14:paraId="570E8C73" w14:textId="77777777" w:rsidR="00756406" w:rsidRPr="00BF3ADA" w:rsidRDefault="00756406" w:rsidP="00756406">
      <w:pPr>
        <w:pStyle w:val="ListParagraph"/>
        <w:bidi/>
        <w:spacing w:after="240"/>
        <w:ind w:left="0"/>
        <w:contextualSpacing w:val="0"/>
        <w:rPr>
          <w:b/>
          <w:bCs/>
          <w:sz w:val="26"/>
          <w:szCs w:val="26"/>
          <w:lang w:val="en-US" w:bidi="ar-EG"/>
        </w:rPr>
      </w:pPr>
      <w:r w:rsidRPr="00BF3ADA">
        <w:rPr>
          <w:rFonts w:hint="cs"/>
          <w:b/>
          <w:bCs/>
          <w:sz w:val="26"/>
          <w:szCs w:val="26"/>
          <w:rtl/>
          <w:lang w:val="en-US" w:bidi="ar-EG"/>
        </w:rPr>
        <w:t>2-4</w:t>
      </w:r>
      <w:r w:rsidRPr="00BF3ADA">
        <w:rPr>
          <w:rFonts w:hint="cs"/>
          <w:b/>
          <w:bCs/>
          <w:sz w:val="26"/>
          <w:szCs w:val="26"/>
          <w:rtl/>
          <w:lang w:val="en-US" w:bidi="ar-EG"/>
        </w:rPr>
        <w:tab/>
        <w:t>إيطاليا</w:t>
      </w:r>
    </w:p>
    <w:p w14:paraId="570E8C74" w14:textId="77777777" w:rsidR="00BF3ADA" w:rsidRPr="00BF3ADA" w:rsidRDefault="00BF3ADA" w:rsidP="000C7112">
      <w:pPr>
        <w:pStyle w:val="ListParagraph"/>
        <w:numPr>
          <w:ilvl w:val="0"/>
          <w:numId w:val="23"/>
        </w:numPr>
        <w:bidi/>
        <w:spacing w:after="240"/>
        <w:ind w:left="0" w:firstLine="0"/>
        <w:contextualSpacing w:val="0"/>
        <w:rPr>
          <w:sz w:val="26"/>
          <w:szCs w:val="26"/>
          <w:rtl/>
          <w:lang w:val="en-US" w:bidi="ar-EG"/>
        </w:rPr>
      </w:pPr>
      <w:r>
        <w:rPr>
          <w:rFonts w:hint="cs"/>
          <w:sz w:val="26"/>
          <w:szCs w:val="26"/>
          <w:rtl/>
          <w:lang w:val="en-US" w:bidi="ar-EG"/>
        </w:rPr>
        <w:t xml:space="preserve">يعرض الجدول 6 تخصيص الموارد في خطة أعمال إيطاليا للفترة 2026-2028. وتبلغ 20 في المائة من المساهمات المتعهد بها سنويا لإيطاليا </w:t>
      </w:r>
      <w:r w:rsidR="000C7112">
        <w:rPr>
          <w:rFonts w:hint="cs"/>
          <w:sz w:val="26"/>
          <w:szCs w:val="26"/>
          <w:rtl/>
          <w:lang w:val="en-US" w:bidi="ar-EG"/>
        </w:rPr>
        <w:t>ل</w:t>
      </w:r>
      <w:r>
        <w:rPr>
          <w:rFonts w:hint="cs"/>
          <w:sz w:val="26"/>
          <w:szCs w:val="26"/>
          <w:rtl/>
          <w:lang w:val="en-US" w:bidi="ar-EG"/>
        </w:rPr>
        <w:t>عام 2026 مبلغ 1,893,242 دولار أمريكي.</w:t>
      </w:r>
    </w:p>
    <w:p w14:paraId="570E8C75" w14:textId="77777777" w:rsidR="00BF3ADA" w:rsidRPr="00BF3ADA" w:rsidRDefault="00BF3ADA" w:rsidP="00BF3ADA">
      <w:pPr>
        <w:pStyle w:val="ListParagraph"/>
        <w:keepNext/>
        <w:bidi/>
        <w:ind w:left="0"/>
        <w:contextualSpacing w:val="0"/>
        <w:rPr>
          <w:b/>
          <w:bCs/>
          <w:sz w:val="26"/>
          <w:szCs w:val="26"/>
          <w:rtl/>
          <w:lang w:val="en-US" w:bidi="ar-EG"/>
        </w:rPr>
      </w:pPr>
      <w:r w:rsidRPr="00BF3ADA">
        <w:rPr>
          <w:rFonts w:hint="cs"/>
          <w:b/>
          <w:bCs/>
          <w:sz w:val="26"/>
          <w:szCs w:val="26"/>
          <w:rtl/>
          <w:lang w:val="en-US" w:bidi="ar-EG"/>
        </w:rPr>
        <w:lastRenderedPageBreak/>
        <w:t>الجدول 6. تخصيص الموارد لإيطاليا (بالدولار الأمريكي)* على النحو المقدم</w:t>
      </w:r>
    </w:p>
    <w:tbl>
      <w:tblPr>
        <w:bidiVisual/>
        <w:tblW w:w="9563" w:type="dxa"/>
        <w:tblLayout w:type="fixed"/>
        <w:tblLook w:val="04A0" w:firstRow="1" w:lastRow="0" w:firstColumn="1" w:lastColumn="0" w:noHBand="0" w:noVBand="1"/>
      </w:tblPr>
      <w:tblGrid>
        <w:gridCol w:w="3256"/>
        <w:gridCol w:w="1219"/>
        <w:gridCol w:w="1219"/>
        <w:gridCol w:w="1219"/>
        <w:gridCol w:w="1219"/>
        <w:gridCol w:w="1431"/>
      </w:tblGrid>
      <w:tr w:rsidR="00BF3ADA" w:rsidRPr="00FE0EDE" w14:paraId="570E8C7D" w14:textId="77777777" w:rsidTr="009D286D">
        <w:trPr>
          <w:trHeight w:val="316"/>
        </w:trPr>
        <w:tc>
          <w:tcPr>
            <w:tcW w:w="3256" w:type="dxa"/>
            <w:tcBorders>
              <w:top w:val="single" w:sz="4" w:space="0" w:color="auto"/>
              <w:left w:val="single" w:sz="4" w:space="0" w:color="auto"/>
              <w:bottom w:val="single" w:sz="4" w:space="0" w:color="auto"/>
              <w:right w:val="single" w:sz="4" w:space="0" w:color="auto"/>
            </w:tcBorders>
            <w:hideMark/>
          </w:tcPr>
          <w:p w14:paraId="570E8C76" w14:textId="77777777" w:rsidR="00BF3ADA" w:rsidRPr="005F66AA" w:rsidRDefault="00BF3ADA" w:rsidP="003551A4">
            <w:pPr>
              <w:bidi/>
              <w:jc w:val="center"/>
              <w:rPr>
                <w:b/>
                <w:bCs/>
                <w:sz w:val="20"/>
                <w:lang w:val="en-US" w:eastAsia="en-CA"/>
              </w:rPr>
            </w:pPr>
            <w:r>
              <w:rPr>
                <w:rFonts w:hint="cs"/>
                <w:b/>
                <w:bCs/>
                <w:sz w:val="20"/>
                <w:rtl/>
                <w:lang w:val="en-US" w:eastAsia="en-CA"/>
              </w:rPr>
              <w:t>الوصف</w:t>
            </w:r>
          </w:p>
        </w:tc>
        <w:tc>
          <w:tcPr>
            <w:tcW w:w="1219" w:type="dxa"/>
            <w:tcBorders>
              <w:top w:val="single" w:sz="4" w:space="0" w:color="auto"/>
              <w:left w:val="nil"/>
              <w:bottom w:val="single" w:sz="4" w:space="0" w:color="auto"/>
              <w:right w:val="single" w:sz="4" w:space="0" w:color="auto"/>
            </w:tcBorders>
            <w:noWrap/>
            <w:hideMark/>
          </w:tcPr>
          <w:p w14:paraId="570E8C77" w14:textId="77777777" w:rsidR="00BF3ADA" w:rsidRPr="00FE0EDE" w:rsidRDefault="00BF3AD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219" w:type="dxa"/>
            <w:tcBorders>
              <w:top w:val="single" w:sz="4" w:space="0" w:color="auto"/>
              <w:left w:val="nil"/>
              <w:bottom w:val="single" w:sz="4" w:space="0" w:color="auto"/>
              <w:right w:val="single" w:sz="4" w:space="0" w:color="auto"/>
            </w:tcBorders>
            <w:noWrap/>
            <w:hideMark/>
          </w:tcPr>
          <w:p w14:paraId="570E8C78" w14:textId="77777777" w:rsidR="00BF3ADA" w:rsidRPr="00FE0EDE" w:rsidRDefault="00BF3AD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219" w:type="dxa"/>
            <w:tcBorders>
              <w:top w:val="single" w:sz="4" w:space="0" w:color="auto"/>
              <w:left w:val="nil"/>
              <w:bottom w:val="single" w:sz="4" w:space="0" w:color="auto"/>
              <w:right w:val="single" w:sz="4" w:space="0" w:color="auto"/>
            </w:tcBorders>
            <w:noWrap/>
            <w:hideMark/>
          </w:tcPr>
          <w:p w14:paraId="570E8C79" w14:textId="77777777" w:rsidR="00BF3ADA" w:rsidRPr="00FE0EDE" w:rsidRDefault="00BF3AD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570E8C7A" w14:textId="77777777" w:rsidR="00BF3ADA" w:rsidRPr="00FE0EDE" w:rsidRDefault="00BF3AD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p w14:paraId="570E8C7B" w14:textId="77777777" w:rsidR="00BF3ADA" w:rsidRPr="00FE0EDE" w:rsidRDefault="00BF3AD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431" w:type="dxa"/>
            <w:tcBorders>
              <w:top w:val="single" w:sz="4" w:space="0" w:color="auto"/>
              <w:left w:val="nil"/>
              <w:bottom w:val="single" w:sz="4" w:space="0" w:color="auto"/>
              <w:right w:val="single" w:sz="4" w:space="0" w:color="auto"/>
            </w:tcBorders>
            <w:hideMark/>
          </w:tcPr>
          <w:p w14:paraId="570E8C7C" w14:textId="77777777" w:rsidR="00BF3ADA" w:rsidRPr="00FE0EDE" w:rsidRDefault="00BF3AD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BF3ADA" w:rsidRPr="00FE0EDE" w14:paraId="570E8C7F" w14:textId="77777777" w:rsidTr="009D286D">
        <w:trPr>
          <w:trHeight w:val="58"/>
        </w:trPr>
        <w:tc>
          <w:tcPr>
            <w:tcW w:w="9563" w:type="dxa"/>
            <w:gridSpan w:val="6"/>
            <w:tcBorders>
              <w:top w:val="single" w:sz="4" w:space="0" w:color="auto"/>
              <w:left w:val="single" w:sz="4" w:space="0" w:color="auto"/>
              <w:bottom w:val="single" w:sz="4" w:space="0" w:color="auto"/>
              <w:right w:val="single" w:sz="4" w:space="0" w:color="auto"/>
            </w:tcBorders>
            <w:noWrap/>
            <w:hideMark/>
          </w:tcPr>
          <w:p w14:paraId="570E8C7E" w14:textId="77777777" w:rsidR="00BF3ADA" w:rsidRPr="00FE0EDE" w:rsidRDefault="00BF3ADA" w:rsidP="00BF3ADA">
            <w:pPr>
              <w:bidi/>
              <w:jc w:val="left"/>
              <w:rPr>
                <w:b/>
                <w:bCs/>
                <w:sz w:val="20"/>
                <w:lang w:eastAsia="en-CA"/>
              </w:rPr>
            </w:pPr>
            <w:r>
              <w:rPr>
                <w:rFonts w:hint="cs"/>
                <w:b/>
                <w:bCs/>
                <w:sz w:val="20"/>
                <w:rtl/>
                <w:lang w:eastAsia="en-CA"/>
              </w:rPr>
              <w:t>أنشطة المواد الهيدروفلوروكربونية</w:t>
            </w:r>
          </w:p>
        </w:tc>
      </w:tr>
      <w:tr w:rsidR="00BF3ADA" w:rsidRPr="00FE0EDE" w14:paraId="570E8C86" w14:textId="77777777" w:rsidTr="009D286D">
        <w:trPr>
          <w:trHeight w:val="58"/>
        </w:trPr>
        <w:tc>
          <w:tcPr>
            <w:tcW w:w="3256" w:type="dxa"/>
            <w:tcBorders>
              <w:top w:val="nil"/>
              <w:left w:val="single" w:sz="4" w:space="0" w:color="auto"/>
              <w:bottom w:val="single" w:sz="4" w:space="0" w:color="auto"/>
              <w:right w:val="single" w:sz="4" w:space="0" w:color="auto"/>
            </w:tcBorders>
            <w:noWrap/>
            <w:hideMark/>
          </w:tcPr>
          <w:p w14:paraId="570E8C80" w14:textId="77777777" w:rsidR="00BF3ADA" w:rsidRPr="00FE0EDE" w:rsidRDefault="00BF3ADA" w:rsidP="00BF3ADA">
            <w:pPr>
              <w:bidi/>
              <w:jc w:val="left"/>
              <w:rPr>
                <w:sz w:val="20"/>
                <w:lang w:eastAsia="en-CA"/>
              </w:rPr>
            </w:pPr>
            <w:r>
              <w:rPr>
                <w:rFonts w:hint="cs"/>
                <w:sz w:val="20"/>
                <w:rtl/>
                <w:lang w:eastAsia="en-CA"/>
              </w:rPr>
              <w:t>المرحلة الأولى من خطط تنفيذ تعديل كيغالي</w:t>
            </w:r>
          </w:p>
        </w:tc>
        <w:tc>
          <w:tcPr>
            <w:tcW w:w="1219" w:type="dxa"/>
            <w:tcBorders>
              <w:top w:val="nil"/>
              <w:left w:val="nil"/>
              <w:bottom w:val="single" w:sz="4" w:space="0" w:color="auto"/>
              <w:right w:val="single" w:sz="4" w:space="0" w:color="auto"/>
            </w:tcBorders>
            <w:noWrap/>
            <w:hideMark/>
          </w:tcPr>
          <w:p w14:paraId="570E8C81" w14:textId="77777777" w:rsidR="00BF3ADA" w:rsidRPr="00FE0EDE" w:rsidRDefault="00BF3ADA" w:rsidP="003551A4">
            <w:pPr>
              <w:jc w:val="right"/>
              <w:rPr>
                <w:sz w:val="20"/>
                <w:lang w:eastAsia="en-CA"/>
              </w:rPr>
            </w:pPr>
            <w:r w:rsidRPr="00FE0EDE">
              <w:rPr>
                <w:sz w:val="20"/>
                <w:lang w:eastAsia="en-CA"/>
              </w:rPr>
              <w:t>500,000</w:t>
            </w:r>
          </w:p>
        </w:tc>
        <w:tc>
          <w:tcPr>
            <w:tcW w:w="1219" w:type="dxa"/>
            <w:tcBorders>
              <w:top w:val="nil"/>
              <w:left w:val="nil"/>
              <w:bottom w:val="single" w:sz="4" w:space="0" w:color="auto"/>
              <w:right w:val="single" w:sz="4" w:space="0" w:color="auto"/>
            </w:tcBorders>
            <w:noWrap/>
            <w:hideMark/>
          </w:tcPr>
          <w:p w14:paraId="570E8C82" w14:textId="77777777" w:rsidR="00BF3ADA" w:rsidRPr="00FE0EDE" w:rsidRDefault="00BF3ADA" w:rsidP="003551A4">
            <w:pPr>
              <w:jc w:val="right"/>
              <w:rPr>
                <w:sz w:val="20"/>
                <w:lang w:eastAsia="en-CA"/>
              </w:rPr>
            </w:pPr>
            <w:r w:rsidRPr="00FE0EDE">
              <w:rPr>
                <w:sz w:val="20"/>
                <w:lang w:eastAsia="en-CA"/>
              </w:rPr>
              <w:t>0</w:t>
            </w:r>
          </w:p>
        </w:tc>
        <w:tc>
          <w:tcPr>
            <w:tcW w:w="1219" w:type="dxa"/>
            <w:tcBorders>
              <w:top w:val="nil"/>
              <w:left w:val="nil"/>
              <w:bottom w:val="single" w:sz="4" w:space="0" w:color="auto"/>
              <w:right w:val="single" w:sz="4" w:space="0" w:color="auto"/>
            </w:tcBorders>
            <w:noWrap/>
            <w:hideMark/>
          </w:tcPr>
          <w:p w14:paraId="570E8C83" w14:textId="77777777" w:rsidR="00BF3ADA" w:rsidRPr="00FE0EDE" w:rsidRDefault="00BF3ADA" w:rsidP="003551A4">
            <w:pPr>
              <w:jc w:val="right"/>
              <w:rPr>
                <w:sz w:val="20"/>
                <w:lang w:eastAsia="en-CA"/>
              </w:rPr>
            </w:pPr>
            <w:r w:rsidRPr="00FE0EDE">
              <w:rPr>
                <w:sz w:val="20"/>
                <w:lang w:eastAsia="en-CA"/>
              </w:rPr>
              <w:t>0</w:t>
            </w:r>
          </w:p>
        </w:tc>
        <w:tc>
          <w:tcPr>
            <w:tcW w:w="1219" w:type="dxa"/>
            <w:tcBorders>
              <w:top w:val="nil"/>
              <w:left w:val="nil"/>
              <w:bottom w:val="single" w:sz="4" w:space="0" w:color="auto"/>
              <w:right w:val="single" w:sz="4" w:space="0" w:color="auto"/>
            </w:tcBorders>
            <w:noWrap/>
            <w:hideMark/>
          </w:tcPr>
          <w:p w14:paraId="570E8C84" w14:textId="77777777" w:rsidR="00BF3ADA" w:rsidRPr="00FE0EDE" w:rsidRDefault="00BF3ADA" w:rsidP="003551A4">
            <w:pPr>
              <w:jc w:val="right"/>
              <w:rPr>
                <w:sz w:val="20"/>
                <w:lang w:eastAsia="en-CA"/>
              </w:rPr>
            </w:pPr>
            <w:r w:rsidRPr="00FE0EDE">
              <w:rPr>
                <w:sz w:val="20"/>
                <w:lang w:eastAsia="en-CA"/>
              </w:rPr>
              <w:t>500,000</w:t>
            </w:r>
          </w:p>
        </w:tc>
        <w:tc>
          <w:tcPr>
            <w:tcW w:w="1431" w:type="dxa"/>
            <w:tcBorders>
              <w:top w:val="nil"/>
              <w:left w:val="nil"/>
              <w:bottom w:val="single" w:sz="4" w:space="0" w:color="auto"/>
              <w:right w:val="single" w:sz="4" w:space="0" w:color="auto"/>
            </w:tcBorders>
            <w:noWrap/>
            <w:hideMark/>
          </w:tcPr>
          <w:p w14:paraId="570E8C85" w14:textId="77777777" w:rsidR="00BF3ADA" w:rsidRPr="00FE0EDE" w:rsidRDefault="00BF3ADA" w:rsidP="003551A4">
            <w:pPr>
              <w:jc w:val="right"/>
              <w:rPr>
                <w:sz w:val="20"/>
                <w:lang w:eastAsia="en-CA"/>
              </w:rPr>
            </w:pPr>
            <w:r w:rsidRPr="00FE0EDE">
              <w:rPr>
                <w:sz w:val="20"/>
                <w:lang w:eastAsia="en-CA"/>
              </w:rPr>
              <w:t>0</w:t>
            </w:r>
          </w:p>
        </w:tc>
      </w:tr>
      <w:tr w:rsidR="00BF3ADA" w:rsidRPr="00FE0EDE" w14:paraId="570E8C8D" w14:textId="77777777" w:rsidTr="009D286D">
        <w:trPr>
          <w:trHeight w:val="75"/>
        </w:trPr>
        <w:tc>
          <w:tcPr>
            <w:tcW w:w="3256" w:type="dxa"/>
            <w:tcBorders>
              <w:top w:val="nil"/>
              <w:left w:val="single" w:sz="4" w:space="0" w:color="auto"/>
              <w:bottom w:val="single" w:sz="4" w:space="0" w:color="auto"/>
              <w:right w:val="single" w:sz="4" w:space="0" w:color="auto"/>
            </w:tcBorders>
            <w:noWrap/>
            <w:hideMark/>
          </w:tcPr>
          <w:p w14:paraId="570E8C87" w14:textId="77777777" w:rsidR="00BF3ADA" w:rsidRPr="00FE0EDE" w:rsidRDefault="00BF3ADA" w:rsidP="00BF3ADA">
            <w:pPr>
              <w:bidi/>
              <w:jc w:val="left"/>
              <w:rPr>
                <w:b/>
                <w:bCs/>
                <w:sz w:val="20"/>
                <w:lang w:eastAsia="en-CA"/>
              </w:rPr>
            </w:pPr>
            <w:r>
              <w:rPr>
                <w:rFonts w:hint="cs"/>
                <w:b/>
                <w:bCs/>
                <w:sz w:val="20"/>
                <w:rtl/>
                <w:lang w:eastAsia="en-CA"/>
              </w:rPr>
              <w:t>المجموع الفرعي للمواد الهيدروفلوروكربونية</w:t>
            </w:r>
          </w:p>
        </w:tc>
        <w:tc>
          <w:tcPr>
            <w:tcW w:w="1219" w:type="dxa"/>
            <w:tcBorders>
              <w:top w:val="nil"/>
              <w:left w:val="nil"/>
              <w:bottom w:val="single" w:sz="4" w:space="0" w:color="auto"/>
              <w:right w:val="single" w:sz="4" w:space="0" w:color="auto"/>
            </w:tcBorders>
            <w:noWrap/>
            <w:hideMark/>
          </w:tcPr>
          <w:p w14:paraId="570E8C88" w14:textId="77777777" w:rsidR="00BF3ADA" w:rsidRPr="00FE0EDE" w:rsidRDefault="00BF3ADA" w:rsidP="003551A4">
            <w:pPr>
              <w:jc w:val="right"/>
              <w:rPr>
                <w:b/>
                <w:bCs/>
                <w:sz w:val="20"/>
                <w:lang w:eastAsia="en-CA"/>
              </w:rPr>
            </w:pPr>
            <w:r w:rsidRPr="00FE0EDE">
              <w:rPr>
                <w:b/>
                <w:bCs/>
                <w:sz w:val="20"/>
                <w:lang w:eastAsia="en-CA"/>
              </w:rPr>
              <w:t>500,000</w:t>
            </w:r>
          </w:p>
        </w:tc>
        <w:tc>
          <w:tcPr>
            <w:tcW w:w="1219" w:type="dxa"/>
            <w:tcBorders>
              <w:top w:val="nil"/>
              <w:left w:val="nil"/>
              <w:bottom w:val="single" w:sz="4" w:space="0" w:color="auto"/>
              <w:right w:val="single" w:sz="4" w:space="0" w:color="auto"/>
            </w:tcBorders>
            <w:noWrap/>
            <w:hideMark/>
          </w:tcPr>
          <w:p w14:paraId="570E8C89" w14:textId="77777777" w:rsidR="00BF3ADA" w:rsidRPr="00FE0EDE" w:rsidRDefault="00BF3ADA" w:rsidP="003551A4">
            <w:pPr>
              <w:jc w:val="right"/>
              <w:rPr>
                <w:b/>
                <w:bCs/>
                <w:sz w:val="20"/>
                <w:lang w:eastAsia="en-CA"/>
              </w:rPr>
            </w:pPr>
            <w:r w:rsidRPr="00FE0EDE">
              <w:rPr>
                <w:b/>
                <w:bCs/>
                <w:sz w:val="20"/>
                <w:lang w:eastAsia="en-CA"/>
              </w:rPr>
              <w:t>0</w:t>
            </w:r>
          </w:p>
        </w:tc>
        <w:tc>
          <w:tcPr>
            <w:tcW w:w="1219" w:type="dxa"/>
            <w:tcBorders>
              <w:top w:val="nil"/>
              <w:left w:val="nil"/>
              <w:bottom w:val="single" w:sz="4" w:space="0" w:color="auto"/>
              <w:right w:val="single" w:sz="4" w:space="0" w:color="auto"/>
            </w:tcBorders>
            <w:noWrap/>
            <w:hideMark/>
          </w:tcPr>
          <w:p w14:paraId="570E8C8A" w14:textId="77777777" w:rsidR="00BF3ADA" w:rsidRPr="00FE0EDE" w:rsidRDefault="00BF3ADA" w:rsidP="003551A4">
            <w:pPr>
              <w:jc w:val="right"/>
              <w:rPr>
                <w:b/>
                <w:bCs/>
                <w:sz w:val="20"/>
                <w:lang w:eastAsia="en-CA"/>
              </w:rPr>
            </w:pPr>
            <w:r w:rsidRPr="00FE0EDE">
              <w:rPr>
                <w:b/>
                <w:bCs/>
                <w:sz w:val="20"/>
                <w:lang w:eastAsia="en-CA"/>
              </w:rPr>
              <w:t>0</w:t>
            </w:r>
          </w:p>
        </w:tc>
        <w:tc>
          <w:tcPr>
            <w:tcW w:w="1219" w:type="dxa"/>
            <w:tcBorders>
              <w:top w:val="nil"/>
              <w:left w:val="nil"/>
              <w:bottom w:val="single" w:sz="4" w:space="0" w:color="auto"/>
              <w:right w:val="single" w:sz="4" w:space="0" w:color="auto"/>
            </w:tcBorders>
            <w:noWrap/>
            <w:hideMark/>
          </w:tcPr>
          <w:p w14:paraId="570E8C8B" w14:textId="77777777" w:rsidR="00BF3ADA" w:rsidRPr="00FE0EDE" w:rsidRDefault="00BF3ADA" w:rsidP="003551A4">
            <w:pPr>
              <w:jc w:val="right"/>
              <w:rPr>
                <w:b/>
                <w:bCs/>
                <w:sz w:val="20"/>
                <w:lang w:eastAsia="en-CA"/>
              </w:rPr>
            </w:pPr>
            <w:r w:rsidRPr="00FE0EDE">
              <w:rPr>
                <w:b/>
                <w:bCs/>
                <w:sz w:val="20"/>
                <w:lang w:eastAsia="en-CA"/>
              </w:rPr>
              <w:t>500,000</w:t>
            </w:r>
          </w:p>
        </w:tc>
        <w:tc>
          <w:tcPr>
            <w:tcW w:w="1431" w:type="dxa"/>
            <w:tcBorders>
              <w:top w:val="nil"/>
              <w:left w:val="nil"/>
              <w:bottom w:val="single" w:sz="4" w:space="0" w:color="auto"/>
              <w:right w:val="single" w:sz="4" w:space="0" w:color="auto"/>
            </w:tcBorders>
            <w:noWrap/>
            <w:hideMark/>
          </w:tcPr>
          <w:p w14:paraId="570E8C8C" w14:textId="77777777" w:rsidR="00BF3ADA" w:rsidRPr="00FE0EDE" w:rsidRDefault="00BF3ADA" w:rsidP="003551A4">
            <w:pPr>
              <w:jc w:val="right"/>
              <w:rPr>
                <w:b/>
                <w:bCs/>
                <w:sz w:val="20"/>
                <w:lang w:eastAsia="en-CA"/>
              </w:rPr>
            </w:pPr>
            <w:r w:rsidRPr="00FE0EDE">
              <w:rPr>
                <w:b/>
                <w:bCs/>
                <w:sz w:val="20"/>
                <w:lang w:eastAsia="en-CA"/>
              </w:rPr>
              <w:t>0</w:t>
            </w:r>
          </w:p>
        </w:tc>
      </w:tr>
      <w:tr w:rsidR="00BF3ADA" w:rsidRPr="00FE0EDE" w14:paraId="570E8C8F" w14:textId="77777777" w:rsidTr="009D286D">
        <w:trPr>
          <w:trHeight w:val="58"/>
        </w:trPr>
        <w:tc>
          <w:tcPr>
            <w:tcW w:w="9563" w:type="dxa"/>
            <w:gridSpan w:val="6"/>
            <w:tcBorders>
              <w:top w:val="single" w:sz="4" w:space="0" w:color="auto"/>
              <w:left w:val="single" w:sz="4" w:space="0" w:color="auto"/>
              <w:bottom w:val="single" w:sz="4" w:space="0" w:color="auto"/>
              <w:right w:val="single" w:sz="4" w:space="0" w:color="auto"/>
            </w:tcBorders>
            <w:noWrap/>
            <w:hideMark/>
          </w:tcPr>
          <w:p w14:paraId="570E8C8E" w14:textId="77777777" w:rsidR="00BF3ADA" w:rsidRPr="00FE0EDE" w:rsidRDefault="00BF3ADA" w:rsidP="00BF3ADA">
            <w:pPr>
              <w:bidi/>
              <w:jc w:val="left"/>
              <w:rPr>
                <w:b/>
                <w:bCs/>
                <w:sz w:val="20"/>
                <w:lang w:eastAsia="en-CA"/>
              </w:rPr>
            </w:pPr>
            <w:r>
              <w:rPr>
                <w:rFonts w:hint="cs"/>
                <w:b/>
                <w:bCs/>
                <w:sz w:val="20"/>
                <w:rtl/>
                <w:lang w:eastAsia="en-CA"/>
              </w:rPr>
              <w:t>الأنشطة الأخرى</w:t>
            </w:r>
          </w:p>
        </w:tc>
      </w:tr>
      <w:tr w:rsidR="00BF3ADA" w:rsidRPr="00FE0EDE" w14:paraId="570E8C96" w14:textId="77777777" w:rsidTr="009D286D">
        <w:trPr>
          <w:trHeight w:val="153"/>
        </w:trPr>
        <w:tc>
          <w:tcPr>
            <w:tcW w:w="3256" w:type="dxa"/>
            <w:tcBorders>
              <w:top w:val="nil"/>
              <w:left w:val="single" w:sz="4" w:space="0" w:color="auto"/>
              <w:bottom w:val="single" w:sz="4" w:space="0" w:color="auto"/>
              <w:right w:val="single" w:sz="4" w:space="0" w:color="auto"/>
            </w:tcBorders>
            <w:noWrap/>
            <w:hideMark/>
          </w:tcPr>
          <w:p w14:paraId="570E8C90" w14:textId="77777777" w:rsidR="00BF3ADA" w:rsidRPr="00FE0EDE" w:rsidRDefault="00BF3ADA" w:rsidP="00BF3ADA">
            <w:pPr>
              <w:bidi/>
              <w:jc w:val="left"/>
              <w:rPr>
                <w:sz w:val="20"/>
                <w:rtl/>
                <w:lang w:eastAsia="en-CA" w:bidi="ar-EG"/>
              </w:rPr>
            </w:pPr>
            <w:r>
              <w:rPr>
                <w:rFonts w:hint="cs"/>
                <w:sz w:val="20"/>
                <w:rtl/>
                <w:lang w:eastAsia="en-CA" w:bidi="ar-EG"/>
              </w:rPr>
              <w:t>مشروع تجريبي لكفاءة استخدام الطاقة (المقرر 91/65)</w:t>
            </w:r>
          </w:p>
        </w:tc>
        <w:tc>
          <w:tcPr>
            <w:tcW w:w="1219" w:type="dxa"/>
            <w:tcBorders>
              <w:top w:val="nil"/>
              <w:left w:val="nil"/>
              <w:bottom w:val="single" w:sz="4" w:space="0" w:color="auto"/>
              <w:right w:val="single" w:sz="4" w:space="0" w:color="auto"/>
            </w:tcBorders>
            <w:noWrap/>
            <w:hideMark/>
          </w:tcPr>
          <w:p w14:paraId="570E8C91" w14:textId="77777777" w:rsidR="00BF3ADA" w:rsidRPr="00FE0EDE" w:rsidRDefault="00BF3ADA" w:rsidP="003551A4">
            <w:pPr>
              <w:jc w:val="right"/>
              <w:rPr>
                <w:sz w:val="20"/>
                <w:lang w:eastAsia="en-CA"/>
              </w:rPr>
            </w:pPr>
            <w:r w:rsidRPr="00FE0EDE">
              <w:rPr>
                <w:sz w:val="20"/>
                <w:lang w:eastAsia="en-CA"/>
              </w:rPr>
              <w:t>0</w:t>
            </w:r>
          </w:p>
        </w:tc>
        <w:tc>
          <w:tcPr>
            <w:tcW w:w="1219" w:type="dxa"/>
            <w:tcBorders>
              <w:top w:val="nil"/>
              <w:left w:val="nil"/>
              <w:bottom w:val="single" w:sz="4" w:space="0" w:color="auto"/>
              <w:right w:val="single" w:sz="4" w:space="0" w:color="auto"/>
            </w:tcBorders>
            <w:noWrap/>
            <w:hideMark/>
          </w:tcPr>
          <w:p w14:paraId="570E8C92" w14:textId="77777777" w:rsidR="00BF3ADA" w:rsidRPr="00FE0EDE" w:rsidRDefault="00BF3ADA" w:rsidP="003551A4">
            <w:pPr>
              <w:jc w:val="right"/>
              <w:rPr>
                <w:sz w:val="20"/>
                <w:lang w:eastAsia="en-CA"/>
              </w:rPr>
            </w:pPr>
            <w:r w:rsidRPr="00FE0EDE">
              <w:rPr>
                <w:sz w:val="20"/>
                <w:lang w:eastAsia="en-CA"/>
              </w:rPr>
              <w:t>500,000</w:t>
            </w:r>
          </w:p>
        </w:tc>
        <w:tc>
          <w:tcPr>
            <w:tcW w:w="1219" w:type="dxa"/>
            <w:tcBorders>
              <w:top w:val="nil"/>
              <w:left w:val="nil"/>
              <w:bottom w:val="single" w:sz="4" w:space="0" w:color="auto"/>
              <w:right w:val="single" w:sz="4" w:space="0" w:color="auto"/>
            </w:tcBorders>
            <w:noWrap/>
            <w:hideMark/>
          </w:tcPr>
          <w:p w14:paraId="570E8C93" w14:textId="77777777" w:rsidR="00BF3ADA" w:rsidRPr="00FE0EDE" w:rsidRDefault="00BF3ADA" w:rsidP="003551A4">
            <w:pPr>
              <w:jc w:val="right"/>
              <w:rPr>
                <w:sz w:val="20"/>
                <w:lang w:eastAsia="en-CA"/>
              </w:rPr>
            </w:pPr>
            <w:r w:rsidRPr="00FE0EDE">
              <w:rPr>
                <w:sz w:val="20"/>
                <w:lang w:eastAsia="en-CA"/>
              </w:rPr>
              <w:t>0</w:t>
            </w:r>
          </w:p>
        </w:tc>
        <w:tc>
          <w:tcPr>
            <w:tcW w:w="1219" w:type="dxa"/>
            <w:tcBorders>
              <w:top w:val="nil"/>
              <w:left w:val="nil"/>
              <w:bottom w:val="single" w:sz="4" w:space="0" w:color="auto"/>
              <w:right w:val="single" w:sz="4" w:space="0" w:color="auto"/>
            </w:tcBorders>
            <w:noWrap/>
            <w:hideMark/>
          </w:tcPr>
          <w:p w14:paraId="570E8C94" w14:textId="77777777" w:rsidR="00BF3ADA" w:rsidRPr="00FE0EDE" w:rsidRDefault="00BF3ADA" w:rsidP="003551A4">
            <w:pPr>
              <w:jc w:val="right"/>
              <w:rPr>
                <w:sz w:val="20"/>
                <w:lang w:eastAsia="en-CA"/>
              </w:rPr>
            </w:pPr>
            <w:r w:rsidRPr="00FE0EDE">
              <w:rPr>
                <w:sz w:val="20"/>
                <w:lang w:eastAsia="en-CA"/>
              </w:rPr>
              <w:t>500,000</w:t>
            </w:r>
          </w:p>
        </w:tc>
        <w:tc>
          <w:tcPr>
            <w:tcW w:w="1431" w:type="dxa"/>
            <w:tcBorders>
              <w:top w:val="nil"/>
              <w:left w:val="nil"/>
              <w:bottom w:val="single" w:sz="4" w:space="0" w:color="auto"/>
              <w:right w:val="single" w:sz="4" w:space="0" w:color="auto"/>
            </w:tcBorders>
            <w:noWrap/>
            <w:hideMark/>
          </w:tcPr>
          <w:p w14:paraId="570E8C95" w14:textId="77777777" w:rsidR="00BF3ADA" w:rsidRPr="00FE0EDE" w:rsidRDefault="00BF3ADA" w:rsidP="003551A4">
            <w:pPr>
              <w:jc w:val="right"/>
              <w:rPr>
                <w:sz w:val="20"/>
                <w:lang w:eastAsia="en-CA"/>
              </w:rPr>
            </w:pPr>
            <w:r w:rsidRPr="00FE0EDE">
              <w:rPr>
                <w:sz w:val="20"/>
                <w:lang w:eastAsia="en-CA"/>
              </w:rPr>
              <w:t>0</w:t>
            </w:r>
          </w:p>
        </w:tc>
      </w:tr>
      <w:tr w:rsidR="00BF3ADA" w:rsidRPr="00FE0EDE" w14:paraId="570E8C9D" w14:textId="77777777" w:rsidTr="009D286D">
        <w:trPr>
          <w:trHeight w:val="58"/>
        </w:trPr>
        <w:tc>
          <w:tcPr>
            <w:tcW w:w="3256" w:type="dxa"/>
            <w:tcBorders>
              <w:top w:val="nil"/>
              <w:left w:val="single" w:sz="4" w:space="0" w:color="auto"/>
              <w:bottom w:val="single" w:sz="4" w:space="0" w:color="auto"/>
              <w:right w:val="single" w:sz="4" w:space="0" w:color="auto"/>
            </w:tcBorders>
            <w:noWrap/>
            <w:hideMark/>
          </w:tcPr>
          <w:p w14:paraId="570E8C97" w14:textId="77777777" w:rsidR="00BF3ADA" w:rsidRPr="00FE0EDE" w:rsidRDefault="00BF3ADA" w:rsidP="00BF3ADA">
            <w:pPr>
              <w:bidi/>
              <w:jc w:val="left"/>
              <w:rPr>
                <w:b/>
                <w:bCs/>
                <w:sz w:val="20"/>
                <w:lang w:eastAsia="en-CA"/>
              </w:rPr>
            </w:pPr>
            <w:r>
              <w:rPr>
                <w:rFonts w:hint="cs"/>
                <w:b/>
                <w:bCs/>
                <w:sz w:val="20"/>
                <w:rtl/>
                <w:lang w:eastAsia="en-CA"/>
              </w:rPr>
              <w:t>المجموع الفرعي للأنشطة الأخرى</w:t>
            </w:r>
          </w:p>
        </w:tc>
        <w:tc>
          <w:tcPr>
            <w:tcW w:w="1219" w:type="dxa"/>
            <w:tcBorders>
              <w:top w:val="nil"/>
              <w:left w:val="nil"/>
              <w:bottom w:val="single" w:sz="4" w:space="0" w:color="auto"/>
              <w:right w:val="single" w:sz="4" w:space="0" w:color="auto"/>
            </w:tcBorders>
            <w:noWrap/>
            <w:hideMark/>
          </w:tcPr>
          <w:p w14:paraId="570E8C98" w14:textId="77777777" w:rsidR="00BF3ADA" w:rsidRPr="00FE0EDE" w:rsidRDefault="00BF3ADA" w:rsidP="003551A4">
            <w:pPr>
              <w:jc w:val="right"/>
              <w:rPr>
                <w:b/>
                <w:bCs/>
                <w:sz w:val="20"/>
                <w:lang w:eastAsia="en-CA"/>
              </w:rPr>
            </w:pPr>
            <w:r w:rsidRPr="00FE0EDE">
              <w:rPr>
                <w:b/>
                <w:bCs/>
                <w:sz w:val="20"/>
                <w:lang w:eastAsia="en-CA"/>
              </w:rPr>
              <w:t>0</w:t>
            </w:r>
          </w:p>
        </w:tc>
        <w:tc>
          <w:tcPr>
            <w:tcW w:w="1219" w:type="dxa"/>
            <w:tcBorders>
              <w:top w:val="nil"/>
              <w:left w:val="nil"/>
              <w:bottom w:val="single" w:sz="4" w:space="0" w:color="auto"/>
              <w:right w:val="single" w:sz="4" w:space="0" w:color="auto"/>
            </w:tcBorders>
            <w:noWrap/>
            <w:hideMark/>
          </w:tcPr>
          <w:p w14:paraId="570E8C99" w14:textId="77777777" w:rsidR="00BF3ADA" w:rsidRPr="00FE0EDE" w:rsidRDefault="00BF3ADA" w:rsidP="003551A4">
            <w:pPr>
              <w:jc w:val="right"/>
              <w:rPr>
                <w:b/>
                <w:bCs/>
                <w:sz w:val="20"/>
                <w:lang w:eastAsia="en-CA"/>
              </w:rPr>
            </w:pPr>
            <w:r w:rsidRPr="00FE0EDE">
              <w:rPr>
                <w:b/>
                <w:bCs/>
                <w:sz w:val="20"/>
                <w:lang w:eastAsia="en-CA"/>
              </w:rPr>
              <w:t>500,000</w:t>
            </w:r>
          </w:p>
        </w:tc>
        <w:tc>
          <w:tcPr>
            <w:tcW w:w="1219" w:type="dxa"/>
            <w:tcBorders>
              <w:top w:val="nil"/>
              <w:left w:val="nil"/>
              <w:bottom w:val="single" w:sz="4" w:space="0" w:color="auto"/>
              <w:right w:val="single" w:sz="4" w:space="0" w:color="auto"/>
            </w:tcBorders>
            <w:noWrap/>
            <w:hideMark/>
          </w:tcPr>
          <w:p w14:paraId="570E8C9A" w14:textId="77777777" w:rsidR="00BF3ADA" w:rsidRPr="00FE0EDE" w:rsidRDefault="00BF3ADA" w:rsidP="003551A4">
            <w:pPr>
              <w:jc w:val="right"/>
              <w:rPr>
                <w:b/>
                <w:bCs/>
                <w:sz w:val="20"/>
                <w:lang w:eastAsia="en-CA"/>
              </w:rPr>
            </w:pPr>
            <w:r w:rsidRPr="00FE0EDE">
              <w:rPr>
                <w:b/>
                <w:bCs/>
                <w:sz w:val="20"/>
                <w:lang w:eastAsia="en-CA"/>
              </w:rPr>
              <w:t>0</w:t>
            </w:r>
          </w:p>
        </w:tc>
        <w:tc>
          <w:tcPr>
            <w:tcW w:w="1219" w:type="dxa"/>
            <w:tcBorders>
              <w:top w:val="nil"/>
              <w:left w:val="nil"/>
              <w:bottom w:val="single" w:sz="4" w:space="0" w:color="auto"/>
              <w:right w:val="single" w:sz="4" w:space="0" w:color="auto"/>
            </w:tcBorders>
            <w:noWrap/>
            <w:hideMark/>
          </w:tcPr>
          <w:p w14:paraId="570E8C9B" w14:textId="77777777" w:rsidR="00BF3ADA" w:rsidRPr="00FE0EDE" w:rsidRDefault="00BF3ADA" w:rsidP="003551A4">
            <w:pPr>
              <w:jc w:val="right"/>
              <w:rPr>
                <w:b/>
                <w:bCs/>
                <w:sz w:val="20"/>
                <w:lang w:eastAsia="en-CA"/>
              </w:rPr>
            </w:pPr>
            <w:r w:rsidRPr="00FE0EDE">
              <w:rPr>
                <w:b/>
                <w:bCs/>
                <w:sz w:val="20"/>
                <w:lang w:eastAsia="en-CA"/>
              </w:rPr>
              <w:t>500,000</w:t>
            </w:r>
          </w:p>
        </w:tc>
        <w:tc>
          <w:tcPr>
            <w:tcW w:w="1431" w:type="dxa"/>
            <w:tcBorders>
              <w:top w:val="nil"/>
              <w:left w:val="nil"/>
              <w:bottom w:val="single" w:sz="4" w:space="0" w:color="auto"/>
              <w:right w:val="single" w:sz="4" w:space="0" w:color="auto"/>
            </w:tcBorders>
            <w:noWrap/>
            <w:hideMark/>
          </w:tcPr>
          <w:p w14:paraId="570E8C9C" w14:textId="77777777" w:rsidR="00BF3ADA" w:rsidRPr="00FE0EDE" w:rsidRDefault="00BF3ADA" w:rsidP="003551A4">
            <w:pPr>
              <w:jc w:val="right"/>
              <w:rPr>
                <w:b/>
                <w:bCs/>
                <w:sz w:val="20"/>
                <w:lang w:eastAsia="en-CA"/>
              </w:rPr>
            </w:pPr>
            <w:r w:rsidRPr="00FE0EDE">
              <w:rPr>
                <w:b/>
                <w:bCs/>
                <w:sz w:val="20"/>
                <w:lang w:eastAsia="en-CA"/>
              </w:rPr>
              <w:t>0</w:t>
            </w:r>
          </w:p>
        </w:tc>
      </w:tr>
      <w:tr w:rsidR="00BF3ADA" w:rsidRPr="00FE0EDE" w14:paraId="570E8CA4" w14:textId="77777777" w:rsidTr="009D286D">
        <w:trPr>
          <w:trHeight w:val="58"/>
        </w:trPr>
        <w:tc>
          <w:tcPr>
            <w:tcW w:w="3256" w:type="dxa"/>
            <w:tcBorders>
              <w:top w:val="nil"/>
              <w:left w:val="single" w:sz="4" w:space="0" w:color="auto"/>
              <w:bottom w:val="single" w:sz="4" w:space="0" w:color="auto"/>
              <w:right w:val="single" w:sz="4" w:space="0" w:color="auto"/>
            </w:tcBorders>
            <w:noWrap/>
            <w:hideMark/>
          </w:tcPr>
          <w:p w14:paraId="570E8C9E" w14:textId="77777777" w:rsidR="00BF3ADA" w:rsidRPr="00FE0EDE" w:rsidRDefault="00BF3ADA" w:rsidP="00BF3ADA">
            <w:pPr>
              <w:bidi/>
              <w:jc w:val="left"/>
              <w:rPr>
                <w:b/>
                <w:bCs/>
                <w:sz w:val="20"/>
                <w:lang w:eastAsia="en-CA"/>
              </w:rPr>
            </w:pPr>
            <w:r>
              <w:rPr>
                <w:rFonts w:hint="cs"/>
                <w:b/>
                <w:bCs/>
                <w:sz w:val="20"/>
                <w:rtl/>
                <w:lang w:eastAsia="en-CA"/>
              </w:rPr>
              <w:t>المجموع</w:t>
            </w:r>
          </w:p>
        </w:tc>
        <w:tc>
          <w:tcPr>
            <w:tcW w:w="1219" w:type="dxa"/>
            <w:tcBorders>
              <w:top w:val="nil"/>
              <w:left w:val="nil"/>
              <w:bottom w:val="single" w:sz="4" w:space="0" w:color="auto"/>
              <w:right w:val="single" w:sz="4" w:space="0" w:color="auto"/>
            </w:tcBorders>
            <w:noWrap/>
            <w:hideMark/>
          </w:tcPr>
          <w:p w14:paraId="570E8C9F" w14:textId="77777777" w:rsidR="00BF3ADA" w:rsidRPr="00FE0EDE" w:rsidRDefault="00BF3ADA" w:rsidP="003551A4">
            <w:pPr>
              <w:jc w:val="right"/>
              <w:rPr>
                <w:b/>
                <w:bCs/>
                <w:sz w:val="20"/>
                <w:lang w:eastAsia="en-CA"/>
              </w:rPr>
            </w:pPr>
            <w:r w:rsidRPr="00FE0EDE">
              <w:rPr>
                <w:b/>
                <w:bCs/>
                <w:sz w:val="20"/>
                <w:lang w:eastAsia="en-CA"/>
              </w:rPr>
              <w:t>500,000</w:t>
            </w:r>
          </w:p>
        </w:tc>
        <w:tc>
          <w:tcPr>
            <w:tcW w:w="1219" w:type="dxa"/>
            <w:tcBorders>
              <w:top w:val="nil"/>
              <w:left w:val="nil"/>
              <w:bottom w:val="single" w:sz="4" w:space="0" w:color="auto"/>
              <w:right w:val="single" w:sz="4" w:space="0" w:color="auto"/>
            </w:tcBorders>
            <w:noWrap/>
            <w:hideMark/>
          </w:tcPr>
          <w:p w14:paraId="570E8CA0" w14:textId="77777777" w:rsidR="00BF3ADA" w:rsidRPr="00FE0EDE" w:rsidRDefault="00BF3ADA" w:rsidP="003551A4">
            <w:pPr>
              <w:jc w:val="right"/>
              <w:rPr>
                <w:b/>
                <w:bCs/>
                <w:sz w:val="20"/>
                <w:lang w:eastAsia="en-CA"/>
              </w:rPr>
            </w:pPr>
            <w:r w:rsidRPr="00FE0EDE">
              <w:rPr>
                <w:b/>
                <w:bCs/>
                <w:sz w:val="20"/>
                <w:lang w:eastAsia="en-CA"/>
              </w:rPr>
              <w:t>500,000</w:t>
            </w:r>
          </w:p>
        </w:tc>
        <w:tc>
          <w:tcPr>
            <w:tcW w:w="1219" w:type="dxa"/>
            <w:tcBorders>
              <w:top w:val="nil"/>
              <w:left w:val="nil"/>
              <w:bottom w:val="single" w:sz="4" w:space="0" w:color="auto"/>
              <w:right w:val="single" w:sz="4" w:space="0" w:color="auto"/>
            </w:tcBorders>
            <w:noWrap/>
            <w:hideMark/>
          </w:tcPr>
          <w:p w14:paraId="570E8CA1" w14:textId="77777777" w:rsidR="00BF3ADA" w:rsidRPr="00FE0EDE" w:rsidRDefault="00BF3ADA" w:rsidP="003551A4">
            <w:pPr>
              <w:jc w:val="right"/>
              <w:rPr>
                <w:b/>
                <w:bCs/>
                <w:sz w:val="20"/>
                <w:lang w:eastAsia="en-CA"/>
              </w:rPr>
            </w:pPr>
            <w:r w:rsidRPr="00FE0EDE">
              <w:rPr>
                <w:b/>
                <w:bCs/>
                <w:sz w:val="20"/>
                <w:lang w:eastAsia="en-CA"/>
              </w:rPr>
              <w:t>0</w:t>
            </w:r>
          </w:p>
        </w:tc>
        <w:tc>
          <w:tcPr>
            <w:tcW w:w="1219" w:type="dxa"/>
            <w:tcBorders>
              <w:top w:val="nil"/>
              <w:left w:val="nil"/>
              <w:bottom w:val="single" w:sz="4" w:space="0" w:color="auto"/>
              <w:right w:val="single" w:sz="4" w:space="0" w:color="auto"/>
            </w:tcBorders>
            <w:noWrap/>
            <w:hideMark/>
          </w:tcPr>
          <w:p w14:paraId="570E8CA2" w14:textId="77777777" w:rsidR="00BF3ADA" w:rsidRPr="00FE0EDE" w:rsidRDefault="00BF3ADA" w:rsidP="003551A4">
            <w:pPr>
              <w:jc w:val="right"/>
              <w:rPr>
                <w:b/>
                <w:bCs/>
                <w:sz w:val="20"/>
                <w:lang w:eastAsia="en-CA"/>
              </w:rPr>
            </w:pPr>
            <w:r w:rsidRPr="00FE0EDE">
              <w:rPr>
                <w:b/>
                <w:bCs/>
                <w:sz w:val="20"/>
                <w:lang w:eastAsia="en-CA"/>
              </w:rPr>
              <w:t>1,000,000</w:t>
            </w:r>
          </w:p>
        </w:tc>
        <w:tc>
          <w:tcPr>
            <w:tcW w:w="1431" w:type="dxa"/>
            <w:tcBorders>
              <w:top w:val="nil"/>
              <w:left w:val="nil"/>
              <w:bottom w:val="single" w:sz="4" w:space="0" w:color="auto"/>
              <w:right w:val="single" w:sz="4" w:space="0" w:color="auto"/>
            </w:tcBorders>
            <w:noWrap/>
            <w:hideMark/>
          </w:tcPr>
          <w:p w14:paraId="570E8CA3" w14:textId="77777777" w:rsidR="00BF3ADA" w:rsidRPr="00FE0EDE" w:rsidRDefault="00BF3ADA" w:rsidP="003551A4">
            <w:pPr>
              <w:jc w:val="right"/>
              <w:rPr>
                <w:b/>
                <w:bCs/>
                <w:sz w:val="20"/>
                <w:lang w:eastAsia="en-CA"/>
              </w:rPr>
            </w:pPr>
            <w:r w:rsidRPr="00FE0EDE">
              <w:rPr>
                <w:b/>
                <w:bCs/>
                <w:sz w:val="20"/>
                <w:lang w:eastAsia="en-CA"/>
              </w:rPr>
              <w:t>0</w:t>
            </w:r>
          </w:p>
        </w:tc>
      </w:tr>
    </w:tbl>
    <w:p w14:paraId="570E8CA5" w14:textId="77777777" w:rsidR="00BF3ADA" w:rsidRDefault="00BF3ADA" w:rsidP="00BF3ADA">
      <w:pPr>
        <w:pStyle w:val="ListParagraph"/>
        <w:bidi/>
        <w:ind w:left="0"/>
        <w:contextualSpacing w:val="0"/>
        <w:rPr>
          <w:sz w:val="26"/>
          <w:szCs w:val="26"/>
          <w:rtl/>
          <w:lang w:val="en-US" w:bidi="ar-EG"/>
        </w:rPr>
      </w:pPr>
      <w:r>
        <w:rPr>
          <w:rFonts w:hint="cs"/>
          <w:sz w:val="22"/>
          <w:szCs w:val="22"/>
          <w:rtl/>
          <w:lang w:val="en-US" w:bidi="ar-EG"/>
        </w:rPr>
        <w:t>* بما في ذلك تكاليف دعم الوكالة.</w:t>
      </w:r>
    </w:p>
    <w:p w14:paraId="570E8CA6" w14:textId="77777777" w:rsidR="00BF3ADA" w:rsidRDefault="00BF3ADA" w:rsidP="00BF3ADA">
      <w:pPr>
        <w:pStyle w:val="ListParagraph"/>
        <w:bidi/>
        <w:ind w:left="0"/>
        <w:contextualSpacing w:val="0"/>
        <w:rPr>
          <w:sz w:val="26"/>
          <w:szCs w:val="26"/>
          <w:lang w:val="en-US" w:bidi="ar-EG"/>
        </w:rPr>
      </w:pPr>
    </w:p>
    <w:p w14:paraId="570E8CA7" w14:textId="77777777" w:rsidR="00BF3ADA" w:rsidRDefault="00BF3ADA" w:rsidP="00BF3ADA">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 xml:space="preserve">وتشمل </w:t>
      </w:r>
      <w:r w:rsidR="00882445">
        <w:rPr>
          <w:rFonts w:hint="cs"/>
          <w:sz w:val="26"/>
          <w:szCs w:val="26"/>
          <w:rtl/>
          <w:lang w:val="en-US" w:bidi="ar-EG"/>
        </w:rPr>
        <w:t>خطة أعمال إيطاليا المرحلة الأولى من خطة تنفيذ تعديل كيغالي لبلد واحد بمبلغ 500,000 دولارا أمريكيا في عام 2026 وأنشطة بموجب نافذة التمويل لمشروعات تجريبية بشأن كفاءة استخدام الطاقة (المقرر 91/65)</w:t>
      </w:r>
      <w:r w:rsidR="00882445">
        <w:rPr>
          <w:rStyle w:val="FootnoteReference"/>
          <w:sz w:val="26"/>
          <w:szCs w:val="26"/>
          <w:lang w:val="en-US" w:bidi="ar-EG"/>
        </w:rPr>
        <w:footnoteReference w:id="6"/>
      </w:r>
      <w:r w:rsidR="00882445">
        <w:rPr>
          <w:rFonts w:hint="cs"/>
          <w:sz w:val="26"/>
          <w:szCs w:val="26"/>
          <w:rtl/>
          <w:lang w:val="en-US" w:bidi="ar-EG"/>
        </w:rPr>
        <w:t xml:space="preserve"> لبلد واحد وإقليم واحد (أفريقيا) بمبلغ 500,000 دولارا أمريكيا لعام 2027.</w:t>
      </w:r>
    </w:p>
    <w:p w14:paraId="570E8CA8" w14:textId="77777777" w:rsidR="009C5695" w:rsidRPr="00086682" w:rsidRDefault="00086682" w:rsidP="00756406">
      <w:pPr>
        <w:pStyle w:val="ListParagraph"/>
        <w:bidi/>
        <w:spacing w:after="240"/>
        <w:ind w:left="0"/>
        <w:contextualSpacing w:val="0"/>
        <w:rPr>
          <w:b/>
          <w:bCs/>
          <w:sz w:val="26"/>
          <w:szCs w:val="26"/>
          <w:lang w:val="en-US" w:bidi="ar-EG"/>
        </w:rPr>
      </w:pPr>
      <w:r w:rsidRPr="0060367C">
        <w:rPr>
          <w:rFonts w:hint="cs"/>
          <w:b/>
          <w:bCs/>
          <w:sz w:val="26"/>
          <w:szCs w:val="26"/>
          <w:rtl/>
          <w:lang w:val="en-US" w:bidi="ar-EG"/>
        </w:rPr>
        <w:t>2-</w:t>
      </w:r>
      <w:r w:rsidRPr="00086682">
        <w:rPr>
          <w:rFonts w:hint="cs"/>
          <w:b/>
          <w:bCs/>
          <w:sz w:val="26"/>
          <w:szCs w:val="26"/>
          <w:rtl/>
          <w:lang w:val="en-US" w:bidi="ar-EG"/>
        </w:rPr>
        <w:t>5</w:t>
      </w:r>
      <w:r w:rsidR="00756406">
        <w:rPr>
          <w:rFonts w:hint="cs"/>
          <w:b/>
          <w:bCs/>
          <w:sz w:val="26"/>
          <w:szCs w:val="26"/>
          <w:rtl/>
          <w:lang w:val="en-US" w:bidi="ar-EG"/>
        </w:rPr>
        <w:tab/>
      </w:r>
      <w:r w:rsidRPr="00086682">
        <w:rPr>
          <w:rFonts w:hint="cs"/>
          <w:b/>
          <w:bCs/>
          <w:sz w:val="26"/>
          <w:szCs w:val="26"/>
          <w:rtl/>
          <w:lang w:val="en-US" w:bidi="ar-EG"/>
        </w:rPr>
        <w:t>المملكة</w:t>
      </w:r>
      <w:r w:rsidR="00E13CE1">
        <w:rPr>
          <w:rFonts w:hint="cs"/>
          <w:b/>
          <w:bCs/>
          <w:sz w:val="26"/>
          <w:szCs w:val="26"/>
          <w:rtl/>
          <w:lang w:val="en-US" w:bidi="ar-EG"/>
        </w:rPr>
        <w:t xml:space="preserve"> </w:t>
      </w:r>
      <w:r w:rsidRPr="00086682">
        <w:rPr>
          <w:rFonts w:hint="cs"/>
          <w:b/>
          <w:bCs/>
          <w:sz w:val="26"/>
          <w:szCs w:val="26"/>
          <w:rtl/>
          <w:lang w:val="en-US" w:bidi="ar-EG"/>
        </w:rPr>
        <w:t>المتحدة</w:t>
      </w:r>
      <w:r w:rsidR="00E13CE1">
        <w:rPr>
          <w:rFonts w:hint="cs"/>
          <w:b/>
          <w:bCs/>
          <w:sz w:val="26"/>
          <w:szCs w:val="26"/>
          <w:rtl/>
          <w:lang w:val="en-US" w:bidi="ar-EG"/>
        </w:rPr>
        <w:t xml:space="preserve"> </w:t>
      </w:r>
      <w:r w:rsidRPr="00086682">
        <w:rPr>
          <w:rFonts w:hint="cs"/>
          <w:b/>
          <w:bCs/>
          <w:sz w:val="26"/>
          <w:szCs w:val="26"/>
          <w:rtl/>
          <w:lang w:val="en-US" w:bidi="ar-EG"/>
        </w:rPr>
        <w:t>لبريطانيا</w:t>
      </w:r>
      <w:r w:rsidR="00E13CE1">
        <w:rPr>
          <w:rFonts w:hint="cs"/>
          <w:b/>
          <w:bCs/>
          <w:sz w:val="26"/>
          <w:szCs w:val="26"/>
          <w:rtl/>
          <w:lang w:val="en-US" w:bidi="ar-EG"/>
        </w:rPr>
        <w:t xml:space="preserve"> </w:t>
      </w:r>
      <w:r w:rsidRPr="00086682">
        <w:rPr>
          <w:rFonts w:hint="cs"/>
          <w:b/>
          <w:bCs/>
          <w:sz w:val="26"/>
          <w:szCs w:val="26"/>
          <w:rtl/>
          <w:lang w:val="en-US" w:bidi="ar-EG"/>
        </w:rPr>
        <w:t>العظمى</w:t>
      </w:r>
      <w:r w:rsidR="00E13CE1">
        <w:rPr>
          <w:rFonts w:hint="cs"/>
          <w:b/>
          <w:bCs/>
          <w:sz w:val="26"/>
          <w:szCs w:val="26"/>
          <w:rtl/>
          <w:lang w:val="en-US" w:bidi="ar-EG"/>
        </w:rPr>
        <w:t xml:space="preserve"> </w:t>
      </w:r>
      <w:r w:rsidRPr="00086682">
        <w:rPr>
          <w:rFonts w:hint="cs"/>
          <w:b/>
          <w:bCs/>
          <w:sz w:val="26"/>
          <w:szCs w:val="26"/>
          <w:rtl/>
          <w:lang w:val="en-US" w:bidi="ar-EG"/>
        </w:rPr>
        <w:t>وأيرلندا</w:t>
      </w:r>
      <w:r w:rsidR="00E13CE1">
        <w:rPr>
          <w:rFonts w:hint="cs"/>
          <w:b/>
          <w:bCs/>
          <w:sz w:val="26"/>
          <w:szCs w:val="26"/>
          <w:rtl/>
          <w:lang w:val="en-US" w:bidi="ar-EG"/>
        </w:rPr>
        <w:t xml:space="preserve"> </w:t>
      </w:r>
      <w:r w:rsidRPr="00086682">
        <w:rPr>
          <w:rFonts w:hint="cs"/>
          <w:b/>
          <w:bCs/>
          <w:sz w:val="26"/>
          <w:szCs w:val="26"/>
          <w:rtl/>
          <w:lang w:val="en-US" w:bidi="ar-EG"/>
        </w:rPr>
        <w:t>الشمالية</w:t>
      </w:r>
    </w:p>
    <w:p w14:paraId="570E8CA9" w14:textId="77777777" w:rsidR="009C5695" w:rsidRDefault="00794472" w:rsidP="00882445">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يعرض</w:t>
      </w:r>
      <w:r w:rsidR="00E13CE1">
        <w:rPr>
          <w:rFonts w:hint="cs"/>
          <w:sz w:val="26"/>
          <w:szCs w:val="26"/>
          <w:rtl/>
          <w:lang w:val="en-US" w:bidi="ar-EG"/>
        </w:rPr>
        <w:t xml:space="preserve"> </w:t>
      </w:r>
      <w:r>
        <w:rPr>
          <w:rFonts w:hint="cs"/>
          <w:sz w:val="26"/>
          <w:szCs w:val="26"/>
          <w:rtl/>
          <w:lang w:val="en-US" w:bidi="ar-EG"/>
        </w:rPr>
        <w:t>الجدول</w:t>
      </w:r>
      <w:r w:rsidR="00E13CE1">
        <w:rPr>
          <w:rFonts w:hint="cs"/>
          <w:sz w:val="26"/>
          <w:szCs w:val="26"/>
          <w:rtl/>
          <w:lang w:val="en-US" w:bidi="ar-EG"/>
        </w:rPr>
        <w:t xml:space="preserve"> </w:t>
      </w:r>
      <w:r w:rsidR="00882445">
        <w:rPr>
          <w:rFonts w:hint="cs"/>
          <w:sz w:val="26"/>
          <w:szCs w:val="26"/>
          <w:rtl/>
          <w:lang w:val="en-US" w:bidi="ar-EG"/>
        </w:rPr>
        <w:t>7</w:t>
      </w:r>
      <w:r w:rsidR="00E13CE1">
        <w:rPr>
          <w:rFonts w:hint="cs"/>
          <w:sz w:val="26"/>
          <w:szCs w:val="26"/>
          <w:rtl/>
          <w:lang w:val="en-US" w:bidi="ar-EG"/>
        </w:rPr>
        <w:t xml:space="preserve"> </w:t>
      </w:r>
      <w:r>
        <w:rPr>
          <w:rFonts w:hint="cs"/>
          <w:sz w:val="26"/>
          <w:szCs w:val="26"/>
          <w:rtl/>
          <w:lang w:val="en-US" w:bidi="ar-EG"/>
        </w:rPr>
        <w:t>تخصيص</w:t>
      </w:r>
      <w:r w:rsidR="00E13CE1">
        <w:rPr>
          <w:rFonts w:hint="cs"/>
          <w:sz w:val="26"/>
          <w:szCs w:val="26"/>
          <w:rtl/>
          <w:lang w:val="en-US" w:bidi="ar-EG"/>
        </w:rPr>
        <w:t xml:space="preserve"> </w:t>
      </w:r>
      <w:r>
        <w:rPr>
          <w:rFonts w:hint="cs"/>
          <w:sz w:val="26"/>
          <w:szCs w:val="26"/>
          <w:rtl/>
          <w:lang w:val="en-US" w:bidi="ar-EG"/>
        </w:rPr>
        <w:t>الموارد</w:t>
      </w:r>
      <w:r w:rsidR="00E13CE1">
        <w:rPr>
          <w:rFonts w:hint="cs"/>
          <w:sz w:val="26"/>
          <w:szCs w:val="26"/>
          <w:rtl/>
          <w:lang w:val="en-US" w:bidi="ar-EG"/>
        </w:rPr>
        <w:t xml:space="preserve"> </w:t>
      </w:r>
      <w:r>
        <w:rPr>
          <w:rFonts w:hint="cs"/>
          <w:sz w:val="26"/>
          <w:szCs w:val="26"/>
          <w:rtl/>
          <w:lang w:val="en-US" w:bidi="ar-EG"/>
        </w:rPr>
        <w:t>في</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أعمال</w:t>
      </w:r>
      <w:r w:rsidR="00E13CE1">
        <w:rPr>
          <w:rFonts w:hint="cs"/>
          <w:sz w:val="26"/>
          <w:szCs w:val="26"/>
          <w:rtl/>
          <w:lang w:val="en-US" w:bidi="ar-EG"/>
        </w:rPr>
        <w:t xml:space="preserve"> </w:t>
      </w:r>
      <w:r w:rsidR="00444224">
        <w:rPr>
          <w:rFonts w:hint="cs"/>
          <w:sz w:val="26"/>
          <w:szCs w:val="26"/>
          <w:rtl/>
          <w:lang w:val="en-US" w:bidi="ar-EG"/>
        </w:rPr>
        <w:t>المملكة</w:t>
      </w:r>
      <w:r w:rsidR="00E13CE1">
        <w:rPr>
          <w:rFonts w:hint="cs"/>
          <w:sz w:val="26"/>
          <w:szCs w:val="26"/>
          <w:rtl/>
          <w:lang w:val="en-US" w:bidi="ar-EG"/>
        </w:rPr>
        <w:t xml:space="preserve"> </w:t>
      </w:r>
      <w:r w:rsidR="00444224">
        <w:rPr>
          <w:rFonts w:hint="cs"/>
          <w:sz w:val="26"/>
          <w:szCs w:val="26"/>
          <w:rtl/>
          <w:lang w:val="en-US" w:bidi="ar-EG"/>
        </w:rPr>
        <w:t>المتحدة</w:t>
      </w:r>
      <w:r w:rsidR="00E13CE1">
        <w:rPr>
          <w:rFonts w:hint="cs"/>
          <w:sz w:val="26"/>
          <w:szCs w:val="26"/>
          <w:rtl/>
          <w:lang w:val="en-US" w:bidi="ar-EG"/>
        </w:rPr>
        <w:t xml:space="preserve"> </w:t>
      </w:r>
      <w:r w:rsidR="00444224">
        <w:rPr>
          <w:rFonts w:hint="cs"/>
          <w:sz w:val="26"/>
          <w:szCs w:val="26"/>
          <w:rtl/>
          <w:lang w:val="en-US" w:bidi="ar-EG"/>
        </w:rPr>
        <w:t>لبريطانيا</w:t>
      </w:r>
      <w:r w:rsidR="00E13CE1">
        <w:rPr>
          <w:rFonts w:hint="cs"/>
          <w:sz w:val="26"/>
          <w:szCs w:val="26"/>
          <w:rtl/>
          <w:lang w:val="en-US" w:bidi="ar-EG"/>
        </w:rPr>
        <w:t xml:space="preserve"> </w:t>
      </w:r>
      <w:r w:rsidR="00444224">
        <w:rPr>
          <w:rFonts w:hint="cs"/>
          <w:sz w:val="26"/>
          <w:szCs w:val="26"/>
          <w:rtl/>
          <w:lang w:val="en-US" w:bidi="ar-EG"/>
        </w:rPr>
        <w:t>العظمى</w:t>
      </w:r>
      <w:r w:rsidR="00E13CE1">
        <w:rPr>
          <w:rFonts w:hint="cs"/>
          <w:sz w:val="26"/>
          <w:szCs w:val="26"/>
          <w:rtl/>
          <w:lang w:val="en-US" w:bidi="ar-EG"/>
        </w:rPr>
        <w:t xml:space="preserve"> </w:t>
      </w:r>
      <w:r w:rsidR="00444224">
        <w:rPr>
          <w:rFonts w:hint="cs"/>
          <w:sz w:val="26"/>
          <w:szCs w:val="26"/>
          <w:rtl/>
          <w:lang w:val="en-US" w:bidi="ar-EG"/>
        </w:rPr>
        <w:t>وأيرلندا</w:t>
      </w:r>
      <w:r w:rsidR="00E13CE1">
        <w:rPr>
          <w:rFonts w:hint="cs"/>
          <w:sz w:val="26"/>
          <w:szCs w:val="26"/>
          <w:rtl/>
          <w:lang w:val="en-US" w:bidi="ar-EG"/>
        </w:rPr>
        <w:t xml:space="preserve"> </w:t>
      </w:r>
      <w:r w:rsidR="00444224">
        <w:rPr>
          <w:rFonts w:hint="cs"/>
          <w:sz w:val="26"/>
          <w:szCs w:val="26"/>
          <w:rtl/>
          <w:lang w:val="en-US" w:bidi="ar-EG"/>
        </w:rPr>
        <w:t>الشمالية</w:t>
      </w:r>
      <w:r w:rsidR="00E13CE1">
        <w:rPr>
          <w:rFonts w:hint="cs"/>
          <w:sz w:val="26"/>
          <w:szCs w:val="26"/>
          <w:rtl/>
          <w:lang w:val="en-US" w:bidi="ar-EG"/>
        </w:rPr>
        <w:t xml:space="preserve"> </w:t>
      </w:r>
      <w:r>
        <w:rPr>
          <w:rFonts w:hint="cs"/>
          <w:sz w:val="26"/>
          <w:szCs w:val="26"/>
          <w:rtl/>
          <w:lang w:val="en-US" w:bidi="ar-EG"/>
        </w:rPr>
        <w:t>للفترة</w:t>
      </w:r>
      <w:r w:rsidR="00E13CE1">
        <w:rPr>
          <w:rFonts w:hint="cs"/>
          <w:sz w:val="26"/>
          <w:szCs w:val="26"/>
          <w:rtl/>
          <w:lang w:val="en-US" w:bidi="ar-EG"/>
        </w:rPr>
        <w:t xml:space="preserve"> </w:t>
      </w:r>
      <w:r>
        <w:rPr>
          <w:rFonts w:hint="cs"/>
          <w:sz w:val="26"/>
          <w:szCs w:val="26"/>
          <w:rtl/>
          <w:lang w:val="en-US" w:bidi="ar-EG"/>
        </w:rPr>
        <w:t>202</w:t>
      </w:r>
      <w:r w:rsidR="00882445">
        <w:rPr>
          <w:rFonts w:hint="cs"/>
          <w:sz w:val="26"/>
          <w:szCs w:val="26"/>
          <w:rtl/>
          <w:lang w:val="en-US" w:bidi="ar-EG"/>
        </w:rPr>
        <w:t>6</w:t>
      </w:r>
      <w:r>
        <w:rPr>
          <w:rFonts w:hint="cs"/>
          <w:sz w:val="26"/>
          <w:szCs w:val="26"/>
          <w:rtl/>
          <w:lang w:val="en-US" w:bidi="ar-EG"/>
        </w:rPr>
        <w:t>-202</w:t>
      </w:r>
      <w:r w:rsidR="00882445">
        <w:rPr>
          <w:rFonts w:hint="cs"/>
          <w:sz w:val="26"/>
          <w:szCs w:val="26"/>
          <w:rtl/>
          <w:lang w:val="en-US" w:bidi="ar-EG"/>
        </w:rPr>
        <w:t>8</w:t>
      </w:r>
      <w:r>
        <w:rPr>
          <w:rFonts w:hint="cs"/>
          <w:sz w:val="26"/>
          <w:szCs w:val="26"/>
          <w:rtl/>
          <w:lang w:val="en-US" w:bidi="ar-EG"/>
        </w:rPr>
        <w:t>.</w:t>
      </w:r>
      <w:r w:rsidR="00E13CE1">
        <w:rPr>
          <w:rFonts w:hint="cs"/>
          <w:sz w:val="26"/>
          <w:szCs w:val="26"/>
          <w:rtl/>
          <w:lang w:val="en-US" w:bidi="ar-EG"/>
        </w:rPr>
        <w:t xml:space="preserve"> </w:t>
      </w:r>
      <w:r w:rsidRPr="00C44335">
        <w:rPr>
          <w:rFonts w:asciiTheme="majorBidi" w:hAnsiTheme="majorBidi"/>
          <w:sz w:val="26"/>
          <w:szCs w:val="26"/>
          <w:rtl/>
          <w:lang w:bidi="ar-LB"/>
        </w:rPr>
        <w:t>وتبلغ</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نسبة</w:t>
      </w:r>
      <w:r w:rsidR="00E13CE1">
        <w:rPr>
          <w:rFonts w:asciiTheme="majorBidi" w:hAnsiTheme="majorBidi"/>
          <w:sz w:val="26"/>
          <w:szCs w:val="26"/>
          <w:rtl/>
          <w:lang w:bidi="ar-LB"/>
        </w:rPr>
        <w:t xml:space="preserve"> </w:t>
      </w:r>
      <w:r>
        <w:rPr>
          <w:rFonts w:asciiTheme="majorBidi" w:hAnsiTheme="majorBidi"/>
          <w:sz w:val="26"/>
          <w:szCs w:val="26"/>
          <w:rtl/>
          <w:lang w:bidi="ar-LB"/>
        </w:rPr>
        <w:t>ال</w:t>
      </w:r>
      <w:r w:rsidRPr="00C44335">
        <w:rPr>
          <w:rFonts w:asciiTheme="majorBidi" w:hAnsiTheme="majorBidi"/>
          <w:sz w:val="26"/>
          <w:szCs w:val="26"/>
          <w:rtl/>
          <w:lang w:bidi="ar-LB"/>
        </w:rPr>
        <w:t>عشرين</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في</w:t>
      </w:r>
      <w:r w:rsidR="00E13CE1">
        <w:rPr>
          <w:rFonts w:asciiTheme="majorBidi" w:hAnsiTheme="majorBidi"/>
          <w:sz w:val="26"/>
          <w:szCs w:val="26"/>
          <w:rtl/>
          <w:lang w:bidi="ar-LB"/>
        </w:rPr>
        <w:t xml:space="preserve"> </w:t>
      </w:r>
      <w:r>
        <w:rPr>
          <w:rFonts w:asciiTheme="majorBidi" w:hAnsiTheme="majorBidi"/>
          <w:sz w:val="26"/>
          <w:szCs w:val="26"/>
          <w:rtl/>
          <w:lang w:bidi="ar-LB"/>
        </w:rPr>
        <w:t>المئة</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المساهمات</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السنوية</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التي</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تعهدت</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بها</w:t>
      </w:r>
      <w:r w:rsidR="00E13CE1">
        <w:rPr>
          <w:rFonts w:asciiTheme="majorBidi" w:hAnsiTheme="majorBidi"/>
          <w:sz w:val="26"/>
          <w:szCs w:val="26"/>
          <w:rtl/>
          <w:lang w:bidi="ar-LB"/>
        </w:rPr>
        <w:t xml:space="preserve"> </w:t>
      </w:r>
      <w:r w:rsidR="00444224">
        <w:rPr>
          <w:rFonts w:hint="cs"/>
          <w:sz w:val="26"/>
          <w:szCs w:val="26"/>
          <w:rtl/>
          <w:lang w:val="en-US" w:bidi="ar-EG"/>
        </w:rPr>
        <w:t>المملكة</w:t>
      </w:r>
      <w:r w:rsidR="00E13CE1">
        <w:rPr>
          <w:rFonts w:hint="cs"/>
          <w:sz w:val="26"/>
          <w:szCs w:val="26"/>
          <w:rtl/>
          <w:lang w:val="en-US" w:bidi="ar-EG"/>
        </w:rPr>
        <w:t xml:space="preserve"> </w:t>
      </w:r>
      <w:r w:rsidR="00444224">
        <w:rPr>
          <w:rFonts w:hint="cs"/>
          <w:sz w:val="26"/>
          <w:szCs w:val="26"/>
          <w:rtl/>
          <w:lang w:val="en-US" w:bidi="ar-EG"/>
        </w:rPr>
        <w:t>المتحدة</w:t>
      </w:r>
      <w:r w:rsidR="00E13CE1">
        <w:rPr>
          <w:rFonts w:hint="cs"/>
          <w:sz w:val="26"/>
          <w:szCs w:val="26"/>
          <w:rtl/>
          <w:lang w:val="en-US" w:bidi="ar-EG"/>
        </w:rPr>
        <w:t xml:space="preserve"> </w:t>
      </w:r>
      <w:r w:rsidR="00444224">
        <w:rPr>
          <w:rFonts w:hint="cs"/>
          <w:sz w:val="26"/>
          <w:szCs w:val="26"/>
          <w:rtl/>
          <w:lang w:val="en-US" w:bidi="ar-EG"/>
        </w:rPr>
        <w:t>لبريطانيا</w:t>
      </w:r>
      <w:r w:rsidR="00E13CE1">
        <w:rPr>
          <w:rFonts w:hint="cs"/>
          <w:sz w:val="26"/>
          <w:szCs w:val="26"/>
          <w:rtl/>
          <w:lang w:val="en-US" w:bidi="ar-EG"/>
        </w:rPr>
        <w:t xml:space="preserve"> </w:t>
      </w:r>
      <w:r w:rsidR="00444224">
        <w:rPr>
          <w:rFonts w:hint="cs"/>
          <w:sz w:val="26"/>
          <w:szCs w:val="26"/>
          <w:rtl/>
          <w:lang w:val="en-US" w:bidi="ar-EG"/>
        </w:rPr>
        <w:t>العظمى</w:t>
      </w:r>
      <w:r w:rsidR="00E13CE1">
        <w:rPr>
          <w:rFonts w:hint="cs"/>
          <w:sz w:val="26"/>
          <w:szCs w:val="26"/>
          <w:rtl/>
          <w:lang w:val="en-US" w:bidi="ar-EG"/>
        </w:rPr>
        <w:t xml:space="preserve"> </w:t>
      </w:r>
      <w:r w:rsidR="00444224">
        <w:rPr>
          <w:rFonts w:hint="cs"/>
          <w:sz w:val="26"/>
          <w:szCs w:val="26"/>
          <w:rtl/>
          <w:lang w:val="en-US" w:bidi="ar-EG"/>
        </w:rPr>
        <w:t>وأيرلندا</w:t>
      </w:r>
      <w:r w:rsidR="00E13CE1">
        <w:rPr>
          <w:rFonts w:hint="cs"/>
          <w:sz w:val="26"/>
          <w:szCs w:val="26"/>
          <w:rtl/>
          <w:lang w:val="en-US" w:bidi="ar-EG"/>
        </w:rPr>
        <w:t xml:space="preserve"> </w:t>
      </w:r>
      <w:r w:rsidR="00444224">
        <w:rPr>
          <w:rFonts w:hint="cs"/>
          <w:sz w:val="26"/>
          <w:szCs w:val="26"/>
          <w:rtl/>
          <w:lang w:val="en-US" w:bidi="ar-EG"/>
        </w:rPr>
        <w:t>الشمالية</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لعام</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202</w:t>
      </w:r>
      <w:r w:rsidR="00882445">
        <w:rPr>
          <w:rFonts w:asciiTheme="majorBidi" w:hAnsiTheme="majorBidi" w:hint="cs"/>
          <w:sz w:val="26"/>
          <w:szCs w:val="26"/>
          <w:rtl/>
          <w:lang w:bidi="ar-LB"/>
        </w:rPr>
        <w:t>6</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ما</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يعادل</w:t>
      </w:r>
      <w:r w:rsidR="00E13CE1">
        <w:rPr>
          <w:rFonts w:asciiTheme="majorBidi" w:hAnsiTheme="majorBidi"/>
          <w:sz w:val="26"/>
          <w:szCs w:val="26"/>
          <w:rtl/>
          <w:lang w:bidi="ar-LB"/>
        </w:rPr>
        <w:t xml:space="preserve"> </w:t>
      </w:r>
      <w:r>
        <w:rPr>
          <w:rFonts w:asciiTheme="majorBidi" w:hAnsiTheme="majorBidi" w:hint="cs"/>
          <w:sz w:val="26"/>
          <w:szCs w:val="26"/>
          <w:rtl/>
          <w:lang w:bidi="ar-LB"/>
        </w:rPr>
        <w:t>2,</w:t>
      </w:r>
      <w:r w:rsidR="00444224">
        <w:rPr>
          <w:rFonts w:asciiTheme="majorBidi" w:hAnsiTheme="majorBidi" w:hint="cs"/>
          <w:sz w:val="26"/>
          <w:szCs w:val="26"/>
          <w:rtl/>
          <w:lang w:bidi="ar-LB"/>
        </w:rPr>
        <w:t>597</w:t>
      </w:r>
      <w:r>
        <w:rPr>
          <w:rFonts w:asciiTheme="majorBidi" w:hAnsiTheme="majorBidi" w:hint="cs"/>
          <w:sz w:val="26"/>
          <w:szCs w:val="26"/>
          <w:rtl/>
          <w:lang w:bidi="ar-LB"/>
        </w:rPr>
        <w:t>,</w:t>
      </w:r>
      <w:r w:rsidR="00444224">
        <w:rPr>
          <w:rFonts w:asciiTheme="majorBidi" w:hAnsiTheme="majorBidi" w:hint="cs"/>
          <w:sz w:val="26"/>
          <w:szCs w:val="26"/>
          <w:rtl/>
          <w:lang w:bidi="ar-LB"/>
        </w:rPr>
        <w:t>346</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Pr="00C44335">
        <w:rPr>
          <w:rFonts w:asciiTheme="majorBidi" w:hAnsiTheme="majorBidi"/>
          <w:sz w:val="26"/>
          <w:szCs w:val="26"/>
          <w:rtl/>
          <w:lang w:bidi="ar-LB"/>
        </w:rPr>
        <w:t>أمريكي.</w:t>
      </w:r>
    </w:p>
    <w:p w14:paraId="570E8CAA" w14:textId="77777777" w:rsidR="00794472" w:rsidRDefault="00794472" w:rsidP="00882445">
      <w:pPr>
        <w:pStyle w:val="ListParagraph"/>
        <w:bidi/>
        <w:ind w:left="0" w:firstLine="4"/>
        <w:contextualSpacing w:val="0"/>
        <w:rPr>
          <w:sz w:val="26"/>
          <w:szCs w:val="26"/>
          <w:rtl/>
          <w:lang w:val="en-US" w:bidi="ar-LB"/>
        </w:rPr>
      </w:pPr>
      <w:r w:rsidRPr="00794472">
        <w:rPr>
          <w:rFonts w:hint="cs"/>
          <w:b/>
          <w:bCs/>
          <w:sz w:val="26"/>
          <w:szCs w:val="26"/>
          <w:rtl/>
          <w:lang w:val="en-US" w:bidi="ar-LB"/>
        </w:rPr>
        <w:t>الجدول</w:t>
      </w:r>
      <w:r w:rsidR="00E13CE1">
        <w:rPr>
          <w:rFonts w:hint="cs"/>
          <w:b/>
          <w:bCs/>
          <w:sz w:val="26"/>
          <w:szCs w:val="26"/>
          <w:rtl/>
          <w:lang w:val="en-US" w:bidi="ar-LB"/>
        </w:rPr>
        <w:t xml:space="preserve"> </w:t>
      </w:r>
      <w:r w:rsidR="00882445">
        <w:rPr>
          <w:rFonts w:hint="cs"/>
          <w:b/>
          <w:bCs/>
          <w:sz w:val="26"/>
          <w:szCs w:val="26"/>
          <w:rtl/>
          <w:lang w:val="en-US" w:bidi="ar-LB"/>
        </w:rPr>
        <w:t>7</w:t>
      </w:r>
      <w:r w:rsidRPr="00794472">
        <w:rPr>
          <w:rFonts w:hint="cs"/>
          <w:b/>
          <w:bCs/>
          <w:sz w:val="26"/>
          <w:szCs w:val="26"/>
          <w:rtl/>
          <w:lang w:val="en-US" w:bidi="ar-LB"/>
        </w:rPr>
        <w:t>.</w:t>
      </w:r>
      <w:r w:rsidR="00E13CE1">
        <w:rPr>
          <w:rFonts w:hint="cs"/>
          <w:b/>
          <w:bCs/>
          <w:sz w:val="26"/>
          <w:szCs w:val="26"/>
          <w:rtl/>
          <w:lang w:val="en-US" w:bidi="ar-LB"/>
        </w:rPr>
        <w:t xml:space="preserve"> </w:t>
      </w:r>
      <w:r w:rsidRPr="002806F4">
        <w:rPr>
          <w:rFonts w:hint="cs"/>
          <w:b/>
          <w:bCs/>
          <w:sz w:val="26"/>
          <w:szCs w:val="26"/>
          <w:rtl/>
          <w:lang w:val="en-US" w:bidi="ar-EG"/>
        </w:rPr>
        <w:t>تخصيص</w:t>
      </w:r>
      <w:r w:rsidR="00E13CE1">
        <w:rPr>
          <w:rFonts w:hint="cs"/>
          <w:b/>
          <w:bCs/>
          <w:sz w:val="26"/>
          <w:szCs w:val="26"/>
          <w:rtl/>
          <w:lang w:val="en-US" w:bidi="ar-EG"/>
        </w:rPr>
        <w:t xml:space="preserve"> </w:t>
      </w:r>
      <w:r w:rsidRPr="002806F4">
        <w:rPr>
          <w:rFonts w:hint="cs"/>
          <w:b/>
          <w:bCs/>
          <w:sz w:val="26"/>
          <w:szCs w:val="26"/>
          <w:rtl/>
          <w:lang w:val="en-US" w:bidi="ar-EG"/>
        </w:rPr>
        <w:t>الموارد</w:t>
      </w:r>
      <w:r w:rsidR="00E13CE1">
        <w:rPr>
          <w:rFonts w:hint="cs"/>
          <w:b/>
          <w:bCs/>
          <w:sz w:val="26"/>
          <w:szCs w:val="26"/>
          <w:rtl/>
          <w:lang w:val="en-US" w:bidi="ar-EG"/>
        </w:rPr>
        <w:t xml:space="preserve"> </w:t>
      </w:r>
      <w:r>
        <w:rPr>
          <w:rFonts w:hint="cs"/>
          <w:b/>
          <w:bCs/>
          <w:sz w:val="26"/>
          <w:szCs w:val="26"/>
          <w:rtl/>
          <w:lang w:val="en-US" w:bidi="ar-EG"/>
        </w:rPr>
        <w:t>ل</w:t>
      </w:r>
      <w:r w:rsidRPr="00086682">
        <w:rPr>
          <w:rFonts w:hint="cs"/>
          <w:b/>
          <w:bCs/>
          <w:sz w:val="26"/>
          <w:szCs w:val="26"/>
          <w:rtl/>
          <w:lang w:val="en-US" w:bidi="ar-EG"/>
        </w:rPr>
        <w:t>لمملكة</w:t>
      </w:r>
      <w:r w:rsidR="00E13CE1">
        <w:rPr>
          <w:rFonts w:hint="cs"/>
          <w:b/>
          <w:bCs/>
          <w:sz w:val="26"/>
          <w:szCs w:val="26"/>
          <w:rtl/>
          <w:lang w:val="en-US" w:bidi="ar-EG"/>
        </w:rPr>
        <w:t xml:space="preserve"> </w:t>
      </w:r>
      <w:r w:rsidRPr="00086682">
        <w:rPr>
          <w:rFonts w:hint="cs"/>
          <w:b/>
          <w:bCs/>
          <w:sz w:val="26"/>
          <w:szCs w:val="26"/>
          <w:rtl/>
          <w:lang w:val="en-US" w:bidi="ar-EG"/>
        </w:rPr>
        <w:t>المتحدة</w:t>
      </w:r>
      <w:r w:rsidR="00E13CE1">
        <w:rPr>
          <w:rFonts w:hint="cs"/>
          <w:b/>
          <w:bCs/>
          <w:sz w:val="26"/>
          <w:szCs w:val="26"/>
          <w:rtl/>
          <w:lang w:val="en-US" w:bidi="ar-EG"/>
        </w:rPr>
        <w:t xml:space="preserve"> </w:t>
      </w:r>
      <w:r w:rsidRPr="00086682">
        <w:rPr>
          <w:rFonts w:hint="cs"/>
          <w:b/>
          <w:bCs/>
          <w:sz w:val="26"/>
          <w:szCs w:val="26"/>
          <w:rtl/>
          <w:lang w:val="en-US" w:bidi="ar-EG"/>
        </w:rPr>
        <w:t>لبريطانيا</w:t>
      </w:r>
      <w:r w:rsidR="00E13CE1">
        <w:rPr>
          <w:rFonts w:hint="cs"/>
          <w:b/>
          <w:bCs/>
          <w:sz w:val="26"/>
          <w:szCs w:val="26"/>
          <w:rtl/>
          <w:lang w:val="en-US" w:bidi="ar-EG"/>
        </w:rPr>
        <w:t xml:space="preserve"> </w:t>
      </w:r>
      <w:r w:rsidRPr="00086682">
        <w:rPr>
          <w:rFonts w:hint="cs"/>
          <w:b/>
          <w:bCs/>
          <w:sz w:val="26"/>
          <w:szCs w:val="26"/>
          <w:rtl/>
          <w:lang w:val="en-US" w:bidi="ar-EG"/>
        </w:rPr>
        <w:t>العظمى</w:t>
      </w:r>
      <w:r w:rsidR="00E13CE1">
        <w:rPr>
          <w:rFonts w:hint="cs"/>
          <w:b/>
          <w:bCs/>
          <w:sz w:val="26"/>
          <w:szCs w:val="26"/>
          <w:rtl/>
          <w:lang w:val="en-US" w:bidi="ar-EG"/>
        </w:rPr>
        <w:t xml:space="preserve"> </w:t>
      </w:r>
      <w:r w:rsidRPr="00086682">
        <w:rPr>
          <w:rFonts w:hint="cs"/>
          <w:b/>
          <w:bCs/>
          <w:sz w:val="26"/>
          <w:szCs w:val="26"/>
          <w:rtl/>
          <w:lang w:val="en-US" w:bidi="ar-EG"/>
        </w:rPr>
        <w:t>وأيرلندا</w:t>
      </w:r>
      <w:r w:rsidR="00E13CE1">
        <w:rPr>
          <w:rFonts w:hint="cs"/>
          <w:b/>
          <w:bCs/>
          <w:sz w:val="26"/>
          <w:szCs w:val="26"/>
          <w:rtl/>
          <w:lang w:val="en-US" w:bidi="ar-EG"/>
        </w:rPr>
        <w:t xml:space="preserve"> </w:t>
      </w:r>
      <w:r w:rsidRPr="00086682">
        <w:rPr>
          <w:rFonts w:hint="cs"/>
          <w:b/>
          <w:bCs/>
          <w:sz w:val="26"/>
          <w:szCs w:val="26"/>
          <w:rtl/>
          <w:lang w:val="en-US" w:bidi="ar-EG"/>
        </w:rPr>
        <w:t>الشمالية</w:t>
      </w:r>
      <w:r w:rsidR="00E13CE1">
        <w:rPr>
          <w:rFonts w:hint="cs"/>
          <w:b/>
          <w:bCs/>
          <w:sz w:val="26"/>
          <w:szCs w:val="26"/>
          <w:rtl/>
          <w:lang w:val="en-US" w:bidi="ar-EG"/>
        </w:rPr>
        <w:t xml:space="preserve"> </w:t>
      </w:r>
      <w:r w:rsidRPr="002806F4">
        <w:rPr>
          <w:rFonts w:hint="cs"/>
          <w:b/>
          <w:bCs/>
          <w:sz w:val="26"/>
          <w:szCs w:val="26"/>
          <w:rtl/>
          <w:lang w:val="en-US" w:bidi="ar-EG"/>
        </w:rPr>
        <w:t>(بالدولار</w:t>
      </w:r>
      <w:r w:rsidR="00E13CE1">
        <w:rPr>
          <w:rFonts w:hint="cs"/>
          <w:b/>
          <w:bCs/>
          <w:sz w:val="26"/>
          <w:szCs w:val="26"/>
          <w:rtl/>
          <w:lang w:val="en-US" w:bidi="ar-EG"/>
        </w:rPr>
        <w:t xml:space="preserve"> </w:t>
      </w:r>
      <w:r w:rsidR="00706D18">
        <w:rPr>
          <w:rFonts w:hint="cs"/>
          <w:b/>
          <w:bCs/>
          <w:sz w:val="26"/>
          <w:szCs w:val="26"/>
          <w:rtl/>
          <w:lang w:val="en-US" w:bidi="ar-EG"/>
        </w:rPr>
        <w:t>الأمريكي</w:t>
      </w:r>
      <w:r w:rsidRPr="002806F4">
        <w:rPr>
          <w:rFonts w:hint="cs"/>
          <w:b/>
          <w:bCs/>
          <w:sz w:val="26"/>
          <w:szCs w:val="26"/>
          <w:rtl/>
          <w:lang w:val="en-US" w:bidi="ar-EG"/>
        </w:rPr>
        <w:t>)*</w:t>
      </w:r>
      <w:r w:rsidR="00E13CE1">
        <w:rPr>
          <w:rFonts w:hint="cs"/>
          <w:b/>
          <w:bCs/>
          <w:sz w:val="26"/>
          <w:szCs w:val="26"/>
          <w:rtl/>
          <w:lang w:val="en-US" w:bidi="ar-EG"/>
        </w:rPr>
        <w:t xml:space="preserve"> </w:t>
      </w:r>
      <w:r w:rsidRPr="002806F4">
        <w:rPr>
          <w:rFonts w:asciiTheme="majorBidi" w:hAnsiTheme="majorBidi"/>
          <w:b/>
          <w:bCs/>
          <w:sz w:val="26"/>
          <w:szCs w:val="26"/>
          <w:rtl/>
          <w:lang w:bidi="ar-LB"/>
        </w:rPr>
        <w:t>-</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كما</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تم</w:t>
      </w:r>
      <w:r w:rsidR="00E13CE1">
        <w:rPr>
          <w:rFonts w:asciiTheme="majorBidi" w:hAnsiTheme="majorBidi"/>
          <w:b/>
          <w:bCs/>
          <w:sz w:val="26"/>
          <w:szCs w:val="26"/>
          <w:rtl/>
          <w:lang w:bidi="ar-LB"/>
        </w:rPr>
        <w:t xml:space="preserve"> </w:t>
      </w:r>
      <w:r w:rsidRPr="00C53C36">
        <w:rPr>
          <w:rFonts w:asciiTheme="majorBidi" w:hAnsiTheme="majorBidi"/>
          <w:b/>
          <w:bCs/>
          <w:sz w:val="26"/>
          <w:szCs w:val="26"/>
          <w:rtl/>
          <w:lang w:bidi="ar-LB"/>
        </w:rPr>
        <w:t>تقديمه</w:t>
      </w:r>
    </w:p>
    <w:tbl>
      <w:tblPr>
        <w:bidiVisual/>
        <w:tblW w:w="9355" w:type="dxa"/>
        <w:tblLayout w:type="fixed"/>
        <w:tblLook w:val="04A0" w:firstRow="1" w:lastRow="0" w:firstColumn="1" w:lastColumn="0" w:noHBand="0" w:noVBand="1"/>
      </w:tblPr>
      <w:tblGrid>
        <w:gridCol w:w="3397"/>
        <w:gridCol w:w="1191"/>
        <w:gridCol w:w="1192"/>
        <w:gridCol w:w="1191"/>
        <w:gridCol w:w="1192"/>
        <w:gridCol w:w="1192"/>
      </w:tblGrid>
      <w:tr w:rsidR="00882445" w:rsidRPr="00FE0EDE" w14:paraId="570E8CB2" w14:textId="77777777" w:rsidTr="00882445">
        <w:trPr>
          <w:trHeight w:val="401"/>
          <w:tblHeader/>
        </w:trPr>
        <w:tc>
          <w:tcPr>
            <w:tcW w:w="3397" w:type="dxa"/>
            <w:tcBorders>
              <w:top w:val="single" w:sz="4" w:space="0" w:color="auto"/>
              <w:left w:val="single" w:sz="4" w:space="0" w:color="auto"/>
              <w:bottom w:val="single" w:sz="4" w:space="0" w:color="auto"/>
              <w:right w:val="single" w:sz="4" w:space="0" w:color="auto"/>
            </w:tcBorders>
            <w:hideMark/>
          </w:tcPr>
          <w:p w14:paraId="570E8CAB" w14:textId="77777777" w:rsidR="00882445" w:rsidRPr="005F66AA" w:rsidRDefault="00882445" w:rsidP="00706D18">
            <w:pPr>
              <w:bidi/>
              <w:jc w:val="center"/>
              <w:rPr>
                <w:b/>
                <w:bCs/>
                <w:sz w:val="20"/>
                <w:lang w:val="en-US" w:eastAsia="en-CA"/>
              </w:rPr>
            </w:pPr>
            <w:r>
              <w:rPr>
                <w:rFonts w:hint="cs"/>
                <w:b/>
                <w:bCs/>
                <w:sz w:val="20"/>
                <w:rtl/>
                <w:lang w:val="en-US" w:eastAsia="en-CA"/>
              </w:rPr>
              <w:t>الوصف</w:t>
            </w:r>
          </w:p>
        </w:tc>
        <w:tc>
          <w:tcPr>
            <w:tcW w:w="1191" w:type="dxa"/>
            <w:tcBorders>
              <w:top w:val="single" w:sz="4" w:space="0" w:color="auto"/>
              <w:left w:val="nil"/>
              <w:bottom w:val="single" w:sz="4" w:space="0" w:color="auto"/>
              <w:right w:val="single" w:sz="4" w:space="0" w:color="auto"/>
            </w:tcBorders>
            <w:noWrap/>
            <w:hideMark/>
          </w:tcPr>
          <w:p w14:paraId="570E8CAC" w14:textId="77777777" w:rsidR="00882445" w:rsidRPr="00FE0EDE" w:rsidRDefault="00882445" w:rsidP="00706D18">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192" w:type="dxa"/>
            <w:tcBorders>
              <w:top w:val="single" w:sz="4" w:space="0" w:color="auto"/>
              <w:left w:val="nil"/>
              <w:bottom w:val="single" w:sz="4" w:space="0" w:color="auto"/>
              <w:right w:val="single" w:sz="4" w:space="0" w:color="auto"/>
            </w:tcBorders>
            <w:noWrap/>
            <w:hideMark/>
          </w:tcPr>
          <w:p w14:paraId="570E8CAD" w14:textId="77777777" w:rsidR="00882445" w:rsidRPr="00FE0EDE" w:rsidRDefault="00882445" w:rsidP="00706D18">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191" w:type="dxa"/>
            <w:tcBorders>
              <w:top w:val="single" w:sz="4" w:space="0" w:color="auto"/>
              <w:left w:val="nil"/>
              <w:bottom w:val="single" w:sz="4" w:space="0" w:color="auto"/>
              <w:right w:val="single" w:sz="4" w:space="0" w:color="auto"/>
            </w:tcBorders>
            <w:noWrap/>
            <w:hideMark/>
          </w:tcPr>
          <w:p w14:paraId="570E8CAE" w14:textId="77777777" w:rsidR="00882445" w:rsidRPr="00FE0EDE" w:rsidRDefault="00882445" w:rsidP="00706D18">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192" w:type="dxa"/>
            <w:tcBorders>
              <w:top w:val="single" w:sz="4" w:space="0" w:color="auto"/>
              <w:left w:val="nil"/>
              <w:bottom w:val="single" w:sz="4" w:space="0" w:color="auto"/>
              <w:right w:val="single" w:sz="4" w:space="0" w:color="auto"/>
            </w:tcBorders>
            <w:tcMar>
              <w:left w:w="57" w:type="dxa"/>
              <w:right w:w="57" w:type="dxa"/>
            </w:tcMar>
            <w:hideMark/>
          </w:tcPr>
          <w:p w14:paraId="570E8CAF" w14:textId="77777777" w:rsidR="00882445" w:rsidRPr="00FE0EDE" w:rsidRDefault="00882445" w:rsidP="00706D18">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p w14:paraId="570E8CB0" w14:textId="77777777" w:rsidR="00882445" w:rsidRPr="00FE0EDE" w:rsidRDefault="00882445" w:rsidP="00706D18">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192" w:type="dxa"/>
            <w:tcBorders>
              <w:top w:val="single" w:sz="4" w:space="0" w:color="auto"/>
              <w:left w:val="nil"/>
              <w:bottom w:val="single" w:sz="4" w:space="0" w:color="auto"/>
              <w:right w:val="single" w:sz="4" w:space="0" w:color="auto"/>
            </w:tcBorders>
            <w:hideMark/>
          </w:tcPr>
          <w:p w14:paraId="570E8CB1" w14:textId="77777777" w:rsidR="00882445" w:rsidRPr="00FE0EDE" w:rsidRDefault="00882445" w:rsidP="00706D18">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882445" w:rsidRPr="00FE0EDE" w14:paraId="570E8CB4" w14:textId="77777777" w:rsidTr="00882445">
        <w:trPr>
          <w:trHeight w:val="66"/>
        </w:trPr>
        <w:tc>
          <w:tcPr>
            <w:tcW w:w="9355" w:type="dxa"/>
            <w:gridSpan w:val="6"/>
            <w:tcBorders>
              <w:top w:val="single" w:sz="4" w:space="0" w:color="auto"/>
              <w:left w:val="single" w:sz="4" w:space="0" w:color="auto"/>
              <w:bottom w:val="single" w:sz="4" w:space="0" w:color="auto"/>
              <w:right w:val="single" w:sz="4" w:space="0" w:color="auto"/>
            </w:tcBorders>
            <w:noWrap/>
            <w:hideMark/>
          </w:tcPr>
          <w:p w14:paraId="570E8CB3" w14:textId="77777777" w:rsidR="00882445" w:rsidRPr="00FE0EDE" w:rsidRDefault="00706D18" w:rsidP="00706D18">
            <w:pPr>
              <w:bidi/>
              <w:jc w:val="left"/>
              <w:rPr>
                <w:rFonts w:asciiTheme="majorBidi" w:hAnsiTheme="majorBidi" w:cstheme="majorBidi"/>
                <w:b/>
                <w:bCs/>
                <w:sz w:val="20"/>
                <w:lang w:eastAsia="en-CA"/>
              </w:rPr>
            </w:pPr>
            <w:r>
              <w:rPr>
                <w:rFonts w:hint="cs"/>
                <w:b/>
                <w:bCs/>
                <w:sz w:val="20"/>
                <w:rtl/>
                <w:lang w:eastAsia="en-CA"/>
              </w:rPr>
              <w:t>أنشطة المواد الهيدروفلوروكربونية</w:t>
            </w:r>
          </w:p>
        </w:tc>
      </w:tr>
      <w:tr w:rsidR="00882445" w:rsidRPr="00FE0EDE" w14:paraId="570E8CBB" w14:textId="77777777" w:rsidTr="00882445">
        <w:trPr>
          <w:trHeight w:val="113"/>
        </w:trPr>
        <w:tc>
          <w:tcPr>
            <w:tcW w:w="3397" w:type="dxa"/>
            <w:tcBorders>
              <w:top w:val="nil"/>
              <w:left w:val="single" w:sz="4" w:space="0" w:color="auto"/>
              <w:bottom w:val="single" w:sz="4" w:space="0" w:color="auto"/>
              <w:right w:val="single" w:sz="4" w:space="0" w:color="auto"/>
            </w:tcBorders>
            <w:noWrap/>
            <w:hideMark/>
          </w:tcPr>
          <w:p w14:paraId="570E8CB5" w14:textId="77777777" w:rsidR="00882445" w:rsidRPr="00FE0EDE" w:rsidRDefault="00706D18" w:rsidP="00706D18">
            <w:pPr>
              <w:bidi/>
              <w:jc w:val="left"/>
              <w:rPr>
                <w:rFonts w:asciiTheme="majorBidi" w:hAnsiTheme="majorBidi" w:cstheme="majorBidi"/>
                <w:sz w:val="20"/>
                <w:lang w:eastAsia="en-CA"/>
              </w:rPr>
            </w:pPr>
            <w:r>
              <w:rPr>
                <w:rFonts w:asciiTheme="majorBidi" w:hAnsiTheme="majorBidi" w:cstheme="majorBidi" w:hint="cs"/>
                <w:sz w:val="20"/>
                <w:rtl/>
                <w:lang w:eastAsia="en-CA"/>
              </w:rPr>
              <w:t>المرحلة الأولى من خطط تنفيذ تعديل كيغالي</w:t>
            </w:r>
          </w:p>
        </w:tc>
        <w:tc>
          <w:tcPr>
            <w:tcW w:w="1191" w:type="dxa"/>
            <w:tcBorders>
              <w:top w:val="nil"/>
              <w:left w:val="nil"/>
              <w:bottom w:val="single" w:sz="4" w:space="0" w:color="auto"/>
              <w:right w:val="single" w:sz="4" w:space="0" w:color="auto"/>
            </w:tcBorders>
            <w:noWrap/>
            <w:hideMark/>
          </w:tcPr>
          <w:p w14:paraId="570E8CB6"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58,195</w:t>
            </w:r>
          </w:p>
        </w:tc>
        <w:tc>
          <w:tcPr>
            <w:tcW w:w="1192" w:type="dxa"/>
            <w:tcBorders>
              <w:top w:val="nil"/>
              <w:left w:val="nil"/>
              <w:bottom w:val="single" w:sz="4" w:space="0" w:color="auto"/>
              <w:right w:val="single" w:sz="4" w:space="0" w:color="auto"/>
            </w:tcBorders>
            <w:noWrap/>
            <w:hideMark/>
          </w:tcPr>
          <w:p w14:paraId="570E8CB7"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hideMark/>
          </w:tcPr>
          <w:p w14:paraId="570E8CB8"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2" w:type="dxa"/>
            <w:tcBorders>
              <w:top w:val="nil"/>
              <w:left w:val="nil"/>
              <w:bottom w:val="single" w:sz="4" w:space="0" w:color="auto"/>
              <w:right w:val="single" w:sz="4" w:space="0" w:color="auto"/>
            </w:tcBorders>
            <w:noWrap/>
            <w:hideMark/>
          </w:tcPr>
          <w:p w14:paraId="570E8CB9"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58,195</w:t>
            </w:r>
          </w:p>
        </w:tc>
        <w:tc>
          <w:tcPr>
            <w:tcW w:w="1192" w:type="dxa"/>
            <w:tcBorders>
              <w:top w:val="nil"/>
              <w:left w:val="nil"/>
              <w:bottom w:val="single" w:sz="4" w:space="0" w:color="auto"/>
              <w:right w:val="single" w:sz="4" w:space="0" w:color="auto"/>
            </w:tcBorders>
            <w:noWrap/>
            <w:hideMark/>
          </w:tcPr>
          <w:p w14:paraId="570E8CBA"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82445" w:rsidRPr="00FE0EDE" w14:paraId="570E8CC2" w14:textId="77777777" w:rsidTr="00882445">
        <w:trPr>
          <w:trHeight w:val="58"/>
        </w:trPr>
        <w:tc>
          <w:tcPr>
            <w:tcW w:w="3397" w:type="dxa"/>
            <w:tcBorders>
              <w:top w:val="nil"/>
              <w:left w:val="single" w:sz="4" w:space="0" w:color="auto"/>
              <w:bottom w:val="single" w:sz="4" w:space="0" w:color="auto"/>
              <w:right w:val="single" w:sz="4" w:space="0" w:color="auto"/>
            </w:tcBorders>
            <w:noWrap/>
            <w:hideMark/>
          </w:tcPr>
          <w:p w14:paraId="570E8CBC" w14:textId="77777777" w:rsidR="00706D18" w:rsidRPr="00FE0EDE" w:rsidRDefault="00706D18" w:rsidP="00706D18">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لأنشطة المواد الهيدروفلوروكربونية</w:t>
            </w:r>
          </w:p>
        </w:tc>
        <w:tc>
          <w:tcPr>
            <w:tcW w:w="1191" w:type="dxa"/>
            <w:tcBorders>
              <w:top w:val="nil"/>
              <w:left w:val="nil"/>
              <w:bottom w:val="single" w:sz="4" w:space="0" w:color="auto"/>
              <w:right w:val="single" w:sz="4" w:space="0" w:color="auto"/>
            </w:tcBorders>
            <w:noWrap/>
            <w:hideMark/>
          </w:tcPr>
          <w:p w14:paraId="570E8CBD"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58,195</w:t>
            </w:r>
          </w:p>
        </w:tc>
        <w:tc>
          <w:tcPr>
            <w:tcW w:w="1192" w:type="dxa"/>
            <w:tcBorders>
              <w:top w:val="nil"/>
              <w:left w:val="nil"/>
              <w:bottom w:val="single" w:sz="4" w:space="0" w:color="auto"/>
              <w:right w:val="single" w:sz="4" w:space="0" w:color="auto"/>
            </w:tcBorders>
            <w:noWrap/>
            <w:hideMark/>
          </w:tcPr>
          <w:p w14:paraId="570E8CBE"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CBF"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2" w:type="dxa"/>
            <w:tcBorders>
              <w:top w:val="nil"/>
              <w:left w:val="nil"/>
              <w:bottom w:val="single" w:sz="4" w:space="0" w:color="auto"/>
              <w:right w:val="single" w:sz="4" w:space="0" w:color="auto"/>
            </w:tcBorders>
            <w:noWrap/>
            <w:hideMark/>
          </w:tcPr>
          <w:p w14:paraId="570E8CC0"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58,195</w:t>
            </w:r>
          </w:p>
        </w:tc>
        <w:tc>
          <w:tcPr>
            <w:tcW w:w="1192" w:type="dxa"/>
            <w:tcBorders>
              <w:top w:val="nil"/>
              <w:left w:val="nil"/>
              <w:bottom w:val="single" w:sz="4" w:space="0" w:color="auto"/>
              <w:right w:val="single" w:sz="4" w:space="0" w:color="auto"/>
            </w:tcBorders>
            <w:noWrap/>
            <w:hideMark/>
          </w:tcPr>
          <w:p w14:paraId="570E8CC1"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882445" w:rsidRPr="00FE0EDE" w14:paraId="570E8CC4" w14:textId="77777777" w:rsidTr="00882445">
        <w:trPr>
          <w:trHeight w:val="63"/>
        </w:trPr>
        <w:tc>
          <w:tcPr>
            <w:tcW w:w="9355" w:type="dxa"/>
            <w:gridSpan w:val="6"/>
            <w:tcBorders>
              <w:top w:val="single" w:sz="4" w:space="0" w:color="auto"/>
              <w:left w:val="single" w:sz="4" w:space="0" w:color="auto"/>
              <w:bottom w:val="single" w:sz="4" w:space="0" w:color="auto"/>
              <w:right w:val="single" w:sz="4" w:space="0" w:color="auto"/>
            </w:tcBorders>
            <w:noWrap/>
            <w:hideMark/>
          </w:tcPr>
          <w:p w14:paraId="570E8CC3" w14:textId="77777777" w:rsidR="00882445" w:rsidRPr="00FE0EDE" w:rsidRDefault="00706D18" w:rsidP="00706D18">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الأنشطة الأخرى</w:t>
            </w:r>
          </w:p>
        </w:tc>
      </w:tr>
      <w:tr w:rsidR="00882445" w:rsidRPr="00FE0EDE" w14:paraId="570E8CCB" w14:textId="77777777" w:rsidTr="00882445">
        <w:trPr>
          <w:trHeight w:val="94"/>
        </w:trPr>
        <w:tc>
          <w:tcPr>
            <w:tcW w:w="3397" w:type="dxa"/>
            <w:tcBorders>
              <w:top w:val="nil"/>
              <w:left w:val="single" w:sz="4" w:space="0" w:color="auto"/>
              <w:bottom w:val="single" w:sz="4" w:space="0" w:color="auto"/>
              <w:right w:val="single" w:sz="4" w:space="0" w:color="auto"/>
            </w:tcBorders>
            <w:noWrap/>
            <w:hideMark/>
          </w:tcPr>
          <w:p w14:paraId="570E8CC5" w14:textId="77777777" w:rsidR="00706D18" w:rsidRPr="00FE0EDE" w:rsidRDefault="00706D18" w:rsidP="00706D18">
            <w:pPr>
              <w:bidi/>
              <w:jc w:val="left"/>
              <w:rPr>
                <w:rFonts w:asciiTheme="majorBidi" w:hAnsiTheme="majorBidi" w:cstheme="majorBidi"/>
                <w:sz w:val="20"/>
                <w:rtl/>
                <w:lang w:eastAsia="en-CA" w:bidi="ar-EG"/>
              </w:rPr>
            </w:pPr>
            <w:r>
              <w:rPr>
                <w:rFonts w:asciiTheme="majorBidi" w:hAnsiTheme="majorBidi" w:cstheme="majorBidi" w:hint="cs"/>
                <w:sz w:val="20"/>
                <w:rtl/>
                <w:lang w:eastAsia="en-CA" w:bidi="ar-EG"/>
              </w:rPr>
              <w:t xml:space="preserve">مشروع تجريبي لكفاءة استخدام الطاقة </w:t>
            </w:r>
            <w:r>
              <w:rPr>
                <w:rFonts w:asciiTheme="majorBidi" w:hAnsiTheme="majorBidi" w:cstheme="majorBidi"/>
                <w:sz w:val="20"/>
                <w:rtl/>
                <w:lang w:eastAsia="en-CA" w:bidi="ar-EG"/>
              </w:rPr>
              <w:t>–</w:t>
            </w:r>
            <w:r>
              <w:rPr>
                <w:rFonts w:asciiTheme="majorBidi" w:hAnsiTheme="majorBidi" w:cstheme="majorBidi" w:hint="cs"/>
                <w:sz w:val="20"/>
                <w:rtl/>
                <w:lang w:eastAsia="en-CA" w:bidi="ar-EG"/>
              </w:rPr>
              <w:t xml:space="preserve"> الإعداد (المقرر 91/65)</w:t>
            </w:r>
          </w:p>
        </w:tc>
        <w:tc>
          <w:tcPr>
            <w:tcW w:w="1191" w:type="dxa"/>
            <w:tcBorders>
              <w:top w:val="nil"/>
              <w:left w:val="nil"/>
              <w:bottom w:val="single" w:sz="4" w:space="0" w:color="auto"/>
              <w:right w:val="single" w:sz="4" w:space="0" w:color="auto"/>
            </w:tcBorders>
            <w:noWrap/>
            <w:hideMark/>
          </w:tcPr>
          <w:p w14:paraId="570E8CC6"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192" w:type="dxa"/>
            <w:tcBorders>
              <w:top w:val="nil"/>
              <w:left w:val="nil"/>
              <w:bottom w:val="single" w:sz="4" w:space="0" w:color="auto"/>
              <w:right w:val="single" w:sz="4" w:space="0" w:color="auto"/>
            </w:tcBorders>
            <w:noWrap/>
            <w:hideMark/>
          </w:tcPr>
          <w:p w14:paraId="570E8CC7"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hideMark/>
          </w:tcPr>
          <w:p w14:paraId="570E8CC8"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2" w:type="dxa"/>
            <w:tcBorders>
              <w:top w:val="nil"/>
              <w:left w:val="nil"/>
              <w:bottom w:val="single" w:sz="4" w:space="0" w:color="auto"/>
              <w:right w:val="single" w:sz="4" w:space="0" w:color="auto"/>
            </w:tcBorders>
            <w:noWrap/>
            <w:hideMark/>
          </w:tcPr>
          <w:p w14:paraId="570E8CC9"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192" w:type="dxa"/>
            <w:tcBorders>
              <w:top w:val="nil"/>
              <w:left w:val="nil"/>
              <w:bottom w:val="single" w:sz="4" w:space="0" w:color="auto"/>
              <w:right w:val="single" w:sz="4" w:space="0" w:color="auto"/>
            </w:tcBorders>
            <w:noWrap/>
            <w:hideMark/>
          </w:tcPr>
          <w:p w14:paraId="570E8CCA"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82445" w:rsidRPr="00FE0EDE" w14:paraId="570E8CD2" w14:textId="77777777" w:rsidTr="00882445">
        <w:trPr>
          <w:trHeight w:val="264"/>
        </w:trPr>
        <w:tc>
          <w:tcPr>
            <w:tcW w:w="3397" w:type="dxa"/>
            <w:tcBorders>
              <w:top w:val="nil"/>
              <w:left w:val="single" w:sz="4" w:space="0" w:color="auto"/>
              <w:bottom w:val="single" w:sz="4" w:space="0" w:color="auto"/>
              <w:right w:val="single" w:sz="4" w:space="0" w:color="auto"/>
            </w:tcBorders>
            <w:noWrap/>
            <w:hideMark/>
          </w:tcPr>
          <w:p w14:paraId="570E8CCC" w14:textId="77777777" w:rsidR="00706D18" w:rsidRPr="00FE0EDE" w:rsidRDefault="00706D18" w:rsidP="00706D18">
            <w:pPr>
              <w:bidi/>
              <w:jc w:val="left"/>
              <w:rPr>
                <w:rFonts w:asciiTheme="majorBidi" w:hAnsiTheme="majorBidi" w:cstheme="majorBidi"/>
                <w:sz w:val="20"/>
                <w:lang w:eastAsia="en-CA" w:bidi="ar-EG"/>
              </w:rPr>
            </w:pPr>
            <w:r>
              <w:rPr>
                <w:rFonts w:asciiTheme="majorBidi" w:hAnsiTheme="majorBidi" w:cstheme="majorBidi" w:hint="cs"/>
                <w:sz w:val="20"/>
                <w:rtl/>
                <w:lang w:eastAsia="en-CA" w:bidi="ar-EG"/>
              </w:rPr>
              <w:t>مشروع تجريبي لكفاءة استخدام الطاقة (المقرر 91/65)</w:t>
            </w:r>
          </w:p>
        </w:tc>
        <w:tc>
          <w:tcPr>
            <w:tcW w:w="1191" w:type="dxa"/>
            <w:tcBorders>
              <w:top w:val="nil"/>
              <w:left w:val="nil"/>
              <w:bottom w:val="single" w:sz="4" w:space="0" w:color="auto"/>
              <w:right w:val="single" w:sz="4" w:space="0" w:color="auto"/>
            </w:tcBorders>
            <w:noWrap/>
            <w:hideMark/>
          </w:tcPr>
          <w:p w14:paraId="570E8CCD"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700,000</w:t>
            </w:r>
          </w:p>
        </w:tc>
        <w:tc>
          <w:tcPr>
            <w:tcW w:w="1192" w:type="dxa"/>
            <w:tcBorders>
              <w:top w:val="nil"/>
              <w:left w:val="nil"/>
              <w:bottom w:val="single" w:sz="4" w:space="0" w:color="auto"/>
              <w:right w:val="single" w:sz="4" w:space="0" w:color="auto"/>
            </w:tcBorders>
            <w:noWrap/>
            <w:hideMark/>
          </w:tcPr>
          <w:p w14:paraId="570E8CCE"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hideMark/>
          </w:tcPr>
          <w:p w14:paraId="570E8CCF"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2" w:type="dxa"/>
            <w:tcBorders>
              <w:top w:val="nil"/>
              <w:left w:val="nil"/>
              <w:bottom w:val="single" w:sz="4" w:space="0" w:color="auto"/>
              <w:right w:val="single" w:sz="4" w:space="0" w:color="auto"/>
            </w:tcBorders>
            <w:noWrap/>
            <w:hideMark/>
          </w:tcPr>
          <w:p w14:paraId="570E8CD0"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700,000</w:t>
            </w:r>
          </w:p>
        </w:tc>
        <w:tc>
          <w:tcPr>
            <w:tcW w:w="1192" w:type="dxa"/>
            <w:tcBorders>
              <w:top w:val="nil"/>
              <w:left w:val="nil"/>
              <w:bottom w:val="single" w:sz="4" w:space="0" w:color="auto"/>
              <w:right w:val="single" w:sz="4" w:space="0" w:color="auto"/>
            </w:tcBorders>
            <w:noWrap/>
            <w:hideMark/>
          </w:tcPr>
          <w:p w14:paraId="570E8CD1" w14:textId="77777777" w:rsidR="00882445" w:rsidRPr="00FE0EDE" w:rsidRDefault="00882445" w:rsidP="00706D18">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882445" w:rsidRPr="00FE0EDE" w14:paraId="570E8CD9" w14:textId="77777777" w:rsidTr="00882445">
        <w:trPr>
          <w:trHeight w:val="58"/>
        </w:trPr>
        <w:tc>
          <w:tcPr>
            <w:tcW w:w="3397" w:type="dxa"/>
            <w:tcBorders>
              <w:top w:val="nil"/>
              <w:left w:val="single" w:sz="4" w:space="0" w:color="auto"/>
              <w:bottom w:val="single" w:sz="4" w:space="0" w:color="auto"/>
              <w:right w:val="single" w:sz="4" w:space="0" w:color="auto"/>
            </w:tcBorders>
            <w:noWrap/>
            <w:hideMark/>
          </w:tcPr>
          <w:p w14:paraId="570E8CD3" w14:textId="77777777" w:rsidR="00882445" w:rsidRPr="00FE0EDE" w:rsidRDefault="00706D18" w:rsidP="00706D18">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الأخرى</w:t>
            </w:r>
          </w:p>
        </w:tc>
        <w:tc>
          <w:tcPr>
            <w:tcW w:w="1191" w:type="dxa"/>
            <w:tcBorders>
              <w:top w:val="nil"/>
              <w:left w:val="nil"/>
              <w:bottom w:val="single" w:sz="4" w:space="0" w:color="auto"/>
              <w:right w:val="single" w:sz="4" w:space="0" w:color="auto"/>
            </w:tcBorders>
            <w:noWrap/>
            <w:hideMark/>
          </w:tcPr>
          <w:p w14:paraId="570E8CD4"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733,900</w:t>
            </w:r>
          </w:p>
        </w:tc>
        <w:tc>
          <w:tcPr>
            <w:tcW w:w="1192" w:type="dxa"/>
            <w:tcBorders>
              <w:top w:val="nil"/>
              <w:left w:val="nil"/>
              <w:bottom w:val="single" w:sz="4" w:space="0" w:color="auto"/>
              <w:right w:val="single" w:sz="4" w:space="0" w:color="auto"/>
            </w:tcBorders>
            <w:noWrap/>
            <w:hideMark/>
          </w:tcPr>
          <w:p w14:paraId="570E8CD5"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CD6"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2" w:type="dxa"/>
            <w:tcBorders>
              <w:top w:val="nil"/>
              <w:left w:val="nil"/>
              <w:bottom w:val="single" w:sz="4" w:space="0" w:color="auto"/>
              <w:right w:val="single" w:sz="4" w:space="0" w:color="auto"/>
            </w:tcBorders>
            <w:noWrap/>
            <w:hideMark/>
          </w:tcPr>
          <w:p w14:paraId="570E8CD7"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733,900</w:t>
            </w:r>
          </w:p>
        </w:tc>
        <w:tc>
          <w:tcPr>
            <w:tcW w:w="1192" w:type="dxa"/>
            <w:tcBorders>
              <w:top w:val="nil"/>
              <w:left w:val="nil"/>
              <w:bottom w:val="single" w:sz="4" w:space="0" w:color="auto"/>
              <w:right w:val="single" w:sz="4" w:space="0" w:color="auto"/>
            </w:tcBorders>
            <w:noWrap/>
            <w:hideMark/>
          </w:tcPr>
          <w:p w14:paraId="570E8CD8"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882445" w:rsidRPr="00FE0EDE" w14:paraId="570E8CE0" w14:textId="77777777" w:rsidTr="00882445">
        <w:trPr>
          <w:trHeight w:val="58"/>
        </w:trPr>
        <w:tc>
          <w:tcPr>
            <w:tcW w:w="3397" w:type="dxa"/>
            <w:tcBorders>
              <w:top w:val="nil"/>
              <w:left w:val="single" w:sz="4" w:space="0" w:color="auto"/>
              <w:bottom w:val="single" w:sz="4" w:space="0" w:color="auto"/>
              <w:right w:val="single" w:sz="4" w:space="0" w:color="auto"/>
            </w:tcBorders>
            <w:noWrap/>
            <w:hideMark/>
          </w:tcPr>
          <w:p w14:paraId="570E8CDA" w14:textId="77777777" w:rsidR="00882445" w:rsidRPr="00FE0EDE" w:rsidRDefault="00706D18" w:rsidP="00706D18">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tc>
        <w:tc>
          <w:tcPr>
            <w:tcW w:w="1191" w:type="dxa"/>
            <w:tcBorders>
              <w:top w:val="nil"/>
              <w:left w:val="nil"/>
              <w:bottom w:val="single" w:sz="4" w:space="0" w:color="auto"/>
              <w:right w:val="single" w:sz="4" w:space="0" w:color="auto"/>
            </w:tcBorders>
            <w:noWrap/>
            <w:hideMark/>
          </w:tcPr>
          <w:p w14:paraId="570E8CDB"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792,095</w:t>
            </w:r>
          </w:p>
        </w:tc>
        <w:tc>
          <w:tcPr>
            <w:tcW w:w="1192" w:type="dxa"/>
            <w:tcBorders>
              <w:top w:val="nil"/>
              <w:left w:val="nil"/>
              <w:bottom w:val="single" w:sz="4" w:space="0" w:color="auto"/>
              <w:right w:val="single" w:sz="4" w:space="0" w:color="auto"/>
            </w:tcBorders>
            <w:noWrap/>
            <w:hideMark/>
          </w:tcPr>
          <w:p w14:paraId="570E8CDC"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CDD"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2" w:type="dxa"/>
            <w:tcBorders>
              <w:top w:val="nil"/>
              <w:left w:val="nil"/>
              <w:bottom w:val="single" w:sz="4" w:space="0" w:color="auto"/>
              <w:right w:val="single" w:sz="4" w:space="0" w:color="auto"/>
            </w:tcBorders>
            <w:noWrap/>
            <w:hideMark/>
          </w:tcPr>
          <w:p w14:paraId="570E8CDE"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792,095</w:t>
            </w:r>
          </w:p>
        </w:tc>
        <w:tc>
          <w:tcPr>
            <w:tcW w:w="1192" w:type="dxa"/>
            <w:tcBorders>
              <w:top w:val="nil"/>
              <w:left w:val="nil"/>
              <w:bottom w:val="single" w:sz="4" w:space="0" w:color="auto"/>
              <w:right w:val="single" w:sz="4" w:space="0" w:color="auto"/>
            </w:tcBorders>
            <w:noWrap/>
            <w:hideMark/>
          </w:tcPr>
          <w:p w14:paraId="570E8CDF" w14:textId="77777777" w:rsidR="00882445" w:rsidRPr="00FE0EDE" w:rsidRDefault="00882445" w:rsidP="00706D18">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bl>
    <w:p w14:paraId="570E8CE1" w14:textId="77777777" w:rsidR="00794472" w:rsidRDefault="00B62A78" w:rsidP="00794472">
      <w:pPr>
        <w:pStyle w:val="ListParagraph"/>
        <w:bidi/>
        <w:ind w:left="0"/>
        <w:contextualSpacing w:val="0"/>
        <w:rPr>
          <w:sz w:val="26"/>
          <w:szCs w:val="26"/>
          <w:rtl/>
          <w:lang w:val="en-US" w:bidi="ar-EG"/>
        </w:rPr>
      </w:pPr>
      <w:r>
        <w:rPr>
          <w:rFonts w:hint="cs"/>
          <w:sz w:val="22"/>
          <w:szCs w:val="22"/>
          <w:rtl/>
          <w:lang w:val="en-US" w:bidi="ar-EG"/>
        </w:rPr>
        <w:t>*</w:t>
      </w:r>
      <w:r w:rsidR="00E13CE1">
        <w:rPr>
          <w:rFonts w:hint="cs"/>
          <w:sz w:val="22"/>
          <w:szCs w:val="22"/>
          <w:rtl/>
          <w:lang w:val="en-US" w:bidi="ar-EG"/>
        </w:rPr>
        <w:t xml:space="preserve"> </w:t>
      </w:r>
      <w:r>
        <w:rPr>
          <w:rFonts w:hint="cs"/>
          <w:sz w:val="22"/>
          <w:szCs w:val="22"/>
          <w:rtl/>
          <w:lang w:val="en-US" w:bidi="ar-EG"/>
        </w:rPr>
        <w:t>بما</w:t>
      </w:r>
      <w:r w:rsidR="00E13CE1">
        <w:rPr>
          <w:rFonts w:hint="cs"/>
          <w:sz w:val="22"/>
          <w:szCs w:val="22"/>
          <w:rtl/>
          <w:lang w:val="en-US" w:bidi="ar-EG"/>
        </w:rPr>
        <w:t xml:space="preserve"> </w:t>
      </w:r>
      <w:r>
        <w:rPr>
          <w:rFonts w:hint="cs"/>
          <w:sz w:val="22"/>
          <w:szCs w:val="22"/>
          <w:rtl/>
          <w:lang w:val="en-US" w:bidi="ar-EG"/>
        </w:rPr>
        <w:t>في</w:t>
      </w:r>
      <w:r w:rsidR="00E13CE1">
        <w:rPr>
          <w:rFonts w:hint="cs"/>
          <w:sz w:val="22"/>
          <w:szCs w:val="22"/>
          <w:rtl/>
          <w:lang w:val="en-US" w:bidi="ar-EG"/>
        </w:rPr>
        <w:t xml:space="preserve"> </w:t>
      </w:r>
      <w:r>
        <w:rPr>
          <w:rFonts w:hint="cs"/>
          <w:sz w:val="22"/>
          <w:szCs w:val="22"/>
          <w:rtl/>
          <w:lang w:val="en-US" w:bidi="ar-EG"/>
        </w:rPr>
        <w:t>ذلك</w:t>
      </w:r>
      <w:r w:rsidR="00E13CE1">
        <w:rPr>
          <w:rFonts w:hint="cs"/>
          <w:sz w:val="22"/>
          <w:szCs w:val="22"/>
          <w:rtl/>
          <w:lang w:val="en-US" w:bidi="ar-EG"/>
        </w:rPr>
        <w:t xml:space="preserve"> </w:t>
      </w:r>
      <w:r>
        <w:rPr>
          <w:rFonts w:hint="cs"/>
          <w:sz w:val="22"/>
          <w:szCs w:val="22"/>
          <w:rtl/>
          <w:lang w:val="en-US" w:bidi="ar-EG"/>
        </w:rPr>
        <w:t>تكاليف</w:t>
      </w:r>
      <w:r w:rsidR="00E13CE1">
        <w:rPr>
          <w:rFonts w:hint="cs"/>
          <w:sz w:val="22"/>
          <w:szCs w:val="22"/>
          <w:rtl/>
          <w:lang w:val="en-US" w:bidi="ar-EG"/>
        </w:rPr>
        <w:t xml:space="preserve"> </w:t>
      </w:r>
      <w:r>
        <w:rPr>
          <w:rFonts w:hint="cs"/>
          <w:sz w:val="22"/>
          <w:szCs w:val="22"/>
          <w:rtl/>
          <w:lang w:val="en-US" w:bidi="ar-EG"/>
        </w:rPr>
        <w:t>دعم</w:t>
      </w:r>
      <w:r w:rsidR="00E13CE1">
        <w:rPr>
          <w:rFonts w:hint="cs"/>
          <w:sz w:val="22"/>
          <w:szCs w:val="22"/>
          <w:rtl/>
          <w:lang w:val="en-US" w:bidi="ar-EG"/>
        </w:rPr>
        <w:t xml:space="preserve"> </w:t>
      </w:r>
      <w:r>
        <w:rPr>
          <w:rFonts w:hint="cs"/>
          <w:sz w:val="22"/>
          <w:szCs w:val="22"/>
          <w:rtl/>
          <w:lang w:val="en-US" w:bidi="ar-EG"/>
        </w:rPr>
        <w:t>الوكالة.</w:t>
      </w:r>
    </w:p>
    <w:p w14:paraId="570E8CE2" w14:textId="77777777" w:rsidR="009C5695" w:rsidRDefault="00EB5496" w:rsidP="00706D18">
      <w:pPr>
        <w:pStyle w:val="ListParagraph"/>
        <w:numPr>
          <w:ilvl w:val="0"/>
          <w:numId w:val="23"/>
        </w:numPr>
        <w:bidi/>
        <w:spacing w:before="240" w:after="240"/>
        <w:ind w:left="0" w:firstLine="0"/>
        <w:contextualSpacing w:val="0"/>
        <w:rPr>
          <w:sz w:val="26"/>
          <w:szCs w:val="26"/>
          <w:lang w:val="en-US" w:bidi="ar-EG"/>
        </w:rPr>
      </w:pPr>
      <w:r>
        <w:rPr>
          <w:rFonts w:hint="cs"/>
          <w:sz w:val="26"/>
          <w:szCs w:val="26"/>
          <w:rtl/>
          <w:lang w:val="en-US" w:bidi="ar-EG"/>
        </w:rPr>
        <w:t>وتضمنت</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أعمال</w:t>
      </w:r>
      <w:r w:rsidR="00E13CE1">
        <w:rPr>
          <w:rFonts w:hint="cs"/>
          <w:sz w:val="26"/>
          <w:szCs w:val="26"/>
          <w:rtl/>
          <w:lang w:val="en-US" w:bidi="ar-EG"/>
        </w:rPr>
        <w:t xml:space="preserve"> </w:t>
      </w:r>
      <w:r>
        <w:rPr>
          <w:rFonts w:hint="cs"/>
          <w:sz w:val="26"/>
          <w:szCs w:val="26"/>
          <w:rtl/>
          <w:lang w:val="en-US" w:bidi="ar-EG"/>
        </w:rPr>
        <w:t>المملكة</w:t>
      </w:r>
      <w:r w:rsidR="00E13CE1">
        <w:rPr>
          <w:rFonts w:hint="cs"/>
          <w:sz w:val="26"/>
          <w:szCs w:val="26"/>
          <w:rtl/>
          <w:lang w:val="en-US" w:bidi="ar-EG"/>
        </w:rPr>
        <w:t xml:space="preserve"> </w:t>
      </w:r>
      <w:r>
        <w:rPr>
          <w:rFonts w:hint="cs"/>
          <w:sz w:val="26"/>
          <w:szCs w:val="26"/>
          <w:rtl/>
          <w:lang w:val="en-US" w:bidi="ar-EG"/>
        </w:rPr>
        <w:t>المتحدة</w:t>
      </w:r>
      <w:r w:rsidR="00E13CE1">
        <w:rPr>
          <w:rFonts w:hint="cs"/>
          <w:sz w:val="26"/>
          <w:szCs w:val="26"/>
          <w:rtl/>
          <w:lang w:val="en-US" w:bidi="ar-EG"/>
        </w:rPr>
        <w:t xml:space="preserve"> </w:t>
      </w:r>
      <w:r>
        <w:rPr>
          <w:rFonts w:hint="cs"/>
          <w:sz w:val="26"/>
          <w:szCs w:val="26"/>
          <w:rtl/>
          <w:lang w:val="en-US" w:bidi="ar-EG"/>
        </w:rPr>
        <w:t>لبريطانيا</w:t>
      </w:r>
      <w:r w:rsidR="00E13CE1">
        <w:rPr>
          <w:rFonts w:hint="cs"/>
          <w:sz w:val="26"/>
          <w:szCs w:val="26"/>
          <w:rtl/>
          <w:lang w:val="en-US" w:bidi="ar-EG"/>
        </w:rPr>
        <w:t xml:space="preserve"> </w:t>
      </w:r>
      <w:r>
        <w:rPr>
          <w:rFonts w:hint="cs"/>
          <w:sz w:val="26"/>
          <w:szCs w:val="26"/>
          <w:rtl/>
          <w:lang w:val="en-US" w:bidi="ar-EG"/>
        </w:rPr>
        <w:t>العظمى</w:t>
      </w:r>
      <w:r w:rsidR="00E13CE1">
        <w:rPr>
          <w:rFonts w:hint="cs"/>
          <w:sz w:val="26"/>
          <w:szCs w:val="26"/>
          <w:rtl/>
          <w:lang w:val="en-US" w:bidi="ar-EG"/>
        </w:rPr>
        <w:t xml:space="preserve"> </w:t>
      </w:r>
      <w:r>
        <w:rPr>
          <w:rFonts w:hint="cs"/>
          <w:sz w:val="26"/>
          <w:szCs w:val="26"/>
          <w:rtl/>
          <w:lang w:val="en-US" w:bidi="ar-EG"/>
        </w:rPr>
        <w:t>وأيرلندا</w:t>
      </w:r>
      <w:r w:rsidR="00E13CE1">
        <w:rPr>
          <w:rFonts w:hint="cs"/>
          <w:sz w:val="26"/>
          <w:szCs w:val="26"/>
          <w:rtl/>
          <w:lang w:val="en-US" w:bidi="ar-EG"/>
        </w:rPr>
        <w:t xml:space="preserve"> </w:t>
      </w:r>
      <w:r>
        <w:rPr>
          <w:rFonts w:hint="cs"/>
          <w:sz w:val="26"/>
          <w:szCs w:val="26"/>
          <w:rtl/>
          <w:lang w:val="en-US" w:bidi="ar-EG"/>
        </w:rPr>
        <w:t>الشمالية</w:t>
      </w:r>
      <w:r w:rsidR="00E13CE1">
        <w:rPr>
          <w:rFonts w:hint="cs"/>
          <w:sz w:val="26"/>
          <w:szCs w:val="26"/>
          <w:rtl/>
          <w:lang w:val="en-US" w:bidi="ar-EG"/>
        </w:rPr>
        <w:t xml:space="preserve"> </w:t>
      </w:r>
      <w:r w:rsidR="00706D18">
        <w:rPr>
          <w:rFonts w:hint="cs"/>
          <w:sz w:val="26"/>
          <w:szCs w:val="26"/>
          <w:rtl/>
          <w:lang w:val="en-US" w:bidi="ar-EG"/>
        </w:rPr>
        <w:t xml:space="preserve">المرحلة الأولى من خطة تنفيذ تعديل كيغالي لبلد واحد بمبلغ 58,195 دولارا أمريكيا في عام 2026. وتضمنت أيضا </w:t>
      </w:r>
      <w:r>
        <w:rPr>
          <w:rFonts w:hint="cs"/>
          <w:sz w:val="26"/>
          <w:szCs w:val="26"/>
          <w:rtl/>
          <w:lang w:val="en-US" w:bidi="ar-EG"/>
        </w:rPr>
        <w:t>أنشطة</w:t>
      </w:r>
      <w:r w:rsidR="00E13CE1">
        <w:rPr>
          <w:rFonts w:hint="cs"/>
          <w:sz w:val="26"/>
          <w:szCs w:val="26"/>
          <w:rtl/>
          <w:lang w:val="en-US" w:bidi="ar-EG"/>
        </w:rPr>
        <w:t xml:space="preserve"> </w:t>
      </w:r>
      <w:r>
        <w:rPr>
          <w:rFonts w:hint="cs"/>
          <w:sz w:val="26"/>
          <w:szCs w:val="26"/>
          <w:rtl/>
          <w:lang w:val="en-US" w:bidi="ar-EG"/>
        </w:rPr>
        <w:t>بموجب</w:t>
      </w:r>
      <w:r w:rsidR="00E13CE1">
        <w:rPr>
          <w:rFonts w:hint="cs"/>
          <w:sz w:val="26"/>
          <w:szCs w:val="26"/>
          <w:rtl/>
          <w:lang w:val="en-US" w:bidi="ar-EG"/>
        </w:rPr>
        <w:t xml:space="preserve"> </w:t>
      </w:r>
      <w:r>
        <w:rPr>
          <w:rFonts w:hint="cs"/>
          <w:sz w:val="26"/>
          <w:szCs w:val="26"/>
          <w:rtl/>
          <w:lang w:val="en-US" w:bidi="ar-EG"/>
        </w:rPr>
        <w:t>نافذة</w:t>
      </w:r>
      <w:r w:rsidR="00E13CE1">
        <w:rPr>
          <w:rFonts w:hint="cs"/>
          <w:sz w:val="26"/>
          <w:szCs w:val="26"/>
          <w:rtl/>
          <w:lang w:val="en-US" w:bidi="ar-EG"/>
        </w:rPr>
        <w:t xml:space="preserve"> </w:t>
      </w:r>
      <w:r>
        <w:rPr>
          <w:rFonts w:hint="cs"/>
          <w:sz w:val="26"/>
          <w:szCs w:val="26"/>
          <w:rtl/>
          <w:lang w:val="en-US" w:bidi="ar-EG"/>
        </w:rPr>
        <w:t>التمويل</w:t>
      </w:r>
      <w:r w:rsidR="00E13CE1">
        <w:rPr>
          <w:rFonts w:hint="cs"/>
          <w:sz w:val="26"/>
          <w:szCs w:val="26"/>
          <w:rtl/>
          <w:lang w:val="en-US" w:bidi="ar-EG"/>
        </w:rPr>
        <w:t xml:space="preserve"> </w:t>
      </w:r>
      <w:r>
        <w:rPr>
          <w:rFonts w:hint="cs"/>
          <w:sz w:val="26"/>
          <w:szCs w:val="26"/>
          <w:rtl/>
          <w:lang w:val="en-US" w:bidi="ar-EG"/>
        </w:rPr>
        <w:t>للمشروعات</w:t>
      </w:r>
      <w:r w:rsidR="00E13CE1">
        <w:rPr>
          <w:rFonts w:hint="cs"/>
          <w:sz w:val="26"/>
          <w:szCs w:val="26"/>
          <w:rtl/>
          <w:lang w:val="en-US" w:bidi="ar-EG"/>
        </w:rPr>
        <w:t xml:space="preserve"> </w:t>
      </w:r>
      <w:r>
        <w:rPr>
          <w:rFonts w:hint="cs"/>
          <w:sz w:val="26"/>
          <w:szCs w:val="26"/>
          <w:rtl/>
          <w:lang w:val="en-US" w:bidi="ar-EG"/>
        </w:rPr>
        <w:t>التجريبية</w:t>
      </w:r>
      <w:r w:rsidR="00E13CE1">
        <w:rPr>
          <w:rFonts w:hint="cs"/>
          <w:sz w:val="26"/>
          <w:szCs w:val="26"/>
          <w:rtl/>
          <w:lang w:val="en-US" w:bidi="ar-EG"/>
        </w:rPr>
        <w:t xml:space="preserve"> </w:t>
      </w:r>
      <w:r>
        <w:rPr>
          <w:rFonts w:hint="cs"/>
          <w:sz w:val="26"/>
          <w:szCs w:val="26"/>
          <w:rtl/>
          <w:lang w:val="en-US" w:bidi="ar-EG"/>
        </w:rPr>
        <w:t>بشأن</w:t>
      </w:r>
      <w:r w:rsidR="00E13CE1">
        <w:rPr>
          <w:rFonts w:hint="cs"/>
          <w:sz w:val="26"/>
          <w:szCs w:val="26"/>
          <w:rtl/>
          <w:lang w:val="en-US" w:bidi="ar-EG"/>
        </w:rPr>
        <w:t xml:space="preserve"> </w:t>
      </w:r>
      <w:r>
        <w:rPr>
          <w:rFonts w:hint="cs"/>
          <w:sz w:val="26"/>
          <w:szCs w:val="26"/>
          <w:rtl/>
          <w:lang w:val="en-US" w:bidi="ar-EG"/>
        </w:rPr>
        <w:t>كفاءة</w:t>
      </w:r>
      <w:r w:rsidR="00E13CE1">
        <w:rPr>
          <w:rFonts w:hint="cs"/>
          <w:sz w:val="26"/>
          <w:szCs w:val="26"/>
          <w:rtl/>
          <w:lang w:val="en-US" w:bidi="ar-EG"/>
        </w:rPr>
        <w:t xml:space="preserve"> </w:t>
      </w:r>
      <w:r>
        <w:rPr>
          <w:rFonts w:hint="cs"/>
          <w:sz w:val="26"/>
          <w:szCs w:val="26"/>
          <w:rtl/>
          <w:lang w:val="en-US" w:bidi="ar-EG"/>
        </w:rPr>
        <w:t>استخدام</w:t>
      </w:r>
      <w:r w:rsidR="00E13CE1">
        <w:rPr>
          <w:rFonts w:hint="cs"/>
          <w:sz w:val="26"/>
          <w:szCs w:val="26"/>
          <w:rtl/>
          <w:lang w:val="en-US" w:bidi="ar-EG"/>
        </w:rPr>
        <w:t xml:space="preserve"> </w:t>
      </w:r>
      <w:r>
        <w:rPr>
          <w:rFonts w:hint="cs"/>
          <w:sz w:val="26"/>
          <w:szCs w:val="26"/>
          <w:rtl/>
          <w:lang w:val="en-US" w:bidi="ar-EG"/>
        </w:rPr>
        <w:t>الطاقة</w:t>
      </w:r>
      <w:r w:rsidR="00E13CE1">
        <w:rPr>
          <w:rFonts w:hint="cs"/>
          <w:sz w:val="26"/>
          <w:szCs w:val="26"/>
          <w:rtl/>
          <w:lang w:val="en-US" w:bidi="ar-EG"/>
        </w:rPr>
        <w:t xml:space="preserve"> </w:t>
      </w:r>
      <w:r>
        <w:rPr>
          <w:rFonts w:hint="cs"/>
          <w:sz w:val="26"/>
          <w:szCs w:val="26"/>
          <w:rtl/>
          <w:lang w:val="en-US" w:bidi="ar-EG"/>
        </w:rPr>
        <w:t>(المقرر</w:t>
      </w:r>
      <w:r w:rsidR="00E13CE1">
        <w:rPr>
          <w:rFonts w:hint="cs"/>
          <w:sz w:val="26"/>
          <w:szCs w:val="26"/>
          <w:rtl/>
          <w:lang w:val="en-US" w:bidi="ar-EG"/>
        </w:rPr>
        <w:t xml:space="preserve"> </w:t>
      </w:r>
      <w:r>
        <w:rPr>
          <w:rFonts w:hint="cs"/>
          <w:sz w:val="26"/>
          <w:szCs w:val="26"/>
          <w:rtl/>
          <w:lang w:val="en-US" w:bidi="ar-EG"/>
        </w:rPr>
        <w:t>91/65)</w:t>
      </w:r>
      <w:r w:rsidR="00E13CE1">
        <w:rPr>
          <w:rFonts w:hint="cs"/>
          <w:sz w:val="26"/>
          <w:szCs w:val="26"/>
          <w:rtl/>
          <w:lang w:val="en-US" w:bidi="ar-EG"/>
        </w:rPr>
        <w:t xml:space="preserve"> </w:t>
      </w:r>
      <w:r>
        <w:rPr>
          <w:rFonts w:hint="cs"/>
          <w:sz w:val="26"/>
          <w:szCs w:val="26"/>
          <w:rtl/>
          <w:lang w:val="en-US" w:bidi="ar-EG"/>
        </w:rPr>
        <w:t>لعام</w:t>
      </w:r>
      <w:r w:rsidR="00E13CE1">
        <w:rPr>
          <w:rFonts w:hint="cs"/>
          <w:sz w:val="26"/>
          <w:szCs w:val="26"/>
          <w:rtl/>
          <w:lang w:val="en-US" w:bidi="ar-EG"/>
        </w:rPr>
        <w:t xml:space="preserve"> </w:t>
      </w:r>
      <w:r>
        <w:rPr>
          <w:rFonts w:hint="cs"/>
          <w:sz w:val="26"/>
          <w:szCs w:val="26"/>
          <w:rtl/>
          <w:lang w:val="en-US" w:bidi="ar-EG"/>
        </w:rPr>
        <w:t>202</w:t>
      </w:r>
      <w:r w:rsidR="00706D18">
        <w:rPr>
          <w:rFonts w:hint="cs"/>
          <w:sz w:val="26"/>
          <w:szCs w:val="26"/>
          <w:rtl/>
          <w:lang w:val="en-US" w:bidi="ar-EG"/>
        </w:rPr>
        <w:t xml:space="preserve">6، بما في ذلك مشروعات لبلدين تبلغ 700,000 دولارا أمريكيا ونشاط إعداد لبلد بمبلغ 33,900 دولارا أمريكيا في عام 2026. </w:t>
      </w:r>
      <w:r>
        <w:rPr>
          <w:rFonts w:hint="cs"/>
          <w:sz w:val="26"/>
          <w:szCs w:val="26"/>
          <w:rtl/>
          <w:lang w:val="en-US" w:bidi="ar-EG"/>
        </w:rPr>
        <w:t>وتقترح</w:t>
      </w:r>
      <w:r w:rsidR="00E13CE1">
        <w:rPr>
          <w:rFonts w:hint="cs"/>
          <w:sz w:val="26"/>
          <w:szCs w:val="26"/>
          <w:rtl/>
          <w:lang w:val="en-US" w:bidi="ar-EG"/>
        </w:rPr>
        <w:t xml:space="preserve"> </w:t>
      </w:r>
      <w:r>
        <w:rPr>
          <w:rFonts w:hint="cs"/>
          <w:sz w:val="26"/>
          <w:szCs w:val="26"/>
          <w:rtl/>
          <w:lang w:val="en-US" w:bidi="ar-EG"/>
        </w:rPr>
        <w:t>الأمانة</w:t>
      </w:r>
      <w:r w:rsidR="00E13CE1">
        <w:rPr>
          <w:rFonts w:hint="cs"/>
          <w:sz w:val="26"/>
          <w:szCs w:val="26"/>
          <w:rtl/>
          <w:lang w:val="en-US" w:bidi="ar-EG"/>
        </w:rPr>
        <w:t xml:space="preserve"> </w:t>
      </w:r>
      <w:r>
        <w:rPr>
          <w:rFonts w:hint="cs"/>
          <w:sz w:val="26"/>
          <w:szCs w:val="26"/>
          <w:rtl/>
          <w:lang w:val="en-US" w:bidi="ar-EG"/>
        </w:rPr>
        <w:t>حذف</w:t>
      </w:r>
      <w:r w:rsidR="00E13CE1">
        <w:rPr>
          <w:rFonts w:hint="cs"/>
          <w:sz w:val="26"/>
          <w:szCs w:val="26"/>
          <w:rtl/>
          <w:lang w:val="en-US" w:bidi="ar-EG"/>
        </w:rPr>
        <w:t xml:space="preserve"> </w:t>
      </w:r>
      <w:r>
        <w:rPr>
          <w:rFonts w:hint="cs"/>
          <w:sz w:val="26"/>
          <w:szCs w:val="26"/>
          <w:rtl/>
          <w:lang w:val="en-US" w:bidi="ar-EG"/>
        </w:rPr>
        <w:t>نشاط</w:t>
      </w:r>
      <w:r w:rsidR="00E13CE1">
        <w:rPr>
          <w:rFonts w:hint="cs"/>
          <w:sz w:val="26"/>
          <w:szCs w:val="26"/>
          <w:rtl/>
          <w:lang w:val="en-US" w:bidi="ar-EG"/>
        </w:rPr>
        <w:t xml:space="preserve"> </w:t>
      </w:r>
      <w:r w:rsidR="00706D18">
        <w:rPr>
          <w:rFonts w:hint="cs"/>
          <w:sz w:val="26"/>
          <w:szCs w:val="26"/>
          <w:rtl/>
          <w:lang w:val="en-US" w:bidi="ar-EG"/>
        </w:rPr>
        <w:t>الإعداد للمشروع التجريبي بشأن كفاءة استخدام الطاقة (المقرر 91/65) من خطة الأعمال</w:t>
      </w:r>
      <w:r>
        <w:rPr>
          <w:rFonts w:hint="cs"/>
          <w:sz w:val="26"/>
          <w:szCs w:val="26"/>
          <w:rtl/>
          <w:lang w:val="en-US" w:bidi="ar-EG"/>
        </w:rPr>
        <w:t>،</w:t>
      </w:r>
      <w:r w:rsidR="00E13CE1">
        <w:rPr>
          <w:rFonts w:hint="cs"/>
          <w:sz w:val="26"/>
          <w:szCs w:val="26"/>
          <w:rtl/>
          <w:lang w:val="en-US" w:bidi="ar-EG"/>
        </w:rPr>
        <w:t xml:space="preserve"> </w:t>
      </w:r>
      <w:r>
        <w:rPr>
          <w:rFonts w:hint="cs"/>
          <w:sz w:val="26"/>
          <w:szCs w:val="26"/>
          <w:rtl/>
          <w:lang w:val="en-US" w:bidi="ar-EG"/>
        </w:rPr>
        <w:t>إذ</w:t>
      </w:r>
      <w:r w:rsidR="00E13CE1">
        <w:rPr>
          <w:rFonts w:hint="cs"/>
          <w:sz w:val="26"/>
          <w:szCs w:val="26"/>
          <w:rtl/>
          <w:lang w:val="en-US" w:bidi="ar-EG"/>
        </w:rPr>
        <w:t xml:space="preserve"> </w:t>
      </w:r>
      <w:r>
        <w:rPr>
          <w:rFonts w:hint="cs"/>
          <w:sz w:val="26"/>
          <w:szCs w:val="26"/>
          <w:rtl/>
          <w:lang w:val="en-US" w:bidi="ar-EG"/>
        </w:rPr>
        <w:t>أنه</w:t>
      </w:r>
      <w:r w:rsidR="00E13CE1">
        <w:rPr>
          <w:rFonts w:hint="cs"/>
          <w:sz w:val="26"/>
          <w:szCs w:val="26"/>
          <w:rtl/>
          <w:lang w:val="en-US" w:bidi="ar-EG"/>
        </w:rPr>
        <w:t xml:space="preserve"> </w:t>
      </w:r>
      <w:r>
        <w:rPr>
          <w:rFonts w:hint="cs"/>
          <w:sz w:val="26"/>
          <w:szCs w:val="26"/>
          <w:rtl/>
          <w:lang w:val="en-US" w:bidi="ar-EG"/>
        </w:rPr>
        <w:t>تم</w:t>
      </w:r>
      <w:r w:rsidR="00E13CE1">
        <w:rPr>
          <w:rFonts w:hint="cs"/>
          <w:sz w:val="26"/>
          <w:szCs w:val="26"/>
          <w:rtl/>
          <w:lang w:val="en-US" w:bidi="ar-EG"/>
        </w:rPr>
        <w:t xml:space="preserve"> </w:t>
      </w:r>
      <w:r>
        <w:rPr>
          <w:rFonts w:hint="cs"/>
          <w:sz w:val="26"/>
          <w:szCs w:val="26"/>
          <w:rtl/>
          <w:lang w:val="en-US" w:bidi="ar-EG"/>
        </w:rPr>
        <w:t>تقديمه</w:t>
      </w:r>
      <w:r w:rsidR="00E13CE1">
        <w:rPr>
          <w:rFonts w:hint="cs"/>
          <w:sz w:val="26"/>
          <w:szCs w:val="26"/>
          <w:rtl/>
          <w:lang w:val="en-US" w:bidi="ar-EG"/>
        </w:rPr>
        <w:t xml:space="preserve"> </w:t>
      </w:r>
      <w:r>
        <w:rPr>
          <w:rFonts w:hint="cs"/>
          <w:sz w:val="26"/>
          <w:szCs w:val="26"/>
          <w:rtl/>
          <w:lang w:val="en-US" w:bidi="ar-EG"/>
        </w:rPr>
        <w:t>إلى</w:t>
      </w:r>
      <w:r w:rsidR="00E13CE1">
        <w:rPr>
          <w:rFonts w:hint="cs"/>
          <w:sz w:val="26"/>
          <w:szCs w:val="26"/>
          <w:rtl/>
          <w:lang w:val="en-US" w:bidi="ar-EG"/>
        </w:rPr>
        <w:t xml:space="preserve"> </w:t>
      </w:r>
      <w:r>
        <w:rPr>
          <w:rFonts w:hint="cs"/>
          <w:sz w:val="26"/>
          <w:szCs w:val="26"/>
          <w:rtl/>
          <w:lang w:val="en-US" w:bidi="ar-EG"/>
        </w:rPr>
        <w:t>الاجتماع</w:t>
      </w:r>
      <w:r w:rsidR="00E13CE1">
        <w:rPr>
          <w:rFonts w:hint="cs"/>
          <w:sz w:val="26"/>
          <w:szCs w:val="26"/>
          <w:rtl/>
          <w:lang w:val="en-US" w:bidi="ar-EG"/>
        </w:rPr>
        <w:t xml:space="preserve"> </w:t>
      </w:r>
      <w:r>
        <w:rPr>
          <w:rFonts w:hint="cs"/>
          <w:sz w:val="26"/>
          <w:szCs w:val="26"/>
          <w:rtl/>
          <w:lang w:val="en-US" w:bidi="ar-EG"/>
        </w:rPr>
        <w:t>ال</w:t>
      </w:r>
      <w:r w:rsidR="00706D18">
        <w:rPr>
          <w:rFonts w:hint="cs"/>
          <w:sz w:val="26"/>
          <w:szCs w:val="26"/>
          <w:rtl/>
          <w:lang w:val="en-US" w:bidi="ar-EG"/>
        </w:rPr>
        <w:t>سابع</w:t>
      </w:r>
      <w:r w:rsidR="00E13CE1">
        <w:rPr>
          <w:rFonts w:hint="cs"/>
          <w:sz w:val="26"/>
          <w:szCs w:val="26"/>
          <w:rtl/>
          <w:lang w:val="en-US" w:bidi="ar-EG"/>
        </w:rPr>
        <w:t xml:space="preserve"> </w:t>
      </w:r>
      <w:r>
        <w:rPr>
          <w:rFonts w:hint="cs"/>
          <w:sz w:val="26"/>
          <w:szCs w:val="26"/>
          <w:rtl/>
          <w:lang w:val="en-US" w:bidi="ar-EG"/>
        </w:rPr>
        <w:t>والتسعين.</w:t>
      </w:r>
    </w:p>
    <w:p w14:paraId="570E8CE3" w14:textId="77777777" w:rsidR="009C5695" w:rsidRDefault="00B62A78" w:rsidP="00706D18">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lastRenderedPageBreak/>
        <w:t>ويعرض</w:t>
      </w:r>
      <w:r w:rsidR="00E13CE1">
        <w:rPr>
          <w:rFonts w:hint="cs"/>
          <w:sz w:val="26"/>
          <w:szCs w:val="26"/>
          <w:rtl/>
          <w:lang w:val="en-US" w:bidi="ar-EG"/>
        </w:rPr>
        <w:t xml:space="preserve"> </w:t>
      </w:r>
      <w:r>
        <w:rPr>
          <w:rFonts w:hint="cs"/>
          <w:sz w:val="26"/>
          <w:szCs w:val="26"/>
          <w:rtl/>
          <w:lang w:val="en-US" w:bidi="ar-EG"/>
        </w:rPr>
        <w:t>الجدول</w:t>
      </w:r>
      <w:r w:rsidR="00E13CE1">
        <w:rPr>
          <w:rFonts w:hint="cs"/>
          <w:sz w:val="26"/>
          <w:szCs w:val="26"/>
          <w:rtl/>
          <w:lang w:val="en-US" w:bidi="ar-EG"/>
        </w:rPr>
        <w:t xml:space="preserve"> </w:t>
      </w:r>
      <w:r w:rsidR="00706D18">
        <w:rPr>
          <w:rFonts w:hint="cs"/>
          <w:sz w:val="26"/>
          <w:szCs w:val="26"/>
          <w:rtl/>
          <w:lang w:val="en-US" w:bidi="ar-EG"/>
        </w:rPr>
        <w:t>8</w:t>
      </w:r>
      <w:r w:rsidR="00E13CE1">
        <w:rPr>
          <w:rFonts w:hint="cs"/>
          <w:sz w:val="26"/>
          <w:szCs w:val="26"/>
          <w:rtl/>
          <w:lang w:val="en-US" w:bidi="ar-EG"/>
        </w:rPr>
        <w:t xml:space="preserve"> </w:t>
      </w:r>
      <w:r>
        <w:rPr>
          <w:rFonts w:hint="cs"/>
          <w:sz w:val="26"/>
          <w:szCs w:val="26"/>
          <w:rtl/>
          <w:lang w:val="en-US" w:bidi="ar-EG"/>
        </w:rPr>
        <w:t>نتائج</w:t>
      </w:r>
      <w:r w:rsidR="00E13CE1">
        <w:rPr>
          <w:rFonts w:hint="cs"/>
          <w:sz w:val="26"/>
          <w:szCs w:val="26"/>
          <w:rtl/>
          <w:lang w:val="en-US" w:bidi="ar-EG"/>
        </w:rPr>
        <w:t xml:space="preserve"> </w:t>
      </w:r>
      <w:r>
        <w:rPr>
          <w:rFonts w:hint="cs"/>
          <w:sz w:val="26"/>
          <w:szCs w:val="26"/>
          <w:rtl/>
          <w:lang w:val="en-US" w:bidi="ar-EG"/>
        </w:rPr>
        <w:t>التعديلات</w:t>
      </w:r>
      <w:r w:rsidR="00E13CE1">
        <w:rPr>
          <w:rFonts w:hint="cs"/>
          <w:sz w:val="26"/>
          <w:szCs w:val="26"/>
          <w:rtl/>
          <w:lang w:val="en-US" w:bidi="ar-EG"/>
        </w:rPr>
        <w:t xml:space="preserve"> </w:t>
      </w:r>
      <w:r>
        <w:rPr>
          <w:rFonts w:hint="cs"/>
          <w:sz w:val="26"/>
          <w:szCs w:val="26"/>
          <w:rtl/>
          <w:lang w:val="en-US" w:bidi="ar-EG"/>
        </w:rPr>
        <w:t>المقترحة</w:t>
      </w:r>
      <w:r w:rsidR="00E13CE1">
        <w:rPr>
          <w:rFonts w:hint="cs"/>
          <w:sz w:val="26"/>
          <w:szCs w:val="26"/>
          <w:rtl/>
          <w:lang w:val="en-US" w:bidi="ar-EG"/>
        </w:rPr>
        <w:t xml:space="preserve"> </w:t>
      </w:r>
      <w:r>
        <w:rPr>
          <w:rFonts w:hint="cs"/>
          <w:sz w:val="26"/>
          <w:szCs w:val="26"/>
          <w:rtl/>
          <w:lang w:val="en-US" w:bidi="ar-EG"/>
        </w:rPr>
        <w:t>من</w:t>
      </w:r>
      <w:r w:rsidR="00E13CE1">
        <w:rPr>
          <w:rFonts w:hint="cs"/>
          <w:sz w:val="26"/>
          <w:szCs w:val="26"/>
          <w:rtl/>
          <w:lang w:val="en-US" w:bidi="ar-EG"/>
        </w:rPr>
        <w:t xml:space="preserve"> </w:t>
      </w:r>
      <w:r>
        <w:rPr>
          <w:rFonts w:hint="cs"/>
          <w:sz w:val="26"/>
          <w:szCs w:val="26"/>
          <w:rtl/>
          <w:lang w:val="en-US" w:bidi="ar-EG"/>
        </w:rPr>
        <w:t>الأمانة</w:t>
      </w:r>
      <w:r w:rsidR="00E13CE1">
        <w:rPr>
          <w:rFonts w:hint="cs"/>
          <w:sz w:val="26"/>
          <w:szCs w:val="26"/>
          <w:rtl/>
          <w:lang w:val="en-US" w:bidi="ar-EG"/>
        </w:rPr>
        <w:t xml:space="preserve"> </w:t>
      </w:r>
      <w:r>
        <w:rPr>
          <w:rFonts w:hint="cs"/>
          <w:sz w:val="26"/>
          <w:szCs w:val="26"/>
          <w:rtl/>
          <w:lang w:val="en-US" w:bidi="ar-EG"/>
        </w:rPr>
        <w:t>لخطة</w:t>
      </w:r>
      <w:r w:rsidR="00E13CE1">
        <w:rPr>
          <w:rFonts w:hint="cs"/>
          <w:sz w:val="26"/>
          <w:szCs w:val="26"/>
          <w:rtl/>
          <w:lang w:val="en-US" w:bidi="ar-EG"/>
        </w:rPr>
        <w:t xml:space="preserve"> </w:t>
      </w:r>
      <w:r>
        <w:rPr>
          <w:rFonts w:hint="cs"/>
          <w:sz w:val="26"/>
          <w:szCs w:val="26"/>
          <w:rtl/>
          <w:lang w:val="en-US" w:bidi="ar-EG"/>
        </w:rPr>
        <w:t>أعمال</w:t>
      </w:r>
      <w:r w:rsidR="00E13CE1">
        <w:rPr>
          <w:rFonts w:hint="cs"/>
          <w:sz w:val="26"/>
          <w:szCs w:val="26"/>
          <w:rtl/>
          <w:lang w:val="en-US" w:bidi="ar-EG"/>
        </w:rPr>
        <w:t xml:space="preserve"> </w:t>
      </w:r>
      <w:r>
        <w:rPr>
          <w:rFonts w:hint="cs"/>
          <w:sz w:val="26"/>
          <w:szCs w:val="26"/>
          <w:rtl/>
          <w:lang w:val="en-US" w:bidi="ar-EG"/>
        </w:rPr>
        <w:t>المملكة</w:t>
      </w:r>
      <w:r w:rsidR="00E13CE1">
        <w:rPr>
          <w:rFonts w:hint="cs"/>
          <w:sz w:val="26"/>
          <w:szCs w:val="26"/>
          <w:rtl/>
          <w:lang w:val="en-US" w:bidi="ar-EG"/>
        </w:rPr>
        <w:t xml:space="preserve"> </w:t>
      </w:r>
      <w:r>
        <w:rPr>
          <w:rFonts w:hint="cs"/>
          <w:sz w:val="26"/>
          <w:szCs w:val="26"/>
          <w:rtl/>
          <w:lang w:val="en-US" w:bidi="ar-EG"/>
        </w:rPr>
        <w:t>المتحدة</w:t>
      </w:r>
      <w:r w:rsidR="00E13CE1">
        <w:rPr>
          <w:rFonts w:hint="cs"/>
          <w:sz w:val="26"/>
          <w:szCs w:val="26"/>
          <w:rtl/>
          <w:lang w:val="en-US" w:bidi="ar-EG"/>
        </w:rPr>
        <w:t xml:space="preserve"> </w:t>
      </w:r>
      <w:r>
        <w:rPr>
          <w:rFonts w:hint="cs"/>
          <w:sz w:val="26"/>
          <w:szCs w:val="26"/>
          <w:rtl/>
          <w:lang w:val="en-US" w:bidi="ar-EG"/>
        </w:rPr>
        <w:t>لبريطانيا</w:t>
      </w:r>
      <w:r w:rsidR="00E13CE1">
        <w:rPr>
          <w:rFonts w:hint="cs"/>
          <w:sz w:val="26"/>
          <w:szCs w:val="26"/>
          <w:rtl/>
          <w:lang w:val="en-US" w:bidi="ar-EG"/>
        </w:rPr>
        <w:t xml:space="preserve"> </w:t>
      </w:r>
      <w:r>
        <w:rPr>
          <w:rFonts w:hint="cs"/>
          <w:sz w:val="26"/>
          <w:szCs w:val="26"/>
          <w:rtl/>
          <w:lang w:val="en-US" w:bidi="ar-EG"/>
        </w:rPr>
        <w:t>العظمى</w:t>
      </w:r>
      <w:r w:rsidR="00E13CE1">
        <w:rPr>
          <w:rFonts w:hint="cs"/>
          <w:sz w:val="26"/>
          <w:szCs w:val="26"/>
          <w:rtl/>
          <w:lang w:val="en-US" w:bidi="ar-EG"/>
        </w:rPr>
        <w:t xml:space="preserve"> </w:t>
      </w:r>
      <w:r>
        <w:rPr>
          <w:rFonts w:hint="cs"/>
          <w:sz w:val="26"/>
          <w:szCs w:val="26"/>
          <w:rtl/>
          <w:lang w:val="en-US" w:bidi="ar-EG"/>
        </w:rPr>
        <w:t>وأيرلندا</w:t>
      </w:r>
      <w:r w:rsidR="00E13CE1">
        <w:rPr>
          <w:rFonts w:hint="cs"/>
          <w:sz w:val="26"/>
          <w:szCs w:val="26"/>
          <w:rtl/>
          <w:lang w:val="en-US" w:bidi="ar-EG"/>
        </w:rPr>
        <w:t xml:space="preserve"> </w:t>
      </w:r>
      <w:r>
        <w:rPr>
          <w:rFonts w:hint="cs"/>
          <w:sz w:val="26"/>
          <w:szCs w:val="26"/>
          <w:rtl/>
          <w:lang w:val="en-US" w:bidi="ar-EG"/>
        </w:rPr>
        <w:t>الشمالية.</w:t>
      </w:r>
    </w:p>
    <w:p w14:paraId="570E8CE4" w14:textId="77777777" w:rsidR="00B62A78" w:rsidRDefault="00B62A78" w:rsidP="007014EA">
      <w:pPr>
        <w:pStyle w:val="ListParagraph"/>
        <w:bidi/>
        <w:ind w:left="0"/>
        <w:contextualSpacing w:val="0"/>
        <w:rPr>
          <w:sz w:val="26"/>
          <w:szCs w:val="26"/>
          <w:rtl/>
          <w:lang w:val="en-US" w:bidi="ar-LB"/>
        </w:rPr>
      </w:pPr>
      <w:r w:rsidRPr="00B62A78">
        <w:rPr>
          <w:rFonts w:hint="cs"/>
          <w:b/>
          <w:bCs/>
          <w:sz w:val="26"/>
          <w:szCs w:val="26"/>
          <w:rtl/>
          <w:lang w:val="en-US" w:bidi="ar-EG"/>
        </w:rPr>
        <w:t>الجدول</w:t>
      </w:r>
      <w:r w:rsidR="00E13CE1">
        <w:rPr>
          <w:rFonts w:hint="cs"/>
          <w:b/>
          <w:bCs/>
          <w:sz w:val="26"/>
          <w:szCs w:val="26"/>
          <w:rtl/>
          <w:lang w:val="en-US" w:bidi="ar-EG"/>
        </w:rPr>
        <w:t xml:space="preserve"> </w:t>
      </w:r>
      <w:r w:rsidR="00706D18">
        <w:rPr>
          <w:rFonts w:hint="cs"/>
          <w:b/>
          <w:bCs/>
          <w:sz w:val="26"/>
          <w:szCs w:val="26"/>
          <w:rtl/>
          <w:lang w:val="en-US" w:bidi="ar-EG"/>
        </w:rPr>
        <w:t>8</w:t>
      </w:r>
      <w:r w:rsidRPr="00B62A78">
        <w:rPr>
          <w:rFonts w:hint="cs"/>
          <w:b/>
          <w:bCs/>
          <w:sz w:val="26"/>
          <w:szCs w:val="26"/>
          <w:rtl/>
          <w:lang w:val="en-US" w:bidi="ar-EG"/>
        </w:rPr>
        <w:t>.</w:t>
      </w:r>
      <w:r w:rsidR="00E13CE1">
        <w:rPr>
          <w:rFonts w:hint="cs"/>
          <w:b/>
          <w:bCs/>
          <w:sz w:val="26"/>
          <w:szCs w:val="26"/>
          <w:rtl/>
          <w:lang w:val="en-US" w:bidi="ar-EG"/>
        </w:rPr>
        <w:t xml:space="preserve"> </w:t>
      </w:r>
      <w:r>
        <w:rPr>
          <w:rFonts w:hint="cs"/>
          <w:b/>
          <w:bCs/>
          <w:sz w:val="26"/>
          <w:szCs w:val="26"/>
          <w:rtl/>
          <w:lang w:val="en-US" w:bidi="ar-EG"/>
        </w:rPr>
        <w:t>ت</w:t>
      </w:r>
      <w:r w:rsidRPr="002806F4">
        <w:rPr>
          <w:rFonts w:hint="cs"/>
          <w:b/>
          <w:bCs/>
          <w:sz w:val="26"/>
          <w:szCs w:val="26"/>
          <w:rtl/>
          <w:lang w:val="en-US" w:bidi="ar-EG"/>
        </w:rPr>
        <w:t>خصيص</w:t>
      </w:r>
      <w:r w:rsidR="00E13CE1">
        <w:rPr>
          <w:rFonts w:hint="cs"/>
          <w:b/>
          <w:bCs/>
          <w:sz w:val="26"/>
          <w:szCs w:val="26"/>
          <w:rtl/>
          <w:lang w:val="en-US" w:bidi="ar-EG"/>
        </w:rPr>
        <w:t xml:space="preserve"> </w:t>
      </w:r>
      <w:r w:rsidRPr="002806F4">
        <w:rPr>
          <w:rFonts w:hint="cs"/>
          <w:b/>
          <w:bCs/>
          <w:sz w:val="26"/>
          <w:szCs w:val="26"/>
          <w:rtl/>
          <w:lang w:val="en-US" w:bidi="ar-EG"/>
        </w:rPr>
        <w:t>الموارد</w:t>
      </w:r>
      <w:r w:rsidR="00E13CE1">
        <w:rPr>
          <w:rFonts w:hint="cs"/>
          <w:b/>
          <w:bCs/>
          <w:sz w:val="26"/>
          <w:szCs w:val="26"/>
          <w:rtl/>
          <w:lang w:val="en-US" w:bidi="ar-EG"/>
        </w:rPr>
        <w:t xml:space="preserve"> </w:t>
      </w:r>
      <w:r w:rsidR="007014EA">
        <w:rPr>
          <w:rFonts w:hint="cs"/>
          <w:b/>
          <w:bCs/>
          <w:sz w:val="26"/>
          <w:szCs w:val="26"/>
          <w:rtl/>
          <w:lang w:val="en-US" w:bidi="ar-EG"/>
        </w:rPr>
        <w:t xml:space="preserve">لخطة الأعمال المعدلة </w:t>
      </w:r>
      <w:r>
        <w:rPr>
          <w:rFonts w:hint="cs"/>
          <w:b/>
          <w:bCs/>
          <w:sz w:val="26"/>
          <w:szCs w:val="26"/>
          <w:rtl/>
          <w:lang w:val="en-US" w:bidi="ar-EG"/>
        </w:rPr>
        <w:t>ل</w:t>
      </w:r>
      <w:r w:rsidRPr="00086682">
        <w:rPr>
          <w:rFonts w:hint="cs"/>
          <w:b/>
          <w:bCs/>
          <w:sz w:val="26"/>
          <w:szCs w:val="26"/>
          <w:rtl/>
          <w:lang w:val="en-US" w:bidi="ar-EG"/>
        </w:rPr>
        <w:t>لمملكة</w:t>
      </w:r>
      <w:r w:rsidR="00E13CE1">
        <w:rPr>
          <w:rFonts w:hint="cs"/>
          <w:b/>
          <w:bCs/>
          <w:sz w:val="26"/>
          <w:szCs w:val="26"/>
          <w:rtl/>
          <w:lang w:val="en-US" w:bidi="ar-EG"/>
        </w:rPr>
        <w:t xml:space="preserve"> </w:t>
      </w:r>
      <w:r w:rsidRPr="00086682">
        <w:rPr>
          <w:rFonts w:hint="cs"/>
          <w:b/>
          <w:bCs/>
          <w:sz w:val="26"/>
          <w:szCs w:val="26"/>
          <w:rtl/>
          <w:lang w:val="en-US" w:bidi="ar-EG"/>
        </w:rPr>
        <w:t>المتحدة</w:t>
      </w:r>
      <w:r w:rsidR="00E13CE1">
        <w:rPr>
          <w:rFonts w:hint="cs"/>
          <w:b/>
          <w:bCs/>
          <w:sz w:val="26"/>
          <w:szCs w:val="26"/>
          <w:rtl/>
          <w:lang w:val="en-US" w:bidi="ar-EG"/>
        </w:rPr>
        <w:t xml:space="preserve"> </w:t>
      </w:r>
      <w:r w:rsidRPr="00086682">
        <w:rPr>
          <w:rFonts w:hint="cs"/>
          <w:b/>
          <w:bCs/>
          <w:sz w:val="26"/>
          <w:szCs w:val="26"/>
          <w:rtl/>
          <w:lang w:val="en-US" w:bidi="ar-EG"/>
        </w:rPr>
        <w:t>لبريطانيا</w:t>
      </w:r>
      <w:r w:rsidR="00E13CE1">
        <w:rPr>
          <w:rFonts w:hint="cs"/>
          <w:b/>
          <w:bCs/>
          <w:sz w:val="26"/>
          <w:szCs w:val="26"/>
          <w:rtl/>
          <w:lang w:val="en-US" w:bidi="ar-EG"/>
        </w:rPr>
        <w:t xml:space="preserve"> </w:t>
      </w:r>
      <w:r w:rsidRPr="00086682">
        <w:rPr>
          <w:rFonts w:hint="cs"/>
          <w:b/>
          <w:bCs/>
          <w:sz w:val="26"/>
          <w:szCs w:val="26"/>
          <w:rtl/>
          <w:lang w:val="en-US" w:bidi="ar-EG"/>
        </w:rPr>
        <w:t>العظمى</w:t>
      </w:r>
      <w:r w:rsidR="00E13CE1">
        <w:rPr>
          <w:rFonts w:hint="cs"/>
          <w:b/>
          <w:bCs/>
          <w:sz w:val="26"/>
          <w:szCs w:val="26"/>
          <w:rtl/>
          <w:lang w:val="en-US" w:bidi="ar-EG"/>
        </w:rPr>
        <w:t xml:space="preserve"> </w:t>
      </w:r>
      <w:r w:rsidRPr="00086682">
        <w:rPr>
          <w:rFonts w:hint="cs"/>
          <w:b/>
          <w:bCs/>
          <w:sz w:val="26"/>
          <w:szCs w:val="26"/>
          <w:rtl/>
          <w:lang w:val="en-US" w:bidi="ar-EG"/>
        </w:rPr>
        <w:t>وأيرلندا</w:t>
      </w:r>
      <w:r w:rsidR="00E13CE1">
        <w:rPr>
          <w:rFonts w:hint="cs"/>
          <w:b/>
          <w:bCs/>
          <w:sz w:val="26"/>
          <w:szCs w:val="26"/>
          <w:rtl/>
          <w:lang w:val="en-US" w:bidi="ar-EG"/>
        </w:rPr>
        <w:t xml:space="preserve"> </w:t>
      </w:r>
      <w:r w:rsidRPr="00086682">
        <w:rPr>
          <w:rFonts w:hint="cs"/>
          <w:b/>
          <w:bCs/>
          <w:sz w:val="26"/>
          <w:szCs w:val="26"/>
          <w:rtl/>
          <w:lang w:val="en-US" w:bidi="ar-EG"/>
        </w:rPr>
        <w:t>الشمالية</w:t>
      </w:r>
      <w:r w:rsidR="00E13CE1">
        <w:rPr>
          <w:rFonts w:hint="cs"/>
          <w:b/>
          <w:bCs/>
          <w:sz w:val="26"/>
          <w:szCs w:val="26"/>
          <w:rtl/>
          <w:lang w:val="en-US" w:bidi="ar-EG"/>
        </w:rPr>
        <w:t xml:space="preserve"> </w:t>
      </w:r>
      <w:r w:rsidR="00706D18">
        <w:rPr>
          <w:rFonts w:hint="cs"/>
          <w:b/>
          <w:bCs/>
          <w:sz w:val="26"/>
          <w:szCs w:val="26"/>
          <w:rtl/>
          <w:lang w:val="en-US" w:bidi="ar-EG"/>
        </w:rPr>
        <w:t xml:space="preserve">للفترة </w:t>
      </w:r>
      <w:r w:rsidR="007014EA">
        <w:rPr>
          <w:rFonts w:hint="cs"/>
          <w:b/>
          <w:bCs/>
          <w:sz w:val="26"/>
          <w:szCs w:val="26"/>
          <w:rtl/>
          <w:lang w:val="en-US" w:bidi="ar-EG"/>
        </w:rPr>
        <w:t>2026-2028</w:t>
      </w:r>
      <w:r w:rsidR="00706D18">
        <w:rPr>
          <w:rFonts w:hint="cs"/>
          <w:b/>
          <w:bCs/>
          <w:sz w:val="26"/>
          <w:szCs w:val="26"/>
          <w:rtl/>
          <w:lang w:val="en-US" w:bidi="ar-EG"/>
        </w:rPr>
        <w:t xml:space="preserve"> </w:t>
      </w:r>
      <w:r w:rsidRPr="002806F4">
        <w:rPr>
          <w:rFonts w:hint="cs"/>
          <w:b/>
          <w:bCs/>
          <w:sz w:val="26"/>
          <w:szCs w:val="26"/>
          <w:rtl/>
          <w:lang w:val="en-US" w:bidi="ar-EG"/>
        </w:rPr>
        <w:t>(بالدولار</w:t>
      </w:r>
      <w:r w:rsidR="00E13CE1">
        <w:rPr>
          <w:rFonts w:hint="cs"/>
          <w:b/>
          <w:bCs/>
          <w:sz w:val="26"/>
          <w:szCs w:val="26"/>
          <w:rtl/>
          <w:lang w:val="en-US" w:bidi="ar-EG"/>
        </w:rPr>
        <w:t xml:space="preserve"> </w:t>
      </w:r>
      <w:r w:rsidR="00706D18">
        <w:rPr>
          <w:rFonts w:hint="cs"/>
          <w:b/>
          <w:bCs/>
          <w:sz w:val="26"/>
          <w:szCs w:val="26"/>
          <w:rtl/>
          <w:lang w:val="en-US" w:bidi="ar-EG"/>
        </w:rPr>
        <w:t>الأمريكي</w:t>
      </w:r>
      <w:r w:rsidRPr="002806F4">
        <w:rPr>
          <w:rFonts w:hint="cs"/>
          <w:b/>
          <w:bCs/>
          <w:sz w:val="26"/>
          <w:szCs w:val="26"/>
          <w:rtl/>
          <w:lang w:val="en-US" w:bidi="ar-EG"/>
        </w:rPr>
        <w:t>)*</w:t>
      </w:r>
    </w:p>
    <w:tbl>
      <w:tblPr>
        <w:bidiVisual/>
        <w:tblW w:w="9351" w:type="dxa"/>
        <w:tblLayout w:type="fixed"/>
        <w:tblLook w:val="04A0" w:firstRow="1" w:lastRow="0" w:firstColumn="1" w:lastColumn="0" w:noHBand="0" w:noVBand="1"/>
      </w:tblPr>
      <w:tblGrid>
        <w:gridCol w:w="3397"/>
        <w:gridCol w:w="1190"/>
        <w:gridCol w:w="1191"/>
        <w:gridCol w:w="1191"/>
        <w:gridCol w:w="1191"/>
        <w:gridCol w:w="1191"/>
      </w:tblGrid>
      <w:tr w:rsidR="007014EA" w:rsidRPr="00FE0EDE" w14:paraId="570E8CEC" w14:textId="77777777" w:rsidTr="007014EA">
        <w:trPr>
          <w:trHeight w:val="164"/>
        </w:trPr>
        <w:tc>
          <w:tcPr>
            <w:tcW w:w="3397" w:type="dxa"/>
            <w:tcBorders>
              <w:top w:val="single" w:sz="4" w:space="0" w:color="auto"/>
              <w:left w:val="single" w:sz="4" w:space="0" w:color="auto"/>
              <w:bottom w:val="single" w:sz="4" w:space="0" w:color="auto"/>
              <w:right w:val="single" w:sz="4" w:space="0" w:color="auto"/>
            </w:tcBorders>
            <w:hideMark/>
          </w:tcPr>
          <w:p w14:paraId="570E8CE5" w14:textId="77777777" w:rsidR="007014EA" w:rsidRPr="005F66AA" w:rsidRDefault="007014EA" w:rsidP="003551A4">
            <w:pPr>
              <w:bidi/>
              <w:jc w:val="center"/>
              <w:rPr>
                <w:b/>
                <w:bCs/>
                <w:sz w:val="20"/>
                <w:lang w:val="en-US" w:eastAsia="en-CA"/>
              </w:rPr>
            </w:pPr>
            <w:r>
              <w:rPr>
                <w:rFonts w:hint="cs"/>
                <w:b/>
                <w:bCs/>
                <w:sz w:val="20"/>
                <w:rtl/>
                <w:lang w:val="en-US" w:eastAsia="en-CA"/>
              </w:rPr>
              <w:t>الوصف</w:t>
            </w:r>
          </w:p>
        </w:tc>
        <w:tc>
          <w:tcPr>
            <w:tcW w:w="1190" w:type="dxa"/>
            <w:tcBorders>
              <w:top w:val="single" w:sz="4" w:space="0" w:color="auto"/>
              <w:left w:val="nil"/>
              <w:bottom w:val="single" w:sz="4" w:space="0" w:color="auto"/>
              <w:right w:val="single" w:sz="4" w:space="0" w:color="auto"/>
            </w:tcBorders>
            <w:noWrap/>
            <w:hideMark/>
          </w:tcPr>
          <w:p w14:paraId="570E8CE6" w14:textId="77777777" w:rsidR="007014EA" w:rsidRPr="00FE0EDE" w:rsidRDefault="007014E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191" w:type="dxa"/>
            <w:tcBorders>
              <w:top w:val="single" w:sz="4" w:space="0" w:color="auto"/>
              <w:left w:val="nil"/>
              <w:bottom w:val="single" w:sz="4" w:space="0" w:color="auto"/>
              <w:right w:val="single" w:sz="4" w:space="0" w:color="auto"/>
            </w:tcBorders>
            <w:noWrap/>
            <w:hideMark/>
          </w:tcPr>
          <w:p w14:paraId="570E8CE7" w14:textId="77777777" w:rsidR="007014EA" w:rsidRPr="00FE0EDE" w:rsidRDefault="007014E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191" w:type="dxa"/>
            <w:tcBorders>
              <w:top w:val="single" w:sz="4" w:space="0" w:color="auto"/>
              <w:left w:val="nil"/>
              <w:bottom w:val="single" w:sz="4" w:space="0" w:color="auto"/>
              <w:right w:val="single" w:sz="4" w:space="0" w:color="auto"/>
            </w:tcBorders>
            <w:noWrap/>
            <w:hideMark/>
          </w:tcPr>
          <w:p w14:paraId="570E8CE8" w14:textId="77777777" w:rsidR="007014EA" w:rsidRPr="00FE0EDE" w:rsidRDefault="007014EA" w:rsidP="003551A4">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191" w:type="dxa"/>
            <w:tcBorders>
              <w:top w:val="single" w:sz="4" w:space="0" w:color="auto"/>
              <w:left w:val="nil"/>
              <w:bottom w:val="single" w:sz="4" w:space="0" w:color="auto"/>
              <w:right w:val="single" w:sz="4" w:space="0" w:color="auto"/>
            </w:tcBorders>
            <w:tcMar>
              <w:left w:w="57" w:type="dxa"/>
              <w:right w:w="57" w:type="dxa"/>
            </w:tcMar>
            <w:hideMark/>
          </w:tcPr>
          <w:p w14:paraId="570E8CE9" w14:textId="77777777" w:rsidR="007014EA" w:rsidRPr="00FE0EDE" w:rsidRDefault="007014E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p w14:paraId="570E8CEA" w14:textId="77777777" w:rsidR="007014EA" w:rsidRPr="00FE0EDE" w:rsidRDefault="007014E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191" w:type="dxa"/>
            <w:tcBorders>
              <w:top w:val="single" w:sz="4" w:space="0" w:color="auto"/>
              <w:left w:val="nil"/>
              <w:bottom w:val="single" w:sz="4" w:space="0" w:color="auto"/>
              <w:right w:val="single" w:sz="4" w:space="0" w:color="auto"/>
            </w:tcBorders>
            <w:hideMark/>
          </w:tcPr>
          <w:p w14:paraId="570E8CEB" w14:textId="77777777" w:rsidR="007014EA" w:rsidRPr="00FE0EDE" w:rsidRDefault="007014EA" w:rsidP="003551A4">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7014EA" w:rsidRPr="00FE0EDE" w14:paraId="570E8CEE" w14:textId="77777777" w:rsidTr="007014EA">
        <w:trPr>
          <w:trHeight w:val="129"/>
        </w:trPr>
        <w:tc>
          <w:tcPr>
            <w:tcW w:w="9351" w:type="dxa"/>
            <w:gridSpan w:val="6"/>
            <w:tcBorders>
              <w:top w:val="single" w:sz="4" w:space="0" w:color="auto"/>
              <w:left w:val="single" w:sz="4" w:space="0" w:color="auto"/>
              <w:bottom w:val="single" w:sz="4" w:space="0" w:color="auto"/>
              <w:right w:val="single" w:sz="4" w:space="0" w:color="auto"/>
            </w:tcBorders>
            <w:noWrap/>
            <w:hideMark/>
          </w:tcPr>
          <w:p w14:paraId="570E8CED" w14:textId="77777777" w:rsidR="007014EA" w:rsidRPr="00FE0EDE" w:rsidRDefault="007014EA" w:rsidP="003551A4">
            <w:pPr>
              <w:bidi/>
              <w:jc w:val="left"/>
              <w:rPr>
                <w:rFonts w:asciiTheme="majorBidi" w:hAnsiTheme="majorBidi" w:cstheme="majorBidi"/>
                <w:b/>
                <w:bCs/>
                <w:sz w:val="20"/>
                <w:lang w:eastAsia="en-CA"/>
              </w:rPr>
            </w:pPr>
            <w:r>
              <w:rPr>
                <w:rFonts w:hint="cs"/>
                <w:b/>
                <w:bCs/>
                <w:sz w:val="20"/>
                <w:rtl/>
                <w:lang w:eastAsia="en-CA"/>
              </w:rPr>
              <w:t>أنشطة المواد الهيدروفلوروكربونية</w:t>
            </w:r>
          </w:p>
        </w:tc>
      </w:tr>
      <w:tr w:rsidR="007014EA" w:rsidRPr="00FE0EDE" w14:paraId="570E8CF5" w14:textId="77777777" w:rsidTr="007014EA">
        <w:trPr>
          <w:trHeight w:val="58"/>
        </w:trPr>
        <w:tc>
          <w:tcPr>
            <w:tcW w:w="3397" w:type="dxa"/>
            <w:tcBorders>
              <w:top w:val="nil"/>
              <w:left w:val="single" w:sz="4" w:space="0" w:color="auto"/>
              <w:bottom w:val="single" w:sz="4" w:space="0" w:color="auto"/>
              <w:right w:val="single" w:sz="4" w:space="0" w:color="auto"/>
            </w:tcBorders>
            <w:noWrap/>
            <w:hideMark/>
          </w:tcPr>
          <w:p w14:paraId="570E8CEF" w14:textId="77777777" w:rsidR="007014EA" w:rsidRPr="00FE0EDE" w:rsidRDefault="007014EA" w:rsidP="003551A4">
            <w:pPr>
              <w:bidi/>
              <w:jc w:val="left"/>
              <w:rPr>
                <w:rFonts w:asciiTheme="majorBidi" w:hAnsiTheme="majorBidi" w:cstheme="majorBidi"/>
                <w:sz w:val="20"/>
                <w:lang w:eastAsia="en-CA"/>
              </w:rPr>
            </w:pPr>
            <w:r>
              <w:rPr>
                <w:rFonts w:asciiTheme="majorBidi" w:hAnsiTheme="majorBidi" w:cstheme="majorBidi" w:hint="cs"/>
                <w:sz w:val="20"/>
                <w:rtl/>
                <w:lang w:eastAsia="en-CA"/>
              </w:rPr>
              <w:t>المرحلة الأولى من خطط تنفيذ تعديل كيغالي</w:t>
            </w:r>
          </w:p>
        </w:tc>
        <w:tc>
          <w:tcPr>
            <w:tcW w:w="1190" w:type="dxa"/>
            <w:tcBorders>
              <w:top w:val="nil"/>
              <w:left w:val="nil"/>
              <w:bottom w:val="single" w:sz="4" w:space="0" w:color="auto"/>
              <w:right w:val="single" w:sz="4" w:space="0" w:color="auto"/>
            </w:tcBorders>
            <w:noWrap/>
            <w:hideMark/>
          </w:tcPr>
          <w:p w14:paraId="570E8CF0"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58,195</w:t>
            </w:r>
          </w:p>
        </w:tc>
        <w:tc>
          <w:tcPr>
            <w:tcW w:w="1191" w:type="dxa"/>
            <w:tcBorders>
              <w:top w:val="nil"/>
              <w:left w:val="nil"/>
              <w:bottom w:val="single" w:sz="4" w:space="0" w:color="auto"/>
              <w:right w:val="single" w:sz="4" w:space="0" w:color="auto"/>
            </w:tcBorders>
            <w:noWrap/>
            <w:hideMark/>
          </w:tcPr>
          <w:p w14:paraId="570E8CF1"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hideMark/>
          </w:tcPr>
          <w:p w14:paraId="570E8CF2"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hideMark/>
          </w:tcPr>
          <w:p w14:paraId="570E8CF3"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58,195</w:t>
            </w:r>
          </w:p>
        </w:tc>
        <w:tc>
          <w:tcPr>
            <w:tcW w:w="1191" w:type="dxa"/>
            <w:tcBorders>
              <w:top w:val="nil"/>
              <w:left w:val="nil"/>
              <w:bottom w:val="single" w:sz="4" w:space="0" w:color="auto"/>
              <w:right w:val="single" w:sz="4" w:space="0" w:color="auto"/>
            </w:tcBorders>
            <w:noWrap/>
            <w:hideMark/>
          </w:tcPr>
          <w:p w14:paraId="570E8CF4"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7014EA" w:rsidRPr="00FE0EDE" w14:paraId="570E8CFC" w14:textId="77777777" w:rsidTr="007014EA">
        <w:trPr>
          <w:trHeight w:val="65"/>
        </w:trPr>
        <w:tc>
          <w:tcPr>
            <w:tcW w:w="3397" w:type="dxa"/>
            <w:tcBorders>
              <w:top w:val="nil"/>
              <w:left w:val="single" w:sz="4" w:space="0" w:color="auto"/>
              <w:bottom w:val="single" w:sz="4" w:space="0" w:color="auto"/>
              <w:right w:val="single" w:sz="4" w:space="0" w:color="auto"/>
            </w:tcBorders>
            <w:noWrap/>
            <w:hideMark/>
          </w:tcPr>
          <w:p w14:paraId="570E8CF6" w14:textId="77777777" w:rsidR="007014EA" w:rsidRPr="00FE0EDE" w:rsidRDefault="007014EA" w:rsidP="003551A4">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لأنشطة المواد الهيدروفلوروكربونية</w:t>
            </w:r>
          </w:p>
        </w:tc>
        <w:tc>
          <w:tcPr>
            <w:tcW w:w="1190" w:type="dxa"/>
            <w:tcBorders>
              <w:top w:val="nil"/>
              <w:left w:val="nil"/>
              <w:bottom w:val="single" w:sz="4" w:space="0" w:color="auto"/>
              <w:right w:val="single" w:sz="4" w:space="0" w:color="auto"/>
            </w:tcBorders>
            <w:noWrap/>
            <w:hideMark/>
          </w:tcPr>
          <w:p w14:paraId="570E8CF7"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58,195</w:t>
            </w:r>
          </w:p>
        </w:tc>
        <w:tc>
          <w:tcPr>
            <w:tcW w:w="1191" w:type="dxa"/>
            <w:tcBorders>
              <w:top w:val="nil"/>
              <w:left w:val="nil"/>
              <w:bottom w:val="single" w:sz="4" w:space="0" w:color="auto"/>
              <w:right w:val="single" w:sz="4" w:space="0" w:color="auto"/>
            </w:tcBorders>
            <w:noWrap/>
            <w:hideMark/>
          </w:tcPr>
          <w:p w14:paraId="570E8CF8"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CF9"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CFA"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58,195</w:t>
            </w:r>
          </w:p>
        </w:tc>
        <w:tc>
          <w:tcPr>
            <w:tcW w:w="1191" w:type="dxa"/>
            <w:tcBorders>
              <w:top w:val="nil"/>
              <w:left w:val="nil"/>
              <w:bottom w:val="single" w:sz="4" w:space="0" w:color="auto"/>
              <w:right w:val="single" w:sz="4" w:space="0" w:color="auto"/>
            </w:tcBorders>
            <w:noWrap/>
            <w:hideMark/>
          </w:tcPr>
          <w:p w14:paraId="570E8CFB"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7014EA" w:rsidRPr="00FE0EDE" w14:paraId="570E8CFE" w14:textId="77777777" w:rsidTr="007014EA">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570E8CFD" w14:textId="77777777" w:rsidR="007014EA" w:rsidRPr="00FE0EDE" w:rsidRDefault="007014EA" w:rsidP="003551A4">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الأنشطة الأخرى</w:t>
            </w:r>
          </w:p>
        </w:tc>
      </w:tr>
      <w:tr w:rsidR="007014EA" w:rsidRPr="00FE0EDE" w14:paraId="570E8D05" w14:textId="77777777" w:rsidTr="007014EA">
        <w:trPr>
          <w:trHeight w:val="264"/>
        </w:trPr>
        <w:tc>
          <w:tcPr>
            <w:tcW w:w="3397" w:type="dxa"/>
            <w:tcBorders>
              <w:top w:val="nil"/>
              <w:left w:val="single" w:sz="4" w:space="0" w:color="auto"/>
              <w:bottom w:val="single" w:sz="4" w:space="0" w:color="auto"/>
              <w:right w:val="single" w:sz="4" w:space="0" w:color="auto"/>
            </w:tcBorders>
            <w:noWrap/>
          </w:tcPr>
          <w:p w14:paraId="570E8CFF" w14:textId="77777777" w:rsidR="007014EA" w:rsidRPr="00FE0EDE" w:rsidRDefault="007014EA" w:rsidP="003551A4">
            <w:pPr>
              <w:bidi/>
              <w:jc w:val="left"/>
              <w:rPr>
                <w:rFonts w:asciiTheme="majorBidi" w:hAnsiTheme="majorBidi" w:cstheme="majorBidi"/>
                <w:sz w:val="20"/>
                <w:rtl/>
                <w:lang w:eastAsia="en-CA" w:bidi="ar-EG"/>
              </w:rPr>
            </w:pPr>
            <w:r>
              <w:rPr>
                <w:rFonts w:asciiTheme="majorBidi" w:hAnsiTheme="majorBidi" w:cstheme="majorBidi" w:hint="cs"/>
                <w:sz w:val="20"/>
                <w:rtl/>
                <w:lang w:eastAsia="en-CA" w:bidi="ar-EG"/>
              </w:rPr>
              <w:t xml:space="preserve">مشروع تجريبي لكفاءة استخدام الطاقة </w:t>
            </w:r>
            <w:r>
              <w:rPr>
                <w:rFonts w:asciiTheme="majorBidi" w:hAnsiTheme="majorBidi" w:cstheme="majorBidi"/>
                <w:sz w:val="20"/>
                <w:rtl/>
                <w:lang w:eastAsia="en-CA" w:bidi="ar-EG"/>
              </w:rPr>
              <w:t>–</w:t>
            </w:r>
            <w:r>
              <w:rPr>
                <w:rFonts w:asciiTheme="majorBidi" w:hAnsiTheme="majorBidi" w:cstheme="majorBidi" w:hint="cs"/>
                <w:sz w:val="20"/>
                <w:rtl/>
                <w:lang w:eastAsia="en-CA" w:bidi="ar-EG"/>
              </w:rPr>
              <w:t xml:space="preserve"> الإعداد (المقرر 91/65)</w:t>
            </w:r>
          </w:p>
        </w:tc>
        <w:tc>
          <w:tcPr>
            <w:tcW w:w="1190" w:type="dxa"/>
            <w:tcBorders>
              <w:top w:val="nil"/>
              <w:left w:val="nil"/>
              <w:bottom w:val="single" w:sz="4" w:space="0" w:color="auto"/>
              <w:right w:val="single" w:sz="4" w:space="0" w:color="auto"/>
            </w:tcBorders>
            <w:noWrap/>
          </w:tcPr>
          <w:p w14:paraId="570E8D00"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tcPr>
          <w:p w14:paraId="570E8D01"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tcPr>
          <w:p w14:paraId="570E8D02"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tcPr>
          <w:p w14:paraId="570E8D03"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tcPr>
          <w:p w14:paraId="570E8D04"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7014EA" w:rsidRPr="00FE0EDE" w14:paraId="570E8D0C" w14:textId="77777777" w:rsidTr="007014EA">
        <w:trPr>
          <w:trHeight w:val="264"/>
        </w:trPr>
        <w:tc>
          <w:tcPr>
            <w:tcW w:w="3397" w:type="dxa"/>
            <w:tcBorders>
              <w:top w:val="nil"/>
              <w:left w:val="single" w:sz="4" w:space="0" w:color="auto"/>
              <w:bottom w:val="single" w:sz="4" w:space="0" w:color="auto"/>
              <w:right w:val="single" w:sz="4" w:space="0" w:color="auto"/>
            </w:tcBorders>
            <w:noWrap/>
            <w:hideMark/>
          </w:tcPr>
          <w:p w14:paraId="570E8D06" w14:textId="77777777" w:rsidR="007014EA" w:rsidRPr="00FE0EDE" w:rsidRDefault="007014EA" w:rsidP="003551A4">
            <w:pPr>
              <w:bidi/>
              <w:jc w:val="left"/>
              <w:rPr>
                <w:rFonts w:asciiTheme="majorBidi" w:hAnsiTheme="majorBidi" w:cstheme="majorBidi"/>
                <w:sz w:val="20"/>
                <w:lang w:eastAsia="en-CA" w:bidi="ar-EG"/>
              </w:rPr>
            </w:pPr>
            <w:r>
              <w:rPr>
                <w:rFonts w:asciiTheme="majorBidi" w:hAnsiTheme="majorBidi" w:cstheme="majorBidi" w:hint="cs"/>
                <w:sz w:val="20"/>
                <w:rtl/>
                <w:lang w:eastAsia="en-CA" w:bidi="ar-EG"/>
              </w:rPr>
              <w:t>مشروع تجريبي لكفاءة استخدام الطاقة (المقرر 91/65)</w:t>
            </w:r>
          </w:p>
        </w:tc>
        <w:tc>
          <w:tcPr>
            <w:tcW w:w="1190" w:type="dxa"/>
            <w:tcBorders>
              <w:top w:val="nil"/>
              <w:left w:val="nil"/>
              <w:bottom w:val="single" w:sz="4" w:space="0" w:color="auto"/>
              <w:right w:val="single" w:sz="4" w:space="0" w:color="auto"/>
            </w:tcBorders>
            <w:noWrap/>
            <w:hideMark/>
          </w:tcPr>
          <w:p w14:paraId="570E8D07"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700,000</w:t>
            </w:r>
          </w:p>
        </w:tc>
        <w:tc>
          <w:tcPr>
            <w:tcW w:w="1191" w:type="dxa"/>
            <w:tcBorders>
              <w:top w:val="nil"/>
              <w:left w:val="nil"/>
              <w:bottom w:val="single" w:sz="4" w:space="0" w:color="auto"/>
              <w:right w:val="single" w:sz="4" w:space="0" w:color="auto"/>
            </w:tcBorders>
            <w:noWrap/>
            <w:hideMark/>
          </w:tcPr>
          <w:p w14:paraId="570E8D08"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hideMark/>
          </w:tcPr>
          <w:p w14:paraId="570E8D09"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191" w:type="dxa"/>
            <w:tcBorders>
              <w:top w:val="nil"/>
              <w:left w:val="nil"/>
              <w:bottom w:val="single" w:sz="4" w:space="0" w:color="auto"/>
              <w:right w:val="single" w:sz="4" w:space="0" w:color="auto"/>
            </w:tcBorders>
            <w:noWrap/>
            <w:hideMark/>
          </w:tcPr>
          <w:p w14:paraId="570E8D0A"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700,000</w:t>
            </w:r>
          </w:p>
        </w:tc>
        <w:tc>
          <w:tcPr>
            <w:tcW w:w="1191" w:type="dxa"/>
            <w:tcBorders>
              <w:top w:val="nil"/>
              <w:left w:val="nil"/>
              <w:bottom w:val="single" w:sz="4" w:space="0" w:color="auto"/>
              <w:right w:val="single" w:sz="4" w:space="0" w:color="auto"/>
            </w:tcBorders>
            <w:noWrap/>
            <w:hideMark/>
          </w:tcPr>
          <w:p w14:paraId="570E8D0B" w14:textId="77777777" w:rsidR="007014EA" w:rsidRPr="00FE0EDE" w:rsidRDefault="007014EA"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7014EA" w:rsidRPr="00FE0EDE" w14:paraId="570E8D13" w14:textId="77777777" w:rsidTr="007014EA">
        <w:trPr>
          <w:trHeight w:val="58"/>
        </w:trPr>
        <w:tc>
          <w:tcPr>
            <w:tcW w:w="3397" w:type="dxa"/>
            <w:tcBorders>
              <w:top w:val="nil"/>
              <w:left w:val="single" w:sz="4" w:space="0" w:color="auto"/>
              <w:bottom w:val="single" w:sz="4" w:space="0" w:color="auto"/>
              <w:right w:val="single" w:sz="4" w:space="0" w:color="auto"/>
            </w:tcBorders>
            <w:noWrap/>
            <w:hideMark/>
          </w:tcPr>
          <w:p w14:paraId="570E8D0D" w14:textId="77777777" w:rsidR="007014EA" w:rsidRPr="00FE0EDE" w:rsidRDefault="007014EA" w:rsidP="003551A4">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الأخرى</w:t>
            </w:r>
          </w:p>
        </w:tc>
        <w:tc>
          <w:tcPr>
            <w:tcW w:w="1190" w:type="dxa"/>
            <w:tcBorders>
              <w:top w:val="nil"/>
              <w:left w:val="nil"/>
              <w:bottom w:val="single" w:sz="4" w:space="0" w:color="auto"/>
              <w:right w:val="single" w:sz="4" w:space="0" w:color="auto"/>
            </w:tcBorders>
            <w:noWrap/>
            <w:hideMark/>
          </w:tcPr>
          <w:p w14:paraId="570E8D0E"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700,000</w:t>
            </w:r>
          </w:p>
        </w:tc>
        <w:tc>
          <w:tcPr>
            <w:tcW w:w="1191" w:type="dxa"/>
            <w:tcBorders>
              <w:top w:val="nil"/>
              <w:left w:val="nil"/>
              <w:bottom w:val="single" w:sz="4" w:space="0" w:color="auto"/>
              <w:right w:val="single" w:sz="4" w:space="0" w:color="auto"/>
            </w:tcBorders>
            <w:noWrap/>
            <w:hideMark/>
          </w:tcPr>
          <w:p w14:paraId="570E8D0F"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D10"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D11"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700,000</w:t>
            </w:r>
          </w:p>
        </w:tc>
        <w:tc>
          <w:tcPr>
            <w:tcW w:w="1191" w:type="dxa"/>
            <w:tcBorders>
              <w:top w:val="nil"/>
              <w:left w:val="nil"/>
              <w:bottom w:val="single" w:sz="4" w:space="0" w:color="auto"/>
              <w:right w:val="single" w:sz="4" w:space="0" w:color="auto"/>
            </w:tcBorders>
            <w:noWrap/>
            <w:hideMark/>
          </w:tcPr>
          <w:p w14:paraId="570E8D12"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7014EA" w:rsidRPr="00FE0EDE" w14:paraId="570E8D1A" w14:textId="77777777" w:rsidTr="007014EA">
        <w:trPr>
          <w:trHeight w:val="58"/>
        </w:trPr>
        <w:tc>
          <w:tcPr>
            <w:tcW w:w="3397" w:type="dxa"/>
            <w:tcBorders>
              <w:top w:val="nil"/>
              <w:left w:val="single" w:sz="4" w:space="0" w:color="auto"/>
              <w:bottom w:val="single" w:sz="4" w:space="0" w:color="auto"/>
              <w:right w:val="single" w:sz="4" w:space="0" w:color="auto"/>
            </w:tcBorders>
            <w:noWrap/>
            <w:hideMark/>
          </w:tcPr>
          <w:p w14:paraId="570E8D14" w14:textId="77777777" w:rsidR="007014EA" w:rsidRPr="00FE0EDE" w:rsidRDefault="007014EA" w:rsidP="003551A4">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tc>
        <w:tc>
          <w:tcPr>
            <w:tcW w:w="1190" w:type="dxa"/>
            <w:tcBorders>
              <w:top w:val="nil"/>
              <w:left w:val="nil"/>
              <w:bottom w:val="single" w:sz="4" w:space="0" w:color="auto"/>
              <w:right w:val="single" w:sz="4" w:space="0" w:color="auto"/>
            </w:tcBorders>
            <w:noWrap/>
            <w:hideMark/>
          </w:tcPr>
          <w:p w14:paraId="570E8D15"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758,195</w:t>
            </w:r>
          </w:p>
        </w:tc>
        <w:tc>
          <w:tcPr>
            <w:tcW w:w="1191" w:type="dxa"/>
            <w:tcBorders>
              <w:top w:val="nil"/>
              <w:left w:val="nil"/>
              <w:bottom w:val="single" w:sz="4" w:space="0" w:color="auto"/>
              <w:right w:val="single" w:sz="4" w:space="0" w:color="auto"/>
            </w:tcBorders>
            <w:noWrap/>
            <w:hideMark/>
          </w:tcPr>
          <w:p w14:paraId="570E8D16"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D17"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191" w:type="dxa"/>
            <w:tcBorders>
              <w:top w:val="nil"/>
              <w:left w:val="nil"/>
              <w:bottom w:val="single" w:sz="4" w:space="0" w:color="auto"/>
              <w:right w:val="single" w:sz="4" w:space="0" w:color="auto"/>
            </w:tcBorders>
            <w:noWrap/>
            <w:hideMark/>
          </w:tcPr>
          <w:p w14:paraId="570E8D18"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758,195</w:t>
            </w:r>
          </w:p>
        </w:tc>
        <w:tc>
          <w:tcPr>
            <w:tcW w:w="1191" w:type="dxa"/>
            <w:tcBorders>
              <w:top w:val="nil"/>
              <w:left w:val="nil"/>
              <w:bottom w:val="single" w:sz="4" w:space="0" w:color="auto"/>
              <w:right w:val="single" w:sz="4" w:space="0" w:color="auto"/>
            </w:tcBorders>
            <w:noWrap/>
            <w:hideMark/>
          </w:tcPr>
          <w:p w14:paraId="570E8D19" w14:textId="77777777" w:rsidR="007014EA" w:rsidRPr="00FE0EDE" w:rsidRDefault="007014EA"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bl>
    <w:p w14:paraId="570E8D1B" w14:textId="77777777" w:rsidR="00706D18" w:rsidRDefault="007014EA" w:rsidP="00706D18">
      <w:pPr>
        <w:pStyle w:val="ListParagraph"/>
        <w:bidi/>
        <w:ind w:left="0"/>
        <w:contextualSpacing w:val="0"/>
        <w:rPr>
          <w:sz w:val="22"/>
          <w:szCs w:val="22"/>
          <w:rtl/>
          <w:lang w:val="en-US" w:bidi="ar-EG"/>
        </w:rPr>
      </w:pPr>
      <w:r>
        <w:rPr>
          <w:rFonts w:hint="cs"/>
          <w:sz w:val="22"/>
          <w:szCs w:val="22"/>
          <w:rtl/>
          <w:lang w:val="en-US" w:bidi="ar-EG"/>
        </w:rPr>
        <w:t>* بما في ذلك تكاليف دعم الوكالة.</w:t>
      </w:r>
    </w:p>
    <w:p w14:paraId="570E8D1C" w14:textId="77777777" w:rsidR="00B62A78" w:rsidRDefault="00B62A78" w:rsidP="00B62A78">
      <w:pPr>
        <w:pStyle w:val="ListParagraph"/>
        <w:bidi/>
        <w:ind w:left="0"/>
        <w:contextualSpacing w:val="0"/>
        <w:rPr>
          <w:sz w:val="26"/>
          <w:szCs w:val="26"/>
          <w:rtl/>
          <w:lang w:val="en-US" w:bidi="ar-EG"/>
        </w:rPr>
      </w:pPr>
    </w:p>
    <w:p w14:paraId="570E8D1D" w14:textId="77777777" w:rsidR="009C5695" w:rsidRPr="00086682" w:rsidRDefault="00086682" w:rsidP="00261A09">
      <w:pPr>
        <w:pStyle w:val="ListParagraph"/>
        <w:bidi/>
        <w:spacing w:before="240" w:after="240"/>
        <w:ind w:left="0"/>
        <w:contextualSpacing w:val="0"/>
        <w:rPr>
          <w:b/>
          <w:bCs/>
          <w:sz w:val="28"/>
          <w:szCs w:val="28"/>
          <w:lang w:val="en-US" w:bidi="ar-EG"/>
        </w:rPr>
      </w:pPr>
      <w:r w:rsidRPr="00086682">
        <w:rPr>
          <w:rFonts w:hint="cs"/>
          <w:b/>
          <w:bCs/>
          <w:sz w:val="28"/>
          <w:szCs w:val="28"/>
          <w:rtl/>
          <w:lang w:val="en-US" w:bidi="ar-EG"/>
        </w:rPr>
        <w:t>ثالثا</w:t>
      </w:r>
      <w:r w:rsidR="00621891">
        <w:rPr>
          <w:b/>
          <w:bCs/>
          <w:sz w:val="28"/>
          <w:szCs w:val="28"/>
          <w:lang w:val="en-US" w:bidi="ar-EG"/>
        </w:rPr>
        <w:t>.</w:t>
      </w:r>
      <w:r w:rsidR="00261A09">
        <w:rPr>
          <w:rFonts w:hint="cs"/>
          <w:b/>
          <w:bCs/>
          <w:sz w:val="28"/>
          <w:szCs w:val="28"/>
          <w:rtl/>
          <w:lang w:val="en-US" w:bidi="ar-EG"/>
        </w:rPr>
        <w:tab/>
      </w:r>
      <w:r w:rsidRPr="00086682">
        <w:rPr>
          <w:rFonts w:hint="cs"/>
          <w:b/>
          <w:bCs/>
          <w:sz w:val="28"/>
          <w:szCs w:val="28"/>
          <w:rtl/>
          <w:lang w:val="en-US" w:bidi="ar-EG"/>
        </w:rPr>
        <w:t>التعديلات</w:t>
      </w:r>
      <w:r w:rsidR="00E13CE1">
        <w:rPr>
          <w:rFonts w:hint="cs"/>
          <w:b/>
          <w:bCs/>
          <w:sz w:val="28"/>
          <w:szCs w:val="28"/>
          <w:rtl/>
          <w:lang w:val="en-US" w:bidi="ar-EG"/>
        </w:rPr>
        <w:t xml:space="preserve"> </w:t>
      </w:r>
      <w:r w:rsidRPr="00086682">
        <w:rPr>
          <w:rFonts w:hint="cs"/>
          <w:b/>
          <w:bCs/>
          <w:sz w:val="28"/>
          <w:szCs w:val="28"/>
          <w:rtl/>
          <w:lang w:val="en-US" w:bidi="ar-EG"/>
        </w:rPr>
        <w:t>المقترحة</w:t>
      </w:r>
      <w:r w:rsidR="00E13CE1">
        <w:rPr>
          <w:rFonts w:hint="cs"/>
          <w:b/>
          <w:bCs/>
          <w:sz w:val="28"/>
          <w:szCs w:val="28"/>
          <w:rtl/>
          <w:lang w:val="en-US" w:bidi="ar-EG"/>
        </w:rPr>
        <w:t xml:space="preserve"> </w:t>
      </w:r>
      <w:r w:rsidRPr="00086682">
        <w:rPr>
          <w:rFonts w:hint="cs"/>
          <w:b/>
          <w:bCs/>
          <w:sz w:val="28"/>
          <w:szCs w:val="28"/>
          <w:rtl/>
          <w:lang w:val="en-US" w:bidi="ar-EG"/>
        </w:rPr>
        <w:t>من</w:t>
      </w:r>
      <w:r w:rsidR="00E13CE1">
        <w:rPr>
          <w:rFonts w:hint="cs"/>
          <w:b/>
          <w:bCs/>
          <w:sz w:val="28"/>
          <w:szCs w:val="28"/>
          <w:rtl/>
          <w:lang w:val="en-US" w:bidi="ar-EG"/>
        </w:rPr>
        <w:t xml:space="preserve"> </w:t>
      </w:r>
      <w:r w:rsidRPr="00086682">
        <w:rPr>
          <w:rFonts w:hint="cs"/>
          <w:b/>
          <w:bCs/>
          <w:sz w:val="28"/>
          <w:szCs w:val="28"/>
          <w:rtl/>
          <w:lang w:val="en-US" w:bidi="ar-EG"/>
        </w:rPr>
        <w:t>الأمانة</w:t>
      </w:r>
    </w:p>
    <w:p w14:paraId="570E8D1E" w14:textId="77777777" w:rsidR="009C5695" w:rsidRDefault="00EB5496" w:rsidP="009C5695">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استندت</w:t>
      </w:r>
      <w:r w:rsidR="00E13CE1">
        <w:rPr>
          <w:rFonts w:hint="cs"/>
          <w:sz w:val="26"/>
          <w:szCs w:val="26"/>
          <w:rtl/>
          <w:lang w:val="en-US" w:bidi="ar-EG"/>
        </w:rPr>
        <w:t xml:space="preserve"> </w:t>
      </w:r>
      <w:r>
        <w:rPr>
          <w:rFonts w:hint="cs"/>
          <w:sz w:val="26"/>
          <w:szCs w:val="26"/>
          <w:rtl/>
          <w:lang w:val="en-US" w:bidi="ar-EG"/>
        </w:rPr>
        <w:t>التعديلات</w:t>
      </w:r>
      <w:r w:rsidR="00E13CE1">
        <w:rPr>
          <w:rFonts w:hint="cs"/>
          <w:sz w:val="26"/>
          <w:szCs w:val="26"/>
          <w:rtl/>
          <w:lang w:val="en-US" w:bidi="ar-EG"/>
        </w:rPr>
        <w:t xml:space="preserve"> </w:t>
      </w:r>
      <w:r>
        <w:rPr>
          <w:rFonts w:hint="cs"/>
          <w:sz w:val="26"/>
          <w:szCs w:val="26"/>
          <w:rtl/>
          <w:lang w:val="en-US" w:bidi="ar-EG"/>
        </w:rPr>
        <w:t>على</w:t>
      </w:r>
      <w:r w:rsidR="00E13CE1">
        <w:rPr>
          <w:rFonts w:hint="cs"/>
          <w:sz w:val="26"/>
          <w:szCs w:val="26"/>
          <w:rtl/>
          <w:lang w:val="en-US" w:bidi="ar-EG"/>
        </w:rPr>
        <w:t xml:space="preserve"> </w:t>
      </w:r>
      <w:r>
        <w:rPr>
          <w:rFonts w:hint="cs"/>
          <w:sz w:val="26"/>
          <w:szCs w:val="26"/>
          <w:rtl/>
          <w:lang w:val="en-US" w:bidi="ar-EG"/>
        </w:rPr>
        <w:t>خطة</w:t>
      </w:r>
      <w:r w:rsidR="00E13CE1">
        <w:rPr>
          <w:rFonts w:hint="cs"/>
          <w:sz w:val="26"/>
          <w:szCs w:val="26"/>
          <w:rtl/>
          <w:lang w:val="en-US" w:bidi="ar-EG"/>
        </w:rPr>
        <w:t xml:space="preserve"> </w:t>
      </w:r>
      <w:r>
        <w:rPr>
          <w:rFonts w:hint="cs"/>
          <w:sz w:val="26"/>
          <w:szCs w:val="26"/>
          <w:rtl/>
          <w:lang w:val="en-US" w:bidi="ar-EG"/>
        </w:rPr>
        <w:t>الأعمال</w:t>
      </w:r>
      <w:r w:rsidR="00E13CE1">
        <w:rPr>
          <w:rFonts w:hint="cs"/>
          <w:sz w:val="26"/>
          <w:szCs w:val="26"/>
          <w:rtl/>
          <w:lang w:val="en-US" w:bidi="ar-EG"/>
        </w:rPr>
        <w:t xml:space="preserve"> </w:t>
      </w:r>
      <w:r>
        <w:rPr>
          <w:rFonts w:hint="cs"/>
          <w:sz w:val="26"/>
          <w:szCs w:val="26"/>
          <w:rtl/>
          <w:lang w:val="en-US" w:bidi="ar-EG"/>
        </w:rPr>
        <w:t>الثنائية</w:t>
      </w:r>
      <w:r w:rsidR="00E13CE1">
        <w:rPr>
          <w:rFonts w:hint="cs"/>
          <w:sz w:val="26"/>
          <w:szCs w:val="26"/>
          <w:rtl/>
          <w:lang w:val="en-US" w:bidi="ar-EG"/>
        </w:rPr>
        <w:t xml:space="preserve"> </w:t>
      </w:r>
      <w:r w:rsidR="007014EA">
        <w:rPr>
          <w:rFonts w:hint="cs"/>
          <w:sz w:val="26"/>
          <w:szCs w:val="26"/>
          <w:rtl/>
          <w:lang w:val="en-US" w:bidi="ar-EG"/>
        </w:rPr>
        <w:t xml:space="preserve">للفترة 2026-2028 </w:t>
      </w:r>
      <w:r>
        <w:rPr>
          <w:rFonts w:hint="cs"/>
          <w:sz w:val="26"/>
          <w:szCs w:val="26"/>
          <w:rtl/>
          <w:lang w:val="en-US" w:bidi="ar-EG"/>
        </w:rPr>
        <w:t>إلى</w:t>
      </w:r>
      <w:r w:rsidR="00E13CE1">
        <w:rPr>
          <w:rFonts w:hint="cs"/>
          <w:sz w:val="26"/>
          <w:szCs w:val="26"/>
          <w:rtl/>
          <w:lang w:val="en-US" w:bidi="ar-EG"/>
        </w:rPr>
        <w:t xml:space="preserve"> </w:t>
      </w:r>
      <w:r>
        <w:rPr>
          <w:rFonts w:hint="cs"/>
          <w:sz w:val="26"/>
          <w:szCs w:val="26"/>
          <w:rtl/>
          <w:lang w:val="en-US" w:bidi="ar-EG"/>
        </w:rPr>
        <w:t>المقررات</w:t>
      </w:r>
      <w:r w:rsidR="00E13CE1">
        <w:rPr>
          <w:rFonts w:hint="cs"/>
          <w:sz w:val="26"/>
          <w:szCs w:val="26"/>
          <w:rtl/>
          <w:lang w:val="en-US" w:bidi="ar-EG"/>
        </w:rPr>
        <w:t xml:space="preserve"> </w:t>
      </w:r>
      <w:r>
        <w:rPr>
          <w:rFonts w:hint="cs"/>
          <w:sz w:val="26"/>
          <w:szCs w:val="26"/>
          <w:rtl/>
          <w:lang w:val="en-US" w:bidi="ar-EG"/>
        </w:rPr>
        <w:t>ذات</w:t>
      </w:r>
      <w:r w:rsidR="00E13CE1">
        <w:rPr>
          <w:rFonts w:hint="cs"/>
          <w:sz w:val="26"/>
          <w:szCs w:val="26"/>
          <w:rtl/>
          <w:lang w:val="en-US" w:bidi="ar-EG"/>
        </w:rPr>
        <w:t xml:space="preserve"> </w:t>
      </w:r>
      <w:r>
        <w:rPr>
          <w:rFonts w:hint="cs"/>
          <w:sz w:val="26"/>
          <w:szCs w:val="26"/>
          <w:rtl/>
          <w:lang w:val="en-US" w:bidi="ar-EG"/>
        </w:rPr>
        <w:t>الصلة</w:t>
      </w:r>
      <w:r w:rsidR="00E13CE1">
        <w:rPr>
          <w:rFonts w:hint="cs"/>
          <w:sz w:val="26"/>
          <w:szCs w:val="26"/>
          <w:rtl/>
          <w:lang w:val="en-US" w:bidi="ar-EG"/>
        </w:rPr>
        <w:t xml:space="preserve"> </w:t>
      </w:r>
      <w:r>
        <w:rPr>
          <w:rFonts w:hint="cs"/>
          <w:sz w:val="26"/>
          <w:szCs w:val="26"/>
          <w:rtl/>
          <w:lang w:val="en-US" w:bidi="ar-EG"/>
        </w:rPr>
        <w:t>للجنة</w:t>
      </w:r>
      <w:r w:rsidR="00E13CE1">
        <w:rPr>
          <w:rFonts w:hint="cs"/>
          <w:sz w:val="26"/>
          <w:szCs w:val="26"/>
          <w:rtl/>
          <w:lang w:val="en-US" w:bidi="ar-EG"/>
        </w:rPr>
        <w:t xml:space="preserve"> </w:t>
      </w:r>
      <w:r>
        <w:rPr>
          <w:rFonts w:hint="cs"/>
          <w:sz w:val="26"/>
          <w:szCs w:val="26"/>
          <w:rtl/>
          <w:lang w:val="en-US" w:bidi="ar-EG"/>
        </w:rPr>
        <w:t>التنفيذية.</w:t>
      </w:r>
    </w:p>
    <w:p w14:paraId="570E8D1F" w14:textId="77777777" w:rsidR="009C5695" w:rsidRDefault="00EB5496" w:rsidP="00382DC8">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وبعد</w:t>
      </w:r>
      <w:r w:rsidR="00E13CE1">
        <w:rPr>
          <w:rFonts w:hint="cs"/>
          <w:sz w:val="26"/>
          <w:szCs w:val="26"/>
          <w:rtl/>
          <w:lang w:val="en-US" w:bidi="ar-EG"/>
        </w:rPr>
        <w:t xml:space="preserve"> </w:t>
      </w:r>
      <w:r>
        <w:rPr>
          <w:rFonts w:hint="cs"/>
          <w:sz w:val="26"/>
          <w:szCs w:val="26"/>
          <w:rtl/>
          <w:lang w:val="en-US" w:bidi="ar-EG"/>
        </w:rPr>
        <w:t>إجراء</w:t>
      </w:r>
      <w:r w:rsidR="00E13CE1">
        <w:rPr>
          <w:rFonts w:hint="cs"/>
          <w:sz w:val="26"/>
          <w:szCs w:val="26"/>
          <w:rtl/>
          <w:lang w:val="en-US" w:bidi="ar-EG"/>
        </w:rPr>
        <w:t xml:space="preserve"> </w:t>
      </w:r>
      <w:r>
        <w:rPr>
          <w:rFonts w:hint="cs"/>
          <w:sz w:val="26"/>
          <w:szCs w:val="26"/>
          <w:rtl/>
          <w:lang w:val="en-US" w:bidi="ar-EG"/>
        </w:rPr>
        <w:t>التعديلات</w:t>
      </w:r>
      <w:r w:rsidR="00E13CE1">
        <w:rPr>
          <w:rFonts w:hint="cs"/>
          <w:sz w:val="26"/>
          <w:szCs w:val="26"/>
          <w:rtl/>
          <w:lang w:val="en-US" w:bidi="ar-EG"/>
        </w:rPr>
        <w:t xml:space="preserve"> </w:t>
      </w:r>
      <w:r>
        <w:rPr>
          <w:rFonts w:hint="cs"/>
          <w:sz w:val="26"/>
          <w:szCs w:val="26"/>
          <w:rtl/>
          <w:lang w:val="en-US" w:bidi="ar-EG"/>
        </w:rPr>
        <w:t>المقترحة</w:t>
      </w:r>
      <w:r w:rsidR="00E13CE1">
        <w:rPr>
          <w:rFonts w:hint="cs"/>
          <w:sz w:val="26"/>
          <w:szCs w:val="26"/>
          <w:rtl/>
          <w:lang w:val="en-US" w:bidi="ar-EG"/>
        </w:rPr>
        <w:t xml:space="preserve"> </w:t>
      </w:r>
      <w:r>
        <w:rPr>
          <w:rFonts w:hint="cs"/>
          <w:sz w:val="26"/>
          <w:szCs w:val="26"/>
          <w:rtl/>
          <w:lang w:val="en-US" w:bidi="ar-EG"/>
        </w:rPr>
        <w:t>أعلاه،</w:t>
      </w:r>
      <w:r w:rsidR="00E13CE1">
        <w:rPr>
          <w:rFonts w:hint="cs"/>
          <w:sz w:val="26"/>
          <w:szCs w:val="26"/>
          <w:rtl/>
          <w:lang w:val="en-US" w:bidi="ar-EG"/>
        </w:rPr>
        <w:t xml:space="preserve"> </w:t>
      </w:r>
      <w:r w:rsidR="003C52FA" w:rsidRPr="005F0EFE">
        <w:rPr>
          <w:rFonts w:asciiTheme="majorBidi" w:hAnsiTheme="majorBidi"/>
          <w:sz w:val="26"/>
          <w:szCs w:val="26"/>
          <w:rtl/>
          <w:lang w:bidi="ar-LB"/>
        </w:rPr>
        <w:t>تبلغ</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القيمة</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الإجمالية</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لخطط</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أعمال</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الوكالات</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الثنائية</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للفترة</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202</w:t>
      </w:r>
      <w:r w:rsidR="007014EA">
        <w:rPr>
          <w:rFonts w:asciiTheme="majorBidi" w:hAnsiTheme="majorBidi" w:hint="cs"/>
          <w:sz w:val="26"/>
          <w:szCs w:val="26"/>
          <w:rtl/>
          <w:lang w:bidi="ar-LB"/>
        </w:rPr>
        <w:t>6</w:t>
      </w:r>
      <w:r w:rsidR="003C52FA" w:rsidRPr="005F0EFE">
        <w:rPr>
          <w:rFonts w:asciiTheme="majorBidi" w:hAnsiTheme="majorBidi"/>
          <w:sz w:val="26"/>
          <w:szCs w:val="26"/>
          <w:rtl/>
          <w:lang w:bidi="ar-LB"/>
        </w:rPr>
        <w:t>-202</w:t>
      </w:r>
      <w:r w:rsidR="007014EA">
        <w:rPr>
          <w:rFonts w:asciiTheme="majorBidi" w:hAnsiTheme="majorBidi" w:hint="cs"/>
          <w:sz w:val="26"/>
          <w:szCs w:val="26"/>
          <w:rtl/>
          <w:lang w:bidi="ar-LB"/>
        </w:rPr>
        <w:t>8</w:t>
      </w:r>
      <w:r w:rsidR="003C52FA">
        <w:rPr>
          <w:rFonts w:asciiTheme="majorBidi" w:hAnsiTheme="majorBidi"/>
          <w:sz w:val="26"/>
          <w:szCs w:val="26"/>
          <w:rtl/>
          <w:lang w:bidi="ar-LB"/>
        </w:rPr>
        <w:t>،</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1</w:t>
      </w:r>
      <w:r w:rsidR="007014EA">
        <w:rPr>
          <w:rFonts w:asciiTheme="majorBidi" w:hAnsiTheme="majorBidi" w:hint="cs"/>
          <w:sz w:val="26"/>
          <w:szCs w:val="26"/>
          <w:rtl/>
          <w:lang w:bidi="ar-LB"/>
        </w:rPr>
        <w:t>4</w:t>
      </w:r>
      <w:r w:rsidR="003C52FA" w:rsidRPr="005F0EFE">
        <w:rPr>
          <w:rFonts w:asciiTheme="majorBidi" w:hAnsiTheme="majorBidi"/>
          <w:sz w:val="26"/>
          <w:szCs w:val="26"/>
          <w:rtl/>
          <w:lang w:bidi="ar-LB"/>
        </w:rPr>
        <w:t>,</w:t>
      </w:r>
      <w:r w:rsidR="007014EA">
        <w:rPr>
          <w:rFonts w:asciiTheme="majorBidi" w:hAnsiTheme="majorBidi" w:hint="cs"/>
          <w:sz w:val="26"/>
          <w:szCs w:val="26"/>
          <w:rtl/>
          <w:lang w:bidi="ar-LB"/>
        </w:rPr>
        <w:t>56</w:t>
      </w:r>
      <w:r w:rsidR="003C52FA">
        <w:rPr>
          <w:rFonts w:asciiTheme="majorBidi" w:hAnsiTheme="majorBidi" w:hint="cs"/>
          <w:sz w:val="26"/>
          <w:szCs w:val="26"/>
          <w:rtl/>
          <w:lang w:bidi="ar-LB"/>
        </w:rPr>
        <w:t>2</w:t>
      </w:r>
      <w:r w:rsidR="003C52FA" w:rsidRPr="005F0EFE">
        <w:rPr>
          <w:rFonts w:asciiTheme="majorBidi" w:hAnsiTheme="majorBidi"/>
          <w:sz w:val="26"/>
          <w:szCs w:val="26"/>
          <w:rtl/>
          <w:lang w:bidi="ar-LB"/>
        </w:rPr>
        <w:t>,</w:t>
      </w:r>
      <w:r w:rsidR="007014EA">
        <w:rPr>
          <w:rFonts w:asciiTheme="majorBidi" w:hAnsiTheme="majorBidi" w:hint="cs"/>
          <w:sz w:val="26"/>
          <w:szCs w:val="26"/>
          <w:rtl/>
          <w:lang w:bidi="ar-LB"/>
        </w:rPr>
        <w:t>220</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أمريكي</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وسيتم</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طلب</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مبلغ</w:t>
      </w:r>
      <w:r w:rsidR="00E13CE1">
        <w:rPr>
          <w:rFonts w:asciiTheme="majorBidi" w:hAnsiTheme="majorBidi"/>
          <w:sz w:val="26"/>
          <w:szCs w:val="26"/>
          <w:rtl/>
          <w:lang w:bidi="ar-LB"/>
        </w:rPr>
        <w:t xml:space="preserve"> </w:t>
      </w:r>
      <w:r w:rsidR="007014EA">
        <w:rPr>
          <w:rFonts w:asciiTheme="majorBidi" w:hAnsiTheme="majorBidi" w:hint="cs"/>
          <w:sz w:val="26"/>
          <w:szCs w:val="26"/>
          <w:rtl/>
          <w:lang w:bidi="ar-LB"/>
        </w:rPr>
        <w:t>2</w:t>
      </w:r>
      <w:r w:rsidR="003C52FA" w:rsidRPr="005F0EFE">
        <w:rPr>
          <w:rFonts w:asciiTheme="majorBidi" w:hAnsiTheme="majorBidi"/>
          <w:sz w:val="26"/>
          <w:szCs w:val="26"/>
          <w:rtl/>
          <w:lang w:bidi="ar-LB"/>
        </w:rPr>
        <w:t>,</w:t>
      </w:r>
      <w:r w:rsidR="007014EA">
        <w:rPr>
          <w:rFonts w:asciiTheme="majorBidi" w:hAnsiTheme="majorBidi" w:hint="cs"/>
          <w:sz w:val="26"/>
          <w:szCs w:val="26"/>
          <w:rtl/>
          <w:lang w:bidi="ar-LB"/>
        </w:rPr>
        <w:t>335</w:t>
      </w:r>
      <w:r w:rsidR="003C52FA" w:rsidRPr="005F0EFE">
        <w:rPr>
          <w:rFonts w:asciiTheme="majorBidi" w:hAnsiTheme="majorBidi"/>
          <w:sz w:val="26"/>
          <w:szCs w:val="26"/>
          <w:rtl/>
          <w:lang w:bidi="ar-LB"/>
        </w:rPr>
        <w:t>,</w:t>
      </w:r>
      <w:r w:rsidR="007014EA">
        <w:rPr>
          <w:rFonts w:asciiTheme="majorBidi" w:hAnsiTheme="majorBidi" w:hint="cs"/>
          <w:sz w:val="26"/>
          <w:szCs w:val="26"/>
          <w:rtl/>
          <w:lang w:bidi="ar-LB"/>
        </w:rPr>
        <w:t>304</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دولار</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أمريكي</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للفترة</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ما</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بعد</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عام</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202</w:t>
      </w:r>
      <w:r w:rsidR="007014EA">
        <w:rPr>
          <w:rFonts w:asciiTheme="majorBidi" w:hAnsiTheme="majorBidi" w:hint="cs"/>
          <w:sz w:val="26"/>
          <w:szCs w:val="26"/>
          <w:rtl/>
          <w:lang w:bidi="ar-LB"/>
        </w:rPr>
        <w:t>8</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كما</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هو</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موضح</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في</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الجدول</w:t>
      </w:r>
      <w:r w:rsidR="00E13CE1">
        <w:rPr>
          <w:rFonts w:asciiTheme="majorBidi" w:hAnsiTheme="majorBidi"/>
          <w:sz w:val="26"/>
          <w:szCs w:val="26"/>
          <w:rtl/>
          <w:lang w:bidi="ar-LB"/>
        </w:rPr>
        <w:t xml:space="preserve"> </w:t>
      </w:r>
      <w:r w:rsidR="007014EA">
        <w:rPr>
          <w:rFonts w:asciiTheme="majorBidi" w:hAnsiTheme="majorBidi" w:hint="cs"/>
          <w:sz w:val="26"/>
          <w:szCs w:val="26"/>
          <w:rtl/>
          <w:lang w:bidi="ar-LB"/>
        </w:rPr>
        <w:t>9</w:t>
      </w:r>
      <w:r w:rsidR="003C52FA" w:rsidRPr="005F0EFE">
        <w:rPr>
          <w:rFonts w:asciiTheme="majorBidi" w:hAnsiTheme="majorBidi"/>
          <w:sz w:val="26"/>
          <w:szCs w:val="26"/>
          <w:rtl/>
          <w:lang w:bidi="ar-LB"/>
        </w:rPr>
        <w:t>.</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وقد</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تم</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إدخال</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هذه</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التعديلات</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في</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خطة</w:t>
      </w:r>
      <w:r w:rsidR="00E13CE1">
        <w:rPr>
          <w:rFonts w:asciiTheme="majorBidi" w:hAnsiTheme="majorBidi"/>
          <w:sz w:val="26"/>
          <w:szCs w:val="26"/>
          <w:rtl/>
          <w:lang w:bidi="ar-LB"/>
        </w:rPr>
        <w:t xml:space="preserve"> </w:t>
      </w:r>
      <w:r w:rsidR="003C52FA">
        <w:rPr>
          <w:rFonts w:asciiTheme="majorBidi" w:hAnsiTheme="majorBidi"/>
          <w:sz w:val="26"/>
          <w:szCs w:val="26"/>
          <w:rtl/>
          <w:lang w:bidi="ar-LB"/>
        </w:rPr>
        <w:t>الأعمال</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الم</w:t>
      </w:r>
      <w:r w:rsidR="00444224">
        <w:rPr>
          <w:rFonts w:asciiTheme="majorBidi" w:hAnsiTheme="majorBidi" w:hint="cs"/>
          <w:sz w:val="26"/>
          <w:szCs w:val="26"/>
          <w:rtl/>
          <w:lang w:bidi="ar-LB"/>
        </w:rPr>
        <w:t>جمع</w:t>
      </w:r>
      <w:r w:rsidR="003C52FA" w:rsidRPr="005F0EFE">
        <w:rPr>
          <w:rFonts w:asciiTheme="majorBidi" w:hAnsiTheme="majorBidi"/>
          <w:sz w:val="26"/>
          <w:szCs w:val="26"/>
          <w:rtl/>
          <w:lang w:bidi="ar-LB"/>
        </w:rPr>
        <w:t>ة</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للصندوق</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المتعدد</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الأطراف</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للفترة</w:t>
      </w:r>
      <w:r w:rsidR="00E13CE1">
        <w:rPr>
          <w:rFonts w:asciiTheme="majorBidi" w:hAnsiTheme="majorBidi"/>
          <w:sz w:val="26"/>
          <w:szCs w:val="26"/>
          <w:rtl/>
          <w:lang w:bidi="ar-LB"/>
        </w:rPr>
        <w:t xml:space="preserve"> </w:t>
      </w:r>
      <w:r w:rsidR="003C52FA" w:rsidRPr="005F0EFE">
        <w:rPr>
          <w:rFonts w:asciiTheme="majorBidi" w:hAnsiTheme="majorBidi"/>
          <w:sz w:val="26"/>
          <w:szCs w:val="26"/>
          <w:rtl/>
          <w:lang w:bidi="ar-LB"/>
        </w:rPr>
        <w:t>202</w:t>
      </w:r>
      <w:r w:rsidR="007014EA">
        <w:rPr>
          <w:rFonts w:asciiTheme="majorBidi" w:hAnsiTheme="majorBidi" w:hint="cs"/>
          <w:sz w:val="26"/>
          <w:szCs w:val="26"/>
          <w:rtl/>
          <w:lang w:bidi="ar-LB"/>
        </w:rPr>
        <w:t>6</w:t>
      </w:r>
      <w:r w:rsidR="003C52FA" w:rsidRPr="005F0EFE">
        <w:rPr>
          <w:rFonts w:asciiTheme="majorBidi" w:hAnsiTheme="majorBidi"/>
          <w:sz w:val="26"/>
          <w:szCs w:val="26"/>
          <w:rtl/>
          <w:lang w:bidi="ar-LB"/>
        </w:rPr>
        <w:t>-202</w:t>
      </w:r>
      <w:r w:rsidR="007014EA">
        <w:rPr>
          <w:rFonts w:asciiTheme="majorBidi" w:hAnsiTheme="majorBidi" w:hint="cs"/>
          <w:sz w:val="26"/>
          <w:szCs w:val="26"/>
          <w:rtl/>
          <w:lang w:bidi="ar-LB"/>
        </w:rPr>
        <w:t>8</w:t>
      </w:r>
      <w:r w:rsidR="003C52FA" w:rsidRPr="005F0EFE">
        <w:rPr>
          <w:rFonts w:asciiTheme="majorBidi" w:hAnsiTheme="majorBidi"/>
          <w:sz w:val="26"/>
          <w:szCs w:val="26"/>
          <w:rtl/>
          <w:lang w:bidi="ar-LB"/>
        </w:rPr>
        <w:t>.</w:t>
      </w:r>
      <w:r w:rsidR="00382DC8">
        <w:rPr>
          <w:rStyle w:val="FootnoteReference"/>
          <w:sz w:val="26"/>
          <w:szCs w:val="26"/>
          <w:lang w:val="en-US" w:bidi="ar-EG"/>
        </w:rPr>
        <w:footnoteReference w:id="7"/>
      </w:r>
    </w:p>
    <w:p w14:paraId="570E8D20" w14:textId="77777777" w:rsidR="009C5695" w:rsidRDefault="00086682" w:rsidP="00382DC8">
      <w:pPr>
        <w:pStyle w:val="ListParagraph"/>
        <w:bidi/>
        <w:ind w:left="-138"/>
        <w:contextualSpacing w:val="0"/>
        <w:rPr>
          <w:sz w:val="26"/>
          <w:szCs w:val="26"/>
          <w:rtl/>
          <w:lang w:val="en-US" w:bidi="ar-EG"/>
        </w:rPr>
      </w:pPr>
      <w:r w:rsidRPr="00086682">
        <w:rPr>
          <w:rFonts w:hint="cs"/>
          <w:b/>
          <w:bCs/>
          <w:sz w:val="26"/>
          <w:szCs w:val="26"/>
          <w:rtl/>
          <w:lang w:val="en-US" w:bidi="ar-EG"/>
        </w:rPr>
        <w:t>الجدول</w:t>
      </w:r>
      <w:r w:rsidR="00E13CE1">
        <w:rPr>
          <w:rFonts w:hint="cs"/>
          <w:b/>
          <w:bCs/>
          <w:sz w:val="26"/>
          <w:szCs w:val="26"/>
          <w:rtl/>
          <w:lang w:val="en-US" w:bidi="ar-EG"/>
        </w:rPr>
        <w:t xml:space="preserve"> </w:t>
      </w:r>
      <w:r w:rsidR="007014EA">
        <w:rPr>
          <w:rFonts w:hint="cs"/>
          <w:b/>
          <w:bCs/>
          <w:sz w:val="26"/>
          <w:szCs w:val="26"/>
          <w:rtl/>
          <w:lang w:val="en-US" w:bidi="ar-EG"/>
        </w:rPr>
        <w:t>9</w:t>
      </w:r>
      <w:r w:rsidRPr="00086682">
        <w:rPr>
          <w:rFonts w:hint="cs"/>
          <w:b/>
          <w:bCs/>
          <w:sz w:val="26"/>
          <w:szCs w:val="26"/>
          <w:rtl/>
          <w:lang w:val="en-US" w:bidi="ar-EG"/>
        </w:rPr>
        <w:t>.</w:t>
      </w:r>
      <w:r w:rsidR="00E13CE1">
        <w:rPr>
          <w:rFonts w:hint="cs"/>
          <w:b/>
          <w:bCs/>
          <w:sz w:val="26"/>
          <w:szCs w:val="26"/>
          <w:rtl/>
          <w:lang w:val="en-US" w:bidi="ar-EG"/>
        </w:rPr>
        <w:t xml:space="preserve"> </w:t>
      </w:r>
      <w:r w:rsidRPr="00086682">
        <w:rPr>
          <w:rFonts w:asciiTheme="majorBidi" w:hAnsiTheme="majorBidi"/>
          <w:b/>
          <w:bCs/>
          <w:sz w:val="26"/>
          <w:szCs w:val="26"/>
          <w:rtl/>
          <w:lang w:bidi="ar-LB"/>
        </w:rPr>
        <w:t>ت</w:t>
      </w:r>
      <w:r w:rsidRPr="005F0EFE">
        <w:rPr>
          <w:rFonts w:asciiTheme="majorBidi" w:hAnsiTheme="majorBidi"/>
          <w:b/>
          <w:bCs/>
          <w:sz w:val="26"/>
          <w:szCs w:val="26"/>
          <w:rtl/>
          <w:lang w:bidi="ar-LB"/>
        </w:rPr>
        <w:t>خصيص</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الموارد</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في</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خطط</w:t>
      </w:r>
      <w:r w:rsidR="00E13CE1">
        <w:rPr>
          <w:rFonts w:asciiTheme="majorBidi" w:hAnsiTheme="majorBidi"/>
          <w:b/>
          <w:bCs/>
          <w:sz w:val="26"/>
          <w:szCs w:val="26"/>
          <w:rtl/>
          <w:lang w:bidi="ar-LB"/>
        </w:rPr>
        <w:t xml:space="preserve"> </w:t>
      </w:r>
      <w:r>
        <w:rPr>
          <w:rFonts w:asciiTheme="majorBidi" w:hAnsiTheme="majorBidi"/>
          <w:b/>
          <w:bCs/>
          <w:sz w:val="26"/>
          <w:szCs w:val="26"/>
          <w:rtl/>
          <w:lang w:bidi="ar-LB"/>
        </w:rPr>
        <w:t>الأعمال</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المعدلة</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للوكالات</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الثنائية</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للفترة</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202</w:t>
      </w:r>
      <w:r w:rsidR="00382DC8">
        <w:rPr>
          <w:rFonts w:asciiTheme="majorBidi" w:hAnsiTheme="majorBidi" w:hint="cs"/>
          <w:b/>
          <w:bCs/>
          <w:sz w:val="26"/>
          <w:szCs w:val="26"/>
          <w:rtl/>
          <w:lang w:bidi="ar-LB"/>
        </w:rPr>
        <w:t>6</w:t>
      </w:r>
      <w:r w:rsidRPr="005F0EFE">
        <w:rPr>
          <w:rFonts w:asciiTheme="majorBidi" w:hAnsiTheme="majorBidi"/>
          <w:b/>
          <w:bCs/>
          <w:sz w:val="26"/>
          <w:szCs w:val="26"/>
          <w:rtl/>
          <w:lang w:bidi="ar-LB"/>
        </w:rPr>
        <w:t>-202</w:t>
      </w:r>
      <w:r w:rsidR="00382DC8">
        <w:rPr>
          <w:rFonts w:asciiTheme="majorBidi" w:hAnsiTheme="majorBidi" w:hint="cs"/>
          <w:b/>
          <w:bCs/>
          <w:sz w:val="26"/>
          <w:szCs w:val="26"/>
          <w:rtl/>
          <w:lang w:bidi="ar-LB"/>
        </w:rPr>
        <w:t>8</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(بالدولار</w:t>
      </w:r>
      <w:r w:rsidR="00E13CE1">
        <w:rPr>
          <w:rFonts w:asciiTheme="majorBidi" w:hAnsiTheme="majorBidi"/>
          <w:b/>
          <w:bCs/>
          <w:sz w:val="26"/>
          <w:szCs w:val="26"/>
          <w:rtl/>
          <w:lang w:bidi="ar-LB"/>
        </w:rPr>
        <w:t xml:space="preserve"> </w:t>
      </w:r>
      <w:r w:rsidRPr="005F0EFE">
        <w:rPr>
          <w:rFonts w:asciiTheme="majorBidi" w:hAnsiTheme="majorBidi"/>
          <w:b/>
          <w:bCs/>
          <w:sz w:val="26"/>
          <w:szCs w:val="26"/>
          <w:rtl/>
          <w:lang w:bidi="ar-LB"/>
        </w:rPr>
        <w:t>الأمريكي)*</w:t>
      </w:r>
    </w:p>
    <w:tbl>
      <w:tblPr>
        <w:bidiVisual/>
        <w:tblW w:w="9776" w:type="dxa"/>
        <w:tblLayout w:type="fixed"/>
        <w:tblLook w:val="04A0" w:firstRow="1" w:lastRow="0" w:firstColumn="1" w:lastColumn="0" w:noHBand="0" w:noVBand="1"/>
      </w:tblPr>
      <w:tblGrid>
        <w:gridCol w:w="3681"/>
        <w:gridCol w:w="1219"/>
        <w:gridCol w:w="1219"/>
        <w:gridCol w:w="1219"/>
        <w:gridCol w:w="1219"/>
        <w:gridCol w:w="1219"/>
      </w:tblGrid>
      <w:tr w:rsidR="001526A1" w:rsidRPr="00FE0EDE" w14:paraId="570E8D28" w14:textId="77777777" w:rsidTr="003551A4">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570E8D21" w14:textId="77777777" w:rsidR="001526A1" w:rsidRPr="005F66AA" w:rsidRDefault="001526A1" w:rsidP="00BD5CEA">
            <w:pPr>
              <w:bidi/>
              <w:jc w:val="center"/>
              <w:rPr>
                <w:b/>
                <w:bCs/>
                <w:sz w:val="20"/>
                <w:lang w:val="en-US" w:eastAsia="en-CA"/>
              </w:rPr>
            </w:pPr>
            <w:r>
              <w:rPr>
                <w:rFonts w:hint="cs"/>
                <w:b/>
                <w:bCs/>
                <w:sz w:val="20"/>
                <w:rtl/>
                <w:lang w:val="en-US" w:eastAsia="en-CA"/>
              </w:rPr>
              <w:t>الوصف</w:t>
            </w:r>
          </w:p>
        </w:tc>
        <w:tc>
          <w:tcPr>
            <w:tcW w:w="1219" w:type="dxa"/>
            <w:tcBorders>
              <w:top w:val="single" w:sz="4" w:space="0" w:color="auto"/>
              <w:left w:val="nil"/>
              <w:bottom w:val="single" w:sz="4" w:space="0" w:color="auto"/>
              <w:right w:val="single" w:sz="4" w:space="0" w:color="auto"/>
            </w:tcBorders>
            <w:noWrap/>
            <w:hideMark/>
          </w:tcPr>
          <w:p w14:paraId="570E8D22" w14:textId="77777777" w:rsidR="001526A1" w:rsidRPr="00FE0EDE" w:rsidRDefault="001526A1" w:rsidP="00BD5CEA">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2026</w:t>
            </w:r>
          </w:p>
        </w:tc>
        <w:tc>
          <w:tcPr>
            <w:tcW w:w="1219" w:type="dxa"/>
            <w:tcBorders>
              <w:top w:val="single" w:sz="4" w:space="0" w:color="auto"/>
              <w:left w:val="nil"/>
              <w:bottom w:val="single" w:sz="4" w:space="0" w:color="auto"/>
              <w:right w:val="single" w:sz="4" w:space="0" w:color="auto"/>
            </w:tcBorders>
            <w:noWrap/>
            <w:hideMark/>
          </w:tcPr>
          <w:p w14:paraId="570E8D23" w14:textId="77777777" w:rsidR="001526A1" w:rsidRPr="00FE0EDE" w:rsidRDefault="001526A1" w:rsidP="00BD5CEA">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2027</w:t>
            </w:r>
          </w:p>
        </w:tc>
        <w:tc>
          <w:tcPr>
            <w:tcW w:w="1219" w:type="dxa"/>
            <w:tcBorders>
              <w:top w:val="single" w:sz="4" w:space="0" w:color="auto"/>
              <w:left w:val="nil"/>
              <w:bottom w:val="single" w:sz="4" w:space="0" w:color="auto"/>
              <w:right w:val="single" w:sz="4" w:space="0" w:color="auto"/>
            </w:tcBorders>
            <w:noWrap/>
            <w:hideMark/>
          </w:tcPr>
          <w:p w14:paraId="570E8D24" w14:textId="77777777" w:rsidR="001526A1" w:rsidRPr="00FE0EDE" w:rsidRDefault="001526A1" w:rsidP="00BD5CEA">
            <w:pPr>
              <w:bidi/>
              <w:jc w:val="center"/>
              <w:rPr>
                <w:rFonts w:asciiTheme="majorBidi" w:hAnsiTheme="majorBidi" w:cstheme="majorBidi"/>
                <w:b/>
                <w:bCs/>
                <w:sz w:val="20"/>
                <w:lang w:eastAsia="en-CA"/>
              </w:rPr>
            </w:pPr>
            <w:r w:rsidRPr="00FE0EDE">
              <w:rPr>
                <w:rFonts w:asciiTheme="majorBidi" w:hAnsiTheme="majorBidi" w:cstheme="majorBidi"/>
                <w:b/>
                <w:bCs/>
                <w:sz w:val="20"/>
                <w:lang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570E8D25" w14:textId="77777777" w:rsidR="001526A1" w:rsidRPr="00FE0EDE" w:rsidRDefault="001526A1" w:rsidP="00BD5CEA">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p w14:paraId="570E8D26" w14:textId="77777777" w:rsidR="001526A1" w:rsidRPr="00FE0EDE" w:rsidRDefault="001526A1" w:rsidP="00BD5CEA">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(2026-2028)</w:t>
            </w:r>
          </w:p>
        </w:tc>
        <w:tc>
          <w:tcPr>
            <w:tcW w:w="1219" w:type="dxa"/>
            <w:tcBorders>
              <w:top w:val="single" w:sz="4" w:space="0" w:color="auto"/>
              <w:left w:val="nil"/>
              <w:bottom w:val="single" w:sz="4" w:space="0" w:color="auto"/>
              <w:right w:val="single" w:sz="4" w:space="0" w:color="auto"/>
            </w:tcBorders>
            <w:hideMark/>
          </w:tcPr>
          <w:p w14:paraId="570E8D27" w14:textId="77777777" w:rsidR="001526A1" w:rsidRPr="00FE0EDE" w:rsidRDefault="001526A1" w:rsidP="00BD5CEA">
            <w:pPr>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 بعد</w:t>
            </w:r>
            <w:r w:rsidRPr="00FE0EDE">
              <w:rPr>
                <w:rFonts w:asciiTheme="majorBidi" w:hAnsiTheme="majorBidi" w:cstheme="majorBidi"/>
                <w:b/>
                <w:bCs/>
                <w:sz w:val="20"/>
                <w:lang w:eastAsia="en-CA"/>
              </w:rPr>
              <w:t xml:space="preserve"> 2028</w:t>
            </w:r>
          </w:p>
        </w:tc>
      </w:tr>
      <w:tr w:rsidR="003551A4" w:rsidRPr="00FE0EDE" w14:paraId="570E8D2A" w14:textId="77777777" w:rsidTr="003551A4">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570E8D29" w14:textId="77777777" w:rsidR="003551A4" w:rsidRPr="00371D46" w:rsidRDefault="003551A4" w:rsidP="003551A4">
            <w:pPr>
              <w:bidi/>
              <w:jc w:val="left"/>
              <w:rPr>
                <w:b/>
                <w:bCs/>
                <w:sz w:val="20"/>
                <w:lang w:eastAsia="en-CA"/>
              </w:rPr>
            </w:pPr>
            <w:r>
              <w:rPr>
                <w:rFonts w:hint="cs"/>
                <w:b/>
                <w:bCs/>
                <w:sz w:val="20"/>
                <w:rtl/>
                <w:lang w:eastAsia="en-CA"/>
              </w:rPr>
              <w:t>أنشطة المواد الهيدروكلوروفلوروكربونية</w:t>
            </w:r>
          </w:p>
        </w:tc>
      </w:tr>
      <w:tr w:rsidR="003551A4" w:rsidRPr="00FE0EDE" w14:paraId="570E8D31" w14:textId="77777777" w:rsidTr="003551A4">
        <w:trPr>
          <w:trHeight w:val="264"/>
        </w:trPr>
        <w:tc>
          <w:tcPr>
            <w:tcW w:w="3681" w:type="dxa"/>
            <w:tcBorders>
              <w:top w:val="nil"/>
              <w:left w:val="single" w:sz="4" w:space="0" w:color="auto"/>
              <w:bottom w:val="single" w:sz="4" w:space="0" w:color="auto"/>
              <w:right w:val="single" w:sz="4" w:space="0" w:color="auto"/>
            </w:tcBorders>
            <w:noWrap/>
            <w:hideMark/>
          </w:tcPr>
          <w:p w14:paraId="570E8D2B" w14:textId="77777777" w:rsidR="003551A4" w:rsidRPr="002F32AA" w:rsidRDefault="003551A4" w:rsidP="003551A4">
            <w:pPr>
              <w:bidi/>
              <w:jc w:val="left"/>
              <w:rPr>
                <w:sz w:val="20"/>
                <w:lang w:eastAsia="en-CA" w:bidi="ar-EG"/>
              </w:rPr>
            </w:pPr>
            <w:r w:rsidRPr="002F32AA">
              <w:rPr>
                <w:rFonts w:hint="cs"/>
                <w:sz w:val="20"/>
                <w:rtl/>
                <w:lang w:eastAsia="en-CA" w:bidi="ar-EG"/>
              </w:rPr>
              <w:t>خطط إدارة إزالة المواد الهيدروكلوروفلوروكربونية الموافق عليها</w:t>
            </w:r>
          </w:p>
        </w:tc>
        <w:tc>
          <w:tcPr>
            <w:tcW w:w="1219" w:type="dxa"/>
            <w:tcBorders>
              <w:top w:val="nil"/>
              <w:left w:val="nil"/>
              <w:bottom w:val="single" w:sz="4" w:space="0" w:color="auto"/>
              <w:right w:val="single" w:sz="4" w:space="0" w:color="auto"/>
            </w:tcBorders>
            <w:noWrap/>
            <w:hideMark/>
          </w:tcPr>
          <w:p w14:paraId="570E8D2C"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6,979,447</w:t>
            </w:r>
          </w:p>
        </w:tc>
        <w:tc>
          <w:tcPr>
            <w:tcW w:w="1219" w:type="dxa"/>
            <w:tcBorders>
              <w:top w:val="nil"/>
              <w:left w:val="nil"/>
              <w:bottom w:val="single" w:sz="4" w:space="0" w:color="auto"/>
              <w:right w:val="single" w:sz="4" w:space="0" w:color="auto"/>
            </w:tcBorders>
            <w:noWrap/>
            <w:hideMark/>
          </w:tcPr>
          <w:p w14:paraId="570E8D2D"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523,988</w:t>
            </w:r>
          </w:p>
        </w:tc>
        <w:tc>
          <w:tcPr>
            <w:tcW w:w="1219" w:type="dxa"/>
            <w:tcBorders>
              <w:top w:val="nil"/>
              <w:left w:val="nil"/>
              <w:bottom w:val="single" w:sz="4" w:space="0" w:color="auto"/>
              <w:right w:val="single" w:sz="4" w:space="0" w:color="auto"/>
            </w:tcBorders>
            <w:noWrap/>
            <w:hideMark/>
          </w:tcPr>
          <w:p w14:paraId="570E8D2E"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3,903,600</w:t>
            </w:r>
          </w:p>
        </w:tc>
        <w:tc>
          <w:tcPr>
            <w:tcW w:w="1219" w:type="dxa"/>
            <w:tcBorders>
              <w:top w:val="nil"/>
              <w:left w:val="nil"/>
              <w:bottom w:val="single" w:sz="4" w:space="0" w:color="auto"/>
              <w:right w:val="single" w:sz="4" w:space="0" w:color="auto"/>
            </w:tcBorders>
            <w:noWrap/>
            <w:hideMark/>
          </w:tcPr>
          <w:p w14:paraId="570E8D2F"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11,407,035</w:t>
            </w:r>
          </w:p>
        </w:tc>
        <w:tc>
          <w:tcPr>
            <w:tcW w:w="1219" w:type="dxa"/>
            <w:tcBorders>
              <w:top w:val="nil"/>
              <w:left w:val="nil"/>
              <w:bottom w:val="single" w:sz="4" w:space="0" w:color="auto"/>
              <w:right w:val="single" w:sz="4" w:space="0" w:color="auto"/>
            </w:tcBorders>
            <w:noWrap/>
            <w:hideMark/>
          </w:tcPr>
          <w:p w14:paraId="570E8D30"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2,296,507</w:t>
            </w:r>
          </w:p>
        </w:tc>
      </w:tr>
      <w:tr w:rsidR="003551A4" w:rsidRPr="00FE0EDE" w14:paraId="570E8D38"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32" w14:textId="77777777" w:rsidR="003551A4" w:rsidRPr="002F32AA" w:rsidRDefault="003551A4" w:rsidP="003551A4">
            <w:pPr>
              <w:bidi/>
              <w:jc w:val="left"/>
              <w:rPr>
                <w:sz w:val="20"/>
                <w:rtl/>
                <w:lang w:val="en-US" w:eastAsia="en-CA" w:bidi="ar-EG"/>
              </w:rPr>
            </w:pPr>
            <w:r w:rsidRPr="002F32AA">
              <w:rPr>
                <w:rFonts w:hint="cs"/>
                <w:sz w:val="20"/>
                <w:rtl/>
                <w:lang w:eastAsia="en-CA" w:bidi="ar-EG"/>
              </w:rPr>
              <w:t>المرحلة الرابعة من خطة إدارة إزالة المواد الهيدروكلوروفلوروكربونية</w:t>
            </w:r>
          </w:p>
        </w:tc>
        <w:tc>
          <w:tcPr>
            <w:tcW w:w="1219" w:type="dxa"/>
            <w:tcBorders>
              <w:top w:val="nil"/>
              <w:left w:val="nil"/>
              <w:bottom w:val="single" w:sz="4" w:space="0" w:color="auto"/>
              <w:right w:val="single" w:sz="4" w:space="0" w:color="auto"/>
            </w:tcBorders>
            <w:noWrap/>
            <w:hideMark/>
          </w:tcPr>
          <w:p w14:paraId="570E8D33"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219" w:type="dxa"/>
            <w:tcBorders>
              <w:top w:val="nil"/>
              <w:left w:val="nil"/>
              <w:bottom w:val="single" w:sz="4" w:space="0" w:color="auto"/>
              <w:right w:val="single" w:sz="4" w:space="0" w:color="auto"/>
            </w:tcBorders>
            <w:noWrap/>
            <w:hideMark/>
          </w:tcPr>
          <w:p w14:paraId="570E8D34"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35"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36"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150,000</w:t>
            </w:r>
          </w:p>
        </w:tc>
        <w:tc>
          <w:tcPr>
            <w:tcW w:w="1219" w:type="dxa"/>
            <w:tcBorders>
              <w:top w:val="nil"/>
              <w:left w:val="nil"/>
              <w:bottom w:val="single" w:sz="4" w:space="0" w:color="auto"/>
              <w:right w:val="single" w:sz="4" w:space="0" w:color="auto"/>
            </w:tcBorders>
            <w:noWrap/>
            <w:hideMark/>
          </w:tcPr>
          <w:p w14:paraId="570E8D37"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3551A4" w:rsidRPr="00FE0EDE" w14:paraId="570E8D3F"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39" w14:textId="77777777" w:rsidR="003551A4" w:rsidRPr="002F32AA" w:rsidRDefault="003551A4" w:rsidP="003551A4">
            <w:pPr>
              <w:bidi/>
              <w:jc w:val="left"/>
              <w:rPr>
                <w:sz w:val="20"/>
                <w:rtl/>
                <w:lang w:eastAsia="en-CA" w:bidi="ar-EG"/>
              </w:rPr>
            </w:pPr>
            <w:r w:rsidRPr="002F32AA">
              <w:rPr>
                <w:rFonts w:hint="cs"/>
                <w:sz w:val="20"/>
                <w:rtl/>
                <w:lang w:eastAsia="en-CA" w:bidi="ar-EG"/>
              </w:rPr>
              <w:t>خطة إدارة إزالة المواد الهيدروكلوروفلوروكربونية</w:t>
            </w:r>
            <w:r>
              <w:rPr>
                <w:rFonts w:hint="cs"/>
                <w:sz w:val="20"/>
                <w:rtl/>
                <w:lang w:eastAsia="en-CA" w:bidi="ar-EG"/>
              </w:rPr>
              <w:t xml:space="preserve"> </w:t>
            </w:r>
            <w:r>
              <w:rPr>
                <w:sz w:val="20"/>
                <w:rtl/>
                <w:lang w:eastAsia="en-CA" w:bidi="ar-EG"/>
              </w:rPr>
              <w:t>–</w:t>
            </w:r>
            <w:r>
              <w:rPr>
                <w:rFonts w:hint="cs"/>
                <w:sz w:val="20"/>
                <w:rtl/>
                <w:lang w:eastAsia="en-CA" w:bidi="ar-EG"/>
              </w:rPr>
              <w:t xml:space="preserve"> كفاءة استخدام الطاقة (المقرر 89/6)</w:t>
            </w:r>
          </w:p>
        </w:tc>
        <w:tc>
          <w:tcPr>
            <w:tcW w:w="1219" w:type="dxa"/>
            <w:tcBorders>
              <w:top w:val="nil"/>
              <w:left w:val="nil"/>
              <w:bottom w:val="single" w:sz="4" w:space="0" w:color="auto"/>
              <w:right w:val="single" w:sz="4" w:space="0" w:color="auto"/>
            </w:tcBorders>
            <w:noWrap/>
            <w:hideMark/>
          </w:tcPr>
          <w:p w14:paraId="570E8D3A"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219" w:type="dxa"/>
            <w:tcBorders>
              <w:top w:val="nil"/>
              <w:left w:val="nil"/>
              <w:bottom w:val="single" w:sz="4" w:space="0" w:color="auto"/>
              <w:right w:val="single" w:sz="4" w:space="0" w:color="auto"/>
            </w:tcBorders>
            <w:noWrap/>
            <w:hideMark/>
          </w:tcPr>
          <w:p w14:paraId="570E8D3B"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3C"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3D"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100,000</w:t>
            </w:r>
          </w:p>
        </w:tc>
        <w:tc>
          <w:tcPr>
            <w:tcW w:w="1219" w:type="dxa"/>
            <w:tcBorders>
              <w:top w:val="nil"/>
              <w:left w:val="nil"/>
              <w:bottom w:val="single" w:sz="4" w:space="0" w:color="auto"/>
              <w:right w:val="single" w:sz="4" w:space="0" w:color="auto"/>
            </w:tcBorders>
            <w:noWrap/>
            <w:hideMark/>
          </w:tcPr>
          <w:p w14:paraId="570E8D3E"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3551A4" w:rsidRPr="00FE0EDE" w14:paraId="570E8D46"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40" w14:textId="77777777" w:rsidR="003551A4" w:rsidRPr="002F32AA" w:rsidRDefault="003551A4" w:rsidP="003551A4">
            <w:pPr>
              <w:bidi/>
              <w:jc w:val="left"/>
              <w:rPr>
                <w:sz w:val="20"/>
                <w:rtl/>
                <w:lang w:eastAsia="en-CA" w:bidi="ar-EG"/>
              </w:rPr>
            </w:pPr>
            <w:r w:rsidRPr="002F32AA">
              <w:rPr>
                <w:rFonts w:hint="cs"/>
                <w:sz w:val="20"/>
                <w:rtl/>
                <w:lang w:eastAsia="en-CA" w:bidi="ar-EG"/>
              </w:rPr>
              <w:t>التحقق من خطة إدارة إزالة المواد الهيدروكلوروفلوروكربونية</w:t>
            </w:r>
          </w:p>
        </w:tc>
        <w:tc>
          <w:tcPr>
            <w:tcW w:w="1219" w:type="dxa"/>
            <w:tcBorders>
              <w:top w:val="nil"/>
              <w:left w:val="nil"/>
              <w:bottom w:val="single" w:sz="4" w:space="0" w:color="auto"/>
              <w:right w:val="single" w:sz="4" w:space="0" w:color="auto"/>
            </w:tcBorders>
            <w:noWrap/>
            <w:hideMark/>
          </w:tcPr>
          <w:p w14:paraId="570E8D41"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219" w:type="dxa"/>
            <w:tcBorders>
              <w:top w:val="nil"/>
              <w:left w:val="nil"/>
              <w:bottom w:val="single" w:sz="4" w:space="0" w:color="auto"/>
              <w:right w:val="single" w:sz="4" w:space="0" w:color="auto"/>
            </w:tcBorders>
            <w:noWrap/>
            <w:hideMark/>
          </w:tcPr>
          <w:p w14:paraId="570E8D42"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43"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44"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33,900</w:t>
            </w:r>
          </w:p>
        </w:tc>
        <w:tc>
          <w:tcPr>
            <w:tcW w:w="1219" w:type="dxa"/>
            <w:tcBorders>
              <w:top w:val="nil"/>
              <w:left w:val="nil"/>
              <w:bottom w:val="single" w:sz="4" w:space="0" w:color="auto"/>
              <w:right w:val="single" w:sz="4" w:space="0" w:color="auto"/>
            </w:tcBorders>
            <w:noWrap/>
            <w:hideMark/>
          </w:tcPr>
          <w:p w14:paraId="570E8D45" w14:textId="77777777" w:rsidR="003551A4" w:rsidRPr="00FE0EDE" w:rsidRDefault="003551A4"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3551A4" w:rsidRPr="00FE0EDE" w14:paraId="570E8D4D"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47" w14:textId="77777777" w:rsidR="003551A4" w:rsidRPr="00371D46" w:rsidRDefault="003551A4" w:rsidP="003551A4">
            <w:pPr>
              <w:bidi/>
              <w:jc w:val="left"/>
              <w:rPr>
                <w:b/>
                <w:bCs/>
                <w:sz w:val="20"/>
                <w:lang w:eastAsia="en-CA" w:bidi="ar-EG"/>
              </w:rPr>
            </w:pPr>
            <w:r>
              <w:rPr>
                <w:rFonts w:hint="cs"/>
                <w:b/>
                <w:bCs/>
                <w:sz w:val="20"/>
                <w:rtl/>
                <w:lang w:eastAsia="en-CA" w:bidi="ar-EG"/>
              </w:rPr>
              <w:t>المجموع الفرعي لأنشطة المواد الهيدروكلوروفلوروكربونية</w:t>
            </w:r>
          </w:p>
        </w:tc>
        <w:tc>
          <w:tcPr>
            <w:tcW w:w="1219" w:type="dxa"/>
            <w:tcBorders>
              <w:top w:val="nil"/>
              <w:left w:val="nil"/>
              <w:bottom w:val="single" w:sz="4" w:space="0" w:color="auto"/>
              <w:right w:val="single" w:sz="4" w:space="0" w:color="auto"/>
            </w:tcBorders>
            <w:noWrap/>
            <w:hideMark/>
          </w:tcPr>
          <w:p w14:paraId="570E8D48" w14:textId="77777777" w:rsidR="003551A4" w:rsidRPr="00FE0EDE" w:rsidRDefault="003551A4"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7,263,347</w:t>
            </w:r>
          </w:p>
        </w:tc>
        <w:tc>
          <w:tcPr>
            <w:tcW w:w="1219" w:type="dxa"/>
            <w:tcBorders>
              <w:top w:val="nil"/>
              <w:left w:val="nil"/>
              <w:bottom w:val="single" w:sz="4" w:space="0" w:color="auto"/>
              <w:right w:val="single" w:sz="4" w:space="0" w:color="auto"/>
            </w:tcBorders>
            <w:noWrap/>
            <w:hideMark/>
          </w:tcPr>
          <w:p w14:paraId="570E8D49" w14:textId="77777777" w:rsidR="003551A4" w:rsidRPr="00FE0EDE" w:rsidRDefault="003551A4"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523,988</w:t>
            </w:r>
          </w:p>
        </w:tc>
        <w:tc>
          <w:tcPr>
            <w:tcW w:w="1219" w:type="dxa"/>
            <w:tcBorders>
              <w:top w:val="nil"/>
              <w:left w:val="nil"/>
              <w:bottom w:val="single" w:sz="4" w:space="0" w:color="auto"/>
              <w:right w:val="single" w:sz="4" w:space="0" w:color="auto"/>
            </w:tcBorders>
            <w:noWrap/>
            <w:hideMark/>
          </w:tcPr>
          <w:p w14:paraId="570E8D4A" w14:textId="77777777" w:rsidR="003551A4" w:rsidRPr="00FE0EDE" w:rsidRDefault="003551A4"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3,903,600</w:t>
            </w:r>
          </w:p>
        </w:tc>
        <w:tc>
          <w:tcPr>
            <w:tcW w:w="1219" w:type="dxa"/>
            <w:tcBorders>
              <w:top w:val="nil"/>
              <w:left w:val="nil"/>
              <w:bottom w:val="single" w:sz="4" w:space="0" w:color="auto"/>
              <w:right w:val="single" w:sz="4" w:space="0" w:color="auto"/>
            </w:tcBorders>
            <w:noWrap/>
            <w:hideMark/>
          </w:tcPr>
          <w:p w14:paraId="570E8D4B" w14:textId="77777777" w:rsidR="003551A4" w:rsidRPr="00FE0EDE" w:rsidRDefault="003551A4"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11,690,935</w:t>
            </w:r>
          </w:p>
        </w:tc>
        <w:tc>
          <w:tcPr>
            <w:tcW w:w="1219" w:type="dxa"/>
            <w:tcBorders>
              <w:top w:val="nil"/>
              <w:left w:val="nil"/>
              <w:bottom w:val="single" w:sz="4" w:space="0" w:color="auto"/>
              <w:right w:val="single" w:sz="4" w:space="0" w:color="auto"/>
            </w:tcBorders>
            <w:noWrap/>
            <w:hideMark/>
          </w:tcPr>
          <w:p w14:paraId="570E8D4C" w14:textId="77777777" w:rsidR="003551A4" w:rsidRPr="00FE0EDE" w:rsidRDefault="003551A4"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2,296,507</w:t>
            </w:r>
          </w:p>
        </w:tc>
      </w:tr>
      <w:tr w:rsidR="001526A1" w:rsidRPr="00FE0EDE" w14:paraId="570E8D4F" w14:textId="77777777" w:rsidTr="003551A4">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570E8D4E" w14:textId="77777777" w:rsidR="001526A1" w:rsidRPr="00371D46" w:rsidRDefault="001526A1" w:rsidP="00BD5CEA">
            <w:pPr>
              <w:bidi/>
              <w:jc w:val="left"/>
              <w:rPr>
                <w:b/>
                <w:bCs/>
                <w:sz w:val="20"/>
                <w:lang w:eastAsia="en-CA"/>
              </w:rPr>
            </w:pPr>
            <w:r>
              <w:rPr>
                <w:rFonts w:hint="cs"/>
                <w:b/>
                <w:bCs/>
                <w:sz w:val="20"/>
                <w:rtl/>
                <w:lang w:eastAsia="en-CA"/>
              </w:rPr>
              <w:t>أنشطة المواد الهيدروفلوروكربونية</w:t>
            </w:r>
          </w:p>
        </w:tc>
      </w:tr>
      <w:tr w:rsidR="001526A1" w:rsidRPr="00FE0EDE" w14:paraId="570E8D56" w14:textId="77777777" w:rsidTr="003551A4">
        <w:trPr>
          <w:trHeight w:val="94"/>
        </w:trPr>
        <w:tc>
          <w:tcPr>
            <w:tcW w:w="3681" w:type="dxa"/>
            <w:tcBorders>
              <w:top w:val="nil"/>
              <w:left w:val="single" w:sz="4" w:space="0" w:color="auto"/>
              <w:bottom w:val="single" w:sz="4" w:space="0" w:color="auto"/>
              <w:right w:val="single" w:sz="4" w:space="0" w:color="auto"/>
            </w:tcBorders>
            <w:noWrap/>
            <w:hideMark/>
          </w:tcPr>
          <w:p w14:paraId="570E8D50" w14:textId="77777777" w:rsidR="001526A1" w:rsidRPr="00371D46" w:rsidRDefault="001526A1" w:rsidP="00BD5CEA">
            <w:pPr>
              <w:bidi/>
              <w:ind w:right="-108"/>
              <w:jc w:val="left"/>
              <w:rPr>
                <w:color w:val="000000"/>
                <w:sz w:val="20"/>
                <w:lang w:eastAsia="en-CA"/>
              </w:rPr>
            </w:pPr>
            <w:r>
              <w:rPr>
                <w:rFonts w:hint="cs"/>
                <w:color w:val="000000"/>
                <w:sz w:val="20"/>
                <w:rtl/>
                <w:lang w:eastAsia="en-CA"/>
              </w:rPr>
              <w:t xml:space="preserve">خطط تنفيذ تعديل كيغالي بشأن المواد الهيدروفلوروكربونية الموافق عليها </w:t>
            </w:r>
          </w:p>
        </w:tc>
        <w:tc>
          <w:tcPr>
            <w:tcW w:w="1219" w:type="dxa"/>
            <w:tcBorders>
              <w:top w:val="nil"/>
              <w:left w:val="nil"/>
              <w:bottom w:val="single" w:sz="4" w:space="0" w:color="auto"/>
              <w:right w:val="single" w:sz="4" w:space="0" w:color="auto"/>
            </w:tcBorders>
            <w:noWrap/>
            <w:hideMark/>
          </w:tcPr>
          <w:p w14:paraId="570E8D51"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52"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656,299</w:t>
            </w:r>
          </w:p>
        </w:tc>
        <w:tc>
          <w:tcPr>
            <w:tcW w:w="1219" w:type="dxa"/>
            <w:tcBorders>
              <w:top w:val="nil"/>
              <w:left w:val="nil"/>
              <w:bottom w:val="single" w:sz="4" w:space="0" w:color="auto"/>
              <w:right w:val="single" w:sz="4" w:space="0" w:color="auto"/>
            </w:tcBorders>
            <w:noWrap/>
            <w:hideMark/>
          </w:tcPr>
          <w:p w14:paraId="570E8D53"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54"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656,299</w:t>
            </w:r>
          </w:p>
        </w:tc>
        <w:tc>
          <w:tcPr>
            <w:tcW w:w="1219" w:type="dxa"/>
            <w:tcBorders>
              <w:top w:val="nil"/>
              <w:left w:val="nil"/>
              <w:bottom w:val="single" w:sz="4" w:space="0" w:color="auto"/>
              <w:right w:val="single" w:sz="4" w:space="0" w:color="auto"/>
            </w:tcBorders>
            <w:noWrap/>
            <w:hideMark/>
          </w:tcPr>
          <w:p w14:paraId="570E8D55"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1526A1" w:rsidRPr="00FE0EDE" w14:paraId="570E8D5D" w14:textId="77777777" w:rsidTr="003551A4">
        <w:trPr>
          <w:trHeight w:val="59"/>
        </w:trPr>
        <w:tc>
          <w:tcPr>
            <w:tcW w:w="3681" w:type="dxa"/>
            <w:tcBorders>
              <w:top w:val="nil"/>
              <w:left w:val="single" w:sz="4" w:space="0" w:color="auto"/>
              <w:bottom w:val="single" w:sz="4" w:space="0" w:color="auto"/>
              <w:right w:val="single" w:sz="4" w:space="0" w:color="auto"/>
            </w:tcBorders>
            <w:noWrap/>
            <w:hideMark/>
          </w:tcPr>
          <w:p w14:paraId="570E8D57" w14:textId="77777777" w:rsidR="001526A1" w:rsidRPr="00371D46" w:rsidRDefault="001526A1" w:rsidP="001526A1">
            <w:pPr>
              <w:bidi/>
              <w:jc w:val="left"/>
              <w:rPr>
                <w:sz w:val="20"/>
                <w:lang w:eastAsia="en-CA"/>
              </w:rPr>
            </w:pPr>
            <w:r>
              <w:rPr>
                <w:rFonts w:hint="cs"/>
                <w:sz w:val="20"/>
                <w:rtl/>
                <w:lang w:eastAsia="en-CA"/>
              </w:rPr>
              <w:t>المرحلة الأولى من خطط تنفيذ تعديل كيغالي</w:t>
            </w:r>
          </w:p>
        </w:tc>
        <w:tc>
          <w:tcPr>
            <w:tcW w:w="1219" w:type="dxa"/>
            <w:tcBorders>
              <w:top w:val="nil"/>
              <w:left w:val="nil"/>
              <w:bottom w:val="single" w:sz="4" w:space="0" w:color="auto"/>
              <w:right w:val="single" w:sz="4" w:space="0" w:color="auto"/>
            </w:tcBorders>
            <w:noWrap/>
            <w:hideMark/>
          </w:tcPr>
          <w:p w14:paraId="570E8D58"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772,790</w:t>
            </w:r>
          </w:p>
        </w:tc>
        <w:tc>
          <w:tcPr>
            <w:tcW w:w="1219" w:type="dxa"/>
            <w:tcBorders>
              <w:top w:val="nil"/>
              <w:left w:val="nil"/>
              <w:bottom w:val="single" w:sz="4" w:space="0" w:color="auto"/>
              <w:right w:val="single" w:sz="4" w:space="0" w:color="auto"/>
            </w:tcBorders>
            <w:noWrap/>
            <w:hideMark/>
          </w:tcPr>
          <w:p w14:paraId="570E8D59"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5A"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c>
          <w:tcPr>
            <w:tcW w:w="1219" w:type="dxa"/>
            <w:tcBorders>
              <w:top w:val="nil"/>
              <w:left w:val="nil"/>
              <w:bottom w:val="single" w:sz="4" w:space="0" w:color="auto"/>
              <w:right w:val="single" w:sz="4" w:space="0" w:color="auto"/>
            </w:tcBorders>
            <w:noWrap/>
            <w:hideMark/>
          </w:tcPr>
          <w:p w14:paraId="570E8D5B"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811,586</w:t>
            </w:r>
          </w:p>
        </w:tc>
        <w:tc>
          <w:tcPr>
            <w:tcW w:w="1219" w:type="dxa"/>
            <w:tcBorders>
              <w:top w:val="nil"/>
              <w:left w:val="nil"/>
              <w:bottom w:val="single" w:sz="4" w:space="0" w:color="auto"/>
              <w:right w:val="single" w:sz="4" w:space="0" w:color="auto"/>
            </w:tcBorders>
            <w:noWrap/>
            <w:hideMark/>
          </w:tcPr>
          <w:p w14:paraId="570E8D5C"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38,797</w:t>
            </w:r>
          </w:p>
        </w:tc>
      </w:tr>
      <w:tr w:rsidR="001526A1" w:rsidRPr="00FE0EDE" w14:paraId="570E8D64" w14:textId="77777777" w:rsidTr="003551A4">
        <w:trPr>
          <w:trHeight w:val="104"/>
        </w:trPr>
        <w:tc>
          <w:tcPr>
            <w:tcW w:w="3681" w:type="dxa"/>
            <w:tcBorders>
              <w:top w:val="nil"/>
              <w:left w:val="single" w:sz="4" w:space="0" w:color="auto"/>
              <w:bottom w:val="single" w:sz="4" w:space="0" w:color="auto"/>
              <w:right w:val="single" w:sz="4" w:space="0" w:color="auto"/>
            </w:tcBorders>
            <w:noWrap/>
            <w:hideMark/>
          </w:tcPr>
          <w:p w14:paraId="570E8D5E" w14:textId="77777777" w:rsidR="001526A1" w:rsidRPr="00261A09" w:rsidRDefault="001526A1" w:rsidP="00BD5CEA">
            <w:pPr>
              <w:bidi/>
              <w:jc w:val="left"/>
              <w:rPr>
                <w:b/>
                <w:bCs/>
                <w:sz w:val="20"/>
                <w:lang w:eastAsia="en-CA"/>
              </w:rPr>
            </w:pPr>
            <w:r w:rsidRPr="00261A09">
              <w:rPr>
                <w:rFonts w:hint="cs"/>
                <w:b/>
                <w:bCs/>
                <w:sz w:val="20"/>
                <w:rtl/>
                <w:lang w:eastAsia="en-CA"/>
              </w:rPr>
              <w:t>المجموع الفرعي لأنشطة المواد الهيدروفلوروكربونية</w:t>
            </w:r>
          </w:p>
        </w:tc>
        <w:tc>
          <w:tcPr>
            <w:tcW w:w="1219" w:type="dxa"/>
            <w:tcBorders>
              <w:top w:val="nil"/>
              <w:left w:val="nil"/>
              <w:bottom w:val="single" w:sz="4" w:space="0" w:color="auto"/>
              <w:right w:val="single" w:sz="4" w:space="0" w:color="auto"/>
            </w:tcBorders>
            <w:noWrap/>
            <w:hideMark/>
          </w:tcPr>
          <w:p w14:paraId="570E8D5F"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772,790</w:t>
            </w:r>
          </w:p>
        </w:tc>
        <w:tc>
          <w:tcPr>
            <w:tcW w:w="1219" w:type="dxa"/>
            <w:tcBorders>
              <w:top w:val="nil"/>
              <w:left w:val="nil"/>
              <w:bottom w:val="single" w:sz="4" w:space="0" w:color="auto"/>
              <w:right w:val="single" w:sz="4" w:space="0" w:color="auto"/>
            </w:tcBorders>
            <w:noWrap/>
            <w:hideMark/>
          </w:tcPr>
          <w:p w14:paraId="570E8D60"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656,299</w:t>
            </w:r>
          </w:p>
        </w:tc>
        <w:tc>
          <w:tcPr>
            <w:tcW w:w="1219" w:type="dxa"/>
            <w:tcBorders>
              <w:top w:val="nil"/>
              <w:left w:val="nil"/>
              <w:bottom w:val="single" w:sz="4" w:space="0" w:color="auto"/>
              <w:right w:val="single" w:sz="4" w:space="0" w:color="auto"/>
            </w:tcBorders>
            <w:noWrap/>
            <w:hideMark/>
          </w:tcPr>
          <w:p w14:paraId="570E8D61"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c>
          <w:tcPr>
            <w:tcW w:w="1219" w:type="dxa"/>
            <w:tcBorders>
              <w:top w:val="nil"/>
              <w:left w:val="nil"/>
              <w:bottom w:val="single" w:sz="4" w:space="0" w:color="auto"/>
              <w:right w:val="single" w:sz="4" w:space="0" w:color="auto"/>
            </w:tcBorders>
            <w:noWrap/>
            <w:hideMark/>
          </w:tcPr>
          <w:p w14:paraId="570E8D62"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1,467,885</w:t>
            </w:r>
          </w:p>
        </w:tc>
        <w:tc>
          <w:tcPr>
            <w:tcW w:w="1219" w:type="dxa"/>
            <w:tcBorders>
              <w:top w:val="nil"/>
              <w:left w:val="nil"/>
              <w:bottom w:val="single" w:sz="4" w:space="0" w:color="auto"/>
              <w:right w:val="single" w:sz="4" w:space="0" w:color="auto"/>
            </w:tcBorders>
            <w:noWrap/>
            <w:hideMark/>
          </w:tcPr>
          <w:p w14:paraId="570E8D63"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38,797</w:t>
            </w:r>
          </w:p>
        </w:tc>
      </w:tr>
      <w:tr w:rsidR="00382DC8" w:rsidRPr="00FE0EDE" w14:paraId="570E8D66" w14:textId="77777777" w:rsidTr="003551A4">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570E8D65" w14:textId="77777777" w:rsidR="00382DC8" w:rsidRPr="00FE0EDE" w:rsidRDefault="001526A1" w:rsidP="001526A1">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الأنشطة الأخرى</w:t>
            </w:r>
          </w:p>
        </w:tc>
      </w:tr>
      <w:tr w:rsidR="001526A1" w:rsidRPr="00FE0EDE" w14:paraId="570E8D6D" w14:textId="77777777" w:rsidTr="003551A4">
        <w:trPr>
          <w:trHeight w:val="264"/>
        </w:trPr>
        <w:tc>
          <w:tcPr>
            <w:tcW w:w="3681" w:type="dxa"/>
            <w:tcBorders>
              <w:top w:val="nil"/>
              <w:left w:val="single" w:sz="4" w:space="0" w:color="auto"/>
              <w:bottom w:val="single" w:sz="4" w:space="0" w:color="auto"/>
              <w:right w:val="single" w:sz="4" w:space="0" w:color="auto"/>
            </w:tcBorders>
            <w:noWrap/>
            <w:hideMark/>
          </w:tcPr>
          <w:p w14:paraId="570E8D67" w14:textId="77777777" w:rsidR="001526A1" w:rsidRPr="00FE0EDE" w:rsidRDefault="001526A1" w:rsidP="00BD5CEA">
            <w:pPr>
              <w:bidi/>
              <w:jc w:val="left"/>
              <w:rPr>
                <w:rFonts w:asciiTheme="majorBidi" w:hAnsiTheme="majorBidi" w:cstheme="majorBidi"/>
                <w:sz w:val="20"/>
                <w:rtl/>
                <w:lang w:eastAsia="en-CA" w:bidi="ar-EG"/>
              </w:rPr>
            </w:pPr>
            <w:r>
              <w:rPr>
                <w:rFonts w:asciiTheme="majorBidi" w:hAnsiTheme="majorBidi" w:cstheme="majorBidi" w:hint="cs"/>
                <w:sz w:val="20"/>
                <w:rtl/>
                <w:lang w:eastAsia="en-CA" w:bidi="ar-EG"/>
              </w:rPr>
              <w:lastRenderedPageBreak/>
              <w:t xml:space="preserve">مشروع تجريبي لكفاءة استخدام الطاقة </w:t>
            </w:r>
            <w:r>
              <w:rPr>
                <w:rFonts w:asciiTheme="majorBidi" w:hAnsiTheme="majorBidi" w:cstheme="majorBidi"/>
                <w:sz w:val="20"/>
                <w:rtl/>
                <w:lang w:eastAsia="en-CA" w:bidi="ar-EG"/>
              </w:rPr>
              <w:t>–</w:t>
            </w:r>
            <w:r>
              <w:rPr>
                <w:rFonts w:asciiTheme="majorBidi" w:hAnsiTheme="majorBidi" w:cstheme="majorBidi" w:hint="cs"/>
                <w:sz w:val="20"/>
                <w:rtl/>
                <w:lang w:eastAsia="en-CA" w:bidi="ar-EG"/>
              </w:rPr>
              <w:t xml:space="preserve"> الإعداد (المقرر 91/65)</w:t>
            </w:r>
          </w:p>
        </w:tc>
        <w:tc>
          <w:tcPr>
            <w:tcW w:w="1219" w:type="dxa"/>
            <w:tcBorders>
              <w:top w:val="nil"/>
              <w:left w:val="nil"/>
              <w:bottom w:val="single" w:sz="4" w:space="0" w:color="auto"/>
              <w:right w:val="single" w:sz="4" w:space="0" w:color="auto"/>
            </w:tcBorders>
            <w:noWrap/>
            <w:hideMark/>
          </w:tcPr>
          <w:p w14:paraId="570E8D68"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69"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6A"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6B"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6C"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1526A1" w:rsidRPr="00FE0EDE" w14:paraId="570E8D74" w14:textId="77777777" w:rsidTr="003551A4">
        <w:trPr>
          <w:trHeight w:val="264"/>
        </w:trPr>
        <w:tc>
          <w:tcPr>
            <w:tcW w:w="3681" w:type="dxa"/>
            <w:tcBorders>
              <w:top w:val="nil"/>
              <w:left w:val="single" w:sz="4" w:space="0" w:color="auto"/>
              <w:bottom w:val="single" w:sz="4" w:space="0" w:color="auto"/>
              <w:right w:val="single" w:sz="4" w:space="0" w:color="auto"/>
            </w:tcBorders>
            <w:noWrap/>
          </w:tcPr>
          <w:p w14:paraId="570E8D6E" w14:textId="77777777" w:rsidR="001526A1" w:rsidRPr="00FE0EDE" w:rsidRDefault="001526A1" w:rsidP="00BD5CEA">
            <w:pPr>
              <w:bidi/>
              <w:jc w:val="left"/>
              <w:rPr>
                <w:rFonts w:asciiTheme="majorBidi" w:hAnsiTheme="majorBidi" w:cstheme="majorBidi"/>
                <w:sz w:val="20"/>
                <w:lang w:eastAsia="en-CA" w:bidi="ar-EG"/>
              </w:rPr>
            </w:pPr>
            <w:r>
              <w:rPr>
                <w:rFonts w:asciiTheme="majorBidi" w:hAnsiTheme="majorBidi" w:cstheme="majorBidi" w:hint="cs"/>
                <w:sz w:val="20"/>
                <w:rtl/>
                <w:lang w:eastAsia="en-CA" w:bidi="ar-EG"/>
              </w:rPr>
              <w:t>مشروع تجريبي لكفاءة استخدام الطاقة (المقرر 91/65)</w:t>
            </w:r>
          </w:p>
        </w:tc>
        <w:tc>
          <w:tcPr>
            <w:tcW w:w="1219" w:type="dxa"/>
            <w:tcBorders>
              <w:top w:val="nil"/>
              <w:left w:val="nil"/>
              <w:bottom w:val="single" w:sz="4" w:space="0" w:color="auto"/>
              <w:right w:val="single" w:sz="4" w:space="0" w:color="auto"/>
            </w:tcBorders>
            <w:noWrap/>
          </w:tcPr>
          <w:p w14:paraId="570E8D6F"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700,000</w:t>
            </w:r>
          </w:p>
        </w:tc>
        <w:tc>
          <w:tcPr>
            <w:tcW w:w="1219" w:type="dxa"/>
            <w:tcBorders>
              <w:top w:val="nil"/>
              <w:left w:val="nil"/>
              <w:bottom w:val="single" w:sz="4" w:space="0" w:color="auto"/>
              <w:right w:val="single" w:sz="4" w:space="0" w:color="auto"/>
            </w:tcBorders>
            <w:noWrap/>
          </w:tcPr>
          <w:p w14:paraId="570E8D70"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500,000</w:t>
            </w:r>
          </w:p>
        </w:tc>
        <w:tc>
          <w:tcPr>
            <w:tcW w:w="1219" w:type="dxa"/>
            <w:tcBorders>
              <w:top w:val="nil"/>
              <w:left w:val="nil"/>
              <w:bottom w:val="single" w:sz="4" w:space="0" w:color="auto"/>
              <w:right w:val="single" w:sz="4" w:space="0" w:color="auto"/>
            </w:tcBorders>
            <w:noWrap/>
          </w:tcPr>
          <w:p w14:paraId="570E8D71"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tcPr>
          <w:p w14:paraId="570E8D72"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1,200,000</w:t>
            </w:r>
          </w:p>
        </w:tc>
        <w:tc>
          <w:tcPr>
            <w:tcW w:w="1219" w:type="dxa"/>
            <w:tcBorders>
              <w:top w:val="nil"/>
              <w:left w:val="nil"/>
              <w:bottom w:val="single" w:sz="4" w:space="0" w:color="auto"/>
              <w:right w:val="single" w:sz="4" w:space="0" w:color="auto"/>
            </w:tcBorders>
            <w:noWrap/>
          </w:tcPr>
          <w:p w14:paraId="570E8D73"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1526A1" w:rsidRPr="00FE0EDE" w14:paraId="570E8D7B" w14:textId="77777777" w:rsidTr="003551A4">
        <w:trPr>
          <w:trHeight w:val="264"/>
        </w:trPr>
        <w:tc>
          <w:tcPr>
            <w:tcW w:w="3681" w:type="dxa"/>
            <w:tcBorders>
              <w:top w:val="nil"/>
              <w:left w:val="single" w:sz="4" w:space="0" w:color="auto"/>
              <w:bottom w:val="single" w:sz="4" w:space="0" w:color="auto"/>
              <w:right w:val="single" w:sz="4" w:space="0" w:color="auto"/>
            </w:tcBorders>
            <w:noWrap/>
            <w:hideMark/>
          </w:tcPr>
          <w:p w14:paraId="570E8D75" w14:textId="77777777" w:rsidR="001526A1" w:rsidRPr="00FE0EDE" w:rsidRDefault="001526A1" w:rsidP="00BD5CEA">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الجرد الوطني لبنوك مواد النفايات الخاضعة للرقابة </w:t>
            </w:r>
            <w:r>
              <w:rPr>
                <w:rFonts w:asciiTheme="majorBidi" w:hAnsiTheme="majorBidi" w:cstheme="majorBidi"/>
                <w:sz w:val="20"/>
                <w:rtl/>
                <w:lang w:eastAsia="en-CA"/>
              </w:rPr>
              <w:t>–</w:t>
            </w:r>
            <w:r>
              <w:rPr>
                <w:rFonts w:asciiTheme="majorBidi" w:hAnsiTheme="majorBidi" w:cstheme="majorBidi" w:hint="cs"/>
                <w:sz w:val="20"/>
                <w:rtl/>
                <w:lang w:eastAsia="en-CA"/>
              </w:rPr>
              <w:t xml:space="preserve"> إعداد المشروع (المقرر 91/66)</w:t>
            </w:r>
          </w:p>
        </w:tc>
        <w:tc>
          <w:tcPr>
            <w:tcW w:w="1219" w:type="dxa"/>
            <w:tcBorders>
              <w:top w:val="nil"/>
              <w:left w:val="nil"/>
              <w:bottom w:val="single" w:sz="4" w:space="0" w:color="auto"/>
              <w:right w:val="single" w:sz="4" w:space="0" w:color="auto"/>
            </w:tcBorders>
            <w:noWrap/>
            <w:hideMark/>
          </w:tcPr>
          <w:p w14:paraId="570E8D76"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77"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78"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79"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7A"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1526A1" w:rsidRPr="00FE0EDE" w14:paraId="570E8D82"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7C" w14:textId="77777777" w:rsidR="001526A1" w:rsidRPr="00FE0EDE" w:rsidRDefault="001526A1" w:rsidP="00BD5CEA">
            <w:pPr>
              <w:bidi/>
              <w:jc w:val="left"/>
              <w:rPr>
                <w:rFonts w:asciiTheme="majorBidi" w:hAnsiTheme="majorBidi" w:cstheme="majorBidi"/>
                <w:b/>
                <w:bCs/>
                <w:sz w:val="20"/>
                <w:lang w:eastAsia="en-CA"/>
              </w:rPr>
            </w:pPr>
            <w:r>
              <w:rPr>
                <w:rFonts w:asciiTheme="majorBidi" w:hAnsiTheme="majorBidi" w:cstheme="majorBidi" w:hint="cs"/>
                <w:b/>
                <w:bCs/>
                <w:sz w:val="20"/>
                <w:rtl/>
                <w:lang w:eastAsia="en-CA"/>
              </w:rPr>
              <w:t>المجموع الفرعي للأنشطة الأخرى</w:t>
            </w:r>
          </w:p>
        </w:tc>
        <w:tc>
          <w:tcPr>
            <w:tcW w:w="1219" w:type="dxa"/>
            <w:tcBorders>
              <w:top w:val="nil"/>
              <w:left w:val="nil"/>
              <w:bottom w:val="single" w:sz="4" w:space="0" w:color="auto"/>
              <w:right w:val="single" w:sz="4" w:space="0" w:color="auto"/>
            </w:tcBorders>
            <w:noWrap/>
            <w:hideMark/>
          </w:tcPr>
          <w:p w14:paraId="570E8D7D"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700,000</w:t>
            </w:r>
          </w:p>
        </w:tc>
        <w:tc>
          <w:tcPr>
            <w:tcW w:w="1219" w:type="dxa"/>
            <w:tcBorders>
              <w:top w:val="nil"/>
              <w:left w:val="nil"/>
              <w:bottom w:val="single" w:sz="4" w:space="0" w:color="auto"/>
              <w:right w:val="single" w:sz="4" w:space="0" w:color="auto"/>
            </w:tcBorders>
            <w:noWrap/>
            <w:hideMark/>
          </w:tcPr>
          <w:p w14:paraId="570E8D7E"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500,000</w:t>
            </w:r>
          </w:p>
        </w:tc>
        <w:tc>
          <w:tcPr>
            <w:tcW w:w="1219" w:type="dxa"/>
            <w:tcBorders>
              <w:top w:val="nil"/>
              <w:left w:val="nil"/>
              <w:bottom w:val="single" w:sz="4" w:space="0" w:color="auto"/>
              <w:right w:val="single" w:sz="4" w:space="0" w:color="auto"/>
            </w:tcBorders>
            <w:noWrap/>
            <w:hideMark/>
          </w:tcPr>
          <w:p w14:paraId="570E8D7F"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219" w:type="dxa"/>
            <w:tcBorders>
              <w:top w:val="nil"/>
              <w:left w:val="nil"/>
              <w:bottom w:val="single" w:sz="4" w:space="0" w:color="auto"/>
              <w:right w:val="single" w:sz="4" w:space="0" w:color="auto"/>
            </w:tcBorders>
            <w:noWrap/>
            <w:hideMark/>
          </w:tcPr>
          <w:p w14:paraId="570E8D80"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1,200,000</w:t>
            </w:r>
          </w:p>
        </w:tc>
        <w:tc>
          <w:tcPr>
            <w:tcW w:w="1219" w:type="dxa"/>
            <w:tcBorders>
              <w:top w:val="nil"/>
              <w:left w:val="nil"/>
              <w:bottom w:val="single" w:sz="4" w:space="0" w:color="auto"/>
              <w:right w:val="single" w:sz="4" w:space="0" w:color="auto"/>
            </w:tcBorders>
            <w:noWrap/>
            <w:hideMark/>
          </w:tcPr>
          <w:p w14:paraId="570E8D81"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1526A1" w:rsidRPr="00FE0EDE" w14:paraId="570E8D84" w14:textId="77777777" w:rsidTr="003551A4">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570E8D83" w14:textId="77777777" w:rsidR="001526A1" w:rsidRPr="00371D46" w:rsidRDefault="001526A1" w:rsidP="00BD5CEA">
            <w:pPr>
              <w:bidi/>
              <w:jc w:val="left"/>
              <w:rPr>
                <w:b/>
                <w:bCs/>
                <w:sz w:val="20"/>
                <w:lang w:eastAsia="en-CA"/>
              </w:rPr>
            </w:pPr>
            <w:r>
              <w:rPr>
                <w:rFonts w:hint="cs"/>
                <w:b/>
                <w:bCs/>
                <w:sz w:val="20"/>
                <w:rtl/>
                <w:lang w:eastAsia="en-CA"/>
              </w:rPr>
              <w:t>الأنشطة المعتادة</w:t>
            </w:r>
          </w:p>
        </w:tc>
      </w:tr>
      <w:tr w:rsidR="001526A1" w:rsidRPr="00FE0EDE" w14:paraId="570E8D8B"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85" w14:textId="77777777" w:rsidR="001526A1" w:rsidRPr="00371D46" w:rsidRDefault="001526A1" w:rsidP="00BD5CEA">
            <w:pPr>
              <w:bidi/>
              <w:jc w:val="left"/>
              <w:rPr>
                <w:sz w:val="20"/>
                <w:lang w:eastAsia="en-CA"/>
              </w:rPr>
            </w:pPr>
            <w:r>
              <w:rPr>
                <w:rFonts w:hint="cs"/>
                <w:sz w:val="20"/>
                <w:rtl/>
                <w:lang w:eastAsia="en-CA"/>
              </w:rPr>
              <w:t>التعزيز المؤسسي</w:t>
            </w:r>
          </w:p>
        </w:tc>
        <w:tc>
          <w:tcPr>
            <w:tcW w:w="1219" w:type="dxa"/>
            <w:tcBorders>
              <w:top w:val="nil"/>
              <w:left w:val="nil"/>
              <w:bottom w:val="single" w:sz="4" w:space="0" w:color="auto"/>
              <w:right w:val="single" w:sz="4" w:space="0" w:color="auto"/>
            </w:tcBorders>
            <w:noWrap/>
            <w:hideMark/>
          </w:tcPr>
          <w:p w14:paraId="570E8D86"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87"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c>
          <w:tcPr>
            <w:tcW w:w="1219" w:type="dxa"/>
            <w:tcBorders>
              <w:top w:val="nil"/>
              <w:left w:val="nil"/>
              <w:bottom w:val="single" w:sz="4" w:space="0" w:color="auto"/>
              <w:right w:val="single" w:sz="4" w:space="0" w:color="auto"/>
            </w:tcBorders>
            <w:noWrap/>
            <w:hideMark/>
          </w:tcPr>
          <w:p w14:paraId="570E8D88"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219" w:type="dxa"/>
            <w:tcBorders>
              <w:top w:val="nil"/>
              <w:left w:val="nil"/>
              <w:bottom w:val="single" w:sz="4" w:space="0" w:color="auto"/>
              <w:right w:val="single" w:sz="4" w:space="0" w:color="auto"/>
            </w:tcBorders>
            <w:noWrap/>
            <w:hideMark/>
          </w:tcPr>
          <w:p w14:paraId="570E8D89"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203,400</w:t>
            </w:r>
          </w:p>
        </w:tc>
        <w:tc>
          <w:tcPr>
            <w:tcW w:w="1219" w:type="dxa"/>
            <w:tcBorders>
              <w:top w:val="nil"/>
              <w:left w:val="nil"/>
              <w:bottom w:val="single" w:sz="4" w:space="0" w:color="auto"/>
              <w:right w:val="single" w:sz="4" w:space="0" w:color="auto"/>
            </w:tcBorders>
            <w:noWrap/>
            <w:hideMark/>
          </w:tcPr>
          <w:p w14:paraId="570E8D8A" w14:textId="77777777" w:rsidR="001526A1" w:rsidRPr="00FE0EDE" w:rsidRDefault="001526A1" w:rsidP="003551A4">
            <w:pPr>
              <w:jc w:val="right"/>
              <w:rPr>
                <w:rFonts w:asciiTheme="majorBidi" w:hAnsiTheme="majorBidi" w:cstheme="majorBidi"/>
                <w:sz w:val="20"/>
                <w:lang w:eastAsia="en-CA"/>
              </w:rPr>
            </w:pPr>
            <w:r w:rsidRPr="00FE0EDE">
              <w:rPr>
                <w:rFonts w:asciiTheme="majorBidi" w:hAnsiTheme="majorBidi" w:cstheme="majorBidi"/>
                <w:sz w:val="20"/>
                <w:lang w:eastAsia="en-CA"/>
              </w:rPr>
              <w:t>0</w:t>
            </w:r>
          </w:p>
        </w:tc>
      </w:tr>
      <w:tr w:rsidR="001526A1" w:rsidRPr="00FE0EDE" w14:paraId="570E8D92"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8C" w14:textId="77777777" w:rsidR="001526A1" w:rsidRPr="00371D46" w:rsidRDefault="001526A1" w:rsidP="00BD5CEA">
            <w:pPr>
              <w:bidi/>
              <w:jc w:val="left"/>
              <w:rPr>
                <w:b/>
                <w:bCs/>
                <w:sz w:val="20"/>
                <w:lang w:eastAsia="en-CA"/>
              </w:rPr>
            </w:pPr>
            <w:r>
              <w:rPr>
                <w:rFonts w:hint="cs"/>
                <w:b/>
                <w:bCs/>
                <w:sz w:val="20"/>
                <w:rtl/>
                <w:lang w:eastAsia="en-CA"/>
              </w:rPr>
              <w:t>المجموع الفرعي للأنشطة المعتادة</w:t>
            </w:r>
          </w:p>
        </w:tc>
        <w:tc>
          <w:tcPr>
            <w:tcW w:w="1219" w:type="dxa"/>
            <w:tcBorders>
              <w:top w:val="nil"/>
              <w:left w:val="nil"/>
              <w:bottom w:val="single" w:sz="4" w:space="0" w:color="auto"/>
              <w:right w:val="single" w:sz="4" w:space="0" w:color="auto"/>
            </w:tcBorders>
            <w:noWrap/>
            <w:hideMark/>
          </w:tcPr>
          <w:p w14:paraId="570E8D8D"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219" w:type="dxa"/>
            <w:tcBorders>
              <w:top w:val="nil"/>
              <w:left w:val="nil"/>
              <w:bottom w:val="single" w:sz="4" w:space="0" w:color="auto"/>
              <w:right w:val="single" w:sz="4" w:space="0" w:color="auto"/>
            </w:tcBorders>
            <w:noWrap/>
            <w:hideMark/>
          </w:tcPr>
          <w:p w14:paraId="570E8D8E"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c>
          <w:tcPr>
            <w:tcW w:w="1219" w:type="dxa"/>
            <w:tcBorders>
              <w:top w:val="nil"/>
              <w:left w:val="nil"/>
              <w:bottom w:val="single" w:sz="4" w:space="0" w:color="auto"/>
              <w:right w:val="single" w:sz="4" w:space="0" w:color="auto"/>
            </w:tcBorders>
            <w:noWrap/>
            <w:hideMark/>
          </w:tcPr>
          <w:p w14:paraId="570E8D8F"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219" w:type="dxa"/>
            <w:tcBorders>
              <w:top w:val="nil"/>
              <w:left w:val="nil"/>
              <w:bottom w:val="single" w:sz="4" w:space="0" w:color="auto"/>
              <w:right w:val="single" w:sz="4" w:space="0" w:color="auto"/>
            </w:tcBorders>
            <w:noWrap/>
            <w:hideMark/>
          </w:tcPr>
          <w:p w14:paraId="570E8D90"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203,400</w:t>
            </w:r>
          </w:p>
        </w:tc>
        <w:tc>
          <w:tcPr>
            <w:tcW w:w="1219" w:type="dxa"/>
            <w:tcBorders>
              <w:top w:val="nil"/>
              <w:left w:val="nil"/>
              <w:bottom w:val="single" w:sz="4" w:space="0" w:color="auto"/>
              <w:right w:val="single" w:sz="4" w:space="0" w:color="auto"/>
            </w:tcBorders>
            <w:noWrap/>
            <w:hideMark/>
          </w:tcPr>
          <w:p w14:paraId="570E8D91"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0</w:t>
            </w:r>
          </w:p>
        </w:tc>
      </w:tr>
      <w:tr w:rsidR="001526A1" w:rsidRPr="00FE0EDE" w14:paraId="570E8D99" w14:textId="77777777" w:rsidTr="003551A4">
        <w:trPr>
          <w:trHeight w:val="58"/>
        </w:trPr>
        <w:tc>
          <w:tcPr>
            <w:tcW w:w="3681" w:type="dxa"/>
            <w:tcBorders>
              <w:top w:val="nil"/>
              <w:left w:val="single" w:sz="4" w:space="0" w:color="auto"/>
              <w:bottom w:val="single" w:sz="4" w:space="0" w:color="auto"/>
              <w:right w:val="single" w:sz="4" w:space="0" w:color="auto"/>
            </w:tcBorders>
            <w:noWrap/>
            <w:hideMark/>
          </w:tcPr>
          <w:p w14:paraId="570E8D93" w14:textId="77777777" w:rsidR="001526A1" w:rsidRPr="00371D46" w:rsidRDefault="001526A1" w:rsidP="00BD5CEA">
            <w:pPr>
              <w:bidi/>
              <w:jc w:val="left"/>
              <w:rPr>
                <w:b/>
                <w:bCs/>
                <w:sz w:val="20"/>
                <w:lang w:eastAsia="en-CA"/>
              </w:rPr>
            </w:pPr>
            <w:r>
              <w:rPr>
                <w:rFonts w:hint="cs"/>
                <w:b/>
                <w:bCs/>
                <w:sz w:val="20"/>
                <w:rtl/>
                <w:lang w:eastAsia="en-CA"/>
              </w:rPr>
              <w:t>المجموع</w:t>
            </w:r>
          </w:p>
        </w:tc>
        <w:tc>
          <w:tcPr>
            <w:tcW w:w="1219" w:type="dxa"/>
            <w:tcBorders>
              <w:top w:val="nil"/>
              <w:left w:val="nil"/>
              <w:bottom w:val="single" w:sz="4" w:space="0" w:color="auto"/>
              <w:right w:val="single" w:sz="4" w:space="0" w:color="auto"/>
            </w:tcBorders>
            <w:noWrap/>
            <w:hideMark/>
          </w:tcPr>
          <w:p w14:paraId="570E8D94"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8,736,137</w:t>
            </w:r>
          </w:p>
        </w:tc>
        <w:tc>
          <w:tcPr>
            <w:tcW w:w="1219" w:type="dxa"/>
            <w:tcBorders>
              <w:top w:val="nil"/>
              <w:left w:val="nil"/>
              <w:bottom w:val="single" w:sz="4" w:space="0" w:color="auto"/>
              <w:right w:val="single" w:sz="4" w:space="0" w:color="auto"/>
            </w:tcBorders>
            <w:noWrap/>
            <w:hideMark/>
          </w:tcPr>
          <w:p w14:paraId="570E8D95"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1,680,287</w:t>
            </w:r>
          </w:p>
        </w:tc>
        <w:tc>
          <w:tcPr>
            <w:tcW w:w="1219" w:type="dxa"/>
            <w:tcBorders>
              <w:top w:val="nil"/>
              <w:left w:val="nil"/>
              <w:bottom w:val="single" w:sz="4" w:space="0" w:color="auto"/>
              <w:right w:val="single" w:sz="4" w:space="0" w:color="auto"/>
            </w:tcBorders>
            <w:noWrap/>
            <w:hideMark/>
          </w:tcPr>
          <w:p w14:paraId="570E8D96"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4,145,797</w:t>
            </w:r>
          </w:p>
        </w:tc>
        <w:tc>
          <w:tcPr>
            <w:tcW w:w="1219" w:type="dxa"/>
            <w:tcBorders>
              <w:top w:val="nil"/>
              <w:left w:val="nil"/>
              <w:bottom w:val="single" w:sz="4" w:space="0" w:color="auto"/>
              <w:right w:val="single" w:sz="4" w:space="0" w:color="auto"/>
            </w:tcBorders>
            <w:noWrap/>
            <w:hideMark/>
          </w:tcPr>
          <w:p w14:paraId="570E8D97"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14,562,220</w:t>
            </w:r>
          </w:p>
        </w:tc>
        <w:tc>
          <w:tcPr>
            <w:tcW w:w="1219" w:type="dxa"/>
            <w:tcBorders>
              <w:top w:val="nil"/>
              <w:left w:val="nil"/>
              <w:bottom w:val="single" w:sz="4" w:space="0" w:color="auto"/>
              <w:right w:val="single" w:sz="4" w:space="0" w:color="auto"/>
            </w:tcBorders>
            <w:noWrap/>
            <w:hideMark/>
          </w:tcPr>
          <w:p w14:paraId="570E8D98" w14:textId="77777777" w:rsidR="001526A1" w:rsidRPr="00FE0EDE" w:rsidRDefault="001526A1" w:rsidP="003551A4">
            <w:pPr>
              <w:jc w:val="right"/>
              <w:rPr>
                <w:rFonts w:asciiTheme="majorBidi" w:hAnsiTheme="majorBidi" w:cstheme="majorBidi"/>
                <w:b/>
                <w:bCs/>
                <w:sz w:val="20"/>
                <w:lang w:eastAsia="en-CA"/>
              </w:rPr>
            </w:pPr>
            <w:r w:rsidRPr="00FE0EDE">
              <w:rPr>
                <w:rFonts w:asciiTheme="majorBidi" w:hAnsiTheme="majorBidi" w:cstheme="majorBidi"/>
                <w:b/>
                <w:bCs/>
                <w:sz w:val="20"/>
                <w:lang w:eastAsia="en-CA"/>
              </w:rPr>
              <w:t>2,335,304</w:t>
            </w:r>
          </w:p>
        </w:tc>
      </w:tr>
    </w:tbl>
    <w:p w14:paraId="570E8D9A" w14:textId="77777777" w:rsidR="00086682" w:rsidRDefault="00EB5496" w:rsidP="007D20E2">
      <w:pPr>
        <w:pStyle w:val="ListParagraph"/>
        <w:bidi/>
        <w:spacing w:after="240"/>
        <w:ind w:left="-138"/>
        <w:contextualSpacing w:val="0"/>
        <w:rPr>
          <w:sz w:val="26"/>
          <w:szCs w:val="26"/>
          <w:lang w:val="en-US" w:bidi="ar-EG"/>
        </w:rPr>
      </w:pPr>
      <w:r>
        <w:rPr>
          <w:rFonts w:hint="cs"/>
          <w:sz w:val="22"/>
          <w:szCs w:val="22"/>
          <w:rtl/>
          <w:lang w:val="en-US" w:bidi="ar-EG"/>
        </w:rPr>
        <w:t>*</w:t>
      </w:r>
      <w:r w:rsidR="00E13CE1">
        <w:rPr>
          <w:rFonts w:hint="cs"/>
          <w:sz w:val="22"/>
          <w:szCs w:val="22"/>
          <w:rtl/>
          <w:lang w:val="en-US" w:bidi="ar-EG"/>
        </w:rPr>
        <w:t xml:space="preserve"> </w:t>
      </w:r>
      <w:r>
        <w:rPr>
          <w:rFonts w:hint="cs"/>
          <w:sz w:val="22"/>
          <w:szCs w:val="22"/>
          <w:rtl/>
          <w:lang w:val="en-US" w:bidi="ar-EG"/>
        </w:rPr>
        <w:t>بما</w:t>
      </w:r>
      <w:r w:rsidR="00E13CE1">
        <w:rPr>
          <w:rFonts w:hint="cs"/>
          <w:sz w:val="22"/>
          <w:szCs w:val="22"/>
          <w:rtl/>
          <w:lang w:val="en-US" w:bidi="ar-EG"/>
        </w:rPr>
        <w:t xml:space="preserve"> </w:t>
      </w:r>
      <w:r>
        <w:rPr>
          <w:rFonts w:hint="cs"/>
          <w:sz w:val="22"/>
          <w:szCs w:val="22"/>
          <w:rtl/>
          <w:lang w:val="en-US" w:bidi="ar-EG"/>
        </w:rPr>
        <w:t>في</w:t>
      </w:r>
      <w:r w:rsidR="00E13CE1">
        <w:rPr>
          <w:rFonts w:hint="cs"/>
          <w:sz w:val="22"/>
          <w:szCs w:val="22"/>
          <w:rtl/>
          <w:lang w:val="en-US" w:bidi="ar-EG"/>
        </w:rPr>
        <w:t xml:space="preserve"> </w:t>
      </w:r>
      <w:r>
        <w:rPr>
          <w:rFonts w:hint="cs"/>
          <w:sz w:val="22"/>
          <w:szCs w:val="22"/>
          <w:rtl/>
          <w:lang w:val="en-US" w:bidi="ar-EG"/>
        </w:rPr>
        <w:t>ذلك</w:t>
      </w:r>
      <w:r w:rsidR="00E13CE1">
        <w:rPr>
          <w:rFonts w:hint="cs"/>
          <w:sz w:val="22"/>
          <w:szCs w:val="22"/>
          <w:rtl/>
          <w:lang w:val="en-US" w:bidi="ar-EG"/>
        </w:rPr>
        <w:t xml:space="preserve"> </w:t>
      </w:r>
      <w:r>
        <w:rPr>
          <w:rFonts w:hint="cs"/>
          <w:sz w:val="22"/>
          <w:szCs w:val="22"/>
          <w:rtl/>
          <w:lang w:val="en-US" w:bidi="ar-EG"/>
        </w:rPr>
        <w:t>تكاليف</w:t>
      </w:r>
      <w:r w:rsidR="00E13CE1">
        <w:rPr>
          <w:rFonts w:hint="cs"/>
          <w:sz w:val="22"/>
          <w:szCs w:val="22"/>
          <w:rtl/>
          <w:lang w:val="en-US" w:bidi="ar-EG"/>
        </w:rPr>
        <w:t xml:space="preserve"> </w:t>
      </w:r>
      <w:r>
        <w:rPr>
          <w:rFonts w:hint="cs"/>
          <w:sz w:val="22"/>
          <w:szCs w:val="22"/>
          <w:rtl/>
          <w:lang w:val="en-US" w:bidi="ar-EG"/>
        </w:rPr>
        <w:t>دعم</w:t>
      </w:r>
      <w:r w:rsidR="00E13CE1">
        <w:rPr>
          <w:rFonts w:hint="cs"/>
          <w:sz w:val="22"/>
          <w:szCs w:val="22"/>
          <w:rtl/>
          <w:lang w:val="en-US" w:bidi="ar-EG"/>
        </w:rPr>
        <w:t xml:space="preserve"> </w:t>
      </w:r>
      <w:r>
        <w:rPr>
          <w:rFonts w:hint="cs"/>
          <w:sz w:val="22"/>
          <w:szCs w:val="22"/>
          <w:rtl/>
          <w:lang w:val="en-US" w:bidi="ar-EG"/>
        </w:rPr>
        <w:t>الوكالة.</w:t>
      </w:r>
    </w:p>
    <w:p w14:paraId="570E8D9B" w14:textId="77777777" w:rsidR="00086682" w:rsidRPr="003D7E7A" w:rsidRDefault="003D7E7A" w:rsidP="00261A09">
      <w:pPr>
        <w:pStyle w:val="ListParagraph"/>
        <w:bidi/>
        <w:spacing w:after="240"/>
        <w:ind w:left="0"/>
        <w:contextualSpacing w:val="0"/>
        <w:rPr>
          <w:b/>
          <w:bCs/>
          <w:sz w:val="28"/>
          <w:szCs w:val="28"/>
          <w:lang w:val="en-US" w:bidi="ar-EG"/>
        </w:rPr>
      </w:pPr>
      <w:r w:rsidRPr="003D7E7A">
        <w:rPr>
          <w:rFonts w:hint="cs"/>
          <w:b/>
          <w:bCs/>
          <w:sz w:val="28"/>
          <w:szCs w:val="28"/>
          <w:rtl/>
          <w:lang w:val="en-US" w:bidi="ar-EG"/>
        </w:rPr>
        <w:t>رابعا</w:t>
      </w:r>
      <w:r w:rsidR="00621891">
        <w:rPr>
          <w:b/>
          <w:bCs/>
          <w:sz w:val="28"/>
          <w:szCs w:val="28"/>
          <w:lang w:val="en-US" w:bidi="ar-EG"/>
        </w:rPr>
        <w:t>.</w:t>
      </w:r>
      <w:r w:rsidR="00261A09">
        <w:rPr>
          <w:rFonts w:hint="cs"/>
          <w:b/>
          <w:bCs/>
          <w:sz w:val="28"/>
          <w:szCs w:val="28"/>
          <w:rtl/>
          <w:lang w:val="en-US" w:bidi="ar-EG"/>
        </w:rPr>
        <w:tab/>
      </w:r>
      <w:r w:rsidRPr="003D7E7A">
        <w:rPr>
          <w:rFonts w:hint="cs"/>
          <w:b/>
          <w:bCs/>
          <w:sz w:val="28"/>
          <w:szCs w:val="28"/>
          <w:rtl/>
          <w:lang w:val="en-US" w:bidi="ar-EG"/>
        </w:rPr>
        <w:t>التوصية</w:t>
      </w:r>
    </w:p>
    <w:p w14:paraId="570E8D9C" w14:textId="77777777" w:rsidR="00E166A1" w:rsidRDefault="003D7E7A" w:rsidP="00086682">
      <w:pPr>
        <w:pStyle w:val="ListParagraph"/>
        <w:numPr>
          <w:ilvl w:val="0"/>
          <w:numId w:val="23"/>
        </w:numPr>
        <w:bidi/>
        <w:spacing w:after="240"/>
        <w:ind w:left="0" w:firstLine="0"/>
        <w:contextualSpacing w:val="0"/>
        <w:rPr>
          <w:sz w:val="26"/>
          <w:szCs w:val="26"/>
          <w:lang w:val="en-US" w:bidi="ar-EG"/>
        </w:rPr>
      </w:pPr>
      <w:r>
        <w:rPr>
          <w:rFonts w:hint="cs"/>
          <w:sz w:val="26"/>
          <w:szCs w:val="26"/>
          <w:rtl/>
          <w:lang w:val="en-US" w:bidi="ar-EG"/>
        </w:rPr>
        <w:t>قد</w:t>
      </w:r>
      <w:r w:rsidR="00E13CE1">
        <w:rPr>
          <w:rFonts w:hint="cs"/>
          <w:sz w:val="26"/>
          <w:szCs w:val="26"/>
          <w:rtl/>
          <w:lang w:val="en-US" w:bidi="ar-EG"/>
        </w:rPr>
        <w:t xml:space="preserve"> </w:t>
      </w:r>
      <w:r>
        <w:rPr>
          <w:rFonts w:hint="cs"/>
          <w:sz w:val="26"/>
          <w:szCs w:val="26"/>
          <w:rtl/>
          <w:lang w:val="en-US" w:bidi="ar-EG"/>
        </w:rPr>
        <w:t>ترغب</w:t>
      </w:r>
      <w:r w:rsidR="00E13CE1">
        <w:rPr>
          <w:rFonts w:hint="cs"/>
          <w:sz w:val="26"/>
          <w:szCs w:val="26"/>
          <w:rtl/>
          <w:lang w:val="en-US" w:bidi="ar-EG"/>
        </w:rPr>
        <w:t xml:space="preserve"> </w:t>
      </w:r>
      <w:r>
        <w:rPr>
          <w:rFonts w:hint="cs"/>
          <w:sz w:val="26"/>
          <w:szCs w:val="26"/>
          <w:rtl/>
          <w:lang w:val="en-US" w:bidi="ar-EG"/>
        </w:rPr>
        <w:t>اللجنة</w:t>
      </w:r>
      <w:r w:rsidR="00E13CE1">
        <w:rPr>
          <w:rFonts w:hint="cs"/>
          <w:sz w:val="26"/>
          <w:szCs w:val="26"/>
          <w:rtl/>
          <w:lang w:val="en-US" w:bidi="ar-EG"/>
        </w:rPr>
        <w:t xml:space="preserve"> </w:t>
      </w:r>
      <w:r>
        <w:rPr>
          <w:rFonts w:hint="cs"/>
          <w:sz w:val="26"/>
          <w:szCs w:val="26"/>
          <w:rtl/>
          <w:lang w:val="en-US" w:bidi="ar-EG"/>
        </w:rPr>
        <w:t>التنفيذية</w:t>
      </w:r>
      <w:r w:rsidR="00E13CE1">
        <w:rPr>
          <w:rFonts w:hint="cs"/>
          <w:sz w:val="26"/>
          <w:szCs w:val="26"/>
          <w:rtl/>
          <w:lang w:val="en-US" w:bidi="ar-EG"/>
        </w:rPr>
        <w:t xml:space="preserve"> </w:t>
      </w:r>
      <w:r>
        <w:rPr>
          <w:rFonts w:hint="cs"/>
          <w:sz w:val="26"/>
          <w:szCs w:val="26"/>
          <w:rtl/>
          <w:lang w:val="en-US" w:bidi="ar-EG"/>
        </w:rPr>
        <w:t>في</w:t>
      </w:r>
      <w:r w:rsidR="00E13CE1">
        <w:rPr>
          <w:rFonts w:hint="cs"/>
          <w:sz w:val="26"/>
          <w:szCs w:val="26"/>
          <w:rtl/>
          <w:lang w:val="en-US" w:bidi="ar-EG"/>
        </w:rPr>
        <w:t xml:space="preserve"> </w:t>
      </w:r>
      <w:r>
        <w:rPr>
          <w:rFonts w:hint="cs"/>
          <w:sz w:val="26"/>
          <w:szCs w:val="26"/>
          <w:rtl/>
          <w:lang w:val="en-US" w:bidi="ar-EG"/>
        </w:rPr>
        <w:t>الإحاطة</w:t>
      </w:r>
      <w:r w:rsidR="00E13CE1">
        <w:rPr>
          <w:rFonts w:hint="cs"/>
          <w:sz w:val="26"/>
          <w:szCs w:val="26"/>
          <w:rtl/>
          <w:lang w:val="en-US" w:bidi="ar-EG"/>
        </w:rPr>
        <w:t xml:space="preserve"> </w:t>
      </w:r>
      <w:r>
        <w:rPr>
          <w:rFonts w:hint="cs"/>
          <w:sz w:val="26"/>
          <w:szCs w:val="26"/>
          <w:rtl/>
          <w:lang w:val="en-US" w:bidi="ar-EG"/>
        </w:rPr>
        <w:t>علما</w:t>
      </w:r>
      <w:r w:rsidR="00E13CE1">
        <w:rPr>
          <w:rFonts w:hint="cs"/>
          <w:sz w:val="26"/>
          <w:szCs w:val="26"/>
          <w:rtl/>
          <w:lang w:val="en-US" w:bidi="ar-EG"/>
        </w:rPr>
        <w:t xml:space="preserve"> </w:t>
      </w:r>
      <w:r>
        <w:rPr>
          <w:rFonts w:hint="cs"/>
          <w:sz w:val="26"/>
          <w:szCs w:val="26"/>
          <w:rtl/>
          <w:lang w:val="en-US" w:bidi="ar-EG"/>
        </w:rPr>
        <w:t>بما</w:t>
      </w:r>
      <w:r w:rsidR="00E13CE1">
        <w:rPr>
          <w:rFonts w:hint="cs"/>
          <w:sz w:val="26"/>
          <w:szCs w:val="26"/>
          <w:rtl/>
          <w:lang w:val="en-US" w:bidi="ar-EG"/>
        </w:rPr>
        <w:t xml:space="preserve"> </w:t>
      </w:r>
      <w:r>
        <w:rPr>
          <w:rFonts w:hint="cs"/>
          <w:sz w:val="26"/>
          <w:szCs w:val="26"/>
          <w:rtl/>
          <w:lang w:val="en-US" w:bidi="ar-EG"/>
        </w:rPr>
        <w:t>يلي:</w:t>
      </w:r>
    </w:p>
    <w:p w14:paraId="570E8D9D" w14:textId="77777777" w:rsidR="003D7E7A" w:rsidRPr="003D7E7A" w:rsidRDefault="003D7E7A" w:rsidP="003551A4">
      <w:pPr>
        <w:pStyle w:val="ListParagraph"/>
        <w:numPr>
          <w:ilvl w:val="0"/>
          <w:numId w:val="25"/>
        </w:numPr>
        <w:bidi/>
        <w:spacing w:after="240"/>
        <w:ind w:left="1440" w:hanging="720"/>
        <w:contextualSpacing w:val="0"/>
        <w:rPr>
          <w:sz w:val="26"/>
          <w:szCs w:val="26"/>
          <w:lang w:val="en-US" w:bidi="ar-EG"/>
        </w:rPr>
      </w:pPr>
      <w:r w:rsidRPr="003D7E7A">
        <w:rPr>
          <w:rFonts w:asciiTheme="majorBidi" w:hAnsiTheme="majorBidi"/>
          <w:sz w:val="26"/>
          <w:szCs w:val="26"/>
          <w:rtl/>
          <w:lang w:bidi="ar-LB"/>
        </w:rPr>
        <w:t>خطط</w:t>
      </w:r>
      <w:r w:rsidR="00E13CE1">
        <w:rPr>
          <w:rFonts w:asciiTheme="majorBidi" w:hAnsiTheme="majorBidi"/>
          <w:sz w:val="26"/>
          <w:szCs w:val="26"/>
          <w:rtl/>
          <w:lang w:bidi="ar-LB"/>
        </w:rPr>
        <w:t xml:space="preserve"> </w:t>
      </w:r>
      <w:r>
        <w:rPr>
          <w:rFonts w:asciiTheme="majorBidi" w:hAnsiTheme="majorBidi" w:hint="cs"/>
          <w:sz w:val="26"/>
          <w:szCs w:val="26"/>
          <w:rtl/>
          <w:lang w:bidi="ar-LB"/>
        </w:rPr>
        <w:t>ال</w:t>
      </w:r>
      <w:r w:rsidRPr="003D7E7A">
        <w:rPr>
          <w:rFonts w:asciiTheme="majorBidi" w:hAnsiTheme="majorBidi"/>
          <w:sz w:val="26"/>
          <w:szCs w:val="26"/>
          <w:rtl/>
          <w:lang w:bidi="ar-LB"/>
        </w:rPr>
        <w:t>أعمال</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للفترة</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202</w:t>
      </w:r>
      <w:r w:rsidR="003551A4">
        <w:rPr>
          <w:rFonts w:asciiTheme="majorBidi" w:hAnsiTheme="majorBidi" w:hint="cs"/>
          <w:sz w:val="26"/>
          <w:szCs w:val="26"/>
          <w:rtl/>
          <w:lang w:bidi="ar-LB"/>
        </w:rPr>
        <w:t>6</w:t>
      </w:r>
      <w:r w:rsidRPr="003D7E7A">
        <w:rPr>
          <w:rFonts w:asciiTheme="majorBidi" w:hAnsiTheme="majorBidi"/>
          <w:sz w:val="26"/>
          <w:szCs w:val="26"/>
          <w:rtl/>
          <w:lang w:bidi="ar-LB"/>
        </w:rPr>
        <w:t>-202</w:t>
      </w:r>
      <w:r w:rsidR="003551A4">
        <w:rPr>
          <w:rFonts w:asciiTheme="majorBidi" w:hAnsiTheme="majorBidi" w:hint="cs"/>
          <w:sz w:val="26"/>
          <w:szCs w:val="26"/>
          <w:rtl/>
          <w:lang w:bidi="ar-LB"/>
        </w:rPr>
        <w:t>8</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المقدمة</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من</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قِبل</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حكوم</w:t>
      </w:r>
      <w:r>
        <w:rPr>
          <w:rFonts w:asciiTheme="majorBidi" w:hAnsiTheme="majorBidi" w:hint="cs"/>
          <w:sz w:val="26"/>
          <w:szCs w:val="26"/>
          <w:rtl/>
          <w:lang w:bidi="ar-LB"/>
        </w:rPr>
        <w:t>ات</w:t>
      </w:r>
      <w:r w:rsidR="00E13CE1">
        <w:rPr>
          <w:rFonts w:asciiTheme="majorBidi" w:hAnsiTheme="majorBidi"/>
          <w:sz w:val="26"/>
          <w:szCs w:val="26"/>
          <w:rtl/>
          <w:lang w:bidi="ar-LB"/>
        </w:rPr>
        <w:t xml:space="preserve"> </w:t>
      </w:r>
      <w:r>
        <w:rPr>
          <w:rFonts w:asciiTheme="majorBidi" w:hAnsiTheme="majorBidi" w:hint="cs"/>
          <w:sz w:val="26"/>
          <w:szCs w:val="26"/>
          <w:rtl/>
          <w:lang w:bidi="ar-LB"/>
        </w:rPr>
        <w:t>أستراليا،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وفرنسا،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وألمانيا</w:t>
      </w:r>
      <w:r w:rsidR="003551A4">
        <w:rPr>
          <w:rFonts w:asciiTheme="majorBidi" w:hAnsiTheme="majorBidi" w:hint="cs"/>
          <w:sz w:val="26"/>
          <w:szCs w:val="26"/>
          <w:rtl/>
          <w:lang w:bidi="ar-LB"/>
        </w:rPr>
        <w:t>، وإيطاليا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والمملكة</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المتحدة</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لبريطانيا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العظمى</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وأيرلندا</w:t>
      </w:r>
      <w:r w:rsidR="00E13CE1">
        <w:rPr>
          <w:rFonts w:asciiTheme="majorBidi" w:hAnsiTheme="majorBidi" w:hint="cs"/>
          <w:sz w:val="26"/>
          <w:szCs w:val="26"/>
          <w:rtl/>
          <w:lang w:bidi="ar-LB"/>
        </w:rPr>
        <w:t xml:space="preserve"> </w:t>
      </w:r>
      <w:r>
        <w:rPr>
          <w:rFonts w:asciiTheme="majorBidi" w:hAnsiTheme="majorBidi" w:hint="cs"/>
          <w:sz w:val="26"/>
          <w:szCs w:val="26"/>
          <w:rtl/>
          <w:lang w:bidi="ar-LB"/>
        </w:rPr>
        <w:t>الشمالية</w:t>
      </w:r>
      <w:r w:rsidRPr="003D7E7A">
        <w:rPr>
          <w:rFonts w:asciiTheme="majorBidi" w:hAnsiTheme="majorBidi"/>
          <w:sz w:val="26"/>
          <w:szCs w:val="26"/>
          <w:rtl/>
          <w:lang w:bidi="ar-LB"/>
        </w:rPr>
        <w:t>،</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والواردة</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3D7E7A">
        <w:rPr>
          <w:rFonts w:asciiTheme="majorBidi" w:hAnsiTheme="majorBidi"/>
          <w:sz w:val="26"/>
          <w:szCs w:val="26"/>
          <w:rtl/>
          <w:lang w:bidi="ar-LB"/>
        </w:rPr>
        <w:t>الوثيقة</w:t>
      </w:r>
      <w:r w:rsidR="00E13CE1">
        <w:rPr>
          <w:rFonts w:asciiTheme="majorBidi" w:hAnsiTheme="majorBidi"/>
          <w:sz w:val="26"/>
          <w:szCs w:val="26"/>
          <w:rtl/>
          <w:lang w:bidi="ar-LB"/>
        </w:rPr>
        <w:t xml:space="preserve"> </w:t>
      </w:r>
      <w:r w:rsidR="003551A4" w:rsidRPr="00FE0EDE">
        <w:t>UNEP/OzL.Pro/ExCom/97/21</w:t>
      </w:r>
      <w:r w:rsidRPr="003D7E7A">
        <w:rPr>
          <w:rFonts w:asciiTheme="majorBidi" w:hAnsiTheme="majorBidi"/>
          <w:sz w:val="26"/>
          <w:szCs w:val="26"/>
          <w:rtl/>
          <w:lang w:bidi="ar-LB"/>
        </w:rPr>
        <w:t>؛</w:t>
      </w:r>
    </w:p>
    <w:p w14:paraId="570E8D9E" w14:textId="77777777" w:rsidR="003D7E7A" w:rsidRPr="00A85C50" w:rsidRDefault="003D7E7A" w:rsidP="003551A4">
      <w:pPr>
        <w:pStyle w:val="0Heading0"/>
        <w:numPr>
          <w:ilvl w:val="0"/>
          <w:numId w:val="25"/>
        </w:numPr>
        <w:bidi/>
        <w:spacing w:before="120" w:after="120" w:line="360" w:lineRule="exact"/>
        <w:ind w:left="1440" w:hanging="720"/>
        <w:jc w:val="both"/>
        <w:rPr>
          <w:rFonts w:asciiTheme="majorBidi" w:hAnsiTheme="majorBidi"/>
          <w:sz w:val="26"/>
          <w:szCs w:val="26"/>
          <w:rtl/>
          <w:lang w:bidi="ar-LB"/>
        </w:rPr>
      </w:pPr>
      <w:r w:rsidRPr="00A85C50">
        <w:rPr>
          <w:rFonts w:asciiTheme="majorBidi" w:hAnsiTheme="majorBidi"/>
          <w:sz w:val="26"/>
          <w:szCs w:val="26"/>
          <w:rtl/>
          <w:lang w:bidi="ar-LB"/>
        </w:rPr>
        <w:t>أنه</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ينبغي</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النظر</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مستوى</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الأنشطة</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خط</w:t>
      </w:r>
      <w:r>
        <w:rPr>
          <w:rFonts w:asciiTheme="majorBidi" w:hAnsiTheme="majorBidi" w:hint="cs"/>
          <w:sz w:val="26"/>
          <w:szCs w:val="26"/>
          <w:rtl/>
          <w:lang w:bidi="ar-LB"/>
        </w:rPr>
        <w:t>ة</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الأعمال</w:t>
      </w:r>
      <w:r w:rsidR="00E13CE1">
        <w:rPr>
          <w:rFonts w:asciiTheme="majorBidi" w:hAnsiTheme="majorBidi"/>
          <w:sz w:val="26"/>
          <w:szCs w:val="26"/>
          <w:rtl/>
          <w:lang w:bidi="ar-LB"/>
        </w:rPr>
        <w:t xml:space="preserve"> </w:t>
      </w:r>
      <w:r>
        <w:rPr>
          <w:rFonts w:asciiTheme="majorBidi" w:hAnsiTheme="majorBidi"/>
          <w:sz w:val="26"/>
          <w:szCs w:val="26"/>
          <w:rtl/>
          <w:lang w:bidi="ar-LB"/>
        </w:rPr>
        <w:t>ل</w:t>
      </w:r>
      <w:r w:rsidR="003551A4">
        <w:rPr>
          <w:rFonts w:asciiTheme="majorBidi" w:hAnsiTheme="majorBidi" w:hint="cs"/>
          <w:sz w:val="26"/>
          <w:szCs w:val="26"/>
          <w:rtl/>
          <w:lang w:bidi="ar-LB"/>
        </w:rPr>
        <w:t xml:space="preserve">حكومة </w:t>
      </w:r>
      <w:r>
        <w:rPr>
          <w:rFonts w:asciiTheme="majorBidi" w:hAnsiTheme="majorBidi"/>
          <w:sz w:val="26"/>
          <w:szCs w:val="26"/>
          <w:rtl/>
          <w:lang w:bidi="ar-LB"/>
        </w:rPr>
        <w:t>ألمانيا</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للفترة</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202</w:t>
      </w:r>
      <w:r w:rsidR="003551A4">
        <w:rPr>
          <w:rFonts w:asciiTheme="majorBidi" w:hAnsiTheme="majorBidi" w:hint="cs"/>
          <w:sz w:val="26"/>
          <w:szCs w:val="26"/>
          <w:rtl/>
          <w:lang w:bidi="ar-LB"/>
        </w:rPr>
        <w:t>6</w:t>
      </w:r>
      <w:r w:rsidRPr="00A85C50">
        <w:rPr>
          <w:rFonts w:asciiTheme="majorBidi" w:hAnsiTheme="majorBidi"/>
          <w:sz w:val="26"/>
          <w:szCs w:val="26"/>
          <w:rtl/>
          <w:lang w:bidi="ar-LB"/>
        </w:rPr>
        <w:t>-202</w:t>
      </w:r>
      <w:r w:rsidR="003551A4">
        <w:rPr>
          <w:rFonts w:asciiTheme="majorBidi" w:hAnsiTheme="majorBidi" w:hint="cs"/>
          <w:sz w:val="26"/>
          <w:szCs w:val="26"/>
          <w:rtl/>
          <w:lang w:bidi="ar-LB"/>
        </w:rPr>
        <w:t>8</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في</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ضوء</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تخصيص</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الأنشطة</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الثنائية</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لفترة</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الثلاث</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سنوات</w:t>
      </w:r>
      <w:r w:rsidR="00E13CE1">
        <w:rPr>
          <w:rFonts w:asciiTheme="majorBidi" w:hAnsiTheme="majorBidi"/>
          <w:sz w:val="26"/>
          <w:szCs w:val="26"/>
          <w:rtl/>
          <w:lang w:bidi="ar-LB"/>
        </w:rPr>
        <w:t xml:space="preserve"> </w:t>
      </w:r>
      <w:r w:rsidRPr="00A85C50">
        <w:rPr>
          <w:rFonts w:asciiTheme="majorBidi" w:hAnsiTheme="majorBidi"/>
          <w:sz w:val="26"/>
          <w:szCs w:val="26"/>
          <w:rtl/>
          <w:lang w:bidi="ar-LB"/>
        </w:rPr>
        <w:t>2024-2026.</w:t>
      </w:r>
    </w:p>
    <w:p w14:paraId="570E8D9F" w14:textId="77777777" w:rsidR="007E5D09" w:rsidRPr="00F2788C" w:rsidRDefault="007E5D09">
      <w:pPr>
        <w:rPr>
          <w:lang w:val="en-US"/>
        </w:rPr>
      </w:pPr>
    </w:p>
    <w:p w14:paraId="570E8DA0" w14:textId="77777777" w:rsidR="007E5D09" w:rsidRDefault="007E5D09">
      <w:pPr>
        <w:rPr>
          <w:rtl/>
          <w:lang w:val="en-CA"/>
        </w:rPr>
      </w:pPr>
    </w:p>
    <w:p w14:paraId="570E8DA1" w14:textId="77777777" w:rsidR="007E5D09" w:rsidRDefault="007E5D09">
      <w:pPr>
        <w:rPr>
          <w:rtl/>
          <w:lang w:val="en-CA"/>
        </w:rPr>
      </w:pPr>
    </w:p>
    <w:p w14:paraId="570E8DA2"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570E8DA8" w14:textId="77777777">
        <w:tc>
          <w:tcPr>
            <w:tcW w:w="1915" w:type="dxa"/>
          </w:tcPr>
          <w:p w14:paraId="570E8DA3" w14:textId="77777777" w:rsidR="007E5D09" w:rsidRDefault="007E5D09">
            <w:pPr>
              <w:rPr>
                <w:lang w:val="en-CA"/>
              </w:rPr>
            </w:pPr>
          </w:p>
        </w:tc>
        <w:tc>
          <w:tcPr>
            <w:tcW w:w="1915" w:type="dxa"/>
          </w:tcPr>
          <w:p w14:paraId="570E8DA4" w14:textId="77777777" w:rsidR="007E5D09" w:rsidRDefault="007E5D09">
            <w:pPr>
              <w:rPr>
                <w:lang w:val="en-CA"/>
              </w:rPr>
            </w:pPr>
          </w:p>
        </w:tc>
        <w:tc>
          <w:tcPr>
            <w:tcW w:w="1915" w:type="dxa"/>
            <w:tcBorders>
              <w:bottom w:val="single" w:sz="4" w:space="0" w:color="auto"/>
            </w:tcBorders>
          </w:tcPr>
          <w:p w14:paraId="570E8DA5" w14:textId="77777777" w:rsidR="007E5D09" w:rsidRDefault="007E5D09">
            <w:pPr>
              <w:rPr>
                <w:b/>
                <w:bCs/>
                <w:lang w:val="en-CA"/>
              </w:rPr>
            </w:pPr>
          </w:p>
        </w:tc>
        <w:tc>
          <w:tcPr>
            <w:tcW w:w="1915" w:type="dxa"/>
          </w:tcPr>
          <w:p w14:paraId="570E8DA6" w14:textId="77777777" w:rsidR="007E5D09" w:rsidRDefault="007E5D09">
            <w:pPr>
              <w:rPr>
                <w:lang w:val="en-CA"/>
              </w:rPr>
            </w:pPr>
          </w:p>
        </w:tc>
        <w:tc>
          <w:tcPr>
            <w:tcW w:w="1916" w:type="dxa"/>
          </w:tcPr>
          <w:p w14:paraId="570E8DA7" w14:textId="77777777" w:rsidR="007E5D09" w:rsidRDefault="007E5D09">
            <w:pPr>
              <w:rPr>
                <w:lang w:val="en-CA"/>
              </w:rPr>
            </w:pPr>
          </w:p>
        </w:tc>
      </w:tr>
    </w:tbl>
    <w:p w14:paraId="570E8DA9" w14:textId="77777777" w:rsidR="007E5D09" w:rsidRDefault="007E5D09">
      <w:pPr>
        <w:rPr>
          <w:rtl/>
          <w:lang w:val="en-CA"/>
        </w:rPr>
      </w:pPr>
    </w:p>
    <w:sectPr w:rsidR="007E5D09" w:rsidSect="00E724C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D4F8" w14:textId="77777777" w:rsidR="002E39B8" w:rsidRDefault="002E39B8">
      <w:r>
        <w:separator/>
      </w:r>
    </w:p>
  </w:endnote>
  <w:endnote w:type="continuationSeparator" w:id="0">
    <w:p w14:paraId="0F97DEC2" w14:textId="77777777" w:rsidR="002E39B8" w:rsidRDefault="002E3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8DB8" w14:textId="77777777" w:rsidR="003551A4" w:rsidRDefault="00261A0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8DB9" w14:textId="77777777" w:rsidR="003551A4" w:rsidRDefault="00261A0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8DBA" w14:textId="77777777" w:rsidR="003551A4" w:rsidRDefault="003551A4" w:rsidP="00E166A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tl/>
      </w:rPr>
      <w:t xml:space="preserve"> </w:t>
    </w:r>
  </w:p>
  <w:p w14:paraId="570E8DBB" w14:textId="77777777" w:rsidR="003551A4" w:rsidRDefault="003551A4" w:rsidP="00E166A1">
    <w:pPr>
      <w:pBdr>
        <w:top w:val="single" w:sz="4" w:space="1" w:color="auto"/>
        <w:left w:val="single" w:sz="4" w:space="0" w:color="auto"/>
        <w:bottom w:val="single" w:sz="4" w:space="1" w:color="auto"/>
        <w:right w:val="single" w:sz="4" w:space="0" w:color="auto"/>
      </w:pBdr>
      <w:bidi/>
      <w:jc w:val="center"/>
      <w:rPr>
        <w:rFonts w:cs="Arabic Transparent"/>
        <w:rtl/>
        <w:lang w:bidi="ar-EG"/>
      </w:rPr>
    </w:pPr>
    <w:r>
      <w:rPr>
        <w:rFonts w:cs="Arabic Transparent" w:hint="cs"/>
        <w:rtl/>
      </w:rPr>
      <w:t>قد تصدر دون إخلال بأي قرار تتخذه اللجنة التنفيذية بعد صدورها.</w:t>
    </w:r>
    <w:r>
      <w:rPr>
        <w:rFonts w:cs="Arabic Transparent"/>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F7676" w14:textId="77777777" w:rsidR="002E39B8" w:rsidRDefault="002E39B8" w:rsidP="00295037">
      <w:pPr>
        <w:bidi/>
      </w:pPr>
      <w:r>
        <w:separator/>
      </w:r>
    </w:p>
  </w:footnote>
  <w:footnote w:type="continuationSeparator" w:id="0">
    <w:p w14:paraId="48E44B1F" w14:textId="77777777" w:rsidR="002E39B8" w:rsidRDefault="002E39B8">
      <w:r>
        <w:continuationSeparator/>
      </w:r>
    </w:p>
  </w:footnote>
  <w:footnote w:id="1">
    <w:p w14:paraId="570E8DBC" w14:textId="77777777" w:rsidR="003551A4" w:rsidRPr="0010140B" w:rsidRDefault="003551A4" w:rsidP="0010140B">
      <w:pPr>
        <w:pStyle w:val="FootnoteText"/>
        <w:bidi/>
        <w:jc w:val="left"/>
        <w:rPr>
          <w:rtl/>
          <w:lang w:bidi="ar-EG"/>
        </w:rPr>
      </w:pPr>
      <w:r>
        <w:rPr>
          <w:rStyle w:val="FootnoteReference"/>
        </w:rPr>
        <w:footnoteRef/>
      </w:r>
      <w:r>
        <w:rPr>
          <w:rFonts w:hint="cs"/>
          <w:rtl/>
          <w:lang w:bidi="ar-EG"/>
        </w:rPr>
        <w:t xml:space="preserve"> </w:t>
      </w:r>
      <w:r w:rsidRPr="001E1147">
        <w:rPr>
          <w:lang w:val="en-US"/>
        </w:rPr>
        <w:t>UNEP/OzL.Pro/ExCom/9</w:t>
      </w:r>
      <w:r>
        <w:rPr>
          <w:lang w:val="en-US"/>
        </w:rPr>
        <w:t>7</w:t>
      </w:r>
      <w:r w:rsidRPr="001E1147">
        <w:rPr>
          <w:lang w:val="en-US"/>
        </w:rPr>
        <w:t>/1</w:t>
      </w:r>
    </w:p>
  </w:footnote>
  <w:footnote w:id="2">
    <w:p w14:paraId="570E8DBD" w14:textId="77777777" w:rsidR="003551A4" w:rsidRDefault="003551A4" w:rsidP="00891680">
      <w:pPr>
        <w:pStyle w:val="FootnoteText"/>
        <w:bidi/>
        <w:rPr>
          <w:rtl/>
          <w:lang w:bidi="ar-EG"/>
        </w:rPr>
      </w:pPr>
      <w:r>
        <w:rPr>
          <w:rStyle w:val="FootnoteReference"/>
        </w:rPr>
        <w:footnoteRef/>
      </w:r>
      <w:r>
        <w:rPr>
          <w:rFonts w:hint="cs"/>
          <w:rtl/>
          <w:lang w:bidi="ar-EG"/>
        </w:rPr>
        <w:t xml:space="preserve"> قد يعتبر التعاون الثنائي مساهمة إلى الصندوق المتعدد الأطراف حتى قيمة 20 في المائة من التعهد السنوي للبلد إلى الصندوق. وقررت اللجنة التنفيذية أن تسمح بالمرونة في السنة التي ستصرف أموال للمشاريع الثنائية، شريطة أن تقدم الوكالات الثنائية خطط أعمالها في الوقت المناسب في بداية السنة للنظر فيها خلال المناقشات بشأن خطط الأعمال في أول اجتماع للجنة في السنة (المقرر 25/13(أ)). ولم يقدم التعاون الثنائي من أطراف من غير أطراف المادة 5، مثل كندا، وفنلندا، وإسرائيل، وبولندا، والبرتغال، والاتحاد الروسي، وإسبانيا، والسويد، وسويسرا، والولايات المتحدة الأمريكية خطط الأعمال الثنائية وبمكن أن تزيد القيمة الإجمالية للأنشطة الثنائية في حالة مثل هذه التقديمات.</w:t>
      </w:r>
    </w:p>
  </w:footnote>
  <w:footnote w:id="3">
    <w:p w14:paraId="570E8DBE" w14:textId="77777777" w:rsidR="003551A4" w:rsidRDefault="003551A4" w:rsidP="00D45A44">
      <w:pPr>
        <w:pStyle w:val="FootnoteText"/>
        <w:bidi/>
        <w:rPr>
          <w:rtl/>
          <w:lang w:bidi="ar-EG"/>
        </w:rPr>
      </w:pPr>
      <w:r>
        <w:rPr>
          <w:rStyle w:val="FootnoteReference"/>
        </w:rPr>
        <w:footnoteRef/>
      </w:r>
      <w:r>
        <w:rPr>
          <w:rFonts w:hint="cs"/>
          <w:rtl/>
          <w:lang w:bidi="ar-EG"/>
        </w:rPr>
        <w:t xml:space="preserve"> جميع الأنشطة بعد عام 2028 هي للمرحلة الأولى الموافق عليها لخطة إدارة إزالة المواد الهيدروكلوروفلوروكربونية لموريشيوس؛ وللمرحلة الثانية الموافق عليها من خطط إدارة إزالة المواد الهيدروكلوروفلوروكربونية لكينيا وليسوتو؛ و</w:t>
      </w:r>
      <w:r w:rsidR="00D45A44">
        <w:rPr>
          <w:rFonts w:hint="cs"/>
          <w:rtl/>
          <w:lang w:bidi="ar-EG"/>
        </w:rPr>
        <w:t>ل</w:t>
      </w:r>
      <w:r>
        <w:rPr>
          <w:rFonts w:hint="cs"/>
          <w:rtl/>
          <w:lang w:bidi="ar-EG"/>
        </w:rPr>
        <w:t>لمرحلة الثالثة الموافق عليها من خطط إدارة إزالة المواد الهيدروكلوروفلوروكربونية للبرازيل، والهند وإندونيسيا</w:t>
      </w:r>
      <w:r w:rsidR="00D45A44">
        <w:rPr>
          <w:rFonts w:hint="cs"/>
          <w:rtl/>
          <w:lang w:bidi="ar-EG"/>
        </w:rPr>
        <w:t>،</w:t>
      </w:r>
      <w:r>
        <w:rPr>
          <w:rFonts w:hint="cs"/>
          <w:rtl/>
          <w:lang w:bidi="ar-EG"/>
        </w:rPr>
        <w:t xml:space="preserve"> والمكسيك؛ وللمرحلة الأولى من خطة تنفيذ تعديل كيغالي الموافق عليه</w:t>
      </w:r>
      <w:r w:rsidR="00D45A44">
        <w:rPr>
          <w:rFonts w:hint="cs"/>
          <w:rtl/>
          <w:lang w:bidi="ar-EG"/>
        </w:rPr>
        <w:t>ا</w:t>
      </w:r>
      <w:r>
        <w:rPr>
          <w:rFonts w:hint="cs"/>
          <w:rtl/>
          <w:lang w:bidi="ar-EG"/>
        </w:rPr>
        <w:t xml:space="preserve"> لكينيا.</w:t>
      </w:r>
    </w:p>
  </w:footnote>
  <w:footnote w:id="4">
    <w:p w14:paraId="570E8DBF" w14:textId="77777777" w:rsidR="003551A4" w:rsidRDefault="003551A4" w:rsidP="009D7E48">
      <w:pPr>
        <w:pStyle w:val="FootnoteText"/>
        <w:bidi/>
        <w:rPr>
          <w:rtl/>
          <w:lang w:bidi="ar-EG"/>
        </w:rPr>
      </w:pPr>
      <w:r>
        <w:rPr>
          <w:lang w:val="en-US"/>
        </w:rPr>
        <w:t xml:space="preserve"> </w:t>
      </w:r>
      <w:r>
        <w:rPr>
          <w:rStyle w:val="FootnoteReference"/>
        </w:rPr>
        <w:footnoteRef/>
      </w:r>
      <w:r>
        <w:rPr>
          <w:rFonts w:hint="cs"/>
          <w:rtl/>
          <w:lang w:bidi="ar-EG"/>
        </w:rPr>
        <w:t>يسمح المقرر 89/6 للوكالات الثنائية والمنفذة، عند تقديم المراحب الحالية والمستقبلة من خطط إدارة إزالة المواد الهيدروكلوروفلوروكربونية للبلدان ذات حجم الاستهلاك غير المنخفض بإدراج التمويل المرتبط بالحاجة إلى إدخال بدائل للمواد الهيدروكلوروفلوروكربونية بإمكانية منخفضة أو معدومة للاحترار العالمي وللحفاظ على كفاءة استخدام الطاقة في قطاع خدمة التبريد.</w:t>
      </w:r>
    </w:p>
  </w:footnote>
  <w:footnote w:id="5">
    <w:p w14:paraId="570E8DC0" w14:textId="77777777" w:rsidR="003551A4" w:rsidRDefault="003551A4" w:rsidP="009D7E48">
      <w:pPr>
        <w:pStyle w:val="FootnoteText"/>
        <w:bidi/>
        <w:rPr>
          <w:rtl/>
          <w:lang w:bidi="ar-EG"/>
        </w:rPr>
      </w:pPr>
      <w:r>
        <w:rPr>
          <w:rStyle w:val="FootnoteReference"/>
        </w:rPr>
        <w:footnoteRef/>
      </w:r>
      <w:r>
        <w:rPr>
          <w:rFonts w:hint="cs"/>
          <w:rtl/>
          <w:lang w:bidi="ar-EG"/>
        </w:rPr>
        <w:t xml:space="preserve"> أنشأت اللجنة التنفيذية نافذة تمويل لإعداد قوائم جرد للمواد المستخدمة أو غير المرغوبة الخاضعة للرقابة وخطة لجمع ونقل هذه المواد والتخلص منها.</w:t>
      </w:r>
    </w:p>
  </w:footnote>
  <w:footnote w:id="6">
    <w:p w14:paraId="570E8DC1" w14:textId="77777777" w:rsidR="003551A4" w:rsidRDefault="003551A4" w:rsidP="00882445">
      <w:pPr>
        <w:pStyle w:val="FootnoteText"/>
        <w:bidi/>
        <w:rPr>
          <w:rtl/>
          <w:lang w:bidi="ar-EG"/>
        </w:rPr>
      </w:pPr>
      <w:r>
        <w:rPr>
          <w:rStyle w:val="FootnoteReference"/>
        </w:rPr>
        <w:footnoteRef/>
      </w:r>
      <w:r>
        <w:rPr>
          <w:rFonts w:hint="cs"/>
          <w:rtl/>
          <w:lang w:bidi="ar-EG"/>
        </w:rPr>
        <w:t xml:space="preserve"> أنشأت اللجنة التنفيذية نافذة تمويل ومعايير للمشروعات التجريبية للحفاظ على كفاءة استخدام الطاقة و/أو تعزيزها للتكنولوجيات والمعدات البديلة في سياق التخفيض التدريجي للمواد الهيدروفلوروكربونية. وتم تمديد مدة النافذة لمقترحات المشروعات بموجب المقرر 91/65 فحسب لأنشطة الخدمة إلى الاجتماع المائة، شاملا (المقرر 95/87(د)).</w:t>
      </w:r>
    </w:p>
  </w:footnote>
  <w:footnote w:id="7">
    <w:p w14:paraId="570E8DC2" w14:textId="77777777" w:rsidR="003551A4" w:rsidRDefault="003551A4" w:rsidP="00382DC8">
      <w:pPr>
        <w:pStyle w:val="FootnoteText"/>
        <w:bidi/>
        <w:rPr>
          <w:rtl/>
          <w:lang w:bidi="ar-EG"/>
        </w:rPr>
      </w:pPr>
      <w:r>
        <w:rPr>
          <w:rStyle w:val="FootnoteReference"/>
        </w:rPr>
        <w:footnoteRef/>
      </w:r>
      <w:r>
        <w:rPr>
          <w:rFonts w:hint="cs"/>
          <w:rtl/>
          <w:lang w:bidi="ar-EG"/>
        </w:rPr>
        <w:t xml:space="preserve"> </w:t>
      </w:r>
      <w:r w:rsidRPr="005173E5">
        <w:t>UNEP/OzL.Pro/ExCom/9</w:t>
      </w:r>
      <w:r>
        <w:t>7</w:t>
      </w:r>
      <w:r w:rsidRPr="005173E5">
        <w:t>/</w:t>
      </w:r>
      <w:r>
        <w:t>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8DB2" w14:textId="481CF88A" w:rsidR="003551A4" w:rsidRDefault="000306A1" w:rsidP="000306A1">
    <w:pPr>
      <w:jc w:val="left"/>
    </w:pPr>
    <w:fldSimple w:instr=" DOCPROPERTY &quot;Document number&quot;  \* MERGEFORMAT ">
      <w:r>
        <w:t>UNEP/OzL.Pro/ExCom/97/21</w:t>
      </w:r>
    </w:fldSimple>
  </w:p>
  <w:p w14:paraId="570E8DB3" w14:textId="77777777" w:rsidR="003551A4" w:rsidRDefault="003551A4"/>
  <w:p w14:paraId="570E8DB4" w14:textId="77777777" w:rsidR="003551A4" w:rsidRPr="00E166A1" w:rsidRDefault="003551A4">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8DB5" w14:textId="77777777" w:rsidR="003551A4" w:rsidRDefault="003551A4" w:rsidP="00F10E81">
    <w:pPr>
      <w:jc w:val="left"/>
    </w:pPr>
    <w:fldSimple w:instr=" DOCPROPERTY &quot;Document number&quot;  \* MERGEFORMAT ">
      <w:r w:rsidRPr="00FE0EDE">
        <w:t>UNEP/OzL.Pro/ExCom/97/21</w:t>
      </w:r>
    </w:fldSimple>
  </w:p>
  <w:p w14:paraId="570E8DB6" w14:textId="77777777" w:rsidR="003551A4" w:rsidRDefault="003551A4"/>
  <w:p w14:paraId="570E8DB7" w14:textId="77777777" w:rsidR="003551A4" w:rsidRDefault="00355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934565"/>
    <w:multiLevelType w:val="hybridMultilevel"/>
    <w:tmpl w:val="C10EC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C3361A"/>
    <w:multiLevelType w:val="hybridMultilevel"/>
    <w:tmpl w:val="435454E0"/>
    <w:lvl w:ilvl="0" w:tplc="C3D4503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CF7E77"/>
    <w:multiLevelType w:val="hybridMultilevel"/>
    <w:tmpl w:val="25F0E5EA"/>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6C4A8C"/>
    <w:multiLevelType w:val="hybridMultilevel"/>
    <w:tmpl w:val="D25A4D68"/>
    <w:lvl w:ilvl="0" w:tplc="6908EF2A">
      <w:start w:val="6"/>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15:restartNumberingAfterBreak="0">
    <w:nsid w:val="41493C79"/>
    <w:multiLevelType w:val="hybridMultilevel"/>
    <w:tmpl w:val="C4AA42FC"/>
    <w:lvl w:ilvl="0" w:tplc="02444AF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817C42"/>
    <w:multiLevelType w:val="hybridMultilevel"/>
    <w:tmpl w:val="BA783906"/>
    <w:lvl w:ilvl="0" w:tplc="E53A84D6">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8392628">
    <w:abstractNumId w:val="10"/>
  </w:num>
  <w:num w:numId="2" w16cid:durableId="2116443148">
    <w:abstractNumId w:val="10"/>
  </w:num>
  <w:num w:numId="3" w16cid:durableId="1055814731">
    <w:abstractNumId w:val="10"/>
  </w:num>
  <w:num w:numId="4" w16cid:durableId="1860390990">
    <w:abstractNumId w:val="10"/>
  </w:num>
  <w:num w:numId="5" w16cid:durableId="1220167975">
    <w:abstractNumId w:val="10"/>
  </w:num>
  <w:num w:numId="6" w16cid:durableId="1650668706">
    <w:abstractNumId w:val="9"/>
  </w:num>
  <w:num w:numId="7" w16cid:durableId="208419277">
    <w:abstractNumId w:val="7"/>
  </w:num>
  <w:num w:numId="8" w16cid:durableId="197938282">
    <w:abstractNumId w:val="6"/>
  </w:num>
  <w:num w:numId="9" w16cid:durableId="896816088">
    <w:abstractNumId w:val="5"/>
  </w:num>
  <w:num w:numId="10" w16cid:durableId="2121871590">
    <w:abstractNumId w:val="4"/>
  </w:num>
  <w:num w:numId="11" w16cid:durableId="1008942460">
    <w:abstractNumId w:val="8"/>
  </w:num>
  <w:num w:numId="12" w16cid:durableId="195235853">
    <w:abstractNumId w:val="3"/>
  </w:num>
  <w:num w:numId="13" w16cid:durableId="442651798">
    <w:abstractNumId w:val="2"/>
  </w:num>
  <w:num w:numId="14" w16cid:durableId="1614051853">
    <w:abstractNumId w:val="1"/>
  </w:num>
  <w:num w:numId="15" w16cid:durableId="1140926677">
    <w:abstractNumId w:val="0"/>
  </w:num>
  <w:num w:numId="16" w16cid:durableId="335618138">
    <w:abstractNumId w:val="14"/>
  </w:num>
  <w:num w:numId="17" w16cid:durableId="1702626111">
    <w:abstractNumId w:val="20"/>
  </w:num>
  <w:num w:numId="18" w16cid:durableId="1315335352">
    <w:abstractNumId w:val="21"/>
  </w:num>
  <w:num w:numId="19" w16cid:durableId="1460800136">
    <w:abstractNumId w:val="22"/>
  </w:num>
  <w:num w:numId="20" w16cid:durableId="678700357">
    <w:abstractNumId w:val="16"/>
  </w:num>
  <w:num w:numId="21" w16cid:durableId="1421104422">
    <w:abstractNumId w:val="13"/>
  </w:num>
  <w:num w:numId="22" w16cid:durableId="687608928">
    <w:abstractNumId w:val="15"/>
  </w:num>
  <w:num w:numId="23" w16cid:durableId="359476444">
    <w:abstractNumId w:val="11"/>
  </w:num>
  <w:num w:numId="24" w16cid:durableId="256211269">
    <w:abstractNumId w:val="12"/>
  </w:num>
  <w:num w:numId="25" w16cid:durableId="1147434851">
    <w:abstractNumId w:val="19"/>
  </w:num>
  <w:num w:numId="26" w16cid:durableId="2018343543">
    <w:abstractNumId w:val="23"/>
  </w:num>
  <w:num w:numId="27" w16cid:durableId="69927907">
    <w:abstractNumId w:val="17"/>
  </w:num>
  <w:num w:numId="28" w16cid:durableId="81306080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05A9"/>
    <w:rsid w:val="00013372"/>
    <w:rsid w:val="00017133"/>
    <w:rsid w:val="000306A1"/>
    <w:rsid w:val="000316AA"/>
    <w:rsid w:val="0003197D"/>
    <w:rsid w:val="00035BA4"/>
    <w:rsid w:val="0004254A"/>
    <w:rsid w:val="00083202"/>
    <w:rsid w:val="000861FE"/>
    <w:rsid w:val="00086682"/>
    <w:rsid w:val="000942C0"/>
    <w:rsid w:val="000C0955"/>
    <w:rsid w:val="000C2FE8"/>
    <w:rsid w:val="000C7112"/>
    <w:rsid w:val="000E0770"/>
    <w:rsid w:val="000F5937"/>
    <w:rsid w:val="0010140B"/>
    <w:rsid w:val="001279D0"/>
    <w:rsid w:val="001526A1"/>
    <w:rsid w:val="00153162"/>
    <w:rsid w:val="00170997"/>
    <w:rsid w:val="001A1ADD"/>
    <w:rsid w:val="001C38CF"/>
    <w:rsid w:val="001D2B45"/>
    <w:rsid w:val="0022104F"/>
    <w:rsid w:val="00261A09"/>
    <w:rsid w:val="0026455F"/>
    <w:rsid w:val="002806F4"/>
    <w:rsid w:val="00295037"/>
    <w:rsid w:val="002B535E"/>
    <w:rsid w:val="002C05A9"/>
    <w:rsid w:val="002D7C43"/>
    <w:rsid w:val="002E39B8"/>
    <w:rsid w:val="002E6A6F"/>
    <w:rsid w:val="002E7EF7"/>
    <w:rsid w:val="002F2282"/>
    <w:rsid w:val="002F32AA"/>
    <w:rsid w:val="002F505F"/>
    <w:rsid w:val="0032579D"/>
    <w:rsid w:val="0035441C"/>
    <w:rsid w:val="003551A4"/>
    <w:rsid w:val="00375A62"/>
    <w:rsid w:val="00382DC8"/>
    <w:rsid w:val="00393115"/>
    <w:rsid w:val="003C2491"/>
    <w:rsid w:val="003C2739"/>
    <w:rsid w:val="003C52FA"/>
    <w:rsid w:val="003D7E7A"/>
    <w:rsid w:val="003F2852"/>
    <w:rsid w:val="00416AD7"/>
    <w:rsid w:val="00444224"/>
    <w:rsid w:val="004C5B74"/>
    <w:rsid w:val="005017DD"/>
    <w:rsid w:val="0053096E"/>
    <w:rsid w:val="00546241"/>
    <w:rsid w:val="00563E71"/>
    <w:rsid w:val="00584ED8"/>
    <w:rsid w:val="005B65DF"/>
    <w:rsid w:val="005C7D4A"/>
    <w:rsid w:val="005F66AA"/>
    <w:rsid w:val="0060367C"/>
    <w:rsid w:val="00621891"/>
    <w:rsid w:val="00624AEF"/>
    <w:rsid w:val="006257AD"/>
    <w:rsid w:val="006571AA"/>
    <w:rsid w:val="00662A73"/>
    <w:rsid w:val="00664A49"/>
    <w:rsid w:val="00672415"/>
    <w:rsid w:val="006759DA"/>
    <w:rsid w:val="006A2527"/>
    <w:rsid w:val="006F2A2C"/>
    <w:rsid w:val="007014EA"/>
    <w:rsid w:val="00702662"/>
    <w:rsid w:val="00706D18"/>
    <w:rsid w:val="0071491F"/>
    <w:rsid w:val="00756406"/>
    <w:rsid w:val="00786775"/>
    <w:rsid w:val="00787B09"/>
    <w:rsid w:val="00791A1A"/>
    <w:rsid w:val="00794472"/>
    <w:rsid w:val="007C6EF9"/>
    <w:rsid w:val="007D141D"/>
    <w:rsid w:val="007D20E2"/>
    <w:rsid w:val="007D567C"/>
    <w:rsid w:val="007E20B0"/>
    <w:rsid w:val="007E5D09"/>
    <w:rsid w:val="007F0129"/>
    <w:rsid w:val="00822C08"/>
    <w:rsid w:val="0084173D"/>
    <w:rsid w:val="00876D9A"/>
    <w:rsid w:val="00882445"/>
    <w:rsid w:val="00885865"/>
    <w:rsid w:val="00891680"/>
    <w:rsid w:val="008A7D7D"/>
    <w:rsid w:val="008E2901"/>
    <w:rsid w:val="008E3DF3"/>
    <w:rsid w:val="009024BA"/>
    <w:rsid w:val="0090339C"/>
    <w:rsid w:val="00920424"/>
    <w:rsid w:val="00926F40"/>
    <w:rsid w:val="0096688E"/>
    <w:rsid w:val="00971762"/>
    <w:rsid w:val="00974978"/>
    <w:rsid w:val="00983FD1"/>
    <w:rsid w:val="009A1F6B"/>
    <w:rsid w:val="009A5140"/>
    <w:rsid w:val="009B3688"/>
    <w:rsid w:val="009C46B2"/>
    <w:rsid w:val="009C5695"/>
    <w:rsid w:val="009D286D"/>
    <w:rsid w:val="009D7E48"/>
    <w:rsid w:val="00A150EC"/>
    <w:rsid w:val="00A44778"/>
    <w:rsid w:val="00A755B6"/>
    <w:rsid w:val="00A770E8"/>
    <w:rsid w:val="00A80A59"/>
    <w:rsid w:val="00A842BE"/>
    <w:rsid w:val="00A907AD"/>
    <w:rsid w:val="00AB4886"/>
    <w:rsid w:val="00AC464A"/>
    <w:rsid w:val="00AE7157"/>
    <w:rsid w:val="00AF6224"/>
    <w:rsid w:val="00B11DB6"/>
    <w:rsid w:val="00B40E87"/>
    <w:rsid w:val="00B62A78"/>
    <w:rsid w:val="00B81E83"/>
    <w:rsid w:val="00BB1C42"/>
    <w:rsid w:val="00BB2069"/>
    <w:rsid w:val="00BB3A4C"/>
    <w:rsid w:val="00BE4CD8"/>
    <w:rsid w:val="00BF3ADA"/>
    <w:rsid w:val="00C00619"/>
    <w:rsid w:val="00C0337B"/>
    <w:rsid w:val="00C04616"/>
    <w:rsid w:val="00C27B58"/>
    <w:rsid w:val="00C35EF3"/>
    <w:rsid w:val="00C55EF2"/>
    <w:rsid w:val="00C7391D"/>
    <w:rsid w:val="00C83E39"/>
    <w:rsid w:val="00CC1F93"/>
    <w:rsid w:val="00CD6B18"/>
    <w:rsid w:val="00D006A9"/>
    <w:rsid w:val="00D45A44"/>
    <w:rsid w:val="00D45C4D"/>
    <w:rsid w:val="00D6339B"/>
    <w:rsid w:val="00D736A2"/>
    <w:rsid w:val="00D7750A"/>
    <w:rsid w:val="00D97B49"/>
    <w:rsid w:val="00DC2F60"/>
    <w:rsid w:val="00E1360E"/>
    <w:rsid w:val="00E13CE1"/>
    <w:rsid w:val="00E166A1"/>
    <w:rsid w:val="00E27B62"/>
    <w:rsid w:val="00E72210"/>
    <w:rsid w:val="00E724C8"/>
    <w:rsid w:val="00E73D2B"/>
    <w:rsid w:val="00E74A53"/>
    <w:rsid w:val="00E85F1A"/>
    <w:rsid w:val="00E86EBE"/>
    <w:rsid w:val="00EB3A09"/>
    <w:rsid w:val="00EB5496"/>
    <w:rsid w:val="00EC108E"/>
    <w:rsid w:val="00ED7DB3"/>
    <w:rsid w:val="00EE0719"/>
    <w:rsid w:val="00EF566C"/>
    <w:rsid w:val="00EF58FB"/>
    <w:rsid w:val="00F10E81"/>
    <w:rsid w:val="00F2788C"/>
    <w:rsid w:val="00F93B10"/>
    <w:rsid w:val="00FD40AA"/>
    <w:rsid w:val="00FE2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E8AA2"/>
  <w15:docId w15:val="{85386A27-3C43-47ED-8F20-A6B996CB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F1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E85F1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E85F1A"/>
    <w:pPr>
      <w:widowControl w:val="0"/>
      <w:numPr>
        <w:ilvl w:val="1"/>
        <w:numId w:val="2"/>
      </w:numPr>
      <w:spacing w:after="240"/>
      <w:outlineLvl w:val="1"/>
    </w:pPr>
  </w:style>
  <w:style w:type="paragraph" w:styleId="Heading3">
    <w:name w:val="heading 3"/>
    <w:aliases w:val="Char"/>
    <w:basedOn w:val="Normal"/>
    <w:next w:val="Normal"/>
    <w:qFormat/>
    <w:rsid w:val="00E85F1A"/>
    <w:pPr>
      <w:widowControl w:val="0"/>
      <w:numPr>
        <w:ilvl w:val="2"/>
        <w:numId w:val="3"/>
      </w:numPr>
      <w:spacing w:after="240"/>
      <w:outlineLvl w:val="2"/>
    </w:pPr>
  </w:style>
  <w:style w:type="paragraph" w:styleId="Heading4">
    <w:name w:val="heading 4"/>
    <w:aliases w:val="Heading 11"/>
    <w:basedOn w:val="Normal"/>
    <w:next w:val="Heading9"/>
    <w:qFormat/>
    <w:rsid w:val="00E85F1A"/>
    <w:pPr>
      <w:keepNext/>
      <w:numPr>
        <w:ilvl w:val="3"/>
        <w:numId w:val="4"/>
      </w:numPr>
      <w:spacing w:before="240" w:after="60"/>
      <w:outlineLvl w:val="3"/>
    </w:pPr>
  </w:style>
  <w:style w:type="paragraph" w:styleId="Heading5">
    <w:name w:val="heading 5"/>
    <w:basedOn w:val="Normal"/>
    <w:next w:val="Normal"/>
    <w:qFormat/>
    <w:rsid w:val="00E85F1A"/>
    <w:pPr>
      <w:keepNext/>
      <w:numPr>
        <w:numId w:val="20"/>
      </w:numPr>
      <w:spacing w:after="240"/>
      <w:ind w:left="3600" w:hanging="720"/>
      <w:outlineLvl w:val="4"/>
    </w:pPr>
  </w:style>
  <w:style w:type="paragraph" w:styleId="Heading6">
    <w:name w:val="heading 6"/>
    <w:basedOn w:val="Normal"/>
    <w:next w:val="Normal"/>
    <w:qFormat/>
    <w:rsid w:val="00E85F1A"/>
    <w:pPr>
      <w:numPr>
        <w:ilvl w:val="5"/>
        <w:numId w:val="1"/>
      </w:numPr>
      <w:spacing w:before="240" w:after="60"/>
      <w:outlineLvl w:val="5"/>
    </w:pPr>
    <w:rPr>
      <w:rFonts w:ascii="Arial" w:hAnsi="Arial"/>
      <w:i/>
    </w:rPr>
  </w:style>
  <w:style w:type="paragraph" w:styleId="Heading7">
    <w:name w:val="heading 7"/>
    <w:basedOn w:val="Normal"/>
    <w:next w:val="Normal"/>
    <w:qFormat/>
    <w:rsid w:val="00E85F1A"/>
    <w:pPr>
      <w:numPr>
        <w:ilvl w:val="6"/>
        <w:numId w:val="1"/>
      </w:numPr>
      <w:spacing w:before="240" w:after="60"/>
      <w:outlineLvl w:val="6"/>
    </w:pPr>
    <w:rPr>
      <w:rFonts w:ascii="Arial" w:hAnsi="Arial"/>
    </w:rPr>
  </w:style>
  <w:style w:type="paragraph" w:styleId="Heading8">
    <w:name w:val="heading 8"/>
    <w:basedOn w:val="Normal"/>
    <w:next w:val="Normal"/>
    <w:qFormat/>
    <w:rsid w:val="00E85F1A"/>
    <w:pPr>
      <w:outlineLvl w:val="7"/>
    </w:pPr>
    <w:rPr>
      <w:b/>
    </w:rPr>
  </w:style>
  <w:style w:type="paragraph" w:styleId="Heading9">
    <w:name w:val="heading 9"/>
    <w:basedOn w:val="Normal"/>
    <w:next w:val="Normal"/>
    <w:qFormat/>
    <w:rsid w:val="00E85F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85F1A"/>
    <w:pPr>
      <w:numPr>
        <w:numId w:val="16"/>
      </w:numPr>
    </w:pPr>
  </w:style>
  <w:style w:type="paragraph" w:styleId="Header">
    <w:name w:val="header"/>
    <w:basedOn w:val="Normal"/>
    <w:rsid w:val="00E85F1A"/>
    <w:pPr>
      <w:tabs>
        <w:tab w:val="center" w:pos="4320"/>
        <w:tab w:val="right" w:pos="8640"/>
      </w:tabs>
    </w:pPr>
  </w:style>
  <w:style w:type="paragraph" w:customStyle="1" w:styleId="sub-title">
    <w:name w:val="sub-title"/>
    <w:rsid w:val="00E85F1A"/>
    <w:pPr>
      <w:jc w:val="both"/>
      <w:outlineLvl w:val="0"/>
    </w:pPr>
    <w:rPr>
      <w:b/>
      <w:noProof/>
      <w:sz w:val="22"/>
      <w:szCs w:val="22"/>
    </w:rPr>
  </w:style>
  <w:style w:type="paragraph" w:customStyle="1" w:styleId="Title1">
    <w:name w:val="Title1"/>
    <w:rsid w:val="00E85F1A"/>
    <w:pPr>
      <w:jc w:val="center"/>
      <w:outlineLvl w:val="0"/>
    </w:pPr>
    <w:rPr>
      <w:b/>
      <w:caps/>
      <w:sz w:val="22"/>
      <w:szCs w:val="22"/>
      <w:lang w:val="en-GB"/>
    </w:rPr>
  </w:style>
  <w:style w:type="paragraph" w:customStyle="1" w:styleId="Decision">
    <w:name w:val="Decision"/>
    <w:basedOn w:val="Normal"/>
    <w:rsid w:val="00E85F1A"/>
    <w:pPr>
      <w:keepLines/>
      <w:jc w:val="right"/>
    </w:pPr>
    <w:rPr>
      <w:b/>
    </w:rPr>
  </w:style>
  <w:style w:type="paragraph" w:customStyle="1" w:styleId="0Heading0">
    <w:name w:val="0 Heading 0"/>
    <w:uiPriority w:val="99"/>
    <w:rsid w:val="00E85F1A"/>
    <w:rPr>
      <w:sz w:val="22"/>
      <w:szCs w:val="22"/>
      <w:lang w:val="en-GB"/>
    </w:rPr>
  </w:style>
  <w:style w:type="paragraph" w:styleId="Footer">
    <w:name w:val="footer"/>
    <w:basedOn w:val="Normal"/>
    <w:link w:val="FooterChar"/>
    <w:uiPriority w:val="99"/>
    <w:rsid w:val="00E85F1A"/>
    <w:pPr>
      <w:tabs>
        <w:tab w:val="center" w:pos="4320"/>
        <w:tab w:val="right" w:pos="8640"/>
      </w:tabs>
    </w:pPr>
  </w:style>
  <w:style w:type="numbering" w:styleId="1ai">
    <w:name w:val="Outline List 1"/>
    <w:basedOn w:val="NoList"/>
    <w:semiHidden/>
    <w:rsid w:val="00E85F1A"/>
    <w:pPr>
      <w:numPr>
        <w:numId w:val="17"/>
      </w:numPr>
    </w:pPr>
  </w:style>
  <w:style w:type="numbering" w:styleId="ArticleSection">
    <w:name w:val="Outline List 3"/>
    <w:basedOn w:val="NoList"/>
    <w:semiHidden/>
    <w:rsid w:val="00E85F1A"/>
    <w:pPr>
      <w:numPr>
        <w:numId w:val="18"/>
      </w:numPr>
    </w:pPr>
  </w:style>
  <w:style w:type="paragraph" w:styleId="BlockText">
    <w:name w:val="Block Text"/>
    <w:basedOn w:val="Normal"/>
    <w:semiHidden/>
    <w:rsid w:val="00E85F1A"/>
    <w:pPr>
      <w:spacing w:after="120"/>
      <w:ind w:left="1440" w:right="1440"/>
    </w:pPr>
  </w:style>
  <w:style w:type="paragraph" w:styleId="BodyText3">
    <w:name w:val="Body Text 3"/>
    <w:basedOn w:val="Normal"/>
    <w:semiHidden/>
    <w:rsid w:val="00E85F1A"/>
    <w:pPr>
      <w:spacing w:after="120"/>
    </w:pPr>
    <w:rPr>
      <w:sz w:val="16"/>
      <w:szCs w:val="16"/>
    </w:rPr>
  </w:style>
  <w:style w:type="paragraph" w:styleId="BodyTextIndent3">
    <w:name w:val="Body Text Indent 3"/>
    <w:basedOn w:val="Normal"/>
    <w:semiHidden/>
    <w:rsid w:val="00E85F1A"/>
    <w:pPr>
      <w:spacing w:after="120"/>
      <w:ind w:left="360"/>
    </w:pPr>
    <w:rPr>
      <w:sz w:val="16"/>
      <w:szCs w:val="16"/>
    </w:rPr>
  </w:style>
  <w:style w:type="paragraph" w:styleId="PlainText">
    <w:name w:val="Plain Text"/>
    <w:basedOn w:val="Normal"/>
    <w:semiHidden/>
    <w:rsid w:val="00E85F1A"/>
    <w:rPr>
      <w:rFonts w:ascii="Courier New" w:hAnsi="Courier New" w:cs="Courier New"/>
      <w:sz w:val="20"/>
    </w:rPr>
  </w:style>
  <w:style w:type="table" w:styleId="Table3Deffects1">
    <w:name w:val="Table 3D effects 1"/>
    <w:basedOn w:val="TableNormal"/>
    <w:semiHidden/>
    <w:rsid w:val="00E85F1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5F1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5F1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5F1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5F1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85F1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5F1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5F1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85F1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5F1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5F1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5F1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5F1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85F1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85F1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5F1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5F1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5F1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5F1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5F1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85F1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5F1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5F1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5F1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85F1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5F1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5F1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85F1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5F1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85F1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5F1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5F1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85F1A"/>
    <w:rPr>
      <w:sz w:val="22"/>
      <w:szCs w:val="22"/>
      <w:lang w:val="en-GB"/>
    </w:rPr>
  </w:style>
  <w:style w:type="paragraph" w:customStyle="1" w:styleId="Header4">
    <w:name w:val="Header4"/>
    <w:aliases w:val="Para 4"/>
    <w:basedOn w:val="Normal"/>
    <w:next w:val="Normal"/>
    <w:rsid w:val="00E85F1A"/>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85F1A"/>
    <w:rPr>
      <w:sz w:val="16"/>
      <w:szCs w:val="16"/>
    </w:rPr>
  </w:style>
  <w:style w:type="paragraph" w:styleId="Subtitle">
    <w:name w:val="Subtitle"/>
    <w:basedOn w:val="Normal"/>
    <w:qFormat/>
    <w:rsid w:val="00E85F1A"/>
    <w:pPr>
      <w:spacing w:after="60"/>
      <w:jc w:val="center"/>
      <w:outlineLvl w:val="1"/>
    </w:pPr>
    <w:rPr>
      <w:rFonts w:ascii="Arial" w:hAnsi="Arial" w:cs="Arial"/>
    </w:rPr>
  </w:style>
  <w:style w:type="paragraph" w:styleId="Title">
    <w:name w:val="Title"/>
    <w:basedOn w:val="Normal"/>
    <w:qFormat/>
    <w:rsid w:val="00E85F1A"/>
    <w:pPr>
      <w:spacing w:before="240" w:after="60"/>
      <w:jc w:val="center"/>
      <w:outlineLvl w:val="0"/>
    </w:pPr>
    <w:rPr>
      <w:rFonts w:ascii="Arial" w:hAnsi="Arial" w:cs="Arial"/>
      <w:b/>
      <w:bCs/>
      <w:kern w:val="28"/>
    </w:rPr>
  </w:style>
  <w:style w:type="paragraph" w:styleId="Date">
    <w:name w:val="Date"/>
    <w:basedOn w:val="Normal"/>
    <w:next w:val="Normal"/>
    <w:rsid w:val="00E85F1A"/>
  </w:style>
  <w:style w:type="character" w:styleId="PlaceholderText">
    <w:name w:val="Placeholder Text"/>
    <w:basedOn w:val="DefaultParagraphFont"/>
    <w:uiPriority w:val="99"/>
    <w:semiHidden/>
    <w:rsid w:val="00E85F1A"/>
    <w:rPr>
      <w:color w:val="808080"/>
    </w:rPr>
  </w:style>
  <w:style w:type="paragraph" w:styleId="BalloonText">
    <w:name w:val="Balloon Text"/>
    <w:basedOn w:val="Normal"/>
    <w:link w:val="BalloonTextChar"/>
    <w:uiPriority w:val="99"/>
    <w:semiHidden/>
    <w:unhideWhenUsed/>
    <w:rsid w:val="00E85F1A"/>
    <w:rPr>
      <w:rFonts w:ascii="Tahoma" w:hAnsi="Tahoma" w:cs="Tahoma"/>
      <w:sz w:val="16"/>
      <w:szCs w:val="16"/>
    </w:rPr>
  </w:style>
  <w:style w:type="character" w:customStyle="1" w:styleId="BalloonTextChar">
    <w:name w:val="Balloon Text Char"/>
    <w:basedOn w:val="DefaultParagraphFont"/>
    <w:link w:val="BalloonText"/>
    <w:uiPriority w:val="99"/>
    <w:semiHidden/>
    <w:rsid w:val="00E85F1A"/>
    <w:rPr>
      <w:rFonts w:ascii="Tahoma" w:hAnsi="Tahoma" w:cs="Tahoma"/>
      <w:sz w:val="16"/>
      <w:szCs w:val="16"/>
      <w:lang w:val="en-GB"/>
    </w:rPr>
  </w:style>
  <w:style w:type="paragraph" w:styleId="CommentText">
    <w:name w:val="annotation text"/>
    <w:basedOn w:val="Normal"/>
    <w:link w:val="CommentTextChar"/>
    <w:uiPriority w:val="99"/>
    <w:semiHidden/>
    <w:unhideWhenUsed/>
    <w:rsid w:val="00E85F1A"/>
    <w:rPr>
      <w:sz w:val="20"/>
    </w:rPr>
  </w:style>
  <w:style w:type="character" w:customStyle="1" w:styleId="CommentTextChar">
    <w:name w:val="Comment Text Char"/>
    <w:basedOn w:val="DefaultParagraphFont"/>
    <w:link w:val="CommentText"/>
    <w:uiPriority w:val="99"/>
    <w:semiHidden/>
    <w:rsid w:val="00E85F1A"/>
    <w:rPr>
      <w:lang w:val="en-GB"/>
    </w:rPr>
  </w:style>
  <w:style w:type="paragraph" w:styleId="CommentSubject">
    <w:name w:val="annotation subject"/>
    <w:basedOn w:val="CommentText"/>
    <w:next w:val="CommentText"/>
    <w:link w:val="CommentSubjectChar"/>
    <w:uiPriority w:val="99"/>
    <w:semiHidden/>
    <w:unhideWhenUsed/>
    <w:rsid w:val="00E85F1A"/>
    <w:rPr>
      <w:b/>
      <w:bCs/>
    </w:rPr>
  </w:style>
  <w:style w:type="character" w:customStyle="1" w:styleId="CommentSubjectChar">
    <w:name w:val="Comment Subject Char"/>
    <w:basedOn w:val="CommentTextChar"/>
    <w:link w:val="CommentSubject"/>
    <w:uiPriority w:val="99"/>
    <w:semiHidden/>
    <w:rsid w:val="00E85F1A"/>
    <w:rPr>
      <w:b/>
      <w:bCs/>
      <w:lang w:val="en-GB"/>
    </w:rPr>
  </w:style>
  <w:style w:type="paragraph" w:customStyle="1" w:styleId="StyleHeader4Para4Left0Firstline0">
    <w:name w:val="Style Header4Para 4 + Left:  0&quot; First line:  0&quot;"/>
    <w:basedOn w:val="Header4"/>
    <w:rsid w:val="00E85F1A"/>
    <w:pPr>
      <w:ind w:left="0" w:firstLine="0"/>
    </w:pPr>
    <w:rPr>
      <w:sz w:val="20"/>
    </w:rPr>
  </w:style>
  <w:style w:type="paragraph" w:styleId="Caption">
    <w:name w:val="caption"/>
    <w:basedOn w:val="Normal"/>
    <w:next w:val="Normal"/>
    <w:qFormat/>
    <w:rsid w:val="00E85F1A"/>
    <w:pPr>
      <w:bidi/>
      <w:ind w:left="180" w:hanging="180"/>
      <w:jc w:val="lowKashida"/>
    </w:pPr>
    <w:rPr>
      <w:rFonts w:cs="Simplified Arabic"/>
      <w:szCs w:val="32"/>
      <w:lang w:val="en-US" w:eastAsia="en-CA"/>
    </w:rPr>
  </w:style>
  <w:style w:type="character" w:styleId="PageNumber">
    <w:name w:val="page number"/>
    <w:basedOn w:val="DefaultParagraphFont"/>
    <w:semiHidden/>
    <w:rsid w:val="00E85F1A"/>
  </w:style>
  <w:style w:type="character" w:customStyle="1" w:styleId="FooterChar">
    <w:name w:val="Footer Char"/>
    <w:basedOn w:val="DefaultParagraphFont"/>
    <w:link w:val="Footer"/>
    <w:uiPriority w:val="99"/>
    <w:rsid w:val="00E85F1A"/>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ED7D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910770E7-429A-4E41-B7D1-006CD91B79AD}">
  <ds:schemaRefs>
    <ds:schemaRef ds:uri="http://schemas.openxmlformats.org/officeDocument/2006/bibliography"/>
  </ds:schemaRefs>
</ds:datastoreItem>
</file>

<file path=customXml/itemProps3.xml><?xml version="1.0" encoding="utf-8"?>
<ds:datastoreItem xmlns:ds="http://schemas.openxmlformats.org/officeDocument/2006/customXml" ds:itemID="{6F8FE779-7FF1-4567-B4F1-3E5A4611F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A95-General template</Template>
  <TotalTime>457</TotalTime>
  <Pages>8</Pages>
  <Words>2288</Words>
  <Characters>13161</Characters>
  <Application>Microsoft Office Word</Application>
  <DocSecurity>0</DocSecurity>
  <Lines>774</Lines>
  <Paragraphs>735</Paragraphs>
  <ScaleCrop>false</ScaleCrop>
  <HeadingPairs>
    <vt:vector size="2" baseType="variant">
      <vt:variant>
        <vt:lpstr>Title</vt:lpstr>
      </vt:variant>
      <vt:variant>
        <vt:i4>1</vt:i4>
      </vt:variant>
    </vt:vector>
  </HeadingPairs>
  <TitlesOfParts>
    <vt:vector size="1" baseType="lpstr">
      <vt:lpstr>خطط أعمال الوكالات الثنائية للفترة 2026-2028</vt:lpstr>
    </vt:vector>
  </TitlesOfParts>
  <Company>UNMFS</Company>
  <LinksUpToDate>false</LinksUpToDate>
  <CharactersWithSpaces>14714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خطط أعمال الوكالات الثنائية للفترة 2026-2028</dc:title>
  <dc:creator>Maha Labib</dc:creator>
  <cp:lastModifiedBy>Angela Xue He Yan</cp:lastModifiedBy>
  <cp:revision>19</cp:revision>
  <cp:lastPrinted>2001-05-26T16:40:00Z</cp:lastPrinted>
  <dcterms:created xsi:type="dcterms:W3CDTF">2025-11-07T03:37:00Z</dcterms:created>
  <dcterms:modified xsi:type="dcterms:W3CDTF">2025-11-09T20:20:00Z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UNEP/OzL.Pro/ExCom/97/21</vt:lpwstr>
  </property>
  <property fmtid="{D5CDD505-2E9C-101B-9397-08002B2CF9AE}" pid="3" name="Revision date">
    <vt:lpwstr>6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