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0" w:type="dxa"/>
        <w:tblInd w:w="-432" w:type="dxa"/>
        <w:tblLayout w:type="fixed"/>
        <w:tblLook w:val="0000" w:firstRow="0" w:lastRow="0" w:firstColumn="0" w:lastColumn="0" w:noHBand="0" w:noVBand="0"/>
      </w:tblPr>
      <w:tblGrid>
        <w:gridCol w:w="2014"/>
        <w:gridCol w:w="4376"/>
        <w:gridCol w:w="3960"/>
      </w:tblGrid>
      <w:tr w:rsidR="00720EE7" w:rsidRPr="00816254" w14:paraId="12798967" w14:textId="77777777" w:rsidTr="00EF4068">
        <w:trPr>
          <w:trHeight w:val="720"/>
        </w:trPr>
        <w:tc>
          <w:tcPr>
            <w:tcW w:w="6390" w:type="dxa"/>
            <w:gridSpan w:val="2"/>
            <w:tcBorders>
              <w:bottom w:val="single" w:sz="18" w:space="0" w:color="auto"/>
            </w:tcBorders>
          </w:tcPr>
          <w:p w14:paraId="12798965" w14:textId="77777777" w:rsidR="00720EE7" w:rsidRPr="00816254" w:rsidRDefault="002645B6" w:rsidP="002645B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szCs w:val="28"/>
              </w:rPr>
              <w:t>NACIONES</w:t>
            </w:r>
            <w:r w:rsidR="00720EE7" w:rsidRPr="00816254">
              <w:rPr>
                <w:rFonts w:ascii="Univers" w:hAnsi="Univers"/>
                <w:b/>
                <w:sz w:val="28"/>
                <w:szCs w:val="28"/>
              </w:rPr>
              <w:br/>
            </w:r>
            <w:r>
              <w:rPr>
                <w:rFonts w:ascii="Univers" w:hAnsi="Univers"/>
                <w:b/>
                <w:sz w:val="28"/>
                <w:szCs w:val="28"/>
              </w:rPr>
              <w:t>U</w:t>
            </w:r>
            <w:r w:rsidR="00720EE7" w:rsidRPr="00816254">
              <w:rPr>
                <w:rFonts w:ascii="Univers" w:hAnsi="Univers"/>
                <w:b/>
                <w:sz w:val="28"/>
                <w:szCs w:val="28"/>
              </w:rPr>
              <w:t>NI</w:t>
            </w:r>
            <w:r>
              <w:rPr>
                <w:rFonts w:ascii="Univers" w:hAnsi="Univers"/>
                <w:b/>
                <w:sz w:val="28"/>
                <w:szCs w:val="28"/>
              </w:rPr>
              <w:t>DA</w:t>
            </w:r>
            <w:r w:rsidR="00720EE7" w:rsidRPr="00816254">
              <w:rPr>
                <w:rFonts w:ascii="Univers" w:hAnsi="Univers"/>
                <w:b/>
                <w:sz w:val="28"/>
                <w:szCs w:val="28"/>
              </w:rPr>
              <w:t>S</w:t>
            </w:r>
          </w:p>
        </w:tc>
        <w:tc>
          <w:tcPr>
            <w:tcW w:w="3960" w:type="dxa"/>
            <w:tcBorders>
              <w:bottom w:val="single" w:sz="18" w:space="0" w:color="auto"/>
            </w:tcBorders>
          </w:tcPr>
          <w:p w14:paraId="12798966" w14:textId="77777777" w:rsidR="00720EE7" w:rsidRPr="00816254" w:rsidRDefault="00720EE7" w:rsidP="004669D1">
            <w:pPr>
              <w:jc w:val="right"/>
              <w:rPr>
                <w:sz w:val="52"/>
                <w:szCs w:val="52"/>
              </w:rPr>
            </w:pPr>
            <w:r w:rsidRPr="00816254">
              <w:rPr>
                <w:rFonts w:ascii="Univers Bold" w:hAnsi="Univers Bold"/>
                <w:b/>
                <w:sz w:val="72"/>
              </w:rPr>
              <w:t>EP</w:t>
            </w:r>
          </w:p>
        </w:tc>
      </w:tr>
      <w:tr w:rsidR="00720EE7" w:rsidRPr="002645B6" w14:paraId="12798975" w14:textId="77777777" w:rsidTr="00EF40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12798968" w14:textId="77777777" w:rsidR="00720EE7" w:rsidRPr="00816254" w:rsidRDefault="00401CF8" w:rsidP="004669D1">
            <w:pPr>
              <w:spacing w:before="120"/>
              <w:ind w:left="-9"/>
            </w:pPr>
            <w:r>
              <w:rPr>
                <w:noProof/>
                <w:lang w:val="en-US"/>
              </w:rPr>
            </w:r>
            <w:r>
              <w:rPr>
                <w:noProof/>
                <w:lang w:val="en-US"/>
              </w:rPr>
              <w:pict w14:anchorId="12798B13">
                <v:group id="Group 1149756559" o:spid="_x0000_s2050" style="width:65.25pt;height:124.05pt;mso-position-horizontal-relative:char;mso-position-vertical-relative:line" coordorigin="-82" coordsize="8289,15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2052" type="#_x0000_t75" alt="UNEP" style="position:absolute;left:-82;top:8192;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1" o:title="UNEP" croptop="-23f" cropbottom="47f" cropright="4f"/>
                    <o:lock v:ext="edit" aspectratio="f"/>
                  </v:shape>
                  <v:shape id="Picture 961509766" o:spid="_x0000_s2051" type="#_x0000_t75" style="position:absolute;left:-73;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2" o:title=""/>
                    <o:lock v:ext="edit" aspectratio="f"/>
                  </v:shape>
                  <w10:wrap type="none"/>
                  <w10:anchorlock/>
                </v:group>
              </w:pict>
            </w:r>
          </w:p>
        </w:tc>
        <w:tc>
          <w:tcPr>
            <w:tcW w:w="4376" w:type="dxa"/>
            <w:tcBorders>
              <w:top w:val="nil"/>
              <w:left w:val="nil"/>
              <w:bottom w:val="single" w:sz="36" w:space="0" w:color="auto"/>
              <w:right w:val="nil"/>
            </w:tcBorders>
          </w:tcPr>
          <w:p w14:paraId="05DE9311" w14:textId="77777777" w:rsidR="00EF4068" w:rsidRDefault="00EF4068" w:rsidP="002645B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12798969" w14:textId="095E6893" w:rsidR="002645B6" w:rsidRPr="00ED5BAC" w:rsidRDefault="002645B6" w:rsidP="002645B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D5BAC">
              <w:rPr>
                <w:rFonts w:ascii="Univers" w:hAnsi="Univers"/>
                <w:b/>
                <w:sz w:val="32"/>
                <w:lang w:val="es-ES_tradnl"/>
              </w:rPr>
              <w:t>Programa de las</w:t>
            </w:r>
          </w:p>
          <w:p w14:paraId="1279896A" w14:textId="77777777" w:rsidR="002645B6" w:rsidRPr="00ED5BAC" w:rsidRDefault="002645B6" w:rsidP="002645B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D5BAC">
              <w:rPr>
                <w:rFonts w:ascii="Univers" w:hAnsi="Univers"/>
                <w:b/>
                <w:sz w:val="32"/>
                <w:lang w:val="es-ES_tradnl"/>
              </w:rPr>
              <w:t>Naciones Unidas</w:t>
            </w:r>
          </w:p>
          <w:p w14:paraId="1279896B" w14:textId="77777777" w:rsidR="00720EE7" w:rsidRPr="002645B6" w:rsidRDefault="002645B6" w:rsidP="002645B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es-ES"/>
              </w:rPr>
            </w:pPr>
            <w:r w:rsidRPr="00ED5BAC">
              <w:rPr>
                <w:rFonts w:ascii="Univers" w:hAnsi="Univers"/>
                <w:b/>
                <w:sz w:val="32"/>
                <w:lang w:val="es-ES_tradnl"/>
              </w:rPr>
              <w:t>para el Medio Ambiente</w:t>
            </w:r>
          </w:p>
        </w:tc>
        <w:tc>
          <w:tcPr>
            <w:tcW w:w="3960" w:type="dxa"/>
            <w:tcBorders>
              <w:top w:val="nil"/>
              <w:left w:val="nil"/>
              <w:bottom w:val="single" w:sz="36" w:space="0" w:color="auto"/>
              <w:right w:val="nil"/>
            </w:tcBorders>
          </w:tcPr>
          <w:p w14:paraId="1279896C" w14:textId="77777777" w:rsidR="00720EE7" w:rsidRPr="00EF4068" w:rsidRDefault="00720EE7" w:rsidP="00EF4068">
            <w:pPr>
              <w:spacing w:before="240"/>
              <w:rPr>
                <w:lang w:val="es-ES"/>
              </w:rPr>
            </w:pPr>
            <w:proofErr w:type="spellStart"/>
            <w:r w:rsidRPr="00EF4068">
              <w:rPr>
                <w:lang w:val="es-ES"/>
              </w:rPr>
              <w:t>Distr</w:t>
            </w:r>
            <w:proofErr w:type="spellEnd"/>
            <w:r w:rsidRPr="00EF4068">
              <w:rPr>
                <w:lang w:val="es-ES"/>
              </w:rPr>
              <w:t>.</w:t>
            </w:r>
          </w:p>
          <w:p w14:paraId="1279896D" w14:textId="77777777" w:rsidR="00720EE7" w:rsidRPr="00EF4068" w:rsidRDefault="00720EE7" w:rsidP="004669D1">
            <w:pPr>
              <w:rPr>
                <w:lang w:val="es-ES"/>
              </w:rPr>
            </w:pPr>
            <w:r w:rsidRPr="00EF4068">
              <w:rPr>
                <w:lang w:val="es-ES"/>
              </w:rPr>
              <w:t>GENERAL</w:t>
            </w:r>
          </w:p>
          <w:p w14:paraId="1279896F" w14:textId="77777777" w:rsidR="00720EE7" w:rsidRPr="00EF4068" w:rsidRDefault="00720EE7" w:rsidP="004669D1">
            <w:pPr>
              <w:rPr>
                <w:lang w:val="es-ES"/>
              </w:rPr>
            </w:pPr>
          </w:p>
          <w:p w14:paraId="12798970" w14:textId="42596F27" w:rsidR="00720EE7" w:rsidRPr="00EF4068" w:rsidRDefault="00073073" w:rsidP="004669D1">
            <w:pPr>
              <w:rPr>
                <w:lang w:val="es-ES"/>
              </w:rPr>
            </w:pPr>
            <w:r>
              <w:fldChar w:fldCharType="begin"/>
            </w:r>
            <w:r w:rsidRPr="00EF4068">
              <w:rPr>
                <w:lang w:val="es-ES"/>
              </w:rPr>
              <w:instrText xml:space="preserve"> DOCPROPERTY "Document number"  \* MERGEFORMAT </w:instrText>
            </w:r>
            <w:r>
              <w:fldChar w:fldCharType="separate"/>
            </w:r>
            <w:r w:rsidR="00EF4068">
              <w:rPr>
                <w:lang w:val="es-ES"/>
              </w:rPr>
              <w:t>UNEP/</w:t>
            </w:r>
            <w:proofErr w:type="spellStart"/>
            <w:r w:rsidR="00EF4068">
              <w:rPr>
                <w:lang w:val="es-ES"/>
              </w:rPr>
              <w:t>OzL.Pro</w:t>
            </w:r>
            <w:proofErr w:type="spellEnd"/>
            <w:r w:rsidR="00EF4068">
              <w:rPr>
                <w:lang w:val="es-ES"/>
              </w:rPr>
              <w:t>/</w:t>
            </w:r>
            <w:proofErr w:type="spellStart"/>
            <w:r w:rsidR="00EF4068">
              <w:rPr>
                <w:lang w:val="es-ES"/>
              </w:rPr>
              <w:t>ExCom</w:t>
            </w:r>
            <w:proofErr w:type="spellEnd"/>
            <w:r w:rsidR="00EF4068">
              <w:rPr>
                <w:lang w:val="es-ES"/>
              </w:rPr>
              <w:t>/98/8</w:t>
            </w:r>
            <w:r>
              <w:fldChar w:fldCharType="end"/>
            </w:r>
          </w:p>
          <w:p w14:paraId="12798971" w14:textId="77777777" w:rsidR="00720EE7" w:rsidRPr="002645B6" w:rsidRDefault="00A51488" w:rsidP="004669D1">
            <w:pPr>
              <w:rPr>
                <w:lang w:val="es-ES"/>
              </w:rPr>
            </w:pPr>
            <w:r w:rsidRPr="00816254">
              <w:fldChar w:fldCharType="begin"/>
            </w:r>
            <w:r w:rsidR="00720EE7" w:rsidRPr="002645B6">
              <w:rPr>
                <w:lang w:val="es-ES"/>
              </w:rPr>
              <w:instrText xml:space="preserve"> DOCPROPERTY "Revision date" \@ "d MMMM YYYY"  \* MERGEFORMAT </w:instrText>
            </w:r>
            <w:r w:rsidRPr="00816254">
              <w:fldChar w:fldCharType="separate"/>
            </w:r>
            <w:r w:rsidR="00073073" w:rsidRPr="002645B6">
              <w:rPr>
                <w:lang w:val="es-ES"/>
              </w:rPr>
              <w:t xml:space="preserve">6 </w:t>
            </w:r>
            <w:r w:rsidR="002645B6" w:rsidRPr="002645B6">
              <w:rPr>
                <w:lang w:val="es-ES"/>
              </w:rPr>
              <w:t>de junio de</w:t>
            </w:r>
            <w:r w:rsidR="00073073" w:rsidRPr="002645B6">
              <w:rPr>
                <w:lang w:val="es-ES"/>
              </w:rPr>
              <w:t xml:space="preserve"> 2026</w:t>
            </w:r>
            <w:r w:rsidRPr="00816254">
              <w:fldChar w:fldCharType="end"/>
            </w:r>
          </w:p>
          <w:p w14:paraId="12798972" w14:textId="77777777" w:rsidR="00720EE7" w:rsidRPr="002645B6" w:rsidRDefault="00720EE7" w:rsidP="004669D1">
            <w:pPr>
              <w:rPr>
                <w:caps/>
                <w:lang w:val="es-ES"/>
              </w:rPr>
            </w:pPr>
          </w:p>
          <w:p w14:paraId="12798973" w14:textId="77777777" w:rsidR="002645B6" w:rsidRPr="002645B6" w:rsidRDefault="002645B6" w:rsidP="004669D1">
            <w:pPr>
              <w:rPr>
                <w:lang w:val="es-ES"/>
              </w:rPr>
            </w:pPr>
            <w:r w:rsidRPr="002645B6">
              <w:rPr>
                <w:lang w:val="es-ES"/>
              </w:rPr>
              <w:t>ESPAÑOL</w:t>
            </w:r>
          </w:p>
          <w:p w14:paraId="12798974" w14:textId="77777777" w:rsidR="00720EE7" w:rsidRPr="002645B6" w:rsidRDefault="00720EE7" w:rsidP="002645B6">
            <w:pPr>
              <w:rPr>
                <w:lang w:val="es-ES"/>
              </w:rPr>
            </w:pPr>
            <w:r w:rsidRPr="002645B6">
              <w:rPr>
                <w:lang w:val="es-ES"/>
              </w:rPr>
              <w:t xml:space="preserve">ORIGINAL: </w:t>
            </w:r>
            <w:r w:rsidR="002645B6" w:rsidRPr="002645B6">
              <w:rPr>
                <w:lang w:val="es-ES"/>
              </w:rPr>
              <w:t>I</w:t>
            </w:r>
            <w:r w:rsidRPr="002645B6">
              <w:rPr>
                <w:lang w:val="es-ES"/>
              </w:rPr>
              <w:t>NGL</w:t>
            </w:r>
            <w:r w:rsidR="002645B6" w:rsidRPr="002645B6">
              <w:rPr>
                <w:lang w:val="es-ES"/>
              </w:rPr>
              <w:t>ÉS</w:t>
            </w:r>
          </w:p>
        </w:tc>
      </w:tr>
    </w:tbl>
    <w:p w14:paraId="12798976" w14:textId="77777777" w:rsidR="00720EE7" w:rsidRPr="009F352D" w:rsidRDefault="002645B6" w:rsidP="004669D1">
      <w:pPr>
        <w:spacing w:before="60"/>
        <w:jc w:val="left"/>
        <w:rPr>
          <w:lang w:val="es-ES"/>
        </w:rPr>
      </w:pPr>
      <w:r w:rsidRPr="009F352D">
        <w:rPr>
          <w:lang w:val="es-ES"/>
        </w:rPr>
        <w:t>COMITÉ EJECUTIVO DEL FONDO MULTILATERAL</w:t>
      </w:r>
      <w:r w:rsidRPr="009F352D">
        <w:rPr>
          <w:lang w:val="es-ES"/>
        </w:rPr>
        <w:br/>
        <w:t xml:space="preserve"> PARA LA APLICACIÓN DEL</w:t>
      </w:r>
      <w:r w:rsidRPr="009F352D">
        <w:rPr>
          <w:lang w:val="es-ES"/>
        </w:rPr>
        <w:br/>
        <w:t xml:space="preserve"> PROTOCOLO DE MONTREAL</w:t>
      </w:r>
      <w:r w:rsidR="00720EE7" w:rsidRPr="009F352D">
        <w:rPr>
          <w:lang w:val="es-ES"/>
        </w:rPr>
        <w:br/>
      </w:r>
      <w:r w:rsidR="00452CDA" w:rsidRPr="009F352D">
        <w:rPr>
          <w:lang w:val="es-ES"/>
        </w:rPr>
        <w:t xml:space="preserve">Nonagésima octava reunión </w:t>
      </w:r>
    </w:p>
    <w:p w14:paraId="12798977" w14:textId="77777777" w:rsidR="00720EE7" w:rsidRPr="009F352D" w:rsidRDefault="00452CDA" w:rsidP="004669D1">
      <w:pPr>
        <w:jc w:val="left"/>
        <w:rPr>
          <w:lang w:val="es-ES"/>
        </w:rPr>
      </w:pPr>
      <w:r w:rsidRPr="009F352D">
        <w:rPr>
          <w:lang w:val="es-ES"/>
        </w:rPr>
        <w:t>Montreal, 22-26 de junio de 2026</w:t>
      </w:r>
    </w:p>
    <w:p w14:paraId="12798978" w14:textId="77777777" w:rsidR="00720EE7" w:rsidRPr="009F352D" w:rsidRDefault="00452CDA" w:rsidP="00CC4AE5">
      <w:pPr>
        <w:spacing w:after="240"/>
        <w:jc w:val="left"/>
        <w:rPr>
          <w:lang w:val="es-ES"/>
        </w:rPr>
      </w:pPr>
      <w:r w:rsidRPr="009F352D">
        <w:rPr>
          <w:lang w:val="es-ES"/>
        </w:rPr>
        <w:t xml:space="preserve">Punto </w:t>
      </w:r>
      <w:r w:rsidR="00886122" w:rsidRPr="009F352D">
        <w:rPr>
          <w:lang w:val="es-ES"/>
        </w:rPr>
        <w:t>7</w:t>
      </w:r>
      <w:r w:rsidRPr="009F352D">
        <w:rPr>
          <w:lang w:val="es-ES"/>
        </w:rPr>
        <w:t xml:space="preserve"> </w:t>
      </w:r>
      <w:r w:rsidR="00886122" w:rsidRPr="009F352D">
        <w:rPr>
          <w:lang w:val="es-ES"/>
        </w:rPr>
        <w:t>a)</w:t>
      </w:r>
      <w:r w:rsidR="00720EE7" w:rsidRPr="009F352D">
        <w:rPr>
          <w:lang w:val="es-ES"/>
        </w:rPr>
        <w:t xml:space="preserve"> </w:t>
      </w:r>
      <w:r w:rsidRPr="009F352D">
        <w:rPr>
          <w:lang w:val="es-ES"/>
        </w:rPr>
        <w:t xml:space="preserve">del orden del día </w:t>
      </w:r>
      <w:r w:rsidR="00720EE7" w:rsidRPr="009F352D">
        <w:rPr>
          <w:lang w:val="es-ES"/>
        </w:rPr>
        <w:t>provisional</w:t>
      </w:r>
      <w:r w:rsidR="00720EE7" w:rsidRPr="009F352D">
        <w:rPr>
          <w:rStyle w:val="FootnoteReference"/>
          <w:lang w:val="es-ES"/>
        </w:rPr>
        <w:footnoteReference w:id="1"/>
      </w:r>
    </w:p>
    <w:p w14:paraId="12798979" w14:textId="77777777" w:rsidR="00720EE7" w:rsidRPr="009F352D" w:rsidRDefault="00720EE7" w:rsidP="00F435B3">
      <w:pPr>
        <w:spacing w:after="240"/>
        <w:rPr>
          <w:lang w:val="es-ES"/>
        </w:rPr>
      </w:pPr>
    </w:p>
    <w:p w14:paraId="1279897A" w14:textId="77777777" w:rsidR="00794CD0" w:rsidRPr="009F352D" w:rsidRDefault="00452CDA" w:rsidP="00794CD0">
      <w:pPr>
        <w:jc w:val="center"/>
        <w:rPr>
          <w:b/>
          <w:bCs/>
          <w:lang w:val="es-ES"/>
        </w:rPr>
      </w:pPr>
      <w:r w:rsidRPr="009F352D">
        <w:rPr>
          <w:b/>
          <w:bCs/>
          <w:lang w:val="es-ES"/>
        </w:rPr>
        <w:t xml:space="preserve">INFORMACIÓN ACTUALIZADA SOBRE LA SITUACIÓN DE LA EJECUCIÓN DEL PLAN ADMINISTRATIVO </w:t>
      </w:r>
      <w:r w:rsidR="00464477" w:rsidRPr="009F352D">
        <w:rPr>
          <w:b/>
          <w:bCs/>
          <w:lang w:val="es-ES"/>
        </w:rPr>
        <w:t>CONSOLIDADO</w:t>
      </w:r>
      <w:r w:rsidRPr="009F352D">
        <w:rPr>
          <w:b/>
          <w:bCs/>
          <w:lang w:val="es-ES"/>
        </w:rPr>
        <w:t xml:space="preserve"> DEL FONDO MULTILATERAL PARA </w:t>
      </w:r>
      <w:r w:rsidR="00794CD0" w:rsidRPr="009F352D">
        <w:rPr>
          <w:b/>
          <w:bCs/>
          <w:lang w:val="es-ES"/>
        </w:rPr>
        <w:t>202</w:t>
      </w:r>
      <w:r w:rsidR="0080375C" w:rsidRPr="009F352D">
        <w:rPr>
          <w:b/>
          <w:bCs/>
          <w:lang w:val="es-ES"/>
        </w:rPr>
        <w:t>6</w:t>
      </w:r>
      <w:r w:rsidR="00794CD0" w:rsidRPr="009F352D">
        <w:rPr>
          <w:b/>
          <w:bCs/>
          <w:lang w:val="es-ES"/>
        </w:rPr>
        <w:t>–202</w:t>
      </w:r>
      <w:r w:rsidR="0080375C" w:rsidRPr="009F352D">
        <w:rPr>
          <w:b/>
          <w:bCs/>
          <w:lang w:val="es-ES"/>
        </w:rPr>
        <w:t>8</w:t>
      </w:r>
      <w:r w:rsidR="00794CD0" w:rsidRPr="009F352D">
        <w:rPr>
          <w:b/>
          <w:bCs/>
          <w:lang w:val="es-ES"/>
        </w:rPr>
        <w:t xml:space="preserve"> </w:t>
      </w:r>
      <w:r w:rsidR="00794CD0" w:rsidRPr="009F352D">
        <w:rPr>
          <w:b/>
          <w:bCs/>
          <w:lang w:val="es-ES"/>
        </w:rPr>
        <w:br/>
      </w:r>
    </w:p>
    <w:p w14:paraId="1279897B" w14:textId="77777777" w:rsidR="00794CD0" w:rsidRPr="009F352D" w:rsidRDefault="00794CD0" w:rsidP="00794CD0">
      <w:pPr>
        <w:pStyle w:val="StyleHeader4Para4Left0Firstline0"/>
        <w:numPr>
          <w:ilvl w:val="0"/>
          <w:numId w:val="0"/>
        </w:numPr>
        <w:spacing w:after="0"/>
        <w:rPr>
          <w:b/>
          <w:bCs/>
          <w:sz w:val="24"/>
          <w:szCs w:val="24"/>
          <w:lang w:val="es-ES"/>
        </w:rPr>
      </w:pPr>
      <w:r w:rsidRPr="009F352D">
        <w:rPr>
          <w:b/>
          <w:bCs/>
          <w:sz w:val="24"/>
          <w:szCs w:val="24"/>
          <w:lang w:val="es-ES"/>
        </w:rPr>
        <w:t>Introduc</w:t>
      </w:r>
      <w:r w:rsidR="00452CDA" w:rsidRPr="009F352D">
        <w:rPr>
          <w:b/>
          <w:bCs/>
          <w:sz w:val="24"/>
          <w:szCs w:val="24"/>
          <w:lang w:val="es-ES"/>
        </w:rPr>
        <w:t>ción</w:t>
      </w:r>
    </w:p>
    <w:p w14:paraId="1279897C" w14:textId="77777777" w:rsidR="00794CD0" w:rsidRPr="009F352D" w:rsidRDefault="00794CD0" w:rsidP="00794CD0">
      <w:pPr>
        <w:pStyle w:val="StyleHeader4Para4Left0Firstline0"/>
        <w:numPr>
          <w:ilvl w:val="0"/>
          <w:numId w:val="0"/>
        </w:numPr>
        <w:spacing w:after="0"/>
        <w:rPr>
          <w:b/>
          <w:bCs/>
          <w:sz w:val="24"/>
          <w:szCs w:val="24"/>
          <w:lang w:val="es-ES"/>
        </w:rPr>
      </w:pPr>
    </w:p>
    <w:p w14:paraId="1279897D" w14:textId="77777777" w:rsidR="00794CD0" w:rsidRPr="009F352D" w:rsidRDefault="00452CDA" w:rsidP="00267561">
      <w:pPr>
        <w:pStyle w:val="Heading1"/>
        <w:rPr>
          <w:lang w:val="es-ES"/>
        </w:rPr>
      </w:pPr>
      <w:r w:rsidRPr="009F352D">
        <w:rPr>
          <w:lang w:val="es-ES"/>
        </w:rPr>
        <w:t>Este documento consta de</w:t>
      </w:r>
      <w:r w:rsidR="00794CD0" w:rsidRPr="009F352D">
        <w:rPr>
          <w:lang w:val="es-ES"/>
        </w:rPr>
        <w:t>:</w:t>
      </w:r>
    </w:p>
    <w:p w14:paraId="1279897E" w14:textId="77777777" w:rsidR="00794CD0" w:rsidRPr="009F352D" w:rsidRDefault="00794CD0" w:rsidP="00794CD0">
      <w:pPr>
        <w:pStyle w:val="Heading2"/>
        <w:numPr>
          <w:ilvl w:val="0"/>
          <w:numId w:val="0"/>
        </w:numPr>
        <w:spacing w:after="0"/>
        <w:ind w:left="720"/>
        <w:rPr>
          <w:lang w:val="es-ES"/>
        </w:rPr>
      </w:pPr>
      <w:r w:rsidRPr="009F352D">
        <w:rPr>
          <w:lang w:val="es-ES"/>
        </w:rPr>
        <w:t>Part</w:t>
      </w:r>
      <w:r w:rsidR="00452CDA" w:rsidRPr="009F352D">
        <w:rPr>
          <w:lang w:val="es-ES"/>
        </w:rPr>
        <w:t>e</w:t>
      </w:r>
      <w:r w:rsidRPr="009F352D">
        <w:rPr>
          <w:lang w:val="es-ES"/>
        </w:rPr>
        <w:t xml:space="preserve"> I:</w:t>
      </w:r>
      <w:r w:rsidRPr="009F352D">
        <w:rPr>
          <w:lang w:val="es-ES"/>
        </w:rPr>
        <w:tab/>
      </w:r>
      <w:r w:rsidR="00452CDA" w:rsidRPr="009F352D">
        <w:rPr>
          <w:color w:val="000000" w:themeColor="text1"/>
          <w:lang w:val="es-ES"/>
        </w:rPr>
        <w:t xml:space="preserve">Actualización de la situación de ejecución del plan administrativo de </w:t>
      </w:r>
      <w:r w:rsidRPr="009F352D">
        <w:rPr>
          <w:lang w:val="es-ES"/>
        </w:rPr>
        <w:t>202</w:t>
      </w:r>
      <w:r w:rsidR="008A3D1F" w:rsidRPr="009F352D">
        <w:rPr>
          <w:lang w:val="es-ES"/>
        </w:rPr>
        <w:t>6</w:t>
      </w:r>
      <w:r w:rsidRPr="009F352D">
        <w:rPr>
          <w:lang w:val="es-ES"/>
        </w:rPr>
        <w:t>–202</w:t>
      </w:r>
      <w:r w:rsidR="008A3D1F" w:rsidRPr="009F352D">
        <w:rPr>
          <w:lang w:val="es-ES"/>
        </w:rPr>
        <w:t>8</w:t>
      </w:r>
      <w:r w:rsidRPr="009F352D">
        <w:rPr>
          <w:lang w:val="es-ES"/>
        </w:rPr>
        <w:t xml:space="preserve"> </w:t>
      </w:r>
    </w:p>
    <w:p w14:paraId="1279897F" w14:textId="77777777" w:rsidR="00794CD0" w:rsidRPr="009F352D" w:rsidRDefault="00794CD0" w:rsidP="00794CD0">
      <w:pPr>
        <w:rPr>
          <w:lang w:val="es-ES"/>
        </w:rPr>
      </w:pPr>
    </w:p>
    <w:p w14:paraId="12798980" w14:textId="77777777" w:rsidR="00794CD0" w:rsidRPr="009F352D" w:rsidRDefault="00794CD0" w:rsidP="00794CD0">
      <w:pPr>
        <w:pStyle w:val="Heading2"/>
        <w:numPr>
          <w:ilvl w:val="0"/>
          <w:numId w:val="0"/>
        </w:numPr>
        <w:spacing w:after="0"/>
        <w:ind w:left="720"/>
        <w:rPr>
          <w:lang w:val="es-ES"/>
        </w:rPr>
      </w:pPr>
      <w:r w:rsidRPr="009F352D">
        <w:rPr>
          <w:lang w:val="es-ES"/>
        </w:rPr>
        <w:t>Part</w:t>
      </w:r>
      <w:r w:rsidR="00452CDA" w:rsidRPr="009F352D">
        <w:rPr>
          <w:lang w:val="es-ES"/>
        </w:rPr>
        <w:t>e</w:t>
      </w:r>
      <w:r w:rsidRPr="009F352D">
        <w:rPr>
          <w:lang w:val="es-ES"/>
        </w:rPr>
        <w:t xml:space="preserve"> II:</w:t>
      </w:r>
      <w:r w:rsidRPr="009F352D">
        <w:rPr>
          <w:lang w:val="es-ES"/>
        </w:rPr>
        <w:tab/>
      </w:r>
      <w:r w:rsidR="00452CDA" w:rsidRPr="009F352D">
        <w:rPr>
          <w:lang w:val="es-ES"/>
        </w:rPr>
        <w:t>A</w:t>
      </w:r>
      <w:r w:rsidR="00452CDA" w:rsidRPr="009F352D">
        <w:rPr>
          <w:color w:val="000000" w:themeColor="text1"/>
          <w:lang w:val="es-ES"/>
        </w:rPr>
        <w:t>signación de recursos para el trienio</w:t>
      </w:r>
      <w:r w:rsidR="00452CDA" w:rsidRPr="009F352D">
        <w:rPr>
          <w:lang w:val="es-ES"/>
        </w:rPr>
        <w:t xml:space="preserve"> </w:t>
      </w:r>
      <w:r w:rsidR="008A3D1F" w:rsidRPr="009F352D">
        <w:rPr>
          <w:lang w:val="es-ES"/>
        </w:rPr>
        <w:t>2024–2026</w:t>
      </w:r>
    </w:p>
    <w:p w14:paraId="12798981" w14:textId="77777777" w:rsidR="00794CD0" w:rsidRPr="009F352D" w:rsidRDefault="00794CD0" w:rsidP="00794CD0">
      <w:pPr>
        <w:rPr>
          <w:lang w:val="es-ES"/>
        </w:rPr>
      </w:pPr>
    </w:p>
    <w:p w14:paraId="12798982" w14:textId="77777777" w:rsidR="00794CD0" w:rsidRPr="009F352D" w:rsidRDefault="00794CD0" w:rsidP="00794CD0">
      <w:pPr>
        <w:ind w:firstLine="720"/>
        <w:rPr>
          <w:lang w:val="es-ES"/>
        </w:rPr>
      </w:pPr>
      <w:r w:rsidRPr="009F352D">
        <w:rPr>
          <w:lang w:val="es-ES"/>
        </w:rPr>
        <w:t>Recom</w:t>
      </w:r>
      <w:r w:rsidR="00452CDA" w:rsidRPr="009F352D">
        <w:rPr>
          <w:lang w:val="es-ES"/>
        </w:rPr>
        <w:t>endación</w:t>
      </w:r>
    </w:p>
    <w:p w14:paraId="12798983" w14:textId="77777777" w:rsidR="00794CD0" w:rsidRPr="009F352D" w:rsidRDefault="00794CD0" w:rsidP="00794CD0">
      <w:pPr>
        <w:rPr>
          <w:lang w:val="es-ES"/>
        </w:rPr>
      </w:pPr>
    </w:p>
    <w:p w14:paraId="12798984" w14:textId="77777777" w:rsidR="00794CD0" w:rsidRPr="009F352D" w:rsidRDefault="00452CDA" w:rsidP="00794CD0">
      <w:pPr>
        <w:pStyle w:val="Heading2"/>
        <w:numPr>
          <w:ilvl w:val="0"/>
          <w:numId w:val="28"/>
        </w:numPr>
        <w:spacing w:after="0"/>
        <w:ind w:left="709" w:hanging="709"/>
        <w:rPr>
          <w:b/>
          <w:lang w:val="es-ES"/>
        </w:rPr>
      </w:pPr>
      <w:r w:rsidRPr="009F352D">
        <w:rPr>
          <w:b/>
          <w:color w:val="000000" w:themeColor="text1"/>
          <w:lang w:val="es-ES"/>
        </w:rPr>
        <w:t>Actualización de la situación de ejecución del plan administrativo de</w:t>
      </w:r>
      <w:r w:rsidRPr="009F352D">
        <w:rPr>
          <w:b/>
          <w:lang w:val="es-ES"/>
        </w:rPr>
        <w:t xml:space="preserve"> </w:t>
      </w:r>
      <w:r w:rsidR="00794CD0" w:rsidRPr="009F352D">
        <w:rPr>
          <w:b/>
          <w:bCs/>
          <w:lang w:val="es-ES"/>
        </w:rPr>
        <w:t>202</w:t>
      </w:r>
      <w:r w:rsidR="00730010" w:rsidRPr="009F352D">
        <w:rPr>
          <w:b/>
          <w:bCs/>
          <w:lang w:val="es-ES"/>
        </w:rPr>
        <w:t>6</w:t>
      </w:r>
      <w:r w:rsidR="00794CD0" w:rsidRPr="009F352D">
        <w:rPr>
          <w:b/>
          <w:bCs/>
          <w:lang w:val="es-ES"/>
        </w:rPr>
        <w:t>–202</w:t>
      </w:r>
      <w:r w:rsidR="00730010" w:rsidRPr="009F352D">
        <w:rPr>
          <w:b/>
          <w:bCs/>
          <w:lang w:val="es-ES"/>
        </w:rPr>
        <w:t>8</w:t>
      </w:r>
    </w:p>
    <w:p w14:paraId="12798985" w14:textId="77777777" w:rsidR="00794CD0" w:rsidRPr="009F352D" w:rsidRDefault="00794CD0" w:rsidP="00794CD0">
      <w:pPr>
        <w:rPr>
          <w:lang w:val="es-ES"/>
        </w:rPr>
      </w:pPr>
    </w:p>
    <w:p w14:paraId="12798986" w14:textId="77777777" w:rsidR="00794CD0" w:rsidRPr="009F352D" w:rsidRDefault="00452CDA" w:rsidP="00267561">
      <w:pPr>
        <w:pStyle w:val="Heading1"/>
        <w:rPr>
          <w:lang w:val="es-ES"/>
        </w:rPr>
      </w:pPr>
      <w:r w:rsidRPr="009F352D">
        <w:rPr>
          <w:lang w:val="es-ES"/>
        </w:rPr>
        <w:t xml:space="preserve">En su </w:t>
      </w:r>
      <w:r w:rsidR="00794CD0" w:rsidRPr="009F352D">
        <w:rPr>
          <w:lang w:val="es-ES"/>
        </w:rPr>
        <w:t>9</w:t>
      </w:r>
      <w:r w:rsidR="0014174D" w:rsidRPr="009F352D">
        <w:rPr>
          <w:lang w:val="es-ES"/>
        </w:rPr>
        <w:t>7</w:t>
      </w:r>
      <w:r w:rsidRPr="009F352D">
        <w:rPr>
          <w:lang w:val="es-ES"/>
        </w:rPr>
        <w:t>ª reunión</w:t>
      </w:r>
      <w:r w:rsidR="00794CD0" w:rsidRPr="009F352D">
        <w:rPr>
          <w:lang w:val="es-ES"/>
        </w:rPr>
        <w:t xml:space="preserve">, </w:t>
      </w:r>
      <w:r w:rsidRPr="009F352D">
        <w:rPr>
          <w:lang w:val="es-ES"/>
        </w:rPr>
        <w:t xml:space="preserve">el Comité Ejecutivo refrendó el plan administrativo </w:t>
      </w:r>
      <w:r w:rsidR="00464477" w:rsidRPr="009F352D">
        <w:rPr>
          <w:lang w:val="es-ES"/>
        </w:rPr>
        <w:t>consolidado</w:t>
      </w:r>
      <w:r w:rsidRPr="009F352D">
        <w:rPr>
          <w:lang w:val="es-ES"/>
        </w:rPr>
        <w:t xml:space="preserve"> de 2026-2028 del Fondo Multilateral. En respuesta a la decisión 97/24, la Secretaría ajustó dicho plan, como se indica en el cuadro 1</w:t>
      </w:r>
      <w:r w:rsidR="00794CD0" w:rsidRPr="009F352D">
        <w:rPr>
          <w:lang w:val="es-ES"/>
        </w:rPr>
        <w:t>.</w:t>
      </w:r>
    </w:p>
    <w:p w14:paraId="12798987" w14:textId="77777777" w:rsidR="00794CD0" w:rsidRPr="009F352D" w:rsidRDefault="00452CDA" w:rsidP="00794CD0">
      <w:pPr>
        <w:widowControl w:val="0"/>
        <w:tabs>
          <w:tab w:val="left" w:pos="142"/>
          <w:tab w:val="left" w:pos="720"/>
          <w:tab w:val="left" w:pos="1440"/>
          <w:tab w:val="left" w:pos="2160"/>
          <w:tab w:val="left" w:pos="2880"/>
          <w:tab w:val="left" w:pos="3600"/>
        </w:tabs>
        <w:rPr>
          <w:b/>
          <w:bCs/>
          <w:lang w:val="es-ES"/>
        </w:rPr>
      </w:pPr>
      <w:r w:rsidRPr="009F352D">
        <w:rPr>
          <w:b/>
          <w:lang w:val="es-ES"/>
        </w:rPr>
        <w:t>Cuadro</w:t>
      </w:r>
      <w:r w:rsidR="00794CD0" w:rsidRPr="009F352D">
        <w:rPr>
          <w:b/>
          <w:lang w:val="es-ES"/>
        </w:rPr>
        <w:t xml:space="preserve"> 1. </w:t>
      </w:r>
      <w:r w:rsidRPr="009F352D">
        <w:rPr>
          <w:b/>
          <w:bCs/>
          <w:lang w:val="es-ES"/>
        </w:rPr>
        <w:t>Asignación de recursos del plan administrativo consolidado ajustado de 2026-2028 del Fondo Multilateral (USD</w:t>
      </w:r>
      <w:r w:rsidR="00794CD0" w:rsidRPr="009F352D">
        <w:rPr>
          <w:b/>
          <w:bCs/>
          <w:lang w:val="es-ES"/>
        </w:rPr>
        <w:t>)*</w:t>
      </w:r>
    </w:p>
    <w:tbl>
      <w:tblPr>
        <w:tblW w:w="9540" w:type="dxa"/>
        <w:tblInd w:w="108" w:type="dxa"/>
        <w:tblLayout w:type="fixed"/>
        <w:tblLook w:val="04A0" w:firstRow="1" w:lastRow="0" w:firstColumn="1" w:lastColumn="0" w:noHBand="0" w:noVBand="1"/>
      </w:tblPr>
      <w:tblGrid>
        <w:gridCol w:w="4320"/>
        <w:gridCol w:w="1305"/>
        <w:gridCol w:w="1305"/>
        <w:gridCol w:w="1305"/>
        <w:gridCol w:w="1305"/>
      </w:tblGrid>
      <w:tr w:rsidR="00C546EE" w:rsidRPr="00324099" w14:paraId="1279898E" w14:textId="77777777" w:rsidTr="00324099">
        <w:trPr>
          <w:trHeight w:val="308"/>
          <w:tblHeader/>
        </w:trPr>
        <w:tc>
          <w:tcPr>
            <w:tcW w:w="4320" w:type="dxa"/>
            <w:tcBorders>
              <w:top w:val="single" w:sz="4" w:space="0" w:color="auto"/>
              <w:left w:val="single" w:sz="4" w:space="0" w:color="auto"/>
              <w:bottom w:val="single" w:sz="4" w:space="0" w:color="auto"/>
              <w:right w:val="single" w:sz="4" w:space="0" w:color="auto"/>
            </w:tcBorders>
            <w:hideMark/>
          </w:tcPr>
          <w:p w14:paraId="12798988" w14:textId="77777777" w:rsidR="00C546EE" w:rsidRPr="00324099" w:rsidRDefault="00C546EE" w:rsidP="00464477">
            <w:pPr>
              <w:jc w:val="left"/>
              <w:rPr>
                <w:rFonts w:eastAsia="Times New Roman"/>
                <w:b/>
                <w:bCs/>
                <w:sz w:val="18"/>
                <w:szCs w:val="18"/>
                <w:lang w:val="es-ES" w:eastAsia="en-CA"/>
              </w:rPr>
            </w:pPr>
            <w:r w:rsidRPr="00324099">
              <w:rPr>
                <w:rFonts w:eastAsia="Times New Roman"/>
                <w:b/>
                <w:bCs/>
                <w:sz w:val="18"/>
                <w:szCs w:val="18"/>
                <w:lang w:val="es-ES" w:eastAsia="en-CA"/>
              </w:rPr>
              <w:t>Descrip</w:t>
            </w:r>
            <w:r w:rsidR="00464477" w:rsidRPr="00324099">
              <w:rPr>
                <w:rFonts w:eastAsia="Times New Roman"/>
                <w:b/>
                <w:bCs/>
                <w:sz w:val="18"/>
                <w:szCs w:val="18"/>
                <w:lang w:val="es-ES" w:eastAsia="en-CA"/>
              </w:rPr>
              <w:t>ción</w:t>
            </w:r>
            <w:r w:rsidRPr="00324099">
              <w:rPr>
                <w:rFonts w:eastAsia="Times New Roman"/>
                <w:b/>
                <w:bCs/>
                <w:sz w:val="18"/>
                <w:szCs w:val="18"/>
                <w:lang w:val="es-ES" w:eastAsia="en-CA"/>
              </w:rPr>
              <w:t> </w:t>
            </w:r>
          </w:p>
        </w:tc>
        <w:tc>
          <w:tcPr>
            <w:tcW w:w="1305" w:type="dxa"/>
            <w:tcBorders>
              <w:top w:val="single" w:sz="4" w:space="0" w:color="auto"/>
              <w:left w:val="nil"/>
              <w:bottom w:val="single" w:sz="4" w:space="0" w:color="auto"/>
              <w:right w:val="single" w:sz="4" w:space="0" w:color="auto"/>
            </w:tcBorders>
            <w:hideMark/>
          </w:tcPr>
          <w:p w14:paraId="12798989" w14:textId="77777777" w:rsidR="00C546EE" w:rsidRPr="00324099" w:rsidRDefault="00C546EE" w:rsidP="00C546EE">
            <w:pPr>
              <w:jc w:val="center"/>
              <w:rPr>
                <w:rFonts w:eastAsia="Times New Roman"/>
                <w:b/>
                <w:bCs/>
                <w:sz w:val="18"/>
                <w:szCs w:val="18"/>
                <w:lang w:val="es-ES" w:eastAsia="en-CA"/>
              </w:rPr>
            </w:pPr>
            <w:r w:rsidRPr="00324099">
              <w:rPr>
                <w:rFonts w:eastAsia="Times New Roman"/>
                <w:b/>
                <w:bCs/>
                <w:sz w:val="18"/>
                <w:szCs w:val="18"/>
                <w:lang w:val="es-ES" w:eastAsia="en-CA"/>
              </w:rPr>
              <w:t>2026</w:t>
            </w:r>
          </w:p>
        </w:tc>
        <w:tc>
          <w:tcPr>
            <w:tcW w:w="1305" w:type="dxa"/>
            <w:tcBorders>
              <w:top w:val="single" w:sz="4" w:space="0" w:color="auto"/>
              <w:left w:val="nil"/>
              <w:bottom w:val="single" w:sz="4" w:space="0" w:color="auto"/>
              <w:right w:val="single" w:sz="4" w:space="0" w:color="auto"/>
            </w:tcBorders>
            <w:hideMark/>
          </w:tcPr>
          <w:p w14:paraId="1279898A" w14:textId="77777777" w:rsidR="00C546EE" w:rsidRPr="00324099" w:rsidRDefault="00C546EE" w:rsidP="00C546EE">
            <w:pPr>
              <w:jc w:val="center"/>
              <w:rPr>
                <w:rFonts w:eastAsia="Times New Roman"/>
                <w:b/>
                <w:bCs/>
                <w:sz w:val="18"/>
                <w:szCs w:val="18"/>
                <w:lang w:val="es-ES" w:eastAsia="en-CA"/>
              </w:rPr>
            </w:pPr>
            <w:r w:rsidRPr="00324099">
              <w:rPr>
                <w:rFonts w:eastAsia="Times New Roman"/>
                <w:b/>
                <w:bCs/>
                <w:sz w:val="18"/>
                <w:szCs w:val="18"/>
                <w:lang w:val="es-ES" w:eastAsia="en-CA"/>
              </w:rPr>
              <w:t>2027</w:t>
            </w:r>
          </w:p>
        </w:tc>
        <w:tc>
          <w:tcPr>
            <w:tcW w:w="1305" w:type="dxa"/>
            <w:tcBorders>
              <w:top w:val="single" w:sz="4" w:space="0" w:color="auto"/>
              <w:left w:val="nil"/>
              <w:bottom w:val="single" w:sz="4" w:space="0" w:color="auto"/>
              <w:right w:val="single" w:sz="4" w:space="0" w:color="auto"/>
            </w:tcBorders>
            <w:hideMark/>
          </w:tcPr>
          <w:p w14:paraId="1279898B" w14:textId="77777777" w:rsidR="00C546EE" w:rsidRPr="00324099" w:rsidRDefault="00C546EE" w:rsidP="00C546EE">
            <w:pPr>
              <w:jc w:val="center"/>
              <w:rPr>
                <w:rFonts w:eastAsia="Times New Roman"/>
                <w:b/>
                <w:bCs/>
                <w:sz w:val="18"/>
                <w:szCs w:val="18"/>
                <w:lang w:val="es-ES" w:eastAsia="en-CA"/>
              </w:rPr>
            </w:pPr>
            <w:r w:rsidRPr="00324099">
              <w:rPr>
                <w:rFonts w:eastAsia="Times New Roman"/>
                <w:b/>
                <w:bCs/>
                <w:sz w:val="18"/>
                <w:szCs w:val="18"/>
                <w:lang w:val="es-ES" w:eastAsia="en-CA"/>
              </w:rPr>
              <w:t>2028</w:t>
            </w:r>
          </w:p>
        </w:tc>
        <w:tc>
          <w:tcPr>
            <w:tcW w:w="1305" w:type="dxa"/>
            <w:tcBorders>
              <w:top w:val="single" w:sz="4" w:space="0" w:color="auto"/>
              <w:left w:val="nil"/>
              <w:bottom w:val="single" w:sz="4" w:space="0" w:color="auto"/>
              <w:right w:val="single" w:sz="4" w:space="0" w:color="auto"/>
            </w:tcBorders>
            <w:hideMark/>
          </w:tcPr>
          <w:p w14:paraId="1279898C" w14:textId="77777777" w:rsidR="00C546EE" w:rsidRPr="00324099" w:rsidRDefault="00C546EE" w:rsidP="00C546EE">
            <w:pPr>
              <w:ind w:left="-73" w:right="-61"/>
              <w:jc w:val="center"/>
              <w:rPr>
                <w:rFonts w:eastAsia="Times New Roman"/>
                <w:b/>
                <w:bCs/>
                <w:sz w:val="18"/>
                <w:szCs w:val="18"/>
                <w:lang w:val="es-ES" w:eastAsia="en-CA"/>
              </w:rPr>
            </w:pPr>
            <w:r w:rsidRPr="00324099">
              <w:rPr>
                <w:rFonts w:eastAsia="Times New Roman"/>
                <w:b/>
                <w:bCs/>
                <w:sz w:val="18"/>
                <w:szCs w:val="18"/>
                <w:lang w:val="es-ES" w:eastAsia="en-CA"/>
              </w:rPr>
              <w:t xml:space="preserve">Total </w:t>
            </w:r>
          </w:p>
          <w:p w14:paraId="1279898D" w14:textId="77777777" w:rsidR="00C546EE" w:rsidRPr="00324099" w:rsidRDefault="00C546EE" w:rsidP="00C546EE">
            <w:pPr>
              <w:ind w:left="-73" w:right="-61"/>
              <w:jc w:val="center"/>
              <w:rPr>
                <w:rFonts w:eastAsia="Times New Roman"/>
                <w:b/>
                <w:bCs/>
                <w:sz w:val="18"/>
                <w:szCs w:val="18"/>
                <w:lang w:val="es-ES" w:eastAsia="en-CA"/>
              </w:rPr>
            </w:pPr>
            <w:r w:rsidRPr="00324099">
              <w:rPr>
                <w:rFonts w:eastAsia="Times New Roman"/>
                <w:b/>
                <w:bCs/>
                <w:sz w:val="18"/>
                <w:szCs w:val="18"/>
                <w:lang w:val="es-ES" w:eastAsia="en-CA"/>
              </w:rPr>
              <w:t>(2026–2028)</w:t>
            </w:r>
          </w:p>
        </w:tc>
      </w:tr>
      <w:tr w:rsidR="00C546EE" w:rsidRPr="00324099" w14:paraId="12798994"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98F" w14:textId="77777777" w:rsidR="00C546EE" w:rsidRPr="00324099" w:rsidRDefault="00464477" w:rsidP="00C546EE">
            <w:pPr>
              <w:jc w:val="left"/>
              <w:rPr>
                <w:rFonts w:eastAsia="Times New Roman"/>
                <w:b/>
                <w:bCs/>
                <w:sz w:val="18"/>
                <w:szCs w:val="18"/>
                <w:lang w:val="es-ES" w:eastAsia="en-CA"/>
              </w:rPr>
            </w:pPr>
            <w:r w:rsidRPr="00324099">
              <w:rPr>
                <w:b/>
                <w:bCs/>
                <w:sz w:val="18"/>
                <w:szCs w:val="18"/>
                <w:lang w:val="es-ES"/>
              </w:rPr>
              <w:t>Actividades relativas a los HCFC</w:t>
            </w:r>
          </w:p>
        </w:tc>
        <w:tc>
          <w:tcPr>
            <w:tcW w:w="1305" w:type="dxa"/>
            <w:tcBorders>
              <w:top w:val="nil"/>
              <w:left w:val="nil"/>
              <w:bottom w:val="single" w:sz="4" w:space="0" w:color="auto"/>
              <w:right w:val="single" w:sz="4" w:space="0" w:color="auto"/>
            </w:tcBorders>
            <w:noWrap/>
            <w:hideMark/>
          </w:tcPr>
          <w:p w14:paraId="12798990" w14:textId="77777777" w:rsidR="00C546EE" w:rsidRPr="00324099" w:rsidRDefault="00C546EE" w:rsidP="00C546EE">
            <w:pPr>
              <w:jc w:val="left"/>
              <w:rPr>
                <w:rFonts w:eastAsia="Times New Roman"/>
                <w:b/>
                <w:bCs/>
                <w:sz w:val="18"/>
                <w:szCs w:val="18"/>
                <w:lang w:val="es-ES" w:eastAsia="en-CA"/>
              </w:rPr>
            </w:pPr>
            <w:r w:rsidRPr="00324099">
              <w:rPr>
                <w:rFonts w:eastAsia="Times New Roman"/>
                <w:b/>
                <w:bCs/>
                <w:sz w:val="18"/>
                <w:szCs w:val="18"/>
                <w:lang w:val="es-ES" w:eastAsia="en-CA"/>
              </w:rPr>
              <w:t> </w:t>
            </w:r>
          </w:p>
        </w:tc>
        <w:tc>
          <w:tcPr>
            <w:tcW w:w="1305" w:type="dxa"/>
            <w:tcBorders>
              <w:top w:val="nil"/>
              <w:left w:val="nil"/>
              <w:bottom w:val="single" w:sz="4" w:space="0" w:color="auto"/>
              <w:right w:val="single" w:sz="4" w:space="0" w:color="auto"/>
            </w:tcBorders>
            <w:noWrap/>
            <w:hideMark/>
          </w:tcPr>
          <w:p w14:paraId="12798991" w14:textId="77777777" w:rsidR="00C546EE" w:rsidRPr="00324099" w:rsidRDefault="00C546EE" w:rsidP="00C546EE">
            <w:pPr>
              <w:jc w:val="left"/>
              <w:rPr>
                <w:rFonts w:eastAsia="Times New Roman"/>
                <w:b/>
                <w:bCs/>
                <w:sz w:val="18"/>
                <w:szCs w:val="18"/>
                <w:lang w:val="es-ES" w:eastAsia="en-CA"/>
              </w:rPr>
            </w:pPr>
            <w:r w:rsidRPr="00324099">
              <w:rPr>
                <w:rFonts w:eastAsia="Times New Roman"/>
                <w:b/>
                <w:bCs/>
                <w:sz w:val="18"/>
                <w:szCs w:val="18"/>
                <w:lang w:val="es-ES" w:eastAsia="en-CA"/>
              </w:rPr>
              <w:t> </w:t>
            </w:r>
          </w:p>
        </w:tc>
        <w:tc>
          <w:tcPr>
            <w:tcW w:w="1305" w:type="dxa"/>
            <w:tcBorders>
              <w:top w:val="nil"/>
              <w:left w:val="nil"/>
              <w:bottom w:val="single" w:sz="4" w:space="0" w:color="auto"/>
              <w:right w:val="single" w:sz="4" w:space="0" w:color="auto"/>
            </w:tcBorders>
            <w:noWrap/>
            <w:hideMark/>
          </w:tcPr>
          <w:p w14:paraId="12798992" w14:textId="77777777" w:rsidR="00C546EE" w:rsidRPr="00324099" w:rsidRDefault="00C546EE" w:rsidP="00C546EE">
            <w:pPr>
              <w:jc w:val="left"/>
              <w:rPr>
                <w:rFonts w:eastAsia="Times New Roman"/>
                <w:b/>
                <w:bCs/>
                <w:sz w:val="18"/>
                <w:szCs w:val="18"/>
                <w:lang w:val="es-ES" w:eastAsia="en-CA"/>
              </w:rPr>
            </w:pPr>
            <w:r w:rsidRPr="00324099">
              <w:rPr>
                <w:rFonts w:eastAsia="Times New Roman"/>
                <w:b/>
                <w:bCs/>
                <w:sz w:val="18"/>
                <w:szCs w:val="18"/>
                <w:lang w:val="es-ES" w:eastAsia="en-CA"/>
              </w:rPr>
              <w:t> </w:t>
            </w:r>
          </w:p>
        </w:tc>
        <w:tc>
          <w:tcPr>
            <w:tcW w:w="1305" w:type="dxa"/>
            <w:tcBorders>
              <w:top w:val="nil"/>
              <w:left w:val="nil"/>
              <w:bottom w:val="single" w:sz="4" w:space="0" w:color="auto"/>
              <w:right w:val="single" w:sz="4" w:space="0" w:color="auto"/>
            </w:tcBorders>
            <w:noWrap/>
            <w:hideMark/>
          </w:tcPr>
          <w:p w14:paraId="12798993" w14:textId="77777777" w:rsidR="00C546EE" w:rsidRPr="00324099" w:rsidRDefault="00C546EE" w:rsidP="00C546EE">
            <w:pPr>
              <w:jc w:val="left"/>
              <w:rPr>
                <w:rFonts w:eastAsia="Times New Roman"/>
                <w:b/>
                <w:bCs/>
                <w:sz w:val="18"/>
                <w:szCs w:val="18"/>
                <w:lang w:val="es-ES" w:eastAsia="en-CA"/>
              </w:rPr>
            </w:pPr>
            <w:r w:rsidRPr="00324099">
              <w:rPr>
                <w:rFonts w:eastAsia="Times New Roman"/>
                <w:b/>
                <w:bCs/>
                <w:sz w:val="18"/>
                <w:szCs w:val="18"/>
                <w:lang w:val="es-ES" w:eastAsia="en-CA"/>
              </w:rPr>
              <w:t> </w:t>
            </w:r>
          </w:p>
        </w:tc>
      </w:tr>
      <w:tr w:rsidR="00C546EE" w:rsidRPr="00324099" w14:paraId="1279899A"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995" w14:textId="77777777" w:rsidR="00C546EE" w:rsidRPr="00324099" w:rsidRDefault="00464477" w:rsidP="00464477">
            <w:pPr>
              <w:jc w:val="left"/>
              <w:rPr>
                <w:rFonts w:eastAsia="Times New Roman"/>
                <w:sz w:val="18"/>
                <w:szCs w:val="18"/>
                <w:lang w:val="es-ES" w:eastAsia="en-CA"/>
              </w:rPr>
            </w:pPr>
            <w:r w:rsidRPr="00324099">
              <w:rPr>
                <w:rFonts w:eastAsia="Times New Roman"/>
                <w:sz w:val="18"/>
                <w:szCs w:val="18"/>
                <w:lang w:val="es-ES" w:eastAsia="en-CA"/>
              </w:rPr>
              <w:t>Planes de gestión de la eliminación de los HCFC (PGEH) aprobados</w:t>
            </w:r>
          </w:p>
        </w:tc>
        <w:tc>
          <w:tcPr>
            <w:tcW w:w="1305" w:type="dxa"/>
            <w:tcBorders>
              <w:top w:val="nil"/>
              <w:left w:val="nil"/>
              <w:bottom w:val="single" w:sz="4" w:space="0" w:color="auto"/>
              <w:right w:val="single" w:sz="4" w:space="0" w:color="auto"/>
            </w:tcBorders>
            <w:noWrap/>
            <w:hideMark/>
          </w:tcPr>
          <w:p w14:paraId="12798996" w14:textId="77777777" w:rsidR="00C546EE" w:rsidRPr="00324099" w:rsidRDefault="00C546EE" w:rsidP="00464477">
            <w:pPr>
              <w:jc w:val="right"/>
              <w:rPr>
                <w:rFonts w:eastAsia="Times New Roman"/>
                <w:sz w:val="18"/>
                <w:szCs w:val="18"/>
                <w:lang w:val="es-ES" w:eastAsia="en-CA"/>
              </w:rPr>
            </w:pPr>
            <w:r w:rsidRPr="00324099">
              <w:rPr>
                <w:rFonts w:eastAsia="Times New Roman"/>
                <w:sz w:val="18"/>
                <w:szCs w:val="18"/>
                <w:lang w:val="es-ES" w:eastAsia="en-CA"/>
              </w:rPr>
              <w:t>81</w:t>
            </w:r>
            <w:r w:rsidR="00464477" w:rsidRPr="00324099">
              <w:rPr>
                <w:rFonts w:eastAsia="Times New Roman"/>
                <w:sz w:val="18"/>
                <w:szCs w:val="18"/>
                <w:lang w:val="es-ES" w:eastAsia="en-CA"/>
              </w:rPr>
              <w:t>.</w:t>
            </w:r>
            <w:r w:rsidRPr="00324099">
              <w:rPr>
                <w:rFonts w:eastAsia="Times New Roman"/>
                <w:sz w:val="18"/>
                <w:szCs w:val="18"/>
                <w:lang w:val="es-ES" w:eastAsia="en-CA"/>
              </w:rPr>
              <w:t>321</w:t>
            </w:r>
            <w:r w:rsidR="00464477" w:rsidRPr="00324099">
              <w:rPr>
                <w:rFonts w:eastAsia="Times New Roman"/>
                <w:sz w:val="18"/>
                <w:szCs w:val="18"/>
                <w:lang w:val="es-ES" w:eastAsia="en-CA"/>
              </w:rPr>
              <w:t>.</w:t>
            </w:r>
            <w:r w:rsidRPr="00324099">
              <w:rPr>
                <w:rFonts w:eastAsia="Times New Roman"/>
                <w:sz w:val="18"/>
                <w:szCs w:val="18"/>
                <w:lang w:val="es-ES" w:eastAsia="en-CA"/>
              </w:rPr>
              <w:t>701</w:t>
            </w:r>
          </w:p>
        </w:tc>
        <w:tc>
          <w:tcPr>
            <w:tcW w:w="1305" w:type="dxa"/>
            <w:tcBorders>
              <w:top w:val="nil"/>
              <w:left w:val="nil"/>
              <w:bottom w:val="single" w:sz="4" w:space="0" w:color="auto"/>
              <w:right w:val="single" w:sz="4" w:space="0" w:color="auto"/>
            </w:tcBorders>
            <w:noWrap/>
            <w:hideMark/>
          </w:tcPr>
          <w:p w14:paraId="12798997" w14:textId="77777777" w:rsidR="00C546EE" w:rsidRPr="00324099" w:rsidRDefault="00C546EE" w:rsidP="00464477">
            <w:pPr>
              <w:jc w:val="right"/>
              <w:rPr>
                <w:rFonts w:eastAsia="Times New Roman"/>
                <w:sz w:val="18"/>
                <w:szCs w:val="18"/>
                <w:lang w:val="es-ES" w:eastAsia="en-CA"/>
              </w:rPr>
            </w:pPr>
            <w:r w:rsidRPr="00324099">
              <w:rPr>
                <w:rFonts w:eastAsia="Times New Roman"/>
                <w:sz w:val="18"/>
                <w:szCs w:val="18"/>
                <w:lang w:val="es-ES" w:eastAsia="en-CA"/>
              </w:rPr>
              <w:t>46</w:t>
            </w:r>
            <w:r w:rsidR="00464477" w:rsidRPr="00324099">
              <w:rPr>
                <w:rFonts w:eastAsia="Times New Roman"/>
                <w:sz w:val="18"/>
                <w:szCs w:val="18"/>
                <w:lang w:val="es-ES" w:eastAsia="en-CA"/>
              </w:rPr>
              <w:t>.</w:t>
            </w:r>
            <w:r w:rsidRPr="00324099">
              <w:rPr>
                <w:rFonts w:eastAsia="Times New Roman"/>
                <w:sz w:val="18"/>
                <w:szCs w:val="18"/>
                <w:lang w:val="es-ES" w:eastAsia="en-CA"/>
              </w:rPr>
              <w:t>942</w:t>
            </w:r>
            <w:r w:rsidR="00464477" w:rsidRPr="00324099">
              <w:rPr>
                <w:rFonts w:eastAsia="Times New Roman"/>
                <w:sz w:val="18"/>
                <w:szCs w:val="18"/>
                <w:lang w:val="es-ES" w:eastAsia="en-CA"/>
              </w:rPr>
              <w:t>.</w:t>
            </w:r>
            <w:r w:rsidRPr="00324099">
              <w:rPr>
                <w:rFonts w:eastAsia="Times New Roman"/>
                <w:sz w:val="18"/>
                <w:szCs w:val="18"/>
                <w:lang w:val="es-ES" w:eastAsia="en-CA"/>
              </w:rPr>
              <w:t>784</w:t>
            </w:r>
          </w:p>
        </w:tc>
        <w:tc>
          <w:tcPr>
            <w:tcW w:w="1305" w:type="dxa"/>
            <w:tcBorders>
              <w:top w:val="nil"/>
              <w:left w:val="nil"/>
              <w:bottom w:val="single" w:sz="4" w:space="0" w:color="auto"/>
              <w:right w:val="single" w:sz="4" w:space="0" w:color="auto"/>
            </w:tcBorders>
            <w:noWrap/>
            <w:hideMark/>
          </w:tcPr>
          <w:p w14:paraId="12798998" w14:textId="77777777" w:rsidR="00C546EE" w:rsidRPr="00324099" w:rsidRDefault="00C546EE" w:rsidP="00464477">
            <w:pPr>
              <w:jc w:val="right"/>
              <w:rPr>
                <w:rFonts w:eastAsia="Times New Roman"/>
                <w:sz w:val="18"/>
                <w:szCs w:val="18"/>
                <w:lang w:val="es-ES" w:eastAsia="en-CA"/>
              </w:rPr>
            </w:pPr>
            <w:r w:rsidRPr="00324099">
              <w:rPr>
                <w:rFonts w:eastAsia="Times New Roman"/>
                <w:sz w:val="18"/>
                <w:szCs w:val="18"/>
                <w:lang w:val="es-ES" w:eastAsia="en-CA"/>
              </w:rPr>
              <w:t>22</w:t>
            </w:r>
            <w:r w:rsidR="00464477" w:rsidRPr="00324099">
              <w:rPr>
                <w:rFonts w:eastAsia="Times New Roman"/>
                <w:sz w:val="18"/>
                <w:szCs w:val="18"/>
                <w:lang w:val="es-ES" w:eastAsia="en-CA"/>
              </w:rPr>
              <w:t>.</w:t>
            </w:r>
            <w:r w:rsidRPr="00324099">
              <w:rPr>
                <w:rFonts w:eastAsia="Times New Roman"/>
                <w:sz w:val="18"/>
                <w:szCs w:val="18"/>
                <w:lang w:val="es-ES" w:eastAsia="en-CA"/>
              </w:rPr>
              <w:t>231</w:t>
            </w:r>
            <w:r w:rsidR="00464477" w:rsidRPr="00324099">
              <w:rPr>
                <w:rFonts w:eastAsia="Times New Roman"/>
                <w:sz w:val="18"/>
                <w:szCs w:val="18"/>
                <w:lang w:val="es-ES" w:eastAsia="en-CA"/>
              </w:rPr>
              <w:t>.</w:t>
            </w:r>
            <w:r w:rsidRPr="00324099">
              <w:rPr>
                <w:rFonts w:eastAsia="Times New Roman"/>
                <w:sz w:val="18"/>
                <w:szCs w:val="18"/>
                <w:lang w:val="es-ES" w:eastAsia="en-CA"/>
              </w:rPr>
              <w:t>140</w:t>
            </w:r>
          </w:p>
        </w:tc>
        <w:tc>
          <w:tcPr>
            <w:tcW w:w="1305" w:type="dxa"/>
            <w:tcBorders>
              <w:top w:val="nil"/>
              <w:left w:val="nil"/>
              <w:bottom w:val="single" w:sz="4" w:space="0" w:color="auto"/>
              <w:right w:val="single" w:sz="4" w:space="0" w:color="auto"/>
            </w:tcBorders>
            <w:noWrap/>
            <w:hideMark/>
          </w:tcPr>
          <w:p w14:paraId="12798999" w14:textId="77777777" w:rsidR="00C546EE" w:rsidRPr="00324099" w:rsidRDefault="00C546EE" w:rsidP="00464477">
            <w:pPr>
              <w:jc w:val="right"/>
              <w:rPr>
                <w:rFonts w:eastAsia="Times New Roman"/>
                <w:sz w:val="18"/>
                <w:szCs w:val="18"/>
                <w:lang w:val="es-ES" w:eastAsia="en-CA"/>
              </w:rPr>
            </w:pPr>
            <w:r w:rsidRPr="00324099">
              <w:rPr>
                <w:rFonts w:eastAsia="Times New Roman"/>
                <w:sz w:val="18"/>
                <w:szCs w:val="18"/>
                <w:lang w:val="es-ES" w:eastAsia="en-CA"/>
              </w:rPr>
              <w:t>150</w:t>
            </w:r>
            <w:r w:rsidR="00464477" w:rsidRPr="00324099">
              <w:rPr>
                <w:rFonts w:eastAsia="Times New Roman"/>
                <w:sz w:val="18"/>
                <w:szCs w:val="18"/>
                <w:lang w:val="es-ES" w:eastAsia="en-CA"/>
              </w:rPr>
              <w:t>.</w:t>
            </w:r>
            <w:r w:rsidRPr="00324099">
              <w:rPr>
                <w:rFonts w:eastAsia="Times New Roman"/>
                <w:sz w:val="18"/>
                <w:szCs w:val="18"/>
                <w:lang w:val="es-ES" w:eastAsia="en-CA"/>
              </w:rPr>
              <w:t>495</w:t>
            </w:r>
            <w:r w:rsidR="00464477" w:rsidRPr="00324099">
              <w:rPr>
                <w:rFonts w:eastAsia="Times New Roman"/>
                <w:sz w:val="18"/>
                <w:szCs w:val="18"/>
                <w:lang w:val="es-ES" w:eastAsia="en-CA"/>
              </w:rPr>
              <w:t>.</w:t>
            </w:r>
            <w:r w:rsidRPr="00324099">
              <w:rPr>
                <w:rFonts w:eastAsia="Times New Roman"/>
                <w:sz w:val="18"/>
                <w:szCs w:val="18"/>
                <w:lang w:val="es-ES" w:eastAsia="en-CA"/>
              </w:rPr>
              <w:t>625</w:t>
            </w:r>
          </w:p>
        </w:tc>
      </w:tr>
      <w:tr w:rsidR="00C546EE" w:rsidRPr="00324099" w14:paraId="127989A0"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99B" w14:textId="77777777" w:rsidR="00C546EE" w:rsidRPr="00324099" w:rsidRDefault="00464477" w:rsidP="00464477">
            <w:pPr>
              <w:jc w:val="left"/>
              <w:rPr>
                <w:rFonts w:eastAsia="Times New Roman"/>
                <w:sz w:val="18"/>
                <w:szCs w:val="18"/>
                <w:lang w:val="es-ES" w:eastAsia="en-CA"/>
              </w:rPr>
            </w:pPr>
            <w:r w:rsidRPr="00324099">
              <w:rPr>
                <w:rFonts w:eastAsia="Times New Roman"/>
                <w:sz w:val="18"/>
                <w:szCs w:val="18"/>
                <w:lang w:val="es-ES" w:eastAsia="en-CA"/>
              </w:rPr>
              <w:t>Etapa III Plan de gestión para eliminar la producción de</w:t>
            </w:r>
            <w:r w:rsidRPr="00324099">
              <w:rPr>
                <w:sz w:val="18"/>
                <w:szCs w:val="18"/>
                <w:lang w:val="es-ES"/>
              </w:rPr>
              <w:t xml:space="preserve"> HCFC </w:t>
            </w:r>
            <w:r w:rsidRPr="00324099">
              <w:rPr>
                <w:rFonts w:eastAsia="Times New Roman"/>
                <w:sz w:val="18"/>
                <w:szCs w:val="18"/>
                <w:lang w:val="es-ES" w:eastAsia="en-CA"/>
              </w:rPr>
              <w:t xml:space="preserve">(PGEPH) </w:t>
            </w:r>
          </w:p>
        </w:tc>
        <w:tc>
          <w:tcPr>
            <w:tcW w:w="1305" w:type="dxa"/>
            <w:tcBorders>
              <w:top w:val="nil"/>
              <w:left w:val="nil"/>
              <w:bottom w:val="single" w:sz="4" w:space="0" w:color="auto"/>
              <w:right w:val="single" w:sz="4" w:space="0" w:color="auto"/>
            </w:tcBorders>
            <w:noWrap/>
            <w:hideMark/>
          </w:tcPr>
          <w:p w14:paraId="1279899C" w14:textId="77777777" w:rsidR="00C546EE" w:rsidRPr="00324099" w:rsidRDefault="00C546EE" w:rsidP="009019C7">
            <w:pPr>
              <w:jc w:val="right"/>
              <w:rPr>
                <w:rFonts w:eastAsia="Times New Roman"/>
                <w:sz w:val="18"/>
                <w:szCs w:val="18"/>
                <w:lang w:val="es-ES" w:eastAsia="en-CA"/>
              </w:rPr>
            </w:pPr>
            <w:r w:rsidRPr="00324099">
              <w:rPr>
                <w:rFonts w:eastAsia="Times New Roman"/>
                <w:sz w:val="18"/>
                <w:szCs w:val="18"/>
                <w:lang w:val="es-ES" w:eastAsia="en-CA"/>
              </w:rPr>
              <w:t> </w:t>
            </w:r>
            <w:r w:rsidR="009019C7"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99D" w14:textId="77777777" w:rsidR="00C546EE" w:rsidRPr="00324099" w:rsidRDefault="00C546EE" w:rsidP="00464477">
            <w:pPr>
              <w:jc w:val="right"/>
              <w:rPr>
                <w:rFonts w:eastAsia="Times New Roman"/>
                <w:sz w:val="18"/>
                <w:szCs w:val="18"/>
                <w:lang w:val="es-ES" w:eastAsia="en-CA"/>
              </w:rPr>
            </w:pPr>
            <w:r w:rsidRPr="00324099">
              <w:rPr>
                <w:rFonts w:eastAsia="Times New Roman"/>
                <w:sz w:val="18"/>
                <w:szCs w:val="18"/>
                <w:lang w:val="es-ES" w:eastAsia="en-CA"/>
              </w:rPr>
              <w:t>23</w:t>
            </w:r>
            <w:r w:rsidR="00464477" w:rsidRPr="00324099">
              <w:rPr>
                <w:rFonts w:eastAsia="Times New Roman"/>
                <w:sz w:val="18"/>
                <w:szCs w:val="18"/>
                <w:lang w:val="es-ES" w:eastAsia="en-CA"/>
              </w:rPr>
              <w:t>.</w:t>
            </w:r>
            <w:r w:rsidRPr="00324099">
              <w:rPr>
                <w:rFonts w:eastAsia="Times New Roman"/>
                <w:sz w:val="18"/>
                <w:szCs w:val="18"/>
                <w:lang w:val="es-ES" w:eastAsia="en-CA"/>
              </w:rPr>
              <w:t>540</w:t>
            </w:r>
            <w:r w:rsidR="00464477" w:rsidRPr="00324099">
              <w:rPr>
                <w:rFonts w:eastAsia="Times New Roman"/>
                <w:sz w:val="18"/>
                <w:szCs w:val="18"/>
                <w:lang w:val="es-ES" w:eastAsia="en-CA"/>
              </w:rPr>
              <w:t>.</w:t>
            </w:r>
            <w:r w:rsidRPr="00324099">
              <w:rPr>
                <w:rFonts w:eastAsia="Times New Roman"/>
                <w:sz w:val="18"/>
                <w:szCs w:val="18"/>
                <w:lang w:val="es-ES" w:eastAsia="en-CA"/>
              </w:rPr>
              <w:t>000</w:t>
            </w:r>
          </w:p>
        </w:tc>
        <w:tc>
          <w:tcPr>
            <w:tcW w:w="1305" w:type="dxa"/>
            <w:tcBorders>
              <w:top w:val="nil"/>
              <w:left w:val="nil"/>
              <w:bottom w:val="single" w:sz="4" w:space="0" w:color="auto"/>
              <w:right w:val="single" w:sz="4" w:space="0" w:color="auto"/>
            </w:tcBorders>
            <w:noWrap/>
            <w:hideMark/>
          </w:tcPr>
          <w:p w14:paraId="1279899E" w14:textId="77777777" w:rsidR="00C546EE" w:rsidRPr="00324099" w:rsidRDefault="009019C7" w:rsidP="009019C7">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99F" w14:textId="77777777" w:rsidR="00C546EE" w:rsidRPr="00324099" w:rsidRDefault="00C546EE" w:rsidP="00464477">
            <w:pPr>
              <w:jc w:val="right"/>
              <w:rPr>
                <w:rFonts w:eastAsia="Times New Roman"/>
                <w:sz w:val="18"/>
                <w:szCs w:val="18"/>
                <w:lang w:val="es-ES" w:eastAsia="en-CA"/>
              </w:rPr>
            </w:pPr>
            <w:r w:rsidRPr="00324099">
              <w:rPr>
                <w:rFonts w:eastAsia="Times New Roman"/>
                <w:sz w:val="18"/>
                <w:szCs w:val="18"/>
                <w:lang w:val="es-ES" w:eastAsia="en-CA"/>
              </w:rPr>
              <w:t>23</w:t>
            </w:r>
            <w:r w:rsidR="00464477" w:rsidRPr="00324099">
              <w:rPr>
                <w:rFonts w:eastAsia="Times New Roman"/>
                <w:sz w:val="18"/>
                <w:szCs w:val="18"/>
                <w:lang w:val="es-ES" w:eastAsia="en-CA"/>
              </w:rPr>
              <w:t>.</w:t>
            </w:r>
            <w:r w:rsidRPr="00324099">
              <w:rPr>
                <w:rFonts w:eastAsia="Times New Roman"/>
                <w:sz w:val="18"/>
                <w:szCs w:val="18"/>
                <w:lang w:val="es-ES" w:eastAsia="en-CA"/>
              </w:rPr>
              <w:t>540</w:t>
            </w:r>
            <w:r w:rsidR="00464477" w:rsidRPr="00324099">
              <w:rPr>
                <w:rFonts w:eastAsia="Times New Roman"/>
                <w:sz w:val="18"/>
                <w:szCs w:val="18"/>
                <w:lang w:val="es-ES" w:eastAsia="en-CA"/>
              </w:rPr>
              <w:t>.</w:t>
            </w:r>
            <w:r w:rsidRPr="00324099">
              <w:rPr>
                <w:rFonts w:eastAsia="Times New Roman"/>
                <w:sz w:val="18"/>
                <w:szCs w:val="18"/>
                <w:lang w:val="es-ES" w:eastAsia="en-CA"/>
              </w:rPr>
              <w:t>000</w:t>
            </w:r>
          </w:p>
        </w:tc>
      </w:tr>
      <w:tr w:rsidR="00C546EE" w:rsidRPr="00324099" w14:paraId="127989A6" w14:textId="77777777" w:rsidTr="00324099">
        <w:trPr>
          <w:trHeight w:val="224"/>
        </w:trPr>
        <w:tc>
          <w:tcPr>
            <w:tcW w:w="4320" w:type="dxa"/>
            <w:tcBorders>
              <w:top w:val="nil"/>
              <w:left w:val="single" w:sz="4" w:space="0" w:color="auto"/>
              <w:bottom w:val="single" w:sz="4" w:space="0" w:color="auto"/>
              <w:right w:val="single" w:sz="4" w:space="0" w:color="auto"/>
            </w:tcBorders>
            <w:noWrap/>
            <w:hideMark/>
          </w:tcPr>
          <w:p w14:paraId="127989A1" w14:textId="77777777" w:rsidR="00C546EE" w:rsidRPr="00324099" w:rsidRDefault="00464477" w:rsidP="00C546EE">
            <w:pPr>
              <w:jc w:val="left"/>
              <w:rPr>
                <w:rFonts w:eastAsia="Times New Roman"/>
                <w:sz w:val="18"/>
                <w:szCs w:val="18"/>
                <w:lang w:val="es-ES" w:eastAsia="en-CA"/>
              </w:rPr>
            </w:pPr>
            <w:r w:rsidRPr="00324099">
              <w:rPr>
                <w:rFonts w:eastAsia="Times New Roman"/>
                <w:sz w:val="18"/>
                <w:szCs w:val="18"/>
                <w:lang w:val="es-ES" w:eastAsia="en-CA"/>
              </w:rPr>
              <w:lastRenderedPageBreak/>
              <w:t>Etapa II PGEH - preparación</w:t>
            </w:r>
            <w:r w:rsidRPr="00324099">
              <w:rPr>
                <w:sz w:val="18"/>
                <w:szCs w:val="18"/>
                <w:lang w:val="es-ES"/>
              </w:rPr>
              <w:t xml:space="preserve"> </w:t>
            </w:r>
            <w:r w:rsidR="00D175DC" w:rsidRPr="00324099">
              <w:rPr>
                <w:rFonts w:eastAsia="Times New Roman"/>
                <w:sz w:val="18"/>
                <w:szCs w:val="18"/>
                <w:lang w:val="es-ES" w:eastAsia="en-CA"/>
              </w:rPr>
              <w:t>(</w:t>
            </w:r>
            <w:r w:rsidR="00C546EE" w:rsidRPr="00324099">
              <w:rPr>
                <w:rFonts w:eastAsia="Times New Roman"/>
                <w:sz w:val="18"/>
                <w:szCs w:val="18"/>
                <w:lang w:val="es-ES" w:eastAsia="en-CA"/>
              </w:rPr>
              <w:t>PRP</w:t>
            </w:r>
            <w:r w:rsidR="00D175DC" w:rsidRPr="00324099">
              <w:rPr>
                <w:rFonts w:eastAsia="Times New Roman"/>
                <w:sz w:val="18"/>
                <w:szCs w:val="18"/>
                <w:lang w:val="es-ES" w:eastAsia="en-CA"/>
              </w:rPr>
              <w:t>)</w:t>
            </w:r>
          </w:p>
        </w:tc>
        <w:tc>
          <w:tcPr>
            <w:tcW w:w="1305" w:type="dxa"/>
            <w:tcBorders>
              <w:top w:val="nil"/>
              <w:left w:val="nil"/>
              <w:bottom w:val="single" w:sz="4" w:space="0" w:color="auto"/>
              <w:right w:val="single" w:sz="4" w:space="0" w:color="auto"/>
            </w:tcBorders>
            <w:noWrap/>
            <w:hideMark/>
          </w:tcPr>
          <w:p w14:paraId="127989A2" w14:textId="77777777" w:rsidR="00C546EE" w:rsidRPr="00324099" w:rsidRDefault="00C546EE" w:rsidP="00464477">
            <w:pPr>
              <w:jc w:val="right"/>
              <w:rPr>
                <w:rFonts w:eastAsia="Times New Roman"/>
                <w:sz w:val="18"/>
                <w:szCs w:val="18"/>
                <w:lang w:val="es-ES" w:eastAsia="en-CA"/>
              </w:rPr>
            </w:pPr>
            <w:r w:rsidRPr="00324099">
              <w:rPr>
                <w:rFonts w:eastAsia="Times New Roman"/>
                <w:sz w:val="18"/>
                <w:szCs w:val="18"/>
                <w:lang w:val="es-ES" w:eastAsia="en-CA"/>
              </w:rPr>
              <w:t>22</w:t>
            </w:r>
            <w:r w:rsidR="00464477" w:rsidRPr="00324099">
              <w:rPr>
                <w:rFonts w:eastAsia="Times New Roman"/>
                <w:sz w:val="18"/>
                <w:szCs w:val="18"/>
                <w:lang w:val="es-ES" w:eastAsia="en-CA"/>
              </w:rPr>
              <w:t>.</w:t>
            </w:r>
            <w:r w:rsidRPr="00324099">
              <w:rPr>
                <w:rFonts w:eastAsia="Times New Roman"/>
                <w:sz w:val="18"/>
                <w:szCs w:val="18"/>
                <w:lang w:val="es-ES" w:eastAsia="en-CA"/>
              </w:rPr>
              <w:t>600</w:t>
            </w:r>
          </w:p>
        </w:tc>
        <w:tc>
          <w:tcPr>
            <w:tcW w:w="1305" w:type="dxa"/>
            <w:tcBorders>
              <w:top w:val="nil"/>
              <w:left w:val="nil"/>
              <w:bottom w:val="single" w:sz="4" w:space="0" w:color="auto"/>
              <w:right w:val="single" w:sz="4" w:space="0" w:color="auto"/>
            </w:tcBorders>
            <w:noWrap/>
            <w:hideMark/>
          </w:tcPr>
          <w:p w14:paraId="127989A3" w14:textId="77777777" w:rsidR="00C546EE" w:rsidRPr="00324099" w:rsidRDefault="009019C7" w:rsidP="009019C7">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9A4" w14:textId="77777777" w:rsidR="00C546EE" w:rsidRPr="00324099" w:rsidRDefault="009019C7" w:rsidP="009019C7">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9A5" w14:textId="77777777" w:rsidR="00C546EE" w:rsidRPr="00324099" w:rsidRDefault="00C546EE" w:rsidP="00464477">
            <w:pPr>
              <w:jc w:val="right"/>
              <w:rPr>
                <w:rFonts w:eastAsia="Times New Roman"/>
                <w:sz w:val="18"/>
                <w:szCs w:val="18"/>
                <w:lang w:val="es-ES" w:eastAsia="en-CA"/>
              </w:rPr>
            </w:pPr>
            <w:r w:rsidRPr="00324099">
              <w:rPr>
                <w:rFonts w:eastAsia="Times New Roman"/>
                <w:sz w:val="18"/>
                <w:szCs w:val="18"/>
                <w:lang w:val="es-ES" w:eastAsia="en-CA"/>
              </w:rPr>
              <w:t>22</w:t>
            </w:r>
            <w:r w:rsidR="00464477" w:rsidRPr="00324099">
              <w:rPr>
                <w:rFonts w:eastAsia="Times New Roman"/>
                <w:sz w:val="18"/>
                <w:szCs w:val="18"/>
                <w:lang w:val="es-ES" w:eastAsia="en-CA"/>
              </w:rPr>
              <w:t>.</w:t>
            </w:r>
            <w:r w:rsidRPr="00324099">
              <w:rPr>
                <w:rFonts w:eastAsia="Times New Roman"/>
                <w:sz w:val="18"/>
                <w:szCs w:val="18"/>
                <w:lang w:val="es-ES" w:eastAsia="en-CA"/>
              </w:rPr>
              <w:t>600</w:t>
            </w:r>
          </w:p>
        </w:tc>
      </w:tr>
      <w:tr w:rsidR="00C546EE" w:rsidRPr="00324099" w14:paraId="127989AC" w14:textId="77777777" w:rsidTr="00324099">
        <w:trPr>
          <w:trHeight w:val="56"/>
        </w:trPr>
        <w:tc>
          <w:tcPr>
            <w:tcW w:w="4320" w:type="dxa"/>
            <w:tcBorders>
              <w:top w:val="nil"/>
              <w:left w:val="single" w:sz="4" w:space="0" w:color="auto"/>
              <w:bottom w:val="single" w:sz="4" w:space="0" w:color="auto"/>
              <w:right w:val="single" w:sz="4" w:space="0" w:color="auto"/>
            </w:tcBorders>
            <w:noWrap/>
            <w:hideMark/>
          </w:tcPr>
          <w:p w14:paraId="127989A7" w14:textId="77777777" w:rsidR="00C546EE" w:rsidRPr="00324099" w:rsidRDefault="00464477" w:rsidP="00C546EE">
            <w:pPr>
              <w:jc w:val="left"/>
              <w:rPr>
                <w:rFonts w:eastAsia="Times New Roman"/>
                <w:sz w:val="18"/>
                <w:szCs w:val="18"/>
                <w:lang w:val="es-ES" w:eastAsia="en-CA"/>
              </w:rPr>
            </w:pPr>
            <w:r w:rsidRPr="00324099">
              <w:rPr>
                <w:rFonts w:eastAsia="Times New Roman"/>
                <w:sz w:val="18"/>
                <w:szCs w:val="18"/>
                <w:lang w:val="es-ES" w:eastAsia="en-CA"/>
              </w:rPr>
              <w:t>Etapa II PGEH</w:t>
            </w:r>
          </w:p>
        </w:tc>
        <w:tc>
          <w:tcPr>
            <w:tcW w:w="1305" w:type="dxa"/>
            <w:tcBorders>
              <w:top w:val="nil"/>
              <w:left w:val="nil"/>
              <w:bottom w:val="single" w:sz="4" w:space="0" w:color="auto"/>
              <w:right w:val="single" w:sz="4" w:space="0" w:color="auto"/>
            </w:tcBorders>
            <w:noWrap/>
            <w:hideMark/>
          </w:tcPr>
          <w:p w14:paraId="127989A8" w14:textId="77777777" w:rsidR="00C546EE" w:rsidRPr="00324099" w:rsidRDefault="00C546EE" w:rsidP="00042E1C">
            <w:pPr>
              <w:jc w:val="right"/>
              <w:rPr>
                <w:rFonts w:eastAsia="Times New Roman"/>
                <w:sz w:val="18"/>
                <w:szCs w:val="18"/>
                <w:lang w:val="es-ES" w:eastAsia="en-CA"/>
              </w:rPr>
            </w:pPr>
            <w:r w:rsidRPr="00324099">
              <w:rPr>
                <w:rFonts w:eastAsia="Times New Roman"/>
                <w:sz w:val="18"/>
                <w:szCs w:val="18"/>
                <w:lang w:val="es-ES" w:eastAsia="en-CA"/>
              </w:rPr>
              <w:t>522</w:t>
            </w:r>
            <w:r w:rsidR="00042E1C" w:rsidRPr="00324099">
              <w:rPr>
                <w:rFonts w:eastAsia="Times New Roman"/>
                <w:sz w:val="18"/>
                <w:szCs w:val="18"/>
                <w:lang w:val="es-ES" w:eastAsia="en-CA"/>
              </w:rPr>
              <w:t>.</w:t>
            </w:r>
            <w:r w:rsidRPr="00324099">
              <w:rPr>
                <w:rFonts w:eastAsia="Times New Roman"/>
                <w:sz w:val="18"/>
                <w:szCs w:val="18"/>
                <w:lang w:val="es-ES" w:eastAsia="en-CA"/>
              </w:rPr>
              <w:t>553</w:t>
            </w:r>
          </w:p>
        </w:tc>
        <w:tc>
          <w:tcPr>
            <w:tcW w:w="1305" w:type="dxa"/>
            <w:tcBorders>
              <w:top w:val="nil"/>
              <w:left w:val="nil"/>
              <w:bottom w:val="single" w:sz="4" w:space="0" w:color="auto"/>
              <w:right w:val="single" w:sz="4" w:space="0" w:color="auto"/>
            </w:tcBorders>
            <w:noWrap/>
            <w:hideMark/>
          </w:tcPr>
          <w:p w14:paraId="127989A9" w14:textId="77777777" w:rsidR="00C546EE" w:rsidRPr="00324099" w:rsidRDefault="00C546EE" w:rsidP="00042E1C">
            <w:pPr>
              <w:jc w:val="right"/>
              <w:rPr>
                <w:rFonts w:eastAsia="Times New Roman"/>
                <w:sz w:val="18"/>
                <w:szCs w:val="18"/>
                <w:lang w:val="es-ES" w:eastAsia="en-CA"/>
              </w:rPr>
            </w:pPr>
            <w:r w:rsidRPr="00324099">
              <w:rPr>
                <w:rFonts w:eastAsia="Times New Roman"/>
                <w:sz w:val="18"/>
                <w:szCs w:val="18"/>
                <w:lang w:val="es-ES" w:eastAsia="en-CA"/>
              </w:rPr>
              <w:t>2</w:t>
            </w:r>
            <w:r w:rsidR="00042E1C" w:rsidRPr="00324099">
              <w:rPr>
                <w:rFonts w:eastAsia="Times New Roman"/>
                <w:sz w:val="18"/>
                <w:szCs w:val="18"/>
                <w:lang w:val="es-ES" w:eastAsia="en-CA"/>
              </w:rPr>
              <w:t>.</w:t>
            </w:r>
            <w:r w:rsidRPr="00324099">
              <w:rPr>
                <w:rFonts w:eastAsia="Times New Roman"/>
                <w:sz w:val="18"/>
                <w:szCs w:val="18"/>
                <w:lang w:val="es-ES" w:eastAsia="en-CA"/>
              </w:rPr>
              <w:t>151</w:t>
            </w:r>
            <w:r w:rsidR="00042E1C" w:rsidRPr="00324099">
              <w:rPr>
                <w:rFonts w:eastAsia="Times New Roman"/>
                <w:sz w:val="18"/>
                <w:szCs w:val="18"/>
                <w:lang w:val="es-ES" w:eastAsia="en-CA"/>
              </w:rPr>
              <w:t>.</w:t>
            </w:r>
            <w:r w:rsidRPr="00324099">
              <w:rPr>
                <w:rFonts w:eastAsia="Times New Roman"/>
                <w:sz w:val="18"/>
                <w:szCs w:val="18"/>
                <w:lang w:val="es-ES" w:eastAsia="en-CA"/>
              </w:rPr>
              <w:t>622</w:t>
            </w:r>
          </w:p>
        </w:tc>
        <w:tc>
          <w:tcPr>
            <w:tcW w:w="1305" w:type="dxa"/>
            <w:tcBorders>
              <w:top w:val="nil"/>
              <w:left w:val="nil"/>
              <w:bottom w:val="single" w:sz="4" w:space="0" w:color="auto"/>
              <w:right w:val="single" w:sz="4" w:space="0" w:color="auto"/>
            </w:tcBorders>
            <w:noWrap/>
            <w:hideMark/>
          </w:tcPr>
          <w:p w14:paraId="127989AA" w14:textId="77777777" w:rsidR="00C546EE" w:rsidRPr="00324099" w:rsidRDefault="00042E1C" w:rsidP="009019C7">
            <w:pPr>
              <w:jc w:val="right"/>
              <w:rPr>
                <w:rFonts w:eastAsia="Times New Roman"/>
                <w:sz w:val="18"/>
                <w:szCs w:val="18"/>
                <w:lang w:val="es-ES" w:eastAsia="en-CA"/>
              </w:rPr>
            </w:pPr>
            <w:r w:rsidRPr="00324099">
              <w:rPr>
                <w:rFonts w:eastAsia="Times New Roman"/>
                <w:sz w:val="18"/>
                <w:szCs w:val="18"/>
                <w:lang w:val="es-ES" w:eastAsia="en-CA"/>
              </w:rPr>
              <w:t>537.</w:t>
            </w:r>
            <w:r w:rsidR="00C546EE" w:rsidRPr="00324099">
              <w:rPr>
                <w:rFonts w:eastAsia="Times New Roman"/>
                <w:sz w:val="18"/>
                <w:szCs w:val="18"/>
                <w:lang w:val="es-ES" w:eastAsia="en-CA"/>
              </w:rPr>
              <w:t>636</w:t>
            </w:r>
          </w:p>
        </w:tc>
        <w:tc>
          <w:tcPr>
            <w:tcW w:w="1305" w:type="dxa"/>
            <w:tcBorders>
              <w:top w:val="nil"/>
              <w:left w:val="nil"/>
              <w:bottom w:val="single" w:sz="4" w:space="0" w:color="auto"/>
              <w:right w:val="single" w:sz="4" w:space="0" w:color="auto"/>
            </w:tcBorders>
            <w:noWrap/>
            <w:hideMark/>
          </w:tcPr>
          <w:p w14:paraId="127989AB" w14:textId="77777777" w:rsidR="00C546EE" w:rsidRPr="00324099" w:rsidRDefault="00C546EE" w:rsidP="00042E1C">
            <w:pPr>
              <w:jc w:val="right"/>
              <w:rPr>
                <w:rFonts w:eastAsia="Times New Roman"/>
                <w:sz w:val="18"/>
                <w:szCs w:val="18"/>
                <w:lang w:val="es-ES" w:eastAsia="en-CA"/>
              </w:rPr>
            </w:pPr>
            <w:r w:rsidRPr="00324099">
              <w:rPr>
                <w:rFonts w:eastAsia="Times New Roman"/>
                <w:sz w:val="18"/>
                <w:szCs w:val="18"/>
                <w:lang w:val="es-ES" w:eastAsia="en-CA"/>
              </w:rPr>
              <w:t>3</w:t>
            </w:r>
            <w:r w:rsidR="00042E1C" w:rsidRPr="00324099">
              <w:rPr>
                <w:rFonts w:eastAsia="Times New Roman"/>
                <w:sz w:val="18"/>
                <w:szCs w:val="18"/>
                <w:lang w:val="es-ES" w:eastAsia="en-CA"/>
              </w:rPr>
              <w:t>.</w:t>
            </w:r>
            <w:r w:rsidRPr="00324099">
              <w:rPr>
                <w:rFonts w:eastAsia="Times New Roman"/>
                <w:sz w:val="18"/>
                <w:szCs w:val="18"/>
                <w:lang w:val="es-ES" w:eastAsia="en-CA"/>
              </w:rPr>
              <w:t>211</w:t>
            </w:r>
            <w:r w:rsidR="00042E1C" w:rsidRPr="00324099">
              <w:rPr>
                <w:rFonts w:eastAsia="Times New Roman"/>
                <w:sz w:val="18"/>
                <w:szCs w:val="18"/>
                <w:lang w:val="es-ES" w:eastAsia="en-CA"/>
              </w:rPr>
              <w:t>.</w:t>
            </w:r>
            <w:r w:rsidRPr="00324099">
              <w:rPr>
                <w:rFonts w:eastAsia="Times New Roman"/>
                <w:sz w:val="18"/>
                <w:szCs w:val="18"/>
                <w:lang w:val="es-ES" w:eastAsia="en-CA"/>
              </w:rPr>
              <w:t>812</w:t>
            </w:r>
          </w:p>
        </w:tc>
      </w:tr>
      <w:tr w:rsidR="00C546EE" w:rsidRPr="00324099" w14:paraId="127989B2"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9AD" w14:textId="77777777" w:rsidR="00C546EE" w:rsidRPr="00324099" w:rsidRDefault="00464477" w:rsidP="00464477">
            <w:pPr>
              <w:jc w:val="left"/>
              <w:rPr>
                <w:rFonts w:eastAsia="Times New Roman"/>
                <w:sz w:val="18"/>
                <w:szCs w:val="18"/>
                <w:lang w:val="es-ES" w:eastAsia="en-CA"/>
              </w:rPr>
            </w:pPr>
            <w:r w:rsidRPr="00324099">
              <w:rPr>
                <w:rFonts w:eastAsia="Times New Roman"/>
                <w:sz w:val="18"/>
                <w:szCs w:val="18"/>
                <w:lang w:val="es-ES" w:eastAsia="en-CA"/>
              </w:rPr>
              <w:t xml:space="preserve">Etapa III PGEH - </w:t>
            </w:r>
            <w:r w:rsidR="00C546EE" w:rsidRPr="00324099">
              <w:rPr>
                <w:rFonts w:eastAsia="Times New Roman"/>
                <w:sz w:val="18"/>
                <w:szCs w:val="18"/>
                <w:lang w:val="es-ES" w:eastAsia="en-CA"/>
              </w:rPr>
              <w:t xml:space="preserve">PRP </w:t>
            </w:r>
          </w:p>
        </w:tc>
        <w:tc>
          <w:tcPr>
            <w:tcW w:w="1305" w:type="dxa"/>
            <w:tcBorders>
              <w:top w:val="nil"/>
              <w:left w:val="nil"/>
              <w:bottom w:val="single" w:sz="4" w:space="0" w:color="auto"/>
              <w:right w:val="single" w:sz="4" w:space="0" w:color="auto"/>
            </w:tcBorders>
            <w:noWrap/>
            <w:hideMark/>
          </w:tcPr>
          <w:p w14:paraId="127989AE" w14:textId="77777777" w:rsidR="00C546EE" w:rsidRPr="00324099" w:rsidRDefault="00C546EE" w:rsidP="00042E1C">
            <w:pPr>
              <w:jc w:val="right"/>
              <w:rPr>
                <w:rFonts w:eastAsia="Times New Roman"/>
                <w:sz w:val="18"/>
                <w:szCs w:val="18"/>
                <w:lang w:val="es-ES" w:eastAsia="en-CA"/>
              </w:rPr>
            </w:pPr>
            <w:r w:rsidRPr="00324099">
              <w:rPr>
                <w:rFonts w:eastAsia="Times New Roman"/>
                <w:sz w:val="18"/>
                <w:szCs w:val="18"/>
                <w:lang w:val="es-ES" w:eastAsia="en-CA"/>
              </w:rPr>
              <w:t>148</w:t>
            </w:r>
            <w:r w:rsidR="00042E1C" w:rsidRPr="00324099">
              <w:rPr>
                <w:rFonts w:eastAsia="Times New Roman"/>
                <w:sz w:val="18"/>
                <w:szCs w:val="18"/>
                <w:lang w:val="es-ES" w:eastAsia="en-CA"/>
              </w:rPr>
              <w:t>.</w:t>
            </w:r>
            <w:r w:rsidRPr="00324099">
              <w:rPr>
                <w:rFonts w:eastAsia="Times New Roman"/>
                <w:sz w:val="18"/>
                <w:szCs w:val="18"/>
                <w:lang w:val="es-ES" w:eastAsia="en-CA"/>
              </w:rPr>
              <w:t>250</w:t>
            </w:r>
          </w:p>
        </w:tc>
        <w:tc>
          <w:tcPr>
            <w:tcW w:w="1305" w:type="dxa"/>
            <w:tcBorders>
              <w:top w:val="nil"/>
              <w:left w:val="nil"/>
              <w:bottom w:val="single" w:sz="4" w:space="0" w:color="auto"/>
              <w:right w:val="single" w:sz="4" w:space="0" w:color="auto"/>
            </w:tcBorders>
            <w:noWrap/>
            <w:hideMark/>
          </w:tcPr>
          <w:p w14:paraId="127989AF" w14:textId="77777777" w:rsidR="00C546EE" w:rsidRPr="00324099" w:rsidRDefault="00C546EE" w:rsidP="00042E1C">
            <w:pPr>
              <w:jc w:val="right"/>
              <w:rPr>
                <w:rFonts w:eastAsia="Times New Roman"/>
                <w:sz w:val="18"/>
                <w:szCs w:val="18"/>
                <w:lang w:val="es-ES" w:eastAsia="en-CA"/>
              </w:rPr>
            </w:pPr>
            <w:r w:rsidRPr="00324099">
              <w:rPr>
                <w:rFonts w:eastAsia="Times New Roman"/>
                <w:sz w:val="18"/>
                <w:szCs w:val="18"/>
                <w:lang w:val="es-ES" w:eastAsia="en-CA"/>
              </w:rPr>
              <w:t>42</w:t>
            </w:r>
            <w:r w:rsidR="00042E1C" w:rsidRPr="00324099">
              <w:rPr>
                <w:rFonts w:eastAsia="Times New Roman"/>
                <w:sz w:val="18"/>
                <w:szCs w:val="18"/>
                <w:lang w:val="es-ES" w:eastAsia="en-CA"/>
              </w:rPr>
              <w:t>.</w:t>
            </w:r>
            <w:r w:rsidRPr="00324099">
              <w:rPr>
                <w:rFonts w:eastAsia="Times New Roman"/>
                <w:sz w:val="18"/>
                <w:szCs w:val="18"/>
                <w:lang w:val="es-ES" w:eastAsia="en-CA"/>
              </w:rPr>
              <w:t>800</w:t>
            </w:r>
          </w:p>
        </w:tc>
        <w:tc>
          <w:tcPr>
            <w:tcW w:w="1305" w:type="dxa"/>
            <w:tcBorders>
              <w:top w:val="nil"/>
              <w:left w:val="nil"/>
              <w:bottom w:val="single" w:sz="4" w:space="0" w:color="auto"/>
              <w:right w:val="single" w:sz="4" w:space="0" w:color="auto"/>
            </w:tcBorders>
            <w:noWrap/>
            <w:hideMark/>
          </w:tcPr>
          <w:p w14:paraId="127989B0" w14:textId="77777777" w:rsidR="00C546EE" w:rsidRPr="00324099" w:rsidRDefault="00C546EE" w:rsidP="009019C7">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9B1" w14:textId="77777777" w:rsidR="00C546EE" w:rsidRPr="00324099" w:rsidRDefault="00C546EE" w:rsidP="00042E1C">
            <w:pPr>
              <w:jc w:val="right"/>
              <w:rPr>
                <w:rFonts w:eastAsia="Times New Roman"/>
                <w:sz w:val="18"/>
                <w:szCs w:val="18"/>
                <w:lang w:val="es-ES" w:eastAsia="en-CA"/>
              </w:rPr>
            </w:pPr>
            <w:r w:rsidRPr="00324099">
              <w:rPr>
                <w:rFonts w:eastAsia="Times New Roman"/>
                <w:sz w:val="18"/>
                <w:szCs w:val="18"/>
                <w:lang w:val="es-ES" w:eastAsia="en-CA"/>
              </w:rPr>
              <w:t>191</w:t>
            </w:r>
            <w:r w:rsidR="00042E1C" w:rsidRPr="00324099">
              <w:rPr>
                <w:rFonts w:eastAsia="Times New Roman"/>
                <w:sz w:val="18"/>
                <w:szCs w:val="18"/>
                <w:lang w:val="es-ES" w:eastAsia="en-CA"/>
              </w:rPr>
              <w:t>.</w:t>
            </w:r>
            <w:r w:rsidRPr="00324099">
              <w:rPr>
                <w:rFonts w:eastAsia="Times New Roman"/>
                <w:sz w:val="18"/>
                <w:szCs w:val="18"/>
                <w:lang w:val="es-ES" w:eastAsia="en-CA"/>
              </w:rPr>
              <w:t>050</w:t>
            </w:r>
          </w:p>
        </w:tc>
      </w:tr>
      <w:tr w:rsidR="00C546EE" w:rsidRPr="00324099" w14:paraId="127989B8"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9B3" w14:textId="77777777" w:rsidR="00C546EE" w:rsidRPr="00324099" w:rsidRDefault="00042E1C" w:rsidP="00C546EE">
            <w:pPr>
              <w:jc w:val="left"/>
              <w:rPr>
                <w:rFonts w:eastAsia="Times New Roman"/>
                <w:sz w:val="18"/>
                <w:szCs w:val="18"/>
                <w:lang w:val="es-ES" w:eastAsia="en-CA"/>
              </w:rPr>
            </w:pPr>
            <w:r w:rsidRPr="00324099">
              <w:rPr>
                <w:rFonts w:eastAsia="Times New Roman"/>
                <w:sz w:val="18"/>
                <w:szCs w:val="18"/>
                <w:lang w:val="es-ES" w:eastAsia="en-CA"/>
              </w:rPr>
              <w:t>Etapa III PGEH</w:t>
            </w:r>
          </w:p>
        </w:tc>
        <w:tc>
          <w:tcPr>
            <w:tcW w:w="1305" w:type="dxa"/>
            <w:tcBorders>
              <w:top w:val="nil"/>
              <w:left w:val="nil"/>
              <w:bottom w:val="single" w:sz="4" w:space="0" w:color="auto"/>
              <w:right w:val="single" w:sz="4" w:space="0" w:color="auto"/>
            </w:tcBorders>
            <w:noWrap/>
            <w:hideMark/>
          </w:tcPr>
          <w:p w14:paraId="127989B4" w14:textId="77777777" w:rsidR="00C546EE" w:rsidRPr="00324099" w:rsidRDefault="00C546EE" w:rsidP="00042E1C">
            <w:pPr>
              <w:jc w:val="right"/>
              <w:rPr>
                <w:rFonts w:eastAsia="Times New Roman"/>
                <w:sz w:val="18"/>
                <w:szCs w:val="18"/>
                <w:lang w:val="es-ES" w:eastAsia="en-CA"/>
              </w:rPr>
            </w:pPr>
            <w:r w:rsidRPr="00324099">
              <w:rPr>
                <w:rFonts w:eastAsia="Times New Roman"/>
                <w:sz w:val="18"/>
                <w:szCs w:val="18"/>
                <w:lang w:val="es-ES" w:eastAsia="en-CA"/>
              </w:rPr>
              <w:t>8</w:t>
            </w:r>
            <w:r w:rsidR="00042E1C" w:rsidRPr="00324099">
              <w:rPr>
                <w:rFonts w:eastAsia="Times New Roman"/>
                <w:sz w:val="18"/>
                <w:szCs w:val="18"/>
                <w:lang w:val="es-ES" w:eastAsia="en-CA"/>
              </w:rPr>
              <w:t>.481.</w:t>
            </w:r>
            <w:r w:rsidRPr="00324099">
              <w:rPr>
                <w:rFonts w:eastAsia="Times New Roman"/>
                <w:sz w:val="18"/>
                <w:szCs w:val="18"/>
                <w:lang w:val="es-ES" w:eastAsia="en-CA"/>
              </w:rPr>
              <w:t>202</w:t>
            </w:r>
          </w:p>
        </w:tc>
        <w:tc>
          <w:tcPr>
            <w:tcW w:w="1305" w:type="dxa"/>
            <w:tcBorders>
              <w:top w:val="nil"/>
              <w:left w:val="nil"/>
              <w:bottom w:val="single" w:sz="4" w:space="0" w:color="auto"/>
              <w:right w:val="single" w:sz="4" w:space="0" w:color="auto"/>
            </w:tcBorders>
            <w:noWrap/>
            <w:hideMark/>
          </w:tcPr>
          <w:p w14:paraId="127989B5" w14:textId="77777777" w:rsidR="00C546EE" w:rsidRPr="00324099" w:rsidRDefault="00C546EE" w:rsidP="00042E1C">
            <w:pPr>
              <w:jc w:val="right"/>
              <w:rPr>
                <w:rFonts w:eastAsia="Times New Roman"/>
                <w:sz w:val="18"/>
                <w:szCs w:val="18"/>
                <w:lang w:val="es-ES" w:eastAsia="en-CA"/>
              </w:rPr>
            </w:pPr>
            <w:r w:rsidRPr="00324099">
              <w:rPr>
                <w:rFonts w:eastAsia="Times New Roman"/>
                <w:sz w:val="18"/>
                <w:szCs w:val="18"/>
                <w:lang w:val="es-ES" w:eastAsia="en-CA"/>
              </w:rPr>
              <w:t>2</w:t>
            </w:r>
            <w:r w:rsidR="00042E1C" w:rsidRPr="00324099">
              <w:rPr>
                <w:rFonts w:eastAsia="Times New Roman"/>
                <w:sz w:val="18"/>
                <w:szCs w:val="18"/>
                <w:lang w:val="es-ES" w:eastAsia="en-CA"/>
              </w:rPr>
              <w:t>.</w:t>
            </w:r>
            <w:r w:rsidRPr="00324099">
              <w:rPr>
                <w:rFonts w:eastAsia="Times New Roman"/>
                <w:sz w:val="18"/>
                <w:szCs w:val="18"/>
                <w:lang w:val="es-ES" w:eastAsia="en-CA"/>
              </w:rPr>
              <w:t>576</w:t>
            </w:r>
            <w:r w:rsidR="00042E1C" w:rsidRPr="00324099">
              <w:rPr>
                <w:rFonts w:eastAsia="Times New Roman"/>
                <w:sz w:val="18"/>
                <w:szCs w:val="18"/>
                <w:lang w:val="es-ES" w:eastAsia="en-CA"/>
              </w:rPr>
              <w:t>.</w:t>
            </w:r>
            <w:r w:rsidRPr="00324099">
              <w:rPr>
                <w:rFonts w:eastAsia="Times New Roman"/>
                <w:sz w:val="18"/>
                <w:szCs w:val="18"/>
                <w:lang w:val="es-ES" w:eastAsia="en-CA"/>
              </w:rPr>
              <w:t>742</w:t>
            </w:r>
          </w:p>
        </w:tc>
        <w:tc>
          <w:tcPr>
            <w:tcW w:w="1305" w:type="dxa"/>
            <w:tcBorders>
              <w:top w:val="nil"/>
              <w:left w:val="nil"/>
              <w:bottom w:val="single" w:sz="4" w:space="0" w:color="auto"/>
              <w:right w:val="single" w:sz="4" w:space="0" w:color="auto"/>
            </w:tcBorders>
            <w:noWrap/>
            <w:hideMark/>
          </w:tcPr>
          <w:p w14:paraId="127989B6" w14:textId="77777777" w:rsidR="00C546EE" w:rsidRPr="00324099" w:rsidRDefault="00C546EE" w:rsidP="00042E1C">
            <w:pPr>
              <w:jc w:val="right"/>
              <w:rPr>
                <w:rFonts w:eastAsia="Times New Roman"/>
                <w:sz w:val="18"/>
                <w:szCs w:val="18"/>
                <w:lang w:val="es-ES" w:eastAsia="en-CA"/>
              </w:rPr>
            </w:pPr>
            <w:r w:rsidRPr="00324099">
              <w:rPr>
                <w:rFonts w:eastAsia="Times New Roman"/>
                <w:sz w:val="18"/>
                <w:szCs w:val="18"/>
                <w:lang w:val="es-ES" w:eastAsia="en-CA"/>
              </w:rPr>
              <w:t>22</w:t>
            </w:r>
            <w:r w:rsidR="00042E1C" w:rsidRPr="00324099">
              <w:rPr>
                <w:rFonts w:eastAsia="Times New Roman"/>
                <w:sz w:val="18"/>
                <w:szCs w:val="18"/>
                <w:lang w:val="es-ES" w:eastAsia="en-CA"/>
              </w:rPr>
              <w:t>.</w:t>
            </w:r>
            <w:r w:rsidRPr="00324099">
              <w:rPr>
                <w:rFonts w:eastAsia="Times New Roman"/>
                <w:sz w:val="18"/>
                <w:szCs w:val="18"/>
                <w:lang w:val="es-ES" w:eastAsia="en-CA"/>
              </w:rPr>
              <w:t>460</w:t>
            </w:r>
            <w:r w:rsidR="00042E1C" w:rsidRPr="00324099">
              <w:rPr>
                <w:rFonts w:eastAsia="Times New Roman"/>
                <w:sz w:val="18"/>
                <w:szCs w:val="18"/>
                <w:lang w:val="es-ES" w:eastAsia="en-CA"/>
              </w:rPr>
              <w:t>.</w:t>
            </w:r>
            <w:r w:rsidRPr="00324099">
              <w:rPr>
                <w:rFonts w:eastAsia="Times New Roman"/>
                <w:sz w:val="18"/>
                <w:szCs w:val="18"/>
                <w:lang w:val="es-ES" w:eastAsia="en-CA"/>
              </w:rPr>
              <w:t>846</w:t>
            </w:r>
          </w:p>
        </w:tc>
        <w:tc>
          <w:tcPr>
            <w:tcW w:w="1305" w:type="dxa"/>
            <w:tcBorders>
              <w:top w:val="nil"/>
              <w:left w:val="nil"/>
              <w:bottom w:val="single" w:sz="4" w:space="0" w:color="auto"/>
              <w:right w:val="single" w:sz="4" w:space="0" w:color="auto"/>
            </w:tcBorders>
            <w:noWrap/>
            <w:hideMark/>
          </w:tcPr>
          <w:p w14:paraId="127989B7" w14:textId="77777777" w:rsidR="00C546EE" w:rsidRPr="00324099" w:rsidRDefault="00C546EE" w:rsidP="00042E1C">
            <w:pPr>
              <w:jc w:val="right"/>
              <w:rPr>
                <w:rFonts w:eastAsia="Times New Roman"/>
                <w:sz w:val="18"/>
                <w:szCs w:val="18"/>
                <w:lang w:val="es-ES" w:eastAsia="en-CA"/>
              </w:rPr>
            </w:pPr>
            <w:r w:rsidRPr="00324099">
              <w:rPr>
                <w:rFonts w:eastAsia="Times New Roman"/>
                <w:sz w:val="18"/>
                <w:szCs w:val="18"/>
                <w:lang w:val="es-ES" w:eastAsia="en-CA"/>
              </w:rPr>
              <w:t>33</w:t>
            </w:r>
            <w:r w:rsidR="00042E1C" w:rsidRPr="00324099">
              <w:rPr>
                <w:rFonts w:eastAsia="Times New Roman"/>
                <w:sz w:val="18"/>
                <w:szCs w:val="18"/>
                <w:lang w:val="es-ES" w:eastAsia="en-CA"/>
              </w:rPr>
              <w:t>.518.</w:t>
            </w:r>
            <w:r w:rsidRPr="00324099">
              <w:rPr>
                <w:rFonts w:eastAsia="Times New Roman"/>
                <w:sz w:val="18"/>
                <w:szCs w:val="18"/>
                <w:lang w:val="es-ES" w:eastAsia="en-CA"/>
              </w:rPr>
              <w:t>791</w:t>
            </w:r>
          </w:p>
        </w:tc>
      </w:tr>
      <w:tr w:rsidR="00C546EE" w:rsidRPr="00324099" w14:paraId="127989BE" w14:textId="77777777" w:rsidTr="00324099">
        <w:trPr>
          <w:trHeight w:val="81"/>
        </w:trPr>
        <w:tc>
          <w:tcPr>
            <w:tcW w:w="4320" w:type="dxa"/>
            <w:tcBorders>
              <w:top w:val="nil"/>
              <w:left w:val="single" w:sz="4" w:space="0" w:color="auto"/>
              <w:bottom w:val="single" w:sz="4" w:space="0" w:color="auto"/>
              <w:right w:val="single" w:sz="4" w:space="0" w:color="auto"/>
            </w:tcBorders>
            <w:noWrap/>
            <w:hideMark/>
          </w:tcPr>
          <w:p w14:paraId="127989B9" w14:textId="77777777" w:rsidR="00C546EE" w:rsidRPr="00324099" w:rsidRDefault="00042E1C" w:rsidP="00C546EE">
            <w:pPr>
              <w:jc w:val="left"/>
              <w:rPr>
                <w:rFonts w:eastAsia="Times New Roman"/>
                <w:sz w:val="18"/>
                <w:szCs w:val="18"/>
                <w:lang w:val="es-ES" w:eastAsia="en-CA"/>
              </w:rPr>
            </w:pPr>
            <w:r w:rsidRPr="00324099">
              <w:rPr>
                <w:rFonts w:eastAsia="Times New Roman"/>
                <w:sz w:val="18"/>
                <w:szCs w:val="18"/>
                <w:lang w:val="es-ES" w:eastAsia="en-CA"/>
              </w:rPr>
              <w:t>Etapa IV PGEH</w:t>
            </w:r>
          </w:p>
        </w:tc>
        <w:tc>
          <w:tcPr>
            <w:tcW w:w="1305" w:type="dxa"/>
            <w:tcBorders>
              <w:top w:val="nil"/>
              <w:left w:val="nil"/>
              <w:bottom w:val="single" w:sz="4" w:space="0" w:color="auto"/>
              <w:right w:val="single" w:sz="4" w:space="0" w:color="auto"/>
            </w:tcBorders>
            <w:noWrap/>
            <w:hideMark/>
          </w:tcPr>
          <w:p w14:paraId="127989BA" w14:textId="77777777" w:rsidR="00C546EE" w:rsidRPr="00324099" w:rsidRDefault="00C546EE" w:rsidP="00042E1C">
            <w:pPr>
              <w:jc w:val="right"/>
              <w:rPr>
                <w:rFonts w:eastAsia="Times New Roman"/>
                <w:sz w:val="18"/>
                <w:szCs w:val="18"/>
                <w:lang w:val="es-ES" w:eastAsia="en-CA"/>
              </w:rPr>
            </w:pPr>
            <w:r w:rsidRPr="00324099">
              <w:rPr>
                <w:rFonts w:eastAsia="Times New Roman"/>
                <w:sz w:val="18"/>
                <w:szCs w:val="18"/>
                <w:lang w:val="es-ES" w:eastAsia="en-CA"/>
              </w:rPr>
              <w:t>3</w:t>
            </w:r>
            <w:r w:rsidR="00042E1C" w:rsidRPr="00324099">
              <w:rPr>
                <w:rFonts w:eastAsia="Times New Roman"/>
                <w:sz w:val="18"/>
                <w:szCs w:val="18"/>
                <w:lang w:val="es-ES" w:eastAsia="en-CA"/>
              </w:rPr>
              <w:t>.</w:t>
            </w:r>
            <w:r w:rsidRPr="00324099">
              <w:rPr>
                <w:rFonts w:eastAsia="Times New Roman"/>
                <w:sz w:val="18"/>
                <w:szCs w:val="18"/>
                <w:lang w:val="es-ES" w:eastAsia="en-CA"/>
              </w:rPr>
              <w:t>841</w:t>
            </w:r>
            <w:r w:rsidR="00042E1C" w:rsidRPr="00324099">
              <w:rPr>
                <w:rFonts w:eastAsia="Times New Roman"/>
                <w:sz w:val="18"/>
                <w:szCs w:val="18"/>
                <w:lang w:val="es-ES" w:eastAsia="en-CA"/>
              </w:rPr>
              <w:t>.</w:t>
            </w:r>
            <w:r w:rsidRPr="00324099">
              <w:rPr>
                <w:rFonts w:eastAsia="Times New Roman"/>
                <w:sz w:val="18"/>
                <w:szCs w:val="18"/>
                <w:lang w:val="es-ES" w:eastAsia="en-CA"/>
              </w:rPr>
              <w:t>000</w:t>
            </w:r>
          </w:p>
        </w:tc>
        <w:tc>
          <w:tcPr>
            <w:tcW w:w="1305" w:type="dxa"/>
            <w:tcBorders>
              <w:top w:val="nil"/>
              <w:left w:val="nil"/>
              <w:bottom w:val="single" w:sz="4" w:space="0" w:color="auto"/>
              <w:right w:val="single" w:sz="4" w:space="0" w:color="auto"/>
            </w:tcBorders>
            <w:noWrap/>
            <w:hideMark/>
          </w:tcPr>
          <w:p w14:paraId="127989BB" w14:textId="77777777" w:rsidR="00C546EE" w:rsidRPr="00324099" w:rsidRDefault="00C546EE" w:rsidP="00042E1C">
            <w:pPr>
              <w:jc w:val="right"/>
              <w:rPr>
                <w:rFonts w:eastAsia="Times New Roman"/>
                <w:sz w:val="18"/>
                <w:szCs w:val="18"/>
                <w:lang w:val="es-ES" w:eastAsia="en-CA"/>
              </w:rPr>
            </w:pPr>
            <w:r w:rsidRPr="00324099">
              <w:rPr>
                <w:rFonts w:eastAsia="Times New Roman"/>
                <w:sz w:val="18"/>
                <w:szCs w:val="18"/>
                <w:lang w:val="es-ES" w:eastAsia="en-CA"/>
              </w:rPr>
              <w:t>5</w:t>
            </w:r>
            <w:r w:rsidR="00042E1C" w:rsidRPr="00324099">
              <w:rPr>
                <w:rFonts w:eastAsia="Times New Roman"/>
                <w:sz w:val="18"/>
                <w:szCs w:val="18"/>
                <w:lang w:val="es-ES" w:eastAsia="en-CA"/>
              </w:rPr>
              <w:t>.</w:t>
            </w:r>
            <w:r w:rsidRPr="00324099">
              <w:rPr>
                <w:rFonts w:eastAsia="Times New Roman"/>
                <w:sz w:val="18"/>
                <w:szCs w:val="18"/>
                <w:lang w:val="es-ES" w:eastAsia="en-CA"/>
              </w:rPr>
              <w:t>537</w:t>
            </w:r>
            <w:r w:rsidR="00042E1C" w:rsidRPr="00324099">
              <w:rPr>
                <w:rFonts w:eastAsia="Times New Roman"/>
                <w:sz w:val="18"/>
                <w:szCs w:val="18"/>
                <w:lang w:val="es-ES" w:eastAsia="en-CA"/>
              </w:rPr>
              <w:t>.</w:t>
            </w:r>
            <w:r w:rsidRPr="00324099">
              <w:rPr>
                <w:rFonts w:eastAsia="Times New Roman"/>
                <w:sz w:val="18"/>
                <w:szCs w:val="18"/>
                <w:lang w:val="es-ES" w:eastAsia="en-CA"/>
              </w:rPr>
              <w:t>000</w:t>
            </w:r>
          </w:p>
        </w:tc>
        <w:tc>
          <w:tcPr>
            <w:tcW w:w="1305" w:type="dxa"/>
            <w:tcBorders>
              <w:top w:val="nil"/>
              <w:left w:val="nil"/>
              <w:bottom w:val="single" w:sz="4" w:space="0" w:color="auto"/>
              <w:right w:val="single" w:sz="4" w:space="0" w:color="auto"/>
            </w:tcBorders>
            <w:noWrap/>
            <w:hideMark/>
          </w:tcPr>
          <w:p w14:paraId="127989BC" w14:textId="77777777" w:rsidR="00C546EE" w:rsidRPr="00324099" w:rsidRDefault="00C546EE" w:rsidP="009019C7">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9BD" w14:textId="77777777" w:rsidR="00C546EE" w:rsidRPr="00324099" w:rsidRDefault="00C546EE" w:rsidP="00042E1C">
            <w:pPr>
              <w:jc w:val="right"/>
              <w:rPr>
                <w:rFonts w:eastAsia="Times New Roman"/>
                <w:sz w:val="18"/>
                <w:szCs w:val="18"/>
                <w:lang w:val="es-ES" w:eastAsia="en-CA"/>
              </w:rPr>
            </w:pPr>
            <w:r w:rsidRPr="00324099">
              <w:rPr>
                <w:rFonts w:eastAsia="Times New Roman"/>
                <w:sz w:val="18"/>
                <w:szCs w:val="18"/>
                <w:lang w:val="es-ES" w:eastAsia="en-CA"/>
              </w:rPr>
              <w:t>9</w:t>
            </w:r>
            <w:r w:rsidR="00042E1C" w:rsidRPr="00324099">
              <w:rPr>
                <w:rFonts w:eastAsia="Times New Roman"/>
                <w:sz w:val="18"/>
                <w:szCs w:val="18"/>
                <w:lang w:val="es-ES" w:eastAsia="en-CA"/>
              </w:rPr>
              <w:t>.</w:t>
            </w:r>
            <w:r w:rsidRPr="00324099">
              <w:rPr>
                <w:rFonts w:eastAsia="Times New Roman"/>
                <w:sz w:val="18"/>
                <w:szCs w:val="18"/>
                <w:lang w:val="es-ES" w:eastAsia="en-CA"/>
              </w:rPr>
              <w:t>378</w:t>
            </w:r>
            <w:r w:rsidR="00042E1C" w:rsidRPr="00324099">
              <w:rPr>
                <w:rFonts w:eastAsia="Times New Roman"/>
                <w:sz w:val="18"/>
                <w:szCs w:val="18"/>
                <w:lang w:val="es-ES" w:eastAsia="en-CA"/>
              </w:rPr>
              <w:t>.</w:t>
            </w:r>
            <w:r w:rsidRPr="00324099">
              <w:rPr>
                <w:rFonts w:eastAsia="Times New Roman"/>
                <w:sz w:val="18"/>
                <w:szCs w:val="18"/>
                <w:lang w:val="es-ES" w:eastAsia="en-CA"/>
              </w:rPr>
              <w:t>000</w:t>
            </w:r>
          </w:p>
        </w:tc>
      </w:tr>
      <w:tr w:rsidR="00C546EE" w:rsidRPr="00324099" w14:paraId="127989C4"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9BF" w14:textId="77777777" w:rsidR="00C546EE" w:rsidRPr="00324099" w:rsidRDefault="00042E1C" w:rsidP="00042E1C">
            <w:pPr>
              <w:jc w:val="left"/>
              <w:rPr>
                <w:rFonts w:eastAsia="Times New Roman"/>
                <w:sz w:val="18"/>
                <w:szCs w:val="18"/>
                <w:lang w:val="es-ES" w:eastAsia="en-CA"/>
              </w:rPr>
            </w:pPr>
            <w:r w:rsidRPr="00324099">
              <w:rPr>
                <w:rFonts w:eastAsia="Times New Roman"/>
                <w:sz w:val="18"/>
                <w:szCs w:val="18"/>
                <w:lang w:val="es-ES" w:eastAsia="en-CA"/>
              </w:rPr>
              <w:t xml:space="preserve">PGEH - eficiencia energética (decisión 89/6) </w:t>
            </w:r>
          </w:p>
        </w:tc>
        <w:tc>
          <w:tcPr>
            <w:tcW w:w="1305" w:type="dxa"/>
            <w:tcBorders>
              <w:top w:val="nil"/>
              <w:left w:val="nil"/>
              <w:bottom w:val="single" w:sz="4" w:space="0" w:color="auto"/>
              <w:right w:val="single" w:sz="4" w:space="0" w:color="auto"/>
            </w:tcBorders>
            <w:noWrap/>
            <w:hideMark/>
          </w:tcPr>
          <w:p w14:paraId="127989C0" w14:textId="77777777" w:rsidR="00C546EE" w:rsidRPr="00324099" w:rsidRDefault="00C546EE" w:rsidP="00042E1C">
            <w:pPr>
              <w:jc w:val="right"/>
              <w:rPr>
                <w:rFonts w:eastAsia="Times New Roman"/>
                <w:sz w:val="18"/>
                <w:szCs w:val="18"/>
                <w:lang w:val="es-ES" w:eastAsia="en-CA"/>
              </w:rPr>
            </w:pPr>
            <w:r w:rsidRPr="00324099">
              <w:rPr>
                <w:rFonts w:eastAsia="Times New Roman"/>
                <w:sz w:val="18"/>
                <w:szCs w:val="18"/>
                <w:lang w:val="es-ES" w:eastAsia="en-CA"/>
              </w:rPr>
              <w:t>1</w:t>
            </w:r>
            <w:r w:rsidR="00042E1C" w:rsidRPr="00324099">
              <w:rPr>
                <w:rFonts w:eastAsia="Times New Roman"/>
                <w:sz w:val="18"/>
                <w:szCs w:val="18"/>
                <w:lang w:val="es-ES" w:eastAsia="en-CA"/>
              </w:rPr>
              <w:t>.</w:t>
            </w:r>
            <w:r w:rsidRPr="00324099">
              <w:rPr>
                <w:rFonts w:eastAsia="Times New Roman"/>
                <w:sz w:val="18"/>
                <w:szCs w:val="18"/>
                <w:lang w:val="es-ES" w:eastAsia="en-CA"/>
              </w:rPr>
              <w:t>964</w:t>
            </w:r>
            <w:r w:rsidR="00042E1C" w:rsidRPr="00324099">
              <w:rPr>
                <w:rFonts w:eastAsia="Times New Roman"/>
                <w:sz w:val="18"/>
                <w:szCs w:val="18"/>
                <w:lang w:val="es-ES" w:eastAsia="en-CA"/>
              </w:rPr>
              <w:t>.</w:t>
            </w:r>
            <w:r w:rsidRPr="00324099">
              <w:rPr>
                <w:rFonts w:eastAsia="Times New Roman"/>
                <w:sz w:val="18"/>
                <w:szCs w:val="18"/>
                <w:lang w:val="es-ES" w:eastAsia="en-CA"/>
              </w:rPr>
              <w:t>908</w:t>
            </w:r>
          </w:p>
        </w:tc>
        <w:tc>
          <w:tcPr>
            <w:tcW w:w="1305" w:type="dxa"/>
            <w:tcBorders>
              <w:top w:val="nil"/>
              <w:left w:val="nil"/>
              <w:bottom w:val="single" w:sz="4" w:space="0" w:color="auto"/>
              <w:right w:val="single" w:sz="4" w:space="0" w:color="auto"/>
            </w:tcBorders>
            <w:noWrap/>
            <w:hideMark/>
          </w:tcPr>
          <w:p w14:paraId="127989C1" w14:textId="77777777" w:rsidR="00C546EE" w:rsidRPr="00324099" w:rsidRDefault="00C546EE" w:rsidP="00042E1C">
            <w:pPr>
              <w:jc w:val="right"/>
              <w:rPr>
                <w:rFonts w:eastAsia="Times New Roman"/>
                <w:sz w:val="18"/>
                <w:szCs w:val="18"/>
                <w:lang w:val="es-ES" w:eastAsia="en-CA"/>
              </w:rPr>
            </w:pPr>
            <w:r w:rsidRPr="00324099">
              <w:rPr>
                <w:rFonts w:eastAsia="Times New Roman"/>
                <w:sz w:val="18"/>
                <w:szCs w:val="18"/>
                <w:lang w:val="es-ES" w:eastAsia="en-CA"/>
              </w:rPr>
              <w:t>288</w:t>
            </w:r>
            <w:r w:rsidR="00042E1C" w:rsidRPr="00324099">
              <w:rPr>
                <w:rFonts w:eastAsia="Times New Roman"/>
                <w:sz w:val="18"/>
                <w:szCs w:val="18"/>
                <w:lang w:val="es-ES" w:eastAsia="en-CA"/>
              </w:rPr>
              <w:t>.</w:t>
            </w:r>
            <w:r w:rsidRPr="00324099">
              <w:rPr>
                <w:rFonts w:eastAsia="Times New Roman"/>
                <w:sz w:val="18"/>
                <w:szCs w:val="18"/>
                <w:lang w:val="es-ES" w:eastAsia="en-CA"/>
              </w:rPr>
              <w:t>540</w:t>
            </w:r>
          </w:p>
        </w:tc>
        <w:tc>
          <w:tcPr>
            <w:tcW w:w="1305" w:type="dxa"/>
            <w:tcBorders>
              <w:top w:val="nil"/>
              <w:left w:val="nil"/>
              <w:bottom w:val="single" w:sz="4" w:space="0" w:color="auto"/>
              <w:right w:val="single" w:sz="4" w:space="0" w:color="auto"/>
            </w:tcBorders>
            <w:noWrap/>
            <w:hideMark/>
          </w:tcPr>
          <w:p w14:paraId="127989C2" w14:textId="77777777" w:rsidR="00C546EE" w:rsidRPr="00324099" w:rsidRDefault="00C546EE" w:rsidP="009019C7">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9C3" w14:textId="77777777" w:rsidR="00C546EE" w:rsidRPr="00324099" w:rsidRDefault="00C546EE" w:rsidP="00042E1C">
            <w:pPr>
              <w:jc w:val="right"/>
              <w:rPr>
                <w:rFonts w:eastAsia="Times New Roman"/>
                <w:sz w:val="18"/>
                <w:szCs w:val="18"/>
                <w:lang w:val="es-ES" w:eastAsia="en-CA"/>
              </w:rPr>
            </w:pPr>
            <w:r w:rsidRPr="00324099">
              <w:rPr>
                <w:rFonts w:eastAsia="Times New Roman"/>
                <w:sz w:val="18"/>
                <w:szCs w:val="18"/>
                <w:lang w:val="es-ES" w:eastAsia="en-CA"/>
              </w:rPr>
              <w:t>2</w:t>
            </w:r>
            <w:r w:rsidR="00042E1C" w:rsidRPr="00324099">
              <w:rPr>
                <w:rFonts w:eastAsia="Times New Roman"/>
                <w:sz w:val="18"/>
                <w:szCs w:val="18"/>
                <w:lang w:val="es-ES" w:eastAsia="en-CA"/>
              </w:rPr>
              <w:t>.</w:t>
            </w:r>
            <w:r w:rsidRPr="00324099">
              <w:rPr>
                <w:rFonts w:eastAsia="Times New Roman"/>
                <w:sz w:val="18"/>
                <w:szCs w:val="18"/>
                <w:lang w:val="es-ES" w:eastAsia="en-CA"/>
              </w:rPr>
              <w:t>253</w:t>
            </w:r>
            <w:r w:rsidR="00042E1C" w:rsidRPr="00324099">
              <w:rPr>
                <w:rFonts w:eastAsia="Times New Roman"/>
                <w:sz w:val="18"/>
                <w:szCs w:val="18"/>
                <w:lang w:val="es-ES" w:eastAsia="en-CA"/>
              </w:rPr>
              <w:t>.</w:t>
            </w:r>
            <w:r w:rsidRPr="00324099">
              <w:rPr>
                <w:rFonts w:eastAsia="Times New Roman"/>
                <w:sz w:val="18"/>
                <w:szCs w:val="18"/>
                <w:lang w:val="es-ES" w:eastAsia="en-CA"/>
              </w:rPr>
              <w:t>448</w:t>
            </w:r>
          </w:p>
        </w:tc>
      </w:tr>
      <w:tr w:rsidR="00C546EE" w:rsidRPr="00324099" w14:paraId="127989CA"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9C5" w14:textId="77777777" w:rsidR="00C546EE" w:rsidRPr="00324099" w:rsidRDefault="00042E1C" w:rsidP="00042E1C">
            <w:pPr>
              <w:jc w:val="left"/>
              <w:rPr>
                <w:rFonts w:eastAsia="Times New Roman"/>
                <w:sz w:val="18"/>
                <w:szCs w:val="18"/>
                <w:lang w:val="es-ES" w:eastAsia="en-CA"/>
              </w:rPr>
            </w:pPr>
            <w:r w:rsidRPr="00324099">
              <w:rPr>
                <w:rFonts w:eastAsia="Times New Roman"/>
                <w:sz w:val="18"/>
                <w:szCs w:val="18"/>
                <w:lang w:val="es-ES" w:eastAsia="en-CA"/>
              </w:rPr>
              <w:t>Verificación PGEH</w:t>
            </w:r>
            <w:r w:rsidR="00807A47" w:rsidRPr="00324099">
              <w:rPr>
                <w:rFonts w:eastAsia="Times New Roman"/>
                <w:sz w:val="18"/>
                <w:szCs w:val="18"/>
                <w:lang w:val="es-ES" w:eastAsia="en-CA"/>
              </w:rPr>
              <w:t>**</w:t>
            </w:r>
          </w:p>
        </w:tc>
        <w:tc>
          <w:tcPr>
            <w:tcW w:w="1305" w:type="dxa"/>
            <w:tcBorders>
              <w:top w:val="nil"/>
              <w:left w:val="nil"/>
              <w:bottom w:val="single" w:sz="4" w:space="0" w:color="auto"/>
              <w:right w:val="single" w:sz="4" w:space="0" w:color="auto"/>
            </w:tcBorders>
            <w:noWrap/>
            <w:hideMark/>
          </w:tcPr>
          <w:p w14:paraId="127989C6" w14:textId="77777777" w:rsidR="00C546EE" w:rsidRPr="00324099" w:rsidRDefault="00C546EE" w:rsidP="00042E1C">
            <w:pPr>
              <w:jc w:val="right"/>
              <w:rPr>
                <w:rFonts w:eastAsia="Times New Roman"/>
                <w:sz w:val="18"/>
                <w:szCs w:val="18"/>
                <w:lang w:val="es-ES" w:eastAsia="en-CA"/>
              </w:rPr>
            </w:pPr>
            <w:r w:rsidRPr="00324099">
              <w:rPr>
                <w:rFonts w:eastAsia="Times New Roman"/>
                <w:sz w:val="18"/>
                <w:szCs w:val="18"/>
                <w:lang w:val="es-ES" w:eastAsia="en-CA"/>
              </w:rPr>
              <w:t>588</w:t>
            </w:r>
            <w:r w:rsidR="00042E1C" w:rsidRPr="00324099">
              <w:rPr>
                <w:rFonts w:eastAsia="Times New Roman"/>
                <w:sz w:val="18"/>
                <w:szCs w:val="18"/>
                <w:lang w:val="es-ES" w:eastAsia="en-CA"/>
              </w:rPr>
              <w:t>.</w:t>
            </w:r>
            <w:r w:rsidRPr="00324099">
              <w:rPr>
                <w:rFonts w:eastAsia="Times New Roman"/>
                <w:sz w:val="18"/>
                <w:szCs w:val="18"/>
                <w:lang w:val="es-ES" w:eastAsia="en-CA"/>
              </w:rPr>
              <w:t>600</w:t>
            </w:r>
          </w:p>
        </w:tc>
        <w:tc>
          <w:tcPr>
            <w:tcW w:w="1305" w:type="dxa"/>
            <w:tcBorders>
              <w:top w:val="nil"/>
              <w:left w:val="nil"/>
              <w:bottom w:val="single" w:sz="4" w:space="0" w:color="auto"/>
              <w:right w:val="single" w:sz="4" w:space="0" w:color="auto"/>
            </w:tcBorders>
            <w:noWrap/>
            <w:hideMark/>
          </w:tcPr>
          <w:p w14:paraId="127989C7" w14:textId="77777777" w:rsidR="00C546EE" w:rsidRPr="00324099" w:rsidRDefault="00C546EE" w:rsidP="00042E1C">
            <w:pPr>
              <w:jc w:val="right"/>
              <w:rPr>
                <w:rFonts w:eastAsia="Times New Roman"/>
                <w:sz w:val="18"/>
                <w:szCs w:val="18"/>
                <w:lang w:val="es-ES" w:eastAsia="en-CA"/>
              </w:rPr>
            </w:pPr>
            <w:r w:rsidRPr="00324099">
              <w:rPr>
                <w:rFonts w:eastAsia="Times New Roman"/>
                <w:sz w:val="18"/>
                <w:szCs w:val="18"/>
                <w:lang w:val="es-ES" w:eastAsia="en-CA"/>
              </w:rPr>
              <w:t>588</w:t>
            </w:r>
            <w:r w:rsidR="00042E1C" w:rsidRPr="00324099">
              <w:rPr>
                <w:rFonts w:eastAsia="Times New Roman"/>
                <w:sz w:val="18"/>
                <w:szCs w:val="18"/>
                <w:lang w:val="es-ES" w:eastAsia="en-CA"/>
              </w:rPr>
              <w:t>.</w:t>
            </w:r>
            <w:r w:rsidRPr="00324099">
              <w:rPr>
                <w:rFonts w:eastAsia="Times New Roman"/>
                <w:sz w:val="18"/>
                <w:szCs w:val="18"/>
                <w:lang w:val="es-ES" w:eastAsia="en-CA"/>
              </w:rPr>
              <w:t>600</w:t>
            </w:r>
          </w:p>
        </w:tc>
        <w:tc>
          <w:tcPr>
            <w:tcW w:w="1305" w:type="dxa"/>
            <w:tcBorders>
              <w:top w:val="nil"/>
              <w:left w:val="nil"/>
              <w:bottom w:val="single" w:sz="4" w:space="0" w:color="auto"/>
              <w:right w:val="single" w:sz="4" w:space="0" w:color="auto"/>
            </w:tcBorders>
            <w:noWrap/>
            <w:hideMark/>
          </w:tcPr>
          <w:p w14:paraId="127989C8" w14:textId="77777777" w:rsidR="00C546EE" w:rsidRPr="00324099" w:rsidRDefault="00C546EE" w:rsidP="00042E1C">
            <w:pPr>
              <w:jc w:val="right"/>
              <w:rPr>
                <w:rFonts w:eastAsia="Times New Roman"/>
                <w:sz w:val="18"/>
                <w:szCs w:val="18"/>
                <w:lang w:val="es-ES" w:eastAsia="en-CA"/>
              </w:rPr>
            </w:pPr>
            <w:r w:rsidRPr="00324099">
              <w:rPr>
                <w:rFonts w:eastAsia="Times New Roman"/>
                <w:sz w:val="18"/>
                <w:szCs w:val="18"/>
                <w:lang w:val="es-ES" w:eastAsia="en-CA"/>
              </w:rPr>
              <w:t>588</w:t>
            </w:r>
            <w:r w:rsidR="00042E1C" w:rsidRPr="00324099">
              <w:rPr>
                <w:rFonts w:eastAsia="Times New Roman"/>
                <w:sz w:val="18"/>
                <w:szCs w:val="18"/>
                <w:lang w:val="es-ES" w:eastAsia="en-CA"/>
              </w:rPr>
              <w:t>.</w:t>
            </w:r>
            <w:r w:rsidRPr="00324099">
              <w:rPr>
                <w:rFonts w:eastAsia="Times New Roman"/>
                <w:sz w:val="18"/>
                <w:szCs w:val="18"/>
                <w:lang w:val="es-ES" w:eastAsia="en-CA"/>
              </w:rPr>
              <w:t>600</w:t>
            </w:r>
          </w:p>
        </w:tc>
        <w:tc>
          <w:tcPr>
            <w:tcW w:w="1305" w:type="dxa"/>
            <w:tcBorders>
              <w:top w:val="nil"/>
              <w:left w:val="nil"/>
              <w:bottom w:val="single" w:sz="4" w:space="0" w:color="auto"/>
              <w:right w:val="single" w:sz="4" w:space="0" w:color="auto"/>
            </w:tcBorders>
            <w:noWrap/>
            <w:hideMark/>
          </w:tcPr>
          <w:p w14:paraId="127989C9" w14:textId="77777777" w:rsidR="00C546EE" w:rsidRPr="00324099" w:rsidRDefault="00C546EE" w:rsidP="00042E1C">
            <w:pPr>
              <w:jc w:val="right"/>
              <w:rPr>
                <w:rFonts w:eastAsia="Times New Roman"/>
                <w:sz w:val="18"/>
                <w:szCs w:val="18"/>
                <w:lang w:val="es-ES" w:eastAsia="en-CA"/>
              </w:rPr>
            </w:pPr>
            <w:r w:rsidRPr="00324099">
              <w:rPr>
                <w:rFonts w:eastAsia="Times New Roman"/>
                <w:sz w:val="18"/>
                <w:szCs w:val="18"/>
                <w:lang w:val="es-ES" w:eastAsia="en-CA"/>
              </w:rPr>
              <w:t>1</w:t>
            </w:r>
            <w:r w:rsidR="00042E1C" w:rsidRPr="00324099">
              <w:rPr>
                <w:rFonts w:eastAsia="Times New Roman"/>
                <w:sz w:val="18"/>
                <w:szCs w:val="18"/>
                <w:lang w:val="es-ES" w:eastAsia="en-CA"/>
              </w:rPr>
              <w:t>.</w:t>
            </w:r>
            <w:r w:rsidRPr="00324099">
              <w:rPr>
                <w:rFonts w:eastAsia="Times New Roman"/>
                <w:sz w:val="18"/>
                <w:szCs w:val="18"/>
                <w:lang w:val="es-ES" w:eastAsia="en-CA"/>
              </w:rPr>
              <w:t>765</w:t>
            </w:r>
            <w:r w:rsidR="00042E1C" w:rsidRPr="00324099">
              <w:rPr>
                <w:rFonts w:eastAsia="Times New Roman"/>
                <w:sz w:val="18"/>
                <w:szCs w:val="18"/>
                <w:lang w:val="es-ES" w:eastAsia="en-CA"/>
              </w:rPr>
              <w:t>.</w:t>
            </w:r>
            <w:r w:rsidRPr="00324099">
              <w:rPr>
                <w:rFonts w:eastAsia="Times New Roman"/>
                <w:sz w:val="18"/>
                <w:szCs w:val="18"/>
                <w:lang w:val="es-ES" w:eastAsia="en-CA"/>
              </w:rPr>
              <w:t>800</w:t>
            </w:r>
          </w:p>
        </w:tc>
      </w:tr>
      <w:tr w:rsidR="00C546EE" w:rsidRPr="00324099" w14:paraId="127989D0" w14:textId="77777777" w:rsidTr="00324099">
        <w:trPr>
          <w:trHeight w:val="105"/>
        </w:trPr>
        <w:tc>
          <w:tcPr>
            <w:tcW w:w="4320" w:type="dxa"/>
            <w:tcBorders>
              <w:top w:val="nil"/>
              <w:left w:val="single" w:sz="4" w:space="0" w:color="auto"/>
              <w:bottom w:val="single" w:sz="4" w:space="0" w:color="auto"/>
              <w:right w:val="single" w:sz="4" w:space="0" w:color="auto"/>
            </w:tcBorders>
            <w:noWrap/>
            <w:hideMark/>
          </w:tcPr>
          <w:p w14:paraId="127989CB" w14:textId="77777777" w:rsidR="00C546EE" w:rsidRPr="00324099" w:rsidRDefault="00042E1C" w:rsidP="00042E1C">
            <w:pPr>
              <w:jc w:val="left"/>
              <w:rPr>
                <w:rFonts w:eastAsia="Times New Roman"/>
                <w:b/>
                <w:bCs/>
                <w:sz w:val="18"/>
                <w:szCs w:val="18"/>
                <w:lang w:val="es-ES" w:eastAsia="en-CA"/>
              </w:rPr>
            </w:pPr>
            <w:r w:rsidRPr="00324099">
              <w:rPr>
                <w:rFonts w:eastAsia="Times New Roman"/>
                <w:b/>
                <w:bCs/>
                <w:sz w:val="18"/>
                <w:szCs w:val="18"/>
                <w:lang w:val="es-ES" w:eastAsia="en-CA"/>
              </w:rPr>
              <w:t>Subtotal de las actividades relativas a los HCFC</w:t>
            </w:r>
          </w:p>
        </w:tc>
        <w:tc>
          <w:tcPr>
            <w:tcW w:w="1305" w:type="dxa"/>
            <w:tcBorders>
              <w:top w:val="nil"/>
              <w:left w:val="nil"/>
              <w:bottom w:val="single" w:sz="4" w:space="0" w:color="auto"/>
              <w:right w:val="single" w:sz="4" w:space="0" w:color="auto"/>
            </w:tcBorders>
            <w:noWrap/>
            <w:hideMark/>
          </w:tcPr>
          <w:p w14:paraId="127989CC" w14:textId="77777777" w:rsidR="00C546EE" w:rsidRPr="00324099" w:rsidRDefault="00C546EE" w:rsidP="00042E1C">
            <w:pPr>
              <w:jc w:val="right"/>
              <w:rPr>
                <w:rFonts w:eastAsia="Times New Roman"/>
                <w:b/>
                <w:bCs/>
                <w:sz w:val="18"/>
                <w:szCs w:val="18"/>
                <w:lang w:val="es-ES" w:eastAsia="en-CA"/>
              </w:rPr>
            </w:pPr>
            <w:r w:rsidRPr="00324099">
              <w:rPr>
                <w:rFonts w:eastAsia="Times New Roman"/>
                <w:b/>
                <w:bCs/>
                <w:sz w:val="18"/>
                <w:szCs w:val="18"/>
                <w:lang w:val="es-ES" w:eastAsia="en-CA"/>
              </w:rPr>
              <w:t>96</w:t>
            </w:r>
            <w:r w:rsidR="00042E1C" w:rsidRPr="00324099">
              <w:rPr>
                <w:rFonts w:eastAsia="Times New Roman"/>
                <w:b/>
                <w:bCs/>
                <w:sz w:val="18"/>
                <w:szCs w:val="18"/>
                <w:lang w:val="es-ES" w:eastAsia="en-CA"/>
              </w:rPr>
              <w:t>.</w:t>
            </w:r>
            <w:r w:rsidRPr="00324099">
              <w:rPr>
                <w:rFonts w:eastAsia="Times New Roman"/>
                <w:b/>
                <w:bCs/>
                <w:sz w:val="18"/>
                <w:szCs w:val="18"/>
                <w:lang w:val="es-ES" w:eastAsia="en-CA"/>
              </w:rPr>
              <w:t>890</w:t>
            </w:r>
            <w:r w:rsidR="00042E1C" w:rsidRPr="00324099">
              <w:rPr>
                <w:rFonts w:eastAsia="Times New Roman"/>
                <w:b/>
                <w:bCs/>
                <w:sz w:val="18"/>
                <w:szCs w:val="18"/>
                <w:lang w:val="es-ES" w:eastAsia="en-CA"/>
              </w:rPr>
              <w:t>.</w:t>
            </w:r>
            <w:r w:rsidRPr="00324099">
              <w:rPr>
                <w:rFonts w:eastAsia="Times New Roman"/>
                <w:b/>
                <w:bCs/>
                <w:sz w:val="18"/>
                <w:szCs w:val="18"/>
                <w:lang w:val="es-ES" w:eastAsia="en-CA"/>
              </w:rPr>
              <w:t>815</w:t>
            </w:r>
          </w:p>
        </w:tc>
        <w:tc>
          <w:tcPr>
            <w:tcW w:w="1305" w:type="dxa"/>
            <w:tcBorders>
              <w:top w:val="nil"/>
              <w:left w:val="nil"/>
              <w:bottom w:val="single" w:sz="4" w:space="0" w:color="auto"/>
              <w:right w:val="single" w:sz="4" w:space="0" w:color="auto"/>
            </w:tcBorders>
            <w:noWrap/>
            <w:hideMark/>
          </w:tcPr>
          <w:p w14:paraId="127989CD" w14:textId="77777777" w:rsidR="00C546EE" w:rsidRPr="00324099" w:rsidRDefault="00C546EE" w:rsidP="00042E1C">
            <w:pPr>
              <w:jc w:val="right"/>
              <w:rPr>
                <w:rFonts w:eastAsia="Times New Roman"/>
                <w:b/>
                <w:bCs/>
                <w:sz w:val="18"/>
                <w:szCs w:val="18"/>
                <w:lang w:val="es-ES" w:eastAsia="en-CA"/>
              </w:rPr>
            </w:pPr>
            <w:r w:rsidRPr="00324099">
              <w:rPr>
                <w:rFonts w:eastAsia="Times New Roman"/>
                <w:b/>
                <w:bCs/>
                <w:sz w:val="18"/>
                <w:szCs w:val="18"/>
                <w:lang w:val="es-ES" w:eastAsia="en-CA"/>
              </w:rPr>
              <w:t>81</w:t>
            </w:r>
            <w:r w:rsidR="00042E1C" w:rsidRPr="00324099">
              <w:rPr>
                <w:rFonts w:eastAsia="Times New Roman"/>
                <w:b/>
                <w:bCs/>
                <w:sz w:val="18"/>
                <w:szCs w:val="18"/>
                <w:lang w:val="es-ES" w:eastAsia="en-CA"/>
              </w:rPr>
              <w:t>.</w:t>
            </w:r>
            <w:r w:rsidRPr="00324099">
              <w:rPr>
                <w:rFonts w:eastAsia="Times New Roman"/>
                <w:b/>
                <w:bCs/>
                <w:sz w:val="18"/>
                <w:szCs w:val="18"/>
                <w:lang w:val="es-ES" w:eastAsia="en-CA"/>
              </w:rPr>
              <w:t>668</w:t>
            </w:r>
            <w:r w:rsidR="00042E1C" w:rsidRPr="00324099">
              <w:rPr>
                <w:rFonts w:eastAsia="Times New Roman"/>
                <w:b/>
                <w:bCs/>
                <w:sz w:val="18"/>
                <w:szCs w:val="18"/>
                <w:lang w:val="es-ES" w:eastAsia="en-CA"/>
              </w:rPr>
              <w:t>.</w:t>
            </w:r>
            <w:r w:rsidRPr="00324099">
              <w:rPr>
                <w:rFonts w:eastAsia="Times New Roman"/>
                <w:b/>
                <w:bCs/>
                <w:sz w:val="18"/>
                <w:szCs w:val="18"/>
                <w:lang w:val="es-ES" w:eastAsia="en-CA"/>
              </w:rPr>
              <w:t>088</w:t>
            </w:r>
          </w:p>
        </w:tc>
        <w:tc>
          <w:tcPr>
            <w:tcW w:w="1305" w:type="dxa"/>
            <w:tcBorders>
              <w:top w:val="nil"/>
              <w:left w:val="nil"/>
              <w:bottom w:val="single" w:sz="4" w:space="0" w:color="auto"/>
              <w:right w:val="single" w:sz="4" w:space="0" w:color="auto"/>
            </w:tcBorders>
            <w:noWrap/>
            <w:hideMark/>
          </w:tcPr>
          <w:p w14:paraId="127989CE" w14:textId="77777777" w:rsidR="00C546EE" w:rsidRPr="00324099" w:rsidRDefault="00C546EE" w:rsidP="00042E1C">
            <w:pPr>
              <w:jc w:val="right"/>
              <w:rPr>
                <w:rFonts w:eastAsia="Times New Roman"/>
                <w:b/>
                <w:bCs/>
                <w:sz w:val="18"/>
                <w:szCs w:val="18"/>
                <w:lang w:val="es-ES" w:eastAsia="en-CA"/>
              </w:rPr>
            </w:pPr>
            <w:r w:rsidRPr="00324099">
              <w:rPr>
                <w:rFonts w:eastAsia="Times New Roman"/>
                <w:b/>
                <w:bCs/>
                <w:sz w:val="18"/>
                <w:szCs w:val="18"/>
                <w:lang w:val="es-ES" w:eastAsia="en-CA"/>
              </w:rPr>
              <w:t>45</w:t>
            </w:r>
            <w:r w:rsidR="00042E1C" w:rsidRPr="00324099">
              <w:rPr>
                <w:rFonts w:eastAsia="Times New Roman"/>
                <w:b/>
                <w:bCs/>
                <w:sz w:val="18"/>
                <w:szCs w:val="18"/>
                <w:lang w:val="es-ES" w:eastAsia="en-CA"/>
              </w:rPr>
              <w:t>.</w:t>
            </w:r>
            <w:r w:rsidRPr="00324099">
              <w:rPr>
                <w:rFonts w:eastAsia="Times New Roman"/>
                <w:b/>
                <w:bCs/>
                <w:sz w:val="18"/>
                <w:szCs w:val="18"/>
                <w:lang w:val="es-ES" w:eastAsia="en-CA"/>
              </w:rPr>
              <w:t>818</w:t>
            </w:r>
            <w:r w:rsidR="00042E1C" w:rsidRPr="00324099">
              <w:rPr>
                <w:rFonts w:eastAsia="Times New Roman"/>
                <w:b/>
                <w:bCs/>
                <w:sz w:val="18"/>
                <w:szCs w:val="18"/>
                <w:lang w:val="es-ES" w:eastAsia="en-CA"/>
              </w:rPr>
              <w:t>.</w:t>
            </w:r>
            <w:r w:rsidRPr="00324099">
              <w:rPr>
                <w:rFonts w:eastAsia="Times New Roman"/>
                <w:b/>
                <w:bCs/>
                <w:sz w:val="18"/>
                <w:szCs w:val="18"/>
                <w:lang w:val="es-ES" w:eastAsia="en-CA"/>
              </w:rPr>
              <w:t>223</w:t>
            </w:r>
          </w:p>
        </w:tc>
        <w:tc>
          <w:tcPr>
            <w:tcW w:w="1305" w:type="dxa"/>
            <w:tcBorders>
              <w:top w:val="nil"/>
              <w:left w:val="nil"/>
              <w:bottom w:val="single" w:sz="4" w:space="0" w:color="auto"/>
              <w:right w:val="single" w:sz="4" w:space="0" w:color="auto"/>
            </w:tcBorders>
            <w:noWrap/>
            <w:hideMark/>
          </w:tcPr>
          <w:p w14:paraId="127989CF" w14:textId="77777777" w:rsidR="00C546EE" w:rsidRPr="00324099" w:rsidRDefault="00C546EE" w:rsidP="00042E1C">
            <w:pPr>
              <w:jc w:val="right"/>
              <w:rPr>
                <w:rFonts w:eastAsia="Times New Roman"/>
                <w:b/>
                <w:bCs/>
                <w:sz w:val="18"/>
                <w:szCs w:val="18"/>
                <w:lang w:val="es-ES" w:eastAsia="en-CA"/>
              </w:rPr>
            </w:pPr>
            <w:r w:rsidRPr="00324099">
              <w:rPr>
                <w:rFonts w:eastAsia="Times New Roman"/>
                <w:b/>
                <w:bCs/>
                <w:sz w:val="18"/>
                <w:szCs w:val="18"/>
                <w:lang w:val="es-ES" w:eastAsia="en-CA"/>
              </w:rPr>
              <w:t>224</w:t>
            </w:r>
            <w:r w:rsidR="00042E1C" w:rsidRPr="00324099">
              <w:rPr>
                <w:rFonts w:eastAsia="Times New Roman"/>
                <w:b/>
                <w:bCs/>
                <w:sz w:val="18"/>
                <w:szCs w:val="18"/>
                <w:lang w:val="es-ES" w:eastAsia="en-CA"/>
              </w:rPr>
              <w:t>.</w:t>
            </w:r>
            <w:r w:rsidRPr="00324099">
              <w:rPr>
                <w:rFonts w:eastAsia="Times New Roman"/>
                <w:b/>
                <w:bCs/>
                <w:sz w:val="18"/>
                <w:szCs w:val="18"/>
                <w:lang w:val="es-ES" w:eastAsia="en-CA"/>
              </w:rPr>
              <w:t>377</w:t>
            </w:r>
            <w:r w:rsidR="00042E1C" w:rsidRPr="00324099">
              <w:rPr>
                <w:rFonts w:eastAsia="Times New Roman"/>
                <w:b/>
                <w:bCs/>
                <w:sz w:val="18"/>
                <w:szCs w:val="18"/>
                <w:lang w:val="es-ES" w:eastAsia="en-CA"/>
              </w:rPr>
              <w:t>.</w:t>
            </w:r>
            <w:r w:rsidRPr="00324099">
              <w:rPr>
                <w:rFonts w:eastAsia="Times New Roman"/>
                <w:b/>
                <w:bCs/>
                <w:sz w:val="18"/>
                <w:szCs w:val="18"/>
                <w:lang w:val="es-ES" w:eastAsia="en-CA"/>
              </w:rPr>
              <w:t>126</w:t>
            </w:r>
          </w:p>
        </w:tc>
      </w:tr>
      <w:tr w:rsidR="00C546EE" w:rsidRPr="00324099" w14:paraId="127989D6" w14:textId="77777777" w:rsidTr="00324099">
        <w:trPr>
          <w:trHeight w:val="150"/>
        </w:trPr>
        <w:tc>
          <w:tcPr>
            <w:tcW w:w="4320" w:type="dxa"/>
            <w:tcBorders>
              <w:top w:val="nil"/>
              <w:left w:val="single" w:sz="4" w:space="0" w:color="auto"/>
              <w:bottom w:val="single" w:sz="4" w:space="0" w:color="auto"/>
              <w:right w:val="single" w:sz="4" w:space="0" w:color="auto"/>
            </w:tcBorders>
            <w:noWrap/>
            <w:hideMark/>
          </w:tcPr>
          <w:p w14:paraId="127989D1" w14:textId="77777777" w:rsidR="00C546EE" w:rsidRPr="00324099" w:rsidRDefault="00BC089B" w:rsidP="00C546EE">
            <w:pPr>
              <w:jc w:val="left"/>
              <w:rPr>
                <w:rFonts w:eastAsia="Times New Roman"/>
                <w:b/>
                <w:bCs/>
                <w:sz w:val="18"/>
                <w:szCs w:val="18"/>
                <w:lang w:val="es-ES" w:eastAsia="en-CA"/>
              </w:rPr>
            </w:pPr>
            <w:r w:rsidRPr="00324099">
              <w:rPr>
                <w:rFonts w:eastAsia="Times New Roman"/>
                <w:b/>
                <w:bCs/>
                <w:sz w:val="18"/>
                <w:szCs w:val="18"/>
                <w:lang w:val="es-ES" w:eastAsia="en-CA"/>
              </w:rPr>
              <w:t>Actividades relativas a los HFC</w:t>
            </w:r>
          </w:p>
        </w:tc>
        <w:tc>
          <w:tcPr>
            <w:tcW w:w="1305" w:type="dxa"/>
            <w:tcBorders>
              <w:top w:val="nil"/>
              <w:left w:val="nil"/>
              <w:bottom w:val="single" w:sz="4" w:space="0" w:color="auto"/>
              <w:right w:val="single" w:sz="4" w:space="0" w:color="auto"/>
            </w:tcBorders>
            <w:noWrap/>
            <w:hideMark/>
          </w:tcPr>
          <w:p w14:paraId="127989D2" w14:textId="77777777" w:rsidR="00C546EE" w:rsidRPr="00324099" w:rsidRDefault="00C546EE" w:rsidP="00C546EE">
            <w:pPr>
              <w:jc w:val="left"/>
              <w:rPr>
                <w:rFonts w:eastAsia="Times New Roman"/>
                <w:b/>
                <w:bCs/>
                <w:sz w:val="18"/>
                <w:szCs w:val="18"/>
                <w:lang w:val="es-ES" w:eastAsia="en-CA"/>
              </w:rPr>
            </w:pPr>
            <w:r w:rsidRPr="00324099">
              <w:rPr>
                <w:rFonts w:eastAsia="Times New Roman"/>
                <w:b/>
                <w:bCs/>
                <w:sz w:val="18"/>
                <w:szCs w:val="18"/>
                <w:lang w:val="es-ES" w:eastAsia="en-CA"/>
              </w:rPr>
              <w:t> </w:t>
            </w:r>
          </w:p>
        </w:tc>
        <w:tc>
          <w:tcPr>
            <w:tcW w:w="1305" w:type="dxa"/>
            <w:tcBorders>
              <w:top w:val="nil"/>
              <w:left w:val="nil"/>
              <w:bottom w:val="single" w:sz="4" w:space="0" w:color="auto"/>
              <w:right w:val="single" w:sz="4" w:space="0" w:color="auto"/>
            </w:tcBorders>
            <w:noWrap/>
            <w:hideMark/>
          </w:tcPr>
          <w:p w14:paraId="127989D3" w14:textId="77777777" w:rsidR="00C546EE" w:rsidRPr="00324099" w:rsidRDefault="00C546EE" w:rsidP="00C546EE">
            <w:pPr>
              <w:jc w:val="left"/>
              <w:rPr>
                <w:rFonts w:eastAsia="Times New Roman"/>
                <w:b/>
                <w:bCs/>
                <w:sz w:val="18"/>
                <w:szCs w:val="18"/>
                <w:lang w:val="es-ES" w:eastAsia="en-CA"/>
              </w:rPr>
            </w:pPr>
            <w:r w:rsidRPr="00324099">
              <w:rPr>
                <w:rFonts w:eastAsia="Times New Roman"/>
                <w:b/>
                <w:bCs/>
                <w:sz w:val="18"/>
                <w:szCs w:val="18"/>
                <w:lang w:val="es-ES" w:eastAsia="en-CA"/>
              </w:rPr>
              <w:t> </w:t>
            </w:r>
          </w:p>
        </w:tc>
        <w:tc>
          <w:tcPr>
            <w:tcW w:w="1305" w:type="dxa"/>
            <w:tcBorders>
              <w:top w:val="nil"/>
              <w:left w:val="nil"/>
              <w:bottom w:val="single" w:sz="4" w:space="0" w:color="auto"/>
              <w:right w:val="single" w:sz="4" w:space="0" w:color="auto"/>
            </w:tcBorders>
            <w:noWrap/>
            <w:hideMark/>
          </w:tcPr>
          <w:p w14:paraId="127989D4" w14:textId="77777777" w:rsidR="00C546EE" w:rsidRPr="00324099" w:rsidRDefault="00C546EE" w:rsidP="00C546EE">
            <w:pPr>
              <w:jc w:val="left"/>
              <w:rPr>
                <w:rFonts w:eastAsia="Times New Roman"/>
                <w:b/>
                <w:bCs/>
                <w:sz w:val="18"/>
                <w:szCs w:val="18"/>
                <w:lang w:val="es-ES" w:eastAsia="en-CA"/>
              </w:rPr>
            </w:pPr>
            <w:r w:rsidRPr="00324099">
              <w:rPr>
                <w:rFonts w:eastAsia="Times New Roman"/>
                <w:b/>
                <w:bCs/>
                <w:sz w:val="18"/>
                <w:szCs w:val="18"/>
                <w:lang w:val="es-ES" w:eastAsia="en-CA"/>
              </w:rPr>
              <w:t> </w:t>
            </w:r>
          </w:p>
        </w:tc>
        <w:tc>
          <w:tcPr>
            <w:tcW w:w="1305" w:type="dxa"/>
            <w:tcBorders>
              <w:top w:val="nil"/>
              <w:left w:val="nil"/>
              <w:bottom w:val="single" w:sz="4" w:space="0" w:color="auto"/>
              <w:right w:val="single" w:sz="4" w:space="0" w:color="auto"/>
            </w:tcBorders>
            <w:noWrap/>
            <w:hideMark/>
          </w:tcPr>
          <w:p w14:paraId="127989D5" w14:textId="77777777" w:rsidR="00C546EE" w:rsidRPr="00324099" w:rsidRDefault="00C546EE" w:rsidP="00C546EE">
            <w:pPr>
              <w:jc w:val="left"/>
              <w:rPr>
                <w:rFonts w:eastAsia="Times New Roman"/>
                <w:b/>
                <w:bCs/>
                <w:sz w:val="18"/>
                <w:szCs w:val="18"/>
                <w:lang w:val="es-ES" w:eastAsia="en-CA"/>
              </w:rPr>
            </w:pPr>
            <w:r w:rsidRPr="00324099">
              <w:rPr>
                <w:rFonts w:eastAsia="Times New Roman"/>
                <w:b/>
                <w:bCs/>
                <w:sz w:val="18"/>
                <w:szCs w:val="18"/>
                <w:lang w:val="es-ES" w:eastAsia="en-CA"/>
              </w:rPr>
              <w:t> </w:t>
            </w:r>
          </w:p>
        </w:tc>
      </w:tr>
      <w:tr w:rsidR="00C546EE" w:rsidRPr="00324099" w14:paraId="127989DC" w14:textId="77777777" w:rsidTr="00324099">
        <w:trPr>
          <w:trHeight w:val="69"/>
        </w:trPr>
        <w:tc>
          <w:tcPr>
            <w:tcW w:w="4320" w:type="dxa"/>
            <w:tcBorders>
              <w:top w:val="nil"/>
              <w:left w:val="single" w:sz="4" w:space="0" w:color="auto"/>
              <w:bottom w:val="single" w:sz="4" w:space="0" w:color="auto"/>
              <w:right w:val="single" w:sz="4" w:space="0" w:color="auto"/>
            </w:tcBorders>
            <w:noWrap/>
            <w:hideMark/>
          </w:tcPr>
          <w:p w14:paraId="127989D7" w14:textId="77777777" w:rsidR="00C546EE" w:rsidRPr="00324099" w:rsidRDefault="00BC089B" w:rsidP="00BC089B">
            <w:pPr>
              <w:jc w:val="left"/>
              <w:rPr>
                <w:rFonts w:eastAsia="Times New Roman"/>
                <w:sz w:val="18"/>
                <w:szCs w:val="18"/>
                <w:lang w:val="es-ES" w:eastAsia="en-CA"/>
              </w:rPr>
            </w:pPr>
            <w:r w:rsidRPr="00324099">
              <w:rPr>
                <w:rFonts w:eastAsia="Times New Roman"/>
                <w:sz w:val="18"/>
                <w:szCs w:val="18"/>
                <w:lang w:val="es-ES" w:eastAsia="en-CA"/>
              </w:rPr>
              <w:t xml:space="preserve">Planes de aplicación de la Enmienda de Kigali relativa a los HFC (PAK) aprobados </w:t>
            </w:r>
          </w:p>
        </w:tc>
        <w:tc>
          <w:tcPr>
            <w:tcW w:w="1305" w:type="dxa"/>
            <w:tcBorders>
              <w:top w:val="nil"/>
              <w:left w:val="nil"/>
              <w:bottom w:val="single" w:sz="4" w:space="0" w:color="auto"/>
              <w:right w:val="single" w:sz="4" w:space="0" w:color="auto"/>
            </w:tcBorders>
            <w:noWrap/>
            <w:hideMark/>
          </w:tcPr>
          <w:p w14:paraId="127989D8" w14:textId="77777777" w:rsidR="00C546EE" w:rsidRPr="00324099" w:rsidRDefault="00C546EE" w:rsidP="00BC089B">
            <w:pPr>
              <w:jc w:val="right"/>
              <w:rPr>
                <w:rFonts w:eastAsia="Times New Roman"/>
                <w:sz w:val="18"/>
                <w:szCs w:val="18"/>
                <w:lang w:val="es-ES" w:eastAsia="en-CA"/>
              </w:rPr>
            </w:pPr>
            <w:r w:rsidRPr="00324099">
              <w:rPr>
                <w:rFonts w:eastAsia="Times New Roman"/>
                <w:sz w:val="18"/>
                <w:szCs w:val="18"/>
                <w:lang w:val="es-ES" w:eastAsia="en-CA"/>
              </w:rPr>
              <w:t>16</w:t>
            </w:r>
            <w:r w:rsidR="00BC089B" w:rsidRPr="00324099">
              <w:rPr>
                <w:rFonts w:eastAsia="Times New Roman"/>
                <w:sz w:val="18"/>
                <w:szCs w:val="18"/>
                <w:lang w:val="es-ES" w:eastAsia="en-CA"/>
              </w:rPr>
              <w:t>.</w:t>
            </w:r>
            <w:r w:rsidRPr="00324099">
              <w:rPr>
                <w:rFonts w:eastAsia="Times New Roman"/>
                <w:sz w:val="18"/>
                <w:szCs w:val="18"/>
                <w:lang w:val="es-ES" w:eastAsia="en-CA"/>
              </w:rPr>
              <w:t>411</w:t>
            </w:r>
            <w:r w:rsidR="00BC089B" w:rsidRPr="00324099">
              <w:rPr>
                <w:rFonts w:eastAsia="Times New Roman"/>
                <w:sz w:val="18"/>
                <w:szCs w:val="18"/>
                <w:lang w:val="es-ES" w:eastAsia="en-CA"/>
              </w:rPr>
              <w:t>.</w:t>
            </w:r>
            <w:r w:rsidRPr="00324099">
              <w:rPr>
                <w:rFonts w:eastAsia="Times New Roman"/>
                <w:sz w:val="18"/>
                <w:szCs w:val="18"/>
                <w:lang w:val="es-ES" w:eastAsia="en-CA"/>
              </w:rPr>
              <w:t>575</w:t>
            </w:r>
          </w:p>
        </w:tc>
        <w:tc>
          <w:tcPr>
            <w:tcW w:w="1305" w:type="dxa"/>
            <w:tcBorders>
              <w:top w:val="nil"/>
              <w:left w:val="nil"/>
              <w:bottom w:val="single" w:sz="4" w:space="0" w:color="auto"/>
              <w:right w:val="single" w:sz="4" w:space="0" w:color="auto"/>
            </w:tcBorders>
            <w:noWrap/>
            <w:hideMark/>
          </w:tcPr>
          <w:p w14:paraId="127989D9" w14:textId="77777777" w:rsidR="00C546EE" w:rsidRPr="00324099" w:rsidRDefault="00C546EE" w:rsidP="00BC089B">
            <w:pPr>
              <w:jc w:val="right"/>
              <w:rPr>
                <w:rFonts w:eastAsia="Times New Roman"/>
                <w:sz w:val="18"/>
                <w:szCs w:val="18"/>
                <w:lang w:val="es-ES" w:eastAsia="en-CA"/>
              </w:rPr>
            </w:pPr>
            <w:r w:rsidRPr="00324099">
              <w:rPr>
                <w:rFonts w:eastAsia="Times New Roman"/>
                <w:sz w:val="18"/>
                <w:szCs w:val="18"/>
                <w:lang w:val="es-ES" w:eastAsia="en-CA"/>
              </w:rPr>
              <w:t>34</w:t>
            </w:r>
            <w:r w:rsidR="00BC089B" w:rsidRPr="00324099">
              <w:rPr>
                <w:rFonts w:eastAsia="Times New Roman"/>
                <w:sz w:val="18"/>
                <w:szCs w:val="18"/>
                <w:lang w:val="es-ES" w:eastAsia="en-CA"/>
              </w:rPr>
              <w:t>.</w:t>
            </w:r>
            <w:r w:rsidRPr="00324099">
              <w:rPr>
                <w:rFonts w:eastAsia="Times New Roman"/>
                <w:sz w:val="18"/>
                <w:szCs w:val="18"/>
                <w:lang w:val="es-ES" w:eastAsia="en-CA"/>
              </w:rPr>
              <w:t>304</w:t>
            </w:r>
            <w:r w:rsidR="00BC089B" w:rsidRPr="00324099">
              <w:rPr>
                <w:rFonts w:eastAsia="Times New Roman"/>
                <w:sz w:val="18"/>
                <w:szCs w:val="18"/>
                <w:lang w:val="es-ES" w:eastAsia="en-CA"/>
              </w:rPr>
              <w:t>.</w:t>
            </w:r>
            <w:r w:rsidRPr="00324099">
              <w:rPr>
                <w:rFonts w:eastAsia="Times New Roman"/>
                <w:sz w:val="18"/>
                <w:szCs w:val="18"/>
                <w:lang w:val="es-ES" w:eastAsia="en-CA"/>
              </w:rPr>
              <w:t>922</w:t>
            </w:r>
          </w:p>
        </w:tc>
        <w:tc>
          <w:tcPr>
            <w:tcW w:w="1305" w:type="dxa"/>
            <w:tcBorders>
              <w:top w:val="nil"/>
              <w:left w:val="nil"/>
              <w:bottom w:val="single" w:sz="4" w:space="0" w:color="auto"/>
              <w:right w:val="single" w:sz="4" w:space="0" w:color="auto"/>
            </w:tcBorders>
            <w:noWrap/>
            <w:hideMark/>
          </w:tcPr>
          <w:p w14:paraId="127989DA" w14:textId="77777777" w:rsidR="00C546EE" w:rsidRPr="00324099" w:rsidRDefault="00C546EE" w:rsidP="00BC089B">
            <w:pPr>
              <w:jc w:val="right"/>
              <w:rPr>
                <w:rFonts w:eastAsia="Times New Roman"/>
                <w:sz w:val="18"/>
                <w:szCs w:val="18"/>
                <w:lang w:val="es-ES" w:eastAsia="en-CA"/>
              </w:rPr>
            </w:pPr>
            <w:r w:rsidRPr="00324099">
              <w:rPr>
                <w:rFonts w:eastAsia="Times New Roman"/>
                <w:sz w:val="18"/>
                <w:szCs w:val="18"/>
                <w:lang w:val="es-ES" w:eastAsia="en-CA"/>
              </w:rPr>
              <w:t>4</w:t>
            </w:r>
            <w:r w:rsidR="00BC089B" w:rsidRPr="00324099">
              <w:rPr>
                <w:rFonts w:eastAsia="Times New Roman"/>
                <w:sz w:val="18"/>
                <w:szCs w:val="18"/>
                <w:lang w:val="es-ES" w:eastAsia="en-CA"/>
              </w:rPr>
              <w:t>.</w:t>
            </w:r>
            <w:r w:rsidRPr="00324099">
              <w:rPr>
                <w:rFonts w:eastAsia="Times New Roman"/>
                <w:sz w:val="18"/>
                <w:szCs w:val="18"/>
                <w:lang w:val="es-ES" w:eastAsia="en-CA"/>
              </w:rPr>
              <w:t>198</w:t>
            </w:r>
            <w:r w:rsidR="00BC089B" w:rsidRPr="00324099">
              <w:rPr>
                <w:rFonts w:eastAsia="Times New Roman"/>
                <w:sz w:val="18"/>
                <w:szCs w:val="18"/>
                <w:lang w:val="es-ES" w:eastAsia="en-CA"/>
              </w:rPr>
              <w:t>.</w:t>
            </w:r>
            <w:r w:rsidRPr="00324099">
              <w:rPr>
                <w:rFonts w:eastAsia="Times New Roman"/>
                <w:sz w:val="18"/>
                <w:szCs w:val="18"/>
                <w:lang w:val="es-ES" w:eastAsia="en-CA"/>
              </w:rPr>
              <w:t>691</w:t>
            </w:r>
          </w:p>
        </w:tc>
        <w:tc>
          <w:tcPr>
            <w:tcW w:w="1305" w:type="dxa"/>
            <w:tcBorders>
              <w:top w:val="nil"/>
              <w:left w:val="nil"/>
              <w:bottom w:val="single" w:sz="4" w:space="0" w:color="auto"/>
              <w:right w:val="single" w:sz="4" w:space="0" w:color="auto"/>
            </w:tcBorders>
            <w:noWrap/>
            <w:hideMark/>
          </w:tcPr>
          <w:p w14:paraId="127989DB" w14:textId="77777777" w:rsidR="00C546EE" w:rsidRPr="00324099" w:rsidRDefault="00C546EE" w:rsidP="00BC089B">
            <w:pPr>
              <w:jc w:val="right"/>
              <w:rPr>
                <w:rFonts w:eastAsia="Times New Roman"/>
                <w:sz w:val="18"/>
                <w:szCs w:val="18"/>
                <w:lang w:val="es-ES" w:eastAsia="en-CA"/>
              </w:rPr>
            </w:pPr>
            <w:r w:rsidRPr="00324099">
              <w:rPr>
                <w:rFonts w:eastAsia="Times New Roman"/>
                <w:sz w:val="18"/>
                <w:szCs w:val="18"/>
                <w:lang w:val="es-ES" w:eastAsia="en-CA"/>
              </w:rPr>
              <w:t>54</w:t>
            </w:r>
            <w:r w:rsidR="00BC089B" w:rsidRPr="00324099">
              <w:rPr>
                <w:rFonts w:eastAsia="Times New Roman"/>
                <w:sz w:val="18"/>
                <w:szCs w:val="18"/>
                <w:lang w:val="es-ES" w:eastAsia="en-CA"/>
              </w:rPr>
              <w:t>.</w:t>
            </w:r>
            <w:r w:rsidRPr="00324099">
              <w:rPr>
                <w:rFonts w:eastAsia="Times New Roman"/>
                <w:sz w:val="18"/>
                <w:szCs w:val="18"/>
                <w:lang w:val="es-ES" w:eastAsia="en-CA"/>
              </w:rPr>
              <w:t>915</w:t>
            </w:r>
            <w:r w:rsidR="00BC089B" w:rsidRPr="00324099">
              <w:rPr>
                <w:rFonts w:eastAsia="Times New Roman"/>
                <w:sz w:val="18"/>
                <w:szCs w:val="18"/>
                <w:lang w:val="es-ES" w:eastAsia="en-CA"/>
              </w:rPr>
              <w:t>.</w:t>
            </w:r>
            <w:r w:rsidRPr="00324099">
              <w:rPr>
                <w:rFonts w:eastAsia="Times New Roman"/>
                <w:sz w:val="18"/>
                <w:szCs w:val="18"/>
                <w:lang w:val="es-ES" w:eastAsia="en-CA"/>
              </w:rPr>
              <w:t>188</w:t>
            </w:r>
          </w:p>
        </w:tc>
      </w:tr>
      <w:tr w:rsidR="00C546EE" w:rsidRPr="00324099" w14:paraId="127989E2"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9DD" w14:textId="77777777" w:rsidR="00C546EE" w:rsidRPr="00324099" w:rsidRDefault="00BC089B" w:rsidP="00C546EE">
            <w:pPr>
              <w:jc w:val="left"/>
              <w:rPr>
                <w:rFonts w:eastAsia="Times New Roman"/>
                <w:sz w:val="18"/>
                <w:szCs w:val="18"/>
                <w:lang w:val="es-ES" w:eastAsia="en-CA"/>
              </w:rPr>
            </w:pPr>
            <w:r w:rsidRPr="00324099">
              <w:rPr>
                <w:rFonts w:eastAsia="Times New Roman"/>
                <w:sz w:val="18"/>
                <w:szCs w:val="18"/>
                <w:lang w:val="es-ES" w:eastAsia="en-CA"/>
              </w:rPr>
              <w:t>Control de emisiones de HFC-23 aprobado</w:t>
            </w:r>
          </w:p>
        </w:tc>
        <w:tc>
          <w:tcPr>
            <w:tcW w:w="1305" w:type="dxa"/>
            <w:tcBorders>
              <w:top w:val="nil"/>
              <w:left w:val="nil"/>
              <w:bottom w:val="single" w:sz="4" w:space="0" w:color="auto"/>
              <w:right w:val="single" w:sz="4" w:space="0" w:color="auto"/>
            </w:tcBorders>
            <w:noWrap/>
            <w:hideMark/>
          </w:tcPr>
          <w:p w14:paraId="127989DE" w14:textId="77777777" w:rsidR="00C546EE" w:rsidRPr="00324099" w:rsidRDefault="00C546EE" w:rsidP="00BC089B">
            <w:pPr>
              <w:jc w:val="right"/>
              <w:rPr>
                <w:rFonts w:eastAsia="Times New Roman"/>
                <w:sz w:val="18"/>
                <w:szCs w:val="18"/>
                <w:lang w:val="es-ES" w:eastAsia="en-CA"/>
              </w:rPr>
            </w:pPr>
            <w:r w:rsidRPr="00324099">
              <w:rPr>
                <w:rFonts w:eastAsia="Times New Roman"/>
                <w:sz w:val="18"/>
                <w:szCs w:val="18"/>
                <w:lang w:val="es-ES" w:eastAsia="en-CA"/>
              </w:rPr>
              <w:t>572</w:t>
            </w:r>
            <w:r w:rsidR="00BC089B" w:rsidRPr="00324099">
              <w:rPr>
                <w:rFonts w:eastAsia="Times New Roman"/>
                <w:sz w:val="18"/>
                <w:szCs w:val="18"/>
                <w:lang w:val="es-ES" w:eastAsia="en-CA"/>
              </w:rPr>
              <w:t>.</w:t>
            </w:r>
            <w:r w:rsidRPr="00324099">
              <w:rPr>
                <w:rFonts w:eastAsia="Times New Roman"/>
                <w:sz w:val="18"/>
                <w:szCs w:val="18"/>
                <w:lang w:val="es-ES" w:eastAsia="en-CA"/>
              </w:rPr>
              <w:t>433</w:t>
            </w:r>
          </w:p>
        </w:tc>
        <w:tc>
          <w:tcPr>
            <w:tcW w:w="1305" w:type="dxa"/>
            <w:tcBorders>
              <w:top w:val="nil"/>
              <w:left w:val="nil"/>
              <w:bottom w:val="single" w:sz="4" w:space="0" w:color="auto"/>
              <w:right w:val="single" w:sz="4" w:space="0" w:color="auto"/>
            </w:tcBorders>
            <w:noWrap/>
            <w:hideMark/>
          </w:tcPr>
          <w:p w14:paraId="127989DF" w14:textId="77777777" w:rsidR="00C546EE" w:rsidRPr="00324099" w:rsidRDefault="00C546EE" w:rsidP="00BC089B">
            <w:pPr>
              <w:jc w:val="right"/>
              <w:rPr>
                <w:rFonts w:eastAsia="Times New Roman"/>
                <w:sz w:val="18"/>
                <w:szCs w:val="18"/>
                <w:lang w:val="es-ES" w:eastAsia="en-CA"/>
              </w:rPr>
            </w:pPr>
            <w:r w:rsidRPr="00324099">
              <w:rPr>
                <w:rFonts w:eastAsia="Times New Roman"/>
                <w:sz w:val="18"/>
                <w:szCs w:val="18"/>
                <w:lang w:val="es-ES" w:eastAsia="en-CA"/>
              </w:rPr>
              <w:t>552</w:t>
            </w:r>
            <w:r w:rsidR="00BC089B" w:rsidRPr="00324099">
              <w:rPr>
                <w:rFonts w:eastAsia="Times New Roman"/>
                <w:sz w:val="18"/>
                <w:szCs w:val="18"/>
                <w:lang w:val="es-ES" w:eastAsia="en-CA"/>
              </w:rPr>
              <w:t>.</w:t>
            </w:r>
            <w:r w:rsidRPr="00324099">
              <w:rPr>
                <w:rFonts w:eastAsia="Times New Roman"/>
                <w:sz w:val="18"/>
                <w:szCs w:val="18"/>
                <w:lang w:val="es-ES" w:eastAsia="en-CA"/>
              </w:rPr>
              <w:t>371</w:t>
            </w:r>
          </w:p>
        </w:tc>
        <w:tc>
          <w:tcPr>
            <w:tcW w:w="1305" w:type="dxa"/>
            <w:tcBorders>
              <w:top w:val="nil"/>
              <w:left w:val="nil"/>
              <w:bottom w:val="single" w:sz="4" w:space="0" w:color="auto"/>
              <w:right w:val="single" w:sz="4" w:space="0" w:color="auto"/>
            </w:tcBorders>
            <w:noWrap/>
            <w:hideMark/>
          </w:tcPr>
          <w:p w14:paraId="127989E0" w14:textId="77777777" w:rsidR="00C546EE" w:rsidRPr="00324099" w:rsidRDefault="00C546EE" w:rsidP="00BC089B">
            <w:pPr>
              <w:jc w:val="right"/>
              <w:rPr>
                <w:rFonts w:eastAsia="Times New Roman"/>
                <w:sz w:val="18"/>
                <w:szCs w:val="18"/>
                <w:lang w:val="es-ES" w:eastAsia="en-CA"/>
              </w:rPr>
            </w:pPr>
            <w:r w:rsidRPr="00324099">
              <w:rPr>
                <w:rFonts w:eastAsia="Times New Roman"/>
                <w:sz w:val="18"/>
                <w:szCs w:val="18"/>
                <w:lang w:val="es-ES" w:eastAsia="en-CA"/>
              </w:rPr>
              <w:t>509</w:t>
            </w:r>
            <w:r w:rsidR="00BC089B" w:rsidRPr="00324099">
              <w:rPr>
                <w:rFonts w:eastAsia="Times New Roman"/>
                <w:sz w:val="18"/>
                <w:szCs w:val="18"/>
                <w:lang w:val="es-ES" w:eastAsia="en-CA"/>
              </w:rPr>
              <w:t>.</w:t>
            </w:r>
            <w:r w:rsidRPr="00324099">
              <w:rPr>
                <w:rFonts w:eastAsia="Times New Roman"/>
                <w:sz w:val="18"/>
                <w:szCs w:val="18"/>
                <w:lang w:val="es-ES" w:eastAsia="en-CA"/>
              </w:rPr>
              <w:t>571</w:t>
            </w:r>
          </w:p>
        </w:tc>
        <w:tc>
          <w:tcPr>
            <w:tcW w:w="1305" w:type="dxa"/>
            <w:tcBorders>
              <w:top w:val="nil"/>
              <w:left w:val="nil"/>
              <w:bottom w:val="single" w:sz="4" w:space="0" w:color="auto"/>
              <w:right w:val="single" w:sz="4" w:space="0" w:color="auto"/>
            </w:tcBorders>
            <w:noWrap/>
            <w:hideMark/>
          </w:tcPr>
          <w:p w14:paraId="127989E1" w14:textId="77777777" w:rsidR="00C546EE" w:rsidRPr="00324099" w:rsidRDefault="00C546EE" w:rsidP="00BC089B">
            <w:pPr>
              <w:jc w:val="right"/>
              <w:rPr>
                <w:rFonts w:eastAsia="Times New Roman"/>
                <w:sz w:val="18"/>
                <w:szCs w:val="18"/>
                <w:lang w:val="es-ES" w:eastAsia="en-CA"/>
              </w:rPr>
            </w:pPr>
            <w:r w:rsidRPr="00324099">
              <w:rPr>
                <w:rFonts w:eastAsia="Times New Roman"/>
                <w:sz w:val="18"/>
                <w:szCs w:val="18"/>
                <w:lang w:val="es-ES" w:eastAsia="en-CA"/>
              </w:rPr>
              <w:t>1</w:t>
            </w:r>
            <w:r w:rsidR="00BC089B" w:rsidRPr="00324099">
              <w:rPr>
                <w:rFonts w:eastAsia="Times New Roman"/>
                <w:sz w:val="18"/>
                <w:szCs w:val="18"/>
                <w:lang w:val="es-ES" w:eastAsia="en-CA"/>
              </w:rPr>
              <w:t>.</w:t>
            </w:r>
            <w:r w:rsidRPr="00324099">
              <w:rPr>
                <w:rFonts w:eastAsia="Times New Roman"/>
                <w:sz w:val="18"/>
                <w:szCs w:val="18"/>
                <w:lang w:val="es-ES" w:eastAsia="en-CA"/>
              </w:rPr>
              <w:t>634</w:t>
            </w:r>
            <w:r w:rsidR="00BC089B" w:rsidRPr="00324099">
              <w:rPr>
                <w:rFonts w:eastAsia="Times New Roman"/>
                <w:sz w:val="18"/>
                <w:szCs w:val="18"/>
                <w:lang w:val="es-ES" w:eastAsia="en-CA"/>
              </w:rPr>
              <w:t>.</w:t>
            </w:r>
            <w:r w:rsidRPr="00324099">
              <w:rPr>
                <w:rFonts w:eastAsia="Times New Roman"/>
                <w:sz w:val="18"/>
                <w:szCs w:val="18"/>
                <w:lang w:val="es-ES" w:eastAsia="en-CA"/>
              </w:rPr>
              <w:t>375</w:t>
            </w:r>
          </w:p>
        </w:tc>
      </w:tr>
      <w:tr w:rsidR="00C546EE" w:rsidRPr="00324099" w14:paraId="127989E8"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9E3" w14:textId="77777777" w:rsidR="00C546EE" w:rsidRPr="00324099" w:rsidRDefault="00BC089B" w:rsidP="00BC089B">
            <w:pPr>
              <w:jc w:val="left"/>
              <w:rPr>
                <w:rFonts w:eastAsia="Times New Roman"/>
                <w:sz w:val="18"/>
                <w:szCs w:val="18"/>
                <w:lang w:val="es-ES" w:eastAsia="en-CA"/>
              </w:rPr>
            </w:pPr>
            <w:r w:rsidRPr="00324099">
              <w:rPr>
                <w:rFonts w:eastAsia="Times New Roman"/>
                <w:sz w:val="18"/>
                <w:szCs w:val="18"/>
                <w:lang w:val="es-ES" w:eastAsia="en-CA"/>
              </w:rPr>
              <w:t>Etapa I del PAK</w:t>
            </w:r>
            <w:r w:rsidR="00C546EE" w:rsidRPr="00324099">
              <w:rPr>
                <w:rFonts w:eastAsia="Times New Roman"/>
                <w:sz w:val="18"/>
                <w:szCs w:val="18"/>
                <w:lang w:val="es-ES" w:eastAsia="en-CA"/>
              </w:rPr>
              <w:t xml:space="preserve"> </w:t>
            </w:r>
            <w:r w:rsidRPr="00324099">
              <w:rPr>
                <w:rFonts w:eastAsia="Times New Roman"/>
                <w:sz w:val="18"/>
                <w:szCs w:val="18"/>
                <w:lang w:val="es-ES" w:eastAsia="en-CA"/>
              </w:rPr>
              <w:t>-</w:t>
            </w:r>
            <w:r w:rsidR="00C546EE" w:rsidRPr="00324099">
              <w:rPr>
                <w:rFonts w:eastAsia="Times New Roman"/>
                <w:sz w:val="18"/>
                <w:szCs w:val="18"/>
                <w:lang w:val="es-ES" w:eastAsia="en-CA"/>
              </w:rPr>
              <w:t xml:space="preserve"> PRP</w:t>
            </w:r>
          </w:p>
        </w:tc>
        <w:tc>
          <w:tcPr>
            <w:tcW w:w="1305" w:type="dxa"/>
            <w:tcBorders>
              <w:top w:val="nil"/>
              <w:left w:val="nil"/>
              <w:bottom w:val="single" w:sz="4" w:space="0" w:color="auto"/>
              <w:right w:val="single" w:sz="4" w:space="0" w:color="auto"/>
            </w:tcBorders>
            <w:noWrap/>
            <w:hideMark/>
          </w:tcPr>
          <w:p w14:paraId="127989E4"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3</w:t>
            </w:r>
            <w:r w:rsidR="00FE44F4" w:rsidRPr="00324099">
              <w:rPr>
                <w:rFonts w:eastAsia="Times New Roman"/>
                <w:sz w:val="18"/>
                <w:szCs w:val="18"/>
                <w:lang w:val="es-ES" w:eastAsia="en-CA"/>
              </w:rPr>
              <w:t>.</w:t>
            </w:r>
            <w:r w:rsidRPr="00324099">
              <w:rPr>
                <w:rFonts w:eastAsia="Times New Roman"/>
                <w:sz w:val="18"/>
                <w:szCs w:val="18"/>
                <w:lang w:val="es-ES" w:eastAsia="en-CA"/>
              </w:rPr>
              <w:t>087</w:t>
            </w:r>
            <w:r w:rsidR="00FE44F4" w:rsidRPr="00324099">
              <w:rPr>
                <w:rFonts w:eastAsia="Times New Roman"/>
                <w:sz w:val="18"/>
                <w:szCs w:val="18"/>
                <w:lang w:val="es-ES" w:eastAsia="en-CA"/>
              </w:rPr>
              <w:t>.</w:t>
            </w:r>
            <w:r w:rsidRPr="00324099">
              <w:rPr>
                <w:rFonts w:eastAsia="Times New Roman"/>
                <w:sz w:val="18"/>
                <w:szCs w:val="18"/>
                <w:lang w:val="es-ES" w:eastAsia="en-CA"/>
              </w:rPr>
              <w:t>475</w:t>
            </w:r>
          </w:p>
        </w:tc>
        <w:tc>
          <w:tcPr>
            <w:tcW w:w="1305" w:type="dxa"/>
            <w:tcBorders>
              <w:top w:val="nil"/>
              <w:left w:val="nil"/>
              <w:bottom w:val="single" w:sz="4" w:space="0" w:color="auto"/>
              <w:right w:val="single" w:sz="4" w:space="0" w:color="auto"/>
            </w:tcBorders>
            <w:noWrap/>
            <w:hideMark/>
          </w:tcPr>
          <w:p w14:paraId="127989E5"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937</w:t>
            </w:r>
            <w:r w:rsidR="00FE44F4" w:rsidRPr="00324099">
              <w:rPr>
                <w:rFonts w:eastAsia="Times New Roman"/>
                <w:sz w:val="18"/>
                <w:szCs w:val="18"/>
                <w:lang w:val="es-ES" w:eastAsia="en-CA"/>
              </w:rPr>
              <w:t>.</w:t>
            </w:r>
            <w:r w:rsidRPr="00324099">
              <w:rPr>
                <w:rFonts w:eastAsia="Times New Roman"/>
                <w:sz w:val="18"/>
                <w:szCs w:val="18"/>
                <w:lang w:val="es-ES" w:eastAsia="en-CA"/>
              </w:rPr>
              <w:t>617</w:t>
            </w:r>
          </w:p>
        </w:tc>
        <w:tc>
          <w:tcPr>
            <w:tcW w:w="1305" w:type="dxa"/>
            <w:tcBorders>
              <w:top w:val="nil"/>
              <w:left w:val="nil"/>
              <w:bottom w:val="single" w:sz="4" w:space="0" w:color="auto"/>
              <w:right w:val="single" w:sz="4" w:space="0" w:color="auto"/>
            </w:tcBorders>
            <w:noWrap/>
            <w:hideMark/>
          </w:tcPr>
          <w:p w14:paraId="127989E6" w14:textId="77777777" w:rsidR="00C546EE" w:rsidRPr="00324099" w:rsidRDefault="00C546EE" w:rsidP="009019C7">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9E7"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4</w:t>
            </w:r>
            <w:r w:rsidR="00FE44F4" w:rsidRPr="00324099">
              <w:rPr>
                <w:rFonts w:eastAsia="Times New Roman"/>
                <w:sz w:val="18"/>
                <w:szCs w:val="18"/>
                <w:lang w:val="es-ES" w:eastAsia="en-CA"/>
              </w:rPr>
              <w:t>.</w:t>
            </w:r>
            <w:r w:rsidRPr="00324099">
              <w:rPr>
                <w:rFonts w:eastAsia="Times New Roman"/>
                <w:sz w:val="18"/>
                <w:szCs w:val="18"/>
                <w:lang w:val="es-ES" w:eastAsia="en-CA"/>
              </w:rPr>
              <w:t>025</w:t>
            </w:r>
            <w:r w:rsidR="00FE44F4" w:rsidRPr="00324099">
              <w:rPr>
                <w:rFonts w:eastAsia="Times New Roman"/>
                <w:sz w:val="18"/>
                <w:szCs w:val="18"/>
                <w:lang w:val="es-ES" w:eastAsia="en-CA"/>
              </w:rPr>
              <w:t>.</w:t>
            </w:r>
            <w:r w:rsidRPr="00324099">
              <w:rPr>
                <w:rFonts w:eastAsia="Times New Roman"/>
                <w:sz w:val="18"/>
                <w:szCs w:val="18"/>
                <w:lang w:val="es-ES" w:eastAsia="en-CA"/>
              </w:rPr>
              <w:t>091</w:t>
            </w:r>
          </w:p>
        </w:tc>
      </w:tr>
      <w:tr w:rsidR="00C546EE" w:rsidRPr="00324099" w14:paraId="127989EE" w14:textId="77777777" w:rsidTr="00324099">
        <w:trPr>
          <w:trHeight w:val="93"/>
        </w:trPr>
        <w:tc>
          <w:tcPr>
            <w:tcW w:w="4320" w:type="dxa"/>
            <w:tcBorders>
              <w:top w:val="nil"/>
              <w:left w:val="single" w:sz="4" w:space="0" w:color="auto"/>
              <w:bottom w:val="single" w:sz="4" w:space="0" w:color="auto"/>
              <w:right w:val="single" w:sz="4" w:space="0" w:color="auto"/>
            </w:tcBorders>
            <w:noWrap/>
            <w:hideMark/>
          </w:tcPr>
          <w:p w14:paraId="127989E9" w14:textId="77777777" w:rsidR="00C546EE" w:rsidRPr="00324099" w:rsidRDefault="00FE44F4" w:rsidP="00FE44F4">
            <w:pPr>
              <w:jc w:val="left"/>
              <w:rPr>
                <w:rFonts w:eastAsia="Times New Roman"/>
                <w:sz w:val="18"/>
                <w:szCs w:val="18"/>
                <w:lang w:val="es-ES" w:eastAsia="en-CA"/>
              </w:rPr>
            </w:pPr>
            <w:r w:rsidRPr="00324099">
              <w:rPr>
                <w:rFonts w:eastAsia="Times New Roman"/>
                <w:sz w:val="18"/>
                <w:szCs w:val="18"/>
                <w:lang w:val="es-ES" w:eastAsia="en-CA"/>
              </w:rPr>
              <w:t xml:space="preserve">Etapa I del PAK </w:t>
            </w:r>
          </w:p>
        </w:tc>
        <w:tc>
          <w:tcPr>
            <w:tcW w:w="1305" w:type="dxa"/>
            <w:tcBorders>
              <w:top w:val="nil"/>
              <w:left w:val="nil"/>
              <w:bottom w:val="single" w:sz="4" w:space="0" w:color="auto"/>
              <w:right w:val="single" w:sz="4" w:space="0" w:color="auto"/>
            </w:tcBorders>
            <w:noWrap/>
            <w:hideMark/>
          </w:tcPr>
          <w:p w14:paraId="127989EA"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14</w:t>
            </w:r>
            <w:r w:rsidR="00FE44F4" w:rsidRPr="00324099">
              <w:rPr>
                <w:rFonts w:eastAsia="Times New Roman"/>
                <w:sz w:val="18"/>
                <w:szCs w:val="18"/>
                <w:lang w:val="es-ES" w:eastAsia="en-CA"/>
              </w:rPr>
              <w:t>.</w:t>
            </w:r>
            <w:r w:rsidRPr="00324099">
              <w:rPr>
                <w:rFonts w:eastAsia="Times New Roman"/>
                <w:sz w:val="18"/>
                <w:szCs w:val="18"/>
                <w:lang w:val="es-ES" w:eastAsia="en-CA"/>
              </w:rPr>
              <w:t>312</w:t>
            </w:r>
            <w:r w:rsidR="00FE44F4" w:rsidRPr="00324099">
              <w:rPr>
                <w:rFonts w:eastAsia="Times New Roman"/>
                <w:sz w:val="18"/>
                <w:szCs w:val="18"/>
                <w:lang w:val="es-ES" w:eastAsia="en-CA"/>
              </w:rPr>
              <w:t>.</w:t>
            </w:r>
            <w:r w:rsidRPr="00324099">
              <w:rPr>
                <w:rFonts w:eastAsia="Times New Roman"/>
                <w:sz w:val="18"/>
                <w:szCs w:val="18"/>
                <w:lang w:val="es-ES" w:eastAsia="en-CA"/>
              </w:rPr>
              <w:t>115</w:t>
            </w:r>
          </w:p>
        </w:tc>
        <w:tc>
          <w:tcPr>
            <w:tcW w:w="1305" w:type="dxa"/>
            <w:tcBorders>
              <w:top w:val="nil"/>
              <w:left w:val="nil"/>
              <w:bottom w:val="single" w:sz="4" w:space="0" w:color="auto"/>
              <w:right w:val="single" w:sz="4" w:space="0" w:color="auto"/>
            </w:tcBorders>
            <w:noWrap/>
            <w:hideMark/>
          </w:tcPr>
          <w:p w14:paraId="127989EB"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15</w:t>
            </w:r>
            <w:r w:rsidR="00FE44F4" w:rsidRPr="00324099">
              <w:rPr>
                <w:rFonts w:eastAsia="Times New Roman"/>
                <w:sz w:val="18"/>
                <w:szCs w:val="18"/>
                <w:lang w:val="es-ES" w:eastAsia="en-CA"/>
              </w:rPr>
              <w:t>.</w:t>
            </w:r>
            <w:r w:rsidRPr="00324099">
              <w:rPr>
                <w:rFonts w:eastAsia="Times New Roman"/>
                <w:sz w:val="18"/>
                <w:szCs w:val="18"/>
                <w:lang w:val="es-ES" w:eastAsia="en-CA"/>
              </w:rPr>
              <w:t>901</w:t>
            </w:r>
            <w:r w:rsidR="00FE44F4" w:rsidRPr="00324099">
              <w:rPr>
                <w:rFonts w:eastAsia="Times New Roman"/>
                <w:sz w:val="18"/>
                <w:szCs w:val="18"/>
                <w:lang w:val="es-ES" w:eastAsia="en-CA"/>
              </w:rPr>
              <w:t>.</w:t>
            </w:r>
            <w:r w:rsidRPr="00324099">
              <w:rPr>
                <w:rFonts w:eastAsia="Times New Roman"/>
                <w:sz w:val="18"/>
                <w:szCs w:val="18"/>
                <w:lang w:val="es-ES" w:eastAsia="en-CA"/>
              </w:rPr>
              <w:t>762</w:t>
            </w:r>
          </w:p>
        </w:tc>
        <w:tc>
          <w:tcPr>
            <w:tcW w:w="1305" w:type="dxa"/>
            <w:tcBorders>
              <w:top w:val="nil"/>
              <w:left w:val="nil"/>
              <w:bottom w:val="single" w:sz="4" w:space="0" w:color="auto"/>
              <w:right w:val="single" w:sz="4" w:space="0" w:color="auto"/>
            </w:tcBorders>
            <w:noWrap/>
            <w:hideMark/>
          </w:tcPr>
          <w:p w14:paraId="127989EC"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29</w:t>
            </w:r>
            <w:r w:rsidR="00FE44F4" w:rsidRPr="00324099">
              <w:rPr>
                <w:rFonts w:eastAsia="Times New Roman"/>
                <w:sz w:val="18"/>
                <w:szCs w:val="18"/>
                <w:lang w:val="es-ES" w:eastAsia="en-CA"/>
              </w:rPr>
              <w:t>.</w:t>
            </w:r>
            <w:r w:rsidRPr="00324099">
              <w:rPr>
                <w:rFonts w:eastAsia="Times New Roman"/>
                <w:sz w:val="18"/>
                <w:szCs w:val="18"/>
                <w:lang w:val="es-ES" w:eastAsia="en-CA"/>
              </w:rPr>
              <w:t>068</w:t>
            </w:r>
            <w:r w:rsidR="00FE44F4" w:rsidRPr="00324099">
              <w:rPr>
                <w:rFonts w:eastAsia="Times New Roman"/>
                <w:sz w:val="18"/>
                <w:szCs w:val="18"/>
                <w:lang w:val="es-ES" w:eastAsia="en-CA"/>
              </w:rPr>
              <w:t>.</w:t>
            </w:r>
            <w:r w:rsidRPr="00324099">
              <w:rPr>
                <w:rFonts w:eastAsia="Times New Roman"/>
                <w:sz w:val="18"/>
                <w:szCs w:val="18"/>
                <w:lang w:val="es-ES" w:eastAsia="en-CA"/>
              </w:rPr>
              <w:t>084</w:t>
            </w:r>
          </w:p>
        </w:tc>
        <w:tc>
          <w:tcPr>
            <w:tcW w:w="1305" w:type="dxa"/>
            <w:tcBorders>
              <w:top w:val="nil"/>
              <w:left w:val="nil"/>
              <w:bottom w:val="single" w:sz="4" w:space="0" w:color="auto"/>
              <w:right w:val="single" w:sz="4" w:space="0" w:color="auto"/>
            </w:tcBorders>
            <w:noWrap/>
            <w:hideMark/>
          </w:tcPr>
          <w:p w14:paraId="127989ED"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59</w:t>
            </w:r>
            <w:r w:rsidR="00FE44F4" w:rsidRPr="00324099">
              <w:rPr>
                <w:rFonts w:eastAsia="Times New Roman"/>
                <w:sz w:val="18"/>
                <w:szCs w:val="18"/>
                <w:lang w:val="es-ES" w:eastAsia="en-CA"/>
              </w:rPr>
              <w:t>.</w:t>
            </w:r>
            <w:r w:rsidRPr="00324099">
              <w:rPr>
                <w:rFonts w:eastAsia="Times New Roman"/>
                <w:sz w:val="18"/>
                <w:szCs w:val="18"/>
                <w:lang w:val="es-ES" w:eastAsia="en-CA"/>
              </w:rPr>
              <w:t>281</w:t>
            </w:r>
            <w:r w:rsidR="00FE44F4" w:rsidRPr="00324099">
              <w:rPr>
                <w:rFonts w:eastAsia="Times New Roman"/>
                <w:sz w:val="18"/>
                <w:szCs w:val="18"/>
                <w:lang w:val="es-ES" w:eastAsia="en-CA"/>
              </w:rPr>
              <w:t>.</w:t>
            </w:r>
            <w:r w:rsidRPr="00324099">
              <w:rPr>
                <w:rFonts w:eastAsia="Times New Roman"/>
                <w:sz w:val="18"/>
                <w:szCs w:val="18"/>
                <w:lang w:val="es-ES" w:eastAsia="en-CA"/>
              </w:rPr>
              <w:t>962</w:t>
            </w:r>
          </w:p>
        </w:tc>
      </w:tr>
      <w:tr w:rsidR="00C546EE" w:rsidRPr="00324099" w14:paraId="127989F4"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9EF" w14:textId="77777777" w:rsidR="00C546EE" w:rsidRPr="00324099" w:rsidRDefault="00FE44F4" w:rsidP="00C546EE">
            <w:pPr>
              <w:jc w:val="left"/>
              <w:rPr>
                <w:rFonts w:eastAsia="Times New Roman"/>
                <w:sz w:val="18"/>
                <w:szCs w:val="18"/>
                <w:lang w:val="es-ES" w:eastAsia="en-CA"/>
              </w:rPr>
            </w:pPr>
            <w:r w:rsidRPr="00324099">
              <w:rPr>
                <w:rFonts w:eastAsia="Times New Roman"/>
                <w:sz w:val="18"/>
                <w:szCs w:val="18"/>
                <w:lang w:val="es-ES" w:eastAsia="en-CA"/>
              </w:rPr>
              <w:t>Etapa I del PAK - inversión</w:t>
            </w:r>
          </w:p>
        </w:tc>
        <w:tc>
          <w:tcPr>
            <w:tcW w:w="1305" w:type="dxa"/>
            <w:tcBorders>
              <w:top w:val="nil"/>
              <w:left w:val="nil"/>
              <w:bottom w:val="single" w:sz="4" w:space="0" w:color="auto"/>
              <w:right w:val="single" w:sz="4" w:space="0" w:color="auto"/>
            </w:tcBorders>
            <w:noWrap/>
            <w:hideMark/>
          </w:tcPr>
          <w:p w14:paraId="127989F0" w14:textId="77777777" w:rsidR="00C546EE" w:rsidRPr="00324099" w:rsidRDefault="00C546EE" w:rsidP="009019C7">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9F1"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339</w:t>
            </w:r>
            <w:r w:rsidR="00FE44F4" w:rsidRPr="00324099">
              <w:rPr>
                <w:rFonts w:eastAsia="Times New Roman"/>
                <w:sz w:val="18"/>
                <w:szCs w:val="18"/>
                <w:lang w:val="es-ES" w:eastAsia="en-CA"/>
              </w:rPr>
              <w:t>.</w:t>
            </w:r>
            <w:r w:rsidRPr="00324099">
              <w:rPr>
                <w:rFonts w:eastAsia="Times New Roman"/>
                <w:sz w:val="18"/>
                <w:szCs w:val="18"/>
                <w:lang w:val="es-ES" w:eastAsia="en-CA"/>
              </w:rPr>
              <w:t>000</w:t>
            </w:r>
          </w:p>
        </w:tc>
        <w:tc>
          <w:tcPr>
            <w:tcW w:w="1305" w:type="dxa"/>
            <w:tcBorders>
              <w:top w:val="nil"/>
              <w:left w:val="nil"/>
              <w:bottom w:val="single" w:sz="4" w:space="0" w:color="auto"/>
              <w:right w:val="single" w:sz="4" w:space="0" w:color="auto"/>
            </w:tcBorders>
            <w:noWrap/>
            <w:hideMark/>
          </w:tcPr>
          <w:p w14:paraId="127989F2" w14:textId="77777777" w:rsidR="00C546EE" w:rsidRPr="00324099" w:rsidRDefault="00C546EE" w:rsidP="009019C7">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9F3"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339</w:t>
            </w:r>
            <w:r w:rsidR="00FE44F4" w:rsidRPr="00324099">
              <w:rPr>
                <w:rFonts w:eastAsia="Times New Roman"/>
                <w:sz w:val="18"/>
                <w:szCs w:val="18"/>
                <w:lang w:val="es-ES" w:eastAsia="en-CA"/>
              </w:rPr>
              <w:t>.</w:t>
            </w:r>
            <w:r w:rsidRPr="00324099">
              <w:rPr>
                <w:rFonts w:eastAsia="Times New Roman"/>
                <w:sz w:val="18"/>
                <w:szCs w:val="18"/>
                <w:lang w:val="es-ES" w:eastAsia="en-CA"/>
              </w:rPr>
              <w:t>000</w:t>
            </w:r>
          </w:p>
        </w:tc>
      </w:tr>
      <w:tr w:rsidR="00C546EE" w:rsidRPr="00324099" w14:paraId="127989FA" w14:textId="77777777" w:rsidTr="00324099">
        <w:trPr>
          <w:trHeight w:val="57"/>
        </w:trPr>
        <w:tc>
          <w:tcPr>
            <w:tcW w:w="4320" w:type="dxa"/>
            <w:tcBorders>
              <w:top w:val="nil"/>
              <w:left w:val="single" w:sz="4" w:space="0" w:color="auto"/>
              <w:bottom w:val="single" w:sz="4" w:space="0" w:color="auto"/>
              <w:right w:val="single" w:sz="4" w:space="0" w:color="auto"/>
            </w:tcBorders>
            <w:noWrap/>
            <w:hideMark/>
          </w:tcPr>
          <w:p w14:paraId="127989F5" w14:textId="77777777" w:rsidR="00C546EE" w:rsidRPr="00324099" w:rsidRDefault="00FE44F4" w:rsidP="00C546EE">
            <w:pPr>
              <w:jc w:val="left"/>
              <w:rPr>
                <w:rFonts w:eastAsia="Times New Roman"/>
                <w:sz w:val="18"/>
                <w:szCs w:val="18"/>
                <w:lang w:val="es-ES" w:eastAsia="en-CA"/>
              </w:rPr>
            </w:pPr>
            <w:r w:rsidRPr="00324099">
              <w:rPr>
                <w:rFonts w:eastAsia="Times New Roman"/>
                <w:sz w:val="18"/>
                <w:szCs w:val="18"/>
                <w:lang w:val="es-ES" w:eastAsia="en-CA"/>
              </w:rPr>
              <w:t>Inversión en HFC</w:t>
            </w:r>
          </w:p>
        </w:tc>
        <w:tc>
          <w:tcPr>
            <w:tcW w:w="1305" w:type="dxa"/>
            <w:tcBorders>
              <w:top w:val="nil"/>
              <w:left w:val="nil"/>
              <w:bottom w:val="single" w:sz="4" w:space="0" w:color="auto"/>
              <w:right w:val="single" w:sz="4" w:space="0" w:color="auto"/>
            </w:tcBorders>
            <w:noWrap/>
            <w:hideMark/>
          </w:tcPr>
          <w:p w14:paraId="127989F6"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941</w:t>
            </w:r>
            <w:r w:rsidR="00FE44F4" w:rsidRPr="00324099">
              <w:rPr>
                <w:rFonts w:eastAsia="Times New Roman"/>
                <w:sz w:val="18"/>
                <w:szCs w:val="18"/>
                <w:lang w:val="es-ES" w:eastAsia="en-CA"/>
              </w:rPr>
              <w:t>.</w:t>
            </w:r>
            <w:r w:rsidRPr="00324099">
              <w:rPr>
                <w:rFonts w:eastAsia="Times New Roman"/>
                <w:sz w:val="18"/>
                <w:szCs w:val="18"/>
                <w:lang w:val="es-ES" w:eastAsia="en-CA"/>
              </w:rPr>
              <w:t>600</w:t>
            </w:r>
          </w:p>
        </w:tc>
        <w:tc>
          <w:tcPr>
            <w:tcW w:w="1305" w:type="dxa"/>
            <w:tcBorders>
              <w:top w:val="nil"/>
              <w:left w:val="nil"/>
              <w:bottom w:val="single" w:sz="4" w:space="0" w:color="auto"/>
              <w:right w:val="single" w:sz="4" w:space="0" w:color="auto"/>
            </w:tcBorders>
            <w:noWrap/>
            <w:hideMark/>
          </w:tcPr>
          <w:p w14:paraId="127989F7" w14:textId="77777777" w:rsidR="00C546EE" w:rsidRPr="00324099" w:rsidRDefault="00C546EE" w:rsidP="009019C7">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9F8"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2</w:t>
            </w:r>
            <w:r w:rsidR="00FE44F4" w:rsidRPr="00324099">
              <w:rPr>
                <w:rFonts w:eastAsia="Times New Roman"/>
                <w:sz w:val="18"/>
                <w:szCs w:val="18"/>
                <w:lang w:val="es-ES" w:eastAsia="en-CA"/>
              </w:rPr>
              <w:t>.</w:t>
            </w:r>
            <w:r w:rsidRPr="00324099">
              <w:rPr>
                <w:rFonts w:eastAsia="Times New Roman"/>
                <w:sz w:val="18"/>
                <w:szCs w:val="18"/>
                <w:lang w:val="es-ES" w:eastAsia="en-CA"/>
              </w:rPr>
              <w:t>140</w:t>
            </w:r>
            <w:r w:rsidR="00FE44F4" w:rsidRPr="00324099">
              <w:rPr>
                <w:rFonts w:eastAsia="Times New Roman"/>
                <w:sz w:val="18"/>
                <w:szCs w:val="18"/>
                <w:lang w:val="es-ES" w:eastAsia="en-CA"/>
              </w:rPr>
              <w:t>.</w:t>
            </w:r>
            <w:r w:rsidRPr="00324099">
              <w:rPr>
                <w:rFonts w:eastAsia="Times New Roman"/>
                <w:sz w:val="18"/>
                <w:szCs w:val="18"/>
                <w:lang w:val="es-ES" w:eastAsia="en-CA"/>
              </w:rPr>
              <w:t>000</w:t>
            </w:r>
          </w:p>
        </w:tc>
        <w:tc>
          <w:tcPr>
            <w:tcW w:w="1305" w:type="dxa"/>
            <w:tcBorders>
              <w:top w:val="nil"/>
              <w:left w:val="nil"/>
              <w:bottom w:val="single" w:sz="4" w:space="0" w:color="auto"/>
              <w:right w:val="single" w:sz="4" w:space="0" w:color="auto"/>
            </w:tcBorders>
            <w:noWrap/>
            <w:hideMark/>
          </w:tcPr>
          <w:p w14:paraId="127989F9"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3</w:t>
            </w:r>
            <w:r w:rsidR="00FE44F4" w:rsidRPr="00324099">
              <w:rPr>
                <w:rFonts w:eastAsia="Times New Roman"/>
                <w:sz w:val="18"/>
                <w:szCs w:val="18"/>
                <w:lang w:val="es-ES" w:eastAsia="en-CA"/>
              </w:rPr>
              <w:t>.</w:t>
            </w:r>
            <w:r w:rsidRPr="00324099">
              <w:rPr>
                <w:rFonts w:eastAsia="Times New Roman"/>
                <w:sz w:val="18"/>
                <w:szCs w:val="18"/>
                <w:lang w:val="es-ES" w:eastAsia="en-CA"/>
              </w:rPr>
              <w:t>081</w:t>
            </w:r>
            <w:r w:rsidR="00FE44F4" w:rsidRPr="00324099">
              <w:rPr>
                <w:rFonts w:eastAsia="Times New Roman"/>
                <w:sz w:val="18"/>
                <w:szCs w:val="18"/>
                <w:lang w:val="es-ES" w:eastAsia="en-CA"/>
              </w:rPr>
              <w:t>.</w:t>
            </w:r>
            <w:r w:rsidRPr="00324099">
              <w:rPr>
                <w:rFonts w:eastAsia="Times New Roman"/>
                <w:sz w:val="18"/>
                <w:szCs w:val="18"/>
                <w:lang w:val="es-ES" w:eastAsia="en-CA"/>
              </w:rPr>
              <w:t>600</w:t>
            </w:r>
          </w:p>
        </w:tc>
      </w:tr>
      <w:tr w:rsidR="00C546EE" w:rsidRPr="00324099" w14:paraId="12798A00"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9FB" w14:textId="77777777" w:rsidR="00C546EE" w:rsidRPr="00324099" w:rsidRDefault="00FE44F4" w:rsidP="00FE44F4">
            <w:pPr>
              <w:jc w:val="left"/>
              <w:rPr>
                <w:rFonts w:eastAsia="Times New Roman"/>
                <w:sz w:val="18"/>
                <w:szCs w:val="18"/>
                <w:lang w:val="es-ES" w:eastAsia="en-CA"/>
              </w:rPr>
            </w:pPr>
            <w:r w:rsidRPr="00324099">
              <w:rPr>
                <w:rFonts w:eastAsia="Times New Roman"/>
                <w:sz w:val="18"/>
                <w:szCs w:val="18"/>
                <w:lang w:val="es-ES" w:eastAsia="en-CA"/>
              </w:rPr>
              <w:t xml:space="preserve">Inversión en </w:t>
            </w:r>
            <w:r w:rsidR="00C546EE" w:rsidRPr="00324099">
              <w:rPr>
                <w:rFonts w:eastAsia="Times New Roman"/>
                <w:sz w:val="18"/>
                <w:szCs w:val="18"/>
                <w:lang w:val="es-ES" w:eastAsia="en-CA"/>
              </w:rPr>
              <w:t xml:space="preserve">HFC-23 </w:t>
            </w:r>
          </w:p>
        </w:tc>
        <w:tc>
          <w:tcPr>
            <w:tcW w:w="1305" w:type="dxa"/>
            <w:tcBorders>
              <w:top w:val="nil"/>
              <w:left w:val="nil"/>
              <w:bottom w:val="single" w:sz="4" w:space="0" w:color="auto"/>
              <w:right w:val="single" w:sz="4" w:space="0" w:color="auto"/>
            </w:tcBorders>
            <w:noWrap/>
            <w:hideMark/>
          </w:tcPr>
          <w:p w14:paraId="127989FC" w14:textId="77777777" w:rsidR="00C546EE" w:rsidRPr="00324099" w:rsidRDefault="00C546EE" w:rsidP="009019C7">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9FD"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8</w:t>
            </w:r>
            <w:r w:rsidR="00FE44F4" w:rsidRPr="00324099">
              <w:rPr>
                <w:rFonts w:eastAsia="Times New Roman"/>
                <w:sz w:val="18"/>
                <w:szCs w:val="18"/>
                <w:lang w:val="es-ES" w:eastAsia="en-CA"/>
              </w:rPr>
              <w:t>.</w:t>
            </w:r>
            <w:r w:rsidRPr="00324099">
              <w:rPr>
                <w:rFonts w:eastAsia="Times New Roman"/>
                <w:sz w:val="18"/>
                <w:szCs w:val="18"/>
                <w:lang w:val="es-ES" w:eastAsia="en-CA"/>
              </w:rPr>
              <w:t>000</w:t>
            </w:r>
            <w:r w:rsidR="00FE44F4" w:rsidRPr="00324099">
              <w:rPr>
                <w:rFonts w:eastAsia="Times New Roman"/>
                <w:sz w:val="18"/>
                <w:szCs w:val="18"/>
                <w:lang w:val="es-ES" w:eastAsia="en-CA"/>
              </w:rPr>
              <w:t>.</w:t>
            </w:r>
            <w:r w:rsidRPr="00324099">
              <w:rPr>
                <w:rFonts w:eastAsia="Times New Roman"/>
                <w:sz w:val="18"/>
                <w:szCs w:val="18"/>
                <w:lang w:val="es-ES" w:eastAsia="en-CA"/>
              </w:rPr>
              <w:t>000</w:t>
            </w:r>
          </w:p>
        </w:tc>
        <w:tc>
          <w:tcPr>
            <w:tcW w:w="1305" w:type="dxa"/>
            <w:tcBorders>
              <w:top w:val="nil"/>
              <w:left w:val="nil"/>
              <w:bottom w:val="single" w:sz="4" w:space="0" w:color="auto"/>
              <w:right w:val="single" w:sz="4" w:space="0" w:color="auto"/>
            </w:tcBorders>
            <w:noWrap/>
            <w:hideMark/>
          </w:tcPr>
          <w:p w14:paraId="127989FE" w14:textId="77777777" w:rsidR="00C546EE" w:rsidRPr="00324099" w:rsidRDefault="00C546EE" w:rsidP="009019C7">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9FF"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8</w:t>
            </w:r>
            <w:r w:rsidR="00FE44F4" w:rsidRPr="00324099">
              <w:rPr>
                <w:rFonts w:eastAsia="Times New Roman"/>
                <w:sz w:val="18"/>
                <w:szCs w:val="18"/>
                <w:lang w:val="es-ES" w:eastAsia="en-CA"/>
              </w:rPr>
              <w:t>.</w:t>
            </w:r>
            <w:r w:rsidRPr="00324099">
              <w:rPr>
                <w:rFonts w:eastAsia="Times New Roman"/>
                <w:sz w:val="18"/>
                <w:szCs w:val="18"/>
                <w:lang w:val="es-ES" w:eastAsia="en-CA"/>
              </w:rPr>
              <w:t>000</w:t>
            </w:r>
            <w:r w:rsidR="00FE44F4" w:rsidRPr="00324099">
              <w:rPr>
                <w:rFonts w:eastAsia="Times New Roman"/>
                <w:sz w:val="18"/>
                <w:szCs w:val="18"/>
                <w:lang w:val="es-ES" w:eastAsia="en-CA"/>
              </w:rPr>
              <w:t>.</w:t>
            </w:r>
            <w:r w:rsidRPr="00324099">
              <w:rPr>
                <w:rFonts w:eastAsia="Times New Roman"/>
                <w:sz w:val="18"/>
                <w:szCs w:val="18"/>
                <w:lang w:val="es-ES" w:eastAsia="en-CA"/>
              </w:rPr>
              <w:t>000</w:t>
            </w:r>
          </w:p>
        </w:tc>
      </w:tr>
      <w:tr w:rsidR="00C546EE" w:rsidRPr="00324099" w14:paraId="12798A06"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A01" w14:textId="77777777" w:rsidR="00C546EE" w:rsidRPr="00324099" w:rsidRDefault="00FE44F4" w:rsidP="00C546EE">
            <w:pPr>
              <w:jc w:val="left"/>
              <w:rPr>
                <w:rFonts w:eastAsia="Times New Roman"/>
                <w:sz w:val="18"/>
                <w:szCs w:val="18"/>
                <w:lang w:val="es-ES" w:eastAsia="en-CA"/>
              </w:rPr>
            </w:pPr>
            <w:r w:rsidRPr="00324099">
              <w:rPr>
                <w:rFonts w:eastAsia="Times New Roman"/>
                <w:sz w:val="18"/>
                <w:szCs w:val="18"/>
                <w:lang w:val="es-ES" w:eastAsia="en-CA"/>
              </w:rPr>
              <w:t>Verificación del PAK</w:t>
            </w:r>
          </w:p>
        </w:tc>
        <w:tc>
          <w:tcPr>
            <w:tcW w:w="1305" w:type="dxa"/>
            <w:tcBorders>
              <w:top w:val="nil"/>
              <w:left w:val="nil"/>
              <w:bottom w:val="single" w:sz="4" w:space="0" w:color="auto"/>
              <w:right w:val="single" w:sz="4" w:space="0" w:color="auto"/>
            </w:tcBorders>
            <w:noWrap/>
            <w:hideMark/>
          </w:tcPr>
          <w:p w14:paraId="12798A02"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1</w:t>
            </w:r>
            <w:r w:rsidR="00FE44F4" w:rsidRPr="00324099">
              <w:rPr>
                <w:rFonts w:eastAsia="Times New Roman"/>
                <w:sz w:val="18"/>
                <w:szCs w:val="18"/>
                <w:lang w:val="es-ES" w:eastAsia="en-CA"/>
              </w:rPr>
              <w:t>.</w:t>
            </w:r>
            <w:r w:rsidRPr="00324099">
              <w:rPr>
                <w:rFonts w:eastAsia="Times New Roman"/>
                <w:sz w:val="18"/>
                <w:szCs w:val="18"/>
                <w:lang w:val="es-ES" w:eastAsia="en-CA"/>
              </w:rPr>
              <w:t>406</w:t>
            </w:r>
            <w:r w:rsidR="00FE44F4" w:rsidRPr="00324099">
              <w:rPr>
                <w:rFonts w:eastAsia="Times New Roman"/>
                <w:sz w:val="18"/>
                <w:szCs w:val="18"/>
                <w:lang w:val="es-ES" w:eastAsia="en-CA"/>
              </w:rPr>
              <w:t>.</w:t>
            </w:r>
            <w:r w:rsidRPr="00324099">
              <w:rPr>
                <w:rFonts w:eastAsia="Times New Roman"/>
                <w:sz w:val="18"/>
                <w:szCs w:val="18"/>
                <w:lang w:val="es-ES" w:eastAsia="en-CA"/>
              </w:rPr>
              <w:t>100</w:t>
            </w:r>
          </w:p>
        </w:tc>
        <w:tc>
          <w:tcPr>
            <w:tcW w:w="1305" w:type="dxa"/>
            <w:tcBorders>
              <w:top w:val="nil"/>
              <w:left w:val="nil"/>
              <w:bottom w:val="single" w:sz="4" w:space="0" w:color="auto"/>
              <w:right w:val="single" w:sz="4" w:space="0" w:color="auto"/>
            </w:tcBorders>
            <w:noWrap/>
            <w:hideMark/>
          </w:tcPr>
          <w:p w14:paraId="12798A03" w14:textId="77777777" w:rsidR="00C546EE" w:rsidRPr="00324099" w:rsidRDefault="00C546EE" w:rsidP="009019C7">
            <w:pPr>
              <w:jc w:val="right"/>
              <w:rPr>
                <w:rFonts w:eastAsia="Times New Roman"/>
                <w:sz w:val="18"/>
                <w:szCs w:val="18"/>
                <w:lang w:val="es-ES" w:eastAsia="en-CA"/>
              </w:rPr>
            </w:pPr>
            <w:r w:rsidRPr="00324099">
              <w:rPr>
                <w:rFonts w:eastAsia="Times New Roman"/>
                <w:sz w:val="18"/>
                <w:szCs w:val="18"/>
                <w:lang w:val="es-ES" w:eastAsia="en-CA"/>
              </w:rPr>
              <w:t> </w:t>
            </w:r>
            <w:r w:rsidR="009019C7"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A04" w14:textId="77777777" w:rsidR="00C546EE" w:rsidRPr="00324099" w:rsidRDefault="009019C7" w:rsidP="009019C7">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A05"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1</w:t>
            </w:r>
            <w:r w:rsidR="00FE44F4" w:rsidRPr="00324099">
              <w:rPr>
                <w:rFonts w:eastAsia="Times New Roman"/>
                <w:sz w:val="18"/>
                <w:szCs w:val="18"/>
                <w:lang w:val="es-ES" w:eastAsia="en-CA"/>
              </w:rPr>
              <w:t>.</w:t>
            </w:r>
            <w:r w:rsidRPr="00324099">
              <w:rPr>
                <w:rFonts w:eastAsia="Times New Roman"/>
                <w:sz w:val="18"/>
                <w:szCs w:val="18"/>
                <w:lang w:val="es-ES" w:eastAsia="en-CA"/>
              </w:rPr>
              <w:t>406</w:t>
            </w:r>
            <w:r w:rsidR="00FE44F4" w:rsidRPr="00324099">
              <w:rPr>
                <w:rFonts w:eastAsia="Times New Roman"/>
                <w:sz w:val="18"/>
                <w:szCs w:val="18"/>
                <w:lang w:val="es-ES" w:eastAsia="en-CA"/>
              </w:rPr>
              <w:t>.</w:t>
            </w:r>
            <w:r w:rsidRPr="00324099">
              <w:rPr>
                <w:rFonts w:eastAsia="Times New Roman"/>
                <w:sz w:val="18"/>
                <w:szCs w:val="18"/>
                <w:lang w:val="es-ES" w:eastAsia="en-CA"/>
              </w:rPr>
              <w:t>100</w:t>
            </w:r>
          </w:p>
        </w:tc>
      </w:tr>
      <w:tr w:rsidR="00C546EE" w:rsidRPr="00324099" w14:paraId="12798A0C" w14:textId="77777777" w:rsidTr="00324099">
        <w:trPr>
          <w:trHeight w:val="81"/>
        </w:trPr>
        <w:tc>
          <w:tcPr>
            <w:tcW w:w="4320" w:type="dxa"/>
            <w:tcBorders>
              <w:top w:val="nil"/>
              <w:left w:val="single" w:sz="4" w:space="0" w:color="auto"/>
              <w:bottom w:val="single" w:sz="4" w:space="0" w:color="auto"/>
              <w:right w:val="single" w:sz="4" w:space="0" w:color="auto"/>
            </w:tcBorders>
            <w:noWrap/>
            <w:hideMark/>
          </w:tcPr>
          <w:p w14:paraId="12798A07" w14:textId="77777777" w:rsidR="00C546EE" w:rsidRPr="00324099" w:rsidRDefault="00FE44F4" w:rsidP="00FE44F4">
            <w:pPr>
              <w:jc w:val="left"/>
              <w:rPr>
                <w:rFonts w:eastAsia="Times New Roman"/>
                <w:b/>
                <w:bCs/>
                <w:sz w:val="18"/>
                <w:szCs w:val="18"/>
                <w:lang w:val="es-ES" w:eastAsia="en-CA"/>
              </w:rPr>
            </w:pPr>
            <w:r w:rsidRPr="00324099">
              <w:rPr>
                <w:rFonts w:eastAsia="Times New Roman"/>
                <w:b/>
                <w:bCs/>
                <w:sz w:val="18"/>
                <w:szCs w:val="18"/>
                <w:lang w:val="es-ES" w:eastAsia="en-CA"/>
              </w:rPr>
              <w:t xml:space="preserve">Subtotal de las actividades relativas a los </w:t>
            </w:r>
            <w:r w:rsidR="00C546EE" w:rsidRPr="00324099">
              <w:rPr>
                <w:rFonts w:eastAsia="Times New Roman"/>
                <w:b/>
                <w:bCs/>
                <w:sz w:val="18"/>
                <w:szCs w:val="18"/>
                <w:lang w:val="es-ES" w:eastAsia="en-CA"/>
              </w:rPr>
              <w:t>HFC</w:t>
            </w:r>
          </w:p>
        </w:tc>
        <w:tc>
          <w:tcPr>
            <w:tcW w:w="1305" w:type="dxa"/>
            <w:tcBorders>
              <w:top w:val="nil"/>
              <w:left w:val="nil"/>
              <w:bottom w:val="single" w:sz="4" w:space="0" w:color="auto"/>
              <w:right w:val="single" w:sz="4" w:space="0" w:color="auto"/>
            </w:tcBorders>
            <w:noWrap/>
            <w:hideMark/>
          </w:tcPr>
          <w:p w14:paraId="12798A08" w14:textId="77777777" w:rsidR="00C546EE" w:rsidRPr="00324099" w:rsidRDefault="00C546EE" w:rsidP="00FE44F4">
            <w:pPr>
              <w:jc w:val="right"/>
              <w:rPr>
                <w:rFonts w:eastAsia="Times New Roman"/>
                <w:b/>
                <w:bCs/>
                <w:sz w:val="18"/>
                <w:szCs w:val="18"/>
                <w:lang w:val="es-ES" w:eastAsia="en-CA"/>
              </w:rPr>
            </w:pPr>
            <w:r w:rsidRPr="00324099">
              <w:rPr>
                <w:rFonts w:eastAsia="Times New Roman"/>
                <w:b/>
                <w:bCs/>
                <w:sz w:val="18"/>
                <w:szCs w:val="18"/>
                <w:lang w:val="es-ES" w:eastAsia="en-CA"/>
              </w:rPr>
              <w:t>36</w:t>
            </w:r>
            <w:r w:rsidR="00FE44F4" w:rsidRPr="00324099">
              <w:rPr>
                <w:rFonts w:eastAsia="Times New Roman"/>
                <w:b/>
                <w:bCs/>
                <w:sz w:val="18"/>
                <w:szCs w:val="18"/>
                <w:lang w:val="es-ES" w:eastAsia="en-CA"/>
              </w:rPr>
              <w:t>.</w:t>
            </w:r>
            <w:r w:rsidRPr="00324099">
              <w:rPr>
                <w:rFonts w:eastAsia="Times New Roman"/>
                <w:b/>
                <w:bCs/>
                <w:sz w:val="18"/>
                <w:szCs w:val="18"/>
                <w:lang w:val="es-ES" w:eastAsia="en-CA"/>
              </w:rPr>
              <w:t>731</w:t>
            </w:r>
            <w:r w:rsidR="00FE44F4" w:rsidRPr="00324099">
              <w:rPr>
                <w:rFonts w:eastAsia="Times New Roman"/>
                <w:b/>
                <w:bCs/>
                <w:sz w:val="18"/>
                <w:szCs w:val="18"/>
                <w:lang w:val="es-ES" w:eastAsia="en-CA"/>
              </w:rPr>
              <w:t>.</w:t>
            </w:r>
            <w:r w:rsidRPr="00324099">
              <w:rPr>
                <w:rFonts w:eastAsia="Times New Roman"/>
                <w:b/>
                <w:bCs/>
                <w:sz w:val="18"/>
                <w:szCs w:val="18"/>
                <w:lang w:val="es-ES" w:eastAsia="en-CA"/>
              </w:rPr>
              <w:t>297</w:t>
            </w:r>
          </w:p>
        </w:tc>
        <w:tc>
          <w:tcPr>
            <w:tcW w:w="1305" w:type="dxa"/>
            <w:tcBorders>
              <w:top w:val="nil"/>
              <w:left w:val="nil"/>
              <w:bottom w:val="single" w:sz="4" w:space="0" w:color="auto"/>
              <w:right w:val="single" w:sz="4" w:space="0" w:color="auto"/>
            </w:tcBorders>
            <w:noWrap/>
            <w:hideMark/>
          </w:tcPr>
          <w:p w14:paraId="12798A09" w14:textId="77777777" w:rsidR="00C546EE" w:rsidRPr="00324099" w:rsidRDefault="00C546EE" w:rsidP="00FE44F4">
            <w:pPr>
              <w:jc w:val="right"/>
              <w:rPr>
                <w:rFonts w:eastAsia="Times New Roman"/>
                <w:b/>
                <w:bCs/>
                <w:sz w:val="18"/>
                <w:szCs w:val="18"/>
                <w:lang w:val="es-ES" w:eastAsia="en-CA"/>
              </w:rPr>
            </w:pPr>
            <w:r w:rsidRPr="00324099">
              <w:rPr>
                <w:rFonts w:eastAsia="Times New Roman"/>
                <w:b/>
                <w:bCs/>
                <w:sz w:val="18"/>
                <w:szCs w:val="18"/>
                <w:lang w:val="es-ES" w:eastAsia="en-CA"/>
              </w:rPr>
              <w:t>60</w:t>
            </w:r>
            <w:r w:rsidR="00FE44F4" w:rsidRPr="00324099">
              <w:rPr>
                <w:rFonts w:eastAsia="Times New Roman"/>
                <w:b/>
                <w:bCs/>
                <w:sz w:val="18"/>
                <w:szCs w:val="18"/>
                <w:lang w:val="es-ES" w:eastAsia="en-CA"/>
              </w:rPr>
              <w:t>.</w:t>
            </w:r>
            <w:r w:rsidRPr="00324099">
              <w:rPr>
                <w:rFonts w:eastAsia="Times New Roman"/>
                <w:b/>
                <w:bCs/>
                <w:sz w:val="18"/>
                <w:szCs w:val="18"/>
                <w:lang w:val="es-ES" w:eastAsia="en-CA"/>
              </w:rPr>
              <w:t>035</w:t>
            </w:r>
            <w:r w:rsidR="00FE44F4" w:rsidRPr="00324099">
              <w:rPr>
                <w:rFonts w:eastAsia="Times New Roman"/>
                <w:b/>
                <w:bCs/>
                <w:sz w:val="18"/>
                <w:szCs w:val="18"/>
                <w:lang w:val="es-ES" w:eastAsia="en-CA"/>
              </w:rPr>
              <w:t>.</w:t>
            </w:r>
            <w:r w:rsidRPr="00324099">
              <w:rPr>
                <w:rFonts w:eastAsia="Times New Roman"/>
                <w:b/>
                <w:bCs/>
                <w:sz w:val="18"/>
                <w:szCs w:val="18"/>
                <w:lang w:val="es-ES" w:eastAsia="en-CA"/>
              </w:rPr>
              <w:t>672</w:t>
            </w:r>
          </w:p>
        </w:tc>
        <w:tc>
          <w:tcPr>
            <w:tcW w:w="1305" w:type="dxa"/>
            <w:tcBorders>
              <w:top w:val="nil"/>
              <w:left w:val="nil"/>
              <w:bottom w:val="single" w:sz="4" w:space="0" w:color="auto"/>
              <w:right w:val="single" w:sz="4" w:space="0" w:color="auto"/>
            </w:tcBorders>
            <w:noWrap/>
            <w:hideMark/>
          </w:tcPr>
          <w:p w14:paraId="12798A0A" w14:textId="77777777" w:rsidR="00C546EE" w:rsidRPr="00324099" w:rsidRDefault="00C546EE" w:rsidP="00FE44F4">
            <w:pPr>
              <w:jc w:val="right"/>
              <w:rPr>
                <w:rFonts w:eastAsia="Times New Roman"/>
                <w:b/>
                <w:bCs/>
                <w:sz w:val="18"/>
                <w:szCs w:val="18"/>
                <w:lang w:val="es-ES" w:eastAsia="en-CA"/>
              </w:rPr>
            </w:pPr>
            <w:r w:rsidRPr="00324099">
              <w:rPr>
                <w:rFonts w:eastAsia="Times New Roman"/>
                <w:b/>
                <w:bCs/>
                <w:sz w:val="18"/>
                <w:szCs w:val="18"/>
                <w:lang w:val="es-ES" w:eastAsia="en-CA"/>
              </w:rPr>
              <w:t>35</w:t>
            </w:r>
            <w:r w:rsidR="00FE44F4" w:rsidRPr="00324099">
              <w:rPr>
                <w:rFonts w:eastAsia="Times New Roman"/>
                <w:b/>
                <w:bCs/>
                <w:sz w:val="18"/>
                <w:szCs w:val="18"/>
                <w:lang w:val="es-ES" w:eastAsia="en-CA"/>
              </w:rPr>
              <w:t>.</w:t>
            </w:r>
            <w:r w:rsidRPr="00324099">
              <w:rPr>
                <w:rFonts w:eastAsia="Times New Roman"/>
                <w:b/>
                <w:bCs/>
                <w:sz w:val="18"/>
                <w:szCs w:val="18"/>
                <w:lang w:val="es-ES" w:eastAsia="en-CA"/>
              </w:rPr>
              <w:t>916</w:t>
            </w:r>
            <w:r w:rsidR="00FE44F4" w:rsidRPr="00324099">
              <w:rPr>
                <w:rFonts w:eastAsia="Times New Roman"/>
                <w:b/>
                <w:bCs/>
                <w:sz w:val="18"/>
                <w:szCs w:val="18"/>
                <w:lang w:val="es-ES" w:eastAsia="en-CA"/>
              </w:rPr>
              <w:t>.</w:t>
            </w:r>
            <w:r w:rsidRPr="00324099">
              <w:rPr>
                <w:rFonts w:eastAsia="Times New Roman"/>
                <w:b/>
                <w:bCs/>
                <w:sz w:val="18"/>
                <w:szCs w:val="18"/>
                <w:lang w:val="es-ES" w:eastAsia="en-CA"/>
              </w:rPr>
              <w:t>346</w:t>
            </w:r>
          </w:p>
        </w:tc>
        <w:tc>
          <w:tcPr>
            <w:tcW w:w="1305" w:type="dxa"/>
            <w:tcBorders>
              <w:top w:val="nil"/>
              <w:left w:val="nil"/>
              <w:bottom w:val="single" w:sz="4" w:space="0" w:color="auto"/>
              <w:right w:val="single" w:sz="4" w:space="0" w:color="auto"/>
            </w:tcBorders>
            <w:noWrap/>
            <w:hideMark/>
          </w:tcPr>
          <w:p w14:paraId="12798A0B" w14:textId="77777777" w:rsidR="00C546EE" w:rsidRPr="00324099" w:rsidRDefault="00C546EE" w:rsidP="00FE44F4">
            <w:pPr>
              <w:jc w:val="right"/>
              <w:rPr>
                <w:rFonts w:eastAsia="Times New Roman"/>
                <w:b/>
                <w:bCs/>
                <w:sz w:val="18"/>
                <w:szCs w:val="18"/>
                <w:lang w:val="es-ES" w:eastAsia="en-CA"/>
              </w:rPr>
            </w:pPr>
            <w:r w:rsidRPr="00324099">
              <w:rPr>
                <w:rFonts w:eastAsia="Times New Roman"/>
                <w:b/>
                <w:bCs/>
                <w:sz w:val="18"/>
                <w:szCs w:val="18"/>
                <w:lang w:val="es-ES" w:eastAsia="en-CA"/>
              </w:rPr>
              <w:t>132</w:t>
            </w:r>
            <w:r w:rsidR="00FE44F4" w:rsidRPr="00324099">
              <w:rPr>
                <w:rFonts w:eastAsia="Times New Roman"/>
                <w:b/>
                <w:bCs/>
                <w:sz w:val="18"/>
                <w:szCs w:val="18"/>
                <w:lang w:val="es-ES" w:eastAsia="en-CA"/>
              </w:rPr>
              <w:t>.</w:t>
            </w:r>
            <w:r w:rsidRPr="00324099">
              <w:rPr>
                <w:rFonts w:eastAsia="Times New Roman"/>
                <w:b/>
                <w:bCs/>
                <w:sz w:val="18"/>
                <w:szCs w:val="18"/>
                <w:lang w:val="es-ES" w:eastAsia="en-CA"/>
              </w:rPr>
              <w:t>683</w:t>
            </w:r>
            <w:r w:rsidR="00FE44F4" w:rsidRPr="00324099">
              <w:rPr>
                <w:rFonts w:eastAsia="Times New Roman"/>
                <w:b/>
                <w:bCs/>
                <w:sz w:val="18"/>
                <w:szCs w:val="18"/>
                <w:lang w:val="es-ES" w:eastAsia="en-CA"/>
              </w:rPr>
              <w:t>.</w:t>
            </w:r>
            <w:r w:rsidRPr="00324099">
              <w:rPr>
                <w:rFonts w:eastAsia="Times New Roman"/>
                <w:b/>
                <w:bCs/>
                <w:sz w:val="18"/>
                <w:szCs w:val="18"/>
                <w:lang w:val="es-ES" w:eastAsia="en-CA"/>
              </w:rPr>
              <w:t>316</w:t>
            </w:r>
          </w:p>
        </w:tc>
      </w:tr>
      <w:tr w:rsidR="00C546EE" w:rsidRPr="00324099" w14:paraId="12798A12"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A0D" w14:textId="77777777" w:rsidR="00C546EE" w:rsidRPr="00324099" w:rsidRDefault="00C546EE" w:rsidP="00FE44F4">
            <w:pPr>
              <w:jc w:val="left"/>
              <w:rPr>
                <w:rFonts w:eastAsia="Times New Roman"/>
                <w:b/>
                <w:bCs/>
                <w:sz w:val="18"/>
                <w:szCs w:val="18"/>
                <w:lang w:val="es-ES" w:eastAsia="en-CA"/>
              </w:rPr>
            </w:pPr>
            <w:r w:rsidRPr="00324099">
              <w:rPr>
                <w:rFonts w:eastAsia="Times New Roman"/>
                <w:b/>
                <w:bCs/>
                <w:sz w:val="18"/>
                <w:szCs w:val="18"/>
                <w:lang w:val="es-ES" w:eastAsia="en-CA"/>
              </w:rPr>
              <w:t>Ot</w:t>
            </w:r>
            <w:r w:rsidR="00FE44F4" w:rsidRPr="00324099">
              <w:rPr>
                <w:rFonts w:eastAsia="Times New Roman"/>
                <w:b/>
                <w:bCs/>
                <w:sz w:val="18"/>
                <w:szCs w:val="18"/>
                <w:lang w:val="es-ES" w:eastAsia="en-CA"/>
              </w:rPr>
              <w:t>ras actividades</w:t>
            </w:r>
          </w:p>
        </w:tc>
        <w:tc>
          <w:tcPr>
            <w:tcW w:w="1305" w:type="dxa"/>
            <w:tcBorders>
              <w:top w:val="nil"/>
              <w:left w:val="nil"/>
              <w:bottom w:val="single" w:sz="4" w:space="0" w:color="auto"/>
              <w:right w:val="single" w:sz="4" w:space="0" w:color="auto"/>
            </w:tcBorders>
            <w:noWrap/>
            <w:hideMark/>
          </w:tcPr>
          <w:p w14:paraId="12798A0E" w14:textId="77777777" w:rsidR="00C546EE" w:rsidRPr="00324099" w:rsidRDefault="00C546EE" w:rsidP="00C546EE">
            <w:pPr>
              <w:jc w:val="left"/>
              <w:rPr>
                <w:rFonts w:eastAsia="Times New Roman"/>
                <w:b/>
                <w:bCs/>
                <w:sz w:val="18"/>
                <w:szCs w:val="18"/>
                <w:lang w:val="es-ES" w:eastAsia="en-CA"/>
              </w:rPr>
            </w:pPr>
            <w:r w:rsidRPr="00324099">
              <w:rPr>
                <w:rFonts w:eastAsia="Times New Roman"/>
                <w:b/>
                <w:bCs/>
                <w:sz w:val="18"/>
                <w:szCs w:val="18"/>
                <w:lang w:val="es-ES" w:eastAsia="en-CA"/>
              </w:rPr>
              <w:t> </w:t>
            </w:r>
          </w:p>
        </w:tc>
        <w:tc>
          <w:tcPr>
            <w:tcW w:w="1305" w:type="dxa"/>
            <w:tcBorders>
              <w:top w:val="nil"/>
              <w:left w:val="nil"/>
              <w:bottom w:val="single" w:sz="4" w:space="0" w:color="auto"/>
              <w:right w:val="single" w:sz="4" w:space="0" w:color="auto"/>
            </w:tcBorders>
            <w:noWrap/>
            <w:hideMark/>
          </w:tcPr>
          <w:p w14:paraId="12798A0F" w14:textId="77777777" w:rsidR="00C546EE" w:rsidRPr="00324099" w:rsidRDefault="00C546EE" w:rsidP="00C546EE">
            <w:pPr>
              <w:jc w:val="left"/>
              <w:rPr>
                <w:rFonts w:eastAsia="Times New Roman"/>
                <w:b/>
                <w:bCs/>
                <w:sz w:val="18"/>
                <w:szCs w:val="18"/>
                <w:lang w:val="es-ES" w:eastAsia="en-CA"/>
              </w:rPr>
            </w:pPr>
            <w:r w:rsidRPr="00324099">
              <w:rPr>
                <w:rFonts w:eastAsia="Times New Roman"/>
                <w:b/>
                <w:bCs/>
                <w:sz w:val="18"/>
                <w:szCs w:val="18"/>
                <w:lang w:val="es-ES" w:eastAsia="en-CA"/>
              </w:rPr>
              <w:t> </w:t>
            </w:r>
          </w:p>
        </w:tc>
        <w:tc>
          <w:tcPr>
            <w:tcW w:w="1305" w:type="dxa"/>
            <w:tcBorders>
              <w:top w:val="nil"/>
              <w:left w:val="nil"/>
              <w:bottom w:val="single" w:sz="4" w:space="0" w:color="auto"/>
              <w:right w:val="single" w:sz="4" w:space="0" w:color="auto"/>
            </w:tcBorders>
            <w:noWrap/>
            <w:hideMark/>
          </w:tcPr>
          <w:p w14:paraId="12798A10" w14:textId="77777777" w:rsidR="00C546EE" w:rsidRPr="00324099" w:rsidRDefault="00C546EE" w:rsidP="00C546EE">
            <w:pPr>
              <w:jc w:val="left"/>
              <w:rPr>
                <w:rFonts w:eastAsia="Times New Roman"/>
                <w:b/>
                <w:bCs/>
                <w:sz w:val="18"/>
                <w:szCs w:val="18"/>
                <w:lang w:val="es-ES" w:eastAsia="en-CA"/>
              </w:rPr>
            </w:pPr>
            <w:r w:rsidRPr="00324099">
              <w:rPr>
                <w:rFonts w:eastAsia="Times New Roman"/>
                <w:b/>
                <w:bCs/>
                <w:sz w:val="18"/>
                <w:szCs w:val="18"/>
                <w:lang w:val="es-ES" w:eastAsia="en-CA"/>
              </w:rPr>
              <w:t> </w:t>
            </w:r>
          </w:p>
        </w:tc>
        <w:tc>
          <w:tcPr>
            <w:tcW w:w="1305" w:type="dxa"/>
            <w:tcBorders>
              <w:top w:val="nil"/>
              <w:left w:val="nil"/>
              <w:bottom w:val="single" w:sz="4" w:space="0" w:color="auto"/>
              <w:right w:val="single" w:sz="4" w:space="0" w:color="auto"/>
            </w:tcBorders>
            <w:noWrap/>
            <w:hideMark/>
          </w:tcPr>
          <w:p w14:paraId="12798A11" w14:textId="77777777" w:rsidR="00C546EE" w:rsidRPr="00324099" w:rsidRDefault="00C546EE" w:rsidP="00C546EE">
            <w:pPr>
              <w:jc w:val="left"/>
              <w:rPr>
                <w:rFonts w:eastAsia="Times New Roman"/>
                <w:b/>
                <w:bCs/>
                <w:sz w:val="18"/>
                <w:szCs w:val="18"/>
                <w:lang w:val="es-ES" w:eastAsia="en-CA"/>
              </w:rPr>
            </w:pPr>
            <w:r w:rsidRPr="00324099">
              <w:rPr>
                <w:rFonts w:eastAsia="Times New Roman"/>
                <w:b/>
                <w:bCs/>
                <w:sz w:val="18"/>
                <w:szCs w:val="18"/>
                <w:lang w:val="es-ES" w:eastAsia="en-CA"/>
              </w:rPr>
              <w:t> </w:t>
            </w:r>
          </w:p>
        </w:tc>
      </w:tr>
      <w:tr w:rsidR="00C546EE" w:rsidRPr="00324099" w14:paraId="12798A18"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A13" w14:textId="77777777" w:rsidR="00C546EE" w:rsidRPr="00324099" w:rsidRDefault="00FE44F4" w:rsidP="00FE44F4">
            <w:pPr>
              <w:jc w:val="left"/>
              <w:rPr>
                <w:rFonts w:eastAsia="Times New Roman"/>
                <w:sz w:val="18"/>
                <w:szCs w:val="18"/>
                <w:lang w:val="es-ES" w:eastAsia="en-CA"/>
              </w:rPr>
            </w:pPr>
            <w:r w:rsidRPr="00324099">
              <w:rPr>
                <w:rFonts w:eastAsia="Times New Roman"/>
                <w:sz w:val="18"/>
                <w:szCs w:val="18"/>
                <w:lang w:val="es-ES" w:eastAsia="en-CA"/>
              </w:rPr>
              <w:t>Proyecto piloto para eficiencia energética</w:t>
            </w:r>
            <w:r w:rsidR="001035AF" w:rsidRPr="00324099">
              <w:rPr>
                <w:rFonts w:eastAsia="Times New Roman"/>
                <w:sz w:val="18"/>
                <w:szCs w:val="18"/>
                <w:lang w:val="es-ES" w:eastAsia="en-CA"/>
              </w:rPr>
              <w:t xml:space="preserve"> (decisi</w:t>
            </w:r>
            <w:r w:rsidRPr="00324099">
              <w:rPr>
                <w:rFonts w:eastAsia="Times New Roman"/>
                <w:sz w:val="18"/>
                <w:szCs w:val="18"/>
                <w:lang w:val="es-ES" w:eastAsia="en-CA"/>
              </w:rPr>
              <w:t>ó</w:t>
            </w:r>
            <w:r w:rsidR="001035AF" w:rsidRPr="00324099">
              <w:rPr>
                <w:rFonts w:eastAsia="Times New Roman"/>
                <w:sz w:val="18"/>
                <w:szCs w:val="18"/>
                <w:lang w:val="es-ES" w:eastAsia="en-CA"/>
              </w:rPr>
              <w:t>n 91/65)</w:t>
            </w:r>
            <w:r w:rsidR="00C546EE" w:rsidRPr="00324099">
              <w:rPr>
                <w:rFonts w:eastAsia="Times New Roman"/>
                <w:sz w:val="18"/>
                <w:szCs w:val="18"/>
                <w:lang w:val="es-ES" w:eastAsia="en-CA"/>
              </w:rPr>
              <w:t xml:space="preserve"> – </w:t>
            </w:r>
            <w:r w:rsidR="003E0890" w:rsidRPr="00324099">
              <w:rPr>
                <w:rFonts w:eastAsia="Times New Roman"/>
                <w:sz w:val="18"/>
                <w:szCs w:val="18"/>
                <w:lang w:val="es-ES" w:eastAsia="en-CA"/>
              </w:rPr>
              <w:t>PRP</w:t>
            </w:r>
          </w:p>
        </w:tc>
        <w:tc>
          <w:tcPr>
            <w:tcW w:w="1305" w:type="dxa"/>
            <w:tcBorders>
              <w:top w:val="nil"/>
              <w:left w:val="nil"/>
              <w:bottom w:val="single" w:sz="4" w:space="0" w:color="auto"/>
              <w:right w:val="single" w:sz="4" w:space="0" w:color="auto"/>
            </w:tcBorders>
            <w:noWrap/>
            <w:hideMark/>
          </w:tcPr>
          <w:p w14:paraId="12798A14"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153</w:t>
            </w:r>
            <w:r w:rsidR="00FE44F4" w:rsidRPr="00324099">
              <w:rPr>
                <w:rFonts w:eastAsia="Times New Roman"/>
                <w:sz w:val="18"/>
                <w:szCs w:val="18"/>
                <w:lang w:val="es-ES" w:eastAsia="en-CA"/>
              </w:rPr>
              <w:t>.</w:t>
            </w:r>
            <w:r w:rsidRPr="00324099">
              <w:rPr>
                <w:rFonts w:eastAsia="Times New Roman"/>
                <w:sz w:val="18"/>
                <w:szCs w:val="18"/>
                <w:lang w:val="es-ES" w:eastAsia="en-CA"/>
              </w:rPr>
              <w:t>500</w:t>
            </w:r>
          </w:p>
        </w:tc>
        <w:tc>
          <w:tcPr>
            <w:tcW w:w="1305" w:type="dxa"/>
            <w:tcBorders>
              <w:top w:val="nil"/>
              <w:left w:val="nil"/>
              <w:bottom w:val="single" w:sz="4" w:space="0" w:color="auto"/>
              <w:right w:val="single" w:sz="4" w:space="0" w:color="auto"/>
            </w:tcBorders>
            <w:noWrap/>
            <w:hideMark/>
          </w:tcPr>
          <w:p w14:paraId="12798A15" w14:textId="77777777" w:rsidR="00C546EE" w:rsidRPr="00324099" w:rsidRDefault="00C546EE" w:rsidP="00C546EE">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A16" w14:textId="77777777" w:rsidR="00C546EE" w:rsidRPr="00324099" w:rsidRDefault="00C546EE" w:rsidP="00C546EE">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A17"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153</w:t>
            </w:r>
            <w:r w:rsidR="00FE44F4" w:rsidRPr="00324099">
              <w:rPr>
                <w:rFonts w:eastAsia="Times New Roman"/>
                <w:sz w:val="18"/>
                <w:szCs w:val="18"/>
                <w:lang w:val="es-ES" w:eastAsia="en-CA"/>
              </w:rPr>
              <w:t>.</w:t>
            </w:r>
            <w:r w:rsidRPr="00324099">
              <w:rPr>
                <w:rFonts w:eastAsia="Times New Roman"/>
                <w:sz w:val="18"/>
                <w:szCs w:val="18"/>
                <w:lang w:val="es-ES" w:eastAsia="en-CA"/>
              </w:rPr>
              <w:t>500</w:t>
            </w:r>
          </w:p>
        </w:tc>
      </w:tr>
      <w:tr w:rsidR="00C546EE" w:rsidRPr="00324099" w14:paraId="12798A1E" w14:textId="77777777" w:rsidTr="00324099">
        <w:trPr>
          <w:trHeight w:val="105"/>
        </w:trPr>
        <w:tc>
          <w:tcPr>
            <w:tcW w:w="4320" w:type="dxa"/>
            <w:tcBorders>
              <w:top w:val="nil"/>
              <w:left w:val="single" w:sz="4" w:space="0" w:color="auto"/>
              <w:bottom w:val="single" w:sz="4" w:space="0" w:color="auto"/>
              <w:right w:val="single" w:sz="4" w:space="0" w:color="auto"/>
            </w:tcBorders>
            <w:noWrap/>
            <w:hideMark/>
          </w:tcPr>
          <w:p w14:paraId="12798A19" w14:textId="77777777" w:rsidR="00C546EE" w:rsidRPr="00324099" w:rsidRDefault="00FE44F4" w:rsidP="00C546EE">
            <w:pPr>
              <w:jc w:val="left"/>
              <w:rPr>
                <w:rFonts w:eastAsia="Times New Roman"/>
                <w:sz w:val="18"/>
                <w:szCs w:val="18"/>
                <w:lang w:val="es-ES" w:eastAsia="en-CA"/>
              </w:rPr>
            </w:pPr>
            <w:r w:rsidRPr="00324099">
              <w:rPr>
                <w:rFonts w:eastAsia="Times New Roman"/>
                <w:sz w:val="18"/>
                <w:szCs w:val="18"/>
                <w:lang w:val="es-ES" w:eastAsia="en-CA"/>
              </w:rPr>
              <w:t xml:space="preserve">Proyecto piloto para eficiencia energética (decisión </w:t>
            </w:r>
            <w:r w:rsidR="00C546EE" w:rsidRPr="00324099">
              <w:rPr>
                <w:rFonts w:eastAsia="Times New Roman"/>
                <w:sz w:val="18"/>
                <w:szCs w:val="18"/>
                <w:lang w:val="es-ES" w:eastAsia="en-CA"/>
              </w:rPr>
              <w:t>91/65)</w:t>
            </w:r>
          </w:p>
        </w:tc>
        <w:tc>
          <w:tcPr>
            <w:tcW w:w="1305" w:type="dxa"/>
            <w:tcBorders>
              <w:top w:val="nil"/>
              <w:left w:val="nil"/>
              <w:bottom w:val="single" w:sz="4" w:space="0" w:color="auto"/>
              <w:right w:val="single" w:sz="4" w:space="0" w:color="auto"/>
            </w:tcBorders>
            <w:noWrap/>
            <w:hideMark/>
          </w:tcPr>
          <w:p w14:paraId="12798A1A"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9</w:t>
            </w:r>
            <w:r w:rsidR="00FE44F4" w:rsidRPr="00324099">
              <w:rPr>
                <w:rFonts w:eastAsia="Times New Roman"/>
                <w:sz w:val="18"/>
                <w:szCs w:val="18"/>
                <w:lang w:val="es-ES" w:eastAsia="en-CA"/>
              </w:rPr>
              <w:t>.</w:t>
            </w:r>
            <w:r w:rsidRPr="00324099">
              <w:rPr>
                <w:rFonts w:eastAsia="Times New Roman"/>
                <w:sz w:val="18"/>
                <w:szCs w:val="18"/>
                <w:lang w:val="es-ES" w:eastAsia="en-CA"/>
              </w:rPr>
              <w:t>380</w:t>
            </w:r>
            <w:r w:rsidR="00FE44F4" w:rsidRPr="00324099">
              <w:rPr>
                <w:rFonts w:eastAsia="Times New Roman"/>
                <w:sz w:val="18"/>
                <w:szCs w:val="18"/>
                <w:lang w:val="es-ES" w:eastAsia="en-CA"/>
              </w:rPr>
              <w:t>.</w:t>
            </w:r>
            <w:r w:rsidRPr="00324099">
              <w:rPr>
                <w:rFonts w:eastAsia="Times New Roman"/>
                <w:sz w:val="18"/>
                <w:szCs w:val="18"/>
                <w:lang w:val="es-ES" w:eastAsia="en-CA"/>
              </w:rPr>
              <w:t>000</w:t>
            </w:r>
          </w:p>
        </w:tc>
        <w:tc>
          <w:tcPr>
            <w:tcW w:w="1305" w:type="dxa"/>
            <w:tcBorders>
              <w:top w:val="nil"/>
              <w:left w:val="nil"/>
              <w:bottom w:val="single" w:sz="4" w:space="0" w:color="auto"/>
              <w:right w:val="single" w:sz="4" w:space="0" w:color="auto"/>
            </w:tcBorders>
            <w:noWrap/>
            <w:hideMark/>
          </w:tcPr>
          <w:p w14:paraId="12798A1B"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6</w:t>
            </w:r>
            <w:r w:rsidR="00FE44F4" w:rsidRPr="00324099">
              <w:rPr>
                <w:rFonts w:eastAsia="Times New Roman"/>
                <w:sz w:val="18"/>
                <w:szCs w:val="18"/>
                <w:lang w:val="es-ES" w:eastAsia="en-CA"/>
              </w:rPr>
              <w:t>.</w:t>
            </w:r>
            <w:r w:rsidRPr="00324099">
              <w:rPr>
                <w:rFonts w:eastAsia="Times New Roman"/>
                <w:sz w:val="18"/>
                <w:szCs w:val="18"/>
                <w:lang w:val="es-ES" w:eastAsia="en-CA"/>
              </w:rPr>
              <w:t>149</w:t>
            </w:r>
            <w:r w:rsidR="00FE44F4" w:rsidRPr="00324099">
              <w:rPr>
                <w:rFonts w:eastAsia="Times New Roman"/>
                <w:sz w:val="18"/>
                <w:szCs w:val="18"/>
                <w:lang w:val="es-ES" w:eastAsia="en-CA"/>
              </w:rPr>
              <w:t>.</w:t>
            </w:r>
            <w:r w:rsidRPr="00324099">
              <w:rPr>
                <w:rFonts w:eastAsia="Times New Roman"/>
                <w:sz w:val="18"/>
                <w:szCs w:val="18"/>
                <w:lang w:val="es-ES" w:eastAsia="en-CA"/>
              </w:rPr>
              <w:t>000</w:t>
            </w:r>
          </w:p>
        </w:tc>
        <w:tc>
          <w:tcPr>
            <w:tcW w:w="1305" w:type="dxa"/>
            <w:tcBorders>
              <w:top w:val="nil"/>
              <w:left w:val="nil"/>
              <w:bottom w:val="single" w:sz="4" w:space="0" w:color="auto"/>
              <w:right w:val="single" w:sz="4" w:space="0" w:color="auto"/>
            </w:tcBorders>
            <w:noWrap/>
            <w:hideMark/>
          </w:tcPr>
          <w:p w14:paraId="12798A1C" w14:textId="77777777" w:rsidR="00C546EE" w:rsidRPr="00324099" w:rsidRDefault="00C546EE" w:rsidP="00C546EE">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A1D"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15</w:t>
            </w:r>
            <w:r w:rsidR="00FE44F4" w:rsidRPr="00324099">
              <w:rPr>
                <w:rFonts w:eastAsia="Times New Roman"/>
                <w:sz w:val="18"/>
                <w:szCs w:val="18"/>
                <w:lang w:val="es-ES" w:eastAsia="en-CA"/>
              </w:rPr>
              <w:t>.</w:t>
            </w:r>
            <w:r w:rsidRPr="00324099">
              <w:rPr>
                <w:rFonts w:eastAsia="Times New Roman"/>
                <w:sz w:val="18"/>
                <w:szCs w:val="18"/>
                <w:lang w:val="es-ES" w:eastAsia="en-CA"/>
              </w:rPr>
              <w:t>529</w:t>
            </w:r>
            <w:r w:rsidR="00FE44F4" w:rsidRPr="00324099">
              <w:rPr>
                <w:rFonts w:eastAsia="Times New Roman"/>
                <w:sz w:val="18"/>
                <w:szCs w:val="18"/>
                <w:lang w:val="es-ES" w:eastAsia="en-CA"/>
              </w:rPr>
              <w:t>.</w:t>
            </w:r>
            <w:r w:rsidRPr="00324099">
              <w:rPr>
                <w:rFonts w:eastAsia="Times New Roman"/>
                <w:sz w:val="18"/>
                <w:szCs w:val="18"/>
                <w:lang w:val="es-ES" w:eastAsia="en-CA"/>
              </w:rPr>
              <w:t>000</w:t>
            </w:r>
          </w:p>
        </w:tc>
      </w:tr>
      <w:tr w:rsidR="00C546EE" w:rsidRPr="00324099" w14:paraId="12798A24"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A1F" w14:textId="77777777" w:rsidR="00C546EE" w:rsidRPr="00324099" w:rsidRDefault="00C546EE" w:rsidP="00FE44F4">
            <w:pPr>
              <w:jc w:val="left"/>
              <w:rPr>
                <w:rFonts w:eastAsia="Times New Roman"/>
                <w:sz w:val="18"/>
                <w:szCs w:val="18"/>
                <w:lang w:val="es-ES" w:eastAsia="en-CA"/>
              </w:rPr>
            </w:pPr>
            <w:r w:rsidRPr="00324099">
              <w:rPr>
                <w:rFonts w:eastAsia="Times New Roman"/>
                <w:sz w:val="18"/>
                <w:szCs w:val="18"/>
                <w:lang w:val="es-ES" w:eastAsia="en-CA"/>
              </w:rPr>
              <w:t>E</w:t>
            </w:r>
            <w:r w:rsidR="00FE44F4" w:rsidRPr="00324099">
              <w:rPr>
                <w:rFonts w:eastAsia="Times New Roman"/>
                <w:sz w:val="18"/>
                <w:szCs w:val="18"/>
                <w:lang w:val="es-ES" w:eastAsia="en-CA"/>
              </w:rPr>
              <w:t>ficiencia energética</w:t>
            </w:r>
            <w:r w:rsidRPr="00324099">
              <w:rPr>
                <w:rFonts w:eastAsia="Times New Roman"/>
                <w:sz w:val="18"/>
                <w:szCs w:val="18"/>
                <w:lang w:val="es-ES" w:eastAsia="en-CA"/>
              </w:rPr>
              <w:t xml:space="preserve"> (decisi</w:t>
            </w:r>
            <w:r w:rsidR="00FE44F4" w:rsidRPr="00324099">
              <w:rPr>
                <w:rFonts w:eastAsia="Times New Roman"/>
                <w:sz w:val="18"/>
                <w:szCs w:val="18"/>
                <w:lang w:val="es-ES" w:eastAsia="en-CA"/>
              </w:rPr>
              <w:t>ó</w:t>
            </w:r>
            <w:r w:rsidRPr="00324099">
              <w:rPr>
                <w:rFonts w:eastAsia="Times New Roman"/>
                <w:sz w:val="18"/>
                <w:szCs w:val="18"/>
                <w:lang w:val="es-ES" w:eastAsia="en-CA"/>
              </w:rPr>
              <w:t xml:space="preserve">n 94/60) </w:t>
            </w:r>
            <w:r w:rsidR="00FE44F4" w:rsidRPr="00324099">
              <w:rPr>
                <w:rFonts w:eastAsia="Times New Roman"/>
                <w:sz w:val="18"/>
                <w:szCs w:val="18"/>
                <w:lang w:val="es-ES" w:eastAsia="en-CA"/>
              </w:rPr>
              <w:t xml:space="preserve">- </w:t>
            </w:r>
            <w:r w:rsidR="003E0890" w:rsidRPr="00324099">
              <w:rPr>
                <w:rFonts w:eastAsia="Times New Roman"/>
                <w:sz w:val="18"/>
                <w:szCs w:val="18"/>
                <w:lang w:val="es-ES" w:eastAsia="en-CA"/>
              </w:rPr>
              <w:t>PRP</w:t>
            </w:r>
          </w:p>
        </w:tc>
        <w:tc>
          <w:tcPr>
            <w:tcW w:w="1305" w:type="dxa"/>
            <w:tcBorders>
              <w:top w:val="nil"/>
              <w:left w:val="nil"/>
              <w:bottom w:val="single" w:sz="4" w:space="0" w:color="auto"/>
              <w:right w:val="single" w:sz="4" w:space="0" w:color="auto"/>
            </w:tcBorders>
            <w:noWrap/>
            <w:hideMark/>
          </w:tcPr>
          <w:p w14:paraId="12798A20"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53</w:t>
            </w:r>
            <w:r w:rsidR="00FE44F4" w:rsidRPr="00324099">
              <w:rPr>
                <w:rFonts w:eastAsia="Times New Roman"/>
                <w:sz w:val="18"/>
                <w:szCs w:val="18"/>
                <w:lang w:val="es-ES" w:eastAsia="en-CA"/>
              </w:rPr>
              <w:t>.</w:t>
            </w:r>
            <w:r w:rsidRPr="00324099">
              <w:rPr>
                <w:rFonts w:eastAsia="Times New Roman"/>
                <w:sz w:val="18"/>
                <w:szCs w:val="18"/>
                <w:lang w:val="es-ES" w:eastAsia="en-CA"/>
              </w:rPr>
              <w:t>500</w:t>
            </w:r>
          </w:p>
        </w:tc>
        <w:tc>
          <w:tcPr>
            <w:tcW w:w="1305" w:type="dxa"/>
            <w:tcBorders>
              <w:top w:val="nil"/>
              <w:left w:val="nil"/>
              <w:bottom w:val="single" w:sz="4" w:space="0" w:color="auto"/>
              <w:right w:val="single" w:sz="4" w:space="0" w:color="auto"/>
            </w:tcBorders>
            <w:noWrap/>
            <w:hideMark/>
          </w:tcPr>
          <w:p w14:paraId="12798A21" w14:textId="77777777" w:rsidR="00C546EE" w:rsidRPr="00324099" w:rsidRDefault="00C546EE" w:rsidP="00C546EE">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A22" w14:textId="77777777" w:rsidR="00C546EE" w:rsidRPr="00324099" w:rsidRDefault="00C546EE" w:rsidP="00C546EE">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A23"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53</w:t>
            </w:r>
            <w:r w:rsidR="00FE44F4" w:rsidRPr="00324099">
              <w:rPr>
                <w:rFonts w:eastAsia="Times New Roman"/>
                <w:sz w:val="18"/>
                <w:szCs w:val="18"/>
                <w:lang w:val="es-ES" w:eastAsia="en-CA"/>
              </w:rPr>
              <w:t>.</w:t>
            </w:r>
            <w:r w:rsidRPr="00324099">
              <w:rPr>
                <w:rFonts w:eastAsia="Times New Roman"/>
                <w:sz w:val="18"/>
                <w:szCs w:val="18"/>
                <w:lang w:val="es-ES" w:eastAsia="en-CA"/>
              </w:rPr>
              <w:t>500</w:t>
            </w:r>
          </w:p>
        </w:tc>
      </w:tr>
      <w:tr w:rsidR="00C546EE" w:rsidRPr="00324099" w14:paraId="12798A2A" w14:textId="77777777" w:rsidTr="00324099">
        <w:trPr>
          <w:trHeight w:val="69"/>
        </w:trPr>
        <w:tc>
          <w:tcPr>
            <w:tcW w:w="4320" w:type="dxa"/>
            <w:tcBorders>
              <w:top w:val="nil"/>
              <w:left w:val="single" w:sz="4" w:space="0" w:color="auto"/>
              <w:bottom w:val="single" w:sz="4" w:space="0" w:color="auto"/>
              <w:right w:val="single" w:sz="4" w:space="0" w:color="auto"/>
            </w:tcBorders>
            <w:noWrap/>
            <w:hideMark/>
          </w:tcPr>
          <w:p w14:paraId="12798A25" w14:textId="77777777" w:rsidR="00C546EE" w:rsidRPr="00324099" w:rsidRDefault="00C546EE" w:rsidP="00FE44F4">
            <w:pPr>
              <w:jc w:val="left"/>
              <w:rPr>
                <w:rFonts w:eastAsia="Times New Roman"/>
                <w:sz w:val="18"/>
                <w:szCs w:val="18"/>
                <w:lang w:val="es-ES" w:eastAsia="en-CA"/>
              </w:rPr>
            </w:pPr>
            <w:r w:rsidRPr="00324099">
              <w:rPr>
                <w:rFonts w:eastAsia="Times New Roman"/>
                <w:sz w:val="18"/>
                <w:szCs w:val="18"/>
                <w:lang w:val="es-ES" w:eastAsia="en-CA"/>
              </w:rPr>
              <w:t>E</w:t>
            </w:r>
            <w:r w:rsidR="00FE44F4" w:rsidRPr="00324099">
              <w:rPr>
                <w:rFonts w:eastAsia="Times New Roman"/>
                <w:sz w:val="18"/>
                <w:szCs w:val="18"/>
                <w:lang w:val="es-ES" w:eastAsia="en-CA"/>
              </w:rPr>
              <w:t>ficiencia energética</w:t>
            </w:r>
            <w:r w:rsidRPr="00324099">
              <w:rPr>
                <w:rFonts w:eastAsia="Times New Roman"/>
                <w:sz w:val="18"/>
                <w:szCs w:val="18"/>
                <w:lang w:val="es-ES" w:eastAsia="en-CA"/>
              </w:rPr>
              <w:t xml:space="preserve"> (decisi</w:t>
            </w:r>
            <w:r w:rsidR="00FE44F4" w:rsidRPr="00324099">
              <w:rPr>
                <w:rFonts w:eastAsia="Times New Roman"/>
                <w:sz w:val="18"/>
                <w:szCs w:val="18"/>
                <w:lang w:val="es-ES" w:eastAsia="en-CA"/>
              </w:rPr>
              <w:t>ó</w:t>
            </w:r>
            <w:r w:rsidRPr="00324099">
              <w:rPr>
                <w:rFonts w:eastAsia="Times New Roman"/>
                <w:sz w:val="18"/>
                <w:szCs w:val="18"/>
                <w:lang w:val="es-ES" w:eastAsia="en-CA"/>
              </w:rPr>
              <w:t xml:space="preserve">n 94/60) </w:t>
            </w:r>
          </w:p>
        </w:tc>
        <w:tc>
          <w:tcPr>
            <w:tcW w:w="1305" w:type="dxa"/>
            <w:tcBorders>
              <w:top w:val="nil"/>
              <w:left w:val="nil"/>
              <w:bottom w:val="single" w:sz="4" w:space="0" w:color="auto"/>
              <w:right w:val="single" w:sz="4" w:space="0" w:color="auto"/>
            </w:tcBorders>
            <w:noWrap/>
            <w:hideMark/>
          </w:tcPr>
          <w:p w14:paraId="12798A26"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11</w:t>
            </w:r>
            <w:r w:rsidR="00FE44F4" w:rsidRPr="00324099">
              <w:rPr>
                <w:rFonts w:eastAsia="Times New Roman"/>
                <w:sz w:val="18"/>
                <w:szCs w:val="18"/>
                <w:lang w:val="es-ES" w:eastAsia="en-CA"/>
              </w:rPr>
              <w:t>.</w:t>
            </w:r>
            <w:r w:rsidRPr="00324099">
              <w:rPr>
                <w:rFonts w:eastAsia="Times New Roman"/>
                <w:sz w:val="18"/>
                <w:szCs w:val="18"/>
                <w:lang w:val="es-ES" w:eastAsia="en-CA"/>
              </w:rPr>
              <w:t>770</w:t>
            </w:r>
            <w:r w:rsidR="00FE44F4" w:rsidRPr="00324099">
              <w:rPr>
                <w:rFonts w:eastAsia="Times New Roman"/>
                <w:sz w:val="18"/>
                <w:szCs w:val="18"/>
                <w:lang w:val="es-ES" w:eastAsia="en-CA"/>
              </w:rPr>
              <w:t>.</w:t>
            </w:r>
            <w:r w:rsidRPr="00324099">
              <w:rPr>
                <w:rFonts w:eastAsia="Times New Roman"/>
                <w:sz w:val="18"/>
                <w:szCs w:val="18"/>
                <w:lang w:val="es-ES" w:eastAsia="en-CA"/>
              </w:rPr>
              <w:t>000</w:t>
            </w:r>
          </w:p>
        </w:tc>
        <w:tc>
          <w:tcPr>
            <w:tcW w:w="1305" w:type="dxa"/>
            <w:tcBorders>
              <w:top w:val="nil"/>
              <w:left w:val="nil"/>
              <w:bottom w:val="single" w:sz="4" w:space="0" w:color="auto"/>
              <w:right w:val="single" w:sz="4" w:space="0" w:color="auto"/>
            </w:tcBorders>
            <w:noWrap/>
            <w:hideMark/>
          </w:tcPr>
          <w:p w14:paraId="12798A27" w14:textId="77777777" w:rsidR="00C546EE" w:rsidRPr="00324099" w:rsidRDefault="00C546EE" w:rsidP="00C546EE">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A28" w14:textId="77777777" w:rsidR="00C546EE" w:rsidRPr="00324099" w:rsidRDefault="00C546EE" w:rsidP="00C546EE">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A29"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11</w:t>
            </w:r>
            <w:r w:rsidR="00FE44F4" w:rsidRPr="00324099">
              <w:rPr>
                <w:rFonts w:eastAsia="Times New Roman"/>
                <w:sz w:val="18"/>
                <w:szCs w:val="18"/>
                <w:lang w:val="es-ES" w:eastAsia="en-CA"/>
              </w:rPr>
              <w:t>.</w:t>
            </w:r>
            <w:r w:rsidRPr="00324099">
              <w:rPr>
                <w:rFonts w:eastAsia="Times New Roman"/>
                <w:sz w:val="18"/>
                <w:szCs w:val="18"/>
                <w:lang w:val="es-ES" w:eastAsia="en-CA"/>
              </w:rPr>
              <w:t>770</w:t>
            </w:r>
            <w:r w:rsidR="00FE44F4" w:rsidRPr="00324099">
              <w:rPr>
                <w:rFonts w:eastAsia="Times New Roman"/>
                <w:sz w:val="18"/>
                <w:szCs w:val="18"/>
                <w:lang w:val="es-ES" w:eastAsia="en-CA"/>
              </w:rPr>
              <w:t>.</w:t>
            </w:r>
            <w:r w:rsidRPr="00324099">
              <w:rPr>
                <w:rFonts w:eastAsia="Times New Roman"/>
                <w:sz w:val="18"/>
                <w:szCs w:val="18"/>
                <w:lang w:val="es-ES" w:eastAsia="en-CA"/>
              </w:rPr>
              <w:t>000</w:t>
            </w:r>
          </w:p>
        </w:tc>
      </w:tr>
      <w:tr w:rsidR="00C546EE" w:rsidRPr="00324099" w14:paraId="12798A30"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A2B" w14:textId="77777777" w:rsidR="00C546EE" w:rsidRPr="00324099" w:rsidRDefault="00FE44F4" w:rsidP="00FE44F4">
            <w:pPr>
              <w:jc w:val="left"/>
              <w:rPr>
                <w:rFonts w:eastAsia="Times New Roman"/>
                <w:sz w:val="18"/>
                <w:szCs w:val="18"/>
                <w:lang w:val="es-ES" w:eastAsia="en-CA"/>
              </w:rPr>
            </w:pPr>
            <w:r w:rsidRPr="00324099">
              <w:rPr>
                <w:rFonts w:eastAsia="Times New Roman"/>
                <w:sz w:val="18"/>
                <w:szCs w:val="18"/>
                <w:lang w:val="es-ES" w:eastAsia="en-CA"/>
              </w:rPr>
              <w:t xml:space="preserve">Fondo rotatorio para la eficiencia energética </w:t>
            </w:r>
            <w:r w:rsidR="00C546EE" w:rsidRPr="00324099">
              <w:rPr>
                <w:rFonts w:eastAsia="Times New Roman"/>
                <w:sz w:val="18"/>
                <w:szCs w:val="18"/>
                <w:lang w:val="es-ES" w:eastAsia="en-CA"/>
              </w:rPr>
              <w:t>(decisi</w:t>
            </w:r>
            <w:r w:rsidRPr="00324099">
              <w:rPr>
                <w:rFonts w:eastAsia="Times New Roman"/>
                <w:sz w:val="18"/>
                <w:szCs w:val="18"/>
                <w:lang w:val="es-ES" w:eastAsia="en-CA"/>
              </w:rPr>
              <w:t>ó</w:t>
            </w:r>
            <w:r w:rsidR="00C546EE" w:rsidRPr="00324099">
              <w:rPr>
                <w:rFonts w:eastAsia="Times New Roman"/>
                <w:sz w:val="18"/>
                <w:szCs w:val="18"/>
                <w:lang w:val="es-ES" w:eastAsia="en-CA"/>
              </w:rPr>
              <w:t>n 95/87)</w:t>
            </w:r>
          </w:p>
        </w:tc>
        <w:tc>
          <w:tcPr>
            <w:tcW w:w="1305" w:type="dxa"/>
            <w:tcBorders>
              <w:top w:val="nil"/>
              <w:left w:val="nil"/>
              <w:bottom w:val="single" w:sz="4" w:space="0" w:color="auto"/>
              <w:right w:val="single" w:sz="4" w:space="0" w:color="auto"/>
            </w:tcBorders>
            <w:noWrap/>
            <w:hideMark/>
          </w:tcPr>
          <w:p w14:paraId="12798A2C"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42</w:t>
            </w:r>
            <w:r w:rsidR="00FE44F4" w:rsidRPr="00324099">
              <w:rPr>
                <w:rFonts w:eastAsia="Times New Roman"/>
                <w:sz w:val="18"/>
                <w:szCs w:val="18"/>
                <w:lang w:val="es-ES" w:eastAsia="en-CA"/>
              </w:rPr>
              <w:t>.</w:t>
            </w:r>
            <w:r w:rsidRPr="00324099">
              <w:rPr>
                <w:rFonts w:eastAsia="Times New Roman"/>
                <w:sz w:val="18"/>
                <w:szCs w:val="18"/>
                <w:lang w:val="es-ES" w:eastAsia="en-CA"/>
              </w:rPr>
              <w:t>800</w:t>
            </w:r>
            <w:r w:rsidR="00FE44F4" w:rsidRPr="00324099">
              <w:rPr>
                <w:rFonts w:eastAsia="Times New Roman"/>
                <w:sz w:val="18"/>
                <w:szCs w:val="18"/>
                <w:lang w:val="es-ES" w:eastAsia="en-CA"/>
              </w:rPr>
              <w:t>.</w:t>
            </w:r>
            <w:r w:rsidRPr="00324099">
              <w:rPr>
                <w:rFonts w:eastAsia="Times New Roman"/>
                <w:sz w:val="18"/>
                <w:szCs w:val="18"/>
                <w:lang w:val="es-ES" w:eastAsia="en-CA"/>
              </w:rPr>
              <w:t>000</w:t>
            </w:r>
          </w:p>
        </w:tc>
        <w:tc>
          <w:tcPr>
            <w:tcW w:w="1305" w:type="dxa"/>
            <w:tcBorders>
              <w:top w:val="nil"/>
              <w:left w:val="nil"/>
              <w:bottom w:val="single" w:sz="4" w:space="0" w:color="auto"/>
              <w:right w:val="single" w:sz="4" w:space="0" w:color="auto"/>
            </w:tcBorders>
            <w:noWrap/>
            <w:hideMark/>
          </w:tcPr>
          <w:p w14:paraId="12798A2D" w14:textId="77777777" w:rsidR="00C546EE" w:rsidRPr="00324099" w:rsidRDefault="00C546EE" w:rsidP="00C546EE">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A2E" w14:textId="77777777" w:rsidR="00C546EE" w:rsidRPr="00324099" w:rsidRDefault="00C546EE" w:rsidP="00C546EE">
            <w:pPr>
              <w:jc w:val="right"/>
              <w:rPr>
                <w:rFonts w:eastAsia="Times New Roman"/>
                <w:sz w:val="18"/>
                <w:szCs w:val="18"/>
                <w:lang w:val="es-ES" w:eastAsia="en-CA"/>
              </w:rPr>
            </w:pPr>
            <w:r w:rsidRPr="00324099">
              <w:rPr>
                <w:rFonts w:eastAsia="Times New Roman"/>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A2F" w14:textId="77777777" w:rsidR="00C546EE" w:rsidRPr="00324099" w:rsidRDefault="00C546EE" w:rsidP="00FE44F4">
            <w:pPr>
              <w:jc w:val="right"/>
              <w:rPr>
                <w:rFonts w:eastAsia="Times New Roman"/>
                <w:sz w:val="18"/>
                <w:szCs w:val="18"/>
                <w:lang w:val="es-ES" w:eastAsia="en-CA"/>
              </w:rPr>
            </w:pPr>
            <w:r w:rsidRPr="00324099">
              <w:rPr>
                <w:rFonts w:eastAsia="Times New Roman"/>
                <w:sz w:val="18"/>
                <w:szCs w:val="18"/>
                <w:lang w:val="es-ES" w:eastAsia="en-CA"/>
              </w:rPr>
              <w:t>42</w:t>
            </w:r>
            <w:r w:rsidR="00FE44F4" w:rsidRPr="00324099">
              <w:rPr>
                <w:rFonts w:eastAsia="Times New Roman"/>
                <w:sz w:val="18"/>
                <w:szCs w:val="18"/>
                <w:lang w:val="es-ES" w:eastAsia="en-CA"/>
              </w:rPr>
              <w:t>.</w:t>
            </w:r>
            <w:r w:rsidRPr="00324099">
              <w:rPr>
                <w:rFonts w:eastAsia="Times New Roman"/>
                <w:sz w:val="18"/>
                <w:szCs w:val="18"/>
                <w:lang w:val="es-ES" w:eastAsia="en-CA"/>
              </w:rPr>
              <w:t>800</w:t>
            </w:r>
            <w:r w:rsidR="00FE44F4" w:rsidRPr="00324099">
              <w:rPr>
                <w:rFonts w:eastAsia="Times New Roman"/>
                <w:sz w:val="18"/>
                <w:szCs w:val="18"/>
                <w:lang w:val="es-ES" w:eastAsia="en-CA"/>
              </w:rPr>
              <w:t>.</w:t>
            </w:r>
            <w:r w:rsidRPr="00324099">
              <w:rPr>
                <w:rFonts w:eastAsia="Times New Roman"/>
                <w:sz w:val="18"/>
                <w:szCs w:val="18"/>
                <w:lang w:val="es-ES" w:eastAsia="en-CA"/>
              </w:rPr>
              <w:t>000</w:t>
            </w:r>
          </w:p>
        </w:tc>
      </w:tr>
      <w:tr w:rsidR="00C546EE" w:rsidRPr="00324099" w14:paraId="12798A36"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A31" w14:textId="77777777" w:rsidR="00C546EE" w:rsidRPr="00324099" w:rsidRDefault="00FE44F4" w:rsidP="00FE44F4">
            <w:pPr>
              <w:jc w:val="left"/>
              <w:rPr>
                <w:rFonts w:eastAsia="Times New Roman"/>
                <w:b/>
                <w:bCs/>
                <w:sz w:val="18"/>
                <w:szCs w:val="18"/>
                <w:lang w:val="es-ES" w:eastAsia="en-CA"/>
              </w:rPr>
            </w:pPr>
            <w:r w:rsidRPr="00324099">
              <w:rPr>
                <w:rFonts w:eastAsia="Times New Roman"/>
                <w:b/>
                <w:bCs/>
                <w:sz w:val="18"/>
                <w:szCs w:val="18"/>
                <w:lang w:val="es-ES" w:eastAsia="en-CA"/>
              </w:rPr>
              <w:t>Subtotal de otras actividades</w:t>
            </w:r>
          </w:p>
        </w:tc>
        <w:tc>
          <w:tcPr>
            <w:tcW w:w="1305" w:type="dxa"/>
            <w:tcBorders>
              <w:top w:val="nil"/>
              <w:left w:val="nil"/>
              <w:bottom w:val="single" w:sz="4" w:space="0" w:color="auto"/>
              <w:right w:val="single" w:sz="4" w:space="0" w:color="auto"/>
            </w:tcBorders>
            <w:noWrap/>
            <w:hideMark/>
          </w:tcPr>
          <w:p w14:paraId="12798A32" w14:textId="77777777" w:rsidR="00C546EE" w:rsidRPr="00324099" w:rsidRDefault="00C546EE" w:rsidP="00C76E91">
            <w:pPr>
              <w:jc w:val="right"/>
              <w:rPr>
                <w:rFonts w:eastAsia="Times New Roman"/>
                <w:b/>
                <w:bCs/>
                <w:sz w:val="18"/>
                <w:szCs w:val="18"/>
                <w:lang w:val="es-ES" w:eastAsia="en-CA"/>
              </w:rPr>
            </w:pPr>
            <w:r w:rsidRPr="00324099">
              <w:rPr>
                <w:rFonts w:eastAsia="Times New Roman"/>
                <w:b/>
                <w:bCs/>
                <w:sz w:val="18"/>
                <w:szCs w:val="18"/>
                <w:lang w:val="es-ES" w:eastAsia="en-CA"/>
              </w:rPr>
              <w:t>64</w:t>
            </w:r>
            <w:r w:rsidR="00C76E91" w:rsidRPr="00324099">
              <w:rPr>
                <w:rFonts w:eastAsia="Times New Roman"/>
                <w:b/>
                <w:bCs/>
                <w:sz w:val="18"/>
                <w:szCs w:val="18"/>
                <w:lang w:val="es-ES" w:eastAsia="en-CA"/>
              </w:rPr>
              <w:t>.</w:t>
            </w:r>
            <w:r w:rsidRPr="00324099">
              <w:rPr>
                <w:rFonts w:eastAsia="Times New Roman"/>
                <w:b/>
                <w:bCs/>
                <w:sz w:val="18"/>
                <w:szCs w:val="18"/>
                <w:lang w:val="es-ES" w:eastAsia="en-CA"/>
              </w:rPr>
              <w:t>157</w:t>
            </w:r>
            <w:r w:rsidR="00C76E91" w:rsidRPr="00324099">
              <w:rPr>
                <w:rFonts w:eastAsia="Times New Roman"/>
                <w:b/>
                <w:bCs/>
                <w:sz w:val="18"/>
                <w:szCs w:val="18"/>
                <w:lang w:val="es-ES" w:eastAsia="en-CA"/>
              </w:rPr>
              <w:t>.</w:t>
            </w:r>
            <w:r w:rsidRPr="00324099">
              <w:rPr>
                <w:rFonts w:eastAsia="Times New Roman"/>
                <w:b/>
                <w:bCs/>
                <w:sz w:val="18"/>
                <w:szCs w:val="18"/>
                <w:lang w:val="es-ES" w:eastAsia="en-CA"/>
              </w:rPr>
              <w:t>000</w:t>
            </w:r>
          </w:p>
        </w:tc>
        <w:tc>
          <w:tcPr>
            <w:tcW w:w="1305" w:type="dxa"/>
            <w:tcBorders>
              <w:top w:val="nil"/>
              <w:left w:val="nil"/>
              <w:bottom w:val="single" w:sz="4" w:space="0" w:color="auto"/>
              <w:right w:val="single" w:sz="4" w:space="0" w:color="auto"/>
            </w:tcBorders>
            <w:noWrap/>
            <w:hideMark/>
          </w:tcPr>
          <w:p w14:paraId="12798A33" w14:textId="77777777" w:rsidR="00C546EE" w:rsidRPr="00324099" w:rsidRDefault="00C546EE" w:rsidP="00C76E91">
            <w:pPr>
              <w:jc w:val="right"/>
              <w:rPr>
                <w:rFonts w:eastAsia="Times New Roman"/>
                <w:b/>
                <w:bCs/>
                <w:sz w:val="18"/>
                <w:szCs w:val="18"/>
                <w:lang w:val="es-ES" w:eastAsia="en-CA"/>
              </w:rPr>
            </w:pPr>
            <w:r w:rsidRPr="00324099">
              <w:rPr>
                <w:rFonts w:eastAsia="Times New Roman"/>
                <w:b/>
                <w:bCs/>
                <w:sz w:val="18"/>
                <w:szCs w:val="18"/>
                <w:lang w:val="es-ES" w:eastAsia="en-CA"/>
              </w:rPr>
              <w:t>6</w:t>
            </w:r>
            <w:r w:rsidR="00C76E91" w:rsidRPr="00324099">
              <w:rPr>
                <w:rFonts w:eastAsia="Times New Roman"/>
                <w:b/>
                <w:bCs/>
                <w:sz w:val="18"/>
                <w:szCs w:val="18"/>
                <w:lang w:val="es-ES" w:eastAsia="en-CA"/>
              </w:rPr>
              <w:t>.</w:t>
            </w:r>
            <w:r w:rsidRPr="00324099">
              <w:rPr>
                <w:rFonts w:eastAsia="Times New Roman"/>
                <w:b/>
                <w:bCs/>
                <w:sz w:val="18"/>
                <w:szCs w:val="18"/>
                <w:lang w:val="es-ES" w:eastAsia="en-CA"/>
              </w:rPr>
              <w:t>149</w:t>
            </w:r>
            <w:r w:rsidR="00C76E91" w:rsidRPr="00324099">
              <w:rPr>
                <w:rFonts w:eastAsia="Times New Roman"/>
                <w:b/>
                <w:bCs/>
                <w:sz w:val="18"/>
                <w:szCs w:val="18"/>
                <w:lang w:val="es-ES" w:eastAsia="en-CA"/>
              </w:rPr>
              <w:t>.</w:t>
            </w:r>
            <w:r w:rsidRPr="00324099">
              <w:rPr>
                <w:rFonts w:eastAsia="Times New Roman"/>
                <w:b/>
                <w:bCs/>
                <w:sz w:val="18"/>
                <w:szCs w:val="18"/>
                <w:lang w:val="es-ES" w:eastAsia="en-CA"/>
              </w:rPr>
              <w:t>000</w:t>
            </w:r>
          </w:p>
        </w:tc>
        <w:tc>
          <w:tcPr>
            <w:tcW w:w="1305" w:type="dxa"/>
            <w:tcBorders>
              <w:top w:val="nil"/>
              <w:left w:val="nil"/>
              <w:bottom w:val="single" w:sz="4" w:space="0" w:color="auto"/>
              <w:right w:val="single" w:sz="4" w:space="0" w:color="auto"/>
            </w:tcBorders>
            <w:noWrap/>
            <w:hideMark/>
          </w:tcPr>
          <w:p w14:paraId="12798A34" w14:textId="77777777" w:rsidR="00C546EE" w:rsidRPr="00324099" w:rsidRDefault="00C546EE" w:rsidP="00C546EE">
            <w:pPr>
              <w:jc w:val="right"/>
              <w:rPr>
                <w:rFonts w:eastAsia="Times New Roman"/>
                <w:b/>
                <w:bCs/>
                <w:sz w:val="18"/>
                <w:szCs w:val="18"/>
                <w:lang w:val="es-ES" w:eastAsia="en-CA"/>
              </w:rPr>
            </w:pPr>
            <w:r w:rsidRPr="00324099">
              <w:rPr>
                <w:rFonts w:eastAsia="Times New Roman"/>
                <w:b/>
                <w:bCs/>
                <w:sz w:val="18"/>
                <w:szCs w:val="18"/>
                <w:lang w:val="es-ES" w:eastAsia="en-CA"/>
              </w:rPr>
              <w:t>0</w:t>
            </w:r>
          </w:p>
        </w:tc>
        <w:tc>
          <w:tcPr>
            <w:tcW w:w="1305" w:type="dxa"/>
            <w:tcBorders>
              <w:top w:val="nil"/>
              <w:left w:val="nil"/>
              <w:bottom w:val="single" w:sz="4" w:space="0" w:color="auto"/>
              <w:right w:val="single" w:sz="4" w:space="0" w:color="auto"/>
            </w:tcBorders>
            <w:noWrap/>
            <w:hideMark/>
          </w:tcPr>
          <w:p w14:paraId="12798A35" w14:textId="77777777" w:rsidR="00C546EE" w:rsidRPr="00324099" w:rsidRDefault="00C546EE" w:rsidP="00C76E91">
            <w:pPr>
              <w:jc w:val="right"/>
              <w:rPr>
                <w:rFonts w:eastAsia="Times New Roman"/>
                <w:b/>
                <w:bCs/>
                <w:sz w:val="18"/>
                <w:szCs w:val="18"/>
                <w:lang w:val="es-ES" w:eastAsia="en-CA"/>
              </w:rPr>
            </w:pPr>
            <w:r w:rsidRPr="00324099">
              <w:rPr>
                <w:rFonts w:eastAsia="Times New Roman"/>
                <w:b/>
                <w:bCs/>
                <w:sz w:val="18"/>
                <w:szCs w:val="18"/>
                <w:lang w:val="es-ES" w:eastAsia="en-CA"/>
              </w:rPr>
              <w:t>70</w:t>
            </w:r>
            <w:r w:rsidR="00C76E91" w:rsidRPr="00324099">
              <w:rPr>
                <w:rFonts w:eastAsia="Times New Roman"/>
                <w:b/>
                <w:bCs/>
                <w:sz w:val="18"/>
                <w:szCs w:val="18"/>
                <w:lang w:val="es-ES" w:eastAsia="en-CA"/>
              </w:rPr>
              <w:t>.</w:t>
            </w:r>
            <w:r w:rsidRPr="00324099">
              <w:rPr>
                <w:rFonts w:eastAsia="Times New Roman"/>
                <w:b/>
                <w:bCs/>
                <w:sz w:val="18"/>
                <w:szCs w:val="18"/>
                <w:lang w:val="es-ES" w:eastAsia="en-CA"/>
              </w:rPr>
              <w:t>306</w:t>
            </w:r>
            <w:r w:rsidR="00C76E91" w:rsidRPr="00324099">
              <w:rPr>
                <w:rFonts w:eastAsia="Times New Roman"/>
                <w:b/>
                <w:bCs/>
                <w:sz w:val="18"/>
                <w:szCs w:val="18"/>
                <w:lang w:val="es-ES" w:eastAsia="en-CA"/>
              </w:rPr>
              <w:t>.</w:t>
            </w:r>
            <w:r w:rsidRPr="00324099">
              <w:rPr>
                <w:rFonts w:eastAsia="Times New Roman"/>
                <w:b/>
                <w:bCs/>
                <w:sz w:val="18"/>
                <w:szCs w:val="18"/>
                <w:lang w:val="es-ES" w:eastAsia="en-CA"/>
              </w:rPr>
              <w:t>000</w:t>
            </w:r>
          </w:p>
        </w:tc>
      </w:tr>
      <w:tr w:rsidR="00C546EE" w:rsidRPr="00324099" w14:paraId="12798A3C" w14:textId="77777777" w:rsidTr="00324099">
        <w:trPr>
          <w:trHeight w:val="107"/>
        </w:trPr>
        <w:tc>
          <w:tcPr>
            <w:tcW w:w="4320" w:type="dxa"/>
            <w:tcBorders>
              <w:top w:val="nil"/>
              <w:left w:val="single" w:sz="4" w:space="0" w:color="auto"/>
              <w:bottom w:val="single" w:sz="4" w:space="0" w:color="auto"/>
              <w:right w:val="single" w:sz="4" w:space="0" w:color="auto"/>
            </w:tcBorders>
            <w:noWrap/>
            <w:hideMark/>
          </w:tcPr>
          <w:p w14:paraId="12798A37" w14:textId="77777777" w:rsidR="00C546EE" w:rsidRPr="00324099" w:rsidRDefault="00C76E91" w:rsidP="00C76E91">
            <w:pPr>
              <w:jc w:val="left"/>
              <w:rPr>
                <w:rFonts w:eastAsia="Times New Roman"/>
                <w:b/>
                <w:bCs/>
                <w:sz w:val="18"/>
                <w:szCs w:val="18"/>
                <w:lang w:val="es-ES" w:eastAsia="en-CA"/>
              </w:rPr>
            </w:pPr>
            <w:r w:rsidRPr="00324099">
              <w:rPr>
                <w:rFonts w:eastAsia="Times New Roman"/>
                <w:b/>
                <w:bCs/>
                <w:sz w:val="18"/>
                <w:szCs w:val="18"/>
                <w:lang w:val="es-ES" w:eastAsia="en-CA"/>
              </w:rPr>
              <w:t>Actividades ordinarias</w:t>
            </w:r>
          </w:p>
        </w:tc>
        <w:tc>
          <w:tcPr>
            <w:tcW w:w="1305" w:type="dxa"/>
            <w:tcBorders>
              <w:top w:val="nil"/>
              <w:left w:val="nil"/>
              <w:bottom w:val="single" w:sz="4" w:space="0" w:color="auto"/>
              <w:right w:val="single" w:sz="4" w:space="0" w:color="auto"/>
            </w:tcBorders>
            <w:noWrap/>
            <w:hideMark/>
          </w:tcPr>
          <w:p w14:paraId="12798A38" w14:textId="77777777" w:rsidR="00C546EE" w:rsidRPr="00324099" w:rsidRDefault="00C546EE" w:rsidP="00C546EE">
            <w:pPr>
              <w:jc w:val="left"/>
              <w:rPr>
                <w:rFonts w:eastAsia="Times New Roman"/>
                <w:b/>
                <w:bCs/>
                <w:sz w:val="18"/>
                <w:szCs w:val="18"/>
                <w:lang w:val="es-ES" w:eastAsia="en-CA"/>
              </w:rPr>
            </w:pPr>
            <w:r w:rsidRPr="00324099">
              <w:rPr>
                <w:rFonts w:eastAsia="Times New Roman"/>
                <w:b/>
                <w:bCs/>
                <w:sz w:val="18"/>
                <w:szCs w:val="18"/>
                <w:lang w:val="es-ES" w:eastAsia="en-CA"/>
              </w:rPr>
              <w:t> </w:t>
            </w:r>
          </w:p>
        </w:tc>
        <w:tc>
          <w:tcPr>
            <w:tcW w:w="1305" w:type="dxa"/>
            <w:tcBorders>
              <w:top w:val="nil"/>
              <w:left w:val="nil"/>
              <w:bottom w:val="single" w:sz="4" w:space="0" w:color="auto"/>
              <w:right w:val="single" w:sz="4" w:space="0" w:color="auto"/>
            </w:tcBorders>
            <w:noWrap/>
            <w:hideMark/>
          </w:tcPr>
          <w:p w14:paraId="12798A39" w14:textId="77777777" w:rsidR="00C546EE" w:rsidRPr="00324099" w:rsidRDefault="00C546EE" w:rsidP="00C546EE">
            <w:pPr>
              <w:jc w:val="left"/>
              <w:rPr>
                <w:rFonts w:eastAsia="Times New Roman"/>
                <w:b/>
                <w:bCs/>
                <w:sz w:val="18"/>
                <w:szCs w:val="18"/>
                <w:lang w:val="es-ES" w:eastAsia="en-CA"/>
              </w:rPr>
            </w:pPr>
            <w:r w:rsidRPr="00324099">
              <w:rPr>
                <w:rFonts w:eastAsia="Times New Roman"/>
                <w:b/>
                <w:bCs/>
                <w:sz w:val="18"/>
                <w:szCs w:val="18"/>
                <w:lang w:val="es-ES" w:eastAsia="en-CA"/>
              </w:rPr>
              <w:t> </w:t>
            </w:r>
          </w:p>
        </w:tc>
        <w:tc>
          <w:tcPr>
            <w:tcW w:w="1305" w:type="dxa"/>
            <w:tcBorders>
              <w:top w:val="nil"/>
              <w:left w:val="nil"/>
              <w:bottom w:val="single" w:sz="4" w:space="0" w:color="auto"/>
              <w:right w:val="single" w:sz="4" w:space="0" w:color="auto"/>
            </w:tcBorders>
            <w:noWrap/>
            <w:hideMark/>
          </w:tcPr>
          <w:p w14:paraId="12798A3A" w14:textId="77777777" w:rsidR="00C546EE" w:rsidRPr="00324099" w:rsidRDefault="00C546EE" w:rsidP="00C546EE">
            <w:pPr>
              <w:jc w:val="left"/>
              <w:rPr>
                <w:rFonts w:eastAsia="Times New Roman"/>
                <w:b/>
                <w:bCs/>
                <w:sz w:val="18"/>
                <w:szCs w:val="18"/>
                <w:lang w:val="es-ES" w:eastAsia="en-CA"/>
              </w:rPr>
            </w:pPr>
            <w:r w:rsidRPr="00324099">
              <w:rPr>
                <w:rFonts w:eastAsia="Times New Roman"/>
                <w:b/>
                <w:bCs/>
                <w:sz w:val="18"/>
                <w:szCs w:val="18"/>
                <w:lang w:val="es-ES" w:eastAsia="en-CA"/>
              </w:rPr>
              <w:t> </w:t>
            </w:r>
          </w:p>
        </w:tc>
        <w:tc>
          <w:tcPr>
            <w:tcW w:w="1305" w:type="dxa"/>
            <w:tcBorders>
              <w:top w:val="nil"/>
              <w:left w:val="nil"/>
              <w:bottom w:val="single" w:sz="4" w:space="0" w:color="auto"/>
              <w:right w:val="single" w:sz="4" w:space="0" w:color="auto"/>
            </w:tcBorders>
            <w:noWrap/>
            <w:hideMark/>
          </w:tcPr>
          <w:p w14:paraId="12798A3B" w14:textId="77777777" w:rsidR="00C546EE" w:rsidRPr="00324099" w:rsidRDefault="00C546EE" w:rsidP="00C546EE">
            <w:pPr>
              <w:jc w:val="left"/>
              <w:rPr>
                <w:rFonts w:eastAsia="Times New Roman"/>
                <w:b/>
                <w:bCs/>
                <w:sz w:val="18"/>
                <w:szCs w:val="18"/>
                <w:lang w:val="es-ES" w:eastAsia="en-CA"/>
              </w:rPr>
            </w:pPr>
            <w:r w:rsidRPr="00324099">
              <w:rPr>
                <w:rFonts w:eastAsia="Times New Roman"/>
                <w:b/>
                <w:bCs/>
                <w:sz w:val="18"/>
                <w:szCs w:val="18"/>
                <w:lang w:val="es-ES" w:eastAsia="en-CA"/>
              </w:rPr>
              <w:t> </w:t>
            </w:r>
          </w:p>
        </w:tc>
      </w:tr>
      <w:tr w:rsidR="00C546EE" w:rsidRPr="00324099" w14:paraId="12798A42"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A3D" w14:textId="77777777" w:rsidR="00C546EE" w:rsidRPr="00324099" w:rsidRDefault="00C76E91" w:rsidP="00C546EE">
            <w:pPr>
              <w:jc w:val="left"/>
              <w:rPr>
                <w:rFonts w:eastAsia="Times New Roman"/>
                <w:sz w:val="18"/>
                <w:szCs w:val="18"/>
                <w:lang w:val="es-ES" w:eastAsia="en-CA"/>
              </w:rPr>
            </w:pPr>
            <w:r w:rsidRPr="00324099">
              <w:rPr>
                <w:rFonts w:eastAsia="Times New Roman"/>
                <w:sz w:val="18"/>
                <w:szCs w:val="18"/>
                <w:lang w:val="es-ES" w:eastAsia="en-CA"/>
              </w:rPr>
              <w:t>Fortalecimiento institucional</w:t>
            </w:r>
          </w:p>
        </w:tc>
        <w:tc>
          <w:tcPr>
            <w:tcW w:w="1305" w:type="dxa"/>
            <w:tcBorders>
              <w:top w:val="nil"/>
              <w:left w:val="nil"/>
              <w:bottom w:val="single" w:sz="4" w:space="0" w:color="auto"/>
              <w:right w:val="single" w:sz="4" w:space="0" w:color="auto"/>
            </w:tcBorders>
            <w:noWrap/>
            <w:hideMark/>
          </w:tcPr>
          <w:p w14:paraId="12798A3E" w14:textId="77777777" w:rsidR="00C546EE" w:rsidRPr="00324099" w:rsidRDefault="00C546EE" w:rsidP="00C76E91">
            <w:pPr>
              <w:jc w:val="right"/>
              <w:rPr>
                <w:rFonts w:eastAsia="Times New Roman"/>
                <w:sz w:val="18"/>
                <w:szCs w:val="18"/>
                <w:lang w:val="es-ES" w:eastAsia="en-CA"/>
              </w:rPr>
            </w:pPr>
            <w:r w:rsidRPr="00324099">
              <w:rPr>
                <w:rFonts w:eastAsia="Times New Roman"/>
                <w:sz w:val="18"/>
                <w:szCs w:val="18"/>
                <w:lang w:val="es-ES" w:eastAsia="en-CA"/>
              </w:rPr>
              <w:t>19</w:t>
            </w:r>
            <w:r w:rsidR="00C76E91" w:rsidRPr="00324099">
              <w:rPr>
                <w:rFonts w:eastAsia="Times New Roman"/>
                <w:sz w:val="18"/>
                <w:szCs w:val="18"/>
                <w:lang w:val="es-ES" w:eastAsia="en-CA"/>
              </w:rPr>
              <w:t>.</w:t>
            </w:r>
            <w:r w:rsidRPr="00324099">
              <w:rPr>
                <w:rFonts w:eastAsia="Times New Roman"/>
                <w:sz w:val="18"/>
                <w:szCs w:val="18"/>
                <w:lang w:val="es-ES" w:eastAsia="en-CA"/>
              </w:rPr>
              <w:t>593</w:t>
            </w:r>
            <w:r w:rsidR="00C76E91" w:rsidRPr="00324099">
              <w:rPr>
                <w:rFonts w:eastAsia="Times New Roman"/>
                <w:sz w:val="18"/>
                <w:szCs w:val="18"/>
                <w:lang w:val="es-ES" w:eastAsia="en-CA"/>
              </w:rPr>
              <w:t>.</w:t>
            </w:r>
            <w:r w:rsidRPr="00324099">
              <w:rPr>
                <w:rFonts w:eastAsia="Times New Roman"/>
                <w:sz w:val="18"/>
                <w:szCs w:val="18"/>
                <w:lang w:val="es-ES" w:eastAsia="en-CA"/>
              </w:rPr>
              <w:t>580</w:t>
            </w:r>
          </w:p>
        </w:tc>
        <w:tc>
          <w:tcPr>
            <w:tcW w:w="1305" w:type="dxa"/>
            <w:tcBorders>
              <w:top w:val="nil"/>
              <w:left w:val="nil"/>
              <w:bottom w:val="single" w:sz="4" w:space="0" w:color="auto"/>
              <w:right w:val="single" w:sz="4" w:space="0" w:color="auto"/>
            </w:tcBorders>
            <w:noWrap/>
            <w:hideMark/>
          </w:tcPr>
          <w:p w14:paraId="12798A3F" w14:textId="77777777" w:rsidR="00C546EE" w:rsidRPr="00324099" w:rsidRDefault="00C546EE" w:rsidP="00C76E91">
            <w:pPr>
              <w:jc w:val="right"/>
              <w:rPr>
                <w:rFonts w:eastAsia="Times New Roman"/>
                <w:sz w:val="18"/>
                <w:szCs w:val="18"/>
                <w:lang w:val="es-ES" w:eastAsia="en-CA"/>
              </w:rPr>
            </w:pPr>
            <w:r w:rsidRPr="00324099">
              <w:rPr>
                <w:rFonts w:eastAsia="Times New Roman"/>
                <w:sz w:val="18"/>
                <w:szCs w:val="18"/>
                <w:lang w:val="es-ES" w:eastAsia="en-CA"/>
              </w:rPr>
              <w:t>19</w:t>
            </w:r>
            <w:r w:rsidR="00C76E91" w:rsidRPr="00324099">
              <w:rPr>
                <w:rFonts w:eastAsia="Times New Roman"/>
                <w:sz w:val="18"/>
                <w:szCs w:val="18"/>
                <w:lang w:val="es-ES" w:eastAsia="en-CA"/>
              </w:rPr>
              <w:t>.</w:t>
            </w:r>
            <w:r w:rsidRPr="00324099">
              <w:rPr>
                <w:rFonts w:eastAsia="Times New Roman"/>
                <w:sz w:val="18"/>
                <w:szCs w:val="18"/>
                <w:lang w:val="es-ES" w:eastAsia="en-CA"/>
              </w:rPr>
              <w:t>545</w:t>
            </w:r>
            <w:r w:rsidR="00C76E91" w:rsidRPr="00324099">
              <w:rPr>
                <w:rFonts w:eastAsia="Times New Roman"/>
                <w:sz w:val="18"/>
                <w:szCs w:val="18"/>
                <w:lang w:val="es-ES" w:eastAsia="en-CA"/>
              </w:rPr>
              <w:t>.</w:t>
            </w:r>
            <w:r w:rsidRPr="00324099">
              <w:rPr>
                <w:rFonts w:eastAsia="Times New Roman"/>
                <w:sz w:val="18"/>
                <w:szCs w:val="18"/>
                <w:lang w:val="es-ES" w:eastAsia="en-CA"/>
              </w:rPr>
              <w:t>691</w:t>
            </w:r>
          </w:p>
        </w:tc>
        <w:tc>
          <w:tcPr>
            <w:tcW w:w="1305" w:type="dxa"/>
            <w:tcBorders>
              <w:top w:val="nil"/>
              <w:left w:val="nil"/>
              <w:bottom w:val="single" w:sz="4" w:space="0" w:color="auto"/>
              <w:right w:val="single" w:sz="4" w:space="0" w:color="auto"/>
            </w:tcBorders>
            <w:noWrap/>
            <w:hideMark/>
          </w:tcPr>
          <w:p w14:paraId="12798A40" w14:textId="77777777" w:rsidR="00C546EE" w:rsidRPr="00324099" w:rsidRDefault="00C546EE" w:rsidP="00C76E91">
            <w:pPr>
              <w:jc w:val="right"/>
              <w:rPr>
                <w:rFonts w:eastAsia="Times New Roman"/>
                <w:sz w:val="18"/>
                <w:szCs w:val="18"/>
                <w:lang w:val="es-ES" w:eastAsia="en-CA"/>
              </w:rPr>
            </w:pPr>
            <w:r w:rsidRPr="00324099">
              <w:rPr>
                <w:rFonts w:eastAsia="Times New Roman"/>
                <w:sz w:val="18"/>
                <w:szCs w:val="18"/>
                <w:lang w:val="es-ES" w:eastAsia="en-CA"/>
              </w:rPr>
              <w:t>5</w:t>
            </w:r>
            <w:r w:rsidR="00C76E91" w:rsidRPr="00324099">
              <w:rPr>
                <w:rFonts w:eastAsia="Times New Roman"/>
                <w:sz w:val="18"/>
                <w:szCs w:val="18"/>
                <w:lang w:val="es-ES" w:eastAsia="en-CA"/>
              </w:rPr>
              <w:t>.</w:t>
            </w:r>
            <w:r w:rsidRPr="00324099">
              <w:rPr>
                <w:rFonts w:eastAsia="Times New Roman"/>
                <w:sz w:val="18"/>
                <w:szCs w:val="18"/>
                <w:lang w:val="es-ES" w:eastAsia="en-CA"/>
              </w:rPr>
              <w:t>717</w:t>
            </w:r>
            <w:r w:rsidR="00C76E91" w:rsidRPr="00324099">
              <w:rPr>
                <w:rFonts w:eastAsia="Times New Roman"/>
                <w:sz w:val="18"/>
                <w:szCs w:val="18"/>
                <w:lang w:val="es-ES" w:eastAsia="en-CA"/>
              </w:rPr>
              <w:t>.</w:t>
            </w:r>
            <w:r w:rsidRPr="00324099">
              <w:rPr>
                <w:rFonts w:eastAsia="Times New Roman"/>
                <w:sz w:val="18"/>
                <w:szCs w:val="18"/>
                <w:lang w:val="es-ES" w:eastAsia="en-CA"/>
              </w:rPr>
              <w:t>815</w:t>
            </w:r>
          </w:p>
        </w:tc>
        <w:tc>
          <w:tcPr>
            <w:tcW w:w="1305" w:type="dxa"/>
            <w:tcBorders>
              <w:top w:val="nil"/>
              <w:left w:val="nil"/>
              <w:bottom w:val="single" w:sz="4" w:space="0" w:color="auto"/>
              <w:right w:val="single" w:sz="4" w:space="0" w:color="auto"/>
            </w:tcBorders>
            <w:noWrap/>
            <w:hideMark/>
          </w:tcPr>
          <w:p w14:paraId="12798A41" w14:textId="77777777" w:rsidR="00C546EE" w:rsidRPr="00324099" w:rsidRDefault="00C546EE" w:rsidP="00C76E91">
            <w:pPr>
              <w:jc w:val="right"/>
              <w:rPr>
                <w:rFonts w:eastAsia="Times New Roman"/>
                <w:sz w:val="18"/>
                <w:szCs w:val="18"/>
                <w:lang w:val="es-ES" w:eastAsia="en-CA"/>
              </w:rPr>
            </w:pPr>
            <w:r w:rsidRPr="00324099">
              <w:rPr>
                <w:rFonts w:eastAsia="Times New Roman"/>
                <w:sz w:val="18"/>
                <w:szCs w:val="18"/>
                <w:lang w:val="es-ES" w:eastAsia="en-CA"/>
              </w:rPr>
              <w:t>44</w:t>
            </w:r>
            <w:r w:rsidR="00C76E91" w:rsidRPr="00324099">
              <w:rPr>
                <w:rFonts w:eastAsia="Times New Roman"/>
                <w:sz w:val="18"/>
                <w:szCs w:val="18"/>
                <w:lang w:val="es-ES" w:eastAsia="en-CA"/>
              </w:rPr>
              <w:t>.</w:t>
            </w:r>
            <w:r w:rsidRPr="00324099">
              <w:rPr>
                <w:rFonts w:eastAsia="Times New Roman"/>
                <w:sz w:val="18"/>
                <w:szCs w:val="18"/>
                <w:lang w:val="es-ES" w:eastAsia="en-CA"/>
              </w:rPr>
              <w:t>857</w:t>
            </w:r>
            <w:r w:rsidR="00C76E91" w:rsidRPr="00324099">
              <w:rPr>
                <w:rFonts w:eastAsia="Times New Roman"/>
                <w:sz w:val="18"/>
                <w:szCs w:val="18"/>
                <w:lang w:val="es-ES" w:eastAsia="en-CA"/>
              </w:rPr>
              <w:t>.</w:t>
            </w:r>
            <w:r w:rsidRPr="00324099">
              <w:rPr>
                <w:rFonts w:eastAsia="Times New Roman"/>
                <w:sz w:val="18"/>
                <w:szCs w:val="18"/>
                <w:lang w:val="es-ES" w:eastAsia="en-CA"/>
              </w:rPr>
              <w:t>085</w:t>
            </w:r>
          </w:p>
        </w:tc>
      </w:tr>
      <w:tr w:rsidR="00C546EE" w:rsidRPr="00324099" w14:paraId="12798A48" w14:textId="77777777" w:rsidTr="00324099">
        <w:trPr>
          <w:trHeight w:val="71"/>
        </w:trPr>
        <w:tc>
          <w:tcPr>
            <w:tcW w:w="4320" w:type="dxa"/>
            <w:tcBorders>
              <w:top w:val="nil"/>
              <w:left w:val="single" w:sz="4" w:space="0" w:color="auto"/>
              <w:bottom w:val="single" w:sz="4" w:space="0" w:color="auto"/>
              <w:right w:val="single" w:sz="4" w:space="0" w:color="auto"/>
            </w:tcBorders>
            <w:noWrap/>
            <w:hideMark/>
          </w:tcPr>
          <w:p w14:paraId="12798A43" w14:textId="77777777" w:rsidR="00C546EE" w:rsidRPr="00324099" w:rsidRDefault="00C76E91" w:rsidP="00C76E91">
            <w:pPr>
              <w:jc w:val="left"/>
              <w:rPr>
                <w:rFonts w:eastAsia="Times New Roman"/>
                <w:sz w:val="18"/>
                <w:szCs w:val="18"/>
                <w:lang w:val="es-ES" w:eastAsia="en-CA"/>
              </w:rPr>
            </w:pPr>
            <w:r w:rsidRPr="00324099">
              <w:rPr>
                <w:rFonts w:eastAsia="Times New Roman"/>
                <w:sz w:val="18"/>
                <w:szCs w:val="18"/>
                <w:lang w:val="es-ES" w:eastAsia="en-CA"/>
              </w:rPr>
              <w:t>Programa de Asistencia al Cumplimiento (PAC)</w:t>
            </w:r>
          </w:p>
        </w:tc>
        <w:tc>
          <w:tcPr>
            <w:tcW w:w="1305" w:type="dxa"/>
            <w:tcBorders>
              <w:top w:val="nil"/>
              <w:left w:val="nil"/>
              <w:bottom w:val="single" w:sz="4" w:space="0" w:color="auto"/>
              <w:right w:val="single" w:sz="4" w:space="0" w:color="auto"/>
            </w:tcBorders>
            <w:noWrap/>
            <w:hideMark/>
          </w:tcPr>
          <w:p w14:paraId="12798A44" w14:textId="77777777" w:rsidR="00C546EE" w:rsidRPr="00324099" w:rsidRDefault="00C546EE" w:rsidP="00C76E91">
            <w:pPr>
              <w:jc w:val="right"/>
              <w:rPr>
                <w:rFonts w:eastAsia="Times New Roman"/>
                <w:sz w:val="18"/>
                <w:szCs w:val="18"/>
                <w:lang w:val="es-ES" w:eastAsia="en-CA"/>
              </w:rPr>
            </w:pPr>
            <w:r w:rsidRPr="00324099">
              <w:rPr>
                <w:rFonts w:eastAsia="Times New Roman"/>
                <w:sz w:val="18"/>
                <w:szCs w:val="18"/>
                <w:lang w:val="es-ES" w:eastAsia="en-CA"/>
              </w:rPr>
              <w:t>12</w:t>
            </w:r>
            <w:r w:rsidR="00C76E91" w:rsidRPr="00324099">
              <w:rPr>
                <w:rFonts w:eastAsia="Times New Roman"/>
                <w:sz w:val="18"/>
                <w:szCs w:val="18"/>
                <w:lang w:val="es-ES" w:eastAsia="en-CA"/>
              </w:rPr>
              <w:t>.</w:t>
            </w:r>
            <w:r w:rsidRPr="00324099">
              <w:rPr>
                <w:rFonts w:eastAsia="Times New Roman"/>
                <w:sz w:val="18"/>
                <w:szCs w:val="18"/>
                <w:lang w:val="es-ES" w:eastAsia="en-CA"/>
              </w:rPr>
              <w:t>377</w:t>
            </w:r>
            <w:r w:rsidR="00C76E91" w:rsidRPr="00324099">
              <w:rPr>
                <w:rFonts w:eastAsia="Times New Roman"/>
                <w:sz w:val="18"/>
                <w:szCs w:val="18"/>
                <w:lang w:val="es-ES" w:eastAsia="en-CA"/>
              </w:rPr>
              <w:t>.</w:t>
            </w:r>
            <w:r w:rsidRPr="00324099">
              <w:rPr>
                <w:rFonts w:eastAsia="Times New Roman"/>
                <w:sz w:val="18"/>
                <w:szCs w:val="18"/>
                <w:lang w:val="es-ES" w:eastAsia="en-CA"/>
              </w:rPr>
              <w:t>638</w:t>
            </w:r>
          </w:p>
        </w:tc>
        <w:tc>
          <w:tcPr>
            <w:tcW w:w="1305" w:type="dxa"/>
            <w:tcBorders>
              <w:top w:val="nil"/>
              <w:left w:val="nil"/>
              <w:bottom w:val="single" w:sz="4" w:space="0" w:color="auto"/>
              <w:right w:val="single" w:sz="4" w:space="0" w:color="auto"/>
            </w:tcBorders>
            <w:noWrap/>
            <w:hideMark/>
          </w:tcPr>
          <w:p w14:paraId="12798A45" w14:textId="77777777" w:rsidR="00C546EE" w:rsidRPr="00324099" w:rsidRDefault="00C546EE" w:rsidP="00C76E91">
            <w:pPr>
              <w:jc w:val="right"/>
              <w:rPr>
                <w:rFonts w:eastAsia="Times New Roman"/>
                <w:sz w:val="18"/>
                <w:szCs w:val="18"/>
                <w:lang w:val="es-ES" w:eastAsia="en-CA"/>
              </w:rPr>
            </w:pPr>
            <w:r w:rsidRPr="00324099">
              <w:rPr>
                <w:rFonts w:eastAsia="Times New Roman"/>
                <w:sz w:val="18"/>
                <w:szCs w:val="18"/>
                <w:lang w:val="es-ES" w:eastAsia="en-CA"/>
              </w:rPr>
              <w:t>12</w:t>
            </w:r>
            <w:r w:rsidR="00C76E91" w:rsidRPr="00324099">
              <w:rPr>
                <w:rFonts w:eastAsia="Times New Roman"/>
                <w:sz w:val="18"/>
                <w:szCs w:val="18"/>
                <w:lang w:val="es-ES" w:eastAsia="en-CA"/>
              </w:rPr>
              <w:t>.</w:t>
            </w:r>
            <w:r w:rsidRPr="00324099">
              <w:rPr>
                <w:rFonts w:eastAsia="Times New Roman"/>
                <w:sz w:val="18"/>
                <w:szCs w:val="18"/>
                <w:lang w:val="es-ES" w:eastAsia="en-CA"/>
              </w:rPr>
              <w:t>748</w:t>
            </w:r>
            <w:r w:rsidR="00C76E91" w:rsidRPr="00324099">
              <w:rPr>
                <w:rFonts w:eastAsia="Times New Roman"/>
                <w:sz w:val="18"/>
                <w:szCs w:val="18"/>
                <w:lang w:val="es-ES" w:eastAsia="en-CA"/>
              </w:rPr>
              <w:t>.</w:t>
            </w:r>
            <w:r w:rsidRPr="00324099">
              <w:rPr>
                <w:rFonts w:eastAsia="Times New Roman"/>
                <w:sz w:val="18"/>
                <w:szCs w:val="18"/>
                <w:lang w:val="es-ES" w:eastAsia="en-CA"/>
              </w:rPr>
              <w:t>967</w:t>
            </w:r>
          </w:p>
        </w:tc>
        <w:tc>
          <w:tcPr>
            <w:tcW w:w="1305" w:type="dxa"/>
            <w:tcBorders>
              <w:top w:val="nil"/>
              <w:left w:val="nil"/>
              <w:bottom w:val="single" w:sz="4" w:space="0" w:color="auto"/>
              <w:right w:val="single" w:sz="4" w:space="0" w:color="auto"/>
            </w:tcBorders>
            <w:noWrap/>
            <w:hideMark/>
          </w:tcPr>
          <w:p w14:paraId="12798A46" w14:textId="77777777" w:rsidR="00C546EE" w:rsidRPr="00324099" w:rsidRDefault="00C546EE" w:rsidP="00C76E91">
            <w:pPr>
              <w:jc w:val="right"/>
              <w:rPr>
                <w:rFonts w:eastAsia="Times New Roman"/>
                <w:sz w:val="18"/>
                <w:szCs w:val="18"/>
                <w:lang w:val="es-ES" w:eastAsia="en-CA"/>
              </w:rPr>
            </w:pPr>
            <w:r w:rsidRPr="00324099">
              <w:rPr>
                <w:rFonts w:eastAsia="Times New Roman"/>
                <w:sz w:val="18"/>
                <w:szCs w:val="18"/>
                <w:lang w:val="es-ES" w:eastAsia="en-CA"/>
              </w:rPr>
              <w:t>13</w:t>
            </w:r>
            <w:r w:rsidR="00C76E91" w:rsidRPr="00324099">
              <w:rPr>
                <w:rFonts w:eastAsia="Times New Roman"/>
                <w:sz w:val="18"/>
                <w:szCs w:val="18"/>
                <w:lang w:val="es-ES" w:eastAsia="en-CA"/>
              </w:rPr>
              <w:t>.</w:t>
            </w:r>
            <w:r w:rsidRPr="00324099">
              <w:rPr>
                <w:rFonts w:eastAsia="Times New Roman"/>
                <w:sz w:val="18"/>
                <w:szCs w:val="18"/>
                <w:lang w:val="es-ES" w:eastAsia="en-CA"/>
              </w:rPr>
              <w:t>131</w:t>
            </w:r>
            <w:r w:rsidR="00C76E91" w:rsidRPr="00324099">
              <w:rPr>
                <w:rFonts w:eastAsia="Times New Roman"/>
                <w:sz w:val="18"/>
                <w:szCs w:val="18"/>
                <w:lang w:val="es-ES" w:eastAsia="en-CA"/>
              </w:rPr>
              <w:t>.</w:t>
            </w:r>
            <w:r w:rsidRPr="00324099">
              <w:rPr>
                <w:rFonts w:eastAsia="Times New Roman"/>
                <w:sz w:val="18"/>
                <w:szCs w:val="18"/>
                <w:lang w:val="es-ES" w:eastAsia="en-CA"/>
              </w:rPr>
              <w:t>436</w:t>
            </w:r>
          </w:p>
        </w:tc>
        <w:tc>
          <w:tcPr>
            <w:tcW w:w="1305" w:type="dxa"/>
            <w:tcBorders>
              <w:top w:val="nil"/>
              <w:left w:val="nil"/>
              <w:bottom w:val="single" w:sz="4" w:space="0" w:color="auto"/>
              <w:right w:val="single" w:sz="4" w:space="0" w:color="auto"/>
            </w:tcBorders>
            <w:noWrap/>
            <w:hideMark/>
          </w:tcPr>
          <w:p w14:paraId="12798A47" w14:textId="77777777" w:rsidR="00C546EE" w:rsidRPr="00324099" w:rsidRDefault="00C546EE" w:rsidP="00C76E91">
            <w:pPr>
              <w:jc w:val="right"/>
              <w:rPr>
                <w:rFonts w:eastAsia="Times New Roman"/>
                <w:sz w:val="18"/>
                <w:szCs w:val="18"/>
                <w:lang w:val="es-ES" w:eastAsia="en-CA"/>
              </w:rPr>
            </w:pPr>
            <w:r w:rsidRPr="00324099">
              <w:rPr>
                <w:rFonts w:eastAsia="Times New Roman"/>
                <w:sz w:val="18"/>
                <w:szCs w:val="18"/>
                <w:lang w:val="es-ES" w:eastAsia="en-CA"/>
              </w:rPr>
              <w:t>38</w:t>
            </w:r>
            <w:r w:rsidR="00C76E91" w:rsidRPr="00324099">
              <w:rPr>
                <w:rFonts w:eastAsia="Times New Roman"/>
                <w:sz w:val="18"/>
                <w:szCs w:val="18"/>
                <w:lang w:val="es-ES" w:eastAsia="en-CA"/>
              </w:rPr>
              <w:t>.</w:t>
            </w:r>
            <w:r w:rsidRPr="00324099">
              <w:rPr>
                <w:rFonts w:eastAsia="Times New Roman"/>
                <w:sz w:val="18"/>
                <w:szCs w:val="18"/>
                <w:lang w:val="es-ES" w:eastAsia="en-CA"/>
              </w:rPr>
              <w:t>258</w:t>
            </w:r>
            <w:r w:rsidR="00C76E91" w:rsidRPr="00324099">
              <w:rPr>
                <w:rFonts w:eastAsia="Times New Roman"/>
                <w:sz w:val="18"/>
                <w:szCs w:val="18"/>
                <w:lang w:val="es-ES" w:eastAsia="en-CA"/>
              </w:rPr>
              <w:t>.</w:t>
            </w:r>
            <w:r w:rsidRPr="00324099">
              <w:rPr>
                <w:rFonts w:eastAsia="Times New Roman"/>
                <w:sz w:val="18"/>
                <w:szCs w:val="18"/>
                <w:lang w:val="es-ES" w:eastAsia="en-CA"/>
              </w:rPr>
              <w:t>042</w:t>
            </w:r>
          </w:p>
        </w:tc>
      </w:tr>
      <w:tr w:rsidR="00C546EE" w:rsidRPr="00324099" w14:paraId="12798A4E"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A49" w14:textId="77777777" w:rsidR="00C546EE" w:rsidRPr="00324099" w:rsidRDefault="00C76E91" w:rsidP="00C76E91">
            <w:pPr>
              <w:jc w:val="left"/>
              <w:rPr>
                <w:rFonts w:eastAsia="Times New Roman"/>
                <w:sz w:val="18"/>
                <w:szCs w:val="18"/>
                <w:lang w:val="es-ES" w:eastAsia="en-CA"/>
              </w:rPr>
            </w:pPr>
            <w:r w:rsidRPr="00324099">
              <w:rPr>
                <w:rFonts w:eastAsia="Times New Roman"/>
                <w:sz w:val="18"/>
                <w:szCs w:val="18"/>
                <w:lang w:val="es-ES" w:eastAsia="en-CA"/>
              </w:rPr>
              <w:t>Unidad central</w:t>
            </w:r>
          </w:p>
        </w:tc>
        <w:tc>
          <w:tcPr>
            <w:tcW w:w="1305" w:type="dxa"/>
            <w:tcBorders>
              <w:top w:val="nil"/>
              <w:left w:val="nil"/>
              <w:bottom w:val="single" w:sz="4" w:space="0" w:color="auto"/>
              <w:right w:val="single" w:sz="4" w:space="0" w:color="auto"/>
            </w:tcBorders>
            <w:noWrap/>
            <w:hideMark/>
          </w:tcPr>
          <w:p w14:paraId="12798A4A" w14:textId="77777777" w:rsidR="00C546EE" w:rsidRPr="00324099" w:rsidRDefault="00C546EE" w:rsidP="00C76E91">
            <w:pPr>
              <w:jc w:val="right"/>
              <w:rPr>
                <w:rFonts w:eastAsia="Times New Roman"/>
                <w:sz w:val="18"/>
                <w:szCs w:val="18"/>
                <w:lang w:val="es-ES" w:eastAsia="en-CA"/>
              </w:rPr>
            </w:pPr>
            <w:r w:rsidRPr="00324099">
              <w:rPr>
                <w:rFonts w:eastAsia="Times New Roman"/>
                <w:sz w:val="18"/>
                <w:szCs w:val="18"/>
                <w:lang w:val="es-ES" w:eastAsia="en-CA"/>
              </w:rPr>
              <w:t>6</w:t>
            </w:r>
            <w:r w:rsidR="00C76E91" w:rsidRPr="00324099">
              <w:rPr>
                <w:rFonts w:eastAsia="Times New Roman"/>
                <w:sz w:val="18"/>
                <w:szCs w:val="18"/>
                <w:lang w:val="es-ES" w:eastAsia="en-CA"/>
              </w:rPr>
              <w:t>.</w:t>
            </w:r>
            <w:r w:rsidRPr="00324099">
              <w:rPr>
                <w:rFonts w:eastAsia="Times New Roman"/>
                <w:sz w:val="18"/>
                <w:szCs w:val="18"/>
                <w:lang w:val="es-ES" w:eastAsia="en-CA"/>
              </w:rPr>
              <w:t>059</w:t>
            </w:r>
            <w:r w:rsidR="00C76E91" w:rsidRPr="00324099">
              <w:rPr>
                <w:rFonts w:eastAsia="Times New Roman"/>
                <w:sz w:val="18"/>
                <w:szCs w:val="18"/>
                <w:lang w:val="es-ES" w:eastAsia="en-CA"/>
              </w:rPr>
              <w:t>.</w:t>
            </w:r>
            <w:r w:rsidRPr="00324099">
              <w:rPr>
                <w:rFonts w:eastAsia="Times New Roman"/>
                <w:sz w:val="18"/>
                <w:szCs w:val="18"/>
                <w:lang w:val="es-ES" w:eastAsia="en-CA"/>
              </w:rPr>
              <w:t>037</w:t>
            </w:r>
          </w:p>
        </w:tc>
        <w:tc>
          <w:tcPr>
            <w:tcW w:w="1305" w:type="dxa"/>
            <w:tcBorders>
              <w:top w:val="nil"/>
              <w:left w:val="nil"/>
              <w:bottom w:val="single" w:sz="4" w:space="0" w:color="auto"/>
              <w:right w:val="single" w:sz="4" w:space="0" w:color="auto"/>
            </w:tcBorders>
            <w:noWrap/>
            <w:hideMark/>
          </w:tcPr>
          <w:p w14:paraId="12798A4B" w14:textId="77777777" w:rsidR="00C546EE" w:rsidRPr="00324099" w:rsidRDefault="00C546EE" w:rsidP="00C76E91">
            <w:pPr>
              <w:jc w:val="right"/>
              <w:rPr>
                <w:rFonts w:eastAsia="Times New Roman"/>
                <w:sz w:val="18"/>
                <w:szCs w:val="18"/>
                <w:lang w:val="es-ES" w:eastAsia="en-CA"/>
              </w:rPr>
            </w:pPr>
            <w:r w:rsidRPr="00324099">
              <w:rPr>
                <w:rFonts w:eastAsia="Times New Roman"/>
                <w:sz w:val="18"/>
                <w:szCs w:val="18"/>
                <w:lang w:val="es-ES" w:eastAsia="en-CA"/>
              </w:rPr>
              <w:t>6</w:t>
            </w:r>
            <w:r w:rsidR="00C76E91" w:rsidRPr="00324099">
              <w:rPr>
                <w:rFonts w:eastAsia="Times New Roman"/>
                <w:sz w:val="18"/>
                <w:szCs w:val="18"/>
                <w:lang w:val="es-ES" w:eastAsia="en-CA"/>
              </w:rPr>
              <w:t>.</w:t>
            </w:r>
            <w:r w:rsidRPr="00324099">
              <w:rPr>
                <w:rFonts w:eastAsia="Times New Roman"/>
                <w:sz w:val="18"/>
                <w:szCs w:val="18"/>
                <w:lang w:val="es-ES" w:eastAsia="en-CA"/>
              </w:rPr>
              <w:t>101</w:t>
            </w:r>
            <w:r w:rsidR="00C76E91" w:rsidRPr="00324099">
              <w:rPr>
                <w:rFonts w:eastAsia="Times New Roman"/>
                <w:sz w:val="18"/>
                <w:szCs w:val="18"/>
                <w:lang w:val="es-ES" w:eastAsia="en-CA"/>
              </w:rPr>
              <w:t>.</w:t>
            </w:r>
            <w:r w:rsidRPr="00324099">
              <w:rPr>
                <w:rFonts w:eastAsia="Times New Roman"/>
                <w:sz w:val="18"/>
                <w:szCs w:val="18"/>
                <w:lang w:val="es-ES" w:eastAsia="en-CA"/>
              </w:rPr>
              <w:t>450</w:t>
            </w:r>
          </w:p>
        </w:tc>
        <w:tc>
          <w:tcPr>
            <w:tcW w:w="1305" w:type="dxa"/>
            <w:tcBorders>
              <w:top w:val="nil"/>
              <w:left w:val="nil"/>
              <w:bottom w:val="single" w:sz="4" w:space="0" w:color="auto"/>
              <w:right w:val="single" w:sz="4" w:space="0" w:color="auto"/>
            </w:tcBorders>
            <w:noWrap/>
            <w:hideMark/>
          </w:tcPr>
          <w:p w14:paraId="12798A4C" w14:textId="77777777" w:rsidR="00C546EE" w:rsidRPr="00324099" w:rsidRDefault="00C76E91" w:rsidP="00C76E91">
            <w:pPr>
              <w:jc w:val="right"/>
              <w:rPr>
                <w:rFonts w:eastAsia="Times New Roman"/>
                <w:sz w:val="18"/>
                <w:szCs w:val="18"/>
                <w:lang w:val="es-ES" w:eastAsia="en-CA"/>
              </w:rPr>
            </w:pPr>
            <w:r w:rsidRPr="00324099">
              <w:rPr>
                <w:rFonts w:eastAsia="Times New Roman"/>
                <w:sz w:val="18"/>
                <w:szCs w:val="18"/>
                <w:lang w:val="es-ES" w:eastAsia="en-CA"/>
              </w:rPr>
              <w:t>6.</w:t>
            </w:r>
            <w:r w:rsidR="00C546EE" w:rsidRPr="00324099">
              <w:rPr>
                <w:rFonts w:eastAsia="Times New Roman"/>
                <w:sz w:val="18"/>
                <w:szCs w:val="18"/>
                <w:lang w:val="es-ES" w:eastAsia="en-CA"/>
              </w:rPr>
              <w:t>144</w:t>
            </w:r>
            <w:r w:rsidRPr="00324099">
              <w:rPr>
                <w:rFonts w:eastAsia="Times New Roman"/>
                <w:sz w:val="18"/>
                <w:szCs w:val="18"/>
                <w:lang w:val="es-ES" w:eastAsia="en-CA"/>
              </w:rPr>
              <w:t>.</w:t>
            </w:r>
            <w:r w:rsidR="00C546EE" w:rsidRPr="00324099">
              <w:rPr>
                <w:rFonts w:eastAsia="Times New Roman"/>
                <w:sz w:val="18"/>
                <w:szCs w:val="18"/>
                <w:lang w:val="es-ES" w:eastAsia="en-CA"/>
              </w:rPr>
              <w:t>160</w:t>
            </w:r>
          </w:p>
        </w:tc>
        <w:tc>
          <w:tcPr>
            <w:tcW w:w="1305" w:type="dxa"/>
            <w:tcBorders>
              <w:top w:val="nil"/>
              <w:left w:val="nil"/>
              <w:bottom w:val="single" w:sz="4" w:space="0" w:color="auto"/>
              <w:right w:val="single" w:sz="4" w:space="0" w:color="auto"/>
            </w:tcBorders>
            <w:noWrap/>
            <w:hideMark/>
          </w:tcPr>
          <w:p w14:paraId="12798A4D" w14:textId="77777777" w:rsidR="00C546EE" w:rsidRPr="00324099" w:rsidRDefault="00C546EE" w:rsidP="00C76E91">
            <w:pPr>
              <w:jc w:val="right"/>
              <w:rPr>
                <w:rFonts w:eastAsia="Times New Roman"/>
                <w:sz w:val="18"/>
                <w:szCs w:val="18"/>
                <w:lang w:val="es-ES" w:eastAsia="en-CA"/>
              </w:rPr>
            </w:pPr>
            <w:r w:rsidRPr="00324099">
              <w:rPr>
                <w:rFonts w:eastAsia="Times New Roman"/>
                <w:sz w:val="18"/>
                <w:szCs w:val="18"/>
                <w:lang w:val="es-ES" w:eastAsia="en-CA"/>
              </w:rPr>
              <w:t>18</w:t>
            </w:r>
            <w:r w:rsidR="00C76E91" w:rsidRPr="00324099">
              <w:rPr>
                <w:rFonts w:eastAsia="Times New Roman"/>
                <w:sz w:val="18"/>
                <w:szCs w:val="18"/>
                <w:lang w:val="es-ES" w:eastAsia="en-CA"/>
              </w:rPr>
              <w:t>.</w:t>
            </w:r>
            <w:r w:rsidRPr="00324099">
              <w:rPr>
                <w:rFonts w:eastAsia="Times New Roman"/>
                <w:sz w:val="18"/>
                <w:szCs w:val="18"/>
                <w:lang w:val="es-ES" w:eastAsia="en-CA"/>
              </w:rPr>
              <w:t>304</w:t>
            </w:r>
            <w:r w:rsidR="00C76E91" w:rsidRPr="00324099">
              <w:rPr>
                <w:rFonts w:eastAsia="Times New Roman"/>
                <w:sz w:val="18"/>
                <w:szCs w:val="18"/>
                <w:lang w:val="es-ES" w:eastAsia="en-CA"/>
              </w:rPr>
              <w:t>.</w:t>
            </w:r>
            <w:r w:rsidRPr="00324099">
              <w:rPr>
                <w:rFonts w:eastAsia="Times New Roman"/>
                <w:sz w:val="18"/>
                <w:szCs w:val="18"/>
                <w:lang w:val="es-ES" w:eastAsia="en-CA"/>
              </w:rPr>
              <w:t>646</w:t>
            </w:r>
          </w:p>
        </w:tc>
      </w:tr>
      <w:tr w:rsidR="00C546EE" w:rsidRPr="00324099" w14:paraId="12798A54" w14:textId="77777777" w:rsidTr="00324099">
        <w:trPr>
          <w:trHeight w:val="264"/>
        </w:trPr>
        <w:tc>
          <w:tcPr>
            <w:tcW w:w="4320" w:type="dxa"/>
            <w:tcBorders>
              <w:top w:val="nil"/>
              <w:left w:val="single" w:sz="4" w:space="0" w:color="auto"/>
              <w:bottom w:val="single" w:sz="4" w:space="0" w:color="auto"/>
              <w:right w:val="single" w:sz="4" w:space="0" w:color="auto"/>
            </w:tcBorders>
            <w:noWrap/>
            <w:hideMark/>
          </w:tcPr>
          <w:p w14:paraId="12798A4F" w14:textId="77777777" w:rsidR="00C546EE" w:rsidRPr="00324099" w:rsidRDefault="00C76E91" w:rsidP="00C76E91">
            <w:pPr>
              <w:jc w:val="left"/>
              <w:rPr>
                <w:rFonts w:eastAsia="Times New Roman"/>
                <w:sz w:val="18"/>
                <w:szCs w:val="18"/>
                <w:lang w:val="es-ES" w:eastAsia="en-CA"/>
              </w:rPr>
            </w:pPr>
            <w:r w:rsidRPr="00324099">
              <w:rPr>
                <w:rFonts w:eastAsia="Times New Roman"/>
                <w:sz w:val="18"/>
                <w:szCs w:val="18"/>
                <w:lang w:val="es-ES" w:eastAsia="en-CA"/>
              </w:rPr>
              <w:t xml:space="preserve">Costos de Secretaría, Comité Ejecutivo y supervisión y evaluación menos la contraparte canadiense </w:t>
            </w:r>
          </w:p>
        </w:tc>
        <w:tc>
          <w:tcPr>
            <w:tcW w:w="1305" w:type="dxa"/>
            <w:tcBorders>
              <w:top w:val="nil"/>
              <w:left w:val="nil"/>
              <w:bottom w:val="single" w:sz="4" w:space="0" w:color="auto"/>
              <w:right w:val="single" w:sz="4" w:space="0" w:color="auto"/>
            </w:tcBorders>
            <w:noWrap/>
            <w:hideMark/>
          </w:tcPr>
          <w:p w14:paraId="12798A50" w14:textId="77777777" w:rsidR="00C546EE" w:rsidRPr="00324099" w:rsidRDefault="00C546EE" w:rsidP="00C76E91">
            <w:pPr>
              <w:jc w:val="right"/>
              <w:rPr>
                <w:rFonts w:eastAsia="Times New Roman"/>
                <w:sz w:val="18"/>
                <w:szCs w:val="18"/>
                <w:lang w:val="es-ES" w:eastAsia="en-CA"/>
              </w:rPr>
            </w:pPr>
            <w:r w:rsidRPr="00324099">
              <w:rPr>
                <w:rFonts w:eastAsia="Times New Roman"/>
                <w:sz w:val="18"/>
                <w:szCs w:val="18"/>
                <w:lang w:val="es-ES" w:eastAsia="en-CA"/>
              </w:rPr>
              <w:t>8</w:t>
            </w:r>
            <w:r w:rsidR="00C76E91" w:rsidRPr="00324099">
              <w:rPr>
                <w:rFonts w:eastAsia="Times New Roman"/>
                <w:sz w:val="18"/>
                <w:szCs w:val="18"/>
                <w:lang w:val="es-ES" w:eastAsia="en-CA"/>
              </w:rPr>
              <w:t>.</w:t>
            </w:r>
            <w:r w:rsidRPr="00324099">
              <w:rPr>
                <w:rFonts w:eastAsia="Times New Roman"/>
                <w:sz w:val="18"/>
                <w:szCs w:val="18"/>
                <w:lang w:val="es-ES" w:eastAsia="en-CA"/>
              </w:rPr>
              <w:t>262</w:t>
            </w:r>
            <w:r w:rsidR="00C76E91" w:rsidRPr="00324099">
              <w:rPr>
                <w:rFonts w:eastAsia="Times New Roman"/>
                <w:sz w:val="18"/>
                <w:szCs w:val="18"/>
                <w:lang w:val="es-ES" w:eastAsia="en-CA"/>
              </w:rPr>
              <w:t>.</w:t>
            </w:r>
            <w:r w:rsidRPr="00324099">
              <w:rPr>
                <w:rFonts w:eastAsia="Times New Roman"/>
                <w:sz w:val="18"/>
                <w:szCs w:val="18"/>
                <w:lang w:val="es-ES" w:eastAsia="en-CA"/>
              </w:rPr>
              <w:t>303</w:t>
            </w:r>
          </w:p>
        </w:tc>
        <w:tc>
          <w:tcPr>
            <w:tcW w:w="1305" w:type="dxa"/>
            <w:tcBorders>
              <w:top w:val="nil"/>
              <w:left w:val="nil"/>
              <w:bottom w:val="single" w:sz="4" w:space="0" w:color="auto"/>
              <w:right w:val="single" w:sz="4" w:space="0" w:color="auto"/>
            </w:tcBorders>
            <w:noWrap/>
            <w:hideMark/>
          </w:tcPr>
          <w:p w14:paraId="12798A51" w14:textId="77777777" w:rsidR="00C546EE" w:rsidRPr="00324099" w:rsidRDefault="00C546EE" w:rsidP="00C76E91">
            <w:pPr>
              <w:jc w:val="right"/>
              <w:rPr>
                <w:rFonts w:eastAsia="Times New Roman"/>
                <w:sz w:val="18"/>
                <w:szCs w:val="18"/>
                <w:lang w:val="es-ES" w:eastAsia="en-CA"/>
              </w:rPr>
            </w:pPr>
            <w:r w:rsidRPr="00324099">
              <w:rPr>
                <w:rFonts w:eastAsia="Times New Roman"/>
                <w:sz w:val="18"/>
                <w:szCs w:val="18"/>
                <w:lang w:val="es-ES" w:eastAsia="en-CA"/>
              </w:rPr>
              <w:t>8</w:t>
            </w:r>
            <w:r w:rsidR="00C76E91" w:rsidRPr="00324099">
              <w:rPr>
                <w:rFonts w:eastAsia="Times New Roman"/>
                <w:sz w:val="18"/>
                <w:szCs w:val="18"/>
                <w:lang w:val="es-ES" w:eastAsia="en-CA"/>
              </w:rPr>
              <w:t>.</w:t>
            </w:r>
            <w:r w:rsidRPr="00324099">
              <w:rPr>
                <w:rFonts w:eastAsia="Times New Roman"/>
                <w:sz w:val="18"/>
                <w:szCs w:val="18"/>
                <w:lang w:val="es-ES" w:eastAsia="en-CA"/>
              </w:rPr>
              <w:t>192</w:t>
            </w:r>
            <w:r w:rsidR="00C76E91" w:rsidRPr="00324099">
              <w:rPr>
                <w:rFonts w:eastAsia="Times New Roman"/>
                <w:sz w:val="18"/>
                <w:szCs w:val="18"/>
                <w:lang w:val="es-ES" w:eastAsia="en-CA"/>
              </w:rPr>
              <w:t>.</w:t>
            </w:r>
            <w:r w:rsidRPr="00324099">
              <w:rPr>
                <w:rFonts w:eastAsia="Times New Roman"/>
                <w:sz w:val="18"/>
                <w:szCs w:val="18"/>
                <w:lang w:val="es-ES" w:eastAsia="en-CA"/>
              </w:rPr>
              <w:t>234</w:t>
            </w:r>
          </w:p>
        </w:tc>
        <w:tc>
          <w:tcPr>
            <w:tcW w:w="1305" w:type="dxa"/>
            <w:tcBorders>
              <w:top w:val="nil"/>
              <w:left w:val="nil"/>
              <w:bottom w:val="single" w:sz="4" w:space="0" w:color="auto"/>
              <w:right w:val="single" w:sz="4" w:space="0" w:color="auto"/>
            </w:tcBorders>
            <w:noWrap/>
            <w:hideMark/>
          </w:tcPr>
          <w:p w14:paraId="12798A52" w14:textId="77777777" w:rsidR="00C546EE" w:rsidRPr="00324099" w:rsidRDefault="00C546EE" w:rsidP="00C76E91">
            <w:pPr>
              <w:jc w:val="right"/>
              <w:rPr>
                <w:rFonts w:eastAsia="Times New Roman"/>
                <w:sz w:val="18"/>
                <w:szCs w:val="18"/>
                <w:lang w:val="es-ES" w:eastAsia="en-CA"/>
              </w:rPr>
            </w:pPr>
            <w:r w:rsidRPr="00324099">
              <w:rPr>
                <w:rFonts w:eastAsia="Times New Roman"/>
                <w:sz w:val="18"/>
                <w:szCs w:val="18"/>
                <w:lang w:val="es-ES" w:eastAsia="en-CA"/>
              </w:rPr>
              <w:t>8</w:t>
            </w:r>
            <w:r w:rsidR="00C76E91" w:rsidRPr="00324099">
              <w:rPr>
                <w:rFonts w:eastAsia="Times New Roman"/>
                <w:sz w:val="18"/>
                <w:szCs w:val="18"/>
                <w:lang w:val="es-ES" w:eastAsia="en-CA"/>
              </w:rPr>
              <w:t>.</w:t>
            </w:r>
            <w:r w:rsidRPr="00324099">
              <w:rPr>
                <w:rFonts w:eastAsia="Times New Roman"/>
                <w:sz w:val="18"/>
                <w:szCs w:val="18"/>
                <w:lang w:val="es-ES" w:eastAsia="en-CA"/>
              </w:rPr>
              <w:t>280</w:t>
            </w:r>
            <w:r w:rsidR="00C76E91" w:rsidRPr="00324099">
              <w:rPr>
                <w:rFonts w:eastAsia="Times New Roman"/>
                <w:sz w:val="18"/>
                <w:szCs w:val="18"/>
                <w:lang w:val="es-ES" w:eastAsia="en-CA"/>
              </w:rPr>
              <w:t>.</w:t>
            </w:r>
            <w:r w:rsidRPr="00324099">
              <w:rPr>
                <w:rFonts w:eastAsia="Times New Roman"/>
                <w:sz w:val="18"/>
                <w:szCs w:val="18"/>
                <w:lang w:val="es-ES" w:eastAsia="en-CA"/>
              </w:rPr>
              <w:t>544</w:t>
            </w:r>
          </w:p>
        </w:tc>
        <w:tc>
          <w:tcPr>
            <w:tcW w:w="1305" w:type="dxa"/>
            <w:tcBorders>
              <w:top w:val="nil"/>
              <w:left w:val="nil"/>
              <w:bottom w:val="single" w:sz="4" w:space="0" w:color="auto"/>
              <w:right w:val="single" w:sz="4" w:space="0" w:color="auto"/>
            </w:tcBorders>
            <w:noWrap/>
            <w:hideMark/>
          </w:tcPr>
          <w:p w14:paraId="12798A53" w14:textId="77777777" w:rsidR="00C546EE" w:rsidRPr="00324099" w:rsidRDefault="00C546EE" w:rsidP="00C76E91">
            <w:pPr>
              <w:jc w:val="right"/>
              <w:rPr>
                <w:rFonts w:eastAsia="Times New Roman"/>
                <w:sz w:val="18"/>
                <w:szCs w:val="18"/>
                <w:lang w:val="es-ES" w:eastAsia="en-CA"/>
              </w:rPr>
            </w:pPr>
            <w:r w:rsidRPr="00324099">
              <w:rPr>
                <w:rFonts w:eastAsia="Times New Roman"/>
                <w:sz w:val="18"/>
                <w:szCs w:val="18"/>
                <w:lang w:val="es-ES" w:eastAsia="en-CA"/>
              </w:rPr>
              <w:t>24</w:t>
            </w:r>
            <w:r w:rsidR="00C76E91" w:rsidRPr="00324099">
              <w:rPr>
                <w:rFonts w:eastAsia="Times New Roman"/>
                <w:sz w:val="18"/>
                <w:szCs w:val="18"/>
                <w:lang w:val="es-ES" w:eastAsia="en-CA"/>
              </w:rPr>
              <w:t>.</w:t>
            </w:r>
            <w:r w:rsidRPr="00324099">
              <w:rPr>
                <w:rFonts w:eastAsia="Times New Roman"/>
                <w:sz w:val="18"/>
                <w:szCs w:val="18"/>
                <w:lang w:val="es-ES" w:eastAsia="en-CA"/>
              </w:rPr>
              <w:t>735</w:t>
            </w:r>
            <w:r w:rsidR="00C76E91" w:rsidRPr="00324099">
              <w:rPr>
                <w:rFonts w:eastAsia="Times New Roman"/>
                <w:sz w:val="18"/>
                <w:szCs w:val="18"/>
                <w:lang w:val="es-ES" w:eastAsia="en-CA"/>
              </w:rPr>
              <w:t>.</w:t>
            </w:r>
            <w:r w:rsidRPr="00324099">
              <w:rPr>
                <w:rFonts w:eastAsia="Times New Roman"/>
                <w:sz w:val="18"/>
                <w:szCs w:val="18"/>
                <w:lang w:val="es-ES" w:eastAsia="en-CA"/>
              </w:rPr>
              <w:t>081</w:t>
            </w:r>
          </w:p>
        </w:tc>
      </w:tr>
      <w:tr w:rsidR="00C546EE" w:rsidRPr="00324099" w14:paraId="12798A5A"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A55" w14:textId="77777777" w:rsidR="00C546EE" w:rsidRPr="00324099" w:rsidRDefault="00C546EE" w:rsidP="00C76E91">
            <w:pPr>
              <w:jc w:val="left"/>
              <w:rPr>
                <w:rFonts w:eastAsia="Times New Roman"/>
                <w:sz w:val="18"/>
                <w:szCs w:val="18"/>
                <w:lang w:val="es-ES" w:eastAsia="en-CA"/>
              </w:rPr>
            </w:pPr>
            <w:r w:rsidRPr="00324099">
              <w:rPr>
                <w:rFonts w:eastAsia="Times New Roman"/>
                <w:sz w:val="18"/>
                <w:szCs w:val="18"/>
                <w:lang w:val="es-ES" w:eastAsia="en-CA"/>
              </w:rPr>
              <w:t>T</w:t>
            </w:r>
            <w:r w:rsidR="00C76E91" w:rsidRPr="00324099">
              <w:rPr>
                <w:rFonts w:eastAsia="Times New Roman"/>
                <w:sz w:val="18"/>
                <w:szCs w:val="18"/>
                <w:lang w:val="es-ES" w:eastAsia="en-CA"/>
              </w:rPr>
              <w:t>esorería</w:t>
            </w:r>
          </w:p>
        </w:tc>
        <w:tc>
          <w:tcPr>
            <w:tcW w:w="1305" w:type="dxa"/>
            <w:tcBorders>
              <w:top w:val="nil"/>
              <w:left w:val="nil"/>
              <w:bottom w:val="single" w:sz="4" w:space="0" w:color="auto"/>
              <w:right w:val="single" w:sz="4" w:space="0" w:color="auto"/>
            </w:tcBorders>
            <w:noWrap/>
            <w:hideMark/>
          </w:tcPr>
          <w:p w14:paraId="12798A56" w14:textId="77777777" w:rsidR="00C546EE" w:rsidRPr="00324099" w:rsidRDefault="00C546EE" w:rsidP="00C76E91">
            <w:pPr>
              <w:jc w:val="right"/>
              <w:rPr>
                <w:rFonts w:eastAsia="Times New Roman"/>
                <w:sz w:val="18"/>
                <w:szCs w:val="18"/>
                <w:lang w:val="es-ES" w:eastAsia="en-CA"/>
              </w:rPr>
            </w:pPr>
            <w:r w:rsidRPr="00324099">
              <w:rPr>
                <w:rFonts w:eastAsia="Times New Roman"/>
                <w:sz w:val="18"/>
                <w:szCs w:val="18"/>
                <w:lang w:val="es-ES" w:eastAsia="en-CA"/>
              </w:rPr>
              <w:t>500</w:t>
            </w:r>
            <w:r w:rsidR="00C76E91" w:rsidRPr="00324099">
              <w:rPr>
                <w:rFonts w:eastAsia="Times New Roman"/>
                <w:sz w:val="18"/>
                <w:szCs w:val="18"/>
                <w:lang w:val="es-ES" w:eastAsia="en-CA"/>
              </w:rPr>
              <w:t>.</w:t>
            </w:r>
            <w:r w:rsidRPr="00324099">
              <w:rPr>
                <w:rFonts w:eastAsia="Times New Roman"/>
                <w:sz w:val="18"/>
                <w:szCs w:val="18"/>
                <w:lang w:val="es-ES" w:eastAsia="en-CA"/>
              </w:rPr>
              <w:t>000</w:t>
            </w:r>
          </w:p>
        </w:tc>
        <w:tc>
          <w:tcPr>
            <w:tcW w:w="1305" w:type="dxa"/>
            <w:tcBorders>
              <w:top w:val="nil"/>
              <w:left w:val="nil"/>
              <w:bottom w:val="single" w:sz="4" w:space="0" w:color="auto"/>
              <w:right w:val="single" w:sz="4" w:space="0" w:color="auto"/>
            </w:tcBorders>
            <w:noWrap/>
            <w:hideMark/>
          </w:tcPr>
          <w:p w14:paraId="12798A57" w14:textId="77777777" w:rsidR="00C546EE" w:rsidRPr="00324099" w:rsidRDefault="00C546EE" w:rsidP="00C76E91">
            <w:pPr>
              <w:jc w:val="right"/>
              <w:rPr>
                <w:rFonts w:eastAsia="Times New Roman"/>
                <w:sz w:val="18"/>
                <w:szCs w:val="18"/>
                <w:lang w:val="es-ES" w:eastAsia="en-CA"/>
              </w:rPr>
            </w:pPr>
            <w:r w:rsidRPr="00324099">
              <w:rPr>
                <w:rFonts w:eastAsia="Times New Roman"/>
                <w:sz w:val="18"/>
                <w:szCs w:val="18"/>
                <w:lang w:val="es-ES" w:eastAsia="en-CA"/>
              </w:rPr>
              <w:t>500</w:t>
            </w:r>
            <w:r w:rsidR="00C76E91" w:rsidRPr="00324099">
              <w:rPr>
                <w:rFonts w:eastAsia="Times New Roman"/>
                <w:sz w:val="18"/>
                <w:szCs w:val="18"/>
                <w:lang w:val="es-ES" w:eastAsia="en-CA"/>
              </w:rPr>
              <w:t>.</w:t>
            </w:r>
            <w:r w:rsidRPr="00324099">
              <w:rPr>
                <w:rFonts w:eastAsia="Times New Roman"/>
                <w:sz w:val="18"/>
                <w:szCs w:val="18"/>
                <w:lang w:val="es-ES" w:eastAsia="en-CA"/>
              </w:rPr>
              <w:t>000</w:t>
            </w:r>
          </w:p>
        </w:tc>
        <w:tc>
          <w:tcPr>
            <w:tcW w:w="1305" w:type="dxa"/>
            <w:tcBorders>
              <w:top w:val="nil"/>
              <w:left w:val="nil"/>
              <w:bottom w:val="single" w:sz="4" w:space="0" w:color="auto"/>
              <w:right w:val="single" w:sz="4" w:space="0" w:color="auto"/>
            </w:tcBorders>
            <w:noWrap/>
            <w:hideMark/>
          </w:tcPr>
          <w:p w14:paraId="12798A58" w14:textId="77777777" w:rsidR="00C546EE" w:rsidRPr="00324099" w:rsidRDefault="00C546EE" w:rsidP="00C76E91">
            <w:pPr>
              <w:jc w:val="right"/>
              <w:rPr>
                <w:rFonts w:eastAsia="Times New Roman"/>
                <w:sz w:val="18"/>
                <w:szCs w:val="18"/>
                <w:lang w:val="es-ES" w:eastAsia="en-CA"/>
              </w:rPr>
            </w:pPr>
            <w:r w:rsidRPr="00324099">
              <w:rPr>
                <w:rFonts w:eastAsia="Times New Roman"/>
                <w:sz w:val="18"/>
                <w:szCs w:val="18"/>
                <w:lang w:val="es-ES" w:eastAsia="en-CA"/>
              </w:rPr>
              <w:t>500</w:t>
            </w:r>
            <w:r w:rsidR="00C76E91" w:rsidRPr="00324099">
              <w:rPr>
                <w:rFonts w:eastAsia="Times New Roman"/>
                <w:sz w:val="18"/>
                <w:szCs w:val="18"/>
                <w:lang w:val="es-ES" w:eastAsia="en-CA"/>
              </w:rPr>
              <w:t>.</w:t>
            </w:r>
            <w:r w:rsidRPr="00324099">
              <w:rPr>
                <w:rFonts w:eastAsia="Times New Roman"/>
                <w:sz w:val="18"/>
                <w:szCs w:val="18"/>
                <w:lang w:val="es-ES" w:eastAsia="en-CA"/>
              </w:rPr>
              <w:t>000</w:t>
            </w:r>
          </w:p>
        </w:tc>
        <w:tc>
          <w:tcPr>
            <w:tcW w:w="1305" w:type="dxa"/>
            <w:tcBorders>
              <w:top w:val="nil"/>
              <w:left w:val="nil"/>
              <w:bottom w:val="single" w:sz="4" w:space="0" w:color="auto"/>
              <w:right w:val="single" w:sz="4" w:space="0" w:color="auto"/>
            </w:tcBorders>
            <w:noWrap/>
            <w:hideMark/>
          </w:tcPr>
          <w:p w14:paraId="12798A59" w14:textId="77777777" w:rsidR="00C546EE" w:rsidRPr="00324099" w:rsidRDefault="00C546EE" w:rsidP="00C76E91">
            <w:pPr>
              <w:jc w:val="right"/>
              <w:rPr>
                <w:rFonts w:eastAsia="Times New Roman"/>
                <w:sz w:val="18"/>
                <w:szCs w:val="18"/>
                <w:lang w:val="es-ES" w:eastAsia="en-CA"/>
              </w:rPr>
            </w:pPr>
            <w:r w:rsidRPr="00324099">
              <w:rPr>
                <w:rFonts w:eastAsia="Times New Roman"/>
                <w:sz w:val="18"/>
                <w:szCs w:val="18"/>
                <w:lang w:val="es-ES" w:eastAsia="en-CA"/>
              </w:rPr>
              <w:t>1</w:t>
            </w:r>
            <w:r w:rsidR="00C76E91" w:rsidRPr="00324099">
              <w:rPr>
                <w:rFonts w:eastAsia="Times New Roman"/>
                <w:sz w:val="18"/>
                <w:szCs w:val="18"/>
                <w:lang w:val="es-ES" w:eastAsia="en-CA"/>
              </w:rPr>
              <w:t>.</w:t>
            </w:r>
            <w:r w:rsidRPr="00324099">
              <w:rPr>
                <w:rFonts w:eastAsia="Times New Roman"/>
                <w:sz w:val="18"/>
                <w:szCs w:val="18"/>
                <w:lang w:val="es-ES" w:eastAsia="en-CA"/>
              </w:rPr>
              <w:t>500</w:t>
            </w:r>
            <w:r w:rsidR="00C76E91" w:rsidRPr="00324099">
              <w:rPr>
                <w:rFonts w:eastAsia="Times New Roman"/>
                <w:sz w:val="18"/>
                <w:szCs w:val="18"/>
                <w:lang w:val="es-ES" w:eastAsia="en-CA"/>
              </w:rPr>
              <w:t>.</w:t>
            </w:r>
            <w:r w:rsidRPr="00324099">
              <w:rPr>
                <w:rFonts w:eastAsia="Times New Roman"/>
                <w:sz w:val="18"/>
                <w:szCs w:val="18"/>
                <w:lang w:val="es-ES" w:eastAsia="en-CA"/>
              </w:rPr>
              <w:t>000</w:t>
            </w:r>
          </w:p>
        </w:tc>
      </w:tr>
      <w:tr w:rsidR="00C546EE" w:rsidRPr="00324099" w14:paraId="12798A60"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A5B" w14:textId="77777777" w:rsidR="00C546EE" w:rsidRPr="00324099" w:rsidRDefault="00C76E91" w:rsidP="00C76E91">
            <w:pPr>
              <w:jc w:val="left"/>
              <w:rPr>
                <w:rFonts w:eastAsia="Times New Roman"/>
                <w:b/>
                <w:bCs/>
                <w:sz w:val="18"/>
                <w:szCs w:val="18"/>
                <w:lang w:val="es-ES" w:eastAsia="en-CA"/>
              </w:rPr>
            </w:pPr>
            <w:r w:rsidRPr="00324099">
              <w:rPr>
                <w:rFonts w:eastAsia="Times New Roman"/>
                <w:b/>
                <w:bCs/>
                <w:sz w:val="18"/>
                <w:szCs w:val="18"/>
                <w:lang w:val="es-ES" w:eastAsia="en-CA"/>
              </w:rPr>
              <w:t xml:space="preserve">Subtotal de </w:t>
            </w:r>
            <w:r w:rsidR="004A0ECC" w:rsidRPr="00324099">
              <w:rPr>
                <w:rFonts w:eastAsia="Times New Roman"/>
                <w:b/>
                <w:bCs/>
                <w:sz w:val="18"/>
                <w:szCs w:val="18"/>
                <w:lang w:val="es-ES" w:eastAsia="en-CA"/>
              </w:rPr>
              <w:t xml:space="preserve">las </w:t>
            </w:r>
            <w:r w:rsidRPr="00324099">
              <w:rPr>
                <w:rFonts w:eastAsia="Times New Roman"/>
                <w:b/>
                <w:bCs/>
                <w:sz w:val="18"/>
                <w:szCs w:val="18"/>
                <w:lang w:val="es-ES" w:eastAsia="en-CA"/>
              </w:rPr>
              <w:t>actividades ordinarias</w:t>
            </w:r>
          </w:p>
        </w:tc>
        <w:tc>
          <w:tcPr>
            <w:tcW w:w="1305" w:type="dxa"/>
            <w:tcBorders>
              <w:top w:val="nil"/>
              <w:left w:val="nil"/>
              <w:bottom w:val="single" w:sz="4" w:space="0" w:color="auto"/>
              <w:right w:val="single" w:sz="4" w:space="0" w:color="auto"/>
            </w:tcBorders>
            <w:noWrap/>
            <w:hideMark/>
          </w:tcPr>
          <w:p w14:paraId="12798A5C" w14:textId="77777777" w:rsidR="00C546EE" w:rsidRPr="00324099" w:rsidRDefault="00C546EE" w:rsidP="00C76E91">
            <w:pPr>
              <w:jc w:val="right"/>
              <w:rPr>
                <w:rFonts w:eastAsia="Times New Roman"/>
                <w:b/>
                <w:bCs/>
                <w:sz w:val="18"/>
                <w:szCs w:val="18"/>
                <w:lang w:val="es-ES" w:eastAsia="en-CA"/>
              </w:rPr>
            </w:pPr>
            <w:r w:rsidRPr="00324099">
              <w:rPr>
                <w:rFonts w:eastAsia="Times New Roman"/>
                <w:b/>
                <w:bCs/>
                <w:sz w:val="18"/>
                <w:szCs w:val="18"/>
                <w:lang w:val="es-ES" w:eastAsia="en-CA"/>
              </w:rPr>
              <w:t>46</w:t>
            </w:r>
            <w:r w:rsidR="00C76E91" w:rsidRPr="00324099">
              <w:rPr>
                <w:rFonts w:eastAsia="Times New Roman"/>
                <w:b/>
                <w:bCs/>
                <w:sz w:val="18"/>
                <w:szCs w:val="18"/>
                <w:lang w:val="es-ES" w:eastAsia="en-CA"/>
              </w:rPr>
              <w:t>.</w:t>
            </w:r>
            <w:r w:rsidRPr="00324099">
              <w:rPr>
                <w:rFonts w:eastAsia="Times New Roman"/>
                <w:b/>
                <w:bCs/>
                <w:sz w:val="18"/>
                <w:szCs w:val="18"/>
                <w:lang w:val="es-ES" w:eastAsia="en-CA"/>
              </w:rPr>
              <w:t>792</w:t>
            </w:r>
            <w:r w:rsidR="00C76E91" w:rsidRPr="00324099">
              <w:rPr>
                <w:rFonts w:eastAsia="Times New Roman"/>
                <w:b/>
                <w:bCs/>
                <w:sz w:val="18"/>
                <w:szCs w:val="18"/>
                <w:lang w:val="es-ES" w:eastAsia="en-CA"/>
              </w:rPr>
              <w:t>.</w:t>
            </w:r>
            <w:r w:rsidRPr="00324099">
              <w:rPr>
                <w:rFonts w:eastAsia="Times New Roman"/>
                <w:b/>
                <w:bCs/>
                <w:sz w:val="18"/>
                <w:szCs w:val="18"/>
                <w:lang w:val="es-ES" w:eastAsia="en-CA"/>
              </w:rPr>
              <w:t>557</w:t>
            </w:r>
          </w:p>
        </w:tc>
        <w:tc>
          <w:tcPr>
            <w:tcW w:w="1305" w:type="dxa"/>
            <w:tcBorders>
              <w:top w:val="nil"/>
              <w:left w:val="nil"/>
              <w:bottom w:val="single" w:sz="4" w:space="0" w:color="auto"/>
              <w:right w:val="single" w:sz="4" w:space="0" w:color="auto"/>
            </w:tcBorders>
            <w:noWrap/>
            <w:hideMark/>
          </w:tcPr>
          <w:p w14:paraId="12798A5D" w14:textId="77777777" w:rsidR="00C546EE" w:rsidRPr="00324099" w:rsidRDefault="00C546EE" w:rsidP="00C76E91">
            <w:pPr>
              <w:jc w:val="right"/>
              <w:rPr>
                <w:rFonts w:eastAsia="Times New Roman"/>
                <w:b/>
                <w:bCs/>
                <w:sz w:val="18"/>
                <w:szCs w:val="18"/>
                <w:lang w:val="es-ES" w:eastAsia="en-CA"/>
              </w:rPr>
            </w:pPr>
            <w:r w:rsidRPr="00324099">
              <w:rPr>
                <w:rFonts w:eastAsia="Times New Roman"/>
                <w:b/>
                <w:bCs/>
                <w:sz w:val="18"/>
                <w:szCs w:val="18"/>
                <w:lang w:val="es-ES" w:eastAsia="en-CA"/>
              </w:rPr>
              <w:t>47</w:t>
            </w:r>
            <w:r w:rsidR="00C76E91" w:rsidRPr="00324099">
              <w:rPr>
                <w:rFonts w:eastAsia="Times New Roman"/>
                <w:b/>
                <w:bCs/>
                <w:sz w:val="18"/>
                <w:szCs w:val="18"/>
                <w:lang w:val="es-ES" w:eastAsia="en-CA"/>
              </w:rPr>
              <w:t>.</w:t>
            </w:r>
            <w:r w:rsidRPr="00324099">
              <w:rPr>
                <w:rFonts w:eastAsia="Times New Roman"/>
                <w:b/>
                <w:bCs/>
                <w:sz w:val="18"/>
                <w:szCs w:val="18"/>
                <w:lang w:val="es-ES" w:eastAsia="en-CA"/>
              </w:rPr>
              <w:t>088</w:t>
            </w:r>
            <w:r w:rsidR="00C76E91" w:rsidRPr="00324099">
              <w:rPr>
                <w:rFonts w:eastAsia="Times New Roman"/>
                <w:b/>
                <w:bCs/>
                <w:sz w:val="18"/>
                <w:szCs w:val="18"/>
                <w:lang w:val="es-ES" w:eastAsia="en-CA"/>
              </w:rPr>
              <w:t>.</w:t>
            </w:r>
            <w:r w:rsidRPr="00324099">
              <w:rPr>
                <w:rFonts w:eastAsia="Times New Roman"/>
                <w:b/>
                <w:bCs/>
                <w:sz w:val="18"/>
                <w:szCs w:val="18"/>
                <w:lang w:val="es-ES" w:eastAsia="en-CA"/>
              </w:rPr>
              <w:t>342</w:t>
            </w:r>
          </w:p>
        </w:tc>
        <w:tc>
          <w:tcPr>
            <w:tcW w:w="1305" w:type="dxa"/>
            <w:tcBorders>
              <w:top w:val="nil"/>
              <w:left w:val="nil"/>
              <w:bottom w:val="single" w:sz="4" w:space="0" w:color="auto"/>
              <w:right w:val="single" w:sz="4" w:space="0" w:color="auto"/>
            </w:tcBorders>
            <w:noWrap/>
            <w:hideMark/>
          </w:tcPr>
          <w:p w14:paraId="12798A5E" w14:textId="77777777" w:rsidR="00C546EE" w:rsidRPr="00324099" w:rsidRDefault="00C546EE" w:rsidP="00C76E91">
            <w:pPr>
              <w:jc w:val="right"/>
              <w:rPr>
                <w:rFonts w:eastAsia="Times New Roman"/>
                <w:b/>
                <w:bCs/>
                <w:sz w:val="18"/>
                <w:szCs w:val="18"/>
                <w:lang w:val="es-ES" w:eastAsia="en-CA"/>
              </w:rPr>
            </w:pPr>
            <w:r w:rsidRPr="00324099">
              <w:rPr>
                <w:rFonts w:eastAsia="Times New Roman"/>
                <w:b/>
                <w:bCs/>
                <w:sz w:val="18"/>
                <w:szCs w:val="18"/>
                <w:lang w:val="es-ES" w:eastAsia="en-CA"/>
              </w:rPr>
              <w:t>33</w:t>
            </w:r>
            <w:r w:rsidR="00C76E91" w:rsidRPr="00324099">
              <w:rPr>
                <w:rFonts w:eastAsia="Times New Roman"/>
                <w:b/>
                <w:bCs/>
                <w:sz w:val="18"/>
                <w:szCs w:val="18"/>
                <w:lang w:val="es-ES" w:eastAsia="en-CA"/>
              </w:rPr>
              <w:t>.</w:t>
            </w:r>
            <w:r w:rsidRPr="00324099">
              <w:rPr>
                <w:rFonts w:eastAsia="Times New Roman"/>
                <w:b/>
                <w:bCs/>
                <w:sz w:val="18"/>
                <w:szCs w:val="18"/>
                <w:lang w:val="es-ES" w:eastAsia="en-CA"/>
              </w:rPr>
              <w:t>773</w:t>
            </w:r>
            <w:r w:rsidR="00C76E91" w:rsidRPr="00324099">
              <w:rPr>
                <w:rFonts w:eastAsia="Times New Roman"/>
                <w:b/>
                <w:bCs/>
                <w:sz w:val="18"/>
                <w:szCs w:val="18"/>
                <w:lang w:val="es-ES" w:eastAsia="en-CA"/>
              </w:rPr>
              <w:t>.</w:t>
            </w:r>
            <w:r w:rsidRPr="00324099">
              <w:rPr>
                <w:rFonts w:eastAsia="Times New Roman"/>
                <w:b/>
                <w:bCs/>
                <w:sz w:val="18"/>
                <w:szCs w:val="18"/>
                <w:lang w:val="es-ES" w:eastAsia="en-CA"/>
              </w:rPr>
              <w:t>955</w:t>
            </w:r>
          </w:p>
        </w:tc>
        <w:tc>
          <w:tcPr>
            <w:tcW w:w="1305" w:type="dxa"/>
            <w:tcBorders>
              <w:top w:val="nil"/>
              <w:left w:val="nil"/>
              <w:bottom w:val="single" w:sz="4" w:space="0" w:color="auto"/>
              <w:right w:val="single" w:sz="4" w:space="0" w:color="auto"/>
            </w:tcBorders>
            <w:noWrap/>
            <w:hideMark/>
          </w:tcPr>
          <w:p w14:paraId="12798A5F" w14:textId="77777777" w:rsidR="00C546EE" w:rsidRPr="00324099" w:rsidRDefault="00C546EE" w:rsidP="00C76E91">
            <w:pPr>
              <w:jc w:val="right"/>
              <w:rPr>
                <w:rFonts w:eastAsia="Times New Roman"/>
                <w:b/>
                <w:bCs/>
                <w:sz w:val="18"/>
                <w:szCs w:val="18"/>
                <w:lang w:val="es-ES" w:eastAsia="en-CA"/>
              </w:rPr>
            </w:pPr>
            <w:r w:rsidRPr="00324099">
              <w:rPr>
                <w:rFonts w:eastAsia="Times New Roman"/>
                <w:b/>
                <w:bCs/>
                <w:sz w:val="18"/>
                <w:szCs w:val="18"/>
                <w:lang w:val="es-ES" w:eastAsia="en-CA"/>
              </w:rPr>
              <w:t>127</w:t>
            </w:r>
            <w:r w:rsidR="00C76E91" w:rsidRPr="00324099">
              <w:rPr>
                <w:rFonts w:eastAsia="Times New Roman"/>
                <w:b/>
                <w:bCs/>
                <w:sz w:val="18"/>
                <w:szCs w:val="18"/>
                <w:lang w:val="es-ES" w:eastAsia="en-CA"/>
              </w:rPr>
              <w:t>.</w:t>
            </w:r>
            <w:r w:rsidRPr="00324099">
              <w:rPr>
                <w:rFonts w:eastAsia="Times New Roman"/>
                <w:b/>
                <w:bCs/>
                <w:sz w:val="18"/>
                <w:szCs w:val="18"/>
                <w:lang w:val="es-ES" w:eastAsia="en-CA"/>
              </w:rPr>
              <w:t>654</w:t>
            </w:r>
            <w:r w:rsidR="00C76E91" w:rsidRPr="00324099">
              <w:rPr>
                <w:rFonts w:eastAsia="Times New Roman"/>
                <w:b/>
                <w:bCs/>
                <w:sz w:val="18"/>
                <w:szCs w:val="18"/>
                <w:lang w:val="es-ES" w:eastAsia="en-CA"/>
              </w:rPr>
              <w:t>.</w:t>
            </w:r>
            <w:r w:rsidRPr="00324099">
              <w:rPr>
                <w:rFonts w:eastAsia="Times New Roman"/>
                <w:b/>
                <w:bCs/>
                <w:sz w:val="18"/>
                <w:szCs w:val="18"/>
                <w:lang w:val="es-ES" w:eastAsia="en-CA"/>
              </w:rPr>
              <w:t>854</w:t>
            </w:r>
          </w:p>
        </w:tc>
      </w:tr>
      <w:tr w:rsidR="00C546EE" w:rsidRPr="00324099" w14:paraId="12798A66" w14:textId="77777777" w:rsidTr="00324099">
        <w:trPr>
          <w:trHeight w:val="50"/>
        </w:trPr>
        <w:tc>
          <w:tcPr>
            <w:tcW w:w="4320" w:type="dxa"/>
            <w:tcBorders>
              <w:top w:val="nil"/>
              <w:left w:val="single" w:sz="4" w:space="0" w:color="auto"/>
              <w:bottom w:val="single" w:sz="4" w:space="0" w:color="auto"/>
              <w:right w:val="single" w:sz="4" w:space="0" w:color="auto"/>
            </w:tcBorders>
            <w:noWrap/>
            <w:hideMark/>
          </w:tcPr>
          <w:p w14:paraId="12798A61" w14:textId="77777777" w:rsidR="00C546EE" w:rsidRPr="00324099" w:rsidRDefault="00C546EE" w:rsidP="00C546EE">
            <w:pPr>
              <w:jc w:val="left"/>
              <w:rPr>
                <w:rFonts w:eastAsia="Times New Roman"/>
                <w:b/>
                <w:bCs/>
                <w:sz w:val="18"/>
                <w:szCs w:val="18"/>
                <w:lang w:val="es-ES" w:eastAsia="en-CA"/>
              </w:rPr>
            </w:pPr>
            <w:r w:rsidRPr="00324099">
              <w:rPr>
                <w:rFonts w:eastAsia="Times New Roman"/>
                <w:b/>
                <w:bCs/>
                <w:sz w:val="18"/>
                <w:szCs w:val="18"/>
                <w:lang w:val="es-ES" w:eastAsia="en-CA"/>
              </w:rPr>
              <w:t>Total</w:t>
            </w:r>
          </w:p>
        </w:tc>
        <w:tc>
          <w:tcPr>
            <w:tcW w:w="1305" w:type="dxa"/>
            <w:tcBorders>
              <w:top w:val="nil"/>
              <w:left w:val="nil"/>
              <w:bottom w:val="single" w:sz="4" w:space="0" w:color="auto"/>
              <w:right w:val="single" w:sz="4" w:space="0" w:color="auto"/>
            </w:tcBorders>
            <w:noWrap/>
            <w:hideMark/>
          </w:tcPr>
          <w:p w14:paraId="12798A62" w14:textId="77777777" w:rsidR="00C546EE" w:rsidRPr="00324099" w:rsidRDefault="00C546EE" w:rsidP="00C76E91">
            <w:pPr>
              <w:jc w:val="right"/>
              <w:rPr>
                <w:rFonts w:eastAsia="Times New Roman"/>
                <w:b/>
                <w:bCs/>
                <w:sz w:val="18"/>
                <w:szCs w:val="18"/>
                <w:lang w:val="es-ES" w:eastAsia="en-CA"/>
              </w:rPr>
            </w:pPr>
            <w:r w:rsidRPr="00324099">
              <w:rPr>
                <w:rFonts w:eastAsia="Times New Roman"/>
                <w:b/>
                <w:bCs/>
                <w:sz w:val="18"/>
                <w:szCs w:val="18"/>
                <w:lang w:val="es-ES" w:eastAsia="en-CA"/>
              </w:rPr>
              <w:t>244</w:t>
            </w:r>
            <w:r w:rsidR="00C76E91" w:rsidRPr="00324099">
              <w:rPr>
                <w:rFonts w:eastAsia="Times New Roman"/>
                <w:b/>
                <w:bCs/>
                <w:sz w:val="18"/>
                <w:szCs w:val="18"/>
                <w:lang w:val="es-ES" w:eastAsia="en-CA"/>
              </w:rPr>
              <w:t>.</w:t>
            </w:r>
            <w:r w:rsidRPr="00324099">
              <w:rPr>
                <w:rFonts w:eastAsia="Times New Roman"/>
                <w:b/>
                <w:bCs/>
                <w:sz w:val="18"/>
                <w:szCs w:val="18"/>
                <w:lang w:val="es-ES" w:eastAsia="en-CA"/>
              </w:rPr>
              <w:t>571</w:t>
            </w:r>
            <w:r w:rsidR="00C76E91" w:rsidRPr="00324099">
              <w:rPr>
                <w:rFonts w:eastAsia="Times New Roman"/>
                <w:b/>
                <w:bCs/>
                <w:sz w:val="18"/>
                <w:szCs w:val="18"/>
                <w:lang w:val="es-ES" w:eastAsia="en-CA"/>
              </w:rPr>
              <w:t>.</w:t>
            </w:r>
            <w:r w:rsidRPr="00324099">
              <w:rPr>
                <w:rFonts w:eastAsia="Times New Roman"/>
                <w:b/>
                <w:bCs/>
                <w:sz w:val="18"/>
                <w:szCs w:val="18"/>
                <w:lang w:val="es-ES" w:eastAsia="en-CA"/>
              </w:rPr>
              <w:t>669</w:t>
            </w:r>
          </w:p>
        </w:tc>
        <w:tc>
          <w:tcPr>
            <w:tcW w:w="1305" w:type="dxa"/>
            <w:tcBorders>
              <w:top w:val="nil"/>
              <w:left w:val="nil"/>
              <w:bottom w:val="single" w:sz="4" w:space="0" w:color="auto"/>
              <w:right w:val="single" w:sz="4" w:space="0" w:color="auto"/>
            </w:tcBorders>
            <w:noWrap/>
            <w:hideMark/>
          </w:tcPr>
          <w:p w14:paraId="12798A63" w14:textId="77777777" w:rsidR="00C546EE" w:rsidRPr="00324099" w:rsidRDefault="00C546EE" w:rsidP="00C76E91">
            <w:pPr>
              <w:jc w:val="right"/>
              <w:rPr>
                <w:rFonts w:eastAsia="Times New Roman"/>
                <w:b/>
                <w:bCs/>
                <w:sz w:val="18"/>
                <w:szCs w:val="18"/>
                <w:lang w:val="es-ES" w:eastAsia="en-CA"/>
              </w:rPr>
            </w:pPr>
            <w:r w:rsidRPr="00324099">
              <w:rPr>
                <w:rFonts w:eastAsia="Times New Roman"/>
                <w:b/>
                <w:bCs/>
                <w:sz w:val="18"/>
                <w:szCs w:val="18"/>
                <w:lang w:val="es-ES" w:eastAsia="en-CA"/>
              </w:rPr>
              <w:t>194</w:t>
            </w:r>
            <w:r w:rsidR="00C76E91" w:rsidRPr="00324099">
              <w:rPr>
                <w:rFonts w:eastAsia="Times New Roman"/>
                <w:b/>
                <w:bCs/>
                <w:sz w:val="18"/>
                <w:szCs w:val="18"/>
                <w:lang w:val="es-ES" w:eastAsia="en-CA"/>
              </w:rPr>
              <w:t>.</w:t>
            </w:r>
            <w:r w:rsidRPr="00324099">
              <w:rPr>
                <w:rFonts w:eastAsia="Times New Roman"/>
                <w:b/>
                <w:bCs/>
                <w:sz w:val="18"/>
                <w:szCs w:val="18"/>
                <w:lang w:val="es-ES" w:eastAsia="en-CA"/>
              </w:rPr>
              <w:t>941</w:t>
            </w:r>
            <w:r w:rsidR="00C76E91" w:rsidRPr="00324099">
              <w:rPr>
                <w:rFonts w:eastAsia="Times New Roman"/>
                <w:b/>
                <w:bCs/>
                <w:sz w:val="18"/>
                <w:szCs w:val="18"/>
                <w:lang w:val="es-ES" w:eastAsia="en-CA"/>
              </w:rPr>
              <w:t>.</w:t>
            </w:r>
            <w:r w:rsidRPr="00324099">
              <w:rPr>
                <w:rFonts w:eastAsia="Times New Roman"/>
                <w:b/>
                <w:bCs/>
                <w:sz w:val="18"/>
                <w:szCs w:val="18"/>
                <w:lang w:val="es-ES" w:eastAsia="en-CA"/>
              </w:rPr>
              <w:t>102</w:t>
            </w:r>
          </w:p>
        </w:tc>
        <w:tc>
          <w:tcPr>
            <w:tcW w:w="1305" w:type="dxa"/>
            <w:tcBorders>
              <w:top w:val="nil"/>
              <w:left w:val="nil"/>
              <w:bottom w:val="single" w:sz="4" w:space="0" w:color="auto"/>
              <w:right w:val="single" w:sz="4" w:space="0" w:color="auto"/>
            </w:tcBorders>
            <w:noWrap/>
            <w:hideMark/>
          </w:tcPr>
          <w:p w14:paraId="12798A64" w14:textId="77777777" w:rsidR="00C546EE" w:rsidRPr="00324099" w:rsidRDefault="00C546EE" w:rsidP="00C76E91">
            <w:pPr>
              <w:jc w:val="right"/>
              <w:rPr>
                <w:rFonts w:eastAsia="Times New Roman"/>
                <w:b/>
                <w:bCs/>
                <w:sz w:val="18"/>
                <w:szCs w:val="18"/>
                <w:lang w:val="es-ES" w:eastAsia="en-CA"/>
              </w:rPr>
            </w:pPr>
            <w:r w:rsidRPr="00324099">
              <w:rPr>
                <w:rFonts w:eastAsia="Times New Roman"/>
                <w:b/>
                <w:bCs/>
                <w:sz w:val="18"/>
                <w:szCs w:val="18"/>
                <w:lang w:val="es-ES" w:eastAsia="en-CA"/>
              </w:rPr>
              <w:t>115</w:t>
            </w:r>
            <w:r w:rsidR="00C76E91" w:rsidRPr="00324099">
              <w:rPr>
                <w:rFonts w:eastAsia="Times New Roman"/>
                <w:b/>
                <w:bCs/>
                <w:sz w:val="18"/>
                <w:szCs w:val="18"/>
                <w:lang w:val="es-ES" w:eastAsia="en-CA"/>
              </w:rPr>
              <w:t>.</w:t>
            </w:r>
            <w:r w:rsidRPr="00324099">
              <w:rPr>
                <w:rFonts w:eastAsia="Times New Roman"/>
                <w:b/>
                <w:bCs/>
                <w:sz w:val="18"/>
                <w:szCs w:val="18"/>
                <w:lang w:val="es-ES" w:eastAsia="en-CA"/>
              </w:rPr>
              <w:t>508</w:t>
            </w:r>
            <w:r w:rsidR="00C76E91" w:rsidRPr="00324099">
              <w:rPr>
                <w:rFonts w:eastAsia="Times New Roman"/>
                <w:b/>
                <w:bCs/>
                <w:sz w:val="18"/>
                <w:szCs w:val="18"/>
                <w:lang w:val="es-ES" w:eastAsia="en-CA"/>
              </w:rPr>
              <w:t>.</w:t>
            </w:r>
            <w:r w:rsidRPr="00324099">
              <w:rPr>
                <w:rFonts w:eastAsia="Times New Roman"/>
                <w:b/>
                <w:bCs/>
                <w:sz w:val="18"/>
                <w:szCs w:val="18"/>
                <w:lang w:val="es-ES" w:eastAsia="en-CA"/>
              </w:rPr>
              <w:t>524</w:t>
            </w:r>
          </w:p>
        </w:tc>
        <w:tc>
          <w:tcPr>
            <w:tcW w:w="1305" w:type="dxa"/>
            <w:tcBorders>
              <w:top w:val="nil"/>
              <w:left w:val="nil"/>
              <w:bottom w:val="single" w:sz="4" w:space="0" w:color="auto"/>
              <w:right w:val="single" w:sz="4" w:space="0" w:color="auto"/>
            </w:tcBorders>
            <w:noWrap/>
            <w:hideMark/>
          </w:tcPr>
          <w:p w14:paraId="12798A65" w14:textId="77777777" w:rsidR="00C546EE" w:rsidRPr="00324099" w:rsidRDefault="00C546EE" w:rsidP="00C76E91">
            <w:pPr>
              <w:jc w:val="right"/>
              <w:rPr>
                <w:rFonts w:eastAsia="Times New Roman"/>
                <w:b/>
                <w:bCs/>
                <w:sz w:val="18"/>
                <w:szCs w:val="18"/>
                <w:lang w:val="es-ES" w:eastAsia="en-CA"/>
              </w:rPr>
            </w:pPr>
            <w:r w:rsidRPr="00324099">
              <w:rPr>
                <w:rFonts w:eastAsia="Times New Roman"/>
                <w:b/>
                <w:bCs/>
                <w:sz w:val="18"/>
                <w:szCs w:val="18"/>
                <w:lang w:val="es-ES" w:eastAsia="en-CA"/>
              </w:rPr>
              <w:t>555</w:t>
            </w:r>
            <w:r w:rsidR="00C76E91" w:rsidRPr="00324099">
              <w:rPr>
                <w:rFonts w:eastAsia="Times New Roman"/>
                <w:b/>
                <w:bCs/>
                <w:sz w:val="18"/>
                <w:szCs w:val="18"/>
                <w:lang w:val="es-ES" w:eastAsia="en-CA"/>
              </w:rPr>
              <w:t>.</w:t>
            </w:r>
            <w:r w:rsidRPr="00324099">
              <w:rPr>
                <w:rFonts w:eastAsia="Times New Roman"/>
                <w:b/>
                <w:bCs/>
                <w:sz w:val="18"/>
                <w:szCs w:val="18"/>
                <w:lang w:val="es-ES" w:eastAsia="en-CA"/>
              </w:rPr>
              <w:t>021</w:t>
            </w:r>
            <w:r w:rsidR="00C76E91" w:rsidRPr="00324099">
              <w:rPr>
                <w:rFonts w:eastAsia="Times New Roman"/>
                <w:b/>
                <w:bCs/>
                <w:sz w:val="18"/>
                <w:szCs w:val="18"/>
                <w:lang w:val="es-ES" w:eastAsia="en-CA"/>
              </w:rPr>
              <w:t>.</w:t>
            </w:r>
            <w:r w:rsidRPr="00324099">
              <w:rPr>
                <w:rFonts w:eastAsia="Times New Roman"/>
                <w:b/>
                <w:bCs/>
                <w:sz w:val="18"/>
                <w:szCs w:val="18"/>
                <w:lang w:val="es-ES" w:eastAsia="en-CA"/>
              </w:rPr>
              <w:t>296</w:t>
            </w:r>
          </w:p>
        </w:tc>
      </w:tr>
    </w:tbl>
    <w:p w14:paraId="12798A67" w14:textId="77777777" w:rsidR="00794CD0" w:rsidRPr="009F352D" w:rsidRDefault="00794CD0" w:rsidP="00794CD0">
      <w:pPr>
        <w:widowControl w:val="0"/>
        <w:rPr>
          <w:bCs/>
          <w:sz w:val="19"/>
          <w:szCs w:val="19"/>
          <w:lang w:val="es-ES"/>
        </w:rPr>
      </w:pPr>
      <w:r w:rsidRPr="009F352D">
        <w:rPr>
          <w:bCs/>
          <w:sz w:val="19"/>
          <w:szCs w:val="19"/>
          <w:lang w:val="es-ES"/>
        </w:rPr>
        <w:t xml:space="preserve">* </w:t>
      </w:r>
      <w:r w:rsidR="004A0ECC" w:rsidRPr="009F352D">
        <w:rPr>
          <w:bCs/>
          <w:sz w:val="19"/>
          <w:szCs w:val="19"/>
          <w:lang w:val="es-ES"/>
        </w:rPr>
        <w:t>Incluidos los gastos de apoyo del organismo, cuando corresponda</w:t>
      </w:r>
      <w:r w:rsidRPr="009F352D">
        <w:rPr>
          <w:bCs/>
          <w:sz w:val="19"/>
          <w:szCs w:val="19"/>
          <w:lang w:val="es-ES"/>
        </w:rPr>
        <w:t>.</w:t>
      </w:r>
    </w:p>
    <w:p w14:paraId="12798A68" w14:textId="77777777" w:rsidR="00794CD0" w:rsidRPr="009F352D" w:rsidRDefault="00794CD0" w:rsidP="00794CD0">
      <w:pPr>
        <w:widowControl w:val="0"/>
        <w:rPr>
          <w:bCs/>
          <w:sz w:val="19"/>
          <w:szCs w:val="19"/>
          <w:lang w:val="es-ES"/>
        </w:rPr>
      </w:pPr>
      <w:r w:rsidRPr="009F352D">
        <w:rPr>
          <w:bCs/>
          <w:sz w:val="19"/>
          <w:szCs w:val="19"/>
          <w:lang w:val="es-ES"/>
        </w:rPr>
        <w:t xml:space="preserve">** </w:t>
      </w:r>
      <w:r w:rsidR="004A0ECC" w:rsidRPr="009F352D">
        <w:rPr>
          <w:bCs/>
          <w:sz w:val="19"/>
          <w:szCs w:val="19"/>
          <w:lang w:val="es-ES"/>
        </w:rPr>
        <w:t xml:space="preserve">El Comité Ejecutivo aprueba anualmente </w:t>
      </w:r>
      <w:r w:rsidR="002D381A" w:rsidRPr="009F352D">
        <w:rPr>
          <w:bCs/>
          <w:sz w:val="19"/>
          <w:szCs w:val="19"/>
          <w:lang w:val="es-ES"/>
        </w:rPr>
        <w:t>la financiación</w:t>
      </w:r>
      <w:r w:rsidR="004A0ECC" w:rsidRPr="009F352D">
        <w:rPr>
          <w:bCs/>
          <w:sz w:val="19"/>
          <w:szCs w:val="19"/>
          <w:lang w:val="es-ES"/>
        </w:rPr>
        <w:t xml:space="preserve"> </w:t>
      </w:r>
      <w:r w:rsidR="002D381A" w:rsidRPr="009F352D">
        <w:rPr>
          <w:bCs/>
          <w:sz w:val="19"/>
          <w:szCs w:val="19"/>
          <w:lang w:val="es-ES"/>
        </w:rPr>
        <w:t>para</w:t>
      </w:r>
      <w:r w:rsidR="004A0ECC" w:rsidRPr="009F352D">
        <w:rPr>
          <w:bCs/>
          <w:sz w:val="19"/>
          <w:szCs w:val="19"/>
          <w:lang w:val="es-ES"/>
        </w:rPr>
        <w:t xml:space="preserve"> la preparación de los informes de verificación de los PGEH para los países </w:t>
      </w:r>
      <w:r w:rsidR="002D381A" w:rsidRPr="009F352D">
        <w:rPr>
          <w:bCs/>
          <w:sz w:val="19"/>
          <w:szCs w:val="19"/>
          <w:lang w:val="es-ES"/>
        </w:rPr>
        <w:t>de</w:t>
      </w:r>
      <w:r w:rsidR="004A0ECC" w:rsidRPr="009F352D">
        <w:rPr>
          <w:bCs/>
          <w:sz w:val="19"/>
          <w:szCs w:val="19"/>
          <w:lang w:val="es-ES"/>
        </w:rPr>
        <w:t xml:space="preserve"> bajo consumo</w:t>
      </w:r>
      <w:r w:rsidRPr="009F352D">
        <w:rPr>
          <w:bCs/>
          <w:sz w:val="19"/>
          <w:szCs w:val="19"/>
          <w:lang w:val="es-ES"/>
        </w:rPr>
        <w:t>.</w:t>
      </w:r>
    </w:p>
    <w:p w14:paraId="12798A69" w14:textId="77777777" w:rsidR="00794CD0" w:rsidRPr="009F352D" w:rsidRDefault="00794CD0" w:rsidP="00794CD0">
      <w:pPr>
        <w:widowControl w:val="0"/>
        <w:rPr>
          <w:bCs/>
          <w:sz w:val="19"/>
          <w:szCs w:val="19"/>
          <w:lang w:val="es-ES"/>
        </w:rPr>
      </w:pPr>
    </w:p>
    <w:p w14:paraId="12798A6A" w14:textId="77777777" w:rsidR="00794CD0" w:rsidRPr="009F352D" w:rsidRDefault="002D381A" w:rsidP="00794CD0">
      <w:pPr>
        <w:keepNext/>
        <w:jc w:val="left"/>
        <w:rPr>
          <w:b/>
          <w:lang w:val="es-ES"/>
        </w:rPr>
      </w:pPr>
      <w:r w:rsidRPr="009F352D">
        <w:rPr>
          <w:b/>
          <w:lang w:val="es-ES"/>
        </w:rPr>
        <w:t xml:space="preserve">Estado de ejecución del plan administrativo de </w:t>
      </w:r>
      <w:r w:rsidR="00794CD0" w:rsidRPr="009F352D">
        <w:rPr>
          <w:b/>
          <w:lang w:val="es-ES"/>
        </w:rPr>
        <w:t>202</w:t>
      </w:r>
      <w:r w:rsidR="00CC2CE6" w:rsidRPr="009F352D">
        <w:rPr>
          <w:b/>
          <w:lang w:val="es-ES"/>
        </w:rPr>
        <w:t>6</w:t>
      </w:r>
    </w:p>
    <w:p w14:paraId="12798A6B" w14:textId="77777777" w:rsidR="00794CD0" w:rsidRPr="009F352D" w:rsidRDefault="00794CD0" w:rsidP="00794CD0">
      <w:pPr>
        <w:keepNext/>
        <w:jc w:val="left"/>
        <w:rPr>
          <w:b/>
          <w:lang w:val="es-ES"/>
        </w:rPr>
      </w:pPr>
    </w:p>
    <w:p w14:paraId="12798A6C" w14:textId="77777777" w:rsidR="00794CD0" w:rsidRPr="009F352D" w:rsidRDefault="004D7D75" w:rsidP="00267561">
      <w:pPr>
        <w:pStyle w:val="Heading1"/>
        <w:rPr>
          <w:lang w:val="es-ES"/>
        </w:rPr>
      </w:pPr>
      <w:r w:rsidRPr="009F352D">
        <w:rPr>
          <w:lang w:val="es-ES"/>
        </w:rPr>
        <w:t>El cuadro 2 muestra las presentaciones hechas por organismo ante la 98ª reunión (a fecha 5 de junio de 2026), y el saldo de los fondos de proyectos de los planes administrativos de 2026</w:t>
      </w:r>
      <w:r w:rsidR="00794CD0" w:rsidRPr="009F352D">
        <w:rPr>
          <w:lang w:val="es-ES"/>
        </w:rPr>
        <w:t xml:space="preserve">. </w:t>
      </w:r>
    </w:p>
    <w:p w14:paraId="12798A6D" w14:textId="77777777" w:rsidR="00794CD0" w:rsidRPr="009F352D" w:rsidRDefault="004D7D75" w:rsidP="00794CD0">
      <w:pPr>
        <w:keepNext/>
        <w:tabs>
          <w:tab w:val="left" w:pos="8280"/>
        </w:tabs>
        <w:rPr>
          <w:b/>
          <w:lang w:val="es-ES"/>
        </w:rPr>
      </w:pPr>
      <w:r w:rsidRPr="009F352D">
        <w:rPr>
          <w:b/>
          <w:lang w:val="es-ES"/>
        </w:rPr>
        <w:t>Cuadro</w:t>
      </w:r>
      <w:r w:rsidR="00794CD0" w:rsidRPr="009F352D">
        <w:rPr>
          <w:b/>
          <w:lang w:val="es-ES"/>
        </w:rPr>
        <w:t xml:space="preserve"> 2. </w:t>
      </w:r>
      <w:r w:rsidR="00CB0CC0" w:rsidRPr="009F352D">
        <w:rPr>
          <w:b/>
          <w:lang w:val="es-ES"/>
        </w:rPr>
        <w:t>Plan administrativo consolidado de 2026, proyectos recomendados a la 98ª reunión, y saldo (USD</w:t>
      </w:r>
      <w:r w:rsidR="00794CD0" w:rsidRPr="009F352D">
        <w:rPr>
          <w:b/>
          <w:lang w:val="es-ES"/>
        </w:rPr>
        <w:t>)*</w:t>
      </w:r>
    </w:p>
    <w:tbl>
      <w:tblPr>
        <w:tblW w:w="9450" w:type="dxa"/>
        <w:tblInd w:w="108" w:type="dxa"/>
        <w:tblLook w:val="04A0" w:firstRow="1" w:lastRow="0" w:firstColumn="1" w:lastColumn="0" w:noHBand="0" w:noVBand="1"/>
      </w:tblPr>
      <w:tblGrid>
        <w:gridCol w:w="3289"/>
        <w:gridCol w:w="1985"/>
        <w:gridCol w:w="2126"/>
        <w:gridCol w:w="2050"/>
      </w:tblGrid>
      <w:tr w:rsidR="005B304F" w:rsidRPr="00EF4068" w14:paraId="12798A73" w14:textId="77777777" w:rsidTr="00324099">
        <w:trPr>
          <w:trHeight w:val="372"/>
          <w:tblHeader/>
        </w:trPr>
        <w:tc>
          <w:tcPr>
            <w:tcW w:w="3289" w:type="dxa"/>
            <w:tcBorders>
              <w:top w:val="single" w:sz="4" w:space="0" w:color="auto"/>
              <w:left w:val="single" w:sz="4" w:space="0" w:color="auto"/>
              <w:bottom w:val="single" w:sz="4" w:space="0" w:color="auto"/>
              <w:right w:val="single" w:sz="4" w:space="0" w:color="auto"/>
            </w:tcBorders>
            <w:hideMark/>
          </w:tcPr>
          <w:p w14:paraId="12798A6E" w14:textId="77777777" w:rsidR="005B304F" w:rsidRPr="009F352D" w:rsidRDefault="00CB0CC0" w:rsidP="00CB0CC0">
            <w:pPr>
              <w:jc w:val="left"/>
              <w:rPr>
                <w:rFonts w:eastAsia="Times New Roman"/>
                <w:b/>
                <w:bCs/>
                <w:sz w:val="20"/>
                <w:szCs w:val="20"/>
                <w:lang w:val="es-ES" w:eastAsia="en-CA"/>
              </w:rPr>
            </w:pPr>
            <w:r w:rsidRPr="009F352D">
              <w:rPr>
                <w:rFonts w:eastAsia="Times New Roman"/>
                <w:b/>
                <w:bCs/>
                <w:sz w:val="20"/>
                <w:szCs w:val="20"/>
                <w:lang w:val="es-ES" w:eastAsia="en-CA"/>
              </w:rPr>
              <w:t>Partidas presupuestarias</w:t>
            </w:r>
          </w:p>
        </w:tc>
        <w:tc>
          <w:tcPr>
            <w:tcW w:w="1985" w:type="dxa"/>
            <w:tcBorders>
              <w:top w:val="single" w:sz="4" w:space="0" w:color="auto"/>
              <w:left w:val="nil"/>
              <w:bottom w:val="single" w:sz="4" w:space="0" w:color="auto"/>
              <w:right w:val="single" w:sz="4" w:space="0" w:color="auto"/>
            </w:tcBorders>
            <w:hideMark/>
          </w:tcPr>
          <w:p w14:paraId="12798A6F" w14:textId="77777777" w:rsidR="00CB0CC0" w:rsidRPr="009F352D" w:rsidRDefault="00CB0CC0" w:rsidP="00CB0CC0">
            <w:pPr>
              <w:jc w:val="center"/>
              <w:rPr>
                <w:rFonts w:eastAsia="Times New Roman"/>
                <w:b/>
                <w:bCs/>
                <w:sz w:val="20"/>
                <w:szCs w:val="20"/>
                <w:lang w:val="es-ES" w:eastAsia="en-CA"/>
              </w:rPr>
            </w:pPr>
            <w:r w:rsidRPr="009F352D">
              <w:rPr>
                <w:rFonts w:eastAsia="Times New Roman"/>
                <w:b/>
                <w:bCs/>
                <w:sz w:val="20"/>
                <w:szCs w:val="20"/>
                <w:lang w:val="es-ES" w:eastAsia="en-CA"/>
              </w:rPr>
              <w:t>Valor total en el plan</w:t>
            </w:r>
          </w:p>
          <w:p w14:paraId="12798A70" w14:textId="77777777" w:rsidR="005B304F" w:rsidRPr="009F352D" w:rsidRDefault="00CB0CC0" w:rsidP="00CB0CC0">
            <w:pPr>
              <w:jc w:val="center"/>
              <w:rPr>
                <w:rFonts w:eastAsia="Times New Roman"/>
                <w:b/>
                <w:bCs/>
                <w:sz w:val="20"/>
                <w:szCs w:val="20"/>
                <w:lang w:val="es-ES" w:eastAsia="en-CA"/>
              </w:rPr>
            </w:pPr>
            <w:r w:rsidRPr="009F352D">
              <w:rPr>
                <w:rFonts w:eastAsia="Times New Roman"/>
                <w:b/>
                <w:bCs/>
                <w:sz w:val="20"/>
                <w:szCs w:val="20"/>
                <w:lang w:val="es-ES" w:eastAsia="en-CA"/>
              </w:rPr>
              <w:t>administrativo</w:t>
            </w:r>
          </w:p>
        </w:tc>
        <w:tc>
          <w:tcPr>
            <w:tcW w:w="2126" w:type="dxa"/>
            <w:tcBorders>
              <w:top w:val="single" w:sz="4" w:space="0" w:color="auto"/>
              <w:left w:val="nil"/>
              <w:bottom w:val="single" w:sz="4" w:space="0" w:color="auto"/>
              <w:right w:val="single" w:sz="4" w:space="0" w:color="auto"/>
            </w:tcBorders>
            <w:hideMark/>
          </w:tcPr>
          <w:p w14:paraId="12798A71" w14:textId="77777777" w:rsidR="005B304F" w:rsidRPr="009F352D" w:rsidRDefault="005B304F" w:rsidP="00CB0CC0">
            <w:pPr>
              <w:ind w:left="-105" w:right="-105"/>
              <w:jc w:val="center"/>
              <w:rPr>
                <w:rFonts w:eastAsia="Times New Roman"/>
                <w:b/>
                <w:bCs/>
                <w:sz w:val="20"/>
                <w:szCs w:val="20"/>
                <w:lang w:val="es-ES" w:eastAsia="en-CA"/>
              </w:rPr>
            </w:pPr>
            <w:r w:rsidRPr="009F352D">
              <w:rPr>
                <w:rFonts w:eastAsia="Times New Roman"/>
                <w:b/>
                <w:bCs/>
                <w:sz w:val="20"/>
                <w:szCs w:val="20"/>
                <w:lang w:val="es-ES" w:eastAsia="en-CA"/>
              </w:rPr>
              <w:t>Activi</w:t>
            </w:r>
            <w:r w:rsidR="00CB0CC0" w:rsidRPr="009F352D">
              <w:rPr>
                <w:rFonts w:eastAsia="Times New Roman"/>
                <w:b/>
                <w:bCs/>
                <w:sz w:val="20"/>
                <w:szCs w:val="20"/>
                <w:lang w:val="es-ES" w:eastAsia="en-CA"/>
              </w:rPr>
              <w:t xml:space="preserve">dades recomendadas a la </w:t>
            </w:r>
            <w:r w:rsidRPr="009F352D">
              <w:rPr>
                <w:rFonts w:eastAsia="Times New Roman"/>
                <w:b/>
                <w:bCs/>
                <w:sz w:val="20"/>
                <w:szCs w:val="20"/>
                <w:lang w:val="es-ES" w:eastAsia="en-CA"/>
              </w:rPr>
              <w:t>98</w:t>
            </w:r>
            <w:r w:rsidR="00CB0CC0" w:rsidRPr="009F352D">
              <w:rPr>
                <w:rFonts w:eastAsia="Times New Roman"/>
                <w:b/>
                <w:bCs/>
                <w:sz w:val="20"/>
                <w:szCs w:val="20"/>
                <w:lang w:val="es-ES" w:eastAsia="en-CA"/>
              </w:rPr>
              <w:t>ª reunión</w:t>
            </w:r>
          </w:p>
        </w:tc>
        <w:tc>
          <w:tcPr>
            <w:tcW w:w="2050" w:type="dxa"/>
            <w:tcBorders>
              <w:top w:val="single" w:sz="4" w:space="0" w:color="auto"/>
              <w:left w:val="nil"/>
              <w:bottom w:val="single" w:sz="4" w:space="0" w:color="auto"/>
              <w:right w:val="single" w:sz="4" w:space="0" w:color="auto"/>
            </w:tcBorders>
            <w:hideMark/>
          </w:tcPr>
          <w:p w14:paraId="12798A72" w14:textId="77777777" w:rsidR="005B304F" w:rsidRPr="009F352D" w:rsidRDefault="00CB0CC0" w:rsidP="00CB0CC0">
            <w:pPr>
              <w:jc w:val="center"/>
              <w:rPr>
                <w:rFonts w:eastAsia="Times New Roman"/>
                <w:b/>
                <w:bCs/>
                <w:sz w:val="20"/>
                <w:szCs w:val="20"/>
                <w:lang w:val="es-ES" w:eastAsia="en-CA"/>
              </w:rPr>
            </w:pPr>
            <w:r w:rsidRPr="009F352D">
              <w:rPr>
                <w:rFonts w:eastAsia="Times New Roman"/>
                <w:b/>
                <w:bCs/>
                <w:sz w:val="20"/>
                <w:szCs w:val="20"/>
                <w:lang w:val="es-ES" w:eastAsia="en-CA"/>
              </w:rPr>
              <w:t xml:space="preserve">Saldo (por </w:t>
            </w:r>
            <w:proofErr w:type="gramStart"/>
            <w:r w:rsidRPr="009F352D">
              <w:rPr>
                <w:rFonts w:eastAsia="Times New Roman"/>
                <w:b/>
                <w:bCs/>
                <w:sz w:val="20"/>
                <w:szCs w:val="20"/>
                <w:lang w:val="es-ES" w:eastAsia="en-CA"/>
              </w:rPr>
              <w:t>encima)/</w:t>
            </w:r>
            <w:proofErr w:type="gramEnd"/>
            <w:r w:rsidRPr="009F352D">
              <w:rPr>
                <w:rFonts w:eastAsia="Times New Roman"/>
                <w:b/>
                <w:bCs/>
                <w:sz w:val="20"/>
                <w:szCs w:val="20"/>
                <w:lang w:val="es-ES" w:eastAsia="en-CA"/>
              </w:rPr>
              <w:t>por debajo</w:t>
            </w:r>
          </w:p>
        </w:tc>
      </w:tr>
      <w:tr w:rsidR="00814712" w:rsidRPr="009F352D" w14:paraId="12798A78" w14:textId="77777777" w:rsidTr="00324099">
        <w:trPr>
          <w:trHeight w:val="53"/>
        </w:trPr>
        <w:tc>
          <w:tcPr>
            <w:tcW w:w="3289" w:type="dxa"/>
            <w:tcBorders>
              <w:top w:val="nil"/>
              <w:left w:val="single" w:sz="4" w:space="0" w:color="auto"/>
              <w:bottom w:val="single" w:sz="4" w:space="0" w:color="auto"/>
              <w:right w:val="single" w:sz="4" w:space="0" w:color="auto"/>
            </w:tcBorders>
            <w:hideMark/>
          </w:tcPr>
          <w:p w14:paraId="12798A74" w14:textId="77777777" w:rsidR="00814712" w:rsidRPr="009F352D" w:rsidRDefault="00947BCD" w:rsidP="00947BCD">
            <w:pPr>
              <w:jc w:val="left"/>
              <w:rPr>
                <w:rFonts w:eastAsia="Times New Roman"/>
                <w:sz w:val="20"/>
                <w:szCs w:val="20"/>
                <w:lang w:val="es-ES" w:eastAsia="en-CA"/>
              </w:rPr>
            </w:pPr>
            <w:r w:rsidRPr="009F352D">
              <w:rPr>
                <w:rFonts w:eastAsia="Times New Roman"/>
                <w:sz w:val="20"/>
                <w:szCs w:val="20"/>
                <w:lang w:val="es-ES" w:eastAsia="en-CA"/>
              </w:rPr>
              <w:t>Organismos b</w:t>
            </w:r>
            <w:r w:rsidR="00814712" w:rsidRPr="009F352D">
              <w:rPr>
                <w:rFonts w:eastAsia="Times New Roman"/>
                <w:sz w:val="20"/>
                <w:szCs w:val="20"/>
                <w:lang w:val="es-ES" w:eastAsia="en-CA"/>
              </w:rPr>
              <w:t>ilateral</w:t>
            </w:r>
            <w:r w:rsidRPr="009F352D">
              <w:rPr>
                <w:rFonts w:eastAsia="Times New Roman"/>
                <w:sz w:val="20"/>
                <w:szCs w:val="20"/>
                <w:lang w:val="es-ES" w:eastAsia="en-CA"/>
              </w:rPr>
              <w:t>es</w:t>
            </w:r>
          </w:p>
        </w:tc>
        <w:tc>
          <w:tcPr>
            <w:tcW w:w="1985" w:type="dxa"/>
            <w:tcBorders>
              <w:top w:val="nil"/>
              <w:left w:val="nil"/>
              <w:bottom w:val="single" w:sz="4" w:space="0" w:color="auto"/>
              <w:right w:val="single" w:sz="4" w:space="0" w:color="auto"/>
            </w:tcBorders>
            <w:hideMark/>
          </w:tcPr>
          <w:p w14:paraId="12798A75" w14:textId="77777777" w:rsidR="00814712" w:rsidRPr="009F352D" w:rsidRDefault="00814712" w:rsidP="00CB0CC0">
            <w:pPr>
              <w:jc w:val="right"/>
              <w:rPr>
                <w:rFonts w:eastAsia="Times New Roman"/>
                <w:sz w:val="20"/>
                <w:szCs w:val="20"/>
                <w:lang w:val="es-ES" w:eastAsia="en-CA"/>
              </w:rPr>
            </w:pPr>
            <w:r w:rsidRPr="009F352D">
              <w:rPr>
                <w:rFonts w:eastAsia="Times New Roman"/>
                <w:sz w:val="20"/>
                <w:szCs w:val="20"/>
                <w:lang w:val="es-ES" w:eastAsia="en-CA"/>
              </w:rPr>
              <w:t>8</w:t>
            </w:r>
            <w:r w:rsidR="00CB0CC0" w:rsidRPr="009F352D">
              <w:rPr>
                <w:rFonts w:eastAsia="Times New Roman"/>
                <w:sz w:val="20"/>
                <w:szCs w:val="20"/>
                <w:lang w:val="es-ES" w:eastAsia="en-CA"/>
              </w:rPr>
              <w:t>.</w:t>
            </w:r>
            <w:r w:rsidRPr="009F352D">
              <w:rPr>
                <w:rFonts w:eastAsia="Times New Roman"/>
                <w:sz w:val="20"/>
                <w:szCs w:val="20"/>
                <w:lang w:val="es-ES" w:eastAsia="en-CA"/>
              </w:rPr>
              <w:t>436</w:t>
            </w:r>
            <w:r w:rsidR="00CB0CC0" w:rsidRPr="009F352D">
              <w:rPr>
                <w:rFonts w:eastAsia="Times New Roman"/>
                <w:sz w:val="20"/>
                <w:szCs w:val="20"/>
                <w:lang w:val="es-ES" w:eastAsia="en-CA"/>
              </w:rPr>
              <w:t>.</w:t>
            </w:r>
            <w:r w:rsidRPr="009F352D">
              <w:rPr>
                <w:rFonts w:eastAsia="Times New Roman"/>
                <w:sz w:val="20"/>
                <w:szCs w:val="20"/>
                <w:lang w:val="es-ES" w:eastAsia="en-CA"/>
              </w:rPr>
              <w:t>137</w:t>
            </w:r>
          </w:p>
        </w:tc>
        <w:tc>
          <w:tcPr>
            <w:tcW w:w="2126" w:type="dxa"/>
            <w:tcBorders>
              <w:top w:val="nil"/>
              <w:left w:val="nil"/>
              <w:bottom w:val="single" w:sz="4" w:space="0" w:color="auto"/>
              <w:right w:val="single" w:sz="4" w:space="0" w:color="auto"/>
            </w:tcBorders>
            <w:hideMark/>
          </w:tcPr>
          <w:p w14:paraId="12798A76" w14:textId="77777777" w:rsidR="00814712" w:rsidRPr="009F352D" w:rsidRDefault="00814712" w:rsidP="00CB0CC0">
            <w:pPr>
              <w:jc w:val="right"/>
              <w:rPr>
                <w:rFonts w:eastAsia="Times New Roman"/>
                <w:sz w:val="20"/>
                <w:szCs w:val="20"/>
                <w:lang w:val="es-ES" w:eastAsia="en-CA"/>
              </w:rPr>
            </w:pPr>
            <w:r w:rsidRPr="009F352D">
              <w:rPr>
                <w:rFonts w:eastAsia="Times New Roman"/>
                <w:sz w:val="20"/>
                <w:szCs w:val="20"/>
                <w:lang w:val="es-ES" w:eastAsia="en-CA"/>
              </w:rPr>
              <w:t>2</w:t>
            </w:r>
            <w:r w:rsidR="00CB0CC0" w:rsidRPr="009F352D">
              <w:rPr>
                <w:rFonts w:eastAsia="Times New Roman"/>
                <w:sz w:val="20"/>
                <w:szCs w:val="20"/>
                <w:lang w:val="es-ES" w:eastAsia="en-CA"/>
              </w:rPr>
              <w:t>.</w:t>
            </w:r>
            <w:r w:rsidRPr="009F352D">
              <w:rPr>
                <w:rFonts w:eastAsia="Times New Roman"/>
                <w:sz w:val="20"/>
                <w:szCs w:val="20"/>
                <w:lang w:val="es-ES" w:eastAsia="en-CA"/>
              </w:rPr>
              <w:t>929</w:t>
            </w:r>
            <w:r w:rsidR="00CB0CC0" w:rsidRPr="009F352D">
              <w:rPr>
                <w:rFonts w:eastAsia="Times New Roman"/>
                <w:sz w:val="20"/>
                <w:szCs w:val="20"/>
                <w:lang w:val="es-ES" w:eastAsia="en-CA"/>
              </w:rPr>
              <w:t>.</w:t>
            </w:r>
            <w:r w:rsidRPr="009F352D">
              <w:rPr>
                <w:rFonts w:eastAsia="Times New Roman"/>
                <w:sz w:val="20"/>
                <w:szCs w:val="20"/>
                <w:lang w:val="es-ES" w:eastAsia="en-CA"/>
              </w:rPr>
              <w:t>807</w:t>
            </w:r>
          </w:p>
        </w:tc>
        <w:tc>
          <w:tcPr>
            <w:tcW w:w="2050" w:type="dxa"/>
            <w:tcBorders>
              <w:top w:val="nil"/>
              <w:left w:val="nil"/>
              <w:bottom w:val="single" w:sz="4" w:space="0" w:color="auto"/>
              <w:right w:val="single" w:sz="4" w:space="0" w:color="auto"/>
            </w:tcBorders>
            <w:hideMark/>
          </w:tcPr>
          <w:p w14:paraId="12798A77" w14:textId="77777777" w:rsidR="00814712" w:rsidRPr="009F352D" w:rsidRDefault="00CB0CC0" w:rsidP="00CB0CC0">
            <w:pPr>
              <w:jc w:val="right"/>
              <w:rPr>
                <w:rFonts w:eastAsia="Times New Roman"/>
                <w:sz w:val="20"/>
                <w:szCs w:val="20"/>
                <w:lang w:val="es-ES" w:eastAsia="en-CA"/>
              </w:rPr>
            </w:pPr>
            <w:r w:rsidRPr="009F352D">
              <w:rPr>
                <w:sz w:val="20"/>
                <w:szCs w:val="20"/>
                <w:lang w:val="es-ES"/>
              </w:rPr>
              <w:t>5.</w:t>
            </w:r>
            <w:r w:rsidR="00814712" w:rsidRPr="009F352D">
              <w:rPr>
                <w:sz w:val="20"/>
                <w:szCs w:val="20"/>
                <w:lang w:val="es-ES"/>
              </w:rPr>
              <w:t>506</w:t>
            </w:r>
            <w:r w:rsidRPr="009F352D">
              <w:rPr>
                <w:sz w:val="20"/>
                <w:szCs w:val="20"/>
                <w:lang w:val="es-ES"/>
              </w:rPr>
              <w:t>.</w:t>
            </w:r>
            <w:r w:rsidR="00814712" w:rsidRPr="009F352D">
              <w:rPr>
                <w:sz w:val="20"/>
                <w:szCs w:val="20"/>
                <w:lang w:val="es-ES"/>
              </w:rPr>
              <w:t>330</w:t>
            </w:r>
          </w:p>
        </w:tc>
      </w:tr>
      <w:tr w:rsidR="00814712" w:rsidRPr="009F352D" w14:paraId="12798A7D" w14:textId="77777777" w:rsidTr="00324099">
        <w:trPr>
          <w:trHeight w:val="85"/>
        </w:trPr>
        <w:tc>
          <w:tcPr>
            <w:tcW w:w="3289" w:type="dxa"/>
            <w:tcBorders>
              <w:top w:val="nil"/>
              <w:left w:val="single" w:sz="4" w:space="0" w:color="auto"/>
              <w:bottom w:val="single" w:sz="4" w:space="0" w:color="auto"/>
              <w:right w:val="single" w:sz="4" w:space="0" w:color="auto"/>
            </w:tcBorders>
            <w:hideMark/>
          </w:tcPr>
          <w:p w14:paraId="12798A79" w14:textId="77777777" w:rsidR="00814712" w:rsidRPr="009F352D" w:rsidRDefault="00947BCD" w:rsidP="00947BCD">
            <w:pPr>
              <w:jc w:val="left"/>
              <w:rPr>
                <w:rFonts w:eastAsia="Times New Roman"/>
                <w:sz w:val="20"/>
                <w:szCs w:val="20"/>
                <w:lang w:val="es-ES" w:eastAsia="en-CA"/>
              </w:rPr>
            </w:pPr>
            <w:r w:rsidRPr="009F352D">
              <w:rPr>
                <w:rFonts w:eastAsia="Times New Roman"/>
                <w:sz w:val="20"/>
                <w:szCs w:val="20"/>
                <w:lang w:val="es-ES" w:eastAsia="en-CA"/>
              </w:rPr>
              <w:t>PNUD</w:t>
            </w:r>
          </w:p>
        </w:tc>
        <w:tc>
          <w:tcPr>
            <w:tcW w:w="1985" w:type="dxa"/>
            <w:tcBorders>
              <w:top w:val="nil"/>
              <w:left w:val="nil"/>
              <w:bottom w:val="single" w:sz="4" w:space="0" w:color="auto"/>
              <w:right w:val="single" w:sz="4" w:space="0" w:color="auto"/>
            </w:tcBorders>
            <w:hideMark/>
          </w:tcPr>
          <w:p w14:paraId="12798A7A" w14:textId="77777777" w:rsidR="00814712" w:rsidRPr="009F352D" w:rsidRDefault="00814712" w:rsidP="00CB0CC0">
            <w:pPr>
              <w:jc w:val="right"/>
              <w:rPr>
                <w:rFonts w:eastAsia="Times New Roman"/>
                <w:sz w:val="20"/>
                <w:szCs w:val="20"/>
                <w:lang w:val="es-ES" w:eastAsia="en-CA"/>
              </w:rPr>
            </w:pPr>
            <w:r w:rsidRPr="009F352D">
              <w:rPr>
                <w:rFonts w:eastAsia="Times New Roman"/>
                <w:sz w:val="20"/>
                <w:szCs w:val="20"/>
                <w:lang w:val="es-ES" w:eastAsia="en-CA"/>
              </w:rPr>
              <w:t>59</w:t>
            </w:r>
            <w:r w:rsidR="00CB0CC0" w:rsidRPr="009F352D">
              <w:rPr>
                <w:rFonts w:eastAsia="Times New Roman"/>
                <w:sz w:val="20"/>
                <w:szCs w:val="20"/>
                <w:lang w:val="es-ES" w:eastAsia="en-CA"/>
              </w:rPr>
              <w:t>.</w:t>
            </w:r>
            <w:r w:rsidRPr="009F352D">
              <w:rPr>
                <w:rFonts w:eastAsia="Times New Roman"/>
                <w:sz w:val="20"/>
                <w:szCs w:val="20"/>
                <w:lang w:val="es-ES" w:eastAsia="en-CA"/>
              </w:rPr>
              <w:t>066</w:t>
            </w:r>
            <w:r w:rsidR="00CB0CC0" w:rsidRPr="009F352D">
              <w:rPr>
                <w:rFonts w:eastAsia="Times New Roman"/>
                <w:sz w:val="20"/>
                <w:szCs w:val="20"/>
                <w:lang w:val="es-ES" w:eastAsia="en-CA"/>
              </w:rPr>
              <w:t>.</w:t>
            </w:r>
            <w:r w:rsidRPr="009F352D">
              <w:rPr>
                <w:rFonts w:eastAsia="Times New Roman"/>
                <w:sz w:val="20"/>
                <w:szCs w:val="20"/>
                <w:lang w:val="es-ES" w:eastAsia="en-CA"/>
              </w:rPr>
              <w:t>819</w:t>
            </w:r>
          </w:p>
        </w:tc>
        <w:tc>
          <w:tcPr>
            <w:tcW w:w="2126" w:type="dxa"/>
            <w:tcBorders>
              <w:top w:val="nil"/>
              <w:left w:val="nil"/>
              <w:bottom w:val="single" w:sz="4" w:space="0" w:color="auto"/>
              <w:right w:val="single" w:sz="4" w:space="0" w:color="auto"/>
            </w:tcBorders>
            <w:hideMark/>
          </w:tcPr>
          <w:p w14:paraId="12798A7B" w14:textId="77777777" w:rsidR="00814712" w:rsidRPr="009F352D" w:rsidRDefault="00814712" w:rsidP="00CB0CC0">
            <w:pPr>
              <w:jc w:val="right"/>
              <w:rPr>
                <w:rFonts w:eastAsia="Times New Roman"/>
                <w:sz w:val="20"/>
                <w:szCs w:val="20"/>
                <w:lang w:val="es-ES" w:eastAsia="en-CA"/>
              </w:rPr>
            </w:pPr>
            <w:r w:rsidRPr="009F352D">
              <w:rPr>
                <w:rFonts w:eastAsia="Times New Roman"/>
                <w:sz w:val="20"/>
                <w:szCs w:val="20"/>
                <w:lang w:val="es-ES" w:eastAsia="en-CA"/>
              </w:rPr>
              <w:t>30</w:t>
            </w:r>
            <w:r w:rsidR="00CB0CC0" w:rsidRPr="009F352D">
              <w:rPr>
                <w:rFonts w:eastAsia="Times New Roman"/>
                <w:sz w:val="20"/>
                <w:szCs w:val="20"/>
                <w:lang w:val="es-ES" w:eastAsia="en-CA"/>
              </w:rPr>
              <w:t>.</w:t>
            </w:r>
            <w:r w:rsidRPr="009F352D">
              <w:rPr>
                <w:rFonts w:eastAsia="Times New Roman"/>
                <w:sz w:val="20"/>
                <w:szCs w:val="20"/>
                <w:lang w:val="es-ES" w:eastAsia="en-CA"/>
              </w:rPr>
              <w:t>625</w:t>
            </w:r>
            <w:r w:rsidR="00CB0CC0" w:rsidRPr="009F352D">
              <w:rPr>
                <w:rFonts w:eastAsia="Times New Roman"/>
                <w:sz w:val="20"/>
                <w:szCs w:val="20"/>
                <w:lang w:val="es-ES" w:eastAsia="en-CA"/>
              </w:rPr>
              <w:t>.</w:t>
            </w:r>
            <w:r w:rsidRPr="009F352D">
              <w:rPr>
                <w:rFonts w:eastAsia="Times New Roman"/>
                <w:sz w:val="20"/>
                <w:szCs w:val="20"/>
                <w:lang w:val="es-ES" w:eastAsia="en-CA"/>
              </w:rPr>
              <w:t>618</w:t>
            </w:r>
          </w:p>
        </w:tc>
        <w:tc>
          <w:tcPr>
            <w:tcW w:w="2050" w:type="dxa"/>
            <w:tcBorders>
              <w:top w:val="nil"/>
              <w:left w:val="nil"/>
              <w:bottom w:val="single" w:sz="4" w:space="0" w:color="auto"/>
              <w:right w:val="single" w:sz="4" w:space="0" w:color="auto"/>
            </w:tcBorders>
            <w:hideMark/>
          </w:tcPr>
          <w:p w14:paraId="12798A7C" w14:textId="77777777" w:rsidR="00814712" w:rsidRPr="009F352D" w:rsidRDefault="00814712" w:rsidP="00CB0CC0">
            <w:pPr>
              <w:jc w:val="right"/>
              <w:rPr>
                <w:rFonts w:eastAsia="Times New Roman"/>
                <w:sz w:val="20"/>
                <w:szCs w:val="20"/>
                <w:lang w:val="es-ES" w:eastAsia="en-CA"/>
              </w:rPr>
            </w:pPr>
            <w:r w:rsidRPr="009F352D">
              <w:rPr>
                <w:sz w:val="20"/>
                <w:szCs w:val="20"/>
                <w:lang w:val="es-ES"/>
              </w:rPr>
              <w:t>28</w:t>
            </w:r>
            <w:r w:rsidR="00CB0CC0" w:rsidRPr="009F352D">
              <w:rPr>
                <w:sz w:val="20"/>
                <w:szCs w:val="20"/>
                <w:lang w:val="es-ES"/>
              </w:rPr>
              <w:t>.</w:t>
            </w:r>
            <w:r w:rsidRPr="009F352D">
              <w:rPr>
                <w:sz w:val="20"/>
                <w:szCs w:val="20"/>
                <w:lang w:val="es-ES"/>
              </w:rPr>
              <w:t>441</w:t>
            </w:r>
            <w:r w:rsidR="00CB0CC0" w:rsidRPr="009F352D">
              <w:rPr>
                <w:sz w:val="20"/>
                <w:szCs w:val="20"/>
                <w:lang w:val="es-ES"/>
              </w:rPr>
              <w:t>.</w:t>
            </w:r>
            <w:r w:rsidRPr="009F352D">
              <w:rPr>
                <w:sz w:val="20"/>
                <w:szCs w:val="20"/>
                <w:lang w:val="es-ES"/>
              </w:rPr>
              <w:t>201</w:t>
            </w:r>
          </w:p>
        </w:tc>
      </w:tr>
      <w:tr w:rsidR="00814712" w:rsidRPr="009F352D" w14:paraId="12798A82" w14:textId="77777777" w:rsidTr="00324099">
        <w:trPr>
          <w:trHeight w:val="50"/>
        </w:trPr>
        <w:tc>
          <w:tcPr>
            <w:tcW w:w="3289" w:type="dxa"/>
            <w:tcBorders>
              <w:top w:val="nil"/>
              <w:left w:val="single" w:sz="4" w:space="0" w:color="auto"/>
              <w:bottom w:val="single" w:sz="4" w:space="0" w:color="auto"/>
              <w:right w:val="single" w:sz="4" w:space="0" w:color="auto"/>
            </w:tcBorders>
            <w:hideMark/>
          </w:tcPr>
          <w:p w14:paraId="12798A7E" w14:textId="77777777" w:rsidR="00814712" w:rsidRPr="009F352D" w:rsidRDefault="00947BCD" w:rsidP="00947BCD">
            <w:pPr>
              <w:jc w:val="left"/>
              <w:rPr>
                <w:rFonts w:eastAsia="Times New Roman"/>
                <w:sz w:val="20"/>
                <w:szCs w:val="20"/>
                <w:lang w:val="es-ES" w:eastAsia="en-CA"/>
              </w:rPr>
            </w:pPr>
            <w:r w:rsidRPr="009F352D">
              <w:rPr>
                <w:rFonts w:eastAsia="Times New Roman"/>
                <w:sz w:val="20"/>
                <w:szCs w:val="20"/>
                <w:lang w:val="es-ES" w:eastAsia="en-CA"/>
              </w:rPr>
              <w:t>PNUMA</w:t>
            </w:r>
          </w:p>
        </w:tc>
        <w:tc>
          <w:tcPr>
            <w:tcW w:w="1985" w:type="dxa"/>
            <w:tcBorders>
              <w:top w:val="nil"/>
              <w:left w:val="nil"/>
              <w:bottom w:val="single" w:sz="4" w:space="0" w:color="auto"/>
              <w:right w:val="single" w:sz="4" w:space="0" w:color="auto"/>
            </w:tcBorders>
            <w:hideMark/>
          </w:tcPr>
          <w:p w14:paraId="12798A7F" w14:textId="77777777" w:rsidR="00814712" w:rsidRPr="009F352D" w:rsidRDefault="00814712" w:rsidP="00947BCD">
            <w:pPr>
              <w:jc w:val="right"/>
              <w:rPr>
                <w:rFonts w:eastAsia="Times New Roman"/>
                <w:sz w:val="20"/>
                <w:szCs w:val="20"/>
                <w:lang w:val="es-ES" w:eastAsia="en-CA"/>
              </w:rPr>
            </w:pPr>
            <w:r w:rsidRPr="009F352D">
              <w:rPr>
                <w:rFonts w:eastAsia="Times New Roman"/>
                <w:sz w:val="20"/>
                <w:szCs w:val="20"/>
                <w:lang w:val="es-ES" w:eastAsia="en-CA"/>
              </w:rPr>
              <w:t>45</w:t>
            </w:r>
            <w:r w:rsidR="00947BCD" w:rsidRPr="009F352D">
              <w:rPr>
                <w:rFonts w:eastAsia="Times New Roman"/>
                <w:sz w:val="20"/>
                <w:szCs w:val="20"/>
                <w:lang w:val="es-ES" w:eastAsia="en-CA"/>
              </w:rPr>
              <w:t>.</w:t>
            </w:r>
            <w:r w:rsidRPr="009F352D">
              <w:rPr>
                <w:rFonts w:eastAsia="Times New Roman"/>
                <w:sz w:val="20"/>
                <w:szCs w:val="20"/>
                <w:lang w:val="es-ES" w:eastAsia="en-CA"/>
              </w:rPr>
              <w:t>012</w:t>
            </w:r>
            <w:r w:rsidR="00947BCD" w:rsidRPr="009F352D">
              <w:rPr>
                <w:rFonts w:eastAsia="Times New Roman"/>
                <w:sz w:val="20"/>
                <w:szCs w:val="20"/>
                <w:lang w:val="es-ES" w:eastAsia="en-CA"/>
              </w:rPr>
              <w:t>.</w:t>
            </w:r>
            <w:r w:rsidRPr="009F352D">
              <w:rPr>
                <w:rFonts w:eastAsia="Times New Roman"/>
                <w:sz w:val="20"/>
                <w:szCs w:val="20"/>
                <w:lang w:val="es-ES" w:eastAsia="en-CA"/>
              </w:rPr>
              <w:t>265</w:t>
            </w:r>
          </w:p>
        </w:tc>
        <w:tc>
          <w:tcPr>
            <w:tcW w:w="2126" w:type="dxa"/>
            <w:tcBorders>
              <w:top w:val="nil"/>
              <w:left w:val="nil"/>
              <w:bottom w:val="single" w:sz="4" w:space="0" w:color="auto"/>
              <w:right w:val="single" w:sz="4" w:space="0" w:color="auto"/>
            </w:tcBorders>
            <w:hideMark/>
          </w:tcPr>
          <w:p w14:paraId="12798A80" w14:textId="77777777" w:rsidR="00814712" w:rsidRPr="009F352D" w:rsidRDefault="00814712" w:rsidP="00947BCD">
            <w:pPr>
              <w:jc w:val="right"/>
              <w:rPr>
                <w:rFonts w:eastAsia="Times New Roman"/>
                <w:sz w:val="20"/>
                <w:szCs w:val="20"/>
                <w:lang w:val="es-ES" w:eastAsia="en-CA"/>
              </w:rPr>
            </w:pPr>
            <w:r w:rsidRPr="009F352D">
              <w:rPr>
                <w:rFonts w:eastAsia="Times New Roman"/>
                <w:sz w:val="20"/>
                <w:szCs w:val="20"/>
                <w:lang w:val="es-ES" w:eastAsia="en-CA"/>
              </w:rPr>
              <w:t>7</w:t>
            </w:r>
            <w:r w:rsidR="00947BCD" w:rsidRPr="009F352D">
              <w:rPr>
                <w:rFonts w:eastAsia="Times New Roman"/>
                <w:sz w:val="20"/>
                <w:szCs w:val="20"/>
                <w:lang w:val="es-ES" w:eastAsia="en-CA"/>
              </w:rPr>
              <w:t>.</w:t>
            </w:r>
            <w:r w:rsidRPr="009F352D">
              <w:rPr>
                <w:rFonts w:eastAsia="Times New Roman"/>
                <w:sz w:val="20"/>
                <w:szCs w:val="20"/>
                <w:lang w:val="es-ES" w:eastAsia="en-CA"/>
              </w:rPr>
              <w:t>698</w:t>
            </w:r>
            <w:r w:rsidR="00947BCD" w:rsidRPr="009F352D">
              <w:rPr>
                <w:rFonts w:eastAsia="Times New Roman"/>
                <w:sz w:val="20"/>
                <w:szCs w:val="20"/>
                <w:lang w:val="es-ES" w:eastAsia="en-CA"/>
              </w:rPr>
              <w:t>.</w:t>
            </w:r>
            <w:r w:rsidRPr="009F352D">
              <w:rPr>
                <w:rFonts w:eastAsia="Times New Roman"/>
                <w:sz w:val="20"/>
                <w:szCs w:val="20"/>
                <w:lang w:val="es-ES" w:eastAsia="en-CA"/>
              </w:rPr>
              <w:t>472</w:t>
            </w:r>
          </w:p>
        </w:tc>
        <w:tc>
          <w:tcPr>
            <w:tcW w:w="2050" w:type="dxa"/>
            <w:tcBorders>
              <w:top w:val="nil"/>
              <w:left w:val="nil"/>
              <w:bottom w:val="single" w:sz="4" w:space="0" w:color="auto"/>
              <w:right w:val="single" w:sz="4" w:space="0" w:color="auto"/>
            </w:tcBorders>
            <w:hideMark/>
          </w:tcPr>
          <w:p w14:paraId="12798A81" w14:textId="77777777" w:rsidR="00814712" w:rsidRPr="009F352D" w:rsidRDefault="00814712" w:rsidP="00947BCD">
            <w:pPr>
              <w:jc w:val="right"/>
              <w:rPr>
                <w:rFonts w:eastAsia="Times New Roman"/>
                <w:sz w:val="20"/>
                <w:szCs w:val="20"/>
                <w:lang w:val="es-ES" w:eastAsia="en-CA"/>
              </w:rPr>
            </w:pPr>
            <w:r w:rsidRPr="009F352D">
              <w:rPr>
                <w:sz w:val="20"/>
                <w:szCs w:val="20"/>
                <w:lang w:val="es-ES"/>
              </w:rPr>
              <w:t>37</w:t>
            </w:r>
            <w:r w:rsidR="00947BCD" w:rsidRPr="009F352D">
              <w:rPr>
                <w:sz w:val="20"/>
                <w:szCs w:val="20"/>
                <w:lang w:val="es-ES"/>
              </w:rPr>
              <w:t>.</w:t>
            </w:r>
            <w:r w:rsidRPr="009F352D">
              <w:rPr>
                <w:sz w:val="20"/>
                <w:szCs w:val="20"/>
                <w:lang w:val="es-ES"/>
              </w:rPr>
              <w:t>313</w:t>
            </w:r>
            <w:r w:rsidR="00947BCD" w:rsidRPr="009F352D">
              <w:rPr>
                <w:sz w:val="20"/>
                <w:szCs w:val="20"/>
                <w:lang w:val="es-ES"/>
              </w:rPr>
              <w:t>.</w:t>
            </w:r>
            <w:r w:rsidRPr="009F352D">
              <w:rPr>
                <w:sz w:val="20"/>
                <w:szCs w:val="20"/>
                <w:lang w:val="es-ES"/>
              </w:rPr>
              <w:t>793</w:t>
            </w:r>
          </w:p>
        </w:tc>
      </w:tr>
      <w:tr w:rsidR="00814712" w:rsidRPr="009F352D" w14:paraId="12798A87" w14:textId="77777777" w:rsidTr="00324099">
        <w:trPr>
          <w:trHeight w:val="50"/>
        </w:trPr>
        <w:tc>
          <w:tcPr>
            <w:tcW w:w="3289" w:type="dxa"/>
            <w:tcBorders>
              <w:top w:val="nil"/>
              <w:left w:val="single" w:sz="4" w:space="0" w:color="auto"/>
              <w:bottom w:val="single" w:sz="4" w:space="0" w:color="auto"/>
              <w:right w:val="single" w:sz="4" w:space="0" w:color="auto"/>
            </w:tcBorders>
            <w:hideMark/>
          </w:tcPr>
          <w:p w14:paraId="12798A83" w14:textId="77777777" w:rsidR="00814712" w:rsidRPr="009F352D" w:rsidRDefault="00947BCD" w:rsidP="00947BCD">
            <w:pPr>
              <w:jc w:val="left"/>
              <w:rPr>
                <w:rFonts w:eastAsia="Times New Roman"/>
                <w:sz w:val="20"/>
                <w:szCs w:val="20"/>
                <w:lang w:val="es-ES" w:eastAsia="en-CA"/>
              </w:rPr>
            </w:pPr>
            <w:r w:rsidRPr="009F352D">
              <w:rPr>
                <w:rFonts w:eastAsia="Times New Roman"/>
                <w:sz w:val="20"/>
                <w:szCs w:val="20"/>
                <w:lang w:val="es-ES" w:eastAsia="en-CA"/>
              </w:rPr>
              <w:t>ONUDI</w:t>
            </w:r>
          </w:p>
        </w:tc>
        <w:tc>
          <w:tcPr>
            <w:tcW w:w="1985" w:type="dxa"/>
            <w:tcBorders>
              <w:top w:val="nil"/>
              <w:left w:val="nil"/>
              <w:bottom w:val="single" w:sz="4" w:space="0" w:color="auto"/>
              <w:right w:val="single" w:sz="4" w:space="0" w:color="auto"/>
            </w:tcBorders>
            <w:hideMark/>
          </w:tcPr>
          <w:p w14:paraId="12798A84" w14:textId="77777777" w:rsidR="00814712" w:rsidRPr="009F352D" w:rsidRDefault="00814712" w:rsidP="00947BCD">
            <w:pPr>
              <w:jc w:val="right"/>
              <w:rPr>
                <w:rFonts w:eastAsia="Times New Roman"/>
                <w:sz w:val="20"/>
                <w:szCs w:val="20"/>
                <w:lang w:val="es-ES" w:eastAsia="en-CA"/>
              </w:rPr>
            </w:pPr>
            <w:r w:rsidRPr="009F352D">
              <w:rPr>
                <w:rFonts w:eastAsia="Times New Roman"/>
                <w:sz w:val="20"/>
                <w:szCs w:val="20"/>
                <w:lang w:val="es-ES" w:eastAsia="en-CA"/>
              </w:rPr>
              <w:t>50</w:t>
            </w:r>
            <w:r w:rsidR="00947BCD" w:rsidRPr="009F352D">
              <w:rPr>
                <w:rFonts w:eastAsia="Times New Roman"/>
                <w:sz w:val="20"/>
                <w:szCs w:val="20"/>
                <w:lang w:val="es-ES" w:eastAsia="en-CA"/>
              </w:rPr>
              <w:t>.</w:t>
            </w:r>
            <w:r w:rsidRPr="009F352D">
              <w:rPr>
                <w:rFonts w:eastAsia="Times New Roman"/>
                <w:sz w:val="20"/>
                <w:szCs w:val="20"/>
                <w:lang w:val="es-ES" w:eastAsia="en-CA"/>
              </w:rPr>
              <w:t>309</w:t>
            </w:r>
            <w:r w:rsidR="00947BCD" w:rsidRPr="009F352D">
              <w:rPr>
                <w:rFonts w:eastAsia="Times New Roman"/>
                <w:sz w:val="20"/>
                <w:szCs w:val="20"/>
                <w:lang w:val="es-ES" w:eastAsia="en-CA"/>
              </w:rPr>
              <w:t>.</w:t>
            </w:r>
            <w:r w:rsidRPr="009F352D">
              <w:rPr>
                <w:rFonts w:eastAsia="Times New Roman"/>
                <w:sz w:val="20"/>
                <w:szCs w:val="20"/>
                <w:lang w:val="es-ES" w:eastAsia="en-CA"/>
              </w:rPr>
              <w:t>903</w:t>
            </w:r>
          </w:p>
        </w:tc>
        <w:tc>
          <w:tcPr>
            <w:tcW w:w="2126" w:type="dxa"/>
            <w:tcBorders>
              <w:top w:val="nil"/>
              <w:left w:val="nil"/>
              <w:bottom w:val="single" w:sz="4" w:space="0" w:color="auto"/>
              <w:right w:val="single" w:sz="4" w:space="0" w:color="auto"/>
            </w:tcBorders>
            <w:hideMark/>
          </w:tcPr>
          <w:p w14:paraId="12798A85" w14:textId="77777777" w:rsidR="00814712" w:rsidRPr="009F352D" w:rsidRDefault="00814712" w:rsidP="00947BCD">
            <w:pPr>
              <w:jc w:val="right"/>
              <w:rPr>
                <w:rFonts w:eastAsia="Times New Roman"/>
                <w:sz w:val="20"/>
                <w:szCs w:val="20"/>
                <w:lang w:val="es-ES" w:eastAsia="en-CA"/>
              </w:rPr>
            </w:pPr>
            <w:r w:rsidRPr="009F352D">
              <w:rPr>
                <w:rFonts w:eastAsia="Times New Roman"/>
                <w:sz w:val="20"/>
                <w:szCs w:val="20"/>
                <w:lang w:val="es-ES" w:eastAsia="en-CA"/>
              </w:rPr>
              <w:t>17</w:t>
            </w:r>
            <w:r w:rsidR="00947BCD" w:rsidRPr="009F352D">
              <w:rPr>
                <w:rFonts w:eastAsia="Times New Roman"/>
                <w:sz w:val="20"/>
                <w:szCs w:val="20"/>
                <w:lang w:val="es-ES" w:eastAsia="en-CA"/>
              </w:rPr>
              <w:t>.</w:t>
            </w:r>
            <w:r w:rsidRPr="009F352D">
              <w:rPr>
                <w:rFonts w:eastAsia="Times New Roman"/>
                <w:sz w:val="20"/>
                <w:szCs w:val="20"/>
                <w:lang w:val="es-ES" w:eastAsia="en-CA"/>
              </w:rPr>
              <w:t>169</w:t>
            </w:r>
            <w:r w:rsidR="00947BCD" w:rsidRPr="009F352D">
              <w:rPr>
                <w:rFonts w:eastAsia="Times New Roman"/>
                <w:sz w:val="20"/>
                <w:szCs w:val="20"/>
                <w:lang w:val="es-ES" w:eastAsia="en-CA"/>
              </w:rPr>
              <w:t>.</w:t>
            </w:r>
            <w:r w:rsidRPr="009F352D">
              <w:rPr>
                <w:rFonts w:eastAsia="Times New Roman"/>
                <w:sz w:val="20"/>
                <w:szCs w:val="20"/>
                <w:lang w:val="es-ES" w:eastAsia="en-CA"/>
              </w:rPr>
              <w:t>603</w:t>
            </w:r>
          </w:p>
        </w:tc>
        <w:tc>
          <w:tcPr>
            <w:tcW w:w="2050" w:type="dxa"/>
            <w:tcBorders>
              <w:top w:val="nil"/>
              <w:left w:val="nil"/>
              <w:bottom w:val="single" w:sz="4" w:space="0" w:color="auto"/>
              <w:right w:val="single" w:sz="4" w:space="0" w:color="auto"/>
            </w:tcBorders>
            <w:hideMark/>
          </w:tcPr>
          <w:p w14:paraId="12798A86" w14:textId="77777777" w:rsidR="00814712" w:rsidRPr="009F352D" w:rsidRDefault="00814712" w:rsidP="00947BCD">
            <w:pPr>
              <w:jc w:val="right"/>
              <w:rPr>
                <w:rFonts w:eastAsia="Times New Roman"/>
                <w:sz w:val="20"/>
                <w:szCs w:val="20"/>
                <w:lang w:val="es-ES" w:eastAsia="en-CA"/>
              </w:rPr>
            </w:pPr>
            <w:r w:rsidRPr="009F352D">
              <w:rPr>
                <w:sz w:val="20"/>
                <w:szCs w:val="20"/>
                <w:lang w:val="es-ES"/>
              </w:rPr>
              <w:t>33</w:t>
            </w:r>
            <w:r w:rsidR="00947BCD" w:rsidRPr="009F352D">
              <w:rPr>
                <w:sz w:val="20"/>
                <w:szCs w:val="20"/>
                <w:lang w:val="es-ES"/>
              </w:rPr>
              <w:t>.</w:t>
            </w:r>
            <w:r w:rsidRPr="009F352D">
              <w:rPr>
                <w:sz w:val="20"/>
                <w:szCs w:val="20"/>
                <w:lang w:val="es-ES"/>
              </w:rPr>
              <w:t>140</w:t>
            </w:r>
            <w:r w:rsidR="00947BCD" w:rsidRPr="009F352D">
              <w:rPr>
                <w:sz w:val="20"/>
                <w:szCs w:val="20"/>
                <w:lang w:val="es-ES"/>
              </w:rPr>
              <w:t>.</w:t>
            </w:r>
            <w:r w:rsidRPr="009F352D">
              <w:rPr>
                <w:sz w:val="20"/>
                <w:szCs w:val="20"/>
                <w:lang w:val="es-ES"/>
              </w:rPr>
              <w:t>300</w:t>
            </w:r>
          </w:p>
        </w:tc>
      </w:tr>
      <w:tr w:rsidR="00814712" w:rsidRPr="009F352D" w14:paraId="12798A8C" w14:textId="77777777" w:rsidTr="00324099">
        <w:trPr>
          <w:trHeight w:val="81"/>
        </w:trPr>
        <w:tc>
          <w:tcPr>
            <w:tcW w:w="3289" w:type="dxa"/>
            <w:tcBorders>
              <w:top w:val="nil"/>
              <w:left w:val="single" w:sz="4" w:space="0" w:color="auto"/>
              <w:bottom w:val="single" w:sz="4" w:space="0" w:color="auto"/>
              <w:right w:val="single" w:sz="4" w:space="0" w:color="auto"/>
            </w:tcBorders>
            <w:hideMark/>
          </w:tcPr>
          <w:p w14:paraId="12798A88" w14:textId="77777777" w:rsidR="00814712" w:rsidRPr="009F352D" w:rsidRDefault="00947BCD" w:rsidP="00947BCD">
            <w:pPr>
              <w:jc w:val="left"/>
              <w:rPr>
                <w:rFonts w:eastAsia="Times New Roman"/>
                <w:sz w:val="20"/>
                <w:szCs w:val="20"/>
                <w:lang w:val="es-ES" w:eastAsia="en-CA"/>
              </w:rPr>
            </w:pPr>
            <w:r w:rsidRPr="009F352D">
              <w:rPr>
                <w:rFonts w:eastAsia="Times New Roman"/>
                <w:sz w:val="20"/>
                <w:szCs w:val="20"/>
                <w:lang w:val="es-ES" w:eastAsia="en-CA"/>
              </w:rPr>
              <w:t>Banco Mundial</w:t>
            </w:r>
          </w:p>
        </w:tc>
        <w:tc>
          <w:tcPr>
            <w:tcW w:w="1985" w:type="dxa"/>
            <w:tcBorders>
              <w:top w:val="nil"/>
              <w:left w:val="nil"/>
              <w:bottom w:val="single" w:sz="4" w:space="0" w:color="auto"/>
              <w:right w:val="single" w:sz="4" w:space="0" w:color="auto"/>
            </w:tcBorders>
            <w:hideMark/>
          </w:tcPr>
          <w:p w14:paraId="12798A89" w14:textId="77777777" w:rsidR="00814712" w:rsidRPr="009F352D" w:rsidRDefault="00814712" w:rsidP="00947BCD">
            <w:pPr>
              <w:jc w:val="right"/>
              <w:rPr>
                <w:rFonts w:eastAsia="Times New Roman"/>
                <w:sz w:val="20"/>
                <w:szCs w:val="20"/>
                <w:lang w:val="es-ES" w:eastAsia="en-CA"/>
              </w:rPr>
            </w:pPr>
            <w:r w:rsidRPr="009F352D">
              <w:rPr>
                <w:rFonts w:eastAsia="Times New Roman"/>
                <w:sz w:val="20"/>
                <w:szCs w:val="20"/>
                <w:lang w:val="es-ES" w:eastAsia="en-CA"/>
              </w:rPr>
              <w:t>28</w:t>
            </w:r>
            <w:r w:rsidR="00947BCD" w:rsidRPr="009F352D">
              <w:rPr>
                <w:rFonts w:eastAsia="Times New Roman"/>
                <w:sz w:val="20"/>
                <w:szCs w:val="20"/>
                <w:lang w:val="es-ES" w:eastAsia="en-CA"/>
              </w:rPr>
              <w:t>.</w:t>
            </w:r>
            <w:r w:rsidRPr="009F352D">
              <w:rPr>
                <w:rFonts w:eastAsia="Times New Roman"/>
                <w:sz w:val="20"/>
                <w:szCs w:val="20"/>
                <w:lang w:val="es-ES" w:eastAsia="en-CA"/>
              </w:rPr>
              <w:t>223</w:t>
            </w:r>
            <w:r w:rsidR="00947BCD" w:rsidRPr="009F352D">
              <w:rPr>
                <w:rFonts w:eastAsia="Times New Roman"/>
                <w:sz w:val="20"/>
                <w:szCs w:val="20"/>
                <w:lang w:val="es-ES" w:eastAsia="en-CA"/>
              </w:rPr>
              <w:t>.</w:t>
            </w:r>
            <w:r w:rsidRPr="009F352D">
              <w:rPr>
                <w:rFonts w:eastAsia="Times New Roman"/>
                <w:sz w:val="20"/>
                <w:szCs w:val="20"/>
                <w:lang w:val="es-ES" w:eastAsia="en-CA"/>
              </w:rPr>
              <w:t>442</w:t>
            </w:r>
          </w:p>
        </w:tc>
        <w:tc>
          <w:tcPr>
            <w:tcW w:w="2126" w:type="dxa"/>
            <w:tcBorders>
              <w:top w:val="nil"/>
              <w:left w:val="nil"/>
              <w:bottom w:val="single" w:sz="4" w:space="0" w:color="auto"/>
              <w:right w:val="single" w:sz="4" w:space="0" w:color="auto"/>
            </w:tcBorders>
            <w:hideMark/>
          </w:tcPr>
          <w:p w14:paraId="12798A8A" w14:textId="77777777" w:rsidR="00814712" w:rsidRPr="009F352D" w:rsidRDefault="00814712" w:rsidP="00947BCD">
            <w:pPr>
              <w:jc w:val="right"/>
              <w:rPr>
                <w:rFonts w:eastAsia="Times New Roman"/>
                <w:sz w:val="20"/>
                <w:szCs w:val="20"/>
                <w:lang w:val="es-ES" w:eastAsia="en-CA"/>
              </w:rPr>
            </w:pPr>
            <w:r w:rsidRPr="009F352D">
              <w:rPr>
                <w:rFonts w:eastAsia="Times New Roman"/>
                <w:sz w:val="20"/>
                <w:szCs w:val="20"/>
                <w:lang w:val="es-ES" w:eastAsia="en-CA"/>
              </w:rPr>
              <w:t>14</w:t>
            </w:r>
            <w:r w:rsidR="00947BCD" w:rsidRPr="009F352D">
              <w:rPr>
                <w:rFonts w:eastAsia="Times New Roman"/>
                <w:sz w:val="20"/>
                <w:szCs w:val="20"/>
                <w:lang w:val="es-ES" w:eastAsia="en-CA"/>
              </w:rPr>
              <w:t>.</w:t>
            </w:r>
            <w:r w:rsidRPr="009F352D">
              <w:rPr>
                <w:rFonts w:eastAsia="Times New Roman"/>
                <w:sz w:val="20"/>
                <w:szCs w:val="20"/>
                <w:lang w:val="es-ES" w:eastAsia="en-CA"/>
              </w:rPr>
              <w:t>453</w:t>
            </w:r>
            <w:r w:rsidR="00947BCD" w:rsidRPr="009F352D">
              <w:rPr>
                <w:rFonts w:eastAsia="Times New Roman"/>
                <w:sz w:val="20"/>
                <w:szCs w:val="20"/>
                <w:lang w:val="es-ES" w:eastAsia="en-CA"/>
              </w:rPr>
              <w:t>.</w:t>
            </w:r>
            <w:r w:rsidRPr="009F352D">
              <w:rPr>
                <w:rFonts w:eastAsia="Times New Roman"/>
                <w:sz w:val="20"/>
                <w:szCs w:val="20"/>
                <w:lang w:val="es-ES" w:eastAsia="en-CA"/>
              </w:rPr>
              <w:t>684</w:t>
            </w:r>
          </w:p>
        </w:tc>
        <w:tc>
          <w:tcPr>
            <w:tcW w:w="2050" w:type="dxa"/>
            <w:tcBorders>
              <w:top w:val="nil"/>
              <w:left w:val="nil"/>
              <w:bottom w:val="single" w:sz="4" w:space="0" w:color="auto"/>
              <w:right w:val="single" w:sz="4" w:space="0" w:color="auto"/>
            </w:tcBorders>
            <w:hideMark/>
          </w:tcPr>
          <w:p w14:paraId="12798A8B" w14:textId="77777777" w:rsidR="00814712" w:rsidRPr="009F352D" w:rsidRDefault="00814712" w:rsidP="00947BCD">
            <w:pPr>
              <w:jc w:val="right"/>
              <w:rPr>
                <w:rFonts w:eastAsia="Times New Roman"/>
                <w:sz w:val="20"/>
                <w:szCs w:val="20"/>
                <w:lang w:val="es-ES" w:eastAsia="en-CA"/>
              </w:rPr>
            </w:pPr>
            <w:r w:rsidRPr="009F352D">
              <w:rPr>
                <w:sz w:val="20"/>
                <w:szCs w:val="20"/>
                <w:lang w:val="es-ES"/>
              </w:rPr>
              <w:t>13</w:t>
            </w:r>
            <w:r w:rsidR="00947BCD" w:rsidRPr="009F352D">
              <w:rPr>
                <w:sz w:val="20"/>
                <w:szCs w:val="20"/>
                <w:lang w:val="es-ES"/>
              </w:rPr>
              <w:t>.</w:t>
            </w:r>
            <w:r w:rsidRPr="009F352D">
              <w:rPr>
                <w:sz w:val="20"/>
                <w:szCs w:val="20"/>
                <w:lang w:val="es-ES"/>
              </w:rPr>
              <w:t>769</w:t>
            </w:r>
            <w:r w:rsidR="00947BCD" w:rsidRPr="009F352D">
              <w:rPr>
                <w:sz w:val="20"/>
                <w:szCs w:val="20"/>
                <w:lang w:val="es-ES"/>
              </w:rPr>
              <w:t>.</w:t>
            </w:r>
            <w:r w:rsidRPr="009F352D">
              <w:rPr>
                <w:sz w:val="20"/>
                <w:szCs w:val="20"/>
                <w:lang w:val="es-ES"/>
              </w:rPr>
              <w:t>758</w:t>
            </w:r>
          </w:p>
        </w:tc>
      </w:tr>
      <w:tr w:rsidR="00814712" w:rsidRPr="009F352D" w14:paraId="12798A91" w14:textId="77777777" w:rsidTr="00324099">
        <w:trPr>
          <w:trHeight w:val="50"/>
        </w:trPr>
        <w:tc>
          <w:tcPr>
            <w:tcW w:w="3289" w:type="dxa"/>
            <w:tcBorders>
              <w:top w:val="nil"/>
              <w:left w:val="single" w:sz="4" w:space="0" w:color="auto"/>
              <w:bottom w:val="single" w:sz="4" w:space="0" w:color="auto"/>
              <w:right w:val="single" w:sz="4" w:space="0" w:color="auto"/>
            </w:tcBorders>
            <w:hideMark/>
          </w:tcPr>
          <w:p w14:paraId="12798A8D" w14:textId="77777777" w:rsidR="00814712" w:rsidRPr="009F352D" w:rsidRDefault="00432D47" w:rsidP="00432D47">
            <w:pPr>
              <w:jc w:val="left"/>
              <w:rPr>
                <w:rFonts w:eastAsia="Times New Roman"/>
                <w:sz w:val="20"/>
                <w:szCs w:val="20"/>
                <w:lang w:val="es-ES" w:eastAsia="en-CA"/>
              </w:rPr>
            </w:pPr>
            <w:r w:rsidRPr="009F352D">
              <w:rPr>
                <w:color w:val="000000"/>
                <w:sz w:val="20"/>
                <w:szCs w:val="20"/>
                <w:lang w:val="es-ES" w:eastAsia="en-CA"/>
              </w:rPr>
              <w:t>Verificación de los PGEH</w:t>
            </w:r>
            <w:r w:rsidR="003D0757" w:rsidRPr="009F352D">
              <w:rPr>
                <w:rFonts w:eastAsia="Times New Roman"/>
                <w:sz w:val="20"/>
                <w:szCs w:val="20"/>
                <w:lang w:val="es-ES" w:eastAsia="en-CA"/>
              </w:rPr>
              <w:t>**</w:t>
            </w:r>
          </w:p>
        </w:tc>
        <w:tc>
          <w:tcPr>
            <w:tcW w:w="1985" w:type="dxa"/>
            <w:tcBorders>
              <w:top w:val="nil"/>
              <w:left w:val="nil"/>
              <w:bottom w:val="single" w:sz="4" w:space="0" w:color="auto"/>
              <w:right w:val="single" w:sz="4" w:space="0" w:color="auto"/>
            </w:tcBorders>
            <w:hideMark/>
          </w:tcPr>
          <w:p w14:paraId="12798A8E" w14:textId="77777777" w:rsidR="00814712" w:rsidRPr="009F352D" w:rsidRDefault="00814712" w:rsidP="00432D47">
            <w:pPr>
              <w:jc w:val="right"/>
              <w:rPr>
                <w:rFonts w:eastAsia="Times New Roman"/>
                <w:sz w:val="20"/>
                <w:szCs w:val="20"/>
                <w:lang w:val="es-ES" w:eastAsia="en-CA"/>
              </w:rPr>
            </w:pPr>
            <w:r w:rsidRPr="009F352D">
              <w:rPr>
                <w:rFonts w:eastAsia="Times New Roman"/>
                <w:sz w:val="20"/>
                <w:szCs w:val="20"/>
                <w:lang w:val="es-ES" w:eastAsia="en-CA"/>
              </w:rPr>
              <w:t>554</w:t>
            </w:r>
            <w:r w:rsidR="00432D47" w:rsidRPr="009F352D">
              <w:rPr>
                <w:rFonts w:eastAsia="Times New Roman"/>
                <w:sz w:val="20"/>
                <w:szCs w:val="20"/>
                <w:lang w:val="es-ES" w:eastAsia="en-CA"/>
              </w:rPr>
              <w:t>.</w:t>
            </w:r>
            <w:r w:rsidRPr="009F352D">
              <w:rPr>
                <w:rFonts w:eastAsia="Times New Roman"/>
                <w:sz w:val="20"/>
                <w:szCs w:val="20"/>
                <w:lang w:val="es-ES" w:eastAsia="en-CA"/>
              </w:rPr>
              <w:t>700</w:t>
            </w:r>
          </w:p>
        </w:tc>
        <w:tc>
          <w:tcPr>
            <w:tcW w:w="2126" w:type="dxa"/>
            <w:tcBorders>
              <w:top w:val="nil"/>
              <w:left w:val="nil"/>
              <w:bottom w:val="single" w:sz="4" w:space="0" w:color="auto"/>
              <w:right w:val="single" w:sz="4" w:space="0" w:color="auto"/>
            </w:tcBorders>
            <w:hideMark/>
          </w:tcPr>
          <w:p w14:paraId="12798A8F" w14:textId="77777777" w:rsidR="00814712" w:rsidRPr="009F352D" w:rsidRDefault="00814712" w:rsidP="00432D47">
            <w:pPr>
              <w:jc w:val="right"/>
              <w:rPr>
                <w:rFonts w:eastAsia="Times New Roman"/>
                <w:sz w:val="20"/>
                <w:szCs w:val="20"/>
                <w:lang w:val="es-ES" w:eastAsia="en-CA"/>
              </w:rPr>
            </w:pPr>
            <w:r w:rsidRPr="009F352D">
              <w:rPr>
                <w:rFonts w:eastAsia="Times New Roman"/>
                <w:sz w:val="20"/>
                <w:szCs w:val="20"/>
                <w:lang w:val="es-ES" w:eastAsia="en-CA"/>
              </w:rPr>
              <w:t>468</w:t>
            </w:r>
            <w:r w:rsidR="00432D47" w:rsidRPr="009F352D">
              <w:rPr>
                <w:rFonts w:eastAsia="Times New Roman"/>
                <w:sz w:val="20"/>
                <w:szCs w:val="20"/>
                <w:lang w:val="es-ES" w:eastAsia="en-CA"/>
              </w:rPr>
              <w:t>.</w:t>
            </w:r>
            <w:r w:rsidRPr="009F352D">
              <w:rPr>
                <w:rFonts w:eastAsia="Times New Roman"/>
                <w:sz w:val="20"/>
                <w:szCs w:val="20"/>
                <w:lang w:val="es-ES" w:eastAsia="en-CA"/>
              </w:rPr>
              <w:t>300</w:t>
            </w:r>
          </w:p>
        </w:tc>
        <w:tc>
          <w:tcPr>
            <w:tcW w:w="2050" w:type="dxa"/>
            <w:tcBorders>
              <w:top w:val="nil"/>
              <w:left w:val="nil"/>
              <w:bottom w:val="single" w:sz="4" w:space="0" w:color="auto"/>
              <w:right w:val="single" w:sz="4" w:space="0" w:color="auto"/>
            </w:tcBorders>
            <w:hideMark/>
          </w:tcPr>
          <w:p w14:paraId="12798A90" w14:textId="77777777" w:rsidR="00814712" w:rsidRPr="009F352D" w:rsidRDefault="00814712" w:rsidP="00432D47">
            <w:pPr>
              <w:jc w:val="right"/>
              <w:rPr>
                <w:rFonts w:eastAsia="Times New Roman"/>
                <w:sz w:val="20"/>
                <w:szCs w:val="20"/>
                <w:lang w:val="es-ES" w:eastAsia="en-CA"/>
              </w:rPr>
            </w:pPr>
            <w:r w:rsidRPr="009F352D">
              <w:rPr>
                <w:sz w:val="20"/>
                <w:szCs w:val="20"/>
                <w:lang w:val="es-ES"/>
              </w:rPr>
              <w:t>86</w:t>
            </w:r>
            <w:r w:rsidR="00432D47" w:rsidRPr="009F352D">
              <w:rPr>
                <w:sz w:val="20"/>
                <w:szCs w:val="20"/>
                <w:lang w:val="es-ES"/>
              </w:rPr>
              <w:t>.</w:t>
            </w:r>
            <w:r w:rsidRPr="009F352D">
              <w:rPr>
                <w:sz w:val="20"/>
                <w:szCs w:val="20"/>
                <w:lang w:val="es-ES"/>
              </w:rPr>
              <w:t>400</w:t>
            </w:r>
          </w:p>
        </w:tc>
      </w:tr>
      <w:tr w:rsidR="00814712" w:rsidRPr="009F352D" w14:paraId="12798A96" w14:textId="77777777" w:rsidTr="00324099">
        <w:trPr>
          <w:trHeight w:val="50"/>
        </w:trPr>
        <w:tc>
          <w:tcPr>
            <w:tcW w:w="3289" w:type="dxa"/>
            <w:tcBorders>
              <w:top w:val="nil"/>
              <w:left w:val="single" w:sz="4" w:space="0" w:color="auto"/>
              <w:bottom w:val="single" w:sz="4" w:space="0" w:color="auto"/>
              <w:right w:val="single" w:sz="4" w:space="0" w:color="auto"/>
            </w:tcBorders>
            <w:hideMark/>
          </w:tcPr>
          <w:p w14:paraId="12798A92" w14:textId="77777777" w:rsidR="00814712" w:rsidRPr="009F352D" w:rsidRDefault="00432D47" w:rsidP="00432D47">
            <w:pPr>
              <w:jc w:val="left"/>
              <w:rPr>
                <w:rFonts w:eastAsia="Times New Roman"/>
                <w:sz w:val="20"/>
                <w:szCs w:val="20"/>
                <w:lang w:val="es-ES" w:eastAsia="en-CA"/>
              </w:rPr>
            </w:pPr>
            <w:r w:rsidRPr="009F352D">
              <w:rPr>
                <w:rFonts w:eastAsia="Times New Roman"/>
                <w:sz w:val="20"/>
                <w:szCs w:val="20"/>
                <w:lang w:val="es-ES" w:eastAsia="en-CA"/>
              </w:rPr>
              <w:lastRenderedPageBreak/>
              <w:t>Verificación del PAK</w:t>
            </w:r>
          </w:p>
        </w:tc>
        <w:tc>
          <w:tcPr>
            <w:tcW w:w="1985" w:type="dxa"/>
            <w:tcBorders>
              <w:top w:val="nil"/>
              <w:left w:val="nil"/>
              <w:bottom w:val="single" w:sz="4" w:space="0" w:color="auto"/>
              <w:right w:val="single" w:sz="4" w:space="0" w:color="auto"/>
            </w:tcBorders>
            <w:hideMark/>
          </w:tcPr>
          <w:p w14:paraId="12798A93" w14:textId="77777777" w:rsidR="00814712" w:rsidRPr="009F352D" w:rsidRDefault="00814712" w:rsidP="00432D47">
            <w:pPr>
              <w:jc w:val="right"/>
              <w:rPr>
                <w:rFonts w:eastAsia="Times New Roman"/>
                <w:sz w:val="20"/>
                <w:szCs w:val="20"/>
                <w:lang w:val="es-ES" w:eastAsia="en-CA"/>
              </w:rPr>
            </w:pPr>
            <w:r w:rsidRPr="009F352D">
              <w:rPr>
                <w:rFonts w:eastAsia="Times New Roman"/>
                <w:sz w:val="20"/>
                <w:szCs w:val="20"/>
                <w:lang w:val="es-ES" w:eastAsia="en-CA"/>
              </w:rPr>
              <w:t>1</w:t>
            </w:r>
            <w:r w:rsidR="00432D47" w:rsidRPr="009F352D">
              <w:rPr>
                <w:rFonts w:eastAsia="Times New Roman"/>
                <w:sz w:val="20"/>
                <w:szCs w:val="20"/>
                <w:lang w:val="es-ES" w:eastAsia="en-CA"/>
              </w:rPr>
              <w:t>.</w:t>
            </w:r>
            <w:r w:rsidRPr="009F352D">
              <w:rPr>
                <w:rFonts w:eastAsia="Times New Roman"/>
                <w:sz w:val="20"/>
                <w:szCs w:val="20"/>
                <w:lang w:val="es-ES" w:eastAsia="en-CA"/>
              </w:rPr>
              <w:t>406</w:t>
            </w:r>
            <w:r w:rsidR="00432D47" w:rsidRPr="009F352D">
              <w:rPr>
                <w:rFonts w:eastAsia="Times New Roman"/>
                <w:sz w:val="20"/>
                <w:szCs w:val="20"/>
                <w:lang w:val="es-ES" w:eastAsia="en-CA"/>
              </w:rPr>
              <w:t>.</w:t>
            </w:r>
            <w:r w:rsidRPr="009F352D">
              <w:rPr>
                <w:rFonts w:eastAsia="Times New Roman"/>
                <w:sz w:val="20"/>
                <w:szCs w:val="20"/>
                <w:lang w:val="es-ES" w:eastAsia="en-CA"/>
              </w:rPr>
              <w:t>100</w:t>
            </w:r>
          </w:p>
        </w:tc>
        <w:tc>
          <w:tcPr>
            <w:tcW w:w="2126" w:type="dxa"/>
            <w:tcBorders>
              <w:top w:val="nil"/>
              <w:left w:val="nil"/>
              <w:bottom w:val="single" w:sz="4" w:space="0" w:color="auto"/>
              <w:right w:val="single" w:sz="4" w:space="0" w:color="auto"/>
            </w:tcBorders>
            <w:hideMark/>
          </w:tcPr>
          <w:p w14:paraId="12798A94" w14:textId="77777777" w:rsidR="00814712" w:rsidRPr="009F352D" w:rsidRDefault="00432D47" w:rsidP="00432D47">
            <w:pPr>
              <w:jc w:val="right"/>
              <w:rPr>
                <w:rFonts w:eastAsia="Times New Roman"/>
                <w:sz w:val="20"/>
                <w:szCs w:val="20"/>
                <w:lang w:val="es-ES" w:eastAsia="en-CA"/>
              </w:rPr>
            </w:pPr>
            <w:r w:rsidRPr="009F352D">
              <w:rPr>
                <w:rFonts w:eastAsia="Times New Roman"/>
                <w:sz w:val="20"/>
                <w:szCs w:val="20"/>
                <w:lang w:val="es-ES" w:eastAsia="en-CA"/>
              </w:rPr>
              <w:t>1.</w:t>
            </w:r>
            <w:r w:rsidR="00814712" w:rsidRPr="009F352D">
              <w:rPr>
                <w:rFonts w:eastAsia="Times New Roman"/>
                <w:sz w:val="20"/>
                <w:szCs w:val="20"/>
                <w:lang w:val="es-ES" w:eastAsia="en-CA"/>
              </w:rPr>
              <w:t>346</w:t>
            </w:r>
            <w:r w:rsidRPr="009F352D">
              <w:rPr>
                <w:rFonts w:eastAsia="Times New Roman"/>
                <w:sz w:val="20"/>
                <w:szCs w:val="20"/>
                <w:lang w:val="es-ES" w:eastAsia="en-CA"/>
              </w:rPr>
              <w:t>.</w:t>
            </w:r>
            <w:r w:rsidR="00814712" w:rsidRPr="009F352D">
              <w:rPr>
                <w:rFonts w:eastAsia="Times New Roman"/>
                <w:sz w:val="20"/>
                <w:szCs w:val="20"/>
                <w:lang w:val="es-ES" w:eastAsia="en-CA"/>
              </w:rPr>
              <w:t>100</w:t>
            </w:r>
          </w:p>
        </w:tc>
        <w:tc>
          <w:tcPr>
            <w:tcW w:w="2050" w:type="dxa"/>
            <w:tcBorders>
              <w:top w:val="nil"/>
              <w:left w:val="nil"/>
              <w:bottom w:val="single" w:sz="4" w:space="0" w:color="auto"/>
              <w:right w:val="single" w:sz="4" w:space="0" w:color="auto"/>
            </w:tcBorders>
            <w:hideMark/>
          </w:tcPr>
          <w:p w14:paraId="12798A95" w14:textId="77777777" w:rsidR="00814712" w:rsidRPr="009F352D" w:rsidRDefault="00814712" w:rsidP="00432D47">
            <w:pPr>
              <w:jc w:val="right"/>
              <w:rPr>
                <w:rFonts w:eastAsia="Times New Roman"/>
                <w:sz w:val="20"/>
                <w:szCs w:val="20"/>
                <w:lang w:val="es-ES" w:eastAsia="en-CA"/>
              </w:rPr>
            </w:pPr>
            <w:r w:rsidRPr="009F352D">
              <w:rPr>
                <w:sz w:val="20"/>
                <w:szCs w:val="20"/>
                <w:lang w:val="es-ES"/>
              </w:rPr>
              <w:t>60</w:t>
            </w:r>
            <w:r w:rsidR="00432D47" w:rsidRPr="009F352D">
              <w:rPr>
                <w:sz w:val="20"/>
                <w:szCs w:val="20"/>
                <w:lang w:val="es-ES"/>
              </w:rPr>
              <w:t>.</w:t>
            </w:r>
            <w:r w:rsidRPr="009F352D">
              <w:rPr>
                <w:sz w:val="20"/>
                <w:szCs w:val="20"/>
                <w:lang w:val="es-ES"/>
              </w:rPr>
              <w:t>000</w:t>
            </w:r>
          </w:p>
        </w:tc>
      </w:tr>
      <w:tr w:rsidR="00814712" w:rsidRPr="009F352D" w14:paraId="12798A9B" w14:textId="77777777" w:rsidTr="00324099">
        <w:trPr>
          <w:trHeight w:val="184"/>
        </w:trPr>
        <w:tc>
          <w:tcPr>
            <w:tcW w:w="3289" w:type="dxa"/>
            <w:tcBorders>
              <w:top w:val="nil"/>
              <w:left w:val="single" w:sz="4" w:space="0" w:color="auto"/>
              <w:bottom w:val="single" w:sz="4" w:space="0" w:color="auto"/>
              <w:right w:val="single" w:sz="4" w:space="0" w:color="auto"/>
            </w:tcBorders>
            <w:hideMark/>
          </w:tcPr>
          <w:p w14:paraId="12798A97" w14:textId="77777777" w:rsidR="00814712" w:rsidRPr="009F352D" w:rsidRDefault="00432D47" w:rsidP="00432D47">
            <w:pPr>
              <w:jc w:val="left"/>
              <w:rPr>
                <w:rFonts w:eastAsia="Times New Roman"/>
                <w:sz w:val="20"/>
                <w:szCs w:val="20"/>
                <w:lang w:val="es-ES" w:eastAsia="en-CA"/>
              </w:rPr>
            </w:pPr>
            <w:r w:rsidRPr="009F352D">
              <w:rPr>
                <w:rFonts w:eastAsia="Times New Roman"/>
                <w:sz w:val="19"/>
                <w:szCs w:val="19"/>
                <w:lang w:val="es-ES" w:eastAsia="en-CA"/>
              </w:rPr>
              <w:t xml:space="preserve">Fondo rotatorio para la eficiencia energética </w:t>
            </w:r>
            <w:r w:rsidR="00814712" w:rsidRPr="009F352D">
              <w:rPr>
                <w:rFonts w:eastAsia="Times New Roman"/>
                <w:sz w:val="20"/>
                <w:szCs w:val="20"/>
                <w:lang w:val="es-ES" w:eastAsia="en-CA"/>
              </w:rPr>
              <w:t>(decisi</w:t>
            </w:r>
            <w:r w:rsidRPr="009F352D">
              <w:rPr>
                <w:rFonts w:eastAsia="Times New Roman"/>
                <w:sz w:val="20"/>
                <w:szCs w:val="20"/>
                <w:lang w:val="es-ES" w:eastAsia="en-CA"/>
              </w:rPr>
              <w:t>ó</w:t>
            </w:r>
            <w:r w:rsidR="00814712" w:rsidRPr="009F352D">
              <w:rPr>
                <w:rFonts w:eastAsia="Times New Roman"/>
                <w:sz w:val="20"/>
                <w:szCs w:val="20"/>
                <w:lang w:val="es-ES" w:eastAsia="en-CA"/>
              </w:rPr>
              <w:t>n 95/</w:t>
            </w:r>
            <w:proofErr w:type="gramStart"/>
            <w:r w:rsidR="00814712" w:rsidRPr="009F352D">
              <w:rPr>
                <w:rFonts w:eastAsia="Times New Roman"/>
                <w:sz w:val="20"/>
                <w:szCs w:val="20"/>
                <w:lang w:val="es-ES" w:eastAsia="en-CA"/>
              </w:rPr>
              <w:t>87)*</w:t>
            </w:r>
            <w:proofErr w:type="gramEnd"/>
            <w:r w:rsidR="00814712" w:rsidRPr="009F352D">
              <w:rPr>
                <w:rFonts w:eastAsia="Times New Roman"/>
                <w:sz w:val="20"/>
                <w:szCs w:val="20"/>
                <w:lang w:val="es-ES" w:eastAsia="en-CA"/>
              </w:rPr>
              <w:t>**</w:t>
            </w:r>
          </w:p>
        </w:tc>
        <w:tc>
          <w:tcPr>
            <w:tcW w:w="1985" w:type="dxa"/>
            <w:tcBorders>
              <w:top w:val="nil"/>
              <w:left w:val="nil"/>
              <w:bottom w:val="single" w:sz="4" w:space="0" w:color="auto"/>
              <w:right w:val="single" w:sz="4" w:space="0" w:color="auto"/>
            </w:tcBorders>
            <w:hideMark/>
          </w:tcPr>
          <w:p w14:paraId="12798A98" w14:textId="77777777" w:rsidR="00814712" w:rsidRPr="009F352D" w:rsidRDefault="00814712" w:rsidP="00432D47">
            <w:pPr>
              <w:jc w:val="right"/>
              <w:rPr>
                <w:rFonts w:eastAsia="Times New Roman"/>
                <w:sz w:val="20"/>
                <w:szCs w:val="20"/>
                <w:lang w:val="es-ES" w:eastAsia="en-CA"/>
              </w:rPr>
            </w:pPr>
            <w:r w:rsidRPr="009F352D">
              <w:rPr>
                <w:rFonts w:eastAsia="Times New Roman"/>
                <w:sz w:val="20"/>
                <w:szCs w:val="20"/>
                <w:lang w:val="es-ES" w:eastAsia="en-CA"/>
              </w:rPr>
              <w:t>42</w:t>
            </w:r>
            <w:r w:rsidR="00432D47" w:rsidRPr="009F352D">
              <w:rPr>
                <w:rFonts w:eastAsia="Times New Roman"/>
                <w:sz w:val="20"/>
                <w:szCs w:val="20"/>
                <w:lang w:val="es-ES" w:eastAsia="en-CA"/>
              </w:rPr>
              <w:t>.</w:t>
            </w:r>
            <w:r w:rsidRPr="009F352D">
              <w:rPr>
                <w:rFonts w:eastAsia="Times New Roman"/>
                <w:sz w:val="20"/>
                <w:szCs w:val="20"/>
                <w:lang w:val="es-ES" w:eastAsia="en-CA"/>
              </w:rPr>
              <w:t>800</w:t>
            </w:r>
            <w:r w:rsidR="00432D47" w:rsidRPr="009F352D">
              <w:rPr>
                <w:rFonts w:eastAsia="Times New Roman"/>
                <w:sz w:val="20"/>
                <w:szCs w:val="20"/>
                <w:lang w:val="es-ES" w:eastAsia="en-CA"/>
              </w:rPr>
              <w:t>.</w:t>
            </w:r>
            <w:r w:rsidRPr="009F352D">
              <w:rPr>
                <w:rFonts w:eastAsia="Times New Roman"/>
                <w:sz w:val="20"/>
                <w:szCs w:val="20"/>
                <w:lang w:val="es-ES" w:eastAsia="en-CA"/>
              </w:rPr>
              <w:t>000</w:t>
            </w:r>
          </w:p>
        </w:tc>
        <w:tc>
          <w:tcPr>
            <w:tcW w:w="2126" w:type="dxa"/>
            <w:tcBorders>
              <w:top w:val="nil"/>
              <w:left w:val="nil"/>
              <w:bottom w:val="single" w:sz="4" w:space="0" w:color="auto"/>
              <w:right w:val="single" w:sz="4" w:space="0" w:color="auto"/>
            </w:tcBorders>
            <w:hideMark/>
          </w:tcPr>
          <w:p w14:paraId="12798A99" w14:textId="77777777" w:rsidR="00814712" w:rsidRPr="009F352D" w:rsidRDefault="00814712" w:rsidP="00432D47">
            <w:pPr>
              <w:jc w:val="right"/>
              <w:rPr>
                <w:rFonts w:eastAsia="Times New Roman"/>
                <w:sz w:val="20"/>
                <w:szCs w:val="20"/>
                <w:lang w:val="es-ES" w:eastAsia="en-CA"/>
              </w:rPr>
            </w:pPr>
            <w:r w:rsidRPr="009F352D">
              <w:rPr>
                <w:rFonts w:eastAsia="Times New Roman"/>
                <w:sz w:val="20"/>
                <w:szCs w:val="20"/>
                <w:lang w:val="es-ES" w:eastAsia="en-CA"/>
              </w:rPr>
              <w:t>51</w:t>
            </w:r>
            <w:r w:rsidR="00432D47" w:rsidRPr="009F352D">
              <w:rPr>
                <w:rFonts w:eastAsia="Times New Roman"/>
                <w:sz w:val="20"/>
                <w:szCs w:val="20"/>
                <w:lang w:val="es-ES" w:eastAsia="en-CA"/>
              </w:rPr>
              <w:t>.</w:t>
            </w:r>
            <w:r w:rsidRPr="009F352D">
              <w:rPr>
                <w:rFonts w:eastAsia="Times New Roman"/>
                <w:sz w:val="20"/>
                <w:szCs w:val="20"/>
                <w:lang w:val="es-ES" w:eastAsia="en-CA"/>
              </w:rPr>
              <w:t>360</w:t>
            </w:r>
            <w:r w:rsidR="00432D47" w:rsidRPr="009F352D">
              <w:rPr>
                <w:rFonts w:eastAsia="Times New Roman"/>
                <w:sz w:val="20"/>
                <w:szCs w:val="20"/>
                <w:lang w:val="es-ES" w:eastAsia="en-CA"/>
              </w:rPr>
              <w:t>.</w:t>
            </w:r>
            <w:r w:rsidRPr="009F352D">
              <w:rPr>
                <w:rFonts w:eastAsia="Times New Roman"/>
                <w:sz w:val="20"/>
                <w:szCs w:val="20"/>
                <w:lang w:val="es-ES" w:eastAsia="en-CA"/>
              </w:rPr>
              <w:t>000</w:t>
            </w:r>
          </w:p>
        </w:tc>
        <w:tc>
          <w:tcPr>
            <w:tcW w:w="2050" w:type="dxa"/>
            <w:tcBorders>
              <w:top w:val="nil"/>
              <w:left w:val="nil"/>
              <w:bottom w:val="single" w:sz="4" w:space="0" w:color="auto"/>
              <w:right w:val="single" w:sz="4" w:space="0" w:color="auto"/>
            </w:tcBorders>
            <w:hideMark/>
          </w:tcPr>
          <w:p w14:paraId="12798A9A" w14:textId="77777777" w:rsidR="00814712" w:rsidRPr="009F352D" w:rsidRDefault="00814712" w:rsidP="00432D47">
            <w:pPr>
              <w:jc w:val="right"/>
              <w:rPr>
                <w:rFonts w:eastAsia="Times New Roman"/>
                <w:sz w:val="20"/>
                <w:szCs w:val="20"/>
                <w:lang w:val="es-ES" w:eastAsia="en-CA"/>
              </w:rPr>
            </w:pPr>
            <w:r w:rsidRPr="009F352D">
              <w:rPr>
                <w:sz w:val="20"/>
                <w:szCs w:val="20"/>
                <w:lang w:val="es-ES"/>
              </w:rPr>
              <w:t>(8</w:t>
            </w:r>
            <w:r w:rsidR="00432D47" w:rsidRPr="009F352D">
              <w:rPr>
                <w:sz w:val="20"/>
                <w:szCs w:val="20"/>
                <w:lang w:val="es-ES"/>
              </w:rPr>
              <w:t>.</w:t>
            </w:r>
            <w:r w:rsidRPr="009F352D">
              <w:rPr>
                <w:sz w:val="20"/>
                <w:szCs w:val="20"/>
                <w:lang w:val="es-ES"/>
              </w:rPr>
              <w:t>560</w:t>
            </w:r>
            <w:r w:rsidR="00432D47" w:rsidRPr="009F352D">
              <w:rPr>
                <w:sz w:val="20"/>
                <w:szCs w:val="20"/>
                <w:lang w:val="es-ES"/>
              </w:rPr>
              <w:t>.</w:t>
            </w:r>
            <w:r w:rsidRPr="009F352D">
              <w:rPr>
                <w:sz w:val="20"/>
                <w:szCs w:val="20"/>
                <w:lang w:val="es-ES"/>
              </w:rPr>
              <w:t>000)</w:t>
            </w:r>
          </w:p>
        </w:tc>
      </w:tr>
      <w:tr w:rsidR="00814712" w:rsidRPr="009F352D" w14:paraId="12798AA0" w14:textId="77777777" w:rsidTr="00324099">
        <w:trPr>
          <w:trHeight w:val="50"/>
        </w:trPr>
        <w:tc>
          <w:tcPr>
            <w:tcW w:w="3289" w:type="dxa"/>
            <w:tcBorders>
              <w:top w:val="nil"/>
              <w:left w:val="single" w:sz="4" w:space="0" w:color="auto"/>
              <w:bottom w:val="single" w:sz="4" w:space="0" w:color="auto"/>
              <w:right w:val="single" w:sz="4" w:space="0" w:color="auto"/>
            </w:tcBorders>
            <w:hideMark/>
          </w:tcPr>
          <w:p w14:paraId="12798A9C" w14:textId="77777777" w:rsidR="00814712" w:rsidRPr="009F352D" w:rsidRDefault="00814712" w:rsidP="00432D47">
            <w:pPr>
              <w:jc w:val="left"/>
              <w:rPr>
                <w:rFonts w:eastAsia="Times New Roman"/>
                <w:b/>
                <w:bCs/>
                <w:sz w:val="20"/>
                <w:szCs w:val="20"/>
                <w:lang w:val="es-ES" w:eastAsia="en-CA"/>
              </w:rPr>
            </w:pPr>
            <w:r w:rsidRPr="009F352D">
              <w:rPr>
                <w:rFonts w:eastAsia="Times New Roman"/>
                <w:b/>
                <w:bCs/>
                <w:sz w:val="20"/>
                <w:szCs w:val="20"/>
                <w:lang w:val="es-ES" w:eastAsia="en-CA"/>
              </w:rPr>
              <w:t>Subtotal (</w:t>
            </w:r>
            <w:r w:rsidR="00432D47" w:rsidRPr="009F352D">
              <w:rPr>
                <w:rFonts w:eastAsia="Times New Roman"/>
                <w:b/>
                <w:bCs/>
                <w:sz w:val="20"/>
                <w:szCs w:val="20"/>
                <w:lang w:val="es-ES" w:eastAsia="en-CA"/>
              </w:rPr>
              <w:t>organismos</w:t>
            </w:r>
            <w:r w:rsidRPr="009F352D">
              <w:rPr>
                <w:rFonts w:eastAsia="Times New Roman"/>
                <w:b/>
                <w:bCs/>
                <w:sz w:val="20"/>
                <w:szCs w:val="20"/>
                <w:lang w:val="es-ES" w:eastAsia="en-CA"/>
              </w:rPr>
              <w:t>)</w:t>
            </w:r>
          </w:p>
        </w:tc>
        <w:tc>
          <w:tcPr>
            <w:tcW w:w="1985" w:type="dxa"/>
            <w:tcBorders>
              <w:top w:val="nil"/>
              <w:left w:val="nil"/>
              <w:bottom w:val="single" w:sz="4" w:space="0" w:color="auto"/>
              <w:right w:val="single" w:sz="4" w:space="0" w:color="auto"/>
            </w:tcBorders>
            <w:hideMark/>
          </w:tcPr>
          <w:p w14:paraId="12798A9D" w14:textId="77777777" w:rsidR="00814712" w:rsidRPr="009F352D" w:rsidRDefault="00814712" w:rsidP="00432D47">
            <w:pPr>
              <w:jc w:val="right"/>
              <w:rPr>
                <w:rFonts w:eastAsia="Times New Roman"/>
                <w:b/>
                <w:bCs/>
                <w:sz w:val="20"/>
                <w:szCs w:val="20"/>
                <w:lang w:val="es-ES" w:eastAsia="en-CA"/>
              </w:rPr>
            </w:pPr>
            <w:r w:rsidRPr="009F352D">
              <w:rPr>
                <w:rFonts w:eastAsia="Times New Roman"/>
                <w:b/>
                <w:bCs/>
                <w:sz w:val="20"/>
                <w:szCs w:val="20"/>
                <w:lang w:val="es-ES" w:eastAsia="en-CA"/>
              </w:rPr>
              <w:t>235</w:t>
            </w:r>
            <w:r w:rsidR="00432D47" w:rsidRPr="009F352D">
              <w:rPr>
                <w:rFonts w:eastAsia="Times New Roman"/>
                <w:b/>
                <w:bCs/>
                <w:sz w:val="20"/>
                <w:szCs w:val="20"/>
                <w:lang w:val="es-ES" w:eastAsia="en-CA"/>
              </w:rPr>
              <w:t>.</w:t>
            </w:r>
            <w:r w:rsidRPr="009F352D">
              <w:rPr>
                <w:rFonts w:eastAsia="Times New Roman"/>
                <w:b/>
                <w:bCs/>
                <w:sz w:val="20"/>
                <w:szCs w:val="20"/>
                <w:lang w:val="es-ES" w:eastAsia="en-CA"/>
              </w:rPr>
              <w:t>809</w:t>
            </w:r>
            <w:r w:rsidR="00432D47" w:rsidRPr="009F352D">
              <w:rPr>
                <w:rFonts w:eastAsia="Times New Roman"/>
                <w:b/>
                <w:bCs/>
                <w:sz w:val="20"/>
                <w:szCs w:val="20"/>
                <w:lang w:val="es-ES" w:eastAsia="en-CA"/>
              </w:rPr>
              <w:t>.</w:t>
            </w:r>
            <w:r w:rsidRPr="009F352D">
              <w:rPr>
                <w:rFonts w:eastAsia="Times New Roman"/>
                <w:b/>
                <w:bCs/>
                <w:sz w:val="20"/>
                <w:szCs w:val="20"/>
                <w:lang w:val="es-ES" w:eastAsia="en-CA"/>
              </w:rPr>
              <w:t>366</w:t>
            </w:r>
          </w:p>
        </w:tc>
        <w:tc>
          <w:tcPr>
            <w:tcW w:w="2126" w:type="dxa"/>
            <w:tcBorders>
              <w:top w:val="nil"/>
              <w:left w:val="nil"/>
              <w:bottom w:val="single" w:sz="4" w:space="0" w:color="auto"/>
              <w:right w:val="single" w:sz="4" w:space="0" w:color="auto"/>
            </w:tcBorders>
            <w:hideMark/>
          </w:tcPr>
          <w:p w14:paraId="12798A9E" w14:textId="77777777" w:rsidR="00814712" w:rsidRPr="009F352D" w:rsidRDefault="00814712" w:rsidP="00432D47">
            <w:pPr>
              <w:jc w:val="right"/>
              <w:rPr>
                <w:rFonts w:eastAsia="Times New Roman"/>
                <w:b/>
                <w:bCs/>
                <w:sz w:val="20"/>
                <w:szCs w:val="20"/>
                <w:lang w:val="es-ES" w:eastAsia="en-CA"/>
              </w:rPr>
            </w:pPr>
            <w:r w:rsidRPr="009F352D">
              <w:rPr>
                <w:rFonts w:eastAsia="Times New Roman"/>
                <w:b/>
                <w:bCs/>
                <w:sz w:val="20"/>
                <w:szCs w:val="20"/>
                <w:lang w:val="es-ES" w:eastAsia="en-CA"/>
              </w:rPr>
              <w:t>126</w:t>
            </w:r>
            <w:r w:rsidR="00432D47" w:rsidRPr="009F352D">
              <w:rPr>
                <w:rFonts w:eastAsia="Times New Roman"/>
                <w:b/>
                <w:bCs/>
                <w:sz w:val="20"/>
                <w:szCs w:val="20"/>
                <w:lang w:val="es-ES" w:eastAsia="en-CA"/>
              </w:rPr>
              <w:t>.</w:t>
            </w:r>
            <w:r w:rsidRPr="009F352D">
              <w:rPr>
                <w:rFonts w:eastAsia="Times New Roman"/>
                <w:b/>
                <w:bCs/>
                <w:sz w:val="20"/>
                <w:szCs w:val="20"/>
                <w:lang w:val="es-ES" w:eastAsia="en-CA"/>
              </w:rPr>
              <w:t>051</w:t>
            </w:r>
            <w:r w:rsidR="00432D47" w:rsidRPr="009F352D">
              <w:rPr>
                <w:rFonts w:eastAsia="Times New Roman"/>
                <w:b/>
                <w:bCs/>
                <w:sz w:val="20"/>
                <w:szCs w:val="20"/>
                <w:lang w:val="es-ES" w:eastAsia="en-CA"/>
              </w:rPr>
              <w:t>.</w:t>
            </w:r>
            <w:r w:rsidRPr="009F352D">
              <w:rPr>
                <w:rFonts w:eastAsia="Times New Roman"/>
                <w:b/>
                <w:bCs/>
                <w:sz w:val="20"/>
                <w:szCs w:val="20"/>
                <w:lang w:val="es-ES" w:eastAsia="en-CA"/>
              </w:rPr>
              <w:t>584</w:t>
            </w:r>
          </w:p>
        </w:tc>
        <w:tc>
          <w:tcPr>
            <w:tcW w:w="2050" w:type="dxa"/>
            <w:tcBorders>
              <w:top w:val="nil"/>
              <w:left w:val="nil"/>
              <w:bottom w:val="single" w:sz="4" w:space="0" w:color="auto"/>
              <w:right w:val="single" w:sz="4" w:space="0" w:color="auto"/>
            </w:tcBorders>
            <w:hideMark/>
          </w:tcPr>
          <w:p w14:paraId="12798A9F" w14:textId="77777777" w:rsidR="00814712" w:rsidRPr="009F352D" w:rsidRDefault="00814712" w:rsidP="00432D47">
            <w:pPr>
              <w:jc w:val="right"/>
              <w:rPr>
                <w:rFonts w:eastAsia="Times New Roman"/>
                <w:b/>
                <w:bCs/>
                <w:sz w:val="20"/>
                <w:szCs w:val="20"/>
                <w:lang w:val="es-ES" w:eastAsia="en-CA"/>
              </w:rPr>
            </w:pPr>
            <w:r w:rsidRPr="009F352D">
              <w:rPr>
                <w:b/>
                <w:bCs/>
                <w:sz w:val="20"/>
                <w:szCs w:val="20"/>
                <w:lang w:val="es-ES"/>
              </w:rPr>
              <w:t>109</w:t>
            </w:r>
            <w:r w:rsidR="00432D47" w:rsidRPr="009F352D">
              <w:rPr>
                <w:b/>
                <w:bCs/>
                <w:sz w:val="20"/>
                <w:szCs w:val="20"/>
                <w:lang w:val="es-ES"/>
              </w:rPr>
              <w:t>.</w:t>
            </w:r>
            <w:r w:rsidRPr="009F352D">
              <w:rPr>
                <w:b/>
                <w:bCs/>
                <w:sz w:val="20"/>
                <w:szCs w:val="20"/>
                <w:lang w:val="es-ES"/>
              </w:rPr>
              <w:t>757</w:t>
            </w:r>
            <w:r w:rsidR="00432D47" w:rsidRPr="009F352D">
              <w:rPr>
                <w:b/>
                <w:bCs/>
                <w:sz w:val="20"/>
                <w:szCs w:val="20"/>
                <w:lang w:val="es-ES"/>
              </w:rPr>
              <w:t>.</w:t>
            </w:r>
            <w:r w:rsidRPr="009F352D">
              <w:rPr>
                <w:b/>
                <w:bCs/>
                <w:sz w:val="20"/>
                <w:szCs w:val="20"/>
                <w:lang w:val="es-ES"/>
              </w:rPr>
              <w:t>782</w:t>
            </w:r>
          </w:p>
        </w:tc>
      </w:tr>
      <w:tr w:rsidR="00814712" w:rsidRPr="009F352D" w14:paraId="12798AA6" w14:textId="77777777" w:rsidTr="00324099">
        <w:trPr>
          <w:trHeight w:val="464"/>
        </w:trPr>
        <w:tc>
          <w:tcPr>
            <w:tcW w:w="3289" w:type="dxa"/>
            <w:tcBorders>
              <w:top w:val="nil"/>
              <w:left w:val="single" w:sz="4" w:space="0" w:color="auto"/>
              <w:bottom w:val="single" w:sz="4" w:space="0" w:color="auto"/>
              <w:right w:val="single" w:sz="4" w:space="0" w:color="auto"/>
            </w:tcBorders>
            <w:hideMark/>
          </w:tcPr>
          <w:p w14:paraId="12798AA1" w14:textId="77777777" w:rsidR="00CC160D" w:rsidRPr="009F352D" w:rsidRDefault="00CC160D" w:rsidP="00CC160D">
            <w:pPr>
              <w:ind w:right="-250"/>
              <w:jc w:val="left"/>
              <w:rPr>
                <w:color w:val="000000"/>
                <w:sz w:val="20"/>
                <w:szCs w:val="20"/>
                <w:lang w:val="es-ES" w:eastAsia="en-CA"/>
              </w:rPr>
            </w:pPr>
            <w:r w:rsidRPr="009F352D">
              <w:rPr>
                <w:color w:val="000000"/>
                <w:sz w:val="20"/>
                <w:szCs w:val="20"/>
                <w:lang w:val="es-ES" w:eastAsia="en-CA"/>
              </w:rPr>
              <w:t>Secretaría/Comité Ejecutivo/</w:t>
            </w:r>
            <w:r w:rsidRPr="009F352D">
              <w:rPr>
                <w:color w:val="000000"/>
                <w:sz w:val="20"/>
                <w:szCs w:val="20"/>
                <w:lang w:val="es-ES" w:eastAsia="en-CA"/>
              </w:rPr>
              <w:br/>
              <w:t>supervisión y evaluación (excepto</w:t>
            </w:r>
          </w:p>
          <w:p w14:paraId="12798AA2" w14:textId="77777777" w:rsidR="00814712" w:rsidRPr="009F352D" w:rsidRDefault="00CC160D" w:rsidP="00CC160D">
            <w:pPr>
              <w:jc w:val="left"/>
              <w:rPr>
                <w:rFonts w:eastAsia="Times New Roman"/>
                <w:sz w:val="20"/>
                <w:szCs w:val="20"/>
                <w:lang w:val="es-ES" w:eastAsia="en-CA"/>
              </w:rPr>
            </w:pPr>
            <w:r w:rsidRPr="009F352D">
              <w:rPr>
                <w:color w:val="000000"/>
                <w:sz w:val="20"/>
                <w:szCs w:val="20"/>
                <w:lang w:val="es-ES" w:eastAsia="en-CA"/>
              </w:rPr>
              <w:t>la contraparte canadiense)</w:t>
            </w:r>
          </w:p>
        </w:tc>
        <w:tc>
          <w:tcPr>
            <w:tcW w:w="1985" w:type="dxa"/>
            <w:tcBorders>
              <w:top w:val="nil"/>
              <w:left w:val="nil"/>
              <w:bottom w:val="single" w:sz="4" w:space="0" w:color="auto"/>
              <w:right w:val="single" w:sz="4" w:space="0" w:color="auto"/>
            </w:tcBorders>
            <w:hideMark/>
          </w:tcPr>
          <w:p w14:paraId="12798AA3" w14:textId="77777777" w:rsidR="00814712" w:rsidRPr="009F352D" w:rsidRDefault="00814712" w:rsidP="00CC160D">
            <w:pPr>
              <w:jc w:val="right"/>
              <w:rPr>
                <w:rFonts w:eastAsia="Times New Roman"/>
                <w:sz w:val="20"/>
                <w:szCs w:val="20"/>
                <w:lang w:val="es-ES" w:eastAsia="en-CA"/>
              </w:rPr>
            </w:pPr>
            <w:r w:rsidRPr="009F352D">
              <w:rPr>
                <w:rFonts w:eastAsia="Times New Roman"/>
                <w:sz w:val="20"/>
                <w:szCs w:val="20"/>
                <w:lang w:val="es-ES" w:eastAsia="en-CA"/>
              </w:rPr>
              <w:t>8</w:t>
            </w:r>
            <w:r w:rsidR="00CC160D" w:rsidRPr="009F352D">
              <w:rPr>
                <w:rFonts w:eastAsia="Times New Roman"/>
                <w:sz w:val="20"/>
                <w:szCs w:val="20"/>
                <w:lang w:val="es-ES" w:eastAsia="en-CA"/>
              </w:rPr>
              <w:t>.</w:t>
            </w:r>
            <w:r w:rsidRPr="009F352D">
              <w:rPr>
                <w:rFonts w:eastAsia="Times New Roman"/>
                <w:sz w:val="20"/>
                <w:szCs w:val="20"/>
                <w:lang w:val="es-ES" w:eastAsia="en-CA"/>
              </w:rPr>
              <w:t>262</w:t>
            </w:r>
            <w:r w:rsidR="00CC160D" w:rsidRPr="009F352D">
              <w:rPr>
                <w:rFonts w:eastAsia="Times New Roman"/>
                <w:sz w:val="20"/>
                <w:szCs w:val="20"/>
                <w:lang w:val="es-ES" w:eastAsia="en-CA"/>
              </w:rPr>
              <w:t>.</w:t>
            </w:r>
            <w:r w:rsidRPr="009F352D">
              <w:rPr>
                <w:rFonts w:eastAsia="Times New Roman"/>
                <w:sz w:val="20"/>
                <w:szCs w:val="20"/>
                <w:lang w:val="es-ES" w:eastAsia="en-CA"/>
              </w:rPr>
              <w:t>303</w:t>
            </w:r>
          </w:p>
        </w:tc>
        <w:tc>
          <w:tcPr>
            <w:tcW w:w="2126" w:type="dxa"/>
            <w:tcBorders>
              <w:top w:val="nil"/>
              <w:left w:val="nil"/>
              <w:bottom w:val="single" w:sz="4" w:space="0" w:color="auto"/>
              <w:right w:val="single" w:sz="4" w:space="0" w:color="auto"/>
            </w:tcBorders>
            <w:hideMark/>
          </w:tcPr>
          <w:p w14:paraId="12798AA4" w14:textId="77777777" w:rsidR="00814712" w:rsidRPr="009F352D" w:rsidRDefault="00814712" w:rsidP="009F3283">
            <w:pPr>
              <w:jc w:val="right"/>
              <w:rPr>
                <w:rFonts w:eastAsia="Times New Roman"/>
                <w:sz w:val="20"/>
                <w:szCs w:val="20"/>
                <w:lang w:val="es-ES" w:eastAsia="en-CA"/>
              </w:rPr>
            </w:pPr>
            <w:r w:rsidRPr="009F352D">
              <w:rPr>
                <w:rFonts w:eastAsia="Times New Roman"/>
                <w:sz w:val="20"/>
                <w:szCs w:val="20"/>
                <w:lang w:val="es-ES" w:eastAsia="en-CA"/>
              </w:rPr>
              <w:t>0</w:t>
            </w:r>
          </w:p>
        </w:tc>
        <w:tc>
          <w:tcPr>
            <w:tcW w:w="2050" w:type="dxa"/>
            <w:tcBorders>
              <w:top w:val="nil"/>
              <w:left w:val="nil"/>
              <w:bottom w:val="single" w:sz="4" w:space="0" w:color="auto"/>
              <w:right w:val="single" w:sz="4" w:space="0" w:color="auto"/>
            </w:tcBorders>
            <w:hideMark/>
          </w:tcPr>
          <w:p w14:paraId="12798AA5" w14:textId="77777777" w:rsidR="00814712" w:rsidRPr="009F352D" w:rsidRDefault="00814712" w:rsidP="00CC160D">
            <w:pPr>
              <w:jc w:val="right"/>
              <w:rPr>
                <w:rFonts w:eastAsia="Times New Roman"/>
                <w:sz w:val="20"/>
                <w:szCs w:val="20"/>
                <w:lang w:val="es-ES" w:eastAsia="en-CA"/>
              </w:rPr>
            </w:pPr>
            <w:r w:rsidRPr="009F352D">
              <w:rPr>
                <w:sz w:val="20"/>
                <w:szCs w:val="20"/>
                <w:lang w:val="es-ES"/>
              </w:rPr>
              <w:t>8</w:t>
            </w:r>
            <w:r w:rsidR="00CC160D" w:rsidRPr="009F352D">
              <w:rPr>
                <w:sz w:val="20"/>
                <w:szCs w:val="20"/>
                <w:lang w:val="es-ES"/>
              </w:rPr>
              <w:t>.</w:t>
            </w:r>
            <w:r w:rsidRPr="009F352D">
              <w:rPr>
                <w:sz w:val="20"/>
                <w:szCs w:val="20"/>
                <w:lang w:val="es-ES"/>
              </w:rPr>
              <w:t>262</w:t>
            </w:r>
            <w:r w:rsidR="00CC160D" w:rsidRPr="009F352D">
              <w:rPr>
                <w:sz w:val="20"/>
                <w:szCs w:val="20"/>
                <w:lang w:val="es-ES"/>
              </w:rPr>
              <w:t>.</w:t>
            </w:r>
            <w:r w:rsidRPr="009F352D">
              <w:rPr>
                <w:sz w:val="20"/>
                <w:szCs w:val="20"/>
                <w:lang w:val="es-ES"/>
              </w:rPr>
              <w:t>303</w:t>
            </w:r>
          </w:p>
        </w:tc>
      </w:tr>
      <w:tr w:rsidR="00814712" w:rsidRPr="009F352D" w14:paraId="12798AAB" w14:textId="77777777" w:rsidTr="00324099">
        <w:trPr>
          <w:trHeight w:val="50"/>
        </w:trPr>
        <w:tc>
          <w:tcPr>
            <w:tcW w:w="3289" w:type="dxa"/>
            <w:tcBorders>
              <w:top w:val="nil"/>
              <w:left w:val="single" w:sz="4" w:space="0" w:color="auto"/>
              <w:bottom w:val="single" w:sz="4" w:space="0" w:color="auto"/>
              <w:right w:val="single" w:sz="4" w:space="0" w:color="auto"/>
            </w:tcBorders>
            <w:hideMark/>
          </w:tcPr>
          <w:p w14:paraId="12798AA7" w14:textId="77777777" w:rsidR="00814712" w:rsidRPr="009F352D" w:rsidRDefault="00814712" w:rsidP="00CC160D">
            <w:pPr>
              <w:jc w:val="left"/>
              <w:rPr>
                <w:rFonts w:eastAsia="Times New Roman"/>
                <w:sz w:val="20"/>
                <w:szCs w:val="20"/>
                <w:lang w:val="es-ES" w:eastAsia="en-CA"/>
              </w:rPr>
            </w:pPr>
            <w:r w:rsidRPr="009F352D">
              <w:rPr>
                <w:rFonts w:eastAsia="Times New Roman"/>
                <w:sz w:val="20"/>
                <w:szCs w:val="20"/>
                <w:lang w:val="es-ES" w:eastAsia="en-CA"/>
              </w:rPr>
              <w:t>T</w:t>
            </w:r>
            <w:r w:rsidR="00CC160D" w:rsidRPr="009F352D">
              <w:rPr>
                <w:rFonts w:eastAsia="Times New Roman"/>
                <w:sz w:val="20"/>
                <w:szCs w:val="20"/>
                <w:lang w:val="es-ES" w:eastAsia="en-CA"/>
              </w:rPr>
              <w:t>esorería</w:t>
            </w:r>
          </w:p>
        </w:tc>
        <w:tc>
          <w:tcPr>
            <w:tcW w:w="1985" w:type="dxa"/>
            <w:tcBorders>
              <w:top w:val="nil"/>
              <w:left w:val="nil"/>
              <w:bottom w:val="single" w:sz="4" w:space="0" w:color="auto"/>
              <w:right w:val="single" w:sz="4" w:space="0" w:color="auto"/>
            </w:tcBorders>
            <w:hideMark/>
          </w:tcPr>
          <w:p w14:paraId="12798AA8" w14:textId="77777777" w:rsidR="00814712" w:rsidRPr="009F352D" w:rsidRDefault="00814712" w:rsidP="00CC160D">
            <w:pPr>
              <w:jc w:val="right"/>
              <w:rPr>
                <w:rFonts w:eastAsia="Times New Roman"/>
                <w:sz w:val="20"/>
                <w:szCs w:val="20"/>
                <w:lang w:val="es-ES" w:eastAsia="en-CA"/>
              </w:rPr>
            </w:pPr>
            <w:r w:rsidRPr="009F352D">
              <w:rPr>
                <w:rFonts w:eastAsia="Times New Roman"/>
                <w:sz w:val="20"/>
                <w:szCs w:val="20"/>
                <w:lang w:val="es-ES" w:eastAsia="en-CA"/>
              </w:rPr>
              <w:t>500</w:t>
            </w:r>
            <w:r w:rsidR="00CC160D" w:rsidRPr="009F352D">
              <w:rPr>
                <w:rFonts w:eastAsia="Times New Roman"/>
                <w:sz w:val="20"/>
                <w:szCs w:val="20"/>
                <w:lang w:val="es-ES" w:eastAsia="en-CA"/>
              </w:rPr>
              <w:t>.</w:t>
            </w:r>
            <w:r w:rsidRPr="009F352D">
              <w:rPr>
                <w:rFonts w:eastAsia="Times New Roman"/>
                <w:sz w:val="20"/>
                <w:szCs w:val="20"/>
                <w:lang w:val="es-ES" w:eastAsia="en-CA"/>
              </w:rPr>
              <w:t>000</w:t>
            </w:r>
          </w:p>
        </w:tc>
        <w:tc>
          <w:tcPr>
            <w:tcW w:w="2126" w:type="dxa"/>
            <w:tcBorders>
              <w:top w:val="nil"/>
              <w:left w:val="nil"/>
              <w:bottom w:val="single" w:sz="4" w:space="0" w:color="auto"/>
              <w:right w:val="single" w:sz="4" w:space="0" w:color="auto"/>
            </w:tcBorders>
            <w:hideMark/>
          </w:tcPr>
          <w:p w14:paraId="12798AA9" w14:textId="77777777" w:rsidR="00814712" w:rsidRPr="009F352D" w:rsidRDefault="00814712" w:rsidP="009F3283">
            <w:pPr>
              <w:jc w:val="right"/>
              <w:rPr>
                <w:rFonts w:eastAsia="Times New Roman"/>
                <w:sz w:val="20"/>
                <w:szCs w:val="20"/>
                <w:lang w:val="es-ES" w:eastAsia="en-CA"/>
              </w:rPr>
            </w:pPr>
            <w:r w:rsidRPr="009F352D">
              <w:rPr>
                <w:rFonts w:eastAsia="Times New Roman"/>
                <w:sz w:val="20"/>
                <w:szCs w:val="20"/>
                <w:lang w:val="es-ES" w:eastAsia="en-CA"/>
              </w:rPr>
              <w:t>0</w:t>
            </w:r>
          </w:p>
        </w:tc>
        <w:tc>
          <w:tcPr>
            <w:tcW w:w="2050" w:type="dxa"/>
            <w:tcBorders>
              <w:top w:val="nil"/>
              <w:left w:val="nil"/>
              <w:bottom w:val="single" w:sz="4" w:space="0" w:color="auto"/>
              <w:right w:val="single" w:sz="4" w:space="0" w:color="auto"/>
            </w:tcBorders>
            <w:hideMark/>
          </w:tcPr>
          <w:p w14:paraId="12798AAA" w14:textId="77777777" w:rsidR="00814712" w:rsidRPr="009F352D" w:rsidRDefault="00814712" w:rsidP="00CC160D">
            <w:pPr>
              <w:jc w:val="right"/>
              <w:rPr>
                <w:rFonts w:eastAsia="Times New Roman"/>
                <w:sz w:val="20"/>
                <w:szCs w:val="20"/>
                <w:lang w:val="es-ES" w:eastAsia="en-CA"/>
              </w:rPr>
            </w:pPr>
            <w:r w:rsidRPr="009F352D">
              <w:rPr>
                <w:sz w:val="20"/>
                <w:szCs w:val="20"/>
                <w:lang w:val="es-ES"/>
              </w:rPr>
              <w:t>500</w:t>
            </w:r>
            <w:r w:rsidR="00CC160D" w:rsidRPr="009F352D">
              <w:rPr>
                <w:sz w:val="20"/>
                <w:szCs w:val="20"/>
                <w:lang w:val="es-ES"/>
              </w:rPr>
              <w:t>.</w:t>
            </w:r>
            <w:r w:rsidRPr="009F352D">
              <w:rPr>
                <w:sz w:val="20"/>
                <w:szCs w:val="20"/>
                <w:lang w:val="es-ES"/>
              </w:rPr>
              <w:t>000</w:t>
            </w:r>
          </w:p>
        </w:tc>
      </w:tr>
      <w:tr w:rsidR="00814712" w:rsidRPr="009F352D" w14:paraId="12798AB0" w14:textId="77777777" w:rsidTr="00324099">
        <w:trPr>
          <w:trHeight w:val="50"/>
        </w:trPr>
        <w:tc>
          <w:tcPr>
            <w:tcW w:w="3289" w:type="dxa"/>
            <w:tcBorders>
              <w:top w:val="nil"/>
              <w:left w:val="single" w:sz="4" w:space="0" w:color="auto"/>
              <w:bottom w:val="single" w:sz="4" w:space="0" w:color="auto"/>
              <w:right w:val="single" w:sz="4" w:space="0" w:color="auto"/>
            </w:tcBorders>
            <w:hideMark/>
          </w:tcPr>
          <w:p w14:paraId="12798AAC" w14:textId="77777777" w:rsidR="00814712" w:rsidRPr="009F352D" w:rsidRDefault="00CC160D" w:rsidP="00CC160D">
            <w:pPr>
              <w:jc w:val="left"/>
              <w:rPr>
                <w:rFonts w:eastAsia="Times New Roman"/>
                <w:b/>
                <w:bCs/>
                <w:sz w:val="20"/>
                <w:szCs w:val="20"/>
                <w:lang w:val="es-ES" w:eastAsia="en-CA"/>
              </w:rPr>
            </w:pPr>
            <w:r w:rsidRPr="009F352D">
              <w:rPr>
                <w:b/>
                <w:bCs/>
                <w:color w:val="000000"/>
                <w:sz w:val="20"/>
                <w:szCs w:val="20"/>
                <w:lang w:val="es-ES" w:eastAsia="en-CA"/>
              </w:rPr>
              <w:t>Subtotal (gastos corrientes)</w:t>
            </w:r>
          </w:p>
        </w:tc>
        <w:tc>
          <w:tcPr>
            <w:tcW w:w="1985" w:type="dxa"/>
            <w:tcBorders>
              <w:top w:val="nil"/>
              <w:left w:val="nil"/>
              <w:bottom w:val="single" w:sz="4" w:space="0" w:color="auto"/>
              <w:right w:val="single" w:sz="4" w:space="0" w:color="auto"/>
            </w:tcBorders>
            <w:hideMark/>
          </w:tcPr>
          <w:p w14:paraId="12798AAD" w14:textId="77777777" w:rsidR="00814712" w:rsidRPr="009F352D" w:rsidRDefault="00814712" w:rsidP="00CC160D">
            <w:pPr>
              <w:jc w:val="right"/>
              <w:rPr>
                <w:rFonts w:eastAsia="Times New Roman"/>
                <w:b/>
                <w:bCs/>
                <w:sz w:val="20"/>
                <w:szCs w:val="20"/>
                <w:lang w:val="es-ES" w:eastAsia="en-CA"/>
              </w:rPr>
            </w:pPr>
            <w:r w:rsidRPr="009F352D">
              <w:rPr>
                <w:rFonts w:eastAsia="Times New Roman"/>
                <w:b/>
                <w:bCs/>
                <w:sz w:val="20"/>
                <w:szCs w:val="20"/>
                <w:lang w:val="es-ES" w:eastAsia="en-CA"/>
              </w:rPr>
              <w:t>8</w:t>
            </w:r>
            <w:r w:rsidR="00CC160D" w:rsidRPr="009F352D">
              <w:rPr>
                <w:rFonts w:eastAsia="Times New Roman"/>
                <w:b/>
                <w:bCs/>
                <w:sz w:val="20"/>
                <w:szCs w:val="20"/>
                <w:lang w:val="es-ES" w:eastAsia="en-CA"/>
              </w:rPr>
              <w:t>.</w:t>
            </w:r>
            <w:r w:rsidRPr="009F352D">
              <w:rPr>
                <w:rFonts w:eastAsia="Times New Roman"/>
                <w:b/>
                <w:bCs/>
                <w:sz w:val="20"/>
                <w:szCs w:val="20"/>
                <w:lang w:val="es-ES" w:eastAsia="en-CA"/>
              </w:rPr>
              <w:t>762</w:t>
            </w:r>
            <w:r w:rsidR="00CC160D" w:rsidRPr="009F352D">
              <w:rPr>
                <w:rFonts w:eastAsia="Times New Roman"/>
                <w:b/>
                <w:bCs/>
                <w:sz w:val="20"/>
                <w:szCs w:val="20"/>
                <w:lang w:val="es-ES" w:eastAsia="en-CA"/>
              </w:rPr>
              <w:t>.</w:t>
            </w:r>
            <w:r w:rsidRPr="009F352D">
              <w:rPr>
                <w:rFonts w:eastAsia="Times New Roman"/>
                <w:b/>
                <w:bCs/>
                <w:sz w:val="20"/>
                <w:szCs w:val="20"/>
                <w:lang w:val="es-ES" w:eastAsia="en-CA"/>
              </w:rPr>
              <w:t>303</w:t>
            </w:r>
          </w:p>
        </w:tc>
        <w:tc>
          <w:tcPr>
            <w:tcW w:w="2126" w:type="dxa"/>
            <w:tcBorders>
              <w:top w:val="nil"/>
              <w:left w:val="nil"/>
              <w:bottom w:val="single" w:sz="4" w:space="0" w:color="auto"/>
              <w:right w:val="single" w:sz="4" w:space="0" w:color="auto"/>
            </w:tcBorders>
            <w:hideMark/>
          </w:tcPr>
          <w:p w14:paraId="12798AAE" w14:textId="77777777" w:rsidR="00814712" w:rsidRPr="009F352D" w:rsidRDefault="00814712" w:rsidP="009F3283">
            <w:pPr>
              <w:jc w:val="right"/>
              <w:rPr>
                <w:rFonts w:eastAsia="Times New Roman"/>
                <w:b/>
                <w:bCs/>
                <w:sz w:val="20"/>
                <w:szCs w:val="20"/>
                <w:lang w:val="es-ES" w:eastAsia="en-CA"/>
              </w:rPr>
            </w:pPr>
            <w:r w:rsidRPr="009F352D">
              <w:rPr>
                <w:rFonts w:eastAsia="Times New Roman"/>
                <w:b/>
                <w:bCs/>
                <w:sz w:val="20"/>
                <w:szCs w:val="20"/>
                <w:lang w:val="es-ES" w:eastAsia="en-CA"/>
              </w:rPr>
              <w:t>0</w:t>
            </w:r>
          </w:p>
        </w:tc>
        <w:tc>
          <w:tcPr>
            <w:tcW w:w="2050" w:type="dxa"/>
            <w:tcBorders>
              <w:top w:val="nil"/>
              <w:left w:val="nil"/>
              <w:bottom w:val="single" w:sz="4" w:space="0" w:color="auto"/>
              <w:right w:val="single" w:sz="4" w:space="0" w:color="auto"/>
            </w:tcBorders>
            <w:hideMark/>
          </w:tcPr>
          <w:p w14:paraId="12798AAF" w14:textId="77777777" w:rsidR="00814712" w:rsidRPr="009F352D" w:rsidRDefault="00CC160D" w:rsidP="00CC160D">
            <w:pPr>
              <w:jc w:val="right"/>
              <w:rPr>
                <w:rFonts w:eastAsia="Times New Roman"/>
                <w:b/>
                <w:bCs/>
                <w:sz w:val="20"/>
                <w:szCs w:val="20"/>
                <w:lang w:val="es-ES" w:eastAsia="en-CA"/>
              </w:rPr>
            </w:pPr>
            <w:r w:rsidRPr="009F352D">
              <w:rPr>
                <w:b/>
                <w:bCs/>
                <w:sz w:val="20"/>
                <w:szCs w:val="20"/>
                <w:lang w:val="es-ES"/>
              </w:rPr>
              <w:t>8.</w:t>
            </w:r>
            <w:r w:rsidR="00814712" w:rsidRPr="009F352D">
              <w:rPr>
                <w:b/>
                <w:bCs/>
                <w:sz w:val="20"/>
                <w:szCs w:val="20"/>
                <w:lang w:val="es-ES"/>
              </w:rPr>
              <w:t>762</w:t>
            </w:r>
            <w:r w:rsidRPr="009F352D">
              <w:rPr>
                <w:b/>
                <w:bCs/>
                <w:sz w:val="20"/>
                <w:szCs w:val="20"/>
                <w:lang w:val="es-ES"/>
              </w:rPr>
              <w:t>.</w:t>
            </w:r>
            <w:r w:rsidR="00814712" w:rsidRPr="009F352D">
              <w:rPr>
                <w:b/>
                <w:bCs/>
                <w:sz w:val="20"/>
                <w:szCs w:val="20"/>
                <w:lang w:val="es-ES"/>
              </w:rPr>
              <w:t>303</w:t>
            </w:r>
          </w:p>
        </w:tc>
      </w:tr>
      <w:tr w:rsidR="00814712" w:rsidRPr="009F352D" w14:paraId="12798AB5" w14:textId="77777777" w:rsidTr="00324099">
        <w:trPr>
          <w:trHeight w:val="127"/>
        </w:trPr>
        <w:tc>
          <w:tcPr>
            <w:tcW w:w="3289" w:type="dxa"/>
            <w:tcBorders>
              <w:top w:val="nil"/>
              <w:left w:val="single" w:sz="4" w:space="0" w:color="auto"/>
              <w:bottom w:val="single" w:sz="4" w:space="0" w:color="auto"/>
              <w:right w:val="single" w:sz="4" w:space="0" w:color="auto"/>
            </w:tcBorders>
            <w:hideMark/>
          </w:tcPr>
          <w:p w14:paraId="12798AB1" w14:textId="77777777" w:rsidR="00814712" w:rsidRPr="009F352D" w:rsidRDefault="00814712" w:rsidP="00814712">
            <w:pPr>
              <w:jc w:val="left"/>
              <w:rPr>
                <w:rFonts w:eastAsia="Times New Roman"/>
                <w:b/>
                <w:bCs/>
                <w:sz w:val="20"/>
                <w:szCs w:val="20"/>
                <w:lang w:val="es-ES" w:eastAsia="en-CA"/>
              </w:rPr>
            </w:pPr>
            <w:r w:rsidRPr="009F352D">
              <w:rPr>
                <w:rFonts w:eastAsia="Times New Roman"/>
                <w:b/>
                <w:bCs/>
                <w:sz w:val="20"/>
                <w:szCs w:val="20"/>
                <w:lang w:val="es-ES" w:eastAsia="en-CA"/>
              </w:rPr>
              <w:t>Total</w:t>
            </w:r>
          </w:p>
        </w:tc>
        <w:tc>
          <w:tcPr>
            <w:tcW w:w="1985" w:type="dxa"/>
            <w:tcBorders>
              <w:top w:val="nil"/>
              <w:left w:val="nil"/>
              <w:bottom w:val="single" w:sz="4" w:space="0" w:color="auto"/>
              <w:right w:val="single" w:sz="4" w:space="0" w:color="auto"/>
            </w:tcBorders>
            <w:hideMark/>
          </w:tcPr>
          <w:p w14:paraId="12798AB2" w14:textId="77777777" w:rsidR="00814712" w:rsidRPr="009F352D" w:rsidRDefault="00814712" w:rsidP="00CC160D">
            <w:pPr>
              <w:jc w:val="right"/>
              <w:rPr>
                <w:rFonts w:eastAsia="Times New Roman"/>
                <w:b/>
                <w:bCs/>
                <w:sz w:val="20"/>
                <w:szCs w:val="20"/>
                <w:lang w:val="es-ES" w:eastAsia="en-CA"/>
              </w:rPr>
            </w:pPr>
            <w:r w:rsidRPr="009F352D">
              <w:rPr>
                <w:rFonts w:eastAsia="Times New Roman"/>
                <w:b/>
                <w:bCs/>
                <w:sz w:val="20"/>
                <w:szCs w:val="20"/>
                <w:lang w:val="es-ES" w:eastAsia="en-CA"/>
              </w:rPr>
              <w:t>244</w:t>
            </w:r>
            <w:r w:rsidR="00CC160D" w:rsidRPr="009F352D">
              <w:rPr>
                <w:rFonts w:eastAsia="Times New Roman"/>
                <w:b/>
                <w:bCs/>
                <w:sz w:val="20"/>
                <w:szCs w:val="20"/>
                <w:lang w:val="es-ES" w:eastAsia="en-CA"/>
              </w:rPr>
              <w:t>.</w:t>
            </w:r>
            <w:r w:rsidRPr="009F352D">
              <w:rPr>
                <w:rFonts w:eastAsia="Times New Roman"/>
                <w:b/>
                <w:bCs/>
                <w:sz w:val="20"/>
                <w:szCs w:val="20"/>
                <w:lang w:val="es-ES" w:eastAsia="en-CA"/>
              </w:rPr>
              <w:t>571</w:t>
            </w:r>
            <w:r w:rsidR="00CC160D" w:rsidRPr="009F352D">
              <w:rPr>
                <w:rFonts w:eastAsia="Times New Roman"/>
                <w:b/>
                <w:bCs/>
                <w:sz w:val="20"/>
                <w:szCs w:val="20"/>
                <w:lang w:val="es-ES" w:eastAsia="en-CA"/>
              </w:rPr>
              <w:t>.</w:t>
            </w:r>
            <w:r w:rsidRPr="009F352D">
              <w:rPr>
                <w:rFonts w:eastAsia="Times New Roman"/>
                <w:b/>
                <w:bCs/>
                <w:sz w:val="20"/>
                <w:szCs w:val="20"/>
                <w:lang w:val="es-ES" w:eastAsia="en-CA"/>
              </w:rPr>
              <w:t>669</w:t>
            </w:r>
          </w:p>
        </w:tc>
        <w:tc>
          <w:tcPr>
            <w:tcW w:w="2126" w:type="dxa"/>
            <w:tcBorders>
              <w:top w:val="nil"/>
              <w:left w:val="nil"/>
              <w:bottom w:val="single" w:sz="4" w:space="0" w:color="auto"/>
              <w:right w:val="single" w:sz="4" w:space="0" w:color="auto"/>
            </w:tcBorders>
            <w:hideMark/>
          </w:tcPr>
          <w:p w14:paraId="12798AB3" w14:textId="77777777" w:rsidR="00814712" w:rsidRPr="009F352D" w:rsidRDefault="00814712" w:rsidP="00CC160D">
            <w:pPr>
              <w:jc w:val="right"/>
              <w:rPr>
                <w:rFonts w:eastAsia="Times New Roman"/>
                <w:b/>
                <w:bCs/>
                <w:sz w:val="20"/>
                <w:szCs w:val="20"/>
                <w:lang w:val="es-ES" w:eastAsia="en-CA"/>
              </w:rPr>
            </w:pPr>
            <w:r w:rsidRPr="009F352D">
              <w:rPr>
                <w:rFonts w:eastAsia="Times New Roman"/>
                <w:b/>
                <w:bCs/>
                <w:sz w:val="20"/>
                <w:szCs w:val="20"/>
                <w:lang w:val="es-ES" w:eastAsia="en-CA"/>
              </w:rPr>
              <w:t>126</w:t>
            </w:r>
            <w:r w:rsidR="00CC160D" w:rsidRPr="009F352D">
              <w:rPr>
                <w:rFonts w:eastAsia="Times New Roman"/>
                <w:b/>
                <w:bCs/>
                <w:sz w:val="20"/>
                <w:szCs w:val="20"/>
                <w:lang w:val="es-ES" w:eastAsia="en-CA"/>
              </w:rPr>
              <w:t>.</w:t>
            </w:r>
            <w:r w:rsidRPr="009F352D">
              <w:rPr>
                <w:rFonts w:eastAsia="Times New Roman"/>
                <w:b/>
                <w:bCs/>
                <w:sz w:val="20"/>
                <w:szCs w:val="20"/>
                <w:lang w:val="es-ES" w:eastAsia="en-CA"/>
              </w:rPr>
              <w:t>051</w:t>
            </w:r>
            <w:r w:rsidR="00CC160D" w:rsidRPr="009F352D">
              <w:rPr>
                <w:rFonts w:eastAsia="Times New Roman"/>
                <w:b/>
                <w:bCs/>
                <w:sz w:val="20"/>
                <w:szCs w:val="20"/>
                <w:lang w:val="es-ES" w:eastAsia="en-CA"/>
              </w:rPr>
              <w:t>.</w:t>
            </w:r>
            <w:r w:rsidRPr="009F352D">
              <w:rPr>
                <w:rFonts w:eastAsia="Times New Roman"/>
                <w:b/>
                <w:bCs/>
                <w:sz w:val="20"/>
                <w:szCs w:val="20"/>
                <w:lang w:val="es-ES" w:eastAsia="en-CA"/>
              </w:rPr>
              <w:t>584</w:t>
            </w:r>
          </w:p>
        </w:tc>
        <w:tc>
          <w:tcPr>
            <w:tcW w:w="2050" w:type="dxa"/>
            <w:tcBorders>
              <w:top w:val="nil"/>
              <w:left w:val="nil"/>
              <w:bottom w:val="single" w:sz="4" w:space="0" w:color="auto"/>
              <w:right w:val="single" w:sz="4" w:space="0" w:color="auto"/>
            </w:tcBorders>
            <w:hideMark/>
          </w:tcPr>
          <w:p w14:paraId="12798AB4" w14:textId="77777777" w:rsidR="00814712" w:rsidRPr="009F352D" w:rsidRDefault="00814712" w:rsidP="00CC160D">
            <w:pPr>
              <w:jc w:val="right"/>
              <w:rPr>
                <w:rFonts w:eastAsia="Times New Roman"/>
                <w:b/>
                <w:bCs/>
                <w:sz w:val="20"/>
                <w:szCs w:val="20"/>
                <w:lang w:val="es-ES" w:eastAsia="en-CA"/>
              </w:rPr>
            </w:pPr>
            <w:r w:rsidRPr="009F352D">
              <w:rPr>
                <w:b/>
                <w:bCs/>
                <w:sz w:val="20"/>
                <w:szCs w:val="20"/>
                <w:lang w:val="es-ES"/>
              </w:rPr>
              <w:t>118</w:t>
            </w:r>
            <w:r w:rsidR="00CC160D" w:rsidRPr="009F352D">
              <w:rPr>
                <w:b/>
                <w:bCs/>
                <w:sz w:val="20"/>
                <w:szCs w:val="20"/>
                <w:lang w:val="es-ES"/>
              </w:rPr>
              <w:t>.</w:t>
            </w:r>
            <w:r w:rsidRPr="009F352D">
              <w:rPr>
                <w:b/>
                <w:bCs/>
                <w:sz w:val="20"/>
                <w:szCs w:val="20"/>
                <w:lang w:val="es-ES"/>
              </w:rPr>
              <w:t>520</w:t>
            </w:r>
            <w:r w:rsidR="00CC160D" w:rsidRPr="009F352D">
              <w:rPr>
                <w:b/>
                <w:bCs/>
                <w:sz w:val="20"/>
                <w:szCs w:val="20"/>
                <w:lang w:val="es-ES"/>
              </w:rPr>
              <w:t>.</w:t>
            </w:r>
            <w:r w:rsidRPr="009F352D">
              <w:rPr>
                <w:b/>
                <w:bCs/>
                <w:sz w:val="20"/>
                <w:szCs w:val="20"/>
                <w:lang w:val="es-ES"/>
              </w:rPr>
              <w:t>085</w:t>
            </w:r>
          </w:p>
        </w:tc>
      </w:tr>
    </w:tbl>
    <w:p w14:paraId="12798AB6" w14:textId="77777777" w:rsidR="00794CD0" w:rsidRPr="009F352D" w:rsidRDefault="00794CD0" w:rsidP="00794CD0">
      <w:pPr>
        <w:tabs>
          <w:tab w:val="left" w:pos="360"/>
        </w:tabs>
        <w:rPr>
          <w:sz w:val="19"/>
          <w:szCs w:val="19"/>
          <w:lang w:val="es-ES"/>
        </w:rPr>
      </w:pPr>
      <w:r w:rsidRPr="009F352D">
        <w:rPr>
          <w:sz w:val="19"/>
          <w:szCs w:val="19"/>
          <w:lang w:val="es-ES"/>
        </w:rPr>
        <w:t xml:space="preserve">* </w:t>
      </w:r>
      <w:r w:rsidR="00E94E65" w:rsidRPr="009F352D">
        <w:rPr>
          <w:sz w:val="19"/>
          <w:szCs w:val="19"/>
          <w:lang w:val="es-ES"/>
        </w:rPr>
        <w:t>Incluye costos de unidad central</w:t>
      </w:r>
      <w:r w:rsidRPr="009F352D">
        <w:rPr>
          <w:sz w:val="19"/>
          <w:szCs w:val="19"/>
          <w:lang w:val="es-ES"/>
        </w:rPr>
        <w:t>.</w:t>
      </w:r>
    </w:p>
    <w:p w14:paraId="12798AB7" w14:textId="77777777" w:rsidR="00BE3191" w:rsidRPr="009F352D" w:rsidRDefault="009F352D" w:rsidP="00493323">
      <w:pPr>
        <w:tabs>
          <w:tab w:val="left" w:pos="360"/>
        </w:tabs>
        <w:rPr>
          <w:sz w:val="19"/>
          <w:szCs w:val="19"/>
          <w:lang w:val="es-ES"/>
        </w:rPr>
      </w:pPr>
      <w:r>
        <w:rPr>
          <w:sz w:val="19"/>
          <w:szCs w:val="19"/>
          <w:lang w:val="es-ES"/>
        </w:rPr>
        <w:t xml:space="preserve">** </w:t>
      </w:r>
      <w:r w:rsidRPr="009F352D">
        <w:rPr>
          <w:sz w:val="19"/>
          <w:szCs w:val="19"/>
          <w:lang w:val="es-ES"/>
        </w:rPr>
        <w:t>Además, el plan</w:t>
      </w:r>
      <w:r>
        <w:rPr>
          <w:sz w:val="19"/>
          <w:szCs w:val="19"/>
          <w:lang w:val="es-ES"/>
        </w:rPr>
        <w:t xml:space="preserve"> administrativo</w:t>
      </w:r>
      <w:r w:rsidRPr="009F352D">
        <w:rPr>
          <w:sz w:val="19"/>
          <w:szCs w:val="19"/>
          <w:lang w:val="es-ES"/>
        </w:rPr>
        <w:t xml:space="preserve"> de Alemania incluía </w:t>
      </w:r>
      <w:r>
        <w:rPr>
          <w:sz w:val="19"/>
          <w:szCs w:val="19"/>
          <w:lang w:val="es-ES"/>
        </w:rPr>
        <w:t xml:space="preserve">USD </w:t>
      </w:r>
      <w:r w:rsidRPr="009F352D">
        <w:rPr>
          <w:sz w:val="19"/>
          <w:szCs w:val="19"/>
          <w:lang w:val="es-ES"/>
        </w:rPr>
        <w:t>33</w:t>
      </w:r>
      <w:r>
        <w:rPr>
          <w:sz w:val="19"/>
          <w:szCs w:val="19"/>
          <w:lang w:val="es-ES"/>
        </w:rPr>
        <w:t>.</w:t>
      </w:r>
      <w:r w:rsidRPr="009F352D">
        <w:rPr>
          <w:sz w:val="19"/>
          <w:szCs w:val="19"/>
          <w:lang w:val="es-ES"/>
        </w:rPr>
        <w:t>900 para el informe de verificación del P</w:t>
      </w:r>
      <w:r>
        <w:rPr>
          <w:sz w:val="19"/>
          <w:szCs w:val="19"/>
          <w:lang w:val="es-ES"/>
        </w:rPr>
        <w:t>GEH</w:t>
      </w:r>
      <w:r w:rsidRPr="009F352D">
        <w:rPr>
          <w:sz w:val="19"/>
          <w:szCs w:val="19"/>
          <w:lang w:val="es-ES"/>
        </w:rPr>
        <w:t xml:space="preserve"> de </w:t>
      </w:r>
      <w:proofErr w:type="spellStart"/>
      <w:r w:rsidRPr="009F352D">
        <w:rPr>
          <w:sz w:val="19"/>
          <w:szCs w:val="19"/>
          <w:lang w:val="es-ES"/>
        </w:rPr>
        <w:t>Pap</w:t>
      </w:r>
      <w:r>
        <w:rPr>
          <w:sz w:val="19"/>
          <w:szCs w:val="19"/>
          <w:lang w:val="es-ES"/>
        </w:rPr>
        <w:t>u</w:t>
      </w:r>
      <w:r w:rsidRPr="009F352D">
        <w:rPr>
          <w:sz w:val="19"/>
          <w:szCs w:val="19"/>
          <w:lang w:val="es-ES"/>
        </w:rPr>
        <w:t>a</w:t>
      </w:r>
      <w:proofErr w:type="spellEnd"/>
      <w:r w:rsidRPr="009F352D">
        <w:rPr>
          <w:sz w:val="19"/>
          <w:szCs w:val="19"/>
          <w:lang w:val="es-ES"/>
        </w:rPr>
        <w:t xml:space="preserve"> Nueva Guinea, de conformidad con la Decisión 96/26</w:t>
      </w:r>
      <w:r w:rsidR="003D0CCE" w:rsidRPr="009F352D">
        <w:rPr>
          <w:sz w:val="19"/>
          <w:szCs w:val="19"/>
          <w:lang w:val="es-ES"/>
        </w:rPr>
        <w:t>.</w:t>
      </w:r>
    </w:p>
    <w:p w14:paraId="12798AB8" w14:textId="77777777" w:rsidR="00266A29" w:rsidRPr="009F352D" w:rsidRDefault="00266A29" w:rsidP="00493323">
      <w:pPr>
        <w:tabs>
          <w:tab w:val="left" w:pos="360"/>
        </w:tabs>
        <w:rPr>
          <w:sz w:val="19"/>
          <w:szCs w:val="19"/>
          <w:lang w:val="es-ES"/>
        </w:rPr>
      </w:pPr>
      <w:r w:rsidRPr="009F352D">
        <w:rPr>
          <w:sz w:val="19"/>
          <w:szCs w:val="19"/>
          <w:lang w:val="es-ES"/>
        </w:rPr>
        <w:t>***</w:t>
      </w:r>
      <w:r w:rsidR="009F352D" w:rsidRPr="009F352D">
        <w:rPr>
          <w:sz w:val="19"/>
          <w:szCs w:val="19"/>
          <w:lang w:val="es-ES"/>
        </w:rPr>
        <w:t xml:space="preserve"> El Comité Ejecutivo seleccionará dos proyectos en esta ventana de financia</w:t>
      </w:r>
      <w:r w:rsidR="009F352D">
        <w:rPr>
          <w:sz w:val="19"/>
          <w:szCs w:val="19"/>
          <w:lang w:val="es-ES"/>
        </w:rPr>
        <w:t>miento</w:t>
      </w:r>
      <w:r w:rsidR="00B43417" w:rsidRPr="009F352D">
        <w:rPr>
          <w:sz w:val="19"/>
          <w:szCs w:val="19"/>
          <w:lang w:val="es-ES"/>
        </w:rPr>
        <w:t>.</w:t>
      </w:r>
    </w:p>
    <w:p w14:paraId="12798AB9" w14:textId="77777777" w:rsidR="00794CD0" w:rsidRPr="009F352D" w:rsidRDefault="00794CD0" w:rsidP="00794CD0">
      <w:pPr>
        <w:tabs>
          <w:tab w:val="left" w:pos="360"/>
        </w:tabs>
        <w:rPr>
          <w:lang w:val="es-ES"/>
        </w:rPr>
      </w:pPr>
    </w:p>
    <w:p w14:paraId="12798ABA" w14:textId="77777777" w:rsidR="00794CD0" w:rsidRPr="009F352D" w:rsidRDefault="00E94E65" w:rsidP="00794CD0">
      <w:pPr>
        <w:pStyle w:val="Heading1"/>
        <w:rPr>
          <w:lang w:val="es-ES"/>
        </w:rPr>
      </w:pPr>
      <w:r w:rsidRPr="009F352D">
        <w:rPr>
          <w:lang w:val="es-ES"/>
        </w:rPr>
        <w:t>El valor de las propuestas de proyectos recomendadas a la 98ª reunión, que asciende a USD 126.051.584, supera en USD 19.272.763 el valor contemplado en el plan administrativo de 2026 e incluye USD 7.658.529 asociados a propuestas de proyectos que no figuran en dicho plan</w:t>
      </w:r>
      <w:r w:rsidR="00794CD0" w:rsidRPr="009F352D">
        <w:rPr>
          <w:rStyle w:val="FootnoteReference"/>
          <w:lang w:val="es-ES"/>
        </w:rPr>
        <w:footnoteReference w:id="2"/>
      </w:r>
      <w:r w:rsidRPr="009F352D">
        <w:rPr>
          <w:lang w:val="es-ES"/>
        </w:rPr>
        <w:t>.</w:t>
      </w:r>
    </w:p>
    <w:p w14:paraId="12798ABB" w14:textId="77777777" w:rsidR="00794CD0" w:rsidRPr="009F352D" w:rsidRDefault="00E94E65" w:rsidP="00267561">
      <w:pPr>
        <w:pStyle w:val="Heading1"/>
        <w:rPr>
          <w:lang w:val="es-ES"/>
        </w:rPr>
      </w:pPr>
      <w:r w:rsidRPr="009F352D">
        <w:rPr>
          <w:lang w:val="es-ES"/>
        </w:rPr>
        <w:t>El valor de las actividades relacionadas con los HFC recomendadas a la 98ª reunión asciende a USD 27.129.471, de los cuales USD 3.667.556 corresponden a propuestas de proyectos no incluidas en el plan administrativo de 2026</w:t>
      </w:r>
      <w:r w:rsidR="00794CD0" w:rsidRPr="009F352D">
        <w:rPr>
          <w:lang w:val="es-ES"/>
        </w:rPr>
        <w:t>.</w:t>
      </w:r>
    </w:p>
    <w:p w14:paraId="12798ABC" w14:textId="77777777" w:rsidR="00794CD0" w:rsidRPr="009F352D" w:rsidRDefault="00E94E65" w:rsidP="00267561">
      <w:pPr>
        <w:pStyle w:val="Heading1"/>
        <w:rPr>
          <w:lang w:val="es-ES"/>
        </w:rPr>
      </w:pPr>
      <w:r w:rsidRPr="009F352D">
        <w:rPr>
          <w:lang w:val="es-ES"/>
        </w:rPr>
        <w:t>El valor de los proyectos recomendados a la 98ª reunión en el marco de la ventana de financiamiento para proyectos piloto de eficiencia energética, de conformidad con la decisión 91/65, es de USD </w:t>
      </w:r>
      <w:r w:rsidR="005B7EE7" w:rsidRPr="009F352D">
        <w:rPr>
          <w:lang w:val="es-ES"/>
        </w:rPr>
        <w:t>1.058.872</w:t>
      </w:r>
      <w:r w:rsidRPr="009F352D">
        <w:rPr>
          <w:lang w:val="es-ES"/>
        </w:rPr>
        <w:t>. Teniendo en cuenta las aproba</w:t>
      </w:r>
      <w:r w:rsidR="005B7EE7" w:rsidRPr="009F352D">
        <w:rPr>
          <w:lang w:val="es-ES"/>
        </w:rPr>
        <w:t>ciones de las reuniones 92ª a 97</w:t>
      </w:r>
      <w:r w:rsidRPr="009F352D">
        <w:rPr>
          <w:lang w:val="es-ES"/>
        </w:rPr>
        <w:t>ª, por un valor de USD </w:t>
      </w:r>
      <w:r w:rsidR="005B7EE7" w:rsidRPr="009F352D">
        <w:rPr>
          <w:lang w:val="es-ES"/>
        </w:rPr>
        <w:t>13.630.372</w:t>
      </w:r>
      <w:r w:rsidRPr="009F352D">
        <w:rPr>
          <w:lang w:val="es-ES"/>
        </w:rPr>
        <w:t>, y los valores recomendados a la 9</w:t>
      </w:r>
      <w:r w:rsidR="005B7EE7" w:rsidRPr="009F352D">
        <w:rPr>
          <w:lang w:val="es-ES"/>
        </w:rPr>
        <w:t>8</w:t>
      </w:r>
      <w:r w:rsidRPr="009F352D">
        <w:rPr>
          <w:lang w:val="es-ES"/>
        </w:rPr>
        <w:t xml:space="preserve">ª reunión, </w:t>
      </w:r>
      <w:r w:rsidR="005B7EE7" w:rsidRPr="009F352D">
        <w:rPr>
          <w:lang w:val="es-ES"/>
        </w:rPr>
        <w:t>el financiamiento</w:t>
      </w:r>
      <w:r w:rsidRPr="009F352D">
        <w:rPr>
          <w:lang w:val="es-ES"/>
        </w:rPr>
        <w:t xml:space="preserve"> restante disponible en el marco de esta ventana de financia</w:t>
      </w:r>
      <w:r w:rsidR="005B7EE7" w:rsidRPr="009F352D">
        <w:rPr>
          <w:lang w:val="es-ES"/>
        </w:rPr>
        <w:t>miento</w:t>
      </w:r>
      <w:r w:rsidRPr="009F352D">
        <w:rPr>
          <w:lang w:val="es-ES"/>
        </w:rPr>
        <w:t xml:space="preserve"> es de USD</w:t>
      </w:r>
      <w:r w:rsidR="005B7EE7" w:rsidRPr="009F352D">
        <w:rPr>
          <w:lang w:val="es-ES"/>
        </w:rPr>
        <w:t xml:space="preserve"> 5.310.756</w:t>
      </w:r>
      <w:r w:rsidR="00794CD0" w:rsidRPr="009F352D">
        <w:rPr>
          <w:lang w:val="es-ES"/>
        </w:rPr>
        <w:t xml:space="preserve">. </w:t>
      </w:r>
    </w:p>
    <w:p w14:paraId="12798ABD" w14:textId="77777777" w:rsidR="00794CD0" w:rsidRPr="009F352D" w:rsidRDefault="006D13F8" w:rsidP="00267561">
      <w:pPr>
        <w:pStyle w:val="Heading1"/>
        <w:rPr>
          <w:lang w:val="es-ES"/>
        </w:rPr>
      </w:pPr>
      <w:r w:rsidRPr="009F352D">
        <w:rPr>
          <w:lang w:val="es-ES"/>
        </w:rPr>
        <w:t>El valor de los proyectos recomendados a la 98ª reunión en el marco de la ventana de financiamiento para la eficiencia energética, de conformidad con la decisión 94/60, asciende a USD 13.575.558. Teniendo en cuenta las aprobaciones de las reuniones 95ª a 97ª, por un valor de USD 22.033.800, y los valores recomendados a la 98ª reunión, los fondos restantes disponibles en esta ventana de financiamiento ascienden a USD 64.390.642</w:t>
      </w:r>
      <w:r w:rsidR="00794CD0" w:rsidRPr="009F352D">
        <w:rPr>
          <w:lang w:val="es-ES"/>
        </w:rPr>
        <w:t xml:space="preserve">. </w:t>
      </w:r>
    </w:p>
    <w:p w14:paraId="12798ABE" w14:textId="77777777" w:rsidR="00794CD0" w:rsidRPr="009F352D" w:rsidRDefault="006D13F8" w:rsidP="00267561">
      <w:pPr>
        <w:pStyle w:val="Heading1"/>
        <w:rPr>
          <w:lang w:val="es-ES"/>
        </w:rPr>
      </w:pPr>
      <w:r w:rsidRPr="009F352D">
        <w:rPr>
          <w:lang w:val="es-ES"/>
        </w:rPr>
        <w:t>El valor de los tres proyectos recomendados a la 98ª reunión en el marco de la ventana de financiamiento para el fondo rotatorio para la eficiencia energética destinado a los usuarios finales, de conformidad con la decisión 9</w:t>
      </w:r>
      <w:r w:rsidR="00B30CA3" w:rsidRPr="009F352D">
        <w:rPr>
          <w:lang w:val="es-ES"/>
        </w:rPr>
        <w:t>5</w:t>
      </w:r>
      <w:r w:rsidRPr="009F352D">
        <w:rPr>
          <w:lang w:val="es-ES"/>
        </w:rPr>
        <w:t>/</w:t>
      </w:r>
      <w:r w:rsidR="00B30CA3" w:rsidRPr="009F352D">
        <w:rPr>
          <w:lang w:val="es-ES"/>
        </w:rPr>
        <w:t>87</w:t>
      </w:r>
      <w:r w:rsidRPr="009F352D">
        <w:rPr>
          <w:lang w:val="es-ES"/>
        </w:rPr>
        <w:t xml:space="preserve">, asciende a USD </w:t>
      </w:r>
      <w:r w:rsidR="00B30CA3" w:rsidRPr="009F352D">
        <w:rPr>
          <w:lang w:val="es-ES"/>
        </w:rPr>
        <w:t>51</w:t>
      </w:r>
      <w:r w:rsidRPr="009F352D">
        <w:rPr>
          <w:lang w:val="es-ES"/>
        </w:rPr>
        <w:t>.</w:t>
      </w:r>
      <w:r w:rsidR="00B30CA3" w:rsidRPr="009F352D">
        <w:rPr>
          <w:lang w:val="es-ES"/>
        </w:rPr>
        <w:t>360</w:t>
      </w:r>
      <w:r w:rsidRPr="009F352D">
        <w:rPr>
          <w:lang w:val="es-ES"/>
        </w:rPr>
        <w:t>.</w:t>
      </w:r>
      <w:r w:rsidR="00B30CA3" w:rsidRPr="009F352D">
        <w:rPr>
          <w:lang w:val="es-ES"/>
        </w:rPr>
        <w:t>000</w:t>
      </w:r>
      <w:r w:rsidR="00794CD0" w:rsidRPr="009F352D">
        <w:rPr>
          <w:lang w:val="es-ES"/>
        </w:rPr>
        <w:t xml:space="preserve">. </w:t>
      </w:r>
      <w:r w:rsidR="00B30CA3" w:rsidRPr="009F352D">
        <w:rPr>
          <w:lang w:val="es-ES"/>
        </w:rPr>
        <w:t>El Comité Ejecutivo seleccionará dos proyectos por un total de USD 42,8 millones en el marco de esta ventana de financiamiento. Además, se recomienda a la 98ª reunión la asignación de USD 2.132.510 para tres proyectos de asistencia técnica que no están incluidos en esta ventana de financiamiento</w:t>
      </w:r>
      <w:r w:rsidR="00032079" w:rsidRPr="009F352D">
        <w:rPr>
          <w:lang w:val="es-ES"/>
        </w:rPr>
        <w:t>.</w:t>
      </w:r>
    </w:p>
    <w:p w14:paraId="12798ABF" w14:textId="77777777" w:rsidR="00794CD0" w:rsidRPr="009F352D" w:rsidRDefault="005B6A1A" w:rsidP="00794CD0">
      <w:pPr>
        <w:pStyle w:val="Heading1"/>
        <w:keepNext/>
        <w:numPr>
          <w:ilvl w:val="0"/>
          <w:numId w:val="0"/>
        </w:numPr>
        <w:rPr>
          <w:b/>
          <w:bCs/>
          <w:lang w:val="es-ES"/>
        </w:rPr>
      </w:pPr>
      <w:r w:rsidRPr="009F352D">
        <w:rPr>
          <w:b/>
          <w:bCs/>
          <w:lang w:val="es-ES"/>
        </w:rPr>
        <w:lastRenderedPageBreak/>
        <w:t>Compromisos futuros</w:t>
      </w:r>
    </w:p>
    <w:p w14:paraId="12798AC0" w14:textId="77777777" w:rsidR="00794CD0" w:rsidRPr="009F352D" w:rsidRDefault="005B6A1A" w:rsidP="00267561">
      <w:pPr>
        <w:pStyle w:val="Heading1"/>
        <w:rPr>
          <w:lang w:val="es-ES"/>
        </w:rPr>
      </w:pPr>
      <w:r w:rsidRPr="009F352D">
        <w:rPr>
          <w:lang w:val="es-ES"/>
        </w:rPr>
        <w:t xml:space="preserve">Según se muestra en el cuadro 3, el monto total de los compromisos futuros </w:t>
      </w:r>
      <w:r w:rsidR="001F1DB8" w:rsidRPr="009F352D">
        <w:rPr>
          <w:lang w:val="es-ES"/>
        </w:rPr>
        <w:t>vigentes para</w:t>
      </w:r>
      <w:r w:rsidRPr="009F352D">
        <w:rPr>
          <w:lang w:val="es-ES"/>
        </w:rPr>
        <w:t xml:space="preserve"> acuerdos p</w:t>
      </w:r>
      <w:r w:rsidR="001F1DB8" w:rsidRPr="009F352D">
        <w:rPr>
          <w:lang w:val="es-ES"/>
        </w:rPr>
        <w:t>lurianuales para el período 2026</w:t>
      </w:r>
      <w:r w:rsidRPr="009F352D">
        <w:rPr>
          <w:lang w:val="es-ES"/>
        </w:rPr>
        <w:t>-203</w:t>
      </w:r>
      <w:r w:rsidR="001F1DB8" w:rsidRPr="009F352D">
        <w:rPr>
          <w:lang w:val="es-ES"/>
        </w:rPr>
        <w:t>3</w:t>
      </w:r>
      <w:r w:rsidRPr="009F352D">
        <w:rPr>
          <w:lang w:val="es-ES"/>
        </w:rPr>
        <w:t xml:space="preserve"> asciende a USD 3</w:t>
      </w:r>
      <w:r w:rsidR="001F1DB8" w:rsidRPr="009F352D">
        <w:rPr>
          <w:lang w:val="es-ES"/>
        </w:rPr>
        <w:t>31</w:t>
      </w:r>
      <w:r w:rsidRPr="009F352D">
        <w:rPr>
          <w:lang w:val="es-ES"/>
        </w:rPr>
        <w:t>,</w:t>
      </w:r>
      <w:r w:rsidR="001F1DB8" w:rsidRPr="009F352D">
        <w:rPr>
          <w:lang w:val="es-ES"/>
        </w:rPr>
        <w:t>06</w:t>
      </w:r>
      <w:r w:rsidRPr="009F352D">
        <w:rPr>
          <w:lang w:val="es-ES"/>
        </w:rPr>
        <w:t xml:space="preserve"> millones, en el supuesto de que se aprueben en principio las solicitudes de financiamiento </w:t>
      </w:r>
      <w:r w:rsidR="001F1DB8" w:rsidRPr="009F352D">
        <w:rPr>
          <w:lang w:val="es-ES"/>
        </w:rPr>
        <w:t xml:space="preserve">de los acuerdos </w:t>
      </w:r>
      <w:r w:rsidRPr="009F352D">
        <w:rPr>
          <w:lang w:val="es-ES"/>
        </w:rPr>
        <w:t>plurianual</w:t>
      </w:r>
      <w:r w:rsidR="001F1DB8" w:rsidRPr="009F352D">
        <w:rPr>
          <w:lang w:val="es-ES"/>
        </w:rPr>
        <w:t>es</w:t>
      </w:r>
      <w:r w:rsidRPr="009F352D">
        <w:rPr>
          <w:lang w:val="es-ES"/>
        </w:rPr>
        <w:t xml:space="preserve"> presentadas a la 9</w:t>
      </w:r>
      <w:r w:rsidR="001F1DB8" w:rsidRPr="009F352D">
        <w:rPr>
          <w:lang w:val="es-ES"/>
        </w:rPr>
        <w:t>8</w:t>
      </w:r>
      <w:r w:rsidRPr="009F352D">
        <w:rPr>
          <w:lang w:val="es-ES"/>
        </w:rPr>
        <w:t>ª reunión</w:t>
      </w:r>
      <w:r w:rsidR="00794CD0" w:rsidRPr="009F352D">
        <w:rPr>
          <w:lang w:val="es-ES"/>
        </w:rPr>
        <w:t>.</w:t>
      </w:r>
    </w:p>
    <w:p w14:paraId="12798AC1" w14:textId="77777777" w:rsidR="00794CD0" w:rsidRPr="009F352D" w:rsidRDefault="001F1DB8" w:rsidP="0048708A">
      <w:pPr>
        <w:keepNext/>
        <w:jc w:val="left"/>
        <w:rPr>
          <w:b/>
          <w:bCs/>
          <w:lang w:val="es-ES"/>
        </w:rPr>
      </w:pPr>
      <w:r w:rsidRPr="009F352D">
        <w:rPr>
          <w:b/>
          <w:bCs/>
          <w:lang w:val="es-ES"/>
        </w:rPr>
        <w:t>Cuadro</w:t>
      </w:r>
      <w:r w:rsidR="00794CD0" w:rsidRPr="009F352D">
        <w:rPr>
          <w:b/>
          <w:bCs/>
          <w:lang w:val="es-ES"/>
        </w:rPr>
        <w:t xml:space="preserve"> 3. </w:t>
      </w:r>
      <w:r w:rsidRPr="009F352D">
        <w:rPr>
          <w:b/>
          <w:bCs/>
          <w:lang w:val="es-ES"/>
        </w:rPr>
        <w:t>Compromisos futuros</w:t>
      </w:r>
      <w:r w:rsidR="00794CD0" w:rsidRPr="009F352D">
        <w:rPr>
          <w:b/>
          <w:bCs/>
          <w:lang w:val="es-ES"/>
        </w:rPr>
        <w:t xml:space="preserve"> (202</w:t>
      </w:r>
      <w:r w:rsidR="00731B94" w:rsidRPr="009F352D">
        <w:rPr>
          <w:b/>
          <w:bCs/>
          <w:lang w:val="es-ES"/>
        </w:rPr>
        <w:t>6</w:t>
      </w:r>
      <w:r w:rsidR="00794CD0" w:rsidRPr="009F352D">
        <w:rPr>
          <w:b/>
          <w:bCs/>
          <w:lang w:val="es-ES"/>
        </w:rPr>
        <w:t>–203</w:t>
      </w:r>
      <w:r w:rsidR="00731B94" w:rsidRPr="009F352D">
        <w:rPr>
          <w:b/>
          <w:bCs/>
          <w:lang w:val="es-ES"/>
        </w:rPr>
        <w:t>3</w:t>
      </w:r>
      <w:r w:rsidR="00794CD0" w:rsidRPr="009F352D">
        <w:rPr>
          <w:b/>
          <w:bCs/>
          <w:lang w:val="es-ES"/>
        </w:rPr>
        <w:t>) (</w:t>
      </w:r>
      <w:r w:rsidRPr="009F352D">
        <w:rPr>
          <w:b/>
          <w:bCs/>
          <w:lang w:val="es-ES"/>
        </w:rPr>
        <w:t xml:space="preserve">en miles de </w:t>
      </w:r>
      <w:r w:rsidR="00794CD0" w:rsidRPr="009F352D">
        <w:rPr>
          <w:b/>
          <w:bCs/>
          <w:lang w:val="es-ES"/>
        </w:rPr>
        <w:t>US</w:t>
      </w:r>
      <w:r w:rsidRPr="009F352D">
        <w:rPr>
          <w:b/>
          <w:bCs/>
          <w:lang w:val="es-ES"/>
        </w:rPr>
        <w:t>D</w:t>
      </w:r>
      <w:r w:rsidR="00794CD0" w:rsidRPr="009F352D">
        <w:rPr>
          <w:b/>
          <w:bCs/>
          <w:lang w:val="es-ES"/>
        </w:rPr>
        <w:t>)</w:t>
      </w:r>
    </w:p>
    <w:tbl>
      <w:tblPr>
        <w:tblW w:w="9450" w:type="dxa"/>
        <w:tblInd w:w="108" w:type="dxa"/>
        <w:tblLayout w:type="fixed"/>
        <w:tblLook w:val="04A0" w:firstRow="1" w:lastRow="0" w:firstColumn="1" w:lastColumn="0" w:noHBand="0" w:noVBand="1"/>
      </w:tblPr>
      <w:tblGrid>
        <w:gridCol w:w="2204"/>
        <w:gridCol w:w="805"/>
        <w:gridCol w:w="805"/>
        <w:gridCol w:w="805"/>
        <w:gridCol w:w="805"/>
        <w:gridCol w:w="805"/>
        <w:gridCol w:w="805"/>
        <w:gridCol w:w="805"/>
        <w:gridCol w:w="805"/>
        <w:gridCol w:w="806"/>
      </w:tblGrid>
      <w:tr w:rsidR="001F1DB8" w:rsidRPr="00324099" w14:paraId="12798ACC" w14:textId="77777777" w:rsidTr="00324099">
        <w:trPr>
          <w:trHeight w:val="122"/>
          <w:tblHeader/>
        </w:trPr>
        <w:tc>
          <w:tcPr>
            <w:tcW w:w="2204" w:type="dxa"/>
            <w:tcBorders>
              <w:top w:val="single" w:sz="4" w:space="0" w:color="auto"/>
              <w:left w:val="single" w:sz="4" w:space="0" w:color="auto"/>
              <w:bottom w:val="single" w:sz="4" w:space="0" w:color="auto"/>
              <w:right w:val="single" w:sz="4" w:space="0" w:color="auto"/>
            </w:tcBorders>
            <w:hideMark/>
          </w:tcPr>
          <w:p w14:paraId="12798AC2" w14:textId="77777777" w:rsidR="00940AAD" w:rsidRPr="00324099" w:rsidRDefault="00940AAD" w:rsidP="001F1DB8">
            <w:pPr>
              <w:keepNext/>
              <w:jc w:val="center"/>
              <w:rPr>
                <w:rFonts w:eastAsia="Times New Roman"/>
                <w:b/>
                <w:bCs/>
                <w:sz w:val="18"/>
                <w:szCs w:val="18"/>
                <w:lang w:val="es-ES" w:eastAsia="en-CA"/>
              </w:rPr>
            </w:pPr>
            <w:r w:rsidRPr="00324099">
              <w:rPr>
                <w:rFonts w:eastAsia="Times New Roman"/>
                <w:b/>
                <w:bCs/>
                <w:sz w:val="18"/>
                <w:szCs w:val="18"/>
                <w:lang w:val="es-ES" w:eastAsia="en-CA"/>
              </w:rPr>
              <w:t>Descrip</w:t>
            </w:r>
            <w:r w:rsidR="001F1DB8" w:rsidRPr="00324099">
              <w:rPr>
                <w:rFonts w:eastAsia="Times New Roman"/>
                <w:b/>
                <w:bCs/>
                <w:sz w:val="18"/>
                <w:szCs w:val="18"/>
                <w:lang w:val="es-ES" w:eastAsia="en-CA"/>
              </w:rPr>
              <w:t>ción</w:t>
            </w:r>
          </w:p>
        </w:tc>
        <w:tc>
          <w:tcPr>
            <w:tcW w:w="805" w:type="dxa"/>
            <w:tcBorders>
              <w:top w:val="single" w:sz="4" w:space="0" w:color="auto"/>
              <w:left w:val="nil"/>
              <w:bottom w:val="single" w:sz="4" w:space="0" w:color="auto"/>
              <w:right w:val="single" w:sz="4" w:space="0" w:color="auto"/>
            </w:tcBorders>
            <w:hideMark/>
          </w:tcPr>
          <w:p w14:paraId="12798AC3" w14:textId="77777777" w:rsidR="00940AAD" w:rsidRPr="00324099" w:rsidRDefault="00940AAD" w:rsidP="0048708A">
            <w:pPr>
              <w:keepNext/>
              <w:jc w:val="center"/>
              <w:rPr>
                <w:rFonts w:eastAsia="Times New Roman"/>
                <w:b/>
                <w:bCs/>
                <w:sz w:val="18"/>
                <w:szCs w:val="18"/>
                <w:lang w:val="es-ES" w:eastAsia="en-CA"/>
              </w:rPr>
            </w:pPr>
            <w:r w:rsidRPr="00324099">
              <w:rPr>
                <w:rFonts w:eastAsia="Times New Roman"/>
                <w:b/>
                <w:bCs/>
                <w:sz w:val="18"/>
                <w:szCs w:val="18"/>
                <w:lang w:val="es-ES" w:eastAsia="en-CA"/>
              </w:rPr>
              <w:t>2026</w:t>
            </w:r>
          </w:p>
        </w:tc>
        <w:tc>
          <w:tcPr>
            <w:tcW w:w="805" w:type="dxa"/>
            <w:tcBorders>
              <w:top w:val="single" w:sz="4" w:space="0" w:color="auto"/>
              <w:left w:val="nil"/>
              <w:bottom w:val="single" w:sz="4" w:space="0" w:color="auto"/>
              <w:right w:val="single" w:sz="4" w:space="0" w:color="auto"/>
            </w:tcBorders>
            <w:hideMark/>
          </w:tcPr>
          <w:p w14:paraId="12798AC4" w14:textId="77777777" w:rsidR="00940AAD" w:rsidRPr="00324099" w:rsidRDefault="00940AAD" w:rsidP="0048708A">
            <w:pPr>
              <w:keepNext/>
              <w:jc w:val="center"/>
              <w:rPr>
                <w:rFonts w:eastAsia="Times New Roman"/>
                <w:b/>
                <w:bCs/>
                <w:sz w:val="18"/>
                <w:szCs w:val="18"/>
                <w:lang w:val="es-ES" w:eastAsia="en-CA"/>
              </w:rPr>
            </w:pPr>
            <w:r w:rsidRPr="00324099">
              <w:rPr>
                <w:rFonts w:eastAsia="Times New Roman"/>
                <w:b/>
                <w:bCs/>
                <w:sz w:val="18"/>
                <w:szCs w:val="18"/>
                <w:lang w:val="es-ES" w:eastAsia="en-CA"/>
              </w:rPr>
              <w:t>2027</w:t>
            </w:r>
          </w:p>
        </w:tc>
        <w:tc>
          <w:tcPr>
            <w:tcW w:w="805" w:type="dxa"/>
            <w:tcBorders>
              <w:top w:val="single" w:sz="4" w:space="0" w:color="auto"/>
              <w:left w:val="nil"/>
              <w:bottom w:val="single" w:sz="4" w:space="0" w:color="auto"/>
              <w:right w:val="single" w:sz="4" w:space="0" w:color="auto"/>
            </w:tcBorders>
            <w:hideMark/>
          </w:tcPr>
          <w:p w14:paraId="12798AC5" w14:textId="77777777" w:rsidR="00940AAD" w:rsidRPr="00324099" w:rsidRDefault="00940AAD" w:rsidP="0048708A">
            <w:pPr>
              <w:keepNext/>
              <w:jc w:val="center"/>
              <w:rPr>
                <w:rFonts w:eastAsia="Times New Roman"/>
                <w:b/>
                <w:bCs/>
                <w:sz w:val="18"/>
                <w:szCs w:val="18"/>
                <w:lang w:val="es-ES" w:eastAsia="en-CA"/>
              </w:rPr>
            </w:pPr>
            <w:r w:rsidRPr="00324099">
              <w:rPr>
                <w:rFonts w:eastAsia="Times New Roman"/>
                <w:b/>
                <w:bCs/>
                <w:sz w:val="18"/>
                <w:szCs w:val="18"/>
                <w:lang w:val="es-ES" w:eastAsia="en-CA"/>
              </w:rPr>
              <w:t>2028</w:t>
            </w:r>
          </w:p>
        </w:tc>
        <w:tc>
          <w:tcPr>
            <w:tcW w:w="805" w:type="dxa"/>
            <w:tcBorders>
              <w:top w:val="single" w:sz="4" w:space="0" w:color="auto"/>
              <w:left w:val="nil"/>
              <w:bottom w:val="single" w:sz="4" w:space="0" w:color="auto"/>
              <w:right w:val="single" w:sz="4" w:space="0" w:color="auto"/>
            </w:tcBorders>
            <w:hideMark/>
          </w:tcPr>
          <w:p w14:paraId="12798AC6" w14:textId="77777777" w:rsidR="00940AAD" w:rsidRPr="00324099" w:rsidRDefault="00940AAD" w:rsidP="0048708A">
            <w:pPr>
              <w:keepNext/>
              <w:jc w:val="center"/>
              <w:rPr>
                <w:rFonts w:eastAsia="Times New Roman"/>
                <w:b/>
                <w:bCs/>
                <w:sz w:val="18"/>
                <w:szCs w:val="18"/>
                <w:lang w:val="es-ES" w:eastAsia="en-CA"/>
              </w:rPr>
            </w:pPr>
            <w:r w:rsidRPr="00324099">
              <w:rPr>
                <w:rFonts w:eastAsia="Times New Roman"/>
                <w:b/>
                <w:bCs/>
                <w:sz w:val="18"/>
                <w:szCs w:val="18"/>
                <w:lang w:val="es-ES" w:eastAsia="en-CA"/>
              </w:rPr>
              <w:t>2029</w:t>
            </w:r>
          </w:p>
        </w:tc>
        <w:tc>
          <w:tcPr>
            <w:tcW w:w="805" w:type="dxa"/>
            <w:tcBorders>
              <w:top w:val="single" w:sz="4" w:space="0" w:color="auto"/>
              <w:left w:val="nil"/>
              <w:bottom w:val="single" w:sz="4" w:space="0" w:color="auto"/>
              <w:right w:val="single" w:sz="4" w:space="0" w:color="auto"/>
            </w:tcBorders>
            <w:hideMark/>
          </w:tcPr>
          <w:p w14:paraId="12798AC7" w14:textId="77777777" w:rsidR="00940AAD" w:rsidRPr="00324099" w:rsidRDefault="00940AAD" w:rsidP="0048708A">
            <w:pPr>
              <w:keepNext/>
              <w:jc w:val="center"/>
              <w:rPr>
                <w:rFonts w:eastAsia="Times New Roman"/>
                <w:b/>
                <w:bCs/>
                <w:sz w:val="18"/>
                <w:szCs w:val="18"/>
                <w:lang w:val="es-ES" w:eastAsia="en-CA"/>
              </w:rPr>
            </w:pPr>
            <w:r w:rsidRPr="00324099">
              <w:rPr>
                <w:rFonts w:eastAsia="Times New Roman"/>
                <w:b/>
                <w:bCs/>
                <w:sz w:val="18"/>
                <w:szCs w:val="18"/>
                <w:lang w:val="es-ES" w:eastAsia="en-CA"/>
              </w:rPr>
              <w:t>2030</w:t>
            </w:r>
          </w:p>
        </w:tc>
        <w:tc>
          <w:tcPr>
            <w:tcW w:w="805" w:type="dxa"/>
            <w:tcBorders>
              <w:top w:val="single" w:sz="4" w:space="0" w:color="auto"/>
              <w:left w:val="nil"/>
              <w:bottom w:val="single" w:sz="4" w:space="0" w:color="auto"/>
              <w:right w:val="single" w:sz="4" w:space="0" w:color="auto"/>
            </w:tcBorders>
            <w:hideMark/>
          </w:tcPr>
          <w:p w14:paraId="12798AC8" w14:textId="77777777" w:rsidR="00940AAD" w:rsidRPr="00324099" w:rsidRDefault="00940AAD" w:rsidP="0048708A">
            <w:pPr>
              <w:keepNext/>
              <w:jc w:val="center"/>
              <w:rPr>
                <w:rFonts w:eastAsia="Times New Roman"/>
                <w:b/>
                <w:bCs/>
                <w:sz w:val="18"/>
                <w:szCs w:val="18"/>
                <w:lang w:val="es-ES" w:eastAsia="en-CA"/>
              </w:rPr>
            </w:pPr>
            <w:r w:rsidRPr="00324099">
              <w:rPr>
                <w:rFonts w:eastAsia="Times New Roman"/>
                <w:b/>
                <w:bCs/>
                <w:sz w:val="18"/>
                <w:szCs w:val="18"/>
                <w:lang w:val="es-ES" w:eastAsia="en-CA"/>
              </w:rPr>
              <w:t>2031</w:t>
            </w:r>
          </w:p>
        </w:tc>
        <w:tc>
          <w:tcPr>
            <w:tcW w:w="805" w:type="dxa"/>
            <w:tcBorders>
              <w:top w:val="single" w:sz="4" w:space="0" w:color="auto"/>
              <w:left w:val="nil"/>
              <w:bottom w:val="single" w:sz="4" w:space="0" w:color="auto"/>
              <w:right w:val="single" w:sz="4" w:space="0" w:color="auto"/>
            </w:tcBorders>
            <w:vAlign w:val="center"/>
            <w:hideMark/>
          </w:tcPr>
          <w:p w14:paraId="12798AC9" w14:textId="77777777" w:rsidR="00940AAD" w:rsidRPr="00324099" w:rsidRDefault="00940AAD" w:rsidP="0048708A">
            <w:pPr>
              <w:keepNext/>
              <w:jc w:val="center"/>
              <w:rPr>
                <w:rFonts w:eastAsia="Times New Roman"/>
                <w:b/>
                <w:bCs/>
                <w:sz w:val="18"/>
                <w:szCs w:val="18"/>
                <w:lang w:val="es-ES" w:eastAsia="en-CA"/>
              </w:rPr>
            </w:pPr>
            <w:r w:rsidRPr="00324099">
              <w:rPr>
                <w:rFonts w:eastAsia="Times New Roman"/>
                <w:b/>
                <w:bCs/>
                <w:sz w:val="18"/>
                <w:szCs w:val="18"/>
                <w:lang w:val="es-ES" w:eastAsia="en-CA"/>
              </w:rPr>
              <w:t>2032</w:t>
            </w:r>
          </w:p>
        </w:tc>
        <w:tc>
          <w:tcPr>
            <w:tcW w:w="805" w:type="dxa"/>
            <w:tcBorders>
              <w:top w:val="single" w:sz="4" w:space="0" w:color="auto"/>
              <w:left w:val="nil"/>
              <w:bottom w:val="single" w:sz="4" w:space="0" w:color="auto"/>
              <w:right w:val="single" w:sz="4" w:space="0" w:color="auto"/>
            </w:tcBorders>
            <w:vAlign w:val="center"/>
            <w:hideMark/>
          </w:tcPr>
          <w:p w14:paraId="12798ACA" w14:textId="77777777" w:rsidR="00940AAD" w:rsidRPr="00324099" w:rsidRDefault="00940AAD" w:rsidP="0048708A">
            <w:pPr>
              <w:keepNext/>
              <w:jc w:val="center"/>
              <w:rPr>
                <w:rFonts w:eastAsia="Times New Roman"/>
                <w:b/>
                <w:bCs/>
                <w:sz w:val="18"/>
                <w:szCs w:val="18"/>
                <w:lang w:val="es-ES" w:eastAsia="en-CA"/>
              </w:rPr>
            </w:pPr>
            <w:r w:rsidRPr="00324099">
              <w:rPr>
                <w:rFonts w:eastAsia="Times New Roman"/>
                <w:b/>
                <w:bCs/>
                <w:sz w:val="18"/>
                <w:szCs w:val="18"/>
                <w:lang w:val="es-ES" w:eastAsia="en-CA"/>
              </w:rPr>
              <w:t>2033</w:t>
            </w:r>
          </w:p>
        </w:tc>
        <w:tc>
          <w:tcPr>
            <w:tcW w:w="806" w:type="dxa"/>
            <w:tcBorders>
              <w:top w:val="single" w:sz="4" w:space="0" w:color="auto"/>
              <w:left w:val="nil"/>
              <w:bottom w:val="single" w:sz="4" w:space="0" w:color="auto"/>
              <w:right w:val="single" w:sz="4" w:space="0" w:color="auto"/>
            </w:tcBorders>
            <w:hideMark/>
          </w:tcPr>
          <w:p w14:paraId="12798ACB" w14:textId="77777777" w:rsidR="00940AAD" w:rsidRPr="00324099" w:rsidRDefault="00940AAD" w:rsidP="0048708A">
            <w:pPr>
              <w:keepNext/>
              <w:jc w:val="center"/>
              <w:rPr>
                <w:rFonts w:eastAsia="Times New Roman"/>
                <w:b/>
                <w:bCs/>
                <w:sz w:val="18"/>
                <w:szCs w:val="18"/>
                <w:lang w:val="es-ES" w:eastAsia="en-CA"/>
              </w:rPr>
            </w:pPr>
            <w:r w:rsidRPr="00324099">
              <w:rPr>
                <w:rFonts w:eastAsia="Times New Roman"/>
                <w:b/>
                <w:bCs/>
                <w:sz w:val="18"/>
                <w:szCs w:val="18"/>
                <w:lang w:val="es-ES" w:eastAsia="en-CA"/>
              </w:rPr>
              <w:t>Total</w:t>
            </w:r>
          </w:p>
        </w:tc>
      </w:tr>
      <w:tr w:rsidR="001F1DB8" w:rsidRPr="00324099" w14:paraId="12798AD7" w14:textId="77777777" w:rsidTr="00324099">
        <w:trPr>
          <w:trHeight w:val="50"/>
        </w:trPr>
        <w:tc>
          <w:tcPr>
            <w:tcW w:w="2204" w:type="dxa"/>
            <w:tcBorders>
              <w:top w:val="nil"/>
              <w:left w:val="single" w:sz="4" w:space="0" w:color="auto"/>
              <w:bottom w:val="single" w:sz="4" w:space="0" w:color="auto"/>
              <w:right w:val="single" w:sz="4" w:space="0" w:color="auto"/>
            </w:tcBorders>
            <w:hideMark/>
          </w:tcPr>
          <w:p w14:paraId="12798ACD" w14:textId="77777777" w:rsidR="00940AAD" w:rsidRPr="00324099" w:rsidRDefault="00940AAD" w:rsidP="001F1DB8">
            <w:pPr>
              <w:keepNext/>
              <w:jc w:val="left"/>
              <w:rPr>
                <w:rFonts w:eastAsia="Times New Roman"/>
                <w:sz w:val="18"/>
                <w:szCs w:val="18"/>
                <w:lang w:val="es-ES" w:eastAsia="en-CA"/>
              </w:rPr>
            </w:pPr>
            <w:r w:rsidRPr="00324099">
              <w:rPr>
                <w:rFonts w:eastAsia="Times New Roman"/>
                <w:sz w:val="18"/>
                <w:szCs w:val="18"/>
                <w:lang w:val="es-ES" w:eastAsia="en-CA"/>
              </w:rPr>
              <w:t>Ap</w:t>
            </w:r>
            <w:r w:rsidR="001F1DB8" w:rsidRPr="00324099">
              <w:rPr>
                <w:rFonts w:eastAsia="Times New Roman"/>
                <w:sz w:val="18"/>
                <w:szCs w:val="18"/>
                <w:lang w:val="es-ES" w:eastAsia="en-CA"/>
              </w:rPr>
              <w:t>robados en principio</w:t>
            </w:r>
          </w:p>
        </w:tc>
        <w:tc>
          <w:tcPr>
            <w:tcW w:w="805" w:type="dxa"/>
            <w:tcBorders>
              <w:top w:val="nil"/>
              <w:left w:val="nil"/>
              <w:bottom w:val="single" w:sz="4" w:space="0" w:color="auto"/>
              <w:right w:val="single" w:sz="4" w:space="0" w:color="auto"/>
            </w:tcBorders>
            <w:hideMark/>
          </w:tcPr>
          <w:p w14:paraId="12798ACE" w14:textId="77777777" w:rsidR="00940AAD" w:rsidRPr="00324099" w:rsidRDefault="00940AAD" w:rsidP="001F1DB8">
            <w:pPr>
              <w:keepNext/>
              <w:jc w:val="right"/>
              <w:rPr>
                <w:rFonts w:eastAsia="Times New Roman"/>
                <w:sz w:val="18"/>
                <w:szCs w:val="18"/>
                <w:lang w:val="es-ES" w:eastAsia="en-CA"/>
              </w:rPr>
            </w:pPr>
            <w:r w:rsidRPr="00324099">
              <w:rPr>
                <w:rFonts w:eastAsia="Times New Roman"/>
                <w:sz w:val="18"/>
                <w:szCs w:val="18"/>
                <w:lang w:val="es-ES" w:eastAsia="en-CA"/>
              </w:rPr>
              <w:t>102</w:t>
            </w:r>
            <w:r w:rsidR="001F1DB8" w:rsidRPr="00324099">
              <w:rPr>
                <w:rFonts w:eastAsia="Times New Roman"/>
                <w:sz w:val="18"/>
                <w:szCs w:val="18"/>
                <w:lang w:val="es-ES" w:eastAsia="en-CA"/>
              </w:rPr>
              <w:t>.</w:t>
            </w:r>
            <w:r w:rsidRPr="00324099">
              <w:rPr>
                <w:rFonts w:eastAsia="Times New Roman"/>
                <w:sz w:val="18"/>
                <w:szCs w:val="18"/>
                <w:lang w:val="es-ES" w:eastAsia="en-CA"/>
              </w:rPr>
              <w:t>883</w:t>
            </w:r>
          </w:p>
        </w:tc>
        <w:tc>
          <w:tcPr>
            <w:tcW w:w="805" w:type="dxa"/>
            <w:tcBorders>
              <w:top w:val="nil"/>
              <w:left w:val="nil"/>
              <w:bottom w:val="single" w:sz="4" w:space="0" w:color="auto"/>
              <w:right w:val="single" w:sz="4" w:space="0" w:color="auto"/>
            </w:tcBorders>
            <w:hideMark/>
          </w:tcPr>
          <w:p w14:paraId="12798ACF" w14:textId="77777777" w:rsidR="00940AAD" w:rsidRPr="00324099" w:rsidRDefault="00940AAD" w:rsidP="001F1DB8">
            <w:pPr>
              <w:keepNext/>
              <w:jc w:val="right"/>
              <w:rPr>
                <w:rFonts w:eastAsia="Times New Roman"/>
                <w:sz w:val="18"/>
                <w:szCs w:val="18"/>
                <w:lang w:val="es-ES" w:eastAsia="en-CA"/>
              </w:rPr>
            </w:pPr>
            <w:r w:rsidRPr="00324099">
              <w:rPr>
                <w:rFonts w:eastAsia="Times New Roman"/>
                <w:sz w:val="18"/>
                <w:szCs w:val="18"/>
                <w:lang w:val="es-ES" w:eastAsia="en-CA"/>
              </w:rPr>
              <w:t>79</w:t>
            </w:r>
            <w:r w:rsidR="001F1DB8" w:rsidRPr="00324099">
              <w:rPr>
                <w:rFonts w:eastAsia="Times New Roman"/>
                <w:sz w:val="18"/>
                <w:szCs w:val="18"/>
                <w:lang w:val="es-ES" w:eastAsia="en-CA"/>
              </w:rPr>
              <w:t>.</w:t>
            </w:r>
            <w:r w:rsidRPr="00324099">
              <w:rPr>
                <w:rFonts w:eastAsia="Times New Roman"/>
                <w:sz w:val="18"/>
                <w:szCs w:val="18"/>
                <w:lang w:val="es-ES" w:eastAsia="en-CA"/>
              </w:rPr>
              <w:t>336</w:t>
            </w:r>
          </w:p>
        </w:tc>
        <w:tc>
          <w:tcPr>
            <w:tcW w:w="805" w:type="dxa"/>
            <w:tcBorders>
              <w:top w:val="nil"/>
              <w:left w:val="nil"/>
              <w:bottom w:val="single" w:sz="4" w:space="0" w:color="auto"/>
              <w:right w:val="single" w:sz="4" w:space="0" w:color="auto"/>
            </w:tcBorders>
            <w:hideMark/>
          </w:tcPr>
          <w:p w14:paraId="12798AD0" w14:textId="77777777" w:rsidR="00940AAD" w:rsidRPr="00324099" w:rsidRDefault="00940AAD" w:rsidP="001F1DB8">
            <w:pPr>
              <w:keepNext/>
              <w:jc w:val="right"/>
              <w:rPr>
                <w:rFonts w:eastAsia="Times New Roman"/>
                <w:sz w:val="18"/>
                <w:szCs w:val="18"/>
                <w:lang w:val="es-ES" w:eastAsia="en-CA"/>
              </w:rPr>
            </w:pPr>
            <w:r w:rsidRPr="00324099">
              <w:rPr>
                <w:rFonts w:eastAsia="Times New Roman"/>
                <w:sz w:val="18"/>
                <w:szCs w:val="18"/>
                <w:lang w:val="es-ES" w:eastAsia="en-CA"/>
              </w:rPr>
              <w:t>32</w:t>
            </w:r>
            <w:r w:rsidR="001F1DB8" w:rsidRPr="00324099">
              <w:rPr>
                <w:rFonts w:eastAsia="Times New Roman"/>
                <w:sz w:val="18"/>
                <w:szCs w:val="18"/>
                <w:lang w:val="es-ES" w:eastAsia="en-CA"/>
              </w:rPr>
              <w:t>.</w:t>
            </w:r>
            <w:r w:rsidRPr="00324099">
              <w:rPr>
                <w:rFonts w:eastAsia="Times New Roman"/>
                <w:sz w:val="18"/>
                <w:szCs w:val="18"/>
                <w:lang w:val="es-ES" w:eastAsia="en-CA"/>
              </w:rPr>
              <w:t>161</w:t>
            </w:r>
          </w:p>
        </w:tc>
        <w:tc>
          <w:tcPr>
            <w:tcW w:w="805" w:type="dxa"/>
            <w:tcBorders>
              <w:top w:val="nil"/>
              <w:left w:val="nil"/>
              <w:bottom w:val="single" w:sz="4" w:space="0" w:color="auto"/>
              <w:right w:val="single" w:sz="4" w:space="0" w:color="auto"/>
            </w:tcBorders>
            <w:hideMark/>
          </w:tcPr>
          <w:p w14:paraId="12798AD1" w14:textId="77777777" w:rsidR="00940AAD" w:rsidRPr="00324099" w:rsidRDefault="00940AAD" w:rsidP="001F1DB8">
            <w:pPr>
              <w:keepNext/>
              <w:jc w:val="right"/>
              <w:rPr>
                <w:rFonts w:eastAsia="Times New Roman"/>
                <w:sz w:val="18"/>
                <w:szCs w:val="18"/>
                <w:lang w:val="es-ES" w:eastAsia="en-CA"/>
              </w:rPr>
            </w:pPr>
            <w:r w:rsidRPr="00324099">
              <w:rPr>
                <w:rFonts w:eastAsia="Times New Roman"/>
                <w:sz w:val="18"/>
                <w:szCs w:val="18"/>
                <w:lang w:val="es-ES" w:eastAsia="en-CA"/>
              </w:rPr>
              <w:t>17</w:t>
            </w:r>
            <w:r w:rsidR="001F1DB8" w:rsidRPr="00324099">
              <w:rPr>
                <w:rFonts w:eastAsia="Times New Roman"/>
                <w:sz w:val="18"/>
                <w:szCs w:val="18"/>
                <w:lang w:val="es-ES" w:eastAsia="en-CA"/>
              </w:rPr>
              <w:t>.</w:t>
            </w:r>
            <w:r w:rsidRPr="00324099">
              <w:rPr>
                <w:rFonts w:eastAsia="Times New Roman"/>
                <w:sz w:val="18"/>
                <w:szCs w:val="18"/>
                <w:lang w:val="es-ES" w:eastAsia="en-CA"/>
              </w:rPr>
              <w:t>591</w:t>
            </w:r>
          </w:p>
        </w:tc>
        <w:tc>
          <w:tcPr>
            <w:tcW w:w="805" w:type="dxa"/>
            <w:tcBorders>
              <w:top w:val="nil"/>
              <w:left w:val="nil"/>
              <w:bottom w:val="single" w:sz="4" w:space="0" w:color="auto"/>
              <w:right w:val="single" w:sz="4" w:space="0" w:color="auto"/>
            </w:tcBorders>
            <w:hideMark/>
          </w:tcPr>
          <w:p w14:paraId="12798AD2" w14:textId="77777777" w:rsidR="00940AAD" w:rsidRPr="00324099" w:rsidRDefault="00940AAD" w:rsidP="001F1DB8">
            <w:pPr>
              <w:keepNext/>
              <w:jc w:val="right"/>
              <w:rPr>
                <w:rFonts w:eastAsia="Times New Roman"/>
                <w:sz w:val="18"/>
                <w:szCs w:val="18"/>
                <w:lang w:val="es-ES" w:eastAsia="en-CA"/>
              </w:rPr>
            </w:pPr>
            <w:r w:rsidRPr="00324099">
              <w:rPr>
                <w:rFonts w:eastAsia="Times New Roman"/>
                <w:sz w:val="18"/>
                <w:szCs w:val="18"/>
                <w:lang w:val="es-ES" w:eastAsia="en-CA"/>
              </w:rPr>
              <w:t>24</w:t>
            </w:r>
            <w:r w:rsidR="001F1DB8" w:rsidRPr="00324099">
              <w:rPr>
                <w:rFonts w:eastAsia="Times New Roman"/>
                <w:sz w:val="18"/>
                <w:szCs w:val="18"/>
                <w:lang w:val="es-ES" w:eastAsia="en-CA"/>
              </w:rPr>
              <w:t>.</w:t>
            </w:r>
            <w:r w:rsidRPr="00324099">
              <w:rPr>
                <w:rFonts w:eastAsia="Times New Roman"/>
                <w:sz w:val="18"/>
                <w:szCs w:val="18"/>
                <w:lang w:val="es-ES" w:eastAsia="en-CA"/>
              </w:rPr>
              <w:t>069</w:t>
            </w:r>
          </w:p>
        </w:tc>
        <w:tc>
          <w:tcPr>
            <w:tcW w:w="805" w:type="dxa"/>
            <w:tcBorders>
              <w:top w:val="nil"/>
              <w:left w:val="nil"/>
              <w:bottom w:val="single" w:sz="4" w:space="0" w:color="auto"/>
              <w:right w:val="single" w:sz="4" w:space="0" w:color="auto"/>
            </w:tcBorders>
            <w:hideMark/>
          </w:tcPr>
          <w:p w14:paraId="12798AD3" w14:textId="77777777" w:rsidR="00940AAD" w:rsidRPr="00324099" w:rsidRDefault="00940AAD" w:rsidP="0048708A">
            <w:pPr>
              <w:keepNext/>
              <w:jc w:val="right"/>
              <w:rPr>
                <w:rFonts w:eastAsia="Times New Roman"/>
                <w:sz w:val="18"/>
                <w:szCs w:val="18"/>
                <w:lang w:val="es-ES" w:eastAsia="en-CA"/>
              </w:rPr>
            </w:pPr>
            <w:r w:rsidRPr="00324099">
              <w:rPr>
                <w:rFonts w:eastAsia="Times New Roman"/>
                <w:sz w:val="18"/>
                <w:szCs w:val="18"/>
                <w:lang w:val="es-ES" w:eastAsia="en-CA"/>
              </w:rPr>
              <w:t>576</w:t>
            </w:r>
          </w:p>
        </w:tc>
        <w:tc>
          <w:tcPr>
            <w:tcW w:w="805" w:type="dxa"/>
            <w:tcBorders>
              <w:top w:val="nil"/>
              <w:left w:val="nil"/>
              <w:bottom w:val="single" w:sz="4" w:space="0" w:color="auto"/>
              <w:right w:val="single" w:sz="4" w:space="0" w:color="auto"/>
            </w:tcBorders>
            <w:hideMark/>
          </w:tcPr>
          <w:p w14:paraId="12798AD4" w14:textId="77777777" w:rsidR="00940AAD" w:rsidRPr="00324099" w:rsidRDefault="00940AAD" w:rsidP="0048708A">
            <w:pPr>
              <w:keepNext/>
              <w:jc w:val="right"/>
              <w:rPr>
                <w:rFonts w:eastAsia="Times New Roman"/>
                <w:sz w:val="18"/>
                <w:szCs w:val="18"/>
                <w:lang w:val="es-ES" w:eastAsia="en-CA"/>
              </w:rPr>
            </w:pPr>
            <w:r w:rsidRPr="00324099">
              <w:rPr>
                <w:rFonts w:eastAsia="Times New Roman"/>
                <w:sz w:val="18"/>
                <w:szCs w:val="18"/>
                <w:lang w:val="es-ES" w:eastAsia="en-CA"/>
              </w:rPr>
              <w:t>0</w:t>
            </w:r>
          </w:p>
        </w:tc>
        <w:tc>
          <w:tcPr>
            <w:tcW w:w="805" w:type="dxa"/>
            <w:tcBorders>
              <w:top w:val="nil"/>
              <w:left w:val="nil"/>
              <w:bottom w:val="single" w:sz="4" w:space="0" w:color="auto"/>
              <w:right w:val="single" w:sz="4" w:space="0" w:color="auto"/>
            </w:tcBorders>
            <w:hideMark/>
          </w:tcPr>
          <w:p w14:paraId="12798AD5" w14:textId="77777777" w:rsidR="00940AAD" w:rsidRPr="00324099" w:rsidRDefault="00940AAD" w:rsidP="0048708A">
            <w:pPr>
              <w:keepNext/>
              <w:jc w:val="right"/>
              <w:rPr>
                <w:rFonts w:eastAsia="Times New Roman"/>
                <w:sz w:val="18"/>
                <w:szCs w:val="18"/>
                <w:lang w:val="es-ES" w:eastAsia="en-CA"/>
              </w:rPr>
            </w:pPr>
            <w:r w:rsidRPr="00324099">
              <w:rPr>
                <w:rFonts w:eastAsia="Times New Roman"/>
                <w:sz w:val="18"/>
                <w:szCs w:val="18"/>
                <w:lang w:val="es-ES" w:eastAsia="en-CA"/>
              </w:rPr>
              <w:t>0</w:t>
            </w:r>
          </w:p>
        </w:tc>
        <w:tc>
          <w:tcPr>
            <w:tcW w:w="806" w:type="dxa"/>
            <w:tcBorders>
              <w:top w:val="nil"/>
              <w:left w:val="nil"/>
              <w:bottom w:val="single" w:sz="4" w:space="0" w:color="auto"/>
              <w:right w:val="single" w:sz="4" w:space="0" w:color="auto"/>
            </w:tcBorders>
            <w:hideMark/>
          </w:tcPr>
          <w:p w14:paraId="12798AD6" w14:textId="77777777" w:rsidR="00940AAD" w:rsidRPr="00324099" w:rsidRDefault="00940AAD" w:rsidP="001F1DB8">
            <w:pPr>
              <w:keepNext/>
              <w:jc w:val="right"/>
              <w:rPr>
                <w:rFonts w:eastAsia="Times New Roman"/>
                <w:sz w:val="18"/>
                <w:szCs w:val="18"/>
                <w:lang w:val="es-ES" w:eastAsia="en-CA"/>
              </w:rPr>
            </w:pPr>
            <w:r w:rsidRPr="00324099">
              <w:rPr>
                <w:rFonts w:eastAsia="Times New Roman"/>
                <w:sz w:val="18"/>
                <w:szCs w:val="18"/>
                <w:lang w:val="es-ES" w:eastAsia="en-CA"/>
              </w:rPr>
              <w:t>256</w:t>
            </w:r>
            <w:r w:rsidR="001F1DB8" w:rsidRPr="00324099">
              <w:rPr>
                <w:rFonts w:eastAsia="Times New Roman"/>
                <w:sz w:val="18"/>
                <w:szCs w:val="18"/>
                <w:lang w:val="es-ES" w:eastAsia="en-CA"/>
              </w:rPr>
              <w:t>.</w:t>
            </w:r>
            <w:r w:rsidRPr="00324099">
              <w:rPr>
                <w:rFonts w:eastAsia="Times New Roman"/>
                <w:sz w:val="18"/>
                <w:szCs w:val="18"/>
                <w:lang w:val="es-ES" w:eastAsia="en-CA"/>
              </w:rPr>
              <w:t>616</w:t>
            </w:r>
          </w:p>
        </w:tc>
      </w:tr>
      <w:tr w:rsidR="001F1DB8" w:rsidRPr="00324099" w14:paraId="12798AE2" w14:textId="77777777" w:rsidTr="00324099">
        <w:trPr>
          <w:trHeight w:val="72"/>
        </w:trPr>
        <w:tc>
          <w:tcPr>
            <w:tcW w:w="2204" w:type="dxa"/>
            <w:tcBorders>
              <w:top w:val="nil"/>
              <w:left w:val="single" w:sz="4" w:space="0" w:color="auto"/>
              <w:bottom w:val="single" w:sz="4" w:space="0" w:color="auto"/>
              <w:right w:val="single" w:sz="4" w:space="0" w:color="auto"/>
            </w:tcBorders>
            <w:hideMark/>
          </w:tcPr>
          <w:p w14:paraId="12798AD8" w14:textId="77777777" w:rsidR="00940AAD" w:rsidRPr="00324099" w:rsidRDefault="001F1DB8" w:rsidP="001F1DB8">
            <w:pPr>
              <w:keepNext/>
              <w:jc w:val="left"/>
              <w:rPr>
                <w:rFonts w:eastAsia="Times New Roman"/>
                <w:sz w:val="18"/>
                <w:szCs w:val="18"/>
                <w:lang w:val="es-ES" w:eastAsia="en-CA"/>
              </w:rPr>
            </w:pPr>
            <w:r w:rsidRPr="00324099">
              <w:rPr>
                <w:rFonts w:eastAsia="Times New Roman"/>
                <w:sz w:val="18"/>
                <w:szCs w:val="18"/>
                <w:lang w:val="es-ES" w:eastAsia="en-CA"/>
              </w:rPr>
              <w:t xml:space="preserve">Presentados a la </w:t>
            </w:r>
            <w:r w:rsidR="00940AAD" w:rsidRPr="00324099">
              <w:rPr>
                <w:rFonts w:eastAsia="Times New Roman"/>
                <w:sz w:val="18"/>
                <w:szCs w:val="18"/>
                <w:lang w:val="es-ES" w:eastAsia="en-CA"/>
              </w:rPr>
              <w:t>98</w:t>
            </w:r>
            <w:r w:rsidRPr="00324099">
              <w:rPr>
                <w:rFonts w:eastAsia="Times New Roman"/>
                <w:sz w:val="18"/>
                <w:szCs w:val="18"/>
                <w:lang w:val="es-ES" w:eastAsia="en-CA"/>
              </w:rPr>
              <w:t>ª reunión</w:t>
            </w:r>
          </w:p>
        </w:tc>
        <w:tc>
          <w:tcPr>
            <w:tcW w:w="805" w:type="dxa"/>
            <w:tcBorders>
              <w:top w:val="nil"/>
              <w:left w:val="nil"/>
              <w:bottom w:val="single" w:sz="4" w:space="0" w:color="auto"/>
              <w:right w:val="single" w:sz="4" w:space="0" w:color="auto"/>
            </w:tcBorders>
            <w:hideMark/>
          </w:tcPr>
          <w:p w14:paraId="12798AD9" w14:textId="77777777" w:rsidR="00940AAD" w:rsidRPr="00324099" w:rsidRDefault="00940AAD" w:rsidP="001F1DB8">
            <w:pPr>
              <w:keepNext/>
              <w:jc w:val="right"/>
              <w:rPr>
                <w:rFonts w:eastAsia="Times New Roman"/>
                <w:sz w:val="18"/>
                <w:szCs w:val="18"/>
                <w:lang w:val="es-ES" w:eastAsia="en-CA"/>
              </w:rPr>
            </w:pPr>
            <w:r w:rsidRPr="00324099">
              <w:rPr>
                <w:rFonts w:eastAsia="Times New Roman"/>
                <w:sz w:val="18"/>
                <w:szCs w:val="18"/>
                <w:lang w:val="es-ES" w:eastAsia="en-CA"/>
              </w:rPr>
              <w:t>26</w:t>
            </w:r>
            <w:r w:rsidR="001F1DB8" w:rsidRPr="00324099">
              <w:rPr>
                <w:rFonts w:eastAsia="Times New Roman"/>
                <w:sz w:val="18"/>
                <w:szCs w:val="18"/>
                <w:lang w:val="es-ES" w:eastAsia="en-CA"/>
              </w:rPr>
              <w:t>.</w:t>
            </w:r>
            <w:r w:rsidRPr="00324099">
              <w:rPr>
                <w:rFonts w:eastAsia="Times New Roman"/>
                <w:sz w:val="18"/>
                <w:szCs w:val="18"/>
                <w:lang w:val="es-ES" w:eastAsia="en-CA"/>
              </w:rPr>
              <w:t>024</w:t>
            </w:r>
          </w:p>
        </w:tc>
        <w:tc>
          <w:tcPr>
            <w:tcW w:w="805" w:type="dxa"/>
            <w:tcBorders>
              <w:top w:val="nil"/>
              <w:left w:val="nil"/>
              <w:bottom w:val="single" w:sz="4" w:space="0" w:color="auto"/>
              <w:right w:val="single" w:sz="4" w:space="0" w:color="auto"/>
            </w:tcBorders>
            <w:hideMark/>
          </w:tcPr>
          <w:p w14:paraId="12798ADA" w14:textId="77777777" w:rsidR="00940AAD" w:rsidRPr="00324099" w:rsidRDefault="00940AAD" w:rsidP="001F1DB8">
            <w:pPr>
              <w:keepNext/>
              <w:jc w:val="right"/>
              <w:rPr>
                <w:rFonts w:eastAsia="Times New Roman"/>
                <w:sz w:val="18"/>
                <w:szCs w:val="18"/>
                <w:lang w:val="es-ES" w:eastAsia="en-CA"/>
              </w:rPr>
            </w:pPr>
            <w:r w:rsidRPr="00324099">
              <w:rPr>
                <w:rFonts w:eastAsia="Times New Roman"/>
                <w:sz w:val="18"/>
                <w:szCs w:val="18"/>
                <w:lang w:val="es-ES" w:eastAsia="en-CA"/>
              </w:rPr>
              <w:t>1</w:t>
            </w:r>
            <w:r w:rsidR="001F1DB8" w:rsidRPr="00324099">
              <w:rPr>
                <w:rFonts w:eastAsia="Times New Roman"/>
                <w:sz w:val="18"/>
                <w:szCs w:val="18"/>
                <w:lang w:val="es-ES" w:eastAsia="en-CA"/>
              </w:rPr>
              <w:t>.</w:t>
            </w:r>
            <w:r w:rsidRPr="00324099">
              <w:rPr>
                <w:rFonts w:eastAsia="Times New Roman"/>
                <w:sz w:val="18"/>
                <w:szCs w:val="18"/>
                <w:lang w:val="es-ES" w:eastAsia="en-CA"/>
              </w:rPr>
              <w:t>208</w:t>
            </w:r>
          </w:p>
        </w:tc>
        <w:tc>
          <w:tcPr>
            <w:tcW w:w="805" w:type="dxa"/>
            <w:tcBorders>
              <w:top w:val="nil"/>
              <w:left w:val="nil"/>
              <w:bottom w:val="single" w:sz="4" w:space="0" w:color="auto"/>
              <w:right w:val="single" w:sz="4" w:space="0" w:color="auto"/>
            </w:tcBorders>
            <w:hideMark/>
          </w:tcPr>
          <w:p w14:paraId="12798ADB" w14:textId="77777777" w:rsidR="00940AAD" w:rsidRPr="00324099" w:rsidRDefault="00940AAD" w:rsidP="001F1DB8">
            <w:pPr>
              <w:keepNext/>
              <w:jc w:val="right"/>
              <w:rPr>
                <w:rFonts w:eastAsia="Times New Roman"/>
                <w:sz w:val="18"/>
                <w:szCs w:val="18"/>
                <w:lang w:val="es-ES" w:eastAsia="en-CA"/>
              </w:rPr>
            </w:pPr>
            <w:r w:rsidRPr="00324099">
              <w:rPr>
                <w:rFonts w:eastAsia="Times New Roman"/>
                <w:sz w:val="18"/>
                <w:szCs w:val="18"/>
                <w:lang w:val="es-ES" w:eastAsia="en-CA"/>
              </w:rPr>
              <w:t>26</w:t>
            </w:r>
            <w:r w:rsidR="001F1DB8" w:rsidRPr="00324099">
              <w:rPr>
                <w:rFonts w:eastAsia="Times New Roman"/>
                <w:sz w:val="18"/>
                <w:szCs w:val="18"/>
                <w:lang w:val="es-ES" w:eastAsia="en-CA"/>
              </w:rPr>
              <w:t>.</w:t>
            </w:r>
            <w:r w:rsidRPr="00324099">
              <w:rPr>
                <w:rFonts w:eastAsia="Times New Roman"/>
                <w:sz w:val="18"/>
                <w:szCs w:val="18"/>
                <w:lang w:val="es-ES" w:eastAsia="en-CA"/>
              </w:rPr>
              <w:t>312</w:t>
            </w:r>
          </w:p>
        </w:tc>
        <w:tc>
          <w:tcPr>
            <w:tcW w:w="805" w:type="dxa"/>
            <w:tcBorders>
              <w:top w:val="nil"/>
              <w:left w:val="nil"/>
              <w:bottom w:val="single" w:sz="4" w:space="0" w:color="auto"/>
              <w:right w:val="single" w:sz="4" w:space="0" w:color="auto"/>
            </w:tcBorders>
            <w:hideMark/>
          </w:tcPr>
          <w:p w14:paraId="12798ADC" w14:textId="77777777" w:rsidR="00940AAD" w:rsidRPr="00324099" w:rsidRDefault="00940AAD" w:rsidP="0048708A">
            <w:pPr>
              <w:keepNext/>
              <w:jc w:val="right"/>
              <w:rPr>
                <w:rFonts w:eastAsia="Times New Roman"/>
                <w:sz w:val="18"/>
                <w:szCs w:val="18"/>
                <w:lang w:val="es-ES" w:eastAsia="en-CA"/>
              </w:rPr>
            </w:pPr>
            <w:r w:rsidRPr="00324099">
              <w:rPr>
                <w:rFonts w:eastAsia="Times New Roman"/>
                <w:sz w:val="18"/>
                <w:szCs w:val="18"/>
                <w:lang w:val="es-ES" w:eastAsia="en-CA"/>
              </w:rPr>
              <w:t>623</w:t>
            </w:r>
          </w:p>
        </w:tc>
        <w:tc>
          <w:tcPr>
            <w:tcW w:w="805" w:type="dxa"/>
            <w:tcBorders>
              <w:top w:val="nil"/>
              <w:left w:val="nil"/>
              <w:bottom w:val="single" w:sz="4" w:space="0" w:color="auto"/>
              <w:right w:val="single" w:sz="4" w:space="0" w:color="auto"/>
            </w:tcBorders>
            <w:hideMark/>
          </w:tcPr>
          <w:p w14:paraId="12798ADD" w14:textId="77777777" w:rsidR="00940AAD" w:rsidRPr="00324099" w:rsidRDefault="00940AAD" w:rsidP="001F1DB8">
            <w:pPr>
              <w:keepNext/>
              <w:jc w:val="right"/>
              <w:rPr>
                <w:rFonts w:eastAsia="Times New Roman"/>
                <w:sz w:val="18"/>
                <w:szCs w:val="18"/>
                <w:lang w:val="es-ES" w:eastAsia="en-CA"/>
              </w:rPr>
            </w:pPr>
            <w:r w:rsidRPr="00324099">
              <w:rPr>
                <w:rFonts w:eastAsia="Times New Roman"/>
                <w:sz w:val="18"/>
                <w:szCs w:val="18"/>
                <w:lang w:val="es-ES" w:eastAsia="en-CA"/>
              </w:rPr>
              <w:t>17</w:t>
            </w:r>
            <w:r w:rsidR="001F1DB8" w:rsidRPr="00324099">
              <w:rPr>
                <w:rFonts w:eastAsia="Times New Roman"/>
                <w:sz w:val="18"/>
                <w:szCs w:val="18"/>
                <w:lang w:val="es-ES" w:eastAsia="en-CA"/>
              </w:rPr>
              <w:t>.</w:t>
            </w:r>
            <w:r w:rsidRPr="00324099">
              <w:rPr>
                <w:rFonts w:eastAsia="Times New Roman"/>
                <w:sz w:val="18"/>
                <w:szCs w:val="18"/>
                <w:lang w:val="es-ES" w:eastAsia="en-CA"/>
              </w:rPr>
              <w:t>767</w:t>
            </w:r>
          </w:p>
        </w:tc>
        <w:tc>
          <w:tcPr>
            <w:tcW w:w="805" w:type="dxa"/>
            <w:tcBorders>
              <w:top w:val="nil"/>
              <w:left w:val="nil"/>
              <w:bottom w:val="single" w:sz="4" w:space="0" w:color="auto"/>
              <w:right w:val="single" w:sz="4" w:space="0" w:color="auto"/>
            </w:tcBorders>
            <w:hideMark/>
          </w:tcPr>
          <w:p w14:paraId="12798ADE" w14:textId="77777777" w:rsidR="00940AAD" w:rsidRPr="00324099" w:rsidRDefault="00940AAD" w:rsidP="0048708A">
            <w:pPr>
              <w:keepNext/>
              <w:jc w:val="right"/>
              <w:rPr>
                <w:rFonts w:eastAsia="Times New Roman"/>
                <w:sz w:val="18"/>
                <w:szCs w:val="18"/>
                <w:lang w:val="es-ES" w:eastAsia="en-CA"/>
              </w:rPr>
            </w:pPr>
            <w:r w:rsidRPr="00324099">
              <w:rPr>
                <w:rFonts w:eastAsia="Times New Roman"/>
                <w:sz w:val="18"/>
                <w:szCs w:val="18"/>
                <w:lang w:val="es-ES" w:eastAsia="en-CA"/>
              </w:rPr>
              <w:t>185</w:t>
            </w:r>
          </w:p>
        </w:tc>
        <w:tc>
          <w:tcPr>
            <w:tcW w:w="805" w:type="dxa"/>
            <w:tcBorders>
              <w:top w:val="nil"/>
              <w:left w:val="nil"/>
              <w:bottom w:val="single" w:sz="4" w:space="0" w:color="auto"/>
              <w:right w:val="single" w:sz="4" w:space="0" w:color="auto"/>
            </w:tcBorders>
            <w:hideMark/>
          </w:tcPr>
          <w:p w14:paraId="12798ADF" w14:textId="77777777" w:rsidR="00940AAD" w:rsidRPr="00324099" w:rsidRDefault="00940AAD" w:rsidP="0048708A">
            <w:pPr>
              <w:keepNext/>
              <w:jc w:val="right"/>
              <w:rPr>
                <w:rFonts w:eastAsia="Times New Roman"/>
                <w:sz w:val="18"/>
                <w:szCs w:val="18"/>
                <w:lang w:val="es-ES" w:eastAsia="en-CA"/>
              </w:rPr>
            </w:pPr>
            <w:r w:rsidRPr="00324099">
              <w:rPr>
                <w:rFonts w:eastAsia="Times New Roman"/>
                <w:sz w:val="18"/>
                <w:szCs w:val="18"/>
                <w:lang w:val="es-ES" w:eastAsia="en-CA"/>
              </w:rPr>
              <w:t>0</w:t>
            </w:r>
          </w:p>
        </w:tc>
        <w:tc>
          <w:tcPr>
            <w:tcW w:w="805" w:type="dxa"/>
            <w:tcBorders>
              <w:top w:val="nil"/>
              <w:left w:val="nil"/>
              <w:bottom w:val="single" w:sz="4" w:space="0" w:color="auto"/>
              <w:right w:val="single" w:sz="4" w:space="0" w:color="auto"/>
            </w:tcBorders>
            <w:hideMark/>
          </w:tcPr>
          <w:p w14:paraId="12798AE0" w14:textId="77777777" w:rsidR="00940AAD" w:rsidRPr="00324099" w:rsidRDefault="00940AAD" w:rsidP="001F1DB8">
            <w:pPr>
              <w:keepNext/>
              <w:jc w:val="right"/>
              <w:rPr>
                <w:rFonts w:eastAsia="Times New Roman"/>
                <w:sz w:val="18"/>
                <w:szCs w:val="18"/>
                <w:lang w:val="es-ES" w:eastAsia="en-CA"/>
              </w:rPr>
            </w:pPr>
            <w:r w:rsidRPr="00324099">
              <w:rPr>
                <w:rFonts w:eastAsia="Times New Roman"/>
                <w:sz w:val="18"/>
                <w:szCs w:val="18"/>
                <w:lang w:val="es-ES" w:eastAsia="en-CA"/>
              </w:rPr>
              <w:t>2</w:t>
            </w:r>
            <w:r w:rsidR="001F1DB8" w:rsidRPr="00324099">
              <w:rPr>
                <w:rFonts w:eastAsia="Times New Roman"/>
                <w:sz w:val="18"/>
                <w:szCs w:val="18"/>
                <w:lang w:val="es-ES" w:eastAsia="en-CA"/>
              </w:rPr>
              <w:t>.</w:t>
            </w:r>
            <w:r w:rsidRPr="00324099">
              <w:rPr>
                <w:rFonts w:eastAsia="Times New Roman"/>
                <w:sz w:val="18"/>
                <w:szCs w:val="18"/>
                <w:lang w:val="es-ES" w:eastAsia="en-CA"/>
              </w:rPr>
              <w:t>326</w:t>
            </w:r>
          </w:p>
        </w:tc>
        <w:tc>
          <w:tcPr>
            <w:tcW w:w="806" w:type="dxa"/>
            <w:tcBorders>
              <w:top w:val="nil"/>
              <w:left w:val="nil"/>
              <w:bottom w:val="single" w:sz="4" w:space="0" w:color="auto"/>
              <w:right w:val="single" w:sz="4" w:space="0" w:color="auto"/>
            </w:tcBorders>
            <w:hideMark/>
          </w:tcPr>
          <w:p w14:paraId="12798AE1" w14:textId="77777777" w:rsidR="00940AAD" w:rsidRPr="00324099" w:rsidRDefault="00940AAD" w:rsidP="001F1DB8">
            <w:pPr>
              <w:keepNext/>
              <w:jc w:val="right"/>
              <w:rPr>
                <w:rFonts w:eastAsia="Times New Roman"/>
                <w:sz w:val="18"/>
                <w:szCs w:val="18"/>
                <w:lang w:val="es-ES" w:eastAsia="en-CA"/>
              </w:rPr>
            </w:pPr>
            <w:r w:rsidRPr="00324099">
              <w:rPr>
                <w:rFonts w:eastAsia="Times New Roman"/>
                <w:sz w:val="18"/>
                <w:szCs w:val="18"/>
                <w:lang w:val="es-ES" w:eastAsia="en-CA"/>
              </w:rPr>
              <w:t>74</w:t>
            </w:r>
            <w:r w:rsidR="001F1DB8" w:rsidRPr="00324099">
              <w:rPr>
                <w:rFonts w:eastAsia="Times New Roman"/>
                <w:sz w:val="18"/>
                <w:szCs w:val="18"/>
                <w:lang w:val="es-ES" w:eastAsia="en-CA"/>
              </w:rPr>
              <w:t>.</w:t>
            </w:r>
            <w:r w:rsidRPr="00324099">
              <w:rPr>
                <w:rFonts w:eastAsia="Times New Roman"/>
                <w:sz w:val="18"/>
                <w:szCs w:val="18"/>
                <w:lang w:val="es-ES" w:eastAsia="en-CA"/>
              </w:rPr>
              <w:t>446</w:t>
            </w:r>
          </w:p>
        </w:tc>
      </w:tr>
      <w:tr w:rsidR="001F1DB8" w:rsidRPr="00324099" w14:paraId="12798AED" w14:textId="77777777" w:rsidTr="00324099">
        <w:trPr>
          <w:trHeight w:val="50"/>
        </w:trPr>
        <w:tc>
          <w:tcPr>
            <w:tcW w:w="2204" w:type="dxa"/>
            <w:tcBorders>
              <w:top w:val="nil"/>
              <w:left w:val="single" w:sz="4" w:space="0" w:color="auto"/>
              <w:bottom w:val="single" w:sz="4" w:space="0" w:color="auto"/>
              <w:right w:val="single" w:sz="4" w:space="0" w:color="auto"/>
            </w:tcBorders>
            <w:hideMark/>
          </w:tcPr>
          <w:p w14:paraId="12798AE3" w14:textId="77777777" w:rsidR="00940AAD" w:rsidRPr="00324099" w:rsidRDefault="00940AAD" w:rsidP="0048708A">
            <w:pPr>
              <w:keepNext/>
              <w:jc w:val="left"/>
              <w:rPr>
                <w:rFonts w:eastAsia="Times New Roman"/>
                <w:b/>
                <w:bCs/>
                <w:sz w:val="18"/>
                <w:szCs w:val="18"/>
                <w:lang w:val="es-ES" w:eastAsia="en-CA"/>
              </w:rPr>
            </w:pPr>
            <w:r w:rsidRPr="00324099">
              <w:rPr>
                <w:rFonts w:eastAsia="Times New Roman"/>
                <w:b/>
                <w:bCs/>
                <w:sz w:val="18"/>
                <w:szCs w:val="18"/>
                <w:lang w:val="es-ES" w:eastAsia="en-CA"/>
              </w:rPr>
              <w:t xml:space="preserve">Total </w:t>
            </w:r>
          </w:p>
        </w:tc>
        <w:tc>
          <w:tcPr>
            <w:tcW w:w="805" w:type="dxa"/>
            <w:tcBorders>
              <w:top w:val="nil"/>
              <w:left w:val="nil"/>
              <w:bottom w:val="single" w:sz="4" w:space="0" w:color="auto"/>
              <w:right w:val="single" w:sz="4" w:space="0" w:color="auto"/>
            </w:tcBorders>
            <w:hideMark/>
          </w:tcPr>
          <w:p w14:paraId="12798AE4" w14:textId="77777777" w:rsidR="00940AAD" w:rsidRPr="00324099" w:rsidRDefault="00940AAD" w:rsidP="001F1DB8">
            <w:pPr>
              <w:keepNext/>
              <w:jc w:val="right"/>
              <w:rPr>
                <w:rFonts w:eastAsia="Times New Roman"/>
                <w:b/>
                <w:bCs/>
                <w:sz w:val="18"/>
                <w:szCs w:val="18"/>
                <w:lang w:val="es-ES" w:eastAsia="en-CA"/>
              </w:rPr>
            </w:pPr>
            <w:r w:rsidRPr="00324099">
              <w:rPr>
                <w:rFonts w:eastAsia="Times New Roman"/>
                <w:b/>
                <w:bCs/>
                <w:sz w:val="18"/>
                <w:szCs w:val="18"/>
                <w:lang w:val="es-ES" w:eastAsia="en-CA"/>
              </w:rPr>
              <w:t>128</w:t>
            </w:r>
            <w:r w:rsidR="001F1DB8" w:rsidRPr="00324099">
              <w:rPr>
                <w:rFonts w:eastAsia="Times New Roman"/>
                <w:b/>
                <w:bCs/>
                <w:sz w:val="18"/>
                <w:szCs w:val="18"/>
                <w:lang w:val="es-ES" w:eastAsia="en-CA"/>
              </w:rPr>
              <w:t>.</w:t>
            </w:r>
            <w:r w:rsidRPr="00324099">
              <w:rPr>
                <w:rFonts w:eastAsia="Times New Roman"/>
                <w:b/>
                <w:bCs/>
                <w:sz w:val="18"/>
                <w:szCs w:val="18"/>
                <w:lang w:val="es-ES" w:eastAsia="en-CA"/>
              </w:rPr>
              <w:t>907</w:t>
            </w:r>
          </w:p>
        </w:tc>
        <w:tc>
          <w:tcPr>
            <w:tcW w:w="805" w:type="dxa"/>
            <w:tcBorders>
              <w:top w:val="nil"/>
              <w:left w:val="nil"/>
              <w:bottom w:val="single" w:sz="4" w:space="0" w:color="auto"/>
              <w:right w:val="single" w:sz="4" w:space="0" w:color="auto"/>
            </w:tcBorders>
            <w:hideMark/>
          </w:tcPr>
          <w:p w14:paraId="12798AE5" w14:textId="77777777" w:rsidR="00940AAD" w:rsidRPr="00324099" w:rsidRDefault="00940AAD" w:rsidP="001F1DB8">
            <w:pPr>
              <w:keepNext/>
              <w:jc w:val="right"/>
              <w:rPr>
                <w:rFonts w:eastAsia="Times New Roman"/>
                <w:b/>
                <w:bCs/>
                <w:sz w:val="18"/>
                <w:szCs w:val="18"/>
                <w:lang w:val="es-ES" w:eastAsia="en-CA"/>
              </w:rPr>
            </w:pPr>
            <w:r w:rsidRPr="00324099">
              <w:rPr>
                <w:rFonts w:eastAsia="Times New Roman"/>
                <w:b/>
                <w:bCs/>
                <w:sz w:val="18"/>
                <w:szCs w:val="18"/>
                <w:lang w:val="es-ES" w:eastAsia="en-CA"/>
              </w:rPr>
              <w:t>80</w:t>
            </w:r>
            <w:r w:rsidR="001F1DB8" w:rsidRPr="00324099">
              <w:rPr>
                <w:rFonts w:eastAsia="Times New Roman"/>
                <w:b/>
                <w:bCs/>
                <w:sz w:val="18"/>
                <w:szCs w:val="18"/>
                <w:lang w:val="es-ES" w:eastAsia="en-CA"/>
              </w:rPr>
              <w:t>.</w:t>
            </w:r>
            <w:r w:rsidRPr="00324099">
              <w:rPr>
                <w:rFonts w:eastAsia="Times New Roman"/>
                <w:b/>
                <w:bCs/>
                <w:sz w:val="18"/>
                <w:szCs w:val="18"/>
                <w:lang w:val="es-ES" w:eastAsia="en-CA"/>
              </w:rPr>
              <w:t>544</w:t>
            </w:r>
          </w:p>
        </w:tc>
        <w:tc>
          <w:tcPr>
            <w:tcW w:w="805" w:type="dxa"/>
            <w:tcBorders>
              <w:top w:val="nil"/>
              <w:left w:val="nil"/>
              <w:bottom w:val="single" w:sz="4" w:space="0" w:color="auto"/>
              <w:right w:val="single" w:sz="4" w:space="0" w:color="auto"/>
            </w:tcBorders>
            <w:hideMark/>
          </w:tcPr>
          <w:p w14:paraId="12798AE6" w14:textId="77777777" w:rsidR="00940AAD" w:rsidRPr="00324099" w:rsidRDefault="00940AAD" w:rsidP="001F1DB8">
            <w:pPr>
              <w:keepNext/>
              <w:jc w:val="right"/>
              <w:rPr>
                <w:rFonts w:eastAsia="Times New Roman"/>
                <w:b/>
                <w:bCs/>
                <w:sz w:val="18"/>
                <w:szCs w:val="18"/>
                <w:lang w:val="es-ES" w:eastAsia="en-CA"/>
              </w:rPr>
            </w:pPr>
            <w:r w:rsidRPr="00324099">
              <w:rPr>
                <w:rFonts w:eastAsia="Times New Roman"/>
                <w:b/>
                <w:bCs/>
                <w:sz w:val="18"/>
                <w:szCs w:val="18"/>
                <w:lang w:val="es-ES" w:eastAsia="en-CA"/>
              </w:rPr>
              <w:t>58</w:t>
            </w:r>
            <w:r w:rsidR="001F1DB8" w:rsidRPr="00324099">
              <w:rPr>
                <w:rFonts w:eastAsia="Times New Roman"/>
                <w:b/>
                <w:bCs/>
                <w:sz w:val="18"/>
                <w:szCs w:val="18"/>
                <w:lang w:val="es-ES" w:eastAsia="en-CA"/>
              </w:rPr>
              <w:t>.</w:t>
            </w:r>
            <w:r w:rsidRPr="00324099">
              <w:rPr>
                <w:rFonts w:eastAsia="Times New Roman"/>
                <w:b/>
                <w:bCs/>
                <w:sz w:val="18"/>
                <w:szCs w:val="18"/>
                <w:lang w:val="es-ES" w:eastAsia="en-CA"/>
              </w:rPr>
              <w:t>473</w:t>
            </w:r>
          </w:p>
        </w:tc>
        <w:tc>
          <w:tcPr>
            <w:tcW w:w="805" w:type="dxa"/>
            <w:tcBorders>
              <w:top w:val="nil"/>
              <w:left w:val="nil"/>
              <w:bottom w:val="single" w:sz="4" w:space="0" w:color="auto"/>
              <w:right w:val="single" w:sz="4" w:space="0" w:color="auto"/>
            </w:tcBorders>
            <w:hideMark/>
          </w:tcPr>
          <w:p w14:paraId="12798AE7" w14:textId="77777777" w:rsidR="00940AAD" w:rsidRPr="00324099" w:rsidRDefault="00940AAD" w:rsidP="001F1DB8">
            <w:pPr>
              <w:keepNext/>
              <w:jc w:val="right"/>
              <w:rPr>
                <w:rFonts w:eastAsia="Times New Roman"/>
                <w:b/>
                <w:bCs/>
                <w:sz w:val="18"/>
                <w:szCs w:val="18"/>
                <w:lang w:val="es-ES" w:eastAsia="en-CA"/>
              </w:rPr>
            </w:pPr>
            <w:r w:rsidRPr="00324099">
              <w:rPr>
                <w:rFonts w:eastAsia="Times New Roman"/>
                <w:b/>
                <w:bCs/>
                <w:sz w:val="18"/>
                <w:szCs w:val="18"/>
                <w:lang w:val="es-ES" w:eastAsia="en-CA"/>
              </w:rPr>
              <w:t>18</w:t>
            </w:r>
            <w:r w:rsidR="001F1DB8" w:rsidRPr="00324099">
              <w:rPr>
                <w:rFonts w:eastAsia="Times New Roman"/>
                <w:b/>
                <w:bCs/>
                <w:sz w:val="18"/>
                <w:szCs w:val="18"/>
                <w:lang w:val="es-ES" w:eastAsia="en-CA"/>
              </w:rPr>
              <w:t>.</w:t>
            </w:r>
            <w:r w:rsidRPr="00324099">
              <w:rPr>
                <w:rFonts w:eastAsia="Times New Roman"/>
                <w:b/>
                <w:bCs/>
                <w:sz w:val="18"/>
                <w:szCs w:val="18"/>
                <w:lang w:val="es-ES" w:eastAsia="en-CA"/>
              </w:rPr>
              <w:t>214</w:t>
            </w:r>
          </w:p>
        </w:tc>
        <w:tc>
          <w:tcPr>
            <w:tcW w:w="805" w:type="dxa"/>
            <w:tcBorders>
              <w:top w:val="nil"/>
              <w:left w:val="nil"/>
              <w:bottom w:val="single" w:sz="4" w:space="0" w:color="auto"/>
              <w:right w:val="single" w:sz="4" w:space="0" w:color="auto"/>
            </w:tcBorders>
            <w:hideMark/>
          </w:tcPr>
          <w:p w14:paraId="12798AE8" w14:textId="77777777" w:rsidR="00940AAD" w:rsidRPr="00324099" w:rsidRDefault="00940AAD" w:rsidP="001F1DB8">
            <w:pPr>
              <w:keepNext/>
              <w:jc w:val="right"/>
              <w:rPr>
                <w:rFonts w:eastAsia="Times New Roman"/>
                <w:b/>
                <w:bCs/>
                <w:sz w:val="18"/>
                <w:szCs w:val="18"/>
                <w:lang w:val="es-ES" w:eastAsia="en-CA"/>
              </w:rPr>
            </w:pPr>
            <w:r w:rsidRPr="00324099">
              <w:rPr>
                <w:rFonts w:eastAsia="Times New Roman"/>
                <w:b/>
                <w:bCs/>
                <w:sz w:val="18"/>
                <w:szCs w:val="18"/>
                <w:lang w:val="es-ES" w:eastAsia="en-CA"/>
              </w:rPr>
              <w:t>41</w:t>
            </w:r>
            <w:r w:rsidR="001F1DB8" w:rsidRPr="00324099">
              <w:rPr>
                <w:rFonts w:eastAsia="Times New Roman"/>
                <w:b/>
                <w:bCs/>
                <w:sz w:val="18"/>
                <w:szCs w:val="18"/>
                <w:lang w:val="es-ES" w:eastAsia="en-CA"/>
              </w:rPr>
              <w:t>.</w:t>
            </w:r>
            <w:r w:rsidRPr="00324099">
              <w:rPr>
                <w:rFonts w:eastAsia="Times New Roman"/>
                <w:b/>
                <w:bCs/>
                <w:sz w:val="18"/>
                <w:szCs w:val="18"/>
                <w:lang w:val="es-ES" w:eastAsia="en-CA"/>
              </w:rPr>
              <w:t>836</w:t>
            </w:r>
          </w:p>
        </w:tc>
        <w:tc>
          <w:tcPr>
            <w:tcW w:w="805" w:type="dxa"/>
            <w:tcBorders>
              <w:top w:val="nil"/>
              <w:left w:val="nil"/>
              <w:bottom w:val="single" w:sz="4" w:space="0" w:color="auto"/>
              <w:right w:val="single" w:sz="4" w:space="0" w:color="auto"/>
            </w:tcBorders>
            <w:hideMark/>
          </w:tcPr>
          <w:p w14:paraId="12798AE9" w14:textId="77777777" w:rsidR="00940AAD" w:rsidRPr="00324099" w:rsidRDefault="00940AAD" w:rsidP="0048708A">
            <w:pPr>
              <w:keepNext/>
              <w:jc w:val="right"/>
              <w:rPr>
                <w:rFonts w:eastAsia="Times New Roman"/>
                <w:b/>
                <w:bCs/>
                <w:sz w:val="18"/>
                <w:szCs w:val="18"/>
                <w:lang w:val="es-ES" w:eastAsia="en-CA"/>
              </w:rPr>
            </w:pPr>
            <w:r w:rsidRPr="00324099">
              <w:rPr>
                <w:rFonts w:eastAsia="Times New Roman"/>
                <w:b/>
                <w:bCs/>
                <w:sz w:val="18"/>
                <w:szCs w:val="18"/>
                <w:lang w:val="es-ES" w:eastAsia="en-CA"/>
              </w:rPr>
              <w:t>762</w:t>
            </w:r>
          </w:p>
        </w:tc>
        <w:tc>
          <w:tcPr>
            <w:tcW w:w="805" w:type="dxa"/>
            <w:tcBorders>
              <w:top w:val="nil"/>
              <w:left w:val="nil"/>
              <w:bottom w:val="single" w:sz="4" w:space="0" w:color="auto"/>
              <w:right w:val="single" w:sz="4" w:space="0" w:color="auto"/>
            </w:tcBorders>
            <w:hideMark/>
          </w:tcPr>
          <w:p w14:paraId="12798AEA" w14:textId="77777777" w:rsidR="00940AAD" w:rsidRPr="00324099" w:rsidRDefault="00940AAD" w:rsidP="0048708A">
            <w:pPr>
              <w:keepNext/>
              <w:jc w:val="right"/>
              <w:rPr>
                <w:rFonts w:eastAsia="Times New Roman"/>
                <w:b/>
                <w:bCs/>
                <w:sz w:val="18"/>
                <w:szCs w:val="18"/>
                <w:lang w:val="es-ES" w:eastAsia="en-CA"/>
              </w:rPr>
            </w:pPr>
            <w:r w:rsidRPr="00324099">
              <w:rPr>
                <w:rFonts w:eastAsia="Times New Roman"/>
                <w:b/>
                <w:bCs/>
                <w:sz w:val="18"/>
                <w:szCs w:val="18"/>
                <w:lang w:val="es-ES" w:eastAsia="en-CA"/>
              </w:rPr>
              <w:t>0</w:t>
            </w:r>
          </w:p>
        </w:tc>
        <w:tc>
          <w:tcPr>
            <w:tcW w:w="805" w:type="dxa"/>
            <w:tcBorders>
              <w:top w:val="nil"/>
              <w:left w:val="nil"/>
              <w:bottom w:val="single" w:sz="4" w:space="0" w:color="auto"/>
              <w:right w:val="single" w:sz="4" w:space="0" w:color="auto"/>
            </w:tcBorders>
            <w:hideMark/>
          </w:tcPr>
          <w:p w14:paraId="12798AEB" w14:textId="77777777" w:rsidR="00940AAD" w:rsidRPr="00324099" w:rsidRDefault="00940AAD" w:rsidP="001F1DB8">
            <w:pPr>
              <w:keepNext/>
              <w:jc w:val="right"/>
              <w:rPr>
                <w:rFonts w:eastAsia="Times New Roman"/>
                <w:b/>
                <w:bCs/>
                <w:sz w:val="18"/>
                <w:szCs w:val="18"/>
                <w:lang w:val="es-ES" w:eastAsia="en-CA"/>
              </w:rPr>
            </w:pPr>
            <w:r w:rsidRPr="00324099">
              <w:rPr>
                <w:rFonts w:eastAsia="Times New Roman"/>
                <w:b/>
                <w:bCs/>
                <w:sz w:val="18"/>
                <w:szCs w:val="18"/>
                <w:lang w:val="es-ES" w:eastAsia="en-CA"/>
              </w:rPr>
              <w:t>2</w:t>
            </w:r>
            <w:r w:rsidR="001F1DB8" w:rsidRPr="00324099">
              <w:rPr>
                <w:rFonts w:eastAsia="Times New Roman"/>
                <w:b/>
                <w:bCs/>
                <w:sz w:val="18"/>
                <w:szCs w:val="18"/>
                <w:lang w:val="es-ES" w:eastAsia="en-CA"/>
              </w:rPr>
              <w:t>.</w:t>
            </w:r>
            <w:r w:rsidRPr="00324099">
              <w:rPr>
                <w:rFonts w:eastAsia="Times New Roman"/>
                <w:b/>
                <w:bCs/>
                <w:sz w:val="18"/>
                <w:szCs w:val="18"/>
                <w:lang w:val="es-ES" w:eastAsia="en-CA"/>
              </w:rPr>
              <w:t>326</w:t>
            </w:r>
          </w:p>
        </w:tc>
        <w:tc>
          <w:tcPr>
            <w:tcW w:w="806" w:type="dxa"/>
            <w:tcBorders>
              <w:top w:val="nil"/>
              <w:left w:val="nil"/>
              <w:bottom w:val="single" w:sz="4" w:space="0" w:color="auto"/>
              <w:right w:val="single" w:sz="4" w:space="0" w:color="auto"/>
            </w:tcBorders>
            <w:hideMark/>
          </w:tcPr>
          <w:p w14:paraId="12798AEC" w14:textId="77777777" w:rsidR="00940AAD" w:rsidRPr="00324099" w:rsidRDefault="00940AAD" w:rsidP="001F1DB8">
            <w:pPr>
              <w:keepNext/>
              <w:jc w:val="right"/>
              <w:rPr>
                <w:rFonts w:eastAsia="Times New Roman"/>
                <w:b/>
                <w:bCs/>
                <w:sz w:val="18"/>
                <w:szCs w:val="18"/>
                <w:lang w:val="es-ES" w:eastAsia="en-CA"/>
              </w:rPr>
            </w:pPr>
            <w:r w:rsidRPr="00324099">
              <w:rPr>
                <w:rFonts w:eastAsia="Times New Roman"/>
                <w:b/>
                <w:bCs/>
                <w:sz w:val="18"/>
                <w:szCs w:val="18"/>
                <w:lang w:val="es-ES" w:eastAsia="en-CA"/>
              </w:rPr>
              <w:t>331</w:t>
            </w:r>
            <w:r w:rsidR="001F1DB8" w:rsidRPr="00324099">
              <w:rPr>
                <w:rFonts w:eastAsia="Times New Roman"/>
                <w:b/>
                <w:bCs/>
                <w:sz w:val="18"/>
                <w:szCs w:val="18"/>
                <w:lang w:val="es-ES" w:eastAsia="en-CA"/>
              </w:rPr>
              <w:t>.</w:t>
            </w:r>
            <w:r w:rsidRPr="00324099">
              <w:rPr>
                <w:rFonts w:eastAsia="Times New Roman"/>
                <w:b/>
                <w:bCs/>
                <w:sz w:val="18"/>
                <w:szCs w:val="18"/>
                <w:lang w:val="es-ES" w:eastAsia="en-CA"/>
              </w:rPr>
              <w:t>062</w:t>
            </w:r>
          </w:p>
        </w:tc>
      </w:tr>
    </w:tbl>
    <w:p w14:paraId="12798AEE" w14:textId="77777777" w:rsidR="00794CD0" w:rsidRPr="009F352D" w:rsidRDefault="00794CD0" w:rsidP="00794CD0">
      <w:pPr>
        <w:pStyle w:val="Heading1"/>
        <w:keepNext/>
        <w:numPr>
          <w:ilvl w:val="0"/>
          <w:numId w:val="0"/>
        </w:numPr>
        <w:tabs>
          <w:tab w:val="left" w:pos="0"/>
          <w:tab w:val="left" w:pos="720"/>
          <w:tab w:val="left" w:pos="1440"/>
          <w:tab w:val="left" w:pos="2160"/>
          <w:tab w:val="left" w:pos="2880"/>
          <w:tab w:val="left" w:pos="3600"/>
        </w:tabs>
        <w:spacing w:after="0"/>
        <w:rPr>
          <w:b/>
          <w:bCs/>
          <w:sz w:val="24"/>
          <w:szCs w:val="24"/>
          <w:lang w:val="es-ES"/>
        </w:rPr>
      </w:pPr>
    </w:p>
    <w:p w14:paraId="12798AEF" w14:textId="77777777" w:rsidR="00A627DD" w:rsidRPr="009F352D" w:rsidRDefault="00A627DD" w:rsidP="00A627DD">
      <w:pPr>
        <w:rPr>
          <w:b/>
          <w:bCs/>
          <w:lang w:val="es-ES"/>
        </w:rPr>
      </w:pPr>
      <w:r w:rsidRPr="009F352D">
        <w:rPr>
          <w:b/>
          <w:lang w:val="es-ES"/>
        </w:rPr>
        <w:t>II.</w:t>
      </w:r>
      <w:r w:rsidRPr="009F352D">
        <w:rPr>
          <w:b/>
          <w:lang w:val="es-ES"/>
        </w:rPr>
        <w:tab/>
      </w:r>
      <w:r w:rsidR="001F1DB8" w:rsidRPr="009F352D">
        <w:rPr>
          <w:b/>
          <w:lang w:val="es-ES"/>
        </w:rPr>
        <w:t xml:space="preserve">Asignación de recursos para el trienio </w:t>
      </w:r>
      <w:r w:rsidRPr="009F352D">
        <w:rPr>
          <w:b/>
          <w:bCs/>
          <w:lang w:val="es-ES"/>
        </w:rPr>
        <w:t>202</w:t>
      </w:r>
      <w:r w:rsidR="0037180E" w:rsidRPr="009F352D">
        <w:rPr>
          <w:b/>
          <w:bCs/>
          <w:lang w:val="es-ES"/>
        </w:rPr>
        <w:t>4</w:t>
      </w:r>
      <w:r w:rsidRPr="009F352D">
        <w:rPr>
          <w:b/>
          <w:bCs/>
          <w:lang w:val="es-ES"/>
        </w:rPr>
        <w:t>–202</w:t>
      </w:r>
      <w:r w:rsidR="0037180E" w:rsidRPr="009F352D">
        <w:rPr>
          <w:b/>
          <w:bCs/>
          <w:lang w:val="es-ES"/>
        </w:rPr>
        <w:t>6</w:t>
      </w:r>
    </w:p>
    <w:p w14:paraId="12798AF0" w14:textId="77777777" w:rsidR="00A627DD" w:rsidRPr="009F352D" w:rsidRDefault="00A627DD" w:rsidP="00A627DD">
      <w:pPr>
        <w:rPr>
          <w:lang w:val="es-ES"/>
        </w:rPr>
      </w:pPr>
    </w:p>
    <w:p w14:paraId="12798AF1" w14:textId="77777777" w:rsidR="00D43297" w:rsidRPr="009F352D" w:rsidRDefault="0046097E" w:rsidP="00267561">
      <w:pPr>
        <w:pStyle w:val="Heading1"/>
        <w:rPr>
          <w:lang w:val="es-ES"/>
        </w:rPr>
      </w:pPr>
      <w:r w:rsidRPr="009F352D">
        <w:rPr>
          <w:lang w:val="es-ES"/>
        </w:rPr>
        <w:t>Los recursos aprobados por las Partes del Protocolo de Montreal para el trienio 2024-2026</w:t>
      </w:r>
      <w:r w:rsidR="00A94687" w:rsidRPr="009F352D">
        <w:rPr>
          <w:rStyle w:val="FootnoteReference"/>
          <w:lang w:val="es-ES"/>
        </w:rPr>
        <w:footnoteReference w:id="3"/>
      </w:r>
      <w:r w:rsidR="00A627DD" w:rsidRPr="009F352D">
        <w:rPr>
          <w:lang w:val="es-ES"/>
        </w:rPr>
        <w:t xml:space="preserve"> </w:t>
      </w:r>
      <w:r w:rsidRPr="009F352D">
        <w:rPr>
          <w:lang w:val="es-ES"/>
        </w:rPr>
        <w:t>ascienden a USD 965.000.000. Teniendo en cuenta las aprobaciones en 2024 y en 2025 y los planes administrativos de 2026 de USD 244.571.669,</w:t>
      </w:r>
      <w:r w:rsidR="00A627DD" w:rsidRPr="009F352D">
        <w:rPr>
          <w:lang w:val="es-ES"/>
        </w:rPr>
        <w:t xml:space="preserve"> </w:t>
      </w:r>
      <w:r w:rsidRPr="009F352D">
        <w:rPr>
          <w:lang w:val="es-ES"/>
        </w:rPr>
        <w:t>los recursos estimados disponibles a finales de 2026 son de</w:t>
      </w:r>
      <w:r w:rsidR="00A627DD" w:rsidRPr="009F352D">
        <w:rPr>
          <w:lang w:val="es-ES"/>
        </w:rPr>
        <w:t xml:space="preserve"> US</w:t>
      </w:r>
      <w:r w:rsidRPr="009F352D">
        <w:rPr>
          <w:lang w:val="es-ES"/>
        </w:rPr>
        <w:t xml:space="preserve">D </w:t>
      </w:r>
      <w:r w:rsidR="008C605C" w:rsidRPr="009F352D">
        <w:rPr>
          <w:lang w:val="es-ES"/>
        </w:rPr>
        <w:t>390</w:t>
      </w:r>
      <w:r w:rsidRPr="009F352D">
        <w:rPr>
          <w:lang w:val="es-ES"/>
        </w:rPr>
        <w:t>.</w:t>
      </w:r>
      <w:r w:rsidR="008C605C" w:rsidRPr="009F352D">
        <w:rPr>
          <w:lang w:val="es-ES"/>
        </w:rPr>
        <w:t>263</w:t>
      </w:r>
      <w:r w:rsidRPr="009F352D">
        <w:rPr>
          <w:lang w:val="es-ES"/>
        </w:rPr>
        <w:t>.</w:t>
      </w:r>
      <w:r w:rsidR="008C605C" w:rsidRPr="009F352D">
        <w:rPr>
          <w:lang w:val="es-ES"/>
        </w:rPr>
        <w:t>094</w:t>
      </w:r>
      <w:r w:rsidR="00A627DD" w:rsidRPr="009F352D">
        <w:rPr>
          <w:lang w:val="es-ES"/>
        </w:rPr>
        <w:t xml:space="preserve">. </w:t>
      </w:r>
    </w:p>
    <w:p w14:paraId="12798AF2" w14:textId="77777777" w:rsidR="00A627DD" w:rsidRPr="009F352D" w:rsidRDefault="0046097E" w:rsidP="00A627DD">
      <w:pPr>
        <w:rPr>
          <w:b/>
          <w:lang w:val="es-ES"/>
        </w:rPr>
      </w:pPr>
      <w:r w:rsidRPr="009F352D">
        <w:rPr>
          <w:b/>
          <w:lang w:val="es-ES"/>
        </w:rPr>
        <w:t>Cuadro</w:t>
      </w:r>
      <w:r w:rsidR="00A627DD" w:rsidRPr="009F352D">
        <w:rPr>
          <w:b/>
          <w:lang w:val="es-ES"/>
        </w:rPr>
        <w:t xml:space="preserve"> 4. </w:t>
      </w:r>
      <w:r w:rsidRPr="009F352D">
        <w:rPr>
          <w:b/>
          <w:lang w:val="es-ES"/>
        </w:rPr>
        <w:t xml:space="preserve">Asignación de recursos para el trienio </w:t>
      </w:r>
      <w:r w:rsidR="00A627DD" w:rsidRPr="009F352D">
        <w:rPr>
          <w:b/>
          <w:lang w:val="es-ES"/>
        </w:rPr>
        <w:t>202</w:t>
      </w:r>
      <w:r w:rsidR="00627CF3" w:rsidRPr="009F352D">
        <w:rPr>
          <w:b/>
          <w:lang w:val="es-ES"/>
        </w:rPr>
        <w:t>4</w:t>
      </w:r>
      <w:r w:rsidR="004F1DFF" w:rsidRPr="009F352D">
        <w:rPr>
          <w:b/>
          <w:bCs/>
          <w:lang w:val="es-ES"/>
        </w:rPr>
        <w:t>–</w:t>
      </w:r>
      <w:r w:rsidR="00A627DD" w:rsidRPr="009F352D">
        <w:rPr>
          <w:b/>
          <w:lang w:val="es-ES"/>
        </w:rPr>
        <w:t>202</w:t>
      </w:r>
      <w:r w:rsidR="00627CF3" w:rsidRPr="009F352D">
        <w:rPr>
          <w:b/>
          <w:lang w:val="es-ES"/>
        </w:rPr>
        <w:t>6</w:t>
      </w:r>
    </w:p>
    <w:tbl>
      <w:tblPr>
        <w:tblW w:w="9450" w:type="dxa"/>
        <w:tblInd w:w="108" w:type="dxa"/>
        <w:tblLook w:val="04A0" w:firstRow="1" w:lastRow="0" w:firstColumn="1" w:lastColumn="0" w:noHBand="0" w:noVBand="1"/>
      </w:tblPr>
      <w:tblGrid>
        <w:gridCol w:w="7110"/>
        <w:gridCol w:w="2340"/>
      </w:tblGrid>
      <w:tr w:rsidR="00C164C9" w:rsidRPr="009F352D" w14:paraId="12798AF5" w14:textId="77777777" w:rsidTr="00324099">
        <w:trPr>
          <w:trHeight w:val="178"/>
        </w:trPr>
        <w:tc>
          <w:tcPr>
            <w:tcW w:w="7110" w:type="dxa"/>
            <w:tcBorders>
              <w:top w:val="single" w:sz="4" w:space="0" w:color="auto"/>
              <w:left w:val="single" w:sz="4" w:space="0" w:color="auto"/>
              <w:bottom w:val="single" w:sz="4" w:space="0" w:color="auto"/>
              <w:right w:val="single" w:sz="4" w:space="0" w:color="auto"/>
            </w:tcBorders>
            <w:vAlign w:val="center"/>
            <w:hideMark/>
          </w:tcPr>
          <w:p w14:paraId="12798AF3" w14:textId="77777777" w:rsidR="00C164C9" w:rsidRPr="009F352D" w:rsidRDefault="00C164C9" w:rsidP="0046097E">
            <w:pPr>
              <w:jc w:val="left"/>
              <w:rPr>
                <w:rFonts w:eastAsia="Times New Roman"/>
                <w:sz w:val="20"/>
                <w:szCs w:val="20"/>
                <w:lang w:val="es-ES"/>
              </w:rPr>
            </w:pPr>
            <w:r w:rsidRPr="009F352D">
              <w:rPr>
                <w:rFonts w:eastAsia="Times New Roman"/>
                <w:sz w:val="20"/>
                <w:szCs w:val="20"/>
                <w:lang w:val="es-ES"/>
              </w:rPr>
              <w:t> </w:t>
            </w:r>
            <w:r w:rsidRPr="009F352D">
              <w:rPr>
                <w:rFonts w:eastAsia="Times New Roman"/>
                <w:b/>
                <w:bCs/>
                <w:sz w:val="20"/>
                <w:szCs w:val="20"/>
                <w:lang w:val="es-ES"/>
              </w:rPr>
              <w:t>Descrip</w:t>
            </w:r>
            <w:r w:rsidR="0046097E" w:rsidRPr="009F352D">
              <w:rPr>
                <w:rFonts w:eastAsia="Times New Roman"/>
                <w:b/>
                <w:bCs/>
                <w:sz w:val="20"/>
                <w:szCs w:val="20"/>
                <w:lang w:val="es-ES"/>
              </w:rPr>
              <w:t>ción</w:t>
            </w:r>
          </w:p>
        </w:tc>
        <w:tc>
          <w:tcPr>
            <w:tcW w:w="2340" w:type="dxa"/>
            <w:tcBorders>
              <w:top w:val="single" w:sz="4" w:space="0" w:color="auto"/>
              <w:left w:val="nil"/>
              <w:bottom w:val="single" w:sz="4" w:space="0" w:color="auto"/>
              <w:right w:val="single" w:sz="4" w:space="0" w:color="auto"/>
            </w:tcBorders>
            <w:vAlign w:val="center"/>
            <w:hideMark/>
          </w:tcPr>
          <w:p w14:paraId="12798AF4" w14:textId="77777777" w:rsidR="00C164C9" w:rsidRPr="009F352D" w:rsidRDefault="0046097E" w:rsidP="0046097E">
            <w:pPr>
              <w:jc w:val="center"/>
              <w:rPr>
                <w:rFonts w:eastAsia="Times New Roman"/>
                <w:b/>
                <w:bCs/>
                <w:sz w:val="20"/>
                <w:szCs w:val="20"/>
                <w:lang w:val="es-ES"/>
              </w:rPr>
            </w:pPr>
            <w:r w:rsidRPr="009F352D">
              <w:rPr>
                <w:rFonts w:eastAsia="Times New Roman"/>
                <w:b/>
                <w:bCs/>
                <w:sz w:val="20"/>
                <w:szCs w:val="20"/>
                <w:lang w:val="es-ES"/>
              </w:rPr>
              <w:t>Monto</w:t>
            </w:r>
            <w:r w:rsidR="00C164C9" w:rsidRPr="009F352D">
              <w:rPr>
                <w:rFonts w:eastAsia="Times New Roman"/>
                <w:b/>
                <w:bCs/>
                <w:sz w:val="20"/>
                <w:szCs w:val="20"/>
                <w:lang w:val="es-ES"/>
              </w:rPr>
              <w:t xml:space="preserve"> (US</w:t>
            </w:r>
            <w:r w:rsidRPr="009F352D">
              <w:rPr>
                <w:rFonts w:eastAsia="Times New Roman"/>
                <w:b/>
                <w:bCs/>
                <w:sz w:val="20"/>
                <w:szCs w:val="20"/>
                <w:lang w:val="es-ES"/>
              </w:rPr>
              <w:t>D</w:t>
            </w:r>
            <w:r w:rsidR="00C164C9" w:rsidRPr="009F352D">
              <w:rPr>
                <w:rFonts w:eastAsia="Times New Roman"/>
                <w:b/>
                <w:bCs/>
                <w:sz w:val="20"/>
                <w:szCs w:val="20"/>
                <w:lang w:val="es-ES"/>
              </w:rPr>
              <w:t>)</w:t>
            </w:r>
          </w:p>
        </w:tc>
      </w:tr>
      <w:tr w:rsidR="00C164C9" w:rsidRPr="009F352D" w14:paraId="12798AF8" w14:textId="77777777" w:rsidTr="00324099">
        <w:trPr>
          <w:trHeight w:val="55"/>
        </w:trPr>
        <w:tc>
          <w:tcPr>
            <w:tcW w:w="7110" w:type="dxa"/>
            <w:tcBorders>
              <w:top w:val="nil"/>
              <w:left w:val="single" w:sz="4" w:space="0" w:color="auto"/>
              <w:bottom w:val="single" w:sz="4" w:space="0" w:color="auto"/>
              <w:right w:val="single" w:sz="4" w:space="0" w:color="auto"/>
            </w:tcBorders>
            <w:vAlign w:val="center"/>
            <w:hideMark/>
          </w:tcPr>
          <w:p w14:paraId="12798AF6" w14:textId="77777777" w:rsidR="00C164C9" w:rsidRPr="009F352D" w:rsidRDefault="0046097E" w:rsidP="0046097E">
            <w:pPr>
              <w:jc w:val="left"/>
              <w:rPr>
                <w:rFonts w:eastAsia="Times New Roman"/>
                <w:sz w:val="20"/>
                <w:szCs w:val="20"/>
                <w:lang w:val="es-ES"/>
              </w:rPr>
            </w:pPr>
            <w:r w:rsidRPr="009F352D">
              <w:rPr>
                <w:rFonts w:eastAsia="Times New Roman"/>
                <w:sz w:val="20"/>
                <w:szCs w:val="20"/>
                <w:lang w:val="es-ES"/>
              </w:rPr>
              <w:t xml:space="preserve">Presupuesto total para el trienio </w:t>
            </w:r>
            <w:r w:rsidR="00C164C9" w:rsidRPr="009F352D">
              <w:rPr>
                <w:rFonts w:eastAsia="Times New Roman"/>
                <w:sz w:val="20"/>
                <w:szCs w:val="20"/>
                <w:lang w:val="es-ES"/>
              </w:rPr>
              <w:t>2024</w:t>
            </w:r>
            <w:r w:rsidR="004F1DFF" w:rsidRPr="009F352D">
              <w:rPr>
                <w:rFonts w:eastAsia="Times New Roman"/>
                <w:sz w:val="20"/>
                <w:szCs w:val="20"/>
                <w:lang w:val="es-ES"/>
              </w:rPr>
              <w:t>–</w:t>
            </w:r>
            <w:r w:rsidR="00C164C9" w:rsidRPr="009F352D">
              <w:rPr>
                <w:rFonts w:eastAsia="Times New Roman"/>
                <w:sz w:val="20"/>
                <w:szCs w:val="20"/>
                <w:lang w:val="es-ES"/>
              </w:rPr>
              <w:t>2026</w:t>
            </w:r>
          </w:p>
        </w:tc>
        <w:tc>
          <w:tcPr>
            <w:tcW w:w="2340" w:type="dxa"/>
            <w:tcBorders>
              <w:top w:val="nil"/>
              <w:left w:val="nil"/>
              <w:bottom w:val="single" w:sz="4" w:space="0" w:color="auto"/>
              <w:right w:val="single" w:sz="4" w:space="0" w:color="auto"/>
            </w:tcBorders>
            <w:vAlign w:val="center"/>
            <w:hideMark/>
          </w:tcPr>
          <w:p w14:paraId="12798AF7" w14:textId="77777777" w:rsidR="00C164C9" w:rsidRPr="009F352D" w:rsidRDefault="00C164C9" w:rsidP="0046097E">
            <w:pPr>
              <w:jc w:val="right"/>
              <w:rPr>
                <w:rFonts w:eastAsia="Times New Roman"/>
                <w:sz w:val="20"/>
                <w:szCs w:val="20"/>
                <w:lang w:val="es-ES"/>
              </w:rPr>
            </w:pPr>
            <w:r w:rsidRPr="009F352D">
              <w:rPr>
                <w:rFonts w:eastAsia="Times New Roman"/>
                <w:sz w:val="20"/>
                <w:szCs w:val="20"/>
                <w:lang w:val="es-ES"/>
              </w:rPr>
              <w:t>965</w:t>
            </w:r>
            <w:r w:rsidR="0046097E" w:rsidRPr="009F352D">
              <w:rPr>
                <w:rFonts w:eastAsia="Times New Roman"/>
                <w:sz w:val="20"/>
                <w:szCs w:val="20"/>
                <w:lang w:val="es-ES"/>
              </w:rPr>
              <w:t>.</w:t>
            </w:r>
            <w:r w:rsidRPr="009F352D">
              <w:rPr>
                <w:rFonts w:eastAsia="Times New Roman"/>
                <w:sz w:val="20"/>
                <w:szCs w:val="20"/>
                <w:lang w:val="es-ES"/>
              </w:rPr>
              <w:t>000</w:t>
            </w:r>
            <w:r w:rsidR="0046097E" w:rsidRPr="009F352D">
              <w:rPr>
                <w:rFonts w:eastAsia="Times New Roman"/>
                <w:sz w:val="20"/>
                <w:szCs w:val="20"/>
                <w:lang w:val="es-ES"/>
              </w:rPr>
              <w:t>.</w:t>
            </w:r>
            <w:r w:rsidRPr="009F352D">
              <w:rPr>
                <w:rFonts w:eastAsia="Times New Roman"/>
                <w:sz w:val="20"/>
                <w:szCs w:val="20"/>
                <w:lang w:val="es-ES"/>
              </w:rPr>
              <w:t>000</w:t>
            </w:r>
          </w:p>
        </w:tc>
      </w:tr>
      <w:tr w:rsidR="00C164C9" w:rsidRPr="009F352D" w14:paraId="12798AFB" w14:textId="77777777" w:rsidTr="00324099">
        <w:trPr>
          <w:trHeight w:val="77"/>
        </w:trPr>
        <w:tc>
          <w:tcPr>
            <w:tcW w:w="7110" w:type="dxa"/>
            <w:tcBorders>
              <w:top w:val="nil"/>
              <w:left w:val="single" w:sz="4" w:space="0" w:color="auto"/>
              <w:bottom w:val="single" w:sz="4" w:space="0" w:color="auto"/>
              <w:right w:val="single" w:sz="4" w:space="0" w:color="auto"/>
            </w:tcBorders>
            <w:vAlign w:val="center"/>
            <w:hideMark/>
          </w:tcPr>
          <w:p w14:paraId="12798AF9" w14:textId="77777777" w:rsidR="00C164C9" w:rsidRPr="009F352D" w:rsidRDefault="0046097E" w:rsidP="0046097E">
            <w:pPr>
              <w:jc w:val="left"/>
              <w:rPr>
                <w:rFonts w:eastAsia="Times New Roman"/>
                <w:sz w:val="20"/>
                <w:szCs w:val="20"/>
                <w:lang w:val="es-ES"/>
              </w:rPr>
            </w:pPr>
            <w:r w:rsidRPr="009F352D">
              <w:rPr>
                <w:rFonts w:eastAsia="Times New Roman"/>
                <w:sz w:val="20"/>
                <w:szCs w:val="20"/>
                <w:lang w:val="es-ES"/>
              </w:rPr>
              <w:t xml:space="preserve">Aprobaciones en 2024 incluyendo Secretaría/Comité Ejecutivo/Supervisión y evaluación /Tesorería </w:t>
            </w:r>
          </w:p>
        </w:tc>
        <w:tc>
          <w:tcPr>
            <w:tcW w:w="2340" w:type="dxa"/>
            <w:tcBorders>
              <w:top w:val="nil"/>
              <w:left w:val="nil"/>
              <w:bottom w:val="single" w:sz="4" w:space="0" w:color="auto"/>
              <w:right w:val="single" w:sz="4" w:space="0" w:color="auto"/>
            </w:tcBorders>
            <w:hideMark/>
          </w:tcPr>
          <w:p w14:paraId="12798AFA" w14:textId="77777777" w:rsidR="00C164C9" w:rsidRPr="009F352D" w:rsidRDefault="00C164C9" w:rsidP="0046097E">
            <w:pPr>
              <w:jc w:val="right"/>
              <w:rPr>
                <w:rFonts w:eastAsia="Times New Roman"/>
                <w:sz w:val="20"/>
                <w:szCs w:val="20"/>
                <w:lang w:val="es-ES"/>
              </w:rPr>
            </w:pPr>
            <w:r w:rsidRPr="009F352D">
              <w:rPr>
                <w:rFonts w:eastAsia="Times New Roman"/>
                <w:sz w:val="20"/>
                <w:szCs w:val="20"/>
                <w:lang w:val="es-ES"/>
              </w:rPr>
              <w:t>183</w:t>
            </w:r>
            <w:r w:rsidR="0046097E" w:rsidRPr="009F352D">
              <w:rPr>
                <w:rFonts w:eastAsia="Times New Roman"/>
                <w:sz w:val="20"/>
                <w:szCs w:val="20"/>
                <w:lang w:val="es-ES"/>
              </w:rPr>
              <w:t>.</w:t>
            </w:r>
            <w:r w:rsidRPr="009F352D">
              <w:rPr>
                <w:rFonts w:eastAsia="Times New Roman"/>
                <w:sz w:val="20"/>
                <w:szCs w:val="20"/>
                <w:lang w:val="es-ES"/>
              </w:rPr>
              <w:t>180</w:t>
            </w:r>
            <w:r w:rsidR="0046097E" w:rsidRPr="009F352D">
              <w:rPr>
                <w:rFonts w:eastAsia="Times New Roman"/>
                <w:sz w:val="20"/>
                <w:szCs w:val="20"/>
                <w:lang w:val="es-ES"/>
              </w:rPr>
              <w:t>.</w:t>
            </w:r>
            <w:r w:rsidRPr="009F352D">
              <w:rPr>
                <w:rFonts w:eastAsia="Times New Roman"/>
                <w:sz w:val="20"/>
                <w:szCs w:val="20"/>
                <w:lang w:val="es-ES"/>
              </w:rPr>
              <w:t>780</w:t>
            </w:r>
          </w:p>
        </w:tc>
      </w:tr>
      <w:tr w:rsidR="00C164C9" w:rsidRPr="009F352D" w14:paraId="12798AFE" w14:textId="77777777" w:rsidTr="00324099">
        <w:trPr>
          <w:trHeight w:val="306"/>
        </w:trPr>
        <w:tc>
          <w:tcPr>
            <w:tcW w:w="7110" w:type="dxa"/>
            <w:tcBorders>
              <w:top w:val="nil"/>
              <w:left w:val="single" w:sz="4" w:space="0" w:color="auto"/>
              <w:bottom w:val="single" w:sz="4" w:space="0" w:color="auto"/>
              <w:right w:val="single" w:sz="4" w:space="0" w:color="auto"/>
            </w:tcBorders>
            <w:vAlign w:val="center"/>
            <w:hideMark/>
          </w:tcPr>
          <w:p w14:paraId="12798AFC" w14:textId="77777777" w:rsidR="00C164C9" w:rsidRPr="009F352D" w:rsidRDefault="0046097E" w:rsidP="0046097E">
            <w:pPr>
              <w:jc w:val="left"/>
              <w:rPr>
                <w:rFonts w:eastAsia="Times New Roman"/>
                <w:sz w:val="20"/>
                <w:szCs w:val="20"/>
                <w:lang w:val="es-ES"/>
              </w:rPr>
            </w:pPr>
            <w:r w:rsidRPr="009F352D">
              <w:rPr>
                <w:rFonts w:eastAsia="Times New Roman"/>
                <w:sz w:val="20"/>
                <w:szCs w:val="20"/>
                <w:lang w:val="es-ES"/>
              </w:rPr>
              <w:t xml:space="preserve">Aprobaciones en 2025 incluyendo Secretaría/Comité Ejecutivo/Supervisión y evaluación /Tesorería </w:t>
            </w:r>
          </w:p>
        </w:tc>
        <w:tc>
          <w:tcPr>
            <w:tcW w:w="2340" w:type="dxa"/>
            <w:tcBorders>
              <w:top w:val="nil"/>
              <w:left w:val="nil"/>
              <w:bottom w:val="single" w:sz="4" w:space="0" w:color="auto"/>
              <w:right w:val="single" w:sz="4" w:space="0" w:color="auto"/>
            </w:tcBorders>
            <w:hideMark/>
          </w:tcPr>
          <w:p w14:paraId="12798AFD" w14:textId="77777777" w:rsidR="00C164C9" w:rsidRPr="009F352D" w:rsidRDefault="00C164C9" w:rsidP="0046097E">
            <w:pPr>
              <w:jc w:val="right"/>
              <w:rPr>
                <w:rFonts w:eastAsia="Times New Roman"/>
                <w:sz w:val="20"/>
                <w:szCs w:val="20"/>
                <w:lang w:val="es-ES"/>
              </w:rPr>
            </w:pPr>
            <w:r w:rsidRPr="009F352D">
              <w:rPr>
                <w:rFonts w:eastAsia="Times New Roman"/>
                <w:sz w:val="20"/>
                <w:szCs w:val="20"/>
                <w:lang w:val="es-ES"/>
              </w:rPr>
              <w:t>146</w:t>
            </w:r>
            <w:r w:rsidR="0046097E" w:rsidRPr="009F352D">
              <w:rPr>
                <w:rFonts w:eastAsia="Times New Roman"/>
                <w:sz w:val="20"/>
                <w:szCs w:val="20"/>
                <w:lang w:val="es-ES"/>
              </w:rPr>
              <w:t>.</w:t>
            </w:r>
            <w:r w:rsidRPr="009F352D">
              <w:rPr>
                <w:rFonts w:eastAsia="Times New Roman"/>
                <w:sz w:val="20"/>
                <w:szCs w:val="20"/>
                <w:lang w:val="es-ES"/>
              </w:rPr>
              <w:t>984</w:t>
            </w:r>
            <w:r w:rsidR="0046097E" w:rsidRPr="009F352D">
              <w:rPr>
                <w:rFonts w:eastAsia="Times New Roman"/>
                <w:sz w:val="20"/>
                <w:szCs w:val="20"/>
                <w:lang w:val="es-ES"/>
              </w:rPr>
              <w:t>.</w:t>
            </w:r>
            <w:r w:rsidRPr="009F352D">
              <w:rPr>
                <w:rFonts w:eastAsia="Times New Roman"/>
                <w:sz w:val="20"/>
                <w:szCs w:val="20"/>
                <w:lang w:val="es-ES"/>
              </w:rPr>
              <w:t>457</w:t>
            </w:r>
          </w:p>
        </w:tc>
      </w:tr>
      <w:tr w:rsidR="00C164C9" w:rsidRPr="009F352D" w14:paraId="12798B01" w14:textId="77777777" w:rsidTr="00324099">
        <w:trPr>
          <w:trHeight w:val="257"/>
        </w:trPr>
        <w:tc>
          <w:tcPr>
            <w:tcW w:w="7110" w:type="dxa"/>
            <w:tcBorders>
              <w:top w:val="nil"/>
              <w:left w:val="single" w:sz="4" w:space="0" w:color="auto"/>
              <w:bottom w:val="single" w:sz="4" w:space="0" w:color="auto"/>
              <w:right w:val="single" w:sz="4" w:space="0" w:color="auto"/>
            </w:tcBorders>
            <w:vAlign w:val="center"/>
            <w:hideMark/>
          </w:tcPr>
          <w:p w14:paraId="12798AFF" w14:textId="77777777" w:rsidR="00C164C9" w:rsidRPr="009F352D" w:rsidRDefault="0046097E" w:rsidP="00C164C9">
            <w:pPr>
              <w:jc w:val="left"/>
              <w:rPr>
                <w:rFonts w:eastAsia="Times New Roman"/>
                <w:sz w:val="20"/>
                <w:szCs w:val="20"/>
                <w:lang w:val="es-ES"/>
              </w:rPr>
            </w:pPr>
            <w:r w:rsidRPr="009F352D">
              <w:rPr>
                <w:rFonts w:eastAsia="Times New Roman"/>
                <w:sz w:val="20"/>
                <w:szCs w:val="20"/>
                <w:lang w:val="es-ES"/>
              </w:rPr>
              <w:t xml:space="preserve">Planes administrativos de </w:t>
            </w:r>
            <w:r w:rsidR="00C164C9" w:rsidRPr="009F352D">
              <w:rPr>
                <w:rFonts w:eastAsia="Times New Roman"/>
                <w:sz w:val="20"/>
                <w:szCs w:val="20"/>
                <w:lang w:val="es-ES"/>
              </w:rPr>
              <w:t xml:space="preserve">2026 </w:t>
            </w:r>
            <w:r w:rsidRPr="009F352D">
              <w:rPr>
                <w:rFonts w:eastAsia="Times New Roman"/>
                <w:sz w:val="20"/>
                <w:szCs w:val="20"/>
                <w:lang w:val="es-ES"/>
              </w:rPr>
              <w:t>incluyendo Secretaría/Comité Ejecutivo/Supervisión y evaluación /Tesorería</w:t>
            </w:r>
          </w:p>
        </w:tc>
        <w:tc>
          <w:tcPr>
            <w:tcW w:w="2340" w:type="dxa"/>
            <w:tcBorders>
              <w:top w:val="nil"/>
              <w:left w:val="nil"/>
              <w:bottom w:val="single" w:sz="4" w:space="0" w:color="auto"/>
              <w:right w:val="single" w:sz="4" w:space="0" w:color="auto"/>
            </w:tcBorders>
            <w:hideMark/>
          </w:tcPr>
          <w:p w14:paraId="12798B00" w14:textId="77777777" w:rsidR="00C164C9" w:rsidRPr="009F352D" w:rsidRDefault="00C164C9" w:rsidP="0046097E">
            <w:pPr>
              <w:jc w:val="right"/>
              <w:rPr>
                <w:rFonts w:eastAsia="Times New Roman"/>
                <w:sz w:val="20"/>
                <w:szCs w:val="20"/>
                <w:lang w:val="es-ES"/>
              </w:rPr>
            </w:pPr>
            <w:r w:rsidRPr="009F352D">
              <w:rPr>
                <w:rFonts w:eastAsia="Times New Roman"/>
                <w:sz w:val="20"/>
                <w:szCs w:val="20"/>
                <w:lang w:val="es-ES"/>
              </w:rPr>
              <w:t>244</w:t>
            </w:r>
            <w:r w:rsidR="0046097E" w:rsidRPr="009F352D">
              <w:rPr>
                <w:rFonts w:eastAsia="Times New Roman"/>
                <w:sz w:val="20"/>
                <w:szCs w:val="20"/>
                <w:lang w:val="es-ES"/>
              </w:rPr>
              <w:t>.</w:t>
            </w:r>
            <w:r w:rsidRPr="009F352D">
              <w:rPr>
                <w:rFonts w:eastAsia="Times New Roman"/>
                <w:sz w:val="20"/>
                <w:szCs w:val="20"/>
                <w:lang w:val="es-ES"/>
              </w:rPr>
              <w:t>571</w:t>
            </w:r>
            <w:r w:rsidR="0046097E" w:rsidRPr="009F352D">
              <w:rPr>
                <w:rFonts w:eastAsia="Times New Roman"/>
                <w:sz w:val="20"/>
                <w:szCs w:val="20"/>
                <w:lang w:val="es-ES"/>
              </w:rPr>
              <w:t>.</w:t>
            </w:r>
            <w:r w:rsidRPr="009F352D">
              <w:rPr>
                <w:rFonts w:eastAsia="Times New Roman"/>
                <w:sz w:val="20"/>
                <w:szCs w:val="20"/>
                <w:lang w:val="es-ES"/>
              </w:rPr>
              <w:t>669</w:t>
            </w:r>
          </w:p>
        </w:tc>
      </w:tr>
      <w:tr w:rsidR="000A4EFF" w:rsidRPr="009F352D" w14:paraId="12798B04" w14:textId="77777777" w:rsidTr="00324099">
        <w:trPr>
          <w:trHeight w:val="50"/>
        </w:trPr>
        <w:tc>
          <w:tcPr>
            <w:tcW w:w="7110" w:type="dxa"/>
            <w:tcBorders>
              <w:top w:val="nil"/>
              <w:left w:val="single" w:sz="4" w:space="0" w:color="auto"/>
              <w:bottom w:val="single" w:sz="4" w:space="0" w:color="auto"/>
              <w:right w:val="single" w:sz="4" w:space="0" w:color="auto"/>
            </w:tcBorders>
            <w:hideMark/>
          </w:tcPr>
          <w:p w14:paraId="12798B02" w14:textId="77777777" w:rsidR="000A4EFF" w:rsidRPr="009F352D" w:rsidRDefault="006D1D67" w:rsidP="006D1D67">
            <w:pPr>
              <w:jc w:val="left"/>
              <w:rPr>
                <w:rFonts w:eastAsia="Times New Roman"/>
                <w:b/>
                <w:bCs/>
                <w:sz w:val="20"/>
                <w:szCs w:val="20"/>
                <w:lang w:val="es-ES"/>
              </w:rPr>
            </w:pPr>
            <w:r w:rsidRPr="009F352D">
              <w:rPr>
                <w:b/>
                <w:bCs/>
                <w:sz w:val="20"/>
                <w:szCs w:val="20"/>
                <w:lang w:val="es-ES"/>
              </w:rPr>
              <w:t>Recursos estimados disponibles a finales de 2</w:t>
            </w:r>
            <w:r w:rsidR="00E26FEA" w:rsidRPr="009F352D">
              <w:rPr>
                <w:b/>
                <w:bCs/>
                <w:sz w:val="20"/>
                <w:szCs w:val="20"/>
                <w:lang w:val="es-ES"/>
              </w:rPr>
              <w:t>026</w:t>
            </w:r>
          </w:p>
        </w:tc>
        <w:tc>
          <w:tcPr>
            <w:tcW w:w="2340" w:type="dxa"/>
            <w:tcBorders>
              <w:top w:val="nil"/>
              <w:left w:val="nil"/>
              <w:bottom w:val="single" w:sz="4" w:space="0" w:color="auto"/>
              <w:right w:val="single" w:sz="4" w:space="0" w:color="auto"/>
            </w:tcBorders>
            <w:hideMark/>
          </w:tcPr>
          <w:p w14:paraId="12798B03" w14:textId="77777777" w:rsidR="000A4EFF" w:rsidRPr="009F352D" w:rsidRDefault="000A4EFF" w:rsidP="006D1D67">
            <w:pPr>
              <w:jc w:val="right"/>
              <w:rPr>
                <w:rFonts w:eastAsia="Times New Roman"/>
                <w:b/>
                <w:bCs/>
                <w:sz w:val="20"/>
                <w:szCs w:val="20"/>
                <w:lang w:val="es-ES"/>
              </w:rPr>
            </w:pPr>
            <w:r w:rsidRPr="009F352D">
              <w:rPr>
                <w:rFonts w:eastAsia="Times New Roman"/>
                <w:b/>
                <w:bCs/>
                <w:sz w:val="20"/>
                <w:szCs w:val="20"/>
                <w:lang w:val="es-ES"/>
              </w:rPr>
              <w:t>390</w:t>
            </w:r>
            <w:r w:rsidR="006D1D67" w:rsidRPr="009F352D">
              <w:rPr>
                <w:rFonts w:eastAsia="Times New Roman"/>
                <w:b/>
                <w:bCs/>
                <w:sz w:val="20"/>
                <w:szCs w:val="20"/>
                <w:lang w:val="es-ES"/>
              </w:rPr>
              <w:t>.</w:t>
            </w:r>
            <w:r w:rsidRPr="009F352D">
              <w:rPr>
                <w:rFonts w:eastAsia="Times New Roman"/>
                <w:b/>
                <w:bCs/>
                <w:sz w:val="20"/>
                <w:szCs w:val="20"/>
                <w:lang w:val="es-ES"/>
              </w:rPr>
              <w:t>263</w:t>
            </w:r>
            <w:r w:rsidR="006D1D67" w:rsidRPr="009F352D">
              <w:rPr>
                <w:rFonts w:eastAsia="Times New Roman"/>
                <w:b/>
                <w:bCs/>
                <w:sz w:val="20"/>
                <w:szCs w:val="20"/>
                <w:lang w:val="es-ES"/>
              </w:rPr>
              <w:t>.</w:t>
            </w:r>
            <w:r w:rsidRPr="009F352D">
              <w:rPr>
                <w:rFonts w:eastAsia="Times New Roman"/>
                <w:b/>
                <w:bCs/>
                <w:sz w:val="20"/>
                <w:szCs w:val="20"/>
                <w:lang w:val="es-ES"/>
              </w:rPr>
              <w:t>094</w:t>
            </w:r>
          </w:p>
        </w:tc>
      </w:tr>
    </w:tbl>
    <w:p w14:paraId="12798B05" w14:textId="77777777" w:rsidR="00D657BD" w:rsidRPr="009F352D" w:rsidRDefault="00D657BD" w:rsidP="00D657BD">
      <w:pPr>
        <w:rPr>
          <w:lang w:val="es-ES"/>
        </w:rPr>
      </w:pPr>
    </w:p>
    <w:p w14:paraId="12798B06" w14:textId="77777777" w:rsidR="00794CD0" w:rsidRPr="009F352D" w:rsidRDefault="00794CD0" w:rsidP="00794CD0">
      <w:pPr>
        <w:pStyle w:val="Heading1"/>
        <w:keepNext/>
        <w:numPr>
          <w:ilvl w:val="0"/>
          <w:numId w:val="0"/>
        </w:numPr>
        <w:tabs>
          <w:tab w:val="left" w:pos="0"/>
          <w:tab w:val="left" w:pos="720"/>
          <w:tab w:val="left" w:pos="1440"/>
          <w:tab w:val="left" w:pos="2160"/>
          <w:tab w:val="left" w:pos="2880"/>
          <w:tab w:val="left" w:pos="3600"/>
        </w:tabs>
        <w:spacing w:after="0"/>
        <w:rPr>
          <w:b/>
          <w:bCs/>
          <w:sz w:val="24"/>
          <w:szCs w:val="24"/>
          <w:lang w:val="es-ES"/>
        </w:rPr>
      </w:pPr>
      <w:r w:rsidRPr="009F352D">
        <w:rPr>
          <w:b/>
          <w:bCs/>
          <w:sz w:val="24"/>
          <w:szCs w:val="24"/>
          <w:lang w:val="es-ES"/>
        </w:rPr>
        <w:t>Recomenda</w:t>
      </w:r>
      <w:r w:rsidR="006D1D67" w:rsidRPr="009F352D">
        <w:rPr>
          <w:b/>
          <w:bCs/>
          <w:sz w:val="24"/>
          <w:szCs w:val="24"/>
          <w:lang w:val="es-ES"/>
        </w:rPr>
        <w:t>ción</w:t>
      </w:r>
      <w:r w:rsidRPr="009F352D">
        <w:rPr>
          <w:b/>
          <w:bCs/>
          <w:sz w:val="24"/>
          <w:szCs w:val="24"/>
          <w:lang w:val="es-ES"/>
        </w:rPr>
        <w:t xml:space="preserve"> </w:t>
      </w:r>
    </w:p>
    <w:p w14:paraId="12798B07" w14:textId="77777777" w:rsidR="00794CD0" w:rsidRPr="009F352D" w:rsidRDefault="00794CD0" w:rsidP="00794CD0">
      <w:pPr>
        <w:keepNext/>
        <w:rPr>
          <w:lang w:val="es-ES"/>
        </w:rPr>
      </w:pPr>
    </w:p>
    <w:p w14:paraId="12798B08" w14:textId="77777777" w:rsidR="00794CD0" w:rsidRPr="009F352D" w:rsidRDefault="006D1D67" w:rsidP="00267561">
      <w:pPr>
        <w:pStyle w:val="Heading1"/>
        <w:rPr>
          <w:lang w:val="es-ES"/>
        </w:rPr>
      </w:pPr>
      <w:r w:rsidRPr="009F352D">
        <w:rPr>
          <w:lang w:val="es-ES"/>
        </w:rPr>
        <w:t>El Comité Ejecutivo puede considerar oportuno tomar nota de lo siguiente</w:t>
      </w:r>
      <w:r w:rsidR="00794CD0" w:rsidRPr="009F352D">
        <w:rPr>
          <w:lang w:val="es-ES"/>
        </w:rPr>
        <w:t>:</w:t>
      </w:r>
    </w:p>
    <w:p w14:paraId="12798B09" w14:textId="77777777" w:rsidR="00794CD0" w:rsidRPr="009F352D" w:rsidRDefault="006D1D67" w:rsidP="006D1D67">
      <w:pPr>
        <w:pStyle w:val="Heading2"/>
        <w:rPr>
          <w:lang w:val="es-ES"/>
        </w:rPr>
      </w:pPr>
      <w:r w:rsidRPr="009F352D">
        <w:rPr>
          <w:lang w:val="es-ES"/>
        </w:rPr>
        <w:t>La información actualizada sobre la situación de ejecución del plan administrativo consolidado del Fondo Multilateral para el período 2026-2028 que figura en el documento</w:t>
      </w:r>
      <w:r w:rsidR="00794CD0" w:rsidRPr="009F352D">
        <w:rPr>
          <w:lang w:val="es-ES"/>
        </w:rPr>
        <w:t> UNEP/</w:t>
      </w:r>
      <w:proofErr w:type="spellStart"/>
      <w:r w:rsidR="00794CD0" w:rsidRPr="009F352D">
        <w:rPr>
          <w:lang w:val="es-ES"/>
        </w:rPr>
        <w:t>OzL.Pro</w:t>
      </w:r>
      <w:proofErr w:type="spellEnd"/>
      <w:r w:rsidR="00794CD0" w:rsidRPr="009F352D">
        <w:rPr>
          <w:lang w:val="es-ES"/>
        </w:rPr>
        <w:t>/</w:t>
      </w:r>
      <w:proofErr w:type="spellStart"/>
      <w:r w:rsidR="00794CD0" w:rsidRPr="009F352D">
        <w:rPr>
          <w:lang w:val="es-ES"/>
        </w:rPr>
        <w:t>ExCom</w:t>
      </w:r>
      <w:proofErr w:type="spellEnd"/>
      <w:r w:rsidR="00794CD0" w:rsidRPr="009F352D">
        <w:rPr>
          <w:lang w:val="es-ES"/>
        </w:rPr>
        <w:t>/9</w:t>
      </w:r>
      <w:r w:rsidR="00887F8B" w:rsidRPr="009F352D">
        <w:rPr>
          <w:lang w:val="es-ES"/>
        </w:rPr>
        <w:t>8</w:t>
      </w:r>
      <w:r w:rsidR="00794CD0" w:rsidRPr="009F352D">
        <w:rPr>
          <w:lang w:val="es-ES"/>
        </w:rPr>
        <w:t>/</w:t>
      </w:r>
      <w:r w:rsidR="00A7128D" w:rsidRPr="009F352D">
        <w:rPr>
          <w:lang w:val="es-ES"/>
        </w:rPr>
        <w:t>8</w:t>
      </w:r>
      <w:r w:rsidR="00794CD0" w:rsidRPr="009F352D">
        <w:rPr>
          <w:lang w:val="es-ES"/>
        </w:rPr>
        <w:t xml:space="preserve">; </w:t>
      </w:r>
      <w:r w:rsidRPr="009F352D">
        <w:rPr>
          <w:lang w:val="es-ES"/>
        </w:rPr>
        <w:t>y</w:t>
      </w:r>
    </w:p>
    <w:p w14:paraId="12798B0A" w14:textId="77777777" w:rsidR="00794CD0" w:rsidRPr="009F352D" w:rsidRDefault="006D1D67" w:rsidP="00267561">
      <w:pPr>
        <w:pStyle w:val="Heading2"/>
        <w:rPr>
          <w:lang w:val="es-ES"/>
        </w:rPr>
      </w:pPr>
      <w:r w:rsidRPr="009F352D">
        <w:rPr>
          <w:lang w:val="es-ES"/>
        </w:rPr>
        <w:t xml:space="preserve">Que el </w:t>
      </w:r>
      <w:r w:rsidR="009F352D" w:rsidRPr="009F352D">
        <w:rPr>
          <w:lang w:val="es-ES"/>
        </w:rPr>
        <w:t>monto</w:t>
      </w:r>
      <w:r w:rsidRPr="009F352D">
        <w:rPr>
          <w:lang w:val="es-ES"/>
        </w:rPr>
        <w:t xml:space="preserve"> total de las actividades recomendadas a la 98ª reunión asciende a USD 126.051.584 (incluidos USD 27.129.471 destinados a actividades relacionadas con los HFC; USD 1.058.872 para proyectos piloto de eficiencia energética, de conformidad con la decisión 91/65; USD 13.575.558 para proyectos de eficiencia energética, de conformidad con la decisión 94/60); y USD </w:t>
      </w:r>
      <w:r w:rsidR="001E1BB4" w:rsidRPr="009F352D">
        <w:rPr>
          <w:lang w:val="es-ES"/>
        </w:rPr>
        <w:t>53</w:t>
      </w:r>
      <w:r w:rsidR="009F352D" w:rsidRPr="009F352D">
        <w:rPr>
          <w:lang w:val="es-ES"/>
        </w:rPr>
        <w:t>.</w:t>
      </w:r>
      <w:r w:rsidR="001E1BB4" w:rsidRPr="009F352D">
        <w:rPr>
          <w:lang w:val="es-ES"/>
        </w:rPr>
        <w:t>492</w:t>
      </w:r>
      <w:r w:rsidR="009F352D" w:rsidRPr="009F352D">
        <w:rPr>
          <w:lang w:val="es-ES"/>
        </w:rPr>
        <w:t>.</w:t>
      </w:r>
      <w:r w:rsidR="001E1BB4" w:rsidRPr="009F352D">
        <w:rPr>
          <w:lang w:val="es-ES"/>
        </w:rPr>
        <w:t>510 (inclu</w:t>
      </w:r>
      <w:r w:rsidR="009F352D" w:rsidRPr="009F352D">
        <w:rPr>
          <w:lang w:val="es-ES"/>
        </w:rPr>
        <w:t xml:space="preserve">idos USD </w:t>
      </w:r>
      <w:r w:rsidR="00FC58FA" w:rsidRPr="009F352D">
        <w:rPr>
          <w:lang w:val="es-ES"/>
        </w:rPr>
        <w:t>51</w:t>
      </w:r>
      <w:r w:rsidR="009F352D" w:rsidRPr="009F352D">
        <w:rPr>
          <w:lang w:val="es-ES"/>
        </w:rPr>
        <w:t>.</w:t>
      </w:r>
      <w:r w:rsidR="00FC58FA" w:rsidRPr="009F352D">
        <w:rPr>
          <w:lang w:val="es-ES"/>
        </w:rPr>
        <w:t>360</w:t>
      </w:r>
      <w:r w:rsidR="009F352D" w:rsidRPr="009F352D">
        <w:rPr>
          <w:lang w:val="es-ES"/>
        </w:rPr>
        <w:t>.</w:t>
      </w:r>
      <w:r w:rsidR="00FC58FA" w:rsidRPr="009F352D">
        <w:rPr>
          <w:lang w:val="es-ES"/>
        </w:rPr>
        <w:t xml:space="preserve">000 </w:t>
      </w:r>
      <w:r w:rsidR="009F352D" w:rsidRPr="009F352D">
        <w:rPr>
          <w:lang w:val="es-ES"/>
        </w:rPr>
        <w:t xml:space="preserve">para la inversión y USD </w:t>
      </w:r>
      <w:r w:rsidR="00FC58FA" w:rsidRPr="009F352D">
        <w:rPr>
          <w:lang w:val="es-ES"/>
        </w:rPr>
        <w:t>2</w:t>
      </w:r>
      <w:r w:rsidR="009F352D" w:rsidRPr="009F352D">
        <w:rPr>
          <w:lang w:val="es-ES"/>
        </w:rPr>
        <w:t>.</w:t>
      </w:r>
      <w:r w:rsidR="00FC58FA" w:rsidRPr="009F352D">
        <w:rPr>
          <w:lang w:val="es-ES"/>
        </w:rPr>
        <w:t>132</w:t>
      </w:r>
      <w:r w:rsidR="009F352D" w:rsidRPr="009F352D">
        <w:rPr>
          <w:lang w:val="es-ES"/>
        </w:rPr>
        <w:t>.</w:t>
      </w:r>
      <w:r w:rsidR="00FC58FA" w:rsidRPr="009F352D">
        <w:rPr>
          <w:lang w:val="es-ES"/>
        </w:rPr>
        <w:t xml:space="preserve">510 </w:t>
      </w:r>
      <w:r w:rsidR="009F352D" w:rsidRPr="009F352D">
        <w:rPr>
          <w:lang w:val="es-ES"/>
        </w:rPr>
        <w:t>para proyectos de asistencia técnica</w:t>
      </w:r>
      <w:r w:rsidR="00991397" w:rsidRPr="009F352D">
        <w:rPr>
          <w:lang w:val="es-ES"/>
        </w:rPr>
        <w:t xml:space="preserve">) </w:t>
      </w:r>
      <w:r w:rsidR="009F352D" w:rsidRPr="009F352D">
        <w:rPr>
          <w:lang w:val="es-ES"/>
        </w:rPr>
        <w:t>para el fondo rotatorio para la eficiencia energética destinado a los usuarios finales, de conformidad con la decisión 95/87</w:t>
      </w:r>
      <w:r w:rsidR="00794CD0" w:rsidRPr="009F352D">
        <w:rPr>
          <w:lang w:val="es-ES"/>
        </w:rPr>
        <w:t xml:space="preserve">), </w:t>
      </w:r>
      <w:r w:rsidR="009F352D" w:rsidRPr="009F352D">
        <w:rPr>
          <w:lang w:val="es-ES"/>
        </w:rPr>
        <w:t xml:space="preserve">de los cuales USD </w:t>
      </w:r>
      <w:r w:rsidR="00273302" w:rsidRPr="009F352D">
        <w:rPr>
          <w:lang w:val="es-ES"/>
        </w:rPr>
        <w:t>7</w:t>
      </w:r>
      <w:r w:rsidR="009F352D" w:rsidRPr="009F352D">
        <w:rPr>
          <w:lang w:val="es-ES"/>
        </w:rPr>
        <w:t>.</w:t>
      </w:r>
      <w:r w:rsidR="00273302" w:rsidRPr="009F352D">
        <w:rPr>
          <w:lang w:val="es-ES"/>
        </w:rPr>
        <w:t>658</w:t>
      </w:r>
      <w:r w:rsidR="009F352D" w:rsidRPr="009F352D">
        <w:rPr>
          <w:lang w:val="es-ES"/>
        </w:rPr>
        <w:t>.</w:t>
      </w:r>
      <w:r w:rsidR="00273302" w:rsidRPr="009F352D">
        <w:rPr>
          <w:lang w:val="es-ES"/>
        </w:rPr>
        <w:t xml:space="preserve">529 </w:t>
      </w:r>
      <w:r w:rsidR="009F352D" w:rsidRPr="009F352D">
        <w:rPr>
          <w:lang w:val="es-ES"/>
        </w:rPr>
        <w:t xml:space="preserve">se asocian a propuestas de proyectos no incluidas en el plan administrativo de </w:t>
      </w:r>
      <w:r w:rsidR="00794CD0" w:rsidRPr="009F352D">
        <w:rPr>
          <w:lang w:val="es-ES"/>
        </w:rPr>
        <w:t>202</w:t>
      </w:r>
      <w:r w:rsidR="00AB2CDC" w:rsidRPr="009F352D">
        <w:rPr>
          <w:lang w:val="es-ES"/>
        </w:rPr>
        <w:t>6</w:t>
      </w:r>
      <w:r w:rsidR="00794CD0" w:rsidRPr="009F352D">
        <w:rPr>
          <w:lang w:val="es-ES"/>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2"/>
        <w:gridCol w:w="1933"/>
        <w:gridCol w:w="1933"/>
        <w:gridCol w:w="1933"/>
        <w:gridCol w:w="1935"/>
      </w:tblGrid>
      <w:tr w:rsidR="00720EE7" w:rsidRPr="00EF4068" w14:paraId="12798B10" w14:textId="77777777" w:rsidTr="00CC4AE5">
        <w:tc>
          <w:tcPr>
            <w:tcW w:w="999" w:type="pct"/>
          </w:tcPr>
          <w:p w14:paraId="12798B0B" w14:textId="77777777" w:rsidR="00720EE7" w:rsidRPr="009F352D" w:rsidRDefault="00720EE7" w:rsidP="004669D1">
            <w:pPr>
              <w:rPr>
                <w:lang w:val="es-ES"/>
              </w:rPr>
            </w:pPr>
          </w:p>
        </w:tc>
        <w:tc>
          <w:tcPr>
            <w:tcW w:w="1000" w:type="pct"/>
          </w:tcPr>
          <w:p w14:paraId="12798B0C" w14:textId="77777777" w:rsidR="00720EE7" w:rsidRPr="009F352D" w:rsidRDefault="00720EE7" w:rsidP="004669D1">
            <w:pPr>
              <w:rPr>
                <w:lang w:val="es-ES"/>
              </w:rPr>
            </w:pPr>
          </w:p>
        </w:tc>
        <w:tc>
          <w:tcPr>
            <w:tcW w:w="1000" w:type="pct"/>
            <w:tcBorders>
              <w:bottom w:val="single" w:sz="4" w:space="0" w:color="auto"/>
            </w:tcBorders>
          </w:tcPr>
          <w:p w14:paraId="12798B0D" w14:textId="77777777" w:rsidR="00720EE7" w:rsidRPr="009F352D" w:rsidRDefault="00720EE7" w:rsidP="004669D1">
            <w:pPr>
              <w:rPr>
                <w:lang w:val="es-ES"/>
              </w:rPr>
            </w:pPr>
          </w:p>
        </w:tc>
        <w:tc>
          <w:tcPr>
            <w:tcW w:w="1000" w:type="pct"/>
          </w:tcPr>
          <w:p w14:paraId="12798B0E" w14:textId="77777777" w:rsidR="00720EE7" w:rsidRPr="009F352D" w:rsidRDefault="00720EE7" w:rsidP="004669D1">
            <w:pPr>
              <w:rPr>
                <w:lang w:val="es-ES"/>
              </w:rPr>
            </w:pPr>
          </w:p>
        </w:tc>
        <w:tc>
          <w:tcPr>
            <w:tcW w:w="1001" w:type="pct"/>
          </w:tcPr>
          <w:p w14:paraId="12798B0F" w14:textId="77777777" w:rsidR="00720EE7" w:rsidRPr="009F352D" w:rsidRDefault="00720EE7" w:rsidP="004669D1">
            <w:pPr>
              <w:rPr>
                <w:lang w:val="es-ES"/>
              </w:rPr>
            </w:pPr>
          </w:p>
        </w:tc>
      </w:tr>
    </w:tbl>
    <w:p w14:paraId="12798B11" w14:textId="77777777" w:rsidR="00720EE7" w:rsidRPr="009F352D" w:rsidRDefault="00720EE7" w:rsidP="004669D1">
      <w:pPr>
        <w:jc w:val="center"/>
        <w:rPr>
          <w:lang w:val="es-ES"/>
        </w:rPr>
      </w:pPr>
    </w:p>
    <w:sectPr w:rsidR="00720EE7" w:rsidRPr="009F352D" w:rsidSect="00472E40">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BCEE9" w14:textId="77777777" w:rsidR="00401CF8" w:rsidRDefault="00401CF8" w:rsidP="004A504B">
      <w:r>
        <w:separator/>
      </w:r>
    </w:p>
  </w:endnote>
  <w:endnote w:type="continuationSeparator" w:id="0">
    <w:p w14:paraId="65E86962" w14:textId="77777777" w:rsidR="00401CF8" w:rsidRDefault="00401CF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98B1E" w14:textId="77777777" w:rsidR="00194D00" w:rsidRPr="0033525D" w:rsidRDefault="009F352D">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98B1F" w14:textId="77777777" w:rsidR="00194D00" w:rsidRPr="0033525D" w:rsidRDefault="009F352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8111373"/>
      <w:docPartObj>
        <w:docPartGallery w:val="Page Numbers (Bottom of Page)"/>
        <w:docPartUnique/>
      </w:docPartObj>
    </w:sdtPr>
    <w:sdtEndPr>
      <w:rPr>
        <w:noProof/>
      </w:rPr>
    </w:sdtEndPr>
    <w:sdtContent>
      <w:p w14:paraId="12798B20" w14:textId="49A41FB2" w:rsidR="00194D00" w:rsidRPr="00952589" w:rsidRDefault="00952589" w:rsidP="00952589">
        <w:pPr>
          <w:pBdr>
            <w:top w:val="single" w:sz="4" w:space="1" w:color="auto"/>
            <w:left w:val="single" w:sz="4" w:space="4" w:color="auto"/>
            <w:bottom w:val="single" w:sz="4" w:space="1" w:color="auto"/>
            <w:right w:val="single" w:sz="4" w:space="4" w:color="auto"/>
          </w:pBdr>
          <w:jc w:val="center"/>
          <w:rPr>
            <w:sz w:val="18"/>
            <w:szCs w:val="18"/>
            <w:lang w:val="es-ES"/>
          </w:rPr>
        </w:pPr>
        <w:r w:rsidRPr="00952589">
          <w:rPr>
            <w:sz w:val="18"/>
            <w:lang w:val="es-ES"/>
          </w:rPr>
          <w:t xml:space="preserve">Los documentos previos al período de sesiones del Comité Ejecutivo del Fondo Multilateral para la Aplicación del Protocolo de Montreal no van en perjuicio de ninguna decisión que el Comité Ejecutivo pudiera adoptar después de la emisión de </w:t>
        </w:r>
        <w:proofErr w:type="gramStart"/>
        <w:r w:rsidRPr="00952589">
          <w:rPr>
            <w:sz w:val="18"/>
            <w:lang w:val="es-ES"/>
          </w:rPr>
          <w:t>los mismos</w:t>
        </w:r>
        <w:proofErr w:type="gramEnd"/>
        <w:r w:rsidRPr="00AF73E8">
          <w:rPr>
            <w:sz w:val="18"/>
            <w:lang w:val="es-ES"/>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9308E" w14:textId="77777777" w:rsidR="00401CF8" w:rsidRDefault="00401CF8" w:rsidP="004A504B">
      <w:r>
        <w:separator/>
      </w:r>
    </w:p>
  </w:footnote>
  <w:footnote w:type="continuationSeparator" w:id="0">
    <w:p w14:paraId="49FFDA6C" w14:textId="77777777" w:rsidR="00401CF8" w:rsidRDefault="00401CF8" w:rsidP="004A504B">
      <w:r>
        <w:continuationSeparator/>
      </w:r>
    </w:p>
  </w:footnote>
  <w:footnote w:id="1">
    <w:p w14:paraId="12798B22" w14:textId="77777777" w:rsidR="00194D00" w:rsidRPr="00EF4068" w:rsidRDefault="00194D00" w:rsidP="00F435B3">
      <w:pPr>
        <w:pStyle w:val="FootnoteText"/>
        <w:spacing w:after="120"/>
        <w:rPr>
          <w:lang w:val="es-ES"/>
        </w:rPr>
      </w:pPr>
      <w:r w:rsidRPr="001A24C6">
        <w:rPr>
          <w:rStyle w:val="FootnoteReference"/>
        </w:rPr>
        <w:footnoteRef/>
      </w:r>
      <w:r w:rsidRPr="00EF4068">
        <w:rPr>
          <w:lang w:val="es-ES"/>
        </w:rPr>
        <w:t>UNEP/</w:t>
      </w:r>
      <w:proofErr w:type="spellStart"/>
      <w:r w:rsidRPr="00EF4068">
        <w:rPr>
          <w:lang w:val="es-ES"/>
        </w:rPr>
        <w:t>OzL.Pro</w:t>
      </w:r>
      <w:proofErr w:type="spellEnd"/>
      <w:r w:rsidRPr="00EF4068">
        <w:rPr>
          <w:lang w:val="es-ES"/>
        </w:rPr>
        <w:t>/</w:t>
      </w:r>
      <w:proofErr w:type="spellStart"/>
      <w:r w:rsidRPr="00EF4068">
        <w:rPr>
          <w:lang w:val="es-ES"/>
        </w:rPr>
        <w:t>ExCom</w:t>
      </w:r>
      <w:proofErr w:type="spellEnd"/>
      <w:r w:rsidRPr="00EF4068">
        <w:rPr>
          <w:lang w:val="es-ES"/>
        </w:rPr>
        <w:t>/98/1</w:t>
      </w:r>
    </w:p>
  </w:footnote>
  <w:footnote w:id="2">
    <w:p w14:paraId="12798B23" w14:textId="77777777" w:rsidR="00194D00" w:rsidRPr="00194D00" w:rsidRDefault="00194D00" w:rsidP="00794CD0">
      <w:pPr>
        <w:pStyle w:val="FootnoteText"/>
        <w:rPr>
          <w:lang w:val="es-ES"/>
        </w:rPr>
      </w:pPr>
      <w:r w:rsidRPr="009F3283">
        <w:rPr>
          <w:rStyle w:val="FootnoteReference"/>
        </w:rPr>
        <w:footnoteRef/>
      </w:r>
      <w:r w:rsidRPr="00194D00">
        <w:rPr>
          <w:lang w:val="es-ES"/>
        </w:rPr>
        <w:t xml:space="preserve">Dos proyectos de eficiencia energética en virtud de la decisión 89/6 para Angola (PNUD) y Bosnia y Herzegovina (ONUDI); tres proyectos de asistencia técnica en el marco del fondo rotatorio para la eficiencia energética para la región mundial (PNUD), Granada (Banco Mundial) y Tailandia (Banco Mundial); etapa II de los PGEH para Bolivia (Estado Plurinacional de) (PNUMA y ONUDI), Ecuador (ONUDI), Saint Kitts y Nevis (ONUDI) y Sudán del Sur (PNUD y PNUMA); etapa III del PGEH para Túnez (Italia); etapa IV del PGEH para Nigeria (el Reino Unido de Gran Bretaña e Irlanda del Norte); </w:t>
      </w:r>
      <w:r>
        <w:rPr>
          <w:lang w:val="es-ES"/>
        </w:rPr>
        <w:t>etapa</w:t>
      </w:r>
      <w:r w:rsidRPr="00194D00">
        <w:rPr>
          <w:lang w:val="es-ES"/>
        </w:rPr>
        <w:t xml:space="preserve"> I </w:t>
      </w:r>
      <w:r>
        <w:rPr>
          <w:lang w:val="es-ES"/>
        </w:rPr>
        <w:t>de los PAK para</w:t>
      </w:r>
      <w:r w:rsidRPr="00194D00">
        <w:rPr>
          <w:lang w:val="es-ES"/>
        </w:rPr>
        <w:t xml:space="preserve"> Bolivia (</w:t>
      </w:r>
      <w:r>
        <w:rPr>
          <w:lang w:val="es-ES"/>
        </w:rPr>
        <w:t xml:space="preserve">Estado </w:t>
      </w:r>
      <w:r w:rsidRPr="00194D00">
        <w:rPr>
          <w:lang w:val="es-ES"/>
        </w:rPr>
        <w:t>Plurina</w:t>
      </w:r>
      <w:r>
        <w:rPr>
          <w:lang w:val="es-ES"/>
        </w:rPr>
        <w:t>c</w:t>
      </w:r>
      <w:r w:rsidRPr="00194D00">
        <w:rPr>
          <w:lang w:val="es-ES"/>
        </w:rPr>
        <w:t xml:space="preserve">ional </w:t>
      </w:r>
      <w:r>
        <w:rPr>
          <w:lang w:val="es-ES"/>
        </w:rPr>
        <w:t>de</w:t>
      </w:r>
      <w:r w:rsidRPr="00194D00">
        <w:rPr>
          <w:lang w:val="es-ES"/>
        </w:rPr>
        <w:t>) (</w:t>
      </w:r>
      <w:r>
        <w:rPr>
          <w:lang w:val="es-ES"/>
        </w:rPr>
        <w:t>PNUMA y</w:t>
      </w:r>
      <w:r w:rsidRPr="00194D00">
        <w:rPr>
          <w:lang w:val="es-ES"/>
        </w:rPr>
        <w:t xml:space="preserve"> </w:t>
      </w:r>
      <w:r>
        <w:rPr>
          <w:lang w:val="es-ES"/>
        </w:rPr>
        <w:t>ONUDI</w:t>
      </w:r>
      <w:r w:rsidRPr="00194D00">
        <w:rPr>
          <w:lang w:val="es-ES"/>
        </w:rPr>
        <w:t>), Bra</w:t>
      </w:r>
      <w:r>
        <w:rPr>
          <w:lang w:val="es-ES"/>
        </w:rPr>
        <w:t>s</w:t>
      </w:r>
      <w:r w:rsidRPr="00194D00">
        <w:rPr>
          <w:lang w:val="es-ES"/>
        </w:rPr>
        <w:t xml:space="preserve">il (el Reino Unido de Gran Bretaña e Irlanda del Norte) </w:t>
      </w:r>
      <w:r>
        <w:rPr>
          <w:lang w:val="es-ES"/>
        </w:rPr>
        <w:t>y</w:t>
      </w:r>
      <w:r w:rsidRPr="00194D00">
        <w:rPr>
          <w:lang w:val="es-ES"/>
        </w:rPr>
        <w:t xml:space="preserve"> Nigeria (</w:t>
      </w:r>
      <w:r>
        <w:rPr>
          <w:lang w:val="es-ES"/>
        </w:rPr>
        <w:t>ONUDI</w:t>
      </w:r>
      <w:r w:rsidRPr="00194D00">
        <w:rPr>
          <w:lang w:val="es-ES"/>
        </w:rPr>
        <w:t xml:space="preserve">); </w:t>
      </w:r>
      <w:r>
        <w:rPr>
          <w:lang w:val="es-ES"/>
        </w:rPr>
        <w:t xml:space="preserve">dos proyectos de inversión para la etapa </w:t>
      </w:r>
      <w:r w:rsidRPr="00194D00">
        <w:rPr>
          <w:lang w:val="es-ES"/>
        </w:rPr>
        <w:t xml:space="preserve">I </w:t>
      </w:r>
      <w:r>
        <w:rPr>
          <w:lang w:val="es-ES"/>
        </w:rPr>
        <w:t>de los PAK para</w:t>
      </w:r>
      <w:r w:rsidRPr="00194D00">
        <w:rPr>
          <w:lang w:val="es-ES"/>
        </w:rPr>
        <w:t xml:space="preserve"> Bolivia (</w:t>
      </w:r>
      <w:r>
        <w:rPr>
          <w:lang w:val="es-ES"/>
        </w:rPr>
        <w:t xml:space="preserve">Estado </w:t>
      </w:r>
      <w:r w:rsidRPr="00194D00">
        <w:rPr>
          <w:lang w:val="es-ES"/>
        </w:rPr>
        <w:t>Plurina</w:t>
      </w:r>
      <w:r>
        <w:rPr>
          <w:lang w:val="es-ES"/>
        </w:rPr>
        <w:t>c</w:t>
      </w:r>
      <w:r w:rsidRPr="00194D00">
        <w:rPr>
          <w:lang w:val="es-ES"/>
        </w:rPr>
        <w:t xml:space="preserve">ional </w:t>
      </w:r>
      <w:r>
        <w:rPr>
          <w:lang w:val="es-ES"/>
        </w:rPr>
        <w:t>de</w:t>
      </w:r>
      <w:r w:rsidRPr="00194D00">
        <w:rPr>
          <w:lang w:val="es-ES"/>
        </w:rPr>
        <w:t>) (</w:t>
      </w:r>
      <w:r>
        <w:rPr>
          <w:lang w:val="es-ES"/>
        </w:rPr>
        <w:t>ONUDI</w:t>
      </w:r>
      <w:r w:rsidRPr="00194D00">
        <w:rPr>
          <w:lang w:val="es-ES"/>
        </w:rPr>
        <w:t xml:space="preserve">) </w:t>
      </w:r>
      <w:r>
        <w:rPr>
          <w:lang w:val="es-ES"/>
        </w:rPr>
        <w:t>y</w:t>
      </w:r>
      <w:r w:rsidRPr="00194D00">
        <w:rPr>
          <w:lang w:val="es-ES"/>
        </w:rPr>
        <w:t xml:space="preserve"> Ecuador (</w:t>
      </w:r>
      <w:r>
        <w:rPr>
          <w:lang w:val="es-ES"/>
        </w:rPr>
        <w:t>ONUDI</w:t>
      </w:r>
      <w:r w:rsidRPr="00194D00">
        <w:rPr>
          <w:lang w:val="es-ES"/>
        </w:rPr>
        <w:t xml:space="preserve">); </w:t>
      </w:r>
      <w:r>
        <w:rPr>
          <w:lang w:val="es-ES"/>
        </w:rPr>
        <w:t xml:space="preserve">tres actividades de preparación de proyectos para la etapa </w:t>
      </w:r>
      <w:r w:rsidRPr="00194D00">
        <w:rPr>
          <w:lang w:val="es-ES"/>
        </w:rPr>
        <w:t xml:space="preserve">I </w:t>
      </w:r>
      <w:r>
        <w:rPr>
          <w:lang w:val="es-ES"/>
        </w:rPr>
        <w:t>de los PAK para</w:t>
      </w:r>
      <w:r w:rsidRPr="00194D00">
        <w:rPr>
          <w:lang w:val="es-ES"/>
        </w:rPr>
        <w:t xml:space="preserve"> Hait</w:t>
      </w:r>
      <w:r>
        <w:rPr>
          <w:lang w:val="es-ES"/>
        </w:rPr>
        <w:t>í</w:t>
      </w:r>
      <w:r w:rsidRPr="00194D00">
        <w:rPr>
          <w:lang w:val="es-ES"/>
        </w:rPr>
        <w:t xml:space="preserve"> (</w:t>
      </w:r>
      <w:r>
        <w:rPr>
          <w:lang w:val="es-ES"/>
        </w:rPr>
        <w:t>PNUD</w:t>
      </w:r>
      <w:r w:rsidRPr="00194D00">
        <w:rPr>
          <w:lang w:val="es-ES"/>
        </w:rPr>
        <w:t xml:space="preserve">) </w:t>
      </w:r>
      <w:r>
        <w:rPr>
          <w:lang w:val="es-ES"/>
        </w:rPr>
        <w:t xml:space="preserve">y </w:t>
      </w:r>
      <w:r w:rsidRPr="00194D00">
        <w:rPr>
          <w:lang w:val="es-ES"/>
        </w:rPr>
        <w:t xml:space="preserve">Saint Kitts </w:t>
      </w:r>
      <w:r>
        <w:rPr>
          <w:lang w:val="es-ES"/>
        </w:rPr>
        <w:t>y</w:t>
      </w:r>
      <w:r w:rsidRPr="00194D00">
        <w:rPr>
          <w:lang w:val="es-ES"/>
        </w:rPr>
        <w:t xml:space="preserve"> Nevis (</w:t>
      </w:r>
      <w:r>
        <w:rPr>
          <w:lang w:val="es-ES"/>
        </w:rPr>
        <w:t>PNUMA y</w:t>
      </w:r>
      <w:r w:rsidRPr="00194D00">
        <w:rPr>
          <w:lang w:val="es-ES"/>
        </w:rPr>
        <w:t xml:space="preserve"> </w:t>
      </w:r>
      <w:r>
        <w:rPr>
          <w:lang w:val="es-ES"/>
        </w:rPr>
        <w:t>ONUDI</w:t>
      </w:r>
      <w:r w:rsidRPr="00194D00">
        <w:rPr>
          <w:lang w:val="es-ES"/>
        </w:rPr>
        <w:t xml:space="preserve">); </w:t>
      </w:r>
      <w:r>
        <w:rPr>
          <w:lang w:val="es-ES"/>
        </w:rPr>
        <w:t xml:space="preserve">y una actividad de preparación para un proyecto de inversión de PAK para </w:t>
      </w:r>
      <w:r w:rsidR="00AF04EB">
        <w:rPr>
          <w:lang w:val="es-ES"/>
        </w:rPr>
        <w:t xml:space="preserve">India </w:t>
      </w:r>
      <w:r w:rsidRPr="00194D00">
        <w:rPr>
          <w:lang w:val="es-ES"/>
        </w:rPr>
        <w:t>(</w:t>
      </w:r>
      <w:r w:rsidR="00AF04EB">
        <w:rPr>
          <w:lang w:val="es-ES"/>
        </w:rPr>
        <w:t>PNUD</w:t>
      </w:r>
      <w:r w:rsidRPr="00194D00">
        <w:rPr>
          <w:lang w:val="es-ES"/>
        </w:rPr>
        <w:t>).</w:t>
      </w:r>
    </w:p>
  </w:footnote>
  <w:footnote w:id="3">
    <w:p w14:paraId="12798B24" w14:textId="77777777" w:rsidR="00194D00" w:rsidRPr="0012043B" w:rsidRDefault="00194D00" w:rsidP="00A94687">
      <w:pPr>
        <w:pStyle w:val="FootnoteText"/>
      </w:pPr>
      <w:r w:rsidRPr="009F3283">
        <w:rPr>
          <w:rStyle w:val="FootnoteReference"/>
        </w:rPr>
        <w:footnoteRef/>
      </w:r>
      <w:r w:rsidRPr="009F3283">
        <w:t xml:space="preserve"> </w:t>
      </w:r>
      <w:proofErr w:type="spellStart"/>
      <w:r w:rsidRPr="009F3283">
        <w:t>Decisi</w:t>
      </w:r>
      <w:r w:rsidR="006D1D67">
        <w:t>ó</w:t>
      </w:r>
      <w:r w:rsidRPr="009F3283">
        <w:t>n</w:t>
      </w:r>
      <w:proofErr w:type="spellEnd"/>
      <w:r w:rsidRPr="009F3283">
        <w:t> XXXV/1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98B18" w14:textId="77777777" w:rsidR="00194D00" w:rsidRPr="0033525D" w:rsidRDefault="00194D00">
    <w:r>
      <w:fldChar w:fldCharType="begin"/>
    </w:r>
    <w:r>
      <w:instrText xml:space="preserve"> DOCPROPERTY "Document number"  \* MERGEFORMAT </w:instrText>
    </w:r>
    <w:r>
      <w:fldChar w:fldCharType="separate"/>
    </w:r>
    <w:r>
      <w:t>UNEP/</w:t>
    </w:r>
    <w:proofErr w:type="spellStart"/>
    <w:r>
      <w:t>OzL.Pro</w:t>
    </w:r>
    <w:proofErr w:type="spellEnd"/>
    <w:r>
      <w:t>/ExCom/98/8</w:t>
    </w:r>
    <w:r>
      <w:fldChar w:fldCharType="end"/>
    </w:r>
  </w:p>
  <w:p w14:paraId="12798B19" w14:textId="77777777" w:rsidR="00194D00" w:rsidRPr="0033525D" w:rsidRDefault="00194D00"/>
  <w:p w14:paraId="12798B1A" w14:textId="77777777" w:rsidR="00194D00" w:rsidRPr="0033525D" w:rsidRDefault="00194D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98B1B" w14:textId="77777777" w:rsidR="00194D00" w:rsidRPr="0033525D" w:rsidRDefault="00194D00">
    <w:pPr>
      <w:jc w:val="right"/>
    </w:pPr>
    <w:r>
      <w:fldChar w:fldCharType="begin"/>
    </w:r>
    <w:r>
      <w:instrText xml:space="preserve"> DOCPROPERTY "Document number"  \* MERGEFORMAT </w:instrText>
    </w:r>
    <w:r>
      <w:fldChar w:fldCharType="separate"/>
    </w:r>
    <w:r>
      <w:t>UNEP/</w:t>
    </w:r>
    <w:proofErr w:type="spellStart"/>
    <w:r>
      <w:t>OzL.Pro</w:t>
    </w:r>
    <w:proofErr w:type="spellEnd"/>
    <w:r>
      <w:t>/ExCom/98/8</w:t>
    </w:r>
    <w:r>
      <w:fldChar w:fldCharType="end"/>
    </w:r>
  </w:p>
  <w:p w14:paraId="12798B1C" w14:textId="77777777" w:rsidR="00194D00" w:rsidRPr="0033525D" w:rsidRDefault="00194D00"/>
  <w:p w14:paraId="12798B1D" w14:textId="77777777" w:rsidR="00194D00" w:rsidRPr="0033525D" w:rsidRDefault="00194D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366AC1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lang w:val="es-E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3B30C5"/>
    <w:multiLevelType w:val="hybridMultilevel"/>
    <w:tmpl w:val="43F2F206"/>
    <w:lvl w:ilvl="0" w:tplc="E806B37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44975198">
    <w:abstractNumId w:val="10"/>
  </w:num>
  <w:num w:numId="2" w16cid:durableId="414478564">
    <w:abstractNumId w:val="10"/>
  </w:num>
  <w:num w:numId="3" w16cid:durableId="755521083">
    <w:abstractNumId w:val="10"/>
  </w:num>
  <w:num w:numId="4" w16cid:durableId="1972900576">
    <w:abstractNumId w:val="10"/>
  </w:num>
  <w:num w:numId="5" w16cid:durableId="938947267">
    <w:abstractNumId w:val="10"/>
  </w:num>
  <w:num w:numId="6" w16cid:durableId="1286542614">
    <w:abstractNumId w:val="9"/>
  </w:num>
  <w:num w:numId="7" w16cid:durableId="1809391519">
    <w:abstractNumId w:val="7"/>
  </w:num>
  <w:num w:numId="8" w16cid:durableId="378015656">
    <w:abstractNumId w:val="6"/>
  </w:num>
  <w:num w:numId="9" w16cid:durableId="443886469">
    <w:abstractNumId w:val="5"/>
  </w:num>
  <w:num w:numId="10" w16cid:durableId="2036617680">
    <w:abstractNumId w:val="4"/>
  </w:num>
  <w:num w:numId="11" w16cid:durableId="725564208">
    <w:abstractNumId w:val="8"/>
  </w:num>
  <w:num w:numId="12" w16cid:durableId="1888951053">
    <w:abstractNumId w:val="3"/>
  </w:num>
  <w:num w:numId="13" w16cid:durableId="2022705193">
    <w:abstractNumId w:val="2"/>
  </w:num>
  <w:num w:numId="14" w16cid:durableId="2065181322">
    <w:abstractNumId w:val="1"/>
  </w:num>
  <w:num w:numId="15" w16cid:durableId="654800006">
    <w:abstractNumId w:val="0"/>
  </w:num>
  <w:num w:numId="16" w16cid:durableId="968441419">
    <w:abstractNumId w:val="12"/>
  </w:num>
  <w:num w:numId="17" w16cid:durableId="2033221414">
    <w:abstractNumId w:val="18"/>
  </w:num>
  <w:num w:numId="18" w16cid:durableId="915629218">
    <w:abstractNumId w:val="19"/>
  </w:num>
  <w:num w:numId="19" w16cid:durableId="333847151">
    <w:abstractNumId w:val="22"/>
  </w:num>
  <w:num w:numId="20" w16cid:durableId="11689922">
    <w:abstractNumId w:val="13"/>
  </w:num>
  <w:num w:numId="21" w16cid:durableId="1124736602">
    <w:abstractNumId w:val="13"/>
    <w:lvlOverride w:ilvl="0">
      <w:startOverride w:val="1"/>
    </w:lvlOverride>
  </w:num>
  <w:num w:numId="22" w16cid:durableId="1358773393">
    <w:abstractNumId w:val="20"/>
  </w:num>
  <w:num w:numId="23" w16cid:durableId="413089150">
    <w:abstractNumId w:val="15"/>
  </w:num>
  <w:num w:numId="24" w16cid:durableId="1033578693">
    <w:abstractNumId w:val="21"/>
  </w:num>
  <w:num w:numId="25" w16cid:durableId="1986154409">
    <w:abstractNumId w:val="14"/>
  </w:num>
  <w:num w:numId="26" w16cid:durableId="1284115395">
    <w:abstractNumId w:val="17"/>
  </w:num>
  <w:num w:numId="27" w16cid:durableId="399407682">
    <w:abstractNumId w:val="11"/>
  </w:num>
  <w:num w:numId="28" w16cid:durableId="637107026">
    <w:abstractNumId w:val="16"/>
  </w:num>
  <w:num w:numId="29" w16cid:durableId="13743068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94CD0"/>
    <w:rsid w:val="00000FED"/>
    <w:rsid w:val="0000434E"/>
    <w:rsid w:val="00007E4D"/>
    <w:rsid w:val="00013D61"/>
    <w:rsid w:val="00016B99"/>
    <w:rsid w:val="000219FC"/>
    <w:rsid w:val="00023BB5"/>
    <w:rsid w:val="00027178"/>
    <w:rsid w:val="00031260"/>
    <w:rsid w:val="00032079"/>
    <w:rsid w:val="0003681A"/>
    <w:rsid w:val="00042E1C"/>
    <w:rsid w:val="000554FD"/>
    <w:rsid w:val="000565EB"/>
    <w:rsid w:val="00056D6E"/>
    <w:rsid w:val="00065D34"/>
    <w:rsid w:val="00072B13"/>
    <w:rsid w:val="00073073"/>
    <w:rsid w:val="00076CEE"/>
    <w:rsid w:val="00077560"/>
    <w:rsid w:val="00080ED0"/>
    <w:rsid w:val="00085B8F"/>
    <w:rsid w:val="00087AFC"/>
    <w:rsid w:val="00090481"/>
    <w:rsid w:val="00091A22"/>
    <w:rsid w:val="000924AB"/>
    <w:rsid w:val="00092DFB"/>
    <w:rsid w:val="000A12B1"/>
    <w:rsid w:val="000A4EFF"/>
    <w:rsid w:val="000B324E"/>
    <w:rsid w:val="000C4672"/>
    <w:rsid w:val="000C7EF8"/>
    <w:rsid w:val="000D2433"/>
    <w:rsid w:val="000E07BC"/>
    <w:rsid w:val="000E2313"/>
    <w:rsid w:val="000E3086"/>
    <w:rsid w:val="000E45E1"/>
    <w:rsid w:val="000F1CD4"/>
    <w:rsid w:val="000F4103"/>
    <w:rsid w:val="000F70A7"/>
    <w:rsid w:val="001035AF"/>
    <w:rsid w:val="00103E67"/>
    <w:rsid w:val="00104568"/>
    <w:rsid w:val="001049B8"/>
    <w:rsid w:val="001139D2"/>
    <w:rsid w:val="00115F0C"/>
    <w:rsid w:val="00123EA2"/>
    <w:rsid w:val="00126C87"/>
    <w:rsid w:val="00130590"/>
    <w:rsid w:val="00135980"/>
    <w:rsid w:val="001400BD"/>
    <w:rsid w:val="001413D2"/>
    <w:rsid w:val="0014174D"/>
    <w:rsid w:val="001465EF"/>
    <w:rsid w:val="00153084"/>
    <w:rsid w:val="00154357"/>
    <w:rsid w:val="00156112"/>
    <w:rsid w:val="00164719"/>
    <w:rsid w:val="00166FC4"/>
    <w:rsid w:val="001677AC"/>
    <w:rsid w:val="00176DDB"/>
    <w:rsid w:val="00190A61"/>
    <w:rsid w:val="0019266B"/>
    <w:rsid w:val="00192AA0"/>
    <w:rsid w:val="00193330"/>
    <w:rsid w:val="00194D00"/>
    <w:rsid w:val="001A113A"/>
    <w:rsid w:val="001A13FA"/>
    <w:rsid w:val="001A3342"/>
    <w:rsid w:val="001A3E3D"/>
    <w:rsid w:val="001A42F3"/>
    <w:rsid w:val="001B1E40"/>
    <w:rsid w:val="001B60E6"/>
    <w:rsid w:val="001C764E"/>
    <w:rsid w:val="001C7B9B"/>
    <w:rsid w:val="001D0012"/>
    <w:rsid w:val="001D4ADA"/>
    <w:rsid w:val="001D67FE"/>
    <w:rsid w:val="001E02B8"/>
    <w:rsid w:val="001E1052"/>
    <w:rsid w:val="001E1BB4"/>
    <w:rsid w:val="001E21B1"/>
    <w:rsid w:val="001E2CEB"/>
    <w:rsid w:val="001E2F93"/>
    <w:rsid w:val="001E335D"/>
    <w:rsid w:val="001E61E5"/>
    <w:rsid w:val="001F1DB8"/>
    <w:rsid w:val="001F2159"/>
    <w:rsid w:val="00203CA8"/>
    <w:rsid w:val="00207017"/>
    <w:rsid w:val="002146C2"/>
    <w:rsid w:val="00227F4F"/>
    <w:rsid w:val="0024191C"/>
    <w:rsid w:val="00242249"/>
    <w:rsid w:val="00251DFF"/>
    <w:rsid w:val="00253222"/>
    <w:rsid w:val="00262E06"/>
    <w:rsid w:val="002645B6"/>
    <w:rsid w:val="00266A29"/>
    <w:rsid w:val="00267561"/>
    <w:rsid w:val="002730CA"/>
    <w:rsid w:val="00273302"/>
    <w:rsid w:val="0027567B"/>
    <w:rsid w:val="002824DF"/>
    <w:rsid w:val="00282EB4"/>
    <w:rsid w:val="00291880"/>
    <w:rsid w:val="002971E7"/>
    <w:rsid w:val="002A0F7D"/>
    <w:rsid w:val="002A2001"/>
    <w:rsid w:val="002A58C6"/>
    <w:rsid w:val="002A5C99"/>
    <w:rsid w:val="002B22D2"/>
    <w:rsid w:val="002B60F6"/>
    <w:rsid w:val="002B6D34"/>
    <w:rsid w:val="002B72E9"/>
    <w:rsid w:val="002D2D00"/>
    <w:rsid w:val="002D381A"/>
    <w:rsid w:val="002E1D44"/>
    <w:rsid w:val="002E36BE"/>
    <w:rsid w:val="002E3935"/>
    <w:rsid w:val="002E46E3"/>
    <w:rsid w:val="002E5B06"/>
    <w:rsid w:val="002F6E3D"/>
    <w:rsid w:val="0030065C"/>
    <w:rsid w:val="00311465"/>
    <w:rsid w:val="003149AF"/>
    <w:rsid w:val="00317E21"/>
    <w:rsid w:val="00324099"/>
    <w:rsid w:val="003306E1"/>
    <w:rsid w:val="003320E4"/>
    <w:rsid w:val="00333428"/>
    <w:rsid w:val="00333EE2"/>
    <w:rsid w:val="0033525D"/>
    <w:rsid w:val="003414F3"/>
    <w:rsid w:val="0034383F"/>
    <w:rsid w:val="00344B52"/>
    <w:rsid w:val="003451D1"/>
    <w:rsid w:val="003454ED"/>
    <w:rsid w:val="0035442A"/>
    <w:rsid w:val="0035613E"/>
    <w:rsid w:val="00363EE9"/>
    <w:rsid w:val="0037180E"/>
    <w:rsid w:val="00376128"/>
    <w:rsid w:val="0037742E"/>
    <w:rsid w:val="0038245A"/>
    <w:rsid w:val="003928A0"/>
    <w:rsid w:val="0039337A"/>
    <w:rsid w:val="00396605"/>
    <w:rsid w:val="003A3189"/>
    <w:rsid w:val="003B3973"/>
    <w:rsid w:val="003B3AB8"/>
    <w:rsid w:val="003B569D"/>
    <w:rsid w:val="003C06B6"/>
    <w:rsid w:val="003C3C0E"/>
    <w:rsid w:val="003C3D98"/>
    <w:rsid w:val="003D0757"/>
    <w:rsid w:val="003D0C07"/>
    <w:rsid w:val="003D0CCE"/>
    <w:rsid w:val="003D4FAC"/>
    <w:rsid w:val="003D6F6F"/>
    <w:rsid w:val="003E0890"/>
    <w:rsid w:val="003E7906"/>
    <w:rsid w:val="003F3600"/>
    <w:rsid w:val="003F3C50"/>
    <w:rsid w:val="003F599F"/>
    <w:rsid w:val="003F5ADD"/>
    <w:rsid w:val="0040042A"/>
    <w:rsid w:val="00401CF8"/>
    <w:rsid w:val="00402703"/>
    <w:rsid w:val="00406A6A"/>
    <w:rsid w:val="00406B22"/>
    <w:rsid w:val="0042285F"/>
    <w:rsid w:val="00432279"/>
    <w:rsid w:val="004328A7"/>
    <w:rsid w:val="00432D47"/>
    <w:rsid w:val="00434C74"/>
    <w:rsid w:val="00437355"/>
    <w:rsid w:val="0044169F"/>
    <w:rsid w:val="00444F4D"/>
    <w:rsid w:val="00450AA6"/>
    <w:rsid w:val="0045232C"/>
    <w:rsid w:val="00452CDA"/>
    <w:rsid w:val="004553F8"/>
    <w:rsid w:val="0045623A"/>
    <w:rsid w:val="00456915"/>
    <w:rsid w:val="00456EB4"/>
    <w:rsid w:val="0046097E"/>
    <w:rsid w:val="00464477"/>
    <w:rsid w:val="004669D1"/>
    <w:rsid w:val="00470584"/>
    <w:rsid w:val="00471172"/>
    <w:rsid w:val="004718F3"/>
    <w:rsid w:val="00472E40"/>
    <w:rsid w:val="0047437B"/>
    <w:rsid w:val="00475040"/>
    <w:rsid w:val="004777CC"/>
    <w:rsid w:val="0048686F"/>
    <w:rsid w:val="0048708A"/>
    <w:rsid w:val="00493323"/>
    <w:rsid w:val="00493D40"/>
    <w:rsid w:val="0049679D"/>
    <w:rsid w:val="00497217"/>
    <w:rsid w:val="004A0ECC"/>
    <w:rsid w:val="004A504B"/>
    <w:rsid w:val="004A6911"/>
    <w:rsid w:val="004B2E28"/>
    <w:rsid w:val="004B54E0"/>
    <w:rsid w:val="004B7384"/>
    <w:rsid w:val="004C4269"/>
    <w:rsid w:val="004C548F"/>
    <w:rsid w:val="004D4D70"/>
    <w:rsid w:val="004D6236"/>
    <w:rsid w:val="004D7C74"/>
    <w:rsid w:val="004D7D75"/>
    <w:rsid w:val="004E2F62"/>
    <w:rsid w:val="004E4C07"/>
    <w:rsid w:val="004E4DBB"/>
    <w:rsid w:val="004E602B"/>
    <w:rsid w:val="004E7F9C"/>
    <w:rsid w:val="004F1DFF"/>
    <w:rsid w:val="004F3493"/>
    <w:rsid w:val="00504518"/>
    <w:rsid w:val="00512B09"/>
    <w:rsid w:val="00513FD5"/>
    <w:rsid w:val="00516C3D"/>
    <w:rsid w:val="00521A49"/>
    <w:rsid w:val="00522C75"/>
    <w:rsid w:val="00527D4D"/>
    <w:rsid w:val="005467FC"/>
    <w:rsid w:val="00555D75"/>
    <w:rsid w:val="00556FF2"/>
    <w:rsid w:val="00560DF0"/>
    <w:rsid w:val="00574427"/>
    <w:rsid w:val="005814EB"/>
    <w:rsid w:val="005830D3"/>
    <w:rsid w:val="0059090B"/>
    <w:rsid w:val="005947FE"/>
    <w:rsid w:val="00597523"/>
    <w:rsid w:val="005A0C31"/>
    <w:rsid w:val="005A57FF"/>
    <w:rsid w:val="005A68C5"/>
    <w:rsid w:val="005B304F"/>
    <w:rsid w:val="005B48FF"/>
    <w:rsid w:val="005B63C9"/>
    <w:rsid w:val="005B6A1A"/>
    <w:rsid w:val="005B7EE7"/>
    <w:rsid w:val="005C2195"/>
    <w:rsid w:val="005C7764"/>
    <w:rsid w:val="005C7A40"/>
    <w:rsid w:val="005D146C"/>
    <w:rsid w:val="005D1A3F"/>
    <w:rsid w:val="005D1E4E"/>
    <w:rsid w:val="005F0CC0"/>
    <w:rsid w:val="00600A67"/>
    <w:rsid w:val="006012A7"/>
    <w:rsid w:val="00601BFD"/>
    <w:rsid w:val="00601F68"/>
    <w:rsid w:val="006141C1"/>
    <w:rsid w:val="006158D5"/>
    <w:rsid w:val="006177A4"/>
    <w:rsid w:val="006256F1"/>
    <w:rsid w:val="00625D83"/>
    <w:rsid w:val="00627CF3"/>
    <w:rsid w:val="0064268B"/>
    <w:rsid w:val="00643292"/>
    <w:rsid w:val="00645D3D"/>
    <w:rsid w:val="006623E7"/>
    <w:rsid w:val="00662B80"/>
    <w:rsid w:val="006733E2"/>
    <w:rsid w:val="00675AE4"/>
    <w:rsid w:val="00682720"/>
    <w:rsid w:val="006833F6"/>
    <w:rsid w:val="006852C7"/>
    <w:rsid w:val="00687328"/>
    <w:rsid w:val="00697C34"/>
    <w:rsid w:val="006A7948"/>
    <w:rsid w:val="006C1727"/>
    <w:rsid w:val="006C32FD"/>
    <w:rsid w:val="006D0FCC"/>
    <w:rsid w:val="006D13F8"/>
    <w:rsid w:val="006D1D67"/>
    <w:rsid w:val="006D4100"/>
    <w:rsid w:val="006E0D57"/>
    <w:rsid w:val="006F6061"/>
    <w:rsid w:val="006F7E21"/>
    <w:rsid w:val="006F7F71"/>
    <w:rsid w:val="007048E2"/>
    <w:rsid w:val="0070616B"/>
    <w:rsid w:val="00706FDA"/>
    <w:rsid w:val="00711F9A"/>
    <w:rsid w:val="00713810"/>
    <w:rsid w:val="00713D21"/>
    <w:rsid w:val="007161EF"/>
    <w:rsid w:val="00716923"/>
    <w:rsid w:val="00716A17"/>
    <w:rsid w:val="00720DA2"/>
    <w:rsid w:val="00720EE7"/>
    <w:rsid w:val="00730010"/>
    <w:rsid w:val="007303A5"/>
    <w:rsid w:val="00730B3E"/>
    <w:rsid w:val="00731B94"/>
    <w:rsid w:val="0073420B"/>
    <w:rsid w:val="007357BE"/>
    <w:rsid w:val="00737C8B"/>
    <w:rsid w:val="00741B70"/>
    <w:rsid w:val="0074402F"/>
    <w:rsid w:val="0074760E"/>
    <w:rsid w:val="00754ABA"/>
    <w:rsid w:val="00760F9F"/>
    <w:rsid w:val="007648EA"/>
    <w:rsid w:val="00765A7E"/>
    <w:rsid w:val="00770B71"/>
    <w:rsid w:val="007715DA"/>
    <w:rsid w:val="00772373"/>
    <w:rsid w:val="00772C82"/>
    <w:rsid w:val="007734A1"/>
    <w:rsid w:val="0079384D"/>
    <w:rsid w:val="00794CD0"/>
    <w:rsid w:val="007A040F"/>
    <w:rsid w:val="007A1546"/>
    <w:rsid w:val="007A228C"/>
    <w:rsid w:val="007A368E"/>
    <w:rsid w:val="007A5868"/>
    <w:rsid w:val="007A60F4"/>
    <w:rsid w:val="007B04CE"/>
    <w:rsid w:val="007B100B"/>
    <w:rsid w:val="007B1CF3"/>
    <w:rsid w:val="007B2B15"/>
    <w:rsid w:val="007B3B2F"/>
    <w:rsid w:val="007B3D87"/>
    <w:rsid w:val="007B598C"/>
    <w:rsid w:val="007B6871"/>
    <w:rsid w:val="007C1C13"/>
    <w:rsid w:val="007C3D33"/>
    <w:rsid w:val="007C4332"/>
    <w:rsid w:val="007D294A"/>
    <w:rsid w:val="007D47D2"/>
    <w:rsid w:val="007D53DC"/>
    <w:rsid w:val="007D6EC0"/>
    <w:rsid w:val="007D7E1D"/>
    <w:rsid w:val="007E0B9E"/>
    <w:rsid w:val="007E3C09"/>
    <w:rsid w:val="007E4AD1"/>
    <w:rsid w:val="007E4AF2"/>
    <w:rsid w:val="007F0DB8"/>
    <w:rsid w:val="007F2069"/>
    <w:rsid w:val="007F616E"/>
    <w:rsid w:val="0080375C"/>
    <w:rsid w:val="008063BA"/>
    <w:rsid w:val="00807A47"/>
    <w:rsid w:val="0081133E"/>
    <w:rsid w:val="00813B1D"/>
    <w:rsid w:val="00814712"/>
    <w:rsid w:val="00816254"/>
    <w:rsid w:val="00821DFA"/>
    <w:rsid w:val="008260B5"/>
    <w:rsid w:val="00827D94"/>
    <w:rsid w:val="008356D5"/>
    <w:rsid w:val="00843664"/>
    <w:rsid w:val="00846DD2"/>
    <w:rsid w:val="008537B5"/>
    <w:rsid w:val="0086053A"/>
    <w:rsid w:val="00863230"/>
    <w:rsid w:val="008717D8"/>
    <w:rsid w:val="0087215C"/>
    <w:rsid w:val="0087254E"/>
    <w:rsid w:val="00885CB3"/>
    <w:rsid w:val="00886122"/>
    <w:rsid w:val="00886FD5"/>
    <w:rsid w:val="008875FE"/>
    <w:rsid w:val="00887F8B"/>
    <w:rsid w:val="00887F8E"/>
    <w:rsid w:val="00890195"/>
    <w:rsid w:val="00896234"/>
    <w:rsid w:val="00897E43"/>
    <w:rsid w:val="008A3D1F"/>
    <w:rsid w:val="008B2ED4"/>
    <w:rsid w:val="008C2559"/>
    <w:rsid w:val="008C4731"/>
    <w:rsid w:val="008C5738"/>
    <w:rsid w:val="008C605C"/>
    <w:rsid w:val="008C736A"/>
    <w:rsid w:val="008C7EAD"/>
    <w:rsid w:val="008D33DA"/>
    <w:rsid w:val="008D6152"/>
    <w:rsid w:val="008E66BF"/>
    <w:rsid w:val="008F0F81"/>
    <w:rsid w:val="009019C7"/>
    <w:rsid w:val="009063E3"/>
    <w:rsid w:val="00912AA5"/>
    <w:rsid w:val="009153F1"/>
    <w:rsid w:val="00915677"/>
    <w:rsid w:val="00923540"/>
    <w:rsid w:val="00926767"/>
    <w:rsid w:val="00927DDD"/>
    <w:rsid w:val="0093075A"/>
    <w:rsid w:val="00931D86"/>
    <w:rsid w:val="0093444A"/>
    <w:rsid w:val="009361D5"/>
    <w:rsid w:val="00940AAD"/>
    <w:rsid w:val="00942AC6"/>
    <w:rsid w:val="00943014"/>
    <w:rsid w:val="0094377F"/>
    <w:rsid w:val="0094605B"/>
    <w:rsid w:val="009466F8"/>
    <w:rsid w:val="00947BCD"/>
    <w:rsid w:val="00952589"/>
    <w:rsid w:val="00952A41"/>
    <w:rsid w:val="00963668"/>
    <w:rsid w:val="009659F4"/>
    <w:rsid w:val="00966243"/>
    <w:rsid w:val="00967514"/>
    <w:rsid w:val="00970D60"/>
    <w:rsid w:val="00980CCD"/>
    <w:rsid w:val="0098608C"/>
    <w:rsid w:val="00991397"/>
    <w:rsid w:val="00991408"/>
    <w:rsid w:val="0099147F"/>
    <w:rsid w:val="009915EE"/>
    <w:rsid w:val="00995C28"/>
    <w:rsid w:val="009A06F1"/>
    <w:rsid w:val="009A2CC9"/>
    <w:rsid w:val="009A4F50"/>
    <w:rsid w:val="009A7ADC"/>
    <w:rsid w:val="009B1CB9"/>
    <w:rsid w:val="009B74F6"/>
    <w:rsid w:val="009C19B7"/>
    <w:rsid w:val="009C401F"/>
    <w:rsid w:val="009D1173"/>
    <w:rsid w:val="009D53F2"/>
    <w:rsid w:val="009D7C51"/>
    <w:rsid w:val="009E2EB0"/>
    <w:rsid w:val="009F04EB"/>
    <w:rsid w:val="009F3283"/>
    <w:rsid w:val="009F352D"/>
    <w:rsid w:val="009F36BF"/>
    <w:rsid w:val="009F3980"/>
    <w:rsid w:val="009F5301"/>
    <w:rsid w:val="00A0320A"/>
    <w:rsid w:val="00A07786"/>
    <w:rsid w:val="00A111B6"/>
    <w:rsid w:val="00A113D1"/>
    <w:rsid w:val="00A13069"/>
    <w:rsid w:val="00A32375"/>
    <w:rsid w:val="00A42A99"/>
    <w:rsid w:val="00A4489A"/>
    <w:rsid w:val="00A47530"/>
    <w:rsid w:val="00A51488"/>
    <w:rsid w:val="00A5151A"/>
    <w:rsid w:val="00A627DD"/>
    <w:rsid w:val="00A64791"/>
    <w:rsid w:val="00A6632B"/>
    <w:rsid w:val="00A7128D"/>
    <w:rsid w:val="00A72D4F"/>
    <w:rsid w:val="00A73A67"/>
    <w:rsid w:val="00A80DF0"/>
    <w:rsid w:val="00A823F6"/>
    <w:rsid w:val="00A852F9"/>
    <w:rsid w:val="00A91A3E"/>
    <w:rsid w:val="00A924D8"/>
    <w:rsid w:val="00A92663"/>
    <w:rsid w:val="00A94687"/>
    <w:rsid w:val="00AA0A89"/>
    <w:rsid w:val="00AB2CDC"/>
    <w:rsid w:val="00AB4FEC"/>
    <w:rsid w:val="00AB7364"/>
    <w:rsid w:val="00AC01AA"/>
    <w:rsid w:val="00AC3935"/>
    <w:rsid w:val="00AC4F72"/>
    <w:rsid w:val="00AD0C8D"/>
    <w:rsid w:val="00AD1AE5"/>
    <w:rsid w:val="00AD4224"/>
    <w:rsid w:val="00AD50AA"/>
    <w:rsid w:val="00AD56BF"/>
    <w:rsid w:val="00AD5721"/>
    <w:rsid w:val="00AD74D4"/>
    <w:rsid w:val="00AE655C"/>
    <w:rsid w:val="00AF04EB"/>
    <w:rsid w:val="00AF0681"/>
    <w:rsid w:val="00AF5905"/>
    <w:rsid w:val="00AF73E8"/>
    <w:rsid w:val="00AF741A"/>
    <w:rsid w:val="00B006B8"/>
    <w:rsid w:val="00B03603"/>
    <w:rsid w:val="00B04161"/>
    <w:rsid w:val="00B056F9"/>
    <w:rsid w:val="00B07707"/>
    <w:rsid w:val="00B10BA2"/>
    <w:rsid w:val="00B11E3D"/>
    <w:rsid w:val="00B13355"/>
    <w:rsid w:val="00B13D67"/>
    <w:rsid w:val="00B1475F"/>
    <w:rsid w:val="00B1647A"/>
    <w:rsid w:val="00B17E82"/>
    <w:rsid w:val="00B2237E"/>
    <w:rsid w:val="00B30CA3"/>
    <w:rsid w:val="00B40021"/>
    <w:rsid w:val="00B43417"/>
    <w:rsid w:val="00B454C4"/>
    <w:rsid w:val="00B47393"/>
    <w:rsid w:val="00B55263"/>
    <w:rsid w:val="00B575BA"/>
    <w:rsid w:val="00B6765A"/>
    <w:rsid w:val="00B67711"/>
    <w:rsid w:val="00B758AB"/>
    <w:rsid w:val="00B76429"/>
    <w:rsid w:val="00B82263"/>
    <w:rsid w:val="00B84571"/>
    <w:rsid w:val="00B84E8E"/>
    <w:rsid w:val="00B86702"/>
    <w:rsid w:val="00B87F83"/>
    <w:rsid w:val="00B87FD8"/>
    <w:rsid w:val="00B95007"/>
    <w:rsid w:val="00B956D4"/>
    <w:rsid w:val="00BA0D38"/>
    <w:rsid w:val="00BA1359"/>
    <w:rsid w:val="00BA137D"/>
    <w:rsid w:val="00BA7432"/>
    <w:rsid w:val="00BA7BDE"/>
    <w:rsid w:val="00BA7BEF"/>
    <w:rsid w:val="00BB7C1F"/>
    <w:rsid w:val="00BC089B"/>
    <w:rsid w:val="00BC1AA0"/>
    <w:rsid w:val="00BC3835"/>
    <w:rsid w:val="00BC67C2"/>
    <w:rsid w:val="00BC7EB9"/>
    <w:rsid w:val="00BD2643"/>
    <w:rsid w:val="00BD42C2"/>
    <w:rsid w:val="00BD6464"/>
    <w:rsid w:val="00BD6558"/>
    <w:rsid w:val="00BD696A"/>
    <w:rsid w:val="00BE08BF"/>
    <w:rsid w:val="00BE3191"/>
    <w:rsid w:val="00BE3C0E"/>
    <w:rsid w:val="00BF3214"/>
    <w:rsid w:val="00BF71DE"/>
    <w:rsid w:val="00BF7E5F"/>
    <w:rsid w:val="00C00DB1"/>
    <w:rsid w:val="00C11103"/>
    <w:rsid w:val="00C15867"/>
    <w:rsid w:val="00C15D15"/>
    <w:rsid w:val="00C164C9"/>
    <w:rsid w:val="00C2296D"/>
    <w:rsid w:val="00C23155"/>
    <w:rsid w:val="00C2435F"/>
    <w:rsid w:val="00C33ED0"/>
    <w:rsid w:val="00C37102"/>
    <w:rsid w:val="00C40C41"/>
    <w:rsid w:val="00C43175"/>
    <w:rsid w:val="00C45885"/>
    <w:rsid w:val="00C4641F"/>
    <w:rsid w:val="00C50F22"/>
    <w:rsid w:val="00C546EE"/>
    <w:rsid w:val="00C57971"/>
    <w:rsid w:val="00C67534"/>
    <w:rsid w:val="00C67A87"/>
    <w:rsid w:val="00C70718"/>
    <w:rsid w:val="00C730F9"/>
    <w:rsid w:val="00C73EFF"/>
    <w:rsid w:val="00C76BA4"/>
    <w:rsid w:val="00C76CD8"/>
    <w:rsid w:val="00C76E91"/>
    <w:rsid w:val="00C821E1"/>
    <w:rsid w:val="00C83A48"/>
    <w:rsid w:val="00C85865"/>
    <w:rsid w:val="00C85E85"/>
    <w:rsid w:val="00C946AB"/>
    <w:rsid w:val="00C95D8B"/>
    <w:rsid w:val="00C96060"/>
    <w:rsid w:val="00CA2EAE"/>
    <w:rsid w:val="00CA4AC1"/>
    <w:rsid w:val="00CB0316"/>
    <w:rsid w:val="00CB0317"/>
    <w:rsid w:val="00CB0B11"/>
    <w:rsid w:val="00CB0CC0"/>
    <w:rsid w:val="00CB3643"/>
    <w:rsid w:val="00CB5354"/>
    <w:rsid w:val="00CC14A1"/>
    <w:rsid w:val="00CC160D"/>
    <w:rsid w:val="00CC2CE6"/>
    <w:rsid w:val="00CC4AE5"/>
    <w:rsid w:val="00CC6A14"/>
    <w:rsid w:val="00CC6E10"/>
    <w:rsid w:val="00CC70A3"/>
    <w:rsid w:val="00CC7F83"/>
    <w:rsid w:val="00CD53C3"/>
    <w:rsid w:val="00CD55DA"/>
    <w:rsid w:val="00CD574E"/>
    <w:rsid w:val="00CE4C22"/>
    <w:rsid w:val="00CE63CC"/>
    <w:rsid w:val="00CF2563"/>
    <w:rsid w:val="00CF41EC"/>
    <w:rsid w:val="00CF5D04"/>
    <w:rsid w:val="00CF613E"/>
    <w:rsid w:val="00D039B1"/>
    <w:rsid w:val="00D04DE4"/>
    <w:rsid w:val="00D063F1"/>
    <w:rsid w:val="00D13198"/>
    <w:rsid w:val="00D14F22"/>
    <w:rsid w:val="00D175DC"/>
    <w:rsid w:val="00D24723"/>
    <w:rsid w:val="00D249C4"/>
    <w:rsid w:val="00D30C59"/>
    <w:rsid w:val="00D32F33"/>
    <w:rsid w:val="00D344BC"/>
    <w:rsid w:val="00D42237"/>
    <w:rsid w:val="00D43297"/>
    <w:rsid w:val="00D4718A"/>
    <w:rsid w:val="00D50D20"/>
    <w:rsid w:val="00D57918"/>
    <w:rsid w:val="00D620FF"/>
    <w:rsid w:val="00D657BD"/>
    <w:rsid w:val="00D731B5"/>
    <w:rsid w:val="00D73CDC"/>
    <w:rsid w:val="00D73DC6"/>
    <w:rsid w:val="00D748A4"/>
    <w:rsid w:val="00D74C1A"/>
    <w:rsid w:val="00D75205"/>
    <w:rsid w:val="00D754C1"/>
    <w:rsid w:val="00D77A35"/>
    <w:rsid w:val="00D77F82"/>
    <w:rsid w:val="00D81B3E"/>
    <w:rsid w:val="00D83DDB"/>
    <w:rsid w:val="00D90C70"/>
    <w:rsid w:val="00D90E49"/>
    <w:rsid w:val="00D93427"/>
    <w:rsid w:val="00D9457A"/>
    <w:rsid w:val="00DA166F"/>
    <w:rsid w:val="00DA220B"/>
    <w:rsid w:val="00DA39F0"/>
    <w:rsid w:val="00DB1825"/>
    <w:rsid w:val="00DC2A72"/>
    <w:rsid w:val="00DC692A"/>
    <w:rsid w:val="00DC6A10"/>
    <w:rsid w:val="00DC6D65"/>
    <w:rsid w:val="00DD502B"/>
    <w:rsid w:val="00DE13F5"/>
    <w:rsid w:val="00DE1D5E"/>
    <w:rsid w:val="00DE3F39"/>
    <w:rsid w:val="00DE657E"/>
    <w:rsid w:val="00DF1D98"/>
    <w:rsid w:val="00DF4704"/>
    <w:rsid w:val="00DF6528"/>
    <w:rsid w:val="00DF7687"/>
    <w:rsid w:val="00E013D5"/>
    <w:rsid w:val="00E018CC"/>
    <w:rsid w:val="00E024AA"/>
    <w:rsid w:val="00E06673"/>
    <w:rsid w:val="00E125FB"/>
    <w:rsid w:val="00E1693E"/>
    <w:rsid w:val="00E16D12"/>
    <w:rsid w:val="00E20584"/>
    <w:rsid w:val="00E20A74"/>
    <w:rsid w:val="00E250F1"/>
    <w:rsid w:val="00E26B1A"/>
    <w:rsid w:val="00E26FEA"/>
    <w:rsid w:val="00E32E6B"/>
    <w:rsid w:val="00E33106"/>
    <w:rsid w:val="00E3550D"/>
    <w:rsid w:val="00E446C6"/>
    <w:rsid w:val="00E50035"/>
    <w:rsid w:val="00E614E0"/>
    <w:rsid w:val="00E64084"/>
    <w:rsid w:val="00E70A45"/>
    <w:rsid w:val="00E73F7F"/>
    <w:rsid w:val="00E746D5"/>
    <w:rsid w:val="00E75BBD"/>
    <w:rsid w:val="00E84FEE"/>
    <w:rsid w:val="00E94E65"/>
    <w:rsid w:val="00EA2887"/>
    <w:rsid w:val="00EA4232"/>
    <w:rsid w:val="00EA429F"/>
    <w:rsid w:val="00EA4F9E"/>
    <w:rsid w:val="00EA6D3B"/>
    <w:rsid w:val="00EA73F6"/>
    <w:rsid w:val="00EB00AD"/>
    <w:rsid w:val="00EB03E7"/>
    <w:rsid w:val="00EB136C"/>
    <w:rsid w:val="00EB480E"/>
    <w:rsid w:val="00EB5EC6"/>
    <w:rsid w:val="00EB7FC9"/>
    <w:rsid w:val="00EC0128"/>
    <w:rsid w:val="00ED129B"/>
    <w:rsid w:val="00ED408D"/>
    <w:rsid w:val="00ED46EB"/>
    <w:rsid w:val="00ED7137"/>
    <w:rsid w:val="00EE191C"/>
    <w:rsid w:val="00EE19DA"/>
    <w:rsid w:val="00EF0A19"/>
    <w:rsid w:val="00EF4068"/>
    <w:rsid w:val="00EF65CE"/>
    <w:rsid w:val="00F036EB"/>
    <w:rsid w:val="00F036FF"/>
    <w:rsid w:val="00F04EEC"/>
    <w:rsid w:val="00F1248E"/>
    <w:rsid w:val="00F14041"/>
    <w:rsid w:val="00F206A9"/>
    <w:rsid w:val="00F21088"/>
    <w:rsid w:val="00F2351E"/>
    <w:rsid w:val="00F327E7"/>
    <w:rsid w:val="00F32A5F"/>
    <w:rsid w:val="00F333FA"/>
    <w:rsid w:val="00F34966"/>
    <w:rsid w:val="00F35284"/>
    <w:rsid w:val="00F35746"/>
    <w:rsid w:val="00F36371"/>
    <w:rsid w:val="00F40C3B"/>
    <w:rsid w:val="00F435B3"/>
    <w:rsid w:val="00F447C7"/>
    <w:rsid w:val="00F554A9"/>
    <w:rsid w:val="00F60CC4"/>
    <w:rsid w:val="00F716FD"/>
    <w:rsid w:val="00F721B6"/>
    <w:rsid w:val="00F75C5F"/>
    <w:rsid w:val="00F80355"/>
    <w:rsid w:val="00F80496"/>
    <w:rsid w:val="00F83014"/>
    <w:rsid w:val="00F924A5"/>
    <w:rsid w:val="00F9314E"/>
    <w:rsid w:val="00FA2652"/>
    <w:rsid w:val="00FA31C1"/>
    <w:rsid w:val="00FA6349"/>
    <w:rsid w:val="00FB0C81"/>
    <w:rsid w:val="00FB43DB"/>
    <w:rsid w:val="00FC0D09"/>
    <w:rsid w:val="00FC2200"/>
    <w:rsid w:val="00FC2540"/>
    <w:rsid w:val="00FC58FA"/>
    <w:rsid w:val="00FC5B30"/>
    <w:rsid w:val="00FD1BF9"/>
    <w:rsid w:val="00FD3DCC"/>
    <w:rsid w:val="00FE3364"/>
    <w:rsid w:val="00FE44F4"/>
    <w:rsid w:val="00FF0204"/>
    <w:rsid w:val="00FF0B73"/>
    <w:rsid w:val="00FF1B8E"/>
    <w:rsid w:val="00FF3AED"/>
    <w:rsid w:val="00FF5867"/>
    <w:rsid w:val="00FF6577"/>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12798964"/>
  <w15:docId w15:val="{5FDCA1A8-7199-423C-945A-354D711DA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50CC4-CF06-448D-B40C-F4606DE99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160</TotalTime>
  <Pages>4</Pages>
  <Words>1493</Words>
  <Characters>8511</Characters>
  <Application>Microsoft Office Word</Application>
  <DocSecurity>0</DocSecurity>
  <Lines>70</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Update on the status of implementation of the 2026–2028 consolidated business plan of the Multilateral Fund</vt:lpstr>
      <vt:lpstr>Update on the status of implementation of the 2026–2028 consolidated business plan of the Multilateral Fund</vt:lpstr>
    </vt:vector>
  </TitlesOfParts>
  <Company>UNMFS</Company>
  <LinksUpToDate>false</LinksUpToDate>
  <CharactersWithSpaces>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implementation of the 2026–2028 consolidated business plan of the Multilateral Fund</dc:title>
  <dc:creator>Carmen Vazquez</dc:creator>
  <cp:lastModifiedBy>Angela Xue He Yan</cp:lastModifiedBy>
  <cp:revision>14</cp:revision>
  <cp:lastPrinted>2001-05-26T16:40:00Z</cp:lastPrinted>
  <dcterms:created xsi:type="dcterms:W3CDTF">2026-06-07T06:29:00Z</dcterms:created>
  <dcterms:modified xsi:type="dcterms:W3CDTF">2026-06-09T16:16:00Z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UNEP/OzL.Pro/ExCom/98/8</vt:lpwstr>
  </property>
  <property fmtid="{D5CDD505-2E9C-101B-9397-08002B2CF9AE}" pid="3" name="Revision date">
    <vt:lpwstr>6/6/2026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