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AC2486" w14:paraId="33C3A9BB" w14:textId="77777777">
        <w:trPr>
          <w:trHeight w:val="720"/>
        </w:trPr>
        <w:tc>
          <w:tcPr>
            <w:tcW w:w="4410" w:type="dxa"/>
            <w:gridSpan w:val="2"/>
            <w:tcBorders>
              <w:bottom w:val="single" w:sz="18" w:space="0" w:color="auto"/>
            </w:tcBorders>
          </w:tcPr>
          <w:p w14:paraId="1DCE8192" w14:textId="3391ECDD" w:rsidR="007E5D09" w:rsidRPr="00AC2486" w:rsidRDefault="00E1360E">
            <w:pPr>
              <w:jc w:val="left"/>
              <w:rPr>
                <w:b/>
                <w:bCs/>
                <w:lang w:val="en-US"/>
              </w:rPr>
            </w:pPr>
            <w:r w:rsidRPr="00AC2486">
              <w:rPr>
                <w:b/>
                <w:bCs/>
                <w:sz w:val="72"/>
                <w:szCs w:val="72"/>
                <w:lang w:val="en-US"/>
              </w:rPr>
              <w:t>EP</w:t>
            </w:r>
            <w:r w:rsidRPr="00AC2486">
              <w:rPr>
                <w:b/>
                <w:bCs/>
                <w:sz w:val="27"/>
                <w:szCs w:val="27"/>
                <w:lang w:val="en-US"/>
              </w:rPr>
              <w:t xml:space="preserve"> </w:t>
            </w:r>
          </w:p>
        </w:tc>
        <w:tc>
          <w:tcPr>
            <w:tcW w:w="5130" w:type="dxa"/>
            <w:gridSpan w:val="2"/>
            <w:tcBorders>
              <w:bottom w:val="single" w:sz="18" w:space="0" w:color="auto"/>
            </w:tcBorders>
          </w:tcPr>
          <w:p w14:paraId="164D6FB8" w14:textId="77777777" w:rsidR="007E5D09" w:rsidRPr="00AC2486" w:rsidRDefault="00E1360E">
            <w:pPr>
              <w:pStyle w:val="Heading3"/>
              <w:numPr>
                <w:ilvl w:val="0"/>
                <w:numId w:val="0"/>
              </w:numPr>
              <w:bidi/>
              <w:ind w:left="270" w:right="1384"/>
              <w:rPr>
                <w:b/>
                <w:bCs/>
                <w:sz w:val="48"/>
                <w:szCs w:val="48"/>
              </w:rPr>
            </w:pPr>
            <w:r w:rsidRPr="00AC2486">
              <w:rPr>
                <w:b/>
                <w:bCs/>
                <w:sz w:val="48"/>
                <w:szCs w:val="48"/>
                <w:rtl/>
              </w:rPr>
              <w:t>الأمم المتحدة</w:t>
            </w:r>
          </w:p>
        </w:tc>
      </w:tr>
      <w:tr w:rsidR="007E5D09" w:rsidRPr="00AC2486" w14:paraId="04D202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4533423" w14:textId="77777777" w:rsidR="007E5D09" w:rsidRPr="00AC2486" w:rsidRDefault="00E1360E">
            <w:pPr>
              <w:spacing w:before="120"/>
              <w:jc w:val="left"/>
              <w:rPr>
                <w:lang w:val="en-US"/>
              </w:rPr>
            </w:pPr>
            <w:r w:rsidRPr="00AC2486">
              <w:rPr>
                <w:noProof/>
                <w:lang w:val="en-CA" w:eastAsia="en-CA" w:bidi="ar-SA"/>
              </w:rPr>
              <w:drawing>
                <wp:anchor distT="0" distB="0" distL="114300" distR="114300" simplePos="0" relativeHeight="251660288" behindDoc="0" locked="0" layoutInCell="0" allowOverlap="1" wp14:anchorId="157FA5AA" wp14:editId="5D032C05">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2486">
              <w:rPr>
                <w:noProof/>
                <w:lang w:val="en-CA" w:eastAsia="en-CA" w:bidi="ar-SA"/>
              </w:rPr>
              <w:drawing>
                <wp:anchor distT="0" distB="0" distL="114300" distR="114300" simplePos="0" relativeHeight="251659264" behindDoc="1" locked="0" layoutInCell="0" allowOverlap="1" wp14:anchorId="5DBC9DAC" wp14:editId="27F9B1DE">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2486">
              <w:rPr>
                <w:lang w:val="en-US"/>
              </w:rPr>
              <w:t>Distr.</w:t>
            </w:r>
          </w:p>
          <w:p w14:paraId="37040E50" w14:textId="77777777" w:rsidR="007E5D09" w:rsidRPr="00AC2486" w:rsidRDefault="00E1360E">
            <w:pPr>
              <w:spacing w:before="120"/>
              <w:jc w:val="left"/>
              <w:rPr>
                <w:lang w:val="en-US"/>
              </w:rPr>
            </w:pPr>
            <w:r w:rsidRPr="00AC2486">
              <w:rPr>
                <w:lang w:val="en-US"/>
              </w:rPr>
              <w:t>GENERAL</w:t>
            </w:r>
          </w:p>
          <w:p w14:paraId="31A5E69C" w14:textId="77777777" w:rsidR="007E5D09" w:rsidRPr="00AC2486" w:rsidRDefault="007E5D09">
            <w:pPr>
              <w:spacing w:before="120"/>
              <w:jc w:val="left"/>
              <w:rPr>
                <w:lang w:val="en-US"/>
              </w:rPr>
            </w:pPr>
          </w:p>
          <w:p w14:paraId="448CB674" w14:textId="16E2CAEB" w:rsidR="007E5D09" w:rsidRPr="00AC2486" w:rsidRDefault="0053096E">
            <w:pPr>
              <w:rPr>
                <w:rtl/>
              </w:rPr>
            </w:pPr>
            <w:r w:rsidRPr="00AC2486">
              <w:fldChar w:fldCharType="begin"/>
            </w:r>
            <w:r w:rsidRPr="00AC2486">
              <w:instrText xml:space="preserve"> DOCPROPERTY "Document number"  \* MERGEFORMAT </w:instrText>
            </w:r>
            <w:r w:rsidRPr="00AC2486">
              <w:fldChar w:fldCharType="separate"/>
            </w:r>
            <w:r w:rsidR="007B627B" w:rsidRPr="00AC2486">
              <w:t>UNEP/</w:t>
            </w:r>
            <w:proofErr w:type="spellStart"/>
            <w:r w:rsidR="007B627B" w:rsidRPr="00AC2486">
              <w:t>OzL.Pro</w:t>
            </w:r>
            <w:proofErr w:type="spellEnd"/>
            <w:r w:rsidR="007B627B" w:rsidRPr="00AC2486">
              <w:t>/ExCom/92/</w:t>
            </w:r>
            <w:r w:rsidR="0046249B" w:rsidRPr="00AC2486">
              <w:t>25</w:t>
            </w:r>
            <w:r w:rsidRPr="00AC2486">
              <w:fldChar w:fldCharType="end"/>
            </w:r>
          </w:p>
          <w:p w14:paraId="65405A6D" w14:textId="58EFE426" w:rsidR="00662A73" w:rsidRPr="00AC2486" w:rsidRDefault="00662A73" w:rsidP="00662A73">
            <w:pPr>
              <w:spacing w:before="120"/>
              <w:jc w:val="left"/>
              <w:rPr>
                <w:rtl/>
                <w:lang w:bidi="ar-SA"/>
              </w:rPr>
            </w:pPr>
            <w:r w:rsidRPr="00AC2486">
              <w:rPr>
                <w:lang w:val="en-US"/>
              </w:rPr>
              <w:fldChar w:fldCharType="begin"/>
            </w:r>
            <w:r w:rsidRPr="00AC2486">
              <w:rPr>
                <w:lang w:val="en-US"/>
              </w:rPr>
              <w:instrText xml:space="preserve"> DOCPROPERTY "Revision date" \@ "d MMMM YYYY"  \* MERGEFORMAT </w:instrText>
            </w:r>
            <w:r w:rsidRPr="00AC2486">
              <w:rPr>
                <w:lang w:val="en-US"/>
              </w:rPr>
              <w:fldChar w:fldCharType="separate"/>
            </w:r>
            <w:r w:rsidR="00ED376D" w:rsidRPr="00AC2486">
              <w:t xml:space="preserve">1 May </w:t>
            </w:r>
            <w:r w:rsidR="007B627B" w:rsidRPr="00AC2486">
              <w:t>2023</w:t>
            </w:r>
            <w:r w:rsidRPr="00AC2486">
              <w:fldChar w:fldCharType="end"/>
            </w:r>
          </w:p>
          <w:p w14:paraId="70DA0314" w14:textId="77777777" w:rsidR="00662A73" w:rsidRPr="00AC2486" w:rsidRDefault="00662A73">
            <w:pPr>
              <w:spacing w:before="120"/>
              <w:jc w:val="left"/>
              <w:rPr>
                <w:rtl/>
                <w:lang w:val="en-US" w:bidi="ar-AE"/>
              </w:rPr>
            </w:pPr>
          </w:p>
          <w:p w14:paraId="76B4FD4A" w14:textId="77777777" w:rsidR="007E5D09" w:rsidRPr="00AC2486" w:rsidRDefault="00E1360E">
            <w:pPr>
              <w:spacing w:before="120"/>
              <w:jc w:val="left"/>
              <w:rPr>
                <w:lang w:val="en-US"/>
              </w:rPr>
            </w:pPr>
            <w:r w:rsidRPr="00AC2486">
              <w:rPr>
                <w:lang w:val="en-US"/>
              </w:rPr>
              <w:t>ARABIC</w:t>
            </w:r>
          </w:p>
          <w:p w14:paraId="1865F6CC" w14:textId="77777777" w:rsidR="007E5D09" w:rsidRPr="00AC2486" w:rsidRDefault="00E1360E">
            <w:pPr>
              <w:spacing w:before="120"/>
              <w:jc w:val="left"/>
              <w:rPr>
                <w:lang w:val="en-US"/>
              </w:rPr>
            </w:pPr>
            <w:r w:rsidRPr="00AC2486">
              <w:rPr>
                <w:lang w:val="en-US"/>
              </w:rPr>
              <w:t>ORIGINAL: ENGLISH</w:t>
            </w:r>
          </w:p>
        </w:tc>
        <w:tc>
          <w:tcPr>
            <w:tcW w:w="3402" w:type="dxa"/>
            <w:gridSpan w:val="2"/>
            <w:tcBorders>
              <w:top w:val="nil"/>
              <w:left w:val="nil"/>
              <w:bottom w:val="single" w:sz="36" w:space="0" w:color="auto"/>
              <w:right w:val="nil"/>
            </w:tcBorders>
          </w:tcPr>
          <w:p w14:paraId="1AB9ADC7" w14:textId="77777777" w:rsidR="007E5D09" w:rsidRPr="00AC2486" w:rsidRDefault="00E1360E">
            <w:pPr>
              <w:pStyle w:val="Heading4"/>
              <w:numPr>
                <w:ilvl w:val="0"/>
                <w:numId w:val="0"/>
              </w:numPr>
              <w:spacing w:before="0" w:after="0"/>
              <w:ind w:right="459"/>
              <w:jc w:val="right"/>
              <w:rPr>
                <w:bCs/>
                <w:sz w:val="52"/>
                <w:szCs w:val="52"/>
                <w:rtl/>
              </w:rPr>
            </w:pPr>
            <w:r w:rsidRPr="00AC2486">
              <w:rPr>
                <w:bCs/>
                <w:sz w:val="52"/>
                <w:szCs w:val="52"/>
                <w:rtl/>
              </w:rPr>
              <w:t>برنامج</w:t>
            </w:r>
          </w:p>
          <w:p w14:paraId="604C7193" w14:textId="77777777" w:rsidR="007E5D09" w:rsidRPr="00AC2486" w:rsidRDefault="00E1360E">
            <w:pPr>
              <w:pStyle w:val="Heading4"/>
              <w:numPr>
                <w:ilvl w:val="0"/>
                <w:numId w:val="0"/>
              </w:numPr>
              <w:spacing w:before="0" w:after="0"/>
              <w:ind w:right="459"/>
              <w:jc w:val="right"/>
              <w:rPr>
                <w:bCs/>
                <w:sz w:val="52"/>
                <w:szCs w:val="52"/>
                <w:rtl/>
              </w:rPr>
            </w:pPr>
            <w:r w:rsidRPr="00AC2486">
              <w:rPr>
                <w:bCs/>
                <w:sz w:val="52"/>
                <w:szCs w:val="52"/>
                <w:rtl/>
              </w:rPr>
              <w:t>الأمم المتحدة</w:t>
            </w:r>
          </w:p>
          <w:p w14:paraId="6FADFCC6" w14:textId="77777777" w:rsidR="007E5D09" w:rsidRPr="00AC2486" w:rsidRDefault="00E1360E">
            <w:pPr>
              <w:pStyle w:val="Heading4"/>
              <w:numPr>
                <w:ilvl w:val="0"/>
                <w:numId w:val="0"/>
              </w:numPr>
              <w:spacing w:before="0" w:after="0"/>
              <w:ind w:right="459"/>
              <w:jc w:val="right"/>
              <w:rPr>
                <w:bCs/>
                <w:sz w:val="52"/>
                <w:szCs w:val="52"/>
                <w:rtl/>
              </w:rPr>
            </w:pPr>
            <w:r w:rsidRPr="00AC2486">
              <w:rPr>
                <w:bCs/>
                <w:sz w:val="52"/>
                <w:szCs w:val="52"/>
                <w:rtl/>
              </w:rPr>
              <w:t>للبيئة</w:t>
            </w:r>
          </w:p>
          <w:p w14:paraId="00C7391C" w14:textId="77777777" w:rsidR="007E5D09" w:rsidRPr="00AC2486" w:rsidRDefault="00E1360E">
            <w:pPr>
              <w:pStyle w:val="Heading7"/>
              <w:spacing w:before="0" w:after="0"/>
              <w:ind w:right="4997"/>
              <w:rPr>
                <w:rFonts w:ascii="Times New Roman" w:hAnsi="Times New Roman"/>
                <w:b/>
                <w:bCs/>
                <w:sz w:val="52"/>
                <w:szCs w:val="52"/>
                <w:lang w:val="en-US"/>
              </w:rPr>
            </w:pPr>
            <w:r w:rsidRPr="00AC2486">
              <w:rPr>
                <w:rFonts w:ascii="Times New Roman" w:hAnsi="Times New Roman"/>
                <w:b/>
                <w:bCs/>
                <w:sz w:val="52"/>
                <w:szCs w:val="52"/>
                <w:rtl/>
              </w:rPr>
              <w:t>ل</w:t>
            </w:r>
          </w:p>
        </w:tc>
        <w:tc>
          <w:tcPr>
            <w:tcW w:w="2079" w:type="dxa"/>
            <w:tcBorders>
              <w:top w:val="nil"/>
              <w:left w:val="nil"/>
              <w:bottom w:val="single" w:sz="36" w:space="0" w:color="auto"/>
              <w:right w:val="nil"/>
            </w:tcBorders>
          </w:tcPr>
          <w:p w14:paraId="75E6A057" w14:textId="77777777" w:rsidR="007E5D09" w:rsidRPr="00AC2486" w:rsidRDefault="007E5D09">
            <w:pPr>
              <w:rPr>
                <w:caps/>
                <w:lang w:val="en-US"/>
              </w:rPr>
            </w:pPr>
          </w:p>
          <w:p w14:paraId="2BA21A27" w14:textId="77777777" w:rsidR="007E5D09" w:rsidRPr="00AC2486" w:rsidRDefault="007E5D09">
            <w:pPr>
              <w:rPr>
                <w:lang w:val="en-US"/>
              </w:rPr>
            </w:pPr>
          </w:p>
        </w:tc>
      </w:tr>
    </w:tbl>
    <w:p w14:paraId="07B46C57" w14:textId="77777777" w:rsidR="007E5D09" w:rsidRPr="00AC2486" w:rsidRDefault="007E5D09">
      <w:pPr>
        <w:pStyle w:val="Caption"/>
        <w:spacing w:line="200" w:lineRule="exact"/>
        <w:ind w:left="187" w:right="187" w:hanging="187"/>
        <w:jc w:val="both"/>
        <w:rPr>
          <w:rFonts w:cs="Times New Roman"/>
          <w:b/>
          <w:bCs/>
          <w:sz w:val="28"/>
          <w:szCs w:val="28"/>
          <w:rtl/>
        </w:rPr>
      </w:pPr>
    </w:p>
    <w:p w14:paraId="2FACFD6E" w14:textId="77777777" w:rsidR="00702662" w:rsidRPr="00AC2486" w:rsidRDefault="00702662" w:rsidP="00702662">
      <w:pPr>
        <w:pStyle w:val="Caption"/>
        <w:ind w:left="0" w:right="180"/>
        <w:jc w:val="both"/>
        <w:rPr>
          <w:rFonts w:cs="Times New Roman"/>
          <w:b/>
          <w:bCs/>
          <w:sz w:val="28"/>
          <w:szCs w:val="28"/>
          <w:rtl/>
        </w:rPr>
      </w:pPr>
      <w:r w:rsidRPr="00AC2486">
        <w:rPr>
          <w:rFonts w:cs="Times New Roman"/>
          <w:b/>
          <w:bCs/>
          <w:sz w:val="28"/>
          <w:szCs w:val="28"/>
          <w:rtl/>
        </w:rPr>
        <w:t>اللجنــة التنفيـذيــــة للصنــدوق المــتعــدد الأطـــراف</w:t>
      </w:r>
    </w:p>
    <w:p w14:paraId="1A8324CD" w14:textId="77777777" w:rsidR="00702662" w:rsidRPr="00AC2486" w:rsidRDefault="00702662" w:rsidP="00702662">
      <w:pPr>
        <w:bidi/>
        <w:ind w:left="180" w:hanging="180"/>
        <w:jc w:val="lowKashida"/>
        <w:rPr>
          <w:b/>
          <w:bCs/>
          <w:sz w:val="28"/>
          <w:szCs w:val="28"/>
          <w:rtl/>
          <w:lang w:val="en-US" w:eastAsia="en-CA"/>
        </w:rPr>
      </w:pPr>
      <w:r w:rsidRPr="00AC2486">
        <w:rPr>
          <w:b/>
          <w:bCs/>
          <w:sz w:val="28"/>
          <w:szCs w:val="28"/>
          <w:rtl/>
          <w:lang w:val="en-US" w:eastAsia="en-CA"/>
        </w:rPr>
        <w:t xml:space="preserve">لتنفيـــذ بروتوكـول مونتريــال </w:t>
      </w:r>
    </w:p>
    <w:p w14:paraId="34279D06" w14:textId="77777777" w:rsidR="00702662" w:rsidRPr="00AC2486" w:rsidRDefault="00702662" w:rsidP="00702662">
      <w:pPr>
        <w:bidi/>
        <w:ind w:left="4"/>
        <w:jc w:val="lowKashida"/>
        <w:rPr>
          <w:sz w:val="28"/>
          <w:szCs w:val="28"/>
          <w:rtl/>
          <w:lang w:val="en-US" w:eastAsia="en-CA"/>
        </w:rPr>
      </w:pPr>
      <w:r w:rsidRPr="00AC2486">
        <w:rPr>
          <w:sz w:val="28"/>
          <w:szCs w:val="28"/>
          <w:rtl/>
          <w:lang w:val="en-US" w:eastAsia="en-CA"/>
        </w:rPr>
        <w:t xml:space="preserve">الاجتمــــــاع </w:t>
      </w:r>
      <w:r w:rsidR="0053096E" w:rsidRPr="00AC2486">
        <w:rPr>
          <w:sz w:val="28"/>
          <w:szCs w:val="28"/>
          <w:rtl/>
          <w:lang w:val="en-US" w:eastAsia="en-CA"/>
        </w:rPr>
        <w:t xml:space="preserve">الثاني و </w:t>
      </w:r>
      <w:r w:rsidRPr="00AC2486">
        <w:rPr>
          <w:sz w:val="28"/>
          <w:szCs w:val="28"/>
          <w:rtl/>
          <w:lang w:val="en-US" w:eastAsia="en-CA" w:bidi="ar-EG"/>
        </w:rPr>
        <w:t>التسع</w:t>
      </w:r>
      <w:r w:rsidR="007C6EF9" w:rsidRPr="00AC2486">
        <w:rPr>
          <w:sz w:val="28"/>
          <w:szCs w:val="28"/>
          <w:rtl/>
          <w:lang w:val="en-US" w:eastAsia="en-CA" w:bidi="ar-EG"/>
        </w:rPr>
        <w:t xml:space="preserve">ــــون </w:t>
      </w:r>
    </w:p>
    <w:p w14:paraId="6EBFACC5" w14:textId="2DB074A8" w:rsidR="00702662" w:rsidRPr="00AC2486" w:rsidRDefault="00702662" w:rsidP="00D40703">
      <w:pPr>
        <w:pStyle w:val="0Heading0"/>
        <w:bidi/>
        <w:ind w:left="4"/>
        <w:rPr>
          <w:sz w:val="28"/>
          <w:szCs w:val="28"/>
          <w:rtl/>
          <w:lang w:bidi="ar-SY"/>
        </w:rPr>
      </w:pPr>
      <w:r w:rsidRPr="00AC2486">
        <w:rPr>
          <w:sz w:val="28"/>
          <w:szCs w:val="28"/>
          <w:rtl/>
        </w:rPr>
        <w:t xml:space="preserve">مونتريال، </w:t>
      </w:r>
      <w:r w:rsidR="007C6EF9" w:rsidRPr="00AC2486">
        <w:rPr>
          <w:sz w:val="28"/>
          <w:szCs w:val="28"/>
          <w:rtl/>
        </w:rPr>
        <w:t>2</w:t>
      </w:r>
      <w:r w:rsidR="00D006A9" w:rsidRPr="00AC2486">
        <w:rPr>
          <w:sz w:val="28"/>
          <w:szCs w:val="28"/>
          <w:rtl/>
          <w:lang w:bidi="ar-SY"/>
        </w:rPr>
        <w:t>9</w:t>
      </w:r>
      <w:r w:rsidRPr="00AC2486">
        <w:rPr>
          <w:sz w:val="28"/>
          <w:szCs w:val="28"/>
          <w:rtl/>
        </w:rPr>
        <w:t xml:space="preserve"> </w:t>
      </w:r>
      <w:r w:rsidR="00D006A9" w:rsidRPr="00AC2486">
        <w:rPr>
          <w:sz w:val="28"/>
          <w:szCs w:val="28"/>
          <w:rtl/>
        </w:rPr>
        <w:t>مايو</w:t>
      </w:r>
      <w:r w:rsidR="00D006A9" w:rsidRPr="00AC2486">
        <w:rPr>
          <w:sz w:val="28"/>
          <w:szCs w:val="28"/>
          <w:lang w:val="en-CA"/>
        </w:rPr>
        <w:t>/</w:t>
      </w:r>
      <w:r w:rsidR="00D006A9" w:rsidRPr="00AC2486">
        <w:rPr>
          <w:sz w:val="28"/>
          <w:szCs w:val="28"/>
          <w:rtl/>
        </w:rPr>
        <w:t xml:space="preserve"> أيار </w:t>
      </w:r>
      <w:r w:rsidR="0053096E" w:rsidRPr="00AC2486">
        <w:rPr>
          <w:sz w:val="28"/>
          <w:szCs w:val="28"/>
          <w:rtl/>
        </w:rPr>
        <w:t xml:space="preserve">- </w:t>
      </w:r>
      <w:r w:rsidR="007C6EF9" w:rsidRPr="00AC2486">
        <w:rPr>
          <w:sz w:val="28"/>
          <w:szCs w:val="28"/>
          <w:rtl/>
        </w:rPr>
        <w:t>2</w:t>
      </w:r>
      <w:r w:rsidRPr="00AC2486">
        <w:rPr>
          <w:sz w:val="28"/>
          <w:szCs w:val="28"/>
          <w:rtl/>
        </w:rPr>
        <w:t xml:space="preserve"> </w:t>
      </w:r>
      <w:r w:rsidR="00416AD7" w:rsidRPr="00AC2486">
        <w:rPr>
          <w:sz w:val="28"/>
          <w:szCs w:val="28"/>
          <w:rtl/>
        </w:rPr>
        <w:t xml:space="preserve">يونيه </w:t>
      </w:r>
      <w:bookmarkStart w:id="0" w:name="_Hlk128756171"/>
      <w:r w:rsidR="00416AD7" w:rsidRPr="00AC2486">
        <w:rPr>
          <w:sz w:val="28"/>
          <w:szCs w:val="28"/>
          <w:lang w:val="en-CA"/>
        </w:rPr>
        <w:t>/</w:t>
      </w:r>
      <w:bookmarkEnd w:id="0"/>
      <w:r w:rsidRPr="00AC2486">
        <w:rPr>
          <w:sz w:val="28"/>
          <w:szCs w:val="28"/>
          <w:rtl/>
        </w:rPr>
        <w:t xml:space="preserve"> </w:t>
      </w:r>
      <w:r w:rsidR="00416AD7" w:rsidRPr="00AC2486">
        <w:rPr>
          <w:sz w:val="28"/>
          <w:szCs w:val="28"/>
          <w:rtl/>
        </w:rPr>
        <w:t xml:space="preserve">حزيران </w:t>
      </w:r>
      <w:r w:rsidRPr="00AC2486">
        <w:rPr>
          <w:sz w:val="28"/>
          <w:szCs w:val="28"/>
          <w:rtl/>
          <w:lang w:bidi="ar-SY"/>
        </w:rPr>
        <w:t>202</w:t>
      </w:r>
      <w:r w:rsidR="00D006A9" w:rsidRPr="00AC2486">
        <w:rPr>
          <w:sz w:val="28"/>
          <w:szCs w:val="28"/>
          <w:rtl/>
          <w:lang w:bidi="ar-SY"/>
        </w:rPr>
        <w:t>3</w:t>
      </w:r>
    </w:p>
    <w:p w14:paraId="7DF8B331" w14:textId="468DF383" w:rsidR="00D40703" w:rsidRPr="00AC2486" w:rsidRDefault="00D40703" w:rsidP="00D40703">
      <w:pPr>
        <w:pStyle w:val="0Heading0"/>
        <w:bidi/>
        <w:ind w:left="4"/>
        <w:rPr>
          <w:sz w:val="28"/>
          <w:szCs w:val="28"/>
          <w:rtl/>
          <w:lang w:bidi="ar-SY"/>
        </w:rPr>
      </w:pPr>
      <w:r w:rsidRPr="00AC2486">
        <w:rPr>
          <w:sz w:val="28"/>
          <w:szCs w:val="28"/>
          <w:rtl/>
          <w:lang w:bidi="ar-SY"/>
        </w:rPr>
        <w:t>البند 9(ج) من جدول الأعمال المؤقت</w:t>
      </w:r>
      <w:r w:rsidRPr="00AC2486">
        <w:rPr>
          <w:rStyle w:val="FootnoteReference"/>
          <w:sz w:val="28"/>
          <w:szCs w:val="28"/>
          <w:rtl/>
          <w:lang w:bidi="ar-SY"/>
        </w:rPr>
        <w:footnoteReference w:id="1"/>
      </w:r>
    </w:p>
    <w:p w14:paraId="4A53E73E" w14:textId="77777777" w:rsidR="00702662" w:rsidRPr="00AC2486" w:rsidRDefault="00702662" w:rsidP="00D40703">
      <w:pPr>
        <w:bidi/>
        <w:jc w:val="left"/>
        <w:rPr>
          <w:szCs w:val="24"/>
          <w:rtl/>
          <w:lang w:val="en-US" w:eastAsia="zh-CN" w:bidi="ar-SY"/>
        </w:rPr>
      </w:pPr>
    </w:p>
    <w:p w14:paraId="64B7D420" w14:textId="77777777" w:rsidR="007E5D09" w:rsidRPr="00AC2486" w:rsidRDefault="007E5D09" w:rsidP="00D40703">
      <w:pPr>
        <w:pStyle w:val="StyleHeader4Para4Left0Firstline0"/>
        <w:numPr>
          <w:ilvl w:val="0"/>
          <w:numId w:val="0"/>
        </w:numPr>
        <w:bidi/>
        <w:rPr>
          <w:sz w:val="26"/>
          <w:szCs w:val="26"/>
        </w:rPr>
      </w:pPr>
    </w:p>
    <w:p w14:paraId="7B51AE8E" w14:textId="38F89E4E" w:rsidR="007E5D09" w:rsidRDefault="00D40703" w:rsidP="00D40703">
      <w:pPr>
        <w:pStyle w:val="StyleHeader4Para4Left0Firstline0"/>
        <w:numPr>
          <w:ilvl w:val="0"/>
          <w:numId w:val="0"/>
        </w:numPr>
        <w:tabs>
          <w:tab w:val="clear" w:pos="2880"/>
          <w:tab w:val="clear" w:pos="5760"/>
          <w:tab w:val="left" w:pos="4"/>
          <w:tab w:val="right" w:pos="1989"/>
        </w:tabs>
        <w:bidi/>
        <w:jc w:val="center"/>
        <w:rPr>
          <w:b/>
          <w:bCs/>
          <w:sz w:val="32"/>
          <w:szCs w:val="32"/>
          <w:lang w:bidi="ar-SA"/>
        </w:rPr>
      </w:pPr>
      <w:r w:rsidRPr="00AC2486">
        <w:rPr>
          <w:b/>
          <w:bCs/>
          <w:sz w:val="32"/>
          <w:szCs w:val="32"/>
          <w:rtl/>
          <w:lang w:bidi="ar-SA"/>
        </w:rPr>
        <w:t xml:space="preserve">مقترح مشروع: </w:t>
      </w:r>
      <w:r w:rsidR="008E6327" w:rsidRPr="00AC2486">
        <w:rPr>
          <w:b/>
          <w:bCs/>
          <w:sz w:val="32"/>
          <w:szCs w:val="32"/>
          <w:rtl/>
          <w:lang w:bidi="ar-SA"/>
        </w:rPr>
        <w:t>كوبا</w:t>
      </w:r>
    </w:p>
    <w:p w14:paraId="142A739C" w14:textId="77777777" w:rsidR="004266D2" w:rsidRPr="004266D2" w:rsidRDefault="004266D2" w:rsidP="004266D2">
      <w:pPr>
        <w:pStyle w:val="StyleHeader4Para4Left0Firstline0"/>
        <w:numPr>
          <w:ilvl w:val="0"/>
          <w:numId w:val="0"/>
        </w:numPr>
        <w:tabs>
          <w:tab w:val="clear" w:pos="2880"/>
          <w:tab w:val="clear" w:pos="5760"/>
          <w:tab w:val="left" w:pos="4"/>
          <w:tab w:val="right" w:pos="1989"/>
        </w:tabs>
        <w:bidi/>
        <w:jc w:val="center"/>
        <w:rPr>
          <w:b/>
          <w:bCs/>
          <w:sz w:val="32"/>
          <w:szCs w:val="32"/>
          <w:rtl/>
          <w:lang w:bidi="ar-SA"/>
        </w:rPr>
      </w:pPr>
    </w:p>
    <w:p w14:paraId="527B33C0" w14:textId="77777777" w:rsidR="00D40703" w:rsidRPr="00AC2486" w:rsidRDefault="00D40703" w:rsidP="005E7491">
      <w:pPr>
        <w:pStyle w:val="0Heading0"/>
        <w:bidi/>
        <w:ind w:firstLine="720"/>
        <w:jc w:val="both"/>
        <w:rPr>
          <w:sz w:val="26"/>
          <w:szCs w:val="26"/>
          <w:rtl/>
        </w:rPr>
      </w:pPr>
      <w:r w:rsidRPr="00AC2486">
        <w:rPr>
          <w:sz w:val="26"/>
          <w:szCs w:val="26"/>
          <w:rtl/>
        </w:rPr>
        <w:t>تتألف هذه الوثيقة من تعليقات الأمانة وتوصيتها بشأن مقترح المشروع التالي:</w:t>
      </w:r>
    </w:p>
    <w:p w14:paraId="5B7D2850" w14:textId="77777777" w:rsidR="00D40703" w:rsidRPr="00AC2486" w:rsidRDefault="00D40703" w:rsidP="00D40703">
      <w:pPr>
        <w:pStyle w:val="0Heading0"/>
        <w:bidi/>
        <w:jc w:val="both"/>
        <w:rPr>
          <w:sz w:val="26"/>
          <w:szCs w:val="26"/>
          <w:rtl/>
        </w:rPr>
      </w:pPr>
    </w:p>
    <w:p w14:paraId="6B80748E" w14:textId="77777777" w:rsidR="00D40703" w:rsidRPr="00AC2486" w:rsidRDefault="00D40703" w:rsidP="00D40703">
      <w:pPr>
        <w:pStyle w:val="0Heading0"/>
        <w:bidi/>
        <w:ind w:left="4"/>
        <w:rPr>
          <w:sz w:val="26"/>
          <w:szCs w:val="26"/>
          <w:u w:val="single"/>
        </w:rPr>
      </w:pPr>
      <w:r w:rsidRPr="00AC2486">
        <w:rPr>
          <w:sz w:val="26"/>
          <w:szCs w:val="26"/>
          <w:u w:val="single"/>
          <w:rtl/>
        </w:rPr>
        <w:t>الإزالة</w:t>
      </w:r>
    </w:p>
    <w:p w14:paraId="3A045037" w14:textId="77777777" w:rsidR="00D40703" w:rsidRPr="00AC2486" w:rsidRDefault="00D40703" w:rsidP="00D40703">
      <w:pPr>
        <w:pStyle w:val="0Heading0"/>
        <w:bidi/>
        <w:rPr>
          <w:sz w:val="26"/>
          <w:szCs w:val="26"/>
          <w:rtl/>
        </w:rPr>
      </w:pPr>
    </w:p>
    <w:p w14:paraId="528625B8" w14:textId="33F11E63" w:rsidR="00D40703" w:rsidRPr="00AC2486" w:rsidRDefault="00D40703" w:rsidP="005E7491">
      <w:pPr>
        <w:pStyle w:val="0Heading0"/>
        <w:numPr>
          <w:ilvl w:val="0"/>
          <w:numId w:val="23"/>
        </w:numPr>
        <w:bidi/>
        <w:ind w:left="4" w:firstLine="0"/>
        <w:rPr>
          <w:sz w:val="26"/>
          <w:szCs w:val="26"/>
        </w:rPr>
      </w:pPr>
      <w:r w:rsidRPr="00AC2486">
        <w:rPr>
          <w:sz w:val="26"/>
          <w:szCs w:val="26"/>
          <w:rtl/>
        </w:rPr>
        <w:t>خطة إدارة إزالة المواد الهيدروكلوروفلوروكربونية</w:t>
      </w:r>
      <w:r w:rsidRPr="00AC2486">
        <w:rPr>
          <w:sz w:val="26"/>
          <w:szCs w:val="26"/>
          <w:rtl/>
        </w:rPr>
        <w:tab/>
      </w:r>
      <w:r w:rsidRPr="00AC2486">
        <w:rPr>
          <w:sz w:val="26"/>
          <w:szCs w:val="26"/>
          <w:rtl/>
        </w:rPr>
        <w:tab/>
        <w:t>برنامج الأمم المتحدة الإنمائي</w:t>
      </w:r>
    </w:p>
    <w:p w14:paraId="658AF4E7" w14:textId="7D56B85C" w:rsidR="00D40703" w:rsidRPr="00AC2486" w:rsidRDefault="00D40703" w:rsidP="00D40703">
      <w:pPr>
        <w:pStyle w:val="StyleHeader4Para4Left0Firstline0"/>
        <w:numPr>
          <w:ilvl w:val="0"/>
          <w:numId w:val="0"/>
        </w:numPr>
        <w:tabs>
          <w:tab w:val="clear" w:pos="2880"/>
          <w:tab w:val="clear" w:pos="5760"/>
          <w:tab w:val="right" w:pos="4"/>
        </w:tabs>
        <w:bidi/>
        <w:jc w:val="left"/>
        <w:rPr>
          <w:sz w:val="26"/>
          <w:szCs w:val="26"/>
          <w:rtl/>
        </w:rPr>
      </w:pPr>
      <w:r w:rsidRPr="00AC2486">
        <w:rPr>
          <w:sz w:val="26"/>
          <w:szCs w:val="26"/>
          <w:rtl/>
        </w:rPr>
        <w:tab/>
      </w:r>
      <w:r w:rsidRPr="00AC2486">
        <w:rPr>
          <w:sz w:val="26"/>
          <w:szCs w:val="26"/>
          <w:rtl/>
        </w:rPr>
        <w:tab/>
        <w:t>(المرحلة الثانية، الشريحة ال</w:t>
      </w:r>
      <w:r w:rsidR="008E6327" w:rsidRPr="00AC2486">
        <w:rPr>
          <w:sz w:val="26"/>
          <w:szCs w:val="26"/>
          <w:rtl/>
        </w:rPr>
        <w:t>ثانية</w:t>
      </w:r>
      <w:r w:rsidRPr="00AC2486">
        <w:rPr>
          <w:sz w:val="26"/>
          <w:szCs w:val="26"/>
          <w:rtl/>
        </w:rPr>
        <w:t xml:space="preserve">) </w:t>
      </w:r>
      <w:r w:rsidRPr="00AC2486">
        <w:rPr>
          <w:sz w:val="26"/>
          <w:szCs w:val="26"/>
          <w:rtl/>
        </w:rPr>
        <w:tab/>
      </w:r>
      <w:r w:rsidRPr="00AC2486">
        <w:rPr>
          <w:sz w:val="26"/>
          <w:szCs w:val="26"/>
          <w:rtl/>
        </w:rPr>
        <w:tab/>
      </w:r>
      <w:r w:rsidRPr="00AC2486">
        <w:rPr>
          <w:sz w:val="26"/>
          <w:szCs w:val="26"/>
          <w:rtl/>
        </w:rPr>
        <w:tab/>
      </w:r>
      <w:r w:rsidRPr="00AC2486">
        <w:rPr>
          <w:sz w:val="26"/>
          <w:szCs w:val="26"/>
          <w:rtl/>
        </w:rPr>
        <w:tab/>
      </w:r>
    </w:p>
    <w:p w14:paraId="07A2831D" w14:textId="77777777" w:rsidR="007E5D09" w:rsidRPr="00AC2486" w:rsidRDefault="007E5D09">
      <w:pPr>
        <w:pStyle w:val="StyleHeader4Para4Left0Firstline0"/>
        <w:numPr>
          <w:ilvl w:val="0"/>
          <w:numId w:val="0"/>
        </w:numPr>
        <w:rPr>
          <w:sz w:val="26"/>
          <w:szCs w:val="26"/>
        </w:rPr>
      </w:pPr>
    </w:p>
    <w:p w14:paraId="008C9707" w14:textId="77777777" w:rsidR="007E5D09" w:rsidRPr="00AC2486" w:rsidRDefault="007E5D09">
      <w:pPr>
        <w:pStyle w:val="StyleHeader4Para4Left0Firstline0"/>
        <w:numPr>
          <w:ilvl w:val="0"/>
          <w:numId w:val="0"/>
        </w:numPr>
      </w:pPr>
    </w:p>
    <w:p w14:paraId="2C8A9075" w14:textId="77777777" w:rsidR="007E5D09" w:rsidRPr="00AC2486" w:rsidRDefault="00E1360E">
      <w:pPr>
        <w:pStyle w:val="Heading3"/>
        <w:numPr>
          <w:ilvl w:val="0"/>
          <w:numId w:val="0"/>
        </w:numPr>
        <w:ind w:left="1361" w:firstLine="720"/>
        <w:rPr>
          <w:rtl/>
          <w:lang w:bidi="ar-SA"/>
        </w:rPr>
      </w:pPr>
      <w:r w:rsidRPr="00AC2486">
        <w:br w:type="page"/>
      </w:r>
    </w:p>
    <w:p w14:paraId="26FF46A7" w14:textId="77777777" w:rsidR="00D40703" w:rsidRPr="00003D6B" w:rsidRDefault="00D40703" w:rsidP="00D40703">
      <w:pPr>
        <w:bidi/>
        <w:spacing w:after="80"/>
        <w:jc w:val="center"/>
        <w:rPr>
          <w:bCs/>
          <w:sz w:val="26"/>
          <w:szCs w:val="26"/>
          <w:rtl/>
          <w:lang w:bidi="ar-AE"/>
        </w:rPr>
      </w:pPr>
      <w:r w:rsidRPr="00003D6B">
        <w:rPr>
          <w:bCs/>
          <w:sz w:val="26"/>
          <w:szCs w:val="26"/>
          <w:rtl/>
          <w:lang w:bidi="ar-AE"/>
        </w:rPr>
        <w:lastRenderedPageBreak/>
        <w:t>ورقة تقييم المشروع – مشاريع متعددة السنوات</w:t>
      </w:r>
    </w:p>
    <w:p w14:paraId="2A46490A" w14:textId="4E4DD213" w:rsidR="00D40703" w:rsidRPr="00003D6B" w:rsidRDefault="008E6327" w:rsidP="00D40703">
      <w:pPr>
        <w:bidi/>
        <w:spacing w:after="80"/>
        <w:jc w:val="center"/>
        <w:rPr>
          <w:sz w:val="26"/>
          <w:szCs w:val="26"/>
          <w:lang w:val="fr-CA"/>
        </w:rPr>
      </w:pPr>
      <w:r w:rsidRPr="00003D6B">
        <w:rPr>
          <w:bCs/>
          <w:sz w:val="26"/>
          <w:szCs w:val="26"/>
          <w:rtl/>
          <w:lang w:bidi="ar-AE"/>
        </w:rPr>
        <w:t>كوبا</w:t>
      </w:r>
    </w:p>
    <w:p w14:paraId="656CCC56" w14:textId="77777777" w:rsidR="00D40703" w:rsidRPr="00AC2486" w:rsidRDefault="00D40703" w:rsidP="00D40703">
      <w:pPr>
        <w:bidi/>
        <w:spacing w:after="80"/>
        <w:jc w:val="center"/>
        <w:rPr>
          <w:sz w:val="16"/>
          <w:szCs w:val="16"/>
          <w:lang w:val="fr-CA"/>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715"/>
        <w:gridCol w:w="2497"/>
        <w:gridCol w:w="2497"/>
        <w:gridCol w:w="2639"/>
      </w:tblGrid>
      <w:tr w:rsidR="00D40703" w:rsidRPr="00003D6B" w14:paraId="351F4768" w14:textId="77777777" w:rsidTr="00E95DB7">
        <w:trPr>
          <w:trHeight w:val="224"/>
          <w:jc w:val="center"/>
        </w:trPr>
        <w:tc>
          <w:tcPr>
            <w:tcW w:w="2715" w:type="dxa"/>
          </w:tcPr>
          <w:p w14:paraId="19E7F8EE" w14:textId="77777777" w:rsidR="00D40703" w:rsidRPr="00003D6B" w:rsidRDefault="00D40703" w:rsidP="00E95DB7">
            <w:pPr>
              <w:bidi/>
              <w:spacing w:after="80"/>
              <w:jc w:val="left"/>
              <w:rPr>
                <w:sz w:val="18"/>
                <w:szCs w:val="18"/>
                <w:rtl/>
                <w:lang w:bidi="ar-EG"/>
              </w:rPr>
            </w:pPr>
            <w:r w:rsidRPr="00003D6B">
              <w:rPr>
                <w:bCs/>
                <w:sz w:val="18"/>
                <w:szCs w:val="18"/>
                <w:rtl/>
                <w:lang w:bidi="ar-AE"/>
              </w:rPr>
              <w:t>(1) عنوان المشروع</w:t>
            </w:r>
          </w:p>
        </w:tc>
        <w:tc>
          <w:tcPr>
            <w:tcW w:w="2497" w:type="dxa"/>
          </w:tcPr>
          <w:p w14:paraId="73457556" w14:textId="77777777" w:rsidR="00D40703" w:rsidRPr="00003D6B" w:rsidRDefault="00D40703" w:rsidP="00E95DB7">
            <w:pPr>
              <w:bidi/>
              <w:spacing w:after="80"/>
              <w:jc w:val="center"/>
              <w:rPr>
                <w:sz w:val="18"/>
                <w:szCs w:val="18"/>
                <w:rtl/>
                <w:lang w:bidi="ar-EG"/>
              </w:rPr>
            </w:pPr>
            <w:r w:rsidRPr="00003D6B">
              <w:rPr>
                <w:bCs/>
                <w:sz w:val="18"/>
                <w:szCs w:val="18"/>
                <w:rtl/>
                <w:lang w:bidi="ar-AE"/>
              </w:rPr>
              <w:t>الوكالة</w:t>
            </w:r>
          </w:p>
        </w:tc>
        <w:tc>
          <w:tcPr>
            <w:tcW w:w="2497" w:type="dxa"/>
          </w:tcPr>
          <w:p w14:paraId="4AB34AE5" w14:textId="77777777" w:rsidR="00D40703" w:rsidRPr="00003D6B" w:rsidRDefault="00D40703" w:rsidP="00E95DB7">
            <w:pPr>
              <w:bidi/>
              <w:spacing w:after="80"/>
              <w:jc w:val="center"/>
              <w:rPr>
                <w:rFonts w:eastAsia="Batang"/>
                <w:bCs/>
                <w:snapToGrid w:val="0"/>
                <w:sz w:val="18"/>
                <w:szCs w:val="18"/>
                <w:rtl/>
                <w:lang w:eastAsia="ko-KR" w:bidi="ar-AE"/>
              </w:rPr>
            </w:pPr>
            <w:r w:rsidRPr="00003D6B">
              <w:rPr>
                <w:rFonts w:eastAsia="Batang"/>
                <w:bCs/>
                <w:snapToGrid w:val="0"/>
                <w:sz w:val="18"/>
                <w:szCs w:val="18"/>
                <w:rtl/>
                <w:lang w:eastAsia="ko-KR" w:bidi="ar-AE"/>
              </w:rPr>
              <w:t>الاجتماع الذي أقرّ المشروع</w:t>
            </w:r>
          </w:p>
        </w:tc>
        <w:tc>
          <w:tcPr>
            <w:tcW w:w="2639" w:type="dxa"/>
          </w:tcPr>
          <w:p w14:paraId="5B4D0756" w14:textId="77777777" w:rsidR="00D40703" w:rsidRPr="00003D6B" w:rsidRDefault="00D40703" w:rsidP="00E95DB7">
            <w:pPr>
              <w:bidi/>
              <w:spacing w:after="80"/>
              <w:jc w:val="center"/>
              <w:rPr>
                <w:rFonts w:eastAsia="Batang"/>
                <w:bCs/>
                <w:snapToGrid w:val="0"/>
                <w:sz w:val="18"/>
                <w:szCs w:val="18"/>
                <w:rtl/>
                <w:lang w:eastAsia="ko-KR" w:bidi="ar-AE"/>
              </w:rPr>
            </w:pPr>
            <w:r w:rsidRPr="00003D6B">
              <w:rPr>
                <w:rFonts w:eastAsia="Batang"/>
                <w:bCs/>
                <w:snapToGrid w:val="0"/>
                <w:sz w:val="18"/>
                <w:szCs w:val="18"/>
                <w:rtl/>
                <w:lang w:eastAsia="ko-KR" w:bidi="ar-AE"/>
              </w:rPr>
              <w:t>تدبير الرقابة</w:t>
            </w:r>
          </w:p>
        </w:tc>
      </w:tr>
      <w:tr w:rsidR="00D40703" w:rsidRPr="00003D6B" w14:paraId="4BF1A229" w14:textId="77777777" w:rsidTr="00E95DB7">
        <w:trPr>
          <w:trHeight w:val="370"/>
          <w:jc w:val="center"/>
        </w:trPr>
        <w:tc>
          <w:tcPr>
            <w:tcW w:w="2715" w:type="dxa"/>
          </w:tcPr>
          <w:p w14:paraId="0C034078" w14:textId="77777777" w:rsidR="00D40703" w:rsidRPr="00003D6B" w:rsidRDefault="00D40703" w:rsidP="00E95DB7">
            <w:pPr>
              <w:bidi/>
              <w:spacing w:after="80"/>
              <w:jc w:val="left"/>
              <w:rPr>
                <w:sz w:val="18"/>
                <w:szCs w:val="18"/>
                <w:rtl/>
                <w:lang w:bidi="ar-EG"/>
              </w:rPr>
            </w:pPr>
            <w:r w:rsidRPr="00003D6B">
              <w:rPr>
                <w:sz w:val="18"/>
                <w:szCs w:val="18"/>
                <w:rtl/>
                <w:lang w:bidi="ar-AE"/>
              </w:rPr>
              <w:t>خطة إدارة إزالة المواد الهيدروكلوروفلوروكربونية (المرحلة الثانية)</w:t>
            </w:r>
          </w:p>
        </w:tc>
        <w:tc>
          <w:tcPr>
            <w:tcW w:w="2497" w:type="dxa"/>
          </w:tcPr>
          <w:p w14:paraId="73CCED58" w14:textId="5019D6F9" w:rsidR="00D40703" w:rsidRPr="00003D6B" w:rsidRDefault="00EA1273" w:rsidP="008E6327">
            <w:pPr>
              <w:bidi/>
              <w:jc w:val="center"/>
              <w:rPr>
                <w:sz w:val="18"/>
                <w:szCs w:val="18"/>
                <w:rtl/>
                <w:lang w:bidi="ar-SA"/>
              </w:rPr>
            </w:pPr>
            <w:r w:rsidRPr="00003D6B">
              <w:rPr>
                <w:sz w:val="18"/>
                <w:szCs w:val="18"/>
                <w:rtl/>
                <w:lang w:bidi="ar-SA"/>
              </w:rPr>
              <w:t>برنامج الأمم المتحدة الإنمائي</w:t>
            </w:r>
          </w:p>
        </w:tc>
        <w:tc>
          <w:tcPr>
            <w:tcW w:w="2497" w:type="dxa"/>
          </w:tcPr>
          <w:p w14:paraId="17BA3A30" w14:textId="12DDAB93" w:rsidR="00D40703" w:rsidRPr="00003D6B" w:rsidRDefault="008E6327" w:rsidP="00E95DB7">
            <w:pPr>
              <w:bidi/>
              <w:spacing w:after="80"/>
              <w:jc w:val="center"/>
              <w:rPr>
                <w:sz w:val="18"/>
                <w:szCs w:val="18"/>
                <w:rtl/>
                <w:lang w:bidi="ar-EG"/>
              </w:rPr>
            </w:pPr>
            <w:r w:rsidRPr="00003D6B">
              <w:rPr>
                <w:sz w:val="18"/>
                <w:szCs w:val="18"/>
                <w:rtl/>
                <w:lang w:bidi="ar-EG"/>
              </w:rPr>
              <w:t>86</w:t>
            </w:r>
          </w:p>
        </w:tc>
        <w:tc>
          <w:tcPr>
            <w:tcW w:w="2639" w:type="dxa"/>
          </w:tcPr>
          <w:p w14:paraId="5E570898" w14:textId="716D0E7F" w:rsidR="00D40703" w:rsidRPr="00003D6B" w:rsidRDefault="008E6327" w:rsidP="00E95DB7">
            <w:pPr>
              <w:bidi/>
              <w:spacing w:after="80"/>
              <w:jc w:val="center"/>
              <w:rPr>
                <w:sz w:val="18"/>
                <w:szCs w:val="18"/>
                <w:rtl/>
                <w:lang w:bidi="ar-EG"/>
              </w:rPr>
            </w:pPr>
            <w:r w:rsidRPr="00003D6B">
              <w:rPr>
                <w:sz w:val="18"/>
                <w:szCs w:val="18"/>
                <w:rtl/>
                <w:lang w:bidi="ar-EG"/>
              </w:rPr>
              <w:t>100</w:t>
            </w:r>
            <w:r w:rsidR="005E7491" w:rsidRPr="00003D6B">
              <w:rPr>
                <w:sz w:val="18"/>
                <w:szCs w:val="18"/>
                <w:rtl/>
                <w:lang w:bidi="ar-EG"/>
              </w:rPr>
              <w:t xml:space="preserve"> </w:t>
            </w:r>
            <w:r w:rsidR="00D40703" w:rsidRPr="00003D6B">
              <w:rPr>
                <w:sz w:val="18"/>
                <w:szCs w:val="18"/>
                <w:rtl/>
                <w:lang w:bidi="ar-EG"/>
              </w:rPr>
              <w:t xml:space="preserve">% بحلول عام </w:t>
            </w:r>
            <w:r w:rsidRPr="00003D6B">
              <w:rPr>
                <w:sz w:val="18"/>
                <w:szCs w:val="18"/>
                <w:rtl/>
                <w:lang w:bidi="ar-EG"/>
              </w:rPr>
              <w:t>2030</w:t>
            </w:r>
          </w:p>
        </w:tc>
      </w:tr>
    </w:tbl>
    <w:p w14:paraId="0FE6CACD" w14:textId="77777777" w:rsidR="00D40703" w:rsidRPr="00003D6B" w:rsidRDefault="00D40703" w:rsidP="00D40703">
      <w:pPr>
        <w:bidi/>
        <w:spacing w:after="60"/>
        <w:jc w:val="center"/>
        <w:rPr>
          <w:sz w:val="18"/>
          <w:szCs w:val="18"/>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540"/>
        <w:gridCol w:w="3333"/>
        <w:gridCol w:w="3475"/>
      </w:tblGrid>
      <w:tr w:rsidR="00D40703" w:rsidRPr="00003D6B" w14:paraId="41A2698D" w14:textId="77777777" w:rsidTr="00E95DB7">
        <w:trPr>
          <w:trHeight w:val="240"/>
          <w:jc w:val="center"/>
        </w:trPr>
        <w:tc>
          <w:tcPr>
            <w:tcW w:w="3540" w:type="dxa"/>
          </w:tcPr>
          <w:p w14:paraId="23FECE06" w14:textId="77777777" w:rsidR="00D40703" w:rsidRPr="00003D6B" w:rsidRDefault="00D40703" w:rsidP="00E95DB7">
            <w:pPr>
              <w:bidi/>
              <w:spacing w:after="60"/>
              <w:jc w:val="left"/>
              <w:rPr>
                <w:bCs/>
                <w:sz w:val="18"/>
                <w:szCs w:val="18"/>
                <w:rtl/>
                <w:lang w:bidi="ar-EG"/>
              </w:rPr>
            </w:pPr>
            <w:r w:rsidRPr="00003D6B">
              <w:rPr>
                <w:bCs/>
                <w:sz w:val="18"/>
                <w:szCs w:val="18"/>
                <w:rtl/>
                <w:lang w:bidi="ar-AE"/>
              </w:rPr>
              <w:t>(2) أحدث بيانات المادة 7</w:t>
            </w:r>
            <w:r w:rsidRPr="00003D6B">
              <w:rPr>
                <w:b/>
                <w:sz w:val="18"/>
                <w:szCs w:val="18"/>
              </w:rPr>
              <w:t xml:space="preserve"> </w:t>
            </w:r>
            <w:r w:rsidRPr="00003D6B">
              <w:rPr>
                <w:bCs/>
                <w:sz w:val="18"/>
                <w:szCs w:val="18"/>
                <w:rtl/>
              </w:rPr>
              <w:t>(المرفق جيم، المجموعة 1)</w:t>
            </w:r>
          </w:p>
        </w:tc>
        <w:tc>
          <w:tcPr>
            <w:tcW w:w="3333" w:type="dxa"/>
          </w:tcPr>
          <w:p w14:paraId="013294D3" w14:textId="77777777" w:rsidR="00D40703" w:rsidRPr="00003D6B" w:rsidRDefault="00D40703" w:rsidP="00E95DB7">
            <w:pPr>
              <w:bidi/>
              <w:spacing w:after="60"/>
              <w:jc w:val="center"/>
              <w:rPr>
                <w:sz w:val="18"/>
                <w:szCs w:val="18"/>
                <w:rtl/>
                <w:lang w:bidi="ar-EG"/>
              </w:rPr>
            </w:pPr>
            <w:r w:rsidRPr="00003D6B">
              <w:rPr>
                <w:sz w:val="18"/>
                <w:szCs w:val="18"/>
                <w:rtl/>
                <w:lang w:bidi="ar-AE"/>
              </w:rPr>
              <w:t>السنة: 2021</w:t>
            </w:r>
          </w:p>
        </w:tc>
        <w:tc>
          <w:tcPr>
            <w:tcW w:w="3475" w:type="dxa"/>
          </w:tcPr>
          <w:p w14:paraId="0C841190" w14:textId="246016E3" w:rsidR="00D40703" w:rsidRPr="00003D6B" w:rsidRDefault="008E6327" w:rsidP="00E95DB7">
            <w:pPr>
              <w:bidi/>
              <w:spacing w:after="60"/>
              <w:jc w:val="left"/>
              <w:rPr>
                <w:sz w:val="18"/>
                <w:szCs w:val="18"/>
                <w:rtl/>
                <w:lang w:bidi="ar-EG"/>
              </w:rPr>
            </w:pPr>
            <w:r w:rsidRPr="00003D6B">
              <w:rPr>
                <w:sz w:val="18"/>
                <w:szCs w:val="18"/>
                <w:rtl/>
                <w:lang w:bidi="ar-AE"/>
              </w:rPr>
              <w:t xml:space="preserve">0.81 </w:t>
            </w:r>
            <w:r w:rsidR="00D40703" w:rsidRPr="00003D6B">
              <w:rPr>
                <w:sz w:val="18"/>
                <w:szCs w:val="18"/>
                <w:rtl/>
                <w:lang w:bidi="ar-AE"/>
              </w:rPr>
              <w:t>طن من قدرات استنفاد الأوزون</w:t>
            </w:r>
          </w:p>
        </w:tc>
      </w:tr>
    </w:tbl>
    <w:p w14:paraId="0EB819F5" w14:textId="77777777" w:rsidR="00D40703" w:rsidRPr="00003D6B" w:rsidRDefault="00D40703" w:rsidP="00D40703">
      <w:pPr>
        <w:bidi/>
        <w:spacing w:after="60"/>
        <w:jc w:val="center"/>
        <w:rPr>
          <w:sz w:val="18"/>
          <w:szCs w:val="18"/>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268"/>
        <w:gridCol w:w="992"/>
        <w:gridCol w:w="834"/>
        <w:gridCol w:w="900"/>
        <w:gridCol w:w="720"/>
        <w:gridCol w:w="720"/>
        <w:gridCol w:w="630"/>
        <w:gridCol w:w="810"/>
        <w:gridCol w:w="990"/>
        <w:gridCol w:w="1484"/>
      </w:tblGrid>
      <w:tr w:rsidR="00D40703" w:rsidRPr="00003D6B" w14:paraId="22139E72" w14:textId="77777777" w:rsidTr="00E95DB7">
        <w:trPr>
          <w:trHeight w:hRule="exact" w:val="240"/>
          <w:jc w:val="center"/>
        </w:trPr>
        <w:tc>
          <w:tcPr>
            <w:tcW w:w="6434" w:type="dxa"/>
            <w:gridSpan w:val="6"/>
          </w:tcPr>
          <w:p w14:paraId="47C891FD" w14:textId="77777777" w:rsidR="00D40703" w:rsidRPr="00003D6B" w:rsidRDefault="00D40703" w:rsidP="00E95DB7">
            <w:pPr>
              <w:bidi/>
              <w:spacing w:after="60"/>
              <w:jc w:val="left"/>
              <w:rPr>
                <w:sz w:val="18"/>
                <w:szCs w:val="18"/>
                <w:rtl/>
                <w:lang w:bidi="ar-EG"/>
              </w:rPr>
            </w:pPr>
            <w:r w:rsidRPr="00003D6B">
              <w:rPr>
                <w:bCs/>
                <w:sz w:val="18"/>
                <w:szCs w:val="18"/>
                <w:rtl/>
                <w:lang w:bidi="ar-AE"/>
              </w:rPr>
              <w:t>(3) أحدث البيانات القطاعية للبرنامج القطري (طن من قدرات استنفاد الأوزون)</w:t>
            </w:r>
          </w:p>
        </w:tc>
        <w:tc>
          <w:tcPr>
            <w:tcW w:w="3914" w:type="dxa"/>
            <w:gridSpan w:val="4"/>
          </w:tcPr>
          <w:p w14:paraId="74956369" w14:textId="5228A3B0" w:rsidR="00D40703" w:rsidRPr="00003D6B" w:rsidRDefault="00D40703" w:rsidP="00E95DB7">
            <w:pPr>
              <w:bidi/>
              <w:spacing w:after="60"/>
              <w:jc w:val="left"/>
              <w:rPr>
                <w:sz w:val="18"/>
                <w:szCs w:val="18"/>
                <w:rtl/>
                <w:lang w:bidi="ar-SA"/>
              </w:rPr>
            </w:pPr>
            <w:r w:rsidRPr="00003D6B">
              <w:rPr>
                <w:bCs/>
                <w:sz w:val="18"/>
                <w:szCs w:val="18"/>
                <w:rtl/>
                <w:lang w:bidi="ar-AE"/>
              </w:rPr>
              <w:t>السنة:</w:t>
            </w:r>
            <w:r w:rsidRPr="00003D6B">
              <w:rPr>
                <w:b/>
                <w:sz w:val="18"/>
                <w:szCs w:val="18"/>
              </w:rPr>
              <w:t xml:space="preserve"> </w:t>
            </w:r>
            <w:r w:rsidRPr="00003D6B">
              <w:rPr>
                <w:bCs/>
                <w:sz w:val="18"/>
                <w:szCs w:val="18"/>
                <w:rtl/>
              </w:rPr>
              <w:t>202</w:t>
            </w:r>
            <w:r w:rsidR="00EA1273" w:rsidRPr="00003D6B">
              <w:rPr>
                <w:bCs/>
                <w:sz w:val="18"/>
                <w:szCs w:val="18"/>
                <w:rtl/>
              </w:rPr>
              <w:t>2</w:t>
            </w:r>
          </w:p>
        </w:tc>
      </w:tr>
      <w:tr w:rsidR="00D40703" w:rsidRPr="00003D6B" w14:paraId="7BF4874A" w14:textId="77777777" w:rsidTr="00E95DB7">
        <w:trPr>
          <w:trHeight w:hRule="exact" w:val="481"/>
          <w:jc w:val="center"/>
        </w:trPr>
        <w:tc>
          <w:tcPr>
            <w:tcW w:w="2268" w:type="dxa"/>
          </w:tcPr>
          <w:p w14:paraId="65B23315" w14:textId="77777777" w:rsidR="00D40703" w:rsidRPr="00003D6B" w:rsidRDefault="00D40703" w:rsidP="00E95DB7">
            <w:pPr>
              <w:bidi/>
              <w:spacing w:after="60"/>
              <w:jc w:val="center"/>
              <w:rPr>
                <w:sz w:val="18"/>
                <w:szCs w:val="18"/>
                <w:rtl/>
                <w:lang w:bidi="ar-EG"/>
              </w:rPr>
            </w:pPr>
            <w:r w:rsidRPr="00003D6B">
              <w:rPr>
                <w:sz w:val="18"/>
                <w:szCs w:val="18"/>
                <w:rtl/>
                <w:lang w:bidi="ar-AE"/>
              </w:rPr>
              <w:t>كيميائي</w:t>
            </w:r>
          </w:p>
        </w:tc>
        <w:tc>
          <w:tcPr>
            <w:tcW w:w="992" w:type="dxa"/>
          </w:tcPr>
          <w:p w14:paraId="005EAB43" w14:textId="77777777" w:rsidR="00D40703" w:rsidRPr="00003D6B" w:rsidRDefault="00D40703" w:rsidP="00E95DB7">
            <w:pPr>
              <w:bidi/>
              <w:spacing w:after="60"/>
              <w:jc w:val="center"/>
              <w:rPr>
                <w:sz w:val="18"/>
                <w:szCs w:val="18"/>
                <w:rtl/>
                <w:lang w:bidi="ar-EG"/>
              </w:rPr>
            </w:pPr>
            <w:r w:rsidRPr="00003D6B">
              <w:rPr>
                <w:sz w:val="18"/>
                <w:szCs w:val="18"/>
                <w:rtl/>
                <w:lang w:bidi="ar-AE"/>
              </w:rPr>
              <w:t>الأيروصولات</w:t>
            </w:r>
          </w:p>
        </w:tc>
        <w:tc>
          <w:tcPr>
            <w:tcW w:w="834" w:type="dxa"/>
          </w:tcPr>
          <w:p w14:paraId="4ADCDBC4" w14:textId="77777777" w:rsidR="00D40703" w:rsidRPr="00003D6B" w:rsidRDefault="00D40703" w:rsidP="00E95DB7">
            <w:pPr>
              <w:bidi/>
              <w:spacing w:after="60"/>
              <w:jc w:val="center"/>
              <w:rPr>
                <w:sz w:val="18"/>
                <w:szCs w:val="18"/>
                <w:rtl/>
                <w:lang w:bidi="ar-EG"/>
              </w:rPr>
            </w:pPr>
            <w:r w:rsidRPr="00003D6B">
              <w:rPr>
                <w:sz w:val="18"/>
                <w:szCs w:val="18"/>
                <w:rtl/>
                <w:lang w:bidi="ar-AE"/>
              </w:rPr>
              <w:t>الرغاوى</w:t>
            </w:r>
          </w:p>
        </w:tc>
        <w:tc>
          <w:tcPr>
            <w:tcW w:w="900" w:type="dxa"/>
          </w:tcPr>
          <w:p w14:paraId="15E7D16A" w14:textId="77777777" w:rsidR="00D40703" w:rsidRPr="00003D6B" w:rsidRDefault="00D40703" w:rsidP="00E95DB7">
            <w:pPr>
              <w:bidi/>
              <w:spacing w:after="60"/>
              <w:jc w:val="center"/>
              <w:rPr>
                <w:sz w:val="18"/>
                <w:szCs w:val="18"/>
                <w:rtl/>
                <w:lang w:bidi="ar-EG"/>
              </w:rPr>
            </w:pPr>
            <w:r w:rsidRPr="00003D6B">
              <w:rPr>
                <w:sz w:val="18"/>
                <w:szCs w:val="18"/>
                <w:rtl/>
                <w:lang w:bidi="ar-AE"/>
              </w:rPr>
              <w:t>مكافحة الحريق</w:t>
            </w:r>
          </w:p>
        </w:tc>
        <w:tc>
          <w:tcPr>
            <w:tcW w:w="1440" w:type="dxa"/>
            <w:gridSpan w:val="2"/>
          </w:tcPr>
          <w:p w14:paraId="79597DE3" w14:textId="77777777" w:rsidR="00D40703" w:rsidRPr="00003D6B" w:rsidRDefault="00D40703" w:rsidP="00E95DB7">
            <w:pPr>
              <w:bidi/>
              <w:spacing w:after="60"/>
              <w:jc w:val="center"/>
              <w:rPr>
                <w:sz w:val="18"/>
                <w:szCs w:val="18"/>
                <w:rtl/>
                <w:lang w:bidi="ar-EG"/>
              </w:rPr>
            </w:pPr>
            <w:r w:rsidRPr="00003D6B">
              <w:rPr>
                <w:sz w:val="18"/>
                <w:szCs w:val="18"/>
                <w:rtl/>
                <w:lang w:bidi="ar-AE"/>
              </w:rPr>
              <w:t>التبريد</w:t>
            </w:r>
          </w:p>
        </w:tc>
        <w:tc>
          <w:tcPr>
            <w:tcW w:w="630" w:type="dxa"/>
          </w:tcPr>
          <w:p w14:paraId="793F5802" w14:textId="77777777" w:rsidR="00D40703" w:rsidRPr="00003D6B" w:rsidRDefault="00D40703" w:rsidP="00E95DB7">
            <w:pPr>
              <w:bidi/>
              <w:spacing w:after="60"/>
              <w:jc w:val="center"/>
              <w:rPr>
                <w:sz w:val="18"/>
                <w:szCs w:val="18"/>
                <w:rtl/>
                <w:lang w:bidi="ar-EG"/>
              </w:rPr>
            </w:pPr>
            <w:r w:rsidRPr="00003D6B">
              <w:rPr>
                <w:sz w:val="18"/>
                <w:szCs w:val="18"/>
                <w:rtl/>
                <w:lang w:bidi="ar-AE"/>
              </w:rPr>
              <w:t>المذيبات</w:t>
            </w:r>
          </w:p>
        </w:tc>
        <w:tc>
          <w:tcPr>
            <w:tcW w:w="810" w:type="dxa"/>
          </w:tcPr>
          <w:p w14:paraId="0E205052" w14:textId="77777777" w:rsidR="00D40703" w:rsidRPr="00003D6B" w:rsidRDefault="00D40703" w:rsidP="00E95DB7">
            <w:pPr>
              <w:bidi/>
              <w:spacing w:after="60"/>
              <w:jc w:val="center"/>
              <w:rPr>
                <w:sz w:val="18"/>
                <w:szCs w:val="18"/>
                <w:rtl/>
                <w:lang w:bidi="ar-EG"/>
              </w:rPr>
            </w:pPr>
            <w:r w:rsidRPr="00003D6B">
              <w:rPr>
                <w:sz w:val="18"/>
                <w:szCs w:val="18"/>
                <w:rtl/>
                <w:lang w:bidi="ar-AE"/>
              </w:rPr>
              <w:t>عامل تصنيع</w:t>
            </w:r>
          </w:p>
        </w:tc>
        <w:tc>
          <w:tcPr>
            <w:tcW w:w="990" w:type="dxa"/>
          </w:tcPr>
          <w:p w14:paraId="08B61C8E" w14:textId="77777777" w:rsidR="00D40703" w:rsidRPr="00003D6B" w:rsidRDefault="00D40703" w:rsidP="00E95DB7">
            <w:pPr>
              <w:bidi/>
              <w:spacing w:after="60"/>
              <w:jc w:val="center"/>
              <w:rPr>
                <w:sz w:val="18"/>
                <w:szCs w:val="18"/>
                <w:rtl/>
                <w:lang w:bidi="ar-EG"/>
              </w:rPr>
            </w:pPr>
            <w:r w:rsidRPr="00003D6B">
              <w:rPr>
                <w:sz w:val="18"/>
                <w:szCs w:val="18"/>
                <w:rtl/>
                <w:lang w:bidi="ar-AE"/>
              </w:rPr>
              <w:t>الاستخدامات المعملية</w:t>
            </w:r>
          </w:p>
        </w:tc>
        <w:tc>
          <w:tcPr>
            <w:tcW w:w="1484" w:type="dxa"/>
          </w:tcPr>
          <w:p w14:paraId="4D7220FE" w14:textId="77777777" w:rsidR="00D40703" w:rsidRPr="00003D6B" w:rsidRDefault="00D40703" w:rsidP="00E95DB7">
            <w:pPr>
              <w:bidi/>
              <w:spacing w:after="60"/>
              <w:jc w:val="center"/>
              <w:rPr>
                <w:sz w:val="18"/>
                <w:szCs w:val="18"/>
                <w:rtl/>
                <w:lang w:bidi="ar-AE"/>
              </w:rPr>
            </w:pPr>
            <w:r w:rsidRPr="00003D6B">
              <w:rPr>
                <w:sz w:val="18"/>
                <w:szCs w:val="18"/>
                <w:rtl/>
                <w:lang w:bidi="ar-AE"/>
              </w:rPr>
              <w:t xml:space="preserve">إجمالي </w:t>
            </w:r>
          </w:p>
          <w:p w14:paraId="2E688CF6" w14:textId="77777777" w:rsidR="00D40703" w:rsidRPr="00003D6B" w:rsidRDefault="00D40703" w:rsidP="00E95DB7">
            <w:pPr>
              <w:bidi/>
              <w:spacing w:after="60"/>
              <w:jc w:val="center"/>
              <w:rPr>
                <w:sz w:val="18"/>
                <w:szCs w:val="18"/>
                <w:rtl/>
                <w:lang w:bidi="ar-EG"/>
              </w:rPr>
            </w:pPr>
            <w:r w:rsidRPr="00003D6B">
              <w:rPr>
                <w:sz w:val="18"/>
                <w:szCs w:val="18"/>
                <w:rtl/>
                <w:lang w:bidi="ar-AE"/>
              </w:rPr>
              <w:t>الاستهلاك القطاعي</w:t>
            </w:r>
          </w:p>
        </w:tc>
      </w:tr>
      <w:tr w:rsidR="00D40703" w:rsidRPr="00003D6B" w14:paraId="37F8550B" w14:textId="77777777" w:rsidTr="00E95DB7">
        <w:trPr>
          <w:trHeight w:hRule="exact" w:val="240"/>
          <w:jc w:val="center"/>
        </w:trPr>
        <w:tc>
          <w:tcPr>
            <w:tcW w:w="4994" w:type="dxa"/>
            <w:gridSpan w:val="4"/>
          </w:tcPr>
          <w:p w14:paraId="6EF71E7C" w14:textId="77777777" w:rsidR="00D40703" w:rsidRPr="00003D6B" w:rsidRDefault="00D40703" w:rsidP="00E95DB7">
            <w:pPr>
              <w:bidi/>
              <w:spacing w:after="60"/>
              <w:jc w:val="center"/>
              <w:rPr>
                <w:sz w:val="18"/>
                <w:szCs w:val="18"/>
              </w:rPr>
            </w:pPr>
            <w:r w:rsidRPr="00003D6B">
              <w:rPr>
                <w:sz w:val="18"/>
                <w:szCs w:val="18"/>
              </w:rPr>
              <w:t xml:space="preserve"> </w:t>
            </w:r>
          </w:p>
        </w:tc>
        <w:tc>
          <w:tcPr>
            <w:tcW w:w="720" w:type="dxa"/>
          </w:tcPr>
          <w:p w14:paraId="19597DF3" w14:textId="77777777" w:rsidR="00D40703" w:rsidRPr="00003D6B" w:rsidRDefault="00D40703" w:rsidP="00E95DB7">
            <w:pPr>
              <w:bidi/>
              <w:spacing w:after="60"/>
              <w:jc w:val="center"/>
              <w:rPr>
                <w:sz w:val="18"/>
                <w:szCs w:val="18"/>
                <w:rtl/>
                <w:lang w:bidi="ar-EG"/>
              </w:rPr>
            </w:pPr>
            <w:r w:rsidRPr="00003D6B">
              <w:rPr>
                <w:sz w:val="18"/>
                <w:szCs w:val="18"/>
                <w:rtl/>
                <w:lang w:bidi="ar-AE"/>
              </w:rPr>
              <w:t>التصنيع</w:t>
            </w:r>
          </w:p>
        </w:tc>
        <w:tc>
          <w:tcPr>
            <w:tcW w:w="720" w:type="dxa"/>
          </w:tcPr>
          <w:p w14:paraId="19419358" w14:textId="77777777" w:rsidR="00D40703" w:rsidRPr="00003D6B" w:rsidRDefault="00D40703" w:rsidP="00E95DB7">
            <w:pPr>
              <w:bidi/>
              <w:spacing w:after="60"/>
              <w:jc w:val="center"/>
              <w:rPr>
                <w:sz w:val="18"/>
                <w:szCs w:val="18"/>
                <w:rtl/>
                <w:lang w:bidi="ar-EG"/>
              </w:rPr>
            </w:pPr>
            <w:r w:rsidRPr="00003D6B">
              <w:rPr>
                <w:sz w:val="18"/>
                <w:szCs w:val="18"/>
                <w:rtl/>
                <w:lang w:bidi="ar-AE"/>
              </w:rPr>
              <w:t>الخدمة</w:t>
            </w:r>
          </w:p>
        </w:tc>
        <w:tc>
          <w:tcPr>
            <w:tcW w:w="3914" w:type="dxa"/>
            <w:gridSpan w:val="4"/>
          </w:tcPr>
          <w:p w14:paraId="03BE5610" w14:textId="77777777" w:rsidR="00D40703" w:rsidRPr="00003D6B" w:rsidRDefault="00D40703" w:rsidP="00E95DB7">
            <w:pPr>
              <w:bidi/>
              <w:spacing w:after="60"/>
              <w:jc w:val="center"/>
              <w:rPr>
                <w:sz w:val="18"/>
                <w:szCs w:val="18"/>
              </w:rPr>
            </w:pPr>
          </w:p>
        </w:tc>
      </w:tr>
      <w:tr w:rsidR="00D40703" w:rsidRPr="00003D6B" w14:paraId="0E5D4AAB" w14:textId="77777777" w:rsidTr="00E95DB7">
        <w:trPr>
          <w:trHeight w:hRule="exact" w:val="240"/>
          <w:jc w:val="center"/>
        </w:trPr>
        <w:tc>
          <w:tcPr>
            <w:tcW w:w="2268" w:type="dxa"/>
          </w:tcPr>
          <w:p w14:paraId="4CE3476F" w14:textId="77777777" w:rsidR="00D40703" w:rsidRPr="00003D6B" w:rsidRDefault="00D40703" w:rsidP="00E95DB7">
            <w:pPr>
              <w:bidi/>
              <w:spacing w:after="60"/>
              <w:jc w:val="left"/>
              <w:rPr>
                <w:sz w:val="18"/>
                <w:szCs w:val="18"/>
                <w:rtl/>
                <w:lang w:bidi="ar-EG"/>
              </w:rPr>
            </w:pPr>
            <w:r w:rsidRPr="00003D6B">
              <w:rPr>
                <w:sz w:val="18"/>
                <w:szCs w:val="18"/>
                <w:rtl/>
                <w:lang w:bidi="ar-AE"/>
              </w:rPr>
              <w:t>الهيدروكلوروفلوروكربون-22</w:t>
            </w:r>
          </w:p>
        </w:tc>
        <w:tc>
          <w:tcPr>
            <w:tcW w:w="992" w:type="dxa"/>
          </w:tcPr>
          <w:p w14:paraId="46384F41" w14:textId="77777777" w:rsidR="00D40703" w:rsidRPr="00003D6B" w:rsidRDefault="00D40703" w:rsidP="00E95DB7">
            <w:pPr>
              <w:bidi/>
              <w:spacing w:after="60"/>
              <w:jc w:val="right"/>
              <w:rPr>
                <w:sz w:val="18"/>
                <w:szCs w:val="18"/>
              </w:rPr>
            </w:pPr>
          </w:p>
        </w:tc>
        <w:tc>
          <w:tcPr>
            <w:tcW w:w="834" w:type="dxa"/>
          </w:tcPr>
          <w:p w14:paraId="794559F6" w14:textId="77777777" w:rsidR="00D40703" w:rsidRPr="00003D6B" w:rsidRDefault="00D40703" w:rsidP="00E95DB7">
            <w:pPr>
              <w:bidi/>
              <w:spacing w:after="60"/>
              <w:jc w:val="left"/>
              <w:rPr>
                <w:sz w:val="18"/>
                <w:szCs w:val="18"/>
              </w:rPr>
            </w:pPr>
          </w:p>
        </w:tc>
        <w:tc>
          <w:tcPr>
            <w:tcW w:w="900" w:type="dxa"/>
          </w:tcPr>
          <w:p w14:paraId="74991B0A" w14:textId="77777777" w:rsidR="00D40703" w:rsidRPr="00003D6B" w:rsidRDefault="00D40703" w:rsidP="00E95DB7">
            <w:pPr>
              <w:bidi/>
              <w:spacing w:after="60"/>
              <w:jc w:val="left"/>
              <w:rPr>
                <w:sz w:val="18"/>
                <w:szCs w:val="18"/>
              </w:rPr>
            </w:pPr>
          </w:p>
        </w:tc>
        <w:tc>
          <w:tcPr>
            <w:tcW w:w="720" w:type="dxa"/>
          </w:tcPr>
          <w:p w14:paraId="30AF4565" w14:textId="155AD69D" w:rsidR="00D40703" w:rsidRPr="00003D6B" w:rsidRDefault="00D40703" w:rsidP="00E95DB7">
            <w:pPr>
              <w:bidi/>
              <w:spacing w:after="60"/>
              <w:jc w:val="left"/>
              <w:rPr>
                <w:sz w:val="18"/>
                <w:szCs w:val="18"/>
              </w:rPr>
            </w:pPr>
          </w:p>
        </w:tc>
        <w:tc>
          <w:tcPr>
            <w:tcW w:w="720" w:type="dxa"/>
          </w:tcPr>
          <w:p w14:paraId="4F0609C9" w14:textId="68EB5466" w:rsidR="00D40703" w:rsidRPr="00003D6B" w:rsidRDefault="008E6327" w:rsidP="00E95DB7">
            <w:pPr>
              <w:bidi/>
              <w:spacing w:after="60"/>
              <w:jc w:val="left"/>
              <w:rPr>
                <w:sz w:val="18"/>
                <w:szCs w:val="18"/>
              </w:rPr>
            </w:pPr>
            <w:r w:rsidRPr="00003D6B">
              <w:rPr>
                <w:sz w:val="18"/>
                <w:szCs w:val="18"/>
                <w:rtl/>
              </w:rPr>
              <w:t>1.39</w:t>
            </w:r>
          </w:p>
        </w:tc>
        <w:tc>
          <w:tcPr>
            <w:tcW w:w="630" w:type="dxa"/>
          </w:tcPr>
          <w:p w14:paraId="35B2328C" w14:textId="77777777" w:rsidR="00D40703" w:rsidRPr="00003D6B" w:rsidRDefault="00D40703" w:rsidP="00E95DB7">
            <w:pPr>
              <w:bidi/>
              <w:spacing w:after="60"/>
              <w:jc w:val="left"/>
              <w:rPr>
                <w:sz w:val="18"/>
                <w:szCs w:val="18"/>
              </w:rPr>
            </w:pPr>
          </w:p>
        </w:tc>
        <w:tc>
          <w:tcPr>
            <w:tcW w:w="810" w:type="dxa"/>
          </w:tcPr>
          <w:p w14:paraId="1049E620" w14:textId="77777777" w:rsidR="00D40703" w:rsidRPr="00003D6B" w:rsidRDefault="00D40703" w:rsidP="00E95DB7">
            <w:pPr>
              <w:bidi/>
              <w:spacing w:after="60"/>
              <w:jc w:val="left"/>
              <w:rPr>
                <w:sz w:val="18"/>
                <w:szCs w:val="18"/>
              </w:rPr>
            </w:pPr>
          </w:p>
        </w:tc>
        <w:tc>
          <w:tcPr>
            <w:tcW w:w="990" w:type="dxa"/>
          </w:tcPr>
          <w:p w14:paraId="7E0E151D" w14:textId="77777777" w:rsidR="00D40703" w:rsidRPr="00003D6B" w:rsidRDefault="00D40703" w:rsidP="00E95DB7">
            <w:pPr>
              <w:bidi/>
              <w:spacing w:after="60"/>
              <w:jc w:val="left"/>
              <w:rPr>
                <w:sz w:val="18"/>
                <w:szCs w:val="18"/>
              </w:rPr>
            </w:pPr>
          </w:p>
        </w:tc>
        <w:tc>
          <w:tcPr>
            <w:tcW w:w="1484" w:type="dxa"/>
          </w:tcPr>
          <w:p w14:paraId="7D4D0247" w14:textId="137D8745" w:rsidR="00D40703" w:rsidRPr="00003D6B" w:rsidRDefault="008E6327" w:rsidP="00E95DB7">
            <w:pPr>
              <w:bidi/>
              <w:spacing w:after="60"/>
              <w:jc w:val="left"/>
              <w:rPr>
                <w:sz w:val="18"/>
                <w:szCs w:val="18"/>
              </w:rPr>
            </w:pPr>
            <w:r w:rsidRPr="00003D6B">
              <w:rPr>
                <w:sz w:val="18"/>
                <w:szCs w:val="18"/>
                <w:rtl/>
              </w:rPr>
              <w:t>1.39</w:t>
            </w:r>
          </w:p>
        </w:tc>
      </w:tr>
    </w:tbl>
    <w:p w14:paraId="2C0632C0" w14:textId="77777777" w:rsidR="00D40703" w:rsidRPr="00003D6B" w:rsidRDefault="00D40703" w:rsidP="00D40703">
      <w:pPr>
        <w:bidi/>
        <w:spacing w:after="60"/>
        <w:jc w:val="center"/>
        <w:rPr>
          <w:sz w:val="18"/>
          <w:szCs w:val="18"/>
        </w:rPr>
      </w:pPr>
    </w:p>
    <w:tbl>
      <w:tblPr>
        <w:bidiVisual/>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375"/>
        <w:gridCol w:w="728"/>
        <w:gridCol w:w="4253"/>
        <w:gridCol w:w="993"/>
      </w:tblGrid>
      <w:tr w:rsidR="00D40703" w:rsidRPr="00003D6B" w14:paraId="17F9DF29" w14:textId="77777777" w:rsidTr="00E95DB7">
        <w:trPr>
          <w:trHeight w:val="240"/>
          <w:jc w:val="center"/>
        </w:trPr>
        <w:tc>
          <w:tcPr>
            <w:tcW w:w="10349" w:type="dxa"/>
            <w:gridSpan w:val="4"/>
          </w:tcPr>
          <w:p w14:paraId="04D5C52C" w14:textId="77777777" w:rsidR="00D40703" w:rsidRPr="00003D6B" w:rsidRDefault="00D40703" w:rsidP="00E95DB7">
            <w:pPr>
              <w:bidi/>
              <w:spacing w:after="60"/>
              <w:jc w:val="left"/>
              <w:rPr>
                <w:bCs/>
                <w:sz w:val="18"/>
                <w:szCs w:val="18"/>
                <w:rtl/>
                <w:lang w:bidi="ar-EG"/>
              </w:rPr>
            </w:pPr>
            <w:r w:rsidRPr="00003D6B">
              <w:rPr>
                <w:bCs/>
                <w:sz w:val="18"/>
                <w:szCs w:val="18"/>
                <w:rtl/>
                <w:lang w:bidi="ar-AE"/>
              </w:rPr>
              <w:t>(4) بيانات الاستهلاك (طن من قدرات استنفاد الأوزون)</w:t>
            </w:r>
          </w:p>
        </w:tc>
      </w:tr>
      <w:tr w:rsidR="00D40703" w:rsidRPr="00003D6B" w14:paraId="0A291EE2" w14:textId="77777777" w:rsidTr="00E95DB7">
        <w:trPr>
          <w:trHeight w:val="240"/>
          <w:jc w:val="center"/>
        </w:trPr>
        <w:tc>
          <w:tcPr>
            <w:tcW w:w="4375" w:type="dxa"/>
          </w:tcPr>
          <w:p w14:paraId="67F2E7E2" w14:textId="77777777" w:rsidR="00D40703" w:rsidRPr="00003D6B" w:rsidRDefault="00D40703" w:rsidP="00E95DB7">
            <w:pPr>
              <w:bidi/>
              <w:spacing w:after="60"/>
              <w:jc w:val="center"/>
              <w:rPr>
                <w:sz w:val="18"/>
                <w:szCs w:val="18"/>
                <w:rtl/>
                <w:lang w:bidi="ar-EG"/>
              </w:rPr>
            </w:pPr>
            <w:r w:rsidRPr="00003D6B">
              <w:rPr>
                <w:sz w:val="18"/>
                <w:szCs w:val="18"/>
                <w:rtl/>
                <w:lang w:bidi="ar-AE"/>
              </w:rPr>
              <w:t>خط الأساس لفترة 2009-2010:</w:t>
            </w:r>
          </w:p>
        </w:tc>
        <w:tc>
          <w:tcPr>
            <w:tcW w:w="728" w:type="dxa"/>
          </w:tcPr>
          <w:p w14:paraId="6CB6A795" w14:textId="4C421CA2" w:rsidR="00D40703" w:rsidRPr="00003D6B" w:rsidRDefault="008E6327" w:rsidP="00E95DB7">
            <w:pPr>
              <w:bidi/>
              <w:spacing w:after="60"/>
              <w:jc w:val="left"/>
              <w:rPr>
                <w:sz w:val="18"/>
                <w:szCs w:val="18"/>
              </w:rPr>
            </w:pPr>
            <w:r w:rsidRPr="00003D6B">
              <w:rPr>
                <w:sz w:val="18"/>
                <w:szCs w:val="18"/>
                <w:rtl/>
              </w:rPr>
              <w:t>16.88</w:t>
            </w:r>
          </w:p>
        </w:tc>
        <w:tc>
          <w:tcPr>
            <w:tcW w:w="4253" w:type="dxa"/>
          </w:tcPr>
          <w:p w14:paraId="36480135" w14:textId="77777777" w:rsidR="00D40703" w:rsidRPr="00003D6B" w:rsidRDefault="00D40703" w:rsidP="00E95DB7">
            <w:pPr>
              <w:bidi/>
              <w:spacing w:after="60"/>
              <w:jc w:val="center"/>
              <w:rPr>
                <w:sz w:val="18"/>
                <w:szCs w:val="18"/>
                <w:rtl/>
                <w:lang w:bidi="ar-EG"/>
              </w:rPr>
            </w:pPr>
            <w:r w:rsidRPr="00003D6B">
              <w:rPr>
                <w:sz w:val="18"/>
                <w:szCs w:val="18"/>
                <w:rtl/>
                <w:lang w:bidi="ar-AE"/>
              </w:rPr>
              <w:t>نقطة البداية للتخفيضات المجمعة المستدامة:</w:t>
            </w:r>
          </w:p>
        </w:tc>
        <w:tc>
          <w:tcPr>
            <w:tcW w:w="993" w:type="dxa"/>
          </w:tcPr>
          <w:p w14:paraId="03630E52" w14:textId="687630ED" w:rsidR="00D40703" w:rsidRPr="00003D6B" w:rsidRDefault="008E6327" w:rsidP="00E95DB7">
            <w:pPr>
              <w:bidi/>
              <w:spacing w:after="60"/>
              <w:jc w:val="left"/>
              <w:rPr>
                <w:sz w:val="18"/>
                <w:szCs w:val="18"/>
              </w:rPr>
            </w:pPr>
            <w:r w:rsidRPr="00003D6B">
              <w:rPr>
                <w:sz w:val="18"/>
                <w:szCs w:val="18"/>
                <w:rtl/>
              </w:rPr>
              <w:t>30.23</w:t>
            </w:r>
          </w:p>
        </w:tc>
      </w:tr>
      <w:tr w:rsidR="00D40703" w:rsidRPr="00003D6B" w14:paraId="1BABFE52" w14:textId="77777777" w:rsidTr="00E95DB7">
        <w:trPr>
          <w:trHeight w:val="240"/>
          <w:jc w:val="center"/>
        </w:trPr>
        <w:tc>
          <w:tcPr>
            <w:tcW w:w="10349" w:type="dxa"/>
            <w:gridSpan w:val="4"/>
          </w:tcPr>
          <w:p w14:paraId="66927554" w14:textId="77777777" w:rsidR="00D40703" w:rsidRPr="00003D6B" w:rsidRDefault="00D40703" w:rsidP="00E95DB7">
            <w:pPr>
              <w:bidi/>
              <w:spacing w:after="60"/>
              <w:jc w:val="center"/>
              <w:rPr>
                <w:sz w:val="18"/>
                <w:szCs w:val="18"/>
                <w:rtl/>
                <w:lang w:bidi="ar-EG"/>
              </w:rPr>
            </w:pPr>
            <w:r w:rsidRPr="00003D6B">
              <w:rPr>
                <w:bCs/>
                <w:sz w:val="18"/>
                <w:szCs w:val="18"/>
                <w:rtl/>
                <w:lang w:bidi="ar-AE"/>
              </w:rPr>
              <w:t>الاستهلاك المؤهل للتمويل (طن من قدرات استنفاد الأوزون)</w:t>
            </w:r>
          </w:p>
        </w:tc>
      </w:tr>
      <w:tr w:rsidR="00D40703" w:rsidRPr="00003D6B" w14:paraId="54BE7110" w14:textId="77777777" w:rsidTr="00E95DB7">
        <w:trPr>
          <w:trHeight w:val="240"/>
          <w:jc w:val="center"/>
        </w:trPr>
        <w:tc>
          <w:tcPr>
            <w:tcW w:w="4375" w:type="dxa"/>
          </w:tcPr>
          <w:p w14:paraId="30484B5C" w14:textId="19BB2568" w:rsidR="00D40703" w:rsidRPr="00003D6B" w:rsidRDefault="005E7491" w:rsidP="00E95DB7">
            <w:pPr>
              <w:bidi/>
              <w:spacing w:after="60"/>
              <w:jc w:val="center"/>
              <w:rPr>
                <w:sz w:val="18"/>
                <w:szCs w:val="18"/>
                <w:lang w:val="fr-CA" w:bidi="ar-EG"/>
              </w:rPr>
            </w:pPr>
            <w:r w:rsidRPr="00003D6B">
              <w:rPr>
                <w:sz w:val="18"/>
                <w:szCs w:val="18"/>
                <w:rtl/>
                <w:lang w:bidi="ar-AE"/>
              </w:rPr>
              <w:t>ال</w:t>
            </w:r>
            <w:r w:rsidR="00D40703" w:rsidRPr="00003D6B">
              <w:rPr>
                <w:sz w:val="18"/>
                <w:szCs w:val="18"/>
                <w:rtl/>
                <w:lang w:bidi="ar-AE"/>
              </w:rPr>
              <w:t>موافق عليه بالفعل:</w:t>
            </w:r>
          </w:p>
        </w:tc>
        <w:tc>
          <w:tcPr>
            <w:tcW w:w="728" w:type="dxa"/>
          </w:tcPr>
          <w:p w14:paraId="607FCB68" w14:textId="3207EA7D" w:rsidR="00D40703" w:rsidRPr="00003D6B" w:rsidRDefault="008E6327" w:rsidP="00E95DB7">
            <w:pPr>
              <w:bidi/>
              <w:spacing w:after="60"/>
              <w:jc w:val="left"/>
              <w:rPr>
                <w:sz w:val="18"/>
                <w:szCs w:val="18"/>
              </w:rPr>
            </w:pPr>
            <w:r w:rsidRPr="00003D6B">
              <w:rPr>
                <w:sz w:val="18"/>
                <w:szCs w:val="18"/>
                <w:rtl/>
              </w:rPr>
              <w:t>30.23</w:t>
            </w:r>
          </w:p>
        </w:tc>
        <w:tc>
          <w:tcPr>
            <w:tcW w:w="4253" w:type="dxa"/>
          </w:tcPr>
          <w:p w14:paraId="21AB3D75" w14:textId="77777777" w:rsidR="00D40703" w:rsidRPr="00003D6B" w:rsidRDefault="00D40703" w:rsidP="00E95DB7">
            <w:pPr>
              <w:bidi/>
              <w:spacing w:after="60"/>
              <w:jc w:val="center"/>
              <w:rPr>
                <w:sz w:val="18"/>
                <w:szCs w:val="18"/>
                <w:rtl/>
                <w:lang w:bidi="ar-EG"/>
              </w:rPr>
            </w:pPr>
            <w:r w:rsidRPr="00003D6B">
              <w:rPr>
                <w:sz w:val="18"/>
                <w:szCs w:val="18"/>
                <w:rtl/>
                <w:lang w:bidi="ar-AE"/>
              </w:rPr>
              <w:t>المتبقي:</w:t>
            </w:r>
          </w:p>
        </w:tc>
        <w:tc>
          <w:tcPr>
            <w:tcW w:w="993" w:type="dxa"/>
          </w:tcPr>
          <w:p w14:paraId="416181D4" w14:textId="7415F952" w:rsidR="00D40703" w:rsidRPr="00003D6B" w:rsidRDefault="008E6327" w:rsidP="00E95DB7">
            <w:pPr>
              <w:bidi/>
              <w:spacing w:after="60"/>
              <w:jc w:val="left"/>
              <w:rPr>
                <w:sz w:val="18"/>
                <w:szCs w:val="18"/>
              </w:rPr>
            </w:pPr>
            <w:r w:rsidRPr="00003D6B">
              <w:rPr>
                <w:sz w:val="18"/>
                <w:szCs w:val="18"/>
                <w:rtl/>
              </w:rPr>
              <w:t>0.0</w:t>
            </w:r>
          </w:p>
        </w:tc>
      </w:tr>
    </w:tbl>
    <w:p w14:paraId="290464DB" w14:textId="77777777" w:rsidR="00D40703" w:rsidRPr="00003D6B" w:rsidRDefault="00D40703" w:rsidP="00D40703">
      <w:pPr>
        <w:bidi/>
        <w:spacing w:after="60"/>
        <w:jc w:val="center"/>
        <w:rPr>
          <w:sz w:val="18"/>
          <w:szCs w:val="18"/>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548"/>
        <w:gridCol w:w="3544"/>
        <w:gridCol w:w="1064"/>
        <w:gridCol w:w="1064"/>
        <w:gridCol w:w="1064"/>
        <w:gridCol w:w="1064"/>
      </w:tblGrid>
      <w:tr w:rsidR="00EA1273" w:rsidRPr="00003D6B" w14:paraId="5D77A671" w14:textId="77777777" w:rsidTr="00E95DB7">
        <w:trPr>
          <w:trHeight w:val="240"/>
          <w:jc w:val="center"/>
        </w:trPr>
        <w:tc>
          <w:tcPr>
            <w:tcW w:w="6092" w:type="dxa"/>
            <w:gridSpan w:val="2"/>
          </w:tcPr>
          <w:p w14:paraId="289DEA92" w14:textId="77777777" w:rsidR="00EA1273" w:rsidRPr="00003D6B" w:rsidRDefault="00EA1273" w:rsidP="00EA1273">
            <w:pPr>
              <w:bidi/>
              <w:spacing w:after="60"/>
              <w:jc w:val="left"/>
              <w:rPr>
                <w:sz w:val="18"/>
                <w:szCs w:val="18"/>
                <w:rtl/>
                <w:lang w:bidi="ar-EG"/>
              </w:rPr>
            </w:pPr>
            <w:r w:rsidRPr="00003D6B">
              <w:rPr>
                <w:bCs/>
                <w:sz w:val="18"/>
                <w:szCs w:val="18"/>
                <w:rtl/>
                <w:lang w:bidi="ar-AE"/>
              </w:rPr>
              <w:t>(5) خطة الأعمال</w:t>
            </w:r>
          </w:p>
        </w:tc>
        <w:tc>
          <w:tcPr>
            <w:tcW w:w="1064" w:type="dxa"/>
          </w:tcPr>
          <w:p w14:paraId="4D3CA1AE" w14:textId="7B9413E9" w:rsidR="00EA1273" w:rsidRPr="00003D6B" w:rsidRDefault="00EA1273" w:rsidP="00EA1273">
            <w:pPr>
              <w:bidi/>
              <w:spacing w:after="60"/>
              <w:jc w:val="center"/>
              <w:rPr>
                <w:bCs/>
                <w:sz w:val="18"/>
                <w:szCs w:val="18"/>
              </w:rPr>
            </w:pPr>
            <w:r w:rsidRPr="00003D6B">
              <w:rPr>
                <w:b/>
                <w:bCs/>
                <w:sz w:val="18"/>
                <w:szCs w:val="18"/>
                <w:rtl/>
                <w:lang w:bidi="ar-EG"/>
              </w:rPr>
              <w:t>2023</w:t>
            </w:r>
          </w:p>
        </w:tc>
        <w:tc>
          <w:tcPr>
            <w:tcW w:w="1064" w:type="dxa"/>
          </w:tcPr>
          <w:p w14:paraId="2A13645B" w14:textId="7ACCC75B" w:rsidR="00EA1273" w:rsidRPr="00003D6B" w:rsidRDefault="00EA1273" w:rsidP="00EA1273">
            <w:pPr>
              <w:bidi/>
              <w:spacing w:after="60"/>
              <w:jc w:val="center"/>
              <w:rPr>
                <w:b/>
                <w:bCs/>
                <w:sz w:val="18"/>
                <w:szCs w:val="18"/>
                <w:rtl/>
                <w:lang w:bidi="ar-EG"/>
              </w:rPr>
            </w:pPr>
            <w:r w:rsidRPr="00003D6B">
              <w:rPr>
                <w:bCs/>
                <w:sz w:val="18"/>
                <w:szCs w:val="18"/>
                <w:rtl/>
                <w:lang w:bidi="ar-AE"/>
              </w:rPr>
              <w:t>2024</w:t>
            </w:r>
          </w:p>
        </w:tc>
        <w:tc>
          <w:tcPr>
            <w:tcW w:w="1064" w:type="dxa"/>
          </w:tcPr>
          <w:p w14:paraId="44FDD039" w14:textId="624BC5DF" w:rsidR="00EA1273" w:rsidRPr="00003D6B" w:rsidRDefault="00EA1273" w:rsidP="00EA1273">
            <w:pPr>
              <w:bidi/>
              <w:spacing w:after="60"/>
              <w:jc w:val="center"/>
              <w:rPr>
                <w:bCs/>
                <w:sz w:val="18"/>
                <w:szCs w:val="18"/>
                <w:rtl/>
                <w:lang w:bidi="ar-AE"/>
              </w:rPr>
            </w:pPr>
            <w:r w:rsidRPr="00003D6B">
              <w:rPr>
                <w:bCs/>
                <w:sz w:val="18"/>
                <w:szCs w:val="18"/>
                <w:rtl/>
                <w:lang w:bidi="ar-AE"/>
              </w:rPr>
              <w:t>2025</w:t>
            </w:r>
          </w:p>
        </w:tc>
        <w:tc>
          <w:tcPr>
            <w:tcW w:w="1064" w:type="dxa"/>
          </w:tcPr>
          <w:p w14:paraId="5829FA64" w14:textId="77777777" w:rsidR="00EA1273" w:rsidRPr="00003D6B" w:rsidRDefault="00EA1273" w:rsidP="00EA1273">
            <w:pPr>
              <w:bidi/>
              <w:spacing w:after="60"/>
              <w:jc w:val="center"/>
              <w:rPr>
                <w:bCs/>
                <w:sz w:val="18"/>
                <w:szCs w:val="18"/>
                <w:rtl/>
                <w:lang w:bidi="ar-AE"/>
              </w:rPr>
            </w:pPr>
            <w:r w:rsidRPr="00003D6B">
              <w:rPr>
                <w:bCs/>
                <w:sz w:val="18"/>
                <w:szCs w:val="18"/>
                <w:rtl/>
                <w:lang w:bidi="ar-AE"/>
              </w:rPr>
              <w:t>المجموع</w:t>
            </w:r>
          </w:p>
        </w:tc>
      </w:tr>
      <w:tr w:rsidR="00D40703" w:rsidRPr="00003D6B" w14:paraId="1D506ECC" w14:textId="77777777" w:rsidTr="00E95DB7">
        <w:trPr>
          <w:trHeight w:val="240"/>
          <w:jc w:val="center"/>
        </w:trPr>
        <w:tc>
          <w:tcPr>
            <w:tcW w:w="2548" w:type="dxa"/>
            <w:vMerge w:val="restart"/>
            <w:vAlign w:val="center"/>
          </w:tcPr>
          <w:p w14:paraId="52392E44" w14:textId="09C14D6C" w:rsidR="00D40703" w:rsidRPr="00003D6B" w:rsidRDefault="00EA1273" w:rsidP="00E95DB7">
            <w:pPr>
              <w:bidi/>
              <w:spacing w:after="60"/>
              <w:jc w:val="center"/>
              <w:rPr>
                <w:sz w:val="18"/>
                <w:szCs w:val="18"/>
              </w:rPr>
            </w:pPr>
            <w:r w:rsidRPr="00003D6B">
              <w:rPr>
                <w:sz w:val="18"/>
                <w:szCs w:val="18"/>
                <w:rtl/>
              </w:rPr>
              <w:t>برنامج الأمم المتحدة الإنمائي</w:t>
            </w:r>
          </w:p>
        </w:tc>
        <w:tc>
          <w:tcPr>
            <w:tcW w:w="3544" w:type="dxa"/>
          </w:tcPr>
          <w:p w14:paraId="76B0D226" w14:textId="77777777" w:rsidR="00D40703" w:rsidRPr="00003D6B" w:rsidRDefault="00D40703" w:rsidP="00E95DB7">
            <w:pPr>
              <w:bidi/>
              <w:spacing w:after="60"/>
              <w:jc w:val="left"/>
              <w:rPr>
                <w:sz w:val="18"/>
                <w:szCs w:val="18"/>
                <w:rtl/>
                <w:lang w:bidi="ar-EG"/>
              </w:rPr>
            </w:pPr>
            <w:r w:rsidRPr="00003D6B">
              <w:rPr>
                <w:sz w:val="18"/>
                <w:szCs w:val="18"/>
                <w:rtl/>
                <w:lang w:bidi="ar-AE"/>
              </w:rPr>
              <w:t>إزالة المواد المستنفدة للأوزون (طن من قدرات استنفاد الأوزون)</w:t>
            </w:r>
          </w:p>
        </w:tc>
        <w:tc>
          <w:tcPr>
            <w:tcW w:w="1064" w:type="dxa"/>
          </w:tcPr>
          <w:p w14:paraId="787AE7C6" w14:textId="30AC6BF4" w:rsidR="00D40703" w:rsidRPr="00003D6B" w:rsidRDefault="008E6327" w:rsidP="00E95DB7">
            <w:pPr>
              <w:bidi/>
              <w:spacing w:after="60"/>
              <w:rPr>
                <w:sz w:val="18"/>
                <w:szCs w:val="18"/>
                <w:rtl/>
              </w:rPr>
            </w:pPr>
            <w:r w:rsidRPr="00003D6B">
              <w:rPr>
                <w:sz w:val="18"/>
                <w:szCs w:val="18"/>
                <w:rtl/>
              </w:rPr>
              <w:t>2.74</w:t>
            </w:r>
          </w:p>
        </w:tc>
        <w:tc>
          <w:tcPr>
            <w:tcW w:w="1064" w:type="dxa"/>
          </w:tcPr>
          <w:p w14:paraId="1E1A8D65" w14:textId="5DF887F7" w:rsidR="00D40703" w:rsidRPr="00003D6B" w:rsidRDefault="008E6327" w:rsidP="00E95DB7">
            <w:pPr>
              <w:bidi/>
              <w:spacing w:after="60"/>
              <w:rPr>
                <w:sz w:val="18"/>
                <w:szCs w:val="18"/>
                <w:rtl/>
              </w:rPr>
            </w:pPr>
            <w:r w:rsidRPr="00003D6B">
              <w:rPr>
                <w:sz w:val="18"/>
                <w:szCs w:val="18"/>
                <w:rtl/>
              </w:rPr>
              <w:t>0.0</w:t>
            </w:r>
          </w:p>
        </w:tc>
        <w:tc>
          <w:tcPr>
            <w:tcW w:w="1064" w:type="dxa"/>
          </w:tcPr>
          <w:p w14:paraId="7BAF15E8" w14:textId="3D698B7E" w:rsidR="00D40703" w:rsidRPr="00003D6B" w:rsidRDefault="008E6327" w:rsidP="00E95DB7">
            <w:pPr>
              <w:bidi/>
              <w:spacing w:after="60"/>
              <w:rPr>
                <w:sz w:val="18"/>
                <w:szCs w:val="18"/>
                <w:rtl/>
              </w:rPr>
            </w:pPr>
            <w:r w:rsidRPr="00003D6B">
              <w:rPr>
                <w:sz w:val="18"/>
                <w:szCs w:val="18"/>
                <w:rtl/>
              </w:rPr>
              <w:t>2.19</w:t>
            </w:r>
          </w:p>
        </w:tc>
        <w:tc>
          <w:tcPr>
            <w:tcW w:w="1064" w:type="dxa"/>
          </w:tcPr>
          <w:p w14:paraId="06E86AA8" w14:textId="4EA6C825" w:rsidR="00D40703" w:rsidRPr="00003D6B" w:rsidRDefault="008E6327" w:rsidP="00E95DB7">
            <w:pPr>
              <w:bidi/>
              <w:spacing w:after="60"/>
              <w:rPr>
                <w:sz w:val="18"/>
                <w:szCs w:val="18"/>
                <w:rtl/>
              </w:rPr>
            </w:pPr>
            <w:r w:rsidRPr="00003D6B">
              <w:rPr>
                <w:sz w:val="18"/>
                <w:szCs w:val="18"/>
                <w:rtl/>
              </w:rPr>
              <w:t>4.93</w:t>
            </w:r>
          </w:p>
        </w:tc>
      </w:tr>
      <w:tr w:rsidR="00D40703" w:rsidRPr="00003D6B" w14:paraId="38F92776" w14:textId="77777777" w:rsidTr="00E95DB7">
        <w:trPr>
          <w:trHeight w:val="240"/>
          <w:jc w:val="center"/>
        </w:trPr>
        <w:tc>
          <w:tcPr>
            <w:tcW w:w="2548" w:type="dxa"/>
            <w:vMerge/>
          </w:tcPr>
          <w:p w14:paraId="31B751B1" w14:textId="77777777" w:rsidR="00D40703" w:rsidRPr="00003D6B" w:rsidRDefault="00D40703" w:rsidP="00E95DB7">
            <w:pPr>
              <w:bidi/>
              <w:spacing w:after="60"/>
              <w:jc w:val="center"/>
              <w:rPr>
                <w:sz w:val="18"/>
                <w:szCs w:val="18"/>
              </w:rPr>
            </w:pPr>
          </w:p>
        </w:tc>
        <w:tc>
          <w:tcPr>
            <w:tcW w:w="3544" w:type="dxa"/>
          </w:tcPr>
          <w:p w14:paraId="60C5B503" w14:textId="77777777" w:rsidR="00D40703" w:rsidRPr="00003D6B" w:rsidRDefault="00D40703" w:rsidP="00E95DB7">
            <w:pPr>
              <w:bidi/>
              <w:spacing w:after="60"/>
              <w:jc w:val="left"/>
              <w:rPr>
                <w:sz w:val="18"/>
                <w:szCs w:val="18"/>
                <w:rtl/>
                <w:lang w:bidi="ar-EG"/>
              </w:rPr>
            </w:pPr>
            <w:r w:rsidRPr="00003D6B">
              <w:rPr>
                <w:sz w:val="18"/>
                <w:szCs w:val="18"/>
                <w:rtl/>
                <w:lang w:bidi="ar-AE"/>
              </w:rPr>
              <w:t>التمويل (دولار أمريكي)</w:t>
            </w:r>
          </w:p>
        </w:tc>
        <w:tc>
          <w:tcPr>
            <w:tcW w:w="1064" w:type="dxa"/>
          </w:tcPr>
          <w:p w14:paraId="1BBE1965" w14:textId="6DB93F66" w:rsidR="00D40703" w:rsidRPr="00003D6B" w:rsidRDefault="008E6327" w:rsidP="00E95DB7">
            <w:pPr>
              <w:bidi/>
              <w:spacing w:after="60"/>
              <w:rPr>
                <w:sz w:val="18"/>
                <w:szCs w:val="18"/>
                <w:rtl/>
              </w:rPr>
            </w:pPr>
            <w:r w:rsidRPr="00003D6B">
              <w:rPr>
                <w:sz w:val="18"/>
                <w:szCs w:val="18"/>
                <w:rtl/>
              </w:rPr>
              <w:t>369,760*</w:t>
            </w:r>
          </w:p>
        </w:tc>
        <w:tc>
          <w:tcPr>
            <w:tcW w:w="1064" w:type="dxa"/>
          </w:tcPr>
          <w:p w14:paraId="66E10158" w14:textId="2284FC94" w:rsidR="00D40703" w:rsidRPr="00003D6B" w:rsidRDefault="008E6327" w:rsidP="00E95DB7">
            <w:pPr>
              <w:bidi/>
              <w:spacing w:after="60"/>
              <w:rPr>
                <w:sz w:val="18"/>
                <w:szCs w:val="18"/>
                <w:rtl/>
              </w:rPr>
            </w:pPr>
            <w:r w:rsidRPr="00003D6B">
              <w:rPr>
                <w:sz w:val="18"/>
                <w:szCs w:val="18"/>
                <w:rtl/>
              </w:rPr>
              <w:t>0</w:t>
            </w:r>
          </w:p>
        </w:tc>
        <w:tc>
          <w:tcPr>
            <w:tcW w:w="1064" w:type="dxa"/>
          </w:tcPr>
          <w:p w14:paraId="60FD7C03" w14:textId="324B715E" w:rsidR="00D40703" w:rsidRPr="00003D6B" w:rsidRDefault="008E6327" w:rsidP="00E95DB7">
            <w:pPr>
              <w:bidi/>
              <w:spacing w:after="60"/>
              <w:rPr>
                <w:sz w:val="18"/>
                <w:szCs w:val="18"/>
                <w:rtl/>
              </w:rPr>
            </w:pPr>
            <w:r w:rsidRPr="00003D6B">
              <w:rPr>
                <w:sz w:val="18"/>
                <w:szCs w:val="18"/>
                <w:rtl/>
              </w:rPr>
              <w:t>222,560</w:t>
            </w:r>
          </w:p>
        </w:tc>
        <w:tc>
          <w:tcPr>
            <w:tcW w:w="1064" w:type="dxa"/>
          </w:tcPr>
          <w:p w14:paraId="778B6045" w14:textId="6F8A1EAF" w:rsidR="00D40703" w:rsidRPr="00003D6B" w:rsidRDefault="008E6327" w:rsidP="00E95DB7">
            <w:pPr>
              <w:bidi/>
              <w:spacing w:after="60"/>
              <w:rPr>
                <w:sz w:val="18"/>
                <w:szCs w:val="18"/>
                <w:rtl/>
              </w:rPr>
            </w:pPr>
            <w:r w:rsidRPr="00003D6B">
              <w:rPr>
                <w:sz w:val="18"/>
                <w:szCs w:val="18"/>
                <w:rtl/>
              </w:rPr>
              <w:t>592,320*</w:t>
            </w:r>
          </w:p>
        </w:tc>
      </w:tr>
    </w:tbl>
    <w:p w14:paraId="496B9F07" w14:textId="77777777" w:rsidR="00D40703" w:rsidRPr="00003D6B" w:rsidRDefault="00D40703" w:rsidP="00D40703">
      <w:pPr>
        <w:pStyle w:val="0Heading0"/>
        <w:bidi/>
        <w:rPr>
          <w:b/>
          <w:bCs/>
          <w:sz w:val="18"/>
          <w:szCs w:val="18"/>
          <w:rtl/>
          <w:lang w:val="fr-CA" w:bidi="ar-DZ"/>
        </w:rPr>
      </w:pPr>
    </w:p>
    <w:tbl>
      <w:tblPr>
        <w:bidiVisual/>
        <w:tblW w:w="1034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222"/>
        <w:gridCol w:w="613"/>
        <w:gridCol w:w="709"/>
        <w:gridCol w:w="708"/>
        <w:gridCol w:w="567"/>
        <w:gridCol w:w="709"/>
        <w:gridCol w:w="567"/>
        <w:gridCol w:w="709"/>
        <w:gridCol w:w="567"/>
        <w:gridCol w:w="709"/>
        <w:gridCol w:w="567"/>
        <w:gridCol w:w="850"/>
        <w:gridCol w:w="846"/>
      </w:tblGrid>
      <w:tr w:rsidR="004E3F1B" w:rsidRPr="00003D6B" w14:paraId="0224C425" w14:textId="77777777" w:rsidTr="00FC41E3">
        <w:trPr>
          <w:trHeight w:val="268"/>
          <w:jc w:val="center"/>
        </w:trPr>
        <w:tc>
          <w:tcPr>
            <w:tcW w:w="3544" w:type="dxa"/>
            <w:gridSpan w:val="3"/>
          </w:tcPr>
          <w:p w14:paraId="40C09C1F" w14:textId="77777777" w:rsidR="008E6327" w:rsidRPr="00003D6B" w:rsidRDefault="008E6327" w:rsidP="00741C04">
            <w:pPr>
              <w:bidi/>
              <w:spacing w:after="60"/>
              <w:jc w:val="left"/>
              <w:rPr>
                <w:sz w:val="18"/>
                <w:szCs w:val="18"/>
                <w:rtl/>
                <w:lang w:bidi="ar-EG"/>
              </w:rPr>
            </w:pPr>
            <w:r w:rsidRPr="00003D6B">
              <w:rPr>
                <w:bCs/>
                <w:sz w:val="18"/>
                <w:szCs w:val="18"/>
                <w:rtl/>
                <w:lang w:bidi="ar-AE"/>
              </w:rPr>
              <w:t>(6) بيانات المشروع</w:t>
            </w:r>
          </w:p>
        </w:tc>
        <w:tc>
          <w:tcPr>
            <w:tcW w:w="708" w:type="dxa"/>
          </w:tcPr>
          <w:p w14:paraId="38321D2A" w14:textId="128E2984" w:rsidR="008E6327" w:rsidRPr="00003D6B" w:rsidRDefault="008E6327" w:rsidP="00741C04">
            <w:pPr>
              <w:bidi/>
              <w:spacing w:after="60"/>
              <w:jc w:val="center"/>
              <w:rPr>
                <w:bCs/>
                <w:sz w:val="18"/>
                <w:szCs w:val="18"/>
              </w:rPr>
            </w:pPr>
            <w:r w:rsidRPr="00003D6B">
              <w:rPr>
                <w:bCs/>
                <w:sz w:val="18"/>
                <w:szCs w:val="18"/>
                <w:rtl/>
              </w:rPr>
              <w:t>2020</w:t>
            </w:r>
          </w:p>
        </w:tc>
        <w:tc>
          <w:tcPr>
            <w:tcW w:w="567" w:type="dxa"/>
          </w:tcPr>
          <w:p w14:paraId="0DB26FF0" w14:textId="6BE75B5B" w:rsidR="008E6327" w:rsidRPr="00003D6B" w:rsidRDefault="008E6327" w:rsidP="00741C04">
            <w:pPr>
              <w:bidi/>
              <w:spacing w:after="60"/>
              <w:jc w:val="center"/>
              <w:rPr>
                <w:bCs/>
                <w:sz w:val="18"/>
                <w:szCs w:val="18"/>
                <w:rtl/>
              </w:rPr>
            </w:pPr>
            <w:r w:rsidRPr="00003D6B">
              <w:rPr>
                <w:bCs/>
                <w:sz w:val="18"/>
                <w:szCs w:val="18"/>
                <w:rtl/>
              </w:rPr>
              <w:t>2021-2022</w:t>
            </w:r>
          </w:p>
        </w:tc>
        <w:tc>
          <w:tcPr>
            <w:tcW w:w="709" w:type="dxa"/>
          </w:tcPr>
          <w:p w14:paraId="4FA62C2E" w14:textId="18F08DC7" w:rsidR="008E6327" w:rsidRPr="00003D6B" w:rsidRDefault="008E6327" w:rsidP="00741C04">
            <w:pPr>
              <w:bidi/>
              <w:spacing w:after="60"/>
              <w:jc w:val="center"/>
              <w:rPr>
                <w:bCs/>
                <w:sz w:val="18"/>
                <w:szCs w:val="18"/>
                <w:rtl/>
              </w:rPr>
            </w:pPr>
            <w:r w:rsidRPr="00003D6B">
              <w:rPr>
                <w:bCs/>
                <w:sz w:val="18"/>
                <w:szCs w:val="18"/>
                <w:rtl/>
              </w:rPr>
              <w:t>2023</w:t>
            </w:r>
          </w:p>
        </w:tc>
        <w:tc>
          <w:tcPr>
            <w:tcW w:w="567" w:type="dxa"/>
          </w:tcPr>
          <w:p w14:paraId="4E5D39E3" w14:textId="5AB64C82" w:rsidR="008E6327" w:rsidRPr="00003D6B" w:rsidRDefault="008E6327" w:rsidP="00741C04">
            <w:pPr>
              <w:bidi/>
              <w:spacing w:after="60"/>
              <w:jc w:val="center"/>
              <w:rPr>
                <w:bCs/>
                <w:sz w:val="18"/>
                <w:szCs w:val="18"/>
                <w:rtl/>
              </w:rPr>
            </w:pPr>
            <w:r w:rsidRPr="00003D6B">
              <w:rPr>
                <w:bCs/>
                <w:sz w:val="18"/>
                <w:szCs w:val="18"/>
                <w:rtl/>
              </w:rPr>
              <w:t>2024</w:t>
            </w:r>
          </w:p>
        </w:tc>
        <w:tc>
          <w:tcPr>
            <w:tcW w:w="709" w:type="dxa"/>
          </w:tcPr>
          <w:p w14:paraId="7595AE2B" w14:textId="7E80B1A6" w:rsidR="008E6327" w:rsidRPr="00003D6B" w:rsidRDefault="008E6327" w:rsidP="00741C04">
            <w:pPr>
              <w:bidi/>
              <w:spacing w:after="60"/>
              <w:jc w:val="center"/>
              <w:rPr>
                <w:bCs/>
                <w:sz w:val="18"/>
                <w:szCs w:val="18"/>
                <w:rtl/>
              </w:rPr>
            </w:pPr>
            <w:r w:rsidRPr="00003D6B">
              <w:rPr>
                <w:bCs/>
                <w:sz w:val="18"/>
                <w:szCs w:val="18"/>
                <w:rtl/>
              </w:rPr>
              <w:t>2025</w:t>
            </w:r>
          </w:p>
        </w:tc>
        <w:tc>
          <w:tcPr>
            <w:tcW w:w="567" w:type="dxa"/>
          </w:tcPr>
          <w:p w14:paraId="0A47A6A1" w14:textId="41B053F7" w:rsidR="008E6327" w:rsidRPr="00003D6B" w:rsidRDefault="008E6327" w:rsidP="00741C04">
            <w:pPr>
              <w:bidi/>
              <w:spacing w:after="60"/>
              <w:jc w:val="center"/>
              <w:rPr>
                <w:bCs/>
                <w:sz w:val="18"/>
                <w:szCs w:val="18"/>
                <w:rtl/>
              </w:rPr>
            </w:pPr>
            <w:r w:rsidRPr="00003D6B">
              <w:rPr>
                <w:bCs/>
                <w:sz w:val="18"/>
                <w:szCs w:val="18"/>
                <w:rtl/>
              </w:rPr>
              <w:t>2026-2027</w:t>
            </w:r>
          </w:p>
        </w:tc>
        <w:tc>
          <w:tcPr>
            <w:tcW w:w="709" w:type="dxa"/>
          </w:tcPr>
          <w:p w14:paraId="79D01D77" w14:textId="19482822" w:rsidR="008E6327" w:rsidRPr="00003D6B" w:rsidRDefault="008E6327" w:rsidP="00741C04">
            <w:pPr>
              <w:bidi/>
              <w:spacing w:after="60"/>
              <w:jc w:val="center"/>
              <w:rPr>
                <w:bCs/>
                <w:sz w:val="18"/>
                <w:szCs w:val="18"/>
              </w:rPr>
            </w:pPr>
            <w:r w:rsidRPr="00003D6B">
              <w:rPr>
                <w:bCs/>
                <w:sz w:val="18"/>
                <w:szCs w:val="18"/>
                <w:rtl/>
              </w:rPr>
              <w:t>2028</w:t>
            </w:r>
          </w:p>
        </w:tc>
        <w:tc>
          <w:tcPr>
            <w:tcW w:w="567" w:type="dxa"/>
          </w:tcPr>
          <w:p w14:paraId="40075A2A" w14:textId="4A0A939B" w:rsidR="008E6327" w:rsidRPr="00003D6B" w:rsidRDefault="008E6327" w:rsidP="00741C04">
            <w:pPr>
              <w:bidi/>
              <w:spacing w:after="60"/>
              <w:jc w:val="center"/>
              <w:rPr>
                <w:bCs/>
                <w:sz w:val="18"/>
                <w:szCs w:val="18"/>
              </w:rPr>
            </w:pPr>
            <w:r w:rsidRPr="00003D6B">
              <w:rPr>
                <w:bCs/>
                <w:sz w:val="18"/>
                <w:szCs w:val="18"/>
                <w:rtl/>
              </w:rPr>
              <w:t>2029</w:t>
            </w:r>
          </w:p>
        </w:tc>
        <w:tc>
          <w:tcPr>
            <w:tcW w:w="850" w:type="dxa"/>
          </w:tcPr>
          <w:p w14:paraId="751AC184" w14:textId="3176D86B" w:rsidR="008E6327" w:rsidRPr="00003D6B" w:rsidRDefault="008E6327" w:rsidP="00741C04">
            <w:pPr>
              <w:bidi/>
              <w:spacing w:after="60"/>
              <w:jc w:val="center"/>
              <w:rPr>
                <w:bCs/>
                <w:sz w:val="18"/>
                <w:szCs w:val="18"/>
              </w:rPr>
            </w:pPr>
            <w:r w:rsidRPr="00003D6B">
              <w:rPr>
                <w:bCs/>
                <w:sz w:val="18"/>
                <w:szCs w:val="18"/>
                <w:rtl/>
              </w:rPr>
              <w:t>2030</w:t>
            </w:r>
          </w:p>
        </w:tc>
        <w:tc>
          <w:tcPr>
            <w:tcW w:w="846" w:type="dxa"/>
          </w:tcPr>
          <w:p w14:paraId="1E7ED101" w14:textId="77777777" w:rsidR="008E6327" w:rsidRPr="00003D6B" w:rsidRDefault="008E6327" w:rsidP="00741C04">
            <w:pPr>
              <w:bidi/>
              <w:spacing w:after="60"/>
              <w:jc w:val="left"/>
              <w:rPr>
                <w:sz w:val="18"/>
                <w:szCs w:val="18"/>
                <w:rtl/>
                <w:lang w:bidi="ar-EG"/>
              </w:rPr>
            </w:pPr>
            <w:r w:rsidRPr="00003D6B">
              <w:rPr>
                <w:bCs/>
                <w:sz w:val="18"/>
                <w:szCs w:val="18"/>
                <w:rtl/>
                <w:lang w:bidi="ar-AE"/>
              </w:rPr>
              <w:t>المجموع</w:t>
            </w:r>
          </w:p>
        </w:tc>
      </w:tr>
      <w:tr w:rsidR="004E3F1B" w:rsidRPr="00003D6B" w14:paraId="2A99C1F6" w14:textId="77777777" w:rsidTr="00FC41E3">
        <w:trPr>
          <w:trHeight w:val="428"/>
          <w:jc w:val="center"/>
        </w:trPr>
        <w:tc>
          <w:tcPr>
            <w:tcW w:w="3544" w:type="dxa"/>
            <w:gridSpan w:val="3"/>
          </w:tcPr>
          <w:p w14:paraId="57857C6F" w14:textId="77777777" w:rsidR="008E6327" w:rsidRPr="00003D6B" w:rsidRDefault="008E6327" w:rsidP="00E95DB7">
            <w:pPr>
              <w:bidi/>
              <w:spacing w:after="60"/>
              <w:jc w:val="left"/>
              <w:rPr>
                <w:sz w:val="18"/>
                <w:szCs w:val="18"/>
                <w:rtl/>
                <w:lang w:bidi="ar-EG"/>
              </w:rPr>
            </w:pPr>
            <w:r w:rsidRPr="00003D6B">
              <w:rPr>
                <w:sz w:val="18"/>
                <w:szCs w:val="18"/>
                <w:rtl/>
                <w:lang w:bidi="ar-AE"/>
              </w:rPr>
              <w:t>حدود الاستهلاك بموجب بروتوكول مونتريال</w:t>
            </w:r>
          </w:p>
        </w:tc>
        <w:tc>
          <w:tcPr>
            <w:tcW w:w="708" w:type="dxa"/>
          </w:tcPr>
          <w:p w14:paraId="3703829F" w14:textId="5A5F24E0" w:rsidR="008E6327" w:rsidRPr="00003D6B" w:rsidRDefault="008E6327" w:rsidP="00E95DB7">
            <w:pPr>
              <w:bidi/>
              <w:spacing w:after="60"/>
              <w:jc w:val="left"/>
              <w:rPr>
                <w:sz w:val="18"/>
                <w:szCs w:val="18"/>
                <w:rtl/>
                <w:lang w:bidi="ar-SA"/>
              </w:rPr>
            </w:pPr>
            <w:r w:rsidRPr="00003D6B">
              <w:rPr>
                <w:sz w:val="18"/>
                <w:szCs w:val="18"/>
                <w:rtl/>
                <w:lang w:bidi="ar-SA"/>
              </w:rPr>
              <w:t>10.97</w:t>
            </w:r>
          </w:p>
        </w:tc>
        <w:tc>
          <w:tcPr>
            <w:tcW w:w="567" w:type="dxa"/>
          </w:tcPr>
          <w:p w14:paraId="02F6D61D" w14:textId="567D071A" w:rsidR="008E6327" w:rsidRPr="00003D6B" w:rsidRDefault="008E6327" w:rsidP="00E95DB7">
            <w:pPr>
              <w:bidi/>
              <w:spacing w:after="60"/>
              <w:jc w:val="left"/>
              <w:rPr>
                <w:sz w:val="18"/>
                <w:szCs w:val="18"/>
                <w:rtl/>
                <w:lang w:bidi="ar-SA"/>
              </w:rPr>
            </w:pPr>
            <w:r w:rsidRPr="00003D6B">
              <w:rPr>
                <w:sz w:val="18"/>
                <w:szCs w:val="18"/>
                <w:rtl/>
                <w:lang w:bidi="ar-SA"/>
              </w:rPr>
              <w:t>10.97</w:t>
            </w:r>
          </w:p>
        </w:tc>
        <w:tc>
          <w:tcPr>
            <w:tcW w:w="709" w:type="dxa"/>
          </w:tcPr>
          <w:p w14:paraId="6ECC3E7B" w14:textId="1507702A" w:rsidR="008E6327" w:rsidRPr="00003D6B" w:rsidRDefault="008E6327" w:rsidP="00E95DB7">
            <w:pPr>
              <w:bidi/>
              <w:spacing w:after="60"/>
              <w:jc w:val="left"/>
              <w:rPr>
                <w:sz w:val="18"/>
                <w:szCs w:val="18"/>
                <w:rtl/>
                <w:lang w:bidi="ar-SA"/>
              </w:rPr>
            </w:pPr>
            <w:r w:rsidRPr="00003D6B">
              <w:rPr>
                <w:sz w:val="18"/>
                <w:szCs w:val="18"/>
                <w:rtl/>
                <w:lang w:bidi="ar-SA"/>
              </w:rPr>
              <w:t>10.97</w:t>
            </w:r>
          </w:p>
        </w:tc>
        <w:tc>
          <w:tcPr>
            <w:tcW w:w="567" w:type="dxa"/>
          </w:tcPr>
          <w:p w14:paraId="5193666C" w14:textId="46E889E4" w:rsidR="008E6327" w:rsidRPr="00003D6B" w:rsidRDefault="008E6327" w:rsidP="00E95DB7">
            <w:pPr>
              <w:bidi/>
              <w:spacing w:after="60"/>
              <w:jc w:val="left"/>
              <w:rPr>
                <w:sz w:val="18"/>
                <w:szCs w:val="18"/>
                <w:rtl/>
                <w:lang w:bidi="ar-SA"/>
              </w:rPr>
            </w:pPr>
            <w:r w:rsidRPr="00003D6B">
              <w:rPr>
                <w:sz w:val="18"/>
                <w:szCs w:val="18"/>
                <w:rtl/>
                <w:lang w:bidi="ar-SA"/>
              </w:rPr>
              <w:t>10.97</w:t>
            </w:r>
          </w:p>
        </w:tc>
        <w:tc>
          <w:tcPr>
            <w:tcW w:w="709" w:type="dxa"/>
          </w:tcPr>
          <w:p w14:paraId="1CB6E581" w14:textId="118AAFBA" w:rsidR="008E6327" w:rsidRPr="00003D6B" w:rsidRDefault="008E6327" w:rsidP="00E95DB7">
            <w:pPr>
              <w:bidi/>
              <w:spacing w:after="60"/>
              <w:jc w:val="left"/>
              <w:rPr>
                <w:sz w:val="18"/>
                <w:szCs w:val="18"/>
                <w:rtl/>
                <w:lang w:bidi="ar-SA"/>
              </w:rPr>
            </w:pPr>
            <w:r w:rsidRPr="00003D6B">
              <w:rPr>
                <w:sz w:val="18"/>
                <w:szCs w:val="18"/>
                <w:rtl/>
                <w:lang w:bidi="ar-SA"/>
              </w:rPr>
              <w:t>5.49</w:t>
            </w:r>
          </w:p>
        </w:tc>
        <w:tc>
          <w:tcPr>
            <w:tcW w:w="567" w:type="dxa"/>
          </w:tcPr>
          <w:p w14:paraId="2F8F543D" w14:textId="3DD28BAE" w:rsidR="008E6327" w:rsidRPr="00003D6B" w:rsidRDefault="004E3F1B" w:rsidP="00E95DB7">
            <w:pPr>
              <w:bidi/>
              <w:spacing w:after="60"/>
              <w:jc w:val="left"/>
              <w:rPr>
                <w:sz w:val="18"/>
                <w:szCs w:val="18"/>
                <w:lang w:val="fr-CA" w:bidi="ar-EG"/>
              </w:rPr>
            </w:pPr>
            <w:r w:rsidRPr="00003D6B">
              <w:rPr>
                <w:sz w:val="18"/>
                <w:szCs w:val="18"/>
                <w:rtl/>
                <w:lang w:val="fr-CA" w:bidi="ar-EG"/>
              </w:rPr>
              <w:t>5,49</w:t>
            </w:r>
          </w:p>
        </w:tc>
        <w:tc>
          <w:tcPr>
            <w:tcW w:w="709" w:type="dxa"/>
          </w:tcPr>
          <w:p w14:paraId="289F81DA" w14:textId="0C553A47" w:rsidR="008E6327" w:rsidRPr="00003D6B" w:rsidRDefault="004E3F1B" w:rsidP="00E95DB7">
            <w:pPr>
              <w:bidi/>
              <w:spacing w:after="60"/>
              <w:jc w:val="left"/>
              <w:rPr>
                <w:sz w:val="18"/>
                <w:szCs w:val="18"/>
                <w:rtl/>
                <w:lang w:val="fr-CA" w:bidi="ar-SA"/>
              </w:rPr>
            </w:pPr>
            <w:r w:rsidRPr="00003D6B">
              <w:rPr>
                <w:sz w:val="18"/>
                <w:szCs w:val="18"/>
                <w:rtl/>
                <w:lang w:val="fr-CA" w:bidi="ar-SA"/>
              </w:rPr>
              <w:t>5,49</w:t>
            </w:r>
          </w:p>
        </w:tc>
        <w:tc>
          <w:tcPr>
            <w:tcW w:w="567" w:type="dxa"/>
          </w:tcPr>
          <w:p w14:paraId="0A454BEF" w14:textId="5949787A" w:rsidR="008E6327" w:rsidRPr="00003D6B" w:rsidRDefault="004E3F1B" w:rsidP="00E95DB7">
            <w:pPr>
              <w:bidi/>
              <w:spacing w:after="60"/>
              <w:jc w:val="left"/>
              <w:rPr>
                <w:sz w:val="18"/>
                <w:szCs w:val="18"/>
              </w:rPr>
            </w:pPr>
            <w:r w:rsidRPr="00003D6B">
              <w:rPr>
                <w:sz w:val="18"/>
                <w:szCs w:val="18"/>
                <w:rtl/>
              </w:rPr>
              <w:t>5,49</w:t>
            </w:r>
          </w:p>
        </w:tc>
        <w:tc>
          <w:tcPr>
            <w:tcW w:w="850" w:type="dxa"/>
          </w:tcPr>
          <w:p w14:paraId="1F7ECB18" w14:textId="7B30008E" w:rsidR="008E6327" w:rsidRPr="00003D6B" w:rsidRDefault="004E3F1B" w:rsidP="00E95DB7">
            <w:pPr>
              <w:bidi/>
              <w:spacing w:after="60"/>
              <w:jc w:val="left"/>
              <w:rPr>
                <w:sz w:val="18"/>
                <w:szCs w:val="18"/>
              </w:rPr>
            </w:pPr>
            <w:r w:rsidRPr="00003D6B">
              <w:rPr>
                <w:sz w:val="18"/>
                <w:szCs w:val="18"/>
                <w:rtl/>
              </w:rPr>
              <w:t>0</w:t>
            </w:r>
          </w:p>
        </w:tc>
        <w:tc>
          <w:tcPr>
            <w:tcW w:w="846" w:type="dxa"/>
          </w:tcPr>
          <w:p w14:paraId="5E422531" w14:textId="77777777" w:rsidR="008E6327" w:rsidRPr="00003D6B" w:rsidRDefault="008E6327" w:rsidP="00E95DB7">
            <w:pPr>
              <w:bidi/>
              <w:spacing w:after="60"/>
              <w:jc w:val="left"/>
              <w:rPr>
                <w:sz w:val="18"/>
                <w:szCs w:val="18"/>
                <w:rtl/>
                <w:lang w:bidi="ar-SA"/>
              </w:rPr>
            </w:pPr>
            <w:r w:rsidRPr="00003D6B">
              <w:rPr>
                <w:sz w:val="18"/>
                <w:szCs w:val="18"/>
                <w:rtl/>
                <w:lang w:bidi="ar-SA"/>
              </w:rPr>
              <w:t>لا ينطبق</w:t>
            </w:r>
          </w:p>
        </w:tc>
      </w:tr>
      <w:tr w:rsidR="004E3F1B" w:rsidRPr="00003D6B" w14:paraId="3CA3FD7A" w14:textId="77777777" w:rsidTr="00FC41E3">
        <w:trPr>
          <w:trHeight w:val="428"/>
          <w:jc w:val="center"/>
        </w:trPr>
        <w:tc>
          <w:tcPr>
            <w:tcW w:w="3544" w:type="dxa"/>
            <w:gridSpan w:val="3"/>
          </w:tcPr>
          <w:p w14:paraId="67B2C931" w14:textId="77777777" w:rsidR="008E6327" w:rsidRPr="00003D6B" w:rsidRDefault="008E6327" w:rsidP="00E95DB7">
            <w:pPr>
              <w:bidi/>
              <w:spacing w:after="60"/>
              <w:jc w:val="left"/>
              <w:rPr>
                <w:sz w:val="18"/>
                <w:szCs w:val="18"/>
                <w:rtl/>
                <w:lang w:bidi="ar-EG"/>
              </w:rPr>
            </w:pPr>
            <w:r w:rsidRPr="00003D6B">
              <w:rPr>
                <w:sz w:val="18"/>
                <w:szCs w:val="18"/>
                <w:rtl/>
                <w:lang w:bidi="ar-AE"/>
              </w:rPr>
              <w:t>الحد الأقصى للاستهلاك المسموح به (طن من قدرات استنفاد الأوزون)</w:t>
            </w:r>
          </w:p>
        </w:tc>
        <w:tc>
          <w:tcPr>
            <w:tcW w:w="708" w:type="dxa"/>
          </w:tcPr>
          <w:p w14:paraId="50DD39F0" w14:textId="36F6A59D" w:rsidR="008E6327" w:rsidRPr="00003D6B" w:rsidRDefault="008E6327" w:rsidP="00E95DB7">
            <w:pPr>
              <w:bidi/>
              <w:spacing w:after="60"/>
              <w:jc w:val="left"/>
              <w:rPr>
                <w:sz w:val="18"/>
                <w:szCs w:val="18"/>
                <w:rtl/>
                <w:lang w:bidi="ar-EG"/>
              </w:rPr>
            </w:pPr>
            <w:r w:rsidRPr="00003D6B">
              <w:rPr>
                <w:sz w:val="18"/>
                <w:szCs w:val="18"/>
                <w:rtl/>
                <w:lang w:bidi="ar-EG"/>
              </w:rPr>
              <w:t>10.97</w:t>
            </w:r>
          </w:p>
        </w:tc>
        <w:tc>
          <w:tcPr>
            <w:tcW w:w="567" w:type="dxa"/>
          </w:tcPr>
          <w:p w14:paraId="3408ED4A" w14:textId="0B5F27AA" w:rsidR="008E6327" w:rsidRPr="00003D6B" w:rsidRDefault="008E6327" w:rsidP="00E95DB7">
            <w:pPr>
              <w:bidi/>
              <w:spacing w:after="60"/>
              <w:jc w:val="left"/>
              <w:rPr>
                <w:sz w:val="18"/>
                <w:szCs w:val="18"/>
                <w:rtl/>
                <w:lang w:bidi="ar-EG"/>
              </w:rPr>
            </w:pPr>
            <w:r w:rsidRPr="00003D6B">
              <w:rPr>
                <w:sz w:val="18"/>
                <w:szCs w:val="18"/>
                <w:rtl/>
                <w:lang w:bidi="ar-EG"/>
              </w:rPr>
              <w:t>10.97</w:t>
            </w:r>
          </w:p>
        </w:tc>
        <w:tc>
          <w:tcPr>
            <w:tcW w:w="709" w:type="dxa"/>
          </w:tcPr>
          <w:p w14:paraId="2A8C14BA" w14:textId="44B6C9C7" w:rsidR="008E6327" w:rsidRPr="00003D6B" w:rsidRDefault="008E6327" w:rsidP="00E95DB7">
            <w:pPr>
              <w:bidi/>
              <w:spacing w:after="60"/>
              <w:jc w:val="left"/>
              <w:rPr>
                <w:sz w:val="18"/>
                <w:szCs w:val="18"/>
                <w:rtl/>
                <w:lang w:bidi="ar-EG"/>
              </w:rPr>
            </w:pPr>
            <w:r w:rsidRPr="00003D6B">
              <w:rPr>
                <w:sz w:val="18"/>
                <w:szCs w:val="18"/>
                <w:rtl/>
                <w:lang w:bidi="ar-EG"/>
              </w:rPr>
              <w:t>10.97</w:t>
            </w:r>
          </w:p>
        </w:tc>
        <w:tc>
          <w:tcPr>
            <w:tcW w:w="567" w:type="dxa"/>
          </w:tcPr>
          <w:p w14:paraId="3C0F502E" w14:textId="0D85B01B" w:rsidR="008E6327" w:rsidRPr="00003D6B" w:rsidRDefault="008E6327" w:rsidP="00E95DB7">
            <w:pPr>
              <w:bidi/>
              <w:spacing w:after="60"/>
              <w:jc w:val="left"/>
              <w:rPr>
                <w:sz w:val="18"/>
                <w:szCs w:val="18"/>
                <w:rtl/>
                <w:lang w:bidi="ar-EG"/>
              </w:rPr>
            </w:pPr>
            <w:r w:rsidRPr="00003D6B">
              <w:rPr>
                <w:sz w:val="18"/>
                <w:szCs w:val="18"/>
                <w:rtl/>
                <w:lang w:bidi="ar-EG"/>
              </w:rPr>
              <w:t>10.97</w:t>
            </w:r>
          </w:p>
        </w:tc>
        <w:tc>
          <w:tcPr>
            <w:tcW w:w="709" w:type="dxa"/>
          </w:tcPr>
          <w:p w14:paraId="52047D8F" w14:textId="6D62135D" w:rsidR="008E6327" w:rsidRPr="00003D6B" w:rsidRDefault="008E6327" w:rsidP="00E95DB7">
            <w:pPr>
              <w:bidi/>
              <w:spacing w:after="60"/>
              <w:jc w:val="left"/>
              <w:rPr>
                <w:sz w:val="18"/>
                <w:szCs w:val="18"/>
                <w:rtl/>
                <w:lang w:bidi="ar-EG"/>
              </w:rPr>
            </w:pPr>
            <w:r w:rsidRPr="00003D6B">
              <w:rPr>
                <w:sz w:val="18"/>
                <w:szCs w:val="18"/>
                <w:rtl/>
                <w:lang w:bidi="ar-EG"/>
              </w:rPr>
              <w:t>5.49</w:t>
            </w:r>
          </w:p>
        </w:tc>
        <w:tc>
          <w:tcPr>
            <w:tcW w:w="567" w:type="dxa"/>
          </w:tcPr>
          <w:p w14:paraId="1151BAD5" w14:textId="13BF1C30" w:rsidR="008E6327" w:rsidRPr="00003D6B" w:rsidRDefault="004E3F1B" w:rsidP="00E95DB7">
            <w:pPr>
              <w:bidi/>
              <w:spacing w:after="60"/>
              <w:jc w:val="left"/>
              <w:rPr>
                <w:sz w:val="18"/>
                <w:szCs w:val="18"/>
                <w:rtl/>
                <w:lang w:bidi="ar-EG"/>
              </w:rPr>
            </w:pPr>
            <w:r w:rsidRPr="00003D6B">
              <w:rPr>
                <w:sz w:val="18"/>
                <w:szCs w:val="18"/>
                <w:rtl/>
                <w:lang w:bidi="ar-EG"/>
              </w:rPr>
              <w:t>5,49</w:t>
            </w:r>
          </w:p>
        </w:tc>
        <w:tc>
          <w:tcPr>
            <w:tcW w:w="709" w:type="dxa"/>
          </w:tcPr>
          <w:p w14:paraId="077935BB" w14:textId="55DF7A00" w:rsidR="008E6327" w:rsidRPr="00003D6B" w:rsidRDefault="004E3F1B" w:rsidP="00E95DB7">
            <w:pPr>
              <w:bidi/>
              <w:spacing w:after="60"/>
              <w:jc w:val="left"/>
              <w:rPr>
                <w:sz w:val="18"/>
                <w:szCs w:val="18"/>
              </w:rPr>
            </w:pPr>
            <w:r w:rsidRPr="00003D6B">
              <w:rPr>
                <w:sz w:val="18"/>
                <w:szCs w:val="18"/>
                <w:rtl/>
              </w:rPr>
              <w:t>5,49</w:t>
            </w:r>
          </w:p>
        </w:tc>
        <w:tc>
          <w:tcPr>
            <w:tcW w:w="567" w:type="dxa"/>
          </w:tcPr>
          <w:p w14:paraId="500EEAD3" w14:textId="5CD65E49" w:rsidR="008E6327" w:rsidRPr="00003D6B" w:rsidRDefault="004E3F1B" w:rsidP="00E95DB7">
            <w:pPr>
              <w:bidi/>
              <w:spacing w:after="60"/>
              <w:jc w:val="left"/>
              <w:rPr>
                <w:sz w:val="18"/>
                <w:szCs w:val="18"/>
              </w:rPr>
            </w:pPr>
            <w:r w:rsidRPr="00003D6B">
              <w:rPr>
                <w:sz w:val="18"/>
                <w:szCs w:val="18"/>
                <w:rtl/>
              </w:rPr>
              <w:t>5,49</w:t>
            </w:r>
          </w:p>
        </w:tc>
        <w:tc>
          <w:tcPr>
            <w:tcW w:w="850" w:type="dxa"/>
          </w:tcPr>
          <w:p w14:paraId="67537AB7" w14:textId="7B923B6C" w:rsidR="008E6327" w:rsidRPr="00003D6B" w:rsidRDefault="004E3F1B" w:rsidP="00E95DB7">
            <w:pPr>
              <w:bidi/>
              <w:spacing w:after="60"/>
              <w:jc w:val="left"/>
              <w:rPr>
                <w:sz w:val="18"/>
                <w:szCs w:val="18"/>
              </w:rPr>
            </w:pPr>
            <w:r w:rsidRPr="00003D6B">
              <w:rPr>
                <w:sz w:val="18"/>
                <w:szCs w:val="18"/>
                <w:rtl/>
              </w:rPr>
              <w:t>0</w:t>
            </w:r>
          </w:p>
        </w:tc>
        <w:tc>
          <w:tcPr>
            <w:tcW w:w="846" w:type="dxa"/>
          </w:tcPr>
          <w:p w14:paraId="0897A510" w14:textId="77777777" w:rsidR="008E6327" w:rsidRPr="00003D6B" w:rsidRDefault="008E6327" w:rsidP="00E95DB7">
            <w:pPr>
              <w:bidi/>
              <w:spacing w:after="60"/>
              <w:jc w:val="left"/>
              <w:rPr>
                <w:sz w:val="18"/>
                <w:szCs w:val="18"/>
                <w:rtl/>
                <w:lang w:bidi="ar-EG"/>
              </w:rPr>
            </w:pPr>
            <w:r w:rsidRPr="00003D6B">
              <w:rPr>
                <w:sz w:val="18"/>
                <w:szCs w:val="18"/>
                <w:rtl/>
                <w:lang w:bidi="ar-EG"/>
              </w:rPr>
              <w:t>لا ينطبق</w:t>
            </w:r>
          </w:p>
        </w:tc>
      </w:tr>
      <w:tr w:rsidR="004E3F1B" w:rsidRPr="00003D6B" w14:paraId="11478CAA" w14:textId="77777777" w:rsidTr="00FC41E3">
        <w:trPr>
          <w:trHeight w:val="428"/>
          <w:jc w:val="center"/>
        </w:trPr>
        <w:tc>
          <w:tcPr>
            <w:tcW w:w="2222" w:type="dxa"/>
            <w:vMerge w:val="restart"/>
            <w:vAlign w:val="center"/>
          </w:tcPr>
          <w:p w14:paraId="7A4000AB" w14:textId="77777777" w:rsidR="008E6327" w:rsidRPr="00003D6B" w:rsidRDefault="008E6327" w:rsidP="00E95DB7">
            <w:pPr>
              <w:pStyle w:val="StyleHeader4Para4Left0Firstline0"/>
              <w:numPr>
                <w:ilvl w:val="0"/>
                <w:numId w:val="0"/>
              </w:numPr>
              <w:jc w:val="center"/>
              <w:rPr>
                <w:rFonts w:eastAsia="Batang"/>
                <w:snapToGrid w:val="0"/>
                <w:sz w:val="18"/>
                <w:szCs w:val="18"/>
                <w:rtl/>
                <w:lang w:eastAsia="ko-KR" w:bidi="ar-AE"/>
              </w:rPr>
            </w:pPr>
            <w:r w:rsidRPr="00003D6B">
              <w:rPr>
                <w:rFonts w:eastAsia="Batang"/>
                <w:snapToGrid w:val="0"/>
                <w:sz w:val="18"/>
                <w:szCs w:val="18"/>
                <w:rtl/>
                <w:lang w:eastAsia="ko-KR" w:bidi="ar-AE"/>
              </w:rPr>
              <w:t xml:space="preserve"> التمويل المتفق عليه</w:t>
            </w:r>
          </w:p>
          <w:p w14:paraId="046687AD" w14:textId="77777777" w:rsidR="008E6327" w:rsidRPr="00003D6B" w:rsidRDefault="008E6327" w:rsidP="00E95DB7">
            <w:pPr>
              <w:pStyle w:val="StyleHeader4Para4Left0Firstline0"/>
              <w:numPr>
                <w:ilvl w:val="0"/>
                <w:numId w:val="0"/>
              </w:numPr>
              <w:jc w:val="center"/>
              <w:rPr>
                <w:sz w:val="18"/>
                <w:szCs w:val="18"/>
                <w:rtl/>
                <w:lang w:bidi="ar-AE"/>
              </w:rPr>
            </w:pPr>
            <w:r w:rsidRPr="00003D6B">
              <w:rPr>
                <w:rFonts w:eastAsia="Batang"/>
                <w:snapToGrid w:val="0"/>
                <w:sz w:val="18"/>
                <w:szCs w:val="18"/>
                <w:rtl/>
                <w:lang w:eastAsia="ko-KR" w:bidi="ar-AE"/>
              </w:rPr>
              <w:t>(دولار أمريكي)</w:t>
            </w:r>
          </w:p>
        </w:tc>
        <w:tc>
          <w:tcPr>
            <w:tcW w:w="613" w:type="dxa"/>
            <w:vMerge w:val="restart"/>
            <w:vAlign w:val="center"/>
          </w:tcPr>
          <w:p w14:paraId="6C6FAC85" w14:textId="4F0B8084" w:rsidR="008E6327" w:rsidRPr="00003D6B" w:rsidRDefault="008E6327" w:rsidP="00E95DB7">
            <w:pPr>
              <w:bidi/>
              <w:spacing w:after="60"/>
              <w:jc w:val="center"/>
              <w:rPr>
                <w:sz w:val="18"/>
                <w:szCs w:val="18"/>
                <w:rtl/>
                <w:lang w:bidi="ar-AE"/>
              </w:rPr>
            </w:pPr>
            <w:r w:rsidRPr="00003D6B">
              <w:rPr>
                <w:sz w:val="18"/>
                <w:szCs w:val="18"/>
                <w:rtl/>
                <w:lang w:bidi="ar-AE"/>
              </w:rPr>
              <w:t>برنامج الأمم المتحدة الإنمائي</w:t>
            </w:r>
          </w:p>
        </w:tc>
        <w:tc>
          <w:tcPr>
            <w:tcW w:w="709" w:type="dxa"/>
            <w:vAlign w:val="center"/>
          </w:tcPr>
          <w:p w14:paraId="133A5EC2" w14:textId="77777777" w:rsidR="008E6327" w:rsidRPr="00003D6B" w:rsidRDefault="008E6327" w:rsidP="00E95DB7">
            <w:pPr>
              <w:bidi/>
              <w:spacing w:after="60"/>
              <w:jc w:val="left"/>
              <w:rPr>
                <w:sz w:val="18"/>
                <w:szCs w:val="18"/>
                <w:rtl/>
                <w:lang w:bidi="ar-EG"/>
              </w:rPr>
            </w:pPr>
            <w:r w:rsidRPr="00003D6B">
              <w:rPr>
                <w:sz w:val="18"/>
                <w:szCs w:val="18"/>
                <w:rtl/>
                <w:lang w:bidi="ar-AE"/>
              </w:rPr>
              <w:t>تكاليف المشروع</w:t>
            </w:r>
          </w:p>
        </w:tc>
        <w:tc>
          <w:tcPr>
            <w:tcW w:w="708" w:type="dxa"/>
          </w:tcPr>
          <w:p w14:paraId="4151F671" w14:textId="2BC1D023" w:rsidR="008E6327" w:rsidRPr="00003D6B" w:rsidRDefault="008E6327" w:rsidP="00E95DB7">
            <w:pPr>
              <w:bidi/>
              <w:spacing w:after="60"/>
              <w:jc w:val="left"/>
              <w:rPr>
                <w:sz w:val="18"/>
                <w:szCs w:val="18"/>
                <w:rtl/>
              </w:rPr>
            </w:pPr>
            <w:r w:rsidRPr="00003D6B">
              <w:rPr>
                <w:sz w:val="18"/>
                <w:szCs w:val="18"/>
                <w:rtl/>
              </w:rPr>
              <w:t>260,000</w:t>
            </w:r>
          </w:p>
        </w:tc>
        <w:tc>
          <w:tcPr>
            <w:tcW w:w="567" w:type="dxa"/>
          </w:tcPr>
          <w:p w14:paraId="4228B5E7" w14:textId="5C816D23" w:rsidR="008E6327" w:rsidRPr="00003D6B" w:rsidRDefault="008E6327" w:rsidP="00E95DB7">
            <w:pPr>
              <w:bidi/>
              <w:spacing w:after="60"/>
              <w:jc w:val="left"/>
              <w:rPr>
                <w:sz w:val="18"/>
                <w:szCs w:val="18"/>
                <w:rtl/>
              </w:rPr>
            </w:pPr>
            <w:r w:rsidRPr="00003D6B">
              <w:rPr>
                <w:sz w:val="18"/>
                <w:szCs w:val="18"/>
                <w:rtl/>
              </w:rPr>
              <w:t>0</w:t>
            </w:r>
          </w:p>
        </w:tc>
        <w:tc>
          <w:tcPr>
            <w:tcW w:w="709" w:type="dxa"/>
          </w:tcPr>
          <w:p w14:paraId="4193A889" w14:textId="4F5FAE8B" w:rsidR="008E6327" w:rsidRPr="00003D6B" w:rsidRDefault="008E6327" w:rsidP="00E95DB7">
            <w:pPr>
              <w:bidi/>
              <w:spacing w:after="60"/>
              <w:jc w:val="left"/>
              <w:rPr>
                <w:sz w:val="18"/>
                <w:szCs w:val="18"/>
                <w:rtl/>
              </w:rPr>
            </w:pPr>
            <w:r w:rsidRPr="00003D6B">
              <w:rPr>
                <w:sz w:val="18"/>
                <w:szCs w:val="18"/>
                <w:rtl/>
              </w:rPr>
              <w:t>260,000</w:t>
            </w:r>
          </w:p>
        </w:tc>
        <w:tc>
          <w:tcPr>
            <w:tcW w:w="567" w:type="dxa"/>
          </w:tcPr>
          <w:p w14:paraId="046CD659" w14:textId="5CC1A218" w:rsidR="008E6327" w:rsidRPr="00003D6B" w:rsidRDefault="008E6327" w:rsidP="00E95DB7">
            <w:pPr>
              <w:bidi/>
              <w:spacing w:after="60"/>
              <w:jc w:val="left"/>
              <w:rPr>
                <w:sz w:val="18"/>
                <w:szCs w:val="18"/>
                <w:rtl/>
              </w:rPr>
            </w:pPr>
            <w:r w:rsidRPr="00003D6B">
              <w:rPr>
                <w:sz w:val="18"/>
                <w:szCs w:val="18"/>
                <w:rtl/>
              </w:rPr>
              <w:t>0</w:t>
            </w:r>
          </w:p>
        </w:tc>
        <w:tc>
          <w:tcPr>
            <w:tcW w:w="709" w:type="dxa"/>
          </w:tcPr>
          <w:p w14:paraId="00682F36" w14:textId="6CA215C4" w:rsidR="008E6327" w:rsidRPr="00003D6B" w:rsidRDefault="004E3F1B" w:rsidP="00E95DB7">
            <w:pPr>
              <w:bidi/>
              <w:spacing w:after="60"/>
              <w:jc w:val="left"/>
              <w:rPr>
                <w:sz w:val="18"/>
                <w:szCs w:val="18"/>
              </w:rPr>
            </w:pPr>
            <w:r w:rsidRPr="00003D6B">
              <w:rPr>
                <w:sz w:val="18"/>
                <w:szCs w:val="18"/>
                <w:rtl/>
              </w:rPr>
              <w:t>208,000</w:t>
            </w:r>
          </w:p>
        </w:tc>
        <w:tc>
          <w:tcPr>
            <w:tcW w:w="567" w:type="dxa"/>
          </w:tcPr>
          <w:p w14:paraId="37E7DC25" w14:textId="25A92598" w:rsidR="008E6327" w:rsidRPr="00003D6B" w:rsidRDefault="004E3F1B" w:rsidP="00E95DB7">
            <w:pPr>
              <w:bidi/>
              <w:spacing w:after="60"/>
              <w:jc w:val="left"/>
              <w:rPr>
                <w:sz w:val="18"/>
                <w:szCs w:val="18"/>
              </w:rPr>
            </w:pPr>
            <w:r w:rsidRPr="00003D6B">
              <w:rPr>
                <w:sz w:val="18"/>
                <w:szCs w:val="18"/>
                <w:rtl/>
              </w:rPr>
              <w:t>0</w:t>
            </w:r>
          </w:p>
        </w:tc>
        <w:tc>
          <w:tcPr>
            <w:tcW w:w="709" w:type="dxa"/>
          </w:tcPr>
          <w:p w14:paraId="54F553C1" w14:textId="3D21504C" w:rsidR="008E6327" w:rsidRPr="00003D6B" w:rsidRDefault="004E3F1B" w:rsidP="00E95DB7">
            <w:pPr>
              <w:bidi/>
              <w:spacing w:after="60"/>
              <w:jc w:val="left"/>
              <w:rPr>
                <w:sz w:val="18"/>
                <w:szCs w:val="18"/>
              </w:rPr>
            </w:pPr>
            <w:r w:rsidRPr="00003D6B">
              <w:rPr>
                <w:sz w:val="18"/>
                <w:szCs w:val="18"/>
                <w:rtl/>
              </w:rPr>
              <w:t>208,000</w:t>
            </w:r>
          </w:p>
        </w:tc>
        <w:tc>
          <w:tcPr>
            <w:tcW w:w="567" w:type="dxa"/>
          </w:tcPr>
          <w:p w14:paraId="629AF2F2" w14:textId="26EC0F15" w:rsidR="008E6327" w:rsidRPr="00003D6B" w:rsidRDefault="004E3F1B" w:rsidP="00E95DB7">
            <w:pPr>
              <w:bidi/>
              <w:spacing w:after="60"/>
              <w:jc w:val="left"/>
              <w:rPr>
                <w:sz w:val="18"/>
                <w:szCs w:val="18"/>
              </w:rPr>
            </w:pPr>
            <w:r w:rsidRPr="00003D6B">
              <w:rPr>
                <w:sz w:val="18"/>
                <w:szCs w:val="18"/>
                <w:rtl/>
              </w:rPr>
              <w:t>0</w:t>
            </w:r>
          </w:p>
        </w:tc>
        <w:tc>
          <w:tcPr>
            <w:tcW w:w="850" w:type="dxa"/>
          </w:tcPr>
          <w:p w14:paraId="6D6713F7" w14:textId="3D8CB5E1" w:rsidR="008E6327" w:rsidRPr="00003D6B" w:rsidRDefault="004E3F1B" w:rsidP="00E95DB7">
            <w:pPr>
              <w:bidi/>
              <w:spacing w:after="60"/>
              <w:jc w:val="left"/>
              <w:rPr>
                <w:sz w:val="18"/>
                <w:szCs w:val="18"/>
              </w:rPr>
            </w:pPr>
            <w:r w:rsidRPr="00003D6B">
              <w:rPr>
                <w:sz w:val="18"/>
                <w:szCs w:val="18"/>
                <w:rtl/>
              </w:rPr>
              <w:t>104,000</w:t>
            </w:r>
          </w:p>
        </w:tc>
        <w:tc>
          <w:tcPr>
            <w:tcW w:w="846" w:type="dxa"/>
          </w:tcPr>
          <w:p w14:paraId="2675D3B5" w14:textId="2307DE4A" w:rsidR="008E6327" w:rsidRPr="00003D6B" w:rsidRDefault="004E3F1B" w:rsidP="00E95DB7">
            <w:pPr>
              <w:bidi/>
              <w:spacing w:after="60"/>
              <w:jc w:val="left"/>
              <w:rPr>
                <w:sz w:val="18"/>
                <w:szCs w:val="18"/>
              </w:rPr>
            </w:pPr>
            <w:r w:rsidRPr="00003D6B">
              <w:rPr>
                <w:sz w:val="18"/>
                <w:szCs w:val="18"/>
                <w:rtl/>
              </w:rPr>
              <w:t>1,040,000</w:t>
            </w:r>
          </w:p>
        </w:tc>
      </w:tr>
      <w:tr w:rsidR="004E3F1B" w:rsidRPr="00003D6B" w14:paraId="40F5EC9A" w14:textId="77777777" w:rsidTr="00FC41E3">
        <w:trPr>
          <w:trHeight w:val="388"/>
          <w:jc w:val="center"/>
        </w:trPr>
        <w:tc>
          <w:tcPr>
            <w:tcW w:w="2222" w:type="dxa"/>
            <w:vMerge/>
          </w:tcPr>
          <w:p w14:paraId="00EC1B4C" w14:textId="77777777" w:rsidR="008E6327" w:rsidRPr="00003D6B" w:rsidRDefault="008E6327" w:rsidP="00E95DB7">
            <w:pPr>
              <w:bidi/>
              <w:spacing w:after="60"/>
              <w:jc w:val="left"/>
              <w:rPr>
                <w:sz w:val="18"/>
                <w:szCs w:val="18"/>
                <w:rtl/>
                <w:lang w:bidi="ar-AE"/>
              </w:rPr>
            </w:pPr>
          </w:p>
        </w:tc>
        <w:tc>
          <w:tcPr>
            <w:tcW w:w="613" w:type="dxa"/>
            <w:vMerge/>
          </w:tcPr>
          <w:p w14:paraId="7CDFD54C" w14:textId="77777777" w:rsidR="008E6327" w:rsidRPr="00003D6B" w:rsidRDefault="008E6327" w:rsidP="00E95DB7">
            <w:pPr>
              <w:bidi/>
              <w:spacing w:after="60"/>
              <w:jc w:val="left"/>
              <w:rPr>
                <w:sz w:val="18"/>
                <w:szCs w:val="18"/>
                <w:rtl/>
                <w:lang w:bidi="ar-AE"/>
              </w:rPr>
            </w:pPr>
          </w:p>
        </w:tc>
        <w:tc>
          <w:tcPr>
            <w:tcW w:w="709" w:type="dxa"/>
          </w:tcPr>
          <w:p w14:paraId="3206C8A3" w14:textId="77777777" w:rsidR="008E6327" w:rsidRPr="00003D6B" w:rsidRDefault="008E6327" w:rsidP="00E95DB7">
            <w:pPr>
              <w:bidi/>
              <w:spacing w:after="60"/>
              <w:jc w:val="left"/>
              <w:rPr>
                <w:sz w:val="18"/>
                <w:szCs w:val="18"/>
                <w:rtl/>
                <w:lang w:bidi="ar-EG"/>
              </w:rPr>
            </w:pPr>
            <w:r w:rsidRPr="00003D6B">
              <w:rPr>
                <w:sz w:val="18"/>
                <w:szCs w:val="18"/>
                <w:rtl/>
                <w:lang w:bidi="ar-AE"/>
              </w:rPr>
              <w:t>تكاليف الدعم</w:t>
            </w:r>
          </w:p>
        </w:tc>
        <w:tc>
          <w:tcPr>
            <w:tcW w:w="708" w:type="dxa"/>
          </w:tcPr>
          <w:p w14:paraId="494BD62D" w14:textId="580F7CD0" w:rsidR="008E6327" w:rsidRPr="00003D6B" w:rsidRDefault="008E6327" w:rsidP="00E95DB7">
            <w:pPr>
              <w:bidi/>
              <w:spacing w:after="60"/>
              <w:jc w:val="left"/>
              <w:rPr>
                <w:sz w:val="18"/>
                <w:szCs w:val="18"/>
                <w:rtl/>
              </w:rPr>
            </w:pPr>
            <w:r w:rsidRPr="00003D6B">
              <w:rPr>
                <w:sz w:val="18"/>
                <w:szCs w:val="18"/>
                <w:rtl/>
              </w:rPr>
              <w:t>18,200</w:t>
            </w:r>
          </w:p>
        </w:tc>
        <w:tc>
          <w:tcPr>
            <w:tcW w:w="567" w:type="dxa"/>
          </w:tcPr>
          <w:p w14:paraId="0F30D89A" w14:textId="6C44C362" w:rsidR="008E6327" w:rsidRPr="00003D6B" w:rsidRDefault="008E6327" w:rsidP="00E95DB7">
            <w:pPr>
              <w:bidi/>
              <w:spacing w:after="60"/>
              <w:jc w:val="left"/>
              <w:rPr>
                <w:sz w:val="18"/>
                <w:szCs w:val="18"/>
                <w:rtl/>
              </w:rPr>
            </w:pPr>
            <w:r w:rsidRPr="00003D6B">
              <w:rPr>
                <w:sz w:val="18"/>
                <w:szCs w:val="18"/>
                <w:rtl/>
              </w:rPr>
              <w:t>0</w:t>
            </w:r>
          </w:p>
        </w:tc>
        <w:tc>
          <w:tcPr>
            <w:tcW w:w="709" w:type="dxa"/>
          </w:tcPr>
          <w:p w14:paraId="40EF4ADF" w14:textId="42916C71" w:rsidR="008E6327" w:rsidRPr="00003D6B" w:rsidRDefault="008E6327" w:rsidP="00E95DB7">
            <w:pPr>
              <w:bidi/>
              <w:spacing w:after="60"/>
              <w:jc w:val="left"/>
              <w:rPr>
                <w:sz w:val="18"/>
                <w:szCs w:val="18"/>
                <w:rtl/>
              </w:rPr>
            </w:pPr>
            <w:r w:rsidRPr="00003D6B">
              <w:rPr>
                <w:sz w:val="18"/>
                <w:szCs w:val="18"/>
                <w:rtl/>
              </w:rPr>
              <w:t>18,200</w:t>
            </w:r>
          </w:p>
        </w:tc>
        <w:tc>
          <w:tcPr>
            <w:tcW w:w="567" w:type="dxa"/>
          </w:tcPr>
          <w:p w14:paraId="4F54D744" w14:textId="0B746BF5" w:rsidR="008E6327" w:rsidRPr="00003D6B" w:rsidRDefault="008E6327" w:rsidP="00E95DB7">
            <w:pPr>
              <w:bidi/>
              <w:spacing w:after="60"/>
              <w:jc w:val="left"/>
              <w:rPr>
                <w:sz w:val="18"/>
                <w:szCs w:val="18"/>
                <w:rtl/>
              </w:rPr>
            </w:pPr>
            <w:r w:rsidRPr="00003D6B">
              <w:rPr>
                <w:sz w:val="18"/>
                <w:szCs w:val="18"/>
                <w:rtl/>
              </w:rPr>
              <w:t>0</w:t>
            </w:r>
          </w:p>
        </w:tc>
        <w:tc>
          <w:tcPr>
            <w:tcW w:w="709" w:type="dxa"/>
          </w:tcPr>
          <w:p w14:paraId="7D6468B1" w14:textId="17F938DA" w:rsidR="008E6327" w:rsidRPr="00003D6B" w:rsidRDefault="004E3F1B" w:rsidP="00E95DB7">
            <w:pPr>
              <w:bidi/>
              <w:spacing w:after="60"/>
              <w:jc w:val="left"/>
              <w:rPr>
                <w:sz w:val="18"/>
                <w:szCs w:val="18"/>
              </w:rPr>
            </w:pPr>
            <w:r w:rsidRPr="00003D6B">
              <w:rPr>
                <w:sz w:val="18"/>
                <w:szCs w:val="18"/>
                <w:rtl/>
              </w:rPr>
              <w:t>14,560</w:t>
            </w:r>
          </w:p>
        </w:tc>
        <w:tc>
          <w:tcPr>
            <w:tcW w:w="567" w:type="dxa"/>
          </w:tcPr>
          <w:p w14:paraId="1011412B" w14:textId="65140EFC" w:rsidR="008E6327" w:rsidRPr="00003D6B" w:rsidRDefault="004E3F1B" w:rsidP="00E95DB7">
            <w:pPr>
              <w:bidi/>
              <w:spacing w:after="60"/>
              <w:jc w:val="left"/>
              <w:rPr>
                <w:sz w:val="18"/>
                <w:szCs w:val="18"/>
              </w:rPr>
            </w:pPr>
            <w:r w:rsidRPr="00003D6B">
              <w:rPr>
                <w:sz w:val="18"/>
                <w:szCs w:val="18"/>
                <w:rtl/>
              </w:rPr>
              <w:t>0</w:t>
            </w:r>
          </w:p>
        </w:tc>
        <w:tc>
          <w:tcPr>
            <w:tcW w:w="709" w:type="dxa"/>
          </w:tcPr>
          <w:p w14:paraId="00FDD3A2" w14:textId="72B6D5F8" w:rsidR="008E6327" w:rsidRPr="00003D6B" w:rsidRDefault="004E3F1B" w:rsidP="00E95DB7">
            <w:pPr>
              <w:bidi/>
              <w:spacing w:after="60"/>
              <w:jc w:val="left"/>
              <w:rPr>
                <w:sz w:val="18"/>
                <w:szCs w:val="18"/>
              </w:rPr>
            </w:pPr>
            <w:r w:rsidRPr="00003D6B">
              <w:rPr>
                <w:sz w:val="18"/>
                <w:szCs w:val="18"/>
                <w:rtl/>
              </w:rPr>
              <w:t>14,560</w:t>
            </w:r>
          </w:p>
        </w:tc>
        <w:tc>
          <w:tcPr>
            <w:tcW w:w="567" w:type="dxa"/>
          </w:tcPr>
          <w:p w14:paraId="24ACAC7E" w14:textId="490B5612" w:rsidR="008E6327" w:rsidRPr="00003D6B" w:rsidRDefault="004E3F1B" w:rsidP="00E95DB7">
            <w:pPr>
              <w:bidi/>
              <w:spacing w:after="60"/>
              <w:jc w:val="left"/>
              <w:rPr>
                <w:sz w:val="18"/>
                <w:szCs w:val="18"/>
              </w:rPr>
            </w:pPr>
            <w:r w:rsidRPr="00003D6B">
              <w:rPr>
                <w:sz w:val="18"/>
                <w:szCs w:val="18"/>
                <w:rtl/>
              </w:rPr>
              <w:t>0</w:t>
            </w:r>
          </w:p>
        </w:tc>
        <w:tc>
          <w:tcPr>
            <w:tcW w:w="850" w:type="dxa"/>
          </w:tcPr>
          <w:p w14:paraId="0F6231EC" w14:textId="1096295C" w:rsidR="008E6327" w:rsidRPr="00003D6B" w:rsidRDefault="004E3F1B" w:rsidP="00E95DB7">
            <w:pPr>
              <w:bidi/>
              <w:spacing w:after="60"/>
              <w:jc w:val="left"/>
              <w:rPr>
                <w:sz w:val="18"/>
                <w:szCs w:val="18"/>
              </w:rPr>
            </w:pPr>
            <w:r w:rsidRPr="00003D6B">
              <w:rPr>
                <w:sz w:val="18"/>
                <w:szCs w:val="18"/>
                <w:rtl/>
              </w:rPr>
              <w:t>7,280</w:t>
            </w:r>
          </w:p>
        </w:tc>
        <w:tc>
          <w:tcPr>
            <w:tcW w:w="846" w:type="dxa"/>
          </w:tcPr>
          <w:p w14:paraId="4521E90A" w14:textId="1306264A" w:rsidR="008E6327" w:rsidRPr="00003D6B" w:rsidRDefault="004E3F1B" w:rsidP="00E95DB7">
            <w:pPr>
              <w:bidi/>
              <w:spacing w:after="60"/>
              <w:jc w:val="left"/>
              <w:rPr>
                <w:sz w:val="18"/>
                <w:szCs w:val="18"/>
              </w:rPr>
            </w:pPr>
            <w:r w:rsidRPr="00003D6B">
              <w:rPr>
                <w:sz w:val="18"/>
                <w:szCs w:val="18"/>
                <w:rtl/>
              </w:rPr>
              <w:t>72,800</w:t>
            </w:r>
          </w:p>
        </w:tc>
      </w:tr>
      <w:tr w:rsidR="004E3F1B" w:rsidRPr="00003D6B" w14:paraId="3A53D02D" w14:textId="77777777" w:rsidTr="00FC41E3">
        <w:trPr>
          <w:trHeight w:val="428"/>
          <w:jc w:val="center"/>
        </w:trPr>
        <w:tc>
          <w:tcPr>
            <w:tcW w:w="2835" w:type="dxa"/>
            <w:gridSpan w:val="2"/>
            <w:vMerge w:val="restart"/>
          </w:tcPr>
          <w:p w14:paraId="3582A883" w14:textId="77777777" w:rsidR="008E6327" w:rsidRPr="00003D6B" w:rsidRDefault="008E6327" w:rsidP="00E95DB7">
            <w:pPr>
              <w:bidi/>
              <w:spacing w:after="60"/>
              <w:jc w:val="left"/>
              <w:rPr>
                <w:sz w:val="18"/>
                <w:szCs w:val="18"/>
                <w:rtl/>
                <w:lang w:bidi="ar-AE"/>
              </w:rPr>
            </w:pPr>
            <w:r w:rsidRPr="00003D6B">
              <w:rPr>
                <w:sz w:val="18"/>
                <w:szCs w:val="18"/>
                <w:rtl/>
                <w:lang w:bidi="ar-AE"/>
              </w:rPr>
              <w:t xml:space="preserve">التمويل الذي أقرته اللجنة التنفيذية </w:t>
            </w:r>
          </w:p>
          <w:p w14:paraId="708777E3" w14:textId="77777777" w:rsidR="008E6327" w:rsidRPr="00003D6B" w:rsidRDefault="008E6327" w:rsidP="00E95DB7">
            <w:pPr>
              <w:bidi/>
              <w:spacing w:after="60"/>
              <w:jc w:val="left"/>
              <w:rPr>
                <w:sz w:val="18"/>
                <w:szCs w:val="18"/>
                <w:rtl/>
                <w:lang w:bidi="ar-EG"/>
              </w:rPr>
            </w:pPr>
            <w:r w:rsidRPr="00003D6B">
              <w:rPr>
                <w:sz w:val="18"/>
                <w:szCs w:val="18"/>
                <w:rtl/>
                <w:lang w:bidi="ar-AE"/>
              </w:rPr>
              <w:t>(دولار أمريكي)</w:t>
            </w:r>
          </w:p>
        </w:tc>
        <w:tc>
          <w:tcPr>
            <w:tcW w:w="709" w:type="dxa"/>
          </w:tcPr>
          <w:p w14:paraId="180F388D" w14:textId="77777777" w:rsidR="008E6327" w:rsidRPr="00003D6B" w:rsidRDefault="008E6327" w:rsidP="00E95DB7">
            <w:pPr>
              <w:bidi/>
              <w:spacing w:after="60"/>
              <w:jc w:val="left"/>
              <w:rPr>
                <w:sz w:val="18"/>
                <w:szCs w:val="18"/>
                <w:rtl/>
                <w:lang w:bidi="ar-EG"/>
              </w:rPr>
            </w:pPr>
            <w:r w:rsidRPr="00003D6B">
              <w:rPr>
                <w:sz w:val="18"/>
                <w:szCs w:val="18"/>
                <w:rtl/>
                <w:lang w:bidi="ar-AE"/>
              </w:rPr>
              <w:t>تكاليف المشروع</w:t>
            </w:r>
          </w:p>
        </w:tc>
        <w:tc>
          <w:tcPr>
            <w:tcW w:w="708" w:type="dxa"/>
          </w:tcPr>
          <w:p w14:paraId="1AF94115" w14:textId="61F72C13" w:rsidR="008E6327" w:rsidRPr="00003D6B" w:rsidRDefault="008E6327" w:rsidP="00E95DB7">
            <w:pPr>
              <w:bidi/>
              <w:spacing w:after="60"/>
              <w:jc w:val="left"/>
              <w:rPr>
                <w:sz w:val="18"/>
                <w:szCs w:val="18"/>
                <w:rtl/>
              </w:rPr>
            </w:pPr>
            <w:r w:rsidRPr="00003D6B">
              <w:rPr>
                <w:sz w:val="18"/>
                <w:szCs w:val="18"/>
                <w:rtl/>
              </w:rPr>
              <w:t>260,000</w:t>
            </w:r>
          </w:p>
        </w:tc>
        <w:tc>
          <w:tcPr>
            <w:tcW w:w="567" w:type="dxa"/>
          </w:tcPr>
          <w:p w14:paraId="6F09FAC7" w14:textId="2508877B" w:rsidR="008E6327" w:rsidRPr="00003D6B" w:rsidRDefault="008E6327" w:rsidP="00E95DB7">
            <w:pPr>
              <w:bidi/>
              <w:spacing w:after="60"/>
              <w:jc w:val="left"/>
              <w:rPr>
                <w:sz w:val="18"/>
                <w:szCs w:val="18"/>
                <w:rtl/>
              </w:rPr>
            </w:pPr>
            <w:r w:rsidRPr="00003D6B">
              <w:rPr>
                <w:sz w:val="18"/>
                <w:szCs w:val="18"/>
                <w:rtl/>
              </w:rPr>
              <w:t>0</w:t>
            </w:r>
          </w:p>
        </w:tc>
        <w:tc>
          <w:tcPr>
            <w:tcW w:w="709" w:type="dxa"/>
          </w:tcPr>
          <w:p w14:paraId="35CADD08" w14:textId="1B9C0DE4" w:rsidR="008E6327" w:rsidRPr="00003D6B" w:rsidRDefault="008E6327" w:rsidP="00E95DB7">
            <w:pPr>
              <w:bidi/>
              <w:spacing w:after="60"/>
              <w:jc w:val="left"/>
              <w:rPr>
                <w:sz w:val="18"/>
                <w:szCs w:val="18"/>
                <w:rtl/>
              </w:rPr>
            </w:pPr>
          </w:p>
        </w:tc>
        <w:tc>
          <w:tcPr>
            <w:tcW w:w="567" w:type="dxa"/>
          </w:tcPr>
          <w:p w14:paraId="345C8B45" w14:textId="0C5E4570" w:rsidR="008E6327" w:rsidRPr="00003D6B" w:rsidRDefault="008E6327" w:rsidP="00E95DB7">
            <w:pPr>
              <w:bidi/>
              <w:spacing w:after="60"/>
              <w:jc w:val="left"/>
              <w:rPr>
                <w:sz w:val="18"/>
                <w:szCs w:val="18"/>
                <w:rtl/>
              </w:rPr>
            </w:pPr>
            <w:r w:rsidRPr="00003D6B">
              <w:rPr>
                <w:sz w:val="18"/>
                <w:szCs w:val="18"/>
                <w:rtl/>
              </w:rPr>
              <w:t>0</w:t>
            </w:r>
          </w:p>
        </w:tc>
        <w:tc>
          <w:tcPr>
            <w:tcW w:w="709" w:type="dxa"/>
          </w:tcPr>
          <w:p w14:paraId="67427D85" w14:textId="4F06D2C5" w:rsidR="008E6327" w:rsidRPr="00003D6B" w:rsidRDefault="004E3F1B" w:rsidP="00E95DB7">
            <w:pPr>
              <w:bidi/>
              <w:spacing w:after="60"/>
              <w:jc w:val="left"/>
              <w:rPr>
                <w:sz w:val="18"/>
                <w:szCs w:val="18"/>
              </w:rPr>
            </w:pPr>
            <w:r w:rsidRPr="00003D6B">
              <w:rPr>
                <w:sz w:val="18"/>
                <w:szCs w:val="18"/>
                <w:rtl/>
              </w:rPr>
              <w:t>0</w:t>
            </w:r>
          </w:p>
        </w:tc>
        <w:tc>
          <w:tcPr>
            <w:tcW w:w="567" w:type="dxa"/>
          </w:tcPr>
          <w:p w14:paraId="7CD64EAC" w14:textId="4D8FC06C" w:rsidR="008E6327" w:rsidRPr="00003D6B" w:rsidRDefault="004E3F1B" w:rsidP="00E95DB7">
            <w:pPr>
              <w:bidi/>
              <w:spacing w:after="60"/>
              <w:jc w:val="left"/>
              <w:rPr>
                <w:sz w:val="18"/>
                <w:szCs w:val="18"/>
              </w:rPr>
            </w:pPr>
            <w:r w:rsidRPr="00003D6B">
              <w:rPr>
                <w:sz w:val="18"/>
                <w:szCs w:val="18"/>
                <w:rtl/>
              </w:rPr>
              <w:t>0</w:t>
            </w:r>
          </w:p>
        </w:tc>
        <w:tc>
          <w:tcPr>
            <w:tcW w:w="709" w:type="dxa"/>
          </w:tcPr>
          <w:p w14:paraId="44952A40" w14:textId="6B3B7830" w:rsidR="008E6327" w:rsidRPr="00003D6B" w:rsidRDefault="004E3F1B" w:rsidP="00E95DB7">
            <w:pPr>
              <w:bidi/>
              <w:spacing w:after="60"/>
              <w:jc w:val="left"/>
              <w:rPr>
                <w:sz w:val="18"/>
                <w:szCs w:val="18"/>
              </w:rPr>
            </w:pPr>
            <w:r w:rsidRPr="00003D6B">
              <w:rPr>
                <w:sz w:val="18"/>
                <w:szCs w:val="18"/>
                <w:rtl/>
              </w:rPr>
              <w:t>0</w:t>
            </w:r>
          </w:p>
        </w:tc>
        <w:tc>
          <w:tcPr>
            <w:tcW w:w="567" w:type="dxa"/>
          </w:tcPr>
          <w:p w14:paraId="2982A634" w14:textId="52F1C847" w:rsidR="008E6327" w:rsidRPr="00003D6B" w:rsidRDefault="004E3F1B" w:rsidP="00E95DB7">
            <w:pPr>
              <w:bidi/>
              <w:spacing w:after="60"/>
              <w:jc w:val="left"/>
              <w:rPr>
                <w:sz w:val="18"/>
                <w:szCs w:val="18"/>
              </w:rPr>
            </w:pPr>
            <w:r w:rsidRPr="00003D6B">
              <w:rPr>
                <w:sz w:val="18"/>
                <w:szCs w:val="18"/>
                <w:rtl/>
              </w:rPr>
              <w:t>0</w:t>
            </w:r>
          </w:p>
        </w:tc>
        <w:tc>
          <w:tcPr>
            <w:tcW w:w="850" w:type="dxa"/>
          </w:tcPr>
          <w:p w14:paraId="142EE146" w14:textId="6BBD6378" w:rsidR="008E6327" w:rsidRPr="00003D6B" w:rsidRDefault="004E3F1B" w:rsidP="00E95DB7">
            <w:pPr>
              <w:bidi/>
              <w:spacing w:after="60"/>
              <w:jc w:val="left"/>
              <w:rPr>
                <w:sz w:val="18"/>
                <w:szCs w:val="18"/>
              </w:rPr>
            </w:pPr>
            <w:r w:rsidRPr="00003D6B">
              <w:rPr>
                <w:sz w:val="18"/>
                <w:szCs w:val="18"/>
                <w:rtl/>
              </w:rPr>
              <w:t>0</w:t>
            </w:r>
          </w:p>
        </w:tc>
        <w:tc>
          <w:tcPr>
            <w:tcW w:w="846" w:type="dxa"/>
          </w:tcPr>
          <w:p w14:paraId="6584FFBD" w14:textId="416A5EC4" w:rsidR="008E6327" w:rsidRPr="00003D6B" w:rsidRDefault="004E3F1B" w:rsidP="00E95DB7">
            <w:pPr>
              <w:bidi/>
              <w:spacing w:after="60"/>
              <w:jc w:val="left"/>
              <w:rPr>
                <w:sz w:val="18"/>
                <w:szCs w:val="18"/>
              </w:rPr>
            </w:pPr>
            <w:r w:rsidRPr="00003D6B">
              <w:rPr>
                <w:sz w:val="18"/>
                <w:szCs w:val="18"/>
                <w:rtl/>
              </w:rPr>
              <w:t>260,000</w:t>
            </w:r>
          </w:p>
        </w:tc>
      </w:tr>
      <w:tr w:rsidR="004E3F1B" w:rsidRPr="00003D6B" w14:paraId="7260A7CB" w14:textId="77777777" w:rsidTr="00FC41E3">
        <w:trPr>
          <w:trHeight w:val="245"/>
          <w:jc w:val="center"/>
        </w:trPr>
        <w:tc>
          <w:tcPr>
            <w:tcW w:w="2835" w:type="dxa"/>
            <w:gridSpan w:val="2"/>
            <w:vMerge/>
          </w:tcPr>
          <w:p w14:paraId="3C661202" w14:textId="77777777" w:rsidR="008E6327" w:rsidRPr="00003D6B" w:rsidRDefault="008E6327" w:rsidP="00E95DB7">
            <w:pPr>
              <w:bidi/>
              <w:spacing w:after="60"/>
              <w:jc w:val="left"/>
              <w:rPr>
                <w:sz w:val="18"/>
                <w:szCs w:val="18"/>
                <w:rtl/>
                <w:lang w:bidi="ar-AE"/>
              </w:rPr>
            </w:pPr>
          </w:p>
        </w:tc>
        <w:tc>
          <w:tcPr>
            <w:tcW w:w="709" w:type="dxa"/>
          </w:tcPr>
          <w:p w14:paraId="32CDB164" w14:textId="77777777" w:rsidR="008E6327" w:rsidRPr="00003D6B" w:rsidRDefault="008E6327" w:rsidP="00E95DB7">
            <w:pPr>
              <w:bidi/>
              <w:spacing w:after="60"/>
              <w:jc w:val="left"/>
              <w:rPr>
                <w:sz w:val="18"/>
                <w:szCs w:val="18"/>
                <w:rtl/>
                <w:lang w:bidi="ar-EG"/>
              </w:rPr>
            </w:pPr>
            <w:r w:rsidRPr="00003D6B">
              <w:rPr>
                <w:sz w:val="18"/>
                <w:szCs w:val="18"/>
                <w:rtl/>
                <w:lang w:bidi="ar-AE"/>
              </w:rPr>
              <w:t>تكاليف الدعم</w:t>
            </w:r>
          </w:p>
        </w:tc>
        <w:tc>
          <w:tcPr>
            <w:tcW w:w="708" w:type="dxa"/>
          </w:tcPr>
          <w:p w14:paraId="181B1AEE" w14:textId="757C65F0" w:rsidR="008E6327" w:rsidRPr="00003D6B" w:rsidRDefault="008E6327" w:rsidP="00E95DB7">
            <w:pPr>
              <w:bidi/>
              <w:spacing w:after="60"/>
              <w:jc w:val="left"/>
              <w:rPr>
                <w:sz w:val="18"/>
                <w:szCs w:val="18"/>
                <w:rtl/>
              </w:rPr>
            </w:pPr>
            <w:r w:rsidRPr="00003D6B">
              <w:rPr>
                <w:sz w:val="18"/>
                <w:szCs w:val="18"/>
                <w:rtl/>
              </w:rPr>
              <w:t>18,200</w:t>
            </w:r>
          </w:p>
        </w:tc>
        <w:tc>
          <w:tcPr>
            <w:tcW w:w="567" w:type="dxa"/>
          </w:tcPr>
          <w:p w14:paraId="66447943" w14:textId="53423D58" w:rsidR="008E6327" w:rsidRPr="00003D6B" w:rsidRDefault="008E6327" w:rsidP="00E95DB7">
            <w:pPr>
              <w:bidi/>
              <w:spacing w:after="60"/>
              <w:jc w:val="left"/>
              <w:rPr>
                <w:sz w:val="18"/>
                <w:szCs w:val="18"/>
                <w:rtl/>
              </w:rPr>
            </w:pPr>
            <w:r w:rsidRPr="00003D6B">
              <w:rPr>
                <w:sz w:val="18"/>
                <w:szCs w:val="18"/>
                <w:rtl/>
              </w:rPr>
              <w:t>0</w:t>
            </w:r>
          </w:p>
        </w:tc>
        <w:tc>
          <w:tcPr>
            <w:tcW w:w="709" w:type="dxa"/>
          </w:tcPr>
          <w:p w14:paraId="6693D38D" w14:textId="5C798F34" w:rsidR="008E6327" w:rsidRPr="00003D6B" w:rsidRDefault="008E6327" w:rsidP="00E95DB7">
            <w:pPr>
              <w:bidi/>
              <w:spacing w:after="60"/>
              <w:jc w:val="left"/>
              <w:rPr>
                <w:sz w:val="18"/>
                <w:szCs w:val="18"/>
                <w:rtl/>
              </w:rPr>
            </w:pPr>
          </w:p>
        </w:tc>
        <w:tc>
          <w:tcPr>
            <w:tcW w:w="567" w:type="dxa"/>
          </w:tcPr>
          <w:p w14:paraId="089F61F9" w14:textId="179A8C58" w:rsidR="008E6327" w:rsidRPr="00003D6B" w:rsidRDefault="008E6327" w:rsidP="00E95DB7">
            <w:pPr>
              <w:bidi/>
              <w:spacing w:after="60"/>
              <w:jc w:val="left"/>
              <w:rPr>
                <w:sz w:val="18"/>
                <w:szCs w:val="18"/>
                <w:rtl/>
              </w:rPr>
            </w:pPr>
            <w:r w:rsidRPr="00003D6B">
              <w:rPr>
                <w:sz w:val="18"/>
                <w:szCs w:val="18"/>
                <w:rtl/>
              </w:rPr>
              <w:t>0</w:t>
            </w:r>
          </w:p>
        </w:tc>
        <w:tc>
          <w:tcPr>
            <w:tcW w:w="709" w:type="dxa"/>
          </w:tcPr>
          <w:p w14:paraId="62E4C884" w14:textId="53D0A5A8" w:rsidR="008E6327" w:rsidRPr="00003D6B" w:rsidRDefault="004E3F1B" w:rsidP="00E95DB7">
            <w:pPr>
              <w:bidi/>
              <w:spacing w:after="60"/>
              <w:jc w:val="left"/>
              <w:rPr>
                <w:sz w:val="18"/>
                <w:szCs w:val="18"/>
              </w:rPr>
            </w:pPr>
            <w:r w:rsidRPr="00003D6B">
              <w:rPr>
                <w:sz w:val="18"/>
                <w:szCs w:val="18"/>
                <w:rtl/>
              </w:rPr>
              <w:t>0</w:t>
            </w:r>
          </w:p>
        </w:tc>
        <w:tc>
          <w:tcPr>
            <w:tcW w:w="567" w:type="dxa"/>
          </w:tcPr>
          <w:p w14:paraId="7DED68A9" w14:textId="1ED5D823" w:rsidR="008E6327" w:rsidRPr="00003D6B" w:rsidRDefault="004E3F1B" w:rsidP="00E95DB7">
            <w:pPr>
              <w:bidi/>
              <w:spacing w:after="60"/>
              <w:jc w:val="left"/>
              <w:rPr>
                <w:sz w:val="18"/>
                <w:szCs w:val="18"/>
              </w:rPr>
            </w:pPr>
            <w:r w:rsidRPr="00003D6B">
              <w:rPr>
                <w:sz w:val="18"/>
                <w:szCs w:val="18"/>
                <w:rtl/>
              </w:rPr>
              <w:t>0</w:t>
            </w:r>
          </w:p>
        </w:tc>
        <w:tc>
          <w:tcPr>
            <w:tcW w:w="709" w:type="dxa"/>
          </w:tcPr>
          <w:p w14:paraId="17D50D23" w14:textId="637EB542" w:rsidR="008E6327" w:rsidRPr="00003D6B" w:rsidRDefault="004E3F1B" w:rsidP="00E95DB7">
            <w:pPr>
              <w:bidi/>
              <w:spacing w:after="60"/>
              <w:jc w:val="left"/>
              <w:rPr>
                <w:sz w:val="18"/>
                <w:szCs w:val="18"/>
              </w:rPr>
            </w:pPr>
            <w:r w:rsidRPr="00003D6B">
              <w:rPr>
                <w:sz w:val="18"/>
                <w:szCs w:val="18"/>
                <w:rtl/>
              </w:rPr>
              <w:t>0</w:t>
            </w:r>
          </w:p>
        </w:tc>
        <w:tc>
          <w:tcPr>
            <w:tcW w:w="567" w:type="dxa"/>
          </w:tcPr>
          <w:p w14:paraId="6365C75D" w14:textId="209D4089" w:rsidR="008E6327" w:rsidRPr="00003D6B" w:rsidRDefault="004E3F1B" w:rsidP="00E95DB7">
            <w:pPr>
              <w:bidi/>
              <w:spacing w:after="60"/>
              <w:jc w:val="left"/>
              <w:rPr>
                <w:sz w:val="18"/>
                <w:szCs w:val="18"/>
              </w:rPr>
            </w:pPr>
            <w:r w:rsidRPr="00003D6B">
              <w:rPr>
                <w:sz w:val="18"/>
                <w:szCs w:val="18"/>
                <w:rtl/>
              </w:rPr>
              <w:t>0</w:t>
            </w:r>
          </w:p>
        </w:tc>
        <w:tc>
          <w:tcPr>
            <w:tcW w:w="850" w:type="dxa"/>
          </w:tcPr>
          <w:p w14:paraId="529E17D8" w14:textId="5B9DE382" w:rsidR="008E6327" w:rsidRPr="00003D6B" w:rsidRDefault="004E3F1B" w:rsidP="00E95DB7">
            <w:pPr>
              <w:bidi/>
              <w:spacing w:after="60"/>
              <w:jc w:val="left"/>
              <w:rPr>
                <w:sz w:val="18"/>
                <w:szCs w:val="18"/>
              </w:rPr>
            </w:pPr>
            <w:r w:rsidRPr="00003D6B">
              <w:rPr>
                <w:sz w:val="18"/>
                <w:szCs w:val="18"/>
                <w:rtl/>
              </w:rPr>
              <w:t>0</w:t>
            </w:r>
          </w:p>
        </w:tc>
        <w:tc>
          <w:tcPr>
            <w:tcW w:w="846" w:type="dxa"/>
          </w:tcPr>
          <w:p w14:paraId="1605AA3D" w14:textId="201A469D" w:rsidR="008E6327" w:rsidRPr="00003D6B" w:rsidRDefault="004E3F1B" w:rsidP="00E95DB7">
            <w:pPr>
              <w:bidi/>
              <w:spacing w:after="60"/>
              <w:jc w:val="left"/>
              <w:rPr>
                <w:sz w:val="18"/>
                <w:szCs w:val="18"/>
              </w:rPr>
            </w:pPr>
            <w:r w:rsidRPr="00003D6B">
              <w:rPr>
                <w:sz w:val="18"/>
                <w:szCs w:val="18"/>
                <w:rtl/>
              </w:rPr>
              <w:t>18,200</w:t>
            </w:r>
          </w:p>
        </w:tc>
      </w:tr>
      <w:tr w:rsidR="004E3F1B" w:rsidRPr="00003D6B" w14:paraId="33964D04" w14:textId="77777777" w:rsidTr="00FC41E3">
        <w:trPr>
          <w:trHeight w:val="428"/>
          <w:jc w:val="center"/>
        </w:trPr>
        <w:tc>
          <w:tcPr>
            <w:tcW w:w="2835" w:type="dxa"/>
            <w:gridSpan w:val="2"/>
            <w:vMerge w:val="restart"/>
          </w:tcPr>
          <w:p w14:paraId="01121B73" w14:textId="77777777" w:rsidR="008E6327" w:rsidRPr="00003D6B" w:rsidRDefault="008E6327" w:rsidP="00E95DB7">
            <w:pPr>
              <w:bidi/>
              <w:spacing w:after="60"/>
              <w:jc w:val="left"/>
              <w:rPr>
                <w:sz w:val="18"/>
                <w:szCs w:val="18"/>
                <w:rtl/>
                <w:lang w:bidi="ar-EG"/>
              </w:rPr>
            </w:pPr>
            <w:r w:rsidRPr="00003D6B">
              <w:rPr>
                <w:rFonts w:eastAsia="Batang"/>
                <w:snapToGrid w:val="0"/>
                <w:sz w:val="18"/>
                <w:szCs w:val="18"/>
                <w:rtl/>
                <w:lang w:eastAsia="ko-KR" w:bidi="ar-SA"/>
              </w:rPr>
              <w:t>إجمالي التمويل المطلوب إقراره في هذا الاجتماع (دولار أمريكي)</w:t>
            </w:r>
          </w:p>
        </w:tc>
        <w:tc>
          <w:tcPr>
            <w:tcW w:w="709" w:type="dxa"/>
          </w:tcPr>
          <w:p w14:paraId="2EB3B244" w14:textId="77777777" w:rsidR="008E6327" w:rsidRPr="00003D6B" w:rsidRDefault="008E6327" w:rsidP="00E95DB7">
            <w:pPr>
              <w:bidi/>
              <w:spacing w:after="60"/>
              <w:jc w:val="left"/>
              <w:rPr>
                <w:sz w:val="18"/>
                <w:szCs w:val="18"/>
                <w:rtl/>
                <w:lang w:bidi="ar-EG"/>
              </w:rPr>
            </w:pPr>
            <w:r w:rsidRPr="00003D6B">
              <w:rPr>
                <w:sz w:val="18"/>
                <w:szCs w:val="18"/>
                <w:rtl/>
                <w:lang w:bidi="ar-AE"/>
              </w:rPr>
              <w:t>تكاليف المشروع</w:t>
            </w:r>
          </w:p>
        </w:tc>
        <w:tc>
          <w:tcPr>
            <w:tcW w:w="708" w:type="dxa"/>
          </w:tcPr>
          <w:p w14:paraId="3ECAA9FB" w14:textId="405F8BEB" w:rsidR="008E6327" w:rsidRPr="00003D6B" w:rsidRDefault="008E6327" w:rsidP="00E95DB7">
            <w:pPr>
              <w:bidi/>
              <w:spacing w:after="60"/>
              <w:jc w:val="left"/>
              <w:rPr>
                <w:sz w:val="18"/>
                <w:szCs w:val="18"/>
              </w:rPr>
            </w:pPr>
            <w:r w:rsidRPr="00003D6B">
              <w:rPr>
                <w:sz w:val="18"/>
                <w:szCs w:val="18"/>
                <w:rtl/>
              </w:rPr>
              <w:t>0</w:t>
            </w:r>
          </w:p>
        </w:tc>
        <w:tc>
          <w:tcPr>
            <w:tcW w:w="567" w:type="dxa"/>
          </w:tcPr>
          <w:p w14:paraId="7BEC61FF" w14:textId="2F3833A2" w:rsidR="008E6327" w:rsidRPr="00003D6B" w:rsidRDefault="008E6327" w:rsidP="00E95DB7">
            <w:pPr>
              <w:bidi/>
              <w:spacing w:after="60"/>
              <w:jc w:val="left"/>
              <w:rPr>
                <w:sz w:val="18"/>
                <w:szCs w:val="18"/>
              </w:rPr>
            </w:pPr>
            <w:r w:rsidRPr="00003D6B">
              <w:rPr>
                <w:sz w:val="18"/>
                <w:szCs w:val="18"/>
                <w:rtl/>
              </w:rPr>
              <w:t>0</w:t>
            </w:r>
          </w:p>
        </w:tc>
        <w:tc>
          <w:tcPr>
            <w:tcW w:w="709" w:type="dxa"/>
          </w:tcPr>
          <w:p w14:paraId="2029FBD1" w14:textId="07F166B6" w:rsidR="008E6327" w:rsidRPr="00003D6B" w:rsidRDefault="008E6327" w:rsidP="00E95DB7">
            <w:pPr>
              <w:bidi/>
              <w:spacing w:after="60"/>
              <w:jc w:val="left"/>
              <w:rPr>
                <w:sz w:val="18"/>
                <w:szCs w:val="18"/>
              </w:rPr>
            </w:pPr>
            <w:r w:rsidRPr="00003D6B">
              <w:rPr>
                <w:sz w:val="18"/>
                <w:szCs w:val="18"/>
                <w:rtl/>
              </w:rPr>
              <w:t>260,000</w:t>
            </w:r>
          </w:p>
        </w:tc>
        <w:tc>
          <w:tcPr>
            <w:tcW w:w="567" w:type="dxa"/>
          </w:tcPr>
          <w:p w14:paraId="38A1D615" w14:textId="1F06B75B" w:rsidR="008E6327" w:rsidRPr="00003D6B" w:rsidRDefault="008E6327" w:rsidP="00E95DB7">
            <w:pPr>
              <w:bidi/>
              <w:spacing w:after="60"/>
              <w:jc w:val="left"/>
              <w:rPr>
                <w:sz w:val="18"/>
                <w:szCs w:val="18"/>
              </w:rPr>
            </w:pPr>
            <w:r w:rsidRPr="00003D6B">
              <w:rPr>
                <w:sz w:val="18"/>
                <w:szCs w:val="18"/>
                <w:rtl/>
              </w:rPr>
              <w:t>0</w:t>
            </w:r>
          </w:p>
        </w:tc>
        <w:tc>
          <w:tcPr>
            <w:tcW w:w="709" w:type="dxa"/>
          </w:tcPr>
          <w:p w14:paraId="7FE7C7E7" w14:textId="067012EC" w:rsidR="008E6327" w:rsidRPr="00003D6B" w:rsidRDefault="004E3F1B" w:rsidP="00E95DB7">
            <w:pPr>
              <w:bidi/>
              <w:spacing w:after="60"/>
              <w:jc w:val="left"/>
              <w:rPr>
                <w:sz w:val="18"/>
                <w:szCs w:val="18"/>
              </w:rPr>
            </w:pPr>
            <w:r w:rsidRPr="00003D6B">
              <w:rPr>
                <w:sz w:val="18"/>
                <w:szCs w:val="18"/>
                <w:rtl/>
              </w:rPr>
              <w:t>0</w:t>
            </w:r>
          </w:p>
        </w:tc>
        <w:tc>
          <w:tcPr>
            <w:tcW w:w="567" w:type="dxa"/>
          </w:tcPr>
          <w:p w14:paraId="79ECD69C" w14:textId="0CD17595" w:rsidR="008E6327" w:rsidRPr="00003D6B" w:rsidRDefault="004E3F1B" w:rsidP="00E95DB7">
            <w:pPr>
              <w:bidi/>
              <w:spacing w:after="60"/>
              <w:jc w:val="left"/>
              <w:rPr>
                <w:sz w:val="18"/>
                <w:szCs w:val="18"/>
              </w:rPr>
            </w:pPr>
            <w:r w:rsidRPr="00003D6B">
              <w:rPr>
                <w:sz w:val="18"/>
                <w:szCs w:val="18"/>
                <w:rtl/>
              </w:rPr>
              <w:t>0</w:t>
            </w:r>
          </w:p>
        </w:tc>
        <w:tc>
          <w:tcPr>
            <w:tcW w:w="709" w:type="dxa"/>
          </w:tcPr>
          <w:p w14:paraId="0DF21BE1" w14:textId="0EFC8D81" w:rsidR="008E6327" w:rsidRPr="00003D6B" w:rsidRDefault="004E3F1B" w:rsidP="00E95DB7">
            <w:pPr>
              <w:bidi/>
              <w:spacing w:after="60"/>
              <w:jc w:val="left"/>
              <w:rPr>
                <w:sz w:val="18"/>
                <w:szCs w:val="18"/>
              </w:rPr>
            </w:pPr>
            <w:r w:rsidRPr="00003D6B">
              <w:rPr>
                <w:sz w:val="18"/>
                <w:szCs w:val="18"/>
                <w:rtl/>
              </w:rPr>
              <w:t>0</w:t>
            </w:r>
          </w:p>
        </w:tc>
        <w:tc>
          <w:tcPr>
            <w:tcW w:w="567" w:type="dxa"/>
          </w:tcPr>
          <w:p w14:paraId="1C244E4C" w14:textId="4BC17B18" w:rsidR="008E6327" w:rsidRPr="00003D6B" w:rsidRDefault="004E3F1B" w:rsidP="00E95DB7">
            <w:pPr>
              <w:bidi/>
              <w:spacing w:after="60"/>
              <w:jc w:val="left"/>
              <w:rPr>
                <w:sz w:val="18"/>
                <w:szCs w:val="18"/>
              </w:rPr>
            </w:pPr>
            <w:r w:rsidRPr="00003D6B">
              <w:rPr>
                <w:sz w:val="18"/>
                <w:szCs w:val="18"/>
                <w:rtl/>
              </w:rPr>
              <w:t>0</w:t>
            </w:r>
          </w:p>
        </w:tc>
        <w:tc>
          <w:tcPr>
            <w:tcW w:w="850" w:type="dxa"/>
          </w:tcPr>
          <w:p w14:paraId="37DC7EFE" w14:textId="532DE83D" w:rsidR="008E6327" w:rsidRPr="00003D6B" w:rsidRDefault="004E3F1B" w:rsidP="00E95DB7">
            <w:pPr>
              <w:bidi/>
              <w:spacing w:after="60"/>
              <w:jc w:val="left"/>
              <w:rPr>
                <w:sz w:val="18"/>
                <w:szCs w:val="18"/>
              </w:rPr>
            </w:pPr>
            <w:r w:rsidRPr="00003D6B">
              <w:rPr>
                <w:sz w:val="18"/>
                <w:szCs w:val="18"/>
                <w:rtl/>
              </w:rPr>
              <w:t>0</w:t>
            </w:r>
          </w:p>
        </w:tc>
        <w:tc>
          <w:tcPr>
            <w:tcW w:w="846" w:type="dxa"/>
          </w:tcPr>
          <w:p w14:paraId="2100B7C2" w14:textId="37DEB1ED" w:rsidR="008E6327" w:rsidRPr="00003D6B" w:rsidRDefault="004E3F1B" w:rsidP="00E95DB7">
            <w:pPr>
              <w:bidi/>
              <w:spacing w:after="60"/>
              <w:jc w:val="left"/>
              <w:rPr>
                <w:sz w:val="18"/>
                <w:szCs w:val="18"/>
              </w:rPr>
            </w:pPr>
            <w:r w:rsidRPr="00003D6B">
              <w:rPr>
                <w:sz w:val="18"/>
                <w:szCs w:val="18"/>
                <w:rtl/>
              </w:rPr>
              <w:t>260,000</w:t>
            </w:r>
          </w:p>
        </w:tc>
      </w:tr>
      <w:tr w:rsidR="004E3F1B" w:rsidRPr="00003D6B" w14:paraId="491684E7" w14:textId="77777777" w:rsidTr="00FC41E3">
        <w:trPr>
          <w:trHeight w:val="428"/>
          <w:jc w:val="center"/>
        </w:trPr>
        <w:tc>
          <w:tcPr>
            <w:tcW w:w="2835" w:type="dxa"/>
            <w:gridSpan w:val="2"/>
            <w:vMerge/>
          </w:tcPr>
          <w:p w14:paraId="28156D7E" w14:textId="77777777" w:rsidR="008E6327" w:rsidRPr="00003D6B" w:rsidRDefault="008E6327" w:rsidP="00E95DB7">
            <w:pPr>
              <w:bidi/>
              <w:spacing w:after="60"/>
              <w:jc w:val="left"/>
              <w:rPr>
                <w:rFonts w:eastAsia="Batang"/>
                <w:snapToGrid w:val="0"/>
                <w:sz w:val="18"/>
                <w:szCs w:val="18"/>
                <w:rtl/>
                <w:lang w:eastAsia="ko-KR" w:bidi="ar-SA"/>
              </w:rPr>
            </w:pPr>
          </w:p>
        </w:tc>
        <w:tc>
          <w:tcPr>
            <w:tcW w:w="709" w:type="dxa"/>
          </w:tcPr>
          <w:p w14:paraId="591648D9" w14:textId="77777777" w:rsidR="008E6327" w:rsidRPr="00003D6B" w:rsidRDefault="008E6327" w:rsidP="00E95DB7">
            <w:pPr>
              <w:bidi/>
              <w:spacing w:after="60"/>
              <w:jc w:val="left"/>
              <w:rPr>
                <w:sz w:val="18"/>
                <w:szCs w:val="18"/>
                <w:rtl/>
                <w:lang w:bidi="ar-EG"/>
              </w:rPr>
            </w:pPr>
            <w:r w:rsidRPr="00003D6B">
              <w:rPr>
                <w:sz w:val="18"/>
                <w:szCs w:val="18"/>
                <w:rtl/>
                <w:lang w:bidi="ar-AE"/>
              </w:rPr>
              <w:t>تكاليف الدعم</w:t>
            </w:r>
          </w:p>
        </w:tc>
        <w:tc>
          <w:tcPr>
            <w:tcW w:w="708" w:type="dxa"/>
          </w:tcPr>
          <w:p w14:paraId="46F59103" w14:textId="57050264" w:rsidR="008E6327" w:rsidRPr="00003D6B" w:rsidRDefault="008E6327" w:rsidP="00E95DB7">
            <w:pPr>
              <w:bidi/>
              <w:spacing w:after="60"/>
              <w:jc w:val="left"/>
              <w:rPr>
                <w:sz w:val="18"/>
                <w:szCs w:val="18"/>
              </w:rPr>
            </w:pPr>
            <w:r w:rsidRPr="00003D6B">
              <w:rPr>
                <w:sz w:val="18"/>
                <w:szCs w:val="18"/>
                <w:rtl/>
              </w:rPr>
              <w:t>0</w:t>
            </w:r>
          </w:p>
        </w:tc>
        <w:tc>
          <w:tcPr>
            <w:tcW w:w="567" w:type="dxa"/>
          </w:tcPr>
          <w:p w14:paraId="43CD6A33" w14:textId="1A219F73" w:rsidR="008E6327" w:rsidRPr="00003D6B" w:rsidRDefault="008E6327" w:rsidP="00E95DB7">
            <w:pPr>
              <w:bidi/>
              <w:spacing w:after="60"/>
              <w:jc w:val="left"/>
              <w:rPr>
                <w:sz w:val="18"/>
                <w:szCs w:val="18"/>
              </w:rPr>
            </w:pPr>
            <w:r w:rsidRPr="00003D6B">
              <w:rPr>
                <w:sz w:val="18"/>
                <w:szCs w:val="18"/>
                <w:rtl/>
              </w:rPr>
              <w:t>0</w:t>
            </w:r>
          </w:p>
        </w:tc>
        <w:tc>
          <w:tcPr>
            <w:tcW w:w="709" w:type="dxa"/>
          </w:tcPr>
          <w:p w14:paraId="0975EA10" w14:textId="3A052EF5" w:rsidR="008E6327" w:rsidRPr="00003D6B" w:rsidRDefault="008E6327" w:rsidP="00E95DB7">
            <w:pPr>
              <w:bidi/>
              <w:spacing w:after="60"/>
              <w:jc w:val="left"/>
              <w:rPr>
                <w:sz w:val="18"/>
                <w:szCs w:val="18"/>
              </w:rPr>
            </w:pPr>
            <w:r w:rsidRPr="00003D6B">
              <w:rPr>
                <w:sz w:val="18"/>
                <w:szCs w:val="18"/>
                <w:rtl/>
              </w:rPr>
              <w:t>18,200</w:t>
            </w:r>
          </w:p>
        </w:tc>
        <w:tc>
          <w:tcPr>
            <w:tcW w:w="567" w:type="dxa"/>
          </w:tcPr>
          <w:p w14:paraId="69FA4BBB" w14:textId="5FB4D80D" w:rsidR="008E6327" w:rsidRPr="00003D6B" w:rsidRDefault="008E6327" w:rsidP="00E95DB7">
            <w:pPr>
              <w:bidi/>
              <w:spacing w:after="60"/>
              <w:jc w:val="left"/>
              <w:rPr>
                <w:sz w:val="18"/>
                <w:szCs w:val="18"/>
              </w:rPr>
            </w:pPr>
            <w:r w:rsidRPr="00003D6B">
              <w:rPr>
                <w:sz w:val="18"/>
                <w:szCs w:val="18"/>
                <w:rtl/>
              </w:rPr>
              <w:t>0</w:t>
            </w:r>
          </w:p>
        </w:tc>
        <w:tc>
          <w:tcPr>
            <w:tcW w:w="709" w:type="dxa"/>
          </w:tcPr>
          <w:p w14:paraId="55C8F44F" w14:textId="1492A900" w:rsidR="008E6327" w:rsidRPr="00003D6B" w:rsidRDefault="004E3F1B" w:rsidP="00E95DB7">
            <w:pPr>
              <w:bidi/>
              <w:spacing w:after="60"/>
              <w:jc w:val="left"/>
              <w:rPr>
                <w:sz w:val="18"/>
                <w:szCs w:val="18"/>
              </w:rPr>
            </w:pPr>
            <w:r w:rsidRPr="00003D6B">
              <w:rPr>
                <w:sz w:val="18"/>
                <w:szCs w:val="18"/>
                <w:rtl/>
              </w:rPr>
              <w:t>0</w:t>
            </w:r>
          </w:p>
        </w:tc>
        <w:tc>
          <w:tcPr>
            <w:tcW w:w="567" w:type="dxa"/>
          </w:tcPr>
          <w:p w14:paraId="19515AD6" w14:textId="5A9897D0" w:rsidR="008E6327" w:rsidRPr="00003D6B" w:rsidRDefault="004E3F1B" w:rsidP="00E95DB7">
            <w:pPr>
              <w:bidi/>
              <w:spacing w:after="60"/>
              <w:jc w:val="left"/>
              <w:rPr>
                <w:sz w:val="18"/>
                <w:szCs w:val="18"/>
              </w:rPr>
            </w:pPr>
            <w:r w:rsidRPr="00003D6B">
              <w:rPr>
                <w:sz w:val="18"/>
                <w:szCs w:val="18"/>
                <w:rtl/>
              </w:rPr>
              <w:t>0</w:t>
            </w:r>
          </w:p>
        </w:tc>
        <w:tc>
          <w:tcPr>
            <w:tcW w:w="709" w:type="dxa"/>
          </w:tcPr>
          <w:p w14:paraId="611678F1" w14:textId="09CD5041" w:rsidR="008E6327" w:rsidRPr="00003D6B" w:rsidRDefault="004E3F1B" w:rsidP="00E95DB7">
            <w:pPr>
              <w:bidi/>
              <w:spacing w:after="60"/>
              <w:jc w:val="left"/>
              <w:rPr>
                <w:sz w:val="18"/>
                <w:szCs w:val="18"/>
              </w:rPr>
            </w:pPr>
            <w:r w:rsidRPr="00003D6B">
              <w:rPr>
                <w:sz w:val="18"/>
                <w:szCs w:val="18"/>
                <w:rtl/>
              </w:rPr>
              <w:t>0</w:t>
            </w:r>
          </w:p>
        </w:tc>
        <w:tc>
          <w:tcPr>
            <w:tcW w:w="567" w:type="dxa"/>
          </w:tcPr>
          <w:p w14:paraId="362A8E0B" w14:textId="589C31D1" w:rsidR="008E6327" w:rsidRPr="00003D6B" w:rsidRDefault="004E3F1B" w:rsidP="00E95DB7">
            <w:pPr>
              <w:bidi/>
              <w:spacing w:after="60"/>
              <w:jc w:val="left"/>
              <w:rPr>
                <w:sz w:val="18"/>
                <w:szCs w:val="18"/>
              </w:rPr>
            </w:pPr>
            <w:r w:rsidRPr="00003D6B">
              <w:rPr>
                <w:sz w:val="18"/>
                <w:szCs w:val="18"/>
                <w:rtl/>
              </w:rPr>
              <w:t>0</w:t>
            </w:r>
          </w:p>
        </w:tc>
        <w:tc>
          <w:tcPr>
            <w:tcW w:w="850" w:type="dxa"/>
          </w:tcPr>
          <w:p w14:paraId="19980355" w14:textId="23334939" w:rsidR="008E6327" w:rsidRPr="00003D6B" w:rsidRDefault="004E3F1B" w:rsidP="00E95DB7">
            <w:pPr>
              <w:bidi/>
              <w:spacing w:after="60"/>
              <w:jc w:val="left"/>
              <w:rPr>
                <w:sz w:val="18"/>
                <w:szCs w:val="18"/>
              </w:rPr>
            </w:pPr>
            <w:r w:rsidRPr="00003D6B">
              <w:rPr>
                <w:sz w:val="18"/>
                <w:szCs w:val="18"/>
                <w:rtl/>
              </w:rPr>
              <w:t>0</w:t>
            </w:r>
          </w:p>
        </w:tc>
        <w:tc>
          <w:tcPr>
            <w:tcW w:w="846" w:type="dxa"/>
          </w:tcPr>
          <w:p w14:paraId="77C4845B" w14:textId="79EFD4E4" w:rsidR="008E6327" w:rsidRPr="00003D6B" w:rsidRDefault="004E3F1B" w:rsidP="00E95DB7">
            <w:pPr>
              <w:bidi/>
              <w:spacing w:after="60"/>
              <w:jc w:val="left"/>
              <w:rPr>
                <w:sz w:val="18"/>
                <w:szCs w:val="18"/>
              </w:rPr>
            </w:pPr>
            <w:r w:rsidRPr="00003D6B">
              <w:rPr>
                <w:sz w:val="18"/>
                <w:szCs w:val="18"/>
                <w:rtl/>
              </w:rPr>
              <w:t>18,200</w:t>
            </w:r>
          </w:p>
        </w:tc>
      </w:tr>
    </w:tbl>
    <w:p w14:paraId="7FF576D8" w14:textId="77777777" w:rsidR="00D40703" w:rsidRPr="00003D6B" w:rsidRDefault="00D40703" w:rsidP="00D40703">
      <w:pPr>
        <w:pStyle w:val="0Heading0"/>
        <w:bidi/>
        <w:rPr>
          <w:sz w:val="18"/>
          <w:szCs w:val="18"/>
          <w:rtl/>
          <w:lang w:val="fr-CA" w:bidi="ar-DZ"/>
        </w:rPr>
      </w:pPr>
    </w:p>
    <w:tbl>
      <w:tblPr>
        <w:bidiVisual/>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5174"/>
        <w:gridCol w:w="5175"/>
      </w:tblGrid>
      <w:tr w:rsidR="00D40703" w:rsidRPr="00003D6B" w14:paraId="63320423" w14:textId="77777777" w:rsidTr="00A628FA">
        <w:trPr>
          <w:trHeight w:val="251"/>
          <w:jc w:val="center"/>
        </w:trPr>
        <w:tc>
          <w:tcPr>
            <w:tcW w:w="5174" w:type="dxa"/>
          </w:tcPr>
          <w:p w14:paraId="06DD3003" w14:textId="77777777" w:rsidR="00D40703" w:rsidRPr="00003D6B" w:rsidRDefault="00D40703" w:rsidP="00E95DB7">
            <w:pPr>
              <w:bidi/>
              <w:spacing w:after="60"/>
              <w:jc w:val="left"/>
              <w:rPr>
                <w:sz w:val="18"/>
                <w:szCs w:val="18"/>
                <w:rtl/>
                <w:lang w:bidi="ar-EG"/>
              </w:rPr>
            </w:pPr>
            <w:r w:rsidRPr="00003D6B">
              <w:rPr>
                <w:bCs/>
                <w:sz w:val="18"/>
                <w:szCs w:val="18"/>
                <w:rtl/>
                <w:lang w:bidi="ar-AE"/>
              </w:rPr>
              <w:t>توصية الأمانة:</w:t>
            </w:r>
          </w:p>
        </w:tc>
        <w:tc>
          <w:tcPr>
            <w:tcW w:w="5175" w:type="dxa"/>
          </w:tcPr>
          <w:p w14:paraId="6E879A29" w14:textId="77777777" w:rsidR="00D40703" w:rsidRPr="00003D6B" w:rsidRDefault="00D40703" w:rsidP="00E95DB7">
            <w:pPr>
              <w:bidi/>
              <w:spacing w:after="60"/>
              <w:jc w:val="center"/>
              <w:rPr>
                <w:sz w:val="18"/>
                <w:szCs w:val="18"/>
                <w:rtl/>
                <w:lang w:bidi="ar-EG"/>
              </w:rPr>
            </w:pPr>
            <w:r w:rsidRPr="00003D6B">
              <w:rPr>
                <w:sz w:val="18"/>
                <w:szCs w:val="18"/>
                <w:rtl/>
                <w:lang w:bidi="ar-AE"/>
              </w:rPr>
              <w:t>الموافقة الشاملة</w:t>
            </w:r>
          </w:p>
        </w:tc>
      </w:tr>
    </w:tbl>
    <w:p w14:paraId="10D5ACA0" w14:textId="77777777" w:rsidR="00D40703" w:rsidRPr="00003D6B" w:rsidRDefault="00D40703" w:rsidP="00D40703">
      <w:pPr>
        <w:pStyle w:val="StyleHeader4Para4Left0Firstline0"/>
        <w:numPr>
          <w:ilvl w:val="0"/>
          <w:numId w:val="0"/>
        </w:numPr>
        <w:rPr>
          <w:sz w:val="18"/>
          <w:szCs w:val="18"/>
        </w:rPr>
      </w:pPr>
    </w:p>
    <w:p w14:paraId="5AD492B9" w14:textId="3E21E7B1" w:rsidR="00A628FA" w:rsidRPr="00AC2486" w:rsidRDefault="00E1360E">
      <w:pPr>
        <w:jc w:val="left"/>
        <w:rPr>
          <w:rtl/>
        </w:rPr>
      </w:pPr>
      <w:r w:rsidRPr="00AC2486">
        <w:br w:type="page"/>
      </w:r>
    </w:p>
    <w:p w14:paraId="33F480A3" w14:textId="6A96C191" w:rsidR="00A628FA" w:rsidRPr="00003D6B" w:rsidRDefault="00A628FA" w:rsidP="00A628FA">
      <w:pPr>
        <w:jc w:val="center"/>
        <w:rPr>
          <w:b/>
          <w:bCs/>
          <w:sz w:val="26"/>
          <w:szCs w:val="26"/>
          <w:rtl/>
        </w:rPr>
      </w:pPr>
      <w:r w:rsidRPr="00003D6B">
        <w:rPr>
          <w:b/>
          <w:bCs/>
          <w:sz w:val="26"/>
          <w:szCs w:val="26"/>
          <w:rtl/>
        </w:rPr>
        <w:t>وصف المشروع</w:t>
      </w:r>
    </w:p>
    <w:p w14:paraId="45F7BB98" w14:textId="77777777" w:rsidR="00A628FA" w:rsidRPr="00003D6B" w:rsidRDefault="00A628FA" w:rsidP="00A628FA">
      <w:pPr>
        <w:jc w:val="center"/>
        <w:rPr>
          <w:b/>
          <w:bCs/>
          <w:sz w:val="26"/>
          <w:szCs w:val="26"/>
          <w:rtl/>
          <w:lang w:val="fr-CA"/>
        </w:rPr>
      </w:pPr>
    </w:p>
    <w:p w14:paraId="4BE4808C" w14:textId="09B7ABA8" w:rsidR="00A628FA" w:rsidRPr="00003D6B" w:rsidRDefault="00A628FA" w:rsidP="00A628FA">
      <w:pPr>
        <w:pStyle w:val="0Heading0"/>
        <w:bidi/>
        <w:ind w:left="4"/>
        <w:jc w:val="both"/>
        <w:rPr>
          <w:sz w:val="26"/>
          <w:szCs w:val="26"/>
          <w:rtl/>
          <w:lang w:bidi="ar-DZ"/>
        </w:rPr>
      </w:pPr>
      <w:r w:rsidRPr="00003D6B">
        <w:rPr>
          <w:sz w:val="26"/>
          <w:szCs w:val="26"/>
          <w:rtl/>
          <w:lang w:bidi="ar-DZ"/>
        </w:rPr>
        <w:t>1.</w:t>
      </w:r>
      <w:r w:rsidRPr="00003D6B">
        <w:rPr>
          <w:sz w:val="26"/>
          <w:szCs w:val="26"/>
          <w:rtl/>
          <w:lang w:bidi="ar-DZ"/>
        </w:rPr>
        <w:tab/>
        <w:t xml:space="preserve">بالنيابة عن </w:t>
      </w:r>
      <w:r w:rsidR="00FC41E3" w:rsidRPr="00003D6B">
        <w:rPr>
          <w:sz w:val="26"/>
          <w:szCs w:val="26"/>
          <w:rtl/>
          <w:lang w:bidi="ar-DZ"/>
        </w:rPr>
        <w:t>كوبا</w:t>
      </w:r>
      <w:r w:rsidRPr="00003D6B">
        <w:rPr>
          <w:sz w:val="26"/>
          <w:szCs w:val="26"/>
          <w:rtl/>
          <w:lang w:bidi="ar-DZ"/>
        </w:rPr>
        <w:t>، يقدم برنامج الأمم المتحدة الإنمائي، بوصفه الوكالة المنفذة ال</w:t>
      </w:r>
      <w:r w:rsidR="00FC41E3" w:rsidRPr="00003D6B">
        <w:rPr>
          <w:sz w:val="26"/>
          <w:szCs w:val="26"/>
          <w:rtl/>
          <w:lang w:bidi="ar-DZ"/>
        </w:rPr>
        <w:t>معتمدة</w:t>
      </w:r>
      <w:r w:rsidRPr="00003D6B">
        <w:rPr>
          <w:sz w:val="26"/>
          <w:szCs w:val="26"/>
          <w:rtl/>
          <w:lang w:bidi="ar-DZ"/>
        </w:rPr>
        <w:t>، طلبا لتمويل الشريحة ال</w:t>
      </w:r>
      <w:r w:rsidR="00FC41E3" w:rsidRPr="00003D6B">
        <w:rPr>
          <w:sz w:val="26"/>
          <w:szCs w:val="26"/>
          <w:rtl/>
          <w:lang w:bidi="ar-DZ"/>
        </w:rPr>
        <w:t>ثاني</w:t>
      </w:r>
      <w:r w:rsidRPr="00003D6B">
        <w:rPr>
          <w:sz w:val="26"/>
          <w:szCs w:val="26"/>
          <w:rtl/>
          <w:lang w:bidi="ar-DZ"/>
        </w:rPr>
        <w:t xml:space="preserve">ة من المرحلة الثانية من خطة إدارة إزالة المواد الهيدروكلوروفلوروكربونية </w:t>
      </w:r>
      <w:r w:rsidR="00F309DA" w:rsidRPr="00003D6B">
        <w:rPr>
          <w:sz w:val="26"/>
          <w:szCs w:val="26"/>
          <w:rtl/>
          <w:lang w:bidi="ar-DZ"/>
        </w:rPr>
        <w:t>بقيمة</w:t>
      </w:r>
      <w:r w:rsidRPr="00003D6B">
        <w:rPr>
          <w:sz w:val="26"/>
          <w:szCs w:val="26"/>
          <w:rtl/>
          <w:lang w:bidi="ar-DZ"/>
        </w:rPr>
        <w:t xml:space="preserve"> </w:t>
      </w:r>
      <w:r w:rsidR="00FC41E3" w:rsidRPr="00003D6B">
        <w:rPr>
          <w:sz w:val="26"/>
          <w:szCs w:val="26"/>
          <w:rtl/>
          <w:lang w:bidi="ar-DZ"/>
        </w:rPr>
        <w:t>260,000</w:t>
      </w:r>
      <w:r w:rsidRPr="00003D6B">
        <w:rPr>
          <w:sz w:val="26"/>
          <w:szCs w:val="26"/>
          <w:rtl/>
          <w:lang w:bidi="ar-DZ"/>
        </w:rPr>
        <w:t xml:space="preserve"> دولار أمريكي زائد 18,</w:t>
      </w:r>
      <w:r w:rsidR="00FC41E3" w:rsidRPr="00003D6B">
        <w:rPr>
          <w:sz w:val="26"/>
          <w:szCs w:val="26"/>
          <w:rtl/>
          <w:lang w:bidi="ar-DZ"/>
        </w:rPr>
        <w:t>200</w:t>
      </w:r>
      <w:r w:rsidRPr="00003D6B">
        <w:rPr>
          <w:sz w:val="26"/>
          <w:szCs w:val="26"/>
          <w:rtl/>
          <w:lang w:bidi="ar-DZ"/>
        </w:rPr>
        <w:t xml:space="preserve"> دولار أمريكي لتكاليف دعم الوكالة</w:t>
      </w:r>
      <w:r w:rsidRPr="00003D6B">
        <w:rPr>
          <w:rStyle w:val="FootnoteReference"/>
          <w:sz w:val="26"/>
          <w:szCs w:val="26"/>
          <w:rtl/>
          <w:lang w:bidi="ar-DZ"/>
        </w:rPr>
        <w:t xml:space="preserve"> </w:t>
      </w:r>
      <w:r w:rsidRPr="00003D6B">
        <w:rPr>
          <w:rStyle w:val="FootnoteReference"/>
          <w:sz w:val="26"/>
          <w:szCs w:val="26"/>
          <w:rtl/>
          <w:lang w:bidi="ar-DZ"/>
        </w:rPr>
        <w:footnoteReference w:id="2"/>
      </w:r>
      <w:r w:rsidRPr="00003D6B">
        <w:rPr>
          <w:sz w:val="26"/>
          <w:szCs w:val="26"/>
          <w:rtl/>
          <w:lang w:bidi="ar-DZ"/>
        </w:rPr>
        <w:t>. ويشتمل الطلب على تقرير مرحلي عن تنفيذ الشريحة ال</w:t>
      </w:r>
      <w:r w:rsidR="00FC41E3" w:rsidRPr="00003D6B">
        <w:rPr>
          <w:sz w:val="26"/>
          <w:szCs w:val="26"/>
          <w:rtl/>
          <w:lang w:bidi="ar-DZ"/>
        </w:rPr>
        <w:t>أولى</w:t>
      </w:r>
      <w:r w:rsidRPr="00003D6B">
        <w:rPr>
          <w:sz w:val="26"/>
          <w:szCs w:val="26"/>
          <w:rtl/>
          <w:lang w:bidi="ar-DZ"/>
        </w:rPr>
        <w:t xml:space="preserve"> وخطة تنفيذ الشريحة في الفترة</w:t>
      </w:r>
      <w:r w:rsidR="00F309DA" w:rsidRPr="00003D6B">
        <w:rPr>
          <w:sz w:val="26"/>
          <w:szCs w:val="26"/>
          <w:rtl/>
          <w:lang w:bidi="ar-DZ"/>
        </w:rPr>
        <w:t xml:space="preserve"> من</w:t>
      </w:r>
      <w:r w:rsidRPr="00003D6B">
        <w:rPr>
          <w:sz w:val="26"/>
          <w:szCs w:val="26"/>
          <w:rtl/>
          <w:lang w:bidi="ar-DZ"/>
        </w:rPr>
        <w:t xml:space="preserve"> </w:t>
      </w:r>
      <w:r w:rsidR="00F309DA" w:rsidRPr="00003D6B">
        <w:rPr>
          <w:sz w:val="26"/>
          <w:szCs w:val="26"/>
          <w:rtl/>
          <w:lang w:bidi="ar-DZ"/>
        </w:rPr>
        <w:t>2023 إلى 2025</w:t>
      </w:r>
      <w:r w:rsidRPr="00003D6B">
        <w:rPr>
          <w:sz w:val="26"/>
          <w:szCs w:val="26"/>
          <w:rtl/>
          <w:lang w:bidi="ar-DZ"/>
        </w:rPr>
        <w:t>.</w:t>
      </w:r>
    </w:p>
    <w:p w14:paraId="18245BE5" w14:textId="77777777" w:rsidR="00A628FA" w:rsidRPr="00003D6B" w:rsidRDefault="00A628FA" w:rsidP="00A628FA">
      <w:pPr>
        <w:pStyle w:val="StyleHeader4Para4Left0Firstline0"/>
        <w:numPr>
          <w:ilvl w:val="0"/>
          <w:numId w:val="0"/>
        </w:numPr>
        <w:tabs>
          <w:tab w:val="left" w:pos="4"/>
        </w:tabs>
        <w:bidi/>
        <w:spacing w:after="0"/>
        <w:ind w:left="6"/>
        <w:jc w:val="left"/>
        <w:rPr>
          <w:sz w:val="26"/>
          <w:szCs w:val="26"/>
          <w:u w:val="single"/>
        </w:rPr>
      </w:pPr>
    </w:p>
    <w:p w14:paraId="45E61C49" w14:textId="438C722B" w:rsidR="00A628FA" w:rsidRPr="00003D6B" w:rsidRDefault="00A628FA" w:rsidP="00A628FA">
      <w:pPr>
        <w:pStyle w:val="StyleHeader4Para4Left0Firstline0"/>
        <w:numPr>
          <w:ilvl w:val="0"/>
          <w:numId w:val="0"/>
        </w:numPr>
        <w:tabs>
          <w:tab w:val="left" w:pos="4"/>
        </w:tabs>
        <w:bidi/>
        <w:spacing w:after="0"/>
        <w:ind w:left="6"/>
        <w:jc w:val="left"/>
        <w:rPr>
          <w:sz w:val="26"/>
          <w:szCs w:val="26"/>
          <w:u w:val="single"/>
          <w:rtl/>
        </w:rPr>
      </w:pPr>
      <w:r w:rsidRPr="00003D6B">
        <w:rPr>
          <w:sz w:val="26"/>
          <w:szCs w:val="26"/>
          <w:u w:val="single"/>
          <w:rtl/>
        </w:rPr>
        <w:t xml:space="preserve">الإفادة </w:t>
      </w:r>
      <w:r w:rsidR="00304582" w:rsidRPr="00003D6B">
        <w:rPr>
          <w:sz w:val="26"/>
          <w:szCs w:val="26"/>
          <w:u w:val="single"/>
          <w:rtl/>
        </w:rPr>
        <w:t>ب</w:t>
      </w:r>
      <w:r w:rsidRPr="00003D6B">
        <w:rPr>
          <w:sz w:val="26"/>
          <w:szCs w:val="26"/>
          <w:u w:val="single"/>
          <w:rtl/>
        </w:rPr>
        <w:t>استهلاك المواد الهيدروكلوروفلوروكربونية</w:t>
      </w:r>
    </w:p>
    <w:p w14:paraId="27D7E9EC" w14:textId="77777777" w:rsidR="00A628FA" w:rsidRPr="00003D6B" w:rsidRDefault="00A628FA" w:rsidP="00A628FA">
      <w:pPr>
        <w:pStyle w:val="Heading1"/>
        <w:numPr>
          <w:ilvl w:val="0"/>
          <w:numId w:val="0"/>
        </w:numPr>
        <w:bidi/>
        <w:spacing w:after="0"/>
        <w:rPr>
          <w:sz w:val="26"/>
          <w:szCs w:val="26"/>
          <w:lang w:val="fr-CA"/>
        </w:rPr>
      </w:pPr>
    </w:p>
    <w:p w14:paraId="2135CE90" w14:textId="66410E31" w:rsidR="00A628FA" w:rsidRPr="00003D6B" w:rsidRDefault="00A628FA" w:rsidP="00A628FA">
      <w:pPr>
        <w:pStyle w:val="Heading1"/>
        <w:bidi/>
        <w:rPr>
          <w:sz w:val="26"/>
          <w:szCs w:val="26"/>
          <w:rtl/>
          <w:lang w:val="fr-CA"/>
        </w:rPr>
      </w:pPr>
      <w:r w:rsidRPr="00003D6B">
        <w:rPr>
          <w:sz w:val="26"/>
          <w:szCs w:val="26"/>
          <w:rtl/>
        </w:rPr>
        <w:t>أفاد</w:t>
      </w:r>
      <w:r w:rsidR="00FC41E3" w:rsidRPr="00003D6B">
        <w:rPr>
          <w:sz w:val="26"/>
          <w:szCs w:val="26"/>
          <w:rtl/>
        </w:rPr>
        <w:t>ت كوبا</w:t>
      </w:r>
      <w:r w:rsidRPr="00003D6B">
        <w:rPr>
          <w:sz w:val="26"/>
          <w:szCs w:val="26"/>
          <w:rtl/>
          <w:lang w:bidi="ar-SA"/>
        </w:rPr>
        <w:t xml:space="preserve"> في تقرير تنفيذ البرنامج القطري </w:t>
      </w:r>
      <w:r w:rsidR="00304582" w:rsidRPr="00003D6B">
        <w:rPr>
          <w:sz w:val="26"/>
          <w:szCs w:val="26"/>
          <w:rtl/>
          <w:lang w:bidi="ar-SA"/>
        </w:rPr>
        <w:t>ب</w:t>
      </w:r>
      <w:r w:rsidRPr="00003D6B">
        <w:rPr>
          <w:sz w:val="26"/>
          <w:szCs w:val="26"/>
          <w:rtl/>
        </w:rPr>
        <w:t xml:space="preserve">استهلاك </w:t>
      </w:r>
      <w:r w:rsidR="00FC41E3" w:rsidRPr="00003D6B">
        <w:rPr>
          <w:sz w:val="26"/>
          <w:szCs w:val="26"/>
          <w:rtl/>
        </w:rPr>
        <w:t>1.39</w:t>
      </w:r>
      <w:r w:rsidRPr="00003D6B">
        <w:rPr>
          <w:sz w:val="26"/>
          <w:szCs w:val="26"/>
          <w:rtl/>
        </w:rPr>
        <w:t xml:space="preserve"> طن من قدرات استنفاد الأوزون من المواد الهيدروكلوروفلوروكربونية في عام 2022 أي بما يقلّ بنسبة </w:t>
      </w:r>
      <w:r w:rsidR="00FC41E3" w:rsidRPr="00003D6B">
        <w:rPr>
          <w:sz w:val="26"/>
          <w:szCs w:val="26"/>
          <w:rtl/>
        </w:rPr>
        <w:t>92</w:t>
      </w:r>
      <w:r w:rsidRPr="00003D6B">
        <w:rPr>
          <w:sz w:val="26"/>
          <w:szCs w:val="26"/>
          <w:rtl/>
        </w:rPr>
        <w:t xml:space="preserve"> في المائة عن خطّ أساس استهلاك المواد الهيدروكلوروفلوروكربونية المحدد للامتثال.  و</w:t>
      </w:r>
      <w:r w:rsidR="00C02AB8" w:rsidRPr="00003D6B">
        <w:rPr>
          <w:sz w:val="26"/>
          <w:szCs w:val="26"/>
          <w:rtl/>
        </w:rPr>
        <w:t>لم يبلغ بعد عن بيانات الاستهلاك في عام 2022 عملا بالمادة 7. و</w:t>
      </w:r>
      <w:r w:rsidRPr="00003D6B">
        <w:rPr>
          <w:sz w:val="26"/>
          <w:szCs w:val="26"/>
          <w:rtl/>
        </w:rPr>
        <w:t>يرد استهلاك المواد الهيدروكلوروفلوروكربونية في الفترة</w:t>
      </w:r>
      <w:r w:rsidR="00F309DA" w:rsidRPr="00003D6B">
        <w:rPr>
          <w:sz w:val="26"/>
          <w:szCs w:val="26"/>
          <w:rtl/>
        </w:rPr>
        <w:t xml:space="preserve"> من</w:t>
      </w:r>
      <w:r w:rsidRPr="00003D6B">
        <w:rPr>
          <w:sz w:val="26"/>
          <w:szCs w:val="26"/>
          <w:rtl/>
        </w:rPr>
        <w:t xml:space="preserve"> 2018</w:t>
      </w:r>
      <w:r w:rsidR="00F309DA" w:rsidRPr="00003D6B">
        <w:rPr>
          <w:sz w:val="26"/>
          <w:szCs w:val="26"/>
          <w:rtl/>
        </w:rPr>
        <w:t xml:space="preserve"> إلى </w:t>
      </w:r>
      <w:r w:rsidRPr="00003D6B">
        <w:rPr>
          <w:sz w:val="26"/>
          <w:szCs w:val="26"/>
          <w:rtl/>
        </w:rPr>
        <w:t>2022 في الجدول 1.</w:t>
      </w:r>
    </w:p>
    <w:p w14:paraId="28423D43" w14:textId="2037D507" w:rsidR="00A628FA" w:rsidRPr="00003D6B" w:rsidRDefault="00A628FA" w:rsidP="00A628FA">
      <w:pPr>
        <w:bidi/>
        <w:rPr>
          <w:b/>
          <w:bCs/>
          <w:sz w:val="26"/>
          <w:szCs w:val="26"/>
          <w:rtl/>
          <w:lang w:val="fr-CA"/>
        </w:rPr>
      </w:pPr>
      <w:r w:rsidRPr="00003D6B">
        <w:rPr>
          <w:b/>
          <w:bCs/>
          <w:sz w:val="26"/>
          <w:szCs w:val="26"/>
          <w:rtl/>
          <w:lang w:val="fr-CA"/>
        </w:rPr>
        <w:t xml:space="preserve">الجدول 1. استهلاك المواد الهيدروكلوروفلوروكربونية في </w:t>
      </w:r>
      <w:r w:rsidR="00C02AB8" w:rsidRPr="00003D6B">
        <w:rPr>
          <w:b/>
          <w:bCs/>
          <w:sz w:val="26"/>
          <w:szCs w:val="26"/>
          <w:rtl/>
          <w:lang w:val="fr-CA"/>
        </w:rPr>
        <w:t>كوبا</w:t>
      </w:r>
      <w:r w:rsidR="00D213E1" w:rsidRPr="00003D6B">
        <w:rPr>
          <w:b/>
          <w:bCs/>
          <w:sz w:val="26"/>
          <w:szCs w:val="26"/>
          <w:rtl/>
          <w:lang w:val="fr-CA"/>
        </w:rPr>
        <w:t xml:space="preserve"> </w:t>
      </w:r>
      <w:r w:rsidRPr="00003D6B">
        <w:rPr>
          <w:b/>
          <w:bCs/>
          <w:sz w:val="26"/>
          <w:szCs w:val="26"/>
          <w:rtl/>
          <w:lang w:val="fr-CA"/>
        </w:rPr>
        <w:t>(بيانات الفترة</w:t>
      </w:r>
      <w:r w:rsidR="00F309DA" w:rsidRPr="00003D6B">
        <w:rPr>
          <w:b/>
          <w:bCs/>
          <w:sz w:val="26"/>
          <w:szCs w:val="26"/>
          <w:rtl/>
          <w:lang w:val="fr-CA"/>
        </w:rPr>
        <w:t xml:space="preserve"> من 2</w:t>
      </w:r>
      <w:r w:rsidR="00D213E1" w:rsidRPr="00003D6B">
        <w:rPr>
          <w:b/>
          <w:bCs/>
          <w:sz w:val="26"/>
          <w:szCs w:val="26"/>
          <w:rtl/>
          <w:lang w:val="fr-CA"/>
        </w:rPr>
        <w:t>018</w:t>
      </w:r>
      <w:r w:rsidR="00F309DA" w:rsidRPr="00003D6B">
        <w:rPr>
          <w:b/>
          <w:bCs/>
          <w:sz w:val="26"/>
          <w:szCs w:val="26"/>
          <w:rtl/>
          <w:lang w:val="fr-CA"/>
        </w:rPr>
        <w:t xml:space="preserve"> إلى </w:t>
      </w:r>
      <w:r w:rsidR="00D213E1" w:rsidRPr="00003D6B">
        <w:rPr>
          <w:b/>
          <w:bCs/>
          <w:sz w:val="26"/>
          <w:szCs w:val="26"/>
          <w:rtl/>
          <w:lang w:val="fr-CA"/>
        </w:rPr>
        <w:t>2022</w:t>
      </w:r>
      <w:r w:rsidR="00CE4E45" w:rsidRPr="00003D6B">
        <w:rPr>
          <w:b/>
          <w:bCs/>
          <w:sz w:val="26"/>
          <w:szCs w:val="26"/>
          <w:rtl/>
          <w:lang w:val="fr-CA"/>
        </w:rPr>
        <w:t xml:space="preserve"> </w:t>
      </w:r>
      <w:r w:rsidRPr="00003D6B">
        <w:rPr>
          <w:b/>
          <w:bCs/>
          <w:sz w:val="26"/>
          <w:szCs w:val="26"/>
          <w:rtl/>
          <w:lang w:val="fr-CA"/>
        </w:rPr>
        <w:t>المقدّمة عملا بالمادة 7)</w:t>
      </w:r>
    </w:p>
    <w:tbl>
      <w:tblPr>
        <w:tblStyle w:val="TableGrid"/>
        <w:bidiVisual/>
        <w:tblW w:w="5090" w:type="pct"/>
        <w:tblInd w:w="-6" w:type="dxa"/>
        <w:tblLook w:val="04A0" w:firstRow="1" w:lastRow="0" w:firstColumn="1" w:lastColumn="0" w:noHBand="0" w:noVBand="1"/>
      </w:tblPr>
      <w:tblGrid>
        <w:gridCol w:w="2720"/>
        <w:gridCol w:w="1133"/>
        <w:gridCol w:w="1133"/>
        <w:gridCol w:w="1133"/>
        <w:gridCol w:w="1133"/>
        <w:gridCol w:w="1133"/>
        <w:gridCol w:w="1133"/>
      </w:tblGrid>
      <w:tr w:rsidR="00F309DA" w:rsidRPr="00003D6B" w14:paraId="5264FF0D" w14:textId="77777777" w:rsidTr="00C02AB8">
        <w:trPr>
          <w:trHeight w:val="244"/>
        </w:trPr>
        <w:tc>
          <w:tcPr>
            <w:tcW w:w="1429" w:type="pct"/>
          </w:tcPr>
          <w:p w14:paraId="1034E9BE" w14:textId="59C694E3" w:rsidR="00F309DA" w:rsidRPr="00003D6B" w:rsidRDefault="00F309DA" w:rsidP="00A628FA">
            <w:pPr>
              <w:bidi/>
              <w:rPr>
                <w:b/>
                <w:bCs/>
                <w:sz w:val="20"/>
                <w:rtl/>
                <w:lang w:val="fr-CA"/>
              </w:rPr>
            </w:pPr>
            <w:r w:rsidRPr="00003D6B">
              <w:rPr>
                <w:b/>
                <w:bCs/>
                <w:sz w:val="20"/>
                <w:rtl/>
                <w:lang w:val="fr-CA"/>
              </w:rPr>
              <w:t>الهيدروكلوروفلوروكربون</w:t>
            </w:r>
          </w:p>
        </w:tc>
        <w:tc>
          <w:tcPr>
            <w:tcW w:w="595" w:type="pct"/>
          </w:tcPr>
          <w:p w14:paraId="58F7CC8D" w14:textId="3B3900B0" w:rsidR="00F309DA" w:rsidRPr="00003D6B" w:rsidRDefault="00F309DA" w:rsidP="00A628FA">
            <w:pPr>
              <w:bidi/>
              <w:jc w:val="center"/>
              <w:rPr>
                <w:b/>
                <w:bCs/>
                <w:sz w:val="20"/>
                <w:rtl/>
                <w:lang w:val="fr-CA"/>
              </w:rPr>
            </w:pPr>
            <w:r w:rsidRPr="00003D6B">
              <w:rPr>
                <w:b/>
                <w:bCs/>
                <w:sz w:val="20"/>
                <w:rtl/>
                <w:lang w:val="fr-CA"/>
              </w:rPr>
              <w:t>2018</w:t>
            </w:r>
          </w:p>
        </w:tc>
        <w:tc>
          <w:tcPr>
            <w:tcW w:w="595" w:type="pct"/>
          </w:tcPr>
          <w:p w14:paraId="356F35B5" w14:textId="14DC3FA0" w:rsidR="00F309DA" w:rsidRPr="00003D6B" w:rsidRDefault="00F309DA" w:rsidP="00A628FA">
            <w:pPr>
              <w:bidi/>
              <w:jc w:val="center"/>
              <w:rPr>
                <w:b/>
                <w:bCs/>
                <w:sz w:val="20"/>
                <w:rtl/>
                <w:lang w:val="fr-CA"/>
              </w:rPr>
            </w:pPr>
            <w:r w:rsidRPr="00003D6B">
              <w:rPr>
                <w:b/>
                <w:bCs/>
                <w:sz w:val="20"/>
                <w:rtl/>
                <w:lang w:val="fr-CA"/>
              </w:rPr>
              <w:t>2019</w:t>
            </w:r>
          </w:p>
        </w:tc>
        <w:tc>
          <w:tcPr>
            <w:tcW w:w="595" w:type="pct"/>
          </w:tcPr>
          <w:p w14:paraId="066C3D98" w14:textId="01F2B2AA" w:rsidR="00F309DA" w:rsidRPr="00003D6B" w:rsidRDefault="00F309DA" w:rsidP="00A628FA">
            <w:pPr>
              <w:bidi/>
              <w:jc w:val="center"/>
              <w:rPr>
                <w:b/>
                <w:bCs/>
                <w:sz w:val="20"/>
                <w:rtl/>
                <w:lang w:val="fr-CA"/>
              </w:rPr>
            </w:pPr>
            <w:r w:rsidRPr="00003D6B">
              <w:rPr>
                <w:b/>
                <w:bCs/>
                <w:sz w:val="20"/>
                <w:rtl/>
                <w:lang w:val="fr-CA"/>
              </w:rPr>
              <w:t>2020</w:t>
            </w:r>
          </w:p>
        </w:tc>
        <w:tc>
          <w:tcPr>
            <w:tcW w:w="595" w:type="pct"/>
          </w:tcPr>
          <w:p w14:paraId="0183A5B9" w14:textId="65531897" w:rsidR="00F309DA" w:rsidRPr="00003D6B" w:rsidRDefault="00F309DA" w:rsidP="00A628FA">
            <w:pPr>
              <w:bidi/>
              <w:jc w:val="center"/>
              <w:rPr>
                <w:b/>
                <w:bCs/>
                <w:sz w:val="20"/>
                <w:rtl/>
                <w:lang w:val="fr-CA"/>
              </w:rPr>
            </w:pPr>
            <w:r w:rsidRPr="00003D6B">
              <w:rPr>
                <w:b/>
                <w:bCs/>
                <w:sz w:val="20"/>
                <w:rtl/>
                <w:lang w:val="fr-CA"/>
              </w:rPr>
              <w:t>2021</w:t>
            </w:r>
          </w:p>
        </w:tc>
        <w:tc>
          <w:tcPr>
            <w:tcW w:w="595" w:type="pct"/>
          </w:tcPr>
          <w:p w14:paraId="327951D8" w14:textId="3E3C7E84" w:rsidR="00F309DA" w:rsidRPr="00003D6B" w:rsidRDefault="00F309DA" w:rsidP="00A628FA">
            <w:pPr>
              <w:bidi/>
              <w:jc w:val="center"/>
              <w:rPr>
                <w:b/>
                <w:bCs/>
                <w:sz w:val="20"/>
                <w:rtl/>
                <w:lang w:val="fr-CA"/>
              </w:rPr>
            </w:pPr>
            <w:r w:rsidRPr="00003D6B">
              <w:rPr>
                <w:b/>
                <w:bCs/>
                <w:sz w:val="20"/>
                <w:rtl/>
                <w:lang w:val="fr-CA"/>
              </w:rPr>
              <w:t>*2022</w:t>
            </w:r>
          </w:p>
        </w:tc>
        <w:tc>
          <w:tcPr>
            <w:tcW w:w="595" w:type="pct"/>
          </w:tcPr>
          <w:p w14:paraId="7345A8AE" w14:textId="77777777" w:rsidR="00F309DA" w:rsidRPr="00003D6B" w:rsidRDefault="00F309DA" w:rsidP="00A628FA">
            <w:pPr>
              <w:bidi/>
              <w:jc w:val="center"/>
              <w:rPr>
                <w:b/>
                <w:bCs/>
                <w:sz w:val="20"/>
                <w:rtl/>
                <w:lang w:val="fr-CA"/>
              </w:rPr>
            </w:pPr>
            <w:r w:rsidRPr="00003D6B">
              <w:rPr>
                <w:b/>
                <w:bCs/>
                <w:sz w:val="20"/>
                <w:rtl/>
                <w:lang w:val="fr-CA"/>
              </w:rPr>
              <w:t>خط الأساس</w:t>
            </w:r>
          </w:p>
        </w:tc>
      </w:tr>
      <w:tr w:rsidR="00F309DA" w:rsidRPr="00003D6B" w14:paraId="17DFF2BD" w14:textId="77777777" w:rsidTr="00C02AB8">
        <w:trPr>
          <w:trHeight w:val="244"/>
        </w:trPr>
        <w:tc>
          <w:tcPr>
            <w:tcW w:w="1429" w:type="pct"/>
          </w:tcPr>
          <w:p w14:paraId="0799843F" w14:textId="77777777" w:rsidR="00F309DA" w:rsidRPr="00003D6B" w:rsidRDefault="00F309DA" w:rsidP="00E95DB7">
            <w:pPr>
              <w:bidi/>
              <w:rPr>
                <w:b/>
                <w:bCs/>
                <w:sz w:val="20"/>
                <w:rtl/>
                <w:lang w:val="fr-CA"/>
              </w:rPr>
            </w:pPr>
            <w:r w:rsidRPr="00003D6B">
              <w:rPr>
                <w:b/>
                <w:bCs/>
                <w:sz w:val="20"/>
                <w:rtl/>
                <w:lang w:val="fr-CA"/>
              </w:rPr>
              <w:t>بالأطنان المترية</w:t>
            </w:r>
          </w:p>
        </w:tc>
        <w:tc>
          <w:tcPr>
            <w:tcW w:w="595" w:type="pct"/>
          </w:tcPr>
          <w:p w14:paraId="2773154B" w14:textId="3F81938B" w:rsidR="00F309DA" w:rsidRPr="00003D6B" w:rsidRDefault="00F309DA" w:rsidP="00E95DB7">
            <w:pPr>
              <w:bidi/>
              <w:jc w:val="center"/>
              <w:rPr>
                <w:sz w:val="20"/>
                <w:rtl/>
                <w:lang w:val="fr-CA"/>
              </w:rPr>
            </w:pPr>
          </w:p>
        </w:tc>
        <w:tc>
          <w:tcPr>
            <w:tcW w:w="595" w:type="pct"/>
          </w:tcPr>
          <w:p w14:paraId="05049EC3" w14:textId="1999E20C" w:rsidR="00F309DA" w:rsidRPr="00003D6B" w:rsidRDefault="00F309DA" w:rsidP="00E95DB7">
            <w:pPr>
              <w:bidi/>
              <w:jc w:val="center"/>
              <w:rPr>
                <w:sz w:val="20"/>
                <w:rtl/>
                <w:lang w:val="fr-CA"/>
              </w:rPr>
            </w:pPr>
          </w:p>
        </w:tc>
        <w:tc>
          <w:tcPr>
            <w:tcW w:w="595" w:type="pct"/>
          </w:tcPr>
          <w:p w14:paraId="1D4B6161" w14:textId="25B0E970" w:rsidR="00F309DA" w:rsidRPr="00003D6B" w:rsidRDefault="00F309DA" w:rsidP="00E95DB7">
            <w:pPr>
              <w:bidi/>
              <w:jc w:val="center"/>
              <w:rPr>
                <w:sz w:val="20"/>
                <w:rtl/>
                <w:lang w:val="fr-CA"/>
              </w:rPr>
            </w:pPr>
          </w:p>
        </w:tc>
        <w:tc>
          <w:tcPr>
            <w:tcW w:w="595" w:type="pct"/>
          </w:tcPr>
          <w:p w14:paraId="6FE3851A" w14:textId="49C3211D" w:rsidR="00F309DA" w:rsidRPr="00003D6B" w:rsidRDefault="00F309DA" w:rsidP="00E95DB7">
            <w:pPr>
              <w:bidi/>
              <w:jc w:val="center"/>
              <w:rPr>
                <w:sz w:val="20"/>
                <w:rtl/>
                <w:lang w:val="fr-CA"/>
              </w:rPr>
            </w:pPr>
          </w:p>
        </w:tc>
        <w:tc>
          <w:tcPr>
            <w:tcW w:w="595" w:type="pct"/>
          </w:tcPr>
          <w:p w14:paraId="06761F80" w14:textId="34DE2877" w:rsidR="00F309DA" w:rsidRPr="00003D6B" w:rsidRDefault="00F309DA" w:rsidP="00E95DB7">
            <w:pPr>
              <w:bidi/>
              <w:jc w:val="center"/>
              <w:rPr>
                <w:sz w:val="20"/>
                <w:rtl/>
                <w:lang w:val="fr-CA"/>
              </w:rPr>
            </w:pPr>
          </w:p>
        </w:tc>
        <w:tc>
          <w:tcPr>
            <w:tcW w:w="595" w:type="pct"/>
          </w:tcPr>
          <w:p w14:paraId="7CA31816" w14:textId="1AAB335D" w:rsidR="00F309DA" w:rsidRPr="00003D6B" w:rsidRDefault="00F309DA" w:rsidP="00E95DB7">
            <w:pPr>
              <w:bidi/>
              <w:jc w:val="center"/>
              <w:rPr>
                <w:sz w:val="20"/>
                <w:rtl/>
                <w:lang w:val="fr-CA"/>
              </w:rPr>
            </w:pPr>
          </w:p>
        </w:tc>
      </w:tr>
      <w:tr w:rsidR="00F309DA" w:rsidRPr="00003D6B" w14:paraId="626BCAD2" w14:textId="77777777" w:rsidTr="00C02AB8">
        <w:trPr>
          <w:trHeight w:val="244"/>
        </w:trPr>
        <w:tc>
          <w:tcPr>
            <w:tcW w:w="1429" w:type="pct"/>
          </w:tcPr>
          <w:p w14:paraId="0570021F" w14:textId="39D88329" w:rsidR="00F309DA" w:rsidRPr="00003D6B" w:rsidRDefault="00F309DA" w:rsidP="00A628FA">
            <w:pPr>
              <w:bidi/>
              <w:rPr>
                <w:sz w:val="20"/>
                <w:rtl/>
                <w:lang w:val="fr-CA"/>
              </w:rPr>
            </w:pPr>
            <w:r w:rsidRPr="00003D6B">
              <w:rPr>
                <w:sz w:val="20"/>
                <w:rtl/>
                <w:lang w:bidi="ar-AE"/>
              </w:rPr>
              <w:t>الهيدروكلوروفلوروكربون-22</w:t>
            </w:r>
          </w:p>
        </w:tc>
        <w:tc>
          <w:tcPr>
            <w:tcW w:w="595" w:type="pct"/>
          </w:tcPr>
          <w:p w14:paraId="350E2159" w14:textId="3AE0827B" w:rsidR="00F309DA" w:rsidRPr="00003D6B" w:rsidRDefault="00C02AB8" w:rsidP="00D213E1">
            <w:pPr>
              <w:bidi/>
              <w:jc w:val="left"/>
              <w:rPr>
                <w:sz w:val="20"/>
                <w:rtl/>
                <w:lang w:val="fr-CA"/>
              </w:rPr>
            </w:pPr>
            <w:r w:rsidRPr="00003D6B">
              <w:rPr>
                <w:sz w:val="20"/>
                <w:rtl/>
                <w:lang w:val="fr-CA"/>
              </w:rPr>
              <w:t>177.22</w:t>
            </w:r>
          </w:p>
        </w:tc>
        <w:tc>
          <w:tcPr>
            <w:tcW w:w="595" w:type="pct"/>
          </w:tcPr>
          <w:p w14:paraId="7A22351C" w14:textId="7D7930E5" w:rsidR="00F309DA" w:rsidRPr="00003D6B" w:rsidRDefault="00C02AB8" w:rsidP="00D213E1">
            <w:pPr>
              <w:bidi/>
              <w:jc w:val="left"/>
              <w:rPr>
                <w:sz w:val="20"/>
                <w:rtl/>
                <w:lang w:val="fr-CA"/>
              </w:rPr>
            </w:pPr>
            <w:r w:rsidRPr="00003D6B">
              <w:rPr>
                <w:sz w:val="20"/>
                <w:rtl/>
                <w:lang w:val="fr-CA"/>
              </w:rPr>
              <w:t>113.32</w:t>
            </w:r>
          </w:p>
        </w:tc>
        <w:tc>
          <w:tcPr>
            <w:tcW w:w="595" w:type="pct"/>
          </w:tcPr>
          <w:p w14:paraId="0D5C74F3" w14:textId="074D05C4" w:rsidR="00F309DA" w:rsidRPr="00003D6B" w:rsidRDefault="00C02AB8" w:rsidP="00D213E1">
            <w:pPr>
              <w:bidi/>
              <w:jc w:val="left"/>
              <w:rPr>
                <w:sz w:val="20"/>
                <w:rtl/>
                <w:lang w:val="fr-CA"/>
              </w:rPr>
            </w:pPr>
            <w:r w:rsidRPr="00003D6B">
              <w:rPr>
                <w:sz w:val="20"/>
                <w:rtl/>
                <w:lang w:val="fr-CA"/>
              </w:rPr>
              <w:t>23.46</w:t>
            </w:r>
          </w:p>
        </w:tc>
        <w:tc>
          <w:tcPr>
            <w:tcW w:w="595" w:type="pct"/>
          </w:tcPr>
          <w:p w14:paraId="2EFF58D5" w14:textId="22D6A5AD" w:rsidR="00F309DA" w:rsidRPr="00003D6B" w:rsidRDefault="00C02AB8" w:rsidP="00D213E1">
            <w:pPr>
              <w:bidi/>
              <w:jc w:val="left"/>
              <w:rPr>
                <w:sz w:val="20"/>
                <w:rtl/>
                <w:lang w:val="fr-CA"/>
              </w:rPr>
            </w:pPr>
            <w:r w:rsidRPr="00003D6B">
              <w:rPr>
                <w:sz w:val="20"/>
                <w:rtl/>
                <w:lang w:val="fr-CA"/>
              </w:rPr>
              <w:t>14.74</w:t>
            </w:r>
          </w:p>
        </w:tc>
        <w:tc>
          <w:tcPr>
            <w:tcW w:w="595" w:type="pct"/>
          </w:tcPr>
          <w:p w14:paraId="14FFB2F5" w14:textId="0CEC9823" w:rsidR="00F309DA" w:rsidRPr="00003D6B" w:rsidRDefault="00C02AB8" w:rsidP="00D213E1">
            <w:pPr>
              <w:bidi/>
              <w:jc w:val="left"/>
              <w:rPr>
                <w:sz w:val="20"/>
                <w:rtl/>
                <w:lang w:val="fr-CA"/>
              </w:rPr>
            </w:pPr>
            <w:r w:rsidRPr="00003D6B">
              <w:rPr>
                <w:sz w:val="20"/>
                <w:rtl/>
                <w:lang w:val="fr-CA"/>
              </w:rPr>
              <w:t>25.36</w:t>
            </w:r>
          </w:p>
        </w:tc>
        <w:tc>
          <w:tcPr>
            <w:tcW w:w="595" w:type="pct"/>
          </w:tcPr>
          <w:p w14:paraId="308110BC" w14:textId="26604958" w:rsidR="00F309DA" w:rsidRPr="00003D6B" w:rsidRDefault="00C02AB8" w:rsidP="00D213E1">
            <w:pPr>
              <w:bidi/>
              <w:jc w:val="left"/>
              <w:rPr>
                <w:sz w:val="20"/>
                <w:rtl/>
                <w:lang w:val="fr-CA"/>
              </w:rPr>
            </w:pPr>
            <w:r w:rsidRPr="00003D6B">
              <w:rPr>
                <w:sz w:val="20"/>
                <w:rtl/>
                <w:lang w:val="fr-CA"/>
              </w:rPr>
              <w:t>259.05</w:t>
            </w:r>
          </w:p>
        </w:tc>
      </w:tr>
      <w:tr w:rsidR="00F309DA" w:rsidRPr="00003D6B" w14:paraId="1B12DB03" w14:textId="77777777" w:rsidTr="00C02AB8">
        <w:trPr>
          <w:trHeight w:val="244"/>
        </w:trPr>
        <w:tc>
          <w:tcPr>
            <w:tcW w:w="1429" w:type="pct"/>
          </w:tcPr>
          <w:p w14:paraId="2E53857A" w14:textId="70F9F81D" w:rsidR="00F309DA" w:rsidRPr="00003D6B" w:rsidRDefault="00F309DA" w:rsidP="00A628FA">
            <w:pPr>
              <w:bidi/>
              <w:rPr>
                <w:sz w:val="20"/>
                <w:rtl/>
                <w:lang w:val="fr-CA"/>
              </w:rPr>
            </w:pPr>
            <w:r w:rsidRPr="00003D6B">
              <w:rPr>
                <w:sz w:val="20"/>
                <w:rtl/>
                <w:lang w:bidi="ar-AE"/>
              </w:rPr>
              <w:t>الهيدروكلوروفلوروكربون-1</w:t>
            </w:r>
            <w:r w:rsidR="00C02AB8" w:rsidRPr="00003D6B">
              <w:rPr>
                <w:sz w:val="20"/>
                <w:rtl/>
                <w:lang w:bidi="ar-AE"/>
              </w:rPr>
              <w:t>24</w:t>
            </w:r>
          </w:p>
        </w:tc>
        <w:tc>
          <w:tcPr>
            <w:tcW w:w="595" w:type="pct"/>
          </w:tcPr>
          <w:p w14:paraId="55346585" w14:textId="5580F012" w:rsidR="00F309DA" w:rsidRPr="00003D6B" w:rsidRDefault="00C02AB8" w:rsidP="00D213E1">
            <w:pPr>
              <w:bidi/>
              <w:jc w:val="left"/>
              <w:rPr>
                <w:sz w:val="20"/>
                <w:rtl/>
                <w:lang w:val="fr-CA"/>
              </w:rPr>
            </w:pPr>
            <w:r w:rsidRPr="00003D6B">
              <w:rPr>
                <w:sz w:val="20"/>
                <w:rtl/>
                <w:lang w:val="fr-CA"/>
              </w:rPr>
              <w:t>0.0</w:t>
            </w:r>
          </w:p>
        </w:tc>
        <w:tc>
          <w:tcPr>
            <w:tcW w:w="595" w:type="pct"/>
          </w:tcPr>
          <w:p w14:paraId="5627951A" w14:textId="5AFFC5DD" w:rsidR="00F309DA" w:rsidRPr="00003D6B" w:rsidRDefault="00C02AB8" w:rsidP="00D213E1">
            <w:pPr>
              <w:bidi/>
              <w:jc w:val="left"/>
              <w:rPr>
                <w:sz w:val="20"/>
                <w:rtl/>
                <w:lang w:val="fr-CA"/>
              </w:rPr>
            </w:pPr>
            <w:r w:rsidRPr="00003D6B">
              <w:rPr>
                <w:sz w:val="20"/>
                <w:rtl/>
                <w:lang w:val="fr-CA"/>
              </w:rPr>
              <w:t>0.22</w:t>
            </w:r>
          </w:p>
        </w:tc>
        <w:tc>
          <w:tcPr>
            <w:tcW w:w="595" w:type="pct"/>
          </w:tcPr>
          <w:p w14:paraId="478FF4F7" w14:textId="7FC167BF" w:rsidR="00F309DA" w:rsidRPr="00003D6B" w:rsidRDefault="00C02AB8" w:rsidP="00D213E1">
            <w:pPr>
              <w:bidi/>
              <w:jc w:val="left"/>
              <w:rPr>
                <w:sz w:val="20"/>
                <w:rtl/>
                <w:lang w:val="fr-CA"/>
              </w:rPr>
            </w:pPr>
            <w:r w:rsidRPr="00003D6B">
              <w:rPr>
                <w:sz w:val="20"/>
                <w:rtl/>
                <w:lang w:val="fr-CA"/>
              </w:rPr>
              <w:t>0.37</w:t>
            </w:r>
          </w:p>
        </w:tc>
        <w:tc>
          <w:tcPr>
            <w:tcW w:w="595" w:type="pct"/>
          </w:tcPr>
          <w:p w14:paraId="78B57E7F" w14:textId="10A47D13" w:rsidR="00F309DA" w:rsidRPr="00003D6B" w:rsidRDefault="00C02AB8" w:rsidP="00D213E1">
            <w:pPr>
              <w:bidi/>
              <w:jc w:val="left"/>
              <w:rPr>
                <w:sz w:val="20"/>
                <w:rtl/>
                <w:lang w:val="fr-CA"/>
              </w:rPr>
            </w:pPr>
            <w:r w:rsidRPr="00003D6B">
              <w:rPr>
                <w:sz w:val="20"/>
                <w:rtl/>
                <w:lang w:val="fr-CA"/>
              </w:rPr>
              <w:t>0.0</w:t>
            </w:r>
          </w:p>
        </w:tc>
        <w:tc>
          <w:tcPr>
            <w:tcW w:w="595" w:type="pct"/>
          </w:tcPr>
          <w:p w14:paraId="65C2B503" w14:textId="12D49CC1" w:rsidR="00F309DA" w:rsidRPr="00003D6B" w:rsidRDefault="00C02AB8" w:rsidP="00D213E1">
            <w:pPr>
              <w:bidi/>
              <w:jc w:val="left"/>
              <w:rPr>
                <w:sz w:val="20"/>
                <w:rtl/>
                <w:lang w:val="fr-CA"/>
              </w:rPr>
            </w:pPr>
            <w:r w:rsidRPr="00003D6B">
              <w:rPr>
                <w:sz w:val="20"/>
                <w:rtl/>
                <w:lang w:val="fr-CA"/>
              </w:rPr>
              <w:t>0.0</w:t>
            </w:r>
          </w:p>
        </w:tc>
        <w:tc>
          <w:tcPr>
            <w:tcW w:w="595" w:type="pct"/>
          </w:tcPr>
          <w:p w14:paraId="79A71D10" w14:textId="67C1A146" w:rsidR="00F309DA" w:rsidRPr="00003D6B" w:rsidRDefault="00C02AB8" w:rsidP="00D213E1">
            <w:pPr>
              <w:bidi/>
              <w:jc w:val="left"/>
              <w:rPr>
                <w:sz w:val="20"/>
                <w:rtl/>
                <w:lang w:val="fr-CA"/>
              </w:rPr>
            </w:pPr>
            <w:r w:rsidRPr="00003D6B">
              <w:rPr>
                <w:sz w:val="20"/>
                <w:rtl/>
                <w:lang w:val="fr-CA"/>
              </w:rPr>
              <w:t>0.60</w:t>
            </w:r>
          </w:p>
        </w:tc>
      </w:tr>
      <w:tr w:rsidR="00F309DA" w:rsidRPr="00003D6B" w14:paraId="20BFA14A" w14:textId="77777777" w:rsidTr="00C02AB8">
        <w:trPr>
          <w:trHeight w:val="244"/>
        </w:trPr>
        <w:tc>
          <w:tcPr>
            <w:tcW w:w="1429" w:type="pct"/>
          </w:tcPr>
          <w:p w14:paraId="3D68C0A8" w14:textId="40F53BF0" w:rsidR="00F309DA" w:rsidRPr="00003D6B" w:rsidRDefault="00F309DA" w:rsidP="00A628FA">
            <w:pPr>
              <w:bidi/>
              <w:rPr>
                <w:sz w:val="20"/>
                <w:rtl/>
                <w:lang w:val="fr-CA"/>
              </w:rPr>
            </w:pPr>
            <w:r w:rsidRPr="00003D6B">
              <w:rPr>
                <w:sz w:val="20"/>
                <w:rtl/>
                <w:lang w:bidi="ar-AE"/>
              </w:rPr>
              <w:t>الهيدروكلوروفلوروكربون-141ب</w:t>
            </w:r>
          </w:p>
        </w:tc>
        <w:tc>
          <w:tcPr>
            <w:tcW w:w="595" w:type="pct"/>
          </w:tcPr>
          <w:p w14:paraId="76B3BA34" w14:textId="28E566F6" w:rsidR="00F309DA" w:rsidRPr="00003D6B" w:rsidRDefault="00C02AB8" w:rsidP="00D213E1">
            <w:pPr>
              <w:bidi/>
              <w:jc w:val="left"/>
              <w:rPr>
                <w:sz w:val="20"/>
                <w:rtl/>
                <w:lang w:val="fr-CA"/>
              </w:rPr>
            </w:pPr>
            <w:r w:rsidRPr="00003D6B">
              <w:rPr>
                <w:sz w:val="20"/>
                <w:rtl/>
                <w:lang w:val="fr-CA"/>
              </w:rPr>
              <w:t>0.0</w:t>
            </w:r>
          </w:p>
        </w:tc>
        <w:tc>
          <w:tcPr>
            <w:tcW w:w="595" w:type="pct"/>
          </w:tcPr>
          <w:p w14:paraId="67FB608A" w14:textId="54A49CC9" w:rsidR="00F309DA" w:rsidRPr="00003D6B" w:rsidRDefault="00C02AB8" w:rsidP="00D213E1">
            <w:pPr>
              <w:bidi/>
              <w:jc w:val="left"/>
              <w:rPr>
                <w:sz w:val="20"/>
                <w:rtl/>
                <w:lang w:val="fr-CA"/>
              </w:rPr>
            </w:pPr>
            <w:r w:rsidRPr="00003D6B">
              <w:rPr>
                <w:sz w:val="20"/>
                <w:rtl/>
                <w:lang w:val="fr-CA"/>
              </w:rPr>
              <w:t>0,0</w:t>
            </w:r>
          </w:p>
        </w:tc>
        <w:tc>
          <w:tcPr>
            <w:tcW w:w="595" w:type="pct"/>
          </w:tcPr>
          <w:p w14:paraId="31B36D85" w14:textId="4BAFB798" w:rsidR="00F309DA" w:rsidRPr="00003D6B" w:rsidRDefault="00C02AB8" w:rsidP="00D213E1">
            <w:pPr>
              <w:bidi/>
              <w:jc w:val="left"/>
              <w:rPr>
                <w:sz w:val="20"/>
                <w:rtl/>
                <w:lang w:val="fr-CA"/>
              </w:rPr>
            </w:pPr>
            <w:r w:rsidRPr="00003D6B">
              <w:rPr>
                <w:sz w:val="20"/>
                <w:rtl/>
                <w:lang w:val="fr-CA"/>
              </w:rPr>
              <w:t>0.0</w:t>
            </w:r>
          </w:p>
        </w:tc>
        <w:tc>
          <w:tcPr>
            <w:tcW w:w="595" w:type="pct"/>
          </w:tcPr>
          <w:p w14:paraId="4B7D438F" w14:textId="1AF3E309" w:rsidR="00F309DA" w:rsidRPr="00003D6B" w:rsidRDefault="00C02AB8" w:rsidP="00D213E1">
            <w:pPr>
              <w:bidi/>
              <w:jc w:val="left"/>
              <w:rPr>
                <w:sz w:val="20"/>
                <w:rtl/>
                <w:lang w:val="fr-CA"/>
              </w:rPr>
            </w:pPr>
            <w:r w:rsidRPr="00003D6B">
              <w:rPr>
                <w:sz w:val="20"/>
                <w:rtl/>
                <w:lang w:val="fr-CA"/>
              </w:rPr>
              <w:t>0.0</w:t>
            </w:r>
          </w:p>
        </w:tc>
        <w:tc>
          <w:tcPr>
            <w:tcW w:w="595" w:type="pct"/>
          </w:tcPr>
          <w:p w14:paraId="1F95A04A" w14:textId="49D787DA" w:rsidR="00F309DA" w:rsidRPr="00003D6B" w:rsidRDefault="00C02AB8" w:rsidP="00D213E1">
            <w:pPr>
              <w:bidi/>
              <w:jc w:val="left"/>
              <w:rPr>
                <w:sz w:val="20"/>
                <w:rtl/>
                <w:lang w:val="fr-CA"/>
              </w:rPr>
            </w:pPr>
            <w:r w:rsidRPr="00003D6B">
              <w:rPr>
                <w:sz w:val="20"/>
                <w:rtl/>
                <w:lang w:val="fr-CA"/>
              </w:rPr>
              <w:t>0.0</w:t>
            </w:r>
          </w:p>
        </w:tc>
        <w:tc>
          <w:tcPr>
            <w:tcW w:w="595" w:type="pct"/>
          </w:tcPr>
          <w:p w14:paraId="4A32FA78" w14:textId="68E17AF0" w:rsidR="00F309DA" w:rsidRPr="00003D6B" w:rsidRDefault="00C02AB8" w:rsidP="00D213E1">
            <w:pPr>
              <w:bidi/>
              <w:jc w:val="left"/>
              <w:rPr>
                <w:sz w:val="20"/>
                <w:rtl/>
                <w:lang w:val="fr-CA"/>
              </w:rPr>
            </w:pPr>
            <w:r w:rsidRPr="00003D6B">
              <w:rPr>
                <w:sz w:val="20"/>
                <w:rtl/>
                <w:lang w:val="fr-CA"/>
              </w:rPr>
              <w:t>23.61</w:t>
            </w:r>
          </w:p>
        </w:tc>
      </w:tr>
      <w:tr w:rsidR="00C02AB8" w:rsidRPr="00003D6B" w14:paraId="1545B3D5" w14:textId="77777777" w:rsidTr="00C02AB8">
        <w:trPr>
          <w:trHeight w:val="244"/>
        </w:trPr>
        <w:tc>
          <w:tcPr>
            <w:tcW w:w="1429" w:type="pct"/>
          </w:tcPr>
          <w:p w14:paraId="75A1EB59" w14:textId="117967D5" w:rsidR="00C02AB8" w:rsidRPr="00003D6B" w:rsidRDefault="00C02AB8" w:rsidP="00A628FA">
            <w:pPr>
              <w:bidi/>
              <w:rPr>
                <w:sz w:val="20"/>
                <w:rtl/>
                <w:lang w:bidi="ar-AE"/>
              </w:rPr>
            </w:pPr>
            <w:r w:rsidRPr="00003D6B">
              <w:rPr>
                <w:sz w:val="20"/>
                <w:rtl/>
                <w:lang w:bidi="ar-AE"/>
              </w:rPr>
              <w:t>الهيدروكلوروفلوروكربون-142ب</w:t>
            </w:r>
          </w:p>
        </w:tc>
        <w:tc>
          <w:tcPr>
            <w:tcW w:w="595" w:type="pct"/>
          </w:tcPr>
          <w:p w14:paraId="5FCEA3C6" w14:textId="2685480B" w:rsidR="00C02AB8" w:rsidRPr="00003D6B" w:rsidRDefault="00C02AB8" w:rsidP="00D213E1">
            <w:pPr>
              <w:bidi/>
              <w:jc w:val="left"/>
              <w:rPr>
                <w:sz w:val="20"/>
                <w:rtl/>
                <w:lang w:val="fr-CA"/>
              </w:rPr>
            </w:pPr>
            <w:r w:rsidRPr="00003D6B">
              <w:rPr>
                <w:sz w:val="20"/>
                <w:rtl/>
                <w:lang w:val="fr-CA"/>
              </w:rPr>
              <w:t>0.0</w:t>
            </w:r>
          </w:p>
        </w:tc>
        <w:tc>
          <w:tcPr>
            <w:tcW w:w="595" w:type="pct"/>
          </w:tcPr>
          <w:p w14:paraId="156DD93F" w14:textId="7ADA0072" w:rsidR="00C02AB8" w:rsidRPr="00003D6B" w:rsidRDefault="00C02AB8" w:rsidP="00D213E1">
            <w:pPr>
              <w:bidi/>
              <w:jc w:val="left"/>
              <w:rPr>
                <w:sz w:val="20"/>
                <w:rtl/>
                <w:lang w:val="fr-CA"/>
              </w:rPr>
            </w:pPr>
            <w:r w:rsidRPr="00003D6B">
              <w:rPr>
                <w:sz w:val="20"/>
                <w:rtl/>
                <w:lang w:val="fr-CA"/>
              </w:rPr>
              <w:t>0.13</w:t>
            </w:r>
          </w:p>
        </w:tc>
        <w:tc>
          <w:tcPr>
            <w:tcW w:w="595" w:type="pct"/>
          </w:tcPr>
          <w:p w14:paraId="3233F218" w14:textId="5C6684DF" w:rsidR="00C02AB8" w:rsidRPr="00003D6B" w:rsidRDefault="00C02AB8" w:rsidP="00D213E1">
            <w:pPr>
              <w:bidi/>
              <w:jc w:val="left"/>
              <w:rPr>
                <w:sz w:val="20"/>
                <w:rtl/>
                <w:lang w:val="fr-CA"/>
              </w:rPr>
            </w:pPr>
            <w:r w:rsidRPr="00003D6B">
              <w:rPr>
                <w:sz w:val="20"/>
                <w:rtl/>
                <w:lang w:val="fr-CA"/>
              </w:rPr>
              <w:t>0.23</w:t>
            </w:r>
          </w:p>
        </w:tc>
        <w:tc>
          <w:tcPr>
            <w:tcW w:w="595" w:type="pct"/>
          </w:tcPr>
          <w:p w14:paraId="0DDB6301" w14:textId="47ABF64D" w:rsidR="00C02AB8" w:rsidRPr="00003D6B" w:rsidRDefault="00C02AB8" w:rsidP="00D213E1">
            <w:pPr>
              <w:bidi/>
              <w:jc w:val="left"/>
              <w:rPr>
                <w:sz w:val="20"/>
                <w:rtl/>
                <w:lang w:val="fr-CA"/>
              </w:rPr>
            </w:pPr>
            <w:r w:rsidRPr="00003D6B">
              <w:rPr>
                <w:sz w:val="20"/>
                <w:rtl/>
                <w:lang w:val="fr-CA"/>
              </w:rPr>
              <w:t>0.0</w:t>
            </w:r>
          </w:p>
        </w:tc>
        <w:tc>
          <w:tcPr>
            <w:tcW w:w="595" w:type="pct"/>
          </w:tcPr>
          <w:p w14:paraId="3471E080" w14:textId="4A25F3AC" w:rsidR="00C02AB8" w:rsidRPr="00003D6B" w:rsidRDefault="00C02AB8" w:rsidP="00D213E1">
            <w:pPr>
              <w:bidi/>
              <w:jc w:val="left"/>
              <w:rPr>
                <w:sz w:val="20"/>
                <w:rtl/>
                <w:lang w:val="fr-CA"/>
              </w:rPr>
            </w:pPr>
            <w:r w:rsidRPr="00003D6B">
              <w:rPr>
                <w:sz w:val="20"/>
                <w:rtl/>
                <w:lang w:val="fr-CA"/>
              </w:rPr>
              <w:t>0.0</w:t>
            </w:r>
          </w:p>
        </w:tc>
        <w:tc>
          <w:tcPr>
            <w:tcW w:w="595" w:type="pct"/>
          </w:tcPr>
          <w:p w14:paraId="0FBE5EC0" w14:textId="33C7F9AF" w:rsidR="00C02AB8" w:rsidRPr="00003D6B" w:rsidRDefault="00C02AB8" w:rsidP="00D213E1">
            <w:pPr>
              <w:bidi/>
              <w:jc w:val="left"/>
              <w:rPr>
                <w:sz w:val="20"/>
                <w:rtl/>
                <w:lang w:val="fr-CA"/>
              </w:rPr>
            </w:pPr>
            <w:r w:rsidRPr="00003D6B">
              <w:rPr>
                <w:sz w:val="20"/>
                <w:rtl/>
                <w:lang w:val="fr-CA"/>
              </w:rPr>
              <w:t>0.36</w:t>
            </w:r>
          </w:p>
        </w:tc>
      </w:tr>
      <w:tr w:rsidR="00F309DA" w:rsidRPr="00003D6B" w14:paraId="5E16ED01" w14:textId="77777777" w:rsidTr="00C02AB8">
        <w:trPr>
          <w:trHeight w:val="244"/>
        </w:trPr>
        <w:tc>
          <w:tcPr>
            <w:tcW w:w="1429" w:type="pct"/>
          </w:tcPr>
          <w:p w14:paraId="5D1460B7" w14:textId="732463CF" w:rsidR="00F309DA" w:rsidRPr="00003D6B" w:rsidRDefault="00F309DA" w:rsidP="00A628FA">
            <w:pPr>
              <w:bidi/>
              <w:rPr>
                <w:sz w:val="20"/>
                <w:rtl/>
                <w:lang w:val="fr-CA"/>
              </w:rPr>
            </w:pPr>
            <w:r w:rsidRPr="00003D6B">
              <w:rPr>
                <w:sz w:val="20"/>
                <w:rtl/>
                <w:lang w:val="fr-CA"/>
              </w:rPr>
              <w:t>المجموع (بالأطنان المترية)</w:t>
            </w:r>
          </w:p>
        </w:tc>
        <w:tc>
          <w:tcPr>
            <w:tcW w:w="595" w:type="pct"/>
          </w:tcPr>
          <w:p w14:paraId="71CF3F0B" w14:textId="611DFA80" w:rsidR="00F309DA" w:rsidRPr="00003D6B" w:rsidRDefault="00C02AB8" w:rsidP="00D213E1">
            <w:pPr>
              <w:bidi/>
              <w:jc w:val="left"/>
              <w:rPr>
                <w:b/>
                <w:bCs/>
                <w:sz w:val="20"/>
                <w:rtl/>
                <w:lang w:val="fr-CA"/>
              </w:rPr>
            </w:pPr>
            <w:r w:rsidRPr="00003D6B">
              <w:rPr>
                <w:b/>
                <w:bCs/>
                <w:sz w:val="20"/>
                <w:rtl/>
                <w:lang w:val="fr-CA"/>
              </w:rPr>
              <w:t>177.22</w:t>
            </w:r>
          </w:p>
        </w:tc>
        <w:tc>
          <w:tcPr>
            <w:tcW w:w="595" w:type="pct"/>
          </w:tcPr>
          <w:p w14:paraId="36B27EC9" w14:textId="0B918EC2" w:rsidR="00F309DA" w:rsidRPr="00003D6B" w:rsidRDefault="00C02AB8" w:rsidP="00D213E1">
            <w:pPr>
              <w:bidi/>
              <w:jc w:val="left"/>
              <w:rPr>
                <w:b/>
                <w:bCs/>
                <w:sz w:val="20"/>
                <w:rtl/>
                <w:lang w:val="fr-CA"/>
              </w:rPr>
            </w:pPr>
            <w:r w:rsidRPr="00003D6B">
              <w:rPr>
                <w:b/>
                <w:bCs/>
                <w:sz w:val="20"/>
                <w:rtl/>
                <w:lang w:val="fr-CA"/>
              </w:rPr>
              <w:t>113.67</w:t>
            </w:r>
          </w:p>
        </w:tc>
        <w:tc>
          <w:tcPr>
            <w:tcW w:w="595" w:type="pct"/>
          </w:tcPr>
          <w:p w14:paraId="78B6AD2C" w14:textId="5F74B3F8" w:rsidR="00F309DA" w:rsidRPr="00003D6B" w:rsidRDefault="00C02AB8" w:rsidP="00D213E1">
            <w:pPr>
              <w:bidi/>
              <w:jc w:val="left"/>
              <w:rPr>
                <w:b/>
                <w:bCs/>
                <w:sz w:val="20"/>
                <w:rtl/>
                <w:lang w:val="fr-CA"/>
              </w:rPr>
            </w:pPr>
            <w:r w:rsidRPr="00003D6B">
              <w:rPr>
                <w:b/>
                <w:bCs/>
                <w:sz w:val="20"/>
                <w:rtl/>
                <w:lang w:val="fr-CA"/>
              </w:rPr>
              <w:t>24.06</w:t>
            </w:r>
          </w:p>
        </w:tc>
        <w:tc>
          <w:tcPr>
            <w:tcW w:w="595" w:type="pct"/>
          </w:tcPr>
          <w:p w14:paraId="131E6E1E" w14:textId="0B6B3A28" w:rsidR="00F309DA" w:rsidRPr="00003D6B" w:rsidRDefault="00C02AB8" w:rsidP="00D213E1">
            <w:pPr>
              <w:bidi/>
              <w:jc w:val="left"/>
              <w:rPr>
                <w:b/>
                <w:bCs/>
                <w:sz w:val="20"/>
                <w:rtl/>
                <w:lang w:val="fr-CA"/>
              </w:rPr>
            </w:pPr>
            <w:r w:rsidRPr="00003D6B">
              <w:rPr>
                <w:b/>
                <w:bCs/>
                <w:sz w:val="20"/>
                <w:rtl/>
                <w:lang w:val="fr-CA"/>
              </w:rPr>
              <w:t>14.74</w:t>
            </w:r>
          </w:p>
        </w:tc>
        <w:tc>
          <w:tcPr>
            <w:tcW w:w="595" w:type="pct"/>
          </w:tcPr>
          <w:p w14:paraId="11733591" w14:textId="6C9140F0" w:rsidR="00F309DA" w:rsidRPr="00003D6B" w:rsidRDefault="00C02AB8" w:rsidP="00D213E1">
            <w:pPr>
              <w:bidi/>
              <w:jc w:val="left"/>
              <w:rPr>
                <w:b/>
                <w:bCs/>
                <w:sz w:val="20"/>
                <w:rtl/>
                <w:lang w:val="fr-CA"/>
              </w:rPr>
            </w:pPr>
            <w:r w:rsidRPr="00003D6B">
              <w:rPr>
                <w:b/>
                <w:bCs/>
                <w:sz w:val="20"/>
                <w:rtl/>
                <w:lang w:val="fr-CA"/>
              </w:rPr>
              <w:t>25.36</w:t>
            </w:r>
          </w:p>
        </w:tc>
        <w:tc>
          <w:tcPr>
            <w:tcW w:w="595" w:type="pct"/>
          </w:tcPr>
          <w:p w14:paraId="0BDAA5CA" w14:textId="616B5CA8" w:rsidR="00F309DA" w:rsidRPr="00003D6B" w:rsidRDefault="00C02AB8" w:rsidP="00D213E1">
            <w:pPr>
              <w:bidi/>
              <w:jc w:val="left"/>
              <w:rPr>
                <w:b/>
                <w:bCs/>
                <w:sz w:val="20"/>
                <w:rtl/>
                <w:lang w:val="fr-CA"/>
              </w:rPr>
            </w:pPr>
            <w:r w:rsidRPr="00003D6B">
              <w:rPr>
                <w:b/>
                <w:bCs/>
                <w:sz w:val="20"/>
                <w:rtl/>
                <w:lang w:val="fr-CA"/>
              </w:rPr>
              <w:t>283.62</w:t>
            </w:r>
          </w:p>
        </w:tc>
      </w:tr>
      <w:tr w:rsidR="00F309DA" w:rsidRPr="00003D6B" w14:paraId="6DC3B9E6" w14:textId="77777777" w:rsidTr="00C02AB8">
        <w:trPr>
          <w:trHeight w:val="244"/>
        </w:trPr>
        <w:tc>
          <w:tcPr>
            <w:tcW w:w="1429" w:type="pct"/>
          </w:tcPr>
          <w:p w14:paraId="308F292A" w14:textId="7ABCBA25" w:rsidR="00F309DA" w:rsidRPr="00003D6B" w:rsidRDefault="00F309DA" w:rsidP="00A628FA">
            <w:pPr>
              <w:bidi/>
              <w:rPr>
                <w:b/>
                <w:bCs/>
                <w:sz w:val="20"/>
                <w:rtl/>
                <w:lang w:val="fr-CA"/>
              </w:rPr>
            </w:pPr>
            <w:r w:rsidRPr="00003D6B">
              <w:rPr>
                <w:b/>
                <w:bCs/>
                <w:sz w:val="20"/>
                <w:rtl/>
                <w:lang w:val="fr-CA"/>
              </w:rPr>
              <w:t>بالأطنان من قدرات استنفاد الأوزون</w:t>
            </w:r>
          </w:p>
        </w:tc>
        <w:tc>
          <w:tcPr>
            <w:tcW w:w="595" w:type="pct"/>
          </w:tcPr>
          <w:p w14:paraId="7F2AF603" w14:textId="77777777" w:rsidR="00F309DA" w:rsidRPr="00003D6B" w:rsidRDefault="00F309DA" w:rsidP="00D213E1">
            <w:pPr>
              <w:bidi/>
              <w:jc w:val="left"/>
              <w:rPr>
                <w:b/>
                <w:bCs/>
                <w:sz w:val="20"/>
                <w:rtl/>
                <w:lang w:val="fr-CA"/>
              </w:rPr>
            </w:pPr>
          </w:p>
        </w:tc>
        <w:tc>
          <w:tcPr>
            <w:tcW w:w="595" w:type="pct"/>
          </w:tcPr>
          <w:p w14:paraId="2E2CD56A" w14:textId="77777777" w:rsidR="00F309DA" w:rsidRPr="00003D6B" w:rsidRDefault="00F309DA" w:rsidP="00D213E1">
            <w:pPr>
              <w:bidi/>
              <w:jc w:val="left"/>
              <w:rPr>
                <w:b/>
                <w:bCs/>
                <w:sz w:val="20"/>
                <w:rtl/>
                <w:lang w:val="fr-CA"/>
              </w:rPr>
            </w:pPr>
          </w:p>
        </w:tc>
        <w:tc>
          <w:tcPr>
            <w:tcW w:w="595" w:type="pct"/>
          </w:tcPr>
          <w:p w14:paraId="090414F5" w14:textId="55C051AA" w:rsidR="00F309DA" w:rsidRPr="00003D6B" w:rsidRDefault="00F309DA" w:rsidP="00D213E1">
            <w:pPr>
              <w:bidi/>
              <w:jc w:val="left"/>
              <w:rPr>
                <w:b/>
                <w:bCs/>
                <w:sz w:val="20"/>
                <w:rtl/>
                <w:lang w:val="fr-CA"/>
              </w:rPr>
            </w:pPr>
          </w:p>
        </w:tc>
        <w:tc>
          <w:tcPr>
            <w:tcW w:w="595" w:type="pct"/>
          </w:tcPr>
          <w:p w14:paraId="7CA4BF7C" w14:textId="77777777" w:rsidR="00F309DA" w:rsidRPr="00003D6B" w:rsidRDefault="00F309DA" w:rsidP="00D213E1">
            <w:pPr>
              <w:bidi/>
              <w:jc w:val="left"/>
              <w:rPr>
                <w:b/>
                <w:bCs/>
                <w:sz w:val="20"/>
                <w:rtl/>
                <w:lang w:val="fr-CA"/>
              </w:rPr>
            </w:pPr>
          </w:p>
        </w:tc>
        <w:tc>
          <w:tcPr>
            <w:tcW w:w="595" w:type="pct"/>
          </w:tcPr>
          <w:p w14:paraId="5752F8FF" w14:textId="77777777" w:rsidR="00F309DA" w:rsidRPr="00003D6B" w:rsidRDefault="00F309DA" w:rsidP="00D213E1">
            <w:pPr>
              <w:bidi/>
              <w:jc w:val="left"/>
              <w:rPr>
                <w:b/>
                <w:bCs/>
                <w:sz w:val="20"/>
                <w:rtl/>
                <w:lang w:val="fr-CA"/>
              </w:rPr>
            </w:pPr>
          </w:p>
        </w:tc>
        <w:tc>
          <w:tcPr>
            <w:tcW w:w="595" w:type="pct"/>
          </w:tcPr>
          <w:p w14:paraId="25273FB5" w14:textId="77777777" w:rsidR="00F309DA" w:rsidRPr="00003D6B" w:rsidRDefault="00F309DA" w:rsidP="00D213E1">
            <w:pPr>
              <w:bidi/>
              <w:jc w:val="left"/>
              <w:rPr>
                <w:b/>
                <w:bCs/>
                <w:sz w:val="20"/>
                <w:rtl/>
                <w:lang w:val="fr-CA"/>
              </w:rPr>
            </w:pPr>
          </w:p>
        </w:tc>
      </w:tr>
      <w:tr w:rsidR="00C02AB8" w:rsidRPr="00003D6B" w14:paraId="461D38FE" w14:textId="77777777" w:rsidTr="00C02AB8">
        <w:trPr>
          <w:trHeight w:val="244"/>
        </w:trPr>
        <w:tc>
          <w:tcPr>
            <w:tcW w:w="1429" w:type="pct"/>
          </w:tcPr>
          <w:p w14:paraId="3F8E33FB" w14:textId="304201D0" w:rsidR="00C02AB8" w:rsidRPr="00003D6B" w:rsidRDefault="00C02AB8" w:rsidP="00C02AB8">
            <w:pPr>
              <w:bidi/>
              <w:rPr>
                <w:sz w:val="20"/>
                <w:rtl/>
                <w:lang w:val="fr-CA"/>
              </w:rPr>
            </w:pPr>
            <w:r w:rsidRPr="00003D6B">
              <w:rPr>
                <w:sz w:val="20"/>
                <w:rtl/>
                <w:lang w:bidi="ar-AE"/>
              </w:rPr>
              <w:t>الهيدروكلوروفلوروكربون-22</w:t>
            </w:r>
          </w:p>
        </w:tc>
        <w:tc>
          <w:tcPr>
            <w:tcW w:w="595" w:type="pct"/>
          </w:tcPr>
          <w:p w14:paraId="4D6CFF12" w14:textId="6F0996E9" w:rsidR="00C02AB8" w:rsidRPr="00003D6B" w:rsidRDefault="00C02AB8" w:rsidP="00C02AB8">
            <w:pPr>
              <w:bidi/>
              <w:jc w:val="left"/>
              <w:rPr>
                <w:sz w:val="20"/>
                <w:rtl/>
                <w:lang w:val="fr-CA"/>
              </w:rPr>
            </w:pPr>
            <w:r w:rsidRPr="00003D6B">
              <w:rPr>
                <w:sz w:val="20"/>
                <w:rtl/>
                <w:lang w:val="fr-CA"/>
              </w:rPr>
              <w:t>9.75</w:t>
            </w:r>
          </w:p>
        </w:tc>
        <w:tc>
          <w:tcPr>
            <w:tcW w:w="595" w:type="pct"/>
          </w:tcPr>
          <w:p w14:paraId="69823C0A" w14:textId="7B12917B" w:rsidR="00C02AB8" w:rsidRPr="00003D6B" w:rsidRDefault="00C02AB8" w:rsidP="00C02AB8">
            <w:pPr>
              <w:bidi/>
              <w:jc w:val="left"/>
              <w:rPr>
                <w:sz w:val="20"/>
                <w:rtl/>
                <w:lang w:val="fr-CA"/>
              </w:rPr>
            </w:pPr>
            <w:r w:rsidRPr="00003D6B">
              <w:rPr>
                <w:sz w:val="20"/>
                <w:rtl/>
                <w:lang w:val="fr-CA"/>
              </w:rPr>
              <w:t>6.23</w:t>
            </w:r>
          </w:p>
        </w:tc>
        <w:tc>
          <w:tcPr>
            <w:tcW w:w="595" w:type="pct"/>
          </w:tcPr>
          <w:p w14:paraId="4446380E" w14:textId="4A69D468" w:rsidR="00C02AB8" w:rsidRPr="00003D6B" w:rsidRDefault="00C02AB8" w:rsidP="00C02AB8">
            <w:pPr>
              <w:bidi/>
              <w:jc w:val="left"/>
              <w:rPr>
                <w:sz w:val="20"/>
                <w:rtl/>
                <w:lang w:val="fr-CA"/>
              </w:rPr>
            </w:pPr>
            <w:r w:rsidRPr="00003D6B">
              <w:rPr>
                <w:sz w:val="20"/>
                <w:rtl/>
                <w:lang w:val="fr-CA"/>
              </w:rPr>
              <w:t>1.29</w:t>
            </w:r>
          </w:p>
        </w:tc>
        <w:tc>
          <w:tcPr>
            <w:tcW w:w="595" w:type="pct"/>
          </w:tcPr>
          <w:p w14:paraId="54E1448E" w14:textId="56937CAE" w:rsidR="00C02AB8" w:rsidRPr="00003D6B" w:rsidRDefault="00C02AB8" w:rsidP="00C02AB8">
            <w:pPr>
              <w:bidi/>
              <w:jc w:val="left"/>
              <w:rPr>
                <w:sz w:val="20"/>
                <w:rtl/>
                <w:lang w:val="fr-CA"/>
              </w:rPr>
            </w:pPr>
            <w:r w:rsidRPr="00003D6B">
              <w:rPr>
                <w:sz w:val="20"/>
                <w:rtl/>
                <w:lang w:val="fr-CA"/>
              </w:rPr>
              <w:t>0.81</w:t>
            </w:r>
          </w:p>
        </w:tc>
        <w:tc>
          <w:tcPr>
            <w:tcW w:w="595" w:type="pct"/>
          </w:tcPr>
          <w:p w14:paraId="610FE2C3" w14:textId="0FCB4BBB" w:rsidR="00C02AB8" w:rsidRPr="00003D6B" w:rsidRDefault="00C02AB8" w:rsidP="00C02AB8">
            <w:pPr>
              <w:bidi/>
              <w:jc w:val="left"/>
              <w:rPr>
                <w:sz w:val="20"/>
                <w:rtl/>
                <w:lang w:val="fr-CA"/>
              </w:rPr>
            </w:pPr>
            <w:r w:rsidRPr="00003D6B">
              <w:rPr>
                <w:sz w:val="20"/>
                <w:rtl/>
                <w:lang w:val="fr-CA"/>
              </w:rPr>
              <w:t>1.39</w:t>
            </w:r>
          </w:p>
        </w:tc>
        <w:tc>
          <w:tcPr>
            <w:tcW w:w="595" w:type="pct"/>
          </w:tcPr>
          <w:p w14:paraId="397B3140" w14:textId="0050CD01" w:rsidR="00C02AB8" w:rsidRPr="00003D6B" w:rsidRDefault="00C02AB8" w:rsidP="00C02AB8">
            <w:pPr>
              <w:bidi/>
              <w:jc w:val="left"/>
              <w:rPr>
                <w:sz w:val="20"/>
                <w:rtl/>
                <w:lang w:val="fr-CA"/>
              </w:rPr>
            </w:pPr>
            <w:r w:rsidRPr="00003D6B">
              <w:rPr>
                <w:sz w:val="20"/>
                <w:rtl/>
                <w:lang w:val="fr-CA"/>
              </w:rPr>
              <w:t>14.25</w:t>
            </w:r>
          </w:p>
        </w:tc>
      </w:tr>
      <w:tr w:rsidR="00C02AB8" w:rsidRPr="00003D6B" w14:paraId="1C707ED8" w14:textId="77777777" w:rsidTr="00C02AB8">
        <w:trPr>
          <w:trHeight w:val="244"/>
        </w:trPr>
        <w:tc>
          <w:tcPr>
            <w:tcW w:w="1429" w:type="pct"/>
          </w:tcPr>
          <w:p w14:paraId="6A2052D2" w14:textId="5E7F3113" w:rsidR="00C02AB8" w:rsidRPr="00003D6B" w:rsidRDefault="00C02AB8" w:rsidP="00C02AB8">
            <w:pPr>
              <w:bidi/>
              <w:rPr>
                <w:sz w:val="20"/>
                <w:rtl/>
                <w:lang w:val="fr-CA"/>
              </w:rPr>
            </w:pPr>
            <w:r w:rsidRPr="00003D6B">
              <w:rPr>
                <w:sz w:val="20"/>
                <w:rtl/>
                <w:lang w:bidi="ar-AE"/>
              </w:rPr>
              <w:t>الهيدروكلوروفلوروكربون-124</w:t>
            </w:r>
          </w:p>
        </w:tc>
        <w:tc>
          <w:tcPr>
            <w:tcW w:w="595" w:type="pct"/>
          </w:tcPr>
          <w:p w14:paraId="7516275D" w14:textId="3EC6D6A3" w:rsidR="00C02AB8" w:rsidRPr="00003D6B" w:rsidRDefault="00C02AB8" w:rsidP="00C02AB8">
            <w:pPr>
              <w:bidi/>
              <w:jc w:val="left"/>
              <w:rPr>
                <w:sz w:val="20"/>
                <w:rtl/>
                <w:lang w:val="fr-CA"/>
              </w:rPr>
            </w:pPr>
            <w:r w:rsidRPr="00003D6B">
              <w:rPr>
                <w:sz w:val="20"/>
                <w:rtl/>
                <w:lang w:val="fr-CA"/>
              </w:rPr>
              <w:t>0.0</w:t>
            </w:r>
          </w:p>
        </w:tc>
        <w:tc>
          <w:tcPr>
            <w:tcW w:w="595" w:type="pct"/>
          </w:tcPr>
          <w:p w14:paraId="6DF11C42" w14:textId="6B9A27BE" w:rsidR="00C02AB8" w:rsidRPr="00003D6B" w:rsidRDefault="00C02AB8" w:rsidP="00C02AB8">
            <w:pPr>
              <w:bidi/>
              <w:jc w:val="left"/>
              <w:rPr>
                <w:sz w:val="20"/>
                <w:rtl/>
                <w:lang w:val="fr-CA"/>
              </w:rPr>
            </w:pPr>
            <w:r w:rsidRPr="00003D6B">
              <w:rPr>
                <w:sz w:val="20"/>
                <w:rtl/>
                <w:lang w:val="fr-CA"/>
              </w:rPr>
              <w:t>0.01</w:t>
            </w:r>
          </w:p>
        </w:tc>
        <w:tc>
          <w:tcPr>
            <w:tcW w:w="595" w:type="pct"/>
          </w:tcPr>
          <w:p w14:paraId="55D60B62" w14:textId="263D9A2B" w:rsidR="00C02AB8" w:rsidRPr="00003D6B" w:rsidRDefault="00C02AB8" w:rsidP="00C02AB8">
            <w:pPr>
              <w:bidi/>
              <w:jc w:val="left"/>
              <w:rPr>
                <w:sz w:val="20"/>
                <w:rtl/>
                <w:lang w:val="fr-CA"/>
              </w:rPr>
            </w:pPr>
            <w:r w:rsidRPr="00003D6B">
              <w:rPr>
                <w:sz w:val="20"/>
                <w:rtl/>
                <w:lang w:val="fr-CA"/>
              </w:rPr>
              <w:t>0.01</w:t>
            </w:r>
          </w:p>
        </w:tc>
        <w:tc>
          <w:tcPr>
            <w:tcW w:w="595" w:type="pct"/>
          </w:tcPr>
          <w:p w14:paraId="0F7F8EBD" w14:textId="1560540F" w:rsidR="00C02AB8" w:rsidRPr="00003D6B" w:rsidRDefault="00C02AB8" w:rsidP="00C02AB8">
            <w:pPr>
              <w:bidi/>
              <w:jc w:val="left"/>
              <w:rPr>
                <w:sz w:val="20"/>
                <w:rtl/>
                <w:lang w:val="fr-CA"/>
              </w:rPr>
            </w:pPr>
            <w:r w:rsidRPr="00003D6B">
              <w:rPr>
                <w:sz w:val="20"/>
                <w:rtl/>
                <w:lang w:val="fr-CA"/>
              </w:rPr>
              <w:t>0.0</w:t>
            </w:r>
          </w:p>
        </w:tc>
        <w:tc>
          <w:tcPr>
            <w:tcW w:w="595" w:type="pct"/>
          </w:tcPr>
          <w:p w14:paraId="2B939DDC" w14:textId="0254F830" w:rsidR="00C02AB8" w:rsidRPr="00003D6B" w:rsidRDefault="00C02AB8" w:rsidP="00C02AB8">
            <w:pPr>
              <w:bidi/>
              <w:jc w:val="left"/>
              <w:rPr>
                <w:sz w:val="20"/>
                <w:rtl/>
                <w:lang w:val="fr-CA"/>
              </w:rPr>
            </w:pPr>
            <w:r w:rsidRPr="00003D6B">
              <w:rPr>
                <w:sz w:val="20"/>
                <w:rtl/>
                <w:lang w:val="fr-CA"/>
              </w:rPr>
              <w:t>0.0</w:t>
            </w:r>
          </w:p>
        </w:tc>
        <w:tc>
          <w:tcPr>
            <w:tcW w:w="595" w:type="pct"/>
          </w:tcPr>
          <w:p w14:paraId="591BD969" w14:textId="0AAFE251" w:rsidR="00C02AB8" w:rsidRPr="00003D6B" w:rsidRDefault="00C02AB8" w:rsidP="00C02AB8">
            <w:pPr>
              <w:bidi/>
              <w:jc w:val="left"/>
              <w:rPr>
                <w:sz w:val="20"/>
                <w:rtl/>
                <w:lang w:val="fr-CA"/>
              </w:rPr>
            </w:pPr>
            <w:r w:rsidRPr="00003D6B">
              <w:rPr>
                <w:sz w:val="20"/>
                <w:rtl/>
                <w:lang w:val="fr-CA"/>
              </w:rPr>
              <w:t>0.01</w:t>
            </w:r>
          </w:p>
        </w:tc>
      </w:tr>
      <w:tr w:rsidR="00C02AB8" w:rsidRPr="00003D6B" w14:paraId="207964B6" w14:textId="77777777" w:rsidTr="00C02AB8">
        <w:trPr>
          <w:trHeight w:val="244"/>
        </w:trPr>
        <w:tc>
          <w:tcPr>
            <w:tcW w:w="1429" w:type="pct"/>
          </w:tcPr>
          <w:p w14:paraId="070EF73A" w14:textId="6DC35D24" w:rsidR="00C02AB8" w:rsidRPr="00003D6B" w:rsidRDefault="00C02AB8" w:rsidP="00C02AB8">
            <w:pPr>
              <w:bidi/>
              <w:rPr>
                <w:sz w:val="20"/>
                <w:rtl/>
                <w:lang w:val="fr-CA"/>
              </w:rPr>
            </w:pPr>
            <w:r w:rsidRPr="00003D6B">
              <w:rPr>
                <w:sz w:val="20"/>
                <w:rtl/>
                <w:lang w:bidi="ar-AE"/>
              </w:rPr>
              <w:t>الهيدروكلوروفلوروكربون-141ب</w:t>
            </w:r>
          </w:p>
        </w:tc>
        <w:tc>
          <w:tcPr>
            <w:tcW w:w="595" w:type="pct"/>
          </w:tcPr>
          <w:p w14:paraId="642F2BFB" w14:textId="706919C3" w:rsidR="00C02AB8" w:rsidRPr="00003D6B" w:rsidRDefault="00C02AB8" w:rsidP="00C02AB8">
            <w:pPr>
              <w:bidi/>
              <w:jc w:val="left"/>
              <w:rPr>
                <w:sz w:val="20"/>
                <w:rtl/>
                <w:lang w:val="fr-CA"/>
              </w:rPr>
            </w:pPr>
            <w:r w:rsidRPr="00003D6B">
              <w:rPr>
                <w:sz w:val="20"/>
                <w:rtl/>
                <w:lang w:val="fr-CA"/>
              </w:rPr>
              <w:t>0.0</w:t>
            </w:r>
          </w:p>
        </w:tc>
        <w:tc>
          <w:tcPr>
            <w:tcW w:w="595" w:type="pct"/>
          </w:tcPr>
          <w:p w14:paraId="00B73A11" w14:textId="0BE98BCD" w:rsidR="00C02AB8" w:rsidRPr="00003D6B" w:rsidRDefault="00C02AB8" w:rsidP="00C02AB8">
            <w:pPr>
              <w:bidi/>
              <w:jc w:val="left"/>
              <w:rPr>
                <w:sz w:val="20"/>
                <w:rtl/>
                <w:lang w:val="fr-CA"/>
              </w:rPr>
            </w:pPr>
            <w:r w:rsidRPr="00003D6B">
              <w:rPr>
                <w:sz w:val="20"/>
                <w:rtl/>
                <w:lang w:val="fr-CA"/>
              </w:rPr>
              <w:t>0.0</w:t>
            </w:r>
          </w:p>
        </w:tc>
        <w:tc>
          <w:tcPr>
            <w:tcW w:w="595" w:type="pct"/>
          </w:tcPr>
          <w:p w14:paraId="103B57A6" w14:textId="74C9062B" w:rsidR="00C02AB8" w:rsidRPr="00003D6B" w:rsidRDefault="00C02AB8" w:rsidP="00C02AB8">
            <w:pPr>
              <w:bidi/>
              <w:jc w:val="left"/>
              <w:rPr>
                <w:sz w:val="20"/>
                <w:rtl/>
                <w:lang w:val="fr-CA"/>
              </w:rPr>
            </w:pPr>
            <w:r w:rsidRPr="00003D6B">
              <w:rPr>
                <w:sz w:val="20"/>
                <w:rtl/>
                <w:lang w:val="fr-CA"/>
              </w:rPr>
              <w:t>0.0</w:t>
            </w:r>
          </w:p>
        </w:tc>
        <w:tc>
          <w:tcPr>
            <w:tcW w:w="595" w:type="pct"/>
          </w:tcPr>
          <w:p w14:paraId="4F9E3AFF" w14:textId="65E18EA2" w:rsidR="00C02AB8" w:rsidRPr="00003D6B" w:rsidRDefault="00C02AB8" w:rsidP="00C02AB8">
            <w:pPr>
              <w:bidi/>
              <w:jc w:val="left"/>
              <w:rPr>
                <w:sz w:val="20"/>
                <w:rtl/>
                <w:lang w:val="fr-CA"/>
              </w:rPr>
            </w:pPr>
            <w:r w:rsidRPr="00003D6B">
              <w:rPr>
                <w:sz w:val="20"/>
                <w:rtl/>
                <w:lang w:val="fr-CA"/>
              </w:rPr>
              <w:t>0.0</w:t>
            </w:r>
          </w:p>
        </w:tc>
        <w:tc>
          <w:tcPr>
            <w:tcW w:w="595" w:type="pct"/>
          </w:tcPr>
          <w:p w14:paraId="044A16C1" w14:textId="5ED997DA" w:rsidR="00C02AB8" w:rsidRPr="00003D6B" w:rsidRDefault="00C02AB8" w:rsidP="00C02AB8">
            <w:pPr>
              <w:bidi/>
              <w:jc w:val="left"/>
              <w:rPr>
                <w:sz w:val="20"/>
                <w:rtl/>
                <w:lang w:val="fr-CA"/>
              </w:rPr>
            </w:pPr>
            <w:r w:rsidRPr="00003D6B">
              <w:rPr>
                <w:sz w:val="20"/>
                <w:rtl/>
                <w:lang w:val="fr-CA"/>
              </w:rPr>
              <w:t>0.0</w:t>
            </w:r>
          </w:p>
        </w:tc>
        <w:tc>
          <w:tcPr>
            <w:tcW w:w="595" w:type="pct"/>
          </w:tcPr>
          <w:p w14:paraId="29579845" w14:textId="7E7B70B0" w:rsidR="00C02AB8" w:rsidRPr="00003D6B" w:rsidRDefault="00C02AB8" w:rsidP="00C02AB8">
            <w:pPr>
              <w:bidi/>
              <w:jc w:val="left"/>
              <w:rPr>
                <w:sz w:val="20"/>
                <w:rtl/>
                <w:lang w:val="fr-CA"/>
              </w:rPr>
            </w:pPr>
            <w:r w:rsidRPr="00003D6B">
              <w:rPr>
                <w:sz w:val="20"/>
                <w:rtl/>
                <w:lang w:val="fr-CA"/>
              </w:rPr>
              <w:t>2.60</w:t>
            </w:r>
          </w:p>
        </w:tc>
      </w:tr>
      <w:tr w:rsidR="00C02AB8" w:rsidRPr="00003D6B" w14:paraId="16AF33FF" w14:textId="77777777" w:rsidTr="00C02AB8">
        <w:trPr>
          <w:trHeight w:val="244"/>
        </w:trPr>
        <w:tc>
          <w:tcPr>
            <w:tcW w:w="1429" w:type="pct"/>
          </w:tcPr>
          <w:p w14:paraId="1A21B262" w14:textId="7AD9110E" w:rsidR="00C02AB8" w:rsidRPr="00003D6B" w:rsidRDefault="00C02AB8" w:rsidP="00C02AB8">
            <w:pPr>
              <w:bidi/>
              <w:rPr>
                <w:sz w:val="20"/>
                <w:rtl/>
                <w:lang w:bidi="ar-AE"/>
              </w:rPr>
            </w:pPr>
            <w:r w:rsidRPr="00003D6B">
              <w:rPr>
                <w:sz w:val="20"/>
                <w:rtl/>
                <w:lang w:bidi="ar-AE"/>
              </w:rPr>
              <w:t>الهيدروكلوروفلوروكربون-142ب</w:t>
            </w:r>
          </w:p>
        </w:tc>
        <w:tc>
          <w:tcPr>
            <w:tcW w:w="595" w:type="pct"/>
          </w:tcPr>
          <w:p w14:paraId="19C50A9B" w14:textId="039D5FBA" w:rsidR="00C02AB8" w:rsidRPr="00003D6B" w:rsidRDefault="00C02AB8" w:rsidP="00C02AB8">
            <w:pPr>
              <w:bidi/>
              <w:jc w:val="left"/>
              <w:rPr>
                <w:sz w:val="20"/>
                <w:rtl/>
                <w:lang w:val="fr-CA"/>
              </w:rPr>
            </w:pPr>
            <w:r w:rsidRPr="00003D6B">
              <w:rPr>
                <w:sz w:val="20"/>
                <w:rtl/>
                <w:lang w:val="fr-CA"/>
              </w:rPr>
              <w:t>0.0</w:t>
            </w:r>
          </w:p>
        </w:tc>
        <w:tc>
          <w:tcPr>
            <w:tcW w:w="595" w:type="pct"/>
          </w:tcPr>
          <w:p w14:paraId="3734AE35" w14:textId="5CF46491" w:rsidR="00C02AB8" w:rsidRPr="00003D6B" w:rsidRDefault="00C02AB8" w:rsidP="00C02AB8">
            <w:pPr>
              <w:bidi/>
              <w:jc w:val="left"/>
              <w:rPr>
                <w:sz w:val="20"/>
                <w:rtl/>
                <w:lang w:val="fr-CA"/>
              </w:rPr>
            </w:pPr>
            <w:r w:rsidRPr="00003D6B">
              <w:rPr>
                <w:sz w:val="20"/>
                <w:rtl/>
                <w:lang w:val="fr-CA"/>
              </w:rPr>
              <w:t>0.01</w:t>
            </w:r>
          </w:p>
        </w:tc>
        <w:tc>
          <w:tcPr>
            <w:tcW w:w="595" w:type="pct"/>
          </w:tcPr>
          <w:p w14:paraId="7B0BEF2F" w14:textId="0A671DF9" w:rsidR="00C02AB8" w:rsidRPr="00003D6B" w:rsidRDefault="00C02AB8" w:rsidP="00C02AB8">
            <w:pPr>
              <w:bidi/>
              <w:jc w:val="left"/>
              <w:rPr>
                <w:sz w:val="20"/>
                <w:rtl/>
                <w:lang w:val="fr-CA"/>
              </w:rPr>
            </w:pPr>
            <w:r w:rsidRPr="00003D6B">
              <w:rPr>
                <w:sz w:val="20"/>
                <w:rtl/>
                <w:lang w:val="fr-CA"/>
              </w:rPr>
              <w:t>0.01</w:t>
            </w:r>
          </w:p>
        </w:tc>
        <w:tc>
          <w:tcPr>
            <w:tcW w:w="595" w:type="pct"/>
          </w:tcPr>
          <w:p w14:paraId="13E3C64D" w14:textId="533C112B" w:rsidR="00C02AB8" w:rsidRPr="00003D6B" w:rsidRDefault="00C02AB8" w:rsidP="00C02AB8">
            <w:pPr>
              <w:bidi/>
              <w:jc w:val="left"/>
              <w:rPr>
                <w:sz w:val="20"/>
                <w:rtl/>
                <w:lang w:val="fr-CA"/>
              </w:rPr>
            </w:pPr>
            <w:r w:rsidRPr="00003D6B">
              <w:rPr>
                <w:sz w:val="20"/>
                <w:rtl/>
                <w:lang w:val="fr-CA"/>
              </w:rPr>
              <w:t>0.0</w:t>
            </w:r>
          </w:p>
        </w:tc>
        <w:tc>
          <w:tcPr>
            <w:tcW w:w="595" w:type="pct"/>
          </w:tcPr>
          <w:p w14:paraId="243B44ED" w14:textId="22A34E64" w:rsidR="00C02AB8" w:rsidRPr="00003D6B" w:rsidRDefault="00C02AB8" w:rsidP="00C02AB8">
            <w:pPr>
              <w:bidi/>
              <w:jc w:val="left"/>
              <w:rPr>
                <w:sz w:val="20"/>
                <w:rtl/>
                <w:lang w:val="fr-CA"/>
              </w:rPr>
            </w:pPr>
            <w:r w:rsidRPr="00003D6B">
              <w:rPr>
                <w:sz w:val="20"/>
                <w:rtl/>
                <w:lang w:val="fr-CA"/>
              </w:rPr>
              <w:t>0.0</w:t>
            </w:r>
          </w:p>
        </w:tc>
        <w:tc>
          <w:tcPr>
            <w:tcW w:w="595" w:type="pct"/>
          </w:tcPr>
          <w:p w14:paraId="10D0007B" w14:textId="0EE9F900" w:rsidR="00C02AB8" w:rsidRPr="00003D6B" w:rsidRDefault="00C02AB8" w:rsidP="00C02AB8">
            <w:pPr>
              <w:bidi/>
              <w:jc w:val="left"/>
              <w:rPr>
                <w:sz w:val="20"/>
                <w:rtl/>
                <w:lang w:val="fr-CA"/>
              </w:rPr>
            </w:pPr>
            <w:r w:rsidRPr="00003D6B">
              <w:rPr>
                <w:sz w:val="20"/>
                <w:rtl/>
                <w:lang w:val="fr-CA"/>
              </w:rPr>
              <w:t>0.02</w:t>
            </w:r>
          </w:p>
        </w:tc>
      </w:tr>
      <w:tr w:rsidR="00F309DA" w:rsidRPr="00003D6B" w14:paraId="4FA57CA2" w14:textId="77777777" w:rsidTr="00C02AB8">
        <w:trPr>
          <w:trHeight w:val="244"/>
        </w:trPr>
        <w:tc>
          <w:tcPr>
            <w:tcW w:w="1429" w:type="pct"/>
          </w:tcPr>
          <w:p w14:paraId="6C196531" w14:textId="3D2872A7" w:rsidR="00F309DA" w:rsidRPr="00003D6B" w:rsidRDefault="00F309DA" w:rsidP="00A628FA">
            <w:pPr>
              <w:bidi/>
              <w:rPr>
                <w:b/>
                <w:bCs/>
                <w:sz w:val="20"/>
                <w:rtl/>
                <w:lang w:val="fr-CA"/>
              </w:rPr>
            </w:pPr>
            <w:r w:rsidRPr="00003D6B">
              <w:rPr>
                <w:b/>
                <w:bCs/>
                <w:sz w:val="20"/>
                <w:rtl/>
                <w:lang w:val="fr-CA"/>
              </w:rPr>
              <w:t>المجموع (بالأطنان من قدرات استنفاد الأوزون)</w:t>
            </w:r>
          </w:p>
        </w:tc>
        <w:tc>
          <w:tcPr>
            <w:tcW w:w="595" w:type="pct"/>
          </w:tcPr>
          <w:p w14:paraId="254C0928" w14:textId="7E96A613" w:rsidR="00F309DA" w:rsidRPr="00003D6B" w:rsidRDefault="00C02AB8" w:rsidP="00D213E1">
            <w:pPr>
              <w:bidi/>
              <w:jc w:val="left"/>
              <w:rPr>
                <w:b/>
                <w:bCs/>
                <w:sz w:val="20"/>
                <w:rtl/>
                <w:lang w:val="fr-CA"/>
              </w:rPr>
            </w:pPr>
            <w:r w:rsidRPr="00003D6B">
              <w:rPr>
                <w:b/>
                <w:bCs/>
                <w:sz w:val="20"/>
                <w:rtl/>
                <w:lang w:val="fr-CA"/>
              </w:rPr>
              <w:t>9.75</w:t>
            </w:r>
          </w:p>
        </w:tc>
        <w:tc>
          <w:tcPr>
            <w:tcW w:w="595" w:type="pct"/>
          </w:tcPr>
          <w:p w14:paraId="7107FCD9" w14:textId="66DD7818" w:rsidR="00F309DA" w:rsidRPr="00003D6B" w:rsidRDefault="00C02AB8" w:rsidP="00D213E1">
            <w:pPr>
              <w:bidi/>
              <w:jc w:val="left"/>
              <w:rPr>
                <w:b/>
                <w:bCs/>
                <w:sz w:val="20"/>
                <w:rtl/>
                <w:lang w:val="fr-CA"/>
              </w:rPr>
            </w:pPr>
            <w:r w:rsidRPr="00003D6B">
              <w:rPr>
                <w:b/>
                <w:bCs/>
                <w:sz w:val="20"/>
                <w:rtl/>
                <w:lang w:val="fr-CA"/>
              </w:rPr>
              <w:t>6.25</w:t>
            </w:r>
          </w:p>
        </w:tc>
        <w:tc>
          <w:tcPr>
            <w:tcW w:w="595" w:type="pct"/>
          </w:tcPr>
          <w:p w14:paraId="5A7C0F4F" w14:textId="68662B53" w:rsidR="00F309DA" w:rsidRPr="00003D6B" w:rsidRDefault="00C02AB8" w:rsidP="00D213E1">
            <w:pPr>
              <w:bidi/>
              <w:jc w:val="left"/>
              <w:rPr>
                <w:b/>
                <w:bCs/>
                <w:sz w:val="20"/>
                <w:rtl/>
                <w:lang w:val="fr-CA"/>
              </w:rPr>
            </w:pPr>
            <w:r w:rsidRPr="00003D6B">
              <w:rPr>
                <w:b/>
                <w:bCs/>
                <w:sz w:val="20"/>
                <w:rtl/>
                <w:lang w:val="fr-CA"/>
              </w:rPr>
              <w:t>1.31</w:t>
            </w:r>
          </w:p>
        </w:tc>
        <w:tc>
          <w:tcPr>
            <w:tcW w:w="595" w:type="pct"/>
          </w:tcPr>
          <w:p w14:paraId="64643AEA" w14:textId="138E2F4F" w:rsidR="00F309DA" w:rsidRPr="00003D6B" w:rsidRDefault="00C02AB8" w:rsidP="00D213E1">
            <w:pPr>
              <w:bidi/>
              <w:jc w:val="left"/>
              <w:rPr>
                <w:b/>
                <w:bCs/>
                <w:sz w:val="20"/>
                <w:rtl/>
                <w:lang w:val="fr-CA"/>
              </w:rPr>
            </w:pPr>
            <w:r w:rsidRPr="00003D6B">
              <w:rPr>
                <w:b/>
                <w:bCs/>
                <w:sz w:val="20"/>
                <w:rtl/>
                <w:lang w:val="fr-CA"/>
              </w:rPr>
              <w:t>0.81</w:t>
            </w:r>
          </w:p>
        </w:tc>
        <w:tc>
          <w:tcPr>
            <w:tcW w:w="595" w:type="pct"/>
          </w:tcPr>
          <w:p w14:paraId="74350E74" w14:textId="741BC9CD" w:rsidR="00F309DA" w:rsidRPr="00003D6B" w:rsidRDefault="00C02AB8" w:rsidP="00D213E1">
            <w:pPr>
              <w:bidi/>
              <w:jc w:val="left"/>
              <w:rPr>
                <w:b/>
                <w:bCs/>
                <w:sz w:val="20"/>
                <w:rtl/>
                <w:lang w:val="fr-CA"/>
              </w:rPr>
            </w:pPr>
            <w:r w:rsidRPr="00003D6B">
              <w:rPr>
                <w:b/>
                <w:bCs/>
                <w:sz w:val="20"/>
                <w:rtl/>
                <w:lang w:val="fr-CA"/>
              </w:rPr>
              <w:t>1.39</w:t>
            </w:r>
          </w:p>
        </w:tc>
        <w:tc>
          <w:tcPr>
            <w:tcW w:w="595" w:type="pct"/>
          </w:tcPr>
          <w:p w14:paraId="3278641D" w14:textId="7704B52C" w:rsidR="00F309DA" w:rsidRPr="00003D6B" w:rsidRDefault="00C02AB8" w:rsidP="00D213E1">
            <w:pPr>
              <w:bidi/>
              <w:jc w:val="left"/>
              <w:rPr>
                <w:b/>
                <w:bCs/>
                <w:sz w:val="20"/>
                <w:rtl/>
                <w:lang w:val="fr-CA"/>
              </w:rPr>
            </w:pPr>
            <w:r w:rsidRPr="00003D6B">
              <w:rPr>
                <w:b/>
                <w:bCs/>
                <w:sz w:val="20"/>
                <w:rtl/>
                <w:lang w:val="fr-CA"/>
              </w:rPr>
              <w:t>16.88</w:t>
            </w:r>
          </w:p>
        </w:tc>
      </w:tr>
    </w:tbl>
    <w:p w14:paraId="5C50C1EA" w14:textId="5615E95E" w:rsidR="00A628FA" w:rsidRPr="00003D6B" w:rsidRDefault="00D213E1" w:rsidP="00A628FA">
      <w:pPr>
        <w:bidi/>
        <w:rPr>
          <w:sz w:val="20"/>
          <w:rtl/>
          <w:lang w:val="fr-CA"/>
        </w:rPr>
      </w:pPr>
      <w:r w:rsidRPr="00003D6B">
        <w:rPr>
          <w:sz w:val="20"/>
          <w:rtl/>
          <w:lang w:val="fr-CA"/>
        </w:rPr>
        <w:t>* البيانات مستمدة من البرنامج القطري</w:t>
      </w:r>
    </w:p>
    <w:p w14:paraId="21A6AE04" w14:textId="77777777" w:rsidR="00D213E1" w:rsidRPr="00AC2486" w:rsidRDefault="00D213E1" w:rsidP="00D213E1">
      <w:pPr>
        <w:bidi/>
        <w:rPr>
          <w:sz w:val="16"/>
          <w:szCs w:val="16"/>
          <w:rtl/>
          <w:lang w:val="fr-CA"/>
        </w:rPr>
      </w:pPr>
    </w:p>
    <w:p w14:paraId="7529E351" w14:textId="0148686E" w:rsidR="00C02AB8" w:rsidRPr="00003D6B" w:rsidRDefault="00C02AB8" w:rsidP="00732D22">
      <w:pPr>
        <w:pStyle w:val="Heading1"/>
        <w:bidi/>
        <w:rPr>
          <w:sz w:val="26"/>
          <w:szCs w:val="26"/>
          <w:lang w:val="fr-CA"/>
        </w:rPr>
      </w:pPr>
      <w:r w:rsidRPr="00003D6B">
        <w:rPr>
          <w:sz w:val="26"/>
          <w:szCs w:val="26"/>
          <w:rtl/>
          <w:lang w:val="fr-CA"/>
        </w:rPr>
        <w:t xml:space="preserve">إن مادة الهيدروكلوروفلوروكربون-22 هي المادة الهيدروكلوروفلوروكربونية الوحيدة المستوردة في كوبا </w:t>
      </w:r>
      <w:r w:rsidR="00EB5496" w:rsidRPr="00003D6B">
        <w:rPr>
          <w:sz w:val="26"/>
          <w:szCs w:val="26"/>
          <w:rtl/>
          <w:lang w:val="fr-CA"/>
        </w:rPr>
        <w:t>ل</w:t>
      </w:r>
      <w:r w:rsidRPr="00003D6B">
        <w:rPr>
          <w:sz w:val="26"/>
          <w:szCs w:val="26"/>
          <w:rtl/>
          <w:lang w:val="fr-CA"/>
        </w:rPr>
        <w:t>خدمة أجهزة التبريد و</w:t>
      </w:r>
      <w:r w:rsidR="00EB5496" w:rsidRPr="00003D6B">
        <w:rPr>
          <w:sz w:val="26"/>
          <w:szCs w:val="26"/>
          <w:rtl/>
          <w:lang w:val="fr-CA"/>
        </w:rPr>
        <w:t>ال</w:t>
      </w:r>
      <w:r w:rsidRPr="00003D6B">
        <w:rPr>
          <w:sz w:val="26"/>
          <w:szCs w:val="26"/>
          <w:rtl/>
          <w:lang w:val="fr-CA"/>
        </w:rPr>
        <w:t>تكييف. وقد فرض حظر على استيراد الهيدروكلورفلوروكربون-141ب السائب وفي البوليولات سابقة الخلط في 1 يناير/كانون الثاني 2014 و1 يناير/كانون الثاني 2016 على التوالي.</w:t>
      </w:r>
    </w:p>
    <w:p w14:paraId="73B6DDE5" w14:textId="207418F7" w:rsidR="00C02AB8" w:rsidRPr="00003D6B" w:rsidRDefault="00497FCF" w:rsidP="00C02AB8">
      <w:pPr>
        <w:pStyle w:val="Heading1"/>
        <w:bidi/>
        <w:rPr>
          <w:sz w:val="26"/>
          <w:szCs w:val="26"/>
          <w:lang w:val="fr-CA"/>
        </w:rPr>
      </w:pPr>
      <w:r w:rsidRPr="00003D6B">
        <w:rPr>
          <w:sz w:val="26"/>
          <w:szCs w:val="26"/>
          <w:rtl/>
          <w:lang w:val="fr-CA"/>
        </w:rPr>
        <w:t xml:space="preserve">واستقر مستوى الاستهلاك الإجمالي للمواد الهيدروكلوروفلوروكربونية تحت مستويات الرقابة في الأعوام السابقة بفضل نظام حصص وتراخيص فعال والتحول التدريجي إلى التكنولوجيات البديلة. وفي السنوات الأخيرة تراجع استهلاك مادة الهيدروكلوروفلوروكربون-22 تراجعا ملموسا بسبب المصاعب المالية المترتبة، بين جملة أمور أخرى، على جائحة كوفيد-19 والتضخم وتباطؤ نشاط القطاع السياحي وزيادة كلفة الشحن والتأمين. ومن المتوقع أن يرتفع استيراد مادة الهيدروكلوروفلوروكربون-22 ارتفاعا طفيفا في الأعوام المقبلة في أعقاب الانتعاش الاقتصادي العالمي كما كانت الحال في عام 2022 إنما من دون العودة إلى </w:t>
      </w:r>
      <w:r w:rsidR="00EB5496" w:rsidRPr="00003D6B">
        <w:rPr>
          <w:sz w:val="26"/>
          <w:szCs w:val="26"/>
          <w:rtl/>
          <w:lang w:val="fr-CA"/>
        </w:rPr>
        <w:t>ال</w:t>
      </w:r>
      <w:r w:rsidRPr="00003D6B">
        <w:rPr>
          <w:sz w:val="26"/>
          <w:szCs w:val="26"/>
          <w:rtl/>
          <w:lang w:val="fr-CA"/>
        </w:rPr>
        <w:t>مستو</w:t>
      </w:r>
      <w:r w:rsidR="00EB5496" w:rsidRPr="00003D6B">
        <w:rPr>
          <w:sz w:val="26"/>
          <w:szCs w:val="26"/>
          <w:rtl/>
          <w:lang w:val="fr-CA"/>
        </w:rPr>
        <w:t>ى الذي كان عليه</w:t>
      </w:r>
      <w:r w:rsidRPr="00003D6B">
        <w:rPr>
          <w:sz w:val="26"/>
          <w:szCs w:val="26"/>
          <w:rtl/>
          <w:lang w:val="fr-CA"/>
        </w:rPr>
        <w:t xml:space="preserve">  قبل الجائحة.</w:t>
      </w:r>
    </w:p>
    <w:p w14:paraId="60F18813" w14:textId="77777777" w:rsidR="00732D22" w:rsidRPr="00003D6B" w:rsidRDefault="00732D22" w:rsidP="00003D6B">
      <w:pPr>
        <w:keepNext/>
        <w:keepLines/>
        <w:bidi/>
        <w:rPr>
          <w:i/>
          <w:iCs/>
          <w:sz w:val="26"/>
          <w:szCs w:val="26"/>
          <w:rtl/>
        </w:rPr>
      </w:pPr>
      <w:r w:rsidRPr="00003D6B">
        <w:rPr>
          <w:i/>
          <w:iCs/>
          <w:sz w:val="26"/>
          <w:szCs w:val="26"/>
          <w:rtl/>
        </w:rPr>
        <w:t>التقرير عن تنفيذ البرنامج القطري</w:t>
      </w:r>
    </w:p>
    <w:p w14:paraId="2CFE2FB9" w14:textId="77777777" w:rsidR="00732D22" w:rsidRPr="00003D6B" w:rsidRDefault="00732D22" w:rsidP="00003D6B">
      <w:pPr>
        <w:keepNext/>
        <w:keepLines/>
        <w:bidi/>
        <w:rPr>
          <w:sz w:val="26"/>
          <w:szCs w:val="26"/>
          <w:rtl/>
        </w:rPr>
      </w:pPr>
    </w:p>
    <w:p w14:paraId="2E79987C" w14:textId="55CFD03A" w:rsidR="00732D22" w:rsidRPr="00003D6B" w:rsidRDefault="00732D22" w:rsidP="00003D6B">
      <w:pPr>
        <w:pStyle w:val="Heading1"/>
        <w:keepNext/>
        <w:keepLines/>
        <w:bidi/>
        <w:rPr>
          <w:sz w:val="26"/>
          <w:szCs w:val="26"/>
          <w:rtl/>
          <w:lang w:val="fr-CA"/>
        </w:rPr>
      </w:pPr>
      <w:r w:rsidRPr="00003D6B">
        <w:rPr>
          <w:sz w:val="26"/>
          <w:szCs w:val="26"/>
          <w:rtl/>
          <w:lang w:val="fr-CA"/>
        </w:rPr>
        <w:t>بلّغ</w:t>
      </w:r>
      <w:r w:rsidR="00497FCF" w:rsidRPr="00003D6B">
        <w:rPr>
          <w:sz w:val="26"/>
          <w:szCs w:val="26"/>
          <w:rtl/>
          <w:lang w:val="fr-CA"/>
        </w:rPr>
        <w:t>ت كوبا</w:t>
      </w:r>
      <w:r w:rsidRPr="00003D6B">
        <w:rPr>
          <w:sz w:val="26"/>
          <w:szCs w:val="26"/>
          <w:rtl/>
          <w:lang w:val="fr-CA"/>
        </w:rPr>
        <w:t xml:space="preserve"> عن بيانات الاستهلاك القطاعي للمواد الهيدروكلوروفلوروكربونية في التقرير عن تنفيذ البرنامج القطري لعام 2021 وهي </w:t>
      </w:r>
      <w:r w:rsidR="00497FCF" w:rsidRPr="00003D6B">
        <w:rPr>
          <w:sz w:val="26"/>
          <w:szCs w:val="26"/>
          <w:rtl/>
          <w:lang w:val="fr-CA"/>
        </w:rPr>
        <w:t xml:space="preserve">تختلف اختلاقا طفيفا عن البيانات المبلغ عنها عملا بالمادة 7 من بروتوكول مونتريال. </w:t>
      </w:r>
      <w:r w:rsidR="00EB5496" w:rsidRPr="00003D6B">
        <w:rPr>
          <w:sz w:val="26"/>
          <w:szCs w:val="26"/>
          <w:rtl/>
          <w:lang w:val="fr-CA"/>
        </w:rPr>
        <w:t>و</w:t>
      </w:r>
      <w:r w:rsidR="00497FCF" w:rsidRPr="00003D6B">
        <w:rPr>
          <w:sz w:val="26"/>
          <w:szCs w:val="26"/>
          <w:rtl/>
          <w:lang w:val="fr-CA"/>
        </w:rPr>
        <w:t>يعزى التباين إلى حسم كمية صغيرة من مادة الهيدروكلوروفلوركربون-22 التي تمّ تلفها من البيانات المبلغ عنها عملا بأحكام المادة 7.</w:t>
      </w:r>
    </w:p>
    <w:p w14:paraId="09DBA371" w14:textId="77777777" w:rsidR="00732D22" w:rsidRPr="00003D6B" w:rsidRDefault="00732D22" w:rsidP="00732D22">
      <w:pPr>
        <w:bidi/>
        <w:rPr>
          <w:i/>
          <w:iCs/>
          <w:sz w:val="26"/>
          <w:szCs w:val="26"/>
          <w:rtl/>
          <w:lang w:val="fr-CA"/>
        </w:rPr>
      </w:pPr>
      <w:r w:rsidRPr="00003D6B">
        <w:rPr>
          <w:i/>
          <w:iCs/>
          <w:sz w:val="26"/>
          <w:szCs w:val="26"/>
          <w:rtl/>
          <w:lang w:val="fr-CA"/>
        </w:rPr>
        <w:t>تقرير التحقق</w:t>
      </w:r>
    </w:p>
    <w:p w14:paraId="4A19EA16" w14:textId="77777777" w:rsidR="00732D22" w:rsidRPr="00003D6B" w:rsidRDefault="00732D22" w:rsidP="00732D22">
      <w:pPr>
        <w:bidi/>
        <w:rPr>
          <w:sz w:val="26"/>
          <w:szCs w:val="26"/>
          <w:rtl/>
          <w:lang w:val="fr-CA"/>
        </w:rPr>
      </w:pPr>
    </w:p>
    <w:p w14:paraId="6BAC7023" w14:textId="32600F46" w:rsidR="00EE3ED7" w:rsidRPr="00003D6B" w:rsidRDefault="00EE3ED7" w:rsidP="00732D22">
      <w:pPr>
        <w:pStyle w:val="Heading1"/>
        <w:bidi/>
        <w:rPr>
          <w:sz w:val="26"/>
          <w:szCs w:val="26"/>
        </w:rPr>
      </w:pPr>
      <w:r w:rsidRPr="00003D6B">
        <w:rPr>
          <w:sz w:val="26"/>
          <w:szCs w:val="26"/>
          <w:rtl/>
        </w:rPr>
        <w:t xml:space="preserve">كان إعداد تقرير التحقق من استهلاك المواد الهيدروكلوروفلوروكربونية للفترة من 2020 إلى 2022 </w:t>
      </w:r>
      <w:r w:rsidR="00EB5496" w:rsidRPr="00003D6B">
        <w:rPr>
          <w:sz w:val="26"/>
          <w:szCs w:val="26"/>
          <w:rtl/>
        </w:rPr>
        <w:t xml:space="preserve">لا يزال </w:t>
      </w:r>
      <w:r w:rsidRPr="00003D6B">
        <w:rPr>
          <w:sz w:val="26"/>
          <w:szCs w:val="26"/>
          <w:rtl/>
        </w:rPr>
        <w:t xml:space="preserve">جاريا عند صدور هذه المذكرة لأن البيانات عن الاستهلاك في عام 2022 لم تتوفر سوى في 28 أبريل/نيسان 2023. ومن المتوقع رفع تقرير التحقق بحلول يونيو/حزيران 2023 </w:t>
      </w:r>
      <w:r w:rsidR="00EB5496" w:rsidRPr="00003D6B">
        <w:rPr>
          <w:sz w:val="26"/>
          <w:szCs w:val="26"/>
          <w:rtl/>
        </w:rPr>
        <w:t>أو</w:t>
      </w:r>
      <w:r w:rsidRPr="00003D6B">
        <w:rPr>
          <w:sz w:val="26"/>
          <w:szCs w:val="26"/>
          <w:rtl/>
        </w:rPr>
        <w:t xml:space="preserve"> في موعد أقصاه 12 أسبوعا قبل انعقاد الاجتماع الثالث والتسعين. </w:t>
      </w:r>
    </w:p>
    <w:p w14:paraId="47A45D92" w14:textId="50C5F9B8" w:rsidR="00EE3ED7" w:rsidRPr="00003D6B" w:rsidRDefault="00EE3ED7" w:rsidP="00EE3ED7">
      <w:pPr>
        <w:pStyle w:val="Heading1"/>
        <w:numPr>
          <w:ilvl w:val="0"/>
          <w:numId w:val="0"/>
        </w:numPr>
        <w:bidi/>
        <w:rPr>
          <w:sz w:val="26"/>
          <w:szCs w:val="26"/>
          <w:u w:val="single"/>
        </w:rPr>
      </w:pPr>
      <w:r w:rsidRPr="00003D6B">
        <w:rPr>
          <w:sz w:val="26"/>
          <w:szCs w:val="26"/>
          <w:u w:val="single"/>
          <w:rtl/>
        </w:rPr>
        <w:t xml:space="preserve">حالة تنفيذ المرحلة الأولى من </w:t>
      </w:r>
      <w:r w:rsidRPr="00003D6B">
        <w:rPr>
          <w:sz w:val="26"/>
          <w:szCs w:val="26"/>
          <w:u w:val="single"/>
          <w:rtl/>
          <w:lang w:val="fr-CA"/>
        </w:rPr>
        <w:t>خطة إدارة إزالة المواد الهيدروكلوروفلوروكربونية</w:t>
      </w:r>
    </w:p>
    <w:p w14:paraId="56516F28" w14:textId="468E2286" w:rsidR="00EE3ED7" w:rsidRPr="00003D6B" w:rsidRDefault="00EE3ED7" w:rsidP="00EE3ED7">
      <w:pPr>
        <w:pStyle w:val="Heading1"/>
        <w:bidi/>
        <w:rPr>
          <w:sz w:val="26"/>
          <w:szCs w:val="26"/>
        </w:rPr>
      </w:pPr>
      <w:r w:rsidRPr="00003D6B">
        <w:rPr>
          <w:sz w:val="26"/>
          <w:szCs w:val="26"/>
          <w:rtl/>
        </w:rPr>
        <w:t>أنجزت المرحلة الأولى من خطة إدارة إزالة المواد الهيدروكلوروفلوروكربونية في ديسمبر/كانون الأول 2021 ورفع تقرير إنجاز المشروع في 20 أبريل/نيسان 2023.</w:t>
      </w:r>
    </w:p>
    <w:p w14:paraId="5E13E2ED" w14:textId="0B6EEC81" w:rsidR="001D216E" w:rsidRPr="00003D6B" w:rsidRDefault="001D216E" w:rsidP="001D216E">
      <w:pPr>
        <w:pStyle w:val="StyleHeader4Para4Left0Firstline0"/>
        <w:numPr>
          <w:ilvl w:val="0"/>
          <w:numId w:val="0"/>
        </w:numPr>
        <w:tabs>
          <w:tab w:val="clear" w:pos="2880"/>
          <w:tab w:val="clear" w:pos="5760"/>
          <w:tab w:val="left" w:pos="4"/>
        </w:tabs>
        <w:bidi/>
        <w:ind w:left="4"/>
        <w:jc w:val="left"/>
        <w:rPr>
          <w:sz w:val="26"/>
          <w:szCs w:val="26"/>
          <w:u w:val="single"/>
          <w:rtl/>
          <w:lang w:val="fr-CA"/>
        </w:rPr>
      </w:pPr>
      <w:r w:rsidRPr="00003D6B">
        <w:rPr>
          <w:sz w:val="26"/>
          <w:szCs w:val="26"/>
          <w:u w:val="single"/>
          <w:rtl/>
          <w:lang w:val="fr-CA"/>
        </w:rPr>
        <w:t>التقرير المرحلي عن تنفيذ الشريحة ال</w:t>
      </w:r>
      <w:r w:rsidR="00EE3ED7" w:rsidRPr="00003D6B">
        <w:rPr>
          <w:sz w:val="26"/>
          <w:szCs w:val="26"/>
          <w:u w:val="single"/>
          <w:rtl/>
          <w:lang w:val="fr-CA"/>
        </w:rPr>
        <w:t>أولى</w:t>
      </w:r>
      <w:r w:rsidRPr="00003D6B">
        <w:rPr>
          <w:sz w:val="26"/>
          <w:szCs w:val="26"/>
          <w:u w:val="single"/>
          <w:rtl/>
          <w:lang w:val="fr-CA"/>
        </w:rPr>
        <w:t xml:space="preserve"> من المرحلة الثانية من خطة إدارة إزالة المواد الهيدروكلوروفلوروكربونية</w:t>
      </w:r>
    </w:p>
    <w:p w14:paraId="3BF593BC" w14:textId="77777777" w:rsidR="001D216E" w:rsidRPr="00003D6B" w:rsidRDefault="001D216E" w:rsidP="001D216E">
      <w:pPr>
        <w:bidi/>
        <w:rPr>
          <w:i/>
          <w:iCs/>
          <w:sz w:val="26"/>
          <w:szCs w:val="26"/>
          <w:rtl/>
          <w:lang w:val="fr-CA"/>
        </w:rPr>
      </w:pPr>
      <w:r w:rsidRPr="00003D6B">
        <w:rPr>
          <w:i/>
          <w:iCs/>
          <w:sz w:val="26"/>
          <w:szCs w:val="26"/>
          <w:rtl/>
          <w:lang w:val="fr-CA"/>
        </w:rPr>
        <w:t>الإطار القانوني</w:t>
      </w:r>
    </w:p>
    <w:p w14:paraId="573173E1" w14:textId="77777777" w:rsidR="001D216E" w:rsidRPr="00003D6B" w:rsidRDefault="001D216E" w:rsidP="001D216E">
      <w:pPr>
        <w:bidi/>
        <w:rPr>
          <w:i/>
          <w:iCs/>
          <w:sz w:val="26"/>
          <w:szCs w:val="26"/>
          <w:rtl/>
          <w:lang w:val="fr-CA"/>
        </w:rPr>
      </w:pPr>
    </w:p>
    <w:p w14:paraId="2C81A9C6" w14:textId="2A36C600" w:rsidR="00EE3ED7" w:rsidRPr="00003D6B" w:rsidRDefault="00EE3ED7" w:rsidP="006133B7">
      <w:pPr>
        <w:pStyle w:val="Heading1"/>
        <w:bidi/>
        <w:rPr>
          <w:sz w:val="26"/>
          <w:szCs w:val="26"/>
        </w:rPr>
      </w:pPr>
      <w:r w:rsidRPr="00003D6B">
        <w:rPr>
          <w:sz w:val="26"/>
          <w:szCs w:val="26"/>
          <w:rtl/>
        </w:rPr>
        <w:t xml:space="preserve">صدقت كوبا على تعديل كيغالي </w:t>
      </w:r>
      <w:r w:rsidR="00AE12D0" w:rsidRPr="00003D6B">
        <w:rPr>
          <w:sz w:val="26"/>
          <w:szCs w:val="26"/>
          <w:rtl/>
          <w:lang w:bidi="ar-SA"/>
        </w:rPr>
        <w:t xml:space="preserve">لبروتوكول مونتريال في 20 يونيو/حزيران 2019. ومنذ أن أقرّت المرحلة الثانية من </w:t>
      </w:r>
      <w:r w:rsidR="00AE12D0" w:rsidRPr="00003D6B">
        <w:rPr>
          <w:sz w:val="26"/>
          <w:szCs w:val="26"/>
          <w:rtl/>
        </w:rPr>
        <w:t>خطة إدارة إزالة المواد الهيدروكلوروفلوروكربونية، اعتمدت وزارة العلوم والتكنولوجيا والبيئة ثلاثة قرارات لتنظيم إدارة المواد الكيميائية الخطرة بما فيها غازات التبريد (أي مناولتها ونقلها وتدميرها) ووضع الإجراءات لتفعيل نظام الحصص والتراخيص الخاص بالمواد الهيدروفلوروكربونية وتطبيق النظام المنسق الجديد لمنظمة الجمارك العالمية الخاص بالبنود التعريفية لاستيراد غازات التبريد.</w:t>
      </w:r>
    </w:p>
    <w:p w14:paraId="7C6735A2" w14:textId="781EF9A5" w:rsidR="00AE12D0" w:rsidRPr="00003D6B" w:rsidRDefault="00AE12D0" w:rsidP="00EE3ED7">
      <w:pPr>
        <w:pStyle w:val="Heading1"/>
        <w:bidi/>
        <w:rPr>
          <w:sz w:val="26"/>
          <w:szCs w:val="26"/>
        </w:rPr>
      </w:pPr>
      <w:r w:rsidRPr="00003D6B">
        <w:rPr>
          <w:sz w:val="26"/>
          <w:szCs w:val="26"/>
          <w:rtl/>
        </w:rPr>
        <w:t>جرى تدريب 35 ضابط جمارك (منهم 30 ضابطة) و75 مستثمرا ومخططا (ومنهم 42 امرأة) على اللوائح الناظمة للمواد المستنفدة للأوزون واستهدفت ورشة عمل 73 مستوردا لغازات التبريد ومعدات التبريد و</w:t>
      </w:r>
      <w:r w:rsidR="00BB216D" w:rsidRPr="00003D6B">
        <w:rPr>
          <w:sz w:val="26"/>
          <w:szCs w:val="26"/>
          <w:rtl/>
          <w:lang w:bidi="ar-SA"/>
        </w:rPr>
        <w:t>ال</w:t>
      </w:r>
      <w:r w:rsidRPr="00003D6B">
        <w:rPr>
          <w:sz w:val="26"/>
          <w:szCs w:val="26"/>
          <w:rtl/>
        </w:rPr>
        <w:t>تكييف (ومنهم 30 امرأة) على متطلبات أنظمة التبريد و</w:t>
      </w:r>
      <w:r w:rsidR="00EB5496" w:rsidRPr="00003D6B">
        <w:rPr>
          <w:sz w:val="26"/>
          <w:szCs w:val="26"/>
          <w:rtl/>
        </w:rPr>
        <w:t>ال</w:t>
      </w:r>
      <w:r w:rsidRPr="00003D6B">
        <w:rPr>
          <w:sz w:val="26"/>
          <w:szCs w:val="26"/>
          <w:rtl/>
        </w:rPr>
        <w:t>تكييف في البلاد و</w:t>
      </w:r>
      <w:r w:rsidR="00672991" w:rsidRPr="00003D6B">
        <w:rPr>
          <w:sz w:val="26"/>
          <w:szCs w:val="26"/>
          <w:rtl/>
        </w:rPr>
        <w:t>عمليات الاستيراد المخطط لها وحالة التكنولوجيا والاتجاهات في تطورها.</w:t>
      </w:r>
    </w:p>
    <w:p w14:paraId="1D38D8C5" w14:textId="71CBE503" w:rsidR="006B55A2" w:rsidRPr="00003D6B" w:rsidRDefault="006B55A2" w:rsidP="006B55A2">
      <w:pPr>
        <w:pStyle w:val="Heading1"/>
        <w:numPr>
          <w:ilvl w:val="0"/>
          <w:numId w:val="0"/>
        </w:numPr>
        <w:bidi/>
        <w:rPr>
          <w:i/>
          <w:iCs/>
          <w:sz w:val="26"/>
          <w:szCs w:val="26"/>
        </w:rPr>
      </w:pPr>
      <w:r w:rsidRPr="00003D6B">
        <w:rPr>
          <w:i/>
          <w:iCs/>
          <w:sz w:val="26"/>
          <w:szCs w:val="26"/>
          <w:rtl/>
        </w:rPr>
        <w:t>قطاع خدمة أجهزة التبريد</w:t>
      </w:r>
    </w:p>
    <w:p w14:paraId="7D31B579" w14:textId="48610923" w:rsidR="00672991" w:rsidRPr="00003D6B" w:rsidRDefault="00672991" w:rsidP="00672991">
      <w:pPr>
        <w:pStyle w:val="Heading1"/>
        <w:bidi/>
        <w:rPr>
          <w:sz w:val="26"/>
          <w:szCs w:val="26"/>
        </w:rPr>
      </w:pPr>
      <w:r w:rsidRPr="00003D6B">
        <w:rPr>
          <w:sz w:val="26"/>
          <w:szCs w:val="26"/>
          <w:rtl/>
        </w:rPr>
        <w:t>منذ يناير/كانون الثاني 2021، نفذت الأنشطة التالية في قطاع خدمة أجهزة التبريد و</w:t>
      </w:r>
      <w:r w:rsidR="00EB5496" w:rsidRPr="00003D6B">
        <w:rPr>
          <w:sz w:val="26"/>
          <w:szCs w:val="26"/>
          <w:rtl/>
        </w:rPr>
        <w:t>ال</w:t>
      </w:r>
      <w:r w:rsidRPr="00003D6B">
        <w:rPr>
          <w:sz w:val="26"/>
          <w:szCs w:val="26"/>
          <w:rtl/>
        </w:rPr>
        <w:t>تكييف:</w:t>
      </w:r>
    </w:p>
    <w:p w14:paraId="6FD9BB55" w14:textId="7C238CAE" w:rsidR="00672991" w:rsidRPr="00003D6B" w:rsidRDefault="00672991" w:rsidP="00672991">
      <w:pPr>
        <w:pStyle w:val="Heading2"/>
        <w:numPr>
          <w:ilvl w:val="0"/>
          <w:numId w:val="27"/>
        </w:numPr>
        <w:bidi/>
        <w:rPr>
          <w:sz w:val="26"/>
          <w:szCs w:val="26"/>
        </w:rPr>
      </w:pPr>
      <w:r w:rsidRPr="00003D6B">
        <w:rPr>
          <w:sz w:val="26"/>
          <w:szCs w:val="26"/>
          <w:rtl/>
        </w:rPr>
        <w:t xml:space="preserve">تطبيق ممارسات الخدمة الحميدة: تلقى 588 فنيا، بمن فيهم 24 امرأة، و58 مدربا، بمن فيهم ثمانية </w:t>
      </w:r>
      <w:r w:rsidR="00EB5496" w:rsidRPr="00003D6B">
        <w:rPr>
          <w:sz w:val="26"/>
          <w:szCs w:val="26"/>
          <w:rtl/>
        </w:rPr>
        <w:t>امرأة</w:t>
      </w:r>
      <w:r w:rsidRPr="00003D6B">
        <w:rPr>
          <w:sz w:val="26"/>
          <w:szCs w:val="26"/>
          <w:rtl/>
        </w:rPr>
        <w:t>، تدريبا عمليا على ممارسات الخدمة الحميدة لا سيما في ما يخص غازات التبريد القابلة للاشتعال؛ كما تلقى 45 اختصاصيا تدريبا متطورا على ممارسات الخدمة الحميدة؛ وبدأ اعداد دليل مجاني على ممارسات الخدمة الحميدة في قطاع التبريد؛</w:t>
      </w:r>
    </w:p>
    <w:p w14:paraId="59485BCF" w14:textId="09A2915B" w:rsidR="00672991" w:rsidRPr="005B1622" w:rsidRDefault="00672991" w:rsidP="00672991">
      <w:pPr>
        <w:pStyle w:val="Heading2"/>
        <w:numPr>
          <w:ilvl w:val="0"/>
          <w:numId w:val="27"/>
        </w:numPr>
        <w:bidi/>
        <w:rPr>
          <w:sz w:val="26"/>
          <w:szCs w:val="26"/>
        </w:rPr>
      </w:pPr>
      <w:r w:rsidRPr="00003D6B">
        <w:rPr>
          <w:sz w:val="26"/>
          <w:szCs w:val="26"/>
          <w:rtl/>
        </w:rPr>
        <w:t>تعزيز معاهد التأهيل الفني</w:t>
      </w:r>
      <w:r w:rsidR="004463A4" w:rsidRPr="00003D6B">
        <w:rPr>
          <w:sz w:val="26"/>
          <w:szCs w:val="26"/>
          <w:rtl/>
        </w:rPr>
        <w:t>:</w:t>
      </w:r>
      <w:r w:rsidRPr="00003D6B">
        <w:rPr>
          <w:sz w:val="26"/>
          <w:szCs w:val="26"/>
          <w:rtl/>
        </w:rPr>
        <w:t xml:space="preserve"> أجريت زيارات إلى 16 معهد تدريب يقدّم صفوفا حول ممارسات الخدمة الحميدة في قطاع التبريد و</w:t>
      </w:r>
      <w:r w:rsidR="00EB5496" w:rsidRPr="00003D6B">
        <w:rPr>
          <w:sz w:val="26"/>
          <w:szCs w:val="26"/>
          <w:rtl/>
        </w:rPr>
        <w:t>ال</w:t>
      </w:r>
      <w:r w:rsidRPr="00003D6B">
        <w:rPr>
          <w:sz w:val="26"/>
          <w:szCs w:val="26"/>
          <w:rtl/>
        </w:rPr>
        <w:t xml:space="preserve">تكييف في المقاطعات الخمس من أجل تقييم البرامج الخاصة بالتبريد والمرافق </w:t>
      </w:r>
      <w:r w:rsidRPr="005B1622">
        <w:rPr>
          <w:sz w:val="26"/>
          <w:szCs w:val="26"/>
          <w:rtl/>
        </w:rPr>
        <w:t>والحاجة إلى الأدوات والمعدات والتدريب و</w:t>
      </w:r>
      <w:r w:rsidR="00EB5496" w:rsidRPr="005B1622">
        <w:rPr>
          <w:sz w:val="26"/>
          <w:szCs w:val="26"/>
          <w:rtl/>
        </w:rPr>
        <w:t>نشر</w:t>
      </w:r>
      <w:r w:rsidRPr="005B1622">
        <w:rPr>
          <w:sz w:val="26"/>
          <w:szCs w:val="26"/>
          <w:rtl/>
        </w:rPr>
        <w:t xml:space="preserve"> المعلومات عن الأنشطة الملحوظة في خطة إدارة إزالة المواد الهيدروكلوروفلوروكربونية؛ وقد جرى بناء قدرات المعاهد الثلاثة الأولى بتزويدها بالمعدات والأدوات</w:t>
      </w:r>
      <w:r w:rsidR="000671AB" w:rsidRPr="005B1622">
        <w:rPr>
          <w:rStyle w:val="FootnoteReference"/>
          <w:sz w:val="26"/>
          <w:szCs w:val="26"/>
          <w:rtl/>
        </w:rPr>
        <w:footnoteReference w:id="3"/>
      </w:r>
      <w:r w:rsidRPr="005B1622">
        <w:rPr>
          <w:sz w:val="26"/>
          <w:szCs w:val="26"/>
          <w:rtl/>
        </w:rPr>
        <w:t xml:space="preserve"> </w:t>
      </w:r>
      <w:r w:rsidR="00EB5496" w:rsidRPr="005B1622">
        <w:rPr>
          <w:sz w:val="26"/>
          <w:szCs w:val="26"/>
          <w:rtl/>
        </w:rPr>
        <w:t xml:space="preserve">بانتظار تجهيز </w:t>
      </w:r>
      <w:r w:rsidRPr="005B1622">
        <w:rPr>
          <w:sz w:val="26"/>
          <w:szCs w:val="26"/>
          <w:rtl/>
        </w:rPr>
        <w:t>المعاهد الأخرى في إطار الشريحة الثانية؛</w:t>
      </w:r>
    </w:p>
    <w:p w14:paraId="7F861639" w14:textId="253FD69B" w:rsidR="004463A4" w:rsidRPr="005B1622" w:rsidRDefault="004463A4" w:rsidP="00672991">
      <w:pPr>
        <w:pStyle w:val="Heading2"/>
        <w:numPr>
          <w:ilvl w:val="0"/>
          <w:numId w:val="27"/>
        </w:numPr>
        <w:bidi/>
        <w:rPr>
          <w:sz w:val="26"/>
          <w:szCs w:val="26"/>
        </w:rPr>
      </w:pPr>
      <w:r w:rsidRPr="005B1622">
        <w:rPr>
          <w:sz w:val="26"/>
          <w:szCs w:val="26"/>
          <w:rtl/>
        </w:rPr>
        <w:t xml:space="preserve">تعزيز شبكة استرداد غازات التبريد وإعادة تدويرها واستصلاحها: بسبب تغيير في الهيئة الإدارية في شبكة </w:t>
      </w:r>
      <w:r w:rsidR="00981F64" w:rsidRPr="005B1622">
        <w:rPr>
          <w:sz w:val="26"/>
          <w:szCs w:val="26"/>
          <w:rtl/>
        </w:rPr>
        <w:t>ال</w:t>
      </w:r>
      <w:r w:rsidRPr="005B1622">
        <w:rPr>
          <w:sz w:val="26"/>
          <w:szCs w:val="26"/>
          <w:rtl/>
        </w:rPr>
        <w:t>استرداد</w:t>
      </w:r>
      <w:r w:rsidR="00981F64" w:rsidRPr="005B1622">
        <w:rPr>
          <w:sz w:val="26"/>
          <w:szCs w:val="26"/>
          <w:rtl/>
        </w:rPr>
        <w:t xml:space="preserve"> </w:t>
      </w:r>
      <w:r w:rsidRPr="005B1622">
        <w:rPr>
          <w:sz w:val="26"/>
          <w:szCs w:val="26"/>
          <w:rtl/>
        </w:rPr>
        <w:t xml:space="preserve">وإعادة </w:t>
      </w:r>
      <w:r w:rsidR="00981F64" w:rsidRPr="005B1622">
        <w:rPr>
          <w:sz w:val="26"/>
          <w:szCs w:val="26"/>
          <w:rtl/>
        </w:rPr>
        <w:t>ال</w:t>
      </w:r>
      <w:r w:rsidRPr="005B1622">
        <w:rPr>
          <w:sz w:val="26"/>
          <w:szCs w:val="26"/>
          <w:rtl/>
        </w:rPr>
        <w:t>تدوير</w:t>
      </w:r>
      <w:r w:rsidR="00981F64" w:rsidRPr="005B1622">
        <w:rPr>
          <w:sz w:val="26"/>
          <w:szCs w:val="26"/>
          <w:rtl/>
        </w:rPr>
        <w:t xml:space="preserve"> </w:t>
      </w:r>
      <w:r w:rsidRPr="005B1622">
        <w:rPr>
          <w:sz w:val="26"/>
          <w:szCs w:val="26"/>
          <w:rtl/>
        </w:rPr>
        <w:t>وا</w:t>
      </w:r>
      <w:r w:rsidR="00981F64" w:rsidRPr="005B1622">
        <w:rPr>
          <w:sz w:val="26"/>
          <w:szCs w:val="26"/>
          <w:rtl/>
        </w:rPr>
        <w:t>لا</w:t>
      </w:r>
      <w:r w:rsidRPr="005B1622">
        <w:rPr>
          <w:sz w:val="26"/>
          <w:szCs w:val="26"/>
          <w:rtl/>
        </w:rPr>
        <w:t>ستصلاح، نظمت اجتماعات على الصعيد الوزاري لتحديد الجهة الجديدة التي قد تنقل إليها معدات الاسترداد وإعادة التدوير والاستصلاح؛</w:t>
      </w:r>
    </w:p>
    <w:p w14:paraId="02C5D65E" w14:textId="088313A8" w:rsidR="004463A4" w:rsidRPr="005B1622" w:rsidRDefault="004463A4" w:rsidP="004463A4">
      <w:pPr>
        <w:pStyle w:val="Heading2"/>
        <w:numPr>
          <w:ilvl w:val="0"/>
          <w:numId w:val="27"/>
        </w:numPr>
        <w:bidi/>
        <w:rPr>
          <w:sz w:val="26"/>
          <w:szCs w:val="26"/>
        </w:rPr>
      </w:pPr>
      <w:r w:rsidRPr="005B1622">
        <w:rPr>
          <w:sz w:val="26"/>
          <w:szCs w:val="26"/>
          <w:rtl/>
        </w:rPr>
        <w:t>أنشطة التوعية العامة: جرى الترويج لتدريب الفنيين على ممارسات الخدمة الحميدة بواسطة دعايات متلفزة ومقابلات إذاع</w:t>
      </w:r>
      <w:r w:rsidR="00EB5496" w:rsidRPr="005B1622">
        <w:rPr>
          <w:sz w:val="26"/>
          <w:szCs w:val="26"/>
          <w:rtl/>
        </w:rPr>
        <w:t>ي</w:t>
      </w:r>
      <w:r w:rsidRPr="005B1622">
        <w:rPr>
          <w:sz w:val="26"/>
          <w:szCs w:val="26"/>
          <w:rtl/>
        </w:rPr>
        <w:t>ة وم</w:t>
      </w:r>
      <w:r w:rsidR="00EB5496" w:rsidRPr="005B1622">
        <w:rPr>
          <w:sz w:val="26"/>
          <w:szCs w:val="26"/>
          <w:rtl/>
        </w:rPr>
        <w:t>نشورات</w:t>
      </w:r>
      <w:r w:rsidRPr="005B1622">
        <w:rPr>
          <w:sz w:val="26"/>
          <w:szCs w:val="26"/>
          <w:rtl/>
        </w:rPr>
        <w:t>؛ ووضع دليل لاستخدام ال</w:t>
      </w:r>
      <w:r w:rsidR="00803BA0" w:rsidRPr="005B1622">
        <w:rPr>
          <w:sz w:val="26"/>
          <w:szCs w:val="26"/>
          <w:rtl/>
        </w:rPr>
        <w:t>مواد الهيدروكربونية وطبعت منه 2,000 نسخة؛ وتلقى فريق استشاري فني من أهل الاختصاص والمهندسين تدريبا على تقييم بدائل المواد الهيدروكلوروفلوروكربونية والهيدروفلوروكربونية في قطاع التبريد والتكييف والترويج لها وشاركوا في ثلاثة معارض دولية في شيلي والمكسيك وألمانيا؛</w:t>
      </w:r>
    </w:p>
    <w:p w14:paraId="4ADFD11A" w14:textId="6420AA2D" w:rsidR="00EB5496" w:rsidRPr="005B1622" w:rsidRDefault="00803BA0" w:rsidP="004463A4">
      <w:pPr>
        <w:pStyle w:val="Heading2"/>
        <w:numPr>
          <w:ilvl w:val="0"/>
          <w:numId w:val="27"/>
        </w:numPr>
        <w:bidi/>
        <w:rPr>
          <w:sz w:val="26"/>
          <w:szCs w:val="26"/>
        </w:rPr>
      </w:pPr>
      <w:r w:rsidRPr="005B1622">
        <w:rPr>
          <w:sz w:val="26"/>
          <w:szCs w:val="26"/>
          <w:rtl/>
        </w:rPr>
        <w:t xml:space="preserve">الأنشطة التكميلية خارج خطة إدارة إزالة المواد الهيدروكلوروفلوروكربونية: </w:t>
      </w:r>
      <w:r w:rsidR="00EB5496" w:rsidRPr="005B1622">
        <w:rPr>
          <w:sz w:val="26"/>
          <w:szCs w:val="26"/>
          <w:rtl/>
        </w:rPr>
        <w:t>واصلت كوبا تنفيذ أنشطة إضافية على نفقتها وهي تتعلق بقطاع خدمة أجهزة التبريد، بما في ذلك تدمير 260 كغ من غازات التبريد في مصنع للإسمنت وعملية تحويل تدليلية لأنظمة التبريد والتكييف إلى غازات التبريد البديلة؛</w:t>
      </w:r>
    </w:p>
    <w:p w14:paraId="3626FFC6" w14:textId="575C3463" w:rsidR="00803BA0" w:rsidRPr="005B1622" w:rsidRDefault="00EB5496" w:rsidP="00EB5496">
      <w:pPr>
        <w:pStyle w:val="Heading2"/>
        <w:numPr>
          <w:ilvl w:val="0"/>
          <w:numId w:val="27"/>
        </w:numPr>
        <w:bidi/>
        <w:rPr>
          <w:sz w:val="26"/>
          <w:szCs w:val="26"/>
        </w:rPr>
      </w:pPr>
      <w:r w:rsidRPr="005B1622">
        <w:rPr>
          <w:sz w:val="26"/>
          <w:szCs w:val="26"/>
          <w:rtl/>
        </w:rPr>
        <w:t xml:space="preserve">تنفيذ المشروع ورصده: </w:t>
      </w:r>
      <w:r w:rsidR="00803BA0" w:rsidRPr="005B1622">
        <w:rPr>
          <w:sz w:val="26"/>
          <w:szCs w:val="26"/>
          <w:rtl/>
        </w:rPr>
        <w:t xml:space="preserve">إعداد التقارير المرحلية السنوية؛ </w:t>
      </w:r>
      <w:r w:rsidR="00BB216D" w:rsidRPr="005B1622">
        <w:rPr>
          <w:sz w:val="26"/>
          <w:szCs w:val="26"/>
          <w:rtl/>
        </w:rPr>
        <w:t>و</w:t>
      </w:r>
      <w:r w:rsidR="00803BA0" w:rsidRPr="005B1622">
        <w:rPr>
          <w:sz w:val="26"/>
          <w:szCs w:val="26"/>
          <w:rtl/>
        </w:rPr>
        <w:t xml:space="preserve">اجتماعات نصف شهرية مع أصحاب المصالح لا سيما وزارة العلوم والتكنولوجيا والبيئة؛ وإقران </w:t>
      </w:r>
      <w:r w:rsidRPr="005B1622">
        <w:rPr>
          <w:sz w:val="26"/>
          <w:szCs w:val="26"/>
          <w:rtl/>
        </w:rPr>
        <w:t xml:space="preserve">رصد </w:t>
      </w:r>
      <w:r w:rsidR="00803BA0" w:rsidRPr="005B1622">
        <w:rPr>
          <w:sz w:val="26"/>
          <w:szCs w:val="26"/>
          <w:rtl/>
        </w:rPr>
        <w:t>أنشطة المشر</w:t>
      </w:r>
      <w:r w:rsidRPr="005B1622">
        <w:rPr>
          <w:sz w:val="26"/>
          <w:szCs w:val="26"/>
          <w:rtl/>
        </w:rPr>
        <w:t>و</w:t>
      </w:r>
      <w:r w:rsidR="00803BA0" w:rsidRPr="005B1622">
        <w:rPr>
          <w:sz w:val="26"/>
          <w:szCs w:val="26"/>
          <w:rtl/>
        </w:rPr>
        <w:t>ع بزيارات التنفيذ مع احتساب اعتمادات الرصد تحت هذا العنوان.</w:t>
      </w:r>
    </w:p>
    <w:p w14:paraId="6490590B" w14:textId="77777777" w:rsidR="00FA3A91" w:rsidRPr="005B1622" w:rsidRDefault="00FA3A91" w:rsidP="00FA3A91">
      <w:pPr>
        <w:pStyle w:val="Heading1"/>
        <w:numPr>
          <w:ilvl w:val="0"/>
          <w:numId w:val="0"/>
        </w:numPr>
        <w:bidi/>
        <w:rPr>
          <w:sz w:val="26"/>
          <w:szCs w:val="26"/>
          <w:u w:val="single"/>
          <w:rtl/>
          <w:lang w:val="fr-CA" w:bidi="ar-SA"/>
        </w:rPr>
      </w:pPr>
      <w:r w:rsidRPr="005B1622">
        <w:rPr>
          <w:sz w:val="26"/>
          <w:szCs w:val="26"/>
          <w:u w:val="single"/>
          <w:rtl/>
          <w:lang w:val="fr-CA" w:bidi="ar-SA"/>
        </w:rPr>
        <w:t>مستوى صرف الأموال</w:t>
      </w:r>
    </w:p>
    <w:p w14:paraId="4826B13F" w14:textId="5312FA71" w:rsidR="00FA3A91" w:rsidRPr="005B1622" w:rsidRDefault="00FA3A91" w:rsidP="00981F64">
      <w:pPr>
        <w:pStyle w:val="Heading1"/>
        <w:bidi/>
        <w:rPr>
          <w:sz w:val="26"/>
          <w:szCs w:val="26"/>
          <w:rtl/>
          <w:lang w:val="fr-CA"/>
        </w:rPr>
      </w:pPr>
      <w:r w:rsidRPr="005B1622">
        <w:rPr>
          <w:sz w:val="26"/>
          <w:szCs w:val="26"/>
          <w:rtl/>
          <w:lang w:val="fr-CA"/>
        </w:rPr>
        <w:t xml:space="preserve">بتاريخ أبريل/نسيان 2023، </w:t>
      </w:r>
      <w:r w:rsidR="00EB5496" w:rsidRPr="005B1622">
        <w:rPr>
          <w:sz w:val="26"/>
          <w:szCs w:val="26"/>
          <w:rtl/>
          <w:lang w:val="fr-CA"/>
        </w:rPr>
        <w:t>كان</w:t>
      </w:r>
      <w:r w:rsidR="00803BA0" w:rsidRPr="005B1622">
        <w:rPr>
          <w:sz w:val="26"/>
          <w:szCs w:val="26"/>
          <w:rtl/>
          <w:lang w:val="fr-CA"/>
        </w:rPr>
        <w:t xml:space="preserve"> برنامج الأمم المتحدة الإنمائي</w:t>
      </w:r>
      <w:r w:rsidR="00EB5496" w:rsidRPr="005B1622">
        <w:rPr>
          <w:sz w:val="26"/>
          <w:szCs w:val="26"/>
          <w:rtl/>
          <w:lang w:val="fr-CA"/>
        </w:rPr>
        <w:t xml:space="preserve"> قد أنفق</w:t>
      </w:r>
      <w:r w:rsidRPr="005B1622">
        <w:rPr>
          <w:sz w:val="26"/>
          <w:szCs w:val="26"/>
          <w:rtl/>
          <w:lang w:val="fr-CA"/>
        </w:rPr>
        <w:t xml:space="preserve"> </w:t>
      </w:r>
      <w:r w:rsidR="00803BA0" w:rsidRPr="005B1622">
        <w:rPr>
          <w:sz w:val="26"/>
          <w:szCs w:val="26"/>
          <w:rtl/>
          <w:lang w:val="fr-CA"/>
        </w:rPr>
        <w:t>106,309</w:t>
      </w:r>
      <w:r w:rsidRPr="005B1622">
        <w:rPr>
          <w:sz w:val="26"/>
          <w:szCs w:val="26"/>
          <w:rtl/>
          <w:lang w:val="fr-CA"/>
        </w:rPr>
        <w:t xml:space="preserve"> دولارا أمريكيا </w:t>
      </w:r>
      <w:r w:rsidR="00803BA0" w:rsidRPr="005B1622">
        <w:rPr>
          <w:sz w:val="26"/>
          <w:szCs w:val="26"/>
          <w:rtl/>
          <w:lang w:val="fr-CA"/>
        </w:rPr>
        <w:t xml:space="preserve">(أي 41 في المائة) </w:t>
      </w:r>
      <w:r w:rsidR="00981F64" w:rsidRPr="005B1622">
        <w:rPr>
          <w:sz w:val="26"/>
          <w:szCs w:val="26"/>
          <w:rtl/>
          <w:lang w:val="fr-CA"/>
        </w:rPr>
        <w:t>من أصل 260,00</w:t>
      </w:r>
      <w:r w:rsidR="00EB5496" w:rsidRPr="005B1622">
        <w:rPr>
          <w:sz w:val="26"/>
          <w:szCs w:val="26"/>
          <w:rtl/>
          <w:lang w:val="fr-CA"/>
        </w:rPr>
        <w:t>0</w:t>
      </w:r>
      <w:r w:rsidR="00981F64" w:rsidRPr="005B1622">
        <w:rPr>
          <w:sz w:val="26"/>
          <w:szCs w:val="26"/>
          <w:rtl/>
          <w:lang w:val="fr-CA"/>
        </w:rPr>
        <w:t xml:space="preserve"> دولار أمريكي أقر لتاريخه</w:t>
      </w:r>
      <w:r w:rsidRPr="005B1622">
        <w:rPr>
          <w:sz w:val="26"/>
          <w:szCs w:val="26"/>
          <w:rtl/>
          <w:lang w:val="fr-CA"/>
        </w:rPr>
        <w:t>. أمّا الرصيد</w:t>
      </w:r>
      <w:r w:rsidR="00981F64" w:rsidRPr="005B1622">
        <w:rPr>
          <w:sz w:val="26"/>
          <w:szCs w:val="26"/>
          <w:rtl/>
          <w:lang w:val="fr-CA"/>
        </w:rPr>
        <w:t xml:space="preserve"> البالغ 153,691 </w:t>
      </w:r>
      <w:r w:rsidRPr="005B1622">
        <w:rPr>
          <w:sz w:val="26"/>
          <w:szCs w:val="26"/>
          <w:rtl/>
          <w:lang w:val="fr-CA"/>
        </w:rPr>
        <w:t>دولارا أمريكيا، فيصرف في عام 2023.</w:t>
      </w:r>
    </w:p>
    <w:p w14:paraId="047B45BD" w14:textId="62E6BA9C" w:rsidR="00FA3A91" w:rsidRPr="005B1622" w:rsidRDefault="00FA3A91" w:rsidP="00FA3A91">
      <w:pPr>
        <w:pStyle w:val="Heading1"/>
        <w:numPr>
          <w:ilvl w:val="0"/>
          <w:numId w:val="0"/>
        </w:numPr>
        <w:bidi/>
        <w:ind w:left="4"/>
        <w:rPr>
          <w:sz w:val="26"/>
          <w:szCs w:val="26"/>
          <w:u w:val="single"/>
          <w:lang w:val="fr-CA"/>
        </w:rPr>
      </w:pPr>
      <w:r w:rsidRPr="005B1622">
        <w:rPr>
          <w:sz w:val="26"/>
          <w:szCs w:val="26"/>
          <w:u w:val="single"/>
          <w:rtl/>
          <w:lang w:val="fr-CA"/>
        </w:rPr>
        <w:t>خطة تنفيذ الشريحة ال</w:t>
      </w:r>
      <w:r w:rsidR="00981F64" w:rsidRPr="005B1622">
        <w:rPr>
          <w:sz w:val="26"/>
          <w:szCs w:val="26"/>
          <w:u w:val="single"/>
          <w:rtl/>
          <w:lang w:val="fr-CA"/>
        </w:rPr>
        <w:t>ثانية</w:t>
      </w:r>
      <w:r w:rsidR="006D2E9F" w:rsidRPr="005B1622">
        <w:rPr>
          <w:sz w:val="26"/>
          <w:szCs w:val="26"/>
          <w:u w:val="single"/>
          <w:rtl/>
          <w:lang w:val="fr-CA"/>
        </w:rPr>
        <w:t xml:space="preserve"> </w:t>
      </w:r>
      <w:r w:rsidRPr="005B1622">
        <w:rPr>
          <w:sz w:val="26"/>
          <w:szCs w:val="26"/>
          <w:u w:val="single"/>
          <w:rtl/>
          <w:lang w:val="fr-CA"/>
        </w:rPr>
        <w:t xml:space="preserve">من </w:t>
      </w:r>
      <w:r w:rsidR="00A56CD5" w:rsidRPr="005B1622">
        <w:rPr>
          <w:sz w:val="26"/>
          <w:szCs w:val="26"/>
          <w:u w:val="single"/>
          <w:rtl/>
          <w:lang w:val="fr-CA"/>
        </w:rPr>
        <w:t xml:space="preserve">المرحلة الثانية من </w:t>
      </w:r>
      <w:r w:rsidRPr="005B1622">
        <w:rPr>
          <w:sz w:val="26"/>
          <w:szCs w:val="26"/>
          <w:u w:val="single"/>
          <w:rtl/>
          <w:lang w:val="fr-CA"/>
        </w:rPr>
        <w:t>خطة إدارة إزالة المواد الهيدروكلوروفلوروكربونية</w:t>
      </w:r>
    </w:p>
    <w:p w14:paraId="082F077B" w14:textId="3C2DC7FB" w:rsidR="00FA3A91" w:rsidRPr="005B1622" w:rsidRDefault="00FA3A91" w:rsidP="00FA3A91">
      <w:pPr>
        <w:pStyle w:val="Heading1"/>
        <w:bidi/>
        <w:ind w:left="4"/>
        <w:rPr>
          <w:sz w:val="26"/>
          <w:szCs w:val="26"/>
          <w:rtl/>
          <w:lang w:val="fr-CA"/>
        </w:rPr>
      </w:pPr>
      <w:r w:rsidRPr="005B1622">
        <w:rPr>
          <w:sz w:val="26"/>
          <w:szCs w:val="26"/>
          <w:rtl/>
          <w:lang w:val="fr-CA"/>
        </w:rPr>
        <w:t>س</w:t>
      </w:r>
      <w:r w:rsidR="00981F64" w:rsidRPr="005B1622">
        <w:rPr>
          <w:sz w:val="26"/>
          <w:szCs w:val="26"/>
          <w:rtl/>
          <w:lang w:val="fr-CA"/>
        </w:rPr>
        <w:t>ي</w:t>
      </w:r>
      <w:r w:rsidRPr="005B1622">
        <w:rPr>
          <w:sz w:val="26"/>
          <w:szCs w:val="26"/>
          <w:rtl/>
          <w:lang w:val="fr-CA"/>
        </w:rPr>
        <w:t xml:space="preserve">نفّذ </w:t>
      </w:r>
      <w:r w:rsidR="00981F64" w:rsidRPr="005B1622">
        <w:rPr>
          <w:sz w:val="26"/>
          <w:szCs w:val="26"/>
          <w:rtl/>
          <w:lang w:val="fr-CA"/>
        </w:rPr>
        <w:t xml:space="preserve">برنامج الأمم المتحدة الإنمائي </w:t>
      </w:r>
      <w:r w:rsidRPr="005B1622">
        <w:rPr>
          <w:sz w:val="26"/>
          <w:szCs w:val="26"/>
          <w:rtl/>
          <w:lang w:val="fr-CA"/>
        </w:rPr>
        <w:t xml:space="preserve">الأنشطة التالية في الفترة </w:t>
      </w:r>
      <w:r w:rsidR="008D659C" w:rsidRPr="005B1622">
        <w:rPr>
          <w:sz w:val="26"/>
          <w:szCs w:val="26"/>
          <w:rtl/>
          <w:lang w:val="fr-CA"/>
        </w:rPr>
        <w:t xml:space="preserve">من </w:t>
      </w:r>
      <w:r w:rsidR="006D2E9F" w:rsidRPr="005B1622">
        <w:rPr>
          <w:sz w:val="26"/>
          <w:szCs w:val="26"/>
          <w:rtl/>
          <w:lang w:val="fr-CA"/>
        </w:rPr>
        <w:t>يونيو/حزيران</w:t>
      </w:r>
      <w:r w:rsidRPr="005B1622">
        <w:rPr>
          <w:sz w:val="26"/>
          <w:szCs w:val="26"/>
          <w:rtl/>
          <w:lang w:val="fr-CA"/>
        </w:rPr>
        <w:t xml:space="preserve"> 2023 </w:t>
      </w:r>
      <w:r w:rsidR="008D659C" w:rsidRPr="005B1622">
        <w:rPr>
          <w:sz w:val="26"/>
          <w:szCs w:val="26"/>
          <w:rtl/>
          <w:lang w:val="fr-CA"/>
        </w:rPr>
        <w:t xml:space="preserve">إلى </w:t>
      </w:r>
      <w:r w:rsidR="00981F64" w:rsidRPr="005B1622">
        <w:rPr>
          <w:sz w:val="26"/>
          <w:szCs w:val="26"/>
          <w:rtl/>
          <w:lang w:val="fr-CA"/>
        </w:rPr>
        <w:t>مايو/أيار 2025:</w:t>
      </w:r>
    </w:p>
    <w:p w14:paraId="13C9AF7A" w14:textId="447EF4CA" w:rsidR="00981F64" w:rsidRPr="005B1622" w:rsidRDefault="00981F64" w:rsidP="006D2E9F">
      <w:pPr>
        <w:pStyle w:val="ListParagraph"/>
        <w:numPr>
          <w:ilvl w:val="0"/>
          <w:numId w:val="24"/>
        </w:numPr>
        <w:bidi/>
        <w:ind w:left="1422" w:hanging="709"/>
        <w:rPr>
          <w:sz w:val="26"/>
          <w:szCs w:val="26"/>
          <w:lang w:val="fr-CA"/>
        </w:rPr>
      </w:pPr>
      <w:r w:rsidRPr="005B1622">
        <w:rPr>
          <w:sz w:val="26"/>
          <w:szCs w:val="26"/>
          <w:rtl/>
          <w:lang w:val="fr-CA"/>
        </w:rPr>
        <w:t>تعزير السياسات والإطار القانوني: عقد اجتماعات مع أصحاب الشأن العام</w:t>
      </w:r>
      <w:r w:rsidR="00E25DDD" w:rsidRPr="005B1622">
        <w:rPr>
          <w:rStyle w:val="FootnoteReference"/>
          <w:sz w:val="26"/>
          <w:szCs w:val="26"/>
          <w:rtl/>
          <w:lang w:val="fr-CA"/>
        </w:rPr>
        <w:footnoteReference w:id="4"/>
      </w:r>
      <w:r w:rsidRPr="005B1622">
        <w:rPr>
          <w:sz w:val="26"/>
          <w:szCs w:val="26"/>
          <w:rtl/>
          <w:lang w:val="fr-CA"/>
        </w:rPr>
        <w:t xml:space="preserve"> لتحديد إمكانية تعزيز اللوائح الناظمة القائمة والخاصة بالمواد المستنفدة للأوزون وعقد اجتماعات مع هيئة الجمارك والمستوردين حرصا على الامتثال ووضع مواد توعية تستهدف المستوردين (9,000 دولار أمريكي)؛</w:t>
      </w:r>
    </w:p>
    <w:p w14:paraId="5863A2C7" w14:textId="77777777" w:rsidR="00981F64" w:rsidRPr="005B1622" w:rsidRDefault="00981F64" w:rsidP="00981F64">
      <w:pPr>
        <w:bidi/>
        <w:rPr>
          <w:sz w:val="26"/>
          <w:szCs w:val="26"/>
          <w:lang w:val="fr-CA"/>
        </w:rPr>
      </w:pPr>
    </w:p>
    <w:p w14:paraId="2C5D7830" w14:textId="74A210A1" w:rsidR="00981F64" w:rsidRPr="005B1622" w:rsidRDefault="00981F64" w:rsidP="00981F64">
      <w:pPr>
        <w:pStyle w:val="ListParagraph"/>
        <w:numPr>
          <w:ilvl w:val="0"/>
          <w:numId w:val="24"/>
        </w:numPr>
        <w:bidi/>
        <w:ind w:left="1422" w:hanging="709"/>
        <w:rPr>
          <w:sz w:val="26"/>
          <w:szCs w:val="26"/>
          <w:lang w:val="fr-CA"/>
        </w:rPr>
      </w:pPr>
      <w:r w:rsidRPr="005B1622">
        <w:rPr>
          <w:sz w:val="26"/>
          <w:szCs w:val="26"/>
          <w:rtl/>
          <w:lang w:val="fr-CA"/>
        </w:rPr>
        <w:t>تطبيق ممارسات الخدمة الحميدة: مواصلة تدريب 1,200 فني إضافي على ممارسات الخدمة الحميدة والاستخدام المأمون لغازات التبريد القابلة للاشتعال (23,000 دولار أمريكي)؛</w:t>
      </w:r>
    </w:p>
    <w:p w14:paraId="18D8992A" w14:textId="77777777" w:rsidR="00981F64" w:rsidRPr="005B1622" w:rsidRDefault="00981F64" w:rsidP="00981F64">
      <w:pPr>
        <w:pStyle w:val="ListParagraph"/>
        <w:rPr>
          <w:sz w:val="26"/>
          <w:szCs w:val="26"/>
          <w:rtl/>
          <w:lang w:val="fr-CA"/>
        </w:rPr>
      </w:pPr>
    </w:p>
    <w:p w14:paraId="225E9477" w14:textId="3C02FBE8" w:rsidR="00981F64" w:rsidRPr="005B1622" w:rsidRDefault="00981F64" w:rsidP="00981F64">
      <w:pPr>
        <w:pStyle w:val="ListParagraph"/>
        <w:numPr>
          <w:ilvl w:val="0"/>
          <w:numId w:val="24"/>
        </w:numPr>
        <w:bidi/>
        <w:ind w:left="1422" w:hanging="709"/>
        <w:rPr>
          <w:sz w:val="26"/>
          <w:szCs w:val="26"/>
          <w:lang w:val="fr-CA"/>
        </w:rPr>
      </w:pPr>
      <w:r w:rsidRPr="005B1622">
        <w:rPr>
          <w:sz w:val="26"/>
          <w:szCs w:val="26"/>
          <w:rtl/>
          <w:lang w:val="fr-CA"/>
        </w:rPr>
        <w:t>تعزيز معاهد التأهيل الفني: ابتياع سبع مجموعات إضافية من الأدوات والمعدات لمختبرات التدريب</w:t>
      </w:r>
      <w:r w:rsidR="00E25DDD" w:rsidRPr="005B1622">
        <w:rPr>
          <w:rStyle w:val="FootnoteReference"/>
          <w:sz w:val="26"/>
          <w:szCs w:val="26"/>
          <w:rtl/>
          <w:lang w:val="fr-CA"/>
        </w:rPr>
        <w:footnoteReference w:id="5"/>
      </w:r>
      <w:r w:rsidRPr="005B1622">
        <w:rPr>
          <w:sz w:val="26"/>
          <w:szCs w:val="26"/>
          <w:rtl/>
          <w:lang w:val="fr-CA"/>
        </w:rPr>
        <w:t>؛ وزيارة معاهد التأهيل الفني المختارة (108,000 دولار أمريكي)؛</w:t>
      </w:r>
    </w:p>
    <w:p w14:paraId="21725F37" w14:textId="77777777" w:rsidR="00981F64" w:rsidRPr="005B1622" w:rsidRDefault="00981F64" w:rsidP="00981F64">
      <w:pPr>
        <w:pStyle w:val="ListParagraph"/>
        <w:rPr>
          <w:sz w:val="26"/>
          <w:szCs w:val="26"/>
          <w:rtl/>
          <w:lang w:val="fr-CA"/>
        </w:rPr>
      </w:pPr>
    </w:p>
    <w:p w14:paraId="2BB2AE82" w14:textId="0CE7EBC2" w:rsidR="00981F64" w:rsidRPr="005B1622" w:rsidRDefault="00981F64" w:rsidP="00981F64">
      <w:pPr>
        <w:pStyle w:val="ListParagraph"/>
        <w:numPr>
          <w:ilvl w:val="0"/>
          <w:numId w:val="24"/>
        </w:numPr>
        <w:bidi/>
        <w:ind w:left="1422" w:hanging="709"/>
        <w:rPr>
          <w:sz w:val="26"/>
          <w:szCs w:val="26"/>
          <w:lang w:val="fr-CA"/>
        </w:rPr>
      </w:pPr>
      <w:r w:rsidRPr="005B1622">
        <w:rPr>
          <w:sz w:val="26"/>
          <w:szCs w:val="26"/>
          <w:rtl/>
          <w:lang w:val="fr-CA"/>
        </w:rPr>
        <w:t>تعزيز شبكة الاسترداد وإعادة التدوير والاستصلاح: ابتياع المعدات والأدوات</w:t>
      </w:r>
      <w:r w:rsidR="00E25DDD" w:rsidRPr="005B1622">
        <w:rPr>
          <w:rStyle w:val="FootnoteReference"/>
          <w:sz w:val="26"/>
          <w:szCs w:val="26"/>
          <w:rtl/>
          <w:lang w:val="fr-CA"/>
        </w:rPr>
        <w:footnoteReference w:id="6"/>
      </w:r>
      <w:r w:rsidRPr="005B1622">
        <w:rPr>
          <w:sz w:val="26"/>
          <w:szCs w:val="26"/>
          <w:rtl/>
          <w:lang w:val="fr-CA"/>
        </w:rPr>
        <w:t xml:space="preserve"> ل</w:t>
      </w:r>
      <w:r w:rsidR="00BB216D" w:rsidRPr="005B1622">
        <w:rPr>
          <w:sz w:val="26"/>
          <w:szCs w:val="26"/>
          <w:rtl/>
          <w:lang w:val="fr-CA"/>
        </w:rPr>
        <w:t>بناء قدرات</w:t>
      </w:r>
      <w:r w:rsidRPr="005B1622">
        <w:rPr>
          <w:sz w:val="26"/>
          <w:szCs w:val="26"/>
          <w:rtl/>
          <w:lang w:val="fr-CA"/>
        </w:rPr>
        <w:t xml:space="preserve"> مراكز الاسترداد وإعادة التدوير والاستصلاح؛ وتنظيم ثلاث ورش عمل وزيارات إلى المناطق من أجل تبادل الخبرات في تفعيل تلك الشبكات</w:t>
      </w:r>
      <w:r w:rsidR="008D659C" w:rsidRPr="005B1622">
        <w:rPr>
          <w:sz w:val="26"/>
          <w:szCs w:val="26"/>
          <w:rtl/>
          <w:lang w:val="fr-CA"/>
        </w:rPr>
        <w:t xml:space="preserve"> (90,000 دولار أميركي)؛</w:t>
      </w:r>
    </w:p>
    <w:p w14:paraId="00DD6E39" w14:textId="77777777" w:rsidR="00981F64" w:rsidRPr="005B1622" w:rsidRDefault="00981F64" w:rsidP="00981F64">
      <w:pPr>
        <w:pStyle w:val="ListParagraph"/>
        <w:rPr>
          <w:sz w:val="26"/>
          <w:szCs w:val="26"/>
          <w:rtl/>
          <w:lang w:val="fr-CA"/>
        </w:rPr>
      </w:pPr>
    </w:p>
    <w:p w14:paraId="62A377EB" w14:textId="6513E861" w:rsidR="00E25DDD" w:rsidRPr="005B1622" w:rsidRDefault="00E25DDD" w:rsidP="00981F64">
      <w:pPr>
        <w:pStyle w:val="ListParagraph"/>
        <w:numPr>
          <w:ilvl w:val="0"/>
          <w:numId w:val="24"/>
        </w:numPr>
        <w:bidi/>
        <w:ind w:left="1422" w:hanging="709"/>
        <w:rPr>
          <w:sz w:val="26"/>
          <w:szCs w:val="26"/>
          <w:lang w:val="fr-CA"/>
        </w:rPr>
      </w:pPr>
      <w:r w:rsidRPr="005B1622">
        <w:rPr>
          <w:sz w:val="26"/>
          <w:szCs w:val="26"/>
          <w:rtl/>
          <w:lang w:val="fr-CA"/>
        </w:rPr>
        <w:t>أنشطة التوعية العامة: تنظيم ثلاث حملات تواصل وتوعية على ممارسات الخدمة الحميدة وبدائل المواد الهيدروكلوروفلوروكربونية بما في ذلك دعايات متلفزة و</w:t>
      </w:r>
      <w:r w:rsidR="008D659C" w:rsidRPr="005B1622">
        <w:rPr>
          <w:sz w:val="26"/>
          <w:szCs w:val="26"/>
          <w:rtl/>
          <w:lang w:val="fr-CA"/>
        </w:rPr>
        <w:t>إذاع</w:t>
      </w:r>
      <w:r w:rsidRPr="005B1622">
        <w:rPr>
          <w:sz w:val="26"/>
          <w:szCs w:val="26"/>
          <w:rtl/>
          <w:lang w:val="fr-CA"/>
        </w:rPr>
        <w:t>ية ومنشورات إعلام</w:t>
      </w:r>
      <w:r w:rsidR="008D659C" w:rsidRPr="005B1622">
        <w:rPr>
          <w:sz w:val="26"/>
          <w:szCs w:val="26"/>
          <w:rtl/>
          <w:lang w:val="fr-CA"/>
        </w:rPr>
        <w:t>ية</w:t>
      </w:r>
      <w:r w:rsidRPr="005B1622">
        <w:rPr>
          <w:sz w:val="26"/>
          <w:szCs w:val="26"/>
          <w:rtl/>
          <w:lang w:val="fr-CA"/>
        </w:rPr>
        <w:t xml:space="preserve">؛ وتعميم أنشطة </w:t>
      </w:r>
      <w:r w:rsidRPr="005B1622">
        <w:rPr>
          <w:sz w:val="26"/>
          <w:szCs w:val="26"/>
          <w:rtl/>
        </w:rPr>
        <w:t>خطة إدارة إزالة المواد الهيدروكلوروفلوروكربونية على الموقع الشبك</w:t>
      </w:r>
      <w:r w:rsidR="008D659C" w:rsidRPr="005B1622">
        <w:rPr>
          <w:sz w:val="26"/>
          <w:szCs w:val="26"/>
          <w:rtl/>
        </w:rPr>
        <w:t>ي</w:t>
      </w:r>
      <w:r w:rsidRPr="005B1622">
        <w:rPr>
          <w:sz w:val="26"/>
          <w:szCs w:val="26"/>
          <w:rtl/>
        </w:rPr>
        <w:t xml:space="preserve"> لوزارة العلوم والتكنولوجيا والبيئة؛ والتوعية أثناء ورش العمل واللقاءات الحضورية مع المستخدمين النهائيين ومفتشي الجمارك والمستوردين (17,500 دولار أمريكي)؛</w:t>
      </w:r>
    </w:p>
    <w:p w14:paraId="73C38921" w14:textId="77777777" w:rsidR="00E25DDD" w:rsidRPr="005B1622" w:rsidRDefault="00E25DDD" w:rsidP="00E25DDD">
      <w:pPr>
        <w:pStyle w:val="ListParagraph"/>
        <w:rPr>
          <w:sz w:val="26"/>
          <w:szCs w:val="26"/>
          <w:rtl/>
          <w:lang w:val="fr-CA"/>
        </w:rPr>
      </w:pPr>
    </w:p>
    <w:p w14:paraId="03F54778" w14:textId="1C68266F" w:rsidR="00E25DDD" w:rsidRPr="005B1622" w:rsidRDefault="00E25DDD" w:rsidP="00E25DDD">
      <w:pPr>
        <w:pStyle w:val="ListParagraph"/>
        <w:numPr>
          <w:ilvl w:val="0"/>
          <w:numId w:val="24"/>
        </w:numPr>
        <w:bidi/>
        <w:ind w:left="1422" w:hanging="709"/>
        <w:rPr>
          <w:sz w:val="26"/>
          <w:szCs w:val="26"/>
          <w:lang w:val="fr-CA"/>
        </w:rPr>
      </w:pPr>
      <w:r w:rsidRPr="005B1622">
        <w:rPr>
          <w:sz w:val="26"/>
          <w:szCs w:val="26"/>
          <w:rtl/>
          <w:lang w:val="fr-CA"/>
        </w:rPr>
        <w:t xml:space="preserve">تنفيذ المشروع ورصده: السفر المحلي (5,000 دولار أمريكي)؛ </w:t>
      </w:r>
      <w:r w:rsidR="00BB216D" w:rsidRPr="005B1622">
        <w:rPr>
          <w:sz w:val="26"/>
          <w:szCs w:val="26"/>
          <w:rtl/>
          <w:lang w:val="fr-CA"/>
        </w:rPr>
        <w:t>و</w:t>
      </w:r>
      <w:r w:rsidRPr="005B1622">
        <w:rPr>
          <w:sz w:val="26"/>
          <w:szCs w:val="26"/>
          <w:rtl/>
          <w:lang w:val="fr-CA"/>
        </w:rPr>
        <w:t xml:space="preserve">تكاليف التشغيل (4,000 دولار أمريكي)؛ </w:t>
      </w:r>
      <w:r w:rsidR="00BB216D" w:rsidRPr="005B1622">
        <w:rPr>
          <w:sz w:val="26"/>
          <w:szCs w:val="26"/>
          <w:rtl/>
          <w:lang w:val="fr-CA"/>
        </w:rPr>
        <w:t>و</w:t>
      </w:r>
      <w:r w:rsidRPr="005B1622">
        <w:rPr>
          <w:sz w:val="26"/>
          <w:szCs w:val="26"/>
          <w:rtl/>
          <w:lang w:val="fr-CA"/>
        </w:rPr>
        <w:t xml:space="preserve">اجتماعات مع أصحاب الشأن (3,000 دولار أمريكي)؛ </w:t>
      </w:r>
      <w:r w:rsidR="00BB216D" w:rsidRPr="005B1622">
        <w:rPr>
          <w:sz w:val="26"/>
          <w:szCs w:val="26"/>
          <w:rtl/>
          <w:lang w:val="fr-CA"/>
        </w:rPr>
        <w:t>و</w:t>
      </w:r>
      <w:r w:rsidRPr="005B1622">
        <w:rPr>
          <w:sz w:val="26"/>
          <w:szCs w:val="26"/>
          <w:rtl/>
          <w:lang w:val="fr-CA"/>
        </w:rPr>
        <w:t>نثريات (500 دولار أمريكي) (المجموع 12,500 دولار أمريكي).</w:t>
      </w:r>
    </w:p>
    <w:p w14:paraId="343C6DEE" w14:textId="77777777" w:rsidR="00E25DDD" w:rsidRPr="005B1622" w:rsidRDefault="00E25DDD" w:rsidP="00E25DDD">
      <w:pPr>
        <w:pStyle w:val="ListParagraph"/>
        <w:rPr>
          <w:sz w:val="26"/>
          <w:szCs w:val="26"/>
          <w:rtl/>
          <w:lang w:val="fr-CA"/>
        </w:rPr>
      </w:pPr>
    </w:p>
    <w:p w14:paraId="6E16424F" w14:textId="77777777" w:rsidR="00E25DDD" w:rsidRPr="00AC2486" w:rsidRDefault="00E25DDD" w:rsidP="00B3184F">
      <w:pPr>
        <w:pStyle w:val="StyleHeader4Para4Left0Firstline0"/>
        <w:numPr>
          <w:ilvl w:val="0"/>
          <w:numId w:val="0"/>
        </w:numPr>
        <w:tabs>
          <w:tab w:val="clear" w:pos="2880"/>
          <w:tab w:val="clear" w:pos="5760"/>
        </w:tabs>
        <w:bidi/>
        <w:spacing w:after="0"/>
        <w:jc w:val="center"/>
        <w:rPr>
          <w:b/>
          <w:bCs/>
          <w:sz w:val="28"/>
          <w:szCs w:val="28"/>
          <w:rtl/>
        </w:rPr>
      </w:pPr>
      <w:bookmarkStart w:id="1" w:name="_Hlk133726101"/>
    </w:p>
    <w:p w14:paraId="66EAFD98" w14:textId="34459FF5" w:rsidR="00B3184F" w:rsidRPr="005B1622" w:rsidRDefault="00B3184F" w:rsidP="00E25DDD">
      <w:pPr>
        <w:pStyle w:val="StyleHeader4Para4Left0Firstline0"/>
        <w:numPr>
          <w:ilvl w:val="0"/>
          <w:numId w:val="0"/>
        </w:numPr>
        <w:tabs>
          <w:tab w:val="clear" w:pos="2880"/>
          <w:tab w:val="clear" w:pos="5760"/>
        </w:tabs>
        <w:bidi/>
        <w:spacing w:after="0"/>
        <w:jc w:val="center"/>
        <w:rPr>
          <w:b/>
          <w:bCs/>
          <w:sz w:val="26"/>
          <w:szCs w:val="26"/>
          <w:rtl/>
        </w:rPr>
      </w:pPr>
      <w:r w:rsidRPr="005B1622">
        <w:rPr>
          <w:b/>
          <w:bCs/>
          <w:sz w:val="26"/>
          <w:szCs w:val="26"/>
          <w:rtl/>
        </w:rPr>
        <w:t>تعليقات الأمانة وتوصيتها</w:t>
      </w:r>
    </w:p>
    <w:p w14:paraId="600F990B" w14:textId="77777777" w:rsidR="00B3184F" w:rsidRPr="005B1622" w:rsidRDefault="00B3184F" w:rsidP="00B3184F">
      <w:pPr>
        <w:pStyle w:val="StyleHeader4Para4Left0Firstline0"/>
        <w:numPr>
          <w:ilvl w:val="0"/>
          <w:numId w:val="0"/>
        </w:numPr>
        <w:tabs>
          <w:tab w:val="clear" w:pos="2880"/>
          <w:tab w:val="clear" w:pos="5760"/>
        </w:tabs>
        <w:bidi/>
        <w:spacing w:after="0"/>
        <w:jc w:val="left"/>
        <w:rPr>
          <w:b/>
          <w:bCs/>
          <w:sz w:val="26"/>
          <w:szCs w:val="26"/>
          <w:rtl/>
        </w:rPr>
      </w:pPr>
      <w:r w:rsidRPr="005B1622">
        <w:rPr>
          <w:b/>
          <w:bCs/>
          <w:sz w:val="26"/>
          <w:szCs w:val="26"/>
          <w:rtl/>
        </w:rPr>
        <w:t>التعليقات</w:t>
      </w:r>
    </w:p>
    <w:p w14:paraId="516F1941" w14:textId="77777777" w:rsidR="00B3184F" w:rsidRPr="005B1622" w:rsidRDefault="00B3184F" w:rsidP="00B3184F">
      <w:pPr>
        <w:pStyle w:val="StyleHeader4Para4Left0Firstline0"/>
        <w:numPr>
          <w:ilvl w:val="0"/>
          <w:numId w:val="0"/>
        </w:numPr>
        <w:tabs>
          <w:tab w:val="clear" w:pos="2880"/>
          <w:tab w:val="clear" w:pos="5760"/>
        </w:tabs>
        <w:bidi/>
        <w:spacing w:after="0"/>
        <w:jc w:val="left"/>
        <w:rPr>
          <w:sz w:val="26"/>
          <w:szCs w:val="26"/>
          <w:u w:val="single"/>
          <w:rtl/>
        </w:rPr>
      </w:pPr>
    </w:p>
    <w:p w14:paraId="2E28BFC9" w14:textId="4D900FAF" w:rsidR="00B3184F" w:rsidRPr="005B1622" w:rsidRDefault="00B3184F" w:rsidP="00B3184F">
      <w:pPr>
        <w:pStyle w:val="StyleHeader4Para4Left0Firstline0"/>
        <w:numPr>
          <w:ilvl w:val="0"/>
          <w:numId w:val="0"/>
        </w:numPr>
        <w:tabs>
          <w:tab w:val="clear" w:pos="2880"/>
          <w:tab w:val="clear" w:pos="5760"/>
        </w:tabs>
        <w:bidi/>
        <w:spacing w:after="0"/>
        <w:ind w:left="4"/>
        <w:jc w:val="left"/>
        <w:rPr>
          <w:sz w:val="26"/>
          <w:szCs w:val="26"/>
          <w:u w:val="single"/>
          <w:rtl/>
          <w:lang w:val="fr-CA"/>
        </w:rPr>
      </w:pPr>
      <w:r w:rsidRPr="005B1622">
        <w:rPr>
          <w:sz w:val="26"/>
          <w:szCs w:val="26"/>
          <w:u w:val="single"/>
          <w:rtl/>
          <w:lang w:val="fr-CA"/>
        </w:rPr>
        <w:t>ال</w:t>
      </w:r>
      <w:r w:rsidR="00662B32" w:rsidRPr="005B1622">
        <w:rPr>
          <w:sz w:val="26"/>
          <w:szCs w:val="26"/>
          <w:u w:val="single"/>
          <w:rtl/>
          <w:lang w:val="fr-CA"/>
        </w:rPr>
        <w:t>إفادة ب</w:t>
      </w:r>
      <w:r w:rsidRPr="005B1622">
        <w:rPr>
          <w:sz w:val="26"/>
          <w:szCs w:val="26"/>
          <w:u w:val="single"/>
          <w:rtl/>
          <w:lang w:val="fr-CA"/>
        </w:rPr>
        <w:t>استهلاك المواد الهيدروكلوروفلوروكربونية</w:t>
      </w:r>
    </w:p>
    <w:p w14:paraId="5EAB6AC0" w14:textId="712B3D76" w:rsidR="00B3184F" w:rsidRPr="005B1622" w:rsidRDefault="00B3184F" w:rsidP="00B3184F">
      <w:pPr>
        <w:pStyle w:val="StyleHeader4Para4Left0Firstline0"/>
        <w:numPr>
          <w:ilvl w:val="0"/>
          <w:numId w:val="0"/>
        </w:numPr>
        <w:tabs>
          <w:tab w:val="clear" w:pos="2880"/>
          <w:tab w:val="clear" w:pos="5760"/>
        </w:tabs>
        <w:bidi/>
        <w:spacing w:after="0"/>
        <w:ind w:left="4"/>
        <w:jc w:val="left"/>
        <w:rPr>
          <w:sz w:val="26"/>
          <w:szCs w:val="26"/>
          <w:u w:val="single"/>
          <w:rtl/>
          <w:lang w:val="fr-CA"/>
        </w:rPr>
      </w:pPr>
    </w:p>
    <w:p w14:paraId="53149E0F" w14:textId="09E3BE16" w:rsidR="00FA3A91" w:rsidRPr="005B1622" w:rsidRDefault="00B3184F" w:rsidP="00B3184F">
      <w:pPr>
        <w:pStyle w:val="StyleHeader4Para4Left0Firstline0"/>
        <w:numPr>
          <w:ilvl w:val="0"/>
          <w:numId w:val="0"/>
        </w:numPr>
        <w:tabs>
          <w:tab w:val="clear" w:pos="2880"/>
          <w:tab w:val="clear" w:pos="5760"/>
        </w:tabs>
        <w:bidi/>
        <w:spacing w:after="0"/>
        <w:ind w:left="4"/>
        <w:jc w:val="left"/>
        <w:rPr>
          <w:i/>
          <w:iCs/>
          <w:sz w:val="26"/>
          <w:szCs w:val="26"/>
          <w:rtl/>
          <w:lang w:val="fr-CA"/>
        </w:rPr>
      </w:pPr>
      <w:r w:rsidRPr="005B1622">
        <w:rPr>
          <w:i/>
          <w:iCs/>
          <w:sz w:val="26"/>
          <w:szCs w:val="26"/>
          <w:rtl/>
          <w:lang w:val="fr-CA"/>
        </w:rPr>
        <w:t>تقرير التحقق</w:t>
      </w:r>
    </w:p>
    <w:p w14:paraId="010007DF" w14:textId="77777777" w:rsidR="00B3184F" w:rsidRPr="005B1622" w:rsidRDefault="00B3184F" w:rsidP="00B3184F">
      <w:pPr>
        <w:pStyle w:val="StyleHeader4Para4Left0Firstline0"/>
        <w:numPr>
          <w:ilvl w:val="0"/>
          <w:numId w:val="0"/>
        </w:numPr>
        <w:tabs>
          <w:tab w:val="clear" w:pos="2880"/>
          <w:tab w:val="clear" w:pos="5760"/>
        </w:tabs>
        <w:bidi/>
        <w:spacing w:after="0"/>
        <w:ind w:left="4"/>
        <w:jc w:val="left"/>
        <w:rPr>
          <w:sz w:val="26"/>
          <w:szCs w:val="26"/>
          <w:u w:val="single"/>
          <w:lang w:val="fr-CA" w:bidi="ar-SA"/>
        </w:rPr>
      </w:pPr>
    </w:p>
    <w:p w14:paraId="3A2F4113" w14:textId="3A5707E3" w:rsidR="00662B32" w:rsidRPr="005B1622" w:rsidRDefault="00662B32" w:rsidP="00852FD3">
      <w:pPr>
        <w:pStyle w:val="Heading1"/>
        <w:bidi/>
        <w:rPr>
          <w:sz w:val="26"/>
          <w:szCs w:val="26"/>
          <w:rtl/>
          <w:lang w:val="fr-CA" w:bidi="ar-SA"/>
        </w:rPr>
      </w:pPr>
      <w:r w:rsidRPr="005B1622">
        <w:rPr>
          <w:sz w:val="26"/>
          <w:szCs w:val="26"/>
          <w:rtl/>
          <w:lang w:val="fr-CA" w:bidi="ar-SA"/>
        </w:rPr>
        <w:t xml:space="preserve">يستدعي طلب تمويل الشريحة الثانية من </w:t>
      </w:r>
      <w:r w:rsidRPr="005B1622">
        <w:rPr>
          <w:sz w:val="26"/>
          <w:szCs w:val="26"/>
          <w:rtl/>
        </w:rPr>
        <w:t>خطة إدارة إزالة المواد الهيدروكلوروفلوروكربونية في كوبا تقديم تقرير التحقق من الاستهلاك في الفترة من 2020 إلى 2022.</w:t>
      </w:r>
      <w:r w:rsidRPr="005B1622">
        <w:rPr>
          <w:rStyle w:val="FootnoteReference"/>
          <w:sz w:val="26"/>
          <w:szCs w:val="26"/>
          <w:rtl/>
        </w:rPr>
        <w:footnoteReference w:id="7"/>
      </w:r>
      <w:r w:rsidRPr="005B1622">
        <w:rPr>
          <w:sz w:val="26"/>
          <w:szCs w:val="26"/>
          <w:rtl/>
        </w:rPr>
        <w:t xml:space="preserve"> وبما أنّ طلب تمويل</w:t>
      </w:r>
      <w:r w:rsidR="008D659C" w:rsidRPr="005B1622">
        <w:rPr>
          <w:sz w:val="26"/>
          <w:szCs w:val="26"/>
          <w:rtl/>
        </w:rPr>
        <w:t xml:space="preserve"> الشريحة</w:t>
      </w:r>
      <w:r w:rsidRPr="005B1622">
        <w:rPr>
          <w:sz w:val="26"/>
          <w:szCs w:val="26"/>
          <w:rtl/>
        </w:rPr>
        <w:t xml:space="preserve"> رفع إلى الاجتماع الأول للجنة التنفيذية في هذا العام و</w:t>
      </w:r>
      <w:r w:rsidR="008D659C" w:rsidRPr="005B1622">
        <w:rPr>
          <w:sz w:val="26"/>
          <w:szCs w:val="26"/>
          <w:rtl/>
        </w:rPr>
        <w:t xml:space="preserve">علما </w:t>
      </w:r>
      <w:r w:rsidRPr="005B1622">
        <w:rPr>
          <w:sz w:val="26"/>
          <w:szCs w:val="26"/>
          <w:rtl/>
        </w:rPr>
        <w:t xml:space="preserve">أنّ استهلاك المواد الهيدروكلوروفلوروكربونية المبلغ عنه للفترة من 2020 إلى 2022 في تقرير تنفيذ البرنامج القطري وعملا بالمادة السابعة يقل بنسبة 90 في المائة تقريبا عن الحد </w:t>
      </w:r>
      <w:r w:rsidRPr="005B1622">
        <w:rPr>
          <w:sz w:val="26"/>
          <w:szCs w:val="26"/>
          <w:rtl/>
          <w:lang w:val="fr-CA" w:bidi="ar-SA"/>
        </w:rPr>
        <w:t>الأقصى للاستهلاك المسموح به بموجب الاتفاق المبرم مع اللجنة التنفيذية، توصي الأمانة بإقرار طلب تمويل الشريحة تماشيا مع أحكام المقرر72/19(ب)</w:t>
      </w:r>
      <w:r w:rsidRPr="005B1622">
        <w:rPr>
          <w:rStyle w:val="FootnoteReference"/>
          <w:sz w:val="26"/>
          <w:szCs w:val="26"/>
          <w:rtl/>
          <w:lang w:val="fr-CA" w:bidi="ar-SA"/>
        </w:rPr>
        <w:footnoteReference w:id="8"/>
      </w:r>
      <w:r w:rsidR="00902520" w:rsidRPr="005B1622">
        <w:rPr>
          <w:sz w:val="26"/>
          <w:szCs w:val="26"/>
          <w:rtl/>
          <w:lang w:val="fr-CA" w:bidi="ar-SA"/>
        </w:rPr>
        <w:t xml:space="preserve"> ومن دون تشكيل سابقة على أن:</w:t>
      </w:r>
    </w:p>
    <w:p w14:paraId="7B376EA0" w14:textId="7471CE07" w:rsidR="00902520" w:rsidRPr="005B1622" w:rsidRDefault="00902520" w:rsidP="00902520">
      <w:pPr>
        <w:pStyle w:val="ListParagraph"/>
        <w:numPr>
          <w:ilvl w:val="0"/>
          <w:numId w:val="29"/>
        </w:numPr>
        <w:bidi/>
        <w:rPr>
          <w:sz w:val="26"/>
          <w:szCs w:val="26"/>
          <w:lang w:val="fr-CA" w:bidi="ar-SA"/>
        </w:rPr>
      </w:pPr>
      <w:r w:rsidRPr="005B1622">
        <w:rPr>
          <w:sz w:val="26"/>
          <w:szCs w:val="26"/>
          <w:rtl/>
          <w:lang w:val="fr-CA" w:bidi="ar-SA"/>
        </w:rPr>
        <w:t>يطلب إلى أمين الخزينة أ</w:t>
      </w:r>
      <w:r w:rsidR="008D659C" w:rsidRPr="005B1622">
        <w:rPr>
          <w:sz w:val="26"/>
          <w:szCs w:val="26"/>
          <w:rtl/>
          <w:lang w:val="fr-CA" w:bidi="ar-SA"/>
        </w:rPr>
        <w:t>لا</w:t>
      </w:r>
      <w:r w:rsidRPr="005B1622">
        <w:rPr>
          <w:sz w:val="26"/>
          <w:szCs w:val="26"/>
          <w:rtl/>
          <w:lang w:val="fr-CA" w:bidi="ar-SA"/>
        </w:rPr>
        <w:t xml:space="preserve"> يحوّل الأموال المقررة إلى برنامج الأمم المتحدة الإنمائي </w:t>
      </w:r>
      <w:r w:rsidR="008D659C" w:rsidRPr="005B1622">
        <w:rPr>
          <w:sz w:val="26"/>
          <w:szCs w:val="26"/>
          <w:rtl/>
          <w:lang w:val="fr-CA" w:bidi="ar-SA"/>
        </w:rPr>
        <w:t xml:space="preserve">إلا </w:t>
      </w:r>
      <w:r w:rsidR="00BB216D" w:rsidRPr="005B1622">
        <w:rPr>
          <w:sz w:val="26"/>
          <w:szCs w:val="26"/>
          <w:rtl/>
          <w:lang w:val="fr-CA" w:bidi="ar-SA"/>
        </w:rPr>
        <w:t xml:space="preserve">بعد </w:t>
      </w:r>
      <w:r w:rsidR="008D659C" w:rsidRPr="005B1622">
        <w:rPr>
          <w:sz w:val="26"/>
          <w:szCs w:val="26"/>
          <w:rtl/>
          <w:lang w:val="fr-CA" w:bidi="ar-SA"/>
        </w:rPr>
        <w:t xml:space="preserve">استلام </w:t>
      </w:r>
      <w:r w:rsidRPr="005B1622">
        <w:rPr>
          <w:sz w:val="26"/>
          <w:szCs w:val="26"/>
          <w:rtl/>
          <w:lang w:val="fr-CA" w:bidi="ar-SA"/>
        </w:rPr>
        <w:t>الأمانة تقرير التحقق الذي ي</w:t>
      </w:r>
      <w:r w:rsidR="0058299E" w:rsidRPr="005B1622">
        <w:rPr>
          <w:sz w:val="26"/>
          <w:szCs w:val="26"/>
          <w:rtl/>
          <w:lang w:val="fr-CA" w:bidi="ar-SA"/>
        </w:rPr>
        <w:t>ثبت</w:t>
      </w:r>
      <w:r w:rsidRPr="005B1622">
        <w:rPr>
          <w:sz w:val="26"/>
          <w:szCs w:val="26"/>
          <w:rtl/>
          <w:lang w:val="fr-CA" w:bidi="ar-SA"/>
        </w:rPr>
        <w:t xml:space="preserve"> أن كوبا في حالة من الامتثال؛</w:t>
      </w:r>
    </w:p>
    <w:p w14:paraId="5EB7FB07" w14:textId="77777777" w:rsidR="00902520" w:rsidRPr="005B1622" w:rsidRDefault="00902520" w:rsidP="00902520">
      <w:pPr>
        <w:pStyle w:val="ListParagraph"/>
        <w:bidi/>
        <w:rPr>
          <w:sz w:val="26"/>
          <w:szCs w:val="26"/>
          <w:lang w:val="fr-CA" w:bidi="ar-SA"/>
        </w:rPr>
      </w:pPr>
    </w:p>
    <w:p w14:paraId="11472FD9" w14:textId="7C7C656C" w:rsidR="00902520" w:rsidRPr="005B1622" w:rsidRDefault="00902520" w:rsidP="00902520">
      <w:pPr>
        <w:pStyle w:val="ListParagraph"/>
        <w:numPr>
          <w:ilvl w:val="0"/>
          <w:numId w:val="29"/>
        </w:numPr>
        <w:bidi/>
        <w:rPr>
          <w:sz w:val="26"/>
          <w:szCs w:val="26"/>
          <w:lang w:val="fr-CA" w:bidi="ar-SA"/>
        </w:rPr>
      </w:pPr>
      <w:r w:rsidRPr="005B1622">
        <w:rPr>
          <w:sz w:val="26"/>
          <w:szCs w:val="26"/>
          <w:rtl/>
          <w:lang w:val="fr-CA" w:bidi="ar-SA"/>
        </w:rPr>
        <w:t xml:space="preserve"> </w:t>
      </w:r>
      <w:r w:rsidR="00920D72" w:rsidRPr="005B1622">
        <w:rPr>
          <w:sz w:val="26"/>
          <w:szCs w:val="26"/>
          <w:rtl/>
          <w:lang w:val="fr-CA" w:bidi="ar-SA"/>
        </w:rPr>
        <w:t xml:space="preserve">يتعهد </w:t>
      </w:r>
      <w:r w:rsidRPr="005B1622">
        <w:rPr>
          <w:sz w:val="26"/>
          <w:szCs w:val="26"/>
          <w:rtl/>
          <w:lang w:val="fr-CA" w:bidi="ar-SA"/>
        </w:rPr>
        <w:t>برنامج الأمم المتحدة الإنمائي برفع تقرير التحقق في موعد أدناه يونيو/حزيران 2023 وأقصاه 12 أسبوعا قبل انعقاد الاجتماع الثالث والتسعين؛</w:t>
      </w:r>
    </w:p>
    <w:p w14:paraId="5F8EC958" w14:textId="77777777" w:rsidR="00902520" w:rsidRPr="005B1622" w:rsidRDefault="00902520" w:rsidP="00902520">
      <w:pPr>
        <w:pStyle w:val="ListParagraph"/>
        <w:rPr>
          <w:sz w:val="26"/>
          <w:szCs w:val="26"/>
          <w:rtl/>
          <w:lang w:val="fr-CA" w:bidi="ar-SA"/>
        </w:rPr>
      </w:pPr>
    </w:p>
    <w:p w14:paraId="219155A1" w14:textId="218E1AC2" w:rsidR="00902520" w:rsidRPr="005B1622" w:rsidRDefault="00902520" w:rsidP="00902520">
      <w:pPr>
        <w:pStyle w:val="ListParagraph"/>
        <w:numPr>
          <w:ilvl w:val="0"/>
          <w:numId w:val="29"/>
        </w:numPr>
        <w:bidi/>
        <w:rPr>
          <w:sz w:val="26"/>
          <w:szCs w:val="26"/>
          <w:lang w:val="fr-CA" w:bidi="ar-SA"/>
        </w:rPr>
      </w:pPr>
      <w:r w:rsidRPr="005B1622">
        <w:rPr>
          <w:sz w:val="26"/>
          <w:szCs w:val="26"/>
          <w:rtl/>
          <w:lang w:val="fr-CA" w:bidi="ar-SA"/>
        </w:rPr>
        <w:t>تؤخذ التوصي</w:t>
      </w:r>
      <w:r w:rsidR="008D659C" w:rsidRPr="005B1622">
        <w:rPr>
          <w:sz w:val="26"/>
          <w:szCs w:val="26"/>
          <w:rtl/>
          <w:lang w:val="fr-CA" w:bidi="ar-SA"/>
        </w:rPr>
        <w:t>ات</w:t>
      </w:r>
      <w:r w:rsidRPr="005B1622">
        <w:rPr>
          <w:sz w:val="26"/>
          <w:szCs w:val="26"/>
          <w:rtl/>
          <w:lang w:val="fr-CA" w:bidi="ar-SA"/>
        </w:rPr>
        <w:t xml:space="preserve"> الواردة في تقرير التحقق في عين الاعتبار أثناء تنفيذ الشريحة الثانية وأن تضمن التدابير الم</w:t>
      </w:r>
      <w:r w:rsidR="008D659C" w:rsidRPr="005B1622">
        <w:rPr>
          <w:sz w:val="26"/>
          <w:szCs w:val="26"/>
          <w:rtl/>
          <w:lang w:val="fr-CA" w:bidi="ar-SA"/>
        </w:rPr>
        <w:t>ع</w:t>
      </w:r>
      <w:r w:rsidRPr="005B1622">
        <w:rPr>
          <w:sz w:val="26"/>
          <w:szCs w:val="26"/>
          <w:rtl/>
          <w:lang w:val="fr-CA" w:bidi="ar-SA"/>
        </w:rPr>
        <w:t>ت</w:t>
      </w:r>
      <w:r w:rsidR="008D659C" w:rsidRPr="005B1622">
        <w:rPr>
          <w:sz w:val="26"/>
          <w:szCs w:val="26"/>
          <w:rtl/>
          <w:lang w:val="fr-CA" w:bidi="ar-SA"/>
        </w:rPr>
        <w:t>مد</w:t>
      </w:r>
      <w:r w:rsidRPr="005B1622">
        <w:rPr>
          <w:sz w:val="26"/>
          <w:szCs w:val="26"/>
          <w:rtl/>
          <w:lang w:val="fr-CA" w:bidi="ar-SA"/>
        </w:rPr>
        <w:t xml:space="preserve">ة في هذا الصدد التقرير المرحلي </w:t>
      </w:r>
      <w:r w:rsidR="005C3E2B" w:rsidRPr="005B1622">
        <w:rPr>
          <w:sz w:val="26"/>
          <w:szCs w:val="26"/>
          <w:rtl/>
          <w:lang w:val="fr-CA" w:bidi="ar-SA"/>
        </w:rPr>
        <w:t xml:space="preserve">عن تنفيذ الشريحة الثانية من </w:t>
      </w:r>
      <w:r w:rsidR="005C3E2B" w:rsidRPr="005B1622">
        <w:rPr>
          <w:sz w:val="26"/>
          <w:szCs w:val="26"/>
          <w:rtl/>
        </w:rPr>
        <w:t xml:space="preserve">خطة إدارة إزالة المواد الهيدروكلوروفلوروكربونية الذي </w:t>
      </w:r>
      <w:r w:rsidR="00BB216D" w:rsidRPr="005B1622">
        <w:rPr>
          <w:sz w:val="26"/>
          <w:szCs w:val="26"/>
          <w:rtl/>
        </w:rPr>
        <w:t>يصحب ب</w:t>
      </w:r>
      <w:r w:rsidR="005C3E2B" w:rsidRPr="005B1622">
        <w:rPr>
          <w:sz w:val="26"/>
          <w:szCs w:val="26"/>
          <w:rtl/>
        </w:rPr>
        <w:t>طلب تمويل الشريحة الثالثة؛</w:t>
      </w:r>
    </w:p>
    <w:p w14:paraId="68290DA4" w14:textId="77777777" w:rsidR="005C3E2B" w:rsidRPr="005B1622" w:rsidRDefault="005C3E2B" w:rsidP="005C3E2B">
      <w:pPr>
        <w:pStyle w:val="ListParagraph"/>
        <w:rPr>
          <w:sz w:val="26"/>
          <w:szCs w:val="26"/>
          <w:rtl/>
          <w:lang w:val="fr-CA" w:bidi="ar-SA"/>
        </w:rPr>
      </w:pPr>
    </w:p>
    <w:p w14:paraId="2F443EC6" w14:textId="2653723B" w:rsidR="005C3E2B" w:rsidRPr="00A836F2" w:rsidRDefault="00BB216D" w:rsidP="005C3E2B">
      <w:pPr>
        <w:pStyle w:val="ListParagraph"/>
        <w:numPr>
          <w:ilvl w:val="0"/>
          <w:numId w:val="29"/>
        </w:numPr>
        <w:bidi/>
        <w:rPr>
          <w:sz w:val="26"/>
          <w:szCs w:val="26"/>
          <w:lang w:val="fr-CA" w:bidi="ar-SA"/>
        </w:rPr>
      </w:pPr>
      <w:r w:rsidRPr="00A836F2">
        <w:rPr>
          <w:sz w:val="26"/>
          <w:szCs w:val="26"/>
          <w:rtl/>
          <w:lang w:val="fr-CA" w:bidi="ar-SA"/>
        </w:rPr>
        <w:t xml:space="preserve">تأخذ اللجنة التنفيذية التدابير التي ترتئيها </w:t>
      </w:r>
      <w:r w:rsidR="005C3E2B" w:rsidRPr="00A836F2">
        <w:rPr>
          <w:sz w:val="26"/>
          <w:szCs w:val="26"/>
          <w:rtl/>
          <w:lang w:val="fr-CA" w:bidi="ar-SA"/>
        </w:rPr>
        <w:t>في حال عدم امتث</w:t>
      </w:r>
      <w:r w:rsidR="008D659C" w:rsidRPr="00A836F2">
        <w:rPr>
          <w:sz w:val="26"/>
          <w:szCs w:val="26"/>
          <w:rtl/>
          <w:lang w:val="fr-CA" w:bidi="ar-SA"/>
        </w:rPr>
        <w:t>ا</w:t>
      </w:r>
      <w:r w:rsidR="005C3E2B" w:rsidRPr="00A836F2">
        <w:rPr>
          <w:sz w:val="26"/>
          <w:szCs w:val="26"/>
          <w:rtl/>
          <w:lang w:val="fr-CA" w:bidi="ar-SA"/>
        </w:rPr>
        <w:t>ل كوبا للاتفاق المبرم مع</w:t>
      </w:r>
      <w:r w:rsidRPr="00A836F2">
        <w:rPr>
          <w:sz w:val="26"/>
          <w:szCs w:val="26"/>
          <w:rtl/>
          <w:lang w:val="fr-CA" w:bidi="ar-SA"/>
        </w:rPr>
        <w:t xml:space="preserve">ها مع أنّه </w:t>
      </w:r>
      <w:r w:rsidR="005C3E2B" w:rsidRPr="00A836F2">
        <w:rPr>
          <w:sz w:val="26"/>
          <w:szCs w:val="26"/>
          <w:rtl/>
          <w:lang w:val="fr-CA" w:bidi="ar-SA"/>
        </w:rPr>
        <w:t>احتمال ضعيف.</w:t>
      </w:r>
    </w:p>
    <w:p w14:paraId="58066349" w14:textId="77777777" w:rsidR="005C3E2B" w:rsidRPr="00A836F2" w:rsidRDefault="005C3E2B" w:rsidP="005C3E2B">
      <w:pPr>
        <w:pStyle w:val="ListParagraph"/>
        <w:rPr>
          <w:sz w:val="26"/>
          <w:szCs w:val="26"/>
          <w:rtl/>
          <w:lang w:val="fr-CA" w:bidi="ar-SA"/>
        </w:rPr>
      </w:pPr>
    </w:p>
    <w:bookmarkEnd w:id="1"/>
    <w:p w14:paraId="243DE1D3" w14:textId="058EE6A9" w:rsidR="00FE4E2E" w:rsidRPr="00A836F2" w:rsidRDefault="00FE4E2E" w:rsidP="00FE4E2E">
      <w:pPr>
        <w:pStyle w:val="StyleHeader4Para4Left0Firstline0"/>
        <w:numPr>
          <w:ilvl w:val="0"/>
          <w:numId w:val="0"/>
        </w:numPr>
        <w:tabs>
          <w:tab w:val="clear" w:pos="2880"/>
          <w:tab w:val="clear" w:pos="5760"/>
        </w:tabs>
        <w:bidi/>
        <w:spacing w:after="0"/>
        <w:ind w:left="4"/>
        <w:jc w:val="left"/>
        <w:rPr>
          <w:sz w:val="26"/>
          <w:szCs w:val="26"/>
          <w:u w:val="single"/>
          <w:rtl/>
          <w:lang w:val="fr-CA"/>
        </w:rPr>
      </w:pPr>
      <w:r w:rsidRPr="00A836F2">
        <w:rPr>
          <w:sz w:val="26"/>
          <w:szCs w:val="26"/>
          <w:u w:val="single"/>
          <w:rtl/>
          <w:lang w:val="fr-CA"/>
        </w:rPr>
        <w:t>التقرير المرحلي عن تنفيذ الشريحة ال</w:t>
      </w:r>
      <w:r w:rsidR="005C3E2B" w:rsidRPr="00A836F2">
        <w:rPr>
          <w:sz w:val="26"/>
          <w:szCs w:val="26"/>
          <w:u w:val="single"/>
          <w:rtl/>
          <w:lang w:val="fr-CA"/>
        </w:rPr>
        <w:t>أولى</w:t>
      </w:r>
      <w:r w:rsidRPr="00A836F2">
        <w:rPr>
          <w:sz w:val="26"/>
          <w:szCs w:val="26"/>
          <w:u w:val="single"/>
          <w:rtl/>
          <w:lang w:val="fr-CA"/>
        </w:rPr>
        <w:t xml:space="preserve"> من المرحلة الثانية من خطة إدارة إزالة المواد الهيدروكلوروفلوروكربونية</w:t>
      </w:r>
    </w:p>
    <w:p w14:paraId="750D2CB9" w14:textId="77777777" w:rsidR="00FE4E2E" w:rsidRPr="00A836F2" w:rsidRDefault="00FE4E2E" w:rsidP="00FE4E2E">
      <w:pPr>
        <w:pStyle w:val="StyleHeader4Para4Left0Firstline0"/>
        <w:numPr>
          <w:ilvl w:val="0"/>
          <w:numId w:val="0"/>
        </w:numPr>
        <w:tabs>
          <w:tab w:val="clear" w:pos="2880"/>
          <w:tab w:val="clear" w:pos="5760"/>
        </w:tabs>
        <w:bidi/>
        <w:spacing w:after="0"/>
        <w:ind w:left="4"/>
        <w:jc w:val="left"/>
        <w:rPr>
          <w:sz w:val="26"/>
          <w:szCs w:val="26"/>
          <w:u w:val="single"/>
          <w:rtl/>
          <w:lang w:val="fr-CA"/>
        </w:rPr>
      </w:pPr>
    </w:p>
    <w:p w14:paraId="1579A394" w14:textId="77777777" w:rsidR="00FE4E2E" w:rsidRPr="00A836F2" w:rsidRDefault="00FE4E2E" w:rsidP="00FE4E2E">
      <w:pPr>
        <w:pStyle w:val="StyleHeader4Para4Left0Firstline0"/>
        <w:numPr>
          <w:ilvl w:val="0"/>
          <w:numId w:val="0"/>
        </w:numPr>
        <w:tabs>
          <w:tab w:val="clear" w:pos="2880"/>
          <w:tab w:val="clear" w:pos="5760"/>
        </w:tabs>
        <w:bidi/>
        <w:spacing w:after="0"/>
        <w:ind w:left="4"/>
        <w:jc w:val="left"/>
        <w:rPr>
          <w:i/>
          <w:iCs/>
          <w:sz w:val="26"/>
          <w:szCs w:val="26"/>
          <w:rtl/>
          <w:lang w:val="fr-CA"/>
        </w:rPr>
      </w:pPr>
      <w:r w:rsidRPr="00A836F2">
        <w:rPr>
          <w:i/>
          <w:iCs/>
          <w:sz w:val="26"/>
          <w:szCs w:val="26"/>
          <w:rtl/>
          <w:lang w:val="fr-CA"/>
        </w:rPr>
        <w:t>الإطار القانوني</w:t>
      </w:r>
    </w:p>
    <w:p w14:paraId="3EFDA8B4" w14:textId="77777777" w:rsidR="00FE4E2E" w:rsidRPr="00A836F2" w:rsidRDefault="00FE4E2E" w:rsidP="00FE4E2E">
      <w:pPr>
        <w:bidi/>
        <w:rPr>
          <w:sz w:val="26"/>
          <w:szCs w:val="26"/>
          <w:lang w:val="fr-CA" w:bidi="ar-SA"/>
        </w:rPr>
      </w:pPr>
    </w:p>
    <w:p w14:paraId="6E35EF35" w14:textId="14561872" w:rsidR="00FE4E2E" w:rsidRPr="00A836F2" w:rsidRDefault="00FE4E2E" w:rsidP="00FE4E2E">
      <w:pPr>
        <w:pStyle w:val="Heading1"/>
        <w:bidi/>
        <w:rPr>
          <w:sz w:val="26"/>
          <w:szCs w:val="26"/>
          <w:rtl/>
          <w:lang w:val="fr-CA" w:bidi="ar-SA"/>
        </w:rPr>
      </w:pPr>
      <w:r w:rsidRPr="00A836F2">
        <w:rPr>
          <w:sz w:val="26"/>
          <w:szCs w:val="26"/>
          <w:rtl/>
          <w:lang w:val="fr-CA" w:bidi="ar-SA"/>
        </w:rPr>
        <w:t>سبق وأصدر</w:t>
      </w:r>
      <w:r w:rsidR="005C3E2B" w:rsidRPr="00A836F2">
        <w:rPr>
          <w:sz w:val="26"/>
          <w:szCs w:val="26"/>
          <w:rtl/>
          <w:lang w:val="fr-CA" w:bidi="ar-SA"/>
        </w:rPr>
        <w:t>ت كوبا</w:t>
      </w:r>
      <w:r w:rsidRPr="00A836F2">
        <w:rPr>
          <w:sz w:val="26"/>
          <w:szCs w:val="26"/>
          <w:rtl/>
          <w:lang w:val="fr-CA" w:bidi="ar-SA"/>
        </w:rPr>
        <w:t xml:space="preserve"> </w:t>
      </w:r>
      <w:r w:rsidR="000675B5" w:rsidRPr="00A836F2">
        <w:rPr>
          <w:sz w:val="26"/>
          <w:szCs w:val="26"/>
          <w:rtl/>
          <w:lang w:val="fr-CA" w:bidi="ar-SA"/>
        </w:rPr>
        <w:t>حص</w:t>
      </w:r>
      <w:r w:rsidRPr="00A836F2">
        <w:rPr>
          <w:sz w:val="26"/>
          <w:szCs w:val="26"/>
          <w:rtl/>
          <w:lang w:val="fr-CA" w:bidi="ar-SA"/>
        </w:rPr>
        <w:t>ص استيراد المواد الهيدروكلوروفلوروكربونية لعام 2023 وت</w:t>
      </w:r>
      <w:r w:rsidR="000675B5" w:rsidRPr="00A836F2">
        <w:rPr>
          <w:sz w:val="26"/>
          <w:szCs w:val="26"/>
          <w:rtl/>
          <w:lang w:val="fr-CA" w:bidi="ar-SA"/>
        </w:rPr>
        <w:t>بلغ</w:t>
      </w:r>
      <w:r w:rsidRPr="00A836F2">
        <w:rPr>
          <w:sz w:val="26"/>
          <w:szCs w:val="26"/>
          <w:rtl/>
          <w:lang w:val="fr-CA" w:bidi="ar-SA"/>
        </w:rPr>
        <w:t xml:space="preserve"> </w:t>
      </w:r>
      <w:r w:rsidR="005C3E2B" w:rsidRPr="00A836F2">
        <w:rPr>
          <w:sz w:val="26"/>
          <w:szCs w:val="26"/>
          <w:rtl/>
          <w:lang w:val="fr-CA" w:bidi="ar-SA"/>
        </w:rPr>
        <w:t>7.15</w:t>
      </w:r>
      <w:r w:rsidRPr="00A836F2">
        <w:rPr>
          <w:sz w:val="26"/>
          <w:szCs w:val="26"/>
          <w:rtl/>
          <w:lang w:val="fr-CA" w:bidi="ar-SA"/>
        </w:rPr>
        <w:t xml:space="preserve"> طن من قدرات استنفاد الأوزون </w:t>
      </w:r>
      <w:r w:rsidR="005C3E2B" w:rsidRPr="00A836F2">
        <w:rPr>
          <w:sz w:val="26"/>
          <w:szCs w:val="26"/>
          <w:rtl/>
          <w:lang w:val="fr-CA" w:bidi="ar-SA"/>
        </w:rPr>
        <w:t xml:space="preserve">(130 طن متري) </w:t>
      </w:r>
      <w:r w:rsidRPr="00A836F2">
        <w:rPr>
          <w:sz w:val="26"/>
          <w:szCs w:val="26"/>
          <w:rtl/>
          <w:lang w:val="fr-CA" w:bidi="ar-SA"/>
        </w:rPr>
        <w:t>وهي قيمة أقل من أهداف الرقابة الملحوظة في بروتوكول مونتريال</w:t>
      </w:r>
      <w:r w:rsidR="005C3E2B" w:rsidRPr="00A836F2">
        <w:rPr>
          <w:sz w:val="26"/>
          <w:szCs w:val="26"/>
          <w:rtl/>
          <w:lang w:val="fr-CA" w:bidi="ar-SA"/>
        </w:rPr>
        <w:t>. وقال برنامج الأمم المتحدة الإنمائي</w:t>
      </w:r>
      <w:r w:rsidRPr="00A836F2">
        <w:rPr>
          <w:sz w:val="26"/>
          <w:szCs w:val="26"/>
          <w:rtl/>
          <w:lang w:val="fr-CA" w:bidi="ar-SA"/>
        </w:rPr>
        <w:t xml:space="preserve"> </w:t>
      </w:r>
      <w:r w:rsidR="00BB216D" w:rsidRPr="00A836F2">
        <w:rPr>
          <w:sz w:val="26"/>
          <w:szCs w:val="26"/>
          <w:rtl/>
          <w:lang w:val="fr-CA" w:bidi="ar-SA"/>
        </w:rPr>
        <w:t>إ</w:t>
      </w:r>
      <w:r w:rsidR="005C3E2B" w:rsidRPr="00A836F2">
        <w:rPr>
          <w:sz w:val="26"/>
          <w:szCs w:val="26"/>
          <w:rtl/>
          <w:lang w:val="fr-CA" w:bidi="ar-SA"/>
        </w:rPr>
        <w:t>نّه من المتوقع ألا ت</w:t>
      </w:r>
      <w:r w:rsidR="00BB216D" w:rsidRPr="00A836F2">
        <w:rPr>
          <w:sz w:val="26"/>
          <w:szCs w:val="26"/>
          <w:rtl/>
          <w:lang w:val="fr-CA" w:bidi="ar-SA"/>
        </w:rPr>
        <w:t>صل</w:t>
      </w:r>
      <w:r w:rsidR="005C3E2B" w:rsidRPr="00A836F2">
        <w:rPr>
          <w:sz w:val="26"/>
          <w:szCs w:val="26"/>
          <w:rtl/>
          <w:lang w:val="fr-CA" w:bidi="ar-SA"/>
        </w:rPr>
        <w:t xml:space="preserve"> الكميات المستوردة </w:t>
      </w:r>
      <w:r w:rsidR="008D659C" w:rsidRPr="00A836F2">
        <w:rPr>
          <w:sz w:val="26"/>
          <w:szCs w:val="26"/>
          <w:rtl/>
          <w:lang w:val="fr-CA" w:bidi="ar-SA"/>
        </w:rPr>
        <w:t>فعلا</w:t>
      </w:r>
      <w:r w:rsidR="00BB216D" w:rsidRPr="00A836F2">
        <w:rPr>
          <w:sz w:val="26"/>
          <w:szCs w:val="26"/>
          <w:rtl/>
          <w:lang w:val="fr-CA" w:bidi="ar-SA"/>
        </w:rPr>
        <w:t xml:space="preserve"> إلى</w:t>
      </w:r>
      <w:r w:rsidR="008D659C" w:rsidRPr="00A836F2">
        <w:rPr>
          <w:sz w:val="26"/>
          <w:szCs w:val="26"/>
          <w:rtl/>
          <w:lang w:val="fr-CA" w:bidi="ar-SA"/>
        </w:rPr>
        <w:t xml:space="preserve"> </w:t>
      </w:r>
      <w:r w:rsidR="005C3E2B" w:rsidRPr="00A836F2">
        <w:rPr>
          <w:sz w:val="26"/>
          <w:szCs w:val="26"/>
          <w:rtl/>
          <w:lang w:val="fr-CA" w:bidi="ar-SA"/>
        </w:rPr>
        <w:t xml:space="preserve">مستوى الحصص </w:t>
      </w:r>
      <w:r w:rsidR="008D659C" w:rsidRPr="00A836F2">
        <w:rPr>
          <w:sz w:val="26"/>
          <w:szCs w:val="26"/>
          <w:rtl/>
          <w:lang w:val="fr-CA" w:bidi="ar-SA"/>
        </w:rPr>
        <w:t xml:space="preserve">المخصصة </w:t>
      </w:r>
      <w:r w:rsidR="005C3E2B" w:rsidRPr="00A836F2">
        <w:rPr>
          <w:sz w:val="26"/>
          <w:szCs w:val="26"/>
          <w:rtl/>
          <w:lang w:val="fr-CA" w:bidi="ar-SA"/>
        </w:rPr>
        <w:t>نظرا ل</w:t>
      </w:r>
      <w:r w:rsidR="00BB216D" w:rsidRPr="00A836F2">
        <w:rPr>
          <w:sz w:val="26"/>
          <w:szCs w:val="26"/>
          <w:rtl/>
          <w:lang w:val="fr-CA" w:bidi="ar-SA"/>
        </w:rPr>
        <w:t xml:space="preserve">لظروف </w:t>
      </w:r>
      <w:r w:rsidR="005C3E2B" w:rsidRPr="00A836F2">
        <w:rPr>
          <w:sz w:val="26"/>
          <w:szCs w:val="26"/>
          <w:rtl/>
          <w:lang w:val="fr-CA" w:bidi="ar-SA"/>
        </w:rPr>
        <w:t xml:space="preserve">الاقتصادية الصعبة. </w:t>
      </w:r>
    </w:p>
    <w:p w14:paraId="0C11F1D3" w14:textId="671679B1" w:rsidR="00FE4E2E" w:rsidRPr="00A836F2" w:rsidRDefault="00FE4E2E" w:rsidP="00FE4E2E">
      <w:pPr>
        <w:bidi/>
        <w:rPr>
          <w:i/>
          <w:iCs/>
          <w:sz w:val="26"/>
          <w:szCs w:val="26"/>
          <w:rtl/>
          <w:lang w:val="fr-CA" w:bidi="ar-SA"/>
        </w:rPr>
      </w:pPr>
      <w:r w:rsidRPr="00A836F2">
        <w:rPr>
          <w:i/>
          <w:iCs/>
          <w:sz w:val="26"/>
          <w:szCs w:val="26"/>
          <w:rtl/>
          <w:lang w:val="fr-CA" w:bidi="ar-SA"/>
        </w:rPr>
        <w:t>قطاع خدمة أجهزة التبريد</w:t>
      </w:r>
    </w:p>
    <w:p w14:paraId="64475D61" w14:textId="77777777" w:rsidR="00FE4E2E" w:rsidRPr="00A836F2" w:rsidRDefault="00FE4E2E" w:rsidP="00FE4E2E">
      <w:pPr>
        <w:bidi/>
        <w:rPr>
          <w:i/>
          <w:iCs/>
          <w:sz w:val="26"/>
          <w:szCs w:val="26"/>
          <w:lang w:val="fr-CA" w:bidi="ar-SA"/>
        </w:rPr>
      </w:pPr>
    </w:p>
    <w:p w14:paraId="00577AC7" w14:textId="0A5EDCC4" w:rsidR="005C3E2B" w:rsidRPr="00A836F2" w:rsidRDefault="005C3E2B" w:rsidP="00FE4E2E">
      <w:pPr>
        <w:pStyle w:val="Heading1"/>
        <w:bidi/>
        <w:rPr>
          <w:sz w:val="26"/>
          <w:szCs w:val="26"/>
          <w:lang w:val="fr-CA" w:bidi="ar-SA"/>
        </w:rPr>
      </w:pPr>
      <w:r w:rsidRPr="00A836F2">
        <w:rPr>
          <w:sz w:val="26"/>
          <w:szCs w:val="26"/>
          <w:rtl/>
          <w:lang w:val="fr-CA" w:bidi="ar-SA"/>
        </w:rPr>
        <w:t xml:space="preserve">إنّ الأمانة، وإذ أخذت علما بالتقدم المحرز في تنفيذ المرحلة الثانية من </w:t>
      </w:r>
      <w:r w:rsidRPr="00A836F2">
        <w:rPr>
          <w:sz w:val="26"/>
          <w:szCs w:val="26"/>
          <w:rtl/>
        </w:rPr>
        <w:t>خطة إدارة إزالة المواد الهيدروكلوروفلوروكربونية، قامت بتتبع حالة تنفيذ الأنشطة الأقل تقدما. ففي ما يتعلق بوضع نظام و</w:t>
      </w:r>
      <w:r w:rsidR="008D659C" w:rsidRPr="00A836F2">
        <w:rPr>
          <w:sz w:val="26"/>
          <w:szCs w:val="26"/>
          <w:rtl/>
        </w:rPr>
        <w:t xml:space="preserve">طني </w:t>
      </w:r>
      <w:r w:rsidR="00BB216D" w:rsidRPr="00A836F2">
        <w:rPr>
          <w:sz w:val="26"/>
          <w:szCs w:val="26"/>
          <w:rtl/>
        </w:rPr>
        <w:t>فاعل</w:t>
      </w:r>
      <w:r w:rsidR="008D659C" w:rsidRPr="00A836F2">
        <w:rPr>
          <w:sz w:val="26"/>
          <w:szCs w:val="26"/>
          <w:rtl/>
        </w:rPr>
        <w:t xml:space="preserve"> </w:t>
      </w:r>
      <w:r w:rsidRPr="00A836F2">
        <w:rPr>
          <w:sz w:val="26"/>
          <w:szCs w:val="26"/>
          <w:rtl/>
        </w:rPr>
        <w:t>لترخيص الفنيين بغضون خمسة أعوام، وضح برنامج الأمم المتحدة الإنمائي أنّ المشروع ما زال في مراحله الأولى حيث يجري إعداد خطة ترفع إلى السلطات العامة</w:t>
      </w:r>
      <w:r w:rsidR="00344036" w:rsidRPr="00A836F2">
        <w:rPr>
          <w:sz w:val="26"/>
          <w:szCs w:val="26"/>
          <w:rtl/>
        </w:rPr>
        <w:t xml:space="preserve">. </w:t>
      </w:r>
      <w:r w:rsidR="008D659C" w:rsidRPr="00A836F2">
        <w:rPr>
          <w:sz w:val="26"/>
          <w:szCs w:val="26"/>
          <w:rtl/>
        </w:rPr>
        <w:t xml:space="preserve">وقد </w:t>
      </w:r>
      <w:r w:rsidR="00344036" w:rsidRPr="00A836F2">
        <w:rPr>
          <w:sz w:val="26"/>
          <w:szCs w:val="26"/>
          <w:rtl/>
        </w:rPr>
        <w:t xml:space="preserve">جرت زيارة </w:t>
      </w:r>
      <w:r w:rsidR="008D659C" w:rsidRPr="00A836F2">
        <w:rPr>
          <w:sz w:val="26"/>
          <w:szCs w:val="26"/>
          <w:rtl/>
        </w:rPr>
        <w:t xml:space="preserve">دراسة </w:t>
      </w:r>
      <w:r w:rsidR="00344036" w:rsidRPr="00A836F2">
        <w:rPr>
          <w:sz w:val="26"/>
          <w:szCs w:val="26"/>
          <w:rtl/>
        </w:rPr>
        <w:t xml:space="preserve">إلى شيلي للاطلاع على تجربتها في هذا المجال واستخلاص العبر كما جرى تحليل أنظمة الترخيص الناجحة التي اعتمدتها المكسيك وكولومبيا. وقد بدأت المباحثات مع وزارة التربية لاستحداث نظام متكيف مع الوضع السائد في كوبا حيث يتوجب حاليا على كل الفنيين في قطاع التبريد والتكييف أن يتخرجوا من </w:t>
      </w:r>
      <w:r w:rsidR="008D659C" w:rsidRPr="00A836F2">
        <w:rPr>
          <w:sz w:val="26"/>
          <w:szCs w:val="26"/>
          <w:rtl/>
        </w:rPr>
        <w:t>ال</w:t>
      </w:r>
      <w:r w:rsidR="00344036" w:rsidRPr="00A836F2">
        <w:rPr>
          <w:sz w:val="26"/>
          <w:szCs w:val="26"/>
          <w:rtl/>
        </w:rPr>
        <w:t>مع</w:t>
      </w:r>
      <w:r w:rsidR="008D659C" w:rsidRPr="00A836F2">
        <w:rPr>
          <w:sz w:val="26"/>
          <w:szCs w:val="26"/>
          <w:rtl/>
        </w:rPr>
        <w:t>ا</w:t>
      </w:r>
      <w:r w:rsidR="00344036" w:rsidRPr="00A836F2">
        <w:rPr>
          <w:sz w:val="26"/>
          <w:szCs w:val="26"/>
          <w:rtl/>
        </w:rPr>
        <w:t>هد الفني</w:t>
      </w:r>
      <w:r w:rsidR="008D659C" w:rsidRPr="00A836F2">
        <w:rPr>
          <w:sz w:val="26"/>
          <w:szCs w:val="26"/>
          <w:rtl/>
        </w:rPr>
        <w:t>ة</w:t>
      </w:r>
      <w:r w:rsidR="00344036" w:rsidRPr="00A836F2">
        <w:rPr>
          <w:sz w:val="26"/>
          <w:szCs w:val="26"/>
          <w:rtl/>
        </w:rPr>
        <w:t xml:space="preserve"> المعتمد</w:t>
      </w:r>
      <w:r w:rsidR="008D659C" w:rsidRPr="00A836F2">
        <w:rPr>
          <w:sz w:val="26"/>
          <w:szCs w:val="26"/>
          <w:rtl/>
        </w:rPr>
        <w:t>ة</w:t>
      </w:r>
      <w:r w:rsidR="00344036" w:rsidRPr="00A836F2">
        <w:rPr>
          <w:sz w:val="26"/>
          <w:szCs w:val="26"/>
          <w:rtl/>
        </w:rPr>
        <w:t xml:space="preserve">. وقد </w:t>
      </w:r>
      <w:r w:rsidR="00852FD3" w:rsidRPr="00A836F2">
        <w:rPr>
          <w:sz w:val="26"/>
          <w:szCs w:val="26"/>
          <w:rtl/>
          <w:lang w:bidi="ar-SA"/>
        </w:rPr>
        <w:t>أكد برنامج الأمم المتحدة الإنمائي أن</w:t>
      </w:r>
      <w:r w:rsidR="008D659C" w:rsidRPr="00A836F2">
        <w:rPr>
          <w:sz w:val="26"/>
          <w:szCs w:val="26"/>
          <w:rtl/>
          <w:lang w:bidi="ar-SA"/>
        </w:rPr>
        <w:t xml:space="preserve">ه سيجري </w:t>
      </w:r>
      <w:r w:rsidR="00852FD3" w:rsidRPr="00A836F2">
        <w:rPr>
          <w:sz w:val="26"/>
          <w:szCs w:val="26"/>
          <w:rtl/>
          <w:lang w:bidi="ar-SA"/>
        </w:rPr>
        <w:t xml:space="preserve">تدريب 5,000 فني </w:t>
      </w:r>
      <w:r w:rsidR="008D659C" w:rsidRPr="00A836F2">
        <w:rPr>
          <w:sz w:val="26"/>
          <w:szCs w:val="26"/>
          <w:rtl/>
          <w:lang w:bidi="ar-SA"/>
        </w:rPr>
        <w:t xml:space="preserve">كما هو وارد في </w:t>
      </w:r>
      <w:r w:rsidR="00852FD3" w:rsidRPr="00A836F2">
        <w:rPr>
          <w:sz w:val="26"/>
          <w:szCs w:val="26"/>
          <w:rtl/>
          <w:lang w:bidi="ar-SA"/>
        </w:rPr>
        <w:t>الشريحة الثاني ب</w:t>
      </w:r>
      <w:r w:rsidR="008D659C" w:rsidRPr="00A836F2">
        <w:rPr>
          <w:sz w:val="26"/>
          <w:szCs w:val="26"/>
          <w:rtl/>
          <w:lang w:bidi="ar-SA"/>
        </w:rPr>
        <w:t xml:space="preserve">التعاون مع </w:t>
      </w:r>
      <w:r w:rsidR="00852FD3" w:rsidRPr="00A836F2">
        <w:rPr>
          <w:sz w:val="26"/>
          <w:szCs w:val="26"/>
          <w:rtl/>
          <w:lang w:bidi="ar-SA"/>
        </w:rPr>
        <w:t>المعاهد الفنية التي يتم تعزيزها وتحديثها بصورة مستمرة بموجب الخطة. و</w:t>
      </w:r>
      <w:r w:rsidR="00BB216D" w:rsidRPr="00A836F2">
        <w:rPr>
          <w:sz w:val="26"/>
          <w:szCs w:val="26"/>
          <w:rtl/>
          <w:lang w:bidi="ar-SA"/>
        </w:rPr>
        <w:t>أعطى</w:t>
      </w:r>
      <w:r w:rsidR="00852FD3" w:rsidRPr="00A836F2">
        <w:rPr>
          <w:sz w:val="26"/>
          <w:szCs w:val="26"/>
          <w:rtl/>
          <w:lang w:bidi="ar-SA"/>
        </w:rPr>
        <w:t xml:space="preserve"> الأمانة </w:t>
      </w:r>
      <w:r w:rsidR="00BB216D" w:rsidRPr="00A836F2">
        <w:rPr>
          <w:sz w:val="26"/>
          <w:szCs w:val="26"/>
          <w:rtl/>
          <w:lang w:bidi="ar-SA"/>
        </w:rPr>
        <w:t xml:space="preserve">معلومات عن </w:t>
      </w:r>
      <w:r w:rsidR="00852FD3" w:rsidRPr="00A836F2">
        <w:rPr>
          <w:sz w:val="26"/>
          <w:szCs w:val="26"/>
          <w:rtl/>
          <w:lang w:bidi="ar-SA"/>
        </w:rPr>
        <w:t>عدد الفنيين الذي سيخضعون للتدريب في إطار كلّ شريحة على حدة.</w:t>
      </w:r>
    </w:p>
    <w:p w14:paraId="371F90B1" w14:textId="42E78E94" w:rsidR="00852FD3" w:rsidRPr="00A836F2" w:rsidRDefault="00852FD3" w:rsidP="005C3E2B">
      <w:pPr>
        <w:pStyle w:val="Heading1"/>
        <w:bidi/>
        <w:rPr>
          <w:sz w:val="26"/>
          <w:szCs w:val="26"/>
          <w:lang w:val="fr-CA" w:bidi="ar-SA"/>
        </w:rPr>
      </w:pPr>
      <w:r w:rsidRPr="00A836F2">
        <w:rPr>
          <w:sz w:val="26"/>
          <w:szCs w:val="26"/>
          <w:rtl/>
          <w:lang w:val="fr-CA" w:bidi="ar-SA"/>
        </w:rPr>
        <w:t>أمّا بالنسبة إلى ابتياع المزيد من المعدات والأدوات لمصلحة معاهد التدريب والفنيين، فقد أفاد برنامج الأمم المتحدة الإنمائي بالمصاعب المتصلة بارتفاع أسعار الشحن لاستيرادها الأمر الذي فرض تقليص أحجام العروض بل وحتى إلغاء</w:t>
      </w:r>
      <w:r w:rsidR="008D659C" w:rsidRPr="00A836F2">
        <w:rPr>
          <w:sz w:val="26"/>
          <w:szCs w:val="26"/>
          <w:rtl/>
          <w:lang w:val="fr-CA" w:bidi="ar-SA"/>
        </w:rPr>
        <w:t xml:space="preserve"> بعض</w:t>
      </w:r>
      <w:r w:rsidRPr="00A836F2">
        <w:rPr>
          <w:sz w:val="26"/>
          <w:szCs w:val="26"/>
          <w:rtl/>
          <w:lang w:val="fr-CA" w:bidi="ar-SA"/>
        </w:rPr>
        <w:t xml:space="preserve"> المناقصات. كما تمت مواجهة مصاعب في العثور على موردي المعدات القائمة على المواد الهيدروكربونية الأمر الذي استدعى استنجاد المكتب الإقليمي للبرنامج الإنمائي لاستكمل علمية الاستيراد. س</w:t>
      </w:r>
      <w:r w:rsidR="00BB216D" w:rsidRPr="00A836F2">
        <w:rPr>
          <w:sz w:val="26"/>
          <w:szCs w:val="26"/>
          <w:rtl/>
          <w:lang w:val="fr-CA" w:bidi="ar-SA"/>
        </w:rPr>
        <w:t>ت</w:t>
      </w:r>
      <w:r w:rsidRPr="00A836F2">
        <w:rPr>
          <w:sz w:val="26"/>
          <w:szCs w:val="26"/>
          <w:rtl/>
          <w:lang w:val="fr-CA" w:bidi="ar-SA"/>
        </w:rPr>
        <w:t>تلقى معاهد التدريب الثلاثة الأول</w:t>
      </w:r>
      <w:r w:rsidR="00BB216D" w:rsidRPr="00A836F2">
        <w:rPr>
          <w:sz w:val="26"/>
          <w:szCs w:val="26"/>
          <w:rtl/>
          <w:lang w:val="fr-CA" w:bidi="ar-SA"/>
        </w:rPr>
        <w:t>ى</w:t>
      </w:r>
      <w:r w:rsidRPr="00A836F2">
        <w:rPr>
          <w:sz w:val="26"/>
          <w:szCs w:val="26"/>
          <w:rtl/>
          <w:lang w:val="fr-CA" w:bidi="ar-SA"/>
        </w:rPr>
        <w:t xml:space="preserve"> المعدات وصناديق الأدوات في يونيو/حزيران 2023 وتسلم المعدات والأدوات المتبقية تاليا في إطار تنفيذ الشريحة الثانية. فضلا عن ذلك، تجري حاليا عملية </w:t>
      </w:r>
      <w:r w:rsidR="008D659C" w:rsidRPr="00A836F2">
        <w:rPr>
          <w:sz w:val="26"/>
          <w:szCs w:val="26"/>
          <w:rtl/>
          <w:lang w:val="fr-CA" w:bidi="ar-SA"/>
        </w:rPr>
        <w:t>م</w:t>
      </w:r>
      <w:r w:rsidRPr="00A836F2">
        <w:rPr>
          <w:sz w:val="26"/>
          <w:szCs w:val="26"/>
          <w:rtl/>
          <w:lang w:val="fr-CA" w:bidi="ar-SA"/>
        </w:rPr>
        <w:t>سح وطنية لشركات وفنيي الخدمة من أجل اختيار الجهات المتلقية للمعدات في هذا القطاع.</w:t>
      </w:r>
    </w:p>
    <w:p w14:paraId="004BBCD9" w14:textId="2CC696EB" w:rsidR="00C50C86" w:rsidRPr="00A836F2" w:rsidRDefault="00852FD3" w:rsidP="00F13CF4">
      <w:pPr>
        <w:pStyle w:val="Heading1"/>
        <w:bidi/>
        <w:rPr>
          <w:sz w:val="26"/>
          <w:szCs w:val="26"/>
          <w:lang w:val="fr-CA" w:bidi="ar-SA"/>
        </w:rPr>
      </w:pPr>
      <w:r w:rsidRPr="00A836F2">
        <w:rPr>
          <w:sz w:val="26"/>
          <w:szCs w:val="26"/>
          <w:rtl/>
          <w:lang w:val="fr-CA" w:bidi="ar-SA"/>
        </w:rPr>
        <w:t xml:space="preserve">وشرح </w:t>
      </w:r>
      <w:r w:rsidR="00FE4E2E" w:rsidRPr="00A836F2">
        <w:rPr>
          <w:sz w:val="26"/>
          <w:szCs w:val="26"/>
          <w:rtl/>
          <w:lang w:val="fr-CA" w:bidi="ar-SA"/>
        </w:rPr>
        <w:t>برنامج الأمم المتحدة الإنمائي أنّ</w:t>
      </w:r>
      <w:r w:rsidRPr="00A836F2">
        <w:rPr>
          <w:sz w:val="26"/>
          <w:szCs w:val="26"/>
          <w:rtl/>
          <w:lang w:val="fr-CA" w:bidi="ar-SA"/>
        </w:rPr>
        <w:t>ه بسبب تغيير في الهيئة الإدارية والتنفيذية لشبكة الاسترداد وإعادة التدوير والاستصلاح</w:t>
      </w:r>
      <w:r w:rsidR="00F13CF4" w:rsidRPr="00A836F2">
        <w:rPr>
          <w:sz w:val="26"/>
          <w:szCs w:val="26"/>
          <w:rtl/>
          <w:lang w:val="fr-CA" w:bidi="ar-SA"/>
        </w:rPr>
        <w:t>، تمّ تركيز الجهود على اختيار وكالة تنفيذية بديلة تنقل إليها المعدات والأدوات وتحظى بالتدريب عوضا عن ابتياع المزيد من المعدات في إطار تنفيذ الشريحة الأولى. ويتوقع البرنامج الإنمائي أن تكون وصلت هذه المسألة إلى خواتيمها ويسعى الآن إلى ابتياع المعدات الخاصة بالشريحة الثانية.</w:t>
      </w:r>
    </w:p>
    <w:p w14:paraId="736E2E49" w14:textId="77777777" w:rsidR="00C50C86" w:rsidRPr="00A836F2" w:rsidRDefault="00C50C86" w:rsidP="00C50C86">
      <w:pPr>
        <w:bidi/>
        <w:rPr>
          <w:sz w:val="26"/>
          <w:szCs w:val="26"/>
          <w:u w:val="single"/>
          <w:rtl/>
          <w:lang w:val="fr-CA" w:bidi="ar-SA"/>
        </w:rPr>
      </w:pPr>
      <w:r w:rsidRPr="00A836F2">
        <w:rPr>
          <w:sz w:val="26"/>
          <w:szCs w:val="26"/>
          <w:u w:val="single"/>
          <w:rtl/>
          <w:lang w:val="fr-CA" w:bidi="ar-SA"/>
        </w:rPr>
        <w:t>تنفيذ السياسة الجنسانية</w:t>
      </w:r>
      <w:r w:rsidRPr="00A836F2">
        <w:rPr>
          <w:rStyle w:val="FootnoteReference"/>
          <w:sz w:val="26"/>
          <w:szCs w:val="26"/>
          <w:u w:val="single"/>
          <w:rtl/>
          <w:lang w:val="fr-CA" w:bidi="ar-SA"/>
        </w:rPr>
        <w:footnoteReference w:id="9"/>
      </w:r>
    </w:p>
    <w:p w14:paraId="64F28D9E" w14:textId="77777777" w:rsidR="00C50C86" w:rsidRPr="00A836F2" w:rsidRDefault="00C50C86" w:rsidP="00C50C86">
      <w:pPr>
        <w:pStyle w:val="Heading1"/>
        <w:numPr>
          <w:ilvl w:val="0"/>
          <w:numId w:val="0"/>
        </w:numPr>
        <w:bidi/>
        <w:spacing w:after="0"/>
        <w:rPr>
          <w:sz w:val="26"/>
          <w:szCs w:val="26"/>
          <w:lang w:val="fr-CA" w:bidi="ar-SA"/>
        </w:rPr>
      </w:pPr>
    </w:p>
    <w:p w14:paraId="4C78BF43" w14:textId="68A0CDCC" w:rsidR="00F13CF4" w:rsidRPr="00A836F2" w:rsidRDefault="00F13CF4" w:rsidP="00C50C86">
      <w:pPr>
        <w:pStyle w:val="Heading1"/>
        <w:bidi/>
        <w:rPr>
          <w:sz w:val="26"/>
          <w:szCs w:val="26"/>
          <w:lang w:val="fr-CA" w:bidi="ar-SA"/>
        </w:rPr>
      </w:pPr>
      <w:r w:rsidRPr="00A836F2">
        <w:rPr>
          <w:sz w:val="26"/>
          <w:szCs w:val="26"/>
          <w:rtl/>
          <w:lang w:val="fr-CA" w:bidi="ar-SA"/>
        </w:rPr>
        <w:t>أدرجت الأرقام الخاصة بالعاملات في قطاع خدمة أجهزة التبريد في جميع الإحصاءات والنماذج فضلا عن التحاليل التي تقضي بأن تمثل المرأة ما لا يقل عن 20 في المائة من المشاركين في</w:t>
      </w:r>
      <w:r w:rsidR="008D659C" w:rsidRPr="00A836F2">
        <w:rPr>
          <w:sz w:val="26"/>
          <w:szCs w:val="26"/>
          <w:rtl/>
          <w:lang w:val="fr-CA" w:bidi="ar-SA"/>
        </w:rPr>
        <w:t xml:space="preserve"> جميع</w:t>
      </w:r>
      <w:r w:rsidRPr="00A836F2">
        <w:rPr>
          <w:sz w:val="26"/>
          <w:szCs w:val="26"/>
          <w:rtl/>
          <w:lang w:val="fr-CA" w:bidi="ar-SA"/>
        </w:rPr>
        <w:t xml:space="preserve"> أنشطة المشروع. في فبراير/شباط 2022، شارك موظفو المشروع في ندوة على الخط حول المنظور الجنساني نظمها المكتب الإقليمي لبرنامج الأمم المتحدة الإنمائي. </w:t>
      </w:r>
      <w:r w:rsidR="00BB216D" w:rsidRPr="00A836F2">
        <w:rPr>
          <w:sz w:val="26"/>
          <w:szCs w:val="26"/>
          <w:rtl/>
          <w:lang w:val="fr-CA" w:bidi="ar-SA"/>
        </w:rPr>
        <w:t>ت</w:t>
      </w:r>
      <w:r w:rsidRPr="00A836F2">
        <w:rPr>
          <w:sz w:val="26"/>
          <w:szCs w:val="26"/>
          <w:rtl/>
          <w:lang w:val="fr-CA" w:bidi="ar-SA"/>
        </w:rPr>
        <w:t>ستهدف</w:t>
      </w:r>
      <w:r w:rsidR="00BB216D" w:rsidRPr="00A836F2">
        <w:rPr>
          <w:sz w:val="26"/>
          <w:szCs w:val="26"/>
          <w:rtl/>
          <w:lang w:val="fr-CA" w:bidi="ar-SA"/>
        </w:rPr>
        <w:t xml:space="preserve"> أنشطة التعميم والحوافز</w:t>
      </w:r>
      <w:r w:rsidRPr="00A836F2">
        <w:rPr>
          <w:sz w:val="26"/>
          <w:szCs w:val="26"/>
          <w:rtl/>
          <w:lang w:val="fr-CA" w:bidi="ar-SA"/>
        </w:rPr>
        <w:t xml:space="preserve"> </w:t>
      </w:r>
      <w:r w:rsidR="008D659C" w:rsidRPr="00A836F2">
        <w:rPr>
          <w:sz w:val="26"/>
          <w:szCs w:val="26"/>
          <w:rtl/>
          <w:lang w:val="fr-CA" w:bidi="ar-SA"/>
        </w:rPr>
        <w:t xml:space="preserve">إشراك </w:t>
      </w:r>
      <w:r w:rsidRPr="00A836F2">
        <w:rPr>
          <w:sz w:val="26"/>
          <w:szCs w:val="26"/>
          <w:rtl/>
          <w:lang w:val="fr-CA" w:bidi="ar-SA"/>
        </w:rPr>
        <w:t>المرأة في القطاع. و</w:t>
      </w:r>
      <w:r w:rsidR="008D659C" w:rsidRPr="00A836F2">
        <w:rPr>
          <w:sz w:val="26"/>
          <w:szCs w:val="26"/>
          <w:rtl/>
          <w:lang w:val="fr-CA" w:bidi="ar-SA"/>
        </w:rPr>
        <w:t>مثلت النساء المشاركات في الو</w:t>
      </w:r>
      <w:r w:rsidRPr="00A836F2">
        <w:rPr>
          <w:sz w:val="26"/>
          <w:szCs w:val="26"/>
          <w:rtl/>
          <w:lang w:val="fr-CA" w:bidi="ar-SA"/>
        </w:rPr>
        <w:t xml:space="preserve">رش التدريبية المنظمة في إطار الشريحة الأولى من المرحلة الثانية 5 </w:t>
      </w:r>
      <w:r w:rsidR="008D659C" w:rsidRPr="00A836F2">
        <w:rPr>
          <w:sz w:val="26"/>
          <w:szCs w:val="26"/>
          <w:rtl/>
          <w:lang w:val="fr-CA" w:bidi="ar-SA"/>
        </w:rPr>
        <w:t xml:space="preserve">إلى </w:t>
      </w:r>
      <w:r w:rsidRPr="00A836F2">
        <w:rPr>
          <w:sz w:val="26"/>
          <w:szCs w:val="26"/>
          <w:rtl/>
          <w:lang w:val="fr-CA" w:bidi="ar-SA"/>
        </w:rPr>
        <w:t>75 في المائة</w:t>
      </w:r>
      <w:r w:rsidR="008D659C" w:rsidRPr="00A836F2">
        <w:rPr>
          <w:sz w:val="26"/>
          <w:szCs w:val="26"/>
          <w:rtl/>
          <w:lang w:val="fr-CA" w:bidi="ar-SA"/>
        </w:rPr>
        <w:t xml:space="preserve"> من الحضور</w:t>
      </w:r>
      <w:r w:rsidRPr="00A836F2">
        <w:rPr>
          <w:sz w:val="26"/>
          <w:szCs w:val="26"/>
          <w:rtl/>
          <w:lang w:val="fr-CA" w:bidi="ar-SA"/>
        </w:rPr>
        <w:t>.</w:t>
      </w:r>
    </w:p>
    <w:p w14:paraId="3164B521" w14:textId="77777777" w:rsidR="002F31BE" w:rsidRPr="00A058E0" w:rsidRDefault="002F31BE" w:rsidP="002F31BE">
      <w:pPr>
        <w:bidi/>
        <w:rPr>
          <w:sz w:val="26"/>
          <w:szCs w:val="26"/>
          <w:u w:val="single"/>
          <w:rtl/>
          <w:lang w:val="fr-CA" w:bidi="ar-SA"/>
        </w:rPr>
      </w:pPr>
      <w:r w:rsidRPr="00A058E0">
        <w:rPr>
          <w:sz w:val="26"/>
          <w:szCs w:val="26"/>
          <w:u w:val="single"/>
          <w:rtl/>
          <w:lang w:val="fr-CA" w:bidi="ar-SA"/>
        </w:rPr>
        <w:t>استدامة إزالة المواد الهيدروكلوروفلوروكربونية وتقييم المخاطر</w:t>
      </w:r>
    </w:p>
    <w:p w14:paraId="7F8580E9" w14:textId="77777777" w:rsidR="002F31BE" w:rsidRPr="00A058E0" w:rsidRDefault="002F31BE" w:rsidP="002F31BE">
      <w:pPr>
        <w:bidi/>
        <w:rPr>
          <w:sz w:val="26"/>
          <w:szCs w:val="26"/>
          <w:u w:val="single"/>
          <w:rtl/>
          <w:lang w:val="fr-CA" w:bidi="ar-SA"/>
        </w:rPr>
      </w:pPr>
    </w:p>
    <w:p w14:paraId="2A61F98A" w14:textId="055EC18E" w:rsidR="00063BEB" w:rsidRPr="00A058E0" w:rsidRDefault="00F13CF4" w:rsidP="00063BEB">
      <w:pPr>
        <w:pStyle w:val="Heading1"/>
        <w:bidi/>
        <w:rPr>
          <w:sz w:val="26"/>
          <w:szCs w:val="26"/>
          <w:lang w:val="fr-CA" w:bidi="ar-SA"/>
        </w:rPr>
      </w:pPr>
      <w:r w:rsidRPr="00A058E0">
        <w:rPr>
          <w:sz w:val="26"/>
          <w:szCs w:val="26"/>
          <w:rtl/>
          <w:lang w:val="fr-CA" w:bidi="ar-SA"/>
        </w:rPr>
        <w:t>أسست كوبا إطارا قانونيا متينا لضبط استهلاك المواد الهيدروكلوروفلوروكربونية حيث يقوم مكتب تنظيم البيئة وسلامتها</w:t>
      </w:r>
      <w:r w:rsidR="00063BEB" w:rsidRPr="00A058E0">
        <w:rPr>
          <w:sz w:val="26"/>
          <w:szCs w:val="26"/>
          <w:rtl/>
          <w:lang w:val="fr-CA" w:bidi="ar-SA"/>
        </w:rPr>
        <w:t xml:space="preserve"> برصده والتأكد من أنّ السلطات تفي بالتزامات التخفيض المقطوعة. ويشير قرار وزارة العلوم والتكنولوجيا والبيئة المحين رقم 253/2021 بالتحديد إلى أهداف التخفيض ومواعيدها الزمنية.</w:t>
      </w:r>
    </w:p>
    <w:p w14:paraId="385BD027" w14:textId="77777777" w:rsidR="00063BEB" w:rsidRPr="00A058E0" w:rsidRDefault="00063BEB" w:rsidP="00F13CF4">
      <w:pPr>
        <w:pStyle w:val="Heading1"/>
        <w:bidi/>
        <w:rPr>
          <w:sz w:val="26"/>
          <w:szCs w:val="26"/>
          <w:lang w:val="fr-CA" w:bidi="ar-SA"/>
        </w:rPr>
      </w:pPr>
      <w:r w:rsidRPr="00A058E0">
        <w:rPr>
          <w:sz w:val="26"/>
          <w:szCs w:val="26"/>
          <w:rtl/>
          <w:lang w:val="fr-CA" w:bidi="ar-SA"/>
        </w:rPr>
        <w:t xml:space="preserve">أثناء تنفيذ المرحلتين الأولى والثانية من </w:t>
      </w:r>
      <w:r w:rsidRPr="00A058E0">
        <w:rPr>
          <w:sz w:val="26"/>
          <w:szCs w:val="26"/>
          <w:rtl/>
        </w:rPr>
        <w:t>خطة إدارة إزالة المواد الهيدروكلوروفلوروكربونية، جرى تعزيز مراكز التدريب على أجهزة التبريد والتكييف في البلاد حرصا على وحدة المعايير التربوية وذلك بواسطة إدراج ممارسات الخدمة الحميدة والتكنولوجيات البديلة على المناهج التدريبية لفنيي قطاع التبريد والتكييف، في جملة أمور أخرى. إنّ وزارة التربية تشرف على معاهد التأهيل الفني.</w:t>
      </w:r>
    </w:p>
    <w:p w14:paraId="2C3E52FA" w14:textId="76776109" w:rsidR="00063BEB" w:rsidRPr="00A058E0" w:rsidRDefault="00063BEB" w:rsidP="00063BEB">
      <w:pPr>
        <w:pStyle w:val="Heading1"/>
        <w:bidi/>
        <w:rPr>
          <w:sz w:val="26"/>
          <w:szCs w:val="26"/>
          <w:lang w:val="fr-CA" w:bidi="ar-SA"/>
        </w:rPr>
      </w:pPr>
      <w:r w:rsidRPr="00A058E0">
        <w:rPr>
          <w:sz w:val="26"/>
          <w:szCs w:val="26"/>
          <w:rtl/>
          <w:lang w:val="fr-CA" w:bidi="ar-SA"/>
        </w:rPr>
        <w:t xml:space="preserve">وتشتمل المخاطر المحتملة على تنفيذ ناجح وفي حينه للمرحلة الثانية على التأخير في ابتياع المعدات والأدوات وفي صنع القرارات السياسية في توزيع الأدوار والمسؤوليات لإدارة شبكة الاسترداد وإعادة التدوير والاستصلاح. ومن أجل </w:t>
      </w:r>
      <w:r w:rsidR="008D659C" w:rsidRPr="00A058E0">
        <w:rPr>
          <w:sz w:val="26"/>
          <w:szCs w:val="26"/>
          <w:rtl/>
          <w:lang w:val="fr-CA" w:bidi="ar-SA"/>
        </w:rPr>
        <w:t>ال</w:t>
      </w:r>
      <w:r w:rsidRPr="00A058E0">
        <w:rPr>
          <w:sz w:val="26"/>
          <w:szCs w:val="26"/>
          <w:rtl/>
          <w:lang w:val="fr-CA" w:bidi="ar-SA"/>
        </w:rPr>
        <w:t xml:space="preserve">حدّ من هذه المخاطر، ستقوم وحدة الأوزون الوطنية بوضع خطط مسبقة للاحتياجات المادية وعمليات الابتياع والتعويل على </w:t>
      </w:r>
      <w:r w:rsidR="00324EEE" w:rsidRPr="00A058E0">
        <w:rPr>
          <w:sz w:val="26"/>
          <w:szCs w:val="26"/>
          <w:rtl/>
          <w:lang w:val="fr-CA" w:bidi="ar-SA"/>
        </w:rPr>
        <w:t>الاتفاق الإقليمي الطويل الأمد مع برنامج الأمم المتحدة الإنمائي من أجل تسيير الأمور وتسريع</w:t>
      </w:r>
      <w:r w:rsidR="008D659C" w:rsidRPr="00A058E0">
        <w:rPr>
          <w:sz w:val="26"/>
          <w:szCs w:val="26"/>
          <w:rtl/>
          <w:lang w:val="fr-CA" w:bidi="ar-SA"/>
        </w:rPr>
        <w:t>ه</w:t>
      </w:r>
      <w:r w:rsidR="00324EEE" w:rsidRPr="00A058E0">
        <w:rPr>
          <w:sz w:val="26"/>
          <w:szCs w:val="26"/>
          <w:rtl/>
          <w:lang w:val="fr-CA" w:bidi="ar-SA"/>
        </w:rPr>
        <w:t>ا وستعقد اجتماعات</w:t>
      </w:r>
      <w:r w:rsidR="008D659C" w:rsidRPr="00A058E0">
        <w:rPr>
          <w:sz w:val="26"/>
          <w:szCs w:val="26"/>
          <w:rtl/>
          <w:lang w:val="fr-CA" w:bidi="ar-SA"/>
        </w:rPr>
        <w:t xml:space="preserve"> مع أصحاب القرار</w:t>
      </w:r>
      <w:r w:rsidR="00324EEE" w:rsidRPr="00A058E0">
        <w:rPr>
          <w:sz w:val="26"/>
          <w:szCs w:val="26"/>
          <w:rtl/>
          <w:lang w:val="fr-CA" w:bidi="ar-SA"/>
        </w:rPr>
        <w:t xml:space="preserve"> وتتابع</w:t>
      </w:r>
      <w:r w:rsidR="008D659C" w:rsidRPr="00A058E0">
        <w:rPr>
          <w:sz w:val="26"/>
          <w:szCs w:val="26"/>
          <w:rtl/>
          <w:lang w:val="fr-CA" w:bidi="ar-SA"/>
        </w:rPr>
        <w:t xml:space="preserve"> نتائجها</w:t>
      </w:r>
      <w:r w:rsidR="00324EEE" w:rsidRPr="00A058E0">
        <w:rPr>
          <w:sz w:val="26"/>
          <w:szCs w:val="26"/>
          <w:rtl/>
          <w:lang w:val="fr-CA" w:bidi="ar-SA"/>
        </w:rPr>
        <w:t xml:space="preserve"> لل</w:t>
      </w:r>
      <w:r w:rsidR="008D659C" w:rsidRPr="00A058E0">
        <w:rPr>
          <w:sz w:val="26"/>
          <w:szCs w:val="26"/>
          <w:rtl/>
          <w:lang w:val="fr-CA" w:bidi="ar-SA"/>
        </w:rPr>
        <w:t>م</w:t>
      </w:r>
      <w:r w:rsidR="00324EEE" w:rsidRPr="00A058E0">
        <w:rPr>
          <w:sz w:val="26"/>
          <w:szCs w:val="26"/>
          <w:rtl/>
          <w:lang w:val="fr-CA" w:bidi="ar-SA"/>
        </w:rPr>
        <w:t>حا</w:t>
      </w:r>
      <w:r w:rsidR="008D659C" w:rsidRPr="00A058E0">
        <w:rPr>
          <w:sz w:val="26"/>
          <w:szCs w:val="26"/>
          <w:rtl/>
          <w:lang w:val="fr-CA" w:bidi="ar-SA"/>
        </w:rPr>
        <w:t>ف</w:t>
      </w:r>
      <w:r w:rsidR="00324EEE" w:rsidRPr="00A058E0">
        <w:rPr>
          <w:sz w:val="26"/>
          <w:szCs w:val="26"/>
          <w:rtl/>
          <w:lang w:val="fr-CA" w:bidi="ar-SA"/>
        </w:rPr>
        <w:t>ظ</w:t>
      </w:r>
      <w:r w:rsidR="008D659C" w:rsidRPr="00A058E0">
        <w:rPr>
          <w:sz w:val="26"/>
          <w:szCs w:val="26"/>
          <w:rtl/>
          <w:lang w:val="fr-CA" w:bidi="ar-SA"/>
        </w:rPr>
        <w:t>ة</w:t>
      </w:r>
      <w:r w:rsidR="00324EEE" w:rsidRPr="00A058E0">
        <w:rPr>
          <w:sz w:val="26"/>
          <w:szCs w:val="26"/>
          <w:rtl/>
          <w:lang w:val="fr-CA" w:bidi="ar-SA"/>
        </w:rPr>
        <w:t xml:space="preserve"> على ال</w:t>
      </w:r>
      <w:r w:rsidR="008D659C" w:rsidRPr="00A058E0">
        <w:rPr>
          <w:sz w:val="26"/>
          <w:szCs w:val="26"/>
          <w:rtl/>
          <w:lang w:val="fr-CA" w:bidi="ar-SA"/>
        </w:rPr>
        <w:t xml:space="preserve">زخم </w:t>
      </w:r>
      <w:r w:rsidR="00324EEE" w:rsidRPr="00A058E0">
        <w:rPr>
          <w:sz w:val="26"/>
          <w:szCs w:val="26"/>
          <w:rtl/>
          <w:lang w:val="fr-CA" w:bidi="ar-SA"/>
        </w:rPr>
        <w:t>السياسي والحث على اتخاذ القرارات في الوقت المناسب. أمّا المخاطر المحتملة في ما يتعلق بتوفر التكنولوجيات البديلة المروج لها في الأسواق فتتمثل في غياب الموردين وكلفة التكنولوجيات الجديدة العالية والقضايا التجارية. ستبحث وحدة الأوزون الوطنية عن موردين أثناء مشاركتها في الزيارات الميدانية والمعارض والتدريب الفني وستحاول تنويع الأدوات والمعدات المعروضة. وفي ما يخص العوامل الخارجية وتأثيرها على المشروع، فمن الممكن أن يؤثر الوضع السياسي والاقتصادي في البلاد على فرص نجاحه. لذلك، ستقوم وحدة الأوزون بالتخطيط لأنشطتها وتحديد ميزانيتها بصورة استباقية من أجل التخفيف من الآثار المحتملة لتلك العوامل الخارجية.</w:t>
      </w:r>
    </w:p>
    <w:p w14:paraId="4718DEC9" w14:textId="77777777" w:rsidR="002F31BE" w:rsidRPr="00A058E0" w:rsidRDefault="002F31BE" w:rsidP="002F31BE">
      <w:pPr>
        <w:bidi/>
        <w:rPr>
          <w:sz w:val="26"/>
          <w:szCs w:val="26"/>
          <w:u w:val="single"/>
          <w:rtl/>
          <w:lang w:val="fr-CA" w:bidi="ar-SA"/>
        </w:rPr>
      </w:pPr>
      <w:r w:rsidRPr="00A058E0">
        <w:rPr>
          <w:sz w:val="26"/>
          <w:szCs w:val="26"/>
          <w:u w:val="single"/>
          <w:rtl/>
          <w:lang w:val="fr-CA" w:bidi="ar-SA"/>
        </w:rPr>
        <w:t>الخلاصة</w:t>
      </w:r>
    </w:p>
    <w:p w14:paraId="2027AB60" w14:textId="77777777" w:rsidR="002F31BE" w:rsidRPr="00A058E0" w:rsidRDefault="002F31BE" w:rsidP="002F31BE">
      <w:pPr>
        <w:bidi/>
        <w:rPr>
          <w:sz w:val="26"/>
          <w:szCs w:val="26"/>
          <w:u w:val="single"/>
          <w:rtl/>
          <w:lang w:val="fr-CA" w:bidi="ar-SA"/>
        </w:rPr>
      </w:pPr>
    </w:p>
    <w:p w14:paraId="51A00216" w14:textId="4A877DFD" w:rsidR="0000090C" w:rsidRPr="00A058E0" w:rsidRDefault="0058299E" w:rsidP="002F31BE">
      <w:pPr>
        <w:pStyle w:val="Heading1"/>
        <w:bidi/>
        <w:rPr>
          <w:sz w:val="26"/>
          <w:szCs w:val="26"/>
          <w:lang w:val="fr-CA" w:bidi="ar-SA"/>
        </w:rPr>
      </w:pPr>
      <w:r w:rsidRPr="00A058E0">
        <w:rPr>
          <w:sz w:val="26"/>
          <w:szCs w:val="26"/>
          <w:rtl/>
          <w:lang w:val="fr-CA" w:bidi="ar-SA"/>
        </w:rPr>
        <w:t>بلغ</w:t>
      </w:r>
      <w:r w:rsidR="00714569" w:rsidRPr="00A058E0">
        <w:rPr>
          <w:sz w:val="26"/>
          <w:szCs w:val="26"/>
          <w:rtl/>
          <w:lang w:val="fr-CA" w:bidi="ar-SA"/>
        </w:rPr>
        <w:t xml:space="preserve"> </w:t>
      </w:r>
      <w:r w:rsidR="00324EEE" w:rsidRPr="00A058E0">
        <w:rPr>
          <w:sz w:val="26"/>
          <w:szCs w:val="26"/>
          <w:rtl/>
          <w:lang w:val="fr-CA" w:bidi="ar-SA"/>
        </w:rPr>
        <w:t>ال</w:t>
      </w:r>
      <w:r w:rsidR="00714569" w:rsidRPr="00A058E0">
        <w:rPr>
          <w:sz w:val="26"/>
          <w:szCs w:val="26"/>
          <w:rtl/>
          <w:lang w:val="fr-CA" w:bidi="ar-SA"/>
        </w:rPr>
        <w:t>استهلاك ال</w:t>
      </w:r>
      <w:r w:rsidR="00324EEE" w:rsidRPr="00A058E0">
        <w:rPr>
          <w:sz w:val="26"/>
          <w:szCs w:val="26"/>
          <w:rtl/>
          <w:lang w:val="fr-CA" w:bidi="ar-SA"/>
        </w:rPr>
        <w:t>مقدر لل</w:t>
      </w:r>
      <w:r w:rsidR="00714569" w:rsidRPr="00A058E0">
        <w:rPr>
          <w:sz w:val="26"/>
          <w:szCs w:val="26"/>
          <w:rtl/>
          <w:lang w:val="fr-CA" w:bidi="ar-SA"/>
        </w:rPr>
        <w:t>هيدروكلوروفلوروكربون</w:t>
      </w:r>
      <w:r w:rsidR="00324EEE" w:rsidRPr="00A058E0">
        <w:rPr>
          <w:sz w:val="26"/>
          <w:szCs w:val="26"/>
          <w:rtl/>
          <w:lang w:val="fr-CA" w:bidi="ar-SA"/>
        </w:rPr>
        <w:t xml:space="preserve">-22 في عام 2022 1.39 طن من قدرات استنفاد الأوزون وهو </w:t>
      </w:r>
      <w:r w:rsidR="00714569" w:rsidRPr="00A058E0">
        <w:rPr>
          <w:sz w:val="26"/>
          <w:szCs w:val="26"/>
          <w:rtl/>
          <w:lang w:val="fr-CA" w:bidi="ar-SA"/>
        </w:rPr>
        <w:t xml:space="preserve">أقل بنسبة </w:t>
      </w:r>
      <w:r w:rsidR="00324EEE" w:rsidRPr="00A058E0">
        <w:rPr>
          <w:sz w:val="26"/>
          <w:szCs w:val="26"/>
          <w:rtl/>
          <w:lang w:val="fr-CA" w:bidi="ar-SA"/>
        </w:rPr>
        <w:t>92</w:t>
      </w:r>
      <w:r w:rsidR="00714569" w:rsidRPr="00A058E0">
        <w:rPr>
          <w:sz w:val="26"/>
          <w:szCs w:val="26"/>
          <w:rtl/>
          <w:lang w:val="fr-CA" w:bidi="ar-SA"/>
        </w:rPr>
        <w:t xml:space="preserve"> في المائة من </w:t>
      </w:r>
      <w:r w:rsidR="00324EEE" w:rsidRPr="00A058E0">
        <w:rPr>
          <w:sz w:val="26"/>
          <w:szCs w:val="26"/>
          <w:rtl/>
          <w:lang w:val="fr-CA" w:bidi="ar-SA"/>
        </w:rPr>
        <w:t>أهداف بروتوكول مونتريال و</w:t>
      </w:r>
      <w:r w:rsidR="00714569" w:rsidRPr="00A058E0">
        <w:rPr>
          <w:sz w:val="26"/>
          <w:szCs w:val="26"/>
          <w:rtl/>
          <w:lang w:val="fr-CA" w:bidi="ar-SA"/>
        </w:rPr>
        <w:t>الحد الأقصى للاستهلاك المسموح به بموجب الاتفاق</w:t>
      </w:r>
      <w:r w:rsidR="00324EEE" w:rsidRPr="00A058E0">
        <w:rPr>
          <w:sz w:val="26"/>
          <w:szCs w:val="26"/>
          <w:rtl/>
          <w:lang w:val="fr-CA" w:bidi="ar-SA"/>
        </w:rPr>
        <w:t>. إن</w:t>
      </w:r>
      <w:r w:rsidR="0000090C" w:rsidRPr="00A058E0">
        <w:rPr>
          <w:sz w:val="26"/>
          <w:szCs w:val="26"/>
          <w:rtl/>
          <w:lang w:val="fr-CA" w:bidi="ar-SA"/>
        </w:rPr>
        <w:t>ّ تراجع</w:t>
      </w:r>
      <w:r w:rsidR="00324EEE" w:rsidRPr="00A058E0">
        <w:rPr>
          <w:sz w:val="26"/>
          <w:szCs w:val="26"/>
          <w:rtl/>
          <w:lang w:val="fr-CA" w:bidi="ar-SA"/>
        </w:rPr>
        <w:t xml:space="preserve"> الاستهلاك </w:t>
      </w:r>
      <w:r w:rsidR="0000090C" w:rsidRPr="00A058E0">
        <w:rPr>
          <w:sz w:val="26"/>
          <w:szCs w:val="26"/>
          <w:rtl/>
          <w:lang w:val="fr-CA" w:bidi="ar-SA"/>
        </w:rPr>
        <w:t>خلال السنوات الثلاث الأخيرة يعزى إلى جائحة كوفي</w:t>
      </w:r>
      <w:r w:rsidRPr="00A058E0">
        <w:rPr>
          <w:sz w:val="26"/>
          <w:szCs w:val="26"/>
          <w:rtl/>
          <w:lang w:val="fr-CA" w:bidi="ar-SA"/>
        </w:rPr>
        <w:t>د</w:t>
      </w:r>
      <w:r w:rsidR="0000090C" w:rsidRPr="00A058E0">
        <w:rPr>
          <w:sz w:val="26"/>
          <w:szCs w:val="26"/>
          <w:rtl/>
          <w:lang w:val="fr-CA" w:bidi="ar-SA"/>
        </w:rPr>
        <w:t xml:space="preserve">-19 وآثارها على القطاع الصناعي المحلي. واشتملت الأنشطة المنفذة في إطار الشريحة الأولى من المرحلة الثانية على تحيين اللوائح الناظمة للمواد المستنفدة للأوزون؛ وتدريب ضباط الجمارك وفنيي أجهزة التبريد؛ والزيارات إلى معاهد التدريب وتقييمها وتقديم معدات لثلاثة منها؛ وأنشطة التوعية العامة. وبلغت نسبة الإنفاق الإجمالية 41 في المائة. وترمي خطة عمل الشريحة الثانية إلى توسيع رقعة الأنشطة المنفذة أثناء المرحلة الأولى وإلى صون النتائج المحققة حتى الآن. وقد تعهد برنامج الأمم المتحدة الإنمائي برفع تقرير التحقق للفترة من 2020 إلى 2022 بحلول يونيو/حزيران 2023؛ والأمانة توصي أمين الخزانة بألا يحوّل الأموال المقررة إلى برنامج الأمم المتحدة الإنمائي إلا بعد </w:t>
      </w:r>
      <w:r w:rsidR="00BB216D" w:rsidRPr="00A058E0">
        <w:rPr>
          <w:sz w:val="26"/>
          <w:szCs w:val="26"/>
          <w:rtl/>
          <w:lang w:val="fr-CA" w:bidi="ar-SA"/>
        </w:rPr>
        <w:t>استلامها ت</w:t>
      </w:r>
      <w:r w:rsidR="0000090C" w:rsidRPr="00A058E0">
        <w:rPr>
          <w:sz w:val="26"/>
          <w:szCs w:val="26"/>
          <w:rtl/>
          <w:lang w:val="fr-CA" w:bidi="ar-SA"/>
        </w:rPr>
        <w:t>قرير التحقق الذي ي</w:t>
      </w:r>
      <w:r w:rsidRPr="00A058E0">
        <w:rPr>
          <w:sz w:val="26"/>
          <w:szCs w:val="26"/>
          <w:rtl/>
          <w:lang w:val="fr-CA" w:bidi="ar-SA"/>
        </w:rPr>
        <w:t>ثبت</w:t>
      </w:r>
      <w:r w:rsidR="0000090C" w:rsidRPr="00A058E0">
        <w:rPr>
          <w:sz w:val="26"/>
          <w:szCs w:val="26"/>
          <w:rtl/>
          <w:lang w:val="fr-CA" w:bidi="ar-SA"/>
        </w:rPr>
        <w:t xml:space="preserve"> أن كوبا في حالة من الامتثال خلال هذه الفترة.</w:t>
      </w:r>
    </w:p>
    <w:p w14:paraId="42E612C8" w14:textId="77777777" w:rsidR="0005290C" w:rsidRPr="00A058E0" w:rsidRDefault="0005290C" w:rsidP="0005290C">
      <w:pPr>
        <w:bidi/>
        <w:rPr>
          <w:b/>
          <w:bCs/>
          <w:sz w:val="26"/>
          <w:szCs w:val="26"/>
          <w:rtl/>
          <w:lang w:val="fr-CA" w:bidi="ar-SA"/>
        </w:rPr>
      </w:pPr>
      <w:r w:rsidRPr="00A058E0">
        <w:rPr>
          <w:b/>
          <w:bCs/>
          <w:sz w:val="26"/>
          <w:szCs w:val="26"/>
          <w:rtl/>
          <w:lang w:val="fr-CA" w:bidi="ar-SA"/>
        </w:rPr>
        <w:t>التوصية</w:t>
      </w:r>
    </w:p>
    <w:p w14:paraId="0F6B55E8" w14:textId="77777777" w:rsidR="0005290C" w:rsidRPr="00A058E0" w:rsidRDefault="0005290C" w:rsidP="0005290C">
      <w:pPr>
        <w:bidi/>
        <w:rPr>
          <w:b/>
          <w:bCs/>
          <w:sz w:val="26"/>
          <w:szCs w:val="26"/>
          <w:rtl/>
          <w:lang w:val="fr-CA" w:bidi="ar-SA"/>
        </w:rPr>
      </w:pPr>
    </w:p>
    <w:p w14:paraId="02CD9315" w14:textId="440C7D8D" w:rsidR="00920D72" w:rsidRPr="00A058E0" w:rsidRDefault="0005290C" w:rsidP="00920D72">
      <w:pPr>
        <w:pStyle w:val="Heading1"/>
        <w:bidi/>
        <w:rPr>
          <w:sz w:val="26"/>
          <w:szCs w:val="26"/>
          <w:rtl/>
          <w:lang w:val="fr-CA" w:bidi="ar-SA"/>
        </w:rPr>
      </w:pPr>
      <w:r w:rsidRPr="00A058E0">
        <w:rPr>
          <w:sz w:val="26"/>
          <w:szCs w:val="26"/>
          <w:rtl/>
          <w:lang w:val="fr-CA" w:bidi="ar-SA"/>
        </w:rPr>
        <w:t>توصي أمانة الصندوق اللجنة التنفيذية</w:t>
      </w:r>
      <w:r w:rsidR="00DC7784" w:rsidRPr="00A058E0">
        <w:rPr>
          <w:sz w:val="26"/>
          <w:szCs w:val="26"/>
          <w:rtl/>
          <w:lang w:val="fr-CA" w:bidi="ar-SA"/>
        </w:rPr>
        <w:t xml:space="preserve"> بأن</w:t>
      </w:r>
      <w:r w:rsidR="0000090C" w:rsidRPr="00A058E0">
        <w:rPr>
          <w:sz w:val="26"/>
          <w:szCs w:val="26"/>
          <w:rtl/>
          <w:lang w:val="fr-CA" w:bidi="ar-SA"/>
        </w:rPr>
        <w:t xml:space="preserve"> </w:t>
      </w:r>
      <w:r w:rsidRPr="00A058E0">
        <w:rPr>
          <w:sz w:val="26"/>
          <w:szCs w:val="26"/>
          <w:rtl/>
          <w:lang w:val="fr-CA" w:bidi="ar-SA"/>
        </w:rPr>
        <w:t>تأخذ علما بالتقرير المرحلي عن تنفيذ الشريحة ال</w:t>
      </w:r>
      <w:r w:rsidR="0000090C" w:rsidRPr="00A058E0">
        <w:rPr>
          <w:sz w:val="26"/>
          <w:szCs w:val="26"/>
          <w:rtl/>
          <w:lang w:val="fr-CA" w:bidi="ar-SA"/>
        </w:rPr>
        <w:t xml:space="preserve">أولى </w:t>
      </w:r>
      <w:r w:rsidRPr="00A058E0">
        <w:rPr>
          <w:sz w:val="26"/>
          <w:szCs w:val="26"/>
          <w:rtl/>
          <w:lang w:val="fr-CA" w:bidi="ar-SA"/>
        </w:rPr>
        <w:t>من المرحلة الثانية من خطة إدارة إزالة المواد الهيدروكلوروفلوروكربونية في</w:t>
      </w:r>
      <w:r w:rsidR="00C12926" w:rsidRPr="00A058E0">
        <w:rPr>
          <w:sz w:val="26"/>
          <w:szCs w:val="26"/>
          <w:rtl/>
          <w:lang w:val="fr-CA" w:bidi="ar-SA"/>
        </w:rPr>
        <w:t xml:space="preserve"> </w:t>
      </w:r>
      <w:r w:rsidR="0000090C" w:rsidRPr="00A058E0">
        <w:rPr>
          <w:sz w:val="26"/>
          <w:szCs w:val="26"/>
          <w:rtl/>
          <w:lang w:val="fr-CA" w:bidi="ar-SA"/>
        </w:rPr>
        <w:t>كوبا وتوصي كذلك بإقرار</w:t>
      </w:r>
      <w:r w:rsidR="00C652F5" w:rsidRPr="00A058E0">
        <w:rPr>
          <w:sz w:val="26"/>
          <w:szCs w:val="26"/>
          <w:rtl/>
          <w:lang w:val="fr-CA" w:bidi="ar-SA"/>
        </w:rPr>
        <w:t xml:space="preserve"> الشريحة الثانية من المرحلة الثانية من خطة إدارة إزالة المواد الهيدروكلوروفلوروكربونية في كوبا</w:t>
      </w:r>
      <w:r w:rsidR="0000090C" w:rsidRPr="00A058E0">
        <w:rPr>
          <w:sz w:val="26"/>
          <w:szCs w:val="26"/>
          <w:rtl/>
          <w:lang w:val="fr-CA" w:bidi="ar-SA"/>
        </w:rPr>
        <w:t xml:space="preserve"> </w:t>
      </w:r>
      <w:r w:rsidR="00C652F5" w:rsidRPr="00A058E0">
        <w:rPr>
          <w:sz w:val="26"/>
          <w:szCs w:val="26"/>
          <w:rtl/>
          <w:lang w:val="fr-CA" w:bidi="ar-SA"/>
        </w:rPr>
        <w:t xml:space="preserve">وخطة التنفيذ المتصلة بها </w:t>
      </w:r>
      <w:r w:rsidR="00BB216D" w:rsidRPr="00A058E0">
        <w:rPr>
          <w:sz w:val="26"/>
          <w:szCs w:val="26"/>
          <w:rtl/>
          <w:lang w:val="fr-CA" w:bidi="ar-SA"/>
        </w:rPr>
        <w:t>ل</w:t>
      </w:r>
      <w:r w:rsidR="00C652F5" w:rsidRPr="00A058E0">
        <w:rPr>
          <w:sz w:val="26"/>
          <w:szCs w:val="26"/>
          <w:rtl/>
          <w:lang w:val="fr-CA" w:bidi="ar-SA"/>
        </w:rPr>
        <w:t>لفترة</w:t>
      </w:r>
      <w:r w:rsidR="00BB216D" w:rsidRPr="00A058E0">
        <w:rPr>
          <w:sz w:val="26"/>
          <w:szCs w:val="26"/>
          <w:rtl/>
          <w:lang w:val="fr-CA" w:bidi="ar-SA"/>
        </w:rPr>
        <w:t xml:space="preserve"> من2023 إلى </w:t>
      </w:r>
      <w:r w:rsidR="00C652F5" w:rsidRPr="00A058E0">
        <w:rPr>
          <w:sz w:val="26"/>
          <w:szCs w:val="26"/>
          <w:rtl/>
          <w:lang w:val="fr-CA" w:bidi="ar-SA"/>
        </w:rPr>
        <w:t xml:space="preserve">2025 </w:t>
      </w:r>
      <w:r w:rsidR="0000090C" w:rsidRPr="00A058E0">
        <w:rPr>
          <w:sz w:val="26"/>
          <w:szCs w:val="26"/>
          <w:rtl/>
          <w:lang w:val="fr-CA" w:bidi="ar-SA"/>
        </w:rPr>
        <w:t xml:space="preserve">كجزء من عملية الموافقة الشاملة </w:t>
      </w:r>
      <w:r w:rsidR="00C652F5" w:rsidRPr="00A058E0">
        <w:rPr>
          <w:sz w:val="26"/>
          <w:szCs w:val="26"/>
          <w:rtl/>
          <w:lang w:val="fr-CA" w:bidi="ar-SA"/>
        </w:rPr>
        <w:t>بالتمويل المبين أدناه، على</w:t>
      </w:r>
      <w:r w:rsidR="00920D72" w:rsidRPr="00A058E0">
        <w:rPr>
          <w:sz w:val="26"/>
          <w:szCs w:val="26"/>
          <w:rtl/>
          <w:lang w:val="fr-CA" w:bidi="ar-SA"/>
        </w:rPr>
        <w:t xml:space="preserve"> أن:</w:t>
      </w:r>
    </w:p>
    <w:p w14:paraId="05195180" w14:textId="235F1083" w:rsidR="00920D72" w:rsidRPr="00A058E0" w:rsidRDefault="00920D72" w:rsidP="00920D72">
      <w:pPr>
        <w:pStyle w:val="ListParagraph"/>
        <w:numPr>
          <w:ilvl w:val="0"/>
          <w:numId w:val="31"/>
        </w:numPr>
        <w:bidi/>
        <w:rPr>
          <w:sz w:val="26"/>
          <w:szCs w:val="26"/>
          <w:lang w:val="fr-CA" w:bidi="ar-SA"/>
        </w:rPr>
      </w:pPr>
      <w:r w:rsidRPr="00A058E0">
        <w:rPr>
          <w:sz w:val="26"/>
          <w:szCs w:val="26"/>
          <w:rtl/>
          <w:lang w:val="fr-CA" w:bidi="ar-SA"/>
        </w:rPr>
        <w:t>يطلب إلى أمين الخزينة أ</w:t>
      </w:r>
      <w:r w:rsidR="0058299E" w:rsidRPr="00A058E0">
        <w:rPr>
          <w:sz w:val="26"/>
          <w:szCs w:val="26"/>
          <w:rtl/>
          <w:lang w:val="fr-CA" w:bidi="ar-SA"/>
        </w:rPr>
        <w:t>لا</w:t>
      </w:r>
      <w:r w:rsidRPr="00A058E0">
        <w:rPr>
          <w:sz w:val="26"/>
          <w:szCs w:val="26"/>
          <w:rtl/>
          <w:lang w:val="fr-CA" w:bidi="ar-SA"/>
        </w:rPr>
        <w:t xml:space="preserve"> يحوّل الأموال المقررة إلى برنامج الأمم المتحدة الإنمائي </w:t>
      </w:r>
      <w:r w:rsidR="0058299E" w:rsidRPr="00A058E0">
        <w:rPr>
          <w:sz w:val="26"/>
          <w:szCs w:val="26"/>
          <w:rtl/>
          <w:lang w:val="fr-CA" w:bidi="ar-SA"/>
        </w:rPr>
        <w:t xml:space="preserve">إلا </w:t>
      </w:r>
      <w:r w:rsidRPr="00A058E0">
        <w:rPr>
          <w:sz w:val="26"/>
          <w:szCs w:val="26"/>
          <w:rtl/>
          <w:lang w:val="fr-CA" w:bidi="ar-SA"/>
        </w:rPr>
        <w:t xml:space="preserve">بعد </w:t>
      </w:r>
      <w:r w:rsidR="0058299E" w:rsidRPr="00A058E0">
        <w:rPr>
          <w:sz w:val="26"/>
          <w:szCs w:val="26"/>
          <w:rtl/>
          <w:lang w:val="fr-CA" w:bidi="ar-SA"/>
        </w:rPr>
        <w:t xml:space="preserve">استلام </w:t>
      </w:r>
      <w:r w:rsidRPr="00A058E0">
        <w:rPr>
          <w:sz w:val="26"/>
          <w:szCs w:val="26"/>
          <w:rtl/>
          <w:lang w:val="fr-CA" w:bidi="ar-SA"/>
        </w:rPr>
        <w:t>الأمانة تقرير التحقق الذي ي</w:t>
      </w:r>
      <w:r w:rsidR="0058299E" w:rsidRPr="00A058E0">
        <w:rPr>
          <w:sz w:val="26"/>
          <w:szCs w:val="26"/>
          <w:rtl/>
          <w:lang w:val="fr-CA" w:bidi="ar-SA"/>
        </w:rPr>
        <w:t>ثبت</w:t>
      </w:r>
      <w:r w:rsidRPr="00A058E0">
        <w:rPr>
          <w:sz w:val="26"/>
          <w:szCs w:val="26"/>
          <w:rtl/>
          <w:lang w:val="fr-CA" w:bidi="ar-SA"/>
        </w:rPr>
        <w:t xml:space="preserve"> أن كوبا في حالة من الامتثال؛</w:t>
      </w:r>
    </w:p>
    <w:p w14:paraId="51818280" w14:textId="77777777" w:rsidR="00920D72" w:rsidRPr="00A058E0" w:rsidRDefault="00920D72" w:rsidP="00920D72">
      <w:pPr>
        <w:pStyle w:val="ListParagraph"/>
        <w:bidi/>
        <w:rPr>
          <w:sz w:val="26"/>
          <w:szCs w:val="26"/>
          <w:lang w:val="fr-CA" w:bidi="ar-SA"/>
        </w:rPr>
      </w:pPr>
    </w:p>
    <w:p w14:paraId="2E10C8A6" w14:textId="59AC9CE0" w:rsidR="00920D72" w:rsidRPr="00A058E0" w:rsidRDefault="0058299E" w:rsidP="00920D72">
      <w:pPr>
        <w:pStyle w:val="ListParagraph"/>
        <w:numPr>
          <w:ilvl w:val="0"/>
          <w:numId w:val="32"/>
        </w:numPr>
        <w:bidi/>
        <w:rPr>
          <w:sz w:val="26"/>
          <w:szCs w:val="26"/>
          <w:lang w:val="fr-CA" w:bidi="ar-SA"/>
        </w:rPr>
      </w:pPr>
      <w:r w:rsidRPr="00A058E0">
        <w:rPr>
          <w:sz w:val="26"/>
          <w:szCs w:val="26"/>
          <w:rtl/>
          <w:lang w:val="fr-CA" w:bidi="ar-SA"/>
        </w:rPr>
        <w:t xml:space="preserve">يتعهد </w:t>
      </w:r>
      <w:r w:rsidR="00920D72" w:rsidRPr="00A058E0">
        <w:rPr>
          <w:sz w:val="26"/>
          <w:szCs w:val="26"/>
          <w:rtl/>
          <w:lang w:val="fr-CA" w:bidi="ar-SA"/>
        </w:rPr>
        <w:t>برنامج الأمم المتحدة الإنمائي برفع تقرير التحقق بحلول يونيو/حزيران 2023 وفي موعد أقصاه 12 أسبوعا قبل انعقاد الاجتماع الثالث والتسعين؛</w:t>
      </w:r>
    </w:p>
    <w:p w14:paraId="3EC51189" w14:textId="77777777" w:rsidR="00920D72" w:rsidRPr="00A058E0" w:rsidRDefault="00920D72" w:rsidP="00920D72">
      <w:pPr>
        <w:pStyle w:val="ListParagraph"/>
        <w:bidi/>
        <w:rPr>
          <w:sz w:val="26"/>
          <w:szCs w:val="26"/>
          <w:lang w:val="fr-CA" w:bidi="ar-SA"/>
        </w:rPr>
      </w:pPr>
    </w:p>
    <w:p w14:paraId="3EDD458A" w14:textId="192F05D2" w:rsidR="00920D72" w:rsidRPr="00A058E0" w:rsidRDefault="00920D72" w:rsidP="00920D72">
      <w:pPr>
        <w:pStyle w:val="ListParagraph"/>
        <w:numPr>
          <w:ilvl w:val="0"/>
          <w:numId w:val="34"/>
        </w:numPr>
        <w:bidi/>
        <w:rPr>
          <w:sz w:val="26"/>
          <w:szCs w:val="26"/>
          <w:lang w:val="fr-CA" w:bidi="ar-SA"/>
        </w:rPr>
      </w:pPr>
      <w:r w:rsidRPr="00A058E0">
        <w:rPr>
          <w:sz w:val="26"/>
          <w:szCs w:val="26"/>
          <w:rtl/>
          <w:lang w:val="fr-CA" w:bidi="ar-SA"/>
        </w:rPr>
        <w:t>تؤخذ التوصيات الواردة في تقرير التحقق في عين الاعتبار أثناء تنفيذ الشريحة الثانية وأن تضمن التدابير الم</w:t>
      </w:r>
      <w:r w:rsidR="0058299E" w:rsidRPr="00A058E0">
        <w:rPr>
          <w:sz w:val="26"/>
          <w:szCs w:val="26"/>
          <w:rtl/>
          <w:lang w:val="fr-CA" w:bidi="ar-SA"/>
        </w:rPr>
        <w:t>عتمدة في</w:t>
      </w:r>
      <w:r w:rsidRPr="00A058E0">
        <w:rPr>
          <w:sz w:val="26"/>
          <w:szCs w:val="26"/>
          <w:rtl/>
          <w:lang w:val="fr-CA" w:bidi="ar-SA"/>
        </w:rPr>
        <w:t xml:space="preserve"> هذا الصدد التقرير المرحلي عن تنفيذ الشريحة الثانية من </w:t>
      </w:r>
      <w:r w:rsidRPr="00A058E0">
        <w:rPr>
          <w:sz w:val="26"/>
          <w:szCs w:val="26"/>
          <w:rtl/>
        </w:rPr>
        <w:t xml:space="preserve">خطة إدارة إزالة المواد الهيدروكلوروفلوروكربونية الذي </w:t>
      </w:r>
      <w:r w:rsidR="00BB216D" w:rsidRPr="00A058E0">
        <w:rPr>
          <w:sz w:val="26"/>
          <w:szCs w:val="26"/>
          <w:rtl/>
        </w:rPr>
        <w:t>يصحب</w:t>
      </w:r>
      <w:r w:rsidRPr="00A058E0">
        <w:rPr>
          <w:sz w:val="26"/>
          <w:szCs w:val="26"/>
          <w:rtl/>
        </w:rPr>
        <w:t xml:space="preserve"> </w:t>
      </w:r>
      <w:r w:rsidR="00BB216D" w:rsidRPr="00A058E0">
        <w:rPr>
          <w:sz w:val="26"/>
          <w:szCs w:val="26"/>
          <w:rtl/>
        </w:rPr>
        <w:t>ب</w:t>
      </w:r>
      <w:r w:rsidRPr="00A058E0">
        <w:rPr>
          <w:sz w:val="26"/>
          <w:szCs w:val="26"/>
          <w:rtl/>
        </w:rPr>
        <w:t>طلب تمويل الشريحة الثالثة؛</w:t>
      </w:r>
    </w:p>
    <w:p w14:paraId="20789844" w14:textId="77777777" w:rsidR="00920D72" w:rsidRPr="00A058E0" w:rsidRDefault="00920D72" w:rsidP="00920D72">
      <w:pPr>
        <w:bidi/>
        <w:ind w:left="360"/>
        <w:rPr>
          <w:sz w:val="26"/>
          <w:szCs w:val="26"/>
          <w:lang w:val="fr-CA" w:bidi="ar-SA"/>
        </w:rPr>
      </w:pPr>
    </w:p>
    <w:p w14:paraId="23CB5131" w14:textId="09D80FC3" w:rsidR="0005290C" w:rsidRDefault="00920D72" w:rsidP="00A058E0">
      <w:pPr>
        <w:pStyle w:val="ListParagraph"/>
        <w:numPr>
          <w:ilvl w:val="0"/>
          <w:numId w:val="35"/>
        </w:numPr>
        <w:bidi/>
        <w:rPr>
          <w:sz w:val="26"/>
          <w:szCs w:val="26"/>
          <w:lang w:val="fr-CA" w:bidi="ar-SA"/>
        </w:rPr>
      </w:pPr>
      <w:r w:rsidRPr="00A058E0">
        <w:rPr>
          <w:sz w:val="26"/>
          <w:szCs w:val="26"/>
          <w:rtl/>
          <w:lang w:val="fr-CA" w:bidi="ar-SA"/>
        </w:rPr>
        <w:t>في حال عدم امتث</w:t>
      </w:r>
      <w:r w:rsidR="0058299E" w:rsidRPr="00A058E0">
        <w:rPr>
          <w:sz w:val="26"/>
          <w:szCs w:val="26"/>
          <w:rtl/>
          <w:lang w:val="fr-CA" w:bidi="ar-SA"/>
        </w:rPr>
        <w:t>ا</w:t>
      </w:r>
      <w:r w:rsidRPr="00A058E0">
        <w:rPr>
          <w:sz w:val="26"/>
          <w:szCs w:val="26"/>
          <w:rtl/>
          <w:lang w:val="fr-CA" w:bidi="ar-SA"/>
        </w:rPr>
        <w:t>ل كوبا للاتفاق المبرم مع اللجنة التنفيذية وهو احتمال ضعيف، تأخذ هذه الأخيرة التدابير التي ترتئيها.</w:t>
      </w:r>
    </w:p>
    <w:p w14:paraId="1F001FF6" w14:textId="77777777" w:rsidR="00A058E0" w:rsidRPr="006204ED" w:rsidRDefault="00A058E0" w:rsidP="00A058E0">
      <w:pPr>
        <w:pStyle w:val="ListParagraph"/>
        <w:bidi/>
        <w:rPr>
          <w:sz w:val="26"/>
          <w:szCs w:val="26"/>
          <w:lang w:bidi="ar-SA"/>
        </w:rPr>
      </w:pPr>
    </w:p>
    <w:tbl>
      <w:tblPr>
        <w:tblStyle w:val="TableGrid"/>
        <w:bidiVisual/>
        <w:tblW w:w="4995" w:type="pct"/>
        <w:tblLook w:val="04A0" w:firstRow="1" w:lastRow="0" w:firstColumn="1" w:lastColumn="0" w:noHBand="0" w:noVBand="1"/>
      </w:tblPr>
      <w:tblGrid>
        <w:gridCol w:w="551"/>
        <w:gridCol w:w="3221"/>
        <w:gridCol w:w="1315"/>
        <w:gridCol w:w="1420"/>
        <w:gridCol w:w="2834"/>
      </w:tblGrid>
      <w:tr w:rsidR="0005290C" w:rsidRPr="00A058E0" w14:paraId="409C9CDA" w14:textId="77777777" w:rsidTr="00E95DB7">
        <w:tc>
          <w:tcPr>
            <w:tcW w:w="295" w:type="pct"/>
          </w:tcPr>
          <w:p w14:paraId="49F68936" w14:textId="77777777" w:rsidR="0005290C" w:rsidRPr="00A058E0" w:rsidRDefault="0005290C" w:rsidP="00E95DB7">
            <w:pPr>
              <w:bidi/>
              <w:rPr>
                <w:b/>
                <w:bCs/>
                <w:sz w:val="26"/>
                <w:szCs w:val="26"/>
                <w:rtl/>
                <w:lang w:val="fr-CA" w:bidi="ar-SA"/>
              </w:rPr>
            </w:pPr>
          </w:p>
        </w:tc>
        <w:tc>
          <w:tcPr>
            <w:tcW w:w="1724" w:type="pct"/>
          </w:tcPr>
          <w:p w14:paraId="11FAB03E" w14:textId="77777777" w:rsidR="0005290C" w:rsidRPr="00A058E0" w:rsidRDefault="0005290C" w:rsidP="00E95DB7">
            <w:pPr>
              <w:bidi/>
              <w:jc w:val="center"/>
              <w:rPr>
                <w:b/>
                <w:bCs/>
                <w:sz w:val="26"/>
                <w:szCs w:val="26"/>
                <w:rtl/>
                <w:lang w:val="fr-CA" w:bidi="ar-SA"/>
              </w:rPr>
            </w:pPr>
            <w:r w:rsidRPr="00A058E0">
              <w:rPr>
                <w:b/>
                <w:bCs/>
                <w:sz w:val="26"/>
                <w:szCs w:val="26"/>
                <w:rtl/>
                <w:lang w:val="fr-CA" w:bidi="ar-SA"/>
              </w:rPr>
              <w:t>عنوان المشروع</w:t>
            </w:r>
          </w:p>
        </w:tc>
        <w:tc>
          <w:tcPr>
            <w:tcW w:w="704" w:type="pct"/>
          </w:tcPr>
          <w:p w14:paraId="5947E2E9" w14:textId="77777777" w:rsidR="0005290C" w:rsidRPr="00A058E0" w:rsidRDefault="0005290C" w:rsidP="00E95DB7">
            <w:pPr>
              <w:bidi/>
              <w:jc w:val="center"/>
              <w:rPr>
                <w:b/>
                <w:bCs/>
                <w:sz w:val="26"/>
                <w:szCs w:val="26"/>
                <w:rtl/>
                <w:lang w:val="fr-CA" w:bidi="ar-SA"/>
              </w:rPr>
            </w:pPr>
            <w:r w:rsidRPr="00A058E0">
              <w:rPr>
                <w:b/>
                <w:bCs/>
                <w:sz w:val="26"/>
                <w:szCs w:val="26"/>
                <w:rtl/>
                <w:lang w:val="fr-CA" w:bidi="ar-SA"/>
              </w:rPr>
              <w:t>تمويل المشروع</w:t>
            </w:r>
          </w:p>
          <w:p w14:paraId="35D8DAD0" w14:textId="77777777" w:rsidR="0005290C" w:rsidRPr="00A058E0" w:rsidRDefault="0005290C" w:rsidP="00E95DB7">
            <w:pPr>
              <w:bidi/>
              <w:jc w:val="center"/>
              <w:rPr>
                <w:b/>
                <w:bCs/>
                <w:sz w:val="26"/>
                <w:szCs w:val="26"/>
                <w:rtl/>
                <w:lang w:val="fr-CA" w:bidi="ar-SA"/>
              </w:rPr>
            </w:pPr>
            <w:r w:rsidRPr="00A058E0">
              <w:rPr>
                <w:b/>
                <w:bCs/>
                <w:sz w:val="26"/>
                <w:szCs w:val="26"/>
                <w:rtl/>
                <w:lang w:val="fr-CA" w:bidi="ar-SA"/>
              </w:rPr>
              <w:t>(دولار أمريكي)</w:t>
            </w:r>
          </w:p>
        </w:tc>
        <w:tc>
          <w:tcPr>
            <w:tcW w:w="760" w:type="pct"/>
          </w:tcPr>
          <w:p w14:paraId="5B4F330E" w14:textId="77777777" w:rsidR="0005290C" w:rsidRPr="00A058E0" w:rsidRDefault="0005290C" w:rsidP="00E95DB7">
            <w:pPr>
              <w:bidi/>
              <w:jc w:val="center"/>
              <w:rPr>
                <w:b/>
                <w:bCs/>
                <w:sz w:val="26"/>
                <w:szCs w:val="26"/>
                <w:rtl/>
                <w:lang w:val="fr-CA" w:bidi="ar-SA"/>
              </w:rPr>
            </w:pPr>
            <w:r w:rsidRPr="00A058E0">
              <w:rPr>
                <w:b/>
                <w:bCs/>
                <w:sz w:val="26"/>
                <w:szCs w:val="26"/>
                <w:rtl/>
                <w:lang w:val="fr-CA" w:bidi="ar-SA"/>
              </w:rPr>
              <w:t>تكاليف الدعم</w:t>
            </w:r>
          </w:p>
          <w:p w14:paraId="08668398" w14:textId="77777777" w:rsidR="0005290C" w:rsidRPr="00A058E0" w:rsidRDefault="0005290C" w:rsidP="00E95DB7">
            <w:pPr>
              <w:bidi/>
              <w:jc w:val="center"/>
              <w:rPr>
                <w:b/>
                <w:bCs/>
                <w:sz w:val="26"/>
                <w:szCs w:val="26"/>
                <w:rtl/>
                <w:lang w:val="fr-CA" w:bidi="ar-SA"/>
              </w:rPr>
            </w:pPr>
            <w:r w:rsidRPr="00A058E0">
              <w:rPr>
                <w:b/>
                <w:bCs/>
                <w:sz w:val="26"/>
                <w:szCs w:val="26"/>
                <w:rtl/>
                <w:lang w:val="fr-CA" w:bidi="ar-SA"/>
              </w:rPr>
              <w:t>(دولار أمريكي)</w:t>
            </w:r>
          </w:p>
        </w:tc>
        <w:tc>
          <w:tcPr>
            <w:tcW w:w="1518" w:type="pct"/>
          </w:tcPr>
          <w:p w14:paraId="5FD31A16" w14:textId="77777777" w:rsidR="0005290C" w:rsidRPr="00A058E0" w:rsidRDefault="0005290C" w:rsidP="00E95DB7">
            <w:pPr>
              <w:bidi/>
              <w:jc w:val="center"/>
              <w:rPr>
                <w:b/>
                <w:bCs/>
                <w:sz w:val="26"/>
                <w:szCs w:val="26"/>
                <w:rtl/>
                <w:lang w:val="fr-CA" w:bidi="ar-SA"/>
              </w:rPr>
            </w:pPr>
            <w:r w:rsidRPr="00A058E0">
              <w:rPr>
                <w:b/>
                <w:bCs/>
                <w:sz w:val="26"/>
                <w:szCs w:val="26"/>
                <w:rtl/>
                <w:lang w:val="fr-CA" w:bidi="ar-SA"/>
              </w:rPr>
              <w:t>الوكالة المنفذة</w:t>
            </w:r>
          </w:p>
        </w:tc>
      </w:tr>
      <w:tr w:rsidR="0005290C" w:rsidRPr="00A058E0" w14:paraId="78DB803A" w14:textId="77777777" w:rsidTr="00E95DB7">
        <w:tc>
          <w:tcPr>
            <w:tcW w:w="295" w:type="pct"/>
          </w:tcPr>
          <w:p w14:paraId="533A2F63" w14:textId="77777777" w:rsidR="0005290C" w:rsidRPr="00A058E0" w:rsidRDefault="0005290C" w:rsidP="00E95DB7">
            <w:pPr>
              <w:bidi/>
              <w:jc w:val="left"/>
              <w:rPr>
                <w:sz w:val="26"/>
                <w:szCs w:val="26"/>
                <w:rtl/>
                <w:lang w:val="fr-CA" w:bidi="ar-SA"/>
              </w:rPr>
            </w:pPr>
            <w:r w:rsidRPr="00A058E0">
              <w:rPr>
                <w:sz w:val="26"/>
                <w:szCs w:val="26"/>
                <w:rtl/>
                <w:lang w:val="fr-CA" w:bidi="ar-SA"/>
              </w:rPr>
              <w:t>(أ)</w:t>
            </w:r>
          </w:p>
        </w:tc>
        <w:tc>
          <w:tcPr>
            <w:tcW w:w="1724" w:type="pct"/>
          </w:tcPr>
          <w:p w14:paraId="7A38BAC9" w14:textId="0243FE90" w:rsidR="0005290C" w:rsidRPr="00A058E0" w:rsidRDefault="0005290C" w:rsidP="00E95DB7">
            <w:pPr>
              <w:bidi/>
              <w:jc w:val="left"/>
              <w:rPr>
                <w:sz w:val="26"/>
                <w:szCs w:val="26"/>
                <w:rtl/>
                <w:lang w:val="fr-CA" w:bidi="ar-SA"/>
              </w:rPr>
            </w:pPr>
            <w:r w:rsidRPr="00A058E0">
              <w:rPr>
                <w:sz w:val="26"/>
                <w:szCs w:val="26"/>
                <w:rtl/>
                <w:lang w:val="fr-CA" w:bidi="ar-SA"/>
              </w:rPr>
              <w:t>خطة إدارة إزالة المواد الهيدروكلوروفلوروكربونية (المرحلة الثانية، الشريحة ال</w:t>
            </w:r>
            <w:r w:rsidR="005C3E2B" w:rsidRPr="00A058E0">
              <w:rPr>
                <w:sz w:val="26"/>
                <w:szCs w:val="26"/>
                <w:rtl/>
                <w:lang w:val="fr-CA" w:bidi="ar-SA"/>
              </w:rPr>
              <w:t>ثاني</w:t>
            </w:r>
            <w:r w:rsidR="00547501" w:rsidRPr="00A058E0">
              <w:rPr>
                <w:sz w:val="26"/>
                <w:szCs w:val="26"/>
                <w:rtl/>
                <w:lang w:val="fr-CA" w:bidi="ar-SA"/>
              </w:rPr>
              <w:t>ة</w:t>
            </w:r>
            <w:r w:rsidRPr="00A058E0">
              <w:rPr>
                <w:sz w:val="26"/>
                <w:szCs w:val="26"/>
                <w:rtl/>
                <w:lang w:val="fr-CA" w:bidi="ar-SA"/>
              </w:rPr>
              <w:t>)</w:t>
            </w:r>
          </w:p>
        </w:tc>
        <w:tc>
          <w:tcPr>
            <w:tcW w:w="704" w:type="pct"/>
          </w:tcPr>
          <w:p w14:paraId="6D629858" w14:textId="7BDE6DAB" w:rsidR="0005290C" w:rsidRPr="00A058E0" w:rsidRDefault="005C3E2B" w:rsidP="00E95DB7">
            <w:pPr>
              <w:bidi/>
              <w:jc w:val="center"/>
              <w:rPr>
                <w:sz w:val="26"/>
                <w:szCs w:val="26"/>
                <w:rtl/>
                <w:lang w:val="fr-CA" w:bidi="ar-SA"/>
              </w:rPr>
            </w:pPr>
            <w:r w:rsidRPr="00A058E0">
              <w:rPr>
                <w:sz w:val="26"/>
                <w:szCs w:val="26"/>
                <w:rtl/>
                <w:lang w:val="fr-CA" w:bidi="ar-SA"/>
              </w:rPr>
              <w:t>260,000</w:t>
            </w:r>
          </w:p>
        </w:tc>
        <w:tc>
          <w:tcPr>
            <w:tcW w:w="760" w:type="pct"/>
          </w:tcPr>
          <w:p w14:paraId="7A7B5463" w14:textId="25F2855D" w:rsidR="0005290C" w:rsidRPr="00A058E0" w:rsidRDefault="00547501" w:rsidP="00E95DB7">
            <w:pPr>
              <w:bidi/>
              <w:jc w:val="center"/>
              <w:rPr>
                <w:sz w:val="26"/>
                <w:szCs w:val="26"/>
                <w:rtl/>
                <w:lang w:val="fr-CA" w:bidi="ar-SA"/>
              </w:rPr>
            </w:pPr>
            <w:r w:rsidRPr="00A058E0">
              <w:rPr>
                <w:sz w:val="26"/>
                <w:szCs w:val="26"/>
                <w:rtl/>
                <w:lang w:val="fr-CA" w:bidi="ar-SA"/>
              </w:rPr>
              <w:t>18,</w:t>
            </w:r>
            <w:r w:rsidR="005C3E2B" w:rsidRPr="00A058E0">
              <w:rPr>
                <w:sz w:val="26"/>
                <w:szCs w:val="26"/>
                <w:rtl/>
                <w:lang w:val="fr-CA" w:bidi="ar-SA"/>
              </w:rPr>
              <w:t>200</w:t>
            </w:r>
          </w:p>
        </w:tc>
        <w:tc>
          <w:tcPr>
            <w:tcW w:w="1518" w:type="pct"/>
          </w:tcPr>
          <w:p w14:paraId="686153DF" w14:textId="65BD7F8C" w:rsidR="0005290C" w:rsidRPr="00A058E0" w:rsidRDefault="00547501" w:rsidP="00E95DB7">
            <w:pPr>
              <w:bidi/>
              <w:jc w:val="center"/>
              <w:rPr>
                <w:sz w:val="26"/>
                <w:szCs w:val="26"/>
                <w:rtl/>
                <w:lang w:val="fr-CA" w:bidi="ar-SA"/>
              </w:rPr>
            </w:pPr>
            <w:r w:rsidRPr="00A058E0">
              <w:rPr>
                <w:sz w:val="26"/>
                <w:szCs w:val="26"/>
                <w:rtl/>
                <w:lang w:val="fr-CA" w:bidi="ar-SA"/>
              </w:rPr>
              <w:t>برنامج الأمم المتحدة الإنمائي</w:t>
            </w:r>
          </w:p>
        </w:tc>
      </w:tr>
    </w:tbl>
    <w:p w14:paraId="17D338B1" w14:textId="77777777" w:rsidR="0005290C" w:rsidRPr="00AC2486" w:rsidRDefault="0005290C" w:rsidP="0005290C">
      <w:pPr>
        <w:jc w:val="center"/>
      </w:pPr>
    </w:p>
    <w:p w14:paraId="1D32AF73" w14:textId="77777777" w:rsidR="0005290C" w:rsidRPr="00AC2486" w:rsidRDefault="0005290C" w:rsidP="0005290C">
      <w:pPr>
        <w:rPr>
          <w:rtl/>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90C" w:rsidRPr="00AC2486" w14:paraId="50B411B7" w14:textId="77777777" w:rsidTr="00E95DB7">
        <w:tc>
          <w:tcPr>
            <w:tcW w:w="1915" w:type="dxa"/>
          </w:tcPr>
          <w:p w14:paraId="3C819DC1" w14:textId="77777777" w:rsidR="0005290C" w:rsidRPr="00AC2486" w:rsidRDefault="0005290C" w:rsidP="00E95DB7">
            <w:pPr>
              <w:rPr>
                <w:lang w:val="en-CA"/>
              </w:rPr>
            </w:pPr>
          </w:p>
        </w:tc>
        <w:tc>
          <w:tcPr>
            <w:tcW w:w="1915" w:type="dxa"/>
          </w:tcPr>
          <w:p w14:paraId="538DB9D2" w14:textId="77777777" w:rsidR="0005290C" w:rsidRPr="00AC2486" w:rsidRDefault="0005290C" w:rsidP="00E95DB7">
            <w:pPr>
              <w:rPr>
                <w:lang w:val="en-CA"/>
              </w:rPr>
            </w:pPr>
          </w:p>
        </w:tc>
        <w:tc>
          <w:tcPr>
            <w:tcW w:w="1915" w:type="dxa"/>
            <w:tcBorders>
              <w:bottom w:val="single" w:sz="4" w:space="0" w:color="auto"/>
            </w:tcBorders>
          </w:tcPr>
          <w:p w14:paraId="7F1E9CC7" w14:textId="77777777" w:rsidR="0005290C" w:rsidRPr="00AC2486" w:rsidRDefault="0005290C" w:rsidP="00E95DB7">
            <w:pPr>
              <w:rPr>
                <w:b/>
                <w:bCs/>
                <w:lang w:val="en-CA"/>
              </w:rPr>
            </w:pPr>
          </w:p>
        </w:tc>
        <w:tc>
          <w:tcPr>
            <w:tcW w:w="1915" w:type="dxa"/>
          </w:tcPr>
          <w:p w14:paraId="54718949" w14:textId="77777777" w:rsidR="0005290C" w:rsidRPr="00AC2486" w:rsidRDefault="0005290C" w:rsidP="00E95DB7">
            <w:pPr>
              <w:rPr>
                <w:lang w:val="en-CA"/>
              </w:rPr>
            </w:pPr>
          </w:p>
        </w:tc>
        <w:tc>
          <w:tcPr>
            <w:tcW w:w="1916" w:type="dxa"/>
          </w:tcPr>
          <w:p w14:paraId="22AC8D43" w14:textId="77777777" w:rsidR="0005290C" w:rsidRPr="00AC2486" w:rsidRDefault="0005290C" w:rsidP="00E95DB7">
            <w:pPr>
              <w:rPr>
                <w:lang w:val="en-CA"/>
              </w:rPr>
            </w:pPr>
          </w:p>
        </w:tc>
      </w:tr>
    </w:tbl>
    <w:p w14:paraId="3797AC2D" w14:textId="77777777" w:rsidR="0005290C" w:rsidRPr="00AC2486" w:rsidRDefault="0005290C" w:rsidP="0005290C">
      <w:pPr>
        <w:pStyle w:val="Heading1"/>
        <w:numPr>
          <w:ilvl w:val="0"/>
          <w:numId w:val="0"/>
        </w:numPr>
        <w:bidi/>
        <w:rPr>
          <w:sz w:val="32"/>
          <w:szCs w:val="24"/>
          <w:lang w:val="fr-CA" w:bidi="ar-SA"/>
        </w:rPr>
      </w:pPr>
    </w:p>
    <w:p w14:paraId="42641B7F" w14:textId="77777777" w:rsidR="007E5D09" w:rsidRPr="00AC2486" w:rsidRDefault="007E5D09">
      <w:pPr>
        <w:rPr>
          <w:rtl/>
          <w:lang w:val="en-CA"/>
        </w:rPr>
      </w:pPr>
    </w:p>
    <w:sectPr w:rsidR="007E5D09" w:rsidRPr="00AC248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9F85C8" w14:textId="77777777" w:rsidR="0090686A" w:rsidRDefault="0090686A">
      <w:r>
        <w:separator/>
      </w:r>
    </w:p>
  </w:endnote>
  <w:endnote w:type="continuationSeparator" w:id="0">
    <w:p w14:paraId="21AE7E65" w14:textId="77777777" w:rsidR="0090686A" w:rsidRDefault="00906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Batang">
    <w:altName w:val="바탕"/>
    <w:panose1 w:val="02030600000101010101"/>
    <w:charset w:val="81"/>
    <w:family w:val="auto"/>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9D441"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162BD"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C4DE5" w14:textId="77777777" w:rsidR="000C334D" w:rsidRDefault="000C334D" w:rsidP="000C334D">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C55314B" w14:textId="77777777" w:rsidR="000C334D" w:rsidRDefault="000C334D" w:rsidP="000C334D">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5C58B9F7"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BFA6C" w14:textId="77777777" w:rsidR="0090686A" w:rsidRDefault="0090686A">
      <w:r>
        <w:separator/>
      </w:r>
    </w:p>
  </w:footnote>
  <w:footnote w:type="continuationSeparator" w:id="0">
    <w:p w14:paraId="56493BD5" w14:textId="77777777" w:rsidR="0090686A" w:rsidRDefault="0090686A">
      <w:r>
        <w:continuationSeparator/>
      </w:r>
    </w:p>
  </w:footnote>
  <w:footnote w:id="1">
    <w:p w14:paraId="4EC3CF2B" w14:textId="29F60D8A" w:rsidR="00D40703" w:rsidRDefault="00D40703" w:rsidP="00D40703">
      <w:pPr>
        <w:pStyle w:val="FootnoteText"/>
        <w:bidi/>
        <w:rPr>
          <w:rtl/>
        </w:rPr>
      </w:pPr>
      <w:r>
        <w:rPr>
          <w:rStyle w:val="FootnoteReference"/>
        </w:rPr>
        <w:footnoteRef/>
      </w:r>
      <w:r>
        <w:t>UNEP/</w:t>
      </w:r>
      <w:proofErr w:type="spellStart"/>
      <w:r>
        <w:t>OzL.Pro</w:t>
      </w:r>
      <w:proofErr w:type="spellEnd"/>
      <w:r>
        <w:t xml:space="preserve">/ExCom/92/1 </w:t>
      </w:r>
    </w:p>
    <w:p w14:paraId="7611B07A" w14:textId="77777777" w:rsidR="00AC2486" w:rsidRPr="00D40703" w:rsidRDefault="00AC2486" w:rsidP="00AC2486">
      <w:pPr>
        <w:pStyle w:val="FootnoteText"/>
        <w:bidi/>
        <w:rPr>
          <w:lang w:val="fr-CA"/>
        </w:rPr>
      </w:pPr>
    </w:p>
  </w:footnote>
  <w:footnote w:id="2">
    <w:p w14:paraId="326973AB" w14:textId="24A1C48E" w:rsidR="00A628FA" w:rsidRDefault="00A628FA" w:rsidP="00732D22">
      <w:pPr>
        <w:pStyle w:val="FootnoteText"/>
        <w:bidi/>
        <w:rPr>
          <w:rtl/>
          <w:lang w:bidi="ar-SA"/>
        </w:rPr>
      </w:pPr>
      <w:r>
        <w:rPr>
          <w:rStyle w:val="FootnoteReference"/>
        </w:rPr>
        <w:footnoteRef/>
      </w:r>
      <w:r>
        <w:rPr>
          <w:rFonts w:hint="cs"/>
          <w:rtl/>
        </w:rPr>
        <w:t xml:space="preserve"> وفقا لما جاء في خطاب</w:t>
      </w:r>
      <w:r w:rsidRPr="00DE7A97">
        <w:rPr>
          <w:rFonts w:hint="cs"/>
          <w:rtl/>
        </w:rPr>
        <w:t xml:space="preserve"> </w:t>
      </w:r>
      <w:r>
        <w:rPr>
          <w:rFonts w:hint="cs"/>
          <w:rtl/>
        </w:rPr>
        <w:t xml:space="preserve">وجهته </w:t>
      </w:r>
      <w:r w:rsidR="00732D22">
        <w:rPr>
          <w:rFonts w:hint="cs"/>
          <w:rtl/>
        </w:rPr>
        <w:t>وزارة ال</w:t>
      </w:r>
      <w:r w:rsidR="00FC41E3">
        <w:rPr>
          <w:rFonts w:hint="cs"/>
          <w:rtl/>
        </w:rPr>
        <w:t xml:space="preserve">علوم والتكنولوجيا والبيئة الكوبية </w:t>
      </w:r>
      <w:r w:rsidR="00732D22">
        <w:rPr>
          <w:rFonts w:hint="cs"/>
          <w:rtl/>
        </w:rPr>
        <w:t xml:space="preserve">إلى برنامج الأمم المتحدة الإنمائي في </w:t>
      </w:r>
      <w:r w:rsidR="00FC41E3">
        <w:rPr>
          <w:rFonts w:hint="cs"/>
          <w:rtl/>
        </w:rPr>
        <w:t>22 مارس/آذار</w:t>
      </w:r>
      <w:r w:rsidR="00732D22">
        <w:rPr>
          <w:rFonts w:hint="cs"/>
          <w:rtl/>
        </w:rPr>
        <w:t xml:space="preserve"> 2023.</w:t>
      </w:r>
    </w:p>
  </w:footnote>
  <w:footnote w:id="3">
    <w:p w14:paraId="417A853F" w14:textId="3E8E3F1C" w:rsidR="000671AB" w:rsidRPr="000671AB" w:rsidRDefault="000671AB" w:rsidP="000671AB">
      <w:pPr>
        <w:pStyle w:val="FootnoteText"/>
        <w:bidi/>
        <w:rPr>
          <w:lang w:val="fr-CA" w:bidi="ar-SA"/>
        </w:rPr>
      </w:pPr>
      <w:r>
        <w:rPr>
          <w:rStyle w:val="FootnoteReference"/>
        </w:rPr>
        <w:footnoteRef/>
      </w:r>
      <w:r>
        <w:t xml:space="preserve"> </w:t>
      </w:r>
      <w:r>
        <w:rPr>
          <w:rFonts w:hint="cs"/>
          <w:rtl/>
          <w:lang w:bidi="ar-SA"/>
        </w:rPr>
        <w:t xml:space="preserve"> وتشمل المعدات في جملة ما تشمل مكاشف تسرب إلكترونية وأجهزة استشعار الغاز ومضخات تفريغ ومجموعات من الخراطيم والمشاعب المزودة بالمقاييس ومعدات تصليح الخراطيم وخافضات وموازين وخراطيم تنفيس ومعدات استرداد غازات التبريد سريعة الثقب و</w:t>
      </w:r>
      <w:r w:rsidR="00F15AC2">
        <w:rPr>
          <w:rFonts w:hint="cs"/>
          <w:rtl/>
          <w:lang w:bidi="ar-SA"/>
        </w:rPr>
        <w:t>مكيفات منفصلة (18,000 وحدة حرارية بريطانية) و</w:t>
      </w:r>
      <w:r w:rsidR="00167D1A">
        <w:rPr>
          <w:rFonts w:hint="cs"/>
          <w:rtl/>
          <w:lang w:bidi="ar-SA"/>
        </w:rPr>
        <w:t>قداحات صوان وقطاعات أنابيب وأدوات تنعيم وحانيات أنابيب وكماشات و</w:t>
      </w:r>
      <w:r w:rsidR="004463A4">
        <w:rPr>
          <w:rFonts w:hint="cs"/>
          <w:rtl/>
          <w:lang w:bidi="ar-SA"/>
        </w:rPr>
        <w:t>أدوات تفليج ومفاتيح ربط انضباطية ومعدات سلامة.</w:t>
      </w:r>
    </w:p>
  </w:footnote>
  <w:footnote w:id="4">
    <w:p w14:paraId="5581D19B" w14:textId="41B2E6D9" w:rsidR="00E25DDD" w:rsidRDefault="00E25DDD" w:rsidP="00E25DDD">
      <w:pPr>
        <w:pStyle w:val="FootnoteText"/>
        <w:bidi/>
        <w:rPr>
          <w:rtl/>
          <w:lang w:bidi="ar-SA"/>
        </w:rPr>
      </w:pPr>
      <w:r>
        <w:rPr>
          <w:rStyle w:val="FootnoteReference"/>
        </w:rPr>
        <w:footnoteRef/>
      </w:r>
      <w:r>
        <w:rPr>
          <w:rFonts w:hint="cs"/>
          <w:rtl/>
        </w:rPr>
        <w:t xml:space="preserve"> لا سيما وزارة العلوم والتكنولوجيا والبيئة ومكتب تنظيم البيئة وسلام</w:t>
      </w:r>
      <w:r w:rsidR="00F13CF4">
        <w:rPr>
          <w:rFonts w:hint="cs"/>
          <w:rtl/>
        </w:rPr>
        <w:t>تها</w:t>
      </w:r>
      <w:r>
        <w:rPr>
          <w:rFonts w:hint="cs"/>
          <w:rtl/>
        </w:rPr>
        <w:t>.</w:t>
      </w:r>
    </w:p>
  </w:footnote>
  <w:footnote w:id="5">
    <w:p w14:paraId="5986C374" w14:textId="19DB9BBF" w:rsidR="00E25DDD" w:rsidRDefault="00E25DDD" w:rsidP="00E25DDD">
      <w:pPr>
        <w:pStyle w:val="FootnoteText"/>
        <w:bidi/>
        <w:rPr>
          <w:rtl/>
          <w:lang w:bidi="ar-SA"/>
        </w:rPr>
      </w:pPr>
      <w:r>
        <w:rPr>
          <w:rStyle w:val="FootnoteReference"/>
        </w:rPr>
        <w:footnoteRef/>
      </w:r>
      <w:r>
        <w:t xml:space="preserve"> </w:t>
      </w:r>
      <w:r>
        <w:rPr>
          <w:rFonts w:hint="cs"/>
          <w:rtl/>
          <w:lang w:bidi="ar-SA"/>
        </w:rPr>
        <w:t xml:space="preserve"> بما يشبه ما تم ابتياعه في الشريحة الأولى (راجع الحاشية رقم 3).</w:t>
      </w:r>
    </w:p>
  </w:footnote>
  <w:footnote w:id="6">
    <w:p w14:paraId="2F9188F3" w14:textId="2057509F" w:rsidR="00E25DDD" w:rsidRDefault="00E25DDD" w:rsidP="00E25DDD">
      <w:pPr>
        <w:pStyle w:val="FootnoteText"/>
        <w:bidi/>
        <w:rPr>
          <w:rtl/>
          <w:lang w:bidi="ar-SA"/>
        </w:rPr>
      </w:pPr>
      <w:r>
        <w:rPr>
          <w:rStyle w:val="FootnoteReference"/>
        </w:rPr>
        <w:footnoteRef/>
      </w:r>
      <w:r>
        <w:t xml:space="preserve"> </w:t>
      </w:r>
      <w:r>
        <w:rPr>
          <w:rFonts w:hint="cs"/>
          <w:rtl/>
          <w:lang w:bidi="ar-SA"/>
        </w:rPr>
        <w:t>وحدة استصلاح واحدة واسطوانات ومضخات تفريغ وموازين بالغة الدقة ومشاعب وأجهزة تعرف على غازات التبريد ومعدات حماية.</w:t>
      </w:r>
    </w:p>
  </w:footnote>
  <w:footnote w:id="7">
    <w:p w14:paraId="5DF5E45E" w14:textId="50BCB4AF" w:rsidR="00662B32" w:rsidRDefault="00662B32" w:rsidP="00662B32">
      <w:pPr>
        <w:pStyle w:val="FootnoteText"/>
        <w:bidi/>
        <w:rPr>
          <w:rtl/>
          <w:lang w:bidi="ar-SA"/>
        </w:rPr>
      </w:pPr>
      <w:r>
        <w:rPr>
          <w:rStyle w:val="FootnoteReference"/>
        </w:rPr>
        <w:footnoteRef/>
      </w:r>
      <w:r>
        <w:t xml:space="preserve"> </w:t>
      </w:r>
      <w:r>
        <w:rPr>
          <w:rFonts w:hint="cs"/>
          <w:rtl/>
          <w:lang w:bidi="ar-SA"/>
        </w:rPr>
        <w:t>المقرر 87/27.</w:t>
      </w:r>
    </w:p>
  </w:footnote>
  <w:footnote w:id="8">
    <w:p w14:paraId="2B458239" w14:textId="7143FA4F" w:rsidR="00662B32" w:rsidRPr="00662B32" w:rsidRDefault="00662B32" w:rsidP="00662B32">
      <w:pPr>
        <w:pStyle w:val="FootnoteText"/>
        <w:bidi/>
        <w:rPr>
          <w:lang w:val="fr-CA" w:bidi="ar-SA"/>
        </w:rPr>
      </w:pPr>
      <w:r>
        <w:rPr>
          <w:rStyle w:val="FootnoteReference"/>
        </w:rPr>
        <w:footnoteRef/>
      </w:r>
      <w:r>
        <w:t xml:space="preserve"> </w:t>
      </w:r>
      <w:r>
        <w:rPr>
          <w:rFonts w:hint="cs"/>
          <w:rtl/>
          <w:lang w:bidi="ar-SA"/>
        </w:rPr>
        <w:t xml:space="preserve">نص المقرر 72/19(ب) على </w:t>
      </w:r>
      <w:r w:rsidR="00902520">
        <w:rPr>
          <w:rtl/>
        </w:rPr>
        <w:t>أنه، إن لم تكن تقارير التحقق المذكورة في الفقرة الفرعية (أ) أع</w:t>
      </w:r>
      <w:r w:rsidR="008D659C">
        <w:rPr>
          <w:rFonts w:hint="cs"/>
          <w:rtl/>
        </w:rPr>
        <w:t>لاه</w:t>
      </w:r>
      <w:r w:rsidR="00902520">
        <w:rPr>
          <w:rtl/>
        </w:rPr>
        <w:t xml:space="preserve"> </w:t>
      </w:r>
      <w:r w:rsidR="00902520">
        <w:rPr>
          <w:rFonts w:hint="cs"/>
          <w:rtl/>
        </w:rPr>
        <w:t>جاهزة</w:t>
      </w:r>
      <w:r w:rsidR="00902520">
        <w:rPr>
          <w:rtl/>
        </w:rPr>
        <w:t xml:space="preserve"> في الوقت المناسب</w:t>
      </w:r>
      <w:r w:rsidR="00902520">
        <w:rPr>
          <w:rFonts w:hint="cs"/>
          <w:rtl/>
          <w:lang w:bidi="ar-SA"/>
        </w:rPr>
        <w:t xml:space="preserve"> للاجتماع الأول </w:t>
      </w:r>
      <w:r w:rsidR="00902520">
        <w:rPr>
          <w:rtl/>
        </w:rPr>
        <w:t>من العام، سيتم تحويل أي أموال معتمدة للشرائح إلى الوك</w:t>
      </w:r>
      <w:r w:rsidR="00902520">
        <w:rPr>
          <w:rFonts w:hint="cs"/>
          <w:rtl/>
        </w:rPr>
        <w:t>الات</w:t>
      </w:r>
      <w:r w:rsidR="00902520">
        <w:rPr>
          <w:rtl/>
        </w:rPr>
        <w:t xml:space="preserve"> الثنائية والمنفذة بعد است</w:t>
      </w:r>
      <w:r w:rsidR="00902520">
        <w:rPr>
          <w:rFonts w:hint="cs"/>
          <w:rtl/>
        </w:rPr>
        <w:t>لام</w:t>
      </w:r>
      <w:r w:rsidR="00902520">
        <w:rPr>
          <w:rtl/>
        </w:rPr>
        <w:t xml:space="preserve"> </w:t>
      </w:r>
      <w:r w:rsidR="00902520">
        <w:rPr>
          <w:rFonts w:hint="cs"/>
          <w:rtl/>
        </w:rPr>
        <w:t>الأ</w:t>
      </w:r>
      <w:r w:rsidR="00902520">
        <w:rPr>
          <w:rtl/>
        </w:rPr>
        <w:t>مانة تقارير التحقق فقط الذي يؤكد أنه في السنة السابقة لطلب الشريحة مباشرة، امتثلت الب</w:t>
      </w:r>
      <w:r w:rsidR="008D659C">
        <w:rPr>
          <w:rFonts w:hint="cs"/>
          <w:rtl/>
        </w:rPr>
        <w:t>ل</w:t>
      </w:r>
      <w:r w:rsidR="00902520">
        <w:rPr>
          <w:rtl/>
        </w:rPr>
        <w:t>اد لبروتوكول مونتريال وا</w:t>
      </w:r>
      <w:r w:rsidR="00902520">
        <w:rPr>
          <w:rFonts w:hint="cs"/>
          <w:rtl/>
        </w:rPr>
        <w:t>لاتفاق ا</w:t>
      </w:r>
      <w:r w:rsidR="00902520">
        <w:rPr>
          <w:rtl/>
        </w:rPr>
        <w:t>لمبرم</w:t>
      </w:r>
      <w:r w:rsidR="00902520">
        <w:rPr>
          <w:rFonts w:hint="cs"/>
          <w:rtl/>
        </w:rPr>
        <w:t xml:space="preserve"> </w:t>
      </w:r>
      <w:r w:rsidR="00902520">
        <w:rPr>
          <w:rtl/>
        </w:rPr>
        <w:t>بين الحكومة واللجنة التنفيذية</w:t>
      </w:r>
      <w:r w:rsidR="00902520">
        <w:t>.</w:t>
      </w:r>
    </w:p>
  </w:footnote>
  <w:footnote w:id="9">
    <w:p w14:paraId="705277C1" w14:textId="7EA700B7" w:rsidR="00C50C86" w:rsidRPr="00EA7777" w:rsidRDefault="00C50C86" w:rsidP="00C50C86">
      <w:pPr>
        <w:pStyle w:val="FootnoteText"/>
        <w:bidi/>
        <w:rPr>
          <w:rtl/>
          <w:lang w:val="fr-CA" w:bidi="ar-SA"/>
        </w:rPr>
      </w:pPr>
      <w:r>
        <w:rPr>
          <w:rStyle w:val="FootnoteReference"/>
        </w:rPr>
        <w:footnoteRef/>
      </w:r>
      <w:r>
        <w:rPr>
          <w:rFonts w:hint="cs"/>
          <w:rtl/>
        </w:rPr>
        <w:t xml:space="preserve"> </w:t>
      </w:r>
      <w:r>
        <w:rPr>
          <w:rFonts w:hint="cs"/>
          <w:rtl/>
          <w:lang w:bidi="ar-SA"/>
        </w:rPr>
        <w:t xml:space="preserve">تماشيا مع المقرر 84/92(د)، جاء المقرر 90/48(ج) ليشجع </w:t>
      </w:r>
      <w:r w:rsidR="002F31BE">
        <w:rPr>
          <w:rFonts w:hint="cs"/>
          <w:rtl/>
        </w:rPr>
        <w:t>الوكالات</w:t>
      </w:r>
      <w:r>
        <w:rPr>
          <w:rtl/>
        </w:rPr>
        <w:t xml:space="preserve"> الثنائية والمنفذة على مواصلة ضمان تطبيق السياسة التشغيلية لتعميم مراعاة المنظور الجنساني للصندوق المتعدد </w:t>
      </w:r>
      <w:r>
        <w:rPr>
          <w:rFonts w:hint="cs"/>
          <w:rtl/>
        </w:rPr>
        <w:t>الأ</w:t>
      </w:r>
      <w:r>
        <w:rPr>
          <w:rtl/>
        </w:rPr>
        <w:t xml:space="preserve">طراف على جميع مشاريع بروتوكول مونتريال، مع مراعاة </w:t>
      </w:r>
      <w:r>
        <w:rPr>
          <w:rFonts w:hint="cs"/>
          <w:rtl/>
        </w:rPr>
        <w:t>الأ</w:t>
      </w:r>
      <w:r>
        <w:rPr>
          <w:rtl/>
        </w:rPr>
        <w:t xml:space="preserve">نشطة المحددة الواردة في الجدول 2 من الوثيقة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/90/37</w:t>
      </w:r>
      <w:r>
        <w:rPr>
          <w:rFonts w:hint="cs"/>
          <w:rtl/>
          <w:lang w:val="fr-CA" w:bidi="ar-S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00C39" w14:textId="4A45AC5A" w:rsidR="007E5D09" w:rsidRPr="0058299E" w:rsidRDefault="0053096E" w:rsidP="00AC2486">
    <w:pPr>
      <w:jc w:val="right"/>
      <w:rPr>
        <w:szCs w:val="24"/>
      </w:rPr>
    </w:pPr>
    <w:r w:rsidRPr="0058299E">
      <w:rPr>
        <w:szCs w:val="24"/>
      </w:rPr>
      <w:fldChar w:fldCharType="begin"/>
    </w:r>
    <w:r w:rsidRPr="0058299E">
      <w:rPr>
        <w:szCs w:val="24"/>
      </w:rPr>
      <w:instrText xml:space="preserve"> DOCPROPERTY "Document number"  \* MERGEFORMAT </w:instrText>
    </w:r>
    <w:r w:rsidRPr="0058299E">
      <w:rPr>
        <w:szCs w:val="24"/>
      </w:rPr>
      <w:fldChar w:fldCharType="separate"/>
    </w:r>
    <w:r w:rsidR="0058299E" w:rsidRPr="0058299E">
      <w:rPr>
        <w:szCs w:val="24"/>
      </w:rPr>
      <w:t>UNEP/</w:t>
    </w:r>
    <w:proofErr w:type="spellStart"/>
    <w:r w:rsidR="0058299E" w:rsidRPr="0058299E">
      <w:rPr>
        <w:szCs w:val="24"/>
      </w:rPr>
      <w:t>OzL.Pro</w:t>
    </w:r>
    <w:proofErr w:type="spellEnd"/>
    <w:r w:rsidR="0058299E" w:rsidRPr="0058299E">
      <w:rPr>
        <w:szCs w:val="24"/>
      </w:rPr>
      <w:t>/ExCom/92/</w:t>
    </w:r>
    <w:r w:rsidR="0058299E" w:rsidRPr="0058299E">
      <w:rPr>
        <w:rFonts w:hint="cs"/>
        <w:szCs w:val="24"/>
        <w:rtl/>
      </w:rPr>
      <w:t>25</w:t>
    </w:r>
    <w:r w:rsidRPr="0058299E">
      <w:rPr>
        <w:szCs w:val="24"/>
      </w:rPr>
      <w:fldChar w:fldCharType="end"/>
    </w:r>
  </w:p>
  <w:p w14:paraId="1BE18A9A" w14:textId="77777777" w:rsidR="007E5D09" w:rsidRDefault="007E5D09"/>
  <w:p w14:paraId="368EE9A6"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5CC58" w14:textId="12A0CDA9" w:rsidR="007E5D09" w:rsidRPr="0058299E" w:rsidRDefault="0053096E" w:rsidP="00003D6B">
    <w:pPr>
      <w:jc w:val="left"/>
      <w:rPr>
        <w:szCs w:val="24"/>
      </w:rPr>
    </w:pPr>
    <w:r w:rsidRPr="0058299E">
      <w:rPr>
        <w:szCs w:val="24"/>
      </w:rPr>
      <w:fldChar w:fldCharType="begin"/>
    </w:r>
    <w:r w:rsidRPr="0058299E">
      <w:rPr>
        <w:szCs w:val="24"/>
      </w:rPr>
      <w:instrText xml:space="preserve"> DOCPROPERTY "Document number"  \* MERGEFORMAT </w:instrText>
    </w:r>
    <w:r w:rsidRPr="0058299E">
      <w:rPr>
        <w:szCs w:val="24"/>
      </w:rPr>
      <w:fldChar w:fldCharType="separate"/>
    </w:r>
    <w:r w:rsidR="0058299E" w:rsidRPr="0058299E">
      <w:rPr>
        <w:szCs w:val="24"/>
      </w:rPr>
      <w:t>UNEP/</w:t>
    </w:r>
    <w:proofErr w:type="spellStart"/>
    <w:r w:rsidR="0058299E" w:rsidRPr="0058299E">
      <w:rPr>
        <w:szCs w:val="24"/>
      </w:rPr>
      <w:t>OzL.Pro</w:t>
    </w:r>
    <w:proofErr w:type="spellEnd"/>
    <w:r w:rsidR="0058299E" w:rsidRPr="0058299E">
      <w:rPr>
        <w:szCs w:val="24"/>
      </w:rPr>
      <w:t>/ExCom/92/</w:t>
    </w:r>
    <w:r w:rsidR="0058299E" w:rsidRPr="0058299E">
      <w:rPr>
        <w:rFonts w:hint="cs"/>
        <w:szCs w:val="24"/>
        <w:rtl/>
      </w:rPr>
      <w:t>25</w:t>
    </w:r>
    <w:r w:rsidRPr="0058299E">
      <w:rPr>
        <w:szCs w:val="24"/>
      </w:rPr>
      <w:fldChar w:fldCharType="end"/>
    </w:r>
  </w:p>
  <w:p w14:paraId="0B3D1B52" w14:textId="77777777" w:rsidR="007E5D09" w:rsidRDefault="007E5D09">
    <w:pPr>
      <w:rPr>
        <w:rtl/>
        <w:lang w:bidi="ar-SA"/>
      </w:rPr>
    </w:pPr>
  </w:p>
  <w:p w14:paraId="424DD9FA"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5DC8160"/>
    <w:lvl w:ilvl="0">
      <w:start w:val="1"/>
      <w:numFmt w:val="decimal"/>
      <w:pStyle w:val="Heading1"/>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A2511B"/>
    <w:multiLevelType w:val="hybridMultilevel"/>
    <w:tmpl w:val="5BC4C1EE"/>
    <w:lvl w:ilvl="0" w:tplc="FA5E6BBC">
      <w:start w:val="1"/>
      <w:numFmt w:val="arabicAbjad"/>
      <w:lvlText w:val="(%1)"/>
      <w:lvlJc w:val="left"/>
      <w:pPr>
        <w:ind w:left="1080" w:hanging="360"/>
      </w:pPr>
      <w:rPr>
        <w:rFonts w:hint="default"/>
        <w:sz w:val="20"/>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2" w15:restartNumberingAfterBreak="0">
    <w:nsid w:val="0D825E27"/>
    <w:multiLevelType w:val="hybridMultilevel"/>
    <w:tmpl w:val="723E3474"/>
    <w:lvl w:ilvl="0" w:tplc="FA5E6BBC">
      <w:start w:val="1"/>
      <w:numFmt w:val="arabicAbjad"/>
      <w:lvlText w:val="(%1)"/>
      <w:lvlJc w:val="left"/>
      <w:pPr>
        <w:ind w:left="720" w:hanging="360"/>
      </w:pPr>
      <w:rPr>
        <w:rFonts w:hint="default"/>
        <w:sz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DB2226B"/>
    <w:multiLevelType w:val="hybridMultilevel"/>
    <w:tmpl w:val="ECA624D6"/>
    <w:lvl w:ilvl="0" w:tplc="D00E2C54">
      <w:start w:val="5"/>
      <w:numFmt w:val="arabicAlpha"/>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0F9F701B"/>
    <w:multiLevelType w:val="hybridMultilevel"/>
    <w:tmpl w:val="111CB892"/>
    <w:lvl w:ilvl="0" w:tplc="FA5E6BBC">
      <w:start w:val="1"/>
      <w:numFmt w:val="arabicAbjad"/>
      <w:lvlText w:val="(%1)"/>
      <w:lvlJc w:val="left"/>
      <w:pPr>
        <w:ind w:left="720" w:hanging="360"/>
      </w:pPr>
      <w:rPr>
        <w:rFonts w:hint="default"/>
        <w:sz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10CF1AA8"/>
    <w:multiLevelType w:val="hybridMultilevel"/>
    <w:tmpl w:val="54AE0356"/>
    <w:lvl w:ilvl="0" w:tplc="2862AD3C">
      <w:start w:val="1"/>
      <w:numFmt w:val="arabicAlpha"/>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1F98362E"/>
    <w:multiLevelType w:val="hybridMultilevel"/>
    <w:tmpl w:val="5F302316"/>
    <w:lvl w:ilvl="0" w:tplc="1466FE38">
      <w:start w:val="2"/>
      <w:numFmt w:val="arabicAlpha"/>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19B6399"/>
    <w:multiLevelType w:val="hybridMultilevel"/>
    <w:tmpl w:val="90B28A70"/>
    <w:lvl w:ilvl="0" w:tplc="9816EFAE">
      <w:start w:val="8"/>
      <w:numFmt w:val="arabicAlpha"/>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26FB33E4"/>
    <w:multiLevelType w:val="hybridMultilevel"/>
    <w:tmpl w:val="EDFA45DA"/>
    <w:lvl w:ilvl="0" w:tplc="239C6720">
      <w:start w:val="1"/>
      <w:numFmt w:val="arabicAlpha"/>
      <w:lvlText w:val="(%1)"/>
      <w:lvlJc w:val="left"/>
      <w:pPr>
        <w:ind w:left="1080" w:hanging="360"/>
      </w:pPr>
      <w:rPr>
        <w:rFonts w:hint="default"/>
        <w:sz w:val="32"/>
        <w:szCs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1681147"/>
    <w:multiLevelType w:val="multilevel"/>
    <w:tmpl w:val="0F6260C6"/>
    <w:lvl w:ilvl="0">
      <w:start w:val="1"/>
      <w:numFmt w:val="arabicAbjad"/>
      <w:lvlText w:val="(%1)"/>
      <w:lvlJc w:val="left"/>
      <w:pPr>
        <w:tabs>
          <w:tab w:val="num" w:pos="0"/>
        </w:tabs>
        <w:ind w:left="0" w:firstLine="0"/>
      </w:pPr>
      <w:rPr>
        <w:rFonts w:hint="default"/>
        <w:sz w:val="2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4" w15:restartNumberingAfterBreak="0">
    <w:nsid w:val="3EE056F1"/>
    <w:multiLevelType w:val="hybridMultilevel"/>
    <w:tmpl w:val="6DA6D1AE"/>
    <w:lvl w:ilvl="0" w:tplc="35CE8896">
      <w:start w:val="5"/>
      <w:numFmt w:val="arabicAlpha"/>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43195932"/>
    <w:multiLevelType w:val="hybridMultilevel"/>
    <w:tmpl w:val="2AF2EEEC"/>
    <w:lvl w:ilvl="0" w:tplc="0C0C0001">
      <w:start w:val="1"/>
      <w:numFmt w:val="bullet"/>
      <w:lvlText w:val=""/>
      <w:lvlJc w:val="left"/>
      <w:pPr>
        <w:ind w:left="724" w:hanging="360"/>
      </w:pPr>
      <w:rPr>
        <w:rFonts w:ascii="Symbol" w:hAnsi="Symbol" w:hint="default"/>
      </w:rPr>
    </w:lvl>
    <w:lvl w:ilvl="1" w:tplc="0C0C0003" w:tentative="1">
      <w:start w:val="1"/>
      <w:numFmt w:val="bullet"/>
      <w:lvlText w:val="o"/>
      <w:lvlJc w:val="left"/>
      <w:pPr>
        <w:ind w:left="1444" w:hanging="360"/>
      </w:pPr>
      <w:rPr>
        <w:rFonts w:ascii="Courier New" w:hAnsi="Courier New" w:cs="Courier New" w:hint="default"/>
      </w:rPr>
    </w:lvl>
    <w:lvl w:ilvl="2" w:tplc="0C0C0005" w:tentative="1">
      <w:start w:val="1"/>
      <w:numFmt w:val="bullet"/>
      <w:lvlText w:val=""/>
      <w:lvlJc w:val="left"/>
      <w:pPr>
        <w:ind w:left="2164" w:hanging="360"/>
      </w:pPr>
      <w:rPr>
        <w:rFonts w:ascii="Wingdings" w:hAnsi="Wingdings" w:hint="default"/>
      </w:rPr>
    </w:lvl>
    <w:lvl w:ilvl="3" w:tplc="0C0C0001" w:tentative="1">
      <w:start w:val="1"/>
      <w:numFmt w:val="bullet"/>
      <w:lvlText w:val=""/>
      <w:lvlJc w:val="left"/>
      <w:pPr>
        <w:ind w:left="2884" w:hanging="360"/>
      </w:pPr>
      <w:rPr>
        <w:rFonts w:ascii="Symbol" w:hAnsi="Symbol" w:hint="default"/>
      </w:rPr>
    </w:lvl>
    <w:lvl w:ilvl="4" w:tplc="0C0C0003" w:tentative="1">
      <w:start w:val="1"/>
      <w:numFmt w:val="bullet"/>
      <w:lvlText w:val="o"/>
      <w:lvlJc w:val="left"/>
      <w:pPr>
        <w:ind w:left="3604" w:hanging="360"/>
      </w:pPr>
      <w:rPr>
        <w:rFonts w:ascii="Courier New" w:hAnsi="Courier New" w:cs="Courier New" w:hint="default"/>
      </w:rPr>
    </w:lvl>
    <w:lvl w:ilvl="5" w:tplc="0C0C0005" w:tentative="1">
      <w:start w:val="1"/>
      <w:numFmt w:val="bullet"/>
      <w:lvlText w:val=""/>
      <w:lvlJc w:val="left"/>
      <w:pPr>
        <w:ind w:left="4324" w:hanging="360"/>
      </w:pPr>
      <w:rPr>
        <w:rFonts w:ascii="Wingdings" w:hAnsi="Wingdings" w:hint="default"/>
      </w:rPr>
    </w:lvl>
    <w:lvl w:ilvl="6" w:tplc="0C0C0001" w:tentative="1">
      <w:start w:val="1"/>
      <w:numFmt w:val="bullet"/>
      <w:lvlText w:val=""/>
      <w:lvlJc w:val="left"/>
      <w:pPr>
        <w:ind w:left="5044" w:hanging="360"/>
      </w:pPr>
      <w:rPr>
        <w:rFonts w:ascii="Symbol" w:hAnsi="Symbol" w:hint="default"/>
      </w:rPr>
    </w:lvl>
    <w:lvl w:ilvl="7" w:tplc="0C0C0003" w:tentative="1">
      <w:start w:val="1"/>
      <w:numFmt w:val="bullet"/>
      <w:lvlText w:val="o"/>
      <w:lvlJc w:val="left"/>
      <w:pPr>
        <w:ind w:left="5764" w:hanging="360"/>
      </w:pPr>
      <w:rPr>
        <w:rFonts w:ascii="Courier New" w:hAnsi="Courier New" w:cs="Courier New" w:hint="default"/>
      </w:rPr>
    </w:lvl>
    <w:lvl w:ilvl="8" w:tplc="0C0C0005" w:tentative="1">
      <w:start w:val="1"/>
      <w:numFmt w:val="bullet"/>
      <w:lvlText w:val=""/>
      <w:lvlJc w:val="left"/>
      <w:pPr>
        <w:ind w:left="6484" w:hanging="360"/>
      </w:pPr>
      <w:rPr>
        <w:rFonts w:ascii="Wingdings" w:hAnsi="Wingdings" w:hint="default"/>
      </w:rPr>
    </w:lvl>
  </w:abstractNum>
  <w:abstractNum w:abstractNumId="26" w15:restartNumberingAfterBreak="0">
    <w:nsid w:val="434912B4"/>
    <w:multiLevelType w:val="hybridMultilevel"/>
    <w:tmpl w:val="B624FF8C"/>
    <w:lvl w:ilvl="0" w:tplc="FA5E6BBC">
      <w:start w:val="1"/>
      <w:numFmt w:val="arabicAbjad"/>
      <w:lvlText w:val="(%1)"/>
      <w:lvlJc w:val="left"/>
      <w:pPr>
        <w:ind w:left="1080" w:hanging="360"/>
      </w:pPr>
      <w:rPr>
        <w:rFonts w:hint="default"/>
        <w:sz w:val="20"/>
        <w:szCs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6A550BE2"/>
    <w:multiLevelType w:val="hybridMultilevel"/>
    <w:tmpl w:val="00507AD2"/>
    <w:lvl w:ilvl="0" w:tplc="FA5E6BBC">
      <w:start w:val="1"/>
      <w:numFmt w:val="arabicAbjad"/>
      <w:lvlText w:val="(%1)"/>
      <w:lvlJc w:val="left"/>
      <w:pPr>
        <w:ind w:left="1080" w:hanging="360"/>
      </w:pPr>
      <w:rPr>
        <w:rFonts w:hint="default"/>
        <w:sz w:val="2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61190773">
    <w:abstractNumId w:val="10"/>
  </w:num>
  <w:num w:numId="2" w16cid:durableId="916472864">
    <w:abstractNumId w:val="10"/>
  </w:num>
  <w:num w:numId="3" w16cid:durableId="1883327073">
    <w:abstractNumId w:val="10"/>
  </w:num>
  <w:num w:numId="4" w16cid:durableId="1897858510">
    <w:abstractNumId w:val="10"/>
  </w:num>
  <w:num w:numId="5" w16cid:durableId="349142624">
    <w:abstractNumId w:val="10"/>
  </w:num>
  <w:num w:numId="6" w16cid:durableId="230699881">
    <w:abstractNumId w:val="9"/>
  </w:num>
  <w:num w:numId="7" w16cid:durableId="1395160232">
    <w:abstractNumId w:val="7"/>
  </w:num>
  <w:num w:numId="8" w16cid:durableId="1422604338">
    <w:abstractNumId w:val="6"/>
  </w:num>
  <w:num w:numId="9" w16cid:durableId="1498501554">
    <w:abstractNumId w:val="5"/>
  </w:num>
  <w:num w:numId="10" w16cid:durableId="1693872471">
    <w:abstractNumId w:val="4"/>
  </w:num>
  <w:num w:numId="11" w16cid:durableId="121270026">
    <w:abstractNumId w:val="8"/>
  </w:num>
  <w:num w:numId="12" w16cid:durableId="2046563927">
    <w:abstractNumId w:val="3"/>
  </w:num>
  <w:num w:numId="13" w16cid:durableId="1515655806">
    <w:abstractNumId w:val="2"/>
  </w:num>
  <w:num w:numId="14" w16cid:durableId="1961254460">
    <w:abstractNumId w:val="1"/>
  </w:num>
  <w:num w:numId="15" w16cid:durableId="1152328955">
    <w:abstractNumId w:val="0"/>
  </w:num>
  <w:num w:numId="16" w16cid:durableId="1275134467">
    <w:abstractNumId w:val="20"/>
  </w:num>
  <w:num w:numId="17" w16cid:durableId="1148669644">
    <w:abstractNumId w:val="27"/>
  </w:num>
  <w:num w:numId="18" w16cid:durableId="1779253818">
    <w:abstractNumId w:val="28"/>
  </w:num>
  <w:num w:numId="19" w16cid:durableId="198200737">
    <w:abstractNumId w:val="30"/>
  </w:num>
  <w:num w:numId="20" w16cid:durableId="273557733">
    <w:abstractNumId w:val="23"/>
  </w:num>
  <w:num w:numId="21" w16cid:durableId="247886508">
    <w:abstractNumId w:val="14"/>
  </w:num>
  <w:num w:numId="22" w16cid:durableId="1841844193">
    <w:abstractNumId w:val="21"/>
  </w:num>
  <w:num w:numId="23" w16cid:durableId="1012026466">
    <w:abstractNumId w:val="25"/>
  </w:num>
  <w:num w:numId="24" w16cid:durableId="1820144932">
    <w:abstractNumId w:val="11"/>
  </w:num>
  <w:num w:numId="25" w16cid:durableId="1543324253">
    <w:abstractNumId w:val="26"/>
  </w:num>
  <w:num w:numId="26" w16cid:durableId="141430810">
    <w:abstractNumId w:val="19"/>
  </w:num>
  <w:num w:numId="27" w16cid:durableId="713845814">
    <w:abstractNumId w:val="29"/>
  </w:num>
  <w:num w:numId="28" w16cid:durableId="620382057">
    <w:abstractNumId w:val="22"/>
  </w:num>
  <w:num w:numId="29" w16cid:durableId="1121419008">
    <w:abstractNumId w:val="15"/>
  </w:num>
  <w:num w:numId="30" w16cid:durableId="1551382440">
    <w:abstractNumId w:val="16"/>
  </w:num>
  <w:num w:numId="31" w16cid:durableId="506941819">
    <w:abstractNumId w:val="12"/>
  </w:num>
  <w:num w:numId="32" w16cid:durableId="765881620">
    <w:abstractNumId w:val="17"/>
  </w:num>
  <w:num w:numId="33" w16cid:durableId="1197499377">
    <w:abstractNumId w:val="24"/>
  </w:num>
  <w:num w:numId="34" w16cid:durableId="1580165873">
    <w:abstractNumId w:val="13"/>
  </w:num>
  <w:num w:numId="35" w16cid:durableId="876744928">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27B"/>
    <w:rsid w:val="0000090C"/>
    <w:rsid w:val="00003D6B"/>
    <w:rsid w:val="00007692"/>
    <w:rsid w:val="00013372"/>
    <w:rsid w:val="00017133"/>
    <w:rsid w:val="0002415C"/>
    <w:rsid w:val="0004254A"/>
    <w:rsid w:val="0004386B"/>
    <w:rsid w:val="0005290C"/>
    <w:rsid w:val="00063BEB"/>
    <w:rsid w:val="000671AB"/>
    <w:rsid w:val="000675B5"/>
    <w:rsid w:val="000861FE"/>
    <w:rsid w:val="000C2FE8"/>
    <w:rsid w:val="000C334D"/>
    <w:rsid w:val="00111C2F"/>
    <w:rsid w:val="00167D1A"/>
    <w:rsid w:val="001D216E"/>
    <w:rsid w:val="001D2B45"/>
    <w:rsid w:val="001E15D7"/>
    <w:rsid w:val="002A7539"/>
    <w:rsid w:val="002B535E"/>
    <w:rsid w:val="002E6A6F"/>
    <w:rsid w:val="002E7EF7"/>
    <w:rsid w:val="002F31BE"/>
    <w:rsid w:val="002F505F"/>
    <w:rsid w:val="00304582"/>
    <w:rsid w:val="00324EEE"/>
    <w:rsid w:val="00344036"/>
    <w:rsid w:val="0035441C"/>
    <w:rsid w:val="003C2739"/>
    <w:rsid w:val="003F2852"/>
    <w:rsid w:val="003F7D5D"/>
    <w:rsid w:val="00416AD7"/>
    <w:rsid w:val="004266D2"/>
    <w:rsid w:val="004463A4"/>
    <w:rsid w:val="0046249B"/>
    <w:rsid w:val="00497FCF"/>
    <w:rsid w:val="004C5B74"/>
    <w:rsid w:val="004E3F1B"/>
    <w:rsid w:val="00515E0A"/>
    <w:rsid w:val="0053096E"/>
    <w:rsid w:val="00547501"/>
    <w:rsid w:val="0058299E"/>
    <w:rsid w:val="005B1622"/>
    <w:rsid w:val="005B65DF"/>
    <w:rsid w:val="005C3E2B"/>
    <w:rsid w:val="005C7D4A"/>
    <w:rsid w:val="005E7491"/>
    <w:rsid w:val="005F226F"/>
    <w:rsid w:val="006133B7"/>
    <w:rsid w:val="006204ED"/>
    <w:rsid w:val="00624AEF"/>
    <w:rsid w:val="00662A73"/>
    <w:rsid w:val="00662B32"/>
    <w:rsid w:val="00672991"/>
    <w:rsid w:val="006A3FFD"/>
    <w:rsid w:val="006B55A2"/>
    <w:rsid w:val="006D2E9F"/>
    <w:rsid w:val="006F2A2C"/>
    <w:rsid w:val="00702662"/>
    <w:rsid w:val="00714569"/>
    <w:rsid w:val="00732D22"/>
    <w:rsid w:val="00741C04"/>
    <w:rsid w:val="00786775"/>
    <w:rsid w:val="00791A1A"/>
    <w:rsid w:val="007B627B"/>
    <w:rsid w:val="007C6EF9"/>
    <w:rsid w:val="007D141D"/>
    <w:rsid w:val="007D567C"/>
    <w:rsid w:val="007E5D09"/>
    <w:rsid w:val="00803BA0"/>
    <w:rsid w:val="00850C99"/>
    <w:rsid w:val="00852FD3"/>
    <w:rsid w:val="0087288F"/>
    <w:rsid w:val="00885865"/>
    <w:rsid w:val="008B4246"/>
    <w:rsid w:val="008D659C"/>
    <w:rsid w:val="008E3DF3"/>
    <w:rsid w:val="008E6327"/>
    <w:rsid w:val="008F410F"/>
    <w:rsid w:val="00902520"/>
    <w:rsid w:val="0090686A"/>
    <w:rsid w:val="00920D72"/>
    <w:rsid w:val="00930727"/>
    <w:rsid w:val="00981F64"/>
    <w:rsid w:val="00983FD1"/>
    <w:rsid w:val="009C46B2"/>
    <w:rsid w:val="00A058E0"/>
    <w:rsid w:val="00A44778"/>
    <w:rsid w:val="00A56CD5"/>
    <w:rsid w:val="00A628FA"/>
    <w:rsid w:val="00A755B6"/>
    <w:rsid w:val="00A836F2"/>
    <w:rsid w:val="00AB4886"/>
    <w:rsid w:val="00AC12AC"/>
    <w:rsid w:val="00AC2486"/>
    <w:rsid w:val="00AE12D0"/>
    <w:rsid w:val="00B11DB6"/>
    <w:rsid w:val="00B1438E"/>
    <w:rsid w:val="00B3184F"/>
    <w:rsid w:val="00B40E87"/>
    <w:rsid w:val="00B81E83"/>
    <w:rsid w:val="00B91119"/>
    <w:rsid w:val="00BB216D"/>
    <w:rsid w:val="00BE6DF0"/>
    <w:rsid w:val="00C02AB8"/>
    <w:rsid w:val="00C0337B"/>
    <w:rsid w:val="00C1250F"/>
    <w:rsid w:val="00C12926"/>
    <w:rsid w:val="00C27B58"/>
    <w:rsid w:val="00C474BA"/>
    <w:rsid w:val="00C50C86"/>
    <w:rsid w:val="00C52C14"/>
    <w:rsid w:val="00C55EF2"/>
    <w:rsid w:val="00C652F5"/>
    <w:rsid w:val="00CE364E"/>
    <w:rsid w:val="00CE4E45"/>
    <w:rsid w:val="00D006A9"/>
    <w:rsid w:val="00D213E1"/>
    <w:rsid w:val="00D31790"/>
    <w:rsid w:val="00D40703"/>
    <w:rsid w:val="00D45C4D"/>
    <w:rsid w:val="00D71F64"/>
    <w:rsid w:val="00DA4454"/>
    <w:rsid w:val="00DC7784"/>
    <w:rsid w:val="00E1360E"/>
    <w:rsid w:val="00E25DDD"/>
    <w:rsid w:val="00E6608A"/>
    <w:rsid w:val="00E81255"/>
    <w:rsid w:val="00E86EBE"/>
    <w:rsid w:val="00EA1273"/>
    <w:rsid w:val="00EB5496"/>
    <w:rsid w:val="00EC108E"/>
    <w:rsid w:val="00ED1731"/>
    <w:rsid w:val="00ED376D"/>
    <w:rsid w:val="00EE3ED7"/>
    <w:rsid w:val="00F13CF4"/>
    <w:rsid w:val="00F15AC2"/>
    <w:rsid w:val="00F309DA"/>
    <w:rsid w:val="00FA31C5"/>
    <w:rsid w:val="00FA3A91"/>
    <w:rsid w:val="00FC41E3"/>
    <w:rsid w:val="00FE4E2E"/>
    <w:rsid w:val="00FF446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81B304"/>
  <w15:docId w15:val="{2308542E-25DB-4552-A205-5226F103E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D213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4728282">
      <w:bodyDiv w:val="1"/>
      <w:marLeft w:val="0"/>
      <w:marRight w:val="0"/>
      <w:marTop w:val="0"/>
      <w:marBottom w:val="0"/>
      <w:divBdr>
        <w:top w:val="none" w:sz="0" w:space="0" w:color="auto"/>
        <w:left w:val="none" w:sz="0" w:space="0" w:color="auto"/>
        <w:bottom w:val="none" w:sz="0" w:space="0" w:color="auto"/>
        <w:right w:val="none" w:sz="0" w:space="0" w:color="auto"/>
      </w:divBdr>
      <w:divsChild>
        <w:div w:id="687489550">
          <w:marLeft w:val="0"/>
          <w:marRight w:val="0"/>
          <w:marTop w:val="444"/>
          <w:marBottom w:val="0"/>
          <w:divBdr>
            <w:top w:val="none" w:sz="0" w:space="0" w:color="auto"/>
            <w:left w:val="none" w:sz="0" w:space="0" w:color="auto"/>
            <w:bottom w:val="none" w:sz="0" w:space="0" w:color="auto"/>
            <w:right w:val="none" w:sz="0" w:space="0" w:color="auto"/>
          </w:divBdr>
          <w:divsChild>
            <w:div w:id="1232498080">
              <w:marLeft w:val="0"/>
              <w:marRight w:val="0"/>
              <w:marTop w:val="0"/>
              <w:marBottom w:val="0"/>
              <w:divBdr>
                <w:top w:val="none" w:sz="0" w:space="0" w:color="auto"/>
                <w:left w:val="none" w:sz="0" w:space="0" w:color="auto"/>
                <w:bottom w:val="none" w:sz="0" w:space="0" w:color="auto"/>
                <w:right w:val="none" w:sz="0" w:space="0" w:color="auto"/>
              </w:divBdr>
              <w:divsChild>
                <w:div w:id="1967813749">
                  <w:marLeft w:val="0"/>
                  <w:marRight w:val="0"/>
                  <w:marTop w:val="0"/>
                  <w:marBottom w:val="0"/>
                  <w:divBdr>
                    <w:top w:val="none" w:sz="0" w:space="0" w:color="auto"/>
                    <w:left w:val="none" w:sz="0" w:space="0" w:color="auto"/>
                    <w:bottom w:val="none" w:sz="0" w:space="0" w:color="auto"/>
                    <w:right w:val="none" w:sz="0" w:space="0" w:color="auto"/>
                  </w:divBdr>
                </w:div>
                <w:div w:id="413354568">
                  <w:marLeft w:val="0"/>
                  <w:marRight w:val="0"/>
                  <w:marTop w:val="0"/>
                  <w:marBottom w:val="0"/>
                  <w:divBdr>
                    <w:top w:val="none" w:sz="0" w:space="0" w:color="auto"/>
                    <w:left w:val="none" w:sz="0" w:space="0" w:color="auto"/>
                    <w:bottom w:val="none" w:sz="0" w:space="0" w:color="auto"/>
                    <w:right w:val="none" w:sz="0" w:space="0" w:color="auto"/>
                  </w:divBdr>
                </w:div>
                <w:div w:id="250704736">
                  <w:marLeft w:val="0"/>
                  <w:marRight w:val="0"/>
                  <w:marTop w:val="0"/>
                  <w:marBottom w:val="0"/>
                  <w:divBdr>
                    <w:top w:val="none" w:sz="0" w:space="0" w:color="auto"/>
                    <w:left w:val="none" w:sz="0" w:space="0" w:color="auto"/>
                    <w:bottom w:val="none" w:sz="0" w:space="0" w:color="auto"/>
                    <w:right w:val="none" w:sz="0" w:space="0" w:color="auto"/>
                  </w:divBdr>
                </w:div>
                <w:div w:id="1943031427">
                  <w:marLeft w:val="0"/>
                  <w:marRight w:val="0"/>
                  <w:marTop w:val="0"/>
                  <w:marBottom w:val="0"/>
                  <w:divBdr>
                    <w:top w:val="none" w:sz="0" w:space="0" w:color="auto"/>
                    <w:left w:val="none" w:sz="0" w:space="0" w:color="auto"/>
                    <w:bottom w:val="none" w:sz="0" w:space="0" w:color="auto"/>
                    <w:right w:val="none" w:sz="0" w:space="0" w:color="auto"/>
                  </w:divBdr>
                </w:div>
                <w:div w:id="1068844031">
                  <w:marLeft w:val="0"/>
                  <w:marRight w:val="0"/>
                  <w:marTop w:val="0"/>
                  <w:marBottom w:val="0"/>
                  <w:divBdr>
                    <w:top w:val="none" w:sz="0" w:space="0" w:color="auto"/>
                    <w:left w:val="none" w:sz="0" w:space="0" w:color="auto"/>
                    <w:bottom w:val="none" w:sz="0" w:space="0" w:color="auto"/>
                    <w:right w:val="none" w:sz="0" w:space="0" w:color="auto"/>
                  </w:divBdr>
                </w:div>
                <w:div w:id="98804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9575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ARCHIVES\TRADUCTION\MLF\ExCom92\A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1348A8935A8F542A09AE476109909F0" ma:contentTypeVersion="5" ma:contentTypeDescription="Create a new document." ma:contentTypeScope="" ma:versionID="2bbc697954e563ad5049ea61963010d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8A1F2360-DFC9-44A5-9754-A36F9FE60E95}"/>
</file>

<file path=customXml/itemProps4.xml><?xml version="1.0" encoding="utf-8"?>
<ds:datastoreItem xmlns:ds="http://schemas.openxmlformats.org/officeDocument/2006/customXml" ds:itemID="{9CDA27BA-15E1-4D54-999F-7C82CC26958C}"/>
</file>

<file path=docProps/app.xml><?xml version="1.0" encoding="utf-8"?>
<Properties xmlns="http://schemas.openxmlformats.org/officeDocument/2006/extended-properties" xmlns:vt="http://schemas.openxmlformats.org/officeDocument/2006/docPropsVTypes">
  <Template>A92-template</Template>
  <TotalTime>6</TotalTime>
  <Pages>9</Pages>
  <Words>2870</Words>
  <Characters>16365</Characters>
  <Application>Microsoft Office Word</Application>
  <DocSecurity>0</DocSecurity>
  <Lines>136</Lines>
  <Paragraphs>38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مقترح مشروع: كوبا</vt:lpstr>
      <vt:lpstr/>
    </vt:vector>
  </TitlesOfParts>
  <Company>UNMFS</Company>
  <LinksUpToDate>false</LinksUpToDate>
  <CharactersWithSpaces>19197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كوبا</dc:title>
  <dc:creator>Admin</dc:creator>
  <cp:lastModifiedBy>HBE</cp:lastModifiedBy>
  <cp:revision>3</cp:revision>
  <cp:lastPrinted>2023-05-06T06:10:00Z</cp:lastPrinted>
  <dcterms:created xsi:type="dcterms:W3CDTF">2023-05-12T14:42:00Z</dcterms:created>
  <dcterms:modified xsi:type="dcterms:W3CDTF">2023-05-13T01:14:00Z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UNEP/OzL.Pro/ExCom/92/25</vt:lpwstr>
  </property>
  <property fmtid="{D5CDD505-2E9C-101B-9397-08002B2CF9AE}" pid="3" name="Revision date">
    <vt:lpwstr>4/4/2023</vt:lpwstr>
  </property>
  <property fmtid="{D5CDD505-2E9C-101B-9397-08002B2CF9AE}" pid="4" name="ContentTypeId">
    <vt:lpwstr>0x010100C1348A8935A8F542A09AE476109909F0</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