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BF35AA" w:rsidRPr="00EA3ED5" w14:paraId="53543D51" w14:textId="77777777" w:rsidTr="00461AA8">
        <w:trPr>
          <w:trHeight w:val="720"/>
        </w:trPr>
        <w:tc>
          <w:tcPr>
            <w:tcW w:w="5490" w:type="dxa"/>
            <w:gridSpan w:val="2"/>
            <w:tcBorders>
              <w:bottom w:val="single" w:sz="18" w:space="0" w:color="auto"/>
            </w:tcBorders>
          </w:tcPr>
          <w:p w14:paraId="78B6A0F4" w14:textId="77777777" w:rsidR="00BF35AA" w:rsidRPr="0021267A" w:rsidRDefault="00BF35AA" w:rsidP="00461A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b/>
                <w:bCs/>
                <w:sz w:val="36"/>
                <w:szCs w:val="36"/>
              </w:rPr>
            </w:pPr>
            <w:r w:rsidRPr="0021267A">
              <w:rPr>
                <w:rFonts w:eastAsiaTheme="minorEastAsia"/>
                <w:b/>
                <w:bCs/>
                <w:color w:val="000000"/>
                <w:sz w:val="36"/>
                <w:szCs w:val="36"/>
              </w:rPr>
              <w:t>联</w:t>
            </w:r>
            <w:r w:rsidRPr="0021267A">
              <w:rPr>
                <w:rFonts w:eastAsiaTheme="minorEastAsia"/>
                <w:b/>
                <w:bCs/>
                <w:color w:val="000000"/>
                <w:sz w:val="36"/>
                <w:szCs w:val="36"/>
              </w:rPr>
              <w:t xml:space="preserve">  </w:t>
            </w:r>
            <w:r w:rsidRPr="0021267A">
              <w:rPr>
                <w:rFonts w:eastAsiaTheme="minorEastAsia"/>
                <w:b/>
                <w:bCs/>
                <w:color w:val="000000"/>
                <w:sz w:val="36"/>
                <w:szCs w:val="36"/>
              </w:rPr>
              <w:t>合</w:t>
            </w:r>
            <w:r w:rsidRPr="0021267A">
              <w:rPr>
                <w:rFonts w:eastAsiaTheme="minorEastAsia"/>
                <w:b/>
                <w:bCs/>
                <w:color w:val="000000"/>
                <w:sz w:val="36"/>
                <w:szCs w:val="36"/>
              </w:rPr>
              <w:t xml:space="preserve">  </w:t>
            </w:r>
            <w:r w:rsidRPr="0021267A">
              <w:rPr>
                <w:rFonts w:eastAsiaTheme="minorEastAsia"/>
                <w:b/>
                <w:bCs/>
                <w:color w:val="000000"/>
                <w:sz w:val="36"/>
                <w:szCs w:val="36"/>
              </w:rPr>
              <w:t>国</w:t>
            </w:r>
          </w:p>
        </w:tc>
        <w:tc>
          <w:tcPr>
            <w:tcW w:w="4590" w:type="dxa"/>
            <w:tcBorders>
              <w:bottom w:val="single" w:sz="18" w:space="0" w:color="auto"/>
            </w:tcBorders>
          </w:tcPr>
          <w:p w14:paraId="1149B292" w14:textId="77777777" w:rsidR="00BF35AA" w:rsidRPr="00AC3C71" w:rsidRDefault="00BF35AA" w:rsidP="00461AA8">
            <w:pPr>
              <w:jc w:val="right"/>
              <w:rPr>
                <w:rFonts w:asciiTheme="minorBidi" w:eastAsiaTheme="minorEastAsia" w:hAnsiTheme="minorBidi" w:cstheme="minorBidi"/>
                <w:sz w:val="72"/>
                <w:szCs w:val="72"/>
              </w:rPr>
            </w:pPr>
            <w:r w:rsidRPr="00AC3C71">
              <w:rPr>
                <w:rFonts w:asciiTheme="minorBidi" w:eastAsiaTheme="minorEastAsia" w:hAnsiTheme="minorBidi" w:cstheme="minorBidi"/>
                <w:b/>
                <w:sz w:val="72"/>
                <w:szCs w:val="72"/>
              </w:rPr>
              <w:t>EP</w:t>
            </w:r>
          </w:p>
        </w:tc>
      </w:tr>
      <w:tr w:rsidR="00BF35AA" w:rsidRPr="00EA3ED5" w14:paraId="5F2B8D08" w14:textId="77777777" w:rsidTr="00461A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C121B1" w14:textId="77777777" w:rsidR="00BF35AA" w:rsidRPr="00EA3ED5" w:rsidRDefault="00BF35AA" w:rsidP="00461AA8">
            <w:pPr>
              <w:spacing w:before="120"/>
              <w:rPr>
                <w:rFonts w:eastAsiaTheme="minorEastAsia"/>
                <w:sz w:val="24"/>
                <w:szCs w:val="24"/>
              </w:rPr>
            </w:pPr>
            <w:r w:rsidRPr="00EA3ED5">
              <w:rPr>
                <w:rFonts w:eastAsiaTheme="minorEastAsia"/>
                <w:noProof/>
                <w:sz w:val="24"/>
                <w:szCs w:val="24"/>
                <w:lang w:val="en-US" w:eastAsia="zh-CN"/>
              </w:rPr>
              <mc:AlternateContent>
                <mc:Choice Requires="wpg">
                  <w:drawing>
                    <wp:anchor distT="0" distB="0" distL="114300" distR="114300" simplePos="0" relativeHeight="251659264" behindDoc="0" locked="0" layoutInCell="1" allowOverlap="1" wp14:anchorId="21E31EFA" wp14:editId="21281D1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2AF19125"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3420" w:type="dxa"/>
            <w:tcBorders>
              <w:top w:val="nil"/>
              <w:left w:val="nil"/>
              <w:bottom w:val="single" w:sz="36" w:space="0" w:color="auto"/>
              <w:right w:val="nil"/>
            </w:tcBorders>
          </w:tcPr>
          <w:p w14:paraId="49367843" w14:textId="77777777" w:rsidR="00BF35AA" w:rsidRPr="00EA3ED5" w:rsidRDefault="00BF35AA" w:rsidP="00461AA8">
            <w:pPr>
              <w:pStyle w:val="Heading3"/>
              <w:numPr>
                <w:ilvl w:val="0"/>
                <w:numId w:val="0"/>
              </w:numPr>
              <w:spacing w:after="0"/>
              <w:jc w:val="left"/>
              <w:rPr>
                <w:rFonts w:eastAsiaTheme="minorEastAsia"/>
                <w:color w:val="000000"/>
                <w:sz w:val="24"/>
                <w:szCs w:val="24"/>
              </w:rPr>
            </w:pPr>
          </w:p>
          <w:p w14:paraId="49B090EF" w14:textId="77777777" w:rsidR="00BF35AA" w:rsidRPr="0021267A" w:rsidRDefault="00BF35AA" w:rsidP="00461AA8">
            <w:pPr>
              <w:pStyle w:val="Heading3"/>
              <w:numPr>
                <w:ilvl w:val="0"/>
                <w:numId w:val="0"/>
              </w:numPr>
              <w:spacing w:after="0"/>
              <w:jc w:val="left"/>
              <w:rPr>
                <w:rFonts w:eastAsiaTheme="minorEastAsia"/>
                <w:b/>
                <w:bCs/>
                <w:sz w:val="44"/>
                <w:szCs w:val="44"/>
                <w:lang w:val="ru-RU"/>
              </w:rPr>
            </w:pPr>
            <w:r w:rsidRPr="0021267A">
              <w:rPr>
                <w:rFonts w:eastAsiaTheme="minorEastAsia"/>
                <w:b/>
                <w:bCs/>
                <w:color w:val="000000"/>
                <w:sz w:val="44"/>
                <w:szCs w:val="44"/>
              </w:rPr>
              <w:t>联</w:t>
            </w:r>
            <w:r w:rsidRPr="0021267A">
              <w:rPr>
                <w:rFonts w:eastAsiaTheme="minorEastAsia"/>
                <w:b/>
                <w:bCs/>
                <w:color w:val="000000"/>
                <w:sz w:val="44"/>
                <w:szCs w:val="44"/>
              </w:rPr>
              <w:t xml:space="preserve"> </w:t>
            </w:r>
            <w:r w:rsidRPr="0021267A">
              <w:rPr>
                <w:rFonts w:eastAsiaTheme="minorEastAsia"/>
                <w:b/>
                <w:bCs/>
                <w:color w:val="000000"/>
                <w:sz w:val="44"/>
                <w:szCs w:val="44"/>
              </w:rPr>
              <w:t>合</w:t>
            </w:r>
            <w:r w:rsidRPr="0021267A">
              <w:rPr>
                <w:rFonts w:eastAsiaTheme="minorEastAsia"/>
                <w:b/>
                <w:bCs/>
                <w:color w:val="000000"/>
                <w:sz w:val="44"/>
                <w:szCs w:val="44"/>
              </w:rPr>
              <w:t xml:space="preserve"> </w:t>
            </w:r>
            <w:r w:rsidRPr="0021267A">
              <w:rPr>
                <w:rFonts w:eastAsiaTheme="minorEastAsia"/>
                <w:b/>
                <w:bCs/>
                <w:color w:val="000000"/>
                <w:sz w:val="44"/>
                <w:szCs w:val="44"/>
              </w:rPr>
              <w:t>国</w:t>
            </w:r>
          </w:p>
          <w:p w14:paraId="15B4FE90" w14:textId="77777777" w:rsidR="00BF35AA" w:rsidRPr="0021267A" w:rsidRDefault="00BF35AA" w:rsidP="00461A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b/>
                <w:bCs/>
                <w:color w:val="000000"/>
                <w:sz w:val="44"/>
                <w:szCs w:val="44"/>
              </w:rPr>
            </w:pPr>
            <w:r w:rsidRPr="0021267A">
              <w:rPr>
                <w:rFonts w:eastAsiaTheme="minorEastAsia"/>
                <w:b/>
                <w:bCs/>
                <w:color w:val="000000"/>
                <w:sz w:val="44"/>
                <w:szCs w:val="44"/>
              </w:rPr>
              <w:t>环</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境</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规</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划</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署</w:t>
            </w:r>
          </w:p>
          <w:p w14:paraId="5B9696B4" w14:textId="77777777" w:rsidR="00BF35AA" w:rsidRPr="00EA3ED5" w:rsidRDefault="00BF35AA" w:rsidP="00461AA8">
            <w:pPr>
              <w:spacing w:before="720"/>
              <w:ind w:left="158"/>
              <w:rPr>
                <w:rFonts w:eastAsiaTheme="minorEastAsia"/>
                <w:sz w:val="24"/>
                <w:szCs w:val="24"/>
              </w:rPr>
            </w:pPr>
          </w:p>
        </w:tc>
        <w:tc>
          <w:tcPr>
            <w:tcW w:w="4590" w:type="dxa"/>
            <w:tcBorders>
              <w:top w:val="nil"/>
              <w:left w:val="nil"/>
              <w:bottom w:val="single" w:sz="36" w:space="0" w:color="auto"/>
              <w:right w:val="nil"/>
            </w:tcBorders>
          </w:tcPr>
          <w:p w14:paraId="20C103BB" w14:textId="77777777" w:rsidR="00AC3C71" w:rsidRDefault="00AC3C71" w:rsidP="00461AA8">
            <w:pPr>
              <w:rPr>
                <w:rFonts w:eastAsiaTheme="minorEastAsia"/>
                <w:sz w:val="24"/>
                <w:szCs w:val="24"/>
              </w:rPr>
            </w:pPr>
          </w:p>
          <w:p w14:paraId="3B2060AA" w14:textId="085ADC45" w:rsidR="00BF35AA" w:rsidRPr="00EA3ED5" w:rsidRDefault="00BF35AA" w:rsidP="00461AA8">
            <w:pPr>
              <w:rPr>
                <w:rFonts w:eastAsiaTheme="minorEastAsia"/>
                <w:sz w:val="24"/>
                <w:szCs w:val="24"/>
              </w:rPr>
            </w:pPr>
            <w:r w:rsidRPr="00EA3ED5">
              <w:rPr>
                <w:rFonts w:eastAsiaTheme="minorEastAsia"/>
                <w:sz w:val="24"/>
                <w:szCs w:val="24"/>
              </w:rPr>
              <w:t>Distr.</w:t>
            </w:r>
          </w:p>
          <w:p w14:paraId="64293B76" w14:textId="77777777" w:rsidR="00BF35AA" w:rsidRPr="00EA3ED5" w:rsidRDefault="00BF35AA" w:rsidP="00461AA8">
            <w:pPr>
              <w:rPr>
                <w:rFonts w:eastAsiaTheme="minorEastAsia"/>
                <w:sz w:val="24"/>
                <w:szCs w:val="24"/>
              </w:rPr>
            </w:pPr>
            <w:r w:rsidRPr="00EA3ED5">
              <w:rPr>
                <w:rFonts w:eastAsiaTheme="minorEastAsia"/>
                <w:sz w:val="24"/>
                <w:szCs w:val="24"/>
              </w:rPr>
              <w:t>GENERAL</w:t>
            </w:r>
          </w:p>
          <w:p w14:paraId="1C4E7386" w14:textId="77777777" w:rsidR="00BF35AA" w:rsidRPr="00EA3ED5" w:rsidRDefault="00BF35AA" w:rsidP="00461AA8">
            <w:pPr>
              <w:rPr>
                <w:rFonts w:eastAsiaTheme="minorEastAsia"/>
                <w:sz w:val="24"/>
                <w:szCs w:val="24"/>
              </w:rPr>
            </w:pPr>
          </w:p>
          <w:p w14:paraId="08B2AAE2" w14:textId="0996DB50" w:rsidR="00BF35AA" w:rsidRPr="00EA3ED5" w:rsidRDefault="00BF35AA" w:rsidP="00461AA8">
            <w:pPr>
              <w:rPr>
                <w:rFonts w:eastAsiaTheme="minorEastAsia"/>
                <w:sz w:val="24"/>
                <w:szCs w:val="24"/>
              </w:rPr>
            </w:pPr>
            <w:r w:rsidRPr="00EA3ED5">
              <w:rPr>
                <w:rFonts w:eastAsiaTheme="minorEastAsia"/>
                <w:sz w:val="24"/>
                <w:szCs w:val="24"/>
              </w:rPr>
              <w:fldChar w:fldCharType="begin"/>
            </w:r>
            <w:r w:rsidRPr="00EA3ED5">
              <w:rPr>
                <w:rFonts w:eastAsiaTheme="minorEastAsia"/>
                <w:sz w:val="24"/>
                <w:szCs w:val="24"/>
              </w:rPr>
              <w:instrText xml:space="preserve"> DOCPROPERTY "Document number"  \* MERGEFORMAT </w:instrText>
            </w:r>
            <w:r w:rsidRPr="00EA3ED5">
              <w:rPr>
                <w:rFonts w:eastAsiaTheme="minorEastAsia"/>
                <w:sz w:val="24"/>
                <w:szCs w:val="24"/>
              </w:rPr>
              <w:fldChar w:fldCharType="separate"/>
            </w:r>
            <w:r w:rsidR="00AC3C71">
              <w:rPr>
                <w:rFonts w:eastAsiaTheme="minorEastAsia"/>
                <w:sz w:val="24"/>
                <w:szCs w:val="24"/>
              </w:rPr>
              <w:t>UNEP/</w:t>
            </w:r>
            <w:proofErr w:type="spellStart"/>
            <w:r w:rsidR="00AC3C71">
              <w:rPr>
                <w:rFonts w:eastAsiaTheme="minorEastAsia"/>
                <w:sz w:val="24"/>
                <w:szCs w:val="24"/>
              </w:rPr>
              <w:t>OzL.Pro</w:t>
            </w:r>
            <w:proofErr w:type="spellEnd"/>
            <w:r w:rsidR="00AC3C71">
              <w:rPr>
                <w:rFonts w:eastAsiaTheme="minorEastAsia"/>
                <w:sz w:val="24"/>
                <w:szCs w:val="24"/>
              </w:rPr>
              <w:t>/ExCom/93/44</w:t>
            </w:r>
            <w:r w:rsidRPr="00EA3ED5">
              <w:rPr>
                <w:rFonts w:eastAsiaTheme="minorEastAsia"/>
                <w:sz w:val="24"/>
                <w:szCs w:val="24"/>
              </w:rPr>
              <w:fldChar w:fldCharType="end"/>
            </w:r>
          </w:p>
          <w:p w14:paraId="765486D3" w14:textId="28A38BEE" w:rsidR="00BF35AA" w:rsidRPr="00EA3ED5" w:rsidRDefault="00BF35AA" w:rsidP="00461AA8">
            <w:pPr>
              <w:rPr>
                <w:rFonts w:eastAsiaTheme="minorEastAsia"/>
                <w:caps/>
                <w:sz w:val="24"/>
                <w:szCs w:val="24"/>
              </w:rPr>
            </w:pPr>
            <w:r w:rsidRPr="00EA3ED5">
              <w:rPr>
                <w:rFonts w:eastAsiaTheme="minorEastAsia"/>
                <w:sz w:val="24"/>
                <w:szCs w:val="24"/>
              </w:rPr>
              <w:fldChar w:fldCharType="begin"/>
            </w:r>
            <w:r w:rsidRPr="00EA3ED5">
              <w:rPr>
                <w:rFonts w:eastAsiaTheme="minorEastAsia"/>
                <w:sz w:val="24"/>
                <w:szCs w:val="24"/>
              </w:rPr>
              <w:instrText xml:space="preserve"> DOCPROPERTY "Revision date" \@ "d MMMM YYYY"  \* MERGEFORMAT </w:instrText>
            </w:r>
            <w:r w:rsidRPr="00EA3ED5">
              <w:rPr>
                <w:rFonts w:eastAsiaTheme="minorEastAsia"/>
                <w:sz w:val="24"/>
                <w:szCs w:val="24"/>
              </w:rPr>
              <w:fldChar w:fldCharType="separate"/>
            </w:r>
            <w:r w:rsidR="00AC3C71">
              <w:rPr>
                <w:rFonts w:eastAsiaTheme="minorEastAsia"/>
                <w:sz w:val="24"/>
                <w:szCs w:val="24"/>
              </w:rPr>
              <w:t>6 November 2023</w:t>
            </w:r>
            <w:r w:rsidRPr="00EA3ED5">
              <w:rPr>
                <w:rFonts w:eastAsiaTheme="minorEastAsia"/>
                <w:sz w:val="24"/>
                <w:szCs w:val="24"/>
              </w:rPr>
              <w:fldChar w:fldCharType="end"/>
            </w:r>
          </w:p>
          <w:p w14:paraId="37E3C1DE" w14:textId="77777777" w:rsidR="00BF35AA" w:rsidRPr="00EA3ED5" w:rsidRDefault="00BF35AA" w:rsidP="00461AA8">
            <w:pPr>
              <w:rPr>
                <w:rFonts w:eastAsiaTheme="minorEastAsia"/>
                <w:sz w:val="24"/>
                <w:szCs w:val="24"/>
              </w:rPr>
            </w:pPr>
          </w:p>
          <w:p w14:paraId="5850CB57" w14:textId="0135B9E6" w:rsidR="00BF35AA" w:rsidRPr="00EA3ED5" w:rsidRDefault="00BF35AA" w:rsidP="00461AA8">
            <w:pPr>
              <w:rPr>
                <w:rFonts w:eastAsiaTheme="minorEastAsia"/>
                <w:sz w:val="24"/>
                <w:szCs w:val="24"/>
              </w:rPr>
            </w:pPr>
            <w:r w:rsidRPr="00EA3ED5">
              <w:rPr>
                <w:rFonts w:eastAsiaTheme="minorEastAsia"/>
                <w:sz w:val="24"/>
                <w:szCs w:val="24"/>
              </w:rPr>
              <w:t>CHINESE</w:t>
            </w:r>
          </w:p>
          <w:p w14:paraId="23C53268" w14:textId="379132A6" w:rsidR="00BF35AA" w:rsidRPr="00EA3ED5" w:rsidRDefault="00BF35AA" w:rsidP="00461AA8">
            <w:pPr>
              <w:rPr>
                <w:rFonts w:eastAsiaTheme="minorEastAsia"/>
                <w:sz w:val="24"/>
                <w:szCs w:val="24"/>
              </w:rPr>
            </w:pPr>
            <w:r w:rsidRPr="00EA3ED5">
              <w:rPr>
                <w:rFonts w:eastAsiaTheme="minorEastAsia"/>
                <w:sz w:val="24"/>
                <w:szCs w:val="24"/>
              </w:rPr>
              <w:t>ORIGINAL: ENGLISH</w:t>
            </w:r>
          </w:p>
        </w:tc>
      </w:tr>
    </w:tbl>
    <w:p w14:paraId="24CE502A" w14:textId="77777777" w:rsidR="00BF35AA" w:rsidRPr="00EA3ED5" w:rsidRDefault="00BF35AA" w:rsidP="00BF35AA">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EA3ED5">
        <w:rPr>
          <w:rFonts w:eastAsiaTheme="minorEastAsia"/>
          <w:color w:val="000000"/>
          <w:szCs w:val="24"/>
        </w:rPr>
        <w:t>执行蒙特利尔议定书</w:t>
      </w:r>
    </w:p>
    <w:p w14:paraId="19E61016" w14:textId="71BCBB0F" w:rsidR="00BF35AA" w:rsidRPr="00EA3ED5" w:rsidRDefault="00BF35AA" w:rsidP="00BF35AA">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EA3ED5">
        <w:rPr>
          <w:rFonts w:eastAsiaTheme="minorEastAsia"/>
          <w:color w:val="000000"/>
          <w:szCs w:val="24"/>
        </w:rPr>
        <w:t>多边基金执行委员会</w:t>
      </w:r>
      <w:r w:rsidRPr="00EA3ED5">
        <w:rPr>
          <w:rFonts w:eastAsiaTheme="minorEastAsia"/>
          <w:color w:val="000000"/>
          <w:szCs w:val="24"/>
        </w:rPr>
        <w:tab/>
      </w:r>
    </w:p>
    <w:p w14:paraId="2A03D1A4" w14:textId="45F86C82" w:rsidR="00BF35AA" w:rsidRPr="00EA3ED5" w:rsidRDefault="00BF35AA" w:rsidP="00BF35AA">
      <w:pPr>
        <w:jc w:val="left"/>
        <w:rPr>
          <w:rFonts w:eastAsiaTheme="minorEastAsia"/>
          <w:sz w:val="24"/>
          <w:szCs w:val="24"/>
          <w:lang w:eastAsia="zh-CN"/>
        </w:rPr>
      </w:pPr>
      <w:r w:rsidRPr="00EA3ED5">
        <w:rPr>
          <w:rFonts w:eastAsiaTheme="minorEastAsia"/>
          <w:noProof/>
          <w:sz w:val="24"/>
          <w:szCs w:val="24"/>
          <w:lang w:eastAsia="zh-CN"/>
        </w:rPr>
        <w:t>第九十三次会议</w:t>
      </w:r>
    </w:p>
    <w:p w14:paraId="6F8E5C83" w14:textId="77777777" w:rsidR="00BF35AA" w:rsidRPr="00EA3ED5" w:rsidRDefault="00BF35AA" w:rsidP="00BF35AA">
      <w:pPr>
        <w:jc w:val="left"/>
        <w:rPr>
          <w:rFonts w:eastAsiaTheme="minorEastAsia"/>
          <w:sz w:val="24"/>
          <w:szCs w:val="24"/>
          <w:lang w:eastAsia="zh-CN"/>
        </w:rPr>
      </w:pPr>
      <w:r w:rsidRPr="00EA3ED5">
        <w:rPr>
          <w:rFonts w:eastAsiaTheme="minorEastAsia"/>
          <w:sz w:val="24"/>
          <w:szCs w:val="24"/>
          <w:lang w:eastAsia="zh-CN"/>
        </w:rPr>
        <w:t>2023</w:t>
      </w:r>
      <w:r w:rsidRPr="00EA3ED5">
        <w:rPr>
          <w:rFonts w:eastAsiaTheme="minorEastAsia"/>
          <w:sz w:val="24"/>
          <w:szCs w:val="24"/>
          <w:lang w:eastAsia="zh-CN"/>
        </w:rPr>
        <w:t>年</w:t>
      </w:r>
      <w:r w:rsidRPr="00EA3ED5">
        <w:rPr>
          <w:rFonts w:eastAsiaTheme="minorEastAsia"/>
          <w:sz w:val="24"/>
          <w:szCs w:val="24"/>
          <w:lang w:eastAsia="zh-CN"/>
        </w:rPr>
        <w:t>12</w:t>
      </w:r>
      <w:r w:rsidRPr="00EA3ED5">
        <w:rPr>
          <w:rFonts w:eastAsiaTheme="minorEastAsia"/>
          <w:sz w:val="24"/>
          <w:szCs w:val="24"/>
          <w:lang w:eastAsia="zh-CN"/>
        </w:rPr>
        <w:t>月</w:t>
      </w:r>
      <w:r w:rsidRPr="00EA3ED5">
        <w:rPr>
          <w:rFonts w:eastAsiaTheme="minorEastAsia"/>
          <w:sz w:val="24"/>
          <w:szCs w:val="24"/>
          <w:lang w:eastAsia="zh-CN"/>
        </w:rPr>
        <w:t>15</w:t>
      </w:r>
      <w:r w:rsidRPr="00EA3ED5">
        <w:rPr>
          <w:rFonts w:eastAsiaTheme="minorEastAsia"/>
          <w:sz w:val="24"/>
          <w:szCs w:val="24"/>
          <w:lang w:eastAsia="zh-CN"/>
        </w:rPr>
        <w:t>日至</w:t>
      </w:r>
      <w:r w:rsidRPr="00EA3ED5">
        <w:rPr>
          <w:rFonts w:eastAsiaTheme="minorEastAsia"/>
          <w:sz w:val="24"/>
          <w:szCs w:val="24"/>
          <w:lang w:eastAsia="zh-CN"/>
        </w:rPr>
        <w:t>19</w:t>
      </w:r>
      <w:r w:rsidRPr="00EA3ED5">
        <w:rPr>
          <w:rFonts w:eastAsiaTheme="minorEastAsia"/>
          <w:sz w:val="24"/>
          <w:szCs w:val="24"/>
          <w:lang w:eastAsia="zh-CN"/>
        </w:rPr>
        <w:t>日，蒙特利尔</w:t>
      </w:r>
    </w:p>
    <w:p w14:paraId="16B78E1F" w14:textId="2572EF82" w:rsidR="00C038BF" w:rsidRPr="00EA3ED5" w:rsidRDefault="00BF35AA" w:rsidP="00BF35AA">
      <w:pPr>
        <w:jc w:val="left"/>
        <w:rPr>
          <w:rFonts w:eastAsiaTheme="minorEastAsia"/>
          <w:sz w:val="24"/>
          <w:szCs w:val="24"/>
        </w:rPr>
      </w:pPr>
      <w:r w:rsidRPr="00EA3ED5">
        <w:rPr>
          <w:rFonts w:eastAsiaTheme="minorEastAsia"/>
          <w:sz w:val="24"/>
          <w:szCs w:val="24"/>
          <w:lang w:eastAsia="zh-CN"/>
        </w:rPr>
        <w:t>临时议程</w:t>
      </w:r>
      <w:r w:rsidR="00BE0AE2" w:rsidRPr="00EA3ED5">
        <w:rPr>
          <w:rStyle w:val="FootnoteReference"/>
          <w:rFonts w:eastAsiaTheme="minorEastAsia"/>
          <w:sz w:val="24"/>
          <w:szCs w:val="24"/>
        </w:rPr>
        <w:footnoteReference w:id="2"/>
      </w:r>
      <w:r w:rsidRPr="00EA3ED5">
        <w:rPr>
          <w:rFonts w:eastAsiaTheme="minorEastAsia"/>
          <w:sz w:val="24"/>
          <w:szCs w:val="24"/>
          <w:lang w:eastAsia="zh-CN"/>
        </w:rPr>
        <w:t>项目</w:t>
      </w:r>
      <w:r w:rsidRPr="00EA3ED5">
        <w:rPr>
          <w:rFonts w:eastAsiaTheme="minorEastAsia"/>
          <w:sz w:val="24"/>
          <w:szCs w:val="24"/>
        </w:rPr>
        <w:t>9(c)</w:t>
      </w:r>
    </w:p>
    <w:p w14:paraId="1AD3EF44" w14:textId="77777777" w:rsidR="00C038BF" w:rsidRPr="00EA3ED5" w:rsidRDefault="00C038BF" w:rsidP="00C038BF">
      <w:pPr>
        <w:jc w:val="left"/>
        <w:rPr>
          <w:rFonts w:eastAsiaTheme="minorEastAsia"/>
          <w:sz w:val="24"/>
          <w:szCs w:val="24"/>
        </w:rPr>
      </w:pPr>
    </w:p>
    <w:p w14:paraId="4F8EB96D" w14:textId="77777777" w:rsidR="00C038BF" w:rsidRPr="00EA3ED5" w:rsidRDefault="00C038BF" w:rsidP="00C038BF">
      <w:pPr>
        <w:jc w:val="left"/>
        <w:rPr>
          <w:rFonts w:eastAsiaTheme="minorEastAsia"/>
          <w:sz w:val="24"/>
          <w:szCs w:val="24"/>
        </w:rPr>
      </w:pPr>
    </w:p>
    <w:p w14:paraId="1734A5AD" w14:textId="77777777" w:rsidR="00202B99" w:rsidRPr="00EA3ED5" w:rsidRDefault="00C038BF" w:rsidP="00202B99">
      <w:pPr>
        <w:jc w:val="center"/>
        <w:rPr>
          <w:rFonts w:eastAsiaTheme="minorEastAsia"/>
          <w:sz w:val="24"/>
          <w:szCs w:val="24"/>
        </w:rPr>
      </w:pPr>
      <w:r w:rsidRPr="00EA3ED5">
        <w:rPr>
          <w:rFonts w:eastAsiaTheme="minorEastAsia"/>
          <w:sz w:val="24"/>
          <w:szCs w:val="24"/>
        </w:rPr>
        <w:tab/>
      </w:r>
    </w:p>
    <w:p w14:paraId="64B49293" w14:textId="77777777" w:rsidR="00202B99" w:rsidRPr="00EA3ED5" w:rsidRDefault="00202B99" w:rsidP="00202B99">
      <w:pPr>
        <w:jc w:val="center"/>
        <w:rPr>
          <w:rFonts w:eastAsiaTheme="minorEastAsia"/>
          <w:sz w:val="24"/>
          <w:szCs w:val="24"/>
        </w:rPr>
      </w:pPr>
    </w:p>
    <w:p w14:paraId="71F360E4" w14:textId="163DC9ED" w:rsidR="00202B99" w:rsidRPr="0021267A" w:rsidRDefault="00A342D9" w:rsidP="00202B99">
      <w:pPr>
        <w:jc w:val="center"/>
        <w:rPr>
          <w:rFonts w:ascii="SimHei" w:eastAsia="SimHei" w:hAnsi="SimHei"/>
          <w:b/>
          <w:sz w:val="28"/>
          <w:szCs w:val="28"/>
        </w:rPr>
      </w:pPr>
      <w:r w:rsidRPr="0021267A">
        <w:rPr>
          <w:rFonts w:ascii="SimHei" w:eastAsia="SimHei" w:hAnsi="SimHei"/>
          <w:b/>
          <w:sz w:val="28"/>
          <w:szCs w:val="28"/>
          <w:lang w:eastAsia="zh-CN"/>
        </w:rPr>
        <w:t>项目提案</w:t>
      </w:r>
      <w:r w:rsidR="00202B99" w:rsidRPr="0021267A">
        <w:rPr>
          <w:rFonts w:ascii="SimHei" w:eastAsia="SimHei" w:hAnsi="SimHei"/>
          <w:b/>
          <w:sz w:val="28"/>
          <w:szCs w:val="28"/>
        </w:rPr>
        <w:t xml:space="preserve">: </w:t>
      </w:r>
      <w:r w:rsidRPr="0021267A">
        <w:rPr>
          <w:rFonts w:ascii="SimHei" w:eastAsia="SimHei" w:hAnsi="SimHei"/>
          <w:b/>
          <w:sz w:val="28"/>
          <w:szCs w:val="28"/>
          <w:lang w:eastAsia="zh-CN"/>
        </w:rPr>
        <w:t>布隆迪</w:t>
      </w:r>
    </w:p>
    <w:p w14:paraId="20D8FFCB" w14:textId="77777777" w:rsidR="00202B99" w:rsidRPr="00EA3ED5" w:rsidRDefault="00202B99" w:rsidP="00202B99">
      <w:pPr>
        <w:rPr>
          <w:rFonts w:eastAsiaTheme="minorEastAsia"/>
          <w:sz w:val="24"/>
          <w:szCs w:val="24"/>
        </w:rPr>
      </w:pPr>
    </w:p>
    <w:p w14:paraId="3FD9D70D" w14:textId="77777777" w:rsidR="00202B99" w:rsidRDefault="00202B99" w:rsidP="00202B99">
      <w:pPr>
        <w:rPr>
          <w:rFonts w:eastAsiaTheme="minorEastAsia"/>
          <w:sz w:val="24"/>
          <w:szCs w:val="24"/>
        </w:rPr>
      </w:pPr>
    </w:p>
    <w:p w14:paraId="11385E12" w14:textId="77777777" w:rsidR="00B20C72" w:rsidRPr="00EA3ED5" w:rsidRDefault="00B20C72" w:rsidP="00202B99">
      <w:pPr>
        <w:rPr>
          <w:rFonts w:eastAsiaTheme="minorEastAsia"/>
          <w:sz w:val="24"/>
          <w:szCs w:val="24"/>
        </w:rPr>
      </w:pPr>
    </w:p>
    <w:p w14:paraId="231BF26E" w14:textId="1DEFB13C" w:rsidR="00202B99" w:rsidRPr="00EA3ED5" w:rsidRDefault="00A342D9" w:rsidP="00202B99">
      <w:pPr>
        <w:ind w:firstLine="720"/>
        <w:rPr>
          <w:rFonts w:eastAsiaTheme="minorEastAsia"/>
          <w:sz w:val="24"/>
          <w:szCs w:val="24"/>
          <w:lang w:eastAsia="zh-CN"/>
        </w:rPr>
      </w:pPr>
      <w:r w:rsidRPr="00EA3ED5">
        <w:rPr>
          <w:rFonts w:eastAsiaTheme="minorEastAsia"/>
          <w:sz w:val="24"/>
          <w:szCs w:val="24"/>
          <w:lang w:val="zh-CN" w:eastAsia="zh-CN"/>
        </w:rPr>
        <w:t>本文件包括秘书处对以下项目提案的评论和建议</w:t>
      </w:r>
      <w:r w:rsidR="00202B99" w:rsidRPr="00EA3ED5">
        <w:rPr>
          <w:rFonts w:eastAsiaTheme="minorEastAsia"/>
          <w:sz w:val="24"/>
          <w:szCs w:val="24"/>
          <w:lang w:eastAsia="zh-CN"/>
        </w:rPr>
        <w:t xml:space="preserve">: </w:t>
      </w:r>
    </w:p>
    <w:p w14:paraId="02301E3C" w14:textId="77777777" w:rsidR="00202B99" w:rsidRPr="00EA3ED5" w:rsidRDefault="00202B99" w:rsidP="00202B99">
      <w:pPr>
        <w:rPr>
          <w:rFonts w:eastAsiaTheme="minorEastAsia"/>
          <w:sz w:val="24"/>
          <w:szCs w:val="24"/>
          <w:lang w:eastAsia="zh-CN"/>
        </w:rPr>
      </w:pPr>
    </w:p>
    <w:p w14:paraId="0B04A716" w14:textId="5BABEC71" w:rsidR="00202B99" w:rsidRPr="00EA3ED5" w:rsidRDefault="00A342D9" w:rsidP="00202B99">
      <w:pPr>
        <w:rPr>
          <w:rFonts w:eastAsiaTheme="minorEastAsia"/>
          <w:sz w:val="24"/>
          <w:szCs w:val="24"/>
          <w:u w:val="single"/>
        </w:rPr>
      </w:pPr>
      <w:r w:rsidRPr="00EA3ED5">
        <w:rPr>
          <w:rFonts w:eastAsiaTheme="minorEastAsia"/>
          <w:sz w:val="24"/>
          <w:szCs w:val="24"/>
          <w:u w:val="single"/>
          <w:lang w:eastAsia="zh-CN"/>
        </w:rPr>
        <w:t>淘汰</w:t>
      </w:r>
    </w:p>
    <w:p w14:paraId="4C8AAED1" w14:textId="77777777" w:rsidR="00202B99" w:rsidRPr="00EA3ED5" w:rsidRDefault="00202B99" w:rsidP="00202B99">
      <w:pPr>
        <w:rPr>
          <w:rFonts w:eastAsiaTheme="minorEastAsi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02B99" w:rsidRPr="00EA3ED5" w14:paraId="3AE9971A" w14:textId="77777777" w:rsidTr="00751E60">
        <w:tc>
          <w:tcPr>
            <w:tcW w:w="6941" w:type="dxa"/>
          </w:tcPr>
          <w:p w14:paraId="7F615EC1" w14:textId="385DB9DF" w:rsidR="00202B99" w:rsidRPr="00EA3ED5" w:rsidRDefault="002B0D3A" w:rsidP="00202B99">
            <w:pPr>
              <w:pStyle w:val="ListParagraph"/>
              <w:numPr>
                <w:ilvl w:val="0"/>
                <w:numId w:val="22"/>
              </w:numPr>
              <w:ind w:hanging="830"/>
              <w:rPr>
                <w:rFonts w:eastAsiaTheme="minorEastAsia"/>
                <w:sz w:val="24"/>
                <w:szCs w:val="24"/>
                <w:lang w:val="en-CA" w:eastAsia="zh-CN"/>
              </w:rPr>
            </w:pPr>
            <w:r w:rsidRPr="00EA3ED5">
              <w:rPr>
                <w:rFonts w:eastAsiaTheme="minorEastAsia"/>
                <w:sz w:val="24"/>
                <w:szCs w:val="24"/>
                <w:lang w:val="en-CA" w:eastAsia="zh-CN"/>
              </w:rPr>
              <w:t>氟</w:t>
            </w:r>
            <w:r w:rsidRPr="00EA3ED5">
              <w:rPr>
                <w:rFonts w:eastAsia="MS Gothic"/>
                <w:sz w:val="24"/>
                <w:szCs w:val="24"/>
                <w:lang w:val="en-CA" w:eastAsia="zh-CN"/>
              </w:rPr>
              <w:t>​</w:t>
            </w:r>
            <w:r w:rsidRPr="00EA3ED5">
              <w:rPr>
                <w:rFonts w:eastAsiaTheme="minorEastAsia"/>
                <w:sz w:val="24"/>
                <w:szCs w:val="24"/>
                <w:lang w:val="en-CA" w:eastAsia="zh-CN"/>
              </w:rPr>
              <w:t>氯</w:t>
            </w:r>
            <w:r w:rsidRPr="00EA3ED5">
              <w:rPr>
                <w:rFonts w:eastAsia="MS Gothic"/>
                <w:sz w:val="24"/>
                <w:szCs w:val="24"/>
                <w:lang w:val="en-CA" w:eastAsia="zh-CN"/>
              </w:rPr>
              <w:t>​</w:t>
            </w:r>
            <w:r w:rsidRPr="00EA3ED5">
              <w:rPr>
                <w:rFonts w:eastAsiaTheme="minorEastAsia"/>
                <w:sz w:val="24"/>
                <w:szCs w:val="24"/>
                <w:lang w:val="en-CA" w:eastAsia="zh-CN"/>
              </w:rPr>
              <w:t>烃</w:t>
            </w:r>
            <w:r w:rsidRPr="00EA3ED5">
              <w:rPr>
                <w:rFonts w:eastAsia="MS Gothic"/>
                <w:sz w:val="24"/>
                <w:szCs w:val="24"/>
                <w:lang w:val="en-CA" w:eastAsia="zh-CN"/>
              </w:rPr>
              <w:t>​</w:t>
            </w:r>
            <w:r w:rsidRPr="00EA3ED5">
              <w:rPr>
                <w:rFonts w:eastAsiaTheme="minorEastAsia"/>
                <w:sz w:val="24"/>
                <w:szCs w:val="24"/>
                <w:lang w:val="en-CA" w:eastAsia="zh-CN"/>
              </w:rPr>
              <w:t>淘</w:t>
            </w:r>
            <w:r w:rsidRPr="00EA3ED5">
              <w:rPr>
                <w:rFonts w:eastAsia="MS Gothic"/>
                <w:sz w:val="24"/>
                <w:szCs w:val="24"/>
                <w:lang w:val="en-CA" w:eastAsia="zh-CN"/>
              </w:rPr>
              <w:t>​</w:t>
            </w:r>
            <w:r w:rsidRPr="00EA3ED5">
              <w:rPr>
                <w:rFonts w:eastAsiaTheme="minorEastAsia"/>
                <w:sz w:val="24"/>
                <w:szCs w:val="24"/>
                <w:lang w:val="en-CA" w:eastAsia="zh-CN"/>
              </w:rPr>
              <w:t>汰</w:t>
            </w:r>
            <w:r w:rsidRPr="00EA3ED5">
              <w:rPr>
                <w:rFonts w:eastAsia="MS Gothic"/>
                <w:sz w:val="24"/>
                <w:szCs w:val="24"/>
                <w:lang w:val="en-CA" w:eastAsia="zh-CN"/>
              </w:rPr>
              <w:t>​</w:t>
            </w:r>
            <w:r w:rsidRPr="00EA3ED5">
              <w:rPr>
                <w:rFonts w:eastAsiaTheme="minorEastAsia"/>
                <w:sz w:val="24"/>
                <w:szCs w:val="24"/>
                <w:lang w:val="en-CA" w:eastAsia="zh-CN"/>
              </w:rPr>
              <w:t>管</w:t>
            </w:r>
            <w:r w:rsidRPr="00EA3ED5">
              <w:rPr>
                <w:rFonts w:eastAsia="MS Gothic"/>
                <w:sz w:val="24"/>
                <w:szCs w:val="24"/>
                <w:lang w:val="en-CA" w:eastAsia="zh-CN"/>
              </w:rPr>
              <w:t>​</w:t>
            </w:r>
            <w:r w:rsidRPr="00EA3ED5">
              <w:rPr>
                <w:rFonts w:eastAsiaTheme="minorEastAsia"/>
                <w:sz w:val="24"/>
                <w:szCs w:val="24"/>
                <w:lang w:val="en-CA" w:eastAsia="zh-CN"/>
              </w:rPr>
              <w:t>理</w:t>
            </w:r>
            <w:r w:rsidRPr="00EA3ED5">
              <w:rPr>
                <w:rFonts w:eastAsia="MS Gothic"/>
                <w:sz w:val="24"/>
                <w:szCs w:val="24"/>
                <w:lang w:val="en-CA" w:eastAsia="zh-CN"/>
              </w:rPr>
              <w:t>​</w:t>
            </w:r>
            <w:r w:rsidRPr="00EA3ED5">
              <w:rPr>
                <w:rFonts w:eastAsiaTheme="minorEastAsia"/>
                <w:sz w:val="24"/>
                <w:szCs w:val="24"/>
                <w:lang w:val="en-CA" w:eastAsia="zh-CN"/>
              </w:rPr>
              <w:t>计</w:t>
            </w:r>
            <w:r w:rsidRPr="00EA3ED5">
              <w:rPr>
                <w:rFonts w:eastAsia="MS Gothic"/>
                <w:sz w:val="24"/>
                <w:szCs w:val="24"/>
                <w:lang w:val="en-CA" w:eastAsia="zh-CN"/>
              </w:rPr>
              <w:t>​</w:t>
            </w:r>
            <w:r w:rsidRPr="00EA3ED5">
              <w:rPr>
                <w:rFonts w:eastAsiaTheme="minorEastAsia"/>
                <w:sz w:val="24"/>
                <w:szCs w:val="24"/>
                <w:lang w:val="en-CA" w:eastAsia="zh-CN"/>
              </w:rPr>
              <w:t>划</w:t>
            </w:r>
            <w:r w:rsidR="00202B99" w:rsidRPr="00EA3ED5">
              <w:rPr>
                <w:rFonts w:eastAsiaTheme="minorEastAsia"/>
                <w:sz w:val="24"/>
                <w:szCs w:val="24"/>
                <w:lang w:val="en-CA" w:eastAsia="zh-CN"/>
              </w:rPr>
              <w:t>(</w:t>
            </w:r>
            <w:r w:rsidRPr="00EA3ED5">
              <w:rPr>
                <w:rFonts w:eastAsiaTheme="minorEastAsia"/>
                <w:sz w:val="24"/>
                <w:szCs w:val="24"/>
                <w:lang w:val="en-CA" w:eastAsia="zh-CN"/>
              </w:rPr>
              <w:t>第一阶段，第五次付款</w:t>
            </w:r>
            <w:r w:rsidR="00202B99" w:rsidRPr="00EA3ED5">
              <w:rPr>
                <w:rFonts w:eastAsiaTheme="minorEastAsia"/>
                <w:sz w:val="24"/>
                <w:szCs w:val="24"/>
                <w:lang w:val="en-CA" w:eastAsia="zh-CN"/>
              </w:rPr>
              <w:t>)</w:t>
            </w:r>
          </w:p>
        </w:tc>
        <w:tc>
          <w:tcPr>
            <w:tcW w:w="2409" w:type="dxa"/>
          </w:tcPr>
          <w:p w14:paraId="557D1709" w14:textId="3DD38BB6" w:rsidR="00202B99" w:rsidRPr="00EA3ED5" w:rsidRDefault="002B0D3A" w:rsidP="00751E60">
            <w:pPr>
              <w:jc w:val="right"/>
              <w:rPr>
                <w:rFonts w:eastAsiaTheme="minorEastAsia"/>
                <w:sz w:val="24"/>
                <w:szCs w:val="24"/>
              </w:rPr>
            </w:pPr>
            <w:r w:rsidRPr="00EA3ED5">
              <w:rPr>
                <w:rFonts w:eastAsiaTheme="minorEastAsia"/>
                <w:sz w:val="24"/>
                <w:szCs w:val="24"/>
                <w:lang w:eastAsia="zh-CN"/>
              </w:rPr>
              <w:t>环境署和工发组织</w:t>
            </w:r>
          </w:p>
        </w:tc>
      </w:tr>
    </w:tbl>
    <w:p w14:paraId="2E568A53" w14:textId="77777777" w:rsidR="00202B99" w:rsidRPr="00EA3ED5" w:rsidRDefault="00202B99" w:rsidP="00202B99">
      <w:pPr>
        <w:rPr>
          <w:rFonts w:eastAsiaTheme="minorEastAsia"/>
          <w:sz w:val="24"/>
          <w:szCs w:val="24"/>
        </w:rPr>
      </w:pPr>
    </w:p>
    <w:p w14:paraId="49056FBD" w14:textId="77777777" w:rsidR="00202B99" w:rsidRPr="00EA3ED5" w:rsidRDefault="00202B99" w:rsidP="00202B99">
      <w:pPr>
        <w:rPr>
          <w:rFonts w:eastAsiaTheme="minorEastAsi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02B99" w:rsidRPr="00EA3ED5" w14:paraId="0EE871C7" w14:textId="77777777" w:rsidTr="00751E60">
        <w:tc>
          <w:tcPr>
            <w:tcW w:w="6941" w:type="dxa"/>
          </w:tcPr>
          <w:p w14:paraId="709C7A7A" w14:textId="77777777" w:rsidR="00202B99" w:rsidRPr="00EA3ED5" w:rsidRDefault="00202B99" w:rsidP="00751E60">
            <w:pPr>
              <w:rPr>
                <w:rFonts w:eastAsiaTheme="minorEastAsia"/>
                <w:sz w:val="24"/>
                <w:szCs w:val="24"/>
              </w:rPr>
            </w:pPr>
          </w:p>
        </w:tc>
        <w:tc>
          <w:tcPr>
            <w:tcW w:w="2409" w:type="dxa"/>
          </w:tcPr>
          <w:p w14:paraId="3E138BD6" w14:textId="77777777" w:rsidR="00202B99" w:rsidRPr="00EA3ED5" w:rsidRDefault="00202B99" w:rsidP="00751E60">
            <w:pPr>
              <w:jc w:val="right"/>
              <w:rPr>
                <w:rFonts w:eastAsiaTheme="minorEastAsia"/>
                <w:sz w:val="24"/>
                <w:szCs w:val="24"/>
              </w:rPr>
            </w:pPr>
          </w:p>
        </w:tc>
      </w:tr>
    </w:tbl>
    <w:p w14:paraId="5B30BEA6" w14:textId="06619B64" w:rsidR="00C038BF" w:rsidRPr="00EA3ED5" w:rsidRDefault="00C038BF" w:rsidP="0024726C">
      <w:pPr>
        <w:jc w:val="center"/>
        <w:rPr>
          <w:rFonts w:eastAsiaTheme="minorEastAsia"/>
          <w:sz w:val="24"/>
          <w:szCs w:val="24"/>
        </w:rPr>
      </w:pPr>
    </w:p>
    <w:p w14:paraId="780EDC9D" w14:textId="77777777" w:rsidR="00C038BF" w:rsidRPr="00EA3ED5" w:rsidRDefault="00C038BF" w:rsidP="00C038BF">
      <w:pPr>
        <w:rPr>
          <w:rFonts w:eastAsiaTheme="minorEastAsia"/>
          <w:sz w:val="24"/>
          <w:szCs w:val="24"/>
        </w:rPr>
      </w:pPr>
    </w:p>
    <w:p w14:paraId="6D326BF8" w14:textId="77777777" w:rsidR="00C038BF" w:rsidRPr="00EA3ED5" w:rsidRDefault="00C038BF" w:rsidP="00C038BF">
      <w:pPr>
        <w:rPr>
          <w:rFonts w:eastAsiaTheme="minorEastAsia"/>
          <w:sz w:val="24"/>
          <w:szCs w:val="24"/>
        </w:rPr>
      </w:pPr>
    </w:p>
    <w:p w14:paraId="302BC7F4" w14:textId="77777777" w:rsidR="00D519E9" w:rsidRPr="00EA3ED5" w:rsidRDefault="00C038BF" w:rsidP="00C038BF">
      <w:pPr>
        <w:rPr>
          <w:rFonts w:eastAsiaTheme="minorEastAsia"/>
          <w:sz w:val="24"/>
          <w:szCs w:val="24"/>
        </w:rPr>
        <w:sectPr w:rsidR="00D519E9" w:rsidRPr="00EA3ED5"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r w:rsidRPr="00EA3ED5">
        <w:rPr>
          <w:rFonts w:eastAsiaTheme="minorEastAsia"/>
          <w:sz w:val="24"/>
          <w:szCs w:val="24"/>
        </w:rPr>
        <w:br w:type="page"/>
      </w:r>
    </w:p>
    <w:p w14:paraId="79468FB6" w14:textId="30E334F2" w:rsidR="00DE7104" w:rsidRPr="00EA3ED5" w:rsidRDefault="002B0D3A" w:rsidP="00DE7104">
      <w:pPr>
        <w:jc w:val="center"/>
        <w:rPr>
          <w:rFonts w:eastAsiaTheme="minorEastAsia"/>
          <w:b/>
          <w:sz w:val="24"/>
          <w:szCs w:val="24"/>
        </w:rPr>
      </w:pPr>
      <w:r w:rsidRPr="00EA3ED5">
        <w:rPr>
          <w:rFonts w:eastAsiaTheme="minorEastAsia"/>
          <w:b/>
          <w:sz w:val="24"/>
          <w:szCs w:val="24"/>
          <w:lang w:eastAsia="zh-CN"/>
        </w:rPr>
        <w:lastRenderedPageBreak/>
        <w:t>项目评价表</w:t>
      </w:r>
      <w:r w:rsidR="00DE7104" w:rsidRPr="00EA3ED5">
        <w:rPr>
          <w:rFonts w:eastAsiaTheme="minorEastAsia"/>
          <w:b/>
          <w:sz w:val="24"/>
          <w:szCs w:val="24"/>
        </w:rPr>
        <w:t>–</w:t>
      </w:r>
      <w:r w:rsidRPr="00EA3ED5">
        <w:rPr>
          <w:rFonts w:eastAsiaTheme="minorEastAsia"/>
          <w:b/>
          <w:sz w:val="24"/>
          <w:szCs w:val="24"/>
          <w:lang w:eastAsia="zh-CN"/>
        </w:rPr>
        <w:t>多年期项目</w:t>
      </w:r>
    </w:p>
    <w:p w14:paraId="7317FC1E" w14:textId="3C391CFF" w:rsidR="00DE7104" w:rsidRPr="00EA3ED5" w:rsidRDefault="002B0D3A" w:rsidP="00DE7104">
      <w:pPr>
        <w:jc w:val="center"/>
        <w:rPr>
          <w:rFonts w:eastAsiaTheme="minorEastAsia"/>
          <w:b/>
          <w:bCs/>
          <w:sz w:val="24"/>
          <w:szCs w:val="24"/>
        </w:rPr>
      </w:pPr>
      <w:r w:rsidRPr="00EA3ED5">
        <w:rPr>
          <w:rFonts w:eastAsiaTheme="minorEastAsia"/>
          <w:b/>
          <w:bCs/>
          <w:sz w:val="24"/>
          <w:szCs w:val="24"/>
          <w:lang w:eastAsia="zh-CN"/>
        </w:rPr>
        <w:t>布隆迪</w:t>
      </w:r>
    </w:p>
    <w:tbl>
      <w:tblPr>
        <w:tblStyle w:val="TableGrid"/>
        <w:tblW w:w="130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63"/>
        <w:gridCol w:w="2666"/>
        <w:gridCol w:w="2666"/>
        <w:gridCol w:w="4870"/>
      </w:tblGrid>
      <w:tr w:rsidR="00A12718" w:rsidRPr="0021267A" w14:paraId="403D903A" w14:textId="77777777" w:rsidTr="00A12718">
        <w:trPr>
          <w:trHeight w:val="263"/>
          <w:jc w:val="center"/>
        </w:trPr>
        <w:tc>
          <w:tcPr>
            <w:tcW w:w="2863" w:type="dxa"/>
            <w:tcBorders>
              <w:top w:val="single" w:sz="4" w:space="0" w:color="666699"/>
              <w:left w:val="single" w:sz="4" w:space="0" w:color="666699"/>
              <w:bottom w:val="single" w:sz="4" w:space="0" w:color="666699"/>
              <w:right w:val="single" w:sz="4" w:space="0" w:color="666699"/>
            </w:tcBorders>
            <w:hideMark/>
          </w:tcPr>
          <w:p w14:paraId="1FA55C17" w14:textId="3B64B3B0" w:rsidR="00DE7104" w:rsidRPr="0021267A" w:rsidRDefault="00DE7104" w:rsidP="00751E60">
            <w:pPr>
              <w:jc w:val="left"/>
              <w:rPr>
                <w:rFonts w:eastAsiaTheme="minorEastAsia"/>
                <w:b/>
                <w:sz w:val="18"/>
                <w:szCs w:val="18"/>
                <w:lang w:val="en-US"/>
              </w:rPr>
            </w:pPr>
            <w:r w:rsidRPr="0021267A">
              <w:rPr>
                <w:rFonts w:eastAsiaTheme="minorEastAsia"/>
                <w:b/>
                <w:sz w:val="18"/>
                <w:szCs w:val="18"/>
                <w:lang w:val="en-US"/>
              </w:rPr>
              <w:t>(</w:t>
            </w:r>
            <w:r w:rsidR="002B0D3A" w:rsidRPr="0021267A">
              <w:rPr>
                <w:rFonts w:eastAsiaTheme="minorEastAsia"/>
                <w:b/>
                <w:sz w:val="18"/>
                <w:szCs w:val="18"/>
                <w:lang w:val="en-US" w:eastAsia="zh-CN"/>
              </w:rPr>
              <w:t>一</w:t>
            </w:r>
            <w:r w:rsidRPr="0021267A">
              <w:rPr>
                <w:rFonts w:eastAsiaTheme="minorEastAsia"/>
                <w:b/>
                <w:sz w:val="18"/>
                <w:szCs w:val="18"/>
                <w:lang w:val="en-US"/>
              </w:rPr>
              <w:t xml:space="preserve">) </w:t>
            </w:r>
            <w:r w:rsidR="002B0D3A" w:rsidRPr="0021267A">
              <w:rPr>
                <w:rFonts w:eastAsiaTheme="minorEastAsia"/>
                <w:b/>
                <w:sz w:val="18"/>
                <w:szCs w:val="18"/>
                <w:lang w:val="en-US" w:eastAsia="zh-CN"/>
              </w:rPr>
              <w:t>项目名称</w:t>
            </w:r>
          </w:p>
        </w:tc>
        <w:tc>
          <w:tcPr>
            <w:tcW w:w="2666" w:type="dxa"/>
            <w:tcBorders>
              <w:top w:val="single" w:sz="4" w:space="0" w:color="666699"/>
              <w:left w:val="single" w:sz="4" w:space="0" w:color="666699"/>
              <w:bottom w:val="single" w:sz="4" w:space="0" w:color="666699"/>
              <w:right w:val="single" w:sz="4" w:space="0" w:color="666699"/>
            </w:tcBorders>
            <w:hideMark/>
          </w:tcPr>
          <w:p w14:paraId="25CA9907" w14:textId="1BC81FE1" w:rsidR="00DE7104" w:rsidRPr="0021267A" w:rsidRDefault="002B0D3A" w:rsidP="00751E60">
            <w:pPr>
              <w:jc w:val="center"/>
              <w:rPr>
                <w:rFonts w:eastAsiaTheme="minorEastAsia"/>
                <w:b/>
                <w:sz w:val="18"/>
                <w:szCs w:val="18"/>
                <w:lang w:val="en-US"/>
              </w:rPr>
            </w:pPr>
            <w:r w:rsidRPr="0021267A">
              <w:rPr>
                <w:rFonts w:eastAsiaTheme="minorEastAsia"/>
                <w:b/>
                <w:sz w:val="18"/>
                <w:szCs w:val="18"/>
                <w:lang w:val="en-US" w:eastAsia="zh-CN"/>
              </w:rPr>
              <w:t>机构</w:t>
            </w:r>
          </w:p>
        </w:tc>
        <w:tc>
          <w:tcPr>
            <w:tcW w:w="2666" w:type="dxa"/>
            <w:tcBorders>
              <w:top w:val="single" w:sz="4" w:space="0" w:color="666699"/>
              <w:left w:val="single" w:sz="4" w:space="0" w:color="666699"/>
              <w:bottom w:val="single" w:sz="4" w:space="0" w:color="666699"/>
              <w:right w:val="single" w:sz="4" w:space="0" w:color="666699"/>
            </w:tcBorders>
            <w:hideMark/>
          </w:tcPr>
          <w:p w14:paraId="685D5DA2" w14:textId="3851285C" w:rsidR="00DE7104" w:rsidRPr="0021267A" w:rsidRDefault="00EA693B" w:rsidP="00751E60">
            <w:pPr>
              <w:jc w:val="center"/>
              <w:rPr>
                <w:rFonts w:eastAsiaTheme="minorEastAsia"/>
                <w:b/>
                <w:sz w:val="18"/>
                <w:szCs w:val="18"/>
                <w:lang w:val="en-US"/>
              </w:rPr>
            </w:pPr>
            <w:r w:rsidRPr="0021267A">
              <w:rPr>
                <w:rFonts w:eastAsiaTheme="minorEastAsia"/>
                <w:b/>
                <w:sz w:val="18"/>
                <w:szCs w:val="18"/>
                <w:lang w:val="en-US" w:eastAsia="zh-CN"/>
              </w:rPr>
              <w:t>核准会议</w:t>
            </w:r>
          </w:p>
        </w:tc>
        <w:tc>
          <w:tcPr>
            <w:tcW w:w="4870" w:type="dxa"/>
            <w:tcBorders>
              <w:top w:val="single" w:sz="4" w:space="0" w:color="666699"/>
              <w:left w:val="single" w:sz="4" w:space="0" w:color="666699"/>
              <w:bottom w:val="single" w:sz="4" w:space="0" w:color="666699"/>
              <w:right w:val="single" w:sz="4" w:space="0" w:color="666699"/>
            </w:tcBorders>
            <w:hideMark/>
          </w:tcPr>
          <w:p w14:paraId="60DE039D" w14:textId="1CA4BCE1" w:rsidR="00DE7104" w:rsidRPr="0021267A" w:rsidRDefault="002B0D3A" w:rsidP="00751E60">
            <w:pPr>
              <w:jc w:val="center"/>
              <w:rPr>
                <w:rFonts w:eastAsiaTheme="minorEastAsia"/>
                <w:b/>
                <w:sz w:val="18"/>
                <w:szCs w:val="18"/>
                <w:lang w:val="en-US"/>
              </w:rPr>
            </w:pPr>
            <w:r w:rsidRPr="0021267A">
              <w:rPr>
                <w:rFonts w:eastAsiaTheme="minorEastAsia"/>
                <w:b/>
                <w:sz w:val="18"/>
                <w:szCs w:val="18"/>
                <w:lang w:val="en-US" w:eastAsia="zh-CN"/>
              </w:rPr>
              <w:t>控制措施</w:t>
            </w:r>
          </w:p>
        </w:tc>
      </w:tr>
      <w:tr w:rsidR="00A12718" w:rsidRPr="0021267A" w14:paraId="3E623FD8" w14:textId="77777777" w:rsidTr="00A12718">
        <w:trPr>
          <w:trHeight w:val="263"/>
          <w:jc w:val="center"/>
        </w:trPr>
        <w:tc>
          <w:tcPr>
            <w:tcW w:w="2863" w:type="dxa"/>
            <w:tcBorders>
              <w:top w:val="single" w:sz="4" w:space="0" w:color="666699"/>
              <w:left w:val="single" w:sz="4" w:space="0" w:color="666699"/>
              <w:bottom w:val="single" w:sz="4" w:space="0" w:color="666699"/>
              <w:right w:val="single" w:sz="4" w:space="0" w:color="666699"/>
            </w:tcBorders>
            <w:vAlign w:val="center"/>
            <w:hideMark/>
          </w:tcPr>
          <w:p w14:paraId="14D2D405" w14:textId="0EF9FC6D" w:rsidR="00DE7104" w:rsidRPr="0021267A" w:rsidRDefault="00A00BF4" w:rsidP="00751E60">
            <w:pPr>
              <w:jc w:val="center"/>
              <w:rPr>
                <w:rFonts w:eastAsiaTheme="minorEastAsia"/>
                <w:sz w:val="18"/>
                <w:szCs w:val="18"/>
                <w:lang w:val="en-US" w:eastAsia="zh-CN"/>
              </w:rPr>
            </w:pPr>
            <w:r w:rsidRPr="0021267A">
              <w:rPr>
                <w:rFonts w:eastAsiaTheme="minorEastAsia"/>
                <w:sz w:val="18"/>
                <w:szCs w:val="18"/>
                <w:lang w:eastAsia="zh-CN"/>
              </w:rPr>
              <w:t>氟</w:t>
            </w:r>
            <w:r w:rsidRPr="0021267A">
              <w:rPr>
                <w:rFonts w:eastAsia="MS Gothic"/>
                <w:sz w:val="18"/>
                <w:szCs w:val="18"/>
                <w:lang w:eastAsia="zh-CN"/>
              </w:rPr>
              <w:t>​</w:t>
            </w:r>
            <w:r w:rsidRPr="0021267A">
              <w:rPr>
                <w:rFonts w:eastAsiaTheme="minorEastAsia"/>
                <w:sz w:val="18"/>
                <w:szCs w:val="18"/>
                <w:lang w:eastAsia="zh-CN"/>
              </w:rPr>
              <w:t>氯</w:t>
            </w:r>
            <w:r w:rsidRPr="0021267A">
              <w:rPr>
                <w:rFonts w:eastAsia="MS Gothic"/>
                <w:sz w:val="18"/>
                <w:szCs w:val="18"/>
                <w:lang w:eastAsia="zh-CN"/>
              </w:rPr>
              <w:t>​</w:t>
            </w:r>
            <w:r w:rsidRPr="0021267A">
              <w:rPr>
                <w:rFonts w:eastAsiaTheme="minorEastAsia"/>
                <w:sz w:val="18"/>
                <w:szCs w:val="18"/>
                <w:lang w:eastAsia="zh-CN"/>
              </w:rPr>
              <w:t>烃</w:t>
            </w:r>
            <w:r w:rsidRPr="0021267A">
              <w:rPr>
                <w:rFonts w:eastAsia="MS Gothic"/>
                <w:sz w:val="18"/>
                <w:szCs w:val="18"/>
                <w:lang w:eastAsia="zh-CN"/>
              </w:rPr>
              <w:t>​</w:t>
            </w:r>
            <w:r w:rsidRPr="0021267A">
              <w:rPr>
                <w:rFonts w:eastAsiaTheme="minorEastAsia"/>
                <w:sz w:val="18"/>
                <w:szCs w:val="18"/>
                <w:lang w:eastAsia="zh-CN"/>
              </w:rPr>
              <w:t>淘</w:t>
            </w:r>
            <w:r w:rsidRPr="0021267A">
              <w:rPr>
                <w:rFonts w:eastAsia="MS Gothic"/>
                <w:sz w:val="18"/>
                <w:szCs w:val="18"/>
                <w:lang w:eastAsia="zh-CN"/>
              </w:rPr>
              <w:t>​</w:t>
            </w:r>
            <w:r w:rsidRPr="0021267A">
              <w:rPr>
                <w:rFonts w:eastAsiaTheme="minorEastAsia"/>
                <w:sz w:val="18"/>
                <w:szCs w:val="18"/>
                <w:lang w:eastAsia="zh-CN"/>
              </w:rPr>
              <w:t>汰计划</w:t>
            </w:r>
            <w:r w:rsidR="00DE7104" w:rsidRPr="0021267A">
              <w:rPr>
                <w:rFonts w:eastAsiaTheme="minorEastAsia"/>
                <w:sz w:val="18"/>
                <w:szCs w:val="18"/>
                <w:lang w:val="en-US" w:eastAsia="zh-CN"/>
              </w:rPr>
              <w:t>(</w:t>
            </w:r>
            <w:r w:rsidRPr="0021267A">
              <w:rPr>
                <w:rFonts w:eastAsiaTheme="minorEastAsia"/>
                <w:sz w:val="18"/>
                <w:szCs w:val="18"/>
                <w:lang w:val="en-US" w:eastAsia="zh-CN"/>
              </w:rPr>
              <w:t>第一阶段</w:t>
            </w:r>
            <w:r w:rsidR="00DE7104" w:rsidRPr="0021267A">
              <w:rPr>
                <w:rFonts w:eastAsiaTheme="minorEastAsia"/>
                <w:sz w:val="18"/>
                <w:szCs w:val="18"/>
                <w:lang w:val="en-US" w:eastAsia="zh-CN"/>
              </w:rPr>
              <w:t>)</w:t>
            </w:r>
          </w:p>
        </w:tc>
        <w:tc>
          <w:tcPr>
            <w:tcW w:w="2666" w:type="dxa"/>
            <w:tcBorders>
              <w:top w:val="single" w:sz="4" w:space="0" w:color="666699"/>
              <w:left w:val="single" w:sz="4" w:space="0" w:color="666699"/>
              <w:bottom w:val="single" w:sz="4" w:space="0" w:color="666699"/>
              <w:right w:val="single" w:sz="4" w:space="0" w:color="666699"/>
            </w:tcBorders>
            <w:vAlign w:val="center"/>
          </w:tcPr>
          <w:p w14:paraId="771C7A36" w14:textId="4657A94F" w:rsidR="00DE7104" w:rsidRPr="0021267A" w:rsidRDefault="00A00BF4" w:rsidP="00751E60">
            <w:pPr>
              <w:jc w:val="center"/>
              <w:rPr>
                <w:rFonts w:eastAsiaTheme="minorEastAsia"/>
                <w:sz w:val="18"/>
                <w:szCs w:val="18"/>
                <w:lang w:val="en-US" w:eastAsia="zh-CN"/>
              </w:rPr>
            </w:pPr>
            <w:r w:rsidRPr="0021267A">
              <w:rPr>
                <w:rFonts w:eastAsiaTheme="minorEastAsia"/>
                <w:color w:val="000000" w:themeColor="text1"/>
                <w:sz w:val="18"/>
                <w:szCs w:val="18"/>
                <w:lang w:eastAsia="zh-CN"/>
              </w:rPr>
              <w:t>环境署</w:t>
            </w:r>
            <w:r w:rsidR="00DE7104" w:rsidRPr="0021267A">
              <w:rPr>
                <w:rFonts w:eastAsiaTheme="minorEastAsia"/>
                <w:color w:val="000000" w:themeColor="text1"/>
                <w:sz w:val="18"/>
                <w:szCs w:val="18"/>
                <w:lang w:eastAsia="zh-CN"/>
              </w:rPr>
              <w:t xml:space="preserve"> (</w:t>
            </w:r>
            <w:r w:rsidRPr="0021267A">
              <w:rPr>
                <w:rFonts w:eastAsiaTheme="minorEastAsia"/>
                <w:color w:val="000000" w:themeColor="text1"/>
                <w:sz w:val="18"/>
                <w:szCs w:val="18"/>
                <w:lang w:eastAsia="zh-CN"/>
              </w:rPr>
              <w:t>牵头</w:t>
            </w:r>
            <w:r w:rsidR="00DE7104" w:rsidRPr="0021267A">
              <w:rPr>
                <w:rFonts w:eastAsiaTheme="minorEastAsia"/>
                <w:color w:val="000000" w:themeColor="text1"/>
                <w:sz w:val="18"/>
                <w:szCs w:val="18"/>
                <w:lang w:eastAsia="zh-CN"/>
              </w:rPr>
              <w:t>)</w:t>
            </w:r>
            <w:r w:rsidRPr="0021267A">
              <w:rPr>
                <w:rFonts w:eastAsiaTheme="minorEastAsia"/>
                <w:color w:val="000000" w:themeColor="text1"/>
                <w:sz w:val="18"/>
                <w:szCs w:val="18"/>
                <w:lang w:eastAsia="zh-CN"/>
              </w:rPr>
              <w:t>、工发组织</w:t>
            </w:r>
          </w:p>
        </w:tc>
        <w:tc>
          <w:tcPr>
            <w:tcW w:w="2666" w:type="dxa"/>
            <w:tcBorders>
              <w:top w:val="single" w:sz="4" w:space="0" w:color="666699"/>
              <w:left w:val="single" w:sz="4" w:space="0" w:color="666699"/>
              <w:bottom w:val="single" w:sz="4" w:space="0" w:color="666699"/>
              <w:right w:val="single" w:sz="4" w:space="0" w:color="666699"/>
            </w:tcBorders>
            <w:vAlign w:val="center"/>
          </w:tcPr>
          <w:p w14:paraId="1A8964E0" w14:textId="4FC2BBD7" w:rsidR="00DE7104" w:rsidRPr="0021267A" w:rsidRDefault="00A00BF4" w:rsidP="00751E60">
            <w:pPr>
              <w:jc w:val="center"/>
              <w:rPr>
                <w:rFonts w:eastAsiaTheme="minorEastAsia"/>
                <w:sz w:val="18"/>
                <w:szCs w:val="18"/>
                <w:lang w:val="en-US"/>
              </w:rPr>
            </w:pPr>
            <w:r w:rsidRPr="0021267A">
              <w:rPr>
                <w:rFonts w:eastAsiaTheme="minorEastAsia"/>
                <w:sz w:val="18"/>
                <w:szCs w:val="18"/>
                <w:lang w:val="en-US" w:eastAsia="zh-CN"/>
              </w:rPr>
              <w:t>第</w:t>
            </w:r>
            <w:r w:rsidRPr="0021267A">
              <w:rPr>
                <w:rFonts w:eastAsiaTheme="minorEastAsia"/>
                <w:sz w:val="18"/>
                <w:szCs w:val="18"/>
                <w:lang w:val="en-US" w:eastAsia="zh-CN"/>
              </w:rPr>
              <w:t>65</w:t>
            </w:r>
            <w:r w:rsidRPr="0021267A">
              <w:rPr>
                <w:rFonts w:eastAsiaTheme="minorEastAsia"/>
                <w:sz w:val="18"/>
                <w:szCs w:val="18"/>
                <w:lang w:val="en-US" w:eastAsia="zh-CN"/>
              </w:rPr>
              <w:t>次会议</w:t>
            </w:r>
            <w:r w:rsidR="00DE7104" w:rsidRPr="0021267A">
              <w:rPr>
                <w:rFonts w:eastAsiaTheme="minorEastAsia"/>
                <w:sz w:val="18"/>
                <w:szCs w:val="18"/>
                <w:lang w:val="en-US"/>
              </w:rPr>
              <w:t xml:space="preserve"> </w:t>
            </w:r>
          </w:p>
        </w:tc>
        <w:tc>
          <w:tcPr>
            <w:tcW w:w="4870" w:type="dxa"/>
            <w:tcBorders>
              <w:top w:val="single" w:sz="4" w:space="0" w:color="666699"/>
              <w:left w:val="single" w:sz="4" w:space="0" w:color="666699"/>
              <w:bottom w:val="single" w:sz="4" w:space="0" w:color="666699"/>
              <w:right w:val="single" w:sz="4" w:space="0" w:color="666699"/>
            </w:tcBorders>
            <w:vAlign w:val="center"/>
          </w:tcPr>
          <w:p w14:paraId="23EFB793" w14:textId="5FD62B60" w:rsidR="00DE7104" w:rsidRPr="0021267A" w:rsidRDefault="00A00BF4" w:rsidP="00751E60">
            <w:pPr>
              <w:jc w:val="center"/>
              <w:rPr>
                <w:rFonts w:eastAsiaTheme="minorEastAsia"/>
                <w:sz w:val="18"/>
                <w:szCs w:val="18"/>
                <w:lang w:val="en-US"/>
              </w:rPr>
            </w:pPr>
            <w:r w:rsidRPr="0021267A">
              <w:rPr>
                <w:rFonts w:eastAsiaTheme="minorEastAsia"/>
                <w:sz w:val="18"/>
                <w:szCs w:val="18"/>
                <w:lang w:val="en-US" w:eastAsia="zh-CN"/>
              </w:rPr>
              <w:t>到</w:t>
            </w:r>
            <w:r w:rsidR="00DE7104" w:rsidRPr="0021267A">
              <w:rPr>
                <w:rFonts w:eastAsiaTheme="minorEastAsia"/>
                <w:sz w:val="18"/>
                <w:szCs w:val="18"/>
                <w:lang w:val="en-US"/>
              </w:rPr>
              <w:t>2020</w:t>
            </w:r>
            <w:r w:rsidRPr="0021267A">
              <w:rPr>
                <w:rFonts w:eastAsiaTheme="minorEastAsia"/>
                <w:sz w:val="18"/>
                <w:szCs w:val="18"/>
                <w:lang w:val="en-US" w:eastAsia="zh-CN"/>
              </w:rPr>
              <w:t>年淘汰率达</w:t>
            </w:r>
            <w:r w:rsidRPr="0021267A">
              <w:rPr>
                <w:rFonts w:eastAsiaTheme="minorEastAsia"/>
                <w:sz w:val="18"/>
                <w:szCs w:val="18"/>
                <w:lang w:val="en-US"/>
              </w:rPr>
              <w:t>35%</w:t>
            </w:r>
          </w:p>
        </w:tc>
      </w:tr>
    </w:tbl>
    <w:p w14:paraId="5A381935" w14:textId="77777777" w:rsidR="00DE7104" w:rsidRPr="0021267A" w:rsidRDefault="00DE7104" w:rsidP="00DE7104">
      <w:pPr>
        <w:jc w:val="center"/>
        <w:rPr>
          <w:rFonts w:eastAsiaTheme="minorEastAsia"/>
          <w:sz w:val="18"/>
          <w:szCs w:val="18"/>
        </w:rPr>
      </w:pPr>
    </w:p>
    <w:tbl>
      <w:tblPr>
        <w:tblStyle w:val="TableGrid"/>
        <w:tblW w:w="1304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20"/>
        <w:gridCol w:w="2547"/>
        <w:gridCol w:w="4974"/>
      </w:tblGrid>
      <w:tr w:rsidR="00DE7104" w:rsidRPr="0021267A" w14:paraId="1AE7D4DD" w14:textId="77777777" w:rsidTr="00A12718">
        <w:trPr>
          <w:trHeight w:val="99"/>
          <w:jc w:val="center"/>
        </w:trPr>
        <w:tc>
          <w:tcPr>
            <w:tcW w:w="5520" w:type="dxa"/>
            <w:tcBorders>
              <w:top w:val="single" w:sz="4" w:space="0" w:color="666699"/>
              <w:left w:val="single" w:sz="4" w:space="0" w:color="666699"/>
              <w:bottom w:val="single" w:sz="4" w:space="0" w:color="666699"/>
              <w:right w:val="single" w:sz="4" w:space="0" w:color="666699"/>
            </w:tcBorders>
            <w:hideMark/>
          </w:tcPr>
          <w:p w14:paraId="352BFAFE" w14:textId="1A2410FB" w:rsidR="00DE7104" w:rsidRPr="0021267A" w:rsidRDefault="00DE7104" w:rsidP="00751E60">
            <w:pPr>
              <w:jc w:val="left"/>
              <w:rPr>
                <w:rFonts w:eastAsiaTheme="minorEastAsia"/>
                <w:b/>
                <w:sz w:val="18"/>
                <w:szCs w:val="18"/>
                <w:lang w:val="en-US" w:eastAsia="zh-CN"/>
              </w:rPr>
            </w:pPr>
            <w:r w:rsidRPr="0021267A">
              <w:rPr>
                <w:rFonts w:eastAsiaTheme="minorEastAsia"/>
                <w:b/>
                <w:sz w:val="18"/>
                <w:szCs w:val="18"/>
                <w:lang w:val="en-US" w:eastAsia="zh-CN"/>
              </w:rPr>
              <w:t>(</w:t>
            </w:r>
            <w:r w:rsidR="002B0D3A" w:rsidRPr="0021267A">
              <w:rPr>
                <w:rFonts w:eastAsiaTheme="minorEastAsia"/>
                <w:b/>
                <w:sz w:val="18"/>
                <w:szCs w:val="18"/>
                <w:lang w:val="en-US" w:eastAsia="zh-CN"/>
              </w:rPr>
              <w:t>二</w:t>
            </w:r>
            <w:r w:rsidRPr="0021267A">
              <w:rPr>
                <w:rFonts w:eastAsiaTheme="minorEastAsia"/>
                <w:b/>
                <w:sz w:val="18"/>
                <w:szCs w:val="18"/>
                <w:lang w:val="en-US" w:eastAsia="zh-CN"/>
              </w:rPr>
              <w:t xml:space="preserve">) </w:t>
            </w:r>
            <w:r w:rsidR="002B0D3A" w:rsidRPr="0021267A">
              <w:rPr>
                <w:rFonts w:eastAsiaTheme="minorEastAsia"/>
                <w:b/>
                <w:sz w:val="18"/>
                <w:szCs w:val="18"/>
                <w:lang w:val="en-US" w:eastAsia="zh-CN"/>
              </w:rPr>
              <w:t>最新第</w:t>
            </w:r>
            <w:r w:rsidR="002B0D3A" w:rsidRPr="0021267A">
              <w:rPr>
                <w:rFonts w:eastAsiaTheme="minorEastAsia"/>
                <w:b/>
                <w:sz w:val="18"/>
                <w:szCs w:val="18"/>
                <w:lang w:val="en-US" w:eastAsia="zh-CN"/>
              </w:rPr>
              <w:t>7</w:t>
            </w:r>
            <w:r w:rsidR="002B0D3A" w:rsidRPr="0021267A">
              <w:rPr>
                <w:rFonts w:eastAsiaTheme="minorEastAsia"/>
                <w:b/>
                <w:sz w:val="18"/>
                <w:szCs w:val="18"/>
                <w:lang w:val="en-US" w:eastAsia="zh-CN"/>
              </w:rPr>
              <w:t>条数据</w:t>
            </w:r>
            <w:r w:rsidRPr="0021267A">
              <w:rPr>
                <w:rFonts w:eastAsiaTheme="minorEastAsia"/>
                <w:b/>
                <w:sz w:val="18"/>
                <w:szCs w:val="18"/>
                <w:lang w:val="en-US" w:eastAsia="zh-CN"/>
              </w:rPr>
              <w:t>(</w:t>
            </w:r>
            <w:r w:rsidR="002B0D3A" w:rsidRPr="0021267A">
              <w:rPr>
                <w:rFonts w:eastAsiaTheme="minorEastAsia"/>
                <w:b/>
                <w:sz w:val="18"/>
                <w:szCs w:val="18"/>
                <w:lang w:val="en-US" w:eastAsia="zh-CN"/>
              </w:rPr>
              <w:t>附件</w:t>
            </w:r>
            <w:r w:rsidR="002B0D3A" w:rsidRPr="0021267A">
              <w:rPr>
                <w:rFonts w:eastAsiaTheme="minorEastAsia"/>
                <w:b/>
                <w:sz w:val="18"/>
                <w:szCs w:val="18"/>
                <w:lang w:val="en-US" w:eastAsia="zh-CN"/>
              </w:rPr>
              <w:t>C</w:t>
            </w:r>
            <w:r w:rsidR="002B0D3A" w:rsidRPr="0021267A">
              <w:rPr>
                <w:rFonts w:eastAsiaTheme="minorEastAsia"/>
                <w:b/>
                <w:sz w:val="18"/>
                <w:szCs w:val="18"/>
                <w:lang w:val="en-US" w:eastAsia="zh-CN"/>
              </w:rPr>
              <w:t>，第一类</w:t>
            </w:r>
            <w:r w:rsidRPr="0021267A">
              <w:rPr>
                <w:rFonts w:eastAsiaTheme="minorEastAsia"/>
                <w:b/>
                <w:sz w:val="18"/>
                <w:szCs w:val="18"/>
                <w:lang w:val="en-US" w:eastAsia="zh-CN"/>
              </w:rPr>
              <w:t>)</w:t>
            </w:r>
          </w:p>
        </w:tc>
        <w:tc>
          <w:tcPr>
            <w:tcW w:w="2547" w:type="dxa"/>
            <w:tcBorders>
              <w:top w:val="single" w:sz="4" w:space="0" w:color="666699"/>
              <w:left w:val="single" w:sz="4" w:space="0" w:color="666699"/>
              <w:bottom w:val="single" w:sz="4" w:space="0" w:color="666699"/>
              <w:right w:val="single" w:sz="4" w:space="0" w:color="666699"/>
            </w:tcBorders>
            <w:hideMark/>
          </w:tcPr>
          <w:p w14:paraId="7348BBF6" w14:textId="18151240" w:rsidR="00DE7104" w:rsidRPr="0021267A" w:rsidRDefault="00A00BF4" w:rsidP="00751E60">
            <w:pPr>
              <w:jc w:val="center"/>
              <w:rPr>
                <w:rFonts w:eastAsiaTheme="minorEastAsia"/>
                <w:sz w:val="18"/>
                <w:szCs w:val="18"/>
                <w:lang w:val="en-US"/>
              </w:rPr>
            </w:pPr>
            <w:r w:rsidRPr="0021267A">
              <w:rPr>
                <w:rFonts w:eastAsiaTheme="minorEastAsia"/>
                <w:sz w:val="18"/>
                <w:szCs w:val="18"/>
                <w:lang w:val="en-US" w:eastAsia="zh-CN"/>
              </w:rPr>
              <w:t>年份</w:t>
            </w:r>
            <w:r w:rsidR="00DE7104" w:rsidRPr="0021267A">
              <w:rPr>
                <w:rFonts w:eastAsiaTheme="minorEastAsia"/>
                <w:sz w:val="18"/>
                <w:szCs w:val="18"/>
                <w:lang w:val="en-US"/>
              </w:rPr>
              <w:t>: 202</w:t>
            </w:r>
            <w:r w:rsidR="008D065A" w:rsidRPr="0021267A">
              <w:rPr>
                <w:rFonts w:eastAsiaTheme="minorEastAsia"/>
                <w:sz w:val="18"/>
                <w:szCs w:val="18"/>
                <w:lang w:val="en-US"/>
              </w:rPr>
              <w:t>2</w:t>
            </w:r>
            <w:r w:rsidR="007619B3" w:rsidRPr="0021267A">
              <w:rPr>
                <w:rFonts w:eastAsiaTheme="minorEastAsia" w:hint="eastAsia"/>
                <w:sz w:val="18"/>
                <w:szCs w:val="18"/>
                <w:lang w:val="en-US" w:eastAsia="zh-CN"/>
              </w:rPr>
              <w:t>年</w:t>
            </w:r>
          </w:p>
        </w:tc>
        <w:tc>
          <w:tcPr>
            <w:tcW w:w="4974" w:type="dxa"/>
            <w:tcBorders>
              <w:top w:val="single" w:sz="4" w:space="0" w:color="666699"/>
              <w:left w:val="single" w:sz="4" w:space="0" w:color="666699"/>
              <w:bottom w:val="single" w:sz="4" w:space="0" w:color="666699"/>
              <w:right w:val="single" w:sz="4" w:space="0" w:color="666699"/>
            </w:tcBorders>
            <w:hideMark/>
          </w:tcPr>
          <w:p w14:paraId="485FB677" w14:textId="3F1129D5" w:rsidR="00DE7104" w:rsidRPr="0021267A" w:rsidRDefault="00445D1F" w:rsidP="00751E60">
            <w:pPr>
              <w:jc w:val="right"/>
              <w:rPr>
                <w:rFonts w:eastAsiaTheme="minorEastAsia"/>
                <w:sz w:val="18"/>
                <w:szCs w:val="18"/>
                <w:lang w:val="en-US"/>
              </w:rPr>
            </w:pPr>
            <w:r w:rsidRPr="0021267A">
              <w:rPr>
                <w:rFonts w:eastAsiaTheme="minorEastAsia"/>
                <w:sz w:val="18"/>
                <w:szCs w:val="18"/>
              </w:rPr>
              <w:t>0.77</w:t>
            </w:r>
            <w:r w:rsidR="00DE7104" w:rsidRPr="0021267A">
              <w:rPr>
                <w:rFonts w:eastAsiaTheme="minorEastAsia"/>
                <w:sz w:val="18"/>
                <w:szCs w:val="18"/>
                <w:lang w:val="en-US"/>
              </w:rPr>
              <w:t xml:space="preserve"> (ODP</w:t>
            </w:r>
            <w:r w:rsidR="00A00BF4" w:rsidRPr="0021267A">
              <w:rPr>
                <w:rFonts w:eastAsiaTheme="minorEastAsia"/>
                <w:sz w:val="18"/>
                <w:szCs w:val="18"/>
                <w:lang w:val="en-US" w:eastAsia="zh-CN"/>
              </w:rPr>
              <w:t>吨</w:t>
            </w:r>
            <w:r w:rsidR="00DE7104" w:rsidRPr="0021267A">
              <w:rPr>
                <w:rFonts w:eastAsiaTheme="minorEastAsia"/>
                <w:sz w:val="18"/>
                <w:szCs w:val="18"/>
                <w:lang w:val="en-US"/>
              </w:rPr>
              <w:t>)</w:t>
            </w:r>
          </w:p>
        </w:tc>
      </w:tr>
    </w:tbl>
    <w:p w14:paraId="4ADDEFC3" w14:textId="77777777" w:rsidR="00DE7104" w:rsidRPr="0021267A" w:rsidRDefault="00DE7104" w:rsidP="00B20C72">
      <w:pPr>
        <w:spacing w:line="60" w:lineRule="exact"/>
        <w:jc w:val="center"/>
        <w:rPr>
          <w:rFonts w:eastAsiaTheme="minorEastAsia"/>
          <w:sz w:val="18"/>
          <w:szCs w:val="18"/>
        </w:rPr>
      </w:pPr>
    </w:p>
    <w:tbl>
      <w:tblPr>
        <w:tblStyle w:val="TableGrid"/>
        <w:tblW w:w="130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27"/>
        <w:gridCol w:w="944"/>
        <w:gridCol w:w="754"/>
        <w:gridCol w:w="1419"/>
        <w:gridCol w:w="1509"/>
        <w:gridCol w:w="1228"/>
        <w:gridCol w:w="944"/>
        <w:gridCol w:w="1420"/>
        <w:gridCol w:w="944"/>
        <w:gridCol w:w="2738"/>
      </w:tblGrid>
      <w:tr w:rsidR="00DE7104" w:rsidRPr="0021267A" w14:paraId="67AC76C4" w14:textId="77777777" w:rsidTr="00A12718">
        <w:trPr>
          <w:trHeight w:val="261"/>
          <w:jc w:val="center"/>
        </w:trPr>
        <w:tc>
          <w:tcPr>
            <w:tcW w:w="9345" w:type="dxa"/>
            <w:gridSpan w:val="8"/>
            <w:tcBorders>
              <w:top w:val="single" w:sz="4" w:space="0" w:color="666699"/>
              <w:left w:val="single" w:sz="4" w:space="0" w:color="666699"/>
              <w:bottom w:val="single" w:sz="4" w:space="0" w:color="666699"/>
              <w:right w:val="single" w:sz="4" w:space="0" w:color="666699"/>
            </w:tcBorders>
            <w:hideMark/>
          </w:tcPr>
          <w:p w14:paraId="3F43DEA3" w14:textId="1B48972F" w:rsidR="00DE7104" w:rsidRPr="0021267A" w:rsidRDefault="00DE7104" w:rsidP="00751E60">
            <w:pPr>
              <w:jc w:val="left"/>
              <w:rPr>
                <w:rFonts w:eastAsiaTheme="minorEastAsia"/>
                <w:b/>
                <w:sz w:val="18"/>
                <w:szCs w:val="18"/>
                <w:lang w:val="en-US" w:eastAsia="zh-CN"/>
              </w:rPr>
            </w:pPr>
            <w:r w:rsidRPr="0021267A">
              <w:rPr>
                <w:rFonts w:eastAsiaTheme="minorEastAsia"/>
                <w:b/>
                <w:sz w:val="18"/>
                <w:szCs w:val="18"/>
                <w:lang w:val="en-US" w:eastAsia="zh-CN"/>
              </w:rPr>
              <w:t>(</w:t>
            </w:r>
            <w:r w:rsidR="00A00BF4" w:rsidRPr="0021267A">
              <w:rPr>
                <w:rFonts w:eastAsiaTheme="minorEastAsia"/>
                <w:b/>
                <w:sz w:val="18"/>
                <w:szCs w:val="18"/>
                <w:lang w:val="en-US" w:eastAsia="zh-CN"/>
              </w:rPr>
              <w:t>三</w:t>
            </w:r>
            <w:r w:rsidRPr="0021267A">
              <w:rPr>
                <w:rFonts w:eastAsiaTheme="minorEastAsia"/>
                <w:b/>
                <w:sz w:val="18"/>
                <w:szCs w:val="18"/>
                <w:lang w:val="en-US" w:eastAsia="zh-CN"/>
              </w:rPr>
              <w:t xml:space="preserve">) </w:t>
            </w:r>
            <w:r w:rsidR="00A00BF4" w:rsidRPr="0021267A">
              <w:rPr>
                <w:rFonts w:eastAsiaTheme="minorEastAsia"/>
                <w:b/>
                <w:sz w:val="18"/>
                <w:szCs w:val="18"/>
                <w:lang w:val="en-US" w:eastAsia="zh-CN"/>
              </w:rPr>
              <w:t>最新国家方案行业数据</w:t>
            </w:r>
            <w:r w:rsidRPr="0021267A">
              <w:rPr>
                <w:rFonts w:eastAsiaTheme="minorEastAsia"/>
                <w:b/>
                <w:sz w:val="18"/>
                <w:szCs w:val="18"/>
                <w:lang w:val="en-US" w:eastAsia="zh-CN"/>
              </w:rPr>
              <w:t>(ODP</w:t>
            </w:r>
            <w:r w:rsidR="00A00BF4" w:rsidRPr="0021267A">
              <w:rPr>
                <w:rFonts w:eastAsiaTheme="minorEastAsia"/>
                <w:b/>
                <w:sz w:val="18"/>
                <w:szCs w:val="18"/>
                <w:lang w:val="en-US" w:eastAsia="zh-CN"/>
              </w:rPr>
              <w:t>吨</w:t>
            </w:r>
            <w:r w:rsidRPr="0021267A">
              <w:rPr>
                <w:rFonts w:eastAsiaTheme="minorEastAsia"/>
                <w:b/>
                <w:sz w:val="18"/>
                <w:szCs w:val="18"/>
                <w:lang w:val="en-US" w:eastAsia="zh-CN"/>
              </w:rPr>
              <w:t>)</w:t>
            </w:r>
          </w:p>
        </w:tc>
        <w:tc>
          <w:tcPr>
            <w:tcW w:w="3682" w:type="dxa"/>
            <w:gridSpan w:val="2"/>
            <w:tcBorders>
              <w:top w:val="single" w:sz="4" w:space="0" w:color="666699"/>
              <w:left w:val="single" w:sz="4" w:space="0" w:color="666699"/>
              <w:bottom w:val="single" w:sz="4" w:space="0" w:color="666699"/>
              <w:right w:val="single" w:sz="4" w:space="0" w:color="666699"/>
            </w:tcBorders>
            <w:hideMark/>
          </w:tcPr>
          <w:p w14:paraId="29C0E20B" w14:textId="4B5AECC1" w:rsidR="00DE7104" w:rsidRPr="0021267A" w:rsidRDefault="00A00BF4" w:rsidP="00751E60">
            <w:pPr>
              <w:jc w:val="right"/>
              <w:rPr>
                <w:rFonts w:eastAsiaTheme="minorEastAsia"/>
                <w:b/>
                <w:sz w:val="18"/>
                <w:szCs w:val="18"/>
                <w:lang w:val="en-US"/>
              </w:rPr>
            </w:pPr>
            <w:r w:rsidRPr="0021267A">
              <w:rPr>
                <w:rFonts w:eastAsiaTheme="minorEastAsia"/>
                <w:b/>
                <w:sz w:val="18"/>
                <w:szCs w:val="18"/>
                <w:lang w:val="en-US" w:eastAsia="zh-CN"/>
              </w:rPr>
              <w:t>年份</w:t>
            </w:r>
            <w:r w:rsidR="00DE7104" w:rsidRPr="0021267A">
              <w:rPr>
                <w:rFonts w:eastAsiaTheme="minorEastAsia"/>
                <w:b/>
                <w:sz w:val="18"/>
                <w:szCs w:val="18"/>
                <w:lang w:val="en-US"/>
              </w:rPr>
              <w:t>: 202</w:t>
            </w:r>
            <w:r w:rsidR="00445D1F" w:rsidRPr="0021267A">
              <w:rPr>
                <w:rFonts w:eastAsiaTheme="minorEastAsia"/>
                <w:b/>
                <w:sz w:val="18"/>
                <w:szCs w:val="18"/>
                <w:lang w:val="en-US"/>
              </w:rPr>
              <w:t>2</w:t>
            </w:r>
            <w:r w:rsidR="007619B3" w:rsidRPr="0021267A">
              <w:rPr>
                <w:rFonts w:eastAsiaTheme="minorEastAsia" w:hint="eastAsia"/>
                <w:b/>
                <w:sz w:val="18"/>
                <w:szCs w:val="18"/>
                <w:lang w:val="en-US" w:eastAsia="zh-CN"/>
              </w:rPr>
              <w:t>年</w:t>
            </w:r>
          </w:p>
        </w:tc>
      </w:tr>
      <w:tr w:rsidR="00A12718" w:rsidRPr="0021267A" w14:paraId="440CF015" w14:textId="77777777" w:rsidTr="00A12718">
        <w:trPr>
          <w:trHeight w:val="261"/>
          <w:jc w:val="center"/>
        </w:trPr>
        <w:tc>
          <w:tcPr>
            <w:tcW w:w="1127" w:type="dxa"/>
            <w:tcBorders>
              <w:top w:val="single" w:sz="4" w:space="0" w:color="666699"/>
              <w:left w:val="single" w:sz="4" w:space="0" w:color="666699"/>
              <w:bottom w:val="single" w:sz="4" w:space="0" w:color="666699"/>
              <w:right w:val="single" w:sz="4" w:space="0" w:color="666699"/>
            </w:tcBorders>
            <w:hideMark/>
          </w:tcPr>
          <w:p w14:paraId="5E5534F0" w14:textId="129B19B7" w:rsidR="00DE7104" w:rsidRPr="0021267A" w:rsidRDefault="00A00BF4" w:rsidP="00751E60">
            <w:pPr>
              <w:jc w:val="center"/>
              <w:rPr>
                <w:rFonts w:eastAsiaTheme="minorEastAsia"/>
                <w:sz w:val="18"/>
                <w:szCs w:val="18"/>
                <w:lang w:val="en-US"/>
              </w:rPr>
            </w:pPr>
            <w:r w:rsidRPr="0021267A">
              <w:rPr>
                <w:rFonts w:eastAsiaTheme="minorEastAsia"/>
                <w:sz w:val="18"/>
                <w:szCs w:val="18"/>
                <w:lang w:val="en-US" w:eastAsia="zh-CN"/>
              </w:rPr>
              <w:t>化学品</w:t>
            </w:r>
          </w:p>
        </w:tc>
        <w:tc>
          <w:tcPr>
            <w:tcW w:w="944" w:type="dxa"/>
            <w:tcBorders>
              <w:top w:val="single" w:sz="4" w:space="0" w:color="666699"/>
              <w:left w:val="single" w:sz="4" w:space="0" w:color="666699"/>
              <w:bottom w:val="single" w:sz="4" w:space="0" w:color="666699"/>
              <w:right w:val="single" w:sz="4" w:space="0" w:color="666699"/>
            </w:tcBorders>
            <w:hideMark/>
          </w:tcPr>
          <w:p w14:paraId="05DCBF12" w14:textId="3F59B065" w:rsidR="00DE7104" w:rsidRPr="0021267A" w:rsidRDefault="00A00BF4" w:rsidP="00751E60">
            <w:pPr>
              <w:jc w:val="center"/>
              <w:rPr>
                <w:rFonts w:eastAsiaTheme="minorEastAsia"/>
                <w:sz w:val="18"/>
                <w:szCs w:val="18"/>
                <w:lang w:val="en-US"/>
              </w:rPr>
            </w:pPr>
            <w:r w:rsidRPr="0021267A">
              <w:rPr>
                <w:rFonts w:eastAsiaTheme="minorEastAsia"/>
                <w:sz w:val="18"/>
                <w:szCs w:val="18"/>
                <w:lang w:val="en-US" w:eastAsia="zh-CN"/>
              </w:rPr>
              <w:t>气雾剂</w:t>
            </w:r>
          </w:p>
        </w:tc>
        <w:tc>
          <w:tcPr>
            <w:tcW w:w="754" w:type="dxa"/>
            <w:tcBorders>
              <w:top w:val="single" w:sz="4" w:space="0" w:color="666699"/>
              <w:left w:val="single" w:sz="4" w:space="0" w:color="666699"/>
              <w:bottom w:val="single" w:sz="4" w:space="0" w:color="666699"/>
              <w:right w:val="single" w:sz="4" w:space="0" w:color="666699"/>
            </w:tcBorders>
            <w:hideMark/>
          </w:tcPr>
          <w:p w14:paraId="009ACDE4" w14:textId="79188EBE" w:rsidR="00DE7104" w:rsidRPr="0021267A" w:rsidRDefault="00A00BF4" w:rsidP="00751E60">
            <w:pPr>
              <w:jc w:val="center"/>
              <w:rPr>
                <w:rFonts w:eastAsiaTheme="minorEastAsia"/>
                <w:sz w:val="18"/>
                <w:szCs w:val="18"/>
                <w:lang w:val="en-US"/>
              </w:rPr>
            </w:pPr>
            <w:r w:rsidRPr="0021267A">
              <w:rPr>
                <w:rFonts w:eastAsiaTheme="minorEastAsia"/>
                <w:sz w:val="18"/>
                <w:szCs w:val="18"/>
                <w:lang w:val="en-US" w:eastAsia="zh-CN"/>
              </w:rPr>
              <w:t>泡沫塑料</w:t>
            </w:r>
          </w:p>
        </w:tc>
        <w:tc>
          <w:tcPr>
            <w:tcW w:w="1418" w:type="dxa"/>
            <w:tcBorders>
              <w:top w:val="single" w:sz="4" w:space="0" w:color="666699"/>
              <w:left w:val="single" w:sz="4" w:space="0" w:color="666699"/>
              <w:bottom w:val="single" w:sz="4" w:space="0" w:color="666699"/>
              <w:right w:val="single" w:sz="4" w:space="0" w:color="666699"/>
            </w:tcBorders>
            <w:hideMark/>
          </w:tcPr>
          <w:p w14:paraId="4DD947B8" w14:textId="459BDCA6" w:rsidR="00DE7104" w:rsidRPr="0021267A" w:rsidRDefault="00A00BF4" w:rsidP="00751E60">
            <w:pPr>
              <w:jc w:val="center"/>
              <w:rPr>
                <w:rFonts w:eastAsiaTheme="minorEastAsia"/>
                <w:sz w:val="18"/>
                <w:szCs w:val="18"/>
                <w:lang w:val="en-US"/>
              </w:rPr>
            </w:pPr>
            <w:r w:rsidRPr="0021267A">
              <w:rPr>
                <w:rFonts w:eastAsiaTheme="minorEastAsia"/>
                <w:sz w:val="18"/>
                <w:szCs w:val="18"/>
                <w:lang w:val="en-US" w:eastAsia="zh-CN"/>
              </w:rPr>
              <w:t>消防</w:t>
            </w:r>
          </w:p>
        </w:tc>
        <w:tc>
          <w:tcPr>
            <w:tcW w:w="2737" w:type="dxa"/>
            <w:gridSpan w:val="2"/>
            <w:tcBorders>
              <w:top w:val="single" w:sz="4" w:space="0" w:color="666699"/>
              <w:left w:val="single" w:sz="4" w:space="0" w:color="666699"/>
              <w:bottom w:val="single" w:sz="4" w:space="0" w:color="666699"/>
              <w:right w:val="single" w:sz="4" w:space="0" w:color="666699"/>
            </w:tcBorders>
            <w:hideMark/>
          </w:tcPr>
          <w:p w14:paraId="23A137E9" w14:textId="119B34EE" w:rsidR="00DE7104" w:rsidRPr="0021267A" w:rsidRDefault="00A00BF4" w:rsidP="00751E60">
            <w:pPr>
              <w:jc w:val="center"/>
              <w:rPr>
                <w:rFonts w:eastAsiaTheme="minorEastAsia"/>
                <w:sz w:val="18"/>
                <w:szCs w:val="18"/>
                <w:lang w:val="en-US"/>
              </w:rPr>
            </w:pPr>
            <w:r w:rsidRPr="0021267A">
              <w:rPr>
                <w:rFonts w:eastAsiaTheme="minorEastAsia"/>
                <w:sz w:val="18"/>
                <w:szCs w:val="18"/>
                <w:lang w:val="en-US" w:eastAsia="zh-CN"/>
              </w:rPr>
              <w:t>制冷</w:t>
            </w:r>
          </w:p>
        </w:tc>
        <w:tc>
          <w:tcPr>
            <w:tcW w:w="944" w:type="dxa"/>
            <w:tcBorders>
              <w:top w:val="single" w:sz="4" w:space="0" w:color="666699"/>
              <w:left w:val="single" w:sz="4" w:space="0" w:color="666699"/>
              <w:bottom w:val="single" w:sz="4" w:space="0" w:color="666699"/>
              <w:right w:val="single" w:sz="4" w:space="0" w:color="666699"/>
            </w:tcBorders>
            <w:hideMark/>
          </w:tcPr>
          <w:p w14:paraId="7AEAB152" w14:textId="4FBB5374" w:rsidR="00DE7104" w:rsidRPr="0021267A" w:rsidRDefault="00A00BF4" w:rsidP="00751E60">
            <w:pPr>
              <w:jc w:val="center"/>
              <w:rPr>
                <w:rFonts w:eastAsiaTheme="minorEastAsia"/>
                <w:sz w:val="18"/>
                <w:szCs w:val="18"/>
                <w:lang w:val="en-US"/>
              </w:rPr>
            </w:pPr>
            <w:r w:rsidRPr="0021267A">
              <w:rPr>
                <w:rFonts w:eastAsiaTheme="minorEastAsia"/>
                <w:sz w:val="18"/>
                <w:szCs w:val="18"/>
                <w:lang w:val="en-US" w:eastAsia="zh-CN"/>
              </w:rPr>
              <w:t>溶剂</w:t>
            </w:r>
          </w:p>
        </w:tc>
        <w:tc>
          <w:tcPr>
            <w:tcW w:w="1419" w:type="dxa"/>
            <w:tcBorders>
              <w:top w:val="single" w:sz="4" w:space="0" w:color="666699"/>
              <w:left w:val="single" w:sz="4" w:space="0" w:color="666699"/>
              <w:bottom w:val="single" w:sz="4" w:space="0" w:color="666699"/>
              <w:right w:val="single" w:sz="4" w:space="0" w:color="666699"/>
            </w:tcBorders>
            <w:hideMark/>
          </w:tcPr>
          <w:p w14:paraId="18A1822A" w14:textId="11AA089A" w:rsidR="00DE7104" w:rsidRPr="0021267A" w:rsidRDefault="00A00BF4" w:rsidP="00751E60">
            <w:pPr>
              <w:jc w:val="center"/>
              <w:rPr>
                <w:rFonts w:eastAsiaTheme="minorEastAsia"/>
                <w:sz w:val="18"/>
                <w:szCs w:val="18"/>
                <w:lang w:val="en-US"/>
              </w:rPr>
            </w:pPr>
            <w:r w:rsidRPr="0021267A">
              <w:rPr>
                <w:rFonts w:eastAsiaTheme="minorEastAsia"/>
                <w:sz w:val="18"/>
                <w:szCs w:val="18"/>
                <w:lang w:val="en-US" w:eastAsia="zh-CN"/>
              </w:rPr>
              <w:t>加工剂</w:t>
            </w:r>
          </w:p>
        </w:tc>
        <w:tc>
          <w:tcPr>
            <w:tcW w:w="944" w:type="dxa"/>
            <w:tcBorders>
              <w:top w:val="single" w:sz="4" w:space="0" w:color="666699"/>
              <w:left w:val="single" w:sz="4" w:space="0" w:color="666699"/>
              <w:bottom w:val="single" w:sz="4" w:space="0" w:color="666699"/>
              <w:right w:val="single" w:sz="4" w:space="0" w:color="666699"/>
            </w:tcBorders>
            <w:hideMark/>
          </w:tcPr>
          <w:p w14:paraId="070B43FA" w14:textId="4B702D6A" w:rsidR="00DE7104" w:rsidRPr="0021267A" w:rsidRDefault="00A00BF4" w:rsidP="00751E60">
            <w:pPr>
              <w:jc w:val="center"/>
              <w:rPr>
                <w:rFonts w:eastAsiaTheme="minorEastAsia"/>
                <w:sz w:val="18"/>
                <w:szCs w:val="18"/>
                <w:lang w:val="en-US"/>
              </w:rPr>
            </w:pPr>
            <w:r w:rsidRPr="0021267A">
              <w:rPr>
                <w:rFonts w:eastAsiaTheme="minorEastAsia"/>
                <w:sz w:val="18"/>
                <w:szCs w:val="18"/>
                <w:lang w:val="en-US" w:eastAsia="zh-CN"/>
              </w:rPr>
              <w:t>实验室用</w:t>
            </w:r>
          </w:p>
        </w:tc>
        <w:tc>
          <w:tcPr>
            <w:tcW w:w="2737" w:type="dxa"/>
            <w:tcBorders>
              <w:top w:val="single" w:sz="4" w:space="0" w:color="666699"/>
              <w:left w:val="single" w:sz="4" w:space="0" w:color="666699"/>
              <w:bottom w:val="single" w:sz="4" w:space="0" w:color="666699"/>
              <w:right w:val="single" w:sz="4" w:space="0" w:color="666699"/>
            </w:tcBorders>
            <w:hideMark/>
          </w:tcPr>
          <w:p w14:paraId="563B8292" w14:textId="08814390" w:rsidR="00DE7104" w:rsidRPr="0021267A" w:rsidRDefault="00A00BF4" w:rsidP="00751E60">
            <w:pPr>
              <w:jc w:val="center"/>
              <w:rPr>
                <w:rFonts w:eastAsiaTheme="minorEastAsia"/>
                <w:sz w:val="18"/>
                <w:szCs w:val="18"/>
                <w:lang w:val="en-US"/>
              </w:rPr>
            </w:pPr>
            <w:r w:rsidRPr="0021267A">
              <w:rPr>
                <w:rFonts w:eastAsiaTheme="minorEastAsia"/>
                <w:sz w:val="18"/>
                <w:szCs w:val="18"/>
                <w:lang w:val="en-US" w:eastAsia="zh-CN"/>
              </w:rPr>
              <w:t>行业消费总量</w:t>
            </w:r>
          </w:p>
        </w:tc>
      </w:tr>
      <w:tr w:rsidR="00A12718" w:rsidRPr="0021267A" w14:paraId="598D2B4B" w14:textId="77777777" w:rsidTr="00A12718">
        <w:trPr>
          <w:trHeight w:val="261"/>
          <w:jc w:val="center"/>
        </w:trPr>
        <w:tc>
          <w:tcPr>
            <w:tcW w:w="4244" w:type="dxa"/>
            <w:gridSpan w:val="4"/>
            <w:tcBorders>
              <w:top w:val="single" w:sz="4" w:space="0" w:color="666699"/>
              <w:left w:val="single" w:sz="4" w:space="0" w:color="666699"/>
              <w:bottom w:val="single" w:sz="4" w:space="0" w:color="666699"/>
              <w:right w:val="single" w:sz="4" w:space="0" w:color="666699"/>
            </w:tcBorders>
            <w:hideMark/>
          </w:tcPr>
          <w:p w14:paraId="3F6335B0" w14:textId="77777777" w:rsidR="00DE7104" w:rsidRPr="0021267A" w:rsidRDefault="00DE7104" w:rsidP="00751E60">
            <w:pPr>
              <w:jc w:val="center"/>
              <w:rPr>
                <w:rFonts w:eastAsiaTheme="minorEastAsia"/>
                <w:sz w:val="18"/>
                <w:szCs w:val="18"/>
                <w:lang w:val="en-US"/>
              </w:rPr>
            </w:pPr>
            <w:r w:rsidRPr="0021267A">
              <w:rPr>
                <w:rFonts w:eastAsiaTheme="minorEastAsia"/>
                <w:sz w:val="18"/>
                <w:szCs w:val="18"/>
                <w:lang w:val="en-US"/>
              </w:rPr>
              <w:t xml:space="preserve"> </w:t>
            </w:r>
          </w:p>
        </w:tc>
        <w:tc>
          <w:tcPr>
            <w:tcW w:w="1509" w:type="dxa"/>
            <w:tcBorders>
              <w:top w:val="single" w:sz="4" w:space="0" w:color="666699"/>
              <w:left w:val="single" w:sz="4" w:space="0" w:color="666699"/>
              <w:bottom w:val="single" w:sz="4" w:space="0" w:color="666699"/>
              <w:right w:val="single" w:sz="4" w:space="0" w:color="666699"/>
            </w:tcBorders>
            <w:hideMark/>
          </w:tcPr>
          <w:p w14:paraId="5C0F7588" w14:textId="39F47EED" w:rsidR="00DE7104" w:rsidRPr="0021267A" w:rsidRDefault="00A00BF4" w:rsidP="00751E60">
            <w:pPr>
              <w:jc w:val="center"/>
              <w:rPr>
                <w:rFonts w:eastAsiaTheme="minorEastAsia"/>
                <w:sz w:val="18"/>
                <w:szCs w:val="18"/>
                <w:lang w:val="en-US"/>
              </w:rPr>
            </w:pPr>
            <w:r w:rsidRPr="0021267A">
              <w:rPr>
                <w:rFonts w:eastAsiaTheme="minorEastAsia"/>
                <w:sz w:val="18"/>
                <w:szCs w:val="18"/>
                <w:lang w:val="en-US" w:eastAsia="zh-CN"/>
              </w:rPr>
              <w:t>制造行业</w:t>
            </w:r>
          </w:p>
        </w:tc>
        <w:tc>
          <w:tcPr>
            <w:tcW w:w="1228" w:type="dxa"/>
            <w:tcBorders>
              <w:top w:val="single" w:sz="4" w:space="0" w:color="666699"/>
              <w:left w:val="single" w:sz="4" w:space="0" w:color="666699"/>
              <w:bottom w:val="single" w:sz="4" w:space="0" w:color="666699"/>
              <w:right w:val="single" w:sz="4" w:space="0" w:color="666699"/>
            </w:tcBorders>
            <w:hideMark/>
          </w:tcPr>
          <w:p w14:paraId="581CBF04" w14:textId="71F274F6" w:rsidR="00DE7104" w:rsidRPr="0021267A" w:rsidRDefault="00A00BF4" w:rsidP="00751E60">
            <w:pPr>
              <w:jc w:val="center"/>
              <w:rPr>
                <w:rFonts w:eastAsiaTheme="minorEastAsia"/>
                <w:sz w:val="18"/>
                <w:szCs w:val="18"/>
                <w:lang w:val="en-US"/>
              </w:rPr>
            </w:pPr>
            <w:r w:rsidRPr="0021267A">
              <w:rPr>
                <w:rFonts w:eastAsiaTheme="minorEastAsia"/>
                <w:sz w:val="18"/>
                <w:szCs w:val="18"/>
                <w:lang w:val="en-US" w:eastAsia="zh-CN"/>
              </w:rPr>
              <w:t>维修行业</w:t>
            </w:r>
          </w:p>
        </w:tc>
        <w:tc>
          <w:tcPr>
            <w:tcW w:w="6045" w:type="dxa"/>
            <w:gridSpan w:val="4"/>
            <w:tcBorders>
              <w:top w:val="single" w:sz="4" w:space="0" w:color="666699"/>
              <w:left w:val="single" w:sz="4" w:space="0" w:color="666699"/>
              <w:bottom w:val="single" w:sz="4" w:space="0" w:color="666699"/>
              <w:right w:val="single" w:sz="4" w:space="0" w:color="666699"/>
            </w:tcBorders>
          </w:tcPr>
          <w:p w14:paraId="61D8E9C6" w14:textId="77777777" w:rsidR="00DE7104" w:rsidRPr="0021267A" w:rsidRDefault="00DE7104" w:rsidP="00751E60">
            <w:pPr>
              <w:jc w:val="center"/>
              <w:rPr>
                <w:rFonts w:eastAsiaTheme="minorEastAsia"/>
                <w:sz w:val="18"/>
                <w:szCs w:val="18"/>
                <w:lang w:val="en-US"/>
              </w:rPr>
            </w:pPr>
          </w:p>
        </w:tc>
      </w:tr>
      <w:tr w:rsidR="00A12718" w:rsidRPr="0021267A" w14:paraId="4818F89A" w14:textId="77777777" w:rsidTr="00A12718">
        <w:trPr>
          <w:trHeight w:val="261"/>
          <w:jc w:val="center"/>
        </w:trPr>
        <w:tc>
          <w:tcPr>
            <w:tcW w:w="1127" w:type="dxa"/>
            <w:tcBorders>
              <w:top w:val="single" w:sz="4" w:space="0" w:color="666699"/>
              <w:left w:val="single" w:sz="4" w:space="0" w:color="666699"/>
              <w:bottom w:val="single" w:sz="4" w:space="0" w:color="666699"/>
              <w:right w:val="single" w:sz="4" w:space="0" w:color="666699"/>
            </w:tcBorders>
            <w:hideMark/>
          </w:tcPr>
          <w:p w14:paraId="17C2B856" w14:textId="77777777" w:rsidR="00DE7104" w:rsidRPr="0021267A" w:rsidRDefault="00DE7104" w:rsidP="00751E60">
            <w:pPr>
              <w:jc w:val="left"/>
              <w:rPr>
                <w:rFonts w:eastAsiaTheme="minorEastAsia"/>
                <w:sz w:val="18"/>
                <w:szCs w:val="18"/>
                <w:lang w:val="en-US"/>
              </w:rPr>
            </w:pPr>
            <w:r w:rsidRPr="0021267A">
              <w:rPr>
                <w:rFonts w:eastAsiaTheme="minorEastAsia"/>
                <w:sz w:val="18"/>
                <w:szCs w:val="18"/>
                <w:lang w:val="en-US"/>
              </w:rPr>
              <w:t>HCFC-22</w:t>
            </w:r>
          </w:p>
        </w:tc>
        <w:tc>
          <w:tcPr>
            <w:tcW w:w="944" w:type="dxa"/>
            <w:tcBorders>
              <w:top w:val="single" w:sz="4" w:space="0" w:color="666699"/>
              <w:left w:val="single" w:sz="4" w:space="0" w:color="666699"/>
              <w:bottom w:val="single" w:sz="4" w:space="0" w:color="666699"/>
              <w:right w:val="single" w:sz="4" w:space="0" w:color="666699"/>
            </w:tcBorders>
          </w:tcPr>
          <w:p w14:paraId="242677C9" w14:textId="77777777" w:rsidR="00DE7104" w:rsidRPr="0021267A" w:rsidRDefault="00DE7104" w:rsidP="00751E60">
            <w:pPr>
              <w:jc w:val="right"/>
              <w:rPr>
                <w:rFonts w:eastAsiaTheme="minorEastAsia"/>
                <w:sz w:val="18"/>
                <w:szCs w:val="18"/>
                <w:lang w:val="en-US"/>
              </w:rPr>
            </w:pPr>
          </w:p>
        </w:tc>
        <w:tc>
          <w:tcPr>
            <w:tcW w:w="754" w:type="dxa"/>
            <w:tcBorders>
              <w:top w:val="single" w:sz="4" w:space="0" w:color="666699"/>
              <w:left w:val="single" w:sz="4" w:space="0" w:color="666699"/>
              <w:bottom w:val="single" w:sz="4" w:space="0" w:color="666699"/>
              <w:right w:val="single" w:sz="4" w:space="0" w:color="666699"/>
            </w:tcBorders>
          </w:tcPr>
          <w:p w14:paraId="72CE2ADD" w14:textId="77777777" w:rsidR="00DE7104" w:rsidRPr="0021267A" w:rsidRDefault="00DE7104" w:rsidP="00751E60">
            <w:pPr>
              <w:jc w:val="right"/>
              <w:rPr>
                <w:rFonts w:eastAsiaTheme="minorEastAsia"/>
                <w:sz w:val="18"/>
                <w:szCs w:val="18"/>
                <w:lang w:val="en-US"/>
              </w:rPr>
            </w:pPr>
          </w:p>
        </w:tc>
        <w:tc>
          <w:tcPr>
            <w:tcW w:w="1418" w:type="dxa"/>
            <w:tcBorders>
              <w:top w:val="single" w:sz="4" w:space="0" w:color="666699"/>
              <w:left w:val="single" w:sz="4" w:space="0" w:color="666699"/>
              <w:bottom w:val="single" w:sz="4" w:space="0" w:color="666699"/>
              <w:right w:val="single" w:sz="4" w:space="0" w:color="666699"/>
            </w:tcBorders>
          </w:tcPr>
          <w:p w14:paraId="6A4F601C" w14:textId="77777777" w:rsidR="00DE7104" w:rsidRPr="0021267A" w:rsidRDefault="00DE7104" w:rsidP="00751E60">
            <w:pPr>
              <w:jc w:val="right"/>
              <w:rPr>
                <w:rFonts w:eastAsiaTheme="minorEastAsia"/>
                <w:sz w:val="18"/>
                <w:szCs w:val="18"/>
                <w:lang w:val="en-US"/>
              </w:rPr>
            </w:pPr>
          </w:p>
        </w:tc>
        <w:tc>
          <w:tcPr>
            <w:tcW w:w="1509" w:type="dxa"/>
            <w:tcBorders>
              <w:top w:val="single" w:sz="4" w:space="0" w:color="666699"/>
              <w:left w:val="single" w:sz="4" w:space="0" w:color="666699"/>
              <w:bottom w:val="single" w:sz="4" w:space="0" w:color="666699"/>
              <w:right w:val="single" w:sz="4" w:space="0" w:color="666699"/>
            </w:tcBorders>
          </w:tcPr>
          <w:p w14:paraId="02270DE2" w14:textId="77777777" w:rsidR="00DE7104" w:rsidRPr="0021267A" w:rsidRDefault="00DE7104" w:rsidP="00751E60">
            <w:pPr>
              <w:jc w:val="right"/>
              <w:rPr>
                <w:rFonts w:eastAsiaTheme="minorEastAsia"/>
                <w:sz w:val="18"/>
                <w:szCs w:val="18"/>
                <w:lang w:val="en-US"/>
              </w:rPr>
            </w:pPr>
          </w:p>
        </w:tc>
        <w:tc>
          <w:tcPr>
            <w:tcW w:w="1228" w:type="dxa"/>
            <w:tcBorders>
              <w:top w:val="single" w:sz="4" w:space="0" w:color="666699"/>
              <w:left w:val="single" w:sz="4" w:space="0" w:color="666699"/>
              <w:bottom w:val="single" w:sz="4" w:space="0" w:color="666699"/>
              <w:right w:val="single" w:sz="4" w:space="0" w:color="666699"/>
            </w:tcBorders>
          </w:tcPr>
          <w:p w14:paraId="2F4C464F" w14:textId="598F9E87" w:rsidR="00DE7104" w:rsidRPr="0021267A" w:rsidRDefault="004B63D9" w:rsidP="00751E60">
            <w:pPr>
              <w:jc w:val="right"/>
              <w:rPr>
                <w:rFonts w:eastAsiaTheme="minorEastAsia"/>
                <w:sz w:val="18"/>
                <w:szCs w:val="18"/>
                <w:lang w:val="en-US"/>
              </w:rPr>
            </w:pPr>
            <w:r w:rsidRPr="0021267A">
              <w:rPr>
                <w:rFonts w:eastAsiaTheme="minorEastAsia"/>
                <w:sz w:val="18"/>
                <w:szCs w:val="18"/>
                <w:lang w:val="en-US"/>
              </w:rPr>
              <w:t>0.77</w:t>
            </w:r>
          </w:p>
        </w:tc>
        <w:tc>
          <w:tcPr>
            <w:tcW w:w="944" w:type="dxa"/>
            <w:tcBorders>
              <w:top w:val="single" w:sz="4" w:space="0" w:color="666699"/>
              <w:left w:val="single" w:sz="4" w:space="0" w:color="666699"/>
              <w:bottom w:val="single" w:sz="4" w:space="0" w:color="666699"/>
              <w:right w:val="single" w:sz="4" w:space="0" w:color="666699"/>
            </w:tcBorders>
          </w:tcPr>
          <w:p w14:paraId="1C3208D0" w14:textId="77777777" w:rsidR="00DE7104" w:rsidRPr="0021267A" w:rsidRDefault="00DE7104" w:rsidP="00751E60">
            <w:pPr>
              <w:jc w:val="right"/>
              <w:rPr>
                <w:rFonts w:eastAsiaTheme="minorEastAsia"/>
                <w:sz w:val="18"/>
                <w:szCs w:val="18"/>
                <w:lang w:val="en-US"/>
              </w:rPr>
            </w:pPr>
          </w:p>
        </w:tc>
        <w:tc>
          <w:tcPr>
            <w:tcW w:w="1419" w:type="dxa"/>
            <w:tcBorders>
              <w:top w:val="single" w:sz="4" w:space="0" w:color="666699"/>
              <w:left w:val="single" w:sz="4" w:space="0" w:color="666699"/>
              <w:bottom w:val="single" w:sz="4" w:space="0" w:color="666699"/>
              <w:right w:val="single" w:sz="4" w:space="0" w:color="666699"/>
            </w:tcBorders>
          </w:tcPr>
          <w:p w14:paraId="4688E250" w14:textId="77777777" w:rsidR="00DE7104" w:rsidRPr="0021267A" w:rsidRDefault="00DE7104" w:rsidP="00751E60">
            <w:pPr>
              <w:jc w:val="right"/>
              <w:rPr>
                <w:rFonts w:eastAsiaTheme="minorEastAsia"/>
                <w:sz w:val="18"/>
                <w:szCs w:val="18"/>
                <w:lang w:val="en-US"/>
              </w:rPr>
            </w:pPr>
          </w:p>
        </w:tc>
        <w:tc>
          <w:tcPr>
            <w:tcW w:w="944" w:type="dxa"/>
            <w:tcBorders>
              <w:top w:val="single" w:sz="4" w:space="0" w:color="666699"/>
              <w:left w:val="single" w:sz="4" w:space="0" w:color="666699"/>
              <w:bottom w:val="single" w:sz="4" w:space="0" w:color="666699"/>
              <w:right w:val="single" w:sz="4" w:space="0" w:color="666699"/>
            </w:tcBorders>
          </w:tcPr>
          <w:p w14:paraId="0C5EED3C" w14:textId="77777777" w:rsidR="00DE7104" w:rsidRPr="0021267A" w:rsidRDefault="00DE7104" w:rsidP="00751E60">
            <w:pPr>
              <w:jc w:val="right"/>
              <w:rPr>
                <w:rFonts w:eastAsiaTheme="minorEastAsia"/>
                <w:sz w:val="18"/>
                <w:szCs w:val="18"/>
                <w:lang w:val="en-US"/>
              </w:rPr>
            </w:pPr>
          </w:p>
        </w:tc>
        <w:tc>
          <w:tcPr>
            <w:tcW w:w="2737" w:type="dxa"/>
            <w:tcBorders>
              <w:top w:val="single" w:sz="4" w:space="0" w:color="666699"/>
              <w:left w:val="single" w:sz="4" w:space="0" w:color="666699"/>
              <w:bottom w:val="single" w:sz="4" w:space="0" w:color="666699"/>
              <w:right w:val="single" w:sz="4" w:space="0" w:color="666699"/>
            </w:tcBorders>
          </w:tcPr>
          <w:p w14:paraId="30BFC5EE" w14:textId="2106B4CA" w:rsidR="00DE7104" w:rsidRPr="0021267A" w:rsidRDefault="004B63D9" w:rsidP="00751E60">
            <w:pPr>
              <w:jc w:val="right"/>
              <w:rPr>
                <w:rFonts w:eastAsiaTheme="minorEastAsia"/>
                <w:sz w:val="18"/>
                <w:szCs w:val="18"/>
                <w:lang w:val="en-US"/>
              </w:rPr>
            </w:pPr>
            <w:r w:rsidRPr="0021267A">
              <w:rPr>
                <w:rFonts w:eastAsiaTheme="minorEastAsia"/>
                <w:color w:val="000000" w:themeColor="text1"/>
                <w:sz w:val="18"/>
                <w:szCs w:val="18"/>
              </w:rPr>
              <w:t>0.77</w:t>
            </w:r>
          </w:p>
        </w:tc>
      </w:tr>
    </w:tbl>
    <w:p w14:paraId="38788872" w14:textId="77777777" w:rsidR="00DE7104" w:rsidRPr="0021267A" w:rsidRDefault="00DE7104" w:rsidP="00B20C72">
      <w:pPr>
        <w:spacing w:line="60" w:lineRule="exact"/>
        <w:jc w:val="center"/>
        <w:rPr>
          <w:rFonts w:eastAsiaTheme="minorEastAsia"/>
          <w:sz w:val="18"/>
          <w:szCs w:val="18"/>
        </w:rPr>
      </w:pPr>
    </w:p>
    <w:tbl>
      <w:tblPr>
        <w:tblStyle w:val="TableGrid"/>
        <w:tblW w:w="1304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65"/>
        <w:gridCol w:w="1813"/>
        <w:gridCol w:w="4688"/>
        <w:gridCol w:w="3979"/>
      </w:tblGrid>
      <w:tr w:rsidR="00DE7104" w:rsidRPr="0021267A" w14:paraId="2DCC54B5" w14:textId="77777777" w:rsidTr="00A12718">
        <w:trPr>
          <w:trHeight w:val="262"/>
          <w:jc w:val="center"/>
        </w:trPr>
        <w:tc>
          <w:tcPr>
            <w:tcW w:w="13045" w:type="dxa"/>
            <w:gridSpan w:val="4"/>
            <w:tcBorders>
              <w:top w:val="single" w:sz="4" w:space="0" w:color="666699"/>
              <w:left w:val="single" w:sz="4" w:space="0" w:color="666699"/>
              <w:bottom w:val="single" w:sz="4" w:space="0" w:color="666699"/>
              <w:right w:val="single" w:sz="4" w:space="0" w:color="666699"/>
            </w:tcBorders>
            <w:hideMark/>
          </w:tcPr>
          <w:p w14:paraId="03173EAE" w14:textId="1C17B8E8" w:rsidR="00DE7104" w:rsidRPr="0021267A" w:rsidRDefault="00DE7104" w:rsidP="00751E60">
            <w:pPr>
              <w:jc w:val="left"/>
              <w:rPr>
                <w:rFonts w:eastAsiaTheme="minorEastAsia"/>
                <w:b/>
                <w:sz w:val="18"/>
                <w:szCs w:val="18"/>
                <w:lang w:val="en-US"/>
              </w:rPr>
            </w:pPr>
            <w:r w:rsidRPr="0021267A">
              <w:rPr>
                <w:rFonts w:eastAsiaTheme="minorEastAsia"/>
                <w:b/>
                <w:sz w:val="18"/>
                <w:szCs w:val="18"/>
                <w:lang w:val="en-US"/>
              </w:rPr>
              <w:t>(</w:t>
            </w:r>
            <w:r w:rsidR="00A00BF4" w:rsidRPr="0021267A">
              <w:rPr>
                <w:rFonts w:eastAsiaTheme="minorEastAsia"/>
                <w:b/>
                <w:sz w:val="18"/>
                <w:szCs w:val="18"/>
                <w:lang w:val="en-US" w:eastAsia="zh-CN"/>
              </w:rPr>
              <w:t>四</w:t>
            </w:r>
            <w:r w:rsidRPr="0021267A">
              <w:rPr>
                <w:rFonts w:eastAsiaTheme="minorEastAsia"/>
                <w:b/>
                <w:sz w:val="18"/>
                <w:szCs w:val="18"/>
                <w:lang w:val="en-US"/>
              </w:rPr>
              <w:t xml:space="preserve">) </w:t>
            </w:r>
            <w:r w:rsidR="00A00BF4" w:rsidRPr="0021267A">
              <w:rPr>
                <w:rFonts w:eastAsiaTheme="minorEastAsia"/>
                <w:b/>
                <w:sz w:val="18"/>
                <w:szCs w:val="18"/>
                <w:lang w:val="en-US" w:eastAsia="zh-CN"/>
              </w:rPr>
              <w:t>消费数据</w:t>
            </w:r>
            <w:r w:rsidRPr="0021267A">
              <w:rPr>
                <w:rFonts w:eastAsiaTheme="minorEastAsia"/>
                <w:b/>
                <w:sz w:val="18"/>
                <w:szCs w:val="18"/>
                <w:lang w:val="en-US"/>
              </w:rPr>
              <w:t>(ODP</w:t>
            </w:r>
            <w:r w:rsidR="00A00BF4" w:rsidRPr="0021267A">
              <w:rPr>
                <w:rFonts w:eastAsiaTheme="minorEastAsia"/>
                <w:b/>
                <w:sz w:val="18"/>
                <w:szCs w:val="18"/>
                <w:lang w:val="en-US" w:eastAsia="zh-CN"/>
              </w:rPr>
              <w:t>吨</w:t>
            </w:r>
            <w:r w:rsidRPr="0021267A">
              <w:rPr>
                <w:rFonts w:eastAsiaTheme="minorEastAsia"/>
                <w:b/>
                <w:sz w:val="18"/>
                <w:szCs w:val="18"/>
                <w:lang w:val="en-US"/>
              </w:rPr>
              <w:t>)</w:t>
            </w:r>
          </w:p>
        </w:tc>
      </w:tr>
      <w:tr w:rsidR="00A12718" w:rsidRPr="0021267A" w14:paraId="52B2592E" w14:textId="77777777" w:rsidTr="00A12718">
        <w:trPr>
          <w:trHeight w:val="262"/>
          <w:jc w:val="center"/>
        </w:trPr>
        <w:tc>
          <w:tcPr>
            <w:tcW w:w="2565" w:type="dxa"/>
            <w:tcBorders>
              <w:top w:val="single" w:sz="4" w:space="0" w:color="666699"/>
              <w:left w:val="single" w:sz="4" w:space="0" w:color="666699"/>
              <w:bottom w:val="single" w:sz="4" w:space="0" w:color="666699"/>
              <w:right w:val="single" w:sz="4" w:space="0" w:color="666699"/>
            </w:tcBorders>
            <w:hideMark/>
          </w:tcPr>
          <w:p w14:paraId="12DA5FC7" w14:textId="457EB6DA" w:rsidR="00DE7104" w:rsidRPr="0021267A" w:rsidRDefault="00DE7104" w:rsidP="00751E60">
            <w:pPr>
              <w:jc w:val="center"/>
              <w:rPr>
                <w:rFonts w:eastAsiaTheme="minorEastAsia"/>
                <w:sz w:val="18"/>
                <w:szCs w:val="18"/>
                <w:lang w:val="en-US"/>
              </w:rPr>
            </w:pPr>
            <w:r w:rsidRPr="0021267A">
              <w:rPr>
                <w:rFonts w:eastAsiaTheme="minorEastAsia"/>
                <w:sz w:val="18"/>
                <w:szCs w:val="18"/>
                <w:lang w:val="en-US"/>
              </w:rPr>
              <w:t>2009-2010</w:t>
            </w:r>
            <w:r w:rsidR="007619B3" w:rsidRPr="0021267A">
              <w:rPr>
                <w:rFonts w:eastAsiaTheme="minorEastAsia" w:hint="eastAsia"/>
                <w:sz w:val="18"/>
                <w:szCs w:val="18"/>
                <w:lang w:val="en-US" w:eastAsia="zh-CN"/>
              </w:rPr>
              <w:t>年</w:t>
            </w:r>
            <w:r w:rsidR="00A00BF4" w:rsidRPr="0021267A">
              <w:rPr>
                <w:rFonts w:eastAsiaTheme="minorEastAsia"/>
                <w:sz w:val="18"/>
                <w:szCs w:val="18"/>
                <w:lang w:val="en-US" w:eastAsia="zh-CN"/>
              </w:rPr>
              <w:t>基准</w:t>
            </w:r>
            <w:r w:rsidRPr="0021267A">
              <w:rPr>
                <w:rFonts w:eastAsiaTheme="minorEastAsia"/>
                <w:sz w:val="18"/>
                <w:szCs w:val="18"/>
                <w:lang w:val="en-US"/>
              </w:rPr>
              <w:t>:</w:t>
            </w:r>
          </w:p>
        </w:tc>
        <w:tc>
          <w:tcPr>
            <w:tcW w:w="1813" w:type="dxa"/>
            <w:tcBorders>
              <w:top w:val="single" w:sz="4" w:space="0" w:color="666699"/>
              <w:left w:val="single" w:sz="4" w:space="0" w:color="666699"/>
              <w:bottom w:val="single" w:sz="4" w:space="0" w:color="666699"/>
              <w:right w:val="single" w:sz="4" w:space="0" w:color="666699"/>
            </w:tcBorders>
            <w:hideMark/>
          </w:tcPr>
          <w:p w14:paraId="5E990C5D" w14:textId="77777777" w:rsidR="00DE7104" w:rsidRPr="0021267A" w:rsidRDefault="00DE7104" w:rsidP="00751E60">
            <w:pPr>
              <w:jc w:val="right"/>
              <w:rPr>
                <w:rFonts w:eastAsiaTheme="minorEastAsia"/>
                <w:sz w:val="18"/>
                <w:szCs w:val="18"/>
                <w:lang w:val="en-US"/>
              </w:rPr>
            </w:pPr>
            <w:r w:rsidRPr="0021267A">
              <w:rPr>
                <w:rFonts w:eastAsiaTheme="minorEastAsia"/>
                <w:sz w:val="18"/>
                <w:szCs w:val="18"/>
              </w:rPr>
              <w:t>7.20</w:t>
            </w:r>
          </w:p>
        </w:tc>
        <w:tc>
          <w:tcPr>
            <w:tcW w:w="4688" w:type="dxa"/>
            <w:tcBorders>
              <w:top w:val="single" w:sz="4" w:space="0" w:color="666699"/>
              <w:left w:val="single" w:sz="4" w:space="0" w:color="666699"/>
              <w:bottom w:val="single" w:sz="4" w:space="0" w:color="666699"/>
              <w:right w:val="single" w:sz="4" w:space="0" w:color="666699"/>
            </w:tcBorders>
            <w:hideMark/>
          </w:tcPr>
          <w:p w14:paraId="307C3908" w14:textId="75920AF5" w:rsidR="00DE7104" w:rsidRPr="0021267A" w:rsidRDefault="00A00BF4" w:rsidP="00751E60">
            <w:pPr>
              <w:jc w:val="center"/>
              <w:rPr>
                <w:rFonts w:eastAsiaTheme="minorEastAsia"/>
                <w:sz w:val="18"/>
                <w:szCs w:val="18"/>
                <w:lang w:val="en-US" w:eastAsia="zh-CN"/>
              </w:rPr>
            </w:pPr>
            <w:r w:rsidRPr="0021267A">
              <w:rPr>
                <w:rFonts w:eastAsiaTheme="minorEastAsia"/>
                <w:sz w:val="18"/>
                <w:szCs w:val="18"/>
                <w:lang w:val="en-US" w:eastAsia="zh-CN"/>
              </w:rPr>
              <w:t>持续总体消减量起点：</w:t>
            </w:r>
          </w:p>
        </w:tc>
        <w:tc>
          <w:tcPr>
            <w:tcW w:w="3979" w:type="dxa"/>
            <w:tcBorders>
              <w:top w:val="single" w:sz="4" w:space="0" w:color="666699"/>
              <w:left w:val="single" w:sz="4" w:space="0" w:color="666699"/>
              <w:bottom w:val="single" w:sz="4" w:space="0" w:color="666699"/>
              <w:right w:val="single" w:sz="4" w:space="0" w:color="666699"/>
            </w:tcBorders>
            <w:hideMark/>
          </w:tcPr>
          <w:p w14:paraId="28A4BB4E" w14:textId="77777777" w:rsidR="00DE7104" w:rsidRPr="0021267A" w:rsidRDefault="00DE7104" w:rsidP="00751E60">
            <w:pPr>
              <w:jc w:val="right"/>
              <w:rPr>
                <w:rFonts w:eastAsiaTheme="minorEastAsia"/>
                <w:sz w:val="18"/>
                <w:szCs w:val="18"/>
                <w:lang w:val="en-US"/>
              </w:rPr>
            </w:pPr>
            <w:r w:rsidRPr="0021267A">
              <w:rPr>
                <w:rFonts w:eastAsiaTheme="minorEastAsia"/>
                <w:sz w:val="18"/>
                <w:szCs w:val="18"/>
              </w:rPr>
              <w:t>2.10</w:t>
            </w:r>
          </w:p>
        </w:tc>
      </w:tr>
      <w:tr w:rsidR="00DE7104" w:rsidRPr="0021267A" w14:paraId="618C4AE4" w14:textId="77777777" w:rsidTr="00A12718">
        <w:trPr>
          <w:trHeight w:val="262"/>
          <w:jc w:val="center"/>
        </w:trPr>
        <w:tc>
          <w:tcPr>
            <w:tcW w:w="13045" w:type="dxa"/>
            <w:gridSpan w:val="4"/>
            <w:tcBorders>
              <w:top w:val="single" w:sz="4" w:space="0" w:color="666699"/>
              <w:left w:val="single" w:sz="4" w:space="0" w:color="666699"/>
              <w:bottom w:val="single" w:sz="4" w:space="0" w:color="666699"/>
              <w:right w:val="single" w:sz="4" w:space="0" w:color="666699"/>
            </w:tcBorders>
            <w:hideMark/>
          </w:tcPr>
          <w:p w14:paraId="1F141C3E" w14:textId="7E79F4ED" w:rsidR="00DE7104" w:rsidRPr="0021267A" w:rsidRDefault="00A00BF4" w:rsidP="00751E60">
            <w:pPr>
              <w:jc w:val="center"/>
              <w:rPr>
                <w:rFonts w:eastAsiaTheme="minorEastAsia"/>
                <w:b/>
                <w:sz w:val="18"/>
                <w:szCs w:val="18"/>
                <w:lang w:val="en-US" w:eastAsia="zh-CN"/>
              </w:rPr>
            </w:pPr>
            <w:r w:rsidRPr="0021267A">
              <w:rPr>
                <w:rFonts w:eastAsiaTheme="minorEastAsia"/>
                <w:b/>
                <w:sz w:val="18"/>
                <w:szCs w:val="18"/>
                <w:lang w:val="en-US" w:eastAsia="zh-CN"/>
              </w:rPr>
              <w:t>有资格获得供资的消费量</w:t>
            </w:r>
            <w:r w:rsidR="00DE7104" w:rsidRPr="0021267A">
              <w:rPr>
                <w:rFonts w:eastAsiaTheme="minorEastAsia"/>
                <w:b/>
                <w:sz w:val="18"/>
                <w:szCs w:val="18"/>
                <w:lang w:val="en-US" w:eastAsia="zh-CN"/>
              </w:rPr>
              <w:t>(ODP</w:t>
            </w:r>
            <w:r w:rsidRPr="0021267A">
              <w:rPr>
                <w:rFonts w:eastAsiaTheme="minorEastAsia"/>
                <w:b/>
                <w:sz w:val="18"/>
                <w:szCs w:val="18"/>
                <w:lang w:val="en-US" w:eastAsia="zh-CN"/>
              </w:rPr>
              <w:t>吨</w:t>
            </w:r>
            <w:r w:rsidR="00DE7104" w:rsidRPr="0021267A">
              <w:rPr>
                <w:rFonts w:eastAsiaTheme="minorEastAsia"/>
                <w:b/>
                <w:sz w:val="18"/>
                <w:szCs w:val="18"/>
                <w:lang w:val="en-US" w:eastAsia="zh-CN"/>
              </w:rPr>
              <w:t>)</w:t>
            </w:r>
          </w:p>
        </w:tc>
      </w:tr>
      <w:tr w:rsidR="00A12718" w:rsidRPr="0021267A" w14:paraId="4E5392EE" w14:textId="77777777" w:rsidTr="00A12718">
        <w:trPr>
          <w:trHeight w:val="262"/>
          <w:jc w:val="center"/>
        </w:trPr>
        <w:tc>
          <w:tcPr>
            <w:tcW w:w="2565" w:type="dxa"/>
            <w:tcBorders>
              <w:top w:val="single" w:sz="4" w:space="0" w:color="666699"/>
              <w:left w:val="single" w:sz="4" w:space="0" w:color="666699"/>
              <w:bottom w:val="single" w:sz="4" w:space="0" w:color="666699"/>
              <w:right w:val="single" w:sz="4" w:space="0" w:color="666699"/>
            </w:tcBorders>
            <w:hideMark/>
          </w:tcPr>
          <w:p w14:paraId="5E21FAE5" w14:textId="4BAEDF5D" w:rsidR="00DE7104" w:rsidRPr="0021267A" w:rsidRDefault="00A00BF4" w:rsidP="00751E60">
            <w:pPr>
              <w:jc w:val="center"/>
              <w:rPr>
                <w:rFonts w:eastAsiaTheme="minorEastAsia"/>
                <w:sz w:val="18"/>
                <w:szCs w:val="18"/>
                <w:lang w:val="en-US"/>
              </w:rPr>
            </w:pPr>
            <w:r w:rsidRPr="0021267A">
              <w:rPr>
                <w:rFonts w:eastAsiaTheme="minorEastAsia"/>
                <w:sz w:val="18"/>
                <w:szCs w:val="18"/>
                <w:lang w:val="en-US" w:eastAsia="zh-CN"/>
              </w:rPr>
              <w:t>已核准</w:t>
            </w:r>
            <w:r w:rsidR="00DE7104" w:rsidRPr="0021267A">
              <w:rPr>
                <w:rFonts w:eastAsiaTheme="minorEastAsia"/>
                <w:sz w:val="18"/>
                <w:szCs w:val="18"/>
                <w:lang w:val="en-US"/>
              </w:rPr>
              <w:t>:</w:t>
            </w:r>
          </w:p>
        </w:tc>
        <w:tc>
          <w:tcPr>
            <w:tcW w:w="1813" w:type="dxa"/>
            <w:tcBorders>
              <w:top w:val="single" w:sz="4" w:space="0" w:color="666699"/>
              <w:left w:val="single" w:sz="4" w:space="0" w:color="666699"/>
              <w:bottom w:val="single" w:sz="4" w:space="0" w:color="666699"/>
              <w:right w:val="single" w:sz="4" w:space="0" w:color="666699"/>
            </w:tcBorders>
            <w:hideMark/>
          </w:tcPr>
          <w:p w14:paraId="58A31CE0" w14:textId="77777777" w:rsidR="00DE7104" w:rsidRPr="0021267A" w:rsidRDefault="00DE7104" w:rsidP="00751E60">
            <w:pPr>
              <w:jc w:val="right"/>
              <w:rPr>
                <w:rFonts w:eastAsiaTheme="minorEastAsia"/>
                <w:sz w:val="18"/>
                <w:szCs w:val="18"/>
                <w:lang w:val="en-US"/>
              </w:rPr>
            </w:pPr>
            <w:r w:rsidRPr="0021267A">
              <w:rPr>
                <w:rFonts w:eastAsiaTheme="minorEastAsia"/>
                <w:color w:val="000000" w:themeColor="text1"/>
                <w:sz w:val="18"/>
                <w:szCs w:val="18"/>
              </w:rPr>
              <w:t>0.73</w:t>
            </w:r>
          </w:p>
        </w:tc>
        <w:tc>
          <w:tcPr>
            <w:tcW w:w="4688" w:type="dxa"/>
            <w:tcBorders>
              <w:top w:val="single" w:sz="4" w:space="0" w:color="666699"/>
              <w:left w:val="single" w:sz="4" w:space="0" w:color="666699"/>
              <w:bottom w:val="single" w:sz="4" w:space="0" w:color="666699"/>
              <w:right w:val="single" w:sz="4" w:space="0" w:color="666699"/>
            </w:tcBorders>
            <w:hideMark/>
          </w:tcPr>
          <w:p w14:paraId="0497969E" w14:textId="593E9855" w:rsidR="00DE7104" w:rsidRPr="0021267A" w:rsidRDefault="00A00BF4" w:rsidP="00751E60">
            <w:pPr>
              <w:jc w:val="center"/>
              <w:rPr>
                <w:rFonts w:eastAsiaTheme="minorEastAsia"/>
                <w:i/>
                <w:sz w:val="18"/>
                <w:szCs w:val="18"/>
                <w:lang w:val="en-US"/>
              </w:rPr>
            </w:pPr>
            <w:r w:rsidRPr="0021267A">
              <w:rPr>
                <w:rFonts w:eastAsiaTheme="minorEastAsia"/>
                <w:sz w:val="18"/>
                <w:szCs w:val="18"/>
                <w:lang w:val="en-US" w:eastAsia="zh-CN"/>
              </w:rPr>
              <w:t>剩余</w:t>
            </w:r>
            <w:r w:rsidR="00DE7104" w:rsidRPr="0021267A">
              <w:rPr>
                <w:rFonts w:eastAsiaTheme="minorEastAsia"/>
                <w:sz w:val="18"/>
                <w:szCs w:val="18"/>
                <w:lang w:val="en-US"/>
              </w:rPr>
              <w:t>:</w:t>
            </w:r>
          </w:p>
        </w:tc>
        <w:tc>
          <w:tcPr>
            <w:tcW w:w="3979" w:type="dxa"/>
            <w:tcBorders>
              <w:top w:val="single" w:sz="4" w:space="0" w:color="666699"/>
              <w:left w:val="single" w:sz="4" w:space="0" w:color="666699"/>
              <w:bottom w:val="single" w:sz="4" w:space="0" w:color="666699"/>
              <w:right w:val="single" w:sz="4" w:space="0" w:color="666699"/>
            </w:tcBorders>
            <w:hideMark/>
          </w:tcPr>
          <w:p w14:paraId="4679EBB0" w14:textId="77777777" w:rsidR="00DE7104" w:rsidRPr="0021267A" w:rsidRDefault="00DE7104" w:rsidP="00751E60">
            <w:pPr>
              <w:jc w:val="right"/>
              <w:rPr>
                <w:rFonts w:eastAsiaTheme="minorEastAsia"/>
                <w:sz w:val="18"/>
                <w:szCs w:val="18"/>
                <w:lang w:val="en-US"/>
              </w:rPr>
            </w:pPr>
            <w:r w:rsidRPr="0021267A">
              <w:rPr>
                <w:rFonts w:eastAsiaTheme="minorEastAsia"/>
                <w:sz w:val="18"/>
                <w:szCs w:val="18"/>
              </w:rPr>
              <w:t>1.37</w:t>
            </w:r>
          </w:p>
        </w:tc>
      </w:tr>
    </w:tbl>
    <w:p w14:paraId="7738A60D" w14:textId="77777777" w:rsidR="00DE7104" w:rsidRPr="0021267A" w:rsidRDefault="00DE7104" w:rsidP="00DE7104">
      <w:pPr>
        <w:jc w:val="center"/>
        <w:rPr>
          <w:rFonts w:eastAsiaTheme="minorEastAsia"/>
          <w:sz w:val="18"/>
          <w:szCs w:val="18"/>
        </w:rPr>
      </w:pPr>
    </w:p>
    <w:tbl>
      <w:tblPr>
        <w:tblStyle w:val="TableGrid"/>
        <w:tblW w:w="4578"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05"/>
        <w:gridCol w:w="3457"/>
        <w:gridCol w:w="1891"/>
        <w:gridCol w:w="1891"/>
        <w:gridCol w:w="1891"/>
        <w:gridCol w:w="2009"/>
      </w:tblGrid>
      <w:tr w:rsidR="00A12718" w:rsidRPr="0021267A" w14:paraId="59D819E1" w14:textId="77777777" w:rsidTr="00431857">
        <w:trPr>
          <w:trHeight w:val="299"/>
          <w:jc w:val="center"/>
        </w:trPr>
        <w:tc>
          <w:tcPr>
            <w:tcW w:w="2055" w:type="pct"/>
            <w:gridSpan w:val="2"/>
            <w:tcBorders>
              <w:top w:val="single" w:sz="4" w:space="0" w:color="666699"/>
              <w:left w:val="single" w:sz="4" w:space="0" w:color="666699"/>
              <w:bottom w:val="single" w:sz="4" w:space="0" w:color="666699"/>
              <w:right w:val="single" w:sz="4" w:space="0" w:color="666699"/>
            </w:tcBorders>
            <w:hideMark/>
          </w:tcPr>
          <w:p w14:paraId="534728A6" w14:textId="34196FA4" w:rsidR="00DE7104" w:rsidRPr="0021267A" w:rsidRDefault="00DE7104" w:rsidP="00751E60">
            <w:pPr>
              <w:jc w:val="left"/>
              <w:rPr>
                <w:rFonts w:eastAsiaTheme="minorEastAsia"/>
                <w:b/>
                <w:sz w:val="18"/>
                <w:szCs w:val="18"/>
                <w:lang w:val="en-US"/>
              </w:rPr>
            </w:pPr>
            <w:r w:rsidRPr="0021267A">
              <w:rPr>
                <w:rFonts w:eastAsiaTheme="minorEastAsia"/>
                <w:b/>
                <w:sz w:val="18"/>
                <w:szCs w:val="18"/>
                <w:lang w:val="en-US"/>
              </w:rPr>
              <w:t>(</w:t>
            </w:r>
            <w:r w:rsidR="00A00BF4" w:rsidRPr="0021267A">
              <w:rPr>
                <w:rFonts w:eastAsiaTheme="minorEastAsia"/>
                <w:b/>
                <w:sz w:val="18"/>
                <w:szCs w:val="18"/>
                <w:lang w:val="en-US" w:eastAsia="zh-CN"/>
              </w:rPr>
              <w:t>五</w:t>
            </w:r>
            <w:r w:rsidRPr="0021267A">
              <w:rPr>
                <w:rFonts w:eastAsiaTheme="minorEastAsia"/>
                <w:b/>
                <w:sz w:val="18"/>
                <w:szCs w:val="18"/>
                <w:lang w:val="en-US"/>
              </w:rPr>
              <w:t xml:space="preserve">) </w:t>
            </w:r>
            <w:r w:rsidR="00A00BF4" w:rsidRPr="0021267A">
              <w:rPr>
                <w:rFonts w:eastAsiaTheme="minorEastAsia"/>
                <w:b/>
                <w:sz w:val="18"/>
                <w:szCs w:val="18"/>
                <w:lang w:val="en-US" w:eastAsia="zh-CN"/>
              </w:rPr>
              <w:t>核可的业务计划</w:t>
            </w:r>
          </w:p>
        </w:tc>
        <w:tc>
          <w:tcPr>
            <w:tcW w:w="725" w:type="pct"/>
            <w:tcBorders>
              <w:top w:val="single" w:sz="4" w:space="0" w:color="666699"/>
              <w:left w:val="single" w:sz="4" w:space="0" w:color="666699"/>
              <w:bottom w:val="single" w:sz="4" w:space="0" w:color="666699"/>
              <w:right w:val="single" w:sz="4" w:space="0" w:color="666699"/>
            </w:tcBorders>
            <w:hideMark/>
          </w:tcPr>
          <w:p w14:paraId="6BEF3FBE" w14:textId="45D294D9" w:rsidR="00DE7104" w:rsidRPr="0021267A" w:rsidRDefault="00DE7104" w:rsidP="00751E60">
            <w:pPr>
              <w:jc w:val="center"/>
              <w:rPr>
                <w:rFonts w:eastAsiaTheme="minorEastAsia"/>
                <w:b/>
                <w:sz w:val="18"/>
                <w:szCs w:val="18"/>
                <w:lang w:val="en-US"/>
              </w:rPr>
            </w:pPr>
            <w:r w:rsidRPr="0021267A">
              <w:rPr>
                <w:rFonts w:eastAsiaTheme="minorEastAsia"/>
                <w:b/>
                <w:sz w:val="18"/>
                <w:szCs w:val="18"/>
                <w:lang w:val="en-US"/>
              </w:rPr>
              <w:t>202</w:t>
            </w:r>
            <w:r w:rsidR="004640F8" w:rsidRPr="0021267A">
              <w:rPr>
                <w:rFonts w:eastAsiaTheme="minorEastAsia"/>
                <w:b/>
                <w:sz w:val="18"/>
                <w:szCs w:val="18"/>
                <w:lang w:val="en-US"/>
              </w:rPr>
              <w:t>3</w:t>
            </w:r>
            <w:r w:rsidR="00EA693B" w:rsidRPr="0021267A">
              <w:rPr>
                <w:rFonts w:eastAsiaTheme="minorEastAsia"/>
                <w:b/>
                <w:sz w:val="18"/>
                <w:szCs w:val="18"/>
                <w:lang w:val="en-US" w:eastAsia="zh-CN"/>
              </w:rPr>
              <w:t>年</w:t>
            </w:r>
          </w:p>
        </w:tc>
        <w:tc>
          <w:tcPr>
            <w:tcW w:w="725" w:type="pct"/>
            <w:tcBorders>
              <w:top w:val="single" w:sz="4" w:space="0" w:color="666699"/>
              <w:left w:val="single" w:sz="4" w:space="0" w:color="666699"/>
              <w:bottom w:val="single" w:sz="4" w:space="0" w:color="666699"/>
              <w:right w:val="single" w:sz="4" w:space="0" w:color="666699"/>
            </w:tcBorders>
            <w:hideMark/>
          </w:tcPr>
          <w:p w14:paraId="546D5B40" w14:textId="4E6B7FBA" w:rsidR="00DE7104" w:rsidRPr="0021267A" w:rsidRDefault="00DE7104" w:rsidP="00751E60">
            <w:pPr>
              <w:jc w:val="center"/>
              <w:rPr>
                <w:rFonts w:eastAsiaTheme="minorEastAsia"/>
                <w:b/>
                <w:sz w:val="18"/>
                <w:szCs w:val="18"/>
                <w:lang w:val="en-US"/>
              </w:rPr>
            </w:pPr>
            <w:r w:rsidRPr="0021267A">
              <w:rPr>
                <w:rFonts w:eastAsiaTheme="minorEastAsia"/>
                <w:b/>
                <w:sz w:val="18"/>
                <w:szCs w:val="18"/>
                <w:lang w:val="en-US"/>
              </w:rPr>
              <w:t>202</w:t>
            </w:r>
            <w:r w:rsidR="004640F8" w:rsidRPr="0021267A">
              <w:rPr>
                <w:rFonts w:eastAsiaTheme="minorEastAsia"/>
                <w:b/>
                <w:sz w:val="18"/>
                <w:szCs w:val="18"/>
                <w:lang w:val="en-US"/>
              </w:rPr>
              <w:t>4</w:t>
            </w:r>
            <w:r w:rsidR="00EA693B" w:rsidRPr="0021267A">
              <w:rPr>
                <w:rFonts w:eastAsiaTheme="minorEastAsia"/>
                <w:b/>
                <w:sz w:val="18"/>
                <w:szCs w:val="18"/>
                <w:lang w:val="en-US" w:eastAsia="zh-CN"/>
              </w:rPr>
              <w:t>年</w:t>
            </w:r>
          </w:p>
        </w:tc>
        <w:tc>
          <w:tcPr>
            <w:tcW w:w="725" w:type="pct"/>
            <w:tcBorders>
              <w:top w:val="single" w:sz="4" w:space="0" w:color="666699"/>
              <w:left w:val="single" w:sz="4" w:space="0" w:color="666699"/>
              <w:bottom w:val="single" w:sz="4" w:space="0" w:color="666699"/>
              <w:right w:val="single" w:sz="4" w:space="0" w:color="666699"/>
            </w:tcBorders>
            <w:hideMark/>
          </w:tcPr>
          <w:p w14:paraId="02529094" w14:textId="724D66E6" w:rsidR="00DE7104" w:rsidRPr="0021267A" w:rsidRDefault="00DE7104" w:rsidP="00751E60">
            <w:pPr>
              <w:jc w:val="center"/>
              <w:rPr>
                <w:rFonts w:eastAsiaTheme="minorEastAsia"/>
                <w:b/>
                <w:sz w:val="18"/>
                <w:szCs w:val="18"/>
                <w:lang w:val="en-US"/>
              </w:rPr>
            </w:pPr>
            <w:r w:rsidRPr="0021267A">
              <w:rPr>
                <w:rFonts w:eastAsiaTheme="minorEastAsia"/>
                <w:b/>
                <w:sz w:val="18"/>
                <w:szCs w:val="18"/>
                <w:lang w:val="en-US"/>
              </w:rPr>
              <w:t>202</w:t>
            </w:r>
            <w:r w:rsidR="004640F8" w:rsidRPr="0021267A">
              <w:rPr>
                <w:rFonts w:eastAsiaTheme="minorEastAsia"/>
                <w:b/>
                <w:sz w:val="18"/>
                <w:szCs w:val="18"/>
                <w:lang w:val="en-US"/>
              </w:rPr>
              <w:t>5</w:t>
            </w:r>
            <w:r w:rsidR="00EA693B" w:rsidRPr="0021267A">
              <w:rPr>
                <w:rFonts w:eastAsiaTheme="minorEastAsia"/>
                <w:b/>
                <w:sz w:val="18"/>
                <w:szCs w:val="18"/>
                <w:lang w:val="en-US" w:eastAsia="zh-CN"/>
              </w:rPr>
              <w:t>年</w:t>
            </w:r>
          </w:p>
        </w:tc>
        <w:tc>
          <w:tcPr>
            <w:tcW w:w="770" w:type="pct"/>
            <w:tcBorders>
              <w:top w:val="single" w:sz="4" w:space="0" w:color="666699"/>
              <w:left w:val="single" w:sz="4" w:space="0" w:color="666699"/>
              <w:bottom w:val="single" w:sz="4" w:space="0" w:color="666699"/>
              <w:right w:val="single" w:sz="4" w:space="0" w:color="666699"/>
            </w:tcBorders>
            <w:hideMark/>
          </w:tcPr>
          <w:p w14:paraId="34812794" w14:textId="386BD963" w:rsidR="00DE7104" w:rsidRPr="0021267A" w:rsidRDefault="00EA693B" w:rsidP="00751E60">
            <w:pPr>
              <w:jc w:val="center"/>
              <w:rPr>
                <w:rFonts w:eastAsiaTheme="minorEastAsia"/>
                <w:b/>
                <w:sz w:val="18"/>
                <w:szCs w:val="18"/>
                <w:lang w:val="en-US"/>
              </w:rPr>
            </w:pPr>
            <w:r w:rsidRPr="0021267A">
              <w:rPr>
                <w:rFonts w:eastAsiaTheme="minorEastAsia"/>
                <w:b/>
                <w:sz w:val="18"/>
                <w:szCs w:val="18"/>
                <w:lang w:val="en-US" w:eastAsia="zh-CN"/>
              </w:rPr>
              <w:t>共计</w:t>
            </w:r>
          </w:p>
        </w:tc>
      </w:tr>
      <w:tr w:rsidR="00A12718" w:rsidRPr="0021267A" w14:paraId="6877AFEA" w14:textId="77777777" w:rsidTr="00431857">
        <w:trPr>
          <w:trHeight w:val="211"/>
          <w:jc w:val="center"/>
        </w:trPr>
        <w:tc>
          <w:tcPr>
            <w:tcW w:w="730" w:type="pct"/>
            <w:vMerge w:val="restart"/>
            <w:tcBorders>
              <w:top w:val="single" w:sz="4" w:space="0" w:color="666699"/>
              <w:left w:val="single" w:sz="4" w:space="0" w:color="666699"/>
              <w:bottom w:val="single" w:sz="4" w:space="0" w:color="666699"/>
              <w:right w:val="single" w:sz="4" w:space="0" w:color="666699"/>
            </w:tcBorders>
            <w:vAlign w:val="center"/>
            <w:hideMark/>
          </w:tcPr>
          <w:p w14:paraId="5265B7A9" w14:textId="38C09A18" w:rsidR="00DE7104" w:rsidRPr="0021267A" w:rsidRDefault="00A00BF4" w:rsidP="00751E60">
            <w:pPr>
              <w:jc w:val="center"/>
              <w:rPr>
                <w:rFonts w:eastAsiaTheme="minorEastAsia"/>
                <w:sz w:val="18"/>
                <w:szCs w:val="18"/>
                <w:lang w:val="en-US"/>
              </w:rPr>
            </w:pPr>
            <w:r w:rsidRPr="0021267A">
              <w:rPr>
                <w:rFonts w:eastAsiaTheme="minorEastAsia"/>
                <w:color w:val="000000" w:themeColor="text1"/>
                <w:sz w:val="18"/>
                <w:szCs w:val="18"/>
                <w:lang w:eastAsia="zh-CN"/>
              </w:rPr>
              <w:t>环境署</w:t>
            </w:r>
          </w:p>
        </w:tc>
        <w:tc>
          <w:tcPr>
            <w:tcW w:w="1325" w:type="pct"/>
            <w:tcBorders>
              <w:top w:val="single" w:sz="4" w:space="0" w:color="666699"/>
              <w:left w:val="single" w:sz="4" w:space="0" w:color="666699"/>
              <w:bottom w:val="single" w:sz="4" w:space="0" w:color="666699"/>
              <w:right w:val="single" w:sz="4" w:space="0" w:color="666699"/>
            </w:tcBorders>
            <w:hideMark/>
          </w:tcPr>
          <w:p w14:paraId="2343AFF4" w14:textId="29314D37" w:rsidR="00DE7104" w:rsidRPr="0021267A" w:rsidRDefault="00A00BF4" w:rsidP="00751E60">
            <w:pPr>
              <w:jc w:val="left"/>
              <w:rPr>
                <w:rFonts w:eastAsiaTheme="minorEastAsia"/>
                <w:sz w:val="18"/>
                <w:szCs w:val="18"/>
                <w:lang w:val="en-US"/>
              </w:rPr>
            </w:pPr>
            <w:r w:rsidRPr="0021267A">
              <w:rPr>
                <w:rFonts w:eastAsiaTheme="minorEastAsia"/>
                <w:sz w:val="18"/>
                <w:szCs w:val="18"/>
                <w:lang w:val="en-US" w:eastAsia="zh-CN"/>
              </w:rPr>
              <w:t>淘汰</w:t>
            </w:r>
            <w:r w:rsidR="00DE7104" w:rsidRPr="0021267A">
              <w:rPr>
                <w:rFonts w:eastAsiaTheme="minorEastAsia"/>
                <w:sz w:val="18"/>
                <w:szCs w:val="18"/>
                <w:lang w:val="en-US"/>
              </w:rPr>
              <w:t>ODS(ODP</w:t>
            </w:r>
            <w:r w:rsidRPr="0021267A">
              <w:rPr>
                <w:rFonts w:eastAsiaTheme="minorEastAsia"/>
                <w:sz w:val="18"/>
                <w:szCs w:val="18"/>
                <w:lang w:val="en-US" w:eastAsia="zh-CN"/>
              </w:rPr>
              <w:t>吨</w:t>
            </w:r>
            <w:r w:rsidR="00DE7104" w:rsidRPr="0021267A">
              <w:rPr>
                <w:rFonts w:eastAsiaTheme="minorEastAsia"/>
                <w:sz w:val="18"/>
                <w:szCs w:val="18"/>
                <w:lang w:val="en-US"/>
              </w:rPr>
              <w:t>)</w:t>
            </w:r>
          </w:p>
        </w:tc>
        <w:tc>
          <w:tcPr>
            <w:tcW w:w="725" w:type="pct"/>
            <w:tcBorders>
              <w:top w:val="single" w:sz="4" w:space="0" w:color="666699"/>
              <w:left w:val="single" w:sz="4" w:space="0" w:color="666699"/>
              <w:bottom w:val="single" w:sz="4" w:space="0" w:color="666699"/>
              <w:right w:val="single" w:sz="4" w:space="0" w:color="666699"/>
            </w:tcBorders>
          </w:tcPr>
          <w:p w14:paraId="76C1EA25" w14:textId="77777777" w:rsidR="00DE7104" w:rsidRPr="0021267A" w:rsidRDefault="00DE7104" w:rsidP="00751E60">
            <w:pPr>
              <w:jc w:val="right"/>
              <w:rPr>
                <w:rFonts w:eastAsiaTheme="minorEastAsia"/>
                <w:sz w:val="18"/>
                <w:szCs w:val="18"/>
                <w:lang w:val="en-US"/>
              </w:rPr>
            </w:pPr>
            <w:r w:rsidRPr="0021267A">
              <w:rPr>
                <w:rFonts w:eastAsiaTheme="minorEastAsia"/>
                <w:sz w:val="18"/>
                <w:szCs w:val="18"/>
                <w:lang w:val="en-US"/>
              </w:rPr>
              <w:t>0.1</w:t>
            </w:r>
          </w:p>
        </w:tc>
        <w:tc>
          <w:tcPr>
            <w:tcW w:w="725" w:type="pct"/>
            <w:tcBorders>
              <w:top w:val="single" w:sz="4" w:space="0" w:color="666699"/>
              <w:left w:val="single" w:sz="4" w:space="0" w:color="666699"/>
              <w:bottom w:val="single" w:sz="4" w:space="0" w:color="666699"/>
              <w:right w:val="single" w:sz="4" w:space="0" w:color="666699"/>
            </w:tcBorders>
          </w:tcPr>
          <w:p w14:paraId="08408ABA" w14:textId="77777777" w:rsidR="00DE7104" w:rsidRPr="0021267A" w:rsidRDefault="00DE7104" w:rsidP="00751E60">
            <w:pPr>
              <w:jc w:val="right"/>
              <w:rPr>
                <w:rFonts w:eastAsiaTheme="minorEastAsia"/>
                <w:sz w:val="18"/>
                <w:szCs w:val="18"/>
                <w:lang w:val="en-US"/>
              </w:rPr>
            </w:pPr>
            <w:r w:rsidRPr="0021267A">
              <w:rPr>
                <w:rFonts w:eastAsiaTheme="minorEastAsia"/>
                <w:sz w:val="18"/>
                <w:szCs w:val="18"/>
                <w:lang w:val="en-US"/>
              </w:rPr>
              <w:t>0.0</w:t>
            </w:r>
          </w:p>
        </w:tc>
        <w:tc>
          <w:tcPr>
            <w:tcW w:w="725" w:type="pct"/>
            <w:tcBorders>
              <w:top w:val="single" w:sz="4" w:space="0" w:color="666699"/>
              <w:left w:val="single" w:sz="4" w:space="0" w:color="666699"/>
              <w:bottom w:val="single" w:sz="4" w:space="0" w:color="666699"/>
              <w:right w:val="single" w:sz="4" w:space="0" w:color="666699"/>
            </w:tcBorders>
          </w:tcPr>
          <w:p w14:paraId="2F16A9A9" w14:textId="77777777" w:rsidR="00DE7104" w:rsidRPr="0021267A" w:rsidRDefault="00DE7104" w:rsidP="00751E60">
            <w:pPr>
              <w:jc w:val="right"/>
              <w:rPr>
                <w:rFonts w:eastAsiaTheme="minorEastAsia"/>
                <w:sz w:val="18"/>
                <w:szCs w:val="18"/>
                <w:lang w:val="en-US"/>
              </w:rPr>
            </w:pPr>
            <w:r w:rsidRPr="0021267A">
              <w:rPr>
                <w:rFonts w:eastAsiaTheme="minorEastAsia"/>
                <w:sz w:val="18"/>
                <w:szCs w:val="18"/>
                <w:lang w:val="en-US"/>
              </w:rPr>
              <w:t>0.0</w:t>
            </w:r>
          </w:p>
        </w:tc>
        <w:tc>
          <w:tcPr>
            <w:tcW w:w="770" w:type="pct"/>
            <w:tcBorders>
              <w:top w:val="single" w:sz="4" w:space="0" w:color="666699"/>
              <w:left w:val="single" w:sz="4" w:space="0" w:color="666699"/>
              <w:bottom w:val="single" w:sz="4" w:space="0" w:color="666699"/>
              <w:right w:val="single" w:sz="4" w:space="0" w:color="666699"/>
            </w:tcBorders>
          </w:tcPr>
          <w:p w14:paraId="137772B1" w14:textId="77777777" w:rsidR="00DE7104" w:rsidRPr="0021267A" w:rsidRDefault="00DE7104" w:rsidP="00751E60">
            <w:pPr>
              <w:jc w:val="right"/>
              <w:rPr>
                <w:rFonts w:eastAsiaTheme="minorEastAsia"/>
                <w:sz w:val="18"/>
                <w:szCs w:val="18"/>
                <w:lang w:val="en-US"/>
              </w:rPr>
            </w:pPr>
            <w:r w:rsidRPr="0021267A">
              <w:rPr>
                <w:rFonts w:eastAsiaTheme="minorEastAsia"/>
                <w:sz w:val="18"/>
                <w:szCs w:val="18"/>
                <w:lang w:val="en-US"/>
              </w:rPr>
              <w:t>0.1</w:t>
            </w:r>
          </w:p>
        </w:tc>
      </w:tr>
      <w:tr w:rsidR="00A12718" w:rsidRPr="0021267A" w14:paraId="19B67347" w14:textId="77777777" w:rsidTr="00431857">
        <w:trPr>
          <w:trHeight w:val="52"/>
          <w:jc w:val="center"/>
        </w:trPr>
        <w:tc>
          <w:tcPr>
            <w:tcW w:w="730" w:type="pct"/>
            <w:vMerge/>
            <w:tcBorders>
              <w:top w:val="single" w:sz="4" w:space="0" w:color="666699"/>
              <w:left w:val="single" w:sz="4" w:space="0" w:color="666699"/>
              <w:bottom w:val="single" w:sz="4" w:space="0" w:color="666699"/>
              <w:right w:val="single" w:sz="4" w:space="0" w:color="666699"/>
            </w:tcBorders>
            <w:vAlign w:val="center"/>
            <w:hideMark/>
          </w:tcPr>
          <w:p w14:paraId="52A48603" w14:textId="77777777" w:rsidR="00DE7104" w:rsidRPr="0021267A" w:rsidRDefault="00DE7104" w:rsidP="00751E60">
            <w:pPr>
              <w:rPr>
                <w:rFonts w:eastAsiaTheme="minorEastAsia"/>
                <w:sz w:val="18"/>
                <w:szCs w:val="18"/>
                <w:lang w:val="en-US"/>
              </w:rPr>
            </w:pPr>
          </w:p>
        </w:tc>
        <w:tc>
          <w:tcPr>
            <w:tcW w:w="1325" w:type="pct"/>
            <w:tcBorders>
              <w:top w:val="single" w:sz="4" w:space="0" w:color="666699"/>
              <w:left w:val="single" w:sz="4" w:space="0" w:color="666699"/>
              <w:bottom w:val="single" w:sz="4" w:space="0" w:color="666699"/>
              <w:right w:val="single" w:sz="4" w:space="0" w:color="666699"/>
            </w:tcBorders>
            <w:hideMark/>
          </w:tcPr>
          <w:p w14:paraId="0CB61169" w14:textId="71C9686F" w:rsidR="00DE7104" w:rsidRPr="0021267A" w:rsidRDefault="00A00BF4" w:rsidP="00751E60">
            <w:pPr>
              <w:jc w:val="left"/>
              <w:rPr>
                <w:rFonts w:eastAsiaTheme="minorEastAsia"/>
                <w:sz w:val="18"/>
                <w:szCs w:val="18"/>
                <w:lang w:val="en-US"/>
              </w:rPr>
            </w:pPr>
            <w:r w:rsidRPr="0021267A">
              <w:rPr>
                <w:rFonts w:eastAsiaTheme="minorEastAsia"/>
                <w:sz w:val="18"/>
                <w:szCs w:val="18"/>
                <w:lang w:val="en-US" w:eastAsia="zh-CN"/>
              </w:rPr>
              <w:t>供资</w:t>
            </w:r>
            <w:r w:rsidR="00DE7104" w:rsidRPr="0021267A">
              <w:rPr>
                <w:rFonts w:eastAsiaTheme="minorEastAsia"/>
                <w:sz w:val="18"/>
                <w:szCs w:val="18"/>
                <w:lang w:val="en-US"/>
              </w:rPr>
              <w:t xml:space="preserve"> (</w:t>
            </w:r>
            <w:r w:rsidRPr="0021267A">
              <w:rPr>
                <w:rFonts w:eastAsiaTheme="minorEastAsia"/>
                <w:sz w:val="18"/>
                <w:szCs w:val="18"/>
                <w:lang w:val="en-US" w:eastAsia="zh-CN"/>
              </w:rPr>
              <w:t>美元</w:t>
            </w:r>
            <w:r w:rsidR="00DE7104" w:rsidRPr="0021267A">
              <w:rPr>
                <w:rFonts w:eastAsiaTheme="minorEastAsia"/>
                <w:sz w:val="18"/>
                <w:szCs w:val="18"/>
                <w:lang w:val="en-US"/>
              </w:rPr>
              <w:t>)</w:t>
            </w:r>
          </w:p>
        </w:tc>
        <w:tc>
          <w:tcPr>
            <w:tcW w:w="725" w:type="pct"/>
            <w:tcBorders>
              <w:top w:val="single" w:sz="4" w:space="0" w:color="666699"/>
              <w:left w:val="single" w:sz="4" w:space="0" w:color="666699"/>
              <w:bottom w:val="single" w:sz="4" w:space="0" w:color="666699"/>
              <w:right w:val="single" w:sz="4" w:space="0" w:color="666699"/>
            </w:tcBorders>
          </w:tcPr>
          <w:p w14:paraId="3FC6A756" w14:textId="4DD6FC8C" w:rsidR="00DE7104" w:rsidRPr="0021267A" w:rsidRDefault="00DE7104" w:rsidP="00751E60">
            <w:pPr>
              <w:jc w:val="right"/>
              <w:rPr>
                <w:rFonts w:eastAsiaTheme="minorEastAsia"/>
                <w:sz w:val="18"/>
                <w:szCs w:val="18"/>
                <w:lang w:val="en-US"/>
              </w:rPr>
            </w:pPr>
            <w:r w:rsidRPr="0021267A">
              <w:rPr>
                <w:rFonts w:eastAsiaTheme="minorEastAsia"/>
                <w:sz w:val="18"/>
                <w:szCs w:val="18"/>
                <w:lang w:val="en-US"/>
              </w:rPr>
              <w:t>3</w:t>
            </w:r>
            <w:r w:rsidR="008F5B6E" w:rsidRPr="0021267A">
              <w:rPr>
                <w:rFonts w:eastAsiaTheme="minorEastAsia"/>
                <w:sz w:val="18"/>
                <w:szCs w:val="18"/>
                <w:lang w:val="en-US"/>
              </w:rPr>
              <w:t>7</w:t>
            </w:r>
            <w:r w:rsidRPr="0021267A">
              <w:rPr>
                <w:rFonts w:eastAsiaTheme="minorEastAsia"/>
                <w:sz w:val="18"/>
                <w:szCs w:val="18"/>
                <w:lang w:val="en-US"/>
              </w:rPr>
              <w:t>,</w:t>
            </w:r>
            <w:r w:rsidR="00D35689" w:rsidRPr="0021267A">
              <w:rPr>
                <w:rFonts w:eastAsiaTheme="minorEastAsia"/>
                <w:sz w:val="18"/>
                <w:szCs w:val="18"/>
                <w:lang w:val="en-US"/>
              </w:rPr>
              <w:t>516</w:t>
            </w:r>
          </w:p>
        </w:tc>
        <w:tc>
          <w:tcPr>
            <w:tcW w:w="725" w:type="pct"/>
            <w:tcBorders>
              <w:top w:val="single" w:sz="4" w:space="0" w:color="666699"/>
              <w:left w:val="single" w:sz="4" w:space="0" w:color="666699"/>
              <w:bottom w:val="single" w:sz="4" w:space="0" w:color="666699"/>
              <w:right w:val="single" w:sz="4" w:space="0" w:color="666699"/>
            </w:tcBorders>
          </w:tcPr>
          <w:p w14:paraId="430E5EF1" w14:textId="77777777" w:rsidR="00DE7104" w:rsidRPr="0021267A" w:rsidRDefault="00DE7104" w:rsidP="00751E60">
            <w:pPr>
              <w:jc w:val="right"/>
              <w:rPr>
                <w:rFonts w:eastAsiaTheme="minorEastAsia"/>
                <w:sz w:val="18"/>
                <w:szCs w:val="18"/>
                <w:lang w:val="en-US"/>
              </w:rPr>
            </w:pPr>
            <w:r w:rsidRPr="0021267A">
              <w:rPr>
                <w:rFonts w:eastAsiaTheme="minorEastAsia"/>
                <w:sz w:val="18"/>
                <w:szCs w:val="18"/>
                <w:lang w:val="en-US"/>
              </w:rPr>
              <w:t>0</w:t>
            </w:r>
          </w:p>
        </w:tc>
        <w:tc>
          <w:tcPr>
            <w:tcW w:w="725" w:type="pct"/>
            <w:tcBorders>
              <w:top w:val="single" w:sz="4" w:space="0" w:color="666699"/>
              <w:left w:val="single" w:sz="4" w:space="0" w:color="666699"/>
              <w:bottom w:val="single" w:sz="4" w:space="0" w:color="666699"/>
              <w:right w:val="single" w:sz="4" w:space="0" w:color="666699"/>
            </w:tcBorders>
          </w:tcPr>
          <w:p w14:paraId="195D0F15" w14:textId="77777777" w:rsidR="00DE7104" w:rsidRPr="0021267A" w:rsidRDefault="00DE7104" w:rsidP="00751E60">
            <w:pPr>
              <w:jc w:val="right"/>
              <w:rPr>
                <w:rFonts w:eastAsiaTheme="minorEastAsia"/>
                <w:sz w:val="18"/>
                <w:szCs w:val="18"/>
                <w:lang w:val="en-US"/>
              </w:rPr>
            </w:pPr>
            <w:r w:rsidRPr="0021267A">
              <w:rPr>
                <w:rFonts w:eastAsiaTheme="minorEastAsia"/>
                <w:sz w:val="18"/>
                <w:szCs w:val="18"/>
                <w:lang w:val="en-US"/>
              </w:rPr>
              <w:t>0</w:t>
            </w:r>
          </w:p>
        </w:tc>
        <w:tc>
          <w:tcPr>
            <w:tcW w:w="770" w:type="pct"/>
            <w:tcBorders>
              <w:top w:val="single" w:sz="4" w:space="0" w:color="666699"/>
              <w:left w:val="single" w:sz="4" w:space="0" w:color="666699"/>
              <w:bottom w:val="single" w:sz="4" w:space="0" w:color="666699"/>
              <w:right w:val="single" w:sz="4" w:space="0" w:color="666699"/>
            </w:tcBorders>
          </w:tcPr>
          <w:p w14:paraId="22184FB4" w14:textId="587EE524" w:rsidR="00DE7104" w:rsidRPr="0021267A" w:rsidRDefault="00DE7104" w:rsidP="00751E60">
            <w:pPr>
              <w:jc w:val="right"/>
              <w:rPr>
                <w:rFonts w:eastAsiaTheme="minorEastAsia"/>
                <w:sz w:val="18"/>
                <w:szCs w:val="18"/>
                <w:lang w:val="en-US"/>
              </w:rPr>
            </w:pPr>
            <w:r w:rsidRPr="0021267A">
              <w:rPr>
                <w:rFonts w:eastAsiaTheme="minorEastAsia"/>
                <w:sz w:val="18"/>
                <w:szCs w:val="18"/>
                <w:lang w:val="en-US"/>
              </w:rPr>
              <w:t>3</w:t>
            </w:r>
            <w:r w:rsidR="008F5B6E" w:rsidRPr="0021267A">
              <w:rPr>
                <w:rFonts w:eastAsiaTheme="minorEastAsia"/>
                <w:sz w:val="18"/>
                <w:szCs w:val="18"/>
                <w:lang w:val="en-US"/>
              </w:rPr>
              <w:t>7</w:t>
            </w:r>
            <w:r w:rsidRPr="0021267A">
              <w:rPr>
                <w:rFonts w:eastAsiaTheme="minorEastAsia"/>
                <w:sz w:val="18"/>
                <w:szCs w:val="18"/>
                <w:lang w:val="en-US"/>
              </w:rPr>
              <w:t>,</w:t>
            </w:r>
            <w:r w:rsidR="00D35689" w:rsidRPr="0021267A">
              <w:rPr>
                <w:rFonts w:eastAsiaTheme="minorEastAsia"/>
                <w:sz w:val="18"/>
                <w:szCs w:val="18"/>
                <w:lang w:val="en-US"/>
              </w:rPr>
              <w:t>516</w:t>
            </w:r>
          </w:p>
        </w:tc>
      </w:tr>
    </w:tbl>
    <w:p w14:paraId="530D0B04" w14:textId="77777777" w:rsidR="00DE7104" w:rsidRPr="0021267A" w:rsidRDefault="00DE7104" w:rsidP="00B20C72">
      <w:pPr>
        <w:spacing w:line="60" w:lineRule="exact"/>
        <w:jc w:val="center"/>
        <w:rPr>
          <w:rFonts w:eastAsiaTheme="minorEastAsia"/>
          <w:sz w:val="18"/>
          <w:szCs w:val="18"/>
        </w:rPr>
      </w:pPr>
    </w:p>
    <w:tbl>
      <w:tblPr>
        <w:tblStyle w:val="TableGrid"/>
        <w:tblW w:w="4606"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8" w:type="dxa"/>
          <w:right w:w="58" w:type="dxa"/>
        </w:tblCellMar>
        <w:tblLook w:val="04A0" w:firstRow="1" w:lastRow="0" w:firstColumn="1" w:lastColumn="0" w:noHBand="0" w:noVBand="1"/>
      </w:tblPr>
      <w:tblGrid>
        <w:gridCol w:w="1620"/>
        <w:gridCol w:w="906"/>
        <w:gridCol w:w="900"/>
        <w:gridCol w:w="719"/>
        <w:gridCol w:w="719"/>
        <w:gridCol w:w="719"/>
        <w:gridCol w:w="719"/>
        <w:gridCol w:w="719"/>
        <w:gridCol w:w="719"/>
        <w:gridCol w:w="811"/>
        <w:gridCol w:w="719"/>
        <w:gridCol w:w="819"/>
        <w:gridCol w:w="714"/>
        <w:gridCol w:w="719"/>
        <w:gridCol w:w="850"/>
        <w:gridCol w:w="751"/>
      </w:tblGrid>
      <w:tr w:rsidR="0021267A" w:rsidRPr="0021267A" w14:paraId="49424765" w14:textId="77777777" w:rsidTr="00B20C72">
        <w:trPr>
          <w:trHeight w:val="191"/>
          <w:jc w:val="center"/>
        </w:trPr>
        <w:tc>
          <w:tcPr>
            <w:tcW w:w="1305" w:type="pct"/>
            <w:gridSpan w:val="3"/>
            <w:shd w:val="clear" w:color="auto" w:fill="auto"/>
          </w:tcPr>
          <w:p w14:paraId="366C8759" w14:textId="5AD50B96" w:rsidR="00971A9A" w:rsidRPr="0021267A" w:rsidRDefault="00971A9A" w:rsidP="00751E60">
            <w:pPr>
              <w:spacing w:after="60"/>
              <w:jc w:val="left"/>
              <w:rPr>
                <w:rFonts w:eastAsiaTheme="minorEastAsia"/>
                <w:b/>
                <w:sz w:val="18"/>
                <w:szCs w:val="18"/>
              </w:rPr>
            </w:pPr>
            <w:r w:rsidRPr="0021267A">
              <w:rPr>
                <w:rFonts w:eastAsiaTheme="minorEastAsia"/>
                <w:b/>
                <w:sz w:val="18"/>
                <w:szCs w:val="18"/>
              </w:rPr>
              <w:t>(</w:t>
            </w:r>
            <w:r w:rsidR="00EA693B" w:rsidRPr="0021267A">
              <w:rPr>
                <w:rFonts w:eastAsiaTheme="minorEastAsia"/>
                <w:b/>
                <w:sz w:val="18"/>
                <w:szCs w:val="18"/>
                <w:lang w:eastAsia="zh-CN"/>
              </w:rPr>
              <w:t>六</w:t>
            </w:r>
            <w:r w:rsidRPr="0021267A">
              <w:rPr>
                <w:rFonts w:eastAsiaTheme="minorEastAsia"/>
                <w:b/>
                <w:sz w:val="18"/>
                <w:szCs w:val="18"/>
              </w:rPr>
              <w:t xml:space="preserve">) </w:t>
            </w:r>
            <w:r w:rsidR="00EA693B" w:rsidRPr="0021267A">
              <w:rPr>
                <w:rFonts w:eastAsiaTheme="minorEastAsia"/>
                <w:b/>
                <w:sz w:val="18"/>
                <w:szCs w:val="18"/>
                <w:lang w:eastAsia="zh-CN"/>
              </w:rPr>
              <w:t>项目数据</w:t>
            </w:r>
          </w:p>
        </w:tc>
        <w:tc>
          <w:tcPr>
            <w:tcW w:w="274" w:type="pct"/>
            <w:shd w:val="clear" w:color="auto" w:fill="auto"/>
          </w:tcPr>
          <w:p w14:paraId="7C913493" w14:textId="04EF8AF3" w:rsidR="00971A9A" w:rsidRPr="0021267A" w:rsidRDefault="00971A9A" w:rsidP="00751E60">
            <w:pPr>
              <w:spacing w:after="60"/>
              <w:jc w:val="center"/>
              <w:rPr>
                <w:rFonts w:eastAsiaTheme="minorEastAsia"/>
                <w:b/>
                <w:sz w:val="18"/>
                <w:szCs w:val="18"/>
              </w:rPr>
            </w:pPr>
            <w:r w:rsidRPr="0021267A">
              <w:rPr>
                <w:rFonts w:eastAsiaTheme="minorEastAsia"/>
                <w:b/>
                <w:sz w:val="18"/>
                <w:szCs w:val="18"/>
              </w:rPr>
              <w:t>2011</w:t>
            </w:r>
            <w:r w:rsidR="007619B3" w:rsidRPr="0021267A">
              <w:rPr>
                <w:rFonts w:eastAsiaTheme="minorEastAsia" w:hint="eastAsia"/>
                <w:b/>
                <w:sz w:val="18"/>
                <w:szCs w:val="18"/>
                <w:lang w:eastAsia="zh-CN"/>
              </w:rPr>
              <w:t>年</w:t>
            </w:r>
          </w:p>
        </w:tc>
        <w:tc>
          <w:tcPr>
            <w:tcW w:w="274" w:type="pct"/>
            <w:shd w:val="clear" w:color="auto" w:fill="auto"/>
          </w:tcPr>
          <w:p w14:paraId="699AE409" w14:textId="08A7C391" w:rsidR="00971A9A" w:rsidRPr="0021267A" w:rsidRDefault="00971A9A" w:rsidP="00751E60">
            <w:pPr>
              <w:spacing w:after="60"/>
              <w:jc w:val="center"/>
              <w:rPr>
                <w:rFonts w:eastAsiaTheme="minorEastAsia"/>
                <w:b/>
                <w:sz w:val="18"/>
                <w:szCs w:val="18"/>
              </w:rPr>
            </w:pPr>
            <w:r w:rsidRPr="0021267A">
              <w:rPr>
                <w:rFonts w:eastAsiaTheme="minorEastAsia"/>
                <w:b/>
                <w:sz w:val="18"/>
                <w:szCs w:val="18"/>
              </w:rPr>
              <w:t>2013</w:t>
            </w:r>
            <w:r w:rsidR="007619B3" w:rsidRPr="0021267A">
              <w:rPr>
                <w:rFonts w:eastAsiaTheme="minorEastAsia" w:hint="eastAsia"/>
                <w:b/>
                <w:sz w:val="18"/>
                <w:szCs w:val="18"/>
                <w:lang w:eastAsia="zh-CN"/>
              </w:rPr>
              <w:t>年</w:t>
            </w:r>
          </w:p>
        </w:tc>
        <w:tc>
          <w:tcPr>
            <w:tcW w:w="274" w:type="pct"/>
            <w:shd w:val="clear" w:color="auto" w:fill="auto"/>
          </w:tcPr>
          <w:p w14:paraId="762B1830" w14:textId="66C63731" w:rsidR="00971A9A" w:rsidRPr="0021267A" w:rsidRDefault="00971A9A" w:rsidP="00751E60">
            <w:pPr>
              <w:spacing w:after="60"/>
              <w:jc w:val="center"/>
              <w:rPr>
                <w:rFonts w:eastAsiaTheme="minorEastAsia"/>
                <w:b/>
                <w:sz w:val="18"/>
                <w:szCs w:val="18"/>
              </w:rPr>
            </w:pPr>
            <w:r w:rsidRPr="0021267A">
              <w:rPr>
                <w:rFonts w:eastAsiaTheme="minorEastAsia"/>
                <w:b/>
                <w:sz w:val="18"/>
                <w:szCs w:val="18"/>
              </w:rPr>
              <w:t>2014</w:t>
            </w:r>
            <w:r w:rsidR="007619B3" w:rsidRPr="0021267A">
              <w:rPr>
                <w:rFonts w:eastAsiaTheme="minorEastAsia" w:hint="eastAsia"/>
                <w:b/>
                <w:sz w:val="18"/>
                <w:szCs w:val="18"/>
                <w:lang w:eastAsia="zh-CN"/>
              </w:rPr>
              <w:t>年</w:t>
            </w:r>
          </w:p>
        </w:tc>
        <w:tc>
          <w:tcPr>
            <w:tcW w:w="274" w:type="pct"/>
            <w:shd w:val="clear" w:color="auto" w:fill="auto"/>
          </w:tcPr>
          <w:p w14:paraId="6E4BF15B" w14:textId="6AC595BC" w:rsidR="00971A9A" w:rsidRPr="0021267A" w:rsidRDefault="00971A9A" w:rsidP="00751E60">
            <w:pPr>
              <w:spacing w:after="60"/>
              <w:jc w:val="center"/>
              <w:rPr>
                <w:rFonts w:eastAsiaTheme="minorEastAsia"/>
                <w:b/>
                <w:sz w:val="18"/>
                <w:szCs w:val="18"/>
              </w:rPr>
            </w:pPr>
            <w:r w:rsidRPr="0021267A">
              <w:rPr>
                <w:rFonts w:eastAsiaTheme="minorEastAsia"/>
                <w:b/>
                <w:sz w:val="18"/>
                <w:szCs w:val="18"/>
              </w:rPr>
              <w:t>2015</w:t>
            </w:r>
            <w:r w:rsidR="007619B3" w:rsidRPr="0021267A">
              <w:rPr>
                <w:rFonts w:eastAsiaTheme="minorEastAsia" w:hint="eastAsia"/>
                <w:b/>
                <w:sz w:val="18"/>
                <w:szCs w:val="18"/>
                <w:lang w:eastAsia="zh-CN"/>
              </w:rPr>
              <w:t>年</w:t>
            </w:r>
          </w:p>
        </w:tc>
        <w:tc>
          <w:tcPr>
            <w:tcW w:w="274" w:type="pct"/>
            <w:shd w:val="clear" w:color="auto" w:fill="auto"/>
          </w:tcPr>
          <w:p w14:paraId="72771D14" w14:textId="1219ECA8" w:rsidR="00971A9A" w:rsidRPr="0021267A" w:rsidRDefault="00971A9A" w:rsidP="00751E60">
            <w:pPr>
              <w:spacing w:after="60"/>
              <w:jc w:val="center"/>
              <w:rPr>
                <w:rFonts w:eastAsiaTheme="minorEastAsia"/>
                <w:b/>
                <w:sz w:val="18"/>
                <w:szCs w:val="18"/>
              </w:rPr>
            </w:pPr>
            <w:r w:rsidRPr="0021267A">
              <w:rPr>
                <w:rFonts w:eastAsiaTheme="minorEastAsia"/>
                <w:b/>
                <w:sz w:val="18"/>
                <w:szCs w:val="18"/>
              </w:rPr>
              <w:t>2016</w:t>
            </w:r>
            <w:r w:rsidR="007619B3" w:rsidRPr="0021267A">
              <w:rPr>
                <w:rFonts w:eastAsiaTheme="minorEastAsia" w:hint="eastAsia"/>
                <w:b/>
                <w:sz w:val="18"/>
                <w:szCs w:val="18"/>
                <w:lang w:eastAsia="zh-CN"/>
              </w:rPr>
              <w:t>年</w:t>
            </w:r>
          </w:p>
        </w:tc>
        <w:tc>
          <w:tcPr>
            <w:tcW w:w="274" w:type="pct"/>
            <w:shd w:val="clear" w:color="auto" w:fill="auto"/>
          </w:tcPr>
          <w:p w14:paraId="5EA36D31" w14:textId="20B6368B" w:rsidR="00971A9A" w:rsidRPr="0021267A" w:rsidRDefault="00971A9A" w:rsidP="00751E60">
            <w:pPr>
              <w:spacing w:after="60"/>
              <w:jc w:val="center"/>
              <w:rPr>
                <w:rFonts w:eastAsiaTheme="minorEastAsia"/>
                <w:b/>
                <w:sz w:val="18"/>
                <w:szCs w:val="18"/>
              </w:rPr>
            </w:pPr>
            <w:r w:rsidRPr="0021267A">
              <w:rPr>
                <w:rFonts w:eastAsiaTheme="minorEastAsia"/>
                <w:b/>
                <w:sz w:val="18"/>
                <w:szCs w:val="18"/>
              </w:rPr>
              <w:t>2017</w:t>
            </w:r>
            <w:r w:rsidR="007619B3" w:rsidRPr="0021267A">
              <w:rPr>
                <w:rFonts w:eastAsiaTheme="minorEastAsia" w:hint="eastAsia"/>
                <w:b/>
                <w:sz w:val="18"/>
                <w:szCs w:val="18"/>
                <w:lang w:eastAsia="zh-CN"/>
              </w:rPr>
              <w:t>年</w:t>
            </w:r>
          </w:p>
        </w:tc>
        <w:tc>
          <w:tcPr>
            <w:tcW w:w="309" w:type="pct"/>
            <w:shd w:val="clear" w:color="auto" w:fill="auto"/>
          </w:tcPr>
          <w:p w14:paraId="3EA0E46A" w14:textId="5DA2BA6E" w:rsidR="00971A9A" w:rsidRPr="0021267A" w:rsidRDefault="00971A9A" w:rsidP="00751E60">
            <w:pPr>
              <w:spacing w:after="60"/>
              <w:jc w:val="center"/>
              <w:rPr>
                <w:rFonts w:eastAsiaTheme="minorEastAsia"/>
                <w:b/>
                <w:sz w:val="18"/>
                <w:szCs w:val="18"/>
              </w:rPr>
            </w:pPr>
            <w:r w:rsidRPr="0021267A">
              <w:rPr>
                <w:rFonts w:eastAsiaTheme="minorEastAsia"/>
                <w:b/>
                <w:sz w:val="18"/>
                <w:szCs w:val="18"/>
              </w:rPr>
              <w:t>2018</w:t>
            </w:r>
            <w:r w:rsidR="007619B3" w:rsidRPr="0021267A">
              <w:rPr>
                <w:rFonts w:eastAsiaTheme="minorEastAsia" w:hint="eastAsia"/>
                <w:b/>
                <w:sz w:val="18"/>
                <w:szCs w:val="18"/>
                <w:lang w:eastAsia="zh-CN"/>
              </w:rPr>
              <w:t>年</w:t>
            </w:r>
            <w:r w:rsidR="0010622A" w:rsidRPr="0021267A">
              <w:rPr>
                <w:rFonts w:eastAsiaTheme="minorEastAsia"/>
                <w:b/>
                <w:sz w:val="18"/>
                <w:szCs w:val="18"/>
              </w:rPr>
              <w:t>*</w:t>
            </w:r>
          </w:p>
        </w:tc>
        <w:tc>
          <w:tcPr>
            <w:tcW w:w="274" w:type="pct"/>
            <w:shd w:val="clear" w:color="auto" w:fill="auto"/>
          </w:tcPr>
          <w:p w14:paraId="3D679AC3" w14:textId="69FCD0AA" w:rsidR="00971A9A" w:rsidRPr="0021267A" w:rsidRDefault="00971A9A" w:rsidP="00751E60">
            <w:pPr>
              <w:spacing w:after="60"/>
              <w:jc w:val="center"/>
              <w:rPr>
                <w:rFonts w:eastAsiaTheme="minorEastAsia"/>
                <w:b/>
                <w:sz w:val="18"/>
                <w:szCs w:val="18"/>
              </w:rPr>
            </w:pPr>
            <w:r w:rsidRPr="0021267A">
              <w:rPr>
                <w:rFonts w:eastAsiaTheme="minorEastAsia"/>
                <w:b/>
                <w:sz w:val="18"/>
                <w:szCs w:val="18"/>
              </w:rPr>
              <w:t>2019</w:t>
            </w:r>
            <w:r w:rsidR="007619B3" w:rsidRPr="0021267A">
              <w:rPr>
                <w:rFonts w:eastAsiaTheme="minorEastAsia" w:hint="eastAsia"/>
                <w:b/>
                <w:sz w:val="18"/>
                <w:szCs w:val="18"/>
                <w:lang w:eastAsia="zh-CN"/>
              </w:rPr>
              <w:t>年</w:t>
            </w:r>
          </w:p>
        </w:tc>
        <w:tc>
          <w:tcPr>
            <w:tcW w:w="312" w:type="pct"/>
            <w:shd w:val="clear" w:color="auto" w:fill="auto"/>
          </w:tcPr>
          <w:p w14:paraId="4AA90607" w14:textId="2DF2CB60" w:rsidR="00971A9A" w:rsidRPr="0021267A" w:rsidRDefault="00971A9A" w:rsidP="00751E60">
            <w:pPr>
              <w:spacing w:after="60"/>
              <w:jc w:val="center"/>
              <w:rPr>
                <w:rFonts w:eastAsiaTheme="minorEastAsia"/>
                <w:b/>
                <w:sz w:val="18"/>
                <w:szCs w:val="18"/>
              </w:rPr>
            </w:pPr>
            <w:r w:rsidRPr="0021267A">
              <w:rPr>
                <w:rFonts w:eastAsiaTheme="minorEastAsia"/>
                <w:b/>
                <w:sz w:val="18"/>
                <w:szCs w:val="18"/>
              </w:rPr>
              <w:t>2020</w:t>
            </w:r>
            <w:r w:rsidR="007619B3" w:rsidRPr="0021267A">
              <w:rPr>
                <w:rFonts w:eastAsiaTheme="minorEastAsia" w:hint="eastAsia"/>
                <w:b/>
                <w:sz w:val="18"/>
                <w:szCs w:val="18"/>
                <w:lang w:eastAsia="zh-CN"/>
              </w:rPr>
              <w:t>年</w:t>
            </w:r>
            <w:r w:rsidR="006C09C2" w:rsidRPr="0021267A">
              <w:rPr>
                <w:rFonts w:eastAsiaTheme="minorEastAsia"/>
                <w:b/>
                <w:sz w:val="18"/>
                <w:szCs w:val="18"/>
              </w:rPr>
              <w:t>*</w:t>
            </w:r>
          </w:p>
        </w:tc>
        <w:tc>
          <w:tcPr>
            <w:tcW w:w="272" w:type="pct"/>
          </w:tcPr>
          <w:p w14:paraId="5159168E" w14:textId="711F08AF" w:rsidR="00971A9A" w:rsidRPr="0021267A" w:rsidRDefault="00971A9A" w:rsidP="00751E60">
            <w:pPr>
              <w:spacing w:after="60"/>
              <w:jc w:val="center"/>
              <w:rPr>
                <w:rFonts w:eastAsiaTheme="minorEastAsia"/>
                <w:b/>
                <w:sz w:val="18"/>
                <w:szCs w:val="18"/>
              </w:rPr>
            </w:pPr>
            <w:r w:rsidRPr="0021267A">
              <w:rPr>
                <w:rFonts w:eastAsiaTheme="minorEastAsia"/>
                <w:b/>
                <w:sz w:val="18"/>
                <w:szCs w:val="18"/>
              </w:rPr>
              <w:t>2021</w:t>
            </w:r>
            <w:r w:rsidR="007619B3" w:rsidRPr="0021267A">
              <w:rPr>
                <w:rFonts w:eastAsiaTheme="minorEastAsia" w:hint="eastAsia"/>
                <w:b/>
                <w:sz w:val="18"/>
                <w:szCs w:val="18"/>
                <w:lang w:eastAsia="zh-CN"/>
              </w:rPr>
              <w:t>年</w:t>
            </w:r>
          </w:p>
        </w:tc>
        <w:tc>
          <w:tcPr>
            <w:tcW w:w="274" w:type="pct"/>
          </w:tcPr>
          <w:p w14:paraId="61C32185" w14:textId="4DCC207E" w:rsidR="00971A9A" w:rsidRPr="0021267A" w:rsidRDefault="00971A9A" w:rsidP="00751E60">
            <w:pPr>
              <w:spacing w:after="60"/>
              <w:jc w:val="center"/>
              <w:rPr>
                <w:rFonts w:eastAsiaTheme="minorEastAsia"/>
                <w:b/>
                <w:sz w:val="18"/>
                <w:szCs w:val="18"/>
              </w:rPr>
            </w:pPr>
            <w:r w:rsidRPr="0021267A">
              <w:rPr>
                <w:rFonts w:eastAsiaTheme="minorEastAsia"/>
                <w:b/>
                <w:sz w:val="18"/>
                <w:szCs w:val="18"/>
              </w:rPr>
              <w:t>2022</w:t>
            </w:r>
            <w:r w:rsidR="007619B3" w:rsidRPr="0021267A">
              <w:rPr>
                <w:rFonts w:eastAsiaTheme="minorEastAsia" w:hint="eastAsia"/>
                <w:b/>
                <w:sz w:val="18"/>
                <w:szCs w:val="18"/>
                <w:lang w:eastAsia="zh-CN"/>
              </w:rPr>
              <w:t>年</w:t>
            </w:r>
          </w:p>
        </w:tc>
        <w:tc>
          <w:tcPr>
            <w:tcW w:w="324" w:type="pct"/>
          </w:tcPr>
          <w:p w14:paraId="716923BC" w14:textId="2BF59998" w:rsidR="00971A9A" w:rsidRPr="0021267A" w:rsidRDefault="00971A9A" w:rsidP="00751E60">
            <w:pPr>
              <w:spacing w:after="60"/>
              <w:jc w:val="center"/>
              <w:rPr>
                <w:rFonts w:eastAsiaTheme="minorEastAsia"/>
                <w:b/>
                <w:sz w:val="18"/>
                <w:szCs w:val="18"/>
              </w:rPr>
            </w:pPr>
            <w:r w:rsidRPr="0021267A">
              <w:rPr>
                <w:rFonts w:eastAsiaTheme="minorEastAsia"/>
                <w:b/>
                <w:sz w:val="18"/>
                <w:szCs w:val="18"/>
              </w:rPr>
              <w:t>2023</w:t>
            </w:r>
            <w:r w:rsidR="007619B3" w:rsidRPr="0021267A">
              <w:rPr>
                <w:rFonts w:eastAsiaTheme="minorEastAsia" w:hint="eastAsia"/>
                <w:b/>
                <w:sz w:val="18"/>
                <w:szCs w:val="18"/>
                <w:lang w:eastAsia="zh-CN"/>
              </w:rPr>
              <w:t>年</w:t>
            </w:r>
            <w:r w:rsidR="0010622A" w:rsidRPr="0021267A">
              <w:rPr>
                <w:rFonts w:eastAsiaTheme="minorEastAsia"/>
                <w:b/>
                <w:sz w:val="18"/>
                <w:szCs w:val="18"/>
              </w:rPr>
              <w:t>*</w:t>
            </w:r>
          </w:p>
        </w:tc>
        <w:tc>
          <w:tcPr>
            <w:tcW w:w="287" w:type="pct"/>
            <w:shd w:val="clear" w:color="auto" w:fill="auto"/>
          </w:tcPr>
          <w:p w14:paraId="15E9E6A7" w14:textId="45D2E434" w:rsidR="00971A9A" w:rsidRPr="0021267A" w:rsidRDefault="00EA693B" w:rsidP="00EA693B">
            <w:pPr>
              <w:spacing w:after="60"/>
              <w:rPr>
                <w:rFonts w:eastAsiaTheme="minorEastAsia"/>
                <w:b/>
                <w:sz w:val="18"/>
                <w:szCs w:val="18"/>
              </w:rPr>
            </w:pPr>
            <w:r w:rsidRPr="0021267A">
              <w:rPr>
                <w:rFonts w:eastAsiaTheme="minorEastAsia"/>
                <w:b/>
                <w:sz w:val="18"/>
                <w:szCs w:val="18"/>
                <w:lang w:eastAsia="zh-CN"/>
              </w:rPr>
              <w:t>共计</w:t>
            </w:r>
          </w:p>
        </w:tc>
      </w:tr>
      <w:tr w:rsidR="0021267A" w:rsidRPr="0021267A" w14:paraId="6348AF83" w14:textId="77777777" w:rsidTr="00B20C72">
        <w:trPr>
          <w:trHeight w:val="191"/>
          <w:jc w:val="center"/>
        </w:trPr>
        <w:tc>
          <w:tcPr>
            <w:tcW w:w="1305" w:type="pct"/>
            <w:gridSpan w:val="3"/>
            <w:shd w:val="clear" w:color="auto" w:fill="auto"/>
          </w:tcPr>
          <w:p w14:paraId="0EB9C669" w14:textId="05072C82" w:rsidR="00971A9A" w:rsidRPr="0021267A" w:rsidRDefault="00EA693B" w:rsidP="00971A9A">
            <w:pPr>
              <w:spacing w:after="60"/>
              <w:jc w:val="left"/>
              <w:rPr>
                <w:rFonts w:eastAsiaTheme="minorEastAsia"/>
                <w:sz w:val="18"/>
                <w:szCs w:val="18"/>
                <w:lang w:eastAsia="zh-CN"/>
              </w:rPr>
            </w:pPr>
            <w:r w:rsidRPr="0021267A">
              <w:rPr>
                <w:rFonts w:eastAsiaTheme="minorEastAsia"/>
                <w:sz w:val="18"/>
                <w:szCs w:val="18"/>
                <w:lang w:eastAsia="zh-CN"/>
              </w:rPr>
              <w:t>《蒙特利尔议定书》的消费限量</w:t>
            </w:r>
          </w:p>
        </w:tc>
        <w:tc>
          <w:tcPr>
            <w:tcW w:w="274" w:type="pct"/>
            <w:shd w:val="clear" w:color="auto" w:fill="auto"/>
          </w:tcPr>
          <w:p w14:paraId="07FD6006" w14:textId="030A40FF" w:rsidR="00971A9A" w:rsidRPr="0021267A" w:rsidRDefault="007619B3" w:rsidP="00971A9A">
            <w:pPr>
              <w:spacing w:after="60"/>
              <w:jc w:val="center"/>
              <w:rPr>
                <w:rFonts w:eastAsiaTheme="minorEastAsia"/>
                <w:sz w:val="18"/>
                <w:szCs w:val="18"/>
              </w:rPr>
            </w:pPr>
            <w:r w:rsidRPr="0021267A">
              <w:rPr>
                <w:rFonts w:eastAsiaTheme="minorEastAsia" w:hint="eastAsia"/>
                <w:sz w:val="18"/>
                <w:szCs w:val="18"/>
                <w:lang w:eastAsia="zh-CN"/>
              </w:rPr>
              <w:t>暂缺</w:t>
            </w:r>
          </w:p>
        </w:tc>
        <w:tc>
          <w:tcPr>
            <w:tcW w:w="274" w:type="pct"/>
            <w:shd w:val="clear" w:color="auto" w:fill="auto"/>
          </w:tcPr>
          <w:p w14:paraId="1E596A4C" w14:textId="77777777" w:rsidR="00971A9A" w:rsidRPr="0021267A" w:rsidRDefault="00971A9A" w:rsidP="00971A9A">
            <w:pPr>
              <w:jc w:val="right"/>
              <w:rPr>
                <w:rFonts w:eastAsiaTheme="minorEastAsia"/>
                <w:color w:val="000000"/>
                <w:sz w:val="18"/>
                <w:szCs w:val="18"/>
              </w:rPr>
            </w:pPr>
            <w:r w:rsidRPr="0021267A">
              <w:rPr>
                <w:rFonts w:eastAsiaTheme="minorEastAsia"/>
                <w:color w:val="000000"/>
                <w:sz w:val="18"/>
                <w:szCs w:val="18"/>
              </w:rPr>
              <w:t>7.15</w:t>
            </w:r>
          </w:p>
        </w:tc>
        <w:tc>
          <w:tcPr>
            <w:tcW w:w="274" w:type="pct"/>
            <w:shd w:val="clear" w:color="auto" w:fill="auto"/>
          </w:tcPr>
          <w:p w14:paraId="674FAE36" w14:textId="77777777" w:rsidR="00971A9A" w:rsidRPr="0021267A" w:rsidRDefault="00971A9A" w:rsidP="00971A9A">
            <w:pPr>
              <w:jc w:val="right"/>
              <w:rPr>
                <w:rFonts w:eastAsiaTheme="minorEastAsia"/>
                <w:color w:val="000000"/>
                <w:sz w:val="18"/>
                <w:szCs w:val="18"/>
              </w:rPr>
            </w:pPr>
            <w:r w:rsidRPr="0021267A">
              <w:rPr>
                <w:rFonts w:eastAsiaTheme="minorEastAsia"/>
                <w:color w:val="000000"/>
                <w:sz w:val="18"/>
                <w:szCs w:val="18"/>
              </w:rPr>
              <w:t>7.15</w:t>
            </w:r>
          </w:p>
        </w:tc>
        <w:tc>
          <w:tcPr>
            <w:tcW w:w="274" w:type="pct"/>
            <w:shd w:val="clear" w:color="auto" w:fill="auto"/>
          </w:tcPr>
          <w:p w14:paraId="76DB4E31" w14:textId="77777777" w:rsidR="00971A9A" w:rsidRPr="0021267A" w:rsidRDefault="00971A9A" w:rsidP="00971A9A">
            <w:pPr>
              <w:jc w:val="right"/>
              <w:rPr>
                <w:rFonts w:eastAsiaTheme="minorEastAsia"/>
                <w:color w:val="000000"/>
                <w:sz w:val="18"/>
                <w:szCs w:val="18"/>
              </w:rPr>
            </w:pPr>
            <w:r w:rsidRPr="0021267A">
              <w:rPr>
                <w:rFonts w:eastAsiaTheme="minorEastAsia"/>
                <w:color w:val="000000"/>
                <w:sz w:val="18"/>
                <w:szCs w:val="18"/>
              </w:rPr>
              <w:t>6.44</w:t>
            </w:r>
          </w:p>
        </w:tc>
        <w:tc>
          <w:tcPr>
            <w:tcW w:w="274" w:type="pct"/>
            <w:shd w:val="clear" w:color="auto" w:fill="auto"/>
          </w:tcPr>
          <w:p w14:paraId="5653A250" w14:textId="77777777" w:rsidR="00971A9A" w:rsidRPr="0021267A" w:rsidRDefault="00971A9A" w:rsidP="00971A9A">
            <w:pPr>
              <w:jc w:val="right"/>
              <w:rPr>
                <w:rFonts w:eastAsiaTheme="minorEastAsia"/>
                <w:color w:val="000000"/>
                <w:sz w:val="18"/>
                <w:szCs w:val="18"/>
              </w:rPr>
            </w:pPr>
            <w:r w:rsidRPr="0021267A">
              <w:rPr>
                <w:rFonts w:eastAsiaTheme="minorEastAsia"/>
                <w:color w:val="000000"/>
                <w:sz w:val="18"/>
                <w:szCs w:val="18"/>
              </w:rPr>
              <w:t>6.44</w:t>
            </w:r>
          </w:p>
        </w:tc>
        <w:tc>
          <w:tcPr>
            <w:tcW w:w="274" w:type="pct"/>
            <w:shd w:val="clear" w:color="auto" w:fill="auto"/>
          </w:tcPr>
          <w:p w14:paraId="6186C248" w14:textId="77777777" w:rsidR="00971A9A" w:rsidRPr="0021267A" w:rsidRDefault="00971A9A" w:rsidP="00971A9A">
            <w:pPr>
              <w:jc w:val="right"/>
              <w:rPr>
                <w:rFonts w:eastAsiaTheme="minorEastAsia"/>
                <w:color w:val="000000"/>
                <w:sz w:val="18"/>
                <w:szCs w:val="18"/>
              </w:rPr>
            </w:pPr>
            <w:r w:rsidRPr="0021267A">
              <w:rPr>
                <w:rFonts w:eastAsiaTheme="minorEastAsia"/>
                <w:color w:val="000000"/>
                <w:sz w:val="18"/>
                <w:szCs w:val="18"/>
              </w:rPr>
              <w:t>6.44</w:t>
            </w:r>
          </w:p>
        </w:tc>
        <w:tc>
          <w:tcPr>
            <w:tcW w:w="309" w:type="pct"/>
            <w:shd w:val="clear" w:color="auto" w:fill="auto"/>
          </w:tcPr>
          <w:p w14:paraId="09D84197" w14:textId="77777777" w:rsidR="00971A9A" w:rsidRPr="0021267A" w:rsidRDefault="00971A9A" w:rsidP="00971A9A">
            <w:pPr>
              <w:jc w:val="right"/>
              <w:rPr>
                <w:rFonts w:eastAsiaTheme="minorEastAsia"/>
                <w:color w:val="000000"/>
                <w:sz w:val="18"/>
                <w:szCs w:val="18"/>
              </w:rPr>
            </w:pPr>
            <w:r w:rsidRPr="0021267A">
              <w:rPr>
                <w:rFonts w:eastAsiaTheme="minorEastAsia"/>
                <w:color w:val="000000"/>
                <w:sz w:val="18"/>
                <w:szCs w:val="18"/>
              </w:rPr>
              <w:t>6.44</w:t>
            </w:r>
          </w:p>
        </w:tc>
        <w:tc>
          <w:tcPr>
            <w:tcW w:w="274" w:type="pct"/>
            <w:shd w:val="clear" w:color="auto" w:fill="auto"/>
          </w:tcPr>
          <w:p w14:paraId="4858F3E1" w14:textId="77777777" w:rsidR="00971A9A" w:rsidRPr="0021267A" w:rsidRDefault="00971A9A" w:rsidP="00971A9A">
            <w:pPr>
              <w:jc w:val="right"/>
              <w:rPr>
                <w:rFonts w:eastAsiaTheme="minorEastAsia"/>
                <w:color w:val="000000"/>
                <w:sz w:val="18"/>
                <w:szCs w:val="18"/>
              </w:rPr>
            </w:pPr>
            <w:r w:rsidRPr="0021267A">
              <w:rPr>
                <w:rFonts w:eastAsiaTheme="minorEastAsia"/>
                <w:color w:val="000000"/>
                <w:sz w:val="18"/>
                <w:szCs w:val="18"/>
              </w:rPr>
              <w:t>6.44</w:t>
            </w:r>
          </w:p>
        </w:tc>
        <w:tc>
          <w:tcPr>
            <w:tcW w:w="312" w:type="pct"/>
            <w:shd w:val="clear" w:color="auto" w:fill="auto"/>
          </w:tcPr>
          <w:p w14:paraId="1790D728" w14:textId="77777777" w:rsidR="00971A9A" w:rsidRPr="0021267A" w:rsidRDefault="00971A9A" w:rsidP="00971A9A">
            <w:pPr>
              <w:jc w:val="right"/>
              <w:rPr>
                <w:rFonts w:eastAsiaTheme="minorEastAsia"/>
                <w:color w:val="000000"/>
                <w:sz w:val="18"/>
                <w:szCs w:val="18"/>
              </w:rPr>
            </w:pPr>
            <w:r w:rsidRPr="0021267A">
              <w:rPr>
                <w:rFonts w:eastAsiaTheme="minorEastAsia"/>
                <w:color w:val="000000"/>
                <w:sz w:val="18"/>
                <w:szCs w:val="18"/>
              </w:rPr>
              <w:t>4.65</w:t>
            </w:r>
          </w:p>
        </w:tc>
        <w:tc>
          <w:tcPr>
            <w:tcW w:w="272" w:type="pct"/>
          </w:tcPr>
          <w:p w14:paraId="2A9AD9E5" w14:textId="77777777" w:rsidR="00971A9A" w:rsidRPr="0021267A" w:rsidRDefault="00971A9A" w:rsidP="00971A9A">
            <w:pPr>
              <w:spacing w:after="60"/>
              <w:jc w:val="center"/>
              <w:rPr>
                <w:rFonts w:eastAsiaTheme="minorEastAsia"/>
                <w:sz w:val="18"/>
                <w:szCs w:val="18"/>
              </w:rPr>
            </w:pPr>
            <w:r w:rsidRPr="0021267A">
              <w:rPr>
                <w:rFonts w:eastAsiaTheme="minorEastAsia"/>
                <w:color w:val="000000"/>
                <w:sz w:val="18"/>
                <w:szCs w:val="18"/>
              </w:rPr>
              <w:t>4.65</w:t>
            </w:r>
          </w:p>
        </w:tc>
        <w:tc>
          <w:tcPr>
            <w:tcW w:w="274" w:type="pct"/>
          </w:tcPr>
          <w:p w14:paraId="11A60128" w14:textId="77777777" w:rsidR="00971A9A" w:rsidRPr="0021267A" w:rsidRDefault="00971A9A" w:rsidP="00971A9A">
            <w:pPr>
              <w:spacing w:after="60"/>
              <w:jc w:val="center"/>
              <w:rPr>
                <w:rFonts w:eastAsiaTheme="minorEastAsia"/>
                <w:sz w:val="18"/>
                <w:szCs w:val="18"/>
              </w:rPr>
            </w:pPr>
            <w:r w:rsidRPr="0021267A">
              <w:rPr>
                <w:rFonts w:eastAsiaTheme="minorEastAsia"/>
                <w:color w:val="000000"/>
                <w:sz w:val="18"/>
                <w:szCs w:val="18"/>
              </w:rPr>
              <w:t>4.65</w:t>
            </w:r>
          </w:p>
        </w:tc>
        <w:tc>
          <w:tcPr>
            <w:tcW w:w="324" w:type="pct"/>
          </w:tcPr>
          <w:p w14:paraId="16C7B27F" w14:textId="053B35E3" w:rsidR="00971A9A" w:rsidRPr="0021267A" w:rsidRDefault="00971A9A" w:rsidP="00971A9A">
            <w:pPr>
              <w:spacing w:after="60"/>
              <w:jc w:val="center"/>
              <w:rPr>
                <w:rFonts w:eastAsiaTheme="minorEastAsia"/>
                <w:sz w:val="18"/>
                <w:szCs w:val="18"/>
              </w:rPr>
            </w:pPr>
            <w:r w:rsidRPr="0021267A">
              <w:rPr>
                <w:rFonts w:eastAsiaTheme="minorEastAsia"/>
                <w:color w:val="000000"/>
                <w:sz w:val="18"/>
                <w:szCs w:val="18"/>
              </w:rPr>
              <w:t>4.65</w:t>
            </w:r>
          </w:p>
        </w:tc>
        <w:tc>
          <w:tcPr>
            <w:tcW w:w="287" w:type="pct"/>
            <w:shd w:val="clear" w:color="auto" w:fill="auto"/>
          </w:tcPr>
          <w:p w14:paraId="288722A4" w14:textId="5329F208" w:rsidR="00971A9A" w:rsidRPr="0021267A" w:rsidRDefault="00EA693B" w:rsidP="00971A9A">
            <w:pPr>
              <w:spacing w:after="60"/>
              <w:jc w:val="center"/>
              <w:rPr>
                <w:rFonts w:eastAsiaTheme="minorEastAsia"/>
                <w:sz w:val="18"/>
                <w:szCs w:val="18"/>
              </w:rPr>
            </w:pPr>
            <w:r w:rsidRPr="0021267A">
              <w:rPr>
                <w:rFonts w:eastAsiaTheme="minorEastAsia"/>
                <w:sz w:val="18"/>
                <w:szCs w:val="18"/>
                <w:lang w:eastAsia="zh-CN"/>
              </w:rPr>
              <w:t>暂缺</w:t>
            </w:r>
          </w:p>
        </w:tc>
      </w:tr>
      <w:tr w:rsidR="0021267A" w:rsidRPr="0021267A" w14:paraId="47902FB0" w14:textId="77777777" w:rsidTr="00B20C72">
        <w:trPr>
          <w:trHeight w:val="268"/>
          <w:jc w:val="center"/>
        </w:trPr>
        <w:tc>
          <w:tcPr>
            <w:tcW w:w="1305" w:type="pct"/>
            <w:gridSpan w:val="3"/>
            <w:shd w:val="clear" w:color="auto" w:fill="auto"/>
          </w:tcPr>
          <w:p w14:paraId="76822ECB" w14:textId="25FB20D6" w:rsidR="00971A9A" w:rsidRPr="0021267A" w:rsidRDefault="00EA693B" w:rsidP="00971A9A">
            <w:pPr>
              <w:spacing w:after="60"/>
              <w:jc w:val="left"/>
              <w:rPr>
                <w:rFonts w:eastAsiaTheme="minorEastAsia"/>
                <w:sz w:val="18"/>
                <w:szCs w:val="18"/>
                <w:lang w:eastAsia="zh-CN"/>
              </w:rPr>
            </w:pPr>
            <w:r w:rsidRPr="0021267A">
              <w:rPr>
                <w:rFonts w:eastAsiaTheme="minorEastAsia"/>
                <w:sz w:val="18"/>
                <w:szCs w:val="18"/>
                <w:lang w:eastAsia="zh-CN"/>
              </w:rPr>
              <w:t>最高允许消费量</w:t>
            </w:r>
            <w:r w:rsidR="00971A9A" w:rsidRPr="0021267A">
              <w:rPr>
                <w:rFonts w:eastAsiaTheme="minorEastAsia"/>
                <w:sz w:val="18"/>
                <w:szCs w:val="18"/>
                <w:lang w:eastAsia="zh-CN"/>
              </w:rPr>
              <w:t>(ODP</w:t>
            </w:r>
            <w:r w:rsidRPr="0021267A">
              <w:rPr>
                <w:rFonts w:eastAsiaTheme="minorEastAsia"/>
                <w:sz w:val="18"/>
                <w:szCs w:val="18"/>
                <w:lang w:eastAsia="zh-CN"/>
              </w:rPr>
              <w:t>吨</w:t>
            </w:r>
            <w:r w:rsidR="00971A9A" w:rsidRPr="0021267A">
              <w:rPr>
                <w:rFonts w:eastAsiaTheme="minorEastAsia"/>
                <w:sz w:val="18"/>
                <w:szCs w:val="18"/>
                <w:lang w:eastAsia="zh-CN"/>
              </w:rPr>
              <w:t>)</w:t>
            </w:r>
          </w:p>
        </w:tc>
        <w:tc>
          <w:tcPr>
            <w:tcW w:w="274" w:type="pct"/>
            <w:shd w:val="clear" w:color="auto" w:fill="auto"/>
          </w:tcPr>
          <w:p w14:paraId="7B4A2BC3" w14:textId="7F2803BC" w:rsidR="00971A9A" w:rsidRPr="0021267A" w:rsidRDefault="007619B3" w:rsidP="00971A9A">
            <w:pPr>
              <w:spacing w:after="60"/>
              <w:jc w:val="center"/>
              <w:rPr>
                <w:rFonts w:eastAsiaTheme="minorEastAsia"/>
                <w:sz w:val="18"/>
                <w:szCs w:val="18"/>
              </w:rPr>
            </w:pPr>
            <w:r w:rsidRPr="0021267A">
              <w:rPr>
                <w:rFonts w:eastAsiaTheme="minorEastAsia" w:hint="eastAsia"/>
                <w:sz w:val="18"/>
                <w:szCs w:val="18"/>
                <w:lang w:eastAsia="zh-CN"/>
              </w:rPr>
              <w:t>暂缺</w:t>
            </w:r>
          </w:p>
        </w:tc>
        <w:tc>
          <w:tcPr>
            <w:tcW w:w="274" w:type="pct"/>
            <w:shd w:val="clear" w:color="auto" w:fill="auto"/>
          </w:tcPr>
          <w:p w14:paraId="677DC828" w14:textId="77777777" w:rsidR="00971A9A" w:rsidRPr="0021267A" w:rsidRDefault="00971A9A" w:rsidP="00971A9A">
            <w:pPr>
              <w:spacing w:after="60"/>
              <w:jc w:val="right"/>
              <w:rPr>
                <w:rFonts w:eastAsiaTheme="minorEastAsia"/>
                <w:sz w:val="18"/>
                <w:szCs w:val="18"/>
              </w:rPr>
            </w:pPr>
            <w:r w:rsidRPr="0021267A">
              <w:rPr>
                <w:rFonts w:eastAsiaTheme="minorEastAsia"/>
                <w:sz w:val="18"/>
                <w:szCs w:val="18"/>
              </w:rPr>
              <w:t>7.2</w:t>
            </w:r>
          </w:p>
        </w:tc>
        <w:tc>
          <w:tcPr>
            <w:tcW w:w="274" w:type="pct"/>
            <w:shd w:val="clear" w:color="auto" w:fill="auto"/>
          </w:tcPr>
          <w:p w14:paraId="5F748B29" w14:textId="77777777" w:rsidR="00971A9A" w:rsidRPr="0021267A" w:rsidRDefault="00971A9A" w:rsidP="00971A9A">
            <w:pPr>
              <w:spacing w:after="60"/>
              <w:jc w:val="right"/>
              <w:rPr>
                <w:rFonts w:eastAsiaTheme="minorEastAsia"/>
                <w:sz w:val="18"/>
                <w:szCs w:val="18"/>
              </w:rPr>
            </w:pPr>
            <w:r w:rsidRPr="0021267A">
              <w:rPr>
                <w:rFonts w:eastAsiaTheme="minorEastAsia"/>
                <w:sz w:val="18"/>
                <w:szCs w:val="18"/>
              </w:rPr>
              <w:t>7.2</w:t>
            </w:r>
          </w:p>
        </w:tc>
        <w:tc>
          <w:tcPr>
            <w:tcW w:w="274" w:type="pct"/>
            <w:shd w:val="clear" w:color="auto" w:fill="auto"/>
          </w:tcPr>
          <w:p w14:paraId="150B7B90" w14:textId="77777777" w:rsidR="00971A9A" w:rsidRPr="0021267A" w:rsidRDefault="00971A9A" w:rsidP="00971A9A">
            <w:pPr>
              <w:spacing w:after="60"/>
              <w:jc w:val="right"/>
              <w:rPr>
                <w:rFonts w:eastAsiaTheme="minorEastAsia"/>
                <w:sz w:val="18"/>
                <w:szCs w:val="18"/>
              </w:rPr>
            </w:pPr>
            <w:r w:rsidRPr="0021267A">
              <w:rPr>
                <w:rFonts w:eastAsiaTheme="minorEastAsia"/>
                <w:sz w:val="18"/>
                <w:szCs w:val="18"/>
              </w:rPr>
              <w:t>6.48</w:t>
            </w:r>
          </w:p>
        </w:tc>
        <w:tc>
          <w:tcPr>
            <w:tcW w:w="274" w:type="pct"/>
            <w:shd w:val="clear" w:color="auto" w:fill="auto"/>
          </w:tcPr>
          <w:p w14:paraId="74900AB7" w14:textId="77777777" w:rsidR="00971A9A" w:rsidRPr="0021267A" w:rsidRDefault="00971A9A" w:rsidP="00971A9A">
            <w:pPr>
              <w:spacing w:after="60"/>
              <w:jc w:val="right"/>
              <w:rPr>
                <w:rFonts w:eastAsiaTheme="minorEastAsia"/>
                <w:sz w:val="18"/>
                <w:szCs w:val="18"/>
              </w:rPr>
            </w:pPr>
            <w:r w:rsidRPr="0021267A">
              <w:rPr>
                <w:rFonts w:eastAsiaTheme="minorEastAsia"/>
                <w:sz w:val="18"/>
                <w:szCs w:val="18"/>
              </w:rPr>
              <w:t>6.48</w:t>
            </w:r>
          </w:p>
        </w:tc>
        <w:tc>
          <w:tcPr>
            <w:tcW w:w="274" w:type="pct"/>
            <w:shd w:val="clear" w:color="auto" w:fill="auto"/>
          </w:tcPr>
          <w:p w14:paraId="54F812A7" w14:textId="77777777" w:rsidR="00971A9A" w:rsidRPr="0021267A" w:rsidRDefault="00971A9A" w:rsidP="00971A9A">
            <w:pPr>
              <w:spacing w:after="60"/>
              <w:jc w:val="right"/>
              <w:rPr>
                <w:rFonts w:eastAsiaTheme="minorEastAsia"/>
                <w:sz w:val="18"/>
                <w:szCs w:val="18"/>
              </w:rPr>
            </w:pPr>
            <w:r w:rsidRPr="0021267A">
              <w:rPr>
                <w:rFonts w:eastAsiaTheme="minorEastAsia"/>
                <w:sz w:val="18"/>
                <w:szCs w:val="18"/>
              </w:rPr>
              <w:t>6.48</w:t>
            </w:r>
          </w:p>
        </w:tc>
        <w:tc>
          <w:tcPr>
            <w:tcW w:w="309" w:type="pct"/>
            <w:shd w:val="clear" w:color="auto" w:fill="auto"/>
          </w:tcPr>
          <w:p w14:paraId="4BF07A64" w14:textId="77777777" w:rsidR="00971A9A" w:rsidRPr="0021267A" w:rsidRDefault="00971A9A" w:rsidP="00971A9A">
            <w:pPr>
              <w:spacing w:after="60"/>
              <w:jc w:val="right"/>
              <w:rPr>
                <w:rFonts w:eastAsiaTheme="minorEastAsia"/>
                <w:sz w:val="18"/>
                <w:szCs w:val="18"/>
              </w:rPr>
            </w:pPr>
            <w:r w:rsidRPr="0021267A">
              <w:rPr>
                <w:rFonts w:eastAsiaTheme="minorEastAsia"/>
                <w:sz w:val="18"/>
                <w:szCs w:val="18"/>
              </w:rPr>
              <w:t>2.10</w:t>
            </w:r>
          </w:p>
        </w:tc>
        <w:tc>
          <w:tcPr>
            <w:tcW w:w="274" w:type="pct"/>
            <w:shd w:val="clear" w:color="auto" w:fill="auto"/>
          </w:tcPr>
          <w:p w14:paraId="6394337B" w14:textId="77777777" w:rsidR="00971A9A" w:rsidRPr="0021267A" w:rsidRDefault="00971A9A" w:rsidP="00971A9A">
            <w:pPr>
              <w:spacing w:after="60"/>
              <w:jc w:val="right"/>
              <w:rPr>
                <w:rFonts w:eastAsiaTheme="minorEastAsia"/>
                <w:sz w:val="18"/>
                <w:szCs w:val="18"/>
              </w:rPr>
            </w:pPr>
            <w:r w:rsidRPr="0021267A">
              <w:rPr>
                <w:rFonts w:eastAsiaTheme="minorEastAsia"/>
                <w:sz w:val="18"/>
                <w:szCs w:val="18"/>
              </w:rPr>
              <w:t>2.10</w:t>
            </w:r>
          </w:p>
        </w:tc>
        <w:tc>
          <w:tcPr>
            <w:tcW w:w="312" w:type="pct"/>
            <w:shd w:val="clear" w:color="auto" w:fill="auto"/>
          </w:tcPr>
          <w:p w14:paraId="4787D7C4" w14:textId="77777777" w:rsidR="00971A9A" w:rsidRPr="0021267A" w:rsidRDefault="00971A9A" w:rsidP="00971A9A">
            <w:pPr>
              <w:spacing w:after="60"/>
              <w:jc w:val="right"/>
              <w:rPr>
                <w:rFonts w:eastAsiaTheme="minorEastAsia"/>
                <w:sz w:val="18"/>
                <w:szCs w:val="18"/>
              </w:rPr>
            </w:pPr>
            <w:r w:rsidRPr="0021267A">
              <w:rPr>
                <w:rFonts w:eastAsiaTheme="minorEastAsia"/>
                <w:sz w:val="18"/>
                <w:szCs w:val="18"/>
              </w:rPr>
              <w:t>1.37</w:t>
            </w:r>
          </w:p>
        </w:tc>
        <w:tc>
          <w:tcPr>
            <w:tcW w:w="272" w:type="pct"/>
          </w:tcPr>
          <w:p w14:paraId="416D4B20" w14:textId="77777777" w:rsidR="00971A9A" w:rsidRPr="0021267A" w:rsidRDefault="00971A9A" w:rsidP="00971A9A">
            <w:pPr>
              <w:spacing w:after="60"/>
              <w:jc w:val="center"/>
              <w:rPr>
                <w:rFonts w:eastAsiaTheme="minorEastAsia"/>
                <w:sz w:val="18"/>
                <w:szCs w:val="18"/>
              </w:rPr>
            </w:pPr>
            <w:r w:rsidRPr="0021267A">
              <w:rPr>
                <w:rFonts w:eastAsiaTheme="minorEastAsia"/>
                <w:sz w:val="18"/>
                <w:szCs w:val="18"/>
              </w:rPr>
              <w:t>1.37</w:t>
            </w:r>
          </w:p>
        </w:tc>
        <w:tc>
          <w:tcPr>
            <w:tcW w:w="274" w:type="pct"/>
          </w:tcPr>
          <w:p w14:paraId="18E7EB0F" w14:textId="77777777" w:rsidR="00971A9A" w:rsidRPr="0021267A" w:rsidRDefault="00971A9A" w:rsidP="00971A9A">
            <w:pPr>
              <w:spacing w:after="60"/>
              <w:jc w:val="center"/>
              <w:rPr>
                <w:rFonts w:eastAsiaTheme="minorEastAsia"/>
                <w:sz w:val="18"/>
                <w:szCs w:val="18"/>
              </w:rPr>
            </w:pPr>
            <w:r w:rsidRPr="0021267A">
              <w:rPr>
                <w:rFonts w:eastAsiaTheme="minorEastAsia"/>
                <w:sz w:val="18"/>
                <w:szCs w:val="18"/>
              </w:rPr>
              <w:t>1.37</w:t>
            </w:r>
          </w:p>
        </w:tc>
        <w:tc>
          <w:tcPr>
            <w:tcW w:w="324" w:type="pct"/>
          </w:tcPr>
          <w:p w14:paraId="740ED11A" w14:textId="4B8EFF3C" w:rsidR="00971A9A" w:rsidRPr="0021267A" w:rsidRDefault="00971A9A" w:rsidP="00971A9A">
            <w:pPr>
              <w:spacing w:after="60"/>
              <w:jc w:val="center"/>
              <w:rPr>
                <w:rFonts w:eastAsiaTheme="minorEastAsia"/>
                <w:sz w:val="18"/>
                <w:szCs w:val="18"/>
              </w:rPr>
            </w:pPr>
            <w:r w:rsidRPr="0021267A">
              <w:rPr>
                <w:rFonts w:eastAsiaTheme="minorEastAsia"/>
                <w:sz w:val="18"/>
                <w:szCs w:val="18"/>
              </w:rPr>
              <w:t>1.37</w:t>
            </w:r>
          </w:p>
        </w:tc>
        <w:tc>
          <w:tcPr>
            <w:tcW w:w="287" w:type="pct"/>
            <w:shd w:val="clear" w:color="auto" w:fill="auto"/>
          </w:tcPr>
          <w:p w14:paraId="14316F86" w14:textId="628E629A" w:rsidR="00971A9A" w:rsidRPr="0021267A" w:rsidRDefault="00EA693B" w:rsidP="00971A9A">
            <w:pPr>
              <w:spacing w:after="60"/>
              <w:jc w:val="center"/>
              <w:rPr>
                <w:rFonts w:eastAsiaTheme="minorEastAsia"/>
                <w:sz w:val="18"/>
                <w:szCs w:val="18"/>
              </w:rPr>
            </w:pPr>
            <w:r w:rsidRPr="0021267A">
              <w:rPr>
                <w:rFonts w:eastAsiaTheme="minorEastAsia"/>
                <w:sz w:val="18"/>
                <w:szCs w:val="18"/>
                <w:lang w:eastAsia="zh-CN"/>
              </w:rPr>
              <w:t>暂缺</w:t>
            </w:r>
          </w:p>
        </w:tc>
      </w:tr>
      <w:tr w:rsidR="0021267A" w:rsidRPr="0021267A" w14:paraId="3AEB0AAB" w14:textId="77777777" w:rsidTr="00B20C72">
        <w:trPr>
          <w:trHeight w:val="250"/>
          <w:jc w:val="center"/>
        </w:trPr>
        <w:tc>
          <w:tcPr>
            <w:tcW w:w="617" w:type="pct"/>
            <w:vMerge w:val="restart"/>
            <w:shd w:val="clear" w:color="auto" w:fill="auto"/>
          </w:tcPr>
          <w:p w14:paraId="01823BC6" w14:textId="1B1C541A" w:rsidR="000A4EA1" w:rsidRPr="0021267A" w:rsidRDefault="00EA693B" w:rsidP="000A4EA1">
            <w:pPr>
              <w:spacing w:after="60"/>
              <w:jc w:val="left"/>
              <w:rPr>
                <w:rFonts w:eastAsiaTheme="minorEastAsia"/>
                <w:sz w:val="18"/>
                <w:szCs w:val="18"/>
              </w:rPr>
            </w:pPr>
            <w:r w:rsidRPr="0021267A">
              <w:rPr>
                <w:rFonts w:eastAsiaTheme="minorEastAsia"/>
                <w:sz w:val="18"/>
                <w:szCs w:val="18"/>
                <w:lang w:eastAsia="zh-CN"/>
              </w:rPr>
              <w:t>商定供资</w:t>
            </w:r>
            <w:r w:rsidR="000A4EA1" w:rsidRPr="0021267A">
              <w:rPr>
                <w:rFonts w:eastAsiaTheme="minorEastAsia"/>
                <w:sz w:val="18"/>
                <w:szCs w:val="18"/>
              </w:rPr>
              <w:t>(</w:t>
            </w:r>
            <w:r w:rsidRPr="0021267A">
              <w:rPr>
                <w:rFonts w:eastAsiaTheme="minorEastAsia"/>
                <w:sz w:val="18"/>
                <w:szCs w:val="18"/>
                <w:lang w:eastAsia="zh-CN"/>
              </w:rPr>
              <w:t>美元</w:t>
            </w:r>
            <w:r w:rsidR="000A4EA1" w:rsidRPr="0021267A">
              <w:rPr>
                <w:rFonts w:eastAsiaTheme="minorEastAsia"/>
                <w:sz w:val="18"/>
                <w:szCs w:val="18"/>
              </w:rPr>
              <w:t>)</w:t>
            </w:r>
          </w:p>
        </w:tc>
        <w:tc>
          <w:tcPr>
            <w:tcW w:w="344" w:type="pct"/>
            <w:vMerge w:val="restart"/>
            <w:shd w:val="clear" w:color="auto" w:fill="auto"/>
          </w:tcPr>
          <w:p w14:paraId="7C3BBD52" w14:textId="6F4FFA8C" w:rsidR="000A4EA1" w:rsidRPr="0021267A" w:rsidRDefault="00EA693B" w:rsidP="000A4EA1">
            <w:pPr>
              <w:spacing w:after="60"/>
              <w:jc w:val="center"/>
              <w:rPr>
                <w:rFonts w:eastAsiaTheme="minorEastAsia"/>
                <w:sz w:val="18"/>
                <w:szCs w:val="18"/>
              </w:rPr>
            </w:pPr>
            <w:r w:rsidRPr="0021267A">
              <w:rPr>
                <w:rFonts w:eastAsiaTheme="minorEastAsia"/>
                <w:sz w:val="18"/>
                <w:szCs w:val="18"/>
                <w:lang w:eastAsia="zh-CN"/>
              </w:rPr>
              <w:t>环境署</w:t>
            </w:r>
          </w:p>
        </w:tc>
        <w:tc>
          <w:tcPr>
            <w:tcW w:w="343" w:type="pct"/>
            <w:shd w:val="clear" w:color="auto" w:fill="auto"/>
          </w:tcPr>
          <w:p w14:paraId="1ADADAF1" w14:textId="069C47A2" w:rsidR="000A4EA1" w:rsidRPr="0021267A" w:rsidRDefault="00EA693B" w:rsidP="000A4EA1">
            <w:pPr>
              <w:spacing w:after="60"/>
              <w:jc w:val="left"/>
              <w:rPr>
                <w:rFonts w:eastAsiaTheme="minorEastAsia"/>
                <w:sz w:val="18"/>
                <w:szCs w:val="18"/>
              </w:rPr>
            </w:pPr>
            <w:proofErr w:type="spellStart"/>
            <w:r w:rsidRPr="0021267A">
              <w:rPr>
                <w:rFonts w:eastAsiaTheme="minorEastAsia"/>
                <w:sz w:val="18"/>
                <w:szCs w:val="18"/>
              </w:rPr>
              <w:t>项目费用</w:t>
            </w:r>
            <w:proofErr w:type="spellEnd"/>
          </w:p>
        </w:tc>
        <w:tc>
          <w:tcPr>
            <w:tcW w:w="274" w:type="pct"/>
            <w:shd w:val="clear" w:color="auto" w:fill="auto"/>
          </w:tcPr>
          <w:p w14:paraId="590E20FF" w14:textId="77777777" w:rsidR="000A4EA1" w:rsidRPr="0021267A" w:rsidRDefault="000A4EA1" w:rsidP="000A4EA1">
            <w:pPr>
              <w:spacing w:after="60"/>
              <w:jc w:val="right"/>
              <w:rPr>
                <w:rFonts w:eastAsiaTheme="minorEastAsia"/>
                <w:sz w:val="18"/>
                <w:szCs w:val="18"/>
              </w:rPr>
            </w:pPr>
            <w:r w:rsidRPr="0021267A">
              <w:rPr>
                <w:rFonts w:eastAsiaTheme="minorEastAsia"/>
                <w:sz w:val="18"/>
                <w:szCs w:val="18"/>
              </w:rPr>
              <w:t>45,000</w:t>
            </w:r>
          </w:p>
        </w:tc>
        <w:tc>
          <w:tcPr>
            <w:tcW w:w="274" w:type="pct"/>
            <w:shd w:val="clear" w:color="auto" w:fill="auto"/>
          </w:tcPr>
          <w:p w14:paraId="0E14C17D" w14:textId="77777777" w:rsidR="000A4EA1" w:rsidRPr="0021267A" w:rsidRDefault="000A4EA1" w:rsidP="000A4EA1">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4D4F8CA2" w14:textId="77777777" w:rsidR="000A4EA1" w:rsidRPr="0021267A" w:rsidRDefault="000A4EA1" w:rsidP="000A4EA1">
            <w:pPr>
              <w:spacing w:after="60"/>
              <w:jc w:val="right"/>
              <w:rPr>
                <w:rFonts w:eastAsiaTheme="minorEastAsia"/>
                <w:sz w:val="18"/>
                <w:szCs w:val="18"/>
              </w:rPr>
            </w:pPr>
            <w:r w:rsidRPr="0021267A">
              <w:rPr>
                <w:rFonts w:eastAsiaTheme="minorEastAsia"/>
                <w:sz w:val="18"/>
                <w:szCs w:val="18"/>
              </w:rPr>
              <w:t>30,000</w:t>
            </w:r>
          </w:p>
        </w:tc>
        <w:tc>
          <w:tcPr>
            <w:tcW w:w="274" w:type="pct"/>
            <w:shd w:val="clear" w:color="auto" w:fill="auto"/>
          </w:tcPr>
          <w:p w14:paraId="7FD313D7" w14:textId="77777777" w:rsidR="000A4EA1" w:rsidRPr="0021267A" w:rsidRDefault="000A4EA1" w:rsidP="000A4EA1">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5FAD1C02" w14:textId="009FBB2D" w:rsidR="000A4EA1" w:rsidRPr="0021267A" w:rsidRDefault="00271E04" w:rsidP="000A4EA1">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0F187124" w14:textId="77777777" w:rsidR="000A4EA1" w:rsidRPr="0021267A" w:rsidRDefault="000A4EA1" w:rsidP="000A4EA1">
            <w:pPr>
              <w:spacing w:after="60"/>
              <w:jc w:val="right"/>
              <w:rPr>
                <w:rFonts w:eastAsiaTheme="minorEastAsia"/>
                <w:sz w:val="18"/>
                <w:szCs w:val="18"/>
              </w:rPr>
            </w:pPr>
            <w:r w:rsidRPr="0021267A">
              <w:rPr>
                <w:rFonts w:eastAsiaTheme="minorEastAsia"/>
                <w:sz w:val="18"/>
                <w:szCs w:val="18"/>
              </w:rPr>
              <w:t>0</w:t>
            </w:r>
          </w:p>
        </w:tc>
        <w:tc>
          <w:tcPr>
            <w:tcW w:w="309" w:type="pct"/>
            <w:shd w:val="clear" w:color="auto" w:fill="auto"/>
          </w:tcPr>
          <w:p w14:paraId="37B92195" w14:textId="2F34388C" w:rsidR="000A4EA1" w:rsidRPr="0021267A" w:rsidRDefault="00271E04" w:rsidP="000A4EA1">
            <w:pPr>
              <w:spacing w:after="60"/>
              <w:jc w:val="right"/>
              <w:rPr>
                <w:rFonts w:eastAsiaTheme="minorEastAsia"/>
                <w:sz w:val="18"/>
                <w:szCs w:val="18"/>
              </w:rPr>
            </w:pPr>
            <w:r w:rsidRPr="0021267A">
              <w:rPr>
                <w:rFonts w:eastAsiaTheme="minorEastAsia"/>
                <w:sz w:val="18"/>
                <w:szCs w:val="18"/>
              </w:rPr>
              <w:t>63,800</w:t>
            </w:r>
          </w:p>
        </w:tc>
        <w:tc>
          <w:tcPr>
            <w:tcW w:w="274" w:type="pct"/>
            <w:shd w:val="clear" w:color="auto" w:fill="auto"/>
          </w:tcPr>
          <w:p w14:paraId="544A311C" w14:textId="77777777" w:rsidR="000A4EA1" w:rsidRPr="0021267A" w:rsidRDefault="000A4EA1" w:rsidP="000A4EA1">
            <w:pPr>
              <w:spacing w:after="60"/>
              <w:jc w:val="right"/>
              <w:rPr>
                <w:rFonts w:eastAsiaTheme="minorEastAsia"/>
                <w:sz w:val="18"/>
                <w:szCs w:val="18"/>
              </w:rPr>
            </w:pPr>
            <w:r w:rsidRPr="0021267A">
              <w:rPr>
                <w:rFonts w:eastAsiaTheme="minorEastAsia"/>
                <w:sz w:val="18"/>
                <w:szCs w:val="18"/>
              </w:rPr>
              <w:t>0</w:t>
            </w:r>
          </w:p>
        </w:tc>
        <w:tc>
          <w:tcPr>
            <w:tcW w:w="312" w:type="pct"/>
            <w:shd w:val="clear" w:color="auto" w:fill="auto"/>
          </w:tcPr>
          <w:p w14:paraId="3D4AF329" w14:textId="4F4E2ABD" w:rsidR="000A4EA1" w:rsidRPr="0021267A" w:rsidRDefault="000A4EA1" w:rsidP="000A4EA1">
            <w:pPr>
              <w:spacing w:after="60"/>
              <w:jc w:val="right"/>
              <w:rPr>
                <w:rFonts w:eastAsiaTheme="minorEastAsia"/>
                <w:sz w:val="18"/>
                <w:szCs w:val="18"/>
              </w:rPr>
            </w:pPr>
            <w:r w:rsidRPr="0021267A">
              <w:rPr>
                <w:rFonts w:eastAsiaTheme="minorEastAsia"/>
                <w:sz w:val="18"/>
                <w:szCs w:val="18"/>
              </w:rPr>
              <w:t>33,200</w:t>
            </w:r>
          </w:p>
        </w:tc>
        <w:tc>
          <w:tcPr>
            <w:tcW w:w="272" w:type="pct"/>
          </w:tcPr>
          <w:p w14:paraId="7F5F4CA0" w14:textId="77777777" w:rsidR="000A4EA1" w:rsidRPr="0021267A" w:rsidRDefault="000A4EA1" w:rsidP="000A4EA1">
            <w:pPr>
              <w:spacing w:after="60"/>
              <w:jc w:val="right"/>
              <w:rPr>
                <w:rFonts w:eastAsiaTheme="minorEastAsia"/>
                <w:sz w:val="18"/>
                <w:szCs w:val="18"/>
              </w:rPr>
            </w:pPr>
            <w:r w:rsidRPr="0021267A">
              <w:rPr>
                <w:rFonts w:eastAsiaTheme="minorEastAsia"/>
                <w:sz w:val="18"/>
                <w:szCs w:val="18"/>
              </w:rPr>
              <w:t>0</w:t>
            </w:r>
          </w:p>
        </w:tc>
        <w:tc>
          <w:tcPr>
            <w:tcW w:w="274" w:type="pct"/>
          </w:tcPr>
          <w:p w14:paraId="060B8313" w14:textId="77777777" w:rsidR="000A4EA1" w:rsidRPr="0021267A" w:rsidRDefault="000A4EA1" w:rsidP="000A4EA1">
            <w:pPr>
              <w:spacing w:after="60"/>
              <w:jc w:val="right"/>
              <w:rPr>
                <w:rFonts w:eastAsiaTheme="minorEastAsia"/>
                <w:sz w:val="18"/>
                <w:szCs w:val="18"/>
              </w:rPr>
            </w:pPr>
            <w:r w:rsidRPr="0021267A">
              <w:rPr>
                <w:rFonts w:eastAsiaTheme="minorEastAsia"/>
                <w:sz w:val="18"/>
                <w:szCs w:val="18"/>
              </w:rPr>
              <w:t>0</w:t>
            </w:r>
          </w:p>
        </w:tc>
        <w:tc>
          <w:tcPr>
            <w:tcW w:w="324" w:type="pct"/>
          </w:tcPr>
          <w:p w14:paraId="2B445782" w14:textId="371DD1A5" w:rsidR="000A4EA1" w:rsidRPr="0021267A" w:rsidRDefault="000A4EA1" w:rsidP="000A4EA1">
            <w:pPr>
              <w:spacing w:after="60"/>
              <w:jc w:val="right"/>
              <w:rPr>
                <w:rFonts w:eastAsiaTheme="minorEastAsia"/>
                <w:sz w:val="18"/>
                <w:szCs w:val="18"/>
              </w:rPr>
            </w:pPr>
            <w:r w:rsidRPr="0021267A">
              <w:rPr>
                <w:rFonts w:eastAsiaTheme="minorEastAsia"/>
                <w:sz w:val="18"/>
                <w:szCs w:val="18"/>
              </w:rPr>
              <w:t>0</w:t>
            </w:r>
          </w:p>
        </w:tc>
        <w:tc>
          <w:tcPr>
            <w:tcW w:w="287" w:type="pct"/>
            <w:shd w:val="clear" w:color="auto" w:fill="auto"/>
          </w:tcPr>
          <w:p w14:paraId="02B02794" w14:textId="0637F1CF" w:rsidR="000A4EA1" w:rsidRPr="0021267A" w:rsidRDefault="000A4EA1" w:rsidP="000A4EA1">
            <w:pPr>
              <w:spacing w:after="60"/>
              <w:jc w:val="right"/>
              <w:rPr>
                <w:rFonts w:eastAsiaTheme="minorEastAsia"/>
                <w:sz w:val="18"/>
                <w:szCs w:val="18"/>
              </w:rPr>
            </w:pPr>
            <w:r w:rsidRPr="0021267A">
              <w:rPr>
                <w:rFonts w:eastAsiaTheme="minorEastAsia"/>
                <w:sz w:val="18"/>
                <w:szCs w:val="18"/>
              </w:rPr>
              <w:t>172,000</w:t>
            </w:r>
          </w:p>
        </w:tc>
      </w:tr>
      <w:tr w:rsidR="0021267A" w:rsidRPr="0021267A" w14:paraId="25B01DE9" w14:textId="77777777" w:rsidTr="00B20C72">
        <w:trPr>
          <w:trHeight w:val="233"/>
          <w:jc w:val="center"/>
        </w:trPr>
        <w:tc>
          <w:tcPr>
            <w:tcW w:w="617" w:type="pct"/>
            <w:vMerge/>
            <w:shd w:val="clear" w:color="auto" w:fill="auto"/>
          </w:tcPr>
          <w:p w14:paraId="66051AE9" w14:textId="77777777" w:rsidR="000A4EA1" w:rsidRPr="0021267A" w:rsidRDefault="000A4EA1" w:rsidP="000A4EA1">
            <w:pPr>
              <w:spacing w:after="60"/>
              <w:jc w:val="center"/>
              <w:rPr>
                <w:rFonts w:eastAsiaTheme="minorEastAsia"/>
                <w:sz w:val="18"/>
                <w:szCs w:val="18"/>
              </w:rPr>
            </w:pPr>
          </w:p>
        </w:tc>
        <w:tc>
          <w:tcPr>
            <w:tcW w:w="344" w:type="pct"/>
            <w:vMerge/>
            <w:shd w:val="clear" w:color="auto" w:fill="auto"/>
          </w:tcPr>
          <w:p w14:paraId="6CE656DA" w14:textId="77777777" w:rsidR="000A4EA1" w:rsidRPr="0021267A" w:rsidRDefault="000A4EA1" w:rsidP="000A4EA1">
            <w:pPr>
              <w:spacing w:after="60"/>
              <w:jc w:val="center"/>
              <w:rPr>
                <w:rFonts w:eastAsiaTheme="minorEastAsia"/>
                <w:sz w:val="18"/>
                <w:szCs w:val="18"/>
              </w:rPr>
            </w:pPr>
          </w:p>
        </w:tc>
        <w:tc>
          <w:tcPr>
            <w:tcW w:w="343" w:type="pct"/>
            <w:shd w:val="clear" w:color="auto" w:fill="auto"/>
          </w:tcPr>
          <w:p w14:paraId="5B9ECCD9" w14:textId="0F4A189E" w:rsidR="000A4EA1" w:rsidRPr="0021267A" w:rsidRDefault="00EA693B" w:rsidP="00EA693B">
            <w:pPr>
              <w:spacing w:after="60"/>
              <w:jc w:val="left"/>
              <w:rPr>
                <w:rFonts w:eastAsiaTheme="minorEastAsia"/>
                <w:sz w:val="18"/>
                <w:szCs w:val="18"/>
              </w:rPr>
            </w:pPr>
            <w:proofErr w:type="spellStart"/>
            <w:r w:rsidRPr="0021267A">
              <w:rPr>
                <w:rFonts w:eastAsiaTheme="minorEastAsia"/>
                <w:sz w:val="18"/>
                <w:szCs w:val="18"/>
              </w:rPr>
              <w:t>支助费用</w:t>
            </w:r>
            <w:proofErr w:type="spellEnd"/>
          </w:p>
        </w:tc>
        <w:tc>
          <w:tcPr>
            <w:tcW w:w="274" w:type="pct"/>
            <w:shd w:val="clear" w:color="auto" w:fill="auto"/>
          </w:tcPr>
          <w:p w14:paraId="76259126" w14:textId="77777777" w:rsidR="000A4EA1" w:rsidRPr="0021267A" w:rsidRDefault="000A4EA1" w:rsidP="000A4EA1">
            <w:pPr>
              <w:spacing w:after="60"/>
              <w:jc w:val="right"/>
              <w:rPr>
                <w:rFonts w:eastAsiaTheme="minorEastAsia"/>
                <w:sz w:val="18"/>
                <w:szCs w:val="18"/>
              </w:rPr>
            </w:pPr>
            <w:r w:rsidRPr="0021267A">
              <w:rPr>
                <w:rFonts w:eastAsiaTheme="minorEastAsia"/>
                <w:sz w:val="18"/>
                <w:szCs w:val="18"/>
              </w:rPr>
              <w:t>5,850</w:t>
            </w:r>
          </w:p>
        </w:tc>
        <w:tc>
          <w:tcPr>
            <w:tcW w:w="274" w:type="pct"/>
            <w:shd w:val="clear" w:color="auto" w:fill="auto"/>
          </w:tcPr>
          <w:p w14:paraId="1A3E435C" w14:textId="77777777" w:rsidR="000A4EA1" w:rsidRPr="0021267A" w:rsidRDefault="000A4EA1" w:rsidP="000A4EA1">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61AAF145" w14:textId="77777777" w:rsidR="000A4EA1" w:rsidRPr="0021267A" w:rsidRDefault="000A4EA1" w:rsidP="000A4EA1">
            <w:pPr>
              <w:spacing w:after="60"/>
              <w:jc w:val="right"/>
              <w:rPr>
                <w:rFonts w:eastAsiaTheme="minorEastAsia"/>
                <w:sz w:val="18"/>
                <w:szCs w:val="18"/>
              </w:rPr>
            </w:pPr>
            <w:r w:rsidRPr="0021267A">
              <w:rPr>
                <w:rFonts w:eastAsiaTheme="minorEastAsia"/>
                <w:sz w:val="18"/>
                <w:szCs w:val="18"/>
              </w:rPr>
              <w:t>3,900</w:t>
            </w:r>
          </w:p>
        </w:tc>
        <w:tc>
          <w:tcPr>
            <w:tcW w:w="274" w:type="pct"/>
            <w:shd w:val="clear" w:color="auto" w:fill="auto"/>
          </w:tcPr>
          <w:p w14:paraId="75F6BD87" w14:textId="77777777" w:rsidR="000A4EA1" w:rsidRPr="0021267A" w:rsidRDefault="000A4EA1" w:rsidP="000A4EA1">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15D1DF9A" w14:textId="202A606B" w:rsidR="000A4EA1" w:rsidRPr="0021267A" w:rsidRDefault="00271E04" w:rsidP="000A4EA1">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2F7BDEA7" w14:textId="77777777" w:rsidR="000A4EA1" w:rsidRPr="0021267A" w:rsidRDefault="000A4EA1" w:rsidP="000A4EA1">
            <w:pPr>
              <w:spacing w:after="60"/>
              <w:jc w:val="right"/>
              <w:rPr>
                <w:rFonts w:eastAsiaTheme="minorEastAsia"/>
                <w:sz w:val="18"/>
                <w:szCs w:val="18"/>
              </w:rPr>
            </w:pPr>
            <w:r w:rsidRPr="0021267A">
              <w:rPr>
                <w:rFonts w:eastAsiaTheme="minorEastAsia"/>
                <w:sz w:val="18"/>
                <w:szCs w:val="18"/>
              </w:rPr>
              <w:t>0</w:t>
            </w:r>
          </w:p>
        </w:tc>
        <w:tc>
          <w:tcPr>
            <w:tcW w:w="309" w:type="pct"/>
            <w:shd w:val="clear" w:color="auto" w:fill="auto"/>
          </w:tcPr>
          <w:p w14:paraId="3E197FFD" w14:textId="6429501C" w:rsidR="000A4EA1" w:rsidRPr="0021267A" w:rsidRDefault="00271E04" w:rsidP="000A4EA1">
            <w:pPr>
              <w:spacing w:after="60"/>
              <w:jc w:val="right"/>
              <w:rPr>
                <w:rFonts w:eastAsiaTheme="minorEastAsia"/>
                <w:sz w:val="18"/>
                <w:szCs w:val="18"/>
              </w:rPr>
            </w:pPr>
            <w:r w:rsidRPr="0021267A">
              <w:rPr>
                <w:rFonts w:eastAsiaTheme="minorEastAsia"/>
                <w:sz w:val="18"/>
                <w:szCs w:val="18"/>
              </w:rPr>
              <w:t>8,294</w:t>
            </w:r>
          </w:p>
        </w:tc>
        <w:tc>
          <w:tcPr>
            <w:tcW w:w="274" w:type="pct"/>
            <w:shd w:val="clear" w:color="auto" w:fill="auto"/>
          </w:tcPr>
          <w:p w14:paraId="734FE626" w14:textId="77777777" w:rsidR="000A4EA1" w:rsidRPr="0021267A" w:rsidRDefault="000A4EA1" w:rsidP="000A4EA1">
            <w:pPr>
              <w:spacing w:after="60"/>
              <w:jc w:val="right"/>
              <w:rPr>
                <w:rFonts w:eastAsiaTheme="minorEastAsia"/>
                <w:sz w:val="18"/>
                <w:szCs w:val="18"/>
              </w:rPr>
            </w:pPr>
            <w:r w:rsidRPr="0021267A">
              <w:rPr>
                <w:rFonts w:eastAsiaTheme="minorEastAsia"/>
                <w:sz w:val="18"/>
                <w:szCs w:val="18"/>
              </w:rPr>
              <w:t>0</w:t>
            </w:r>
          </w:p>
        </w:tc>
        <w:tc>
          <w:tcPr>
            <w:tcW w:w="312" w:type="pct"/>
            <w:shd w:val="clear" w:color="auto" w:fill="auto"/>
          </w:tcPr>
          <w:p w14:paraId="5B3D2675" w14:textId="655CD1E7" w:rsidR="000A4EA1" w:rsidRPr="0021267A" w:rsidRDefault="000A4EA1" w:rsidP="000A4EA1">
            <w:pPr>
              <w:spacing w:after="60"/>
              <w:jc w:val="right"/>
              <w:rPr>
                <w:rFonts w:eastAsiaTheme="minorEastAsia"/>
                <w:sz w:val="18"/>
                <w:szCs w:val="18"/>
              </w:rPr>
            </w:pPr>
            <w:r w:rsidRPr="0021267A">
              <w:rPr>
                <w:rFonts w:eastAsiaTheme="minorEastAsia"/>
                <w:sz w:val="18"/>
                <w:szCs w:val="18"/>
              </w:rPr>
              <w:t>4,316</w:t>
            </w:r>
          </w:p>
        </w:tc>
        <w:tc>
          <w:tcPr>
            <w:tcW w:w="272" w:type="pct"/>
          </w:tcPr>
          <w:p w14:paraId="53F92AA6" w14:textId="77777777" w:rsidR="000A4EA1" w:rsidRPr="0021267A" w:rsidRDefault="000A4EA1" w:rsidP="000A4EA1">
            <w:pPr>
              <w:spacing w:after="60"/>
              <w:jc w:val="right"/>
              <w:rPr>
                <w:rFonts w:eastAsiaTheme="minorEastAsia"/>
                <w:sz w:val="18"/>
                <w:szCs w:val="18"/>
              </w:rPr>
            </w:pPr>
            <w:r w:rsidRPr="0021267A">
              <w:rPr>
                <w:rFonts w:eastAsiaTheme="minorEastAsia"/>
                <w:sz w:val="18"/>
                <w:szCs w:val="18"/>
              </w:rPr>
              <w:t>0</w:t>
            </w:r>
          </w:p>
        </w:tc>
        <w:tc>
          <w:tcPr>
            <w:tcW w:w="274" w:type="pct"/>
          </w:tcPr>
          <w:p w14:paraId="18E5FB79" w14:textId="77777777" w:rsidR="000A4EA1" w:rsidRPr="0021267A" w:rsidRDefault="000A4EA1" w:rsidP="000A4EA1">
            <w:pPr>
              <w:spacing w:after="60"/>
              <w:jc w:val="right"/>
              <w:rPr>
                <w:rFonts w:eastAsiaTheme="minorEastAsia"/>
                <w:sz w:val="18"/>
                <w:szCs w:val="18"/>
              </w:rPr>
            </w:pPr>
            <w:r w:rsidRPr="0021267A">
              <w:rPr>
                <w:rFonts w:eastAsiaTheme="minorEastAsia"/>
                <w:sz w:val="18"/>
                <w:szCs w:val="18"/>
              </w:rPr>
              <w:t>0</w:t>
            </w:r>
          </w:p>
        </w:tc>
        <w:tc>
          <w:tcPr>
            <w:tcW w:w="324" w:type="pct"/>
          </w:tcPr>
          <w:p w14:paraId="58C4E5A0" w14:textId="0E007D0A" w:rsidR="000A4EA1" w:rsidRPr="0021267A" w:rsidRDefault="000A4EA1" w:rsidP="000A4EA1">
            <w:pPr>
              <w:spacing w:after="60"/>
              <w:jc w:val="right"/>
              <w:rPr>
                <w:rFonts w:eastAsiaTheme="minorEastAsia"/>
                <w:sz w:val="18"/>
                <w:szCs w:val="18"/>
              </w:rPr>
            </w:pPr>
            <w:r w:rsidRPr="0021267A">
              <w:rPr>
                <w:rFonts w:eastAsiaTheme="minorEastAsia"/>
                <w:sz w:val="18"/>
                <w:szCs w:val="18"/>
              </w:rPr>
              <w:t>0</w:t>
            </w:r>
          </w:p>
        </w:tc>
        <w:tc>
          <w:tcPr>
            <w:tcW w:w="287" w:type="pct"/>
            <w:shd w:val="clear" w:color="auto" w:fill="auto"/>
          </w:tcPr>
          <w:p w14:paraId="49ED0A47" w14:textId="1F7B5051" w:rsidR="000A4EA1" w:rsidRPr="0021267A" w:rsidRDefault="000A4EA1" w:rsidP="000A4EA1">
            <w:pPr>
              <w:spacing w:after="60"/>
              <w:jc w:val="right"/>
              <w:rPr>
                <w:rFonts w:eastAsiaTheme="minorEastAsia"/>
                <w:sz w:val="18"/>
                <w:szCs w:val="18"/>
              </w:rPr>
            </w:pPr>
            <w:r w:rsidRPr="0021267A">
              <w:rPr>
                <w:rFonts w:eastAsiaTheme="minorEastAsia"/>
                <w:sz w:val="18"/>
                <w:szCs w:val="18"/>
              </w:rPr>
              <w:t>22,360</w:t>
            </w:r>
          </w:p>
        </w:tc>
      </w:tr>
      <w:tr w:rsidR="0021267A" w:rsidRPr="0021267A" w14:paraId="23E89DE4" w14:textId="77777777" w:rsidTr="00B20C72">
        <w:trPr>
          <w:trHeight w:val="233"/>
          <w:jc w:val="center"/>
        </w:trPr>
        <w:tc>
          <w:tcPr>
            <w:tcW w:w="617" w:type="pct"/>
            <w:vMerge/>
            <w:shd w:val="clear" w:color="auto" w:fill="auto"/>
          </w:tcPr>
          <w:p w14:paraId="70783E7F" w14:textId="77777777" w:rsidR="00271E04" w:rsidRPr="0021267A" w:rsidRDefault="00271E04" w:rsidP="00271E04">
            <w:pPr>
              <w:spacing w:after="60"/>
              <w:jc w:val="center"/>
              <w:rPr>
                <w:rFonts w:eastAsiaTheme="minorEastAsia"/>
                <w:sz w:val="18"/>
                <w:szCs w:val="18"/>
              </w:rPr>
            </w:pPr>
          </w:p>
        </w:tc>
        <w:tc>
          <w:tcPr>
            <w:tcW w:w="344" w:type="pct"/>
            <w:vMerge w:val="restart"/>
            <w:shd w:val="clear" w:color="auto" w:fill="auto"/>
          </w:tcPr>
          <w:p w14:paraId="50027995" w14:textId="7B1BEC86" w:rsidR="00271E04" w:rsidRPr="0021267A" w:rsidRDefault="00EA693B" w:rsidP="00271E04">
            <w:pPr>
              <w:spacing w:after="60"/>
              <w:jc w:val="center"/>
              <w:rPr>
                <w:rFonts w:eastAsiaTheme="minorEastAsia"/>
                <w:sz w:val="18"/>
                <w:szCs w:val="18"/>
              </w:rPr>
            </w:pPr>
            <w:r w:rsidRPr="0021267A">
              <w:rPr>
                <w:rFonts w:eastAsiaTheme="minorEastAsia"/>
                <w:sz w:val="18"/>
                <w:szCs w:val="18"/>
                <w:lang w:eastAsia="zh-CN"/>
              </w:rPr>
              <w:t>工发组织</w:t>
            </w:r>
          </w:p>
        </w:tc>
        <w:tc>
          <w:tcPr>
            <w:tcW w:w="343" w:type="pct"/>
            <w:shd w:val="clear" w:color="auto" w:fill="auto"/>
          </w:tcPr>
          <w:p w14:paraId="09FF3541" w14:textId="7F6F716D" w:rsidR="00271E04" w:rsidRPr="0021267A" w:rsidRDefault="00EA693B" w:rsidP="00271E04">
            <w:pPr>
              <w:spacing w:after="60"/>
              <w:jc w:val="left"/>
              <w:rPr>
                <w:rFonts w:eastAsiaTheme="minorEastAsia"/>
                <w:sz w:val="18"/>
                <w:szCs w:val="18"/>
              </w:rPr>
            </w:pPr>
            <w:proofErr w:type="spellStart"/>
            <w:r w:rsidRPr="0021267A">
              <w:rPr>
                <w:rFonts w:eastAsiaTheme="minorEastAsia"/>
                <w:sz w:val="18"/>
                <w:szCs w:val="18"/>
              </w:rPr>
              <w:t>项目费用</w:t>
            </w:r>
            <w:proofErr w:type="spellEnd"/>
          </w:p>
        </w:tc>
        <w:tc>
          <w:tcPr>
            <w:tcW w:w="274" w:type="pct"/>
            <w:shd w:val="clear" w:color="auto" w:fill="auto"/>
          </w:tcPr>
          <w:p w14:paraId="1EAAB636" w14:textId="77777777" w:rsidR="00271E04" w:rsidRPr="0021267A" w:rsidRDefault="00271E04" w:rsidP="00271E04">
            <w:pPr>
              <w:spacing w:after="60"/>
              <w:jc w:val="right"/>
              <w:rPr>
                <w:rFonts w:eastAsiaTheme="minorEastAsia"/>
                <w:sz w:val="18"/>
                <w:szCs w:val="18"/>
              </w:rPr>
            </w:pPr>
            <w:r w:rsidRPr="0021267A">
              <w:rPr>
                <w:rFonts w:eastAsiaTheme="minorEastAsia"/>
                <w:sz w:val="18"/>
                <w:szCs w:val="18"/>
              </w:rPr>
              <w:t>80,000</w:t>
            </w:r>
          </w:p>
        </w:tc>
        <w:tc>
          <w:tcPr>
            <w:tcW w:w="274" w:type="pct"/>
            <w:shd w:val="clear" w:color="auto" w:fill="auto"/>
          </w:tcPr>
          <w:p w14:paraId="161D06EB" w14:textId="77777777"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729F1BEB" w14:textId="77777777"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5CFEE933" w14:textId="77777777"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3A4539D8" w14:textId="14C19ED3"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0CC8F807" w14:textId="77777777"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309" w:type="pct"/>
            <w:shd w:val="clear" w:color="auto" w:fill="auto"/>
          </w:tcPr>
          <w:p w14:paraId="14DFCEE1" w14:textId="25C9D8ED" w:rsidR="00271E04" w:rsidRPr="0021267A" w:rsidRDefault="00271E04" w:rsidP="00271E04">
            <w:pPr>
              <w:spacing w:after="60"/>
              <w:jc w:val="right"/>
              <w:rPr>
                <w:rFonts w:eastAsiaTheme="minorEastAsia"/>
                <w:sz w:val="18"/>
                <w:szCs w:val="18"/>
              </w:rPr>
            </w:pPr>
            <w:r w:rsidRPr="0021267A">
              <w:rPr>
                <w:rFonts w:eastAsiaTheme="minorEastAsia"/>
                <w:sz w:val="18"/>
                <w:szCs w:val="18"/>
              </w:rPr>
              <w:t>80,000</w:t>
            </w:r>
          </w:p>
        </w:tc>
        <w:tc>
          <w:tcPr>
            <w:tcW w:w="274" w:type="pct"/>
            <w:shd w:val="clear" w:color="auto" w:fill="auto"/>
          </w:tcPr>
          <w:p w14:paraId="69105944" w14:textId="77777777"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312" w:type="pct"/>
            <w:shd w:val="clear" w:color="auto" w:fill="auto"/>
          </w:tcPr>
          <w:p w14:paraId="333D6324" w14:textId="77777777"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272" w:type="pct"/>
          </w:tcPr>
          <w:p w14:paraId="551122F6" w14:textId="77777777"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274" w:type="pct"/>
          </w:tcPr>
          <w:p w14:paraId="0D770AC4" w14:textId="2AE5974E"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324" w:type="pct"/>
          </w:tcPr>
          <w:p w14:paraId="59AD7503" w14:textId="334D9641"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287" w:type="pct"/>
            <w:shd w:val="clear" w:color="auto" w:fill="auto"/>
          </w:tcPr>
          <w:p w14:paraId="2AE4BB0D" w14:textId="52BDE2AA" w:rsidR="00271E04" w:rsidRPr="0021267A" w:rsidRDefault="00271E04" w:rsidP="00271E04">
            <w:pPr>
              <w:spacing w:after="60"/>
              <w:jc w:val="right"/>
              <w:rPr>
                <w:rFonts w:eastAsiaTheme="minorEastAsia"/>
                <w:sz w:val="18"/>
                <w:szCs w:val="18"/>
              </w:rPr>
            </w:pPr>
            <w:r w:rsidRPr="0021267A">
              <w:rPr>
                <w:rFonts w:eastAsiaTheme="minorEastAsia"/>
                <w:sz w:val="18"/>
                <w:szCs w:val="18"/>
              </w:rPr>
              <w:t>160,000</w:t>
            </w:r>
          </w:p>
        </w:tc>
      </w:tr>
      <w:tr w:rsidR="0021267A" w:rsidRPr="0021267A" w14:paraId="0FD84421" w14:textId="77777777" w:rsidTr="00B20C72">
        <w:trPr>
          <w:trHeight w:val="224"/>
          <w:jc w:val="center"/>
        </w:trPr>
        <w:tc>
          <w:tcPr>
            <w:tcW w:w="617" w:type="pct"/>
            <w:vMerge/>
            <w:shd w:val="clear" w:color="auto" w:fill="auto"/>
          </w:tcPr>
          <w:p w14:paraId="2DFE0833" w14:textId="77777777" w:rsidR="00271E04" w:rsidRPr="0021267A" w:rsidRDefault="00271E04" w:rsidP="00271E04">
            <w:pPr>
              <w:spacing w:after="60"/>
              <w:jc w:val="center"/>
              <w:rPr>
                <w:rFonts w:eastAsiaTheme="minorEastAsia"/>
                <w:sz w:val="18"/>
                <w:szCs w:val="18"/>
              </w:rPr>
            </w:pPr>
          </w:p>
        </w:tc>
        <w:tc>
          <w:tcPr>
            <w:tcW w:w="344" w:type="pct"/>
            <w:vMerge/>
            <w:shd w:val="clear" w:color="auto" w:fill="auto"/>
          </w:tcPr>
          <w:p w14:paraId="058D543D" w14:textId="77777777" w:rsidR="00271E04" w:rsidRPr="0021267A" w:rsidRDefault="00271E04" w:rsidP="00271E04">
            <w:pPr>
              <w:spacing w:after="60"/>
              <w:jc w:val="center"/>
              <w:rPr>
                <w:rFonts w:eastAsiaTheme="minorEastAsia"/>
                <w:sz w:val="18"/>
                <w:szCs w:val="18"/>
              </w:rPr>
            </w:pPr>
          </w:p>
        </w:tc>
        <w:tc>
          <w:tcPr>
            <w:tcW w:w="343" w:type="pct"/>
            <w:shd w:val="clear" w:color="auto" w:fill="auto"/>
          </w:tcPr>
          <w:p w14:paraId="19E5551F" w14:textId="78E420B9" w:rsidR="00271E04" w:rsidRPr="0021267A" w:rsidRDefault="00EA693B" w:rsidP="00271E04">
            <w:pPr>
              <w:spacing w:after="60"/>
              <w:jc w:val="left"/>
              <w:rPr>
                <w:rFonts w:eastAsiaTheme="minorEastAsia"/>
                <w:sz w:val="18"/>
                <w:szCs w:val="18"/>
              </w:rPr>
            </w:pPr>
            <w:proofErr w:type="spellStart"/>
            <w:r w:rsidRPr="0021267A">
              <w:rPr>
                <w:rFonts w:eastAsiaTheme="minorEastAsia"/>
                <w:sz w:val="18"/>
                <w:szCs w:val="18"/>
              </w:rPr>
              <w:t>支助费用</w:t>
            </w:r>
            <w:proofErr w:type="spellEnd"/>
          </w:p>
        </w:tc>
        <w:tc>
          <w:tcPr>
            <w:tcW w:w="274" w:type="pct"/>
            <w:shd w:val="clear" w:color="auto" w:fill="auto"/>
          </w:tcPr>
          <w:p w14:paraId="0DFF3924" w14:textId="77777777" w:rsidR="00271E04" w:rsidRPr="0021267A" w:rsidRDefault="00271E04" w:rsidP="00271E04">
            <w:pPr>
              <w:spacing w:after="60"/>
              <w:jc w:val="right"/>
              <w:rPr>
                <w:rFonts w:eastAsiaTheme="minorEastAsia"/>
                <w:sz w:val="18"/>
                <w:szCs w:val="18"/>
              </w:rPr>
            </w:pPr>
            <w:r w:rsidRPr="0021267A">
              <w:rPr>
                <w:rFonts w:eastAsiaTheme="minorEastAsia"/>
                <w:sz w:val="18"/>
                <w:szCs w:val="18"/>
              </w:rPr>
              <w:t>7,200</w:t>
            </w:r>
          </w:p>
        </w:tc>
        <w:tc>
          <w:tcPr>
            <w:tcW w:w="274" w:type="pct"/>
            <w:shd w:val="clear" w:color="auto" w:fill="auto"/>
          </w:tcPr>
          <w:p w14:paraId="133FDA5F" w14:textId="77777777"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13A91C25" w14:textId="77777777"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59A982AB" w14:textId="77777777"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5706C20C" w14:textId="62F6AFBC"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394F1DBA" w14:textId="77777777"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309" w:type="pct"/>
            <w:shd w:val="clear" w:color="auto" w:fill="auto"/>
          </w:tcPr>
          <w:p w14:paraId="2B343A78" w14:textId="7C6464D4" w:rsidR="00271E04" w:rsidRPr="0021267A" w:rsidRDefault="00271E04" w:rsidP="00271E04">
            <w:pPr>
              <w:spacing w:after="60"/>
              <w:jc w:val="right"/>
              <w:rPr>
                <w:rFonts w:eastAsiaTheme="minorEastAsia"/>
                <w:sz w:val="18"/>
                <w:szCs w:val="18"/>
              </w:rPr>
            </w:pPr>
            <w:r w:rsidRPr="0021267A">
              <w:rPr>
                <w:rFonts w:eastAsiaTheme="minorEastAsia"/>
                <w:sz w:val="18"/>
                <w:szCs w:val="18"/>
              </w:rPr>
              <w:t>7,200</w:t>
            </w:r>
          </w:p>
        </w:tc>
        <w:tc>
          <w:tcPr>
            <w:tcW w:w="274" w:type="pct"/>
            <w:shd w:val="clear" w:color="auto" w:fill="auto"/>
          </w:tcPr>
          <w:p w14:paraId="0DB3D587" w14:textId="77777777"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312" w:type="pct"/>
            <w:shd w:val="clear" w:color="auto" w:fill="auto"/>
          </w:tcPr>
          <w:p w14:paraId="47135DE8" w14:textId="77777777"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272" w:type="pct"/>
          </w:tcPr>
          <w:p w14:paraId="4D065A28" w14:textId="77777777"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274" w:type="pct"/>
          </w:tcPr>
          <w:p w14:paraId="07BD9850" w14:textId="002134FA"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324" w:type="pct"/>
          </w:tcPr>
          <w:p w14:paraId="05D6A124" w14:textId="1F62E1F5" w:rsidR="00271E04" w:rsidRPr="0021267A" w:rsidRDefault="00271E04" w:rsidP="00271E04">
            <w:pPr>
              <w:spacing w:after="60"/>
              <w:jc w:val="right"/>
              <w:rPr>
                <w:rFonts w:eastAsiaTheme="minorEastAsia"/>
                <w:sz w:val="18"/>
                <w:szCs w:val="18"/>
              </w:rPr>
            </w:pPr>
            <w:r w:rsidRPr="0021267A">
              <w:rPr>
                <w:rFonts w:eastAsiaTheme="minorEastAsia"/>
                <w:sz w:val="18"/>
                <w:szCs w:val="18"/>
              </w:rPr>
              <w:t>0</w:t>
            </w:r>
          </w:p>
        </w:tc>
        <w:tc>
          <w:tcPr>
            <w:tcW w:w="287" w:type="pct"/>
            <w:shd w:val="clear" w:color="auto" w:fill="auto"/>
          </w:tcPr>
          <w:p w14:paraId="0F88D822" w14:textId="5BCDEBA9" w:rsidR="00271E04" w:rsidRPr="0021267A" w:rsidRDefault="00271E04" w:rsidP="00271E04">
            <w:pPr>
              <w:spacing w:after="60"/>
              <w:jc w:val="right"/>
              <w:rPr>
                <w:rFonts w:eastAsiaTheme="minorEastAsia"/>
                <w:sz w:val="18"/>
                <w:szCs w:val="18"/>
              </w:rPr>
            </w:pPr>
            <w:r w:rsidRPr="0021267A">
              <w:rPr>
                <w:rFonts w:eastAsiaTheme="minorEastAsia"/>
                <w:sz w:val="18"/>
                <w:szCs w:val="18"/>
              </w:rPr>
              <w:t>14,400</w:t>
            </w:r>
          </w:p>
        </w:tc>
      </w:tr>
      <w:tr w:rsidR="0021267A" w:rsidRPr="0021267A" w14:paraId="4C01A8AF" w14:textId="77777777" w:rsidTr="00B20C72">
        <w:trPr>
          <w:trHeight w:val="191"/>
          <w:jc w:val="center"/>
        </w:trPr>
        <w:tc>
          <w:tcPr>
            <w:tcW w:w="962" w:type="pct"/>
            <w:gridSpan w:val="2"/>
            <w:vMerge w:val="restart"/>
            <w:shd w:val="clear" w:color="auto" w:fill="auto"/>
          </w:tcPr>
          <w:p w14:paraId="76BA6D2B" w14:textId="0B73C43E" w:rsidR="00CD6635" w:rsidRPr="0021267A" w:rsidRDefault="00EA693B" w:rsidP="00CD6635">
            <w:pPr>
              <w:spacing w:after="60"/>
              <w:jc w:val="left"/>
              <w:rPr>
                <w:rFonts w:eastAsiaTheme="minorEastAsia"/>
                <w:sz w:val="18"/>
                <w:szCs w:val="18"/>
                <w:lang w:eastAsia="zh-CN"/>
              </w:rPr>
            </w:pPr>
            <w:r w:rsidRPr="0021267A">
              <w:rPr>
                <w:rFonts w:eastAsiaTheme="minorEastAsia"/>
                <w:sz w:val="18"/>
                <w:szCs w:val="18"/>
                <w:lang w:eastAsia="zh-CN"/>
              </w:rPr>
              <w:t>执行委员会核准供资</w:t>
            </w:r>
            <w:r w:rsidR="00CD6635" w:rsidRPr="0021267A">
              <w:rPr>
                <w:rFonts w:eastAsiaTheme="minorEastAsia"/>
                <w:sz w:val="18"/>
                <w:szCs w:val="18"/>
                <w:lang w:eastAsia="zh-CN"/>
              </w:rPr>
              <w:t>(</w:t>
            </w:r>
            <w:r w:rsidRPr="0021267A">
              <w:rPr>
                <w:rFonts w:eastAsiaTheme="minorEastAsia"/>
                <w:sz w:val="18"/>
                <w:szCs w:val="18"/>
                <w:lang w:eastAsia="zh-CN"/>
              </w:rPr>
              <w:t>美元</w:t>
            </w:r>
            <w:r w:rsidR="00CD6635" w:rsidRPr="0021267A">
              <w:rPr>
                <w:rFonts w:eastAsiaTheme="minorEastAsia"/>
                <w:sz w:val="18"/>
                <w:szCs w:val="18"/>
                <w:lang w:eastAsia="zh-CN"/>
              </w:rPr>
              <w:t>)</w:t>
            </w:r>
          </w:p>
        </w:tc>
        <w:tc>
          <w:tcPr>
            <w:tcW w:w="343" w:type="pct"/>
            <w:shd w:val="clear" w:color="auto" w:fill="auto"/>
          </w:tcPr>
          <w:p w14:paraId="68FAF9E3" w14:textId="70BD827B" w:rsidR="00CD6635" w:rsidRPr="0021267A" w:rsidRDefault="00EA693B" w:rsidP="00CD6635">
            <w:pPr>
              <w:spacing w:after="60"/>
              <w:jc w:val="left"/>
              <w:rPr>
                <w:rFonts w:eastAsiaTheme="minorEastAsia"/>
                <w:sz w:val="18"/>
                <w:szCs w:val="18"/>
              </w:rPr>
            </w:pPr>
            <w:proofErr w:type="spellStart"/>
            <w:r w:rsidRPr="0021267A">
              <w:rPr>
                <w:rFonts w:eastAsiaTheme="minorEastAsia"/>
                <w:sz w:val="18"/>
                <w:szCs w:val="18"/>
              </w:rPr>
              <w:t>项目费用</w:t>
            </w:r>
            <w:proofErr w:type="spellEnd"/>
          </w:p>
        </w:tc>
        <w:tc>
          <w:tcPr>
            <w:tcW w:w="274" w:type="pct"/>
            <w:shd w:val="clear" w:color="auto" w:fill="auto"/>
          </w:tcPr>
          <w:p w14:paraId="7F516FA0"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125,000</w:t>
            </w:r>
          </w:p>
        </w:tc>
        <w:tc>
          <w:tcPr>
            <w:tcW w:w="274" w:type="pct"/>
            <w:shd w:val="clear" w:color="auto" w:fill="auto"/>
          </w:tcPr>
          <w:p w14:paraId="7234381F"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5859E5C9"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30,000</w:t>
            </w:r>
          </w:p>
        </w:tc>
        <w:tc>
          <w:tcPr>
            <w:tcW w:w="274" w:type="pct"/>
            <w:shd w:val="clear" w:color="auto" w:fill="auto"/>
          </w:tcPr>
          <w:p w14:paraId="0BD138D9"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747E94BA" w14:textId="3F0445A4" w:rsidR="00CD6635" w:rsidRPr="0021267A" w:rsidRDefault="00AE08AD" w:rsidP="00CD6635">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371C90BE" w14:textId="77777777" w:rsidR="00CD6635" w:rsidRPr="0021267A" w:rsidRDefault="00CD6635" w:rsidP="00CD6635">
            <w:pPr>
              <w:spacing w:after="60"/>
              <w:jc w:val="right"/>
              <w:rPr>
                <w:rFonts w:eastAsiaTheme="minorEastAsia"/>
                <w:sz w:val="18"/>
                <w:szCs w:val="18"/>
              </w:rPr>
            </w:pPr>
            <w:r w:rsidRPr="0021267A">
              <w:rPr>
                <w:rFonts w:eastAsiaTheme="minorEastAsia"/>
                <w:bCs/>
                <w:sz w:val="18"/>
                <w:szCs w:val="18"/>
              </w:rPr>
              <w:t>0</w:t>
            </w:r>
          </w:p>
        </w:tc>
        <w:tc>
          <w:tcPr>
            <w:tcW w:w="309" w:type="pct"/>
            <w:shd w:val="clear" w:color="auto" w:fill="auto"/>
          </w:tcPr>
          <w:p w14:paraId="5DE99586" w14:textId="3F6B732E" w:rsidR="00CD6635" w:rsidRPr="0021267A" w:rsidRDefault="003A1797" w:rsidP="00CD6635">
            <w:pPr>
              <w:spacing w:after="60"/>
              <w:jc w:val="right"/>
              <w:rPr>
                <w:rFonts w:eastAsiaTheme="minorEastAsia"/>
                <w:sz w:val="18"/>
                <w:szCs w:val="18"/>
              </w:rPr>
            </w:pPr>
            <w:r w:rsidRPr="0021267A">
              <w:rPr>
                <w:rFonts w:eastAsiaTheme="minorEastAsia"/>
                <w:sz w:val="18"/>
                <w:szCs w:val="18"/>
              </w:rPr>
              <w:t>143,800</w:t>
            </w:r>
          </w:p>
        </w:tc>
        <w:tc>
          <w:tcPr>
            <w:tcW w:w="274" w:type="pct"/>
            <w:shd w:val="clear" w:color="auto" w:fill="auto"/>
          </w:tcPr>
          <w:p w14:paraId="651A20FA"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312" w:type="pct"/>
            <w:shd w:val="clear" w:color="auto" w:fill="auto"/>
          </w:tcPr>
          <w:p w14:paraId="366FF4DB"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272" w:type="pct"/>
          </w:tcPr>
          <w:p w14:paraId="00114DD4"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274" w:type="pct"/>
          </w:tcPr>
          <w:p w14:paraId="32E37072" w14:textId="6CEC5F79"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324" w:type="pct"/>
          </w:tcPr>
          <w:p w14:paraId="35B3A7A2" w14:textId="7B94E1A1" w:rsidR="00CD6635" w:rsidRPr="0021267A" w:rsidRDefault="00CD6635" w:rsidP="00CD6635">
            <w:pPr>
              <w:jc w:val="right"/>
              <w:rPr>
                <w:rFonts w:eastAsiaTheme="minorEastAsia"/>
                <w:color w:val="000000"/>
                <w:sz w:val="18"/>
                <w:szCs w:val="18"/>
              </w:rPr>
            </w:pPr>
            <w:r w:rsidRPr="0021267A">
              <w:rPr>
                <w:rFonts w:eastAsiaTheme="minorEastAsia"/>
                <w:sz w:val="18"/>
                <w:szCs w:val="18"/>
              </w:rPr>
              <w:t>0</w:t>
            </w:r>
          </w:p>
        </w:tc>
        <w:tc>
          <w:tcPr>
            <w:tcW w:w="287" w:type="pct"/>
            <w:shd w:val="clear" w:color="auto" w:fill="auto"/>
          </w:tcPr>
          <w:p w14:paraId="505AF1F8" w14:textId="06A5C0AE" w:rsidR="00CD6635" w:rsidRPr="0021267A" w:rsidRDefault="00CD6635" w:rsidP="00CD6635">
            <w:pPr>
              <w:jc w:val="right"/>
              <w:rPr>
                <w:rFonts w:eastAsiaTheme="minorEastAsia"/>
                <w:sz w:val="18"/>
                <w:szCs w:val="18"/>
              </w:rPr>
            </w:pPr>
            <w:r w:rsidRPr="0021267A">
              <w:rPr>
                <w:rFonts w:eastAsiaTheme="minorEastAsia"/>
                <w:color w:val="000000"/>
                <w:sz w:val="18"/>
                <w:szCs w:val="18"/>
              </w:rPr>
              <w:t>298,800</w:t>
            </w:r>
          </w:p>
        </w:tc>
      </w:tr>
      <w:tr w:rsidR="0021267A" w:rsidRPr="0021267A" w14:paraId="3059DB31" w14:textId="77777777" w:rsidTr="00B20C72">
        <w:trPr>
          <w:trHeight w:val="224"/>
          <w:jc w:val="center"/>
        </w:trPr>
        <w:tc>
          <w:tcPr>
            <w:tcW w:w="962" w:type="pct"/>
            <w:gridSpan w:val="2"/>
            <w:vMerge/>
            <w:shd w:val="clear" w:color="auto" w:fill="auto"/>
          </w:tcPr>
          <w:p w14:paraId="76B1297F" w14:textId="77777777" w:rsidR="00CD6635" w:rsidRPr="0021267A" w:rsidRDefault="00CD6635" w:rsidP="00CD6635">
            <w:pPr>
              <w:spacing w:after="60"/>
              <w:jc w:val="center"/>
              <w:rPr>
                <w:rFonts w:eastAsiaTheme="minorEastAsia"/>
                <w:sz w:val="18"/>
                <w:szCs w:val="18"/>
              </w:rPr>
            </w:pPr>
          </w:p>
        </w:tc>
        <w:tc>
          <w:tcPr>
            <w:tcW w:w="343" w:type="pct"/>
            <w:shd w:val="clear" w:color="auto" w:fill="auto"/>
          </w:tcPr>
          <w:p w14:paraId="0591EADF" w14:textId="3C5CD468" w:rsidR="00CD6635" w:rsidRPr="0021267A" w:rsidRDefault="00EA693B" w:rsidP="00CD6635">
            <w:pPr>
              <w:spacing w:after="60"/>
              <w:jc w:val="left"/>
              <w:rPr>
                <w:rFonts w:eastAsiaTheme="minorEastAsia"/>
                <w:sz w:val="18"/>
                <w:szCs w:val="18"/>
              </w:rPr>
            </w:pPr>
            <w:proofErr w:type="spellStart"/>
            <w:r w:rsidRPr="0021267A">
              <w:rPr>
                <w:rFonts w:eastAsiaTheme="minorEastAsia"/>
                <w:sz w:val="18"/>
                <w:szCs w:val="18"/>
              </w:rPr>
              <w:t>支助费用</w:t>
            </w:r>
            <w:proofErr w:type="spellEnd"/>
          </w:p>
        </w:tc>
        <w:tc>
          <w:tcPr>
            <w:tcW w:w="274" w:type="pct"/>
            <w:shd w:val="clear" w:color="auto" w:fill="auto"/>
          </w:tcPr>
          <w:p w14:paraId="49EC18B2"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13,050</w:t>
            </w:r>
          </w:p>
        </w:tc>
        <w:tc>
          <w:tcPr>
            <w:tcW w:w="274" w:type="pct"/>
            <w:shd w:val="clear" w:color="auto" w:fill="auto"/>
          </w:tcPr>
          <w:p w14:paraId="017C3A89"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15DE5364"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3,900</w:t>
            </w:r>
          </w:p>
        </w:tc>
        <w:tc>
          <w:tcPr>
            <w:tcW w:w="274" w:type="pct"/>
            <w:shd w:val="clear" w:color="auto" w:fill="auto"/>
          </w:tcPr>
          <w:p w14:paraId="0D31F0F5"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4FF5ACE0" w14:textId="21F07235" w:rsidR="00CD6635" w:rsidRPr="0021267A" w:rsidRDefault="00AE08AD" w:rsidP="00CD6635">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1EF5E29C" w14:textId="77777777" w:rsidR="00CD6635" w:rsidRPr="0021267A" w:rsidRDefault="00CD6635" w:rsidP="00CD6635">
            <w:pPr>
              <w:spacing w:after="60"/>
              <w:jc w:val="right"/>
              <w:rPr>
                <w:rFonts w:eastAsiaTheme="minorEastAsia"/>
                <w:sz w:val="18"/>
                <w:szCs w:val="18"/>
              </w:rPr>
            </w:pPr>
            <w:r w:rsidRPr="0021267A">
              <w:rPr>
                <w:rFonts w:eastAsiaTheme="minorEastAsia"/>
                <w:bCs/>
                <w:sz w:val="18"/>
                <w:szCs w:val="18"/>
              </w:rPr>
              <w:t>0</w:t>
            </w:r>
          </w:p>
        </w:tc>
        <w:tc>
          <w:tcPr>
            <w:tcW w:w="309" w:type="pct"/>
            <w:shd w:val="clear" w:color="auto" w:fill="auto"/>
          </w:tcPr>
          <w:p w14:paraId="5A033291" w14:textId="0C77A50D" w:rsidR="00CD6635" w:rsidRPr="0021267A" w:rsidRDefault="003A1797" w:rsidP="00CD6635">
            <w:pPr>
              <w:spacing w:after="60"/>
              <w:jc w:val="right"/>
              <w:rPr>
                <w:rFonts w:eastAsiaTheme="minorEastAsia"/>
                <w:sz w:val="18"/>
                <w:szCs w:val="18"/>
              </w:rPr>
            </w:pPr>
            <w:r w:rsidRPr="0021267A">
              <w:rPr>
                <w:rFonts w:eastAsiaTheme="minorEastAsia"/>
                <w:sz w:val="18"/>
                <w:szCs w:val="18"/>
              </w:rPr>
              <w:t>15,494</w:t>
            </w:r>
          </w:p>
        </w:tc>
        <w:tc>
          <w:tcPr>
            <w:tcW w:w="274" w:type="pct"/>
            <w:shd w:val="clear" w:color="auto" w:fill="auto"/>
          </w:tcPr>
          <w:p w14:paraId="47B7D1D9"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312" w:type="pct"/>
            <w:shd w:val="clear" w:color="auto" w:fill="auto"/>
          </w:tcPr>
          <w:p w14:paraId="71FA3E42"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272" w:type="pct"/>
          </w:tcPr>
          <w:p w14:paraId="28334E4F"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274" w:type="pct"/>
          </w:tcPr>
          <w:p w14:paraId="534FE891"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324" w:type="pct"/>
          </w:tcPr>
          <w:p w14:paraId="326607C1" w14:textId="23C67305" w:rsidR="00CD6635" w:rsidRPr="0021267A" w:rsidRDefault="00CD6635" w:rsidP="00CD6635">
            <w:pPr>
              <w:jc w:val="right"/>
              <w:rPr>
                <w:rFonts w:eastAsiaTheme="minorEastAsia"/>
                <w:color w:val="000000"/>
                <w:sz w:val="18"/>
                <w:szCs w:val="18"/>
              </w:rPr>
            </w:pPr>
            <w:r w:rsidRPr="0021267A">
              <w:rPr>
                <w:rFonts w:eastAsiaTheme="minorEastAsia"/>
                <w:sz w:val="18"/>
                <w:szCs w:val="18"/>
              </w:rPr>
              <w:t>0</w:t>
            </w:r>
          </w:p>
        </w:tc>
        <w:tc>
          <w:tcPr>
            <w:tcW w:w="287" w:type="pct"/>
            <w:shd w:val="clear" w:color="auto" w:fill="auto"/>
          </w:tcPr>
          <w:p w14:paraId="196E1CF6" w14:textId="724429B4" w:rsidR="00CD6635" w:rsidRPr="0021267A" w:rsidRDefault="00CD6635" w:rsidP="00CD6635">
            <w:pPr>
              <w:jc w:val="right"/>
              <w:rPr>
                <w:rFonts w:eastAsiaTheme="minorEastAsia"/>
                <w:sz w:val="18"/>
                <w:szCs w:val="18"/>
              </w:rPr>
            </w:pPr>
            <w:r w:rsidRPr="0021267A">
              <w:rPr>
                <w:rFonts w:eastAsiaTheme="minorEastAsia"/>
                <w:color w:val="000000"/>
                <w:sz w:val="18"/>
                <w:szCs w:val="18"/>
              </w:rPr>
              <w:t>32,444</w:t>
            </w:r>
          </w:p>
        </w:tc>
      </w:tr>
      <w:tr w:rsidR="0021267A" w:rsidRPr="0021267A" w14:paraId="6AF86A45" w14:textId="77777777" w:rsidTr="00B20C72">
        <w:trPr>
          <w:trHeight w:val="182"/>
          <w:jc w:val="center"/>
        </w:trPr>
        <w:tc>
          <w:tcPr>
            <w:tcW w:w="962" w:type="pct"/>
            <w:gridSpan w:val="2"/>
            <w:vMerge w:val="restart"/>
            <w:shd w:val="clear" w:color="auto" w:fill="auto"/>
          </w:tcPr>
          <w:p w14:paraId="023AA7C5" w14:textId="07AA9FA5" w:rsidR="00CD6635" w:rsidRPr="0021267A" w:rsidRDefault="00EA693B" w:rsidP="00CD6635">
            <w:pPr>
              <w:spacing w:after="60"/>
              <w:jc w:val="left"/>
              <w:rPr>
                <w:rFonts w:eastAsiaTheme="minorEastAsia"/>
                <w:sz w:val="18"/>
                <w:szCs w:val="18"/>
                <w:lang w:eastAsia="zh-CN"/>
              </w:rPr>
            </w:pPr>
            <w:r w:rsidRPr="00B20C72">
              <w:rPr>
                <w:rFonts w:eastAsiaTheme="minorEastAsia"/>
                <w:sz w:val="16"/>
                <w:szCs w:val="16"/>
                <w:lang w:eastAsia="zh-CN"/>
              </w:rPr>
              <w:t>申请本次会议核准的供资总额</w:t>
            </w:r>
            <w:r w:rsidR="00CD6635" w:rsidRPr="00B20C72">
              <w:rPr>
                <w:rFonts w:eastAsiaTheme="minorEastAsia"/>
                <w:sz w:val="16"/>
                <w:szCs w:val="16"/>
                <w:lang w:eastAsia="zh-CN"/>
              </w:rPr>
              <w:t xml:space="preserve"> (</w:t>
            </w:r>
            <w:r w:rsidRPr="00B20C72">
              <w:rPr>
                <w:rFonts w:eastAsiaTheme="minorEastAsia"/>
                <w:sz w:val="16"/>
                <w:szCs w:val="16"/>
                <w:lang w:eastAsia="zh-CN"/>
              </w:rPr>
              <w:t>美元</w:t>
            </w:r>
            <w:r w:rsidR="00CD6635" w:rsidRPr="00B20C72">
              <w:rPr>
                <w:rFonts w:eastAsiaTheme="minorEastAsia"/>
                <w:sz w:val="16"/>
                <w:szCs w:val="16"/>
                <w:lang w:eastAsia="zh-CN"/>
              </w:rPr>
              <w:t>)</w:t>
            </w:r>
          </w:p>
        </w:tc>
        <w:tc>
          <w:tcPr>
            <w:tcW w:w="343" w:type="pct"/>
            <w:shd w:val="clear" w:color="auto" w:fill="auto"/>
          </w:tcPr>
          <w:p w14:paraId="1F42D030" w14:textId="07B94BFF" w:rsidR="00CD6635" w:rsidRPr="0021267A" w:rsidRDefault="00EA693B" w:rsidP="00CD6635">
            <w:pPr>
              <w:spacing w:after="60"/>
              <w:jc w:val="left"/>
              <w:rPr>
                <w:rFonts w:eastAsiaTheme="minorEastAsia"/>
                <w:sz w:val="18"/>
                <w:szCs w:val="18"/>
              </w:rPr>
            </w:pPr>
            <w:proofErr w:type="spellStart"/>
            <w:r w:rsidRPr="0021267A">
              <w:rPr>
                <w:rFonts w:eastAsiaTheme="minorEastAsia"/>
                <w:sz w:val="18"/>
                <w:szCs w:val="18"/>
              </w:rPr>
              <w:t>项目费用</w:t>
            </w:r>
            <w:proofErr w:type="spellEnd"/>
          </w:p>
        </w:tc>
        <w:tc>
          <w:tcPr>
            <w:tcW w:w="274" w:type="pct"/>
            <w:shd w:val="clear" w:color="auto" w:fill="auto"/>
          </w:tcPr>
          <w:p w14:paraId="61398DF1"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7807327C"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4728BA61"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0082F47B"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3AE9D2F9" w14:textId="77777777" w:rsidR="00CD6635" w:rsidRPr="0021267A" w:rsidRDefault="00CD6635" w:rsidP="00CD6635">
            <w:pPr>
              <w:spacing w:after="60"/>
              <w:jc w:val="right"/>
              <w:rPr>
                <w:rFonts w:eastAsiaTheme="minorEastAsia"/>
                <w:bCs/>
                <w:sz w:val="18"/>
                <w:szCs w:val="18"/>
              </w:rPr>
            </w:pPr>
            <w:r w:rsidRPr="0021267A">
              <w:rPr>
                <w:rFonts w:eastAsiaTheme="minorEastAsia"/>
                <w:sz w:val="18"/>
                <w:szCs w:val="18"/>
              </w:rPr>
              <w:t>0</w:t>
            </w:r>
          </w:p>
        </w:tc>
        <w:tc>
          <w:tcPr>
            <w:tcW w:w="274" w:type="pct"/>
            <w:shd w:val="clear" w:color="auto" w:fill="auto"/>
          </w:tcPr>
          <w:p w14:paraId="374F6E74" w14:textId="77777777" w:rsidR="00CD6635" w:rsidRPr="0021267A" w:rsidRDefault="00CD6635" w:rsidP="00CD6635">
            <w:pPr>
              <w:spacing w:after="60"/>
              <w:jc w:val="right"/>
              <w:rPr>
                <w:rFonts w:eastAsiaTheme="minorEastAsia"/>
                <w:bCs/>
                <w:sz w:val="18"/>
                <w:szCs w:val="18"/>
              </w:rPr>
            </w:pPr>
            <w:r w:rsidRPr="0021267A">
              <w:rPr>
                <w:rFonts w:eastAsiaTheme="minorEastAsia"/>
                <w:bCs/>
                <w:sz w:val="18"/>
                <w:szCs w:val="18"/>
              </w:rPr>
              <w:t>0</w:t>
            </w:r>
          </w:p>
        </w:tc>
        <w:tc>
          <w:tcPr>
            <w:tcW w:w="309" w:type="pct"/>
            <w:shd w:val="clear" w:color="auto" w:fill="auto"/>
          </w:tcPr>
          <w:p w14:paraId="7D4D2ED4" w14:textId="77777777" w:rsidR="00CD6635" w:rsidRPr="0021267A" w:rsidRDefault="00CD6635" w:rsidP="00CD6635">
            <w:pPr>
              <w:spacing w:after="60"/>
              <w:jc w:val="right"/>
              <w:rPr>
                <w:rFonts w:eastAsiaTheme="minorEastAsia"/>
                <w:bCs/>
                <w:sz w:val="18"/>
                <w:szCs w:val="18"/>
              </w:rPr>
            </w:pPr>
            <w:r w:rsidRPr="0021267A">
              <w:rPr>
                <w:rFonts w:eastAsiaTheme="minorEastAsia"/>
                <w:sz w:val="18"/>
                <w:szCs w:val="18"/>
              </w:rPr>
              <w:t>0</w:t>
            </w:r>
          </w:p>
        </w:tc>
        <w:tc>
          <w:tcPr>
            <w:tcW w:w="274" w:type="pct"/>
            <w:shd w:val="clear" w:color="auto" w:fill="auto"/>
          </w:tcPr>
          <w:p w14:paraId="150A814A" w14:textId="77777777" w:rsidR="00CD6635" w:rsidRPr="0021267A" w:rsidRDefault="00CD6635" w:rsidP="00CD6635">
            <w:pPr>
              <w:spacing w:after="60"/>
              <w:jc w:val="right"/>
              <w:rPr>
                <w:rFonts w:eastAsiaTheme="minorEastAsia"/>
                <w:bCs/>
                <w:sz w:val="18"/>
                <w:szCs w:val="18"/>
              </w:rPr>
            </w:pPr>
            <w:r w:rsidRPr="0021267A">
              <w:rPr>
                <w:rFonts w:eastAsiaTheme="minorEastAsia"/>
                <w:sz w:val="18"/>
                <w:szCs w:val="18"/>
              </w:rPr>
              <w:t>0</w:t>
            </w:r>
          </w:p>
        </w:tc>
        <w:tc>
          <w:tcPr>
            <w:tcW w:w="312" w:type="pct"/>
            <w:shd w:val="clear" w:color="auto" w:fill="auto"/>
          </w:tcPr>
          <w:p w14:paraId="4F0EBA8A" w14:textId="77777777" w:rsidR="00CD6635" w:rsidRPr="0021267A" w:rsidRDefault="00CD6635" w:rsidP="00CD6635">
            <w:pPr>
              <w:spacing w:after="60"/>
              <w:jc w:val="right"/>
              <w:rPr>
                <w:rFonts w:eastAsiaTheme="minorEastAsia"/>
                <w:bCs/>
                <w:sz w:val="18"/>
                <w:szCs w:val="18"/>
              </w:rPr>
            </w:pPr>
            <w:r w:rsidRPr="0021267A">
              <w:rPr>
                <w:rFonts w:eastAsiaTheme="minorEastAsia"/>
                <w:bCs/>
                <w:sz w:val="18"/>
                <w:szCs w:val="18"/>
              </w:rPr>
              <w:t>0</w:t>
            </w:r>
          </w:p>
        </w:tc>
        <w:tc>
          <w:tcPr>
            <w:tcW w:w="272" w:type="pct"/>
          </w:tcPr>
          <w:p w14:paraId="031724FE" w14:textId="77777777" w:rsidR="00CD6635" w:rsidRPr="0021267A" w:rsidRDefault="00CD6635" w:rsidP="00CD6635">
            <w:pPr>
              <w:spacing w:after="60"/>
              <w:jc w:val="right"/>
              <w:rPr>
                <w:rFonts w:eastAsiaTheme="minorEastAsia"/>
                <w:bCs/>
                <w:sz w:val="18"/>
                <w:szCs w:val="18"/>
              </w:rPr>
            </w:pPr>
            <w:r w:rsidRPr="0021267A">
              <w:rPr>
                <w:rFonts w:eastAsiaTheme="minorEastAsia"/>
                <w:bCs/>
                <w:sz w:val="18"/>
                <w:szCs w:val="18"/>
              </w:rPr>
              <w:t>0</w:t>
            </w:r>
          </w:p>
        </w:tc>
        <w:tc>
          <w:tcPr>
            <w:tcW w:w="274" w:type="pct"/>
          </w:tcPr>
          <w:p w14:paraId="29F2C41F" w14:textId="545635ED" w:rsidR="00CD6635" w:rsidRPr="0021267A" w:rsidRDefault="00CD6635" w:rsidP="00CD6635">
            <w:pPr>
              <w:spacing w:after="60"/>
              <w:jc w:val="right"/>
              <w:rPr>
                <w:rFonts w:eastAsiaTheme="minorEastAsia"/>
                <w:bCs/>
                <w:sz w:val="18"/>
                <w:szCs w:val="18"/>
              </w:rPr>
            </w:pPr>
            <w:r w:rsidRPr="0021267A">
              <w:rPr>
                <w:rFonts w:eastAsiaTheme="minorEastAsia"/>
                <w:bCs/>
                <w:sz w:val="18"/>
                <w:szCs w:val="18"/>
              </w:rPr>
              <w:t>0</w:t>
            </w:r>
          </w:p>
        </w:tc>
        <w:tc>
          <w:tcPr>
            <w:tcW w:w="324" w:type="pct"/>
          </w:tcPr>
          <w:p w14:paraId="63BA3462" w14:textId="0ACEFF26" w:rsidR="00CD6635" w:rsidRPr="0021267A" w:rsidRDefault="00CD6635" w:rsidP="00CD6635">
            <w:pPr>
              <w:spacing w:after="60"/>
              <w:jc w:val="right"/>
              <w:rPr>
                <w:rFonts w:eastAsiaTheme="minorEastAsia"/>
                <w:sz w:val="18"/>
                <w:szCs w:val="18"/>
              </w:rPr>
            </w:pPr>
            <w:r w:rsidRPr="0021267A">
              <w:rPr>
                <w:rFonts w:eastAsiaTheme="minorEastAsia"/>
                <w:sz w:val="18"/>
                <w:szCs w:val="18"/>
              </w:rPr>
              <w:t>33,200</w:t>
            </w:r>
          </w:p>
        </w:tc>
        <w:tc>
          <w:tcPr>
            <w:tcW w:w="287" w:type="pct"/>
            <w:shd w:val="clear" w:color="auto" w:fill="auto"/>
          </w:tcPr>
          <w:p w14:paraId="615A944E" w14:textId="7A532B8A" w:rsidR="00CD6635" w:rsidRPr="0021267A" w:rsidRDefault="00CD6635" w:rsidP="00CD6635">
            <w:pPr>
              <w:spacing w:after="60"/>
              <w:jc w:val="right"/>
              <w:rPr>
                <w:rFonts w:eastAsiaTheme="minorEastAsia"/>
                <w:bCs/>
                <w:sz w:val="18"/>
                <w:szCs w:val="18"/>
              </w:rPr>
            </w:pPr>
            <w:r w:rsidRPr="0021267A">
              <w:rPr>
                <w:rFonts w:eastAsiaTheme="minorEastAsia"/>
                <w:sz w:val="18"/>
                <w:szCs w:val="18"/>
              </w:rPr>
              <w:t>33,200</w:t>
            </w:r>
          </w:p>
        </w:tc>
      </w:tr>
      <w:tr w:rsidR="0021267A" w:rsidRPr="0021267A" w14:paraId="19C256E8" w14:textId="77777777" w:rsidTr="00B20C72">
        <w:trPr>
          <w:trHeight w:val="92"/>
          <w:jc w:val="center"/>
        </w:trPr>
        <w:tc>
          <w:tcPr>
            <w:tcW w:w="962" w:type="pct"/>
            <w:gridSpan w:val="2"/>
            <w:vMerge/>
            <w:shd w:val="clear" w:color="auto" w:fill="auto"/>
          </w:tcPr>
          <w:p w14:paraId="5711D585" w14:textId="77777777" w:rsidR="00CD6635" w:rsidRPr="0021267A" w:rsidRDefault="00CD6635" w:rsidP="00CD6635">
            <w:pPr>
              <w:spacing w:after="60"/>
              <w:jc w:val="center"/>
              <w:rPr>
                <w:rFonts w:eastAsiaTheme="minorEastAsia"/>
                <w:sz w:val="18"/>
                <w:szCs w:val="18"/>
              </w:rPr>
            </w:pPr>
          </w:p>
        </w:tc>
        <w:tc>
          <w:tcPr>
            <w:tcW w:w="343" w:type="pct"/>
            <w:shd w:val="clear" w:color="auto" w:fill="auto"/>
          </w:tcPr>
          <w:p w14:paraId="62394447" w14:textId="47258340" w:rsidR="00CD6635" w:rsidRPr="0021267A" w:rsidRDefault="00EA693B" w:rsidP="00CD6635">
            <w:pPr>
              <w:spacing w:after="60"/>
              <w:jc w:val="left"/>
              <w:rPr>
                <w:rFonts w:eastAsiaTheme="minorEastAsia"/>
                <w:sz w:val="18"/>
                <w:szCs w:val="18"/>
              </w:rPr>
            </w:pPr>
            <w:proofErr w:type="spellStart"/>
            <w:r w:rsidRPr="0021267A">
              <w:rPr>
                <w:rFonts w:eastAsiaTheme="minorEastAsia"/>
                <w:sz w:val="18"/>
                <w:szCs w:val="18"/>
              </w:rPr>
              <w:t>支助费用</w:t>
            </w:r>
            <w:proofErr w:type="spellEnd"/>
          </w:p>
        </w:tc>
        <w:tc>
          <w:tcPr>
            <w:tcW w:w="274" w:type="pct"/>
            <w:shd w:val="clear" w:color="auto" w:fill="auto"/>
          </w:tcPr>
          <w:p w14:paraId="49FD4663"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148221B4"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5F53B2C8"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28FE8BEF" w14:textId="77777777" w:rsidR="00CD6635" w:rsidRPr="0021267A" w:rsidRDefault="00CD6635" w:rsidP="00CD6635">
            <w:pPr>
              <w:spacing w:after="60"/>
              <w:jc w:val="right"/>
              <w:rPr>
                <w:rFonts w:eastAsiaTheme="minorEastAsia"/>
                <w:sz w:val="18"/>
                <w:szCs w:val="18"/>
              </w:rPr>
            </w:pPr>
            <w:r w:rsidRPr="0021267A">
              <w:rPr>
                <w:rFonts w:eastAsiaTheme="minorEastAsia"/>
                <w:sz w:val="18"/>
                <w:szCs w:val="18"/>
              </w:rPr>
              <w:t>0</w:t>
            </w:r>
          </w:p>
        </w:tc>
        <w:tc>
          <w:tcPr>
            <w:tcW w:w="274" w:type="pct"/>
            <w:shd w:val="clear" w:color="auto" w:fill="auto"/>
          </w:tcPr>
          <w:p w14:paraId="484B0B2B" w14:textId="77777777" w:rsidR="00CD6635" w:rsidRPr="0021267A" w:rsidRDefault="00CD6635" w:rsidP="00CD6635">
            <w:pPr>
              <w:spacing w:after="60"/>
              <w:jc w:val="right"/>
              <w:rPr>
                <w:rFonts w:eastAsiaTheme="minorEastAsia"/>
                <w:bCs/>
                <w:sz w:val="18"/>
                <w:szCs w:val="18"/>
              </w:rPr>
            </w:pPr>
            <w:r w:rsidRPr="0021267A">
              <w:rPr>
                <w:rFonts w:eastAsiaTheme="minorEastAsia"/>
                <w:sz w:val="18"/>
                <w:szCs w:val="18"/>
              </w:rPr>
              <w:t>0</w:t>
            </w:r>
          </w:p>
        </w:tc>
        <w:tc>
          <w:tcPr>
            <w:tcW w:w="274" w:type="pct"/>
            <w:shd w:val="clear" w:color="auto" w:fill="auto"/>
          </w:tcPr>
          <w:p w14:paraId="01F84512" w14:textId="77777777" w:rsidR="00CD6635" w:rsidRPr="0021267A" w:rsidRDefault="00CD6635" w:rsidP="00CD6635">
            <w:pPr>
              <w:spacing w:after="60"/>
              <w:jc w:val="right"/>
              <w:rPr>
                <w:rFonts w:eastAsiaTheme="minorEastAsia"/>
                <w:bCs/>
                <w:sz w:val="18"/>
                <w:szCs w:val="18"/>
              </w:rPr>
            </w:pPr>
            <w:r w:rsidRPr="0021267A">
              <w:rPr>
                <w:rFonts w:eastAsiaTheme="minorEastAsia"/>
                <w:bCs/>
                <w:sz w:val="18"/>
                <w:szCs w:val="18"/>
              </w:rPr>
              <w:t>0</w:t>
            </w:r>
          </w:p>
        </w:tc>
        <w:tc>
          <w:tcPr>
            <w:tcW w:w="309" w:type="pct"/>
            <w:shd w:val="clear" w:color="auto" w:fill="auto"/>
          </w:tcPr>
          <w:p w14:paraId="2C7E6BDA" w14:textId="77777777" w:rsidR="00CD6635" w:rsidRPr="0021267A" w:rsidRDefault="00CD6635" w:rsidP="00CD6635">
            <w:pPr>
              <w:spacing w:after="60"/>
              <w:jc w:val="right"/>
              <w:rPr>
                <w:rFonts w:eastAsiaTheme="minorEastAsia"/>
                <w:bCs/>
                <w:sz w:val="18"/>
                <w:szCs w:val="18"/>
              </w:rPr>
            </w:pPr>
            <w:r w:rsidRPr="0021267A">
              <w:rPr>
                <w:rFonts w:eastAsiaTheme="minorEastAsia"/>
                <w:sz w:val="18"/>
                <w:szCs w:val="18"/>
              </w:rPr>
              <w:t>0</w:t>
            </w:r>
          </w:p>
        </w:tc>
        <w:tc>
          <w:tcPr>
            <w:tcW w:w="274" w:type="pct"/>
            <w:shd w:val="clear" w:color="auto" w:fill="auto"/>
          </w:tcPr>
          <w:p w14:paraId="08FC5967" w14:textId="77777777" w:rsidR="00CD6635" w:rsidRPr="0021267A" w:rsidRDefault="00CD6635" w:rsidP="00CD6635">
            <w:pPr>
              <w:spacing w:after="60"/>
              <w:jc w:val="right"/>
              <w:rPr>
                <w:rFonts w:eastAsiaTheme="minorEastAsia"/>
                <w:bCs/>
                <w:sz w:val="18"/>
                <w:szCs w:val="18"/>
              </w:rPr>
            </w:pPr>
            <w:r w:rsidRPr="0021267A">
              <w:rPr>
                <w:rFonts w:eastAsiaTheme="minorEastAsia"/>
                <w:sz w:val="18"/>
                <w:szCs w:val="18"/>
              </w:rPr>
              <w:t>0</w:t>
            </w:r>
          </w:p>
        </w:tc>
        <w:tc>
          <w:tcPr>
            <w:tcW w:w="312" w:type="pct"/>
            <w:shd w:val="clear" w:color="auto" w:fill="auto"/>
          </w:tcPr>
          <w:p w14:paraId="53FE684F" w14:textId="77777777" w:rsidR="00CD6635" w:rsidRPr="0021267A" w:rsidRDefault="00CD6635" w:rsidP="00CD6635">
            <w:pPr>
              <w:spacing w:after="60"/>
              <w:jc w:val="right"/>
              <w:rPr>
                <w:rFonts w:eastAsiaTheme="minorEastAsia"/>
                <w:bCs/>
                <w:sz w:val="18"/>
                <w:szCs w:val="18"/>
              </w:rPr>
            </w:pPr>
            <w:r w:rsidRPr="0021267A">
              <w:rPr>
                <w:rFonts w:eastAsiaTheme="minorEastAsia"/>
                <w:bCs/>
                <w:sz w:val="18"/>
                <w:szCs w:val="18"/>
              </w:rPr>
              <w:t>0</w:t>
            </w:r>
          </w:p>
        </w:tc>
        <w:tc>
          <w:tcPr>
            <w:tcW w:w="272" w:type="pct"/>
          </w:tcPr>
          <w:p w14:paraId="61F478C3" w14:textId="77777777" w:rsidR="00CD6635" w:rsidRPr="0021267A" w:rsidRDefault="00CD6635" w:rsidP="00CD6635">
            <w:pPr>
              <w:spacing w:after="60"/>
              <w:jc w:val="right"/>
              <w:rPr>
                <w:rFonts w:eastAsiaTheme="minorEastAsia"/>
                <w:bCs/>
                <w:sz w:val="18"/>
                <w:szCs w:val="18"/>
              </w:rPr>
            </w:pPr>
            <w:r w:rsidRPr="0021267A">
              <w:rPr>
                <w:rFonts w:eastAsiaTheme="minorEastAsia"/>
                <w:bCs/>
                <w:sz w:val="18"/>
                <w:szCs w:val="18"/>
              </w:rPr>
              <w:t>0</w:t>
            </w:r>
          </w:p>
        </w:tc>
        <w:tc>
          <w:tcPr>
            <w:tcW w:w="274" w:type="pct"/>
          </w:tcPr>
          <w:p w14:paraId="7AC9B76A" w14:textId="0A5FA04A" w:rsidR="00CD6635" w:rsidRPr="0021267A" w:rsidRDefault="00CD6635" w:rsidP="00CD6635">
            <w:pPr>
              <w:spacing w:after="60"/>
              <w:jc w:val="right"/>
              <w:rPr>
                <w:rFonts w:eastAsiaTheme="minorEastAsia"/>
                <w:bCs/>
                <w:sz w:val="18"/>
                <w:szCs w:val="18"/>
              </w:rPr>
            </w:pPr>
            <w:r w:rsidRPr="0021267A">
              <w:rPr>
                <w:rFonts w:eastAsiaTheme="minorEastAsia"/>
                <w:bCs/>
                <w:sz w:val="18"/>
                <w:szCs w:val="18"/>
              </w:rPr>
              <w:t>0</w:t>
            </w:r>
          </w:p>
        </w:tc>
        <w:tc>
          <w:tcPr>
            <w:tcW w:w="324" w:type="pct"/>
          </w:tcPr>
          <w:p w14:paraId="4DB1462E" w14:textId="421EF9E5" w:rsidR="00CD6635" w:rsidRPr="0021267A" w:rsidRDefault="00CD6635" w:rsidP="00CD6635">
            <w:pPr>
              <w:spacing w:after="60"/>
              <w:jc w:val="right"/>
              <w:rPr>
                <w:rFonts w:eastAsiaTheme="minorEastAsia"/>
                <w:sz w:val="18"/>
                <w:szCs w:val="18"/>
              </w:rPr>
            </w:pPr>
            <w:r w:rsidRPr="0021267A">
              <w:rPr>
                <w:rFonts w:eastAsiaTheme="minorEastAsia"/>
                <w:sz w:val="18"/>
                <w:szCs w:val="18"/>
              </w:rPr>
              <w:t>4,316</w:t>
            </w:r>
          </w:p>
        </w:tc>
        <w:tc>
          <w:tcPr>
            <w:tcW w:w="287" w:type="pct"/>
            <w:shd w:val="clear" w:color="auto" w:fill="auto"/>
          </w:tcPr>
          <w:p w14:paraId="278E50E6" w14:textId="2D666EB1" w:rsidR="00CD6635" w:rsidRPr="0021267A" w:rsidRDefault="00CD6635" w:rsidP="00CD6635">
            <w:pPr>
              <w:spacing w:after="60"/>
              <w:jc w:val="right"/>
              <w:rPr>
                <w:rFonts w:eastAsiaTheme="minorEastAsia"/>
                <w:bCs/>
                <w:sz w:val="18"/>
                <w:szCs w:val="18"/>
              </w:rPr>
            </w:pPr>
            <w:r w:rsidRPr="0021267A">
              <w:rPr>
                <w:rFonts w:eastAsiaTheme="minorEastAsia"/>
                <w:sz w:val="18"/>
                <w:szCs w:val="18"/>
              </w:rPr>
              <w:t>4,316</w:t>
            </w:r>
          </w:p>
        </w:tc>
      </w:tr>
    </w:tbl>
    <w:p w14:paraId="4F8CC378" w14:textId="1F59BD13" w:rsidR="00DE7104" w:rsidRPr="0021267A" w:rsidRDefault="00DE7104" w:rsidP="00000F74">
      <w:pPr>
        <w:autoSpaceDE w:val="0"/>
        <w:autoSpaceDN w:val="0"/>
        <w:adjustRightInd w:val="0"/>
        <w:ind w:left="630" w:right="396"/>
        <w:jc w:val="left"/>
        <w:rPr>
          <w:rFonts w:eastAsiaTheme="minorEastAsia"/>
          <w:sz w:val="18"/>
          <w:szCs w:val="18"/>
          <w:lang w:eastAsia="zh-CN"/>
        </w:rPr>
      </w:pPr>
      <w:r w:rsidRPr="0021267A">
        <w:rPr>
          <w:rFonts w:eastAsiaTheme="minorEastAsia"/>
          <w:sz w:val="18"/>
          <w:szCs w:val="18"/>
          <w:lang w:eastAsia="zh-CN"/>
        </w:rPr>
        <w:t>*</w:t>
      </w:r>
      <w:r w:rsidR="00EA693B" w:rsidRPr="0021267A">
        <w:rPr>
          <w:rFonts w:eastAsiaTheme="minorEastAsia"/>
          <w:sz w:val="18"/>
          <w:szCs w:val="18"/>
          <w:lang w:eastAsia="zh-CN"/>
        </w:rPr>
        <w:t xml:space="preserve"> </w:t>
      </w:r>
      <w:r w:rsidR="00EA693B" w:rsidRPr="008C4E7E">
        <w:rPr>
          <w:rFonts w:eastAsiaTheme="minorEastAsia"/>
          <w:sz w:val="18"/>
          <w:szCs w:val="18"/>
          <w:lang w:eastAsia="zh-CN"/>
        </w:rPr>
        <w:t>2016</w:t>
      </w:r>
      <w:r w:rsidR="00EA693B" w:rsidRPr="008C4E7E">
        <w:rPr>
          <w:rFonts w:eastAsiaTheme="minorEastAsia"/>
          <w:sz w:val="18"/>
          <w:szCs w:val="18"/>
          <w:lang w:eastAsia="zh-CN"/>
        </w:rPr>
        <w:t>年到期的第三次付款已获批准，第四次付款于</w:t>
      </w:r>
      <w:r w:rsidR="00EA693B" w:rsidRPr="008C4E7E">
        <w:rPr>
          <w:rFonts w:eastAsiaTheme="minorEastAsia"/>
          <w:sz w:val="18"/>
          <w:szCs w:val="18"/>
          <w:lang w:eastAsia="zh-CN"/>
        </w:rPr>
        <w:t>2018</w:t>
      </w:r>
      <w:r w:rsidR="00EA693B" w:rsidRPr="008C4E7E">
        <w:rPr>
          <w:rFonts w:eastAsiaTheme="minorEastAsia"/>
          <w:sz w:val="18"/>
          <w:szCs w:val="18"/>
          <w:lang w:eastAsia="zh-CN"/>
        </w:rPr>
        <w:t>年到期，</w:t>
      </w:r>
      <w:r w:rsidR="008A6A6B" w:rsidRPr="008C4E7E">
        <w:rPr>
          <w:rFonts w:eastAsiaTheme="minorEastAsia"/>
          <w:sz w:val="18"/>
          <w:szCs w:val="18"/>
          <w:lang w:eastAsia="zh-CN"/>
        </w:rPr>
        <w:t>正在</w:t>
      </w:r>
      <w:r w:rsidR="00EA693B" w:rsidRPr="008C4E7E">
        <w:rPr>
          <w:rFonts w:eastAsiaTheme="minorEastAsia"/>
          <w:sz w:val="18"/>
          <w:szCs w:val="18"/>
          <w:lang w:eastAsia="zh-CN"/>
        </w:rPr>
        <w:t>申请的第五次也是最后一次付款于</w:t>
      </w:r>
      <w:r w:rsidR="00EA693B" w:rsidRPr="008C4E7E">
        <w:rPr>
          <w:rFonts w:eastAsiaTheme="minorEastAsia"/>
          <w:sz w:val="18"/>
          <w:szCs w:val="18"/>
          <w:lang w:eastAsia="zh-CN"/>
        </w:rPr>
        <w:t>2020</w:t>
      </w:r>
      <w:r w:rsidR="00EA693B" w:rsidRPr="008C4E7E">
        <w:rPr>
          <w:rFonts w:eastAsiaTheme="minorEastAsia"/>
          <w:sz w:val="18"/>
          <w:szCs w:val="18"/>
          <w:lang w:eastAsia="zh-CN"/>
        </w:rPr>
        <w:t>年到期。在</w:t>
      </w:r>
      <w:r w:rsidR="00EA693B" w:rsidRPr="008C4E7E">
        <w:rPr>
          <w:rFonts w:eastAsiaTheme="minorEastAsia"/>
          <w:sz w:val="18"/>
          <w:szCs w:val="18"/>
          <w:lang w:eastAsia="zh-CN"/>
        </w:rPr>
        <w:t>2018</w:t>
      </w:r>
      <w:r w:rsidR="00EA693B" w:rsidRPr="008C4E7E">
        <w:rPr>
          <w:rFonts w:eastAsiaTheme="minorEastAsia"/>
          <w:sz w:val="18"/>
          <w:szCs w:val="18"/>
          <w:lang w:eastAsia="zh-CN"/>
        </w:rPr>
        <w:t>年第</w:t>
      </w:r>
      <w:r w:rsidR="008A6A6B" w:rsidRPr="008C4E7E">
        <w:rPr>
          <w:rFonts w:eastAsiaTheme="minorEastAsia"/>
          <w:sz w:val="18"/>
          <w:szCs w:val="18"/>
          <w:lang w:eastAsia="zh-CN"/>
        </w:rPr>
        <w:t>81</w:t>
      </w:r>
      <w:r w:rsidR="00EA693B" w:rsidRPr="008C4E7E">
        <w:rPr>
          <w:rFonts w:eastAsiaTheme="minorEastAsia"/>
          <w:sz w:val="18"/>
          <w:szCs w:val="18"/>
          <w:lang w:eastAsia="zh-CN"/>
        </w:rPr>
        <w:t>次会议上，</w:t>
      </w:r>
      <w:r w:rsidR="008A6A6B" w:rsidRPr="008C4E7E">
        <w:rPr>
          <w:rFonts w:eastAsiaTheme="minorEastAsia"/>
          <w:sz w:val="18"/>
          <w:szCs w:val="18"/>
          <w:lang w:eastAsia="zh-CN"/>
        </w:rPr>
        <w:t>将</w:t>
      </w:r>
      <w:r w:rsidR="00EA693B" w:rsidRPr="008C4E7E">
        <w:rPr>
          <w:rFonts w:eastAsiaTheme="minorEastAsia"/>
          <w:sz w:val="18"/>
          <w:szCs w:val="18"/>
          <w:lang w:eastAsia="zh-CN"/>
        </w:rPr>
        <w:t>起点从</w:t>
      </w:r>
      <w:r w:rsidR="00EA693B" w:rsidRPr="008C4E7E">
        <w:rPr>
          <w:rFonts w:eastAsiaTheme="minorEastAsia"/>
          <w:sz w:val="18"/>
          <w:szCs w:val="18"/>
          <w:lang w:eastAsia="zh-CN"/>
        </w:rPr>
        <w:t>7.20</w:t>
      </w:r>
      <w:r w:rsidR="008A6A6B" w:rsidRPr="008C4E7E">
        <w:rPr>
          <w:rFonts w:eastAsiaTheme="minorEastAsia"/>
          <w:sz w:val="18"/>
          <w:szCs w:val="18"/>
          <w:lang w:eastAsia="zh-CN"/>
        </w:rPr>
        <w:t xml:space="preserve">ODP </w:t>
      </w:r>
      <w:r w:rsidR="00EA693B" w:rsidRPr="008C4E7E">
        <w:rPr>
          <w:rFonts w:eastAsiaTheme="minorEastAsia"/>
          <w:sz w:val="18"/>
          <w:szCs w:val="18"/>
          <w:lang w:eastAsia="zh-CN"/>
        </w:rPr>
        <w:t>吨修订为</w:t>
      </w:r>
      <w:r w:rsidR="00EA693B" w:rsidRPr="008C4E7E">
        <w:rPr>
          <w:rFonts w:eastAsiaTheme="minorEastAsia"/>
          <w:sz w:val="18"/>
          <w:szCs w:val="18"/>
          <w:lang w:eastAsia="zh-CN"/>
        </w:rPr>
        <w:t>2.10</w:t>
      </w:r>
      <w:r w:rsidR="008A6A6B" w:rsidRPr="008C4E7E">
        <w:rPr>
          <w:rFonts w:eastAsiaTheme="minorEastAsia"/>
          <w:sz w:val="18"/>
          <w:szCs w:val="18"/>
          <w:lang w:eastAsia="zh-CN"/>
        </w:rPr>
        <w:t>ODP</w:t>
      </w:r>
      <w:r w:rsidR="00EA693B" w:rsidRPr="008C4E7E">
        <w:rPr>
          <w:rFonts w:eastAsiaTheme="minorEastAsia"/>
          <w:sz w:val="18"/>
          <w:szCs w:val="18"/>
          <w:lang w:eastAsia="zh-CN"/>
        </w:rPr>
        <w:t>吨。与</w:t>
      </w:r>
      <w:r w:rsidR="008C4E7E" w:rsidRPr="008C4E7E">
        <w:rPr>
          <w:rFonts w:eastAsiaTheme="minorEastAsia"/>
          <w:sz w:val="18"/>
          <w:szCs w:val="18"/>
          <w:lang w:eastAsia="zh-CN"/>
        </w:rPr>
        <w:t>氟氯烃淘汰管理计划</w:t>
      </w:r>
      <w:r w:rsidR="00EA693B" w:rsidRPr="008C4E7E">
        <w:rPr>
          <w:rFonts w:eastAsiaTheme="minorEastAsia"/>
          <w:sz w:val="18"/>
          <w:szCs w:val="18"/>
          <w:lang w:eastAsia="zh-CN"/>
        </w:rPr>
        <w:t>第一阶段相关的供资</w:t>
      </w:r>
      <w:r w:rsidR="008C4E7E">
        <w:rPr>
          <w:rFonts w:eastAsiaTheme="minorEastAsia" w:hint="eastAsia"/>
          <w:sz w:val="18"/>
          <w:szCs w:val="18"/>
          <w:lang w:eastAsia="zh-CN"/>
        </w:rPr>
        <w:t>金额</w:t>
      </w:r>
      <w:r w:rsidR="00EA693B" w:rsidRPr="008C4E7E">
        <w:rPr>
          <w:rFonts w:eastAsiaTheme="minorEastAsia"/>
          <w:sz w:val="18"/>
          <w:szCs w:val="18"/>
          <w:lang w:eastAsia="zh-CN"/>
        </w:rPr>
        <w:t>应</w:t>
      </w:r>
      <w:r w:rsidR="008A6A6B" w:rsidRPr="008C4E7E">
        <w:rPr>
          <w:rFonts w:eastAsiaTheme="minorEastAsia"/>
          <w:sz w:val="18"/>
          <w:szCs w:val="18"/>
          <w:lang w:eastAsia="zh-CN"/>
        </w:rPr>
        <w:t>提高到</w:t>
      </w:r>
      <w:r w:rsidR="00EA693B" w:rsidRPr="008C4E7E">
        <w:rPr>
          <w:rFonts w:eastAsiaTheme="minorEastAsia"/>
          <w:sz w:val="18"/>
          <w:szCs w:val="18"/>
          <w:lang w:eastAsia="zh-CN"/>
        </w:rPr>
        <w:t>21</w:t>
      </w:r>
      <w:r w:rsidR="00EA693B" w:rsidRPr="008C4E7E">
        <w:rPr>
          <w:rFonts w:eastAsiaTheme="minorEastAsia"/>
          <w:sz w:val="18"/>
          <w:szCs w:val="18"/>
          <w:lang w:eastAsia="zh-CN"/>
        </w:rPr>
        <w:t>万美元。将在</w:t>
      </w:r>
      <w:r w:rsidR="008A6A6B" w:rsidRPr="008C4E7E">
        <w:rPr>
          <w:rFonts w:eastAsiaTheme="minorEastAsia"/>
          <w:sz w:val="18"/>
          <w:szCs w:val="18"/>
          <w:lang w:eastAsia="zh-CN"/>
        </w:rPr>
        <w:t>批准</w:t>
      </w:r>
      <w:r w:rsidR="008C4E7E" w:rsidRPr="008C4E7E">
        <w:rPr>
          <w:rFonts w:eastAsiaTheme="minorEastAsia"/>
          <w:sz w:val="18"/>
          <w:szCs w:val="18"/>
          <w:lang w:eastAsia="zh-CN"/>
        </w:rPr>
        <w:t>氟氯烃淘汰管理计划</w:t>
      </w:r>
      <w:r w:rsidR="00EA693B" w:rsidRPr="008C4E7E">
        <w:rPr>
          <w:rFonts w:eastAsiaTheme="minorEastAsia"/>
          <w:sz w:val="18"/>
          <w:szCs w:val="18"/>
          <w:lang w:eastAsia="zh-CN"/>
        </w:rPr>
        <w:t>第二阶段时</w:t>
      </w:r>
      <w:r w:rsidR="008A6A6B" w:rsidRPr="008C4E7E">
        <w:rPr>
          <w:rFonts w:eastAsiaTheme="minorEastAsia"/>
          <w:sz w:val="18"/>
          <w:szCs w:val="18"/>
          <w:lang w:eastAsia="zh-CN"/>
        </w:rPr>
        <w:t>对资金</w:t>
      </w:r>
      <w:r w:rsidR="00EA693B" w:rsidRPr="008C4E7E">
        <w:rPr>
          <w:rFonts w:eastAsiaTheme="minorEastAsia"/>
          <w:sz w:val="18"/>
          <w:szCs w:val="18"/>
          <w:lang w:eastAsia="zh-CN"/>
        </w:rPr>
        <w:t>进行</w:t>
      </w:r>
      <w:r w:rsidR="008A6A6B" w:rsidRPr="008C4E7E">
        <w:rPr>
          <w:rFonts w:eastAsiaTheme="minorEastAsia"/>
          <w:sz w:val="18"/>
          <w:szCs w:val="18"/>
          <w:lang w:eastAsia="zh-CN"/>
        </w:rPr>
        <w:t>调整。</w:t>
      </w:r>
    </w:p>
    <w:p w14:paraId="6633AD7B" w14:textId="77777777" w:rsidR="00DE7104" w:rsidRPr="0021267A" w:rsidRDefault="00DE7104" w:rsidP="00DE7104">
      <w:pPr>
        <w:jc w:val="left"/>
        <w:rPr>
          <w:rFonts w:eastAsiaTheme="minorEastAsia"/>
          <w:sz w:val="18"/>
          <w:szCs w:val="18"/>
          <w:lang w:eastAsia="zh-CN"/>
        </w:rPr>
      </w:pPr>
    </w:p>
    <w:tbl>
      <w:tblPr>
        <w:tblStyle w:val="TableGrid"/>
        <w:tblW w:w="13140" w:type="dxa"/>
        <w:tblInd w:w="5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343"/>
        <w:gridCol w:w="8797"/>
      </w:tblGrid>
      <w:tr w:rsidR="00DE7104" w:rsidRPr="0021267A" w14:paraId="358FB49C" w14:textId="77777777" w:rsidTr="00A12718">
        <w:trPr>
          <w:trHeight w:val="124"/>
        </w:trPr>
        <w:tc>
          <w:tcPr>
            <w:tcW w:w="4343" w:type="dxa"/>
            <w:tcBorders>
              <w:top w:val="single" w:sz="4" w:space="0" w:color="666699"/>
              <w:left w:val="single" w:sz="4" w:space="0" w:color="666699"/>
              <w:bottom w:val="single" w:sz="4" w:space="0" w:color="666699"/>
              <w:right w:val="single" w:sz="4" w:space="0" w:color="666699"/>
            </w:tcBorders>
            <w:hideMark/>
          </w:tcPr>
          <w:p w14:paraId="67932E2F" w14:textId="003E739E" w:rsidR="00DE7104" w:rsidRPr="0021267A" w:rsidRDefault="00EA693B" w:rsidP="00751E60">
            <w:pPr>
              <w:spacing w:after="60"/>
              <w:jc w:val="left"/>
              <w:rPr>
                <w:rFonts w:eastAsiaTheme="minorEastAsia"/>
                <w:b/>
                <w:sz w:val="18"/>
                <w:szCs w:val="18"/>
                <w:lang w:val="en-US"/>
              </w:rPr>
            </w:pPr>
            <w:r w:rsidRPr="0021267A">
              <w:rPr>
                <w:rFonts w:eastAsiaTheme="minorEastAsia"/>
                <w:b/>
                <w:sz w:val="18"/>
                <w:szCs w:val="18"/>
                <w:lang w:val="en-US" w:eastAsia="zh-CN"/>
              </w:rPr>
              <w:t>秘书处的建议</w:t>
            </w:r>
            <w:r w:rsidR="00DE7104" w:rsidRPr="0021267A">
              <w:rPr>
                <w:rFonts w:eastAsiaTheme="minorEastAsia"/>
                <w:b/>
                <w:sz w:val="18"/>
                <w:szCs w:val="18"/>
                <w:lang w:val="en-US"/>
              </w:rPr>
              <w:t>:</w:t>
            </w:r>
          </w:p>
        </w:tc>
        <w:tc>
          <w:tcPr>
            <w:tcW w:w="8797" w:type="dxa"/>
            <w:tcBorders>
              <w:top w:val="single" w:sz="4" w:space="0" w:color="666699"/>
              <w:left w:val="single" w:sz="4" w:space="0" w:color="666699"/>
              <w:bottom w:val="single" w:sz="4" w:space="0" w:color="666699"/>
              <w:right w:val="single" w:sz="4" w:space="0" w:color="666699"/>
            </w:tcBorders>
            <w:hideMark/>
          </w:tcPr>
          <w:p w14:paraId="145FAD80" w14:textId="6CCFFF07" w:rsidR="00DE7104" w:rsidRPr="0021267A" w:rsidRDefault="00EA693B" w:rsidP="00751E60">
            <w:pPr>
              <w:spacing w:after="60"/>
              <w:jc w:val="center"/>
              <w:rPr>
                <w:rFonts w:eastAsiaTheme="minorEastAsia"/>
                <w:sz w:val="18"/>
                <w:szCs w:val="18"/>
                <w:lang w:val="en-US"/>
              </w:rPr>
            </w:pPr>
            <w:r w:rsidRPr="0021267A">
              <w:rPr>
                <w:rFonts w:eastAsiaTheme="minorEastAsia"/>
                <w:sz w:val="18"/>
                <w:szCs w:val="18"/>
                <w:lang w:val="en-US" w:eastAsia="zh-CN"/>
              </w:rPr>
              <w:t>供一揽子核准</w:t>
            </w:r>
          </w:p>
        </w:tc>
      </w:tr>
    </w:tbl>
    <w:p w14:paraId="69C5FCF1" w14:textId="48276DA0" w:rsidR="00FC3E15" w:rsidRPr="0021267A" w:rsidRDefault="00FC3E15" w:rsidP="00C038BF">
      <w:pPr>
        <w:rPr>
          <w:rFonts w:eastAsiaTheme="minorEastAsia"/>
          <w:sz w:val="18"/>
          <w:szCs w:val="18"/>
        </w:rPr>
        <w:sectPr w:rsidR="00FC3E15" w:rsidRPr="0021267A" w:rsidSect="00B20C72">
          <w:headerReference w:type="first" r:id="rId22"/>
          <w:footerReference w:type="first" r:id="rId23"/>
          <w:pgSz w:w="15840" w:h="12240" w:orient="landscape" w:code="1"/>
          <w:pgMar w:top="1440" w:right="720" w:bottom="1134" w:left="864" w:header="720" w:footer="475" w:gutter="0"/>
          <w:cols w:space="720"/>
          <w:titlePg/>
          <w:docGrid w:linePitch="299"/>
        </w:sectPr>
      </w:pPr>
    </w:p>
    <w:p w14:paraId="55316117" w14:textId="154BD46E" w:rsidR="00C038BF" w:rsidRPr="00EA3ED5" w:rsidRDefault="00C038BF" w:rsidP="00C038BF">
      <w:pPr>
        <w:rPr>
          <w:rFonts w:eastAsiaTheme="minorEastAsia"/>
          <w:sz w:val="24"/>
          <w:szCs w:val="24"/>
        </w:rPr>
      </w:pPr>
    </w:p>
    <w:p w14:paraId="626683F3" w14:textId="2A5ECD22" w:rsidR="00C038BF" w:rsidRPr="00EA3ED5" w:rsidRDefault="0048160E" w:rsidP="004525E5">
      <w:pPr>
        <w:spacing w:after="240"/>
        <w:jc w:val="center"/>
        <w:rPr>
          <w:rFonts w:eastAsiaTheme="minorEastAsia"/>
          <w:b/>
          <w:sz w:val="24"/>
          <w:szCs w:val="24"/>
        </w:rPr>
      </w:pPr>
      <w:r w:rsidRPr="00EA3ED5">
        <w:rPr>
          <w:rFonts w:eastAsiaTheme="minorEastAsia"/>
          <w:b/>
          <w:sz w:val="24"/>
          <w:szCs w:val="24"/>
          <w:lang w:eastAsia="zh-CN"/>
        </w:rPr>
        <w:t>项目说明</w:t>
      </w:r>
    </w:p>
    <w:p w14:paraId="00E85320" w14:textId="4397ADEC" w:rsidR="005D7B5F" w:rsidRPr="00EA3ED5" w:rsidRDefault="0048160E" w:rsidP="005D7B5F">
      <w:pPr>
        <w:pStyle w:val="Heading1"/>
        <w:rPr>
          <w:rFonts w:eastAsiaTheme="minorEastAsia"/>
          <w:sz w:val="24"/>
          <w:szCs w:val="24"/>
          <w:lang w:eastAsia="zh-CN"/>
        </w:rPr>
      </w:pPr>
      <w:r w:rsidRPr="00EA3ED5">
        <w:rPr>
          <w:rFonts w:eastAsiaTheme="minorEastAsia"/>
          <w:sz w:val="24"/>
          <w:szCs w:val="24"/>
          <w:lang w:eastAsia="zh-CN"/>
        </w:rPr>
        <w:t>环境署作为牵头执行机构，代表布隆迪政府提交了氟氯烃淘汰管理计划第一阶段第五次也是最后一次付款的供资申请，金额为</w:t>
      </w:r>
      <w:r w:rsidRPr="00EA3ED5">
        <w:rPr>
          <w:rFonts w:eastAsiaTheme="minorEastAsia"/>
          <w:sz w:val="24"/>
          <w:szCs w:val="24"/>
          <w:lang w:eastAsia="zh-CN"/>
        </w:rPr>
        <w:t>33,200</w:t>
      </w:r>
      <w:r w:rsidRPr="00EA3ED5">
        <w:rPr>
          <w:rFonts w:eastAsiaTheme="minorEastAsia"/>
          <w:sz w:val="24"/>
          <w:szCs w:val="24"/>
          <w:lang w:eastAsia="zh-CN"/>
        </w:rPr>
        <w:t>美元，外加仅为环境署提供的</w:t>
      </w:r>
      <w:r w:rsidRPr="00EA3ED5">
        <w:rPr>
          <w:rFonts w:eastAsiaTheme="minorEastAsia"/>
          <w:sz w:val="24"/>
          <w:szCs w:val="24"/>
          <w:lang w:eastAsia="zh-CN"/>
        </w:rPr>
        <w:t>4,316</w:t>
      </w:r>
      <w:r w:rsidRPr="00EA3ED5">
        <w:rPr>
          <w:rFonts w:eastAsiaTheme="minorEastAsia"/>
          <w:sz w:val="24"/>
          <w:szCs w:val="24"/>
          <w:lang w:eastAsia="zh-CN"/>
        </w:rPr>
        <w:t>美元机构支助费用。</w:t>
      </w:r>
      <w:r w:rsidRPr="00EA3ED5">
        <w:rPr>
          <w:rStyle w:val="FootnoteReference"/>
          <w:rFonts w:eastAsiaTheme="minorEastAsia"/>
          <w:sz w:val="24"/>
          <w:szCs w:val="24"/>
        </w:rPr>
        <w:footnoteReference w:id="3"/>
      </w:r>
      <w:r w:rsidRPr="00EA3ED5">
        <w:rPr>
          <w:rFonts w:eastAsiaTheme="minorEastAsia"/>
          <w:sz w:val="24"/>
          <w:szCs w:val="24"/>
          <w:lang w:eastAsia="zh-CN"/>
        </w:rPr>
        <w:t xml:space="preserve"> </w:t>
      </w:r>
      <w:r w:rsidRPr="00EA3ED5">
        <w:rPr>
          <w:rFonts w:eastAsiaTheme="minorEastAsia"/>
          <w:sz w:val="24"/>
          <w:szCs w:val="24"/>
          <w:lang w:eastAsia="zh-CN"/>
        </w:rPr>
        <w:t>申请材料包括</w:t>
      </w:r>
      <w:r w:rsidR="005B2CDB" w:rsidRPr="00EA3ED5">
        <w:rPr>
          <w:rFonts w:eastAsiaTheme="minorEastAsia"/>
          <w:sz w:val="24"/>
          <w:szCs w:val="24"/>
          <w:lang w:eastAsia="zh-CN"/>
        </w:rPr>
        <w:t>第三和第四次合并付款</w:t>
      </w:r>
      <w:r w:rsidRPr="00EA3ED5">
        <w:rPr>
          <w:rFonts w:eastAsiaTheme="minorEastAsia"/>
          <w:sz w:val="24"/>
          <w:szCs w:val="24"/>
          <w:lang w:eastAsia="zh-CN"/>
        </w:rPr>
        <w:t>执行进度报告、</w:t>
      </w:r>
      <w:r w:rsidRPr="00EA3ED5">
        <w:rPr>
          <w:rFonts w:eastAsiaTheme="minorEastAsia"/>
          <w:sz w:val="24"/>
          <w:szCs w:val="24"/>
          <w:lang w:eastAsia="zh-CN"/>
        </w:rPr>
        <w:t>2018</w:t>
      </w:r>
      <w:r w:rsidRPr="00EA3ED5">
        <w:rPr>
          <w:rFonts w:eastAsiaTheme="minorEastAsia"/>
          <w:sz w:val="24"/>
          <w:szCs w:val="24"/>
          <w:lang w:eastAsia="zh-CN"/>
        </w:rPr>
        <w:t>年至</w:t>
      </w:r>
      <w:r w:rsidRPr="00EA3ED5">
        <w:rPr>
          <w:rFonts w:eastAsiaTheme="minorEastAsia"/>
          <w:sz w:val="24"/>
          <w:szCs w:val="24"/>
          <w:lang w:eastAsia="zh-CN"/>
        </w:rPr>
        <w:t>2022</w:t>
      </w:r>
      <w:r w:rsidRPr="00EA3ED5">
        <w:rPr>
          <w:rFonts w:eastAsiaTheme="minorEastAsia"/>
          <w:sz w:val="24"/>
          <w:szCs w:val="24"/>
          <w:lang w:eastAsia="zh-CN"/>
        </w:rPr>
        <w:t>年氟氯烃消费核查报告和</w:t>
      </w:r>
      <w:r w:rsidRPr="00EA3ED5">
        <w:rPr>
          <w:rFonts w:eastAsiaTheme="minorEastAsia"/>
          <w:sz w:val="24"/>
          <w:szCs w:val="24"/>
          <w:lang w:eastAsia="zh-CN"/>
        </w:rPr>
        <w:t>2023</w:t>
      </w:r>
      <w:r w:rsidRPr="00EA3ED5">
        <w:rPr>
          <w:rFonts w:eastAsiaTheme="minorEastAsia"/>
          <w:sz w:val="24"/>
          <w:szCs w:val="24"/>
          <w:lang w:eastAsia="zh-CN"/>
        </w:rPr>
        <w:t>年至</w:t>
      </w:r>
      <w:r w:rsidRPr="00EA3ED5">
        <w:rPr>
          <w:rFonts w:eastAsiaTheme="minorEastAsia"/>
          <w:sz w:val="24"/>
          <w:szCs w:val="24"/>
          <w:lang w:eastAsia="zh-CN"/>
        </w:rPr>
        <w:t>2024</w:t>
      </w:r>
      <w:r w:rsidRPr="00EA3ED5">
        <w:rPr>
          <w:rFonts w:eastAsiaTheme="minorEastAsia"/>
          <w:sz w:val="24"/>
          <w:szCs w:val="24"/>
          <w:lang w:eastAsia="zh-CN"/>
        </w:rPr>
        <w:t>年付款执行计划。</w:t>
      </w:r>
    </w:p>
    <w:p w14:paraId="62B50B62" w14:textId="114030FF" w:rsidR="00C038BF" w:rsidRPr="00EA3ED5" w:rsidRDefault="0048160E" w:rsidP="0069682E">
      <w:pPr>
        <w:spacing w:after="240"/>
        <w:rPr>
          <w:rFonts w:eastAsiaTheme="minorEastAsia"/>
          <w:sz w:val="24"/>
          <w:szCs w:val="24"/>
          <w:u w:val="single"/>
        </w:rPr>
      </w:pPr>
      <w:r w:rsidRPr="00EA3ED5">
        <w:rPr>
          <w:rFonts w:eastAsiaTheme="minorEastAsia"/>
          <w:sz w:val="24"/>
          <w:szCs w:val="24"/>
          <w:u w:val="single"/>
          <w:lang w:eastAsia="zh-CN"/>
        </w:rPr>
        <w:t>氟氯烃消费报告</w:t>
      </w:r>
    </w:p>
    <w:p w14:paraId="59BE84DE" w14:textId="2CAE6C56" w:rsidR="00A9244E" w:rsidRPr="00EA3ED5" w:rsidRDefault="0048160E" w:rsidP="00F31EE1">
      <w:pPr>
        <w:pStyle w:val="Heading1"/>
        <w:rPr>
          <w:rFonts w:eastAsiaTheme="minorEastAsia"/>
          <w:sz w:val="24"/>
          <w:szCs w:val="24"/>
          <w:lang w:eastAsia="zh-CN"/>
        </w:rPr>
      </w:pPr>
      <w:r w:rsidRPr="00EA3ED5">
        <w:rPr>
          <w:rFonts w:eastAsiaTheme="minorEastAsia"/>
          <w:sz w:val="24"/>
          <w:szCs w:val="24"/>
          <w:lang w:eastAsia="zh-CN"/>
        </w:rPr>
        <w:t>布隆迪政府报告</w:t>
      </w:r>
      <w:r w:rsidRPr="00EA3ED5">
        <w:rPr>
          <w:rFonts w:eastAsiaTheme="minorEastAsia"/>
          <w:sz w:val="24"/>
          <w:szCs w:val="24"/>
          <w:lang w:eastAsia="zh-CN"/>
        </w:rPr>
        <w:t>2022</w:t>
      </w:r>
      <w:r w:rsidRPr="00EA3ED5">
        <w:rPr>
          <w:rFonts w:eastAsiaTheme="minorEastAsia"/>
          <w:sz w:val="24"/>
          <w:szCs w:val="24"/>
          <w:lang w:eastAsia="zh-CN"/>
        </w:rPr>
        <w:t>年的氟氯烃消费量为</w:t>
      </w:r>
      <w:r w:rsidRPr="00EA3ED5">
        <w:rPr>
          <w:rFonts w:eastAsiaTheme="minorEastAsia"/>
          <w:sz w:val="24"/>
          <w:szCs w:val="24"/>
          <w:lang w:eastAsia="zh-CN"/>
        </w:rPr>
        <w:t>0.77 ODP</w:t>
      </w:r>
      <w:r w:rsidRPr="00EA3ED5">
        <w:rPr>
          <w:rFonts w:eastAsiaTheme="minorEastAsia"/>
          <w:sz w:val="24"/>
          <w:szCs w:val="24"/>
          <w:lang w:eastAsia="zh-CN"/>
        </w:rPr>
        <w:t>吨，比氟氯烃履约基准低</w:t>
      </w:r>
      <w:r w:rsidRPr="00EA3ED5">
        <w:rPr>
          <w:rFonts w:eastAsiaTheme="minorEastAsia"/>
          <w:sz w:val="24"/>
          <w:szCs w:val="24"/>
          <w:lang w:eastAsia="zh-CN"/>
        </w:rPr>
        <w:t>89%</w:t>
      </w:r>
      <w:r w:rsidRPr="00EA3ED5">
        <w:rPr>
          <w:rFonts w:eastAsiaTheme="minorEastAsia"/>
          <w:sz w:val="24"/>
          <w:szCs w:val="24"/>
          <w:lang w:eastAsia="zh-CN"/>
        </w:rPr>
        <w:t>。</w:t>
      </w:r>
      <w:r w:rsidRPr="00EA3ED5">
        <w:rPr>
          <w:rFonts w:eastAsiaTheme="minorEastAsia"/>
          <w:sz w:val="24"/>
          <w:szCs w:val="24"/>
          <w:lang w:eastAsia="zh-CN"/>
        </w:rPr>
        <w:t>2018-2022</w:t>
      </w:r>
      <w:r w:rsidRPr="00EA3ED5">
        <w:rPr>
          <w:rFonts w:eastAsiaTheme="minorEastAsia"/>
          <w:sz w:val="24"/>
          <w:szCs w:val="24"/>
          <w:lang w:eastAsia="zh-CN"/>
        </w:rPr>
        <w:t>年氟氯烃消费量见表</w:t>
      </w:r>
      <w:r w:rsidRPr="00EA3ED5">
        <w:rPr>
          <w:rFonts w:eastAsiaTheme="minorEastAsia"/>
          <w:sz w:val="24"/>
          <w:szCs w:val="24"/>
          <w:lang w:eastAsia="zh-CN"/>
        </w:rPr>
        <w:t>1</w:t>
      </w:r>
      <w:r w:rsidR="00EE5FA5" w:rsidRPr="00EA3ED5">
        <w:rPr>
          <w:rFonts w:eastAsiaTheme="minorEastAsia"/>
          <w:sz w:val="24"/>
          <w:szCs w:val="24"/>
          <w:lang w:eastAsia="zh-CN"/>
        </w:rPr>
        <w:t>。</w:t>
      </w:r>
      <w:r w:rsidR="007C4FD1" w:rsidRPr="00EA3ED5">
        <w:rPr>
          <w:rFonts w:eastAsiaTheme="minorEastAsia"/>
          <w:sz w:val="24"/>
          <w:szCs w:val="24"/>
          <w:lang w:eastAsia="zh-CN"/>
        </w:rPr>
        <w:t xml:space="preserve"> </w:t>
      </w:r>
    </w:p>
    <w:p w14:paraId="5915024A" w14:textId="43B85344" w:rsidR="00DF221C" w:rsidRPr="00EA3ED5" w:rsidRDefault="00EE5FA5" w:rsidP="00DF221C">
      <w:pPr>
        <w:rPr>
          <w:rFonts w:eastAsiaTheme="minorEastAsia"/>
          <w:b/>
          <w:sz w:val="24"/>
          <w:szCs w:val="24"/>
          <w:lang w:eastAsia="zh-CN"/>
        </w:rPr>
      </w:pPr>
      <w:r w:rsidRPr="00EA3ED5">
        <w:rPr>
          <w:rFonts w:eastAsiaTheme="minorEastAsia"/>
          <w:b/>
          <w:sz w:val="24"/>
          <w:szCs w:val="24"/>
          <w:lang w:eastAsia="zh-CN"/>
        </w:rPr>
        <w:t>表</w:t>
      </w:r>
      <w:r w:rsidR="00DF221C" w:rsidRPr="00EA3ED5">
        <w:rPr>
          <w:rFonts w:eastAsiaTheme="minorEastAsia"/>
          <w:b/>
          <w:sz w:val="24"/>
          <w:szCs w:val="24"/>
          <w:lang w:eastAsia="zh-CN"/>
        </w:rPr>
        <w:t xml:space="preserve">1. </w:t>
      </w:r>
      <w:r w:rsidRPr="00EA3ED5">
        <w:rPr>
          <w:rFonts w:eastAsiaTheme="minorEastAsia"/>
          <w:b/>
          <w:sz w:val="24"/>
          <w:szCs w:val="24"/>
          <w:lang w:eastAsia="zh-CN"/>
        </w:rPr>
        <w:t>布隆迪的</w:t>
      </w:r>
      <w:r w:rsidRPr="00EA3ED5">
        <w:rPr>
          <w:rFonts w:eastAsiaTheme="minorEastAsia"/>
          <w:b/>
          <w:bCs/>
          <w:sz w:val="24"/>
          <w:szCs w:val="24"/>
          <w:lang w:eastAsia="zh-CN"/>
        </w:rPr>
        <w:t>氟氯烃消费量</w:t>
      </w:r>
      <w:r w:rsidR="00DF221C" w:rsidRPr="00EA3ED5">
        <w:rPr>
          <w:rFonts w:eastAsiaTheme="minorEastAsia"/>
          <w:b/>
          <w:sz w:val="24"/>
          <w:szCs w:val="24"/>
          <w:lang w:eastAsia="zh-CN"/>
        </w:rPr>
        <w:t>(201</w:t>
      </w:r>
      <w:r w:rsidR="007C4FD1" w:rsidRPr="00EA3ED5">
        <w:rPr>
          <w:rFonts w:eastAsiaTheme="minorEastAsia"/>
          <w:b/>
          <w:sz w:val="24"/>
          <w:szCs w:val="24"/>
          <w:lang w:eastAsia="zh-CN"/>
        </w:rPr>
        <w:t>8</w:t>
      </w:r>
      <w:r w:rsidR="00DF221C" w:rsidRPr="00EA3ED5">
        <w:rPr>
          <w:rFonts w:eastAsiaTheme="minorEastAsia"/>
          <w:b/>
          <w:sz w:val="24"/>
          <w:szCs w:val="24"/>
          <w:lang w:eastAsia="zh-CN"/>
        </w:rPr>
        <w:t>-202</w:t>
      </w:r>
      <w:r w:rsidR="007C4FD1" w:rsidRPr="00EA3ED5">
        <w:rPr>
          <w:rFonts w:eastAsiaTheme="minorEastAsia"/>
          <w:b/>
          <w:sz w:val="24"/>
          <w:szCs w:val="24"/>
          <w:lang w:eastAsia="zh-CN"/>
        </w:rPr>
        <w:t>2</w:t>
      </w:r>
      <w:r w:rsidRPr="00EA3ED5">
        <w:rPr>
          <w:rFonts w:eastAsiaTheme="minorEastAsia"/>
          <w:b/>
          <w:sz w:val="24"/>
          <w:szCs w:val="24"/>
          <w:lang w:eastAsia="zh-CN"/>
        </w:rPr>
        <w:t>年第</w:t>
      </w:r>
      <w:r w:rsidR="00DF221C" w:rsidRPr="00EA3ED5">
        <w:rPr>
          <w:rFonts w:eastAsiaTheme="minorEastAsia"/>
          <w:b/>
          <w:sz w:val="24"/>
          <w:szCs w:val="24"/>
          <w:lang w:eastAsia="zh-CN"/>
        </w:rPr>
        <w:t>7</w:t>
      </w:r>
      <w:r w:rsidRPr="00EA3ED5">
        <w:rPr>
          <w:rFonts w:eastAsiaTheme="minorEastAsia"/>
          <w:b/>
          <w:sz w:val="24"/>
          <w:szCs w:val="24"/>
          <w:lang w:eastAsia="zh-CN"/>
        </w:rPr>
        <w:t>条数据</w:t>
      </w:r>
      <w:r w:rsidR="00DF221C" w:rsidRPr="00EA3ED5">
        <w:rPr>
          <w:rFonts w:eastAsiaTheme="minorEastAsia"/>
          <w:b/>
          <w:sz w:val="24"/>
          <w:szCs w:val="24"/>
          <w:lang w:eastAsia="zh-CN"/>
        </w:rPr>
        <w:t>)</w:t>
      </w:r>
    </w:p>
    <w:tbl>
      <w:tblPr>
        <w:tblW w:w="5000" w:type="pct"/>
        <w:tblLook w:val="04A0" w:firstRow="1" w:lastRow="0" w:firstColumn="1" w:lastColumn="0" w:noHBand="0" w:noVBand="1"/>
      </w:tblPr>
      <w:tblGrid>
        <w:gridCol w:w="3071"/>
        <w:gridCol w:w="961"/>
        <w:gridCol w:w="961"/>
        <w:gridCol w:w="961"/>
        <w:gridCol w:w="963"/>
        <w:gridCol w:w="1219"/>
        <w:gridCol w:w="1214"/>
      </w:tblGrid>
      <w:tr w:rsidR="00F459D5" w:rsidRPr="00EA3ED5" w14:paraId="237B3457" w14:textId="77777777" w:rsidTr="00601E60">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05B12B" w14:textId="77777777" w:rsidR="00F459D5" w:rsidRPr="00EA3ED5" w:rsidRDefault="00F459D5" w:rsidP="00F459D5">
            <w:pPr>
              <w:widowControl w:val="0"/>
              <w:jc w:val="left"/>
              <w:rPr>
                <w:rFonts w:eastAsiaTheme="minorEastAsia"/>
                <w:b/>
                <w:bCs/>
                <w:color w:val="000000"/>
                <w:sz w:val="20"/>
                <w:szCs w:val="20"/>
              </w:rPr>
            </w:pPr>
            <w:r w:rsidRPr="00EA3ED5">
              <w:rPr>
                <w:rFonts w:eastAsiaTheme="minorEastAsia"/>
                <w:b/>
                <w:bCs/>
                <w:color w:val="000000"/>
                <w:sz w:val="20"/>
                <w:szCs w:val="20"/>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tcPr>
          <w:p w14:paraId="736A81C1" w14:textId="7E2873C5" w:rsidR="00F459D5" w:rsidRPr="00EA3ED5" w:rsidRDefault="00F459D5" w:rsidP="00F459D5">
            <w:pPr>
              <w:widowControl w:val="0"/>
              <w:jc w:val="center"/>
              <w:rPr>
                <w:rFonts w:eastAsiaTheme="minorEastAsia"/>
                <w:b/>
                <w:bCs/>
                <w:color w:val="000000"/>
                <w:sz w:val="20"/>
                <w:szCs w:val="20"/>
              </w:rPr>
            </w:pPr>
            <w:r w:rsidRPr="00EA3ED5">
              <w:rPr>
                <w:rFonts w:eastAsiaTheme="minorEastAsia"/>
                <w:b/>
                <w:bCs/>
                <w:color w:val="000000"/>
                <w:sz w:val="20"/>
                <w:szCs w:val="20"/>
              </w:rPr>
              <w:t>2018</w:t>
            </w:r>
            <w:r w:rsidR="00EE5FA5" w:rsidRPr="00EA3ED5">
              <w:rPr>
                <w:rFonts w:eastAsiaTheme="minorEastAsia"/>
                <w:b/>
                <w:bCs/>
                <w:color w:val="000000"/>
                <w:sz w:val="20"/>
                <w:szCs w:val="20"/>
                <w:lang w:eastAsia="zh-CN"/>
              </w:rPr>
              <w:t>年</w:t>
            </w:r>
          </w:p>
        </w:tc>
        <w:tc>
          <w:tcPr>
            <w:tcW w:w="514" w:type="pct"/>
            <w:tcBorders>
              <w:top w:val="single" w:sz="4" w:space="0" w:color="auto"/>
              <w:left w:val="nil"/>
              <w:bottom w:val="single" w:sz="4" w:space="0" w:color="auto"/>
              <w:right w:val="single" w:sz="4" w:space="0" w:color="auto"/>
            </w:tcBorders>
            <w:shd w:val="clear" w:color="auto" w:fill="auto"/>
            <w:noWrap/>
          </w:tcPr>
          <w:p w14:paraId="5800BFB9" w14:textId="228272C3" w:rsidR="00F459D5" w:rsidRPr="00EA3ED5" w:rsidRDefault="00F459D5" w:rsidP="00F459D5">
            <w:pPr>
              <w:widowControl w:val="0"/>
              <w:jc w:val="center"/>
              <w:rPr>
                <w:rFonts w:eastAsiaTheme="minorEastAsia"/>
                <w:b/>
                <w:bCs/>
                <w:color w:val="000000"/>
                <w:sz w:val="20"/>
                <w:szCs w:val="20"/>
              </w:rPr>
            </w:pPr>
            <w:r w:rsidRPr="00EA3ED5">
              <w:rPr>
                <w:rFonts w:eastAsiaTheme="minorEastAsia"/>
                <w:b/>
                <w:bCs/>
                <w:color w:val="000000"/>
                <w:sz w:val="20"/>
                <w:szCs w:val="20"/>
              </w:rPr>
              <w:t>2019</w:t>
            </w:r>
            <w:r w:rsidR="00EE5FA5" w:rsidRPr="00EA3ED5">
              <w:rPr>
                <w:rFonts w:eastAsiaTheme="minorEastAsia"/>
                <w:b/>
                <w:bCs/>
                <w:color w:val="000000"/>
                <w:sz w:val="20"/>
                <w:szCs w:val="20"/>
                <w:lang w:eastAsia="zh-CN"/>
              </w:rPr>
              <w:t>年</w:t>
            </w:r>
          </w:p>
        </w:tc>
        <w:tc>
          <w:tcPr>
            <w:tcW w:w="514" w:type="pct"/>
            <w:tcBorders>
              <w:top w:val="single" w:sz="4" w:space="0" w:color="auto"/>
              <w:left w:val="nil"/>
              <w:bottom w:val="single" w:sz="4" w:space="0" w:color="auto"/>
              <w:right w:val="single" w:sz="4" w:space="0" w:color="auto"/>
            </w:tcBorders>
          </w:tcPr>
          <w:p w14:paraId="2FC80ABA" w14:textId="6A340A06" w:rsidR="00F459D5" w:rsidRPr="00EA3ED5" w:rsidRDefault="00F459D5" w:rsidP="00F459D5">
            <w:pPr>
              <w:widowControl w:val="0"/>
              <w:jc w:val="center"/>
              <w:rPr>
                <w:rFonts w:eastAsiaTheme="minorEastAsia"/>
                <w:b/>
                <w:bCs/>
                <w:color w:val="000000"/>
                <w:sz w:val="20"/>
                <w:szCs w:val="20"/>
              </w:rPr>
            </w:pPr>
            <w:r w:rsidRPr="00EA3ED5">
              <w:rPr>
                <w:rFonts w:eastAsiaTheme="minorEastAsia"/>
                <w:b/>
                <w:bCs/>
                <w:color w:val="000000"/>
                <w:sz w:val="20"/>
                <w:szCs w:val="20"/>
              </w:rPr>
              <w:t>2020</w:t>
            </w:r>
            <w:r w:rsidR="00EE5FA5" w:rsidRPr="00EA3ED5">
              <w:rPr>
                <w:rFonts w:eastAsiaTheme="minorEastAsia"/>
                <w:b/>
                <w:bCs/>
                <w:color w:val="000000"/>
                <w:sz w:val="20"/>
                <w:szCs w:val="20"/>
                <w:lang w:eastAsia="zh-CN"/>
              </w:rPr>
              <w:t>年</w:t>
            </w:r>
          </w:p>
        </w:tc>
        <w:tc>
          <w:tcPr>
            <w:tcW w:w="515" w:type="pct"/>
            <w:tcBorders>
              <w:top w:val="single" w:sz="4" w:space="0" w:color="auto"/>
              <w:left w:val="single" w:sz="4" w:space="0" w:color="auto"/>
              <w:bottom w:val="single" w:sz="4" w:space="0" w:color="auto"/>
              <w:right w:val="single" w:sz="4" w:space="0" w:color="auto"/>
            </w:tcBorders>
          </w:tcPr>
          <w:p w14:paraId="28505857" w14:textId="763506CB" w:rsidR="00F459D5" w:rsidRPr="00EA3ED5" w:rsidRDefault="00F459D5" w:rsidP="00F459D5">
            <w:pPr>
              <w:widowControl w:val="0"/>
              <w:jc w:val="center"/>
              <w:rPr>
                <w:rFonts w:eastAsiaTheme="minorEastAsia"/>
                <w:b/>
                <w:bCs/>
                <w:color w:val="000000"/>
                <w:sz w:val="20"/>
                <w:szCs w:val="20"/>
              </w:rPr>
            </w:pPr>
            <w:r w:rsidRPr="00EA3ED5">
              <w:rPr>
                <w:rFonts w:eastAsiaTheme="minorEastAsia"/>
                <w:b/>
                <w:bCs/>
                <w:color w:val="000000"/>
                <w:sz w:val="20"/>
                <w:szCs w:val="20"/>
              </w:rPr>
              <w:t>2021</w:t>
            </w:r>
            <w:r w:rsidR="00EE5FA5" w:rsidRPr="00EA3ED5">
              <w:rPr>
                <w:rFonts w:eastAsiaTheme="minorEastAsia"/>
                <w:b/>
                <w:bCs/>
                <w:color w:val="000000"/>
                <w:sz w:val="20"/>
                <w:szCs w:val="20"/>
                <w:lang w:eastAsia="zh-CN"/>
              </w:rPr>
              <w:t>年</w:t>
            </w:r>
          </w:p>
        </w:tc>
        <w:tc>
          <w:tcPr>
            <w:tcW w:w="652" w:type="pct"/>
            <w:tcBorders>
              <w:top w:val="single" w:sz="4" w:space="0" w:color="auto"/>
              <w:left w:val="single" w:sz="4" w:space="0" w:color="auto"/>
              <w:bottom w:val="single" w:sz="4" w:space="0" w:color="auto"/>
              <w:right w:val="single" w:sz="4" w:space="0" w:color="auto"/>
            </w:tcBorders>
          </w:tcPr>
          <w:p w14:paraId="2D59C21F" w14:textId="2D4CAAF2" w:rsidR="00F459D5" w:rsidRPr="00EA3ED5" w:rsidRDefault="00F459D5" w:rsidP="00F459D5">
            <w:pPr>
              <w:widowControl w:val="0"/>
              <w:jc w:val="center"/>
              <w:rPr>
                <w:rFonts w:eastAsiaTheme="minorEastAsia"/>
                <w:b/>
                <w:bCs/>
                <w:color w:val="000000"/>
                <w:sz w:val="20"/>
                <w:szCs w:val="20"/>
              </w:rPr>
            </w:pPr>
            <w:r w:rsidRPr="00EA3ED5">
              <w:rPr>
                <w:rFonts w:eastAsiaTheme="minorEastAsia"/>
                <w:b/>
                <w:bCs/>
                <w:color w:val="000000"/>
                <w:sz w:val="20"/>
                <w:szCs w:val="20"/>
              </w:rPr>
              <w:t>2022</w:t>
            </w:r>
            <w:r w:rsidR="00EE5FA5" w:rsidRPr="00EA3ED5">
              <w:rPr>
                <w:rFonts w:eastAsiaTheme="minorEastAsia"/>
                <w:b/>
                <w:bCs/>
                <w:color w:val="000000"/>
                <w:sz w:val="20"/>
                <w:szCs w:val="20"/>
                <w:lang w:eastAsia="zh-CN"/>
              </w:rPr>
              <w:t>年</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8E1CC" w14:textId="770BE971" w:rsidR="00F459D5" w:rsidRPr="00EA3ED5" w:rsidRDefault="00EE5FA5" w:rsidP="00F459D5">
            <w:pPr>
              <w:widowControl w:val="0"/>
              <w:jc w:val="center"/>
              <w:rPr>
                <w:rFonts w:eastAsiaTheme="minorEastAsia"/>
                <w:b/>
                <w:bCs/>
                <w:color w:val="000000"/>
                <w:sz w:val="20"/>
                <w:szCs w:val="20"/>
              </w:rPr>
            </w:pPr>
            <w:r w:rsidRPr="00EA3ED5">
              <w:rPr>
                <w:rFonts w:eastAsiaTheme="minorEastAsia"/>
                <w:b/>
                <w:bCs/>
                <w:color w:val="000000"/>
                <w:sz w:val="20"/>
                <w:szCs w:val="20"/>
                <w:lang w:eastAsia="zh-CN"/>
              </w:rPr>
              <w:t>基准</w:t>
            </w:r>
          </w:p>
        </w:tc>
      </w:tr>
      <w:tr w:rsidR="00F459D5" w:rsidRPr="00EA3ED5" w14:paraId="263CD24D" w14:textId="77777777" w:rsidTr="00751E60">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93B04B" w14:textId="5ED54E17" w:rsidR="00F459D5" w:rsidRPr="00EA3ED5" w:rsidRDefault="00EE5FA5" w:rsidP="00F459D5">
            <w:pPr>
              <w:widowControl w:val="0"/>
              <w:jc w:val="left"/>
              <w:rPr>
                <w:rFonts w:eastAsiaTheme="minorEastAsia"/>
                <w:bCs/>
                <w:color w:val="000000"/>
                <w:sz w:val="20"/>
                <w:szCs w:val="20"/>
              </w:rPr>
            </w:pPr>
            <w:r w:rsidRPr="00EA3ED5">
              <w:rPr>
                <w:rFonts w:eastAsiaTheme="minorEastAsia"/>
                <w:bCs/>
                <w:color w:val="000000"/>
                <w:sz w:val="20"/>
                <w:szCs w:val="20"/>
                <w:lang w:eastAsia="zh-CN"/>
              </w:rPr>
              <w:t>公吨</w:t>
            </w:r>
          </w:p>
        </w:tc>
        <w:tc>
          <w:tcPr>
            <w:tcW w:w="514" w:type="pct"/>
            <w:tcBorders>
              <w:top w:val="nil"/>
              <w:left w:val="nil"/>
              <w:bottom w:val="single" w:sz="4" w:space="0" w:color="auto"/>
              <w:right w:val="single" w:sz="4" w:space="0" w:color="auto"/>
            </w:tcBorders>
            <w:shd w:val="clear" w:color="auto" w:fill="auto"/>
            <w:noWrap/>
          </w:tcPr>
          <w:p w14:paraId="64DEFA0C" w14:textId="7483BB50" w:rsidR="00F459D5" w:rsidRPr="00EA3ED5" w:rsidRDefault="00F459D5" w:rsidP="00F459D5">
            <w:pPr>
              <w:jc w:val="right"/>
              <w:rPr>
                <w:rFonts w:eastAsiaTheme="minorEastAsia"/>
                <w:color w:val="000000"/>
                <w:sz w:val="20"/>
                <w:szCs w:val="20"/>
              </w:rPr>
            </w:pPr>
            <w:r w:rsidRPr="00EA3ED5">
              <w:rPr>
                <w:rFonts w:eastAsiaTheme="minorEastAsia"/>
                <w:color w:val="000000"/>
                <w:sz w:val="20"/>
                <w:szCs w:val="20"/>
              </w:rPr>
              <w:t>37.0</w:t>
            </w:r>
          </w:p>
        </w:tc>
        <w:tc>
          <w:tcPr>
            <w:tcW w:w="514" w:type="pct"/>
            <w:tcBorders>
              <w:top w:val="nil"/>
              <w:left w:val="nil"/>
              <w:bottom w:val="single" w:sz="4" w:space="0" w:color="auto"/>
              <w:right w:val="single" w:sz="4" w:space="0" w:color="auto"/>
            </w:tcBorders>
            <w:shd w:val="clear" w:color="auto" w:fill="auto"/>
            <w:noWrap/>
          </w:tcPr>
          <w:p w14:paraId="592B7F2A" w14:textId="41D74F72" w:rsidR="00F459D5" w:rsidRPr="00EA3ED5" w:rsidRDefault="00F459D5" w:rsidP="00F459D5">
            <w:pPr>
              <w:jc w:val="right"/>
              <w:rPr>
                <w:rFonts w:eastAsiaTheme="minorEastAsia"/>
                <w:color w:val="000000"/>
                <w:sz w:val="20"/>
                <w:szCs w:val="20"/>
              </w:rPr>
            </w:pPr>
            <w:r w:rsidRPr="00EA3ED5">
              <w:rPr>
                <w:rFonts w:eastAsiaTheme="minorEastAsia"/>
                <w:bCs/>
                <w:color w:val="000000"/>
                <w:sz w:val="20"/>
                <w:szCs w:val="20"/>
              </w:rPr>
              <w:t>32.5</w:t>
            </w:r>
          </w:p>
        </w:tc>
        <w:tc>
          <w:tcPr>
            <w:tcW w:w="514" w:type="pct"/>
            <w:tcBorders>
              <w:top w:val="single" w:sz="4" w:space="0" w:color="auto"/>
              <w:left w:val="nil"/>
              <w:bottom w:val="single" w:sz="4" w:space="0" w:color="auto"/>
              <w:right w:val="single" w:sz="4" w:space="0" w:color="auto"/>
            </w:tcBorders>
          </w:tcPr>
          <w:p w14:paraId="74BA622B" w14:textId="7C0FA566" w:rsidR="00F459D5" w:rsidRPr="00EA3ED5" w:rsidRDefault="00F459D5" w:rsidP="00F459D5">
            <w:pPr>
              <w:widowControl w:val="0"/>
              <w:jc w:val="right"/>
              <w:rPr>
                <w:rFonts w:eastAsiaTheme="minorEastAsia"/>
                <w:bCs/>
                <w:color w:val="000000"/>
                <w:sz w:val="20"/>
                <w:szCs w:val="20"/>
              </w:rPr>
            </w:pPr>
            <w:r w:rsidRPr="00EA3ED5">
              <w:rPr>
                <w:rFonts w:eastAsiaTheme="minorEastAsia"/>
                <w:bCs/>
                <w:color w:val="000000"/>
                <w:sz w:val="20"/>
                <w:szCs w:val="20"/>
              </w:rPr>
              <w:t>24.3</w:t>
            </w:r>
          </w:p>
        </w:tc>
        <w:tc>
          <w:tcPr>
            <w:tcW w:w="515" w:type="pct"/>
            <w:tcBorders>
              <w:top w:val="nil"/>
              <w:left w:val="single" w:sz="4" w:space="0" w:color="auto"/>
              <w:bottom w:val="single" w:sz="4" w:space="0" w:color="auto"/>
              <w:right w:val="single" w:sz="4" w:space="0" w:color="auto"/>
            </w:tcBorders>
          </w:tcPr>
          <w:p w14:paraId="2D550BC0" w14:textId="7F4923DA" w:rsidR="00F459D5" w:rsidRPr="00EA3ED5" w:rsidRDefault="002D5094" w:rsidP="002D5094">
            <w:pPr>
              <w:widowControl w:val="0"/>
              <w:jc w:val="right"/>
              <w:rPr>
                <w:rFonts w:eastAsiaTheme="minorEastAsia"/>
                <w:bCs/>
                <w:color w:val="000000"/>
                <w:sz w:val="20"/>
                <w:szCs w:val="20"/>
              </w:rPr>
            </w:pPr>
            <w:r w:rsidRPr="00EA3ED5">
              <w:rPr>
                <w:rFonts w:eastAsiaTheme="minorEastAsia"/>
                <w:bCs/>
                <w:color w:val="000000"/>
                <w:sz w:val="20"/>
                <w:szCs w:val="20"/>
              </w:rPr>
              <w:t>21.4</w:t>
            </w:r>
          </w:p>
        </w:tc>
        <w:tc>
          <w:tcPr>
            <w:tcW w:w="652" w:type="pct"/>
            <w:tcBorders>
              <w:top w:val="nil"/>
              <w:left w:val="single" w:sz="4" w:space="0" w:color="auto"/>
              <w:bottom w:val="single" w:sz="4" w:space="0" w:color="auto"/>
              <w:right w:val="single" w:sz="4" w:space="0" w:color="auto"/>
            </w:tcBorders>
          </w:tcPr>
          <w:p w14:paraId="32B08F9B" w14:textId="4B565776" w:rsidR="00F459D5" w:rsidRPr="00EA3ED5" w:rsidRDefault="00E12761" w:rsidP="00F459D5">
            <w:pPr>
              <w:widowControl w:val="0"/>
              <w:jc w:val="right"/>
              <w:rPr>
                <w:rFonts w:eastAsiaTheme="minorEastAsia"/>
                <w:color w:val="000000"/>
                <w:sz w:val="20"/>
                <w:szCs w:val="20"/>
              </w:rPr>
            </w:pPr>
            <w:r w:rsidRPr="00EA3ED5">
              <w:rPr>
                <w:rFonts w:eastAsiaTheme="minorEastAsia"/>
                <w:color w:val="000000"/>
                <w:sz w:val="20"/>
                <w:szCs w:val="20"/>
              </w:rPr>
              <w:t>14</w:t>
            </w:r>
            <w:r w:rsidR="001C4340" w:rsidRPr="00EA3ED5">
              <w:rPr>
                <w:rFonts w:eastAsiaTheme="minorEastAsia"/>
                <w:color w:val="000000"/>
                <w:sz w:val="20"/>
                <w:szCs w:val="20"/>
              </w:rPr>
              <w:t>.0</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3A81F265" w14:textId="77777777" w:rsidR="00F459D5" w:rsidRPr="00EA3ED5" w:rsidRDefault="00F459D5" w:rsidP="00F459D5">
            <w:pPr>
              <w:widowControl w:val="0"/>
              <w:jc w:val="right"/>
              <w:rPr>
                <w:rFonts w:eastAsiaTheme="minorEastAsia"/>
                <w:b/>
                <w:bCs/>
                <w:color w:val="000000"/>
                <w:sz w:val="20"/>
                <w:szCs w:val="20"/>
              </w:rPr>
            </w:pPr>
            <w:r w:rsidRPr="00EA3ED5">
              <w:rPr>
                <w:rFonts w:eastAsiaTheme="minorEastAsia"/>
                <w:color w:val="000000"/>
                <w:sz w:val="20"/>
                <w:szCs w:val="20"/>
              </w:rPr>
              <w:t>130.9</w:t>
            </w:r>
          </w:p>
        </w:tc>
      </w:tr>
      <w:tr w:rsidR="00F459D5" w:rsidRPr="00EA3ED5" w14:paraId="4828228B" w14:textId="77777777" w:rsidTr="00751E60">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5CA400" w14:textId="6FDF49A0" w:rsidR="00F459D5" w:rsidRPr="00EA3ED5" w:rsidRDefault="00F459D5" w:rsidP="00F459D5">
            <w:pPr>
              <w:widowControl w:val="0"/>
              <w:jc w:val="left"/>
              <w:rPr>
                <w:rFonts w:eastAsiaTheme="minorEastAsia"/>
                <w:color w:val="000000"/>
                <w:sz w:val="20"/>
                <w:szCs w:val="20"/>
              </w:rPr>
            </w:pPr>
            <w:r w:rsidRPr="00EA3ED5">
              <w:rPr>
                <w:rFonts w:eastAsiaTheme="minorEastAsia"/>
                <w:bCs/>
                <w:color w:val="000000"/>
                <w:sz w:val="20"/>
                <w:szCs w:val="20"/>
              </w:rPr>
              <w:t>ODP</w:t>
            </w:r>
            <w:r w:rsidR="00EE5FA5" w:rsidRPr="00EA3ED5">
              <w:rPr>
                <w:rFonts w:eastAsiaTheme="minorEastAsia"/>
                <w:bCs/>
                <w:color w:val="000000"/>
                <w:sz w:val="20"/>
                <w:szCs w:val="20"/>
                <w:lang w:eastAsia="zh-CN"/>
              </w:rPr>
              <w:t>吨</w:t>
            </w:r>
          </w:p>
        </w:tc>
        <w:tc>
          <w:tcPr>
            <w:tcW w:w="514" w:type="pct"/>
            <w:tcBorders>
              <w:top w:val="nil"/>
              <w:left w:val="nil"/>
              <w:bottom w:val="single" w:sz="4" w:space="0" w:color="auto"/>
              <w:right w:val="single" w:sz="4" w:space="0" w:color="auto"/>
            </w:tcBorders>
            <w:shd w:val="clear" w:color="auto" w:fill="auto"/>
            <w:noWrap/>
          </w:tcPr>
          <w:p w14:paraId="2B0C472D" w14:textId="5D3FA9B7" w:rsidR="00F459D5" w:rsidRPr="00EA3ED5" w:rsidRDefault="00F459D5" w:rsidP="00F459D5">
            <w:pPr>
              <w:jc w:val="right"/>
              <w:rPr>
                <w:rFonts w:eastAsiaTheme="minorEastAsia"/>
                <w:color w:val="000000"/>
                <w:sz w:val="20"/>
                <w:szCs w:val="20"/>
              </w:rPr>
            </w:pPr>
            <w:r w:rsidRPr="00EA3ED5">
              <w:rPr>
                <w:rFonts w:eastAsiaTheme="minorEastAsia"/>
                <w:color w:val="000000"/>
                <w:sz w:val="20"/>
                <w:szCs w:val="20"/>
              </w:rPr>
              <w:t>2.04</w:t>
            </w:r>
          </w:p>
        </w:tc>
        <w:tc>
          <w:tcPr>
            <w:tcW w:w="514" w:type="pct"/>
            <w:tcBorders>
              <w:top w:val="nil"/>
              <w:left w:val="nil"/>
              <w:bottom w:val="single" w:sz="4" w:space="0" w:color="auto"/>
              <w:right w:val="single" w:sz="4" w:space="0" w:color="auto"/>
            </w:tcBorders>
            <w:shd w:val="clear" w:color="auto" w:fill="auto"/>
            <w:noWrap/>
          </w:tcPr>
          <w:p w14:paraId="11136583" w14:textId="6E5EC53E" w:rsidR="00F459D5" w:rsidRPr="00EA3ED5" w:rsidRDefault="00F459D5" w:rsidP="00F459D5">
            <w:pPr>
              <w:jc w:val="right"/>
              <w:rPr>
                <w:rFonts w:eastAsiaTheme="minorEastAsia"/>
                <w:color w:val="000000"/>
                <w:sz w:val="20"/>
                <w:szCs w:val="20"/>
              </w:rPr>
            </w:pPr>
            <w:r w:rsidRPr="00EA3ED5">
              <w:rPr>
                <w:rFonts w:eastAsiaTheme="minorEastAsia"/>
                <w:color w:val="000000"/>
                <w:sz w:val="20"/>
                <w:szCs w:val="20"/>
              </w:rPr>
              <w:t>1.79</w:t>
            </w:r>
          </w:p>
        </w:tc>
        <w:tc>
          <w:tcPr>
            <w:tcW w:w="514" w:type="pct"/>
            <w:tcBorders>
              <w:top w:val="single" w:sz="4" w:space="0" w:color="auto"/>
              <w:left w:val="nil"/>
              <w:bottom w:val="single" w:sz="4" w:space="0" w:color="auto"/>
              <w:right w:val="single" w:sz="4" w:space="0" w:color="auto"/>
            </w:tcBorders>
          </w:tcPr>
          <w:p w14:paraId="302A161A" w14:textId="44C1CDB7" w:rsidR="00F459D5" w:rsidRPr="00EA3ED5" w:rsidRDefault="00F459D5" w:rsidP="00F459D5">
            <w:pPr>
              <w:jc w:val="right"/>
              <w:rPr>
                <w:rFonts w:eastAsiaTheme="minorEastAsia"/>
                <w:color w:val="000000"/>
                <w:sz w:val="20"/>
                <w:szCs w:val="20"/>
              </w:rPr>
            </w:pPr>
            <w:r w:rsidRPr="00EA3ED5">
              <w:rPr>
                <w:rFonts w:eastAsiaTheme="minorEastAsia"/>
                <w:sz w:val="20"/>
                <w:szCs w:val="20"/>
              </w:rPr>
              <w:t>1.34</w:t>
            </w:r>
          </w:p>
        </w:tc>
        <w:tc>
          <w:tcPr>
            <w:tcW w:w="515" w:type="pct"/>
            <w:tcBorders>
              <w:top w:val="nil"/>
              <w:left w:val="single" w:sz="4" w:space="0" w:color="auto"/>
              <w:bottom w:val="single" w:sz="4" w:space="0" w:color="auto"/>
              <w:right w:val="single" w:sz="4" w:space="0" w:color="auto"/>
            </w:tcBorders>
          </w:tcPr>
          <w:p w14:paraId="599EB02C" w14:textId="21F350E8" w:rsidR="00F459D5" w:rsidRPr="00EA3ED5" w:rsidRDefault="003645A3" w:rsidP="00F459D5">
            <w:pPr>
              <w:jc w:val="right"/>
              <w:rPr>
                <w:rFonts w:eastAsiaTheme="minorEastAsia"/>
                <w:sz w:val="20"/>
                <w:szCs w:val="20"/>
              </w:rPr>
            </w:pPr>
            <w:r w:rsidRPr="00EA3ED5">
              <w:rPr>
                <w:rFonts w:eastAsiaTheme="minorEastAsia"/>
                <w:sz w:val="20"/>
                <w:szCs w:val="20"/>
              </w:rPr>
              <w:t>1.18</w:t>
            </w:r>
          </w:p>
        </w:tc>
        <w:tc>
          <w:tcPr>
            <w:tcW w:w="652" w:type="pct"/>
            <w:tcBorders>
              <w:top w:val="nil"/>
              <w:left w:val="single" w:sz="4" w:space="0" w:color="auto"/>
              <w:bottom w:val="single" w:sz="4" w:space="0" w:color="auto"/>
              <w:right w:val="single" w:sz="4" w:space="0" w:color="auto"/>
            </w:tcBorders>
          </w:tcPr>
          <w:p w14:paraId="37D961D3" w14:textId="061432D7" w:rsidR="00F459D5" w:rsidRPr="00EA3ED5" w:rsidRDefault="003645A3" w:rsidP="00F459D5">
            <w:pPr>
              <w:jc w:val="right"/>
              <w:rPr>
                <w:rFonts w:eastAsiaTheme="minorEastAsia"/>
                <w:color w:val="000000"/>
                <w:sz w:val="20"/>
                <w:szCs w:val="20"/>
              </w:rPr>
            </w:pPr>
            <w:r w:rsidRPr="00EA3ED5">
              <w:rPr>
                <w:rFonts w:eastAsiaTheme="minorEastAsia"/>
                <w:color w:val="000000"/>
                <w:sz w:val="20"/>
                <w:szCs w:val="20"/>
              </w:rPr>
              <w:t>0.77</w:t>
            </w:r>
          </w:p>
        </w:tc>
        <w:tc>
          <w:tcPr>
            <w:tcW w:w="649" w:type="pct"/>
            <w:tcBorders>
              <w:top w:val="nil"/>
              <w:left w:val="single" w:sz="4" w:space="0" w:color="auto"/>
              <w:bottom w:val="single" w:sz="4" w:space="0" w:color="auto"/>
              <w:right w:val="single" w:sz="4" w:space="0" w:color="auto"/>
            </w:tcBorders>
            <w:shd w:val="clear" w:color="auto" w:fill="auto"/>
            <w:noWrap/>
          </w:tcPr>
          <w:p w14:paraId="298AAD53" w14:textId="77777777" w:rsidR="00F459D5" w:rsidRPr="00EA3ED5" w:rsidRDefault="00F459D5" w:rsidP="00F459D5">
            <w:pPr>
              <w:jc w:val="right"/>
              <w:rPr>
                <w:rFonts w:eastAsiaTheme="minorEastAsia"/>
                <w:color w:val="000000"/>
                <w:sz w:val="20"/>
                <w:szCs w:val="20"/>
              </w:rPr>
            </w:pPr>
            <w:r w:rsidRPr="00EA3ED5">
              <w:rPr>
                <w:rFonts w:eastAsiaTheme="minorEastAsia"/>
                <w:color w:val="000000"/>
                <w:sz w:val="20"/>
                <w:szCs w:val="20"/>
              </w:rPr>
              <w:t>7.2</w:t>
            </w:r>
          </w:p>
        </w:tc>
      </w:tr>
    </w:tbl>
    <w:p w14:paraId="616F6361" w14:textId="3DACD065" w:rsidR="00FA2C04" w:rsidRPr="00EA3ED5" w:rsidRDefault="00864FC1" w:rsidP="000622E6">
      <w:pPr>
        <w:pStyle w:val="Heading1"/>
        <w:spacing w:before="240"/>
        <w:rPr>
          <w:rFonts w:eastAsiaTheme="minorEastAsia"/>
          <w:sz w:val="24"/>
          <w:szCs w:val="24"/>
          <w:lang w:eastAsia="zh-CN"/>
        </w:rPr>
      </w:pPr>
      <w:r w:rsidRPr="00EA3ED5">
        <w:rPr>
          <w:rFonts w:eastAsiaTheme="minorEastAsia"/>
          <w:sz w:val="24"/>
          <w:szCs w:val="24"/>
          <w:lang w:eastAsia="zh-CN"/>
        </w:rPr>
        <w:t>氟氯烃的消费量一直在稳步下降，部分原因是实施了氟氯烃淘汰管理计划核准的活动，以及</w:t>
      </w:r>
      <w:r w:rsidR="00FE5081" w:rsidRPr="00EA3ED5">
        <w:rPr>
          <w:rFonts w:eastAsiaTheme="minorEastAsia"/>
          <w:sz w:val="24"/>
          <w:szCs w:val="24"/>
          <w:lang w:eastAsia="zh-CN"/>
        </w:rPr>
        <w:t>增加了</w:t>
      </w:r>
      <w:r w:rsidRPr="00EA3ED5">
        <w:rPr>
          <w:rFonts w:eastAsiaTheme="minorEastAsia"/>
          <w:sz w:val="24"/>
          <w:szCs w:val="24"/>
          <w:lang w:eastAsia="zh-CN"/>
        </w:rPr>
        <w:t>非氟氯烃制冷设备</w:t>
      </w:r>
      <w:r w:rsidR="00FE5081" w:rsidRPr="00EA3ED5">
        <w:rPr>
          <w:rFonts w:eastAsiaTheme="minorEastAsia"/>
          <w:sz w:val="24"/>
          <w:szCs w:val="24"/>
          <w:lang w:eastAsia="zh-CN"/>
        </w:rPr>
        <w:t>的</w:t>
      </w:r>
      <w:r w:rsidRPr="00EA3ED5">
        <w:rPr>
          <w:rFonts w:eastAsiaTheme="minorEastAsia"/>
          <w:sz w:val="24"/>
          <w:szCs w:val="24"/>
          <w:lang w:eastAsia="zh-CN"/>
        </w:rPr>
        <w:t>进口。</w:t>
      </w:r>
      <w:r w:rsidR="00FE5081" w:rsidRPr="00EA3ED5">
        <w:rPr>
          <w:rFonts w:eastAsiaTheme="minorEastAsia"/>
          <w:sz w:val="24"/>
          <w:szCs w:val="24"/>
          <w:lang w:eastAsia="zh-CN"/>
        </w:rPr>
        <w:t>越来越多的冷藏室使用</w:t>
      </w:r>
      <w:r w:rsidRPr="00EA3ED5">
        <w:rPr>
          <w:rFonts w:eastAsiaTheme="minorEastAsia"/>
          <w:sz w:val="24"/>
          <w:szCs w:val="24"/>
          <w:lang w:eastAsia="zh-CN"/>
        </w:rPr>
        <w:t>氨、氢氟碳化物和氢氟碳化物混合物，尽管市场上还没有碳氢化合物制冷剂，但据报道依赖碳氢化合物的设备进口有所增加，主要用于家用冰箱和饮料冷却器。</w:t>
      </w:r>
      <w:r w:rsidRPr="00EA3ED5">
        <w:rPr>
          <w:rFonts w:eastAsiaTheme="minorEastAsia"/>
          <w:sz w:val="24"/>
          <w:szCs w:val="24"/>
          <w:lang w:eastAsia="zh-CN"/>
        </w:rPr>
        <w:t>2019</w:t>
      </w:r>
      <w:r w:rsidRPr="00EA3ED5">
        <w:rPr>
          <w:rFonts w:eastAsiaTheme="minorEastAsia"/>
          <w:sz w:val="24"/>
          <w:szCs w:val="24"/>
          <w:lang w:eastAsia="zh-CN"/>
        </w:rPr>
        <w:t>年至</w:t>
      </w:r>
      <w:r w:rsidRPr="00EA3ED5">
        <w:rPr>
          <w:rFonts w:eastAsiaTheme="minorEastAsia"/>
          <w:sz w:val="24"/>
          <w:szCs w:val="24"/>
          <w:lang w:eastAsia="zh-CN"/>
        </w:rPr>
        <w:t>2022</w:t>
      </w:r>
      <w:r w:rsidRPr="00EA3ED5">
        <w:rPr>
          <w:rFonts w:eastAsiaTheme="minorEastAsia"/>
          <w:sz w:val="24"/>
          <w:szCs w:val="24"/>
          <w:lang w:eastAsia="zh-CN"/>
        </w:rPr>
        <w:t>年</w:t>
      </w:r>
      <w:r w:rsidR="00FE5081" w:rsidRPr="00EA3ED5">
        <w:rPr>
          <w:rFonts w:eastAsiaTheme="minorEastAsia"/>
          <w:sz w:val="24"/>
          <w:szCs w:val="24"/>
          <w:lang w:eastAsia="zh-CN"/>
        </w:rPr>
        <w:t>期</w:t>
      </w:r>
      <w:r w:rsidRPr="00EA3ED5">
        <w:rPr>
          <w:rFonts w:eastAsiaTheme="minorEastAsia"/>
          <w:sz w:val="24"/>
          <w:szCs w:val="24"/>
          <w:lang w:eastAsia="zh-CN"/>
        </w:rPr>
        <w:t>间，</w:t>
      </w:r>
      <w:r w:rsidR="00FE5081" w:rsidRPr="00EA3ED5">
        <w:rPr>
          <w:rFonts w:eastAsiaTheme="minorEastAsia"/>
          <w:sz w:val="24"/>
          <w:szCs w:val="24"/>
          <w:lang w:eastAsia="zh-CN"/>
        </w:rPr>
        <w:t>进口的</w:t>
      </w:r>
      <w:r w:rsidRPr="00EA3ED5">
        <w:rPr>
          <w:rFonts w:eastAsiaTheme="minorEastAsia"/>
          <w:sz w:val="24"/>
          <w:szCs w:val="24"/>
          <w:lang w:eastAsia="zh-CN"/>
        </w:rPr>
        <w:t>HCFC-22</w:t>
      </w:r>
      <w:r w:rsidRPr="00EA3ED5">
        <w:rPr>
          <w:rFonts w:eastAsiaTheme="minorEastAsia"/>
          <w:sz w:val="24"/>
          <w:szCs w:val="24"/>
          <w:lang w:eastAsia="zh-CN"/>
        </w:rPr>
        <w:t>仅占该国制冷剂</w:t>
      </w:r>
      <w:r w:rsidR="00FE5081" w:rsidRPr="00EA3ED5">
        <w:rPr>
          <w:rFonts w:eastAsiaTheme="minorEastAsia"/>
          <w:sz w:val="24"/>
          <w:szCs w:val="24"/>
          <w:lang w:eastAsia="zh-CN"/>
        </w:rPr>
        <w:t>进口</w:t>
      </w:r>
      <w:r w:rsidRPr="00EA3ED5">
        <w:rPr>
          <w:rFonts w:eastAsiaTheme="minorEastAsia"/>
          <w:sz w:val="24"/>
          <w:szCs w:val="24"/>
          <w:lang w:eastAsia="zh-CN"/>
        </w:rPr>
        <w:t>总量的</w:t>
      </w:r>
      <w:r w:rsidRPr="00EA3ED5">
        <w:rPr>
          <w:rFonts w:eastAsiaTheme="minorEastAsia"/>
          <w:sz w:val="24"/>
          <w:szCs w:val="24"/>
          <w:lang w:eastAsia="zh-CN"/>
        </w:rPr>
        <w:t>28 %</w:t>
      </w:r>
      <w:r w:rsidR="00FE5081" w:rsidRPr="00EA3ED5">
        <w:rPr>
          <w:rFonts w:eastAsiaTheme="minorEastAsia"/>
          <w:sz w:val="24"/>
          <w:szCs w:val="24"/>
          <w:lang w:eastAsia="zh-CN"/>
        </w:rPr>
        <w:t>，</w:t>
      </w:r>
      <w:r w:rsidRPr="00EA3ED5">
        <w:rPr>
          <w:rFonts w:eastAsiaTheme="minorEastAsia"/>
          <w:sz w:val="24"/>
          <w:szCs w:val="24"/>
          <w:lang w:eastAsia="zh-CN"/>
        </w:rPr>
        <w:t>其余</w:t>
      </w:r>
      <w:r w:rsidR="00FE5081" w:rsidRPr="00EA3ED5">
        <w:rPr>
          <w:rFonts w:eastAsiaTheme="minorEastAsia"/>
          <w:sz w:val="24"/>
          <w:szCs w:val="24"/>
          <w:lang w:eastAsia="zh-CN"/>
        </w:rPr>
        <w:t>的是</w:t>
      </w:r>
      <w:r w:rsidRPr="00EA3ED5">
        <w:rPr>
          <w:rFonts w:eastAsiaTheme="minorEastAsia"/>
          <w:sz w:val="24"/>
          <w:szCs w:val="24"/>
          <w:lang w:eastAsia="zh-CN"/>
        </w:rPr>
        <w:t>氢氟碳化物和氢氟碳化物混合物</w:t>
      </w:r>
      <w:r w:rsidR="00FE5081" w:rsidRPr="00EA3ED5">
        <w:rPr>
          <w:rFonts w:eastAsiaTheme="minorEastAsia"/>
          <w:sz w:val="24"/>
          <w:szCs w:val="24"/>
          <w:lang w:eastAsia="zh-CN"/>
        </w:rPr>
        <w:t>。</w:t>
      </w:r>
    </w:p>
    <w:p w14:paraId="6F58CC85" w14:textId="5C84EEDA" w:rsidR="00C038BF" w:rsidRPr="00047528" w:rsidRDefault="00EE5FA5" w:rsidP="00AF34A5">
      <w:pPr>
        <w:spacing w:after="240"/>
        <w:rPr>
          <w:rFonts w:ascii="STKaiti" w:eastAsia="STKaiti" w:hAnsi="STKaiti"/>
          <w:iCs/>
          <w:sz w:val="24"/>
          <w:szCs w:val="24"/>
        </w:rPr>
      </w:pPr>
      <w:r w:rsidRPr="00047528">
        <w:rPr>
          <w:rFonts w:ascii="STKaiti" w:eastAsia="STKaiti" w:hAnsi="STKaiti"/>
          <w:iCs/>
          <w:sz w:val="24"/>
          <w:szCs w:val="24"/>
          <w:lang w:eastAsia="zh-CN"/>
        </w:rPr>
        <w:t>国家方案执行报告</w:t>
      </w:r>
    </w:p>
    <w:p w14:paraId="074618F7" w14:textId="543E6427" w:rsidR="00B0679A" w:rsidRPr="00EA3ED5" w:rsidRDefault="00867966" w:rsidP="00B0679A">
      <w:pPr>
        <w:pStyle w:val="Heading1"/>
        <w:rPr>
          <w:rFonts w:eastAsiaTheme="minorEastAsia"/>
          <w:i/>
          <w:sz w:val="24"/>
          <w:szCs w:val="24"/>
          <w:lang w:eastAsia="zh-CN"/>
        </w:rPr>
      </w:pPr>
      <w:r w:rsidRPr="00EA3ED5">
        <w:rPr>
          <w:rFonts w:eastAsiaTheme="minorEastAsia"/>
          <w:sz w:val="24"/>
          <w:szCs w:val="24"/>
          <w:lang w:eastAsia="zh-CN"/>
        </w:rPr>
        <w:t>布隆迪政府在</w:t>
      </w:r>
      <w:r w:rsidRPr="00EA3ED5">
        <w:rPr>
          <w:rFonts w:eastAsiaTheme="minorEastAsia"/>
          <w:sz w:val="24"/>
          <w:szCs w:val="24"/>
          <w:lang w:eastAsia="zh-CN"/>
        </w:rPr>
        <w:t>2022</w:t>
      </w:r>
      <w:r w:rsidRPr="00EA3ED5">
        <w:rPr>
          <w:rFonts w:eastAsiaTheme="minorEastAsia"/>
          <w:sz w:val="24"/>
          <w:szCs w:val="24"/>
          <w:lang w:eastAsia="zh-CN"/>
        </w:rPr>
        <w:t>年国家方案执行报告中报告了氟氯烃行业消费数据，这与《蒙特利尔议定书》第</w:t>
      </w:r>
      <w:r w:rsidRPr="00EA3ED5">
        <w:rPr>
          <w:rFonts w:eastAsiaTheme="minorEastAsia"/>
          <w:sz w:val="24"/>
          <w:szCs w:val="24"/>
          <w:lang w:eastAsia="zh-CN"/>
        </w:rPr>
        <w:t>7</w:t>
      </w:r>
      <w:r w:rsidRPr="00EA3ED5">
        <w:rPr>
          <w:rFonts w:eastAsiaTheme="minorEastAsia"/>
          <w:sz w:val="24"/>
          <w:szCs w:val="24"/>
          <w:lang w:eastAsia="zh-CN"/>
        </w:rPr>
        <w:t>条报告的数据一致。</w:t>
      </w:r>
    </w:p>
    <w:p w14:paraId="333E164B" w14:textId="2F93728F" w:rsidR="00C038BF" w:rsidRPr="00047528" w:rsidRDefault="00EE5FA5" w:rsidP="009378E8">
      <w:pPr>
        <w:pStyle w:val="Heading1"/>
        <w:numPr>
          <w:ilvl w:val="0"/>
          <w:numId w:val="0"/>
        </w:numPr>
        <w:rPr>
          <w:rFonts w:ascii="STKaiti" w:eastAsia="STKaiti" w:hAnsi="STKaiti"/>
          <w:iCs/>
          <w:sz w:val="24"/>
          <w:szCs w:val="24"/>
        </w:rPr>
      </w:pPr>
      <w:r w:rsidRPr="00047528">
        <w:rPr>
          <w:rFonts w:ascii="STKaiti" w:eastAsia="STKaiti" w:hAnsi="STKaiti"/>
          <w:iCs/>
          <w:sz w:val="24"/>
          <w:szCs w:val="24"/>
          <w:lang w:eastAsia="zh-CN"/>
        </w:rPr>
        <w:t>核查报告</w:t>
      </w:r>
    </w:p>
    <w:p w14:paraId="4156FC57" w14:textId="48FC1D2A" w:rsidR="00E34AC4" w:rsidRPr="00EA3ED5" w:rsidRDefault="0091410E" w:rsidP="003511CF">
      <w:pPr>
        <w:pStyle w:val="Heading1"/>
        <w:rPr>
          <w:rFonts w:eastAsiaTheme="minorEastAsia"/>
          <w:sz w:val="24"/>
          <w:szCs w:val="24"/>
          <w:u w:val="single"/>
          <w:lang w:eastAsia="zh-CN"/>
        </w:rPr>
      </w:pPr>
      <w:r w:rsidRPr="00EA3ED5">
        <w:rPr>
          <w:rFonts w:eastAsiaTheme="minorEastAsia"/>
          <w:sz w:val="24"/>
          <w:szCs w:val="24"/>
          <w:lang w:eastAsia="zh-CN"/>
        </w:rPr>
        <w:t>核查报告确认，政府正在实施氟氯烃进出口许可证和配额制度，根据《蒙特利尔议定书》第</w:t>
      </w:r>
      <w:r w:rsidRPr="00EA3ED5">
        <w:rPr>
          <w:rFonts w:eastAsiaTheme="minorEastAsia"/>
          <w:sz w:val="24"/>
          <w:szCs w:val="24"/>
          <w:lang w:eastAsia="zh-CN"/>
        </w:rPr>
        <w:t>7</w:t>
      </w:r>
      <w:r w:rsidRPr="00EA3ED5">
        <w:rPr>
          <w:rFonts w:eastAsiaTheme="minorEastAsia"/>
          <w:sz w:val="24"/>
          <w:szCs w:val="24"/>
          <w:lang w:eastAsia="zh-CN"/>
        </w:rPr>
        <w:t>条报告的</w:t>
      </w:r>
      <w:r w:rsidRPr="00EA3ED5">
        <w:rPr>
          <w:rFonts w:eastAsiaTheme="minorEastAsia"/>
          <w:sz w:val="24"/>
          <w:szCs w:val="24"/>
          <w:lang w:eastAsia="zh-CN"/>
        </w:rPr>
        <w:t>2018</w:t>
      </w:r>
      <w:r w:rsidRPr="00EA3ED5">
        <w:rPr>
          <w:rFonts w:eastAsiaTheme="minorEastAsia"/>
          <w:sz w:val="24"/>
          <w:szCs w:val="24"/>
          <w:lang w:eastAsia="zh-CN"/>
        </w:rPr>
        <w:t>年至</w:t>
      </w:r>
      <w:r w:rsidRPr="00EA3ED5">
        <w:rPr>
          <w:rFonts w:eastAsiaTheme="minorEastAsia"/>
          <w:sz w:val="24"/>
          <w:szCs w:val="24"/>
          <w:lang w:eastAsia="zh-CN"/>
        </w:rPr>
        <w:t>2022</w:t>
      </w:r>
      <w:r w:rsidRPr="00EA3ED5">
        <w:rPr>
          <w:rFonts w:eastAsiaTheme="minorEastAsia"/>
          <w:sz w:val="24"/>
          <w:szCs w:val="24"/>
          <w:lang w:eastAsia="zh-CN"/>
        </w:rPr>
        <w:t>年氟氯烃总消费量是正确的</w:t>
      </w:r>
      <w:r w:rsidRPr="00EA3ED5">
        <w:rPr>
          <w:rFonts w:eastAsiaTheme="minorEastAsia"/>
          <w:sz w:val="24"/>
          <w:szCs w:val="24"/>
          <w:lang w:eastAsia="zh-CN"/>
        </w:rPr>
        <w:t>(</w:t>
      </w:r>
      <w:r w:rsidRPr="00EA3ED5">
        <w:rPr>
          <w:rFonts w:eastAsiaTheme="minorEastAsia"/>
          <w:sz w:val="24"/>
          <w:szCs w:val="24"/>
          <w:lang w:eastAsia="zh-CN"/>
        </w:rPr>
        <w:t>如上文表</w:t>
      </w:r>
      <w:r w:rsidRPr="00EA3ED5">
        <w:rPr>
          <w:rFonts w:eastAsiaTheme="minorEastAsia"/>
          <w:sz w:val="24"/>
          <w:szCs w:val="24"/>
          <w:lang w:eastAsia="zh-CN"/>
        </w:rPr>
        <w:t>1</w:t>
      </w:r>
      <w:r w:rsidRPr="00EA3ED5">
        <w:rPr>
          <w:rFonts w:eastAsiaTheme="minorEastAsia"/>
          <w:sz w:val="24"/>
          <w:szCs w:val="24"/>
          <w:lang w:eastAsia="zh-CN"/>
        </w:rPr>
        <w:t>所示</w:t>
      </w:r>
      <w:r w:rsidRPr="00EA3ED5">
        <w:rPr>
          <w:rFonts w:eastAsiaTheme="minorEastAsia"/>
          <w:sz w:val="24"/>
          <w:szCs w:val="24"/>
          <w:lang w:eastAsia="zh-CN"/>
        </w:rPr>
        <w:t>)</w:t>
      </w:r>
      <w:r w:rsidRPr="00EA3ED5">
        <w:rPr>
          <w:rFonts w:eastAsiaTheme="minorEastAsia"/>
          <w:sz w:val="24"/>
          <w:szCs w:val="24"/>
          <w:lang w:eastAsia="zh-CN"/>
        </w:rPr>
        <w:t>。核查结论</w:t>
      </w:r>
      <w:r w:rsidR="00047528">
        <w:rPr>
          <w:rFonts w:eastAsiaTheme="minorEastAsia" w:hint="eastAsia"/>
          <w:sz w:val="24"/>
          <w:szCs w:val="24"/>
          <w:lang w:eastAsia="zh-CN"/>
        </w:rPr>
        <w:t>认为</w:t>
      </w:r>
      <w:r w:rsidRPr="00EA3ED5">
        <w:rPr>
          <w:rFonts w:eastAsiaTheme="minorEastAsia"/>
          <w:sz w:val="24"/>
          <w:szCs w:val="24"/>
          <w:lang w:eastAsia="zh-CN"/>
        </w:rPr>
        <w:t>，</w:t>
      </w:r>
      <w:r w:rsidRPr="00EA3ED5">
        <w:rPr>
          <w:rFonts w:eastAsiaTheme="minorEastAsia"/>
          <w:sz w:val="24"/>
          <w:szCs w:val="24"/>
          <w:lang w:eastAsia="zh-CN"/>
        </w:rPr>
        <w:t>2018</w:t>
      </w:r>
      <w:r w:rsidRPr="00EA3ED5">
        <w:rPr>
          <w:rFonts w:eastAsiaTheme="minorEastAsia"/>
          <w:sz w:val="24"/>
          <w:szCs w:val="24"/>
          <w:lang w:eastAsia="zh-CN"/>
        </w:rPr>
        <w:t>年</w:t>
      </w:r>
      <w:r w:rsidRPr="00EA3ED5">
        <w:rPr>
          <w:rFonts w:eastAsiaTheme="minorEastAsia"/>
          <w:sz w:val="24"/>
          <w:szCs w:val="24"/>
          <w:lang w:eastAsia="zh-CN"/>
        </w:rPr>
        <w:t>1</w:t>
      </w:r>
      <w:r w:rsidRPr="00EA3ED5">
        <w:rPr>
          <w:rFonts w:eastAsiaTheme="minorEastAsia"/>
          <w:sz w:val="24"/>
          <w:szCs w:val="24"/>
          <w:lang w:eastAsia="zh-CN"/>
        </w:rPr>
        <w:t>月</w:t>
      </w:r>
      <w:r w:rsidRPr="00EA3ED5">
        <w:rPr>
          <w:rFonts w:eastAsiaTheme="minorEastAsia"/>
          <w:sz w:val="24"/>
          <w:szCs w:val="24"/>
          <w:lang w:eastAsia="zh-CN"/>
        </w:rPr>
        <w:t>1</w:t>
      </w:r>
      <w:r w:rsidRPr="00EA3ED5">
        <w:rPr>
          <w:rFonts w:eastAsiaTheme="minorEastAsia"/>
          <w:sz w:val="24"/>
          <w:szCs w:val="24"/>
          <w:lang w:eastAsia="zh-CN"/>
        </w:rPr>
        <w:t>日生效的管制氟氯烃进口、营销和分销的部长</w:t>
      </w:r>
      <w:r w:rsidR="00007746" w:rsidRPr="00EA3ED5">
        <w:rPr>
          <w:rFonts w:eastAsiaTheme="minorEastAsia"/>
          <w:sz w:val="24"/>
          <w:szCs w:val="24"/>
          <w:lang w:eastAsia="zh-CN"/>
        </w:rPr>
        <w:t>令</w:t>
      </w:r>
      <w:r w:rsidRPr="00EA3ED5">
        <w:rPr>
          <w:rFonts w:eastAsiaTheme="minorEastAsia"/>
          <w:sz w:val="24"/>
          <w:szCs w:val="24"/>
          <w:lang w:eastAsia="zh-CN"/>
        </w:rPr>
        <w:t>是可执行的，可以</w:t>
      </w:r>
      <w:r w:rsidR="00047528">
        <w:rPr>
          <w:rFonts w:eastAsiaTheme="minorEastAsia" w:hint="eastAsia"/>
          <w:sz w:val="24"/>
          <w:szCs w:val="24"/>
          <w:lang w:eastAsia="zh-CN"/>
        </w:rPr>
        <w:t>较好</w:t>
      </w:r>
      <w:r w:rsidRPr="00EA3ED5">
        <w:rPr>
          <w:rFonts w:eastAsiaTheme="minorEastAsia"/>
          <w:sz w:val="24"/>
          <w:szCs w:val="24"/>
          <w:lang w:eastAsia="zh-CN"/>
        </w:rPr>
        <w:t>地控制氟氯烃进口。</w:t>
      </w:r>
      <w:r w:rsidR="002459D6" w:rsidRPr="00EA3ED5">
        <w:rPr>
          <w:rFonts w:eastAsiaTheme="minorEastAsia"/>
          <w:sz w:val="24"/>
          <w:szCs w:val="24"/>
          <w:lang w:eastAsia="zh-CN"/>
        </w:rPr>
        <w:t>该</w:t>
      </w:r>
      <w:r w:rsidRPr="00EA3ED5">
        <w:rPr>
          <w:rFonts w:eastAsiaTheme="minorEastAsia"/>
          <w:sz w:val="24"/>
          <w:szCs w:val="24"/>
          <w:lang w:eastAsia="zh-CN"/>
        </w:rPr>
        <w:t>报告建议进一步提高进口商和海关</w:t>
      </w:r>
      <w:r w:rsidR="002459D6" w:rsidRPr="00EA3ED5">
        <w:rPr>
          <w:rFonts w:eastAsiaTheme="minorEastAsia"/>
          <w:sz w:val="24"/>
          <w:szCs w:val="24"/>
          <w:lang w:eastAsia="zh-CN"/>
        </w:rPr>
        <w:t>人员</w:t>
      </w:r>
      <w:r w:rsidRPr="00EA3ED5">
        <w:rPr>
          <w:rFonts w:eastAsiaTheme="minorEastAsia"/>
          <w:sz w:val="24"/>
          <w:szCs w:val="24"/>
          <w:lang w:eastAsia="zh-CN"/>
        </w:rPr>
        <w:t>对许可证和配额制度的认识和能力建设；开发在线许可</w:t>
      </w:r>
      <w:r w:rsidR="002459D6" w:rsidRPr="00EA3ED5">
        <w:rPr>
          <w:rFonts w:eastAsiaTheme="minorEastAsia"/>
          <w:sz w:val="24"/>
          <w:szCs w:val="24"/>
          <w:lang w:eastAsia="zh-CN"/>
        </w:rPr>
        <w:t>证系统</w:t>
      </w:r>
      <w:r w:rsidRPr="00EA3ED5">
        <w:rPr>
          <w:rFonts w:eastAsiaTheme="minorEastAsia"/>
          <w:sz w:val="24"/>
          <w:szCs w:val="24"/>
          <w:lang w:eastAsia="zh-CN"/>
        </w:rPr>
        <w:t>，提高跟踪效率；并为边境海关</w:t>
      </w:r>
      <w:r w:rsidR="002459D6" w:rsidRPr="00EA3ED5">
        <w:rPr>
          <w:rFonts w:eastAsiaTheme="minorEastAsia"/>
          <w:sz w:val="24"/>
          <w:szCs w:val="24"/>
          <w:lang w:eastAsia="zh-CN"/>
        </w:rPr>
        <w:t>人员</w:t>
      </w:r>
      <w:r w:rsidRPr="00EA3ED5">
        <w:rPr>
          <w:rFonts w:eastAsiaTheme="minorEastAsia"/>
          <w:sz w:val="24"/>
          <w:szCs w:val="24"/>
          <w:lang w:eastAsia="zh-CN"/>
        </w:rPr>
        <w:t>提供</w:t>
      </w:r>
      <w:r w:rsidR="002459D6" w:rsidRPr="00EA3ED5">
        <w:rPr>
          <w:rFonts w:eastAsiaTheme="minorEastAsia"/>
          <w:sz w:val="24"/>
          <w:szCs w:val="24"/>
          <w:lang w:eastAsia="zh-CN"/>
        </w:rPr>
        <w:t>更多</w:t>
      </w:r>
      <w:r w:rsidRPr="00EA3ED5">
        <w:rPr>
          <w:rFonts w:eastAsiaTheme="minorEastAsia"/>
          <w:sz w:val="24"/>
          <w:szCs w:val="24"/>
          <w:lang w:eastAsia="zh-CN"/>
        </w:rPr>
        <w:t>的制冷剂识别设备。这些建议将被纳入本</w:t>
      </w:r>
      <w:r w:rsidR="002459D6" w:rsidRPr="00EA3ED5">
        <w:rPr>
          <w:rFonts w:eastAsiaTheme="minorEastAsia"/>
          <w:sz w:val="24"/>
          <w:szCs w:val="24"/>
          <w:lang w:eastAsia="zh-CN"/>
        </w:rPr>
        <w:t>此付款</w:t>
      </w:r>
      <w:r w:rsidRPr="00EA3ED5">
        <w:rPr>
          <w:rFonts w:eastAsiaTheme="minorEastAsia"/>
          <w:sz w:val="24"/>
          <w:szCs w:val="24"/>
          <w:lang w:eastAsia="zh-CN"/>
        </w:rPr>
        <w:t>和第二阶段的活动中</w:t>
      </w:r>
      <w:r w:rsidR="002459D6" w:rsidRPr="00EA3ED5">
        <w:rPr>
          <w:rFonts w:eastAsiaTheme="minorEastAsia"/>
          <w:sz w:val="24"/>
          <w:szCs w:val="24"/>
          <w:lang w:eastAsia="zh-CN"/>
        </w:rPr>
        <w:t>。</w:t>
      </w:r>
    </w:p>
    <w:p w14:paraId="731040DA" w14:textId="44614069" w:rsidR="00C038BF" w:rsidRPr="00EA3ED5" w:rsidRDefault="002459D6" w:rsidP="00335BA4">
      <w:pPr>
        <w:pStyle w:val="Heading1"/>
        <w:keepNext/>
        <w:numPr>
          <w:ilvl w:val="0"/>
          <w:numId w:val="0"/>
        </w:numPr>
        <w:rPr>
          <w:rFonts w:eastAsiaTheme="minorEastAsia"/>
          <w:sz w:val="24"/>
          <w:szCs w:val="24"/>
          <w:u w:val="single"/>
          <w:lang w:eastAsia="zh-CN"/>
        </w:rPr>
      </w:pPr>
      <w:r w:rsidRPr="00EA3ED5">
        <w:rPr>
          <w:rFonts w:eastAsiaTheme="minorEastAsia"/>
          <w:sz w:val="24"/>
          <w:szCs w:val="24"/>
          <w:u w:val="single"/>
          <w:lang w:eastAsia="zh-CN"/>
        </w:rPr>
        <w:t>氟氯烃淘汰管理计划第一阶段</w:t>
      </w:r>
      <w:r w:rsidR="005B2CDB" w:rsidRPr="00EA3ED5">
        <w:rPr>
          <w:rFonts w:eastAsiaTheme="minorEastAsia"/>
          <w:sz w:val="24"/>
          <w:szCs w:val="24"/>
          <w:u w:val="single"/>
          <w:lang w:eastAsia="zh-CN"/>
        </w:rPr>
        <w:t>第三和第四次合并付款</w:t>
      </w:r>
      <w:r w:rsidRPr="00EA3ED5">
        <w:rPr>
          <w:rFonts w:eastAsiaTheme="minorEastAsia"/>
          <w:sz w:val="24"/>
          <w:szCs w:val="24"/>
          <w:u w:val="single"/>
          <w:lang w:eastAsia="zh-CN"/>
        </w:rPr>
        <w:t>执行进度报告</w:t>
      </w:r>
    </w:p>
    <w:p w14:paraId="54B0AC7F" w14:textId="23E9542B" w:rsidR="00C038BF" w:rsidRPr="00047528" w:rsidRDefault="00EE5FA5" w:rsidP="00335BA4">
      <w:pPr>
        <w:keepNext/>
        <w:spacing w:after="240"/>
        <w:rPr>
          <w:rFonts w:ascii="STKaiti" w:eastAsia="STKaiti" w:hAnsi="STKaiti"/>
          <w:iCs/>
          <w:sz w:val="24"/>
          <w:szCs w:val="24"/>
        </w:rPr>
      </w:pPr>
      <w:r w:rsidRPr="00047528">
        <w:rPr>
          <w:rFonts w:ascii="STKaiti" w:eastAsia="STKaiti" w:hAnsi="STKaiti"/>
          <w:iCs/>
          <w:sz w:val="24"/>
          <w:szCs w:val="24"/>
          <w:lang w:eastAsia="zh-CN"/>
        </w:rPr>
        <w:t>法律框架</w:t>
      </w:r>
    </w:p>
    <w:p w14:paraId="70443C98" w14:textId="304D1868" w:rsidR="00A47B93" w:rsidRPr="00EA3ED5" w:rsidRDefault="002459D6" w:rsidP="00335BA4">
      <w:pPr>
        <w:pStyle w:val="Heading1"/>
        <w:keepNext/>
        <w:rPr>
          <w:rFonts w:eastAsiaTheme="minorEastAsia"/>
          <w:sz w:val="24"/>
          <w:szCs w:val="24"/>
          <w:lang w:eastAsia="zh-CN"/>
        </w:rPr>
      </w:pPr>
      <w:r w:rsidRPr="00EA3ED5">
        <w:rPr>
          <w:rFonts w:eastAsiaTheme="minorEastAsia"/>
          <w:sz w:val="24"/>
          <w:szCs w:val="24"/>
          <w:lang w:eastAsia="zh-CN"/>
        </w:rPr>
        <w:t>环境、农业和畜牧业部全面负责执行与环境问题有关的法律</w:t>
      </w:r>
      <w:r w:rsidR="00D664D9" w:rsidRPr="00EA3ED5">
        <w:rPr>
          <w:rFonts w:eastAsiaTheme="minorEastAsia"/>
          <w:sz w:val="24"/>
          <w:szCs w:val="24"/>
          <w:lang w:eastAsia="zh-CN"/>
        </w:rPr>
        <w:t>和条例</w:t>
      </w:r>
      <w:r w:rsidRPr="00EA3ED5">
        <w:rPr>
          <w:rFonts w:eastAsiaTheme="minorEastAsia"/>
          <w:sz w:val="24"/>
          <w:szCs w:val="24"/>
          <w:lang w:eastAsia="zh-CN"/>
        </w:rPr>
        <w:t>。国家臭氧机构是与布隆迪国家环境和自然保护研究所协调后于</w:t>
      </w:r>
      <w:r w:rsidRPr="00EA3ED5">
        <w:rPr>
          <w:rFonts w:eastAsiaTheme="minorEastAsia"/>
          <w:sz w:val="24"/>
          <w:szCs w:val="24"/>
          <w:lang w:eastAsia="zh-CN"/>
        </w:rPr>
        <w:t>2004</w:t>
      </w:r>
      <w:r w:rsidRPr="00EA3ED5">
        <w:rPr>
          <w:rFonts w:eastAsiaTheme="minorEastAsia"/>
          <w:sz w:val="24"/>
          <w:szCs w:val="24"/>
          <w:lang w:eastAsia="zh-CN"/>
        </w:rPr>
        <w:t>年成立的，负责《蒙特利尔议定书》</w:t>
      </w:r>
      <w:r w:rsidR="00007746" w:rsidRPr="00EA3ED5">
        <w:rPr>
          <w:rFonts w:eastAsiaTheme="minorEastAsia"/>
          <w:sz w:val="24"/>
          <w:szCs w:val="24"/>
          <w:lang w:eastAsia="zh-CN"/>
        </w:rPr>
        <w:t>的执行工作</w:t>
      </w:r>
      <w:r w:rsidRPr="00EA3ED5">
        <w:rPr>
          <w:rFonts w:eastAsiaTheme="minorEastAsia"/>
          <w:sz w:val="24"/>
          <w:szCs w:val="24"/>
          <w:lang w:eastAsia="zh-CN"/>
        </w:rPr>
        <w:t>。</w:t>
      </w:r>
      <w:r w:rsidR="00007746" w:rsidRPr="00EA3ED5">
        <w:rPr>
          <w:rFonts w:eastAsiaTheme="minorEastAsia"/>
          <w:sz w:val="24"/>
          <w:szCs w:val="24"/>
          <w:lang w:eastAsia="zh-CN"/>
        </w:rPr>
        <w:t>国家臭氧机构</w:t>
      </w:r>
      <w:r w:rsidRPr="00EA3ED5">
        <w:rPr>
          <w:rFonts w:eastAsiaTheme="minorEastAsia"/>
          <w:sz w:val="24"/>
          <w:szCs w:val="24"/>
          <w:lang w:eastAsia="zh-CN"/>
        </w:rPr>
        <w:t>成立了一个国家指导委员会，</w:t>
      </w:r>
      <w:r w:rsidR="00047528">
        <w:rPr>
          <w:rFonts w:eastAsiaTheme="minorEastAsia" w:hint="eastAsia"/>
          <w:sz w:val="24"/>
          <w:szCs w:val="24"/>
          <w:lang w:eastAsia="zh-CN"/>
        </w:rPr>
        <w:t>负责</w:t>
      </w:r>
      <w:r w:rsidRPr="00EA3ED5">
        <w:rPr>
          <w:rFonts w:eastAsiaTheme="minorEastAsia"/>
          <w:sz w:val="24"/>
          <w:szCs w:val="24"/>
          <w:lang w:eastAsia="zh-CN"/>
        </w:rPr>
        <w:t>控制、监督和管理</w:t>
      </w:r>
      <w:r w:rsidR="00007746" w:rsidRPr="00EA3ED5">
        <w:rPr>
          <w:rFonts w:eastAsiaTheme="minorEastAsia"/>
          <w:sz w:val="24"/>
          <w:szCs w:val="24"/>
          <w:lang w:eastAsia="zh-CN"/>
        </w:rPr>
        <w:t>在布隆迪消除使用</w:t>
      </w:r>
      <w:r w:rsidRPr="00EA3ED5">
        <w:rPr>
          <w:rFonts w:eastAsiaTheme="minorEastAsia"/>
          <w:sz w:val="24"/>
          <w:szCs w:val="24"/>
          <w:lang w:eastAsia="zh-CN"/>
        </w:rPr>
        <w:t>消耗臭氧层物质，该委员会由主要利益攸关方组成</w:t>
      </w:r>
      <w:r w:rsidR="00007746" w:rsidRPr="00EA3ED5">
        <w:rPr>
          <w:rFonts w:eastAsiaTheme="minorEastAsia"/>
          <w:sz w:val="24"/>
          <w:szCs w:val="24"/>
          <w:lang w:eastAsia="zh-CN"/>
        </w:rPr>
        <w:t>。</w:t>
      </w:r>
    </w:p>
    <w:p w14:paraId="04D58B42" w14:textId="18AE1C62" w:rsidR="00A47B93" w:rsidRPr="00EA3ED5" w:rsidRDefault="00007746" w:rsidP="00A47B93">
      <w:pPr>
        <w:pStyle w:val="Heading1"/>
        <w:rPr>
          <w:rFonts w:eastAsiaTheme="minorEastAsia"/>
          <w:sz w:val="24"/>
          <w:szCs w:val="24"/>
          <w:lang w:eastAsia="zh-CN"/>
        </w:rPr>
      </w:pPr>
      <w:r w:rsidRPr="00EA3ED5">
        <w:rPr>
          <w:rFonts w:eastAsiaTheme="minorEastAsia"/>
          <w:sz w:val="24"/>
          <w:szCs w:val="24"/>
          <w:lang w:eastAsia="zh-CN"/>
        </w:rPr>
        <w:t>2013</w:t>
      </w:r>
      <w:r w:rsidRPr="00EA3ED5">
        <w:rPr>
          <w:rFonts w:eastAsiaTheme="minorEastAsia"/>
          <w:sz w:val="24"/>
          <w:szCs w:val="24"/>
          <w:lang w:eastAsia="zh-CN"/>
        </w:rPr>
        <w:t>年</w:t>
      </w:r>
      <w:r w:rsidRPr="00EA3ED5">
        <w:rPr>
          <w:rFonts w:eastAsiaTheme="minorEastAsia"/>
          <w:sz w:val="24"/>
          <w:szCs w:val="24"/>
          <w:lang w:eastAsia="zh-CN"/>
        </w:rPr>
        <w:t>5</w:t>
      </w:r>
      <w:r w:rsidRPr="00EA3ED5">
        <w:rPr>
          <w:rFonts w:eastAsiaTheme="minorEastAsia"/>
          <w:sz w:val="24"/>
          <w:szCs w:val="24"/>
          <w:lang w:eastAsia="zh-CN"/>
        </w:rPr>
        <w:t>月</w:t>
      </w:r>
      <w:r w:rsidRPr="00EA3ED5">
        <w:rPr>
          <w:rFonts w:eastAsiaTheme="minorEastAsia"/>
          <w:sz w:val="24"/>
          <w:szCs w:val="24"/>
          <w:lang w:eastAsia="zh-CN"/>
        </w:rPr>
        <w:t>14</w:t>
      </w:r>
      <w:r w:rsidRPr="00EA3ED5">
        <w:rPr>
          <w:rFonts w:eastAsiaTheme="minorEastAsia"/>
          <w:sz w:val="24"/>
          <w:szCs w:val="24"/>
          <w:lang w:eastAsia="zh-CN"/>
        </w:rPr>
        <w:t>日发布了关于消耗臭氧层物质和使用消耗臭氧层物质的设备的条例，包括许可证和配额制度；然而，由于布隆迪发生政治危机，监管这些物质进口的部长令直到</w:t>
      </w:r>
      <w:r w:rsidRPr="00EA3ED5">
        <w:rPr>
          <w:rFonts w:eastAsiaTheme="minorEastAsia"/>
          <w:sz w:val="24"/>
          <w:szCs w:val="24"/>
          <w:lang w:eastAsia="zh-CN"/>
        </w:rPr>
        <w:t>2018</w:t>
      </w:r>
      <w:r w:rsidRPr="00EA3ED5">
        <w:rPr>
          <w:rFonts w:eastAsiaTheme="minorEastAsia"/>
          <w:sz w:val="24"/>
          <w:szCs w:val="24"/>
          <w:lang w:eastAsia="zh-CN"/>
        </w:rPr>
        <w:t>年</w:t>
      </w:r>
      <w:r w:rsidRPr="00EA3ED5">
        <w:rPr>
          <w:rFonts w:eastAsiaTheme="minorEastAsia"/>
          <w:sz w:val="24"/>
          <w:szCs w:val="24"/>
          <w:lang w:eastAsia="zh-CN"/>
        </w:rPr>
        <w:t>1</w:t>
      </w:r>
      <w:r w:rsidRPr="00EA3ED5">
        <w:rPr>
          <w:rFonts w:eastAsiaTheme="minorEastAsia"/>
          <w:sz w:val="24"/>
          <w:szCs w:val="24"/>
          <w:lang w:eastAsia="zh-CN"/>
        </w:rPr>
        <w:t>月才获得通过。布隆迪于</w:t>
      </w:r>
      <w:r w:rsidRPr="00EA3ED5">
        <w:rPr>
          <w:rFonts w:eastAsiaTheme="minorEastAsia"/>
          <w:sz w:val="24"/>
          <w:szCs w:val="24"/>
          <w:lang w:eastAsia="zh-CN"/>
        </w:rPr>
        <w:t>2021</w:t>
      </w:r>
      <w:r w:rsidRPr="00EA3ED5">
        <w:rPr>
          <w:rFonts w:eastAsiaTheme="minorEastAsia"/>
          <w:sz w:val="24"/>
          <w:szCs w:val="24"/>
          <w:lang w:eastAsia="zh-CN"/>
        </w:rPr>
        <w:t>年</w:t>
      </w:r>
      <w:r w:rsidRPr="00EA3ED5">
        <w:rPr>
          <w:rFonts w:eastAsiaTheme="minorEastAsia"/>
          <w:sz w:val="24"/>
          <w:szCs w:val="24"/>
          <w:lang w:eastAsia="zh-CN"/>
        </w:rPr>
        <w:t>3</w:t>
      </w:r>
      <w:r w:rsidRPr="00EA3ED5">
        <w:rPr>
          <w:rFonts w:eastAsiaTheme="minorEastAsia"/>
          <w:sz w:val="24"/>
          <w:szCs w:val="24"/>
          <w:lang w:eastAsia="zh-CN"/>
        </w:rPr>
        <w:t>月</w:t>
      </w:r>
      <w:r w:rsidRPr="00EA3ED5">
        <w:rPr>
          <w:rFonts w:eastAsiaTheme="minorEastAsia"/>
          <w:sz w:val="24"/>
          <w:szCs w:val="24"/>
          <w:lang w:eastAsia="zh-CN"/>
        </w:rPr>
        <w:t>26</w:t>
      </w:r>
      <w:r w:rsidRPr="00EA3ED5">
        <w:rPr>
          <w:rFonts w:eastAsiaTheme="minorEastAsia"/>
          <w:sz w:val="24"/>
          <w:szCs w:val="24"/>
          <w:lang w:eastAsia="zh-CN"/>
        </w:rPr>
        <w:t>日批准了《基加利修正案》</w:t>
      </w:r>
      <w:r w:rsidRPr="00EA3ED5">
        <w:rPr>
          <w:rFonts w:eastAsiaTheme="minorEastAsia"/>
          <w:sz w:val="24"/>
          <w:szCs w:val="24"/>
          <w:lang w:eastAsia="zh-CN"/>
        </w:rPr>
        <w:t>,</w:t>
      </w:r>
      <w:r w:rsidRPr="00EA3ED5">
        <w:rPr>
          <w:rFonts w:eastAsiaTheme="minorEastAsia"/>
          <w:sz w:val="24"/>
          <w:szCs w:val="24"/>
          <w:lang w:eastAsia="zh-CN"/>
        </w:rPr>
        <w:t>并于</w:t>
      </w:r>
      <w:r w:rsidRPr="00EA3ED5">
        <w:rPr>
          <w:rFonts w:eastAsiaTheme="minorEastAsia"/>
          <w:sz w:val="24"/>
          <w:szCs w:val="24"/>
          <w:lang w:eastAsia="zh-CN"/>
        </w:rPr>
        <w:t>2022</w:t>
      </w:r>
      <w:r w:rsidRPr="00EA3ED5">
        <w:rPr>
          <w:rFonts w:eastAsiaTheme="minorEastAsia"/>
          <w:sz w:val="24"/>
          <w:szCs w:val="24"/>
          <w:lang w:eastAsia="zh-CN"/>
        </w:rPr>
        <w:t>年</w:t>
      </w:r>
      <w:r w:rsidR="00D664D9" w:rsidRPr="00EA3ED5">
        <w:rPr>
          <w:rFonts w:eastAsiaTheme="minorEastAsia"/>
          <w:sz w:val="24"/>
          <w:szCs w:val="24"/>
          <w:lang w:eastAsia="zh-CN"/>
        </w:rPr>
        <w:t>通过</w:t>
      </w:r>
      <w:r w:rsidRPr="00EA3ED5">
        <w:rPr>
          <w:rFonts w:eastAsiaTheme="minorEastAsia"/>
          <w:sz w:val="24"/>
          <w:szCs w:val="24"/>
          <w:lang w:eastAsia="zh-CN"/>
        </w:rPr>
        <w:t>了一项联合部长令，建立了氢氟碳化物进口许可证制度</w:t>
      </w:r>
      <w:r w:rsidR="00D664D9" w:rsidRPr="00EA3ED5">
        <w:rPr>
          <w:rFonts w:eastAsiaTheme="minorEastAsia"/>
          <w:sz w:val="24"/>
          <w:szCs w:val="24"/>
          <w:lang w:eastAsia="zh-CN"/>
        </w:rPr>
        <w:t>。</w:t>
      </w:r>
      <w:r w:rsidR="00FA2023" w:rsidRPr="00EA3ED5">
        <w:rPr>
          <w:rFonts w:eastAsiaTheme="minorEastAsia"/>
          <w:sz w:val="24"/>
          <w:szCs w:val="24"/>
          <w:lang w:eastAsia="zh-CN"/>
        </w:rPr>
        <w:t xml:space="preserve"> </w:t>
      </w:r>
    </w:p>
    <w:p w14:paraId="7F47A0EA" w14:textId="7637C1D4" w:rsidR="00C038BF" w:rsidRPr="00047528" w:rsidRDefault="00EE5FA5" w:rsidP="00AF34A5">
      <w:pPr>
        <w:keepNext/>
        <w:spacing w:after="240"/>
        <w:rPr>
          <w:rFonts w:ascii="STKaiti" w:eastAsia="STKaiti" w:hAnsi="STKaiti"/>
          <w:iCs/>
          <w:sz w:val="24"/>
          <w:szCs w:val="24"/>
        </w:rPr>
      </w:pPr>
      <w:r w:rsidRPr="00047528">
        <w:rPr>
          <w:rFonts w:ascii="STKaiti" w:eastAsia="STKaiti" w:hAnsi="STKaiti"/>
          <w:iCs/>
          <w:sz w:val="24"/>
          <w:szCs w:val="24"/>
          <w:lang w:eastAsia="zh-CN"/>
        </w:rPr>
        <w:t>制冷维修行业</w:t>
      </w:r>
    </w:p>
    <w:p w14:paraId="28CB025C" w14:textId="11B144E7" w:rsidR="003C7C19" w:rsidRPr="00EA3ED5" w:rsidRDefault="00D664D9" w:rsidP="00B72687">
      <w:pPr>
        <w:pStyle w:val="Heading1"/>
        <w:rPr>
          <w:rFonts w:eastAsiaTheme="minorEastAsia"/>
          <w:sz w:val="24"/>
          <w:szCs w:val="24"/>
          <w:lang w:eastAsia="zh-CN"/>
        </w:rPr>
      </w:pPr>
      <w:r w:rsidRPr="00EA3ED5">
        <w:rPr>
          <w:rFonts w:eastAsiaTheme="minorEastAsia"/>
          <w:sz w:val="24"/>
          <w:szCs w:val="24"/>
          <w:lang w:eastAsia="zh-CN"/>
        </w:rPr>
        <w:t>2018</w:t>
      </w:r>
      <w:r w:rsidRPr="00EA3ED5">
        <w:rPr>
          <w:rFonts w:eastAsiaTheme="minorEastAsia"/>
          <w:sz w:val="24"/>
          <w:szCs w:val="24"/>
          <w:lang w:eastAsia="zh-CN"/>
        </w:rPr>
        <w:t>年</w:t>
      </w:r>
      <w:r w:rsidRPr="00EA3ED5">
        <w:rPr>
          <w:rFonts w:eastAsiaTheme="minorEastAsia"/>
          <w:sz w:val="24"/>
          <w:szCs w:val="24"/>
          <w:lang w:eastAsia="zh-CN"/>
        </w:rPr>
        <w:t>7</w:t>
      </w:r>
      <w:r w:rsidRPr="00EA3ED5">
        <w:rPr>
          <w:rFonts w:eastAsiaTheme="minorEastAsia"/>
          <w:sz w:val="24"/>
          <w:szCs w:val="24"/>
          <w:lang w:eastAsia="zh-CN"/>
        </w:rPr>
        <w:t>月至</w:t>
      </w:r>
      <w:r w:rsidRPr="00EA3ED5">
        <w:rPr>
          <w:rFonts w:eastAsiaTheme="minorEastAsia"/>
          <w:sz w:val="24"/>
          <w:szCs w:val="24"/>
          <w:lang w:eastAsia="zh-CN"/>
        </w:rPr>
        <w:t>2023</w:t>
      </w:r>
      <w:r w:rsidRPr="00EA3ED5">
        <w:rPr>
          <w:rFonts w:eastAsiaTheme="minorEastAsia"/>
          <w:sz w:val="24"/>
          <w:szCs w:val="24"/>
          <w:lang w:eastAsia="zh-CN"/>
        </w:rPr>
        <w:t>年</w:t>
      </w:r>
      <w:r w:rsidRPr="00EA3ED5">
        <w:rPr>
          <w:rFonts w:eastAsiaTheme="minorEastAsia"/>
          <w:sz w:val="24"/>
          <w:szCs w:val="24"/>
          <w:lang w:eastAsia="zh-CN"/>
        </w:rPr>
        <w:t>9</w:t>
      </w:r>
      <w:r w:rsidRPr="00EA3ED5">
        <w:rPr>
          <w:rFonts w:eastAsiaTheme="minorEastAsia"/>
          <w:sz w:val="24"/>
          <w:szCs w:val="24"/>
          <w:lang w:eastAsia="zh-CN"/>
        </w:rPr>
        <w:t>月期间，开展了以下活动</w:t>
      </w:r>
      <w:r w:rsidRPr="00EA3ED5">
        <w:rPr>
          <w:rFonts w:eastAsiaTheme="minorEastAsia"/>
          <w:sz w:val="24"/>
          <w:szCs w:val="24"/>
          <w:lang w:eastAsia="zh-CN"/>
        </w:rPr>
        <w:t>:</w:t>
      </w:r>
    </w:p>
    <w:p w14:paraId="6391BD8E" w14:textId="65E4CF7B" w:rsidR="003C7C19" w:rsidRPr="00EA3ED5" w:rsidRDefault="00D664D9" w:rsidP="003C7C19">
      <w:pPr>
        <w:pStyle w:val="Heading2"/>
        <w:rPr>
          <w:rFonts w:eastAsiaTheme="minorEastAsia"/>
          <w:sz w:val="24"/>
          <w:szCs w:val="24"/>
          <w:lang w:eastAsia="zh-CN"/>
        </w:rPr>
      </w:pPr>
      <w:r w:rsidRPr="00EA3ED5">
        <w:rPr>
          <w:rFonts w:eastAsiaTheme="minorEastAsia"/>
          <w:sz w:val="24"/>
          <w:szCs w:val="24"/>
          <w:lang w:eastAsia="zh-CN"/>
        </w:rPr>
        <w:t>共有</w:t>
      </w:r>
      <w:r w:rsidRPr="00EA3ED5">
        <w:rPr>
          <w:rFonts w:eastAsiaTheme="minorEastAsia"/>
          <w:sz w:val="24"/>
          <w:szCs w:val="24"/>
          <w:lang w:eastAsia="zh-CN"/>
        </w:rPr>
        <w:t>335</w:t>
      </w:r>
      <w:r w:rsidRPr="00EA3ED5">
        <w:rPr>
          <w:rFonts w:eastAsiaTheme="minorEastAsia"/>
          <w:sz w:val="24"/>
          <w:szCs w:val="24"/>
          <w:lang w:eastAsia="zh-CN"/>
        </w:rPr>
        <w:t>名海关和执法人员包括</w:t>
      </w:r>
      <w:r w:rsidRPr="00EA3ED5">
        <w:rPr>
          <w:rFonts w:eastAsiaTheme="minorEastAsia"/>
          <w:sz w:val="24"/>
          <w:szCs w:val="24"/>
          <w:lang w:eastAsia="zh-CN"/>
        </w:rPr>
        <w:t>154</w:t>
      </w:r>
      <w:r w:rsidRPr="00EA3ED5">
        <w:rPr>
          <w:rFonts w:eastAsiaTheme="minorEastAsia"/>
          <w:sz w:val="24"/>
          <w:szCs w:val="24"/>
          <w:lang w:eastAsia="zh-CN"/>
        </w:rPr>
        <w:t>名妇女，通过五个讲习班接受了关于消耗臭氧层物质法律和条例的培训，特别是关于氟氯烃进口许可证制度的培训；采购了两台制冷剂识别器，用于海关培训</w:t>
      </w:r>
      <w:r w:rsidR="009966C0" w:rsidRPr="00EA3ED5">
        <w:rPr>
          <w:rFonts w:eastAsiaTheme="minorEastAsia"/>
          <w:sz w:val="24"/>
          <w:szCs w:val="24"/>
          <w:lang w:eastAsia="zh-CN"/>
        </w:rPr>
        <w:t>;</w:t>
      </w:r>
    </w:p>
    <w:p w14:paraId="4C705833" w14:textId="55DBD4D6" w:rsidR="00847E8B" w:rsidRPr="00EA3ED5" w:rsidRDefault="00D664D9" w:rsidP="00847E8B">
      <w:pPr>
        <w:pStyle w:val="Heading2"/>
        <w:rPr>
          <w:rFonts w:eastAsiaTheme="minorEastAsia"/>
          <w:sz w:val="24"/>
          <w:szCs w:val="24"/>
          <w:lang w:eastAsia="zh-CN"/>
        </w:rPr>
      </w:pPr>
      <w:r w:rsidRPr="00EA3ED5">
        <w:rPr>
          <w:rFonts w:eastAsiaTheme="minorEastAsia"/>
          <w:sz w:val="24"/>
          <w:szCs w:val="24"/>
          <w:lang w:eastAsia="zh-CN"/>
        </w:rPr>
        <w:t>共有</w:t>
      </w:r>
      <w:r w:rsidRPr="00EA3ED5">
        <w:rPr>
          <w:rFonts w:eastAsiaTheme="minorEastAsia"/>
          <w:sz w:val="24"/>
          <w:szCs w:val="24"/>
          <w:lang w:eastAsia="zh-CN"/>
        </w:rPr>
        <w:t>311</w:t>
      </w:r>
      <w:r w:rsidRPr="00EA3ED5">
        <w:rPr>
          <w:rFonts w:eastAsiaTheme="minorEastAsia"/>
          <w:sz w:val="24"/>
          <w:szCs w:val="24"/>
          <w:lang w:eastAsia="zh-CN"/>
        </w:rPr>
        <w:t>名制冷和空调技术人员包括</w:t>
      </w:r>
      <w:r w:rsidRPr="00EA3ED5">
        <w:rPr>
          <w:rFonts w:eastAsiaTheme="minorEastAsia"/>
          <w:sz w:val="24"/>
          <w:szCs w:val="24"/>
          <w:lang w:eastAsia="zh-CN"/>
        </w:rPr>
        <w:t>74</w:t>
      </w:r>
      <w:r w:rsidRPr="00EA3ED5">
        <w:rPr>
          <w:rFonts w:eastAsiaTheme="minorEastAsia"/>
          <w:sz w:val="24"/>
          <w:szCs w:val="24"/>
          <w:lang w:eastAsia="zh-CN"/>
        </w:rPr>
        <w:t>名妇女，通过五个讲习班接受了良好制冷做法的培训，包括回收和再循环以及碳氢化合物安全培训；和</w:t>
      </w:r>
      <w:r w:rsidR="000B2488" w:rsidRPr="00EA3ED5">
        <w:rPr>
          <w:rFonts w:eastAsiaTheme="minorEastAsia"/>
          <w:sz w:val="24"/>
          <w:szCs w:val="24"/>
          <w:lang w:eastAsia="zh-CN"/>
        </w:rPr>
        <w:t xml:space="preserve"> </w:t>
      </w:r>
    </w:p>
    <w:p w14:paraId="7DA8EBBB" w14:textId="0CAEBF84" w:rsidR="00847E8B" w:rsidRPr="00EA3ED5" w:rsidRDefault="00D664D9" w:rsidP="00847E8B">
      <w:pPr>
        <w:pStyle w:val="Heading2"/>
        <w:rPr>
          <w:rFonts w:eastAsiaTheme="minorEastAsia"/>
          <w:sz w:val="24"/>
          <w:szCs w:val="24"/>
          <w:lang w:eastAsia="zh-CN"/>
        </w:rPr>
      </w:pPr>
      <w:r w:rsidRPr="00EA3ED5">
        <w:rPr>
          <w:rFonts w:eastAsiaTheme="minorEastAsia"/>
          <w:sz w:val="24"/>
          <w:szCs w:val="24"/>
          <w:lang w:eastAsia="zh-CN"/>
        </w:rPr>
        <w:t>共向</w:t>
      </w:r>
      <w:r w:rsidRPr="00EA3ED5">
        <w:rPr>
          <w:rFonts w:eastAsiaTheme="minorEastAsia"/>
          <w:sz w:val="24"/>
          <w:szCs w:val="24"/>
          <w:lang w:eastAsia="zh-CN"/>
        </w:rPr>
        <w:t>20</w:t>
      </w:r>
      <w:r w:rsidRPr="00EA3ED5">
        <w:rPr>
          <w:rFonts w:eastAsiaTheme="minorEastAsia"/>
          <w:sz w:val="24"/>
          <w:szCs w:val="24"/>
          <w:lang w:eastAsia="zh-CN"/>
        </w:rPr>
        <w:t>个</w:t>
      </w:r>
      <w:r w:rsidR="00AD4442" w:rsidRPr="00EA3ED5">
        <w:rPr>
          <w:rFonts w:eastAsiaTheme="minorEastAsia"/>
          <w:sz w:val="24"/>
          <w:szCs w:val="24"/>
          <w:lang w:eastAsia="zh-CN"/>
        </w:rPr>
        <w:t>制冷和</w:t>
      </w:r>
      <w:r w:rsidRPr="00EA3ED5">
        <w:rPr>
          <w:rFonts w:eastAsiaTheme="minorEastAsia"/>
          <w:sz w:val="24"/>
          <w:szCs w:val="24"/>
          <w:lang w:eastAsia="zh-CN"/>
        </w:rPr>
        <w:t>空调维修车间和一个培训中心提供了基本维修工具和设备</w:t>
      </w:r>
      <w:r w:rsidRPr="00EA3ED5">
        <w:rPr>
          <w:rFonts w:eastAsiaTheme="minorEastAsia"/>
          <w:sz w:val="24"/>
          <w:szCs w:val="24"/>
          <w:lang w:eastAsia="zh-CN"/>
        </w:rPr>
        <w:t>(</w:t>
      </w:r>
      <w:r w:rsidRPr="00EA3ED5">
        <w:rPr>
          <w:rFonts w:eastAsiaTheme="minorEastAsia"/>
          <w:sz w:val="24"/>
          <w:szCs w:val="24"/>
          <w:lang w:eastAsia="zh-CN"/>
        </w:rPr>
        <w:t>例如回收</w:t>
      </w:r>
      <w:r w:rsidR="00AD4442" w:rsidRPr="00EA3ED5">
        <w:rPr>
          <w:rFonts w:eastAsiaTheme="minorEastAsia"/>
          <w:sz w:val="24"/>
          <w:szCs w:val="24"/>
          <w:lang w:eastAsia="zh-CN"/>
        </w:rPr>
        <w:t>气瓶</w:t>
      </w:r>
      <w:r w:rsidRPr="00EA3ED5">
        <w:rPr>
          <w:rFonts w:eastAsiaTheme="minorEastAsia"/>
          <w:sz w:val="24"/>
          <w:szCs w:val="24"/>
          <w:lang w:eastAsia="zh-CN"/>
        </w:rPr>
        <w:t>、回收装置、真空泵、</w:t>
      </w:r>
      <w:r w:rsidR="00AD4442" w:rsidRPr="00EA3ED5">
        <w:rPr>
          <w:rFonts w:eastAsiaTheme="minorEastAsia"/>
          <w:sz w:val="24"/>
          <w:szCs w:val="24"/>
          <w:lang w:eastAsia="zh-CN"/>
        </w:rPr>
        <w:t>检漏仪</w:t>
      </w:r>
      <w:r w:rsidRPr="00EA3ED5">
        <w:rPr>
          <w:rFonts w:eastAsiaTheme="minorEastAsia"/>
          <w:sz w:val="24"/>
          <w:szCs w:val="24"/>
          <w:lang w:eastAsia="zh-CN"/>
        </w:rPr>
        <w:t>、制冷剂识别器、</w:t>
      </w:r>
      <w:r w:rsidR="00AD4442" w:rsidRPr="00EA3ED5">
        <w:rPr>
          <w:rFonts w:eastAsiaTheme="minorEastAsia"/>
          <w:sz w:val="24"/>
          <w:szCs w:val="24"/>
          <w:lang w:eastAsia="zh-CN"/>
        </w:rPr>
        <w:t>电子</w:t>
      </w:r>
      <w:r w:rsidRPr="00EA3ED5">
        <w:rPr>
          <w:rFonts w:eastAsiaTheme="minorEastAsia"/>
          <w:sz w:val="24"/>
          <w:szCs w:val="24"/>
          <w:lang w:eastAsia="zh-CN"/>
        </w:rPr>
        <w:t>秤、钎焊装置、便携式充电站、氮气罐、歧管、扩口工具和备件</w:t>
      </w:r>
      <w:r w:rsidRPr="00EA3ED5">
        <w:rPr>
          <w:rFonts w:eastAsiaTheme="minorEastAsia"/>
          <w:sz w:val="24"/>
          <w:szCs w:val="24"/>
          <w:lang w:eastAsia="zh-CN"/>
        </w:rPr>
        <w:t>)</w:t>
      </w:r>
      <w:r w:rsidRPr="00EA3ED5">
        <w:rPr>
          <w:rFonts w:eastAsiaTheme="minorEastAsia"/>
          <w:sz w:val="24"/>
          <w:szCs w:val="24"/>
          <w:lang w:eastAsia="zh-CN"/>
        </w:rPr>
        <w:t>。</w:t>
      </w:r>
    </w:p>
    <w:p w14:paraId="49B83681" w14:textId="0C885B97" w:rsidR="00C038BF" w:rsidRPr="00047528" w:rsidRDefault="00EE5FA5" w:rsidP="00847E8B">
      <w:pPr>
        <w:spacing w:before="240" w:after="240"/>
        <w:rPr>
          <w:rFonts w:ascii="STKaiti" w:eastAsia="STKaiti" w:hAnsi="STKaiti"/>
          <w:iCs/>
          <w:sz w:val="24"/>
          <w:szCs w:val="24"/>
        </w:rPr>
      </w:pPr>
      <w:r w:rsidRPr="00047528">
        <w:rPr>
          <w:rFonts w:ascii="STKaiti" w:eastAsia="STKaiti" w:hAnsi="STKaiti"/>
          <w:iCs/>
          <w:sz w:val="24"/>
          <w:szCs w:val="24"/>
          <w:lang w:eastAsia="zh-CN"/>
        </w:rPr>
        <w:t>项目执行和监测</w:t>
      </w:r>
    </w:p>
    <w:p w14:paraId="33DB86F6" w14:textId="5423DCCD" w:rsidR="000E64CF" w:rsidRPr="00EA3ED5" w:rsidRDefault="00AD4442" w:rsidP="000E64CF">
      <w:pPr>
        <w:pStyle w:val="Heading1"/>
        <w:rPr>
          <w:rFonts w:eastAsiaTheme="minorEastAsia"/>
          <w:sz w:val="24"/>
          <w:szCs w:val="24"/>
          <w:lang w:eastAsia="zh-CN"/>
        </w:rPr>
      </w:pPr>
      <w:r w:rsidRPr="00EA3ED5">
        <w:rPr>
          <w:rFonts w:eastAsiaTheme="minorEastAsia"/>
          <w:sz w:val="24"/>
          <w:szCs w:val="24"/>
          <w:lang w:eastAsia="zh-CN"/>
        </w:rPr>
        <w:t>国家臭氧机构负责执行控制和管理消耗臭氧层物质进口和消费的国家立法，并协调</w:t>
      </w:r>
      <w:r w:rsidRPr="00EA3ED5">
        <w:rPr>
          <w:rFonts w:eastAsiaTheme="minorEastAsia"/>
          <w:color w:val="000000"/>
          <w:sz w:val="24"/>
          <w:szCs w:val="24"/>
          <w:shd w:val="clear" w:color="auto" w:fill="FFFFFF"/>
          <w:lang w:eastAsia="zh-CN"/>
        </w:rPr>
        <w:t>氟氯烃淘汰管理计划活动</w:t>
      </w:r>
      <w:r w:rsidRPr="00EA3ED5">
        <w:rPr>
          <w:rFonts w:eastAsiaTheme="minorEastAsia"/>
          <w:sz w:val="24"/>
          <w:szCs w:val="24"/>
          <w:lang w:eastAsia="zh-CN"/>
        </w:rPr>
        <w:t>。在核准用于方案管理的第三和第四次合并付款的</w:t>
      </w:r>
      <w:r w:rsidRPr="00EA3ED5">
        <w:rPr>
          <w:rFonts w:eastAsiaTheme="minorEastAsia"/>
          <w:sz w:val="24"/>
          <w:szCs w:val="24"/>
          <w:lang w:eastAsia="zh-CN"/>
        </w:rPr>
        <w:t>13,800</w:t>
      </w:r>
      <w:r w:rsidRPr="00EA3ED5">
        <w:rPr>
          <w:rFonts w:eastAsiaTheme="minorEastAsia"/>
          <w:sz w:val="24"/>
          <w:szCs w:val="24"/>
          <w:lang w:eastAsia="zh-CN"/>
        </w:rPr>
        <w:t>美元中，</w:t>
      </w:r>
      <w:r w:rsidRPr="00EA3ED5">
        <w:rPr>
          <w:rFonts w:eastAsiaTheme="minorEastAsia"/>
          <w:sz w:val="24"/>
          <w:szCs w:val="24"/>
          <w:lang w:eastAsia="zh-CN"/>
        </w:rPr>
        <w:t>10,000</w:t>
      </w:r>
      <w:r w:rsidRPr="00EA3ED5">
        <w:rPr>
          <w:rFonts w:eastAsiaTheme="minorEastAsia"/>
          <w:sz w:val="24"/>
          <w:szCs w:val="24"/>
          <w:lang w:eastAsia="zh-CN"/>
        </w:rPr>
        <w:t>美元用于聘</w:t>
      </w:r>
      <w:r w:rsidR="00047528">
        <w:rPr>
          <w:rFonts w:eastAsiaTheme="minorEastAsia" w:hint="eastAsia"/>
          <w:sz w:val="24"/>
          <w:szCs w:val="24"/>
          <w:lang w:eastAsia="zh-CN"/>
        </w:rPr>
        <w:t>用</w:t>
      </w:r>
      <w:r w:rsidRPr="00EA3ED5">
        <w:rPr>
          <w:rFonts w:eastAsiaTheme="minorEastAsia"/>
          <w:sz w:val="24"/>
          <w:szCs w:val="24"/>
          <w:lang w:eastAsia="zh-CN"/>
        </w:rPr>
        <w:t>两名顾问，负责监测</w:t>
      </w:r>
      <w:r w:rsidRPr="00EA3ED5">
        <w:rPr>
          <w:rFonts w:eastAsiaTheme="minorEastAsia"/>
          <w:color w:val="000000"/>
          <w:sz w:val="24"/>
          <w:szCs w:val="24"/>
          <w:shd w:val="clear" w:color="auto" w:fill="FFFFFF"/>
          <w:lang w:eastAsia="zh-CN"/>
        </w:rPr>
        <w:t>氟氯烃淘汰管理计划</w:t>
      </w:r>
      <w:r w:rsidRPr="00EA3ED5">
        <w:rPr>
          <w:rFonts w:eastAsiaTheme="minorEastAsia"/>
          <w:sz w:val="24"/>
          <w:szCs w:val="24"/>
          <w:lang w:eastAsia="zh-CN"/>
        </w:rPr>
        <w:t>实施情况和数据收集，</w:t>
      </w:r>
      <w:r w:rsidRPr="00EA3ED5">
        <w:rPr>
          <w:rFonts w:eastAsiaTheme="minorEastAsia"/>
          <w:sz w:val="24"/>
          <w:szCs w:val="24"/>
          <w:lang w:eastAsia="zh-CN"/>
        </w:rPr>
        <w:t>3</w:t>
      </w:r>
      <w:r w:rsidR="00D74704" w:rsidRPr="00EA3ED5">
        <w:rPr>
          <w:rFonts w:eastAsiaTheme="minorEastAsia"/>
          <w:sz w:val="24"/>
          <w:szCs w:val="24"/>
          <w:lang w:eastAsia="zh-CN"/>
        </w:rPr>
        <w:t>,</w:t>
      </w:r>
      <w:r w:rsidRPr="00EA3ED5">
        <w:rPr>
          <w:rFonts w:eastAsiaTheme="minorEastAsia"/>
          <w:sz w:val="24"/>
          <w:szCs w:val="24"/>
          <w:lang w:eastAsia="zh-CN"/>
        </w:rPr>
        <w:t>800</w:t>
      </w:r>
      <w:r w:rsidRPr="00EA3ED5">
        <w:rPr>
          <w:rFonts w:eastAsiaTheme="minorEastAsia"/>
          <w:sz w:val="24"/>
          <w:szCs w:val="24"/>
          <w:lang w:eastAsia="zh-CN"/>
        </w:rPr>
        <w:t>美元用于</w:t>
      </w:r>
      <w:r w:rsidR="00D74704" w:rsidRPr="00EA3ED5">
        <w:rPr>
          <w:rFonts w:eastAsiaTheme="minorEastAsia"/>
          <w:sz w:val="24"/>
          <w:szCs w:val="24"/>
          <w:lang w:eastAsia="zh-CN"/>
        </w:rPr>
        <w:t>对</w:t>
      </w:r>
      <w:r w:rsidRPr="00EA3ED5">
        <w:rPr>
          <w:rFonts w:eastAsiaTheme="minorEastAsia"/>
          <w:sz w:val="24"/>
          <w:szCs w:val="24"/>
          <w:lang w:eastAsia="zh-CN"/>
        </w:rPr>
        <w:t>三个区域制冷协会</w:t>
      </w:r>
      <w:r w:rsidR="00D74704" w:rsidRPr="00EA3ED5">
        <w:rPr>
          <w:rFonts w:eastAsiaTheme="minorEastAsia"/>
          <w:sz w:val="24"/>
          <w:szCs w:val="24"/>
          <w:lang w:eastAsia="zh-CN"/>
        </w:rPr>
        <w:t>进行监测</w:t>
      </w:r>
      <w:r w:rsidRPr="00EA3ED5">
        <w:rPr>
          <w:rFonts w:eastAsiaTheme="minorEastAsia"/>
          <w:sz w:val="24"/>
          <w:szCs w:val="24"/>
          <w:lang w:eastAsia="zh-CN"/>
        </w:rPr>
        <w:t>访问的差旅费</w:t>
      </w:r>
      <w:r w:rsidR="00D74704" w:rsidRPr="00EA3ED5">
        <w:rPr>
          <w:rFonts w:eastAsiaTheme="minorEastAsia"/>
          <w:sz w:val="24"/>
          <w:szCs w:val="24"/>
          <w:lang w:eastAsia="zh-CN"/>
        </w:rPr>
        <w:t>。</w:t>
      </w:r>
    </w:p>
    <w:p w14:paraId="40DE1C35" w14:textId="79357F5D" w:rsidR="00C038BF" w:rsidRPr="00EA3ED5" w:rsidRDefault="00EE5FA5" w:rsidP="00AF34A5">
      <w:pPr>
        <w:spacing w:after="240"/>
        <w:rPr>
          <w:rFonts w:eastAsiaTheme="minorEastAsia"/>
          <w:sz w:val="24"/>
          <w:szCs w:val="24"/>
        </w:rPr>
      </w:pPr>
      <w:r w:rsidRPr="00EA3ED5">
        <w:rPr>
          <w:rFonts w:eastAsiaTheme="minorEastAsia"/>
          <w:sz w:val="24"/>
          <w:szCs w:val="24"/>
          <w:u w:val="single"/>
          <w:lang w:eastAsia="zh-CN"/>
        </w:rPr>
        <w:t>资金发放量</w:t>
      </w:r>
    </w:p>
    <w:p w14:paraId="619EC401" w14:textId="4BF8ED5B" w:rsidR="002E7B0F" w:rsidRPr="00EA3ED5" w:rsidRDefault="00D74704" w:rsidP="002E7B0F">
      <w:pPr>
        <w:pStyle w:val="Heading1"/>
        <w:rPr>
          <w:rFonts w:eastAsiaTheme="minorEastAsia"/>
          <w:sz w:val="24"/>
          <w:szCs w:val="24"/>
          <w:lang w:eastAsia="zh-CN"/>
        </w:rPr>
      </w:pPr>
      <w:r w:rsidRPr="00EA3ED5">
        <w:rPr>
          <w:rFonts w:eastAsiaTheme="minorEastAsia"/>
          <w:sz w:val="24"/>
          <w:szCs w:val="24"/>
          <w:lang w:eastAsia="zh-CN"/>
        </w:rPr>
        <w:t>截至</w:t>
      </w:r>
      <w:r w:rsidRPr="00EA3ED5">
        <w:rPr>
          <w:rFonts w:eastAsiaTheme="minorEastAsia"/>
          <w:sz w:val="24"/>
          <w:szCs w:val="24"/>
          <w:lang w:eastAsia="zh-CN"/>
        </w:rPr>
        <w:t>2023</w:t>
      </w:r>
      <w:r w:rsidRPr="00EA3ED5">
        <w:rPr>
          <w:rFonts w:eastAsiaTheme="minorEastAsia"/>
          <w:sz w:val="24"/>
          <w:szCs w:val="24"/>
          <w:lang w:eastAsia="zh-CN"/>
        </w:rPr>
        <w:t>年</w:t>
      </w:r>
      <w:r w:rsidRPr="00EA3ED5">
        <w:rPr>
          <w:rFonts w:eastAsiaTheme="minorEastAsia"/>
          <w:sz w:val="24"/>
          <w:szCs w:val="24"/>
          <w:lang w:eastAsia="zh-CN"/>
        </w:rPr>
        <w:t>8</w:t>
      </w:r>
      <w:r w:rsidRPr="00EA3ED5">
        <w:rPr>
          <w:rFonts w:eastAsiaTheme="minorEastAsia"/>
          <w:sz w:val="24"/>
          <w:szCs w:val="24"/>
          <w:lang w:eastAsia="zh-CN"/>
        </w:rPr>
        <w:t>月，在迄今核准的</w:t>
      </w:r>
      <w:r w:rsidRPr="00EA3ED5">
        <w:rPr>
          <w:rFonts w:eastAsiaTheme="minorEastAsia"/>
          <w:sz w:val="24"/>
          <w:szCs w:val="24"/>
          <w:lang w:eastAsia="zh-CN"/>
        </w:rPr>
        <w:t>298,800</w:t>
      </w:r>
      <w:r w:rsidRPr="00EA3ED5">
        <w:rPr>
          <w:rFonts w:eastAsiaTheme="minorEastAsia"/>
          <w:sz w:val="24"/>
          <w:szCs w:val="24"/>
          <w:lang w:eastAsia="zh-CN"/>
        </w:rPr>
        <w:t>美元中，已发放</w:t>
      </w:r>
      <w:r w:rsidRPr="00EA3ED5">
        <w:rPr>
          <w:rFonts w:eastAsiaTheme="minorEastAsia"/>
          <w:sz w:val="24"/>
          <w:szCs w:val="24"/>
          <w:lang w:eastAsia="zh-CN"/>
        </w:rPr>
        <w:t>298,335</w:t>
      </w:r>
      <w:r w:rsidRPr="00EA3ED5">
        <w:rPr>
          <w:rFonts w:eastAsiaTheme="minorEastAsia"/>
          <w:sz w:val="24"/>
          <w:szCs w:val="24"/>
          <w:lang w:eastAsia="zh-CN"/>
        </w:rPr>
        <w:t>美元</w:t>
      </w:r>
      <w:r w:rsidRPr="00EA3ED5">
        <w:rPr>
          <w:rFonts w:eastAsiaTheme="minorEastAsia"/>
          <w:sz w:val="24"/>
          <w:szCs w:val="24"/>
          <w:lang w:eastAsia="zh-CN"/>
        </w:rPr>
        <w:t>(</w:t>
      </w:r>
      <w:r w:rsidRPr="00EA3ED5">
        <w:rPr>
          <w:rFonts w:eastAsiaTheme="minorEastAsia"/>
          <w:sz w:val="24"/>
          <w:szCs w:val="24"/>
          <w:lang w:eastAsia="zh-CN"/>
        </w:rPr>
        <w:t>环境署</w:t>
      </w:r>
      <w:r w:rsidRPr="00EA3ED5">
        <w:rPr>
          <w:rFonts w:eastAsiaTheme="minorEastAsia"/>
          <w:sz w:val="24"/>
          <w:szCs w:val="24"/>
          <w:lang w:eastAsia="zh-CN"/>
        </w:rPr>
        <w:t>138,800</w:t>
      </w:r>
      <w:r w:rsidRPr="00EA3ED5">
        <w:rPr>
          <w:rFonts w:eastAsiaTheme="minorEastAsia"/>
          <w:sz w:val="24"/>
          <w:szCs w:val="24"/>
          <w:lang w:eastAsia="zh-CN"/>
        </w:rPr>
        <w:t>美元，工发组织</w:t>
      </w:r>
      <w:r w:rsidRPr="00EA3ED5">
        <w:rPr>
          <w:rFonts w:eastAsiaTheme="minorEastAsia"/>
          <w:sz w:val="24"/>
          <w:szCs w:val="24"/>
          <w:lang w:eastAsia="zh-CN"/>
        </w:rPr>
        <w:t>159,535</w:t>
      </w:r>
      <w:r w:rsidRPr="00EA3ED5">
        <w:rPr>
          <w:rFonts w:eastAsiaTheme="minorEastAsia"/>
          <w:sz w:val="24"/>
          <w:szCs w:val="24"/>
          <w:lang w:eastAsia="zh-CN"/>
        </w:rPr>
        <w:t>美元</w:t>
      </w:r>
      <w:r w:rsidRPr="00EA3ED5">
        <w:rPr>
          <w:rFonts w:eastAsiaTheme="minorEastAsia"/>
          <w:sz w:val="24"/>
          <w:szCs w:val="24"/>
          <w:lang w:eastAsia="zh-CN"/>
        </w:rPr>
        <w:t>)</w:t>
      </w:r>
      <w:r w:rsidRPr="00EA3ED5">
        <w:rPr>
          <w:rFonts w:eastAsiaTheme="minorEastAsia"/>
          <w:sz w:val="24"/>
          <w:szCs w:val="24"/>
          <w:lang w:eastAsia="zh-CN"/>
        </w:rPr>
        <w:t>，如表</w:t>
      </w:r>
      <w:r w:rsidRPr="00EA3ED5">
        <w:rPr>
          <w:rFonts w:eastAsiaTheme="minorEastAsia"/>
          <w:sz w:val="24"/>
          <w:szCs w:val="24"/>
          <w:lang w:eastAsia="zh-CN"/>
        </w:rPr>
        <w:t>2</w:t>
      </w:r>
      <w:r w:rsidRPr="00EA3ED5">
        <w:rPr>
          <w:rFonts w:eastAsiaTheme="minorEastAsia"/>
          <w:sz w:val="24"/>
          <w:szCs w:val="24"/>
          <w:lang w:eastAsia="zh-CN"/>
        </w:rPr>
        <w:t>所示。剩余的</w:t>
      </w:r>
      <w:r w:rsidRPr="00EA3ED5">
        <w:rPr>
          <w:rFonts w:eastAsiaTheme="minorEastAsia"/>
          <w:sz w:val="24"/>
          <w:szCs w:val="24"/>
          <w:lang w:eastAsia="zh-CN"/>
        </w:rPr>
        <w:t>465</w:t>
      </w:r>
      <w:r w:rsidRPr="00EA3ED5">
        <w:rPr>
          <w:rFonts w:eastAsiaTheme="minorEastAsia"/>
          <w:sz w:val="24"/>
          <w:szCs w:val="24"/>
          <w:lang w:eastAsia="zh-CN"/>
        </w:rPr>
        <w:t>美元将于</w:t>
      </w:r>
      <w:r w:rsidRPr="00EA3ED5">
        <w:rPr>
          <w:rFonts w:eastAsiaTheme="minorEastAsia"/>
          <w:sz w:val="24"/>
          <w:szCs w:val="24"/>
          <w:lang w:eastAsia="zh-CN"/>
        </w:rPr>
        <w:t>2023</w:t>
      </w:r>
      <w:r w:rsidRPr="00EA3ED5">
        <w:rPr>
          <w:rFonts w:eastAsiaTheme="minorEastAsia"/>
          <w:sz w:val="24"/>
          <w:szCs w:val="24"/>
          <w:lang w:eastAsia="zh-CN"/>
        </w:rPr>
        <w:t>年发放。</w:t>
      </w:r>
    </w:p>
    <w:p w14:paraId="22D25792" w14:textId="076835F4" w:rsidR="002E7B0F" w:rsidRPr="00EA3ED5" w:rsidRDefault="00EE5FA5" w:rsidP="00000F74">
      <w:pPr>
        <w:keepNext/>
        <w:widowControl w:val="0"/>
        <w:rPr>
          <w:rFonts w:eastAsiaTheme="minorEastAsia"/>
          <w:b/>
          <w:sz w:val="24"/>
          <w:szCs w:val="24"/>
          <w:lang w:eastAsia="zh-CN"/>
        </w:rPr>
      </w:pPr>
      <w:r w:rsidRPr="00EA3ED5">
        <w:rPr>
          <w:rFonts w:eastAsiaTheme="minorEastAsia"/>
          <w:b/>
          <w:sz w:val="24"/>
          <w:szCs w:val="24"/>
          <w:lang w:eastAsia="zh-CN"/>
        </w:rPr>
        <w:t>表</w:t>
      </w:r>
      <w:r w:rsidR="002E7B0F" w:rsidRPr="00EA3ED5">
        <w:rPr>
          <w:rFonts w:eastAsiaTheme="minorEastAsia"/>
          <w:b/>
          <w:sz w:val="24"/>
          <w:szCs w:val="24"/>
          <w:lang w:eastAsia="zh-CN"/>
        </w:rPr>
        <w:t xml:space="preserve">2. </w:t>
      </w:r>
      <w:r w:rsidRPr="00EA3ED5">
        <w:rPr>
          <w:rFonts w:eastAsiaTheme="minorEastAsia"/>
          <w:b/>
          <w:sz w:val="24"/>
          <w:szCs w:val="24"/>
          <w:lang w:eastAsia="zh-CN"/>
        </w:rPr>
        <w:t>布隆迪</w:t>
      </w:r>
      <w:r w:rsidRPr="00EA3ED5">
        <w:rPr>
          <w:rFonts w:eastAsiaTheme="minorEastAsia"/>
          <w:b/>
          <w:bCs/>
          <w:sz w:val="24"/>
          <w:szCs w:val="24"/>
          <w:lang w:eastAsia="zh-CN"/>
        </w:rPr>
        <w:t>氟氯烃淘汰管理计划第一阶段财务报告</w:t>
      </w:r>
      <w:r w:rsidR="002E7B0F" w:rsidRPr="00EA3ED5">
        <w:rPr>
          <w:rFonts w:eastAsiaTheme="minorEastAsia"/>
          <w:b/>
          <w:sz w:val="24"/>
          <w:szCs w:val="24"/>
          <w:lang w:eastAsia="zh-CN"/>
        </w:rPr>
        <w:t xml:space="preserve"> (</w:t>
      </w:r>
      <w:r w:rsidRPr="00EA3ED5">
        <w:rPr>
          <w:rFonts w:eastAsiaTheme="minorEastAsia"/>
          <w:b/>
          <w:sz w:val="24"/>
          <w:szCs w:val="24"/>
          <w:lang w:eastAsia="zh-CN"/>
        </w:rPr>
        <w:t>美元</w:t>
      </w:r>
      <w:r w:rsidR="002E7B0F" w:rsidRPr="00EA3ED5">
        <w:rPr>
          <w:rFonts w:eastAsiaTheme="minorEastAsia"/>
          <w:b/>
          <w:sz w:val="24"/>
          <w:szCs w:val="24"/>
          <w:lang w:eastAsia="zh-CN"/>
        </w:rPr>
        <w:t>)</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7"/>
        <w:gridCol w:w="900"/>
        <w:gridCol w:w="1813"/>
        <w:gridCol w:w="1985"/>
        <w:gridCol w:w="1983"/>
        <w:gridCol w:w="1415"/>
      </w:tblGrid>
      <w:tr w:rsidR="002E7B0F" w:rsidRPr="00EA3ED5" w14:paraId="5D56FA6E" w14:textId="77777777" w:rsidTr="00047528">
        <w:trPr>
          <w:trHeight w:val="404"/>
          <w:tblHeader/>
        </w:trPr>
        <w:tc>
          <w:tcPr>
            <w:tcW w:w="2137" w:type="dxa"/>
            <w:gridSpan w:val="2"/>
            <w:shd w:val="clear" w:color="auto" w:fill="auto"/>
            <w:noWrap/>
            <w:vAlign w:val="center"/>
            <w:hideMark/>
          </w:tcPr>
          <w:p w14:paraId="7A764384" w14:textId="7248AC49" w:rsidR="002E7B0F" w:rsidRPr="00EA3ED5" w:rsidRDefault="00EE5FA5" w:rsidP="00000F74">
            <w:pPr>
              <w:keepNext/>
              <w:widowControl w:val="0"/>
              <w:jc w:val="center"/>
              <w:rPr>
                <w:rFonts w:eastAsiaTheme="minorEastAsia"/>
                <w:b/>
                <w:bCs/>
                <w:color w:val="000000"/>
                <w:sz w:val="20"/>
                <w:szCs w:val="20"/>
                <w:lang w:eastAsia="en-CA"/>
              </w:rPr>
            </w:pPr>
            <w:r w:rsidRPr="00EA3ED5">
              <w:rPr>
                <w:rFonts w:eastAsiaTheme="minorEastAsia"/>
                <w:b/>
                <w:bCs/>
                <w:color w:val="000000"/>
                <w:sz w:val="20"/>
                <w:szCs w:val="20"/>
                <w:lang w:eastAsia="zh-CN"/>
              </w:rPr>
              <w:t>付款</w:t>
            </w:r>
          </w:p>
        </w:tc>
        <w:tc>
          <w:tcPr>
            <w:tcW w:w="1813" w:type="dxa"/>
            <w:shd w:val="clear" w:color="auto" w:fill="auto"/>
            <w:noWrap/>
            <w:vAlign w:val="center"/>
            <w:hideMark/>
          </w:tcPr>
          <w:p w14:paraId="26092A19" w14:textId="1F4D56CC" w:rsidR="002E7B0F" w:rsidRPr="00EA3ED5" w:rsidRDefault="00EE5FA5" w:rsidP="00000F74">
            <w:pPr>
              <w:keepNext/>
              <w:widowControl w:val="0"/>
              <w:jc w:val="center"/>
              <w:rPr>
                <w:rFonts w:eastAsiaTheme="minorEastAsia"/>
                <w:b/>
                <w:color w:val="000000"/>
                <w:sz w:val="20"/>
                <w:szCs w:val="20"/>
                <w:lang w:eastAsia="en-CA"/>
              </w:rPr>
            </w:pPr>
            <w:r w:rsidRPr="00EA3ED5">
              <w:rPr>
                <w:rFonts w:eastAsiaTheme="minorEastAsia"/>
                <w:b/>
                <w:color w:val="000000"/>
                <w:sz w:val="20"/>
                <w:szCs w:val="20"/>
                <w:lang w:eastAsia="zh-CN"/>
              </w:rPr>
              <w:t>环境署</w:t>
            </w:r>
          </w:p>
        </w:tc>
        <w:tc>
          <w:tcPr>
            <w:tcW w:w="1985" w:type="dxa"/>
            <w:vAlign w:val="center"/>
          </w:tcPr>
          <w:p w14:paraId="48A0C065" w14:textId="2C954AE1" w:rsidR="002E7B0F" w:rsidRPr="00EA3ED5" w:rsidRDefault="00EE5FA5" w:rsidP="00000F74">
            <w:pPr>
              <w:keepNext/>
              <w:widowControl w:val="0"/>
              <w:jc w:val="center"/>
              <w:rPr>
                <w:rFonts w:eastAsiaTheme="minorEastAsia"/>
                <w:b/>
                <w:color w:val="000000"/>
                <w:sz w:val="20"/>
                <w:szCs w:val="20"/>
                <w:lang w:eastAsia="en-CA"/>
              </w:rPr>
            </w:pPr>
            <w:r w:rsidRPr="00EA3ED5">
              <w:rPr>
                <w:rFonts w:eastAsiaTheme="minorEastAsia"/>
                <w:b/>
                <w:color w:val="000000"/>
                <w:sz w:val="20"/>
                <w:szCs w:val="20"/>
                <w:lang w:eastAsia="zh-CN"/>
              </w:rPr>
              <w:t>工发组织</w:t>
            </w:r>
          </w:p>
        </w:tc>
        <w:tc>
          <w:tcPr>
            <w:tcW w:w="1983" w:type="dxa"/>
            <w:shd w:val="clear" w:color="auto" w:fill="auto"/>
            <w:noWrap/>
            <w:vAlign w:val="center"/>
            <w:hideMark/>
          </w:tcPr>
          <w:p w14:paraId="5A01CF30" w14:textId="6782568E" w:rsidR="002E7B0F" w:rsidRPr="00EA3ED5" w:rsidRDefault="00EE5FA5" w:rsidP="00000F74">
            <w:pPr>
              <w:keepNext/>
              <w:widowControl w:val="0"/>
              <w:jc w:val="center"/>
              <w:rPr>
                <w:rFonts w:eastAsiaTheme="minorEastAsia"/>
                <w:b/>
                <w:color w:val="000000"/>
                <w:sz w:val="20"/>
                <w:szCs w:val="20"/>
                <w:lang w:eastAsia="en-CA"/>
              </w:rPr>
            </w:pPr>
            <w:r w:rsidRPr="00EA3ED5">
              <w:rPr>
                <w:rFonts w:eastAsiaTheme="minorEastAsia"/>
                <w:b/>
                <w:color w:val="000000"/>
                <w:sz w:val="20"/>
                <w:szCs w:val="20"/>
                <w:lang w:eastAsia="zh-CN"/>
              </w:rPr>
              <w:t>共计</w:t>
            </w:r>
          </w:p>
        </w:tc>
        <w:tc>
          <w:tcPr>
            <w:tcW w:w="1415" w:type="dxa"/>
            <w:shd w:val="clear" w:color="auto" w:fill="auto"/>
            <w:noWrap/>
            <w:vAlign w:val="center"/>
            <w:hideMark/>
          </w:tcPr>
          <w:p w14:paraId="12763EE1" w14:textId="442D0CE7" w:rsidR="002E7B0F" w:rsidRPr="00EA3ED5" w:rsidRDefault="00EE5FA5" w:rsidP="00000F74">
            <w:pPr>
              <w:keepNext/>
              <w:widowControl w:val="0"/>
              <w:jc w:val="center"/>
              <w:rPr>
                <w:rFonts w:eastAsiaTheme="minorEastAsia"/>
                <w:b/>
                <w:color w:val="000000"/>
                <w:sz w:val="20"/>
                <w:szCs w:val="20"/>
                <w:lang w:eastAsia="en-CA"/>
              </w:rPr>
            </w:pPr>
            <w:r w:rsidRPr="00EA3ED5">
              <w:rPr>
                <w:rFonts w:eastAsiaTheme="minorEastAsia"/>
                <w:b/>
                <w:color w:val="000000"/>
                <w:sz w:val="20"/>
                <w:szCs w:val="20"/>
                <w:lang w:eastAsia="zh-CN"/>
              </w:rPr>
              <w:t>发放率</w:t>
            </w:r>
            <w:r w:rsidR="002E7B0F" w:rsidRPr="00EA3ED5">
              <w:rPr>
                <w:rFonts w:eastAsiaTheme="minorEastAsia"/>
                <w:b/>
                <w:color w:val="000000"/>
                <w:sz w:val="20"/>
                <w:szCs w:val="20"/>
                <w:lang w:eastAsia="en-CA"/>
              </w:rPr>
              <w:t>(%)</w:t>
            </w:r>
          </w:p>
        </w:tc>
      </w:tr>
      <w:tr w:rsidR="002E7B0F" w:rsidRPr="00EA3ED5" w14:paraId="518A0575" w14:textId="77777777" w:rsidTr="00047528">
        <w:trPr>
          <w:trHeight w:val="179"/>
        </w:trPr>
        <w:tc>
          <w:tcPr>
            <w:tcW w:w="1237" w:type="dxa"/>
            <w:vMerge w:val="restart"/>
            <w:shd w:val="clear" w:color="auto" w:fill="auto"/>
            <w:noWrap/>
            <w:vAlign w:val="center"/>
            <w:hideMark/>
          </w:tcPr>
          <w:p w14:paraId="6CD22CBE" w14:textId="5EC38438" w:rsidR="002E7B0F" w:rsidRPr="00EA3ED5" w:rsidRDefault="00EE5FA5" w:rsidP="00000F74">
            <w:pPr>
              <w:keepNext/>
              <w:widowControl w:val="0"/>
              <w:jc w:val="left"/>
              <w:rPr>
                <w:rFonts w:eastAsiaTheme="minorEastAsia"/>
                <w:bCs/>
                <w:color w:val="000000"/>
                <w:sz w:val="20"/>
                <w:szCs w:val="20"/>
                <w:lang w:eastAsia="en-CA"/>
              </w:rPr>
            </w:pPr>
            <w:r w:rsidRPr="00EA3ED5">
              <w:rPr>
                <w:rFonts w:eastAsiaTheme="minorEastAsia"/>
                <w:bCs/>
                <w:color w:val="000000"/>
                <w:sz w:val="20"/>
                <w:szCs w:val="20"/>
                <w:lang w:eastAsia="zh-CN"/>
              </w:rPr>
              <w:t>第一次付款</w:t>
            </w:r>
          </w:p>
        </w:tc>
        <w:tc>
          <w:tcPr>
            <w:tcW w:w="900" w:type="dxa"/>
            <w:shd w:val="clear" w:color="auto" w:fill="auto"/>
            <w:noWrap/>
            <w:vAlign w:val="center"/>
            <w:hideMark/>
          </w:tcPr>
          <w:p w14:paraId="560B6C9C" w14:textId="02323B81" w:rsidR="002E7B0F" w:rsidRPr="00EA3ED5" w:rsidRDefault="00EE5FA5" w:rsidP="00000F74">
            <w:pPr>
              <w:keepNext/>
              <w:widowControl w:val="0"/>
              <w:rPr>
                <w:rFonts w:eastAsiaTheme="minorEastAsia"/>
                <w:bCs/>
                <w:color w:val="000000"/>
                <w:sz w:val="20"/>
                <w:szCs w:val="20"/>
                <w:lang w:eastAsia="en-CA"/>
              </w:rPr>
            </w:pPr>
            <w:r w:rsidRPr="00EA3ED5">
              <w:rPr>
                <w:rFonts w:eastAsiaTheme="minorEastAsia"/>
                <w:bCs/>
                <w:color w:val="000000"/>
                <w:sz w:val="20"/>
                <w:szCs w:val="20"/>
                <w:lang w:eastAsia="zh-CN"/>
              </w:rPr>
              <w:t>核准</w:t>
            </w:r>
            <w:r w:rsidR="002E7B0F" w:rsidRPr="00EA3ED5">
              <w:rPr>
                <w:rFonts w:eastAsiaTheme="minorEastAsia"/>
                <w:bCs/>
                <w:color w:val="000000"/>
                <w:sz w:val="20"/>
                <w:szCs w:val="20"/>
                <w:lang w:eastAsia="en-CA"/>
              </w:rPr>
              <w:t xml:space="preserve"> </w:t>
            </w:r>
          </w:p>
        </w:tc>
        <w:tc>
          <w:tcPr>
            <w:tcW w:w="1813" w:type="dxa"/>
            <w:shd w:val="clear" w:color="auto" w:fill="auto"/>
            <w:noWrap/>
          </w:tcPr>
          <w:p w14:paraId="0F52729E" w14:textId="68676862" w:rsidR="002E7B0F" w:rsidRPr="00EA3ED5" w:rsidRDefault="00CC2163"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45,000</w:t>
            </w:r>
          </w:p>
        </w:tc>
        <w:tc>
          <w:tcPr>
            <w:tcW w:w="1985" w:type="dxa"/>
          </w:tcPr>
          <w:p w14:paraId="6903D7FC" w14:textId="2884C0EF" w:rsidR="002E7B0F" w:rsidRPr="00EA3ED5" w:rsidRDefault="00CC2163"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80,000</w:t>
            </w:r>
          </w:p>
        </w:tc>
        <w:tc>
          <w:tcPr>
            <w:tcW w:w="1983" w:type="dxa"/>
            <w:shd w:val="clear" w:color="auto" w:fill="auto"/>
            <w:noWrap/>
          </w:tcPr>
          <w:p w14:paraId="5381CE6A" w14:textId="7305477F" w:rsidR="002E7B0F" w:rsidRPr="00EA3ED5" w:rsidRDefault="00876B88"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125,000</w:t>
            </w:r>
          </w:p>
        </w:tc>
        <w:tc>
          <w:tcPr>
            <w:tcW w:w="1415" w:type="dxa"/>
            <w:vMerge w:val="restart"/>
            <w:shd w:val="clear" w:color="auto" w:fill="auto"/>
            <w:noWrap/>
            <w:vAlign w:val="center"/>
          </w:tcPr>
          <w:p w14:paraId="35D8999E" w14:textId="3C625474" w:rsidR="002E7B0F" w:rsidRPr="00EA3ED5" w:rsidRDefault="0051234A" w:rsidP="00000F74">
            <w:pPr>
              <w:keepNext/>
              <w:widowControl w:val="0"/>
              <w:jc w:val="center"/>
              <w:rPr>
                <w:rFonts w:eastAsiaTheme="minorEastAsia"/>
                <w:color w:val="000000"/>
                <w:sz w:val="20"/>
                <w:szCs w:val="20"/>
                <w:lang w:eastAsia="en-CA"/>
              </w:rPr>
            </w:pPr>
            <w:r w:rsidRPr="00EA3ED5">
              <w:rPr>
                <w:rFonts w:eastAsiaTheme="minorEastAsia"/>
                <w:color w:val="000000"/>
                <w:sz w:val="20"/>
                <w:szCs w:val="20"/>
                <w:lang w:eastAsia="en-CA"/>
              </w:rPr>
              <w:t>99.9</w:t>
            </w:r>
          </w:p>
        </w:tc>
      </w:tr>
      <w:tr w:rsidR="002E7B0F" w:rsidRPr="00EA3ED5" w14:paraId="69DDF8DC" w14:textId="77777777" w:rsidTr="00047528">
        <w:trPr>
          <w:trHeight w:val="215"/>
        </w:trPr>
        <w:tc>
          <w:tcPr>
            <w:tcW w:w="1237" w:type="dxa"/>
            <w:vMerge/>
            <w:vAlign w:val="center"/>
            <w:hideMark/>
          </w:tcPr>
          <w:p w14:paraId="37004926" w14:textId="77777777" w:rsidR="002E7B0F" w:rsidRPr="00EA3ED5" w:rsidRDefault="002E7B0F" w:rsidP="00000F74">
            <w:pPr>
              <w:keepNext/>
              <w:widowControl w:val="0"/>
              <w:jc w:val="left"/>
              <w:rPr>
                <w:rFonts w:eastAsiaTheme="minorEastAsia"/>
                <w:bCs/>
                <w:color w:val="000000"/>
                <w:sz w:val="20"/>
                <w:szCs w:val="20"/>
                <w:lang w:eastAsia="en-CA"/>
              </w:rPr>
            </w:pPr>
          </w:p>
        </w:tc>
        <w:tc>
          <w:tcPr>
            <w:tcW w:w="900" w:type="dxa"/>
            <w:shd w:val="clear" w:color="auto" w:fill="auto"/>
            <w:noWrap/>
            <w:vAlign w:val="center"/>
            <w:hideMark/>
          </w:tcPr>
          <w:p w14:paraId="21030302" w14:textId="486284A1" w:rsidR="002E7B0F" w:rsidRPr="00EA3ED5" w:rsidRDefault="00EE5FA5" w:rsidP="00000F74">
            <w:pPr>
              <w:keepNext/>
              <w:widowControl w:val="0"/>
              <w:rPr>
                <w:rFonts w:eastAsiaTheme="minorEastAsia"/>
                <w:bCs/>
                <w:color w:val="000000"/>
                <w:sz w:val="20"/>
                <w:szCs w:val="20"/>
                <w:lang w:eastAsia="en-CA"/>
              </w:rPr>
            </w:pPr>
            <w:r w:rsidRPr="00EA3ED5">
              <w:rPr>
                <w:rFonts w:eastAsiaTheme="minorEastAsia"/>
                <w:bCs/>
                <w:color w:val="000000"/>
                <w:sz w:val="20"/>
                <w:szCs w:val="20"/>
                <w:lang w:eastAsia="zh-CN"/>
              </w:rPr>
              <w:t>发放</w:t>
            </w:r>
          </w:p>
        </w:tc>
        <w:tc>
          <w:tcPr>
            <w:tcW w:w="1813" w:type="dxa"/>
            <w:shd w:val="clear" w:color="auto" w:fill="auto"/>
            <w:noWrap/>
          </w:tcPr>
          <w:p w14:paraId="0B973327" w14:textId="574F9804" w:rsidR="002E7B0F" w:rsidRPr="00EA3ED5" w:rsidRDefault="00372B0D"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45,000</w:t>
            </w:r>
          </w:p>
        </w:tc>
        <w:tc>
          <w:tcPr>
            <w:tcW w:w="1985" w:type="dxa"/>
          </w:tcPr>
          <w:p w14:paraId="42922753" w14:textId="5C2EBDB3" w:rsidR="002E7B0F" w:rsidRPr="00EA3ED5" w:rsidRDefault="00372B0D"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79,848</w:t>
            </w:r>
          </w:p>
        </w:tc>
        <w:tc>
          <w:tcPr>
            <w:tcW w:w="1983" w:type="dxa"/>
            <w:shd w:val="clear" w:color="auto" w:fill="auto"/>
            <w:noWrap/>
          </w:tcPr>
          <w:p w14:paraId="7BFB71EA" w14:textId="406E9077" w:rsidR="002E7B0F" w:rsidRPr="00EA3ED5" w:rsidRDefault="00372B0D"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124,848</w:t>
            </w:r>
          </w:p>
        </w:tc>
        <w:tc>
          <w:tcPr>
            <w:tcW w:w="1415" w:type="dxa"/>
            <w:vMerge/>
            <w:vAlign w:val="center"/>
          </w:tcPr>
          <w:p w14:paraId="784E2B3F" w14:textId="77777777" w:rsidR="002E7B0F" w:rsidRPr="00EA3ED5" w:rsidRDefault="002E7B0F" w:rsidP="00000F74">
            <w:pPr>
              <w:keepNext/>
              <w:widowControl w:val="0"/>
              <w:jc w:val="center"/>
              <w:rPr>
                <w:rFonts w:eastAsiaTheme="minorEastAsia"/>
                <w:color w:val="000000"/>
                <w:sz w:val="20"/>
                <w:szCs w:val="20"/>
                <w:lang w:eastAsia="en-CA"/>
              </w:rPr>
            </w:pPr>
          </w:p>
        </w:tc>
      </w:tr>
      <w:tr w:rsidR="002E7B0F" w:rsidRPr="00EA3ED5" w14:paraId="60B7F249" w14:textId="77777777" w:rsidTr="00047528">
        <w:trPr>
          <w:trHeight w:val="152"/>
        </w:trPr>
        <w:tc>
          <w:tcPr>
            <w:tcW w:w="1237" w:type="dxa"/>
            <w:vMerge w:val="restart"/>
            <w:shd w:val="clear" w:color="auto" w:fill="auto"/>
            <w:noWrap/>
            <w:vAlign w:val="center"/>
            <w:hideMark/>
          </w:tcPr>
          <w:p w14:paraId="03A0FC32" w14:textId="0285B941" w:rsidR="002E7B0F" w:rsidRPr="00EA3ED5" w:rsidRDefault="00EE5FA5" w:rsidP="00000F74">
            <w:pPr>
              <w:keepNext/>
              <w:widowControl w:val="0"/>
              <w:jc w:val="left"/>
              <w:rPr>
                <w:rFonts w:eastAsiaTheme="minorEastAsia"/>
                <w:bCs/>
                <w:color w:val="000000"/>
                <w:sz w:val="20"/>
                <w:szCs w:val="20"/>
                <w:lang w:eastAsia="en-CA"/>
              </w:rPr>
            </w:pPr>
            <w:r w:rsidRPr="00EA3ED5">
              <w:rPr>
                <w:rFonts w:eastAsiaTheme="minorEastAsia"/>
                <w:bCs/>
                <w:color w:val="000000"/>
                <w:sz w:val="20"/>
                <w:szCs w:val="20"/>
                <w:lang w:eastAsia="zh-CN"/>
              </w:rPr>
              <w:t>第二次付款</w:t>
            </w:r>
          </w:p>
        </w:tc>
        <w:tc>
          <w:tcPr>
            <w:tcW w:w="900" w:type="dxa"/>
            <w:shd w:val="clear" w:color="auto" w:fill="auto"/>
            <w:noWrap/>
            <w:vAlign w:val="center"/>
            <w:hideMark/>
          </w:tcPr>
          <w:p w14:paraId="51F7CFB2" w14:textId="39834B40" w:rsidR="002E7B0F" w:rsidRPr="00EA3ED5" w:rsidRDefault="00EE5FA5" w:rsidP="00000F74">
            <w:pPr>
              <w:keepNext/>
              <w:widowControl w:val="0"/>
              <w:rPr>
                <w:rFonts w:eastAsiaTheme="minorEastAsia"/>
                <w:bCs/>
                <w:color w:val="000000"/>
                <w:sz w:val="20"/>
                <w:szCs w:val="20"/>
                <w:lang w:eastAsia="en-CA"/>
              </w:rPr>
            </w:pPr>
            <w:r w:rsidRPr="00EA3ED5">
              <w:rPr>
                <w:rFonts w:eastAsiaTheme="minorEastAsia"/>
                <w:bCs/>
                <w:color w:val="000000"/>
                <w:sz w:val="20"/>
                <w:szCs w:val="20"/>
                <w:lang w:eastAsia="zh-CN"/>
              </w:rPr>
              <w:t>核准</w:t>
            </w:r>
          </w:p>
        </w:tc>
        <w:tc>
          <w:tcPr>
            <w:tcW w:w="1813" w:type="dxa"/>
            <w:shd w:val="clear" w:color="auto" w:fill="auto"/>
            <w:noWrap/>
          </w:tcPr>
          <w:p w14:paraId="2AE7CF16" w14:textId="71F1359F" w:rsidR="002E7B0F" w:rsidRPr="00EA3ED5" w:rsidRDefault="00372B0D"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30,000</w:t>
            </w:r>
          </w:p>
        </w:tc>
        <w:tc>
          <w:tcPr>
            <w:tcW w:w="1985" w:type="dxa"/>
          </w:tcPr>
          <w:p w14:paraId="1A00364B" w14:textId="08A1B242" w:rsidR="002E7B0F" w:rsidRPr="00EA3ED5" w:rsidRDefault="00707B4A"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0</w:t>
            </w:r>
          </w:p>
        </w:tc>
        <w:tc>
          <w:tcPr>
            <w:tcW w:w="1983" w:type="dxa"/>
            <w:shd w:val="clear" w:color="auto" w:fill="auto"/>
            <w:noWrap/>
          </w:tcPr>
          <w:p w14:paraId="152F90AC" w14:textId="0B53FDE8" w:rsidR="002E7B0F" w:rsidRPr="00EA3ED5" w:rsidRDefault="001A46E5"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30,000</w:t>
            </w:r>
          </w:p>
        </w:tc>
        <w:tc>
          <w:tcPr>
            <w:tcW w:w="1415" w:type="dxa"/>
            <w:vMerge w:val="restart"/>
            <w:shd w:val="clear" w:color="auto" w:fill="auto"/>
            <w:noWrap/>
            <w:vAlign w:val="center"/>
          </w:tcPr>
          <w:p w14:paraId="5CCDDD84" w14:textId="3E5B72C1" w:rsidR="002E7B0F" w:rsidRPr="00EA3ED5" w:rsidRDefault="0051234A" w:rsidP="00000F74">
            <w:pPr>
              <w:keepNext/>
              <w:widowControl w:val="0"/>
              <w:jc w:val="center"/>
              <w:rPr>
                <w:rFonts w:eastAsiaTheme="minorEastAsia"/>
                <w:color w:val="000000"/>
                <w:sz w:val="20"/>
                <w:szCs w:val="20"/>
                <w:lang w:eastAsia="en-CA"/>
              </w:rPr>
            </w:pPr>
            <w:r w:rsidRPr="00EA3ED5">
              <w:rPr>
                <w:rFonts w:eastAsiaTheme="minorEastAsia"/>
                <w:color w:val="000000"/>
                <w:sz w:val="20"/>
                <w:szCs w:val="20"/>
                <w:lang w:eastAsia="en-CA"/>
              </w:rPr>
              <w:t>100</w:t>
            </w:r>
          </w:p>
        </w:tc>
      </w:tr>
      <w:tr w:rsidR="002E7B0F" w:rsidRPr="00EA3ED5" w14:paraId="4520611C" w14:textId="77777777" w:rsidTr="00047528">
        <w:trPr>
          <w:trHeight w:val="179"/>
        </w:trPr>
        <w:tc>
          <w:tcPr>
            <w:tcW w:w="1237" w:type="dxa"/>
            <w:vMerge/>
            <w:vAlign w:val="center"/>
            <w:hideMark/>
          </w:tcPr>
          <w:p w14:paraId="0BD6B27D" w14:textId="77777777" w:rsidR="002E7B0F" w:rsidRPr="00EA3ED5" w:rsidRDefault="002E7B0F" w:rsidP="00000F74">
            <w:pPr>
              <w:keepNext/>
              <w:widowControl w:val="0"/>
              <w:jc w:val="left"/>
              <w:rPr>
                <w:rFonts w:eastAsiaTheme="minorEastAsia"/>
                <w:bCs/>
                <w:color w:val="000000"/>
                <w:sz w:val="20"/>
                <w:szCs w:val="20"/>
                <w:lang w:eastAsia="en-CA"/>
              </w:rPr>
            </w:pPr>
          </w:p>
        </w:tc>
        <w:tc>
          <w:tcPr>
            <w:tcW w:w="900" w:type="dxa"/>
            <w:shd w:val="clear" w:color="auto" w:fill="auto"/>
            <w:noWrap/>
            <w:vAlign w:val="center"/>
            <w:hideMark/>
          </w:tcPr>
          <w:p w14:paraId="468A2254" w14:textId="75D334AB" w:rsidR="002E7B0F" w:rsidRPr="00EA3ED5" w:rsidRDefault="00EE5FA5" w:rsidP="00000F74">
            <w:pPr>
              <w:keepNext/>
              <w:widowControl w:val="0"/>
              <w:rPr>
                <w:rFonts w:eastAsiaTheme="minorEastAsia"/>
                <w:bCs/>
                <w:color w:val="000000"/>
                <w:sz w:val="20"/>
                <w:szCs w:val="20"/>
                <w:lang w:eastAsia="en-CA"/>
              </w:rPr>
            </w:pPr>
            <w:r w:rsidRPr="00EA3ED5">
              <w:rPr>
                <w:rFonts w:eastAsiaTheme="minorEastAsia"/>
                <w:bCs/>
                <w:color w:val="000000"/>
                <w:sz w:val="20"/>
                <w:szCs w:val="20"/>
                <w:lang w:eastAsia="zh-CN"/>
              </w:rPr>
              <w:t>发放</w:t>
            </w:r>
          </w:p>
        </w:tc>
        <w:tc>
          <w:tcPr>
            <w:tcW w:w="1813" w:type="dxa"/>
            <w:shd w:val="clear" w:color="auto" w:fill="auto"/>
            <w:noWrap/>
          </w:tcPr>
          <w:p w14:paraId="3C53BDD8" w14:textId="0CAB1929" w:rsidR="002E7B0F" w:rsidRPr="00EA3ED5" w:rsidRDefault="00372B0D"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30,000</w:t>
            </w:r>
          </w:p>
        </w:tc>
        <w:tc>
          <w:tcPr>
            <w:tcW w:w="1985" w:type="dxa"/>
          </w:tcPr>
          <w:p w14:paraId="73A6CC53" w14:textId="3E4038C3" w:rsidR="002E7B0F" w:rsidRPr="00EA3ED5" w:rsidRDefault="00707B4A"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0</w:t>
            </w:r>
          </w:p>
        </w:tc>
        <w:tc>
          <w:tcPr>
            <w:tcW w:w="1983" w:type="dxa"/>
            <w:shd w:val="clear" w:color="auto" w:fill="auto"/>
            <w:noWrap/>
          </w:tcPr>
          <w:p w14:paraId="60F98995" w14:textId="0523F3F1" w:rsidR="002E7B0F" w:rsidRPr="00EA3ED5" w:rsidRDefault="001A46E5"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30,000</w:t>
            </w:r>
          </w:p>
        </w:tc>
        <w:tc>
          <w:tcPr>
            <w:tcW w:w="1415" w:type="dxa"/>
            <w:vMerge/>
            <w:vAlign w:val="center"/>
          </w:tcPr>
          <w:p w14:paraId="601FF5AA" w14:textId="77777777" w:rsidR="002E7B0F" w:rsidRPr="00EA3ED5" w:rsidRDefault="002E7B0F" w:rsidP="00000F74">
            <w:pPr>
              <w:keepNext/>
              <w:widowControl w:val="0"/>
              <w:jc w:val="center"/>
              <w:rPr>
                <w:rFonts w:eastAsiaTheme="minorEastAsia"/>
                <w:color w:val="000000"/>
                <w:sz w:val="20"/>
                <w:szCs w:val="20"/>
                <w:lang w:eastAsia="en-CA"/>
              </w:rPr>
            </w:pPr>
          </w:p>
        </w:tc>
      </w:tr>
      <w:tr w:rsidR="002E7B0F" w:rsidRPr="00EA3ED5" w14:paraId="20F8F6E6" w14:textId="77777777" w:rsidTr="00047528">
        <w:trPr>
          <w:trHeight w:val="323"/>
        </w:trPr>
        <w:tc>
          <w:tcPr>
            <w:tcW w:w="1237" w:type="dxa"/>
            <w:vMerge w:val="restart"/>
            <w:shd w:val="clear" w:color="auto" w:fill="auto"/>
            <w:noWrap/>
            <w:vAlign w:val="center"/>
            <w:hideMark/>
          </w:tcPr>
          <w:p w14:paraId="063A4DA9" w14:textId="7B48B807" w:rsidR="002E7B0F" w:rsidRPr="00EA3ED5" w:rsidRDefault="00EE5FA5" w:rsidP="00000F74">
            <w:pPr>
              <w:keepNext/>
              <w:widowControl w:val="0"/>
              <w:jc w:val="left"/>
              <w:rPr>
                <w:rFonts w:eastAsiaTheme="minorEastAsia"/>
                <w:bCs/>
                <w:color w:val="000000"/>
                <w:sz w:val="20"/>
                <w:szCs w:val="20"/>
                <w:lang w:eastAsia="en-CA"/>
              </w:rPr>
            </w:pPr>
            <w:r w:rsidRPr="00EA3ED5">
              <w:rPr>
                <w:rFonts w:eastAsiaTheme="minorEastAsia"/>
                <w:bCs/>
                <w:color w:val="000000"/>
                <w:sz w:val="20"/>
                <w:szCs w:val="20"/>
                <w:lang w:eastAsia="zh-CN"/>
              </w:rPr>
              <w:t>第三和第四次付款</w:t>
            </w:r>
          </w:p>
        </w:tc>
        <w:tc>
          <w:tcPr>
            <w:tcW w:w="900" w:type="dxa"/>
            <w:shd w:val="clear" w:color="auto" w:fill="auto"/>
            <w:noWrap/>
            <w:vAlign w:val="center"/>
            <w:hideMark/>
          </w:tcPr>
          <w:p w14:paraId="05C201BF" w14:textId="7C297690" w:rsidR="002E7B0F" w:rsidRPr="00EA3ED5" w:rsidRDefault="00EE5FA5" w:rsidP="00000F74">
            <w:pPr>
              <w:keepNext/>
              <w:widowControl w:val="0"/>
              <w:rPr>
                <w:rFonts w:eastAsiaTheme="minorEastAsia"/>
                <w:bCs/>
                <w:color w:val="000000"/>
                <w:sz w:val="20"/>
                <w:szCs w:val="20"/>
                <w:lang w:eastAsia="en-CA"/>
              </w:rPr>
            </w:pPr>
            <w:r w:rsidRPr="00EA3ED5">
              <w:rPr>
                <w:rFonts w:eastAsiaTheme="minorEastAsia"/>
                <w:bCs/>
                <w:color w:val="000000"/>
                <w:sz w:val="20"/>
                <w:szCs w:val="20"/>
                <w:lang w:eastAsia="zh-CN"/>
              </w:rPr>
              <w:t>核准</w:t>
            </w:r>
            <w:r w:rsidR="002E7B0F" w:rsidRPr="00EA3ED5">
              <w:rPr>
                <w:rFonts w:eastAsiaTheme="minorEastAsia"/>
                <w:bCs/>
                <w:color w:val="000000"/>
                <w:sz w:val="20"/>
                <w:szCs w:val="20"/>
                <w:lang w:eastAsia="en-CA"/>
              </w:rPr>
              <w:t xml:space="preserve"> </w:t>
            </w:r>
          </w:p>
        </w:tc>
        <w:tc>
          <w:tcPr>
            <w:tcW w:w="1813" w:type="dxa"/>
            <w:shd w:val="clear" w:color="auto" w:fill="auto"/>
            <w:noWrap/>
          </w:tcPr>
          <w:p w14:paraId="7EC9BC72" w14:textId="735BD6B0" w:rsidR="002E7B0F" w:rsidRPr="00EA3ED5" w:rsidRDefault="00141C1A"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63,800</w:t>
            </w:r>
          </w:p>
        </w:tc>
        <w:tc>
          <w:tcPr>
            <w:tcW w:w="1985" w:type="dxa"/>
          </w:tcPr>
          <w:p w14:paraId="1C4F6D3C" w14:textId="45242CFB" w:rsidR="002E7B0F" w:rsidRPr="00EA3ED5" w:rsidRDefault="00134D47"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80,000</w:t>
            </w:r>
          </w:p>
        </w:tc>
        <w:tc>
          <w:tcPr>
            <w:tcW w:w="1983" w:type="dxa"/>
            <w:shd w:val="clear" w:color="auto" w:fill="auto"/>
            <w:noWrap/>
          </w:tcPr>
          <w:p w14:paraId="2E1E482D" w14:textId="0FFA2038" w:rsidR="002E7B0F" w:rsidRPr="00EA3ED5" w:rsidRDefault="00EF36C6"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143,800</w:t>
            </w:r>
          </w:p>
        </w:tc>
        <w:tc>
          <w:tcPr>
            <w:tcW w:w="1415" w:type="dxa"/>
            <w:vMerge w:val="restart"/>
            <w:shd w:val="clear" w:color="auto" w:fill="auto"/>
            <w:noWrap/>
            <w:vAlign w:val="center"/>
          </w:tcPr>
          <w:p w14:paraId="5AC3B4B9" w14:textId="29F59D31" w:rsidR="002E7B0F" w:rsidRPr="00EA3ED5" w:rsidRDefault="0051234A" w:rsidP="00000F74">
            <w:pPr>
              <w:keepNext/>
              <w:widowControl w:val="0"/>
              <w:jc w:val="center"/>
              <w:rPr>
                <w:rFonts w:eastAsiaTheme="minorEastAsia"/>
                <w:color w:val="000000"/>
                <w:sz w:val="20"/>
                <w:szCs w:val="20"/>
                <w:lang w:eastAsia="en-CA"/>
              </w:rPr>
            </w:pPr>
            <w:r w:rsidRPr="00EA3ED5">
              <w:rPr>
                <w:rFonts w:eastAsiaTheme="minorEastAsia"/>
                <w:color w:val="000000"/>
                <w:sz w:val="20"/>
                <w:szCs w:val="20"/>
                <w:lang w:eastAsia="en-CA"/>
              </w:rPr>
              <w:t>99.8</w:t>
            </w:r>
          </w:p>
        </w:tc>
      </w:tr>
      <w:tr w:rsidR="002E7B0F" w:rsidRPr="00EA3ED5" w14:paraId="3E79CB8B" w14:textId="77777777" w:rsidTr="00047528">
        <w:trPr>
          <w:trHeight w:val="58"/>
        </w:trPr>
        <w:tc>
          <w:tcPr>
            <w:tcW w:w="1237" w:type="dxa"/>
            <w:vMerge/>
            <w:vAlign w:val="center"/>
            <w:hideMark/>
          </w:tcPr>
          <w:p w14:paraId="0A24994B" w14:textId="77777777" w:rsidR="002E7B0F" w:rsidRPr="00EA3ED5" w:rsidRDefault="002E7B0F" w:rsidP="00000F74">
            <w:pPr>
              <w:keepNext/>
              <w:widowControl w:val="0"/>
              <w:jc w:val="left"/>
              <w:rPr>
                <w:rFonts w:eastAsiaTheme="minorEastAsia"/>
                <w:bCs/>
                <w:color w:val="000000"/>
                <w:sz w:val="20"/>
                <w:szCs w:val="20"/>
                <w:lang w:eastAsia="en-CA"/>
              </w:rPr>
            </w:pPr>
          </w:p>
        </w:tc>
        <w:tc>
          <w:tcPr>
            <w:tcW w:w="900" w:type="dxa"/>
            <w:shd w:val="clear" w:color="auto" w:fill="auto"/>
            <w:noWrap/>
            <w:vAlign w:val="center"/>
            <w:hideMark/>
          </w:tcPr>
          <w:p w14:paraId="39198D84" w14:textId="430BB087" w:rsidR="002E7B0F" w:rsidRPr="00EA3ED5" w:rsidRDefault="00EE5FA5" w:rsidP="00000F74">
            <w:pPr>
              <w:keepNext/>
              <w:widowControl w:val="0"/>
              <w:rPr>
                <w:rFonts w:eastAsiaTheme="minorEastAsia"/>
                <w:bCs/>
                <w:color w:val="000000"/>
                <w:sz w:val="20"/>
                <w:szCs w:val="20"/>
                <w:lang w:eastAsia="en-CA"/>
              </w:rPr>
            </w:pPr>
            <w:r w:rsidRPr="00EA3ED5">
              <w:rPr>
                <w:rFonts w:eastAsiaTheme="minorEastAsia"/>
                <w:bCs/>
                <w:color w:val="000000"/>
                <w:sz w:val="20"/>
                <w:szCs w:val="20"/>
                <w:lang w:eastAsia="zh-CN"/>
              </w:rPr>
              <w:t>发放</w:t>
            </w:r>
            <w:r w:rsidR="002E7B0F" w:rsidRPr="00EA3ED5">
              <w:rPr>
                <w:rFonts w:eastAsiaTheme="minorEastAsia"/>
                <w:bCs/>
                <w:color w:val="000000"/>
                <w:sz w:val="20"/>
                <w:szCs w:val="20"/>
                <w:lang w:eastAsia="en-CA"/>
              </w:rPr>
              <w:t xml:space="preserve"> </w:t>
            </w:r>
          </w:p>
        </w:tc>
        <w:tc>
          <w:tcPr>
            <w:tcW w:w="1813" w:type="dxa"/>
            <w:shd w:val="clear" w:color="auto" w:fill="auto"/>
            <w:noWrap/>
          </w:tcPr>
          <w:p w14:paraId="2456CE6E" w14:textId="6273F3FC" w:rsidR="002E7B0F" w:rsidRPr="00EA3ED5" w:rsidRDefault="00134D47"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63,800</w:t>
            </w:r>
          </w:p>
        </w:tc>
        <w:tc>
          <w:tcPr>
            <w:tcW w:w="1985" w:type="dxa"/>
          </w:tcPr>
          <w:p w14:paraId="313A24C2" w14:textId="62A37BA2" w:rsidR="002E7B0F" w:rsidRPr="00EA3ED5" w:rsidRDefault="00141C1A"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79,687</w:t>
            </w:r>
          </w:p>
        </w:tc>
        <w:tc>
          <w:tcPr>
            <w:tcW w:w="1983" w:type="dxa"/>
            <w:shd w:val="clear" w:color="auto" w:fill="auto"/>
            <w:noWrap/>
          </w:tcPr>
          <w:p w14:paraId="1EA0F54E" w14:textId="17785572" w:rsidR="002E7B0F" w:rsidRPr="00EA3ED5" w:rsidRDefault="003A7ADF"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143,</w:t>
            </w:r>
            <w:r w:rsidR="00F9308D" w:rsidRPr="00EA3ED5">
              <w:rPr>
                <w:rFonts w:eastAsiaTheme="minorEastAsia"/>
                <w:color w:val="000000"/>
                <w:sz w:val="20"/>
                <w:szCs w:val="20"/>
                <w:lang w:eastAsia="en-CA"/>
              </w:rPr>
              <w:t>487</w:t>
            </w:r>
          </w:p>
        </w:tc>
        <w:tc>
          <w:tcPr>
            <w:tcW w:w="1415" w:type="dxa"/>
            <w:vMerge/>
            <w:vAlign w:val="center"/>
          </w:tcPr>
          <w:p w14:paraId="1FEF681C" w14:textId="77777777" w:rsidR="002E7B0F" w:rsidRPr="00EA3ED5" w:rsidRDefault="002E7B0F" w:rsidP="00000F74">
            <w:pPr>
              <w:keepNext/>
              <w:widowControl w:val="0"/>
              <w:jc w:val="center"/>
              <w:rPr>
                <w:rFonts w:eastAsiaTheme="minorEastAsia"/>
                <w:color w:val="000000"/>
                <w:sz w:val="20"/>
                <w:szCs w:val="20"/>
                <w:lang w:eastAsia="en-CA"/>
              </w:rPr>
            </w:pPr>
          </w:p>
        </w:tc>
      </w:tr>
      <w:tr w:rsidR="002E7B0F" w:rsidRPr="00EA3ED5" w14:paraId="0AD868D1" w14:textId="77777777" w:rsidTr="00047528">
        <w:trPr>
          <w:trHeight w:val="58"/>
        </w:trPr>
        <w:tc>
          <w:tcPr>
            <w:tcW w:w="1237" w:type="dxa"/>
            <w:vMerge w:val="restart"/>
            <w:shd w:val="clear" w:color="auto" w:fill="auto"/>
            <w:vAlign w:val="center"/>
            <w:hideMark/>
          </w:tcPr>
          <w:p w14:paraId="3C8AB89F" w14:textId="69C05E88" w:rsidR="002E7B0F" w:rsidRPr="00EA3ED5" w:rsidRDefault="00EE5FA5" w:rsidP="00000F74">
            <w:pPr>
              <w:keepNext/>
              <w:widowControl w:val="0"/>
              <w:jc w:val="left"/>
              <w:rPr>
                <w:rFonts w:eastAsiaTheme="minorEastAsia"/>
                <w:b/>
                <w:bCs/>
                <w:color w:val="000000"/>
                <w:sz w:val="20"/>
                <w:szCs w:val="20"/>
                <w:lang w:eastAsia="en-CA"/>
              </w:rPr>
            </w:pPr>
            <w:r w:rsidRPr="00EA3ED5">
              <w:rPr>
                <w:rFonts w:eastAsiaTheme="minorEastAsia"/>
                <w:b/>
                <w:bCs/>
                <w:color w:val="000000"/>
                <w:sz w:val="20"/>
                <w:szCs w:val="20"/>
                <w:lang w:eastAsia="zh-CN"/>
              </w:rPr>
              <w:t>共计</w:t>
            </w:r>
          </w:p>
        </w:tc>
        <w:tc>
          <w:tcPr>
            <w:tcW w:w="900" w:type="dxa"/>
            <w:shd w:val="clear" w:color="auto" w:fill="auto"/>
            <w:vAlign w:val="center"/>
            <w:hideMark/>
          </w:tcPr>
          <w:p w14:paraId="30D97498" w14:textId="1EE1D2D3" w:rsidR="002E7B0F" w:rsidRPr="00EA3ED5" w:rsidRDefault="00EE5FA5" w:rsidP="00000F74">
            <w:pPr>
              <w:keepNext/>
              <w:widowControl w:val="0"/>
              <w:rPr>
                <w:rFonts w:eastAsiaTheme="minorEastAsia"/>
                <w:b/>
                <w:bCs/>
                <w:color w:val="000000"/>
                <w:sz w:val="20"/>
                <w:szCs w:val="20"/>
                <w:lang w:eastAsia="en-CA"/>
              </w:rPr>
            </w:pPr>
            <w:r w:rsidRPr="00EA3ED5">
              <w:rPr>
                <w:rFonts w:eastAsiaTheme="minorEastAsia"/>
                <w:b/>
                <w:bCs/>
                <w:color w:val="000000"/>
                <w:sz w:val="20"/>
                <w:szCs w:val="20"/>
                <w:lang w:eastAsia="zh-CN"/>
              </w:rPr>
              <w:t>核准</w:t>
            </w:r>
          </w:p>
        </w:tc>
        <w:tc>
          <w:tcPr>
            <w:tcW w:w="1813" w:type="dxa"/>
            <w:shd w:val="clear" w:color="auto" w:fill="auto"/>
          </w:tcPr>
          <w:p w14:paraId="215AB3FA" w14:textId="0E835416" w:rsidR="002E7B0F" w:rsidRPr="00EA3ED5" w:rsidRDefault="00F9308D" w:rsidP="00000F74">
            <w:pPr>
              <w:keepNext/>
              <w:widowControl w:val="0"/>
              <w:jc w:val="right"/>
              <w:rPr>
                <w:rFonts w:eastAsiaTheme="minorEastAsia"/>
                <w:b/>
                <w:color w:val="000000"/>
                <w:sz w:val="20"/>
                <w:szCs w:val="20"/>
                <w:lang w:eastAsia="en-CA"/>
              </w:rPr>
            </w:pPr>
            <w:r w:rsidRPr="00EA3ED5">
              <w:rPr>
                <w:rFonts w:eastAsiaTheme="minorEastAsia"/>
                <w:b/>
                <w:color w:val="000000"/>
                <w:sz w:val="20"/>
                <w:szCs w:val="20"/>
                <w:lang w:eastAsia="en-CA"/>
              </w:rPr>
              <w:t>138,800</w:t>
            </w:r>
          </w:p>
        </w:tc>
        <w:tc>
          <w:tcPr>
            <w:tcW w:w="1985" w:type="dxa"/>
          </w:tcPr>
          <w:p w14:paraId="2FB73F9C" w14:textId="793B674A" w:rsidR="002E7B0F" w:rsidRPr="00EA3ED5" w:rsidRDefault="00F9308D" w:rsidP="00000F74">
            <w:pPr>
              <w:keepNext/>
              <w:widowControl w:val="0"/>
              <w:jc w:val="right"/>
              <w:rPr>
                <w:rFonts w:eastAsiaTheme="minorEastAsia"/>
                <w:b/>
                <w:color w:val="000000"/>
                <w:sz w:val="20"/>
                <w:szCs w:val="20"/>
                <w:lang w:eastAsia="en-CA"/>
              </w:rPr>
            </w:pPr>
            <w:r w:rsidRPr="00EA3ED5">
              <w:rPr>
                <w:rFonts w:eastAsiaTheme="minorEastAsia"/>
                <w:b/>
                <w:color w:val="000000"/>
                <w:sz w:val="20"/>
                <w:szCs w:val="20"/>
                <w:lang w:eastAsia="en-CA"/>
              </w:rPr>
              <w:t>160,000</w:t>
            </w:r>
          </w:p>
        </w:tc>
        <w:tc>
          <w:tcPr>
            <w:tcW w:w="1983" w:type="dxa"/>
            <w:shd w:val="clear" w:color="auto" w:fill="auto"/>
          </w:tcPr>
          <w:p w14:paraId="24100995" w14:textId="41149E3F" w:rsidR="002E7B0F" w:rsidRPr="00EA3ED5" w:rsidRDefault="00C3164E" w:rsidP="00000F74">
            <w:pPr>
              <w:keepNext/>
              <w:widowControl w:val="0"/>
              <w:jc w:val="right"/>
              <w:rPr>
                <w:rFonts w:eastAsiaTheme="minorEastAsia"/>
                <w:b/>
                <w:color w:val="000000"/>
                <w:sz w:val="20"/>
                <w:szCs w:val="20"/>
                <w:lang w:eastAsia="en-CA"/>
              </w:rPr>
            </w:pPr>
            <w:r w:rsidRPr="00EA3ED5">
              <w:rPr>
                <w:rFonts w:eastAsiaTheme="minorEastAsia"/>
                <w:b/>
                <w:color w:val="000000"/>
                <w:sz w:val="20"/>
                <w:szCs w:val="20"/>
                <w:lang w:eastAsia="en-CA"/>
              </w:rPr>
              <w:t>298,800</w:t>
            </w:r>
          </w:p>
        </w:tc>
        <w:tc>
          <w:tcPr>
            <w:tcW w:w="1415" w:type="dxa"/>
            <w:vMerge w:val="restart"/>
            <w:shd w:val="clear" w:color="auto" w:fill="auto"/>
            <w:vAlign w:val="center"/>
          </w:tcPr>
          <w:p w14:paraId="164C5EAA" w14:textId="6D07FB1A" w:rsidR="002E7B0F" w:rsidRPr="00EA3ED5" w:rsidRDefault="00F76A3E" w:rsidP="00000F74">
            <w:pPr>
              <w:keepNext/>
              <w:widowControl w:val="0"/>
              <w:jc w:val="center"/>
              <w:rPr>
                <w:rFonts w:eastAsiaTheme="minorEastAsia"/>
                <w:b/>
                <w:color w:val="000000"/>
                <w:sz w:val="20"/>
                <w:szCs w:val="20"/>
                <w:lang w:eastAsia="en-CA"/>
              </w:rPr>
            </w:pPr>
            <w:r w:rsidRPr="00EA3ED5">
              <w:rPr>
                <w:rFonts w:eastAsiaTheme="minorEastAsia"/>
                <w:b/>
                <w:color w:val="000000"/>
                <w:sz w:val="20"/>
                <w:szCs w:val="20"/>
                <w:lang w:eastAsia="en-CA"/>
              </w:rPr>
              <w:t>99.8</w:t>
            </w:r>
          </w:p>
        </w:tc>
      </w:tr>
      <w:tr w:rsidR="002E7B0F" w:rsidRPr="00EA3ED5" w14:paraId="2B010F2F" w14:textId="77777777" w:rsidTr="00047528">
        <w:trPr>
          <w:trHeight w:val="179"/>
        </w:trPr>
        <w:tc>
          <w:tcPr>
            <w:tcW w:w="1237" w:type="dxa"/>
            <w:vMerge/>
            <w:shd w:val="clear" w:color="auto" w:fill="auto"/>
            <w:vAlign w:val="center"/>
          </w:tcPr>
          <w:p w14:paraId="2B39D139" w14:textId="77777777" w:rsidR="002E7B0F" w:rsidRPr="00EA3ED5" w:rsidRDefault="002E7B0F" w:rsidP="00000F74">
            <w:pPr>
              <w:keepNext/>
              <w:widowControl w:val="0"/>
              <w:jc w:val="left"/>
              <w:rPr>
                <w:rFonts w:eastAsiaTheme="minorEastAsia"/>
                <w:b/>
                <w:bCs/>
                <w:color w:val="000000"/>
                <w:sz w:val="20"/>
                <w:szCs w:val="20"/>
                <w:lang w:eastAsia="en-CA"/>
              </w:rPr>
            </w:pPr>
          </w:p>
        </w:tc>
        <w:tc>
          <w:tcPr>
            <w:tcW w:w="900" w:type="dxa"/>
            <w:shd w:val="clear" w:color="auto" w:fill="auto"/>
            <w:vAlign w:val="center"/>
          </w:tcPr>
          <w:p w14:paraId="641C537E" w14:textId="69F79A5C" w:rsidR="002E7B0F" w:rsidRPr="00EA3ED5" w:rsidRDefault="00EE5FA5" w:rsidP="00000F74">
            <w:pPr>
              <w:keepNext/>
              <w:widowControl w:val="0"/>
              <w:rPr>
                <w:rFonts w:eastAsiaTheme="minorEastAsia"/>
                <w:b/>
                <w:bCs/>
                <w:color w:val="000000"/>
                <w:sz w:val="20"/>
                <w:szCs w:val="20"/>
                <w:lang w:eastAsia="en-CA"/>
              </w:rPr>
            </w:pPr>
            <w:r w:rsidRPr="00EA3ED5">
              <w:rPr>
                <w:rFonts w:eastAsiaTheme="minorEastAsia"/>
                <w:b/>
                <w:bCs/>
                <w:color w:val="000000"/>
                <w:sz w:val="20"/>
                <w:szCs w:val="20"/>
                <w:lang w:eastAsia="zh-CN"/>
              </w:rPr>
              <w:t>发放</w:t>
            </w:r>
          </w:p>
        </w:tc>
        <w:tc>
          <w:tcPr>
            <w:tcW w:w="1813" w:type="dxa"/>
            <w:shd w:val="clear" w:color="auto" w:fill="auto"/>
          </w:tcPr>
          <w:p w14:paraId="2DBBF62C" w14:textId="7F13CEE2" w:rsidR="002E7B0F" w:rsidRPr="00EA3ED5" w:rsidRDefault="00F9308D"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138,800</w:t>
            </w:r>
          </w:p>
        </w:tc>
        <w:tc>
          <w:tcPr>
            <w:tcW w:w="1985" w:type="dxa"/>
          </w:tcPr>
          <w:p w14:paraId="1EDFB0F5" w14:textId="50DEC1A2" w:rsidR="002E7B0F" w:rsidRPr="00EA3ED5" w:rsidRDefault="00E231FC"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159,535</w:t>
            </w:r>
          </w:p>
        </w:tc>
        <w:tc>
          <w:tcPr>
            <w:tcW w:w="1983" w:type="dxa"/>
            <w:shd w:val="clear" w:color="auto" w:fill="auto"/>
          </w:tcPr>
          <w:p w14:paraId="0694589C" w14:textId="1255D7A8" w:rsidR="002E7B0F" w:rsidRPr="00EA3ED5" w:rsidRDefault="00C3164E"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298,335</w:t>
            </w:r>
          </w:p>
        </w:tc>
        <w:tc>
          <w:tcPr>
            <w:tcW w:w="1415" w:type="dxa"/>
            <w:vMerge/>
            <w:shd w:val="clear" w:color="auto" w:fill="auto"/>
            <w:vAlign w:val="center"/>
          </w:tcPr>
          <w:p w14:paraId="04181598" w14:textId="77777777" w:rsidR="002E7B0F" w:rsidRPr="00EA3ED5" w:rsidRDefault="002E7B0F" w:rsidP="00000F74">
            <w:pPr>
              <w:keepNext/>
              <w:widowControl w:val="0"/>
              <w:jc w:val="center"/>
              <w:rPr>
                <w:rFonts w:eastAsiaTheme="minorEastAsia"/>
                <w:color w:val="000000"/>
                <w:sz w:val="20"/>
                <w:szCs w:val="20"/>
                <w:lang w:eastAsia="en-CA"/>
              </w:rPr>
            </w:pPr>
          </w:p>
        </w:tc>
      </w:tr>
      <w:tr w:rsidR="002E7B0F" w:rsidRPr="00EA3ED5" w14:paraId="1C5992DA" w14:textId="77777777" w:rsidTr="00047528">
        <w:trPr>
          <w:trHeight w:val="179"/>
        </w:trPr>
        <w:tc>
          <w:tcPr>
            <w:tcW w:w="1237" w:type="dxa"/>
            <w:vMerge/>
            <w:shd w:val="clear" w:color="auto" w:fill="auto"/>
            <w:vAlign w:val="center"/>
          </w:tcPr>
          <w:p w14:paraId="62B042EE" w14:textId="77777777" w:rsidR="002E7B0F" w:rsidRPr="00EA3ED5" w:rsidRDefault="002E7B0F" w:rsidP="00000F74">
            <w:pPr>
              <w:keepNext/>
              <w:widowControl w:val="0"/>
              <w:jc w:val="left"/>
              <w:rPr>
                <w:rFonts w:eastAsiaTheme="minorEastAsia"/>
                <w:b/>
                <w:bCs/>
                <w:color w:val="000000"/>
                <w:sz w:val="20"/>
                <w:szCs w:val="20"/>
                <w:lang w:eastAsia="en-CA"/>
              </w:rPr>
            </w:pPr>
          </w:p>
        </w:tc>
        <w:tc>
          <w:tcPr>
            <w:tcW w:w="900" w:type="dxa"/>
            <w:shd w:val="clear" w:color="auto" w:fill="auto"/>
            <w:vAlign w:val="center"/>
          </w:tcPr>
          <w:p w14:paraId="1F04A1E5" w14:textId="62CCDCEE" w:rsidR="002E7B0F" w:rsidRPr="00EA3ED5" w:rsidRDefault="00D74704" w:rsidP="00000F74">
            <w:pPr>
              <w:keepNext/>
              <w:widowControl w:val="0"/>
              <w:rPr>
                <w:rFonts w:eastAsiaTheme="minorEastAsia"/>
                <w:b/>
                <w:bCs/>
                <w:color w:val="000000"/>
                <w:sz w:val="20"/>
                <w:szCs w:val="20"/>
                <w:lang w:eastAsia="en-CA"/>
              </w:rPr>
            </w:pPr>
            <w:r w:rsidRPr="00EA3ED5">
              <w:rPr>
                <w:rFonts w:eastAsiaTheme="minorEastAsia"/>
                <w:b/>
                <w:bCs/>
                <w:color w:val="000000"/>
                <w:sz w:val="20"/>
                <w:szCs w:val="20"/>
                <w:lang w:eastAsia="zh-CN"/>
              </w:rPr>
              <w:t>余额</w:t>
            </w:r>
          </w:p>
        </w:tc>
        <w:tc>
          <w:tcPr>
            <w:tcW w:w="1813" w:type="dxa"/>
            <w:shd w:val="clear" w:color="auto" w:fill="auto"/>
          </w:tcPr>
          <w:p w14:paraId="0FC38438" w14:textId="42298D79" w:rsidR="002E7B0F" w:rsidRPr="00EA3ED5" w:rsidRDefault="00C208F1"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0</w:t>
            </w:r>
          </w:p>
        </w:tc>
        <w:tc>
          <w:tcPr>
            <w:tcW w:w="1985" w:type="dxa"/>
          </w:tcPr>
          <w:p w14:paraId="5AB40A65" w14:textId="7F2F3D95" w:rsidR="002E7B0F" w:rsidRPr="00EA3ED5" w:rsidRDefault="00C208F1"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465</w:t>
            </w:r>
          </w:p>
        </w:tc>
        <w:tc>
          <w:tcPr>
            <w:tcW w:w="1983" w:type="dxa"/>
            <w:shd w:val="clear" w:color="auto" w:fill="auto"/>
          </w:tcPr>
          <w:p w14:paraId="47FFAB6B" w14:textId="78840EA7" w:rsidR="002E7B0F" w:rsidRPr="00EA3ED5" w:rsidRDefault="00E505FA" w:rsidP="00000F74">
            <w:pPr>
              <w:keepNext/>
              <w:widowControl w:val="0"/>
              <w:jc w:val="right"/>
              <w:rPr>
                <w:rFonts w:eastAsiaTheme="minorEastAsia"/>
                <w:color w:val="000000"/>
                <w:sz w:val="20"/>
                <w:szCs w:val="20"/>
                <w:lang w:eastAsia="en-CA"/>
              </w:rPr>
            </w:pPr>
            <w:r w:rsidRPr="00EA3ED5">
              <w:rPr>
                <w:rFonts w:eastAsiaTheme="minorEastAsia"/>
                <w:color w:val="000000"/>
                <w:sz w:val="20"/>
                <w:szCs w:val="20"/>
                <w:lang w:eastAsia="en-CA"/>
              </w:rPr>
              <w:t>465</w:t>
            </w:r>
          </w:p>
        </w:tc>
        <w:tc>
          <w:tcPr>
            <w:tcW w:w="1415" w:type="dxa"/>
            <w:shd w:val="clear" w:color="auto" w:fill="auto"/>
            <w:vAlign w:val="center"/>
          </w:tcPr>
          <w:p w14:paraId="366002D6" w14:textId="297E9616" w:rsidR="002E7B0F" w:rsidRPr="00EA3ED5" w:rsidRDefault="00EE5FA5" w:rsidP="00000F74">
            <w:pPr>
              <w:keepNext/>
              <w:widowControl w:val="0"/>
              <w:jc w:val="center"/>
              <w:rPr>
                <w:rFonts w:eastAsiaTheme="minorEastAsia"/>
                <w:color w:val="000000"/>
                <w:sz w:val="20"/>
                <w:szCs w:val="20"/>
                <w:lang w:eastAsia="en-CA"/>
              </w:rPr>
            </w:pPr>
            <w:r w:rsidRPr="00EA3ED5">
              <w:rPr>
                <w:rFonts w:eastAsiaTheme="minorEastAsia"/>
                <w:color w:val="000000"/>
                <w:sz w:val="20"/>
                <w:szCs w:val="20"/>
                <w:lang w:eastAsia="zh-CN"/>
              </w:rPr>
              <w:t>暂缺</w:t>
            </w:r>
          </w:p>
        </w:tc>
      </w:tr>
    </w:tbl>
    <w:p w14:paraId="033C1F37" w14:textId="195148A3" w:rsidR="00C038BF" w:rsidRPr="00047528" w:rsidRDefault="00864FC1" w:rsidP="00E46914">
      <w:pPr>
        <w:spacing w:before="240" w:after="240"/>
        <w:rPr>
          <w:rFonts w:eastAsiaTheme="minorEastAsia"/>
          <w:sz w:val="24"/>
          <w:szCs w:val="24"/>
          <w:u w:val="single"/>
          <w:lang w:eastAsia="zh-CN"/>
        </w:rPr>
      </w:pPr>
      <w:r w:rsidRPr="00047528">
        <w:rPr>
          <w:rFonts w:eastAsiaTheme="minorEastAsia"/>
          <w:sz w:val="24"/>
          <w:szCs w:val="24"/>
          <w:u w:val="single"/>
          <w:lang w:eastAsia="zh-CN"/>
        </w:rPr>
        <w:t>氟氯烃淘汰管理计划第一阶段第五次也是最后一次付款的执行计划</w:t>
      </w:r>
    </w:p>
    <w:p w14:paraId="1CF5EE67" w14:textId="6FF6544D" w:rsidR="00C038BF" w:rsidRPr="00EA3ED5" w:rsidRDefault="00D74704" w:rsidP="00C038BF">
      <w:pPr>
        <w:pStyle w:val="Heading1"/>
        <w:rPr>
          <w:rFonts w:eastAsiaTheme="minorEastAsia"/>
          <w:sz w:val="24"/>
          <w:szCs w:val="24"/>
          <w:lang w:eastAsia="zh-CN"/>
        </w:rPr>
      </w:pPr>
      <w:bookmarkStart w:id="0" w:name="_Hlk126934425"/>
      <w:bookmarkStart w:id="1" w:name="_Hlk126663552"/>
      <w:r w:rsidRPr="00EA3ED5">
        <w:rPr>
          <w:rFonts w:eastAsiaTheme="minorEastAsia"/>
          <w:sz w:val="24"/>
          <w:szCs w:val="24"/>
          <w:lang w:eastAsia="zh-CN"/>
        </w:rPr>
        <w:t>将在</w:t>
      </w:r>
      <w:r w:rsidRPr="00EA3ED5">
        <w:rPr>
          <w:rFonts w:eastAsiaTheme="minorEastAsia"/>
          <w:sz w:val="24"/>
          <w:szCs w:val="24"/>
          <w:lang w:eastAsia="zh-CN"/>
        </w:rPr>
        <w:t>2023</w:t>
      </w:r>
      <w:r w:rsidRPr="00EA3ED5">
        <w:rPr>
          <w:rFonts w:eastAsiaTheme="minorEastAsia"/>
          <w:sz w:val="24"/>
          <w:szCs w:val="24"/>
          <w:lang w:eastAsia="zh-CN"/>
        </w:rPr>
        <w:t>年</w:t>
      </w:r>
      <w:r w:rsidRPr="00EA3ED5">
        <w:rPr>
          <w:rFonts w:eastAsiaTheme="minorEastAsia"/>
          <w:sz w:val="24"/>
          <w:szCs w:val="24"/>
          <w:lang w:eastAsia="zh-CN"/>
        </w:rPr>
        <w:t>12</w:t>
      </w:r>
      <w:r w:rsidRPr="00EA3ED5">
        <w:rPr>
          <w:rFonts w:eastAsiaTheme="minorEastAsia"/>
          <w:sz w:val="24"/>
          <w:szCs w:val="24"/>
          <w:lang w:eastAsia="zh-CN"/>
        </w:rPr>
        <w:t>月至</w:t>
      </w:r>
      <w:r w:rsidRPr="00EA3ED5">
        <w:rPr>
          <w:rFonts w:eastAsiaTheme="minorEastAsia"/>
          <w:sz w:val="24"/>
          <w:szCs w:val="24"/>
          <w:lang w:eastAsia="zh-CN"/>
        </w:rPr>
        <w:t>2024</w:t>
      </w:r>
      <w:r w:rsidRPr="00EA3ED5">
        <w:rPr>
          <w:rFonts w:eastAsiaTheme="minorEastAsia"/>
          <w:sz w:val="24"/>
          <w:szCs w:val="24"/>
          <w:lang w:eastAsia="zh-CN"/>
        </w:rPr>
        <w:t>年</w:t>
      </w:r>
      <w:r w:rsidRPr="00EA3ED5">
        <w:rPr>
          <w:rFonts w:eastAsiaTheme="minorEastAsia"/>
          <w:sz w:val="24"/>
          <w:szCs w:val="24"/>
          <w:lang w:eastAsia="zh-CN"/>
        </w:rPr>
        <w:t>12</w:t>
      </w:r>
      <w:r w:rsidRPr="00EA3ED5">
        <w:rPr>
          <w:rFonts w:eastAsiaTheme="minorEastAsia"/>
          <w:sz w:val="24"/>
          <w:szCs w:val="24"/>
          <w:lang w:eastAsia="zh-CN"/>
        </w:rPr>
        <w:t>月期间开展下列活动</w:t>
      </w:r>
      <w:r w:rsidR="00C038BF" w:rsidRPr="00EA3ED5">
        <w:rPr>
          <w:rFonts w:eastAsiaTheme="minorEastAsia"/>
          <w:sz w:val="24"/>
          <w:szCs w:val="24"/>
          <w:lang w:eastAsia="zh-CN"/>
        </w:rPr>
        <w:t>:</w:t>
      </w:r>
    </w:p>
    <w:bookmarkEnd w:id="0"/>
    <w:bookmarkEnd w:id="1"/>
    <w:p w14:paraId="6F0B5D57" w14:textId="0B0ABD03" w:rsidR="003C348C" w:rsidRPr="00EA3ED5" w:rsidRDefault="00D74704" w:rsidP="003C348C">
      <w:pPr>
        <w:pStyle w:val="Heading2"/>
        <w:rPr>
          <w:rFonts w:eastAsiaTheme="minorEastAsia"/>
          <w:sz w:val="24"/>
          <w:szCs w:val="24"/>
          <w:lang w:eastAsia="zh-CN"/>
        </w:rPr>
      </w:pPr>
      <w:r w:rsidRPr="00EA3ED5">
        <w:rPr>
          <w:rFonts w:eastAsiaTheme="minorEastAsia"/>
          <w:sz w:val="24"/>
          <w:szCs w:val="24"/>
          <w:lang w:eastAsia="zh-CN"/>
        </w:rPr>
        <w:t>对</w:t>
      </w:r>
      <w:r w:rsidRPr="00EA3ED5">
        <w:rPr>
          <w:rFonts w:eastAsiaTheme="minorEastAsia"/>
          <w:sz w:val="24"/>
          <w:szCs w:val="24"/>
          <w:lang w:eastAsia="zh-CN"/>
        </w:rPr>
        <w:t>75</w:t>
      </w:r>
      <w:r w:rsidRPr="00EA3ED5">
        <w:rPr>
          <w:rFonts w:eastAsiaTheme="minorEastAsia"/>
          <w:sz w:val="24"/>
          <w:szCs w:val="24"/>
          <w:lang w:eastAsia="zh-CN"/>
        </w:rPr>
        <w:t>名海关人员、环境检查员和商务部人员进行监测和控制氟氯烃进口和分销、识别氟氯烃和使用氟氯烃</w:t>
      </w:r>
      <w:r w:rsidR="00B16B0D" w:rsidRPr="00EA3ED5">
        <w:rPr>
          <w:rFonts w:eastAsiaTheme="minorEastAsia"/>
          <w:sz w:val="24"/>
          <w:szCs w:val="24"/>
          <w:lang w:eastAsia="zh-CN"/>
        </w:rPr>
        <w:t>的</w:t>
      </w:r>
      <w:r w:rsidRPr="00EA3ED5">
        <w:rPr>
          <w:rFonts w:eastAsiaTheme="minorEastAsia"/>
          <w:sz w:val="24"/>
          <w:szCs w:val="24"/>
          <w:lang w:eastAsia="zh-CN"/>
        </w:rPr>
        <w:t>设备以及控制非法贸易方面的培训；还将为在主要边境和一些入境点工作的海关</w:t>
      </w:r>
      <w:r w:rsidR="00B16B0D" w:rsidRPr="00EA3ED5">
        <w:rPr>
          <w:rFonts w:eastAsiaTheme="minorEastAsia"/>
          <w:sz w:val="24"/>
          <w:szCs w:val="24"/>
          <w:lang w:eastAsia="zh-CN"/>
        </w:rPr>
        <w:t>人员举办关于</w:t>
      </w:r>
      <w:r w:rsidRPr="00EA3ED5">
        <w:rPr>
          <w:rFonts w:eastAsiaTheme="minorEastAsia"/>
          <w:sz w:val="24"/>
          <w:szCs w:val="24"/>
          <w:lang w:eastAsia="zh-CN"/>
        </w:rPr>
        <w:t>使用制冷剂识别器的培训</w:t>
      </w:r>
      <w:r w:rsidRPr="00EA3ED5">
        <w:rPr>
          <w:rFonts w:eastAsiaTheme="minorEastAsia"/>
          <w:sz w:val="24"/>
          <w:szCs w:val="24"/>
          <w:lang w:eastAsia="zh-CN"/>
        </w:rPr>
        <w:t>(15</w:t>
      </w:r>
      <w:r w:rsidR="00B16B0D" w:rsidRPr="00EA3ED5">
        <w:rPr>
          <w:rFonts w:eastAsiaTheme="minorEastAsia"/>
          <w:sz w:val="24"/>
          <w:szCs w:val="24"/>
          <w:lang w:eastAsia="zh-CN"/>
        </w:rPr>
        <w:t>,</w:t>
      </w:r>
      <w:r w:rsidRPr="00EA3ED5">
        <w:rPr>
          <w:rFonts w:eastAsiaTheme="minorEastAsia"/>
          <w:sz w:val="24"/>
          <w:szCs w:val="24"/>
          <w:lang w:eastAsia="zh-CN"/>
        </w:rPr>
        <w:t>000</w:t>
      </w:r>
      <w:r w:rsidRPr="00EA3ED5">
        <w:rPr>
          <w:rFonts w:eastAsiaTheme="minorEastAsia"/>
          <w:sz w:val="24"/>
          <w:szCs w:val="24"/>
          <w:lang w:eastAsia="zh-CN"/>
        </w:rPr>
        <w:t>美元</w:t>
      </w:r>
      <w:r w:rsidRPr="00EA3ED5">
        <w:rPr>
          <w:rFonts w:eastAsiaTheme="minorEastAsia"/>
          <w:sz w:val="24"/>
          <w:szCs w:val="24"/>
          <w:lang w:eastAsia="zh-CN"/>
        </w:rPr>
        <w:t>)</w:t>
      </w:r>
      <w:r w:rsidRPr="00EA3ED5">
        <w:rPr>
          <w:rFonts w:eastAsiaTheme="minorEastAsia"/>
          <w:sz w:val="24"/>
          <w:szCs w:val="24"/>
          <w:lang w:eastAsia="zh-CN"/>
        </w:rPr>
        <w:t>；</w:t>
      </w:r>
    </w:p>
    <w:p w14:paraId="508FC043" w14:textId="1E9CBBC7" w:rsidR="00DE7CBC" w:rsidRPr="00EA3ED5" w:rsidRDefault="00B16B0D" w:rsidP="00DE7CBC">
      <w:pPr>
        <w:pStyle w:val="Heading2"/>
        <w:rPr>
          <w:rFonts w:eastAsiaTheme="minorEastAsia"/>
          <w:sz w:val="24"/>
          <w:szCs w:val="24"/>
          <w:lang w:eastAsia="zh-CN"/>
        </w:rPr>
      </w:pPr>
      <w:r w:rsidRPr="00EA3ED5">
        <w:rPr>
          <w:rFonts w:eastAsiaTheme="minorEastAsia"/>
          <w:sz w:val="24"/>
          <w:szCs w:val="24"/>
          <w:lang w:eastAsia="zh-CN"/>
        </w:rPr>
        <w:t>对</w:t>
      </w:r>
      <w:r w:rsidRPr="00EA3ED5">
        <w:rPr>
          <w:rFonts w:eastAsiaTheme="minorEastAsia"/>
          <w:sz w:val="24"/>
          <w:szCs w:val="24"/>
          <w:lang w:eastAsia="zh-CN"/>
        </w:rPr>
        <w:t>105</w:t>
      </w:r>
      <w:r w:rsidRPr="00EA3ED5">
        <w:rPr>
          <w:rFonts w:eastAsiaTheme="minorEastAsia"/>
          <w:sz w:val="24"/>
          <w:szCs w:val="24"/>
          <w:lang w:eastAsia="zh-CN"/>
        </w:rPr>
        <w:t>名制冷和空调技术人员进行制冷良好维修做法和安全处理易燃制冷剂培训</w:t>
      </w:r>
      <w:r w:rsidRPr="00EA3ED5">
        <w:rPr>
          <w:rFonts w:eastAsiaTheme="minorEastAsia"/>
          <w:sz w:val="24"/>
          <w:szCs w:val="24"/>
          <w:lang w:eastAsia="zh-CN"/>
        </w:rPr>
        <w:t>(15</w:t>
      </w:r>
      <w:r w:rsidRPr="00EA3ED5">
        <w:rPr>
          <w:rFonts w:eastAsiaTheme="minorEastAsia"/>
          <w:sz w:val="24"/>
          <w:szCs w:val="24"/>
          <w:lang w:eastAsia="zh-CN"/>
        </w:rPr>
        <w:t>，</w:t>
      </w:r>
      <w:r w:rsidRPr="00EA3ED5">
        <w:rPr>
          <w:rFonts w:eastAsiaTheme="minorEastAsia"/>
          <w:sz w:val="24"/>
          <w:szCs w:val="24"/>
          <w:lang w:eastAsia="zh-CN"/>
        </w:rPr>
        <w:t>000</w:t>
      </w:r>
      <w:r w:rsidRPr="00EA3ED5">
        <w:rPr>
          <w:rFonts w:eastAsiaTheme="minorEastAsia"/>
          <w:sz w:val="24"/>
          <w:szCs w:val="24"/>
          <w:lang w:eastAsia="zh-CN"/>
        </w:rPr>
        <w:t>美元</w:t>
      </w:r>
      <w:r w:rsidRPr="00EA3ED5">
        <w:rPr>
          <w:rFonts w:eastAsiaTheme="minorEastAsia"/>
          <w:sz w:val="24"/>
          <w:szCs w:val="24"/>
          <w:lang w:eastAsia="zh-CN"/>
        </w:rPr>
        <w:t>)</w:t>
      </w:r>
      <w:r w:rsidRPr="00EA3ED5">
        <w:rPr>
          <w:rFonts w:eastAsiaTheme="minorEastAsia"/>
          <w:sz w:val="24"/>
          <w:szCs w:val="24"/>
          <w:lang w:eastAsia="zh-CN"/>
        </w:rPr>
        <w:t>；和</w:t>
      </w:r>
    </w:p>
    <w:p w14:paraId="46F1C304" w14:textId="7AB25390" w:rsidR="00DE7CBC" w:rsidRPr="00EA3ED5" w:rsidRDefault="00B16B0D" w:rsidP="00DE7CBC">
      <w:pPr>
        <w:pStyle w:val="Heading2"/>
        <w:rPr>
          <w:rFonts w:eastAsiaTheme="minorEastAsia"/>
          <w:sz w:val="24"/>
          <w:szCs w:val="24"/>
          <w:lang w:eastAsia="zh-CN"/>
        </w:rPr>
      </w:pPr>
      <w:r w:rsidRPr="00EA3ED5">
        <w:rPr>
          <w:rFonts w:eastAsiaTheme="minorEastAsia"/>
          <w:sz w:val="24"/>
          <w:szCs w:val="24"/>
          <w:lang w:eastAsia="zh-CN"/>
        </w:rPr>
        <w:t>监测氟氯烃淘汰管理计划的执行情况，确保所有活动的有效性，收集每月数据，并编制两份氟氯烃淘汰管理计划执行情况的报告</w:t>
      </w:r>
      <w:r w:rsidRPr="00EA3ED5">
        <w:rPr>
          <w:rFonts w:eastAsiaTheme="minorEastAsia"/>
          <w:sz w:val="24"/>
          <w:szCs w:val="24"/>
          <w:lang w:eastAsia="zh-CN"/>
        </w:rPr>
        <w:t>(3,200</w:t>
      </w:r>
      <w:r w:rsidRPr="00EA3ED5">
        <w:rPr>
          <w:rFonts w:eastAsiaTheme="minorEastAsia"/>
          <w:sz w:val="24"/>
          <w:szCs w:val="24"/>
          <w:lang w:eastAsia="zh-CN"/>
        </w:rPr>
        <w:t>美元</w:t>
      </w:r>
      <w:r w:rsidRPr="00EA3ED5">
        <w:rPr>
          <w:rFonts w:eastAsiaTheme="minorEastAsia"/>
          <w:sz w:val="24"/>
          <w:szCs w:val="24"/>
          <w:lang w:eastAsia="zh-CN"/>
        </w:rPr>
        <w:t>)</w:t>
      </w:r>
      <w:r w:rsidRPr="00EA3ED5">
        <w:rPr>
          <w:rFonts w:eastAsiaTheme="minorEastAsia"/>
          <w:sz w:val="24"/>
          <w:szCs w:val="24"/>
          <w:lang w:eastAsia="zh-CN"/>
        </w:rPr>
        <w:t>。</w:t>
      </w:r>
    </w:p>
    <w:p w14:paraId="4517EB49" w14:textId="230DB24A" w:rsidR="00C038BF" w:rsidRPr="00EA3ED5" w:rsidRDefault="00864FC1" w:rsidP="00DE7CBC">
      <w:pPr>
        <w:keepNext/>
        <w:keepLines/>
        <w:spacing w:before="360" w:after="240"/>
        <w:jc w:val="center"/>
        <w:rPr>
          <w:rFonts w:eastAsiaTheme="minorEastAsia"/>
          <w:b/>
          <w:sz w:val="24"/>
          <w:szCs w:val="24"/>
          <w:lang w:eastAsia="zh-CN"/>
        </w:rPr>
      </w:pPr>
      <w:r w:rsidRPr="00EA3ED5">
        <w:rPr>
          <w:rFonts w:eastAsiaTheme="minorEastAsia"/>
          <w:b/>
          <w:sz w:val="24"/>
          <w:szCs w:val="24"/>
          <w:lang w:eastAsia="zh-CN"/>
        </w:rPr>
        <w:t>秘书处的评论和建议</w:t>
      </w:r>
    </w:p>
    <w:p w14:paraId="386EBB2E" w14:textId="3FC84422" w:rsidR="00C038BF" w:rsidRPr="00EA3ED5" w:rsidRDefault="00864FC1" w:rsidP="00C038BF">
      <w:pPr>
        <w:keepNext/>
        <w:keepLines/>
        <w:rPr>
          <w:rFonts w:eastAsiaTheme="minorEastAsia"/>
          <w:b/>
          <w:sz w:val="24"/>
          <w:szCs w:val="24"/>
          <w:lang w:eastAsia="zh-CN"/>
        </w:rPr>
      </w:pPr>
      <w:r w:rsidRPr="00EA3ED5">
        <w:rPr>
          <w:rFonts w:eastAsiaTheme="minorEastAsia"/>
          <w:b/>
          <w:sz w:val="24"/>
          <w:szCs w:val="24"/>
          <w:lang w:eastAsia="zh-CN"/>
        </w:rPr>
        <w:t>评论</w:t>
      </w:r>
    </w:p>
    <w:p w14:paraId="3C430AEC" w14:textId="3630E4DF" w:rsidR="00C038BF" w:rsidRPr="00EA3ED5" w:rsidRDefault="00B16B0D" w:rsidP="003D1668">
      <w:pPr>
        <w:keepNext/>
        <w:keepLines/>
        <w:spacing w:before="240" w:after="240"/>
        <w:rPr>
          <w:rFonts w:eastAsiaTheme="minorEastAsia"/>
          <w:sz w:val="24"/>
          <w:szCs w:val="24"/>
          <w:u w:val="single"/>
          <w:lang w:eastAsia="zh-CN"/>
        </w:rPr>
      </w:pPr>
      <w:r w:rsidRPr="00EA3ED5">
        <w:rPr>
          <w:rFonts w:eastAsiaTheme="minorEastAsia"/>
          <w:sz w:val="24"/>
          <w:szCs w:val="24"/>
          <w:u w:val="single"/>
          <w:lang w:eastAsia="zh-CN"/>
        </w:rPr>
        <w:t>氟氯烃淘汰管理计划第一阶段</w:t>
      </w:r>
      <w:r w:rsidR="005B2CDB" w:rsidRPr="00EA3ED5">
        <w:rPr>
          <w:rFonts w:eastAsiaTheme="minorEastAsia"/>
          <w:sz w:val="24"/>
          <w:szCs w:val="24"/>
          <w:u w:val="single"/>
          <w:lang w:eastAsia="zh-CN"/>
        </w:rPr>
        <w:t>第三和第四次合并付款</w:t>
      </w:r>
      <w:r w:rsidRPr="00EA3ED5">
        <w:rPr>
          <w:rFonts w:eastAsiaTheme="minorEastAsia"/>
          <w:sz w:val="24"/>
          <w:szCs w:val="24"/>
          <w:u w:val="single"/>
          <w:lang w:eastAsia="zh-CN"/>
        </w:rPr>
        <w:t>执行进度报告</w:t>
      </w:r>
    </w:p>
    <w:p w14:paraId="67F85808" w14:textId="609F7157" w:rsidR="00C038BF" w:rsidRPr="00A85EF5" w:rsidRDefault="00864FC1" w:rsidP="003D1668">
      <w:pPr>
        <w:keepNext/>
        <w:keepLines/>
        <w:spacing w:before="240" w:after="240"/>
        <w:rPr>
          <w:rFonts w:ascii="STKaiti" w:eastAsia="STKaiti" w:hAnsi="STKaiti"/>
          <w:iCs/>
          <w:sz w:val="24"/>
          <w:szCs w:val="24"/>
        </w:rPr>
      </w:pPr>
      <w:r w:rsidRPr="00A85EF5">
        <w:rPr>
          <w:rFonts w:ascii="STKaiti" w:eastAsia="STKaiti" w:hAnsi="STKaiti"/>
          <w:iCs/>
          <w:sz w:val="24"/>
          <w:szCs w:val="24"/>
          <w:lang w:eastAsia="zh-CN"/>
        </w:rPr>
        <w:t>法律框架</w:t>
      </w:r>
    </w:p>
    <w:p w14:paraId="3D560EC9" w14:textId="65D2BA1E" w:rsidR="00C038BF" w:rsidRPr="00EA3ED5" w:rsidRDefault="00B16B0D" w:rsidP="00C038BF">
      <w:pPr>
        <w:pStyle w:val="Heading1"/>
        <w:widowControl w:val="0"/>
        <w:rPr>
          <w:rFonts w:eastAsiaTheme="minorEastAsia"/>
          <w:sz w:val="24"/>
          <w:szCs w:val="24"/>
          <w:lang w:eastAsia="zh-CN"/>
        </w:rPr>
      </w:pPr>
      <w:r w:rsidRPr="00EA3ED5">
        <w:rPr>
          <w:rFonts w:eastAsiaTheme="minorEastAsia"/>
          <w:sz w:val="24"/>
          <w:szCs w:val="24"/>
          <w:lang w:eastAsia="zh-CN"/>
        </w:rPr>
        <w:t>布隆迪政府已经为</w:t>
      </w:r>
      <w:r w:rsidRPr="00EA3ED5">
        <w:rPr>
          <w:rFonts w:eastAsiaTheme="minorEastAsia"/>
          <w:sz w:val="24"/>
          <w:szCs w:val="24"/>
          <w:lang w:eastAsia="zh-CN"/>
        </w:rPr>
        <w:t>2023</w:t>
      </w:r>
      <w:r w:rsidRPr="00EA3ED5">
        <w:rPr>
          <w:rFonts w:eastAsiaTheme="minorEastAsia"/>
          <w:sz w:val="24"/>
          <w:szCs w:val="24"/>
          <w:lang w:eastAsia="zh-CN"/>
        </w:rPr>
        <w:t>年发放了</w:t>
      </w:r>
      <w:r w:rsidRPr="00EA3ED5">
        <w:rPr>
          <w:rFonts w:eastAsiaTheme="minorEastAsia"/>
          <w:sz w:val="24"/>
          <w:szCs w:val="24"/>
          <w:lang w:eastAsia="zh-CN"/>
        </w:rPr>
        <w:t>1.00 ODP</w:t>
      </w:r>
      <w:r w:rsidRPr="00EA3ED5">
        <w:rPr>
          <w:rFonts w:eastAsiaTheme="minorEastAsia"/>
          <w:sz w:val="24"/>
          <w:szCs w:val="24"/>
          <w:lang w:eastAsia="zh-CN"/>
        </w:rPr>
        <w:t>吨氟氯烃进口配额，低于《蒙特利尔议定书》的控制目标和协定中规定的</w:t>
      </w:r>
      <w:r w:rsidRPr="00EA3ED5">
        <w:rPr>
          <w:rFonts w:eastAsiaTheme="minorEastAsia"/>
          <w:sz w:val="24"/>
          <w:szCs w:val="24"/>
          <w:lang w:eastAsia="zh-CN"/>
        </w:rPr>
        <w:t>2020</w:t>
      </w:r>
      <w:r w:rsidRPr="00EA3ED5">
        <w:rPr>
          <w:rFonts w:eastAsiaTheme="minorEastAsia"/>
          <w:sz w:val="24"/>
          <w:szCs w:val="24"/>
          <w:lang w:eastAsia="zh-CN"/>
        </w:rPr>
        <w:t>年最大允许消费量</w:t>
      </w:r>
      <w:r w:rsidR="0086534B" w:rsidRPr="00EA3ED5">
        <w:rPr>
          <w:rFonts w:eastAsiaTheme="minorEastAsia"/>
          <w:sz w:val="24"/>
          <w:szCs w:val="24"/>
          <w:lang w:eastAsia="zh-CN"/>
        </w:rPr>
        <w:t>。</w:t>
      </w:r>
    </w:p>
    <w:p w14:paraId="2707C33B" w14:textId="6106FDC5" w:rsidR="00C038BF" w:rsidRPr="00A85EF5" w:rsidRDefault="00864FC1" w:rsidP="003D1668">
      <w:pPr>
        <w:widowControl w:val="0"/>
        <w:spacing w:after="240"/>
        <w:rPr>
          <w:rFonts w:ascii="STKaiti" w:eastAsia="STKaiti" w:hAnsi="STKaiti"/>
          <w:iCs/>
          <w:sz w:val="24"/>
          <w:szCs w:val="24"/>
        </w:rPr>
      </w:pPr>
      <w:r w:rsidRPr="00A85EF5">
        <w:rPr>
          <w:rFonts w:ascii="STKaiti" w:eastAsia="STKaiti" w:hAnsi="STKaiti"/>
          <w:iCs/>
          <w:sz w:val="24"/>
          <w:szCs w:val="24"/>
          <w:lang w:eastAsia="zh-CN"/>
        </w:rPr>
        <w:t>制冷维修行业</w:t>
      </w:r>
    </w:p>
    <w:p w14:paraId="6C85E000" w14:textId="503FF9FD" w:rsidR="0070333D" w:rsidRPr="00EA3ED5" w:rsidRDefault="005B0020" w:rsidP="009C1AE2">
      <w:pPr>
        <w:pStyle w:val="Heading1"/>
        <w:widowControl w:val="0"/>
        <w:rPr>
          <w:rFonts w:eastAsiaTheme="minorEastAsia"/>
          <w:sz w:val="24"/>
          <w:szCs w:val="24"/>
          <w:lang w:eastAsia="zh-CN"/>
        </w:rPr>
      </w:pPr>
      <w:r w:rsidRPr="00EA3ED5">
        <w:rPr>
          <w:rFonts w:eastAsiaTheme="minorEastAsia"/>
          <w:sz w:val="24"/>
          <w:szCs w:val="24"/>
          <w:lang w:eastAsia="zh-CN"/>
        </w:rPr>
        <w:t>秘书处注意到，在报告所述期间，海关</w:t>
      </w:r>
      <w:r w:rsidR="005B2CDB" w:rsidRPr="00EA3ED5">
        <w:rPr>
          <w:rFonts w:eastAsiaTheme="minorEastAsia"/>
          <w:sz w:val="24"/>
          <w:szCs w:val="24"/>
          <w:lang w:eastAsia="zh-CN"/>
        </w:rPr>
        <w:t>人员</w:t>
      </w:r>
      <w:r w:rsidR="00A85EF5">
        <w:rPr>
          <w:rFonts w:eastAsiaTheme="minorEastAsia" w:hint="eastAsia"/>
          <w:sz w:val="24"/>
          <w:szCs w:val="24"/>
          <w:lang w:eastAsia="zh-CN"/>
        </w:rPr>
        <w:t>及</w:t>
      </w:r>
      <w:r w:rsidR="005B2CDB" w:rsidRPr="00EA3ED5">
        <w:rPr>
          <w:rFonts w:eastAsiaTheme="minorEastAsia"/>
          <w:sz w:val="24"/>
          <w:szCs w:val="24"/>
          <w:lang w:eastAsia="zh-CN"/>
        </w:rPr>
        <w:t>制冷和</w:t>
      </w:r>
      <w:r w:rsidRPr="00EA3ED5">
        <w:rPr>
          <w:rFonts w:eastAsiaTheme="minorEastAsia"/>
          <w:sz w:val="24"/>
          <w:szCs w:val="24"/>
          <w:lang w:eastAsia="zh-CN"/>
        </w:rPr>
        <w:t>空调技术人员的</w:t>
      </w:r>
      <w:r w:rsidR="00A85EF5" w:rsidRPr="00EA3ED5">
        <w:rPr>
          <w:rFonts w:eastAsiaTheme="minorEastAsia"/>
          <w:sz w:val="24"/>
          <w:szCs w:val="24"/>
          <w:lang w:eastAsia="zh-CN"/>
        </w:rPr>
        <w:t>培训</w:t>
      </w:r>
      <w:r w:rsidRPr="00EA3ED5">
        <w:rPr>
          <w:rFonts w:eastAsiaTheme="minorEastAsia"/>
          <w:sz w:val="24"/>
          <w:szCs w:val="24"/>
          <w:lang w:eastAsia="zh-CN"/>
        </w:rPr>
        <w:t>目标大大超</w:t>
      </w:r>
      <w:r w:rsidR="005B2CDB" w:rsidRPr="00EA3ED5">
        <w:rPr>
          <w:rFonts w:eastAsiaTheme="minorEastAsia"/>
          <w:sz w:val="24"/>
          <w:szCs w:val="24"/>
          <w:lang w:eastAsia="zh-CN"/>
        </w:rPr>
        <w:t>额完成</w:t>
      </w:r>
      <w:r w:rsidRPr="00EA3ED5">
        <w:rPr>
          <w:rFonts w:eastAsiaTheme="minorEastAsia"/>
          <w:sz w:val="24"/>
          <w:szCs w:val="24"/>
          <w:lang w:eastAsia="zh-CN"/>
        </w:rPr>
        <w:t>(</w:t>
      </w:r>
      <w:r w:rsidRPr="00EA3ED5">
        <w:rPr>
          <w:rFonts w:eastAsiaTheme="minorEastAsia"/>
          <w:sz w:val="24"/>
          <w:szCs w:val="24"/>
          <w:lang w:eastAsia="zh-CN"/>
        </w:rPr>
        <w:t>即培训了</w:t>
      </w:r>
      <w:r w:rsidRPr="00EA3ED5">
        <w:rPr>
          <w:rFonts w:eastAsiaTheme="minorEastAsia"/>
          <w:sz w:val="24"/>
          <w:szCs w:val="24"/>
          <w:lang w:eastAsia="zh-CN"/>
        </w:rPr>
        <w:t>300</w:t>
      </w:r>
      <w:r w:rsidRPr="00EA3ED5">
        <w:rPr>
          <w:rFonts w:eastAsiaTheme="minorEastAsia"/>
          <w:sz w:val="24"/>
          <w:szCs w:val="24"/>
          <w:lang w:eastAsia="zh-CN"/>
        </w:rPr>
        <w:t>名海关</w:t>
      </w:r>
      <w:r w:rsidR="005B2CDB" w:rsidRPr="00EA3ED5">
        <w:rPr>
          <w:rFonts w:eastAsiaTheme="minorEastAsia"/>
          <w:sz w:val="24"/>
          <w:szCs w:val="24"/>
          <w:lang w:eastAsia="zh-CN"/>
        </w:rPr>
        <w:t>人员</w:t>
      </w:r>
      <w:r w:rsidRPr="00EA3ED5">
        <w:rPr>
          <w:rFonts w:eastAsiaTheme="minorEastAsia"/>
          <w:sz w:val="24"/>
          <w:szCs w:val="24"/>
          <w:lang w:eastAsia="zh-CN"/>
        </w:rPr>
        <w:t>，而目标是</w:t>
      </w:r>
      <w:r w:rsidRPr="00EA3ED5">
        <w:rPr>
          <w:rFonts w:eastAsiaTheme="minorEastAsia"/>
          <w:sz w:val="24"/>
          <w:szCs w:val="24"/>
          <w:lang w:eastAsia="zh-CN"/>
        </w:rPr>
        <w:t>80</w:t>
      </w:r>
      <w:r w:rsidRPr="00EA3ED5">
        <w:rPr>
          <w:rFonts w:eastAsiaTheme="minorEastAsia"/>
          <w:sz w:val="24"/>
          <w:szCs w:val="24"/>
          <w:lang w:eastAsia="zh-CN"/>
        </w:rPr>
        <w:t>人，培训了</w:t>
      </w:r>
      <w:r w:rsidRPr="00EA3ED5">
        <w:rPr>
          <w:rFonts w:eastAsiaTheme="minorEastAsia"/>
          <w:sz w:val="24"/>
          <w:szCs w:val="24"/>
          <w:lang w:eastAsia="zh-CN"/>
        </w:rPr>
        <w:t>300</w:t>
      </w:r>
      <w:r w:rsidRPr="00EA3ED5">
        <w:rPr>
          <w:rFonts w:eastAsiaTheme="minorEastAsia"/>
          <w:sz w:val="24"/>
          <w:szCs w:val="24"/>
          <w:lang w:eastAsia="zh-CN"/>
        </w:rPr>
        <w:t>名</w:t>
      </w:r>
      <w:r w:rsidR="005B2CDB" w:rsidRPr="00EA3ED5">
        <w:rPr>
          <w:rFonts w:eastAsiaTheme="minorEastAsia"/>
          <w:sz w:val="24"/>
          <w:szCs w:val="24"/>
          <w:lang w:eastAsia="zh-CN"/>
        </w:rPr>
        <w:t>制冷和</w:t>
      </w:r>
      <w:r w:rsidRPr="00EA3ED5">
        <w:rPr>
          <w:rFonts w:eastAsiaTheme="minorEastAsia"/>
          <w:sz w:val="24"/>
          <w:szCs w:val="24"/>
          <w:lang w:eastAsia="zh-CN"/>
        </w:rPr>
        <w:t>空调技术人员，目标是</w:t>
      </w:r>
      <w:r w:rsidRPr="00EA3ED5">
        <w:rPr>
          <w:rFonts w:eastAsiaTheme="minorEastAsia"/>
          <w:sz w:val="24"/>
          <w:szCs w:val="24"/>
          <w:lang w:eastAsia="zh-CN"/>
        </w:rPr>
        <w:t>150</w:t>
      </w:r>
      <w:r w:rsidRPr="00EA3ED5">
        <w:rPr>
          <w:rFonts w:eastAsiaTheme="minorEastAsia"/>
          <w:sz w:val="24"/>
          <w:szCs w:val="24"/>
          <w:lang w:eastAsia="zh-CN"/>
        </w:rPr>
        <w:t>人</w:t>
      </w:r>
      <w:r w:rsidRPr="00EA3ED5">
        <w:rPr>
          <w:rFonts w:eastAsiaTheme="minorEastAsia"/>
          <w:sz w:val="24"/>
          <w:szCs w:val="24"/>
          <w:lang w:eastAsia="zh-CN"/>
        </w:rPr>
        <w:t>)</w:t>
      </w:r>
      <w:r w:rsidRPr="00EA3ED5">
        <w:rPr>
          <w:rFonts w:eastAsiaTheme="minorEastAsia"/>
          <w:sz w:val="24"/>
          <w:szCs w:val="24"/>
          <w:lang w:eastAsia="zh-CN"/>
        </w:rPr>
        <w:t>。环境署解释说，</w:t>
      </w:r>
      <w:r w:rsidR="00B440DF" w:rsidRPr="00EA3ED5">
        <w:rPr>
          <w:rFonts w:eastAsiaTheme="minorEastAsia"/>
          <w:sz w:val="24"/>
          <w:szCs w:val="24"/>
          <w:lang w:eastAsia="zh-CN"/>
        </w:rPr>
        <w:t>关于</w:t>
      </w:r>
      <w:r w:rsidRPr="00EA3ED5">
        <w:rPr>
          <w:rFonts w:eastAsiaTheme="minorEastAsia"/>
          <w:sz w:val="24"/>
          <w:szCs w:val="24"/>
          <w:lang w:eastAsia="zh-CN"/>
        </w:rPr>
        <w:t>海关</w:t>
      </w:r>
      <w:r w:rsidR="005B2CDB" w:rsidRPr="00EA3ED5">
        <w:rPr>
          <w:rFonts w:eastAsiaTheme="minorEastAsia"/>
          <w:sz w:val="24"/>
          <w:szCs w:val="24"/>
          <w:lang w:eastAsia="zh-CN"/>
        </w:rPr>
        <w:t>人员</w:t>
      </w:r>
      <w:r w:rsidR="00B440DF" w:rsidRPr="00EA3ED5">
        <w:rPr>
          <w:rFonts w:eastAsiaTheme="minorEastAsia"/>
          <w:sz w:val="24"/>
          <w:szCs w:val="24"/>
          <w:lang w:eastAsia="zh-CN"/>
        </w:rPr>
        <w:t>的</w:t>
      </w:r>
      <w:r w:rsidRPr="00EA3ED5">
        <w:rPr>
          <w:rFonts w:eastAsiaTheme="minorEastAsia"/>
          <w:sz w:val="24"/>
          <w:szCs w:val="24"/>
          <w:lang w:eastAsia="zh-CN"/>
        </w:rPr>
        <w:t>培训</w:t>
      </w:r>
      <w:r w:rsidR="00B440DF" w:rsidRPr="00EA3ED5">
        <w:rPr>
          <w:rFonts w:eastAsiaTheme="minorEastAsia"/>
          <w:sz w:val="24"/>
          <w:szCs w:val="24"/>
          <w:lang w:eastAsia="zh-CN"/>
        </w:rPr>
        <w:t>，他们利用培训</w:t>
      </w:r>
      <w:r w:rsidR="005B2CDB" w:rsidRPr="00EA3ED5">
        <w:rPr>
          <w:rFonts w:eastAsiaTheme="minorEastAsia"/>
          <w:sz w:val="24"/>
          <w:szCs w:val="24"/>
          <w:lang w:eastAsia="zh-CN"/>
        </w:rPr>
        <w:t>机会</w:t>
      </w:r>
      <w:r w:rsidR="00B440DF" w:rsidRPr="00EA3ED5">
        <w:rPr>
          <w:rFonts w:eastAsiaTheme="minorEastAsia"/>
          <w:sz w:val="24"/>
          <w:szCs w:val="24"/>
          <w:lang w:eastAsia="zh-CN"/>
        </w:rPr>
        <w:t>把刚从</w:t>
      </w:r>
      <w:r w:rsidRPr="00EA3ED5">
        <w:rPr>
          <w:rFonts w:eastAsiaTheme="minorEastAsia"/>
          <w:sz w:val="24"/>
          <w:szCs w:val="24"/>
          <w:lang w:eastAsia="zh-CN"/>
        </w:rPr>
        <w:t>培训</w:t>
      </w:r>
      <w:r w:rsidR="00B440DF" w:rsidRPr="00EA3ED5">
        <w:rPr>
          <w:rFonts w:eastAsiaTheme="minorEastAsia"/>
          <w:sz w:val="24"/>
          <w:szCs w:val="24"/>
          <w:lang w:eastAsia="zh-CN"/>
        </w:rPr>
        <w:t>课程毕业的学生包括进来</w:t>
      </w:r>
      <w:r w:rsidRPr="00EA3ED5">
        <w:rPr>
          <w:rFonts w:eastAsiaTheme="minorEastAsia"/>
          <w:sz w:val="24"/>
          <w:szCs w:val="24"/>
          <w:lang w:eastAsia="zh-CN"/>
        </w:rPr>
        <w:t>。这确保了他们</w:t>
      </w:r>
      <w:r w:rsidR="00B440DF" w:rsidRPr="00EA3ED5">
        <w:rPr>
          <w:rFonts w:eastAsiaTheme="minorEastAsia"/>
          <w:sz w:val="24"/>
          <w:szCs w:val="24"/>
          <w:lang w:eastAsia="zh-CN"/>
        </w:rPr>
        <w:t>只要入职</w:t>
      </w:r>
      <w:r w:rsidRPr="00EA3ED5">
        <w:rPr>
          <w:rFonts w:eastAsiaTheme="minorEastAsia"/>
          <w:sz w:val="24"/>
          <w:szCs w:val="24"/>
          <w:lang w:eastAsia="zh-CN"/>
        </w:rPr>
        <w:t>海关部门工作，就已经对消耗臭氧层物质条例和许可证制度有了一些基本的了解。</w:t>
      </w:r>
      <w:r w:rsidR="00B440DF" w:rsidRPr="00EA3ED5">
        <w:rPr>
          <w:rFonts w:eastAsiaTheme="minorEastAsia"/>
          <w:sz w:val="24"/>
          <w:szCs w:val="24"/>
          <w:lang w:eastAsia="zh-CN"/>
        </w:rPr>
        <w:t>关于</w:t>
      </w:r>
      <w:r w:rsidRPr="00EA3ED5">
        <w:rPr>
          <w:rFonts w:eastAsiaTheme="minorEastAsia"/>
          <w:sz w:val="24"/>
          <w:szCs w:val="24"/>
          <w:lang w:eastAsia="zh-CN"/>
        </w:rPr>
        <w:t>维修技术人员</w:t>
      </w:r>
      <w:r w:rsidR="00B440DF" w:rsidRPr="00EA3ED5">
        <w:rPr>
          <w:rFonts w:eastAsiaTheme="minorEastAsia"/>
          <w:sz w:val="24"/>
          <w:szCs w:val="24"/>
          <w:lang w:eastAsia="zh-CN"/>
        </w:rPr>
        <w:t>的培训</w:t>
      </w:r>
      <w:r w:rsidRPr="00EA3ED5">
        <w:rPr>
          <w:rFonts w:eastAsiaTheme="minorEastAsia"/>
          <w:sz w:val="24"/>
          <w:szCs w:val="24"/>
          <w:lang w:eastAsia="zh-CN"/>
        </w:rPr>
        <w:t>，</w:t>
      </w:r>
      <w:r w:rsidR="00B440DF" w:rsidRPr="00EA3ED5">
        <w:rPr>
          <w:rFonts w:eastAsiaTheme="minorEastAsia"/>
          <w:sz w:val="24"/>
          <w:szCs w:val="24"/>
          <w:lang w:eastAsia="zh-CN"/>
        </w:rPr>
        <w:t>国家臭氧机构锁定一些</w:t>
      </w:r>
      <w:r w:rsidRPr="00EA3ED5">
        <w:rPr>
          <w:rFonts w:eastAsiaTheme="minorEastAsia"/>
          <w:sz w:val="24"/>
          <w:szCs w:val="24"/>
          <w:lang w:eastAsia="zh-CN"/>
        </w:rPr>
        <w:t>新的非正式技术人员</w:t>
      </w:r>
      <w:r w:rsidR="00B440DF" w:rsidRPr="00EA3ED5">
        <w:rPr>
          <w:rFonts w:eastAsiaTheme="minorEastAsia"/>
          <w:sz w:val="24"/>
          <w:szCs w:val="24"/>
          <w:lang w:eastAsia="zh-CN"/>
        </w:rPr>
        <w:t>，吸纳他们参与</w:t>
      </w:r>
      <w:r w:rsidRPr="00EA3ED5">
        <w:rPr>
          <w:rFonts w:eastAsiaTheme="minorEastAsia"/>
          <w:sz w:val="24"/>
          <w:szCs w:val="24"/>
          <w:lang w:eastAsia="zh-CN"/>
        </w:rPr>
        <w:t>培训</w:t>
      </w:r>
      <w:r w:rsidR="00B440DF" w:rsidRPr="00EA3ED5">
        <w:rPr>
          <w:rFonts w:eastAsiaTheme="minorEastAsia"/>
          <w:sz w:val="24"/>
          <w:szCs w:val="24"/>
          <w:lang w:eastAsia="zh-CN"/>
        </w:rPr>
        <w:t>课程</w:t>
      </w:r>
      <w:r w:rsidRPr="00EA3ED5">
        <w:rPr>
          <w:rFonts w:eastAsiaTheme="minorEastAsia"/>
          <w:sz w:val="24"/>
          <w:szCs w:val="24"/>
          <w:lang w:eastAsia="zh-CN"/>
        </w:rPr>
        <w:t>，从而向他们提供良好制冷做法的技术知识。环境署还表示，该国体制建设项目资金</w:t>
      </w:r>
      <w:r w:rsidR="00B440DF" w:rsidRPr="00EA3ED5">
        <w:rPr>
          <w:rFonts w:eastAsiaTheme="minorEastAsia"/>
          <w:sz w:val="24"/>
          <w:szCs w:val="24"/>
          <w:lang w:eastAsia="zh-CN"/>
        </w:rPr>
        <w:t>的部分</w:t>
      </w:r>
      <w:r w:rsidRPr="00EA3ED5">
        <w:rPr>
          <w:rFonts w:eastAsiaTheme="minorEastAsia"/>
          <w:sz w:val="24"/>
          <w:szCs w:val="24"/>
          <w:lang w:eastAsia="zh-CN"/>
        </w:rPr>
        <w:t>余额被用</w:t>
      </w:r>
      <w:r w:rsidR="00EB16EB" w:rsidRPr="00EA3ED5">
        <w:rPr>
          <w:rFonts w:eastAsiaTheme="minorEastAsia"/>
          <w:sz w:val="24"/>
          <w:szCs w:val="24"/>
          <w:lang w:eastAsia="zh-CN"/>
        </w:rPr>
        <w:t>来</w:t>
      </w:r>
      <w:r w:rsidRPr="00EA3ED5">
        <w:rPr>
          <w:rFonts w:eastAsiaTheme="minorEastAsia"/>
          <w:sz w:val="24"/>
          <w:szCs w:val="24"/>
          <w:lang w:eastAsia="zh-CN"/>
        </w:rPr>
        <w:t>扩大培训</w:t>
      </w:r>
      <w:r w:rsidR="00B440DF" w:rsidRPr="00EA3ED5">
        <w:rPr>
          <w:rFonts w:eastAsiaTheme="minorEastAsia"/>
          <w:sz w:val="24"/>
          <w:szCs w:val="24"/>
          <w:lang w:eastAsia="zh-CN"/>
        </w:rPr>
        <w:t>。</w:t>
      </w:r>
    </w:p>
    <w:p w14:paraId="164E34CD" w14:textId="25FAB977" w:rsidR="00D262D2" w:rsidRPr="00EA3ED5" w:rsidRDefault="005B0020" w:rsidP="00000F74">
      <w:pPr>
        <w:pStyle w:val="Heading1"/>
        <w:keepNext/>
        <w:rPr>
          <w:rFonts w:eastAsiaTheme="minorEastAsia"/>
          <w:sz w:val="24"/>
          <w:szCs w:val="24"/>
          <w:lang w:val="en-US"/>
        </w:rPr>
      </w:pPr>
      <w:r w:rsidRPr="00EA3ED5">
        <w:rPr>
          <w:rFonts w:eastAsiaTheme="minorEastAsia"/>
          <w:sz w:val="24"/>
          <w:szCs w:val="24"/>
          <w:lang w:eastAsia="zh-CN"/>
        </w:rPr>
        <w:t>关于向一些</w:t>
      </w:r>
      <w:r w:rsidR="00E80643" w:rsidRPr="00EA3ED5">
        <w:rPr>
          <w:rFonts w:eastAsiaTheme="minorEastAsia"/>
          <w:sz w:val="24"/>
          <w:szCs w:val="24"/>
          <w:lang w:eastAsia="zh-CN"/>
        </w:rPr>
        <w:t>制冷和</w:t>
      </w:r>
      <w:r w:rsidRPr="00EA3ED5">
        <w:rPr>
          <w:rFonts w:eastAsiaTheme="minorEastAsia"/>
          <w:sz w:val="24"/>
          <w:szCs w:val="24"/>
          <w:lang w:eastAsia="zh-CN"/>
        </w:rPr>
        <w:t>空调车间和培训中心提供的设备，秘书处询问</w:t>
      </w:r>
      <w:r w:rsidR="00A85EF5">
        <w:rPr>
          <w:rFonts w:eastAsiaTheme="minorEastAsia" w:hint="eastAsia"/>
          <w:sz w:val="24"/>
          <w:szCs w:val="24"/>
          <w:lang w:eastAsia="zh-CN"/>
        </w:rPr>
        <w:t>由</w:t>
      </w:r>
      <w:r w:rsidRPr="00EA3ED5">
        <w:rPr>
          <w:rFonts w:eastAsiaTheme="minorEastAsia"/>
          <w:sz w:val="24"/>
          <w:szCs w:val="24"/>
          <w:lang w:eastAsia="zh-CN"/>
        </w:rPr>
        <w:t>谁</w:t>
      </w:r>
      <w:r w:rsidR="00E80643" w:rsidRPr="00EA3ED5">
        <w:rPr>
          <w:rFonts w:eastAsiaTheme="minorEastAsia"/>
          <w:sz w:val="24"/>
          <w:szCs w:val="24"/>
          <w:lang w:eastAsia="zh-CN"/>
        </w:rPr>
        <w:t>负责</w:t>
      </w:r>
      <w:r w:rsidRPr="00EA3ED5">
        <w:rPr>
          <w:rFonts w:eastAsiaTheme="minorEastAsia"/>
          <w:sz w:val="24"/>
          <w:szCs w:val="24"/>
          <w:lang w:eastAsia="zh-CN"/>
        </w:rPr>
        <w:t>监测使用情况以及如何</w:t>
      </w:r>
      <w:r w:rsidR="00E80643" w:rsidRPr="00EA3ED5">
        <w:rPr>
          <w:rFonts w:eastAsiaTheme="minorEastAsia"/>
          <w:sz w:val="24"/>
          <w:szCs w:val="24"/>
          <w:lang w:eastAsia="zh-CN"/>
        </w:rPr>
        <w:t>进行</w:t>
      </w:r>
      <w:r w:rsidRPr="00EA3ED5">
        <w:rPr>
          <w:rFonts w:eastAsiaTheme="minorEastAsia"/>
          <w:sz w:val="24"/>
          <w:szCs w:val="24"/>
          <w:lang w:eastAsia="zh-CN"/>
        </w:rPr>
        <w:t>监测。环境署解释说，政府定期组织对</w:t>
      </w:r>
      <w:r w:rsidR="00E80643" w:rsidRPr="00EA3ED5">
        <w:rPr>
          <w:rFonts w:eastAsiaTheme="minorEastAsia"/>
          <w:sz w:val="24"/>
          <w:szCs w:val="24"/>
          <w:lang w:eastAsia="zh-CN"/>
        </w:rPr>
        <w:t>受援维修</w:t>
      </w:r>
      <w:r w:rsidRPr="00EA3ED5">
        <w:rPr>
          <w:rFonts w:eastAsiaTheme="minorEastAsia"/>
          <w:sz w:val="24"/>
          <w:szCs w:val="24"/>
          <w:lang w:eastAsia="zh-CN"/>
        </w:rPr>
        <w:t>车间的评估访问，这些车间有义务确保设备得到定期维护。初步结果</w:t>
      </w:r>
      <w:r w:rsidR="00E80643" w:rsidRPr="00EA3ED5">
        <w:rPr>
          <w:rFonts w:eastAsiaTheme="minorEastAsia"/>
          <w:sz w:val="24"/>
          <w:szCs w:val="24"/>
          <w:lang w:eastAsia="zh-CN"/>
        </w:rPr>
        <w:t>显示</w:t>
      </w:r>
      <w:r w:rsidRPr="00EA3ED5">
        <w:rPr>
          <w:rFonts w:eastAsiaTheme="minorEastAsia"/>
          <w:sz w:val="24"/>
          <w:szCs w:val="24"/>
          <w:lang w:eastAsia="zh-CN"/>
        </w:rPr>
        <w:t>，由于接受了设备和培训，技术人员在维修</w:t>
      </w:r>
      <w:r w:rsidR="00E80643" w:rsidRPr="00EA3ED5">
        <w:rPr>
          <w:rFonts w:eastAsiaTheme="minorEastAsia"/>
          <w:sz w:val="24"/>
          <w:szCs w:val="24"/>
          <w:lang w:eastAsia="zh-CN"/>
        </w:rPr>
        <w:t>制冷和</w:t>
      </w:r>
      <w:r w:rsidRPr="00EA3ED5">
        <w:rPr>
          <w:rFonts w:eastAsiaTheme="minorEastAsia"/>
          <w:sz w:val="24"/>
          <w:szCs w:val="24"/>
          <w:lang w:eastAsia="zh-CN"/>
        </w:rPr>
        <w:t>空调设备时更多</w:t>
      </w:r>
      <w:r w:rsidR="00E80643" w:rsidRPr="00EA3ED5">
        <w:rPr>
          <w:rFonts w:eastAsiaTheme="minorEastAsia"/>
          <w:sz w:val="24"/>
          <w:szCs w:val="24"/>
          <w:lang w:eastAsia="zh-CN"/>
        </w:rPr>
        <w:t>采</w:t>
      </w:r>
      <w:r w:rsidRPr="00EA3ED5">
        <w:rPr>
          <w:rFonts w:eastAsiaTheme="minorEastAsia"/>
          <w:sz w:val="24"/>
          <w:szCs w:val="24"/>
          <w:lang w:eastAsia="zh-CN"/>
        </w:rPr>
        <w:t>用了良好做法。环境署还提供了一份</w:t>
      </w:r>
      <w:r w:rsidR="00E80643" w:rsidRPr="00EA3ED5">
        <w:rPr>
          <w:rFonts w:eastAsiaTheme="minorEastAsia"/>
          <w:sz w:val="24"/>
          <w:szCs w:val="24"/>
          <w:lang w:eastAsia="zh-CN"/>
        </w:rPr>
        <w:t>受援车间</w:t>
      </w:r>
      <w:r w:rsidRPr="00EA3ED5">
        <w:rPr>
          <w:rFonts w:eastAsiaTheme="minorEastAsia"/>
          <w:sz w:val="24"/>
          <w:szCs w:val="24"/>
          <w:lang w:eastAsia="zh-CN"/>
        </w:rPr>
        <w:t>和培训中心的清单</w:t>
      </w:r>
      <w:r w:rsidR="00E80643" w:rsidRPr="00EA3ED5">
        <w:rPr>
          <w:rFonts w:eastAsiaTheme="minorEastAsia"/>
          <w:sz w:val="24"/>
          <w:szCs w:val="24"/>
          <w:lang w:eastAsia="zh-CN"/>
        </w:rPr>
        <w:t>。</w:t>
      </w:r>
    </w:p>
    <w:p w14:paraId="40D89C00" w14:textId="4356EED6" w:rsidR="00F90762" w:rsidRPr="00EA3ED5" w:rsidRDefault="005B0020" w:rsidP="00F90762">
      <w:pPr>
        <w:pStyle w:val="Heading1"/>
        <w:numPr>
          <w:ilvl w:val="0"/>
          <w:numId w:val="0"/>
        </w:numPr>
        <w:rPr>
          <w:rFonts w:eastAsiaTheme="minorEastAsia"/>
          <w:sz w:val="24"/>
          <w:szCs w:val="24"/>
        </w:rPr>
      </w:pPr>
      <w:r w:rsidRPr="00EA3ED5">
        <w:rPr>
          <w:rFonts w:eastAsiaTheme="minorEastAsia"/>
          <w:sz w:val="24"/>
          <w:szCs w:val="24"/>
          <w:u w:val="single"/>
          <w:lang w:eastAsia="zh-CN"/>
        </w:rPr>
        <w:t>性别政策执行情况</w:t>
      </w:r>
    </w:p>
    <w:p w14:paraId="1A2DCCF7" w14:textId="4AA4B70D" w:rsidR="00847462" w:rsidRPr="00EA3ED5" w:rsidRDefault="005B0020" w:rsidP="00CC7BA4">
      <w:pPr>
        <w:pStyle w:val="Heading1"/>
        <w:rPr>
          <w:rFonts w:eastAsiaTheme="minorEastAsia"/>
          <w:sz w:val="24"/>
          <w:szCs w:val="24"/>
          <w:lang w:eastAsia="zh-CN"/>
        </w:rPr>
      </w:pPr>
      <w:r w:rsidRPr="00EA3ED5">
        <w:rPr>
          <w:rFonts w:eastAsiaTheme="minorEastAsia"/>
          <w:sz w:val="24"/>
          <w:szCs w:val="24"/>
          <w:lang w:eastAsia="zh-CN"/>
        </w:rPr>
        <w:t>根据多边基金关于性别</w:t>
      </w:r>
      <w:r w:rsidR="00E80643" w:rsidRPr="00EA3ED5">
        <w:rPr>
          <w:rFonts w:eastAsiaTheme="minorEastAsia"/>
          <w:sz w:val="24"/>
          <w:szCs w:val="24"/>
          <w:lang w:eastAsia="zh-CN"/>
        </w:rPr>
        <w:t>平等主流化</w:t>
      </w:r>
      <w:r w:rsidRPr="00EA3ED5">
        <w:rPr>
          <w:rFonts w:eastAsiaTheme="minorEastAsia"/>
          <w:sz w:val="24"/>
          <w:szCs w:val="24"/>
          <w:lang w:eastAsia="zh-CN"/>
        </w:rPr>
        <w:t>的业务政策</w:t>
      </w:r>
      <w:r w:rsidRPr="00EA3ED5">
        <w:rPr>
          <w:rFonts w:eastAsiaTheme="minorEastAsia"/>
          <w:sz w:val="24"/>
          <w:szCs w:val="24"/>
          <w:lang w:eastAsia="zh-CN"/>
        </w:rPr>
        <w:t>(</w:t>
      </w:r>
      <w:r w:rsidRPr="00EA3ED5">
        <w:rPr>
          <w:rFonts w:eastAsiaTheme="minorEastAsia"/>
          <w:sz w:val="24"/>
          <w:szCs w:val="24"/>
          <w:lang w:eastAsia="zh-CN"/>
        </w:rPr>
        <w:t>第</w:t>
      </w:r>
      <w:r w:rsidRPr="00EA3ED5">
        <w:rPr>
          <w:rFonts w:eastAsiaTheme="minorEastAsia"/>
          <w:sz w:val="24"/>
          <w:szCs w:val="24"/>
          <w:lang w:eastAsia="zh-CN"/>
        </w:rPr>
        <w:t>84/92</w:t>
      </w:r>
      <w:r w:rsidRPr="00EA3ED5">
        <w:rPr>
          <w:rFonts w:eastAsiaTheme="minorEastAsia"/>
          <w:sz w:val="24"/>
          <w:szCs w:val="24"/>
          <w:lang w:eastAsia="zh-CN"/>
        </w:rPr>
        <w:t>号和第</w:t>
      </w:r>
      <w:r w:rsidRPr="00EA3ED5">
        <w:rPr>
          <w:rFonts w:eastAsiaTheme="minorEastAsia"/>
          <w:sz w:val="24"/>
          <w:szCs w:val="24"/>
          <w:lang w:eastAsia="zh-CN"/>
        </w:rPr>
        <w:t>90/48(c)</w:t>
      </w:r>
      <w:r w:rsidRPr="00EA3ED5">
        <w:rPr>
          <w:rFonts w:eastAsiaTheme="minorEastAsia"/>
          <w:sz w:val="24"/>
          <w:szCs w:val="24"/>
          <w:lang w:eastAsia="zh-CN"/>
        </w:rPr>
        <w:t>号决定</w:t>
      </w:r>
      <w:r w:rsidRPr="00EA3ED5">
        <w:rPr>
          <w:rFonts w:eastAsiaTheme="minorEastAsia"/>
          <w:sz w:val="24"/>
          <w:szCs w:val="24"/>
          <w:lang w:eastAsia="zh-CN"/>
        </w:rPr>
        <w:t>)</w:t>
      </w:r>
      <w:r w:rsidRPr="00EA3ED5">
        <w:rPr>
          <w:rFonts w:eastAsiaTheme="minorEastAsia"/>
          <w:sz w:val="24"/>
          <w:szCs w:val="24"/>
          <w:lang w:eastAsia="zh-CN"/>
        </w:rPr>
        <w:t>，</w:t>
      </w:r>
      <w:r w:rsidR="00E80643" w:rsidRPr="00EA3ED5">
        <w:rPr>
          <w:rFonts w:eastAsiaTheme="minorEastAsia"/>
          <w:sz w:val="24"/>
          <w:szCs w:val="24"/>
          <w:lang w:eastAsia="zh-CN"/>
        </w:rPr>
        <w:t>国家臭氧机构</w:t>
      </w:r>
      <w:r w:rsidRPr="00EA3ED5">
        <w:rPr>
          <w:rFonts w:eastAsiaTheme="minorEastAsia"/>
          <w:sz w:val="24"/>
          <w:szCs w:val="24"/>
          <w:lang w:eastAsia="zh-CN"/>
        </w:rPr>
        <w:t>正在努力确保在实施</w:t>
      </w:r>
      <w:r w:rsidR="00E80643" w:rsidRPr="00EA3ED5">
        <w:rPr>
          <w:rFonts w:eastAsiaTheme="minorEastAsia"/>
          <w:sz w:val="24"/>
          <w:szCs w:val="24"/>
          <w:lang w:eastAsia="zh-CN"/>
        </w:rPr>
        <w:t>氟氯烃淘汰管理计划</w:t>
      </w:r>
      <w:r w:rsidRPr="00EA3ED5">
        <w:rPr>
          <w:rFonts w:eastAsiaTheme="minorEastAsia"/>
          <w:sz w:val="24"/>
          <w:szCs w:val="24"/>
          <w:lang w:eastAsia="zh-CN"/>
        </w:rPr>
        <w:t>活动和培训方案</w:t>
      </w:r>
      <w:r w:rsidR="00E80643" w:rsidRPr="00EA3ED5">
        <w:rPr>
          <w:rFonts w:eastAsiaTheme="minorEastAsia"/>
          <w:sz w:val="24"/>
          <w:szCs w:val="24"/>
          <w:lang w:eastAsia="zh-CN"/>
        </w:rPr>
        <w:t>中</w:t>
      </w:r>
      <w:r w:rsidR="003A2357" w:rsidRPr="00EA3ED5">
        <w:rPr>
          <w:rFonts w:eastAsiaTheme="minorEastAsia"/>
          <w:sz w:val="24"/>
          <w:szCs w:val="24"/>
          <w:lang w:eastAsia="zh-CN"/>
        </w:rPr>
        <w:t>男女</w:t>
      </w:r>
      <w:r w:rsidRPr="00EA3ED5">
        <w:rPr>
          <w:rFonts w:eastAsiaTheme="minorEastAsia"/>
          <w:sz w:val="24"/>
          <w:szCs w:val="24"/>
          <w:lang w:eastAsia="zh-CN"/>
        </w:rPr>
        <w:t>机会</w:t>
      </w:r>
      <w:r w:rsidR="003A2357" w:rsidRPr="00EA3ED5">
        <w:rPr>
          <w:rFonts w:eastAsiaTheme="minorEastAsia"/>
          <w:sz w:val="24"/>
          <w:szCs w:val="24"/>
          <w:lang w:eastAsia="zh-CN"/>
        </w:rPr>
        <w:t>平等</w:t>
      </w:r>
      <w:r w:rsidRPr="00EA3ED5">
        <w:rPr>
          <w:rFonts w:eastAsiaTheme="minorEastAsia"/>
          <w:sz w:val="24"/>
          <w:szCs w:val="24"/>
          <w:lang w:eastAsia="zh-CN"/>
        </w:rPr>
        <w:t>。在前一</w:t>
      </w:r>
      <w:r w:rsidR="003A2357" w:rsidRPr="00EA3ED5">
        <w:rPr>
          <w:rFonts w:eastAsiaTheme="minorEastAsia"/>
          <w:sz w:val="24"/>
          <w:szCs w:val="24"/>
          <w:lang w:eastAsia="zh-CN"/>
        </w:rPr>
        <w:t>次付款</w:t>
      </w:r>
      <w:r w:rsidRPr="00EA3ED5">
        <w:rPr>
          <w:rFonts w:eastAsiaTheme="minorEastAsia"/>
          <w:sz w:val="24"/>
          <w:szCs w:val="24"/>
          <w:lang w:eastAsia="zh-CN"/>
        </w:rPr>
        <w:t>的</w:t>
      </w:r>
      <w:r w:rsidR="003A2357" w:rsidRPr="00EA3ED5">
        <w:rPr>
          <w:rFonts w:eastAsiaTheme="minorEastAsia"/>
          <w:sz w:val="24"/>
          <w:szCs w:val="24"/>
          <w:lang w:eastAsia="zh-CN"/>
        </w:rPr>
        <w:t>实施</w:t>
      </w:r>
      <w:r w:rsidRPr="00EA3ED5">
        <w:rPr>
          <w:rFonts w:eastAsiaTheme="minorEastAsia"/>
          <w:sz w:val="24"/>
          <w:szCs w:val="24"/>
          <w:lang w:eastAsia="zh-CN"/>
        </w:rPr>
        <w:t>过程中，海关培训</w:t>
      </w:r>
      <w:r w:rsidR="003A2357" w:rsidRPr="00EA3ED5">
        <w:rPr>
          <w:rFonts w:eastAsiaTheme="minorEastAsia"/>
          <w:sz w:val="24"/>
          <w:szCs w:val="24"/>
          <w:lang w:eastAsia="zh-CN"/>
        </w:rPr>
        <w:t>的女性参与者</w:t>
      </w:r>
      <w:r w:rsidRPr="00EA3ED5">
        <w:rPr>
          <w:rFonts w:eastAsiaTheme="minorEastAsia"/>
          <w:sz w:val="24"/>
          <w:szCs w:val="24"/>
          <w:lang w:eastAsia="zh-CN"/>
        </w:rPr>
        <w:t>约</w:t>
      </w:r>
      <w:r w:rsidR="003A2357" w:rsidRPr="00EA3ED5">
        <w:rPr>
          <w:rFonts w:eastAsiaTheme="minorEastAsia"/>
          <w:sz w:val="24"/>
          <w:szCs w:val="24"/>
          <w:lang w:eastAsia="zh-CN"/>
        </w:rPr>
        <w:t>占</w:t>
      </w:r>
      <w:r w:rsidRPr="00EA3ED5">
        <w:rPr>
          <w:rFonts w:eastAsiaTheme="minorEastAsia"/>
          <w:sz w:val="24"/>
          <w:szCs w:val="24"/>
          <w:lang w:eastAsia="zh-CN"/>
        </w:rPr>
        <w:t>50%</w:t>
      </w:r>
      <w:r w:rsidRPr="00EA3ED5">
        <w:rPr>
          <w:rFonts w:eastAsiaTheme="minorEastAsia"/>
          <w:sz w:val="24"/>
          <w:szCs w:val="24"/>
          <w:lang w:eastAsia="zh-CN"/>
        </w:rPr>
        <w:t>，而在</w:t>
      </w:r>
      <w:r w:rsidR="003A2357" w:rsidRPr="00EA3ED5">
        <w:rPr>
          <w:rFonts w:eastAsiaTheme="minorEastAsia"/>
          <w:sz w:val="24"/>
          <w:szCs w:val="24"/>
          <w:lang w:eastAsia="zh-CN"/>
        </w:rPr>
        <w:t>维修</w:t>
      </w:r>
      <w:r w:rsidRPr="00EA3ED5">
        <w:rPr>
          <w:rFonts w:eastAsiaTheme="minorEastAsia"/>
          <w:sz w:val="24"/>
          <w:szCs w:val="24"/>
          <w:lang w:eastAsia="zh-CN"/>
        </w:rPr>
        <w:t>技术人员培训中，约</w:t>
      </w:r>
      <w:r w:rsidRPr="00EA3ED5">
        <w:rPr>
          <w:rFonts w:eastAsiaTheme="minorEastAsia"/>
          <w:sz w:val="24"/>
          <w:szCs w:val="24"/>
          <w:lang w:eastAsia="zh-CN"/>
        </w:rPr>
        <w:t>25%</w:t>
      </w:r>
      <w:r w:rsidRPr="00EA3ED5">
        <w:rPr>
          <w:rFonts w:eastAsiaTheme="minorEastAsia"/>
          <w:sz w:val="24"/>
          <w:szCs w:val="24"/>
          <w:lang w:eastAsia="zh-CN"/>
        </w:rPr>
        <w:t>的受训者是女性。布隆迪政府将通过环境署确保</w:t>
      </w:r>
      <w:r w:rsidR="003A2357" w:rsidRPr="00EA3ED5">
        <w:rPr>
          <w:rFonts w:eastAsiaTheme="minorEastAsia"/>
          <w:sz w:val="24"/>
          <w:szCs w:val="24"/>
          <w:lang w:eastAsia="zh-CN"/>
        </w:rPr>
        <w:t>今后的氟氯烃淘汰管理计划</w:t>
      </w:r>
      <w:r w:rsidRPr="00EA3ED5">
        <w:rPr>
          <w:rFonts w:eastAsiaTheme="minorEastAsia"/>
          <w:sz w:val="24"/>
          <w:szCs w:val="24"/>
          <w:lang w:eastAsia="zh-CN"/>
        </w:rPr>
        <w:t>活动将确定妇女</w:t>
      </w:r>
      <w:r w:rsidR="003A2357" w:rsidRPr="00EA3ED5">
        <w:rPr>
          <w:rFonts w:eastAsiaTheme="minorEastAsia"/>
          <w:sz w:val="24"/>
          <w:szCs w:val="24"/>
          <w:lang w:eastAsia="zh-CN"/>
        </w:rPr>
        <w:t>的</w:t>
      </w:r>
      <w:r w:rsidRPr="00EA3ED5">
        <w:rPr>
          <w:rFonts w:eastAsiaTheme="minorEastAsia"/>
          <w:sz w:val="24"/>
          <w:szCs w:val="24"/>
          <w:lang w:eastAsia="zh-CN"/>
        </w:rPr>
        <w:t>培训目标，并在基金支持的项目中使用环境署的性别</w:t>
      </w:r>
      <w:r w:rsidR="003A2357" w:rsidRPr="00EA3ED5">
        <w:rPr>
          <w:rFonts w:eastAsiaTheme="minorEastAsia"/>
          <w:sz w:val="24"/>
          <w:szCs w:val="24"/>
          <w:lang w:eastAsia="zh-CN"/>
        </w:rPr>
        <w:t>平等</w:t>
      </w:r>
      <w:r w:rsidRPr="00EA3ED5">
        <w:rPr>
          <w:rFonts w:eastAsiaTheme="minorEastAsia"/>
          <w:sz w:val="24"/>
          <w:szCs w:val="24"/>
          <w:lang w:eastAsia="zh-CN"/>
        </w:rPr>
        <w:t>主流化指南</w:t>
      </w:r>
      <w:r w:rsidR="003A2357" w:rsidRPr="00EA3ED5">
        <w:rPr>
          <w:rFonts w:eastAsiaTheme="minorEastAsia"/>
          <w:sz w:val="24"/>
          <w:szCs w:val="24"/>
          <w:lang w:eastAsia="zh-CN"/>
        </w:rPr>
        <w:t>。</w:t>
      </w:r>
      <w:r w:rsidR="00B1335E" w:rsidRPr="00EA3ED5">
        <w:rPr>
          <w:rFonts w:eastAsiaTheme="minorEastAsia"/>
          <w:sz w:val="24"/>
          <w:szCs w:val="24"/>
          <w:lang w:eastAsia="zh-CN"/>
        </w:rPr>
        <w:t xml:space="preserve"> </w:t>
      </w:r>
    </w:p>
    <w:p w14:paraId="5236D091" w14:textId="7B4DAD7A" w:rsidR="00E553A5" w:rsidRPr="00EA3ED5" w:rsidRDefault="005B0020" w:rsidP="002810E2">
      <w:pPr>
        <w:keepNext/>
        <w:spacing w:after="240"/>
        <w:rPr>
          <w:rFonts w:eastAsiaTheme="minorEastAsia"/>
          <w:sz w:val="24"/>
          <w:szCs w:val="24"/>
          <w:lang w:eastAsia="zh-CN"/>
        </w:rPr>
      </w:pPr>
      <w:r w:rsidRPr="00EA3ED5">
        <w:rPr>
          <w:rFonts w:eastAsiaTheme="minorEastAsia"/>
          <w:sz w:val="24"/>
          <w:szCs w:val="24"/>
          <w:u w:val="single"/>
          <w:lang w:eastAsia="zh-CN"/>
        </w:rPr>
        <w:t>完成氟氯烃淘汰管理计划第一阶段</w:t>
      </w:r>
      <w:r w:rsidR="005316F5" w:rsidRPr="00EA3ED5">
        <w:rPr>
          <w:rFonts w:eastAsiaTheme="minorEastAsia"/>
          <w:sz w:val="24"/>
          <w:szCs w:val="24"/>
          <w:lang w:eastAsia="zh-CN"/>
        </w:rPr>
        <w:t xml:space="preserve"> </w:t>
      </w:r>
    </w:p>
    <w:p w14:paraId="7414626B" w14:textId="7A6EA010" w:rsidR="00C038BF" w:rsidRPr="00EA3ED5" w:rsidRDefault="005B0020" w:rsidP="00E553A5">
      <w:pPr>
        <w:pStyle w:val="Heading1"/>
        <w:rPr>
          <w:rFonts w:eastAsiaTheme="minorEastAsia"/>
          <w:sz w:val="24"/>
          <w:szCs w:val="24"/>
          <w:lang w:eastAsia="zh-CN"/>
        </w:rPr>
      </w:pPr>
      <w:r w:rsidRPr="00EA3ED5">
        <w:rPr>
          <w:rFonts w:eastAsiaTheme="minorEastAsia"/>
          <w:sz w:val="24"/>
          <w:szCs w:val="24"/>
          <w:lang w:eastAsia="zh-CN"/>
        </w:rPr>
        <w:t>布隆迪政府请求将氟氯烃淘汰管理计划第一阶段的完成日期延长至</w:t>
      </w:r>
      <w:r w:rsidRPr="00EA3ED5">
        <w:rPr>
          <w:rFonts w:eastAsiaTheme="minorEastAsia"/>
          <w:sz w:val="24"/>
          <w:szCs w:val="24"/>
          <w:lang w:eastAsia="zh-CN"/>
        </w:rPr>
        <w:t>2024</w:t>
      </w:r>
      <w:r w:rsidRPr="00EA3ED5">
        <w:rPr>
          <w:rFonts w:eastAsiaTheme="minorEastAsia"/>
          <w:sz w:val="24"/>
          <w:szCs w:val="24"/>
          <w:lang w:eastAsia="zh-CN"/>
        </w:rPr>
        <w:t>年</w:t>
      </w:r>
      <w:r w:rsidRPr="00EA3ED5">
        <w:rPr>
          <w:rFonts w:eastAsiaTheme="minorEastAsia"/>
          <w:sz w:val="24"/>
          <w:szCs w:val="24"/>
          <w:lang w:eastAsia="zh-CN"/>
        </w:rPr>
        <w:t>12</w:t>
      </w:r>
      <w:r w:rsidRPr="00EA3ED5">
        <w:rPr>
          <w:rFonts w:eastAsiaTheme="minorEastAsia"/>
          <w:sz w:val="24"/>
          <w:szCs w:val="24"/>
          <w:lang w:eastAsia="zh-CN"/>
        </w:rPr>
        <w:t>月</w:t>
      </w:r>
      <w:r w:rsidRPr="00EA3ED5">
        <w:rPr>
          <w:rFonts w:eastAsiaTheme="minorEastAsia"/>
          <w:sz w:val="24"/>
          <w:szCs w:val="24"/>
          <w:lang w:eastAsia="zh-CN"/>
        </w:rPr>
        <w:t>31</w:t>
      </w:r>
      <w:r w:rsidRPr="00EA3ED5">
        <w:rPr>
          <w:rFonts w:eastAsiaTheme="minorEastAsia"/>
          <w:sz w:val="24"/>
          <w:szCs w:val="24"/>
          <w:lang w:eastAsia="zh-CN"/>
        </w:rPr>
        <w:t>日，原因是前几此付款的执行出现了延误。政府承诺</w:t>
      </w:r>
      <w:r w:rsidR="00A85EF5">
        <w:rPr>
          <w:rFonts w:eastAsiaTheme="minorEastAsia" w:hint="eastAsia"/>
          <w:sz w:val="24"/>
          <w:szCs w:val="24"/>
          <w:lang w:eastAsia="zh-CN"/>
        </w:rPr>
        <w:t>确保</w:t>
      </w:r>
      <w:r w:rsidRPr="00EA3ED5">
        <w:rPr>
          <w:rFonts w:eastAsiaTheme="minorEastAsia"/>
          <w:sz w:val="24"/>
          <w:szCs w:val="24"/>
          <w:lang w:eastAsia="zh-CN"/>
        </w:rPr>
        <w:t>完成第一阶段。</w:t>
      </w:r>
      <w:r w:rsidR="00AE5E90" w:rsidRPr="00EA3ED5">
        <w:rPr>
          <w:rFonts w:eastAsiaTheme="minorEastAsia"/>
          <w:sz w:val="24"/>
          <w:szCs w:val="24"/>
          <w:lang w:eastAsia="zh-CN"/>
        </w:rPr>
        <w:t xml:space="preserve"> </w:t>
      </w:r>
    </w:p>
    <w:p w14:paraId="4D108B8C" w14:textId="18AC5F28" w:rsidR="00C038BF" w:rsidRPr="00EA3ED5" w:rsidRDefault="005B0020" w:rsidP="00C038BF">
      <w:pPr>
        <w:pStyle w:val="NormalWeb"/>
        <w:widowControl w:val="0"/>
        <w:rPr>
          <w:rFonts w:eastAsiaTheme="minorEastAsia"/>
          <w:u w:val="single"/>
          <w:lang w:eastAsia="zh-CN"/>
        </w:rPr>
      </w:pPr>
      <w:r w:rsidRPr="00EA3ED5">
        <w:rPr>
          <w:rFonts w:eastAsiaTheme="minorEastAsia"/>
          <w:u w:val="single"/>
          <w:lang w:eastAsia="zh-CN"/>
        </w:rPr>
        <w:t>氟氯烃淘汰的可持续性和风险评估</w:t>
      </w:r>
    </w:p>
    <w:p w14:paraId="4EDE30CD" w14:textId="2828776B" w:rsidR="00154624" w:rsidRPr="00EA3ED5" w:rsidRDefault="005B0020" w:rsidP="00AE7837">
      <w:pPr>
        <w:pStyle w:val="Heading1"/>
        <w:rPr>
          <w:rFonts w:eastAsiaTheme="minorEastAsia"/>
          <w:sz w:val="24"/>
          <w:szCs w:val="24"/>
          <w:lang w:eastAsia="zh-CN"/>
        </w:rPr>
      </w:pPr>
      <w:r w:rsidRPr="00EA3ED5">
        <w:rPr>
          <w:rFonts w:eastAsiaTheme="minorEastAsia"/>
          <w:sz w:val="24"/>
          <w:szCs w:val="24"/>
          <w:lang w:eastAsia="zh-CN"/>
        </w:rPr>
        <w:t>布隆迪政府继续</w:t>
      </w:r>
      <w:r w:rsidR="003A2357" w:rsidRPr="00EA3ED5">
        <w:rPr>
          <w:rFonts w:eastAsiaTheme="minorEastAsia"/>
          <w:sz w:val="24"/>
          <w:szCs w:val="24"/>
          <w:lang w:eastAsia="zh-CN"/>
        </w:rPr>
        <w:t>按照</w:t>
      </w:r>
      <w:r w:rsidRPr="00EA3ED5">
        <w:rPr>
          <w:rFonts w:eastAsiaTheme="minorEastAsia"/>
          <w:sz w:val="24"/>
          <w:szCs w:val="24"/>
          <w:lang w:eastAsia="zh-CN"/>
        </w:rPr>
        <w:t>《蒙特利尔议定书》及其与执行委员会协</w:t>
      </w:r>
      <w:r w:rsidR="00D03348" w:rsidRPr="00EA3ED5">
        <w:rPr>
          <w:rFonts w:eastAsiaTheme="minorEastAsia"/>
          <w:sz w:val="24"/>
          <w:szCs w:val="24"/>
          <w:lang w:eastAsia="zh-CN"/>
        </w:rPr>
        <w:t>定</w:t>
      </w:r>
      <w:r w:rsidRPr="00EA3ED5">
        <w:rPr>
          <w:rFonts w:eastAsiaTheme="minorEastAsia"/>
          <w:sz w:val="24"/>
          <w:szCs w:val="24"/>
          <w:lang w:eastAsia="zh-CN"/>
        </w:rPr>
        <w:t>下的目标，执行其控制氟氯烃进口和消费的政策。</w:t>
      </w:r>
      <w:r w:rsidR="009D0B44" w:rsidRPr="00EA3ED5">
        <w:rPr>
          <w:rFonts w:eastAsiaTheme="minorEastAsia"/>
          <w:sz w:val="24"/>
          <w:szCs w:val="24"/>
          <w:lang w:eastAsia="zh-CN"/>
        </w:rPr>
        <w:t>分配给制冷和空调车间和培训中心的工具和设备将为</w:t>
      </w:r>
      <w:r w:rsidRPr="00EA3ED5">
        <w:rPr>
          <w:rFonts w:eastAsiaTheme="minorEastAsia"/>
          <w:sz w:val="24"/>
          <w:szCs w:val="24"/>
          <w:lang w:eastAsia="zh-CN"/>
        </w:rPr>
        <w:t>制冷和空调技术人员</w:t>
      </w:r>
      <w:r w:rsidR="003A2357" w:rsidRPr="00EA3ED5">
        <w:rPr>
          <w:rFonts w:eastAsiaTheme="minorEastAsia"/>
          <w:sz w:val="24"/>
          <w:szCs w:val="24"/>
          <w:lang w:eastAsia="zh-CN"/>
        </w:rPr>
        <w:t>所获</w:t>
      </w:r>
      <w:r w:rsidRPr="00EA3ED5">
        <w:rPr>
          <w:rFonts w:eastAsiaTheme="minorEastAsia"/>
          <w:sz w:val="24"/>
          <w:szCs w:val="24"/>
          <w:lang w:eastAsia="zh-CN"/>
        </w:rPr>
        <w:t>培训的可持续性</w:t>
      </w:r>
      <w:r w:rsidR="009D0B44" w:rsidRPr="00EA3ED5">
        <w:rPr>
          <w:rFonts w:eastAsiaTheme="minorEastAsia"/>
          <w:sz w:val="24"/>
          <w:szCs w:val="24"/>
          <w:lang w:eastAsia="zh-CN"/>
        </w:rPr>
        <w:t>提供</w:t>
      </w:r>
      <w:r w:rsidRPr="00EA3ED5">
        <w:rPr>
          <w:rFonts w:eastAsiaTheme="minorEastAsia"/>
          <w:sz w:val="24"/>
          <w:szCs w:val="24"/>
          <w:lang w:eastAsia="zh-CN"/>
        </w:rPr>
        <w:t>支持，因为这些工具和设备将继续促进维修行业的能力建设，确保技术人员能够得到更好的长期培训。该国对非氟氯烃技术</w:t>
      </w:r>
      <w:r w:rsidR="009D0B44" w:rsidRPr="00EA3ED5">
        <w:rPr>
          <w:rFonts w:eastAsiaTheme="minorEastAsia"/>
          <w:sz w:val="24"/>
          <w:szCs w:val="24"/>
          <w:lang w:eastAsia="zh-CN"/>
        </w:rPr>
        <w:t>的采纳</w:t>
      </w:r>
      <w:r w:rsidRPr="00EA3ED5">
        <w:rPr>
          <w:rFonts w:eastAsiaTheme="minorEastAsia"/>
          <w:sz w:val="24"/>
          <w:szCs w:val="24"/>
          <w:lang w:eastAsia="zh-CN"/>
        </w:rPr>
        <w:t>取决于可得性和需求，氟氯烃进口</w:t>
      </w:r>
      <w:r w:rsidR="009D0B44" w:rsidRPr="00EA3ED5">
        <w:rPr>
          <w:rFonts w:eastAsiaTheme="minorEastAsia"/>
          <w:sz w:val="24"/>
          <w:szCs w:val="24"/>
          <w:lang w:eastAsia="zh-CN"/>
        </w:rPr>
        <w:t>量</w:t>
      </w:r>
      <w:r w:rsidRPr="00EA3ED5">
        <w:rPr>
          <w:rFonts w:eastAsiaTheme="minorEastAsia"/>
          <w:sz w:val="24"/>
          <w:szCs w:val="24"/>
          <w:lang w:eastAsia="zh-CN"/>
        </w:rPr>
        <w:t>减少和使用替代品的设备增加表明氟氯烃淘汰是可持续的。</w:t>
      </w:r>
      <w:r w:rsidR="009D0B44" w:rsidRPr="00EA3ED5">
        <w:rPr>
          <w:rFonts w:eastAsiaTheme="minorEastAsia"/>
          <w:sz w:val="24"/>
          <w:szCs w:val="24"/>
          <w:lang w:eastAsia="zh-CN"/>
        </w:rPr>
        <w:t>存在的</w:t>
      </w:r>
      <w:r w:rsidRPr="00EA3ED5">
        <w:rPr>
          <w:rFonts w:eastAsiaTheme="minorEastAsia"/>
          <w:sz w:val="24"/>
          <w:szCs w:val="24"/>
          <w:lang w:eastAsia="zh-CN"/>
        </w:rPr>
        <w:t>一个潜在风险是，该国的政治和经济问题可能导致执行工作进一步拖延。环境署表示，该国政府将</w:t>
      </w:r>
      <w:r w:rsidR="009D0B44" w:rsidRPr="00EA3ED5">
        <w:rPr>
          <w:rFonts w:eastAsiaTheme="minorEastAsia"/>
          <w:sz w:val="24"/>
          <w:szCs w:val="24"/>
          <w:lang w:eastAsia="zh-CN"/>
        </w:rPr>
        <w:t>尽可能努力减少这些延误，设法</w:t>
      </w:r>
      <w:r w:rsidRPr="00EA3ED5">
        <w:rPr>
          <w:rFonts w:eastAsiaTheme="minorEastAsia"/>
          <w:sz w:val="24"/>
          <w:szCs w:val="24"/>
          <w:lang w:eastAsia="zh-CN"/>
        </w:rPr>
        <w:t>加快执行</w:t>
      </w:r>
      <w:r w:rsidR="009D0B44" w:rsidRPr="00EA3ED5">
        <w:rPr>
          <w:rFonts w:eastAsiaTheme="minorEastAsia"/>
          <w:sz w:val="24"/>
          <w:szCs w:val="24"/>
          <w:lang w:eastAsia="zh-CN"/>
        </w:rPr>
        <w:t>本次</w:t>
      </w:r>
      <w:r w:rsidRPr="00EA3ED5">
        <w:rPr>
          <w:rFonts w:eastAsiaTheme="minorEastAsia"/>
          <w:sz w:val="24"/>
          <w:szCs w:val="24"/>
          <w:lang w:eastAsia="zh-CN"/>
        </w:rPr>
        <w:t>付款以及预计于</w:t>
      </w:r>
      <w:r w:rsidRPr="00EA3ED5">
        <w:rPr>
          <w:rFonts w:eastAsiaTheme="minorEastAsia"/>
          <w:sz w:val="24"/>
          <w:szCs w:val="24"/>
          <w:lang w:eastAsia="zh-CN"/>
        </w:rPr>
        <w:t>2024</w:t>
      </w:r>
      <w:r w:rsidRPr="00EA3ED5">
        <w:rPr>
          <w:rFonts w:eastAsiaTheme="minorEastAsia"/>
          <w:sz w:val="24"/>
          <w:szCs w:val="24"/>
          <w:lang w:eastAsia="zh-CN"/>
        </w:rPr>
        <w:t>年</w:t>
      </w:r>
      <w:r w:rsidR="00F167E4" w:rsidRPr="00EA3ED5">
        <w:rPr>
          <w:rFonts w:eastAsiaTheme="minorEastAsia"/>
          <w:sz w:val="24"/>
          <w:szCs w:val="24"/>
          <w:lang w:eastAsia="zh-CN"/>
        </w:rPr>
        <w:t>提交</w:t>
      </w:r>
      <w:r w:rsidR="009D0B44" w:rsidRPr="00EA3ED5">
        <w:rPr>
          <w:rFonts w:eastAsiaTheme="minorEastAsia"/>
          <w:sz w:val="24"/>
          <w:szCs w:val="24"/>
          <w:lang w:eastAsia="zh-CN"/>
        </w:rPr>
        <w:t>氟氯烃淘汰管理计划</w:t>
      </w:r>
      <w:r w:rsidRPr="00EA3ED5">
        <w:rPr>
          <w:rFonts w:eastAsiaTheme="minorEastAsia"/>
          <w:sz w:val="24"/>
          <w:szCs w:val="24"/>
          <w:lang w:eastAsia="zh-CN"/>
        </w:rPr>
        <w:t>第二阶段申请</w:t>
      </w:r>
      <w:r w:rsidR="009D0B44" w:rsidRPr="00EA3ED5">
        <w:rPr>
          <w:rFonts w:eastAsiaTheme="minorEastAsia"/>
          <w:sz w:val="24"/>
          <w:szCs w:val="24"/>
          <w:lang w:eastAsia="zh-CN"/>
        </w:rPr>
        <w:t>。</w:t>
      </w:r>
      <w:r w:rsidR="009D0B44" w:rsidRPr="00EA3ED5">
        <w:rPr>
          <w:rFonts w:eastAsiaTheme="minorEastAsia"/>
          <w:sz w:val="24"/>
          <w:szCs w:val="24"/>
          <w:lang w:eastAsia="zh-CN"/>
        </w:rPr>
        <w:t xml:space="preserve"> </w:t>
      </w:r>
    </w:p>
    <w:p w14:paraId="681B9BFE" w14:textId="6D7CA46A" w:rsidR="00C038BF" w:rsidRPr="00EA3ED5" w:rsidRDefault="00864FC1" w:rsidP="00CD4C0B">
      <w:pPr>
        <w:keepNext/>
        <w:spacing w:before="240" w:after="240"/>
        <w:rPr>
          <w:rFonts w:eastAsiaTheme="minorEastAsia"/>
          <w:sz w:val="24"/>
          <w:szCs w:val="24"/>
          <w:u w:val="single"/>
        </w:rPr>
      </w:pPr>
      <w:r w:rsidRPr="00EA3ED5">
        <w:rPr>
          <w:rFonts w:eastAsiaTheme="minorEastAsia"/>
          <w:sz w:val="24"/>
          <w:szCs w:val="24"/>
          <w:u w:val="single"/>
          <w:lang w:eastAsia="zh-CN"/>
        </w:rPr>
        <w:t>结论</w:t>
      </w:r>
    </w:p>
    <w:p w14:paraId="0B235CAF" w14:textId="5A6984CB" w:rsidR="00990004" w:rsidRPr="00EA3ED5" w:rsidRDefault="005B0020" w:rsidP="00E92337">
      <w:pPr>
        <w:pStyle w:val="Heading1"/>
        <w:spacing w:before="360"/>
        <w:rPr>
          <w:rFonts w:eastAsiaTheme="minorEastAsia"/>
          <w:b/>
          <w:sz w:val="24"/>
          <w:szCs w:val="24"/>
          <w:lang w:eastAsia="zh-CN"/>
        </w:rPr>
      </w:pPr>
      <w:r w:rsidRPr="00EA3ED5">
        <w:rPr>
          <w:rFonts w:eastAsiaTheme="minorEastAsia"/>
          <w:sz w:val="24"/>
          <w:szCs w:val="24"/>
          <w:lang w:eastAsia="zh-CN"/>
        </w:rPr>
        <w:t>报告的</w:t>
      </w:r>
      <w:r w:rsidRPr="00EA3ED5">
        <w:rPr>
          <w:rFonts w:eastAsiaTheme="minorEastAsia"/>
          <w:sz w:val="24"/>
          <w:szCs w:val="24"/>
          <w:lang w:eastAsia="zh-CN"/>
        </w:rPr>
        <w:t>2022</w:t>
      </w:r>
      <w:r w:rsidRPr="00EA3ED5">
        <w:rPr>
          <w:rFonts w:eastAsiaTheme="minorEastAsia"/>
          <w:sz w:val="24"/>
          <w:szCs w:val="24"/>
          <w:lang w:eastAsia="zh-CN"/>
        </w:rPr>
        <w:t>年</w:t>
      </w:r>
      <w:r w:rsidRPr="00EA3ED5">
        <w:rPr>
          <w:rFonts w:eastAsiaTheme="minorEastAsia"/>
          <w:sz w:val="24"/>
          <w:szCs w:val="24"/>
          <w:lang w:eastAsia="zh-CN"/>
        </w:rPr>
        <w:t>0.77 ODP</w:t>
      </w:r>
      <w:r w:rsidRPr="00EA3ED5">
        <w:rPr>
          <w:rFonts w:eastAsiaTheme="minorEastAsia"/>
          <w:sz w:val="24"/>
          <w:szCs w:val="24"/>
          <w:lang w:eastAsia="zh-CN"/>
        </w:rPr>
        <w:t>吨氟氯烃消费量已经比该国的基准低</w:t>
      </w:r>
      <w:r w:rsidRPr="00EA3ED5">
        <w:rPr>
          <w:rFonts w:eastAsiaTheme="minorEastAsia"/>
          <w:sz w:val="24"/>
          <w:szCs w:val="24"/>
          <w:lang w:eastAsia="zh-CN"/>
        </w:rPr>
        <w:t>89%</w:t>
      </w:r>
      <w:r w:rsidRPr="00EA3ED5">
        <w:rPr>
          <w:rFonts w:eastAsiaTheme="minorEastAsia"/>
          <w:sz w:val="24"/>
          <w:szCs w:val="24"/>
          <w:lang w:eastAsia="zh-CN"/>
        </w:rPr>
        <w:t>。尽管</w:t>
      </w:r>
      <w:r w:rsidR="00D03348" w:rsidRPr="00EA3ED5">
        <w:rPr>
          <w:rFonts w:eastAsiaTheme="minorEastAsia"/>
          <w:sz w:val="24"/>
          <w:szCs w:val="24"/>
          <w:lang w:eastAsia="zh-CN"/>
        </w:rPr>
        <w:t>执行</w:t>
      </w:r>
      <w:r w:rsidRPr="00EA3ED5">
        <w:rPr>
          <w:rFonts w:eastAsiaTheme="minorEastAsia"/>
          <w:sz w:val="24"/>
          <w:szCs w:val="24"/>
          <w:lang w:eastAsia="zh-CN"/>
        </w:rPr>
        <w:t>工作出现延误，布隆迪政府已经超额完成海关</w:t>
      </w:r>
      <w:r w:rsidR="00D03348" w:rsidRPr="00EA3ED5">
        <w:rPr>
          <w:rFonts w:eastAsiaTheme="minorEastAsia"/>
          <w:sz w:val="24"/>
          <w:szCs w:val="24"/>
          <w:lang w:eastAsia="zh-CN"/>
        </w:rPr>
        <w:t>人员</w:t>
      </w:r>
      <w:r w:rsidRPr="00EA3ED5">
        <w:rPr>
          <w:rFonts w:eastAsiaTheme="minorEastAsia"/>
          <w:sz w:val="24"/>
          <w:szCs w:val="24"/>
          <w:lang w:eastAsia="zh-CN"/>
        </w:rPr>
        <w:t>和</w:t>
      </w:r>
      <w:r w:rsidR="00D03348" w:rsidRPr="00EA3ED5">
        <w:rPr>
          <w:rFonts w:eastAsiaTheme="minorEastAsia"/>
          <w:sz w:val="24"/>
          <w:szCs w:val="24"/>
          <w:lang w:eastAsia="zh-CN"/>
        </w:rPr>
        <w:t>维修</w:t>
      </w:r>
      <w:r w:rsidRPr="00EA3ED5">
        <w:rPr>
          <w:rFonts w:eastAsiaTheme="minorEastAsia"/>
          <w:sz w:val="24"/>
          <w:szCs w:val="24"/>
          <w:lang w:eastAsia="zh-CN"/>
        </w:rPr>
        <w:t>技术人员的培训目标，并完成了前几</w:t>
      </w:r>
      <w:r w:rsidR="00D03348" w:rsidRPr="00EA3ED5">
        <w:rPr>
          <w:rFonts w:eastAsiaTheme="minorEastAsia"/>
          <w:sz w:val="24"/>
          <w:szCs w:val="24"/>
          <w:lang w:eastAsia="zh-CN"/>
        </w:rPr>
        <w:t>次付款</w:t>
      </w:r>
      <w:r w:rsidRPr="00EA3ED5">
        <w:rPr>
          <w:rFonts w:eastAsiaTheme="minorEastAsia"/>
          <w:sz w:val="24"/>
          <w:szCs w:val="24"/>
          <w:lang w:eastAsia="zh-CN"/>
        </w:rPr>
        <w:t>的活动。</w:t>
      </w:r>
      <w:r w:rsidRPr="00EA3ED5">
        <w:rPr>
          <w:rFonts w:eastAsiaTheme="minorEastAsia"/>
          <w:sz w:val="24"/>
          <w:szCs w:val="24"/>
          <w:lang w:eastAsia="zh-CN"/>
        </w:rPr>
        <w:t>2023</w:t>
      </w:r>
      <w:r w:rsidRPr="00EA3ED5">
        <w:rPr>
          <w:rFonts w:eastAsiaTheme="minorEastAsia"/>
          <w:sz w:val="24"/>
          <w:szCs w:val="24"/>
          <w:lang w:eastAsia="zh-CN"/>
        </w:rPr>
        <w:t>年</w:t>
      </w:r>
      <w:r w:rsidR="00D03348" w:rsidRPr="00EA3ED5">
        <w:rPr>
          <w:rFonts w:eastAsiaTheme="minorEastAsia"/>
          <w:sz w:val="24"/>
          <w:szCs w:val="24"/>
          <w:lang w:eastAsia="zh-CN"/>
        </w:rPr>
        <w:t>发布的</w:t>
      </w:r>
      <w:r w:rsidRPr="00EA3ED5">
        <w:rPr>
          <w:rFonts w:eastAsiaTheme="minorEastAsia"/>
          <w:sz w:val="24"/>
          <w:szCs w:val="24"/>
          <w:lang w:eastAsia="zh-CN"/>
        </w:rPr>
        <w:t>1.00 ODP</w:t>
      </w:r>
      <w:r w:rsidRPr="00EA3ED5">
        <w:rPr>
          <w:rFonts w:eastAsiaTheme="minorEastAsia"/>
          <w:sz w:val="24"/>
          <w:szCs w:val="24"/>
          <w:lang w:eastAsia="zh-CN"/>
        </w:rPr>
        <w:t>吨</w:t>
      </w:r>
      <w:r w:rsidR="00D03348" w:rsidRPr="00EA3ED5">
        <w:rPr>
          <w:rFonts w:eastAsiaTheme="minorEastAsia"/>
          <w:sz w:val="24"/>
          <w:szCs w:val="24"/>
          <w:lang w:eastAsia="zh-CN"/>
        </w:rPr>
        <w:t>进口配额</w:t>
      </w:r>
      <w:r w:rsidRPr="00EA3ED5">
        <w:rPr>
          <w:rFonts w:eastAsiaTheme="minorEastAsia"/>
          <w:sz w:val="24"/>
          <w:szCs w:val="24"/>
          <w:lang w:eastAsia="zh-CN"/>
        </w:rPr>
        <w:t>低于《蒙特利尔议定书》</w:t>
      </w:r>
      <w:r w:rsidR="00F167E4" w:rsidRPr="00EA3ED5">
        <w:rPr>
          <w:rFonts w:eastAsiaTheme="minorEastAsia"/>
          <w:sz w:val="24"/>
          <w:szCs w:val="24"/>
          <w:lang w:eastAsia="zh-CN"/>
        </w:rPr>
        <w:t>所设</w:t>
      </w:r>
      <w:r w:rsidRPr="00EA3ED5">
        <w:rPr>
          <w:rFonts w:eastAsiaTheme="minorEastAsia"/>
          <w:sz w:val="24"/>
          <w:szCs w:val="24"/>
          <w:lang w:eastAsia="zh-CN"/>
        </w:rPr>
        <w:t>目标和</w:t>
      </w:r>
      <w:r w:rsidR="00D03348" w:rsidRPr="00EA3ED5">
        <w:rPr>
          <w:rFonts w:eastAsiaTheme="minorEastAsia"/>
          <w:sz w:val="24"/>
          <w:szCs w:val="24"/>
          <w:lang w:eastAsia="zh-CN"/>
        </w:rPr>
        <w:t>《</w:t>
      </w:r>
      <w:r w:rsidRPr="00EA3ED5">
        <w:rPr>
          <w:rFonts w:eastAsiaTheme="minorEastAsia"/>
          <w:sz w:val="24"/>
          <w:szCs w:val="24"/>
          <w:lang w:eastAsia="zh-CN"/>
        </w:rPr>
        <w:t>协定</w:t>
      </w:r>
      <w:r w:rsidR="00D03348" w:rsidRPr="00EA3ED5">
        <w:rPr>
          <w:rFonts w:eastAsiaTheme="minorEastAsia"/>
          <w:sz w:val="24"/>
          <w:szCs w:val="24"/>
          <w:lang w:eastAsia="zh-CN"/>
        </w:rPr>
        <w:t>》</w:t>
      </w:r>
      <w:r w:rsidRPr="00EA3ED5">
        <w:rPr>
          <w:rFonts w:eastAsiaTheme="minorEastAsia"/>
          <w:sz w:val="24"/>
          <w:szCs w:val="24"/>
          <w:lang w:eastAsia="zh-CN"/>
        </w:rPr>
        <w:t>中</w:t>
      </w:r>
      <w:r w:rsidR="00D03348" w:rsidRPr="00EA3ED5">
        <w:rPr>
          <w:rFonts w:eastAsiaTheme="minorEastAsia"/>
          <w:sz w:val="24"/>
          <w:szCs w:val="24"/>
          <w:lang w:eastAsia="zh-CN"/>
        </w:rPr>
        <w:t>为</w:t>
      </w:r>
      <w:r w:rsidR="00D03348" w:rsidRPr="00EA3ED5">
        <w:rPr>
          <w:rFonts w:eastAsiaTheme="minorEastAsia"/>
          <w:sz w:val="24"/>
          <w:szCs w:val="24"/>
          <w:lang w:eastAsia="zh-CN"/>
        </w:rPr>
        <w:t>2020</w:t>
      </w:r>
      <w:r w:rsidR="00D03348" w:rsidRPr="00EA3ED5">
        <w:rPr>
          <w:rFonts w:eastAsiaTheme="minorEastAsia"/>
          <w:sz w:val="24"/>
          <w:szCs w:val="24"/>
          <w:lang w:eastAsia="zh-CN"/>
        </w:rPr>
        <w:t>年</w:t>
      </w:r>
      <w:r w:rsidRPr="00EA3ED5">
        <w:rPr>
          <w:rFonts w:eastAsiaTheme="minorEastAsia"/>
          <w:sz w:val="24"/>
          <w:szCs w:val="24"/>
          <w:lang w:eastAsia="zh-CN"/>
        </w:rPr>
        <w:t>设定的最大允许消费量。</w:t>
      </w:r>
      <w:r w:rsidR="00D03348" w:rsidRPr="00EA3ED5">
        <w:rPr>
          <w:rFonts w:eastAsiaTheme="minorEastAsia"/>
          <w:sz w:val="24"/>
          <w:szCs w:val="24"/>
          <w:lang w:eastAsia="zh-CN"/>
        </w:rPr>
        <w:t>将在氟氯烃淘汰管理计划第一阶段和第二阶段第五次也是最后一次付款中落实</w:t>
      </w:r>
      <w:r w:rsidRPr="00EA3ED5">
        <w:rPr>
          <w:rFonts w:eastAsiaTheme="minorEastAsia"/>
          <w:sz w:val="24"/>
          <w:szCs w:val="24"/>
          <w:lang w:eastAsia="zh-CN"/>
        </w:rPr>
        <w:t>核查报告中的建议，包括进一步提高进口商和海关</w:t>
      </w:r>
      <w:r w:rsidR="00D03348" w:rsidRPr="00EA3ED5">
        <w:rPr>
          <w:rFonts w:eastAsiaTheme="minorEastAsia"/>
          <w:sz w:val="24"/>
          <w:szCs w:val="24"/>
          <w:lang w:eastAsia="zh-CN"/>
        </w:rPr>
        <w:t>人员</w:t>
      </w:r>
      <w:r w:rsidRPr="00EA3ED5">
        <w:rPr>
          <w:rFonts w:eastAsiaTheme="minorEastAsia"/>
          <w:sz w:val="24"/>
          <w:szCs w:val="24"/>
          <w:lang w:eastAsia="zh-CN"/>
        </w:rPr>
        <w:t>的认识和能力建设，建立在线许可</w:t>
      </w:r>
      <w:r w:rsidR="00D03348" w:rsidRPr="00EA3ED5">
        <w:rPr>
          <w:rFonts w:eastAsiaTheme="minorEastAsia"/>
          <w:sz w:val="24"/>
          <w:szCs w:val="24"/>
          <w:lang w:eastAsia="zh-CN"/>
        </w:rPr>
        <w:t>证</w:t>
      </w:r>
      <w:r w:rsidRPr="00EA3ED5">
        <w:rPr>
          <w:rFonts w:eastAsiaTheme="minorEastAsia"/>
          <w:sz w:val="24"/>
          <w:szCs w:val="24"/>
          <w:lang w:eastAsia="zh-CN"/>
        </w:rPr>
        <w:t>系统，以及</w:t>
      </w:r>
      <w:r w:rsidR="00F167E4" w:rsidRPr="00EA3ED5">
        <w:rPr>
          <w:rFonts w:eastAsiaTheme="minorEastAsia"/>
          <w:sz w:val="24"/>
          <w:szCs w:val="24"/>
          <w:lang w:eastAsia="zh-CN"/>
        </w:rPr>
        <w:t>为</w:t>
      </w:r>
      <w:r w:rsidRPr="00EA3ED5">
        <w:rPr>
          <w:rFonts w:eastAsiaTheme="minorEastAsia"/>
          <w:sz w:val="24"/>
          <w:szCs w:val="24"/>
          <w:lang w:eastAsia="zh-CN"/>
        </w:rPr>
        <w:t>边境</w:t>
      </w:r>
      <w:r w:rsidR="00F167E4" w:rsidRPr="00EA3ED5">
        <w:rPr>
          <w:rFonts w:eastAsiaTheme="minorEastAsia"/>
          <w:sz w:val="24"/>
          <w:szCs w:val="24"/>
          <w:lang w:eastAsia="zh-CN"/>
        </w:rPr>
        <w:t>的</w:t>
      </w:r>
      <w:r w:rsidRPr="00EA3ED5">
        <w:rPr>
          <w:rFonts w:eastAsiaTheme="minorEastAsia"/>
          <w:sz w:val="24"/>
          <w:szCs w:val="24"/>
          <w:lang w:eastAsia="zh-CN"/>
        </w:rPr>
        <w:t>海关</w:t>
      </w:r>
      <w:r w:rsidR="00D03348" w:rsidRPr="00EA3ED5">
        <w:rPr>
          <w:rFonts w:eastAsiaTheme="minorEastAsia"/>
          <w:sz w:val="24"/>
          <w:szCs w:val="24"/>
          <w:lang w:eastAsia="zh-CN"/>
        </w:rPr>
        <w:t>人员</w:t>
      </w:r>
      <w:r w:rsidRPr="00EA3ED5">
        <w:rPr>
          <w:rFonts w:eastAsiaTheme="minorEastAsia"/>
          <w:sz w:val="24"/>
          <w:szCs w:val="24"/>
          <w:lang w:eastAsia="zh-CN"/>
        </w:rPr>
        <w:t>提供</w:t>
      </w:r>
      <w:r w:rsidR="00D03348" w:rsidRPr="00EA3ED5">
        <w:rPr>
          <w:rFonts w:eastAsiaTheme="minorEastAsia"/>
          <w:sz w:val="24"/>
          <w:szCs w:val="24"/>
          <w:lang w:eastAsia="zh-CN"/>
        </w:rPr>
        <w:t>更多</w:t>
      </w:r>
      <w:r w:rsidRPr="00EA3ED5">
        <w:rPr>
          <w:rFonts w:eastAsiaTheme="minorEastAsia"/>
          <w:sz w:val="24"/>
          <w:szCs w:val="24"/>
          <w:lang w:eastAsia="zh-CN"/>
        </w:rPr>
        <w:t>制冷剂标识</w:t>
      </w:r>
      <w:r w:rsidR="00D03348" w:rsidRPr="00EA3ED5">
        <w:rPr>
          <w:rFonts w:eastAsiaTheme="minorEastAsia"/>
          <w:sz w:val="24"/>
          <w:szCs w:val="24"/>
          <w:lang w:eastAsia="zh-CN"/>
        </w:rPr>
        <w:t>器</w:t>
      </w:r>
      <w:r w:rsidRPr="00EA3ED5">
        <w:rPr>
          <w:rFonts w:eastAsiaTheme="minorEastAsia"/>
          <w:sz w:val="24"/>
          <w:szCs w:val="24"/>
          <w:lang w:eastAsia="zh-CN"/>
        </w:rPr>
        <w:t>。资金</w:t>
      </w:r>
      <w:r w:rsidR="00D03348" w:rsidRPr="00EA3ED5">
        <w:rPr>
          <w:rFonts w:eastAsiaTheme="minorEastAsia"/>
          <w:sz w:val="24"/>
          <w:szCs w:val="24"/>
          <w:lang w:eastAsia="zh-CN"/>
        </w:rPr>
        <w:t>发放率</w:t>
      </w:r>
      <w:r w:rsidRPr="00EA3ED5">
        <w:rPr>
          <w:rFonts w:eastAsiaTheme="minorEastAsia"/>
          <w:sz w:val="24"/>
          <w:szCs w:val="24"/>
          <w:lang w:eastAsia="zh-CN"/>
        </w:rPr>
        <w:t>接近</w:t>
      </w:r>
      <w:r w:rsidRPr="00EA3ED5">
        <w:rPr>
          <w:rFonts w:eastAsiaTheme="minorEastAsia"/>
          <w:sz w:val="24"/>
          <w:szCs w:val="24"/>
          <w:lang w:eastAsia="zh-CN"/>
        </w:rPr>
        <w:t>100 %</w:t>
      </w:r>
      <w:r w:rsidR="00D03348" w:rsidRPr="00EA3ED5">
        <w:rPr>
          <w:rFonts w:eastAsiaTheme="minorEastAsia"/>
          <w:sz w:val="24"/>
          <w:szCs w:val="24"/>
          <w:lang w:eastAsia="zh-CN"/>
        </w:rPr>
        <w:t>，</w:t>
      </w:r>
      <w:r w:rsidR="00F167E4" w:rsidRPr="00EA3ED5">
        <w:rPr>
          <w:rFonts w:eastAsiaTheme="minorEastAsia"/>
          <w:sz w:val="24"/>
          <w:szCs w:val="24"/>
          <w:lang w:eastAsia="zh-CN"/>
        </w:rPr>
        <w:t>拟订在</w:t>
      </w:r>
      <w:r w:rsidRPr="00EA3ED5">
        <w:rPr>
          <w:rFonts w:eastAsiaTheme="minorEastAsia"/>
          <w:sz w:val="24"/>
          <w:szCs w:val="24"/>
          <w:lang w:eastAsia="zh-CN"/>
        </w:rPr>
        <w:t>第五次付款下</w:t>
      </w:r>
      <w:r w:rsidR="00F167E4" w:rsidRPr="00EA3ED5">
        <w:rPr>
          <w:rFonts w:eastAsiaTheme="minorEastAsia"/>
          <w:sz w:val="24"/>
          <w:szCs w:val="24"/>
          <w:lang w:eastAsia="zh-CN"/>
        </w:rPr>
        <w:t>开展的</w:t>
      </w:r>
      <w:r w:rsidRPr="00EA3ED5">
        <w:rPr>
          <w:rFonts w:eastAsiaTheme="minorEastAsia"/>
          <w:sz w:val="24"/>
          <w:szCs w:val="24"/>
          <w:lang w:eastAsia="zh-CN"/>
        </w:rPr>
        <w:t>活动将进一步加强该国和制冷维修行业的体制和监管框架，确保活动的长期可持续性，并使该国能够继续</w:t>
      </w:r>
      <w:r w:rsidR="00F167E4" w:rsidRPr="00EA3ED5">
        <w:rPr>
          <w:rFonts w:eastAsiaTheme="minorEastAsia"/>
          <w:sz w:val="24"/>
          <w:szCs w:val="24"/>
          <w:lang w:eastAsia="zh-CN"/>
        </w:rPr>
        <w:t>遵守</w:t>
      </w:r>
      <w:r w:rsidRPr="00EA3ED5">
        <w:rPr>
          <w:rFonts w:eastAsiaTheme="minorEastAsia"/>
          <w:sz w:val="24"/>
          <w:szCs w:val="24"/>
          <w:lang w:eastAsia="zh-CN"/>
        </w:rPr>
        <w:t>《蒙特利尔议定书》及其与执行委员会的协定规定的履约义务。</w:t>
      </w:r>
      <w:r w:rsidR="00F167E4" w:rsidRPr="00EA3ED5">
        <w:rPr>
          <w:rFonts w:eastAsiaTheme="minorEastAsia"/>
          <w:sz w:val="24"/>
          <w:szCs w:val="24"/>
          <w:lang w:eastAsia="zh-CN"/>
        </w:rPr>
        <w:t>布隆迪</w:t>
      </w:r>
      <w:r w:rsidRPr="00EA3ED5">
        <w:rPr>
          <w:rFonts w:eastAsiaTheme="minorEastAsia"/>
          <w:sz w:val="24"/>
          <w:szCs w:val="24"/>
          <w:lang w:eastAsia="zh-CN"/>
        </w:rPr>
        <w:t>政府承诺</w:t>
      </w:r>
      <w:r w:rsidR="00F167E4" w:rsidRPr="00EA3ED5">
        <w:rPr>
          <w:rFonts w:eastAsiaTheme="minorEastAsia"/>
          <w:sz w:val="24"/>
          <w:szCs w:val="24"/>
          <w:lang w:eastAsia="zh-CN"/>
        </w:rPr>
        <w:t>确保</w:t>
      </w:r>
      <w:r w:rsidRPr="00EA3ED5">
        <w:rPr>
          <w:rFonts w:eastAsiaTheme="minorEastAsia"/>
          <w:sz w:val="24"/>
          <w:szCs w:val="24"/>
          <w:lang w:eastAsia="zh-CN"/>
        </w:rPr>
        <w:t>在</w:t>
      </w:r>
      <w:r w:rsidRPr="00EA3ED5">
        <w:rPr>
          <w:rFonts w:eastAsiaTheme="minorEastAsia"/>
          <w:sz w:val="24"/>
          <w:szCs w:val="24"/>
          <w:lang w:eastAsia="zh-CN"/>
        </w:rPr>
        <w:t>2024</w:t>
      </w:r>
      <w:r w:rsidRPr="00EA3ED5">
        <w:rPr>
          <w:rFonts w:eastAsiaTheme="minorEastAsia"/>
          <w:sz w:val="24"/>
          <w:szCs w:val="24"/>
          <w:lang w:eastAsia="zh-CN"/>
        </w:rPr>
        <w:t>年</w:t>
      </w:r>
      <w:r w:rsidRPr="00EA3ED5">
        <w:rPr>
          <w:rFonts w:eastAsiaTheme="minorEastAsia"/>
          <w:sz w:val="24"/>
          <w:szCs w:val="24"/>
          <w:lang w:eastAsia="zh-CN"/>
        </w:rPr>
        <w:t>12</w:t>
      </w:r>
      <w:r w:rsidRPr="00EA3ED5">
        <w:rPr>
          <w:rFonts w:eastAsiaTheme="minorEastAsia"/>
          <w:sz w:val="24"/>
          <w:szCs w:val="24"/>
          <w:lang w:eastAsia="zh-CN"/>
        </w:rPr>
        <w:t>月前完成第一阶段，并在</w:t>
      </w:r>
      <w:r w:rsidRPr="00EA3ED5">
        <w:rPr>
          <w:rFonts w:eastAsiaTheme="minorEastAsia"/>
          <w:sz w:val="24"/>
          <w:szCs w:val="24"/>
          <w:lang w:eastAsia="zh-CN"/>
        </w:rPr>
        <w:t>2024</w:t>
      </w:r>
      <w:r w:rsidRPr="00EA3ED5">
        <w:rPr>
          <w:rFonts w:eastAsiaTheme="minorEastAsia"/>
          <w:sz w:val="24"/>
          <w:szCs w:val="24"/>
          <w:lang w:eastAsia="zh-CN"/>
        </w:rPr>
        <w:t>年第一次会议上提交第二阶段</w:t>
      </w:r>
      <w:r w:rsidR="00F167E4" w:rsidRPr="00EA3ED5">
        <w:rPr>
          <w:rFonts w:eastAsiaTheme="minorEastAsia"/>
          <w:sz w:val="24"/>
          <w:szCs w:val="24"/>
          <w:lang w:eastAsia="zh-CN"/>
        </w:rPr>
        <w:t>申请。</w:t>
      </w:r>
      <w:r w:rsidR="001D1825" w:rsidRPr="00EA3ED5">
        <w:rPr>
          <w:rFonts w:eastAsiaTheme="minorEastAsia"/>
          <w:sz w:val="24"/>
          <w:szCs w:val="24"/>
          <w:lang w:eastAsia="zh-CN"/>
        </w:rPr>
        <w:t xml:space="preserve"> </w:t>
      </w:r>
    </w:p>
    <w:p w14:paraId="50A1A857" w14:textId="45259466" w:rsidR="00C038BF" w:rsidRPr="00EA3ED5" w:rsidRDefault="00864FC1" w:rsidP="00990004">
      <w:pPr>
        <w:pStyle w:val="Heading1"/>
        <w:numPr>
          <w:ilvl w:val="0"/>
          <w:numId w:val="0"/>
        </w:numPr>
        <w:spacing w:before="360"/>
        <w:rPr>
          <w:rFonts w:eastAsiaTheme="minorEastAsia"/>
          <w:b/>
          <w:sz w:val="24"/>
          <w:szCs w:val="24"/>
        </w:rPr>
      </w:pPr>
      <w:r w:rsidRPr="00EA3ED5">
        <w:rPr>
          <w:rFonts w:eastAsiaTheme="minorEastAsia"/>
          <w:b/>
          <w:sz w:val="24"/>
          <w:szCs w:val="24"/>
          <w:lang w:eastAsia="zh-CN"/>
        </w:rPr>
        <w:t>建议</w:t>
      </w:r>
    </w:p>
    <w:p w14:paraId="7184912E" w14:textId="469A7CD7" w:rsidR="00864FC1" w:rsidRPr="00EA3ED5" w:rsidRDefault="00864FC1" w:rsidP="00C038BF">
      <w:pPr>
        <w:pStyle w:val="Heading1"/>
        <w:keepNext/>
        <w:keepLines/>
        <w:rPr>
          <w:rFonts w:eastAsiaTheme="minorEastAsia"/>
          <w:sz w:val="24"/>
          <w:szCs w:val="24"/>
          <w:lang w:eastAsia="zh-CN"/>
        </w:rPr>
      </w:pPr>
      <w:bookmarkStart w:id="2" w:name="_Hlk122622077"/>
      <w:r w:rsidRPr="00EA3ED5">
        <w:rPr>
          <w:rFonts w:eastAsiaTheme="minorEastAsia"/>
          <w:sz w:val="24"/>
          <w:szCs w:val="24"/>
          <w:lang w:eastAsia="zh-CN"/>
        </w:rPr>
        <w:t>基金秘书处建议执行委员会：</w:t>
      </w:r>
      <w:r w:rsidRPr="00EA3ED5">
        <w:rPr>
          <w:rFonts w:eastAsiaTheme="minorEastAsia"/>
          <w:sz w:val="24"/>
          <w:szCs w:val="24"/>
          <w:lang w:eastAsia="zh-CN"/>
        </w:rPr>
        <w:t xml:space="preserve"> </w:t>
      </w:r>
    </w:p>
    <w:p w14:paraId="05C27718" w14:textId="193E5B35" w:rsidR="00864FC1" w:rsidRPr="00EA3ED5" w:rsidRDefault="0086534B" w:rsidP="00C038BF">
      <w:pPr>
        <w:pStyle w:val="Heading2"/>
        <w:numPr>
          <w:ilvl w:val="1"/>
          <w:numId w:val="1"/>
        </w:numPr>
        <w:rPr>
          <w:rFonts w:eastAsiaTheme="minorEastAsia"/>
          <w:sz w:val="24"/>
          <w:szCs w:val="24"/>
          <w:lang w:eastAsia="zh-CN"/>
        </w:rPr>
      </w:pPr>
      <w:r w:rsidRPr="00EA3ED5">
        <w:rPr>
          <w:rFonts w:eastAsiaTheme="minorEastAsia"/>
          <w:sz w:val="24"/>
          <w:szCs w:val="24"/>
          <w:lang w:eastAsia="zh-CN"/>
        </w:rPr>
        <w:t>注意到布隆迪氟氯烃淘汰管理计划第一阶段</w:t>
      </w:r>
      <w:r w:rsidR="005B2CDB" w:rsidRPr="00EA3ED5">
        <w:rPr>
          <w:rFonts w:eastAsiaTheme="minorEastAsia"/>
          <w:sz w:val="24"/>
          <w:szCs w:val="24"/>
          <w:lang w:eastAsia="zh-CN"/>
        </w:rPr>
        <w:t>第三和第四次合并付款</w:t>
      </w:r>
      <w:r w:rsidRPr="00EA3ED5">
        <w:rPr>
          <w:rFonts w:eastAsiaTheme="minorEastAsia"/>
          <w:sz w:val="24"/>
          <w:szCs w:val="24"/>
          <w:lang w:eastAsia="zh-CN"/>
        </w:rPr>
        <w:t>执行进度报告；和</w:t>
      </w:r>
    </w:p>
    <w:p w14:paraId="105F7E0E" w14:textId="6028C049" w:rsidR="00864FC1" w:rsidRPr="00EA3ED5" w:rsidRDefault="0086534B" w:rsidP="001B04C9">
      <w:pPr>
        <w:pStyle w:val="Heading2"/>
        <w:numPr>
          <w:ilvl w:val="1"/>
          <w:numId w:val="1"/>
        </w:numPr>
        <w:rPr>
          <w:rFonts w:eastAsiaTheme="minorEastAsia"/>
          <w:sz w:val="24"/>
          <w:szCs w:val="24"/>
          <w:lang w:eastAsia="zh-CN"/>
        </w:rPr>
      </w:pPr>
      <w:r w:rsidRPr="00EA3ED5">
        <w:rPr>
          <w:rFonts w:eastAsiaTheme="minorEastAsia"/>
          <w:sz w:val="24"/>
          <w:szCs w:val="24"/>
          <w:lang w:eastAsia="zh-CN"/>
        </w:rPr>
        <w:t>鉴于执行淘汰活动出现延迟，并注意到不会请求进一步延长项目执行，作为例外，核准将布隆迪氟氯烃淘汰管理计划第一阶段的完成日期延长至</w:t>
      </w:r>
      <w:r w:rsidRPr="00EA3ED5">
        <w:rPr>
          <w:rFonts w:eastAsiaTheme="minorEastAsia"/>
          <w:sz w:val="24"/>
          <w:szCs w:val="24"/>
          <w:lang w:eastAsia="zh-CN"/>
        </w:rPr>
        <w:t>2024</w:t>
      </w:r>
      <w:r w:rsidRPr="00EA3ED5">
        <w:rPr>
          <w:rFonts w:eastAsiaTheme="minorEastAsia"/>
          <w:sz w:val="24"/>
          <w:szCs w:val="24"/>
          <w:lang w:eastAsia="zh-CN"/>
        </w:rPr>
        <w:t>年</w:t>
      </w:r>
      <w:r w:rsidRPr="00EA3ED5">
        <w:rPr>
          <w:rFonts w:eastAsiaTheme="minorEastAsia"/>
          <w:sz w:val="24"/>
          <w:szCs w:val="24"/>
          <w:lang w:eastAsia="zh-CN"/>
        </w:rPr>
        <w:t>12</w:t>
      </w:r>
      <w:r w:rsidRPr="00EA3ED5">
        <w:rPr>
          <w:rFonts w:eastAsiaTheme="minorEastAsia"/>
          <w:sz w:val="24"/>
          <w:szCs w:val="24"/>
          <w:lang w:eastAsia="zh-CN"/>
        </w:rPr>
        <w:t>月</w:t>
      </w:r>
      <w:r w:rsidRPr="00EA3ED5">
        <w:rPr>
          <w:rFonts w:eastAsiaTheme="minorEastAsia"/>
          <w:sz w:val="24"/>
          <w:szCs w:val="24"/>
          <w:lang w:eastAsia="zh-CN"/>
        </w:rPr>
        <w:t>31</w:t>
      </w:r>
      <w:r w:rsidRPr="00EA3ED5">
        <w:rPr>
          <w:rFonts w:eastAsiaTheme="minorEastAsia"/>
          <w:sz w:val="24"/>
          <w:szCs w:val="24"/>
          <w:lang w:eastAsia="zh-CN"/>
        </w:rPr>
        <w:t>日。</w:t>
      </w:r>
    </w:p>
    <w:p w14:paraId="3A73AA9D" w14:textId="5D782D2F" w:rsidR="00864FC1" w:rsidRPr="00EA3ED5" w:rsidRDefault="0086534B" w:rsidP="00C038BF">
      <w:pPr>
        <w:pStyle w:val="Heading1"/>
        <w:rPr>
          <w:rFonts w:eastAsiaTheme="minorEastAsia"/>
          <w:sz w:val="24"/>
          <w:szCs w:val="24"/>
          <w:lang w:eastAsia="zh-CN"/>
        </w:rPr>
      </w:pPr>
      <w:r w:rsidRPr="00EA3ED5">
        <w:rPr>
          <w:rFonts w:eastAsiaTheme="minorEastAsia"/>
          <w:sz w:val="24"/>
          <w:szCs w:val="24"/>
          <w:lang w:eastAsia="zh-CN"/>
        </w:rPr>
        <w:t>基金秘书处又建议一揽子核准布隆迪氟氯烃淘汰管理计划第一阶段第五次也是最后一次付款以及相应的</w:t>
      </w:r>
      <w:r w:rsidRPr="00EA3ED5">
        <w:rPr>
          <w:rFonts w:eastAsiaTheme="minorEastAsia"/>
          <w:sz w:val="24"/>
          <w:szCs w:val="24"/>
          <w:lang w:eastAsia="zh-CN"/>
        </w:rPr>
        <w:t>2023-2024</w:t>
      </w:r>
      <w:r w:rsidRPr="00EA3ED5">
        <w:rPr>
          <w:rFonts w:eastAsiaTheme="minorEastAsia"/>
          <w:sz w:val="24"/>
          <w:szCs w:val="24"/>
          <w:lang w:eastAsia="zh-CN"/>
        </w:rPr>
        <w:t>年付款执行计划，供资数额见下</w:t>
      </w:r>
      <w:r w:rsidR="005B0020" w:rsidRPr="00EA3ED5">
        <w:rPr>
          <w:rFonts w:eastAsiaTheme="minorEastAsia"/>
          <w:sz w:val="24"/>
          <w:szCs w:val="24"/>
          <w:lang w:eastAsia="zh-CN"/>
        </w:rPr>
        <w:t>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127"/>
        <w:gridCol w:w="1720"/>
        <w:gridCol w:w="1700"/>
        <w:gridCol w:w="1255"/>
      </w:tblGrid>
      <w:tr w:rsidR="00864FC1" w:rsidRPr="00EA3ED5" w14:paraId="407A2631" w14:textId="77777777" w:rsidTr="00A85EF5">
        <w:trPr>
          <w:tblHeader/>
        </w:trPr>
        <w:tc>
          <w:tcPr>
            <w:tcW w:w="293" w:type="pct"/>
          </w:tcPr>
          <w:p w14:paraId="0265267A" w14:textId="77777777" w:rsidR="00864FC1" w:rsidRPr="00EA3ED5" w:rsidRDefault="00864FC1" w:rsidP="00866721">
            <w:pPr>
              <w:jc w:val="center"/>
              <w:rPr>
                <w:rFonts w:eastAsiaTheme="minorEastAsia"/>
                <w:b/>
                <w:bCs/>
                <w:sz w:val="24"/>
                <w:szCs w:val="24"/>
                <w:lang w:eastAsia="zh-CN"/>
              </w:rPr>
            </w:pPr>
          </w:p>
        </w:tc>
        <w:tc>
          <w:tcPr>
            <w:tcW w:w="2207" w:type="pct"/>
          </w:tcPr>
          <w:p w14:paraId="7D81B6D6" w14:textId="71D73495" w:rsidR="00864FC1" w:rsidRPr="00EA3ED5" w:rsidRDefault="00864FC1" w:rsidP="00866721">
            <w:pPr>
              <w:jc w:val="center"/>
              <w:rPr>
                <w:rFonts w:eastAsiaTheme="minorEastAsia"/>
                <w:b/>
                <w:bCs/>
                <w:sz w:val="24"/>
                <w:szCs w:val="24"/>
              </w:rPr>
            </w:pPr>
            <w:r w:rsidRPr="00EA3ED5">
              <w:rPr>
                <w:rFonts w:eastAsiaTheme="minorEastAsia"/>
                <w:b/>
                <w:bCs/>
                <w:sz w:val="24"/>
                <w:szCs w:val="24"/>
                <w:lang w:eastAsia="zh-CN"/>
              </w:rPr>
              <w:t>项目名称</w:t>
            </w:r>
          </w:p>
        </w:tc>
        <w:tc>
          <w:tcPr>
            <w:tcW w:w="920" w:type="pct"/>
            <w:tcMar>
              <w:left w:w="29" w:type="dxa"/>
              <w:right w:w="29" w:type="dxa"/>
            </w:tcMar>
          </w:tcPr>
          <w:p w14:paraId="74502980" w14:textId="651DD66D" w:rsidR="00864FC1" w:rsidRPr="00EA3ED5" w:rsidRDefault="00864FC1" w:rsidP="00866721">
            <w:pPr>
              <w:jc w:val="center"/>
              <w:rPr>
                <w:rFonts w:eastAsiaTheme="minorEastAsia"/>
                <w:b/>
                <w:bCs/>
                <w:sz w:val="24"/>
                <w:szCs w:val="24"/>
              </w:rPr>
            </w:pPr>
            <w:r w:rsidRPr="00EA3ED5">
              <w:rPr>
                <w:rFonts w:eastAsiaTheme="minorEastAsia"/>
                <w:b/>
                <w:bCs/>
                <w:sz w:val="24"/>
                <w:szCs w:val="24"/>
                <w:lang w:eastAsia="zh-CN"/>
              </w:rPr>
              <w:t>项目供资</w:t>
            </w:r>
            <w:r w:rsidRPr="00EA3ED5">
              <w:rPr>
                <w:rFonts w:eastAsiaTheme="minorEastAsia"/>
                <w:b/>
                <w:bCs/>
                <w:sz w:val="24"/>
                <w:szCs w:val="24"/>
              </w:rPr>
              <w:t>(</w:t>
            </w:r>
            <w:r w:rsidRPr="00EA3ED5">
              <w:rPr>
                <w:rFonts w:eastAsiaTheme="minorEastAsia"/>
                <w:b/>
                <w:bCs/>
                <w:sz w:val="24"/>
                <w:szCs w:val="24"/>
                <w:lang w:eastAsia="zh-CN"/>
              </w:rPr>
              <w:t>美元</w:t>
            </w:r>
            <w:r w:rsidRPr="00EA3ED5">
              <w:rPr>
                <w:rFonts w:eastAsiaTheme="minorEastAsia"/>
                <w:b/>
                <w:bCs/>
                <w:sz w:val="24"/>
                <w:szCs w:val="24"/>
              </w:rPr>
              <w:t>)</w:t>
            </w:r>
          </w:p>
        </w:tc>
        <w:tc>
          <w:tcPr>
            <w:tcW w:w="909" w:type="pct"/>
            <w:tcMar>
              <w:left w:w="29" w:type="dxa"/>
              <w:right w:w="29" w:type="dxa"/>
            </w:tcMar>
          </w:tcPr>
          <w:p w14:paraId="42550AB6" w14:textId="71884CC2" w:rsidR="00864FC1" w:rsidRPr="00EA3ED5" w:rsidRDefault="00864FC1" w:rsidP="00864FC1">
            <w:pPr>
              <w:rPr>
                <w:rFonts w:eastAsiaTheme="minorEastAsia"/>
                <w:b/>
                <w:bCs/>
                <w:sz w:val="24"/>
                <w:szCs w:val="24"/>
              </w:rPr>
            </w:pPr>
            <w:proofErr w:type="spellStart"/>
            <w:r w:rsidRPr="00EA3ED5">
              <w:rPr>
                <w:rFonts w:eastAsiaTheme="minorEastAsia"/>
                <w:b/>
                <w:bCs/>
                <w:sz w:val="24"/>
                <w:szCs w:val="24"/>
              </w:rPr>
              <w:t>支助费用</w:t>
            </w:r>
            <w:proofErr w:type="spellEnd"/>
            <w:r w:rsidRPr="00EA3ED5">
              <w:rPr>
                <w:rFonts w:eastAsiaTheme="minorEastAsia"/>
                <w:b/>
                <w:bCs/>
                <w:sz w:val="24"/>
                <w:szCs w:val="24"/>
                <w:lang w:eastAsia="zh-CN"/>
              </w:rPr>
              <w:t>(</w:t>
            </w:r>
            <w:r w:rsidRPr="00EA3ED5">
              <w:rPr>
                <w:rFonts w:eastAsiaTheme="minorEastAsia"/>
                <w:b/>
                <w:bCs/>
                <w:sz w:val="24"/>
                <w:szCs w:val="24"/>
                <w:lang w:eastAsia="zh-CN"/>
              </w:rPr>
              <w:t>美元</w:t>
            </w:r>
            <w:r w:rsidRPr="00EA3ED5">
              <w:rPr>
                <w:rFonts w:eastAsiaTheme="minorEastAsia"/>
                <w:b/>
                <w:bCs/>
                <w:sz w:val="24"/>
                <w:szCs w:val="24"/>
              </w:rPr>
              <w:t>)</w:t>
            </w:r>
          </w:p>
        </w:tc>
        <w:tc>
          <w:tcPr>
            <w:tcW w:w="671" w:type="pct"/>
            <w:tcBorders>
              <w:bottom w:val="single" w:sz="4" w:space="0" w:color="auto"/>
            </w:tcBorders>
            <w:tcMar>
              <w:left w:w="29" w:type="dxa"/>
              <w:right w:w="29" w:type="dxa"/>
            </w:tcMar>
          </w:tcPr>
          <w:p w14:paraId="5388C1A8" w14:textId="156117AF" w:rsidR="00864FC1" w:rsidRPr="00EA3ED5" w:rsidRDefault="00864FC1" w:rsidP="00866721">
            <w:pPr>
              <w:jc w:val="center"/>
              <w:rPr>
                <w:rFonts w:eastAsiaTheme="minorEastAsia"/>
                <w:b/>
                <w:bCs/>
                <w:sz w:val="24"/>
                <w:szCs w:val="24"/>
              </w:rPr>
            </w:pPr>
            <w:r w:rsidRPr="00EA3ED5">
              <w:rPr>
                <w:rFonts w:eastAsiaTheme="minorEastAsia"/>
                <w:b/>
                <w:bCs/>
                <w:sz w:val="24"/>
                <w:szCs w:val="24"/>
                <w:lang w:eastAsia="zh-CN"/>
              </w:rPr>
              <w:t>执行机构</w:t>
            </w:r>
          </w:p>
        </w:tc>
      </w:tr>
      <w:tr w:rsidR="00864FC1" w:rsidRPr="00EA3ED5" w14:paraId="7349BD8D" w14:textId="77777777" w:rsidTr="00A85EF5">
        <w:tc>
          <w:tcPr>
            <w:tcW w:w="293" w:type="pct"/>
          </w:tcPr>
          <w:p w14:paraId="29180FAD" w14:textId="77777777" w:rsidR="00864FC1" w:rsidRPr="00EA3ED5" w:rsidRDefault="00864FC1" w:rsidP="00866721">
            <w:pPr>
              <w:rPr>
                <w:rFonts w:eastAsiaTheme="minorEastAsia"/>
                <w:sz w:val="24"/>
                <w:szCs w:val="24"/>
              </w:rPr>
            </w:pPr>
            <w:r w:rsidRPr="00EA3ED5">
              <w:rPr>
                <w:rFonts w:eastAsiaTheme="minorEastAsia"/>
                <w:sz w:val="24"/>
                <w:szCs w:val="24"/>
              </w:rPr>
              <w:t>(a)</w:t>
            </w:r>
          </w:p>
        </w:tc>
        <w:tc>
          <w:tcPr>
            <w:tcW w:w="2207" w:type="pct"/>
          </w:tcPr>
          <w:p w14:paraId="1B1E2C94" w14:textId="1A120AE6" w:rsidR="00864FC1" w:rsidRPr="00EA3ED5" w:rsidRDefault="00864FC1" w:rsidP="00866721">
            <w:pPr>
              <w:jc w:val="left"/>
              <w:rPr>
                <w:rFonts w:eastAsiaTheme="minorEastAsia"/>
                <w:sz w:val="24"/>
                <w:szCs w:val="24"/>
                <w:lang w:eastAsia="zh-CN"/>
              </w:rPr>
            </w:pPr>
            <w:r w:rsidRPr="00EA3ED5">
              <w:rPr>
                <w:rFonts w:eastAsiaTheme="minorEastAsia"/>
                <w:sz w:val="24"/>
                <w:szCs w:val="24"/>
                <w:lang w:eastAsia="zh-CN"/>
              </w:rPr>
              <w:t>氟氯烃淘汰管理计划</w:t>
            </w:r>
            <w:r w:rsidRPr="00EA3ED5">
              <w:rPr>
                <w:rFonts w:eastAsiaTheme="minorEastAsia"/>
                <w:sz w:val="24"/>
                <w:szCs w:val="24"/>
                <w:lang w:eastAsia="zh-CN"/>
              </w:rPr>
              <w:t xml:space="preserve"> (</w:t>
            </w:r>
            <w:r w:rsidRPr="00EA3ED5">
              <w:rPr>
                <w:rFonts w:eastAsiaTheme="minorEastAsia"/>
                <w:sz w:val="24"/>
                <w:szCs w:val="24"/>
                <w:lang w:eastAsia="zh-CN"/>
              </w:rPr>
              <w:t>第一阶段，第五次付款</w:t>
            </w:r>
            <w:r w:rsidRPr="00EA3ED5">
              <w:rPr>
                <w:rFonts w:eastAsiaTheme="minorEastAsia"/>
                <w:sz w:val="24"/>
                <w:szCs w:val="24"/>
                <w:lang w:eastAsia="zh-CN"/>
              </w:rPr>
              <w:t>)</w:t>
            </w:r>
          </w:p>
        </w:tc>
        <w:tc>
          <w:tcPr>
            <w:tcW w:w="920" w:type="pct"/>
          </w:tcPr>
          <w:p w14:paraId="6FA0DD3D" w14:textId="77777777" w:rsidR="00864FC1" w:rsidRPr="00EA3ED5" w:rsidRDefault="00864FC1" w:rsidP="00866721">
            <w:pPr>
              <w:jc w:val="right"/>
              <w:rPr>
                <w:rFonts w:eastAsiaTheme="minorEastAsia"/>
                <w:sz w:val="24"/>
                <w:szCs w:val="24"/>
                <w:highlight w:val="cyan"/>
              </w:rPr>
            </w:pPr>
            <w:r w:rsidRPr="00EA3ED5">
              <w:rPr>
                <w:rFonts w:eastAsiaTheme="minorEastAsia"/>
                <w:sz w:val="24"/>
                <w:szCs w:val="24"/>
              </w:rPr>
              <w:t>33,200</w:t>
            </w:r>
          </w:p>
        </w:tc>
        <w:tc>
          <w:tcPr>
            <w:tcW w:w="909" w:type="pct"/>
          </w:tcPr>
          <w:p w14:paraId="09546533" w14:textId="77777777" w:rsidR="00864FC1" w:rsidRPr="00EA3ED5" w:rsidRDefault="00864FC1" w:rsidP="00866721">
            <w:pPr>
              <w:jc w:val="right"/>
              <w:rPr>
                <w:rFonts w:eastAsiaTheme="minorEastAsia"/>
                <w:sz w:val="24"/>
                <w:szCs w:val="24"/>
              </w:rPr>
            </w:pPr>
            <w:r w:rsidRPr="00EA3ED5">
              <w:rPr>
                <w:rFonts w:eastAsiaTheme="minorEastAsia"/>
                <w:sz w:val="24"/>
                <w:szCs w:val="24"/>
              </w:rPr>
              <w:t>4,316</w:t>
            </w:r>
          </w:p>
        </w:tc>
        <w:tc>
          <w:tcPr>
            <w:tcW w:w="671" w:type="pct"/>
            <w:tcBorders>
              <w:top w:val="single" w:sz="4" w:space="0" w:color="auto"/>
            </w:tcBorders>
          </w:tcPr>
          <w:p w14:paraId="05BB08B5" w14:textId="49C7B0EE" w:rsidR="00864FC1" w:rsidRPr="00EA3ED5" w:rsidRDefault="00864FC1" w:rsidP="00866721">
            <w:pPr>
              <w:jc w:val="center"/>
              <w:rPr>
                <w:rFonts w:eastAsiaTheme="minorEastAsia"/>
                <w:sz w:val="24"/>
                <w:szCs w:val="24"/>
              </w:rPr>
            </w:pPr>
            <w:r w:rsidRPr="00EA3ED5">
              <w:rPr>
                <w:rFonts w:eastAsiaTheme="minorEastAsia"/>
                <w:sz w:val="24"/>
                <w:szCs w:val="24"/>
                <w:lang w:eastAsia="zh-CN"/>
              </w:rPr>
              <w:t>环境署</w:t>
            </w:r>
          </w:p>
        </w:tc>
      </w:tr>
      <w:bookmarkEnd w:id="2"/>
    </w:tbl>
    <w:p w14:paraId="4EAE647A" w14:textId="77777777" w:rsidR="00C038BF" w:rsidRPr="00EA3ED5" w:rsidRDefault="00C038BF" w:rsidP="00C038BF">
      <w:pPr>
        <w:rPr>
          <w:rFonts w:eastAsiaTheme="minorEastAsia"/>
          <w:sz w:val="24"/>
          <w:szCs w:val="24"/>
        </w:rPr>
      </w:pPr>
    </w:p>
    <w:p w14:paraId="4098FFEE" w14:textId="77777777" w:rsidR="00AB70D5" w:rsidRPr="00EA3ED5" w:rsidRDefault="00AB70D5" w:rsidP="00C038BF">
      <w:pPr>
        <w:rPr>
          <w:rFonts w:eastAsiaTheme="minorEastAsi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EA3ED5" w14:paraId="51B4920D" w14:textId="77777777" w:rsidTr="00F32F32">
        <w:tc>
          <w:tcPr>
            <w:tcW w:w="1871" w:type="dxa"/>
          </w:tcPr>
          <w:p w14:paraId="60AED34F" w14:textId="77777777" w:rsidR="00C038BF" w:rsidRPr="00EA3ED5" w:rsidRDefault="00C038BF" w:rsidP="00866721">
            <w:pPr>
              <w:rPr>
                <w:rFonts w:eastAsiaTheme="minorEastAsia"/>
                <w:sz w:val="24"/>
                <w:szCs w:val="24"/>
              </w:rPr>
            </w:pPr>
          </w:p>
        </w:tc>
        <w:tc>
          <w:tcPr>
            <w:tcW w:w="1872" w:type="dxa"/>
          </w:tcPr>
          <w:p w14:paraId="2DED6062" w14:textId="77777777" w:rsidR="00C038BF" w:rsidRPr="00EA3ED5" w:rsidRDefault="00C038BF" w:rsidP="00866721">
            <w:pPr>
              <w:rPr>
                <w:rFonts w:eastAsiaTheme="minorEastAsia"/>
                <w:sz w:val="24"/>
                <w:szCs w:val="24"/>
              </w:rPr>
            </w:pPr>
          </w:p>
        </w:tc>
        <w:tc>
          <w:tcPr>
            <w:tcW w:w="1872" w:type="dxa"/>
            <w:tcBorders>
              <w:bottom w:val="single" w:sz="4" w:space="0" w:color="auto"/>
            </w:tcBorders>
          </w:tcPr>
          <w:p w14:paraId="06974B8C" w14:textId="77777777" w:rsidR="00C038BF" w:rsidRPr="00EA3ED5" w:rsidRDefault="00C038BF" w:rsidP="00866721">
            <w:pPr>
              <w:rPr>
                <w:rFonts w:eastAsiaTheme="minorEastAsia"/>
                <w:sz w:val="24"/>
                <w:szCs w:val="24"/>
              </w:rPr>
            </w:pPr>
          </w:p>
        </w:tc>
        <w:tc>
          <w:tcPr>
            <w:tcW w:w="1872" w:type="dxa"/>
          </w:tcPr>
          <w:p w14:paraId="7539F952" w14:textId="77777777" w:rsidR="00C038BF" w:rsidRPr="00EA3ED5" w:rsidRDefault="00C038BF" w:rsidP="00866721">
            <w:pPr>
              <w:rPr>
                <w:rFonts w:eastAsiaTheme="minorEastAsia"/>
                <w:sz w:val="24"/>
                <w:szCs w:val="24"/>
              </w:rPr>
            </w:pPr>
          </w:p>
        </w:tc>
        <w:tc>
          <w:tcPr>
            <w:tcW w:w="1873" w:type="dxa"/>
          </w:tcPr>
          <w:p w14:paraId="4C1EB939" w14:textId="77777777" w:rsidR="00C038BF" w:rsidRPr="00EA3ED5" w:rsidRDefault="00C038BF" w:rsidP="00866721">
            <w:pPr>
              <w:rPr>
                <w:rFonts w:eastAsiaTheme="minorEastAsia"/>
                <w:sz w:val="24"/>
                <w:szCs w:val="24"/>
              </w:rPr>
            </w:pPr>
          </w:p>
        </w:tc>
      </w:tr>
    </w:tbl>
    <w:p w14:paraId="242EA379" w14:textId="40775D2E" w:rsidR="00C15867" w:rsidRPr="00EA3ED5" w:rsidRDefault="00C15867" w:rsidP="00CA59FB">
      <w:pPr>
        <w:jc w:val="left"/>
        <w:rPr>
          <w:rFonts w:eastAsiaTheme="minorEastAsia"/>
          <w:sz w:val="24"/>
          <w:szCs w:val="24"/>
        </w:rPr>
      </w:pPr>
    </w:p>
    <w:sectPr w:rsidR="00C15867" w:rsidRPr="00EA3ED5" w:rsidSect="00634BAD">
      <w:headerReference w:type="first" r:id="rId24"/>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B8318" w14:textId="77777777" w:rsidR="001830EF" w:rsidRDefault="001830EF" w:rsidP="004A504B">
      <w:r>
        <w:separator/>
      </w:r>
    </w:p>
  </w:endnote>
  <w:endnote w:type="continuationSeparator" w:id="0">
    <w:p w14:paraId="5E438DE0" w14:textId="77777777" w:rsidR="001830EF" w:rsidRDefault="001830EF" w:rsidP="004A504B">
      <w:r>
        <w:continuationSeparator/>
      </w:r>
    </w:p>
  </w:endnote>
  <w:endnote w:type="continuationNotice" w:id="1">
    <w:p w14:paraId="756F32B5" w14:textId="77777777" w:rsidR="001830EF" w:rsidRDefault="001830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TKaiti">
    <w:altName w:val="华文楷体"/>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94B91" w14:textId="4B04A191" w:rsidR="004E7F9C" w:rsidRDefault="00BF35AA"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7494909"/>
      <w:docPartObj>
        <w:docPartGallery w:val="Page Numbers (Bottom of Page)"/>
        <w:docPartUnique/>
      </w:docPartObj>
    </w:sdtPr>
    <w:sdtEndPr>
      <w:rPr>
        <w:noProof/>
      </w:rPr>
    </w:sdtEndPr>
    <w:sdtContent>
      <w:p w14:paraId="22C1650B" w14:textId="65C8D33B" w:rsidR="007777F5" w:rsidRDefault="007777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65BEC0" w14:textId="77777777" w:rsidR="00182D05" w:rsidRPr="00182D05" w:rsidRDefault="00182D05" w:rsidP="00182D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37228" w14:textId="77777777" w:rsidR="001830EF" w:rsidRDefault="001830EF" w:rsidP="004A504B">
      <w:r>
        <w:separator/>
      </w:r>
    </w:p>
  </w:footnote>
  <w:footnote w:type="continuationSeparator" w:id="0">
    <w:p w14:paraId="6FCC3C36" w14:textId="77777777" w:rsidR="001830EF" w:rsidRDefault="001830EF" w:rsidP="004A504B">
      <w:r>
        <w:continuationSeparator/>
      </w:r>
    </w:p>
  </w:footnote>
  <w:footnote w:type="continuationNotice" w:id="1">
    <w:p w14:paraId="66EF60B9" w14:textId="77777777" w:rsidR="001830EF" w:rsidRDefault="001830EF"/>
  </w:footnote>
  <w:footnote w:id="2">
    <w:p w14:paraId="455B1DBA" w14:textId="77777777" w:rsidR="00BE0AE2" w:rsidRDefault="00BE0AE2" w:rsidP="00BE0AE2">
      <w:pPr>
        <w:pStyle w:val="FootnoteText"/>
        <w:spacing w:after="6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w:t>
      </w:r>
      <w:r w:rsidRPr="00D47A2B">
        <w:rPr>
          <w:lang w:eastAsia="zh-CN"/>
        </w:rPr>
        <w:t>9</w:t>
      </w:r>
      <w:r>
        <w:rPr>
          <w:lang w:eastAsia="zh-CN"/>
        </w:rPr>
        <w:t>3</w:t>
      </w:r>
      <w:r w:rsidRPr="00D47A2B">
        <w:rPr>
          <w:lang w:eastAsia="zh-CN"/>
        </w:rPr>
        <w:t>/1</w:t>
      </w:r>
    </w:p>
    <w:p w14:paraId="1DB844BD" w14:textId="77777777" w:rsidR="00C51C4C" w:rsidRPr="00643975" w:rsidRDefault="00C51C4C" w:rsidP="00BE0AE2">
      <w:pPr>
        <w:pStyle w:val="FootnoteText"/>
        <w:spacing w:after="60"/>
        <w:rPr>
          <w:lang w:eastAsia="zh-CN"/>
        </w:rPr>
      </w:pPr>
    </w:p>
  </w:footnote>
  <w:footnote w:id="3">
    <w:p w14:paraId="1387FB00" w14:textId="29341B06" w:rsidR="0048160E" w:rsidRPr="00FE3307" w:rsidRDefault="0048160E" w:rsidP="0048160E">
      <w:pPr>
        <w:pStyle w:val="FootnoteText"/>
        <w:rPr>
          <w:lang w:eastAsia="zh-CN"/>
        </w:rPr>
      </w:pPr>
      <w:r w:rsidRPr="00FE3307">
        <w:rPr>
          <w:rStyle w:val="FootnoteReference"/>
        </w:rPr>
        <w:footnoteRef/>
      </w:r>
      <w:r w:rsidRPr="00FE3307">
        <w:rPr>
          <w:lang w:eastAsia="zh-CN"/>
        </w:rPr>
        <w:t xml:space="preserve"> </w:t>
      </w:r>
      <w:r w:rsidR="00007746" w:rsidRPr="00007746">
        <w:rPr>
          <w:rFonts w:hint="eastAsia"/>
          <w:lang w:eastAsia="zh-CN"/>
        </w:rPr>
        <w:t>根据布隆迪环境、农业和畜牧业部</w:t>
      </w:r>
      <w:r w:rsidR="00007746" w:rsidRPr="00007746">
        <w:rPr>
          <w:rFonts w:hint="eastAsia"/>
          <w:lang w:eastAsia="zh-CN"/>
        </w:rPr>
        <w:t>2023</w:t>
      </w:r>
      <w:r w:rsidR="00007746" w:rsidRPr="00007746">
        <w:rPr>
          <w:rFonts w:hint="eastAsia"/>
          <w:lang w:eastAsia="zh-CN"/>
        </w:rPr>
        <w:t>年</w:t>
      </w:r>
      <w:r w:rsidR="00007746" w:rsidRPr="00007746">
        <w:rPr>
          <w:rFonts w:hint="eastAsia"/>
          <w:lang w:eastAsia="zh-CN"/>
        </w:rPr>
        <w:t>9</w:t>
      </w:r>
      <w:r w:rsidR="00007746" w:rsidRPr="00007746">
        <w:rPr>
          <w:rFonts w:hint="eastAsia"/>
          <w:lang w:eastAsia="zh-CN"/>
        </w:rPr>
        <w:t>月</w:t>
      </w:r>
      <w:r w:rsidR="00007746" w:rsidRPr="00007746">
        <w:rPr>
          <w:rFonts w:hint="eastAsia"/>
          <w:lang w:eastAsia="zh-CN"/>
        </w:rPr>
        <w:t>24</w:t>
      </w:r>
      <w:r w:rsidR="00007746" w:rsidRPr="00007746">
        <w:rPr>
          <w:rFonts w:hint="eastAsia"/>
          <w:lang w:eastAsia="zh-CN"/>
        </w:rPr>
        <w:t>日</w:t>
      </w:r>
      <w:r w:rsidR="00007746">
        <w:rPr>
          <w:rFonts w:hint="eastAsia"/>
          <w:lang w:eastAsia="zh-CN"/>
        </w:rPr>
        <w:t>给</w:t>
      </w:r>
      <w:r w:rsidR="00007746" w:rsidRPr="00007746">
        <w:rPr>
          <w:rFonts w:hint="eastAsia"/>
          <w:lang w:eastAsia="zh-CN"/>
        </w:rPr>
        <w:t>秘书处的信</w:t>
      </w:r>
      <w:r w:rsidR="00007746">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6DA5552C" w:rsidR="00DC6A10" w:rsidRPr="0033525D" w:rsidRDefault="00000000">
    <w:r>
      <w:fldChar w:fldCharType="begin"/>
    </w:r>
    <w:r>
      <w:instrText xml:space="preserve"> DOCPROPERTY "Document number"  \* MERGEFORMAT </w:instrText>
    </w:r>
    <w:r>
      <w:fldChar w:fldCharType="separate"/>
    </w:r>
    <w:r w:rsidR="00E16B06">
      <w:t>UNEP/</w:t>
    </w:r>
    <w:proofErr w:type="spellStart"/>
    <w:r w:rsidR="00E16B06">
      <w:t>OzL.Pro</w:t>
    </w:r>
    <w:proofErr w:type="spellEnd"/>
    <w:r w:rsidR="00E16B06">
      <w:t>/ExCom/93/44</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7259BC09" w:rsidR="00DC6A10" w:rsidRPr="0033525D" w:rsidRDefault="00000000">
    <w:pPr>
      <w:jc w:val="right"/>
    </w:pPr>
    <w:r>
      <w:fldChar w:fldCharType="begin"/>
    </w:r>
    <w:r>
      <w:instrText xml:space="preserve"> DOCPROPERTY "Document number"  \* MERGEFORMAT </w:instrText>
    </w:r>
    <w:r>
      <w:fldChar w:fldCharType="separate"/>
    </w:r>
    <w:r w:rsidR="00634BAD">
      <w:t>UNEP/</w:t>
    </w:r>
    <w:proofErr w:type="spellStart"/>
    <w:r w:rsidR="00634BAD">
      <w:t>OzL.Pro</w:t>
    </w:r>
    <w:proofErr w:type="spellEnd"/>
    <w:r w:rsidR="00634BAD">
      <w:t>/ExCom/93/44</w:t>
    </w:r>
    <w:r>
      <w:fldChar w:fldCharType="end"/>
    </w:r>
  </w:p>
  <w:p w14:paraId="206883EF" w14:textId="77777777" w:rsidR="00DC6A10" w:rsidRPr="0033525D" w:rsidRDefault="00DC6A10" w:rsidP="00AF34A5">
    <w:pPr>
      <w:jc w:val="right"/>
    </w:pPr>
  </w:p>
  <w:p w14:paraId="649A1F7E" w14:textId="77777777" w:rsidR="00DC6A10" w:rsidRPr="0033525D" w:rsidRDefault="00DC6A10"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49F87" w14:textId="706E1B63" w:rsidR="00DD4774" w:rsidRPr="0033525D" w:rsidRDefault="00000000" w:rsidP="00B20C72">
    <w:pPr>
      <w:jc w:val="left"/>
    </w:pPr>
    <w:r>
      <w:fldChar w:fldCharType="begin"/>
    </w:r>
    <w:r>
      <w:instrText xml:space="preserve"> DOCPROPERTY "Document number"  \* MERGEFORMAT </w:instrText>
    </w:r>
    <w:r>
      <w:fldChar w:fldCharType="separate"/>
    </w:r>
    <w:r w:rsidR="00B84FF9">
      <w:t>UNEP/</w:t>
    </w:r>
    <w:proofErr w:type="spellStart"/>
    <w:r w:rsidR="00B84FF9">
      <w:t>OzL.Pro</w:t>
    </w:r>
    <w:proofErr w:type="spellEnd"/>
    <w:r w:rsidR="00B84FF9">
      <w:t>/ExCom/93/44</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7EB46" w14:textId="4854AD15" w:rsidR="00DD4774" w:rsidRPr="0033525D" w:rsidRDefault="00000000" w:rsidP="00DD4774">
    <w:pPr>
      <w:jc w:val="right"/>
    </w:pPr>
    <w:r>
      <w:fldChar w:fldCharType="begin"/>
    </w:r>
    <w:r>
      <w:instrText xml:space="preserve"> DOCPROPERTY "Document number"  \* MERGEFORMAT </w:instrText>
    </w:r>
    <w:r>
      <w:fldChar w:fldCharType="separate"/>
    </w:r>
    <w:r w:rsidR="003B3290">
      <w:t>UNEP/</w:t>
    </w:r>
    <w:proofErr w:type="spellStart"/>
    <w:r w:rsidR="003B3290">
      <w:t>OzL.Pro</w:t>
    </w:r>
    <w:proofErr w:type="spellEnd"/>
    <w:r w:rsidR="003B3290">
      <w:t>/ExCom/93/44</w:t>
    </w:r>
    <w:r>
      <w:fldChar w:fldCharType="end"/>
    </w:r>
  </w:p>
  <w:p w14:paraId="75C9BC8F" w14:textId="77777777" w:rsidR="00DD4774" w:rsidRDefault="00DD4774">
    <w:pPr>
      <w:pStyle w:val="Header"/>
    </w:pPr>
  </w:p>
  <w:p w14:paraId="40ECEC6E" w14:textId="77777777" w:rsidR="00AC3C71" w:rsidRDefault="00AC3C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F2883E"/>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2004890392">
    <w:abstractNumId w:val="10"/>
  </w:num>
  <w:num w:numId="25" w16cid:durableId="706299296">
    <w:abstractNumId w:val="10"/>
  </w:num>
  <w:num w:numId="26" w16cid:durableId="17002650">
    <w:abstractNumId w:val="10"/>
  </w:num>
  <w:num w:numId="27" w16cid:durableId="1447577807">
    <w:abstractNumId w:val="10"/>
  </w:num>
  <w:num w:numId="28" w16cid:durableId="1764297424">
    <w:abstractNumId w:val="10"/>
  </w:num>
  <w:num w:numId="29" w16cid:durableId="1959097739">
    <w:abstractNumId w:val="10"/>
  </w:num>
  <w:num w:numId="30" w16cid:durableId="645862962">
    <w:abstractNumId w:val="10"/>
  </w:num>
  <w:num w:numId="31" w16cid:durableId="1126773961">
    <w:abstractNumId w:val="10"/>
  </w:num>
  <w:num w:numId="32" w16cid:durableId="120332636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74"/>
    <w:rsid w:val="00000FED"/>
    <w:rsid w:val="00001A6D"/>
    <w:rsid w:val="0000434E"/>
    <w:rsid w:val="0000496E"/>
    <w:rsid w:val="00007746"/>
    <w:rsid w:val="00010246"/>
    <w:rsid w:val="00012AF6"/>
    <w:rsid w:val="0001509C"/>
    <w:rsid w:val="000151A4"/>
    <w:rsid w:val="000211A9"/>
    <w:rsid w:val="00021238"/>
    <w:rsid w:val="0002186E"/>
    <w:rsid w:val="000223B7"/>
    <w:rsid w:val="000224D7"/>
    <w:rsid w:val="00027332"/>
    <w:rsid w:val="00027ED9"/>
    <w:rsid w:val="000305C8"/>
    <w:rsid w:val="00031260"/>
    <w:rsid w:val="00032D39"/>
    <w:rsid w:val="00033C0B"/>
    <w:rsid w:val="0003681A"/>
    <w:rsid w:val="000372B7"/>
    <w:rsid w:val="00037C63"/>
    <w:rsid w:val="00047528"/>
    <w:rsid w:val="00050F6E"/>
    <w:rsid w:val="00051AF2"/>
    <w:rsid w:val="000571E0"/>
    <w:rsid w:val="0006062E"/>
    <w:rsid w:val="00061EC2"/>
    <w:rsid w:val="000622E6"/>
    <w:rsid w:val="00062C4D"/>
    <w:rsid w:val="00065E6C"/>
    <w:rsid w:val="000666F0"/>
    <w:rsid w:val="00066CE8"/>
    <w:rsid w:val="00074A0E"/>
    <w:rsid w:val="0007572B"/>
    <w:rsid w:val="00075BD7"/>
    <w:rsid w:val="00080ED0"/>
    <w:rsid w:val="00081726"/>
    <w:rsid w:val="00081EFC"/>
    <w:rsid w:val="0008458E"/>
    <w:rsid w:val="00085B06"/>
    <w:rsid w:val="00085B8F"/>
    <w:rsid w:val="00087BB1"/>
    <w:rsid w:val="00087DAD"/>
    <w:rsid w:val="00090481"/>
    <w:rsid w:val="00094244"/>
    <w:rsid w:val="00094A54"/>
    <w:rsid w:val="00095CBC"/>
    <w:rsid w:val="000A3826"/>
    <w:rsid w:val="000A4EA1"/>
    <w:rsid w:val="000A5CAE"/>
    <w:rsid w:val="000A6C26"/>
    <w:rsid w:val="000A6EEB"/>
    <w:rsid w:val="000A77BC"/>
    <w:rsid w:val="000A7996"/>
    <w:rsid w:val="000B1142"/>
    <w:rsid w:val="000B1808"/>
    <w:rsid w:val="000B1A91"/>
    <w:rsid w:val="000B2488"/>
    <w:rsid w:val="000B68DB"/>
    <w:rsid w:val="000C0914"/>
    <w:rsid w:val="000C1F1A"/>
    <w:rsid w:val="000C23C5"/>
    <w:rsid w:val="000C2542"/>
    <w:rsid w:val="000C304E"/>
    <w:rsid w:val="000C73AF"/>
    <w:rsid w:val="000C7E3D"/>
    <w:rsid w:val="000D04A1"/>
    <w:rsid w:val="000D237C"/>
    <w:rsid w:val="000D2A2A"/>
    <w:rsid w:val="000D4116"/>
    <w:rsid w:val="000D52A4"/>
    <w:rsid w:val="000E07BC"/>
    <w:rsid w:val="000E112F"/>
    <w:rsid w:val="000E2E21"/>
    <w:rsid w:val="000E64CF"/>
    <w:rsid w:val="000E6C00"/>
    <w:rsid w:val="000F1CD4"/>
    <w:rsid w:val="000F4103"/>
    <w:rsid w:val="000F420E"/>
    <w:rsid w:val="000F70A7"/>
    <w:rsid w:val="001021F3"/>
    <w:rsid w:val="00105D11"/>
    <w:rsid w:val="0010622A"/>
    <w:rsid w:val="00110F12"/>
    <w:rsid w:val="00113CCA"/>
    <w:rsid w:val="001140BC"/>
    <w:rsid w:val="001143FA"/>
    <w:rsid w:val="00120804"/>
    <w:rsid w:val="00122F25"/>
    <w:rsid w:val="0012304B"/>
    <w:rsid w:val="0012348D"/>
    <w:rsid w:val="00124F79"/>
    <w:rsid w:val="00126000"/>
    <w:rsid w:val="001313A5"/>
    <w:rsid w:val="00134C75"/>
    <w:rsid w:val="00134D47"/>
    <w:rsid w:val="00135256"/>
    <w:rsid w:val="00135334"/>
    <w:rsid w:val="00135980"/>
    <w:rsid w:val="001360FF"/>
    <w:rsid w:val="0013786F"/>
    <w:rsid w:val="00137B6C"/>
    <w:rsid w:val="00141C1A"/>
    <w:rsid w:val="001426A1"/>
    <w:rsid w:val="00146DDA"/>
    <w:rsid w:val="00152D8B"/>
    <w:rsid w:val="00154624"/>
    <w:rsid w:val="00154CDE"/>
    <w:rsid w:val="00156500"/>
    <w:rsid w:val="00157877"/>
    <w:rsid w:val="00157A56"/>
    <w:rsid w:val="00161C7A"/>
    <w:rsid w:val="00164719"/>
    <w:rsid w:val="00166FC4"/>
    <w:rsid w:val="00167183"/>
    <w:rsid w:val="001677AC"/>
    <w:rsid w:val="00174581"/>
    <w:rsid w:val="001804EA"/>
    <w:rsid w:val="00182D05"/>
    <w:rsid w:val="001830EF"/>
    <w:rsid w:val="00184D55"/>
    <w:rsid w:val="00190A61"/>
    <w:rsid w:val="001923FF"/>
    <w:rsid w:val="001925D0"/>
    <w:rsid w:val="00192D1A"/>
    <w:rsid w:val="00193C29"/>
    <w:rsid w:val="00194E14"/>
    <w:rsid w:val="00196D19"/>
    <w:rsid w:val="001A0B1E"/>
    <w:rsid w:val="001A2211"/>
    <w:rsid w:val="001A2215"/>
    <w:rsid w:val="001A3342"/>
    <w:rsid w:val="001A3E3D"/>
    <w:rsid w:val="001A3EDE"/>
    <w:rsid w:val="001A46E5"/>
    <w:rsid w:val="001A6AEB"/>
    <w:rsid w:val="001A702E"/>
    <w:rsid w:val="001A7049"/>
    <w:rsid w:val="001B04C9"/>
    <w:rsid w:val="001B1E40"/>
    <w:rsid w:val="001B1F21"/>
    <w:rsid w:val="001B29FB"/>
    <w:rsid w:val="001B3771"/>
    <w:rsid w:val="001C4340"/>
    <w:rsid w:val="001C58A7"/>
    <w:rsid w:val="001C5E79"/>
    <w:rsid w:val="001C764E"/>
    <w:rsid w:val="001D1825"/>
    <w:rsid w:val="001D182A"/>
    <w:rsid w:val="001D3245"/>
    <w:rsid w:val="001D40F9"/>
    <w:rsid w:val="001D55C4"/>
    <w:rsid w:val="001E0564"/>
    <w:rsid w:val="001E084D"/>
    <w:rsid w:val="001E08C9"/>
    <w:rsid w:val="001E1052"/>
    <w:rsid w:val="001E1AB2"/>
    <w:rsid w:val="001E1F86"/>
    <w:rsid w:val="001E21B1"/>
    <w:rsid w:val="001E27EA"/>
    <w:rsid w:val="001E2F93"/>
    <w:rsid w:val="001E4554"/>
    <w:rsid w:val="001E61E5"/>
    <w:rsid w:val="001F2159"/>
    <w:rsid w:val="001F2ABC"/>
    <w:rsid w:val="001F42D9"/>
    <w:rsid w:val="001F4427"/>
    <w:rsid w:val="001F53FD"/>
    <w:rsid w:val="001F6E2E"/>
    <w:rsid w:val="002015F3"/>
    <w:rsid w:val="00201C27"/>
    <w:rsid w:val="00202B99"/>
    <w:rsid w:val="002043BA"/>
    <w:rsid w:val="00206052"/>
    <w:rsid w:val="00210B8B"/>
    <w:rsid w:val="0021267A"/>
    <w:rsid w:val="002126F3"/>
    <w:rsid w:val="002145E9"/>
    <w:rsid w:val="00214863"/>
    <w:rsid w:val="002156B4"/>
    <w:rsid w:val="00224FCD"/>
    <w:rsid w:val="002254D1"/>
    <w:rsid w:val="00225741"/>
    <w:rsid w:val="0023120A"/>
    <w:rsid w:val="002338FC"/>
    <w:rsid w:val="00237DD9"/>
    <w:rsid w:val="00240C32"/>
    <w:rsid w:val="00241B05"/>
    <w:rsid w:val="00243D62"/>
    <w:rsid w:val="00244DC0"/>
    <w:rsid w:val="002459D6"/>
    <w:rsid w:val="0024726C"/>
    <w:rsid w:val="00247452"/>
    <w:rsid w:val="00253222"/>
    <w:rsid w:val="00261C13"/>
    <w:rsid w:val="00262847"/>
    <w:rsid w:val="00267823"/>
    <w:rsid w:val="00270D68"/>
    <w:rsid w:val="0027190E"/>
    <w:rsid w:val="00271E04"/>
    <w:rsid w:val="00271FBD"/>
    <w:rsid w:val="0027475E"/>
    <w:rsid w:val="002762C3"/>
    <w:rsid w:val="00280D5E"/>
    <w:rsid w:val="002810E2"/>
    <w:rsid w:val="00281612"/>
    <w:rsid w:val="00281BB2"/>
    <w:rsid w:val="002859CE"/>
    <w:rsid w:val="00286F32"/>
    <w:rsid w:val="00292243"/>
    <w:rsid w:val="002A03C3"/>
    <w:rsid w:val="002A43BA"/>
    <w:rsid w:val="002A68C2"/>
    <w:rsid w:val="002B0D3A"/>
    <w:rsid w:val="002B0E6F"/>
    <w:rsid w:val="002B254E"/>
    <w:rsid w:val="002B4F87"/>
    <w:rsid w:val="002B72E9"/>
    <w:rsid w:val="002C3460"/>
    <w:rsid w:val="002C3AD2"/>
    <w:rsid w:val="002C52C5"/>
    <w:rsid w:val="002C5CDA"/>
    <w:rsid w:val="002C67A5"/>
    <w:rsid w:val="002C7998"/>
    <w:rsid w:val="002D5094"/>
    <w:rsid w:val="002E2618"/>
    <w:rsid w:val="002E4F71"/>
    <w:rsid w:val="002E7B0F"/>
    <w:rsid w:val="002F1E53"/>
    <w:rsid w:val="002F2CAA"/>
    <w:rsid w:val="002F4DBE"/>
    <w:rsid w:val="002F58E5"/>
    <w:rsid w:val="0030052C"/>
    <w:rsid w:val="003023B7"/>
    <w:rsid w:val="00314AFB"/>
    <w:rsid w:val="00314CCA"/>
    <w:rsid w:val="00317DEC"/>
    <w:rsid w:val="003217DB"/>
    <w:rsid w:val="0032182B"/>
    <w:rsid w:val="00327A6F"/>
    <w:rsid w:val="003306E1"/>
    <w:rsid w:val="003320E4"/>
    <w:rsid w:val="0033525D"/>
    <w:rsid w:val="00335BA4"/>
    <w:rsid w:val="00335FC4"/>
    <w:rsid w:val="003414F3"/>
    <w:rsid w:val="00342ED1"/>
    <w:rsid w:val="00343AA3"/>
    <w:rsid w:val="003511CF"/>
    <w:rsid w:val="00352A32"/>
    <w:rsid w:val="003538F2"/>
    <w:rsid w:val="00355254"/>
    <w:rsid w:val="00355953"/>
    <w:rsid w:val="00355B8F"/>
    <w:rsid w:val="0035613E"/>
    <w:rsid w:val="0035755B"/>
    <w:rsid w:val="00361D3F"/>
    <w:rsid w:val="00362580"/>
    <w:rsid w:val="00362E60"/>
    <w:rsid w:val="00363CF1"/>
    <w:rsid w:val="00363EE9"/>
    <w:rsid w:val="003645A3"/>
    <w:rsid w:val="0036722F"/>
    <w:rsid w:val="00372042"/>
    <w:rsid w:val="003729E9"/>
    <w:rsid w:val="00372B0D"/>
    <w:rsid w:val="00372C02"/>
    <w:rsid w:val="00376128"/>
    <w:rsid w:val="00376611"/>
    <w:rsid w:val="0037742E"/>
    <w:rsid w:val="00377D56"/>
    <w:rsid w:val="0038245A"/>
    <w:rsid w:val="003840E6"/>
    <w:rsid w:val="00384F26"/>
    <w:rsid w:val="00385144"/>
    <w:rsid w:val="003854DA"/>
    <w:rsid w:val="00385CFC"/>
    <w:rsid w:val="00386D0E"/>
    <w:rsid w:val="0039337A"/>
    <w:rsid w:val="0039388B"/>
    <w:rsid w:val="003946AB"/>
    <w:rsid w:val="0039534F"/>
    <w:rsid w:val="003A1797"/>
    <w:rsid w:val="003A2357"/>
    <w:rsid w:val="003A3189"/>
    <w:rsid w:val="003A3CA7"/>
    <w:rsid w:val="003A3CD8"/>
    <w:rsid w:val="003A7858"/>
    <w:rsid w:val="003A7ADF"/>
    <w:rsid w:val="003B044F"/>
    <w:rsid w:val="003B10D3"/>
    <w:rsid w:val="003B311E"/>
    <w:rsid w:val="003B3290"/>
    <w:rsid w:val="003B33BD"/>
    <w:rsid w:val="003B569D"/>
    <w:rsid w:val="003C0EBB"/>
    <w:rsid w:val="003C171C"/>
    <w:rsid w:val="003C348C"/>
    <w:rsid w:val="003C3C0E"/>
    <w:rsid w:val="003C7C19"/>
    <w:rsid w:val="003D1668"/>
    <w:rsid w:val="003D42A6"/>
    <w:rsid w:val="003D4F21"/>
    <w:rsid w:val="003D4FAC"/>
    <w:rsid w:val="003E0599"/>
    <w:rsid w:val="003E082E"/>
    <w:rsid w:val="003E09D5"/>
    <w:rsid w:val="003E23F5"/>
    <w:rsid w:val="003E3FC4"/>
    <w:rsid w:val="003E58EE"/>
    <w:rsid w:val="003E7906"/>
    <w:rsid w:val="003F000F"/>
    <w:rsid w:val="003F3C50"/>
    <w:rsid w:val="003F4117"/>
    <w:rsid w:val="00400324"/>
    <w:rsid w:val="00402619"/>
    <w:rsid w:val="00404E0B"/>
    <w:rsid w:val="00406034"/>
    <w:rsid w:val="00406202"/>
    <w:rsid w:val="00406A6A"/>
    <w:rsid w:val="00406B22"/>
    <w:rsid w:val="00407147"/>
    <w:rsid w:val="004078FA"/>
    <w:rsid w:val="00411885"/>
    <w:rsid w:val="004168D5"/>
    <w:rsid w:val="0041704B"/>
    <w:rsid w:val="00420264"/>
    <w:rsid w:val="004206D0"/>
    <w:rsid w:val="00420FD9"/>
    <w:rsid w:val="00427860"/>
    <w:rsid w:val="00427FB9"/>
    <w:rsid w:val="00431857"/>
    <w:rsid w:val="00431E08"/>
    <w:rsid w:val="004328A7"/>
    <w:rsid w:val="00432D33"/>
    <w:rsid w:val="00434C74"/>
    <w:rsid w:val="004371D2"/>
    <w:rsid w:val="00437FD9"/>
    <w:rsid w:val="00442639"/>
    <w:rsid w:val="00442D63"/>
    <w:rsid w:val="004453F0"/>
    <w:rsid w:val="00445D1F"/>
    <w:rsid w:val="0044709D"/>
    <w:rsid w:val="0045101B"/>
    <w:rsid w:val="004525E5"/>
    <w:rsid w:val="00453FDB"/>
    <w:rsid w:val="00454538"/>
    <w:rsid w:val="00454DF6"/>
    <w:rsid w:val="0045675F"/>
    <w:rsid w:val="00456EB4"/>
    <w:rsid w:val="00457827"/>
    <w:rsid w:val="004640F8"/>
    <w:rsid w:val="0047036D"/>
    <w:rsid w:val="004718F3"/>
    <w:rsid w:val="00473EE6"/>
    <w:rsid w:val="00475040"/>
    <w:rsid w:val="00475ACF"/>
    <w:rsid w:val="0048160E"/>
    <w:rsid w:val="00482A49"/>
    <w:rsid w:val="00484919"/>
    <w:rsid w:val="004862BA"/>
    <w:rsid w:val="00487572"/>
    <w:rsid w:val="00487CE7"/>
    <w:rsid w:val="00490C06"/>
    <w:rsid w:val="00491461"/>
    <w:rsid w:val="00493D40"/>
    <w:rsid w:val="00493EE3"/>
    <w:rsid w:val="004967B6"/>
    <w:rsid w:val="004A0AEE"/>
    <w:rsid w:val="004A24A0"/>
    <w:rsid w:val="004A504B"/>
    <w:rsid w:val="004A6911"/>
    <w:rsid w:val="004A6FD3"/>
    <w:rsid w:val="004A7B5C"/>
    <w:rsid w:val="004B5344"/>
    <w:rsid w:val="004B54E0"/>
    <w:rsid w:val="004B63D9"/>
    <w:rsid w:val="004B6B3D"/>
    <w:rsid w:val="004B7384"/>
    <w:rsid w:val="004C1B5C"/>
    <w:rsid w:val="004C4269"/>
    <w:rsid w:val="004D4AE7"/>
    <w:rsid w:val="004D6236"/>
    <w:rsid w:val="004D7F90"/>
    <w:rsid w:val="004E1742"/>
    <w:rsid w:val="004E1897"/>
    <w:rsid w:val="004E44DD"/>
    <w:rsid w:val="004E4DBB"/>
    <w:rsid w:val="004E4E41"/>
    <w:rsid w:val="004E6AD7"/>
    <w:rsid w:val="004E73DB"/>
    <w:rsid w:val="004E7F9C"/>
    <w:rsid w:val="004F1299"/>
    <w:rsid w:val="004F1952"/>
    <w:rsid w:val="004F1FF8"/>
    <w:rsid w:val="004F228C"/>
    <w:rsid w:val="004F3493"/>
    <w:rsid w:val="004F3A58"/>
    <w:rsid w:val="004F5143"/>
    <w:rsid w:val="004F5ADB"/>
    <w:rsid w:val="004F70A4"/>
    <w:rsid w:val="0050029C"/>
    <w:rsid w:val="005003CA"/>
    <w:rsid w:val="005030EC"/>
    <w:rsid w:val="0051234A"/>
    <w:rsid w:val="00512B09"/>
    <w:rsid w:val="0052008D"/>
    <w:rsid w:val="005220ED"/>
    <w:rsid w:val="005259BA"/>
    <w:rsid w:val="00527ED1"/>
    <w:rsid w:val="00527FD9"/>
    <w:rsid w:val="005316F5"/>
    <w:rsid w:val="00533796"/>
    <w:rsid w:val="00533829"/>
    <w:rsid w:val="005357EE"/>
    <w:rsid w:val="00536848"/>
    <w:rsid w:val="00537343"/>
    <w:rsid w:val="00543B24"/>
    <w:rsid w:val="005516F3"/>
    <w:rsid w:val="00554DC1"/>
    <w:rsid w:val="00555AEB"/>
    <w:rsid w:val="00555C13"/>
    <w:rsid w:val="00555D75"/>
    <w:rsid w:val="00560DF0"/>
    <w:rsid w:val="005616B9"/>
    <w:rsid w:val="0056759C"/>
    <w:rsid w:val="00571D99"/>
    <w:rsid w:val="00577057"/>
    <w:rsid w:val="00577F64"/>
    <w:rsid w:val="005906D4"/>
    <w:rsid w:val="00590E43"/>
    <w:rsid w:val="005940CE"/>
    <w:rsid w:val="0059513E"/>
    <w:rsid w:val="00596FA2"/>
    <w:rsid w:val="005A51B0"/>
    <w:rsid w:val="005A6AA4"/>
    <w:rsid w:val="005A6D9F"/>
    <w:rsid w:val="005B0020"/>
    <w:rsid w:val="005B2CDB"/>
    <w:rsid w:val="005B48FF"/>
    <w:rsid w:val="005B6086"/>
    <w:rsid w:val="005B6429"/>
    <w:rsid w:val="005C1E32"/>
    <w:rsid w:val="005C3159"/>
    <w:rsid w:val="005C604E"/>
    <w:rsid w:val="005C63C7"/>
    <w:rsid w:val="005C670D"/>
    <w:rsid w:val="005C6F4B"/>
    <w:rsid w:val="005C7DD3"/>
    <w:rsid w:val="005D079F"/>
    <w:rsid w:val="005D0D87"/>
    <w:rsid w:val="005D12B5"/>
    <w:rsid w:val="005D2216"/>
    <w:rsid w:val="005D2D35"/>
    <w:rsid w:val="005D363F"/>
    <w:rsid w:val="005D76E9"/>
    <w:rsid w:val="005D7B5F"/>
    <w:rsid w:val="005E39BF"/>
    <w:rsid w:val="005E3E9B"/>
    <w:rsid w:val="005E56F8"/>
    <w:rsid w:val="005E5731"/>
    <w:rsid w:val="005F2189"/>
    <w:rsid w:val="005F3264"/>
    <w:rsid w:val="005F5614"/>
    <w:rsid w:val="006000B4"/>
    <w:rsid w:val="00600380"/>
    <w:rsid w:val="0060048D"/>
    <w:rsid w:val="00602347"/>
    <w:rsid w:val="0060390A"/>
    <w:rsid w:val="00604C15"/>
    <w:rsid w:val="00605ECB"/>
    <w:rsid w:val="00606E8F"/>
    <w:rsid w:val="006158D5"/>
    <w:rsid w:val="00616F1C"/>
    <w:rsid w:val="0061770A"/>
    <w:rsid w:val="0062146F"/>
    <w:rsid w:val="00621DE4"/>
    <w:rsid w:val="00625D83"/>
    <w:rsid w:val="00626010"/>
    <w:rsid w:val="006275E7"/>
    <w:rsid w:val="00632E3B"/>
    <w:rsid w:val="00634BAD"/>
    <w:rsid w:val="00634F89"/>
    <w:rsid w:val="006355D5"/>
    <w:rsid w:val="00642012"/>
    <w:rsid w:val="00642E20"/>
    <w:rsid w:val="00643131"/>
    <w:rsid w:val="006438B4"/>
    <w:rsid w:val="00643D3E"/>
    <w:rsid w:val="00644661"/>
    <w:rsid w:val="00644EFA"/>
    <w:rsid w:val="00646538"/>
    <w:rsid w:val="00646F4F"/>
    <w:rsid w:val="00651984"/>
    <w:rsid w:val="00652D19"/>
    <w:rsid w:val="00652F63"/>
    <w:rsid w:val="0065539B"/>
    <w:rsid w:val="006555A2"/>
    <w:rsid w:val="00656417"/>
    <w:rsid w:val="006566E0"/>
    <w:rsid w:val="006623E7"/>
    <w:rsid w:val="00662B80"/>
    <w:rsid w:val="0066389F"/>
    <w:rsid w:val="0066768F"/>
    <w:rsid w:val="00667934"/>
    <w:rsid w:val="00670F6C"/>
    <w:rsid w:val="00676E58"/>
    <w:rsid w:val="006814FB"/>
    <w:rsid w:val="006852C7"/>
    <w:rsid w:val="006852CE"/>
    <w:rsid w:val="00685552"/>
    <w:rsid w:val="00685E86"/>
    <w:rsid w:val="006917DB"/>
    <w:rsid w:val="0069243C"/>
    <w:rsid w:val="00692D14"/>
    <w:rsid w:val="006930F5"/>
    <w:rsid w:val="0069682E"/>
    <w:rsid w:val="006A04A7"/>
    <w:rsid w:val="006A7A3B"/>
    <w:rsid w:val="006B0550"/>
    <w:rsid w:val="006B41DE"/>
    <w:rsid w:val="006B65C7"/>
    <w:rsid w:val="006C09C2"/>
    <w:rsid w:val="006C1727"/>
    <w:rsid w:val="006C2EA5"/>
    <w:rsid w:val="006C32FD"/>
    <w:rsid w:val="006C39CE"/>
    <w:rsid w:val="006C4E04"/>
    <w:rsid w:val="006C7E56"/>
    <w:rsid w:val="006D0FCC"/>
    <w:rsid w:val="006D21F5"/>
    <w:rsid w:val="006D3089"/>
    <w:rsid w:val="006D780D"/>
    <w:rsid w:val="006E126D"/>
    <w:rsid w:val="006E14EA"/>
    <w:rsid w:val="006E1FC3"/>
    <w:rsid w:val="006E2F20"/>
    <w:rsid w:val="006E3FBD"/>
    <w:rsid w:val="006E4768"/>
    <w:rsid w:val="006E581D"/>
    <w:rsid w:val="006E66E0"/>
    <w:rsid w:val="006F1269"/>
    <w:rsid w:val="006F1485"/>
    <w:rsid w:val="006F211D"/>
    <w:rsid w:val="0070333D"/>
    <w:rsid w:val="00704CE9"/>
    <w:rsid w:val="00705BCA"/>
    <w:rsid w:val="0070616B"/>
    <w:rsid w:val="00706295"/>
    <w:rsid w:val="00706FDA"/>
    <w:rsid w:val="00707B4A"/>
    <w:rsid w:val="00710D3A"/>
    <w:rsid w:val="00711F9A"/>
    <w:rsid w:val="007120D3"/>
    <w:rsid w:val="00712C8B"/>
    <w:rsid w:val="00713810"/>
    <w:rsid w:val="0071582A"/>
    <w:rsid w:val="00722B98"/>
    <w:rsid w:val="00723F96"/>
    <w:rsid w:val="0072506C"/>
    <w:rsid w:val="00727355"/>
    <w:rsid w:val="007275B5"/>
    <w:rsid w:val="007303A5"/>
    <w:rsid w:val="00730B3E"/>
    <w:rsid w:val="00730C02"/>
    <w:rsid w:val="00731137"/>
    <w:rsid w:val="00731F0F"/>
    <w:rsid w:val="007336A5"/>
    <w:rsid w:val="0073420B"/>
    <w:rsid w:val="00735C43"/>
    <w:rsid w:val="00735E64"/>
    <w:rsid w:val="00736367"/>
    <w:rsid w:val="007378CF"/>
    <w:rsid w:val="007437F7"/>
    <w:rsid w:val="00745558"/>
    <w:rsid w:val="0074760E"/>
    <w:rsid w:val="0075193E"/>
    <w:rsid w:val="00754ABA"/>
    <w:rsid w:val="00760136"/>
    <w:rsid w:val="007619B3"/>
    <w:rsid w:val="00766D06"/>
    <w:rsid w:val="00770159"/>
    <w:rsid w:val="007707AF"/>
    <w:rsid w:val="00777578"/>
    <w:rsid w:val="007777F5"/>
    <w:rsid w:val="00782B0D"/>
    <w:rsid w:val="00783ED3"/>
    <w:rsid w:val="0078434F"/>
    <w:rsid w:val="00786CF5"/>
    <w:rsid w:val="007926AC"/>
    <w:rsid w:val="00795F80"/>
    <w:rsid w:val="007A1546"/>
    <w:rsid w:val="007A1F55"/>
    <w:rsid w:val="007A228C"/>
    <w:rsid w:val="007A368E"/>
    <w:rsid w:val="007A5868"/>
    <w:rsid w:val="007B04CE"/>
    <w:rsid w:val="007B57F5"/>
    <w:rsid w:val="007B6871"/>
    <w:rsid w:val="007B7A2F"/>
    <w:rsid w:val="007C3159"/>
    <w:rsid w:val="007C3214"/>
    <w:rsid w:val="007C32EE"/>
    <w:rsid w:val="007C3D33"/>
    <w:rsid w:val="007C4FD1"/>
    <w:rsid w:val="007D0FEA"/>
    <w:rsid w:val="007D294A"/>
    <w:rsid w:val="007D47D2"/>
    <w:rsid w:val="007D57F3"/>
    <w:rsid w:val="007D6EC0"/>
    <w:rsid w:val="007D7E1D"/>
    <w:rsid w:val="007E0634"/>
    <w:rsid w:val="007E2821"/>
    <w:rsid w:val="007E5D7E"/>
    <w:rsid w:val="007E7F16"/>
    <w:rsid w:val="007F257B"/>
    <w:rsid w:val="007F2BA0"/>
    <w:rsid w:val="007F40B0"/>
    <w:rsid w:val="007F4FF3"/>
    <w:rsid w:val="007F5A73"/>
    <w:rsid w:val="007F6E5F"/>
    <w:rsid w:val="007F75A4"/>
    <w:rsid w:val="0080005C"/>
    <w:rsid w:val="00801BA4"/>
    <w:rsid w:val="00802714"/>
    <w:rsid w:val="0080345C"/>
    <w:rsid w:val="008073FB"/>
    <w:rsid w:val="008102B6"/>
    <w:rsid w:val="00811685"/>
    <w:rsid w:val="00814FA6"/>
    <w:rsid w:val="00822348"/>
    <w:rsid w:val="0082522F"/>
    <w:rsid w:val="00825AFE"/>
    <w:rsid w:val="00831270"/>
    <w:rsid w:val="00831689"/>
    <w:rsid w:val="00831979"/>
    <w:rsid w:val="00831DA7"/>
    <w:rsid w:val="00834F42"/>
    <w:rsid w:val="00836D95"/>
    <w:rsid w:val="00841D56"/>
    <w:rsid w:val="00842569"/>
    <w:rsid w:val="008430BD"/>
    <w:rsid w:val="008436A6"/>
    <w:rsid w:val="00847462"/>
    <w:rsid w:val="00847646"/>
    <w:rsid w:val="00847E8B"/>
    <w:rsid w:val="00851352"/>
    <w:rsid w:val="00857077"/>
    <w:rsid w:val="00863230"/>
    <w:rsid w:val="00864298"/>
    <w:rsid w:val="00864FC1"/>
    <w:rsid w:val="0086534B"/>
    <w:rsid w:val="00865BD0"/>
    <w:rsid w:val="0086689B"/>
    <w:rsid w:val="00866B3C"/>
    <w:rsid w:val="00866B49"/>
    <w:rsid w:val="00867966"/>
    <w:rsid w:val="00867D56"/>
    <w:rsid w:val="008717D8"/>
    <w:rsid w:val="0087215C"/>
    <w:rsid w:val="00875D25"/>
    <w:rsid w:val="00876B88"/>
    <w:rsid w:val="00880E35"/>
    <w:rsid w:val="00885652"/>
    <w:rsid w:val="008865A8"/>
    <w:rsid w:val="008875FE"/>
    <w:rsid w:val="00887759"/>
    <w:rsid w:val="00887F8E"/>
    <w:rsid w:val="00891BAD"/>
    <w:rsid w:val="0089438F"/>
    <w:rsid w:val="00895112"/>
    <w:rsid w:val="00896234"/>
    <w:rsid w:val="00897E43"/>
    <w:rsid w:val="008A2144"/>
    <w:rsid w:val="008A4ADF"/>
    <w:rsid w:val="008A6361"/>
    <w:rsid w:val="008A6A6B"/>
    <w:rsid w:val="008A7F96"/>
    <w:rsid w:val="008B0A68"/>
    <w:rsid w:val="008B0AD3"/>
    <w:rsid w:val="008B1451"/>
    <w:rsid w:val="008B252D"/>
    <w:rsid w:val="008B33A8"/>
    <w:rsid w:val="008C222B"/>
    <w:rsid w:val="008C4E7E"/>
    <w:rsid w:val="008C514D"/>
    <w:rsid w:val="008C5738"/>
    <w:rsid w:val="008C7EAD"/>
    <w:rsid w:val="008D065A"/>
    <w:rsid w:val="008D0CFE"/>
    <w:rsid w:val="008D2D68"/>
    <w:rsid w:val="008D3BA7"/>
    <w:rsid w:val="008D4E76"/>
    <w:rsid w:val="008D4EFA"/>
    <w:rsid w:val="008D6152"/>
    <w:rsid w:val="008E0B37"/>
    <w:rsid w:val="008E508D"/>
    <w:rsid w:val="008E6BC2"/>
    <w:rsid w:val="008E71EB"/>
    <w:rsid w:val="008E726F"/>
    <w:rsid w:val="008E7BA9"/>
    <w:rsid w:val="008F0F81"/>
    <w:rsid w:val="008F27BF"/>
    <w:rsid w:val="008F3C60"/>
    <w:rsid w:val="008F5A24"/>
    <w:rsid w:val="008F5B6E"/>
    <w:rsid w:val="008F6903"/>
    <w:rsid w:val="008F6D19"/>
    <w:rsid w:val="00901717"/>
    <w:rsid w:val="00902365"/>
    <w:rsid w:val="00902A28"/>
    <w:rsid w:val="00904AE5"/>
    <w:rsid w:val="00905B9C"/>
    <w:rsid w:val="00911857"/>
    <w:rsid w:val="009122D0"/>
    <w:rsid w:val="00912A75"/>
    <w:rsid w:val="0091410E"/>
    <w:rsid w:val="009142EC"/>
    <w:rsid w:val="009154C3"/>
    <w:rsid w:val="009223C1"/>
    <w:rsid w:val="00923540"/>
    <w:rsid w:val="00926767"/>
    <w:rsid w:val="00931F0D"/>
    <w:rsid w:val="009361D5"/>
    <w:rsid w:val="009378E8"/>
    <w:rsid w:val="00942342"/>
    <w:rsid w:val="009428A4"/>
    <w:rsid w:val="00952DEC"/>
    <w:rsid w:val="00954046"/>
    <w:rsid w:val="009659F4"/>
    <w:rsid w:val="00965B0A"/>
    <w:rsid w:val="00970D60"/>
    <w:rsid w:val="00971A9A"/>
    <w:rsid w:val="00973FBB"/>
    <w:rsid w:val="0097466D"/>
    <w:rsid w:val="009752C8"/>
    <w:rsid w:val="00976D7C"/>
    <w:rsid w:val="00977401"/>
    <w:rsid w:val="00980BD7"/>
    <w:rsid w:val="00980F97"/>
    <w:rsid w:val="0098104A"/>
    <w:rsid w:val="00982D15"/>
    <w:rsid w:val="00985E30"/>
    <w:rsid w:val="00986527"/>
    <w:rsid w:val="00990004"/>
    <w:rsid w:val="00990398"/>
    <w:rsid w:val="00991221"/>
    <w:rsid w:val="00993124"/>
    <w:rsid w:val="0099390E"/>
    <w:rsid w:val="00993CBC"/>
    <w:rsid w:val="009960E5"/>
    <w:rsid w:val="009966C0"/>
    <w:rsid w:val="009A2E3A"/>
    <w:rsid w:val="009A4110"/>
    <w:rsid w:val="009A4CFC"/>
    <w:rsid w:val="009A62CD"/>
    <w:rsid w:val="009A7ADC"/>
    <w:rsid w:val="009B0D30"/>
    <w:rsid w:val="009B3B72"/>
    <w:rsid w:val="009B45B9"/>
    <w:rsid w:val="009C02FA"/>
    <w:rsid w:val="009C19B7"/>
    <w:rsid w:val="009C1AE2"/>
    <w:rsid w:val="009C1F9F"/>
    <w:rsid w:val="009C5ABB"/>
    <w:rsid w:val="009C5BE6"/>
    <w:rsid w:val="009D0B44"/>
    <w:rsid w:val="009D584F"/>
    <w:rsid w:val="009D68E8"/>
    <w:rsid w:val="009D7C51"/>
    <w:rsid w:val="009E196C"/>
    <w:rsid w:val="009E4F5E"/>
    <w:rsid w:val="009E6A0A"/>
    <w:rsid w:val="009F0231"/>
    <w:rsid w:val="009F1CAD"/>
    <w:rsid w:val="009F36BF"/>
    <w:rsid w:val="009F4350"/>
    <w:rsid w:val="009F6FCC"/>
    <w:rsid w:val="009F7488"/>
    <w:rsid w:val="009F7EEE"/>
    <w:rsid w:val="009F7F5A"/>
    <w:rsid w:val="00A00BF4"/>
    <w:rsid w:val="00A04507"/>
    <w:rsid w:val="00A111B6"/>
    <w:rsid w:val="00A11C67"/>
    <w:rsid w:val="00A12718"/>
    <w:rsid w:val="00A15149"/>
    <w:rsid w:val="00A16676"/>
    <w:rsid w:val="00A16E35"/>
    <w:rsid w:val="00A205D4"/>
    <w:rsid w:val="00A22876"/>
    <w:rsid w:val="00A23B1F"/>
    <w:rsid w:val="00A26D27"/>
    <w:rsid w:val="00A27FE5"/>
    <w:rsid w:val="00A342D9"/>
    <w:rsid w:val="00A353F0"/>
    <w:rsid w:val="00A35754"/>
    <w:rsid w:val="00A376EE"/>
    <w:rsid w:val="00A379B1"/>
    <w:rsid w:val="00A37C2F"/>
    <w:rsid w:val="00A37F91"/>
    <w:rsid w:val="00A42A99"/>
    <w:rsid w:val="00A43077"/>
    <w:rsid w:val="00A436FC"/>
    <w:rsid w:val="00A449E9"/>
    <w:rsid w:val="00A451C0"/>
    <w:rsid w:val="00A47B93"/>
    <w:rsid w:val="00A5151A"/>
    <w:rsid w:val="00A5249B"/>
    <w:rsid w:val="00A524D5"/>
    <w:rsid w:val="00A54048"/>
    <w:rsid w:val="00A5530F"/>
    <w:rsid w:val="00A5619C"/>
    <w:rsid w:val="00A567B6"/>
    <w:rsid w:val="00A56E65"/>
    <w:rsid w:val="00A57A0F"/>
    <w:rsid w:val="00A57E0A"/>
    <w:rsid w:val="00A64A1B"/>
    <w:rsid w:val="00A72558"/>
    <w:rsid w:val="00A76451"/>
    <w:rsid w:val="00A823F6"/>
    <w:rsid w:val="00A85EF5"/>
    <w:rsid w:val="00A8719E"/>
    <w:rsid w:val="00A9244E"/>
    <w:rsid w:val="00A95D94"/>
    <w:rsid w:val="00AA0A89"/>
    <w:rsid w:val="00AA15A3"/>
    <w:rsid w:val="00AA45FB"/>
    <w:rsid w:val="00AA5368"/>
    <w:rsid w:val="00AA6429"/>
    <w:rsid w:val="00AB36D3"/>
    <w:rsid w:val="00AB645E"/>
    <w:rsid w:val="00AB70D5"/>
    <w:rsid w:val="00AB7501"/>
    <w:rsid w:val="00AC01AA"/>
    <w:rsid w:val="00AC1DBE"/>
    <w:rsid w:val="00AC3C71"/>
    <w:rsid w:val="00AC4F72"/>
    <w:rsid w:val="00AD1663"/>
    <w:rsid w:val="00AD218B"/>
    <w:rsid w:val="00AD4442"/>
    <w:rsid w:val="00AD4563"/>
    <w:rsid w:val="00AD5971"/>
    <w:rsid w:val="00AE08AD"/>
    <w:rsid w:val="00AE2011"/>
    <w:rsid w:val="00AE301F"/>
    <w:rsid w:val="00AE482E"/>
    <w:rsid w:val="00AE53EA"/>
    <w:rsid w:val="00AE5E90"/>
    <w:rsid w:val="00AE6B5E"/>
    <w:rsid w:val="00AE7837"/>
    <w:rsid w:val="00AE7B3F"/>
    <w:rsid w:val="00AF34A5"/>
    <w:rsid w:val="00AF46AA"/>
    <w:rsid w:val="00AF543F"/>
    <w:rsid w:val="00AF7333"/>
    <w:rsid w:val="00AF741A"/>
    <w:rsid w:val="00AF7655"/>
    <w:rsid w:val="00B01ADB"/>
    <w:rsid w:val="00B02537"/>
    <w:rsid w:val="00B0307A"/>
    <w:rsid w:val="00B030FC"/>
    <w:rsid w:val="00B04161"/>
    <w:rsid w:val="00B042BE"/>
    <w:rsid w:val="00B056F9"/>
    <w:rsid w:val="00B0679A"/>
    <w:rsid w:val="00B10333"/>
    <w:rsid w:val="00B103B0"/>
    <w:rsid w:val="00B11E3D"/>
    <w:rsid w:val="00B1335E"/>
    <w:rsid w:val="00B147C4"/>
    <w:rsid w:val="00B14D2C"/>
    <w:rsid w:val="00B15983"/>
    <w:rsid w:val="00B15DFA"/>
    <w:rsid w:val="00B16B0D"/>
    <w:rsid w:val="00B174EB"/>
    <w:rsid w:val="00B17E82"/>
    <w:rsid w:val="00B20C72"/>
    <w:rsid w:val="00B22D19"/>
    <w:rsid w:val="00B25D38"/>
    <w:rsid w:val="00B3413A"/>
    <w:rsid w:val="00B35A46"/>
    <w:rsid w:val="00B4282F"/>
    <w:rsid w:val="00B440DF"/>
    <w:rsid w:val="00B4575A"/>
    <w:rsid w:val="00B47DEF"/>
    <w:rsid w:val="00B56369"/>
    <w:rsid w:val="00B575BA"/>
    <w:rsid w:val="00B62D38"/>
    <w:rsid w:val="00B62D6C"/>
    <w:rsid w:val="00B62F96"/>
    <w:rsid w:val="00B6722E"/>
    <w:rsid w:val="00B67406"/>
    <w:rsid w:val="00B71608"/>
    <w:rsid w:val="00B72687"/>
    <w:rsid w:val="00B726C6"/>
    <w:rsid w:val="00B752CD"/>
    <w:rsid w:val="00B75713"/>
    <w:rsid w:val="00B76429"/>
    <w:rsid w:val="00B76E87"/>
    <w:rsid w:val="00B77C35"/>
    <w:rsid w:val="00B80761"/>
    <w:rsid w:val="00B84FF9"/>
    <w:rsid w:val="00B852DE"/>
    <w:rsid w:val="00B86471"/>
    <w:rsid w:val="00B86A2C"/>
    <w:rsid w:val="00B87B70"/>
    <w:rsid w:val="00B9210C"/>
    <w:rsid w:val="00B92218"/>
    <w:rsid w:val="00B9353D"/>
    <w:rsid w:val="00B940AF"/>
    <w:rsid w:val="00B956D4"/>
    <w:rsid w:val="00B960DA"/>
    <w:rsid w:val="00B97446"/>
    <w:rsid w:val="00BA568D"/>
    <w:rsid w:val="00BA7432"/>
    <w:rsid w:val="00BB00CA"/>
    <w:rsid w:val="00BB096F"/>
    <w:rsid w:val="00BB0D72"/>
    <w:rsid w:val="00BB2764"/>
    <w:rsid w:val="00BB3A57"/>
    <w:rsid w:val="00BB79B5"/>
    <w:rsid w:val="00BB7EED"/>
    <w:rsid w:val="00BC1AA0"/>
    <w:rsid w:val="00BC2495"/>
    <w:rsid w:val="00BC2989"/>
    <w:rsid w:val="00BC314A"/>
    <w:rsid w:val="00BC7EB9"/>
    <w:rsid w:val="00BD058D"/>
    <w:rsid w:val="00BD2643"/>
    <w:rsid w:val="00BD56B1"/>
    <w:rsid w:val="00BD6558"/>
    <w:rsid w:val="00BE0AE2"/>
    <w:rsid w:val="00BF09A8"/>
    <w:rsid w:val="00BF2AD7"/>
    <w:rsid w:val="00BF2F76"/>
    <w:rsid w:val="00BF3022"/>
    <w:rsid w:val="00BF3214"/>
    <w:rsid w:val="00BF35AA"/>
    <w:rsid w:val="00BF5008"/>
    <w:rsid w:val="00BF5573"/>
    <w:rsid w:val="00C00370"/>
    <w:rsid w:val="00C00FC1"/>
    <w:rsid w:val="00C01C23"/>
    <w:rsid w:val="00C038BF"/>
    <w:rsid w:val="00C05952"/>
    <w:rsid w:val="00C06039"/>
    <w:rsid w:val="00C15867"/>
    <w:rsid w:val="00C17110"/>
    <w:rsid w:val="00C208F1"/>
    <w:rsid w:val="00C2296D"/>
    <w:rsid w:val="00C22ADA"/>
    <w:rsid w:val="00C23155"/>
    <w:rsid w:val="00C238CF"/>
    <w:rsid w:val="00C26128"/>
    <w:rsid w:val="00C2660F"/>
    <w:rsid w:val="00C3164E"/>
    <w:rsid w:val="00C318E7"/>
    <w:rsid w:val="00C31A56"/>
    <w:rsid w:val="00C34B14"/>
    <w:rsid w:val="00C34CD2"/>
    <w:rsid w:val="00C40C41"/>
    <w:rsid w:val="00C42D0A"/>
    <w:rsid w:val="00C42EA5"/>
    <w:rsid w:val="00C43544"/>
    <w:rsid w:val="00C45885"/>
    <w:rsid w:val="00C46460"/>
    <w:rsid w:val="00C46A18"/>
    <w:rsid w:val="00C50F22"/>
    <w:rsid w:val="00C51C4C"/>
    <w:rsid w:val="00C51DF1"/>
    <w:rsid w:val="00C553B6"/>
    <w:rsid w:val="00C571F4"/>
    <w:rsid w:val="00C57971"/>
    <w:rsid w:val="00C617B1"/>
    <w:rsid w:val="00C63B9D"/>
    <w:rsid w:val="00C65BD7"/>
    <w:rsid w:val="00C665ED"/>
    <w:rsid w:val="00C66E99"/>
    <w:rsid w:val="00C71E59"/>
    <w:rsid w:val="00C73C13"/>
    <w:rsid w:val="00C757C8"/>
    <w:rsid w:val="00C76BA4"/>
    <w:rsid w:val="00C76D26"/>
    <w:rsid w:val="00C838D3"/>
    <w:rsid w:val="00C83A48"/>
    <w:rsid w:val="00C85865"/>
    <w:rsid w:val="00C85E85"/>
    <w:rsid w:val="00C909AA"/>
    <w:rsid w:val="00C90ECE"/>
    <w:rsid w:val="00C9241B"/>
    <w:rsid w:val="00C96531"/>
    <w:rsid w:val="00C96AF0"/>
    <w:rsid w:val="00CA117B"/>
    <w:rsid w:val="00CA27FF"/>
    <w:rsid w:val="00CA2EAE"/>
    <w:rsid w:val="00CA4AC1"/>
    <w:rsid w:val="00CA5098"/>
    <w:rsid w:val="00CA5925"/>
    <w:rsid w:val="00CA59FB"/>
    <w:rsid w:val="00CA78AA"/>
    <w:rsid w:val="00CB0316"/>
    <w:rsid w:val="00CB050B"/>
    <w:rsid w:val="00CB0B11"/>
    <w:rsid w:val="00CB426A"/>
    <w:rsid w:val="00CB5354"/>
    <w:rsid w:val="00CC14E8"/>
    <w:rsid w:val="00CC18B1"/>
    <w:rsid w:val="00CC2163"/>
    <w:rsid w:val="00CC3C9E"/>
    <w:rsid w:val="00CC6A14"/>
    <w:rsid w:val="00CC70A3"/>
    <w:rsid w:val="00CC7BA4"/>
    <w:rsid w:val="00CD1320"/>
    <w:rsid w:val="00CD4442"/>
    <w:rsid w:val="00CD4C0B"/>
    <w:rsid w:val="00CD53C3"/>
    <w:rsid w:val="00CD574E"/>
    <w:rsid w:val="00CD6635"/>
    <w:rsid w:val="00CE2D4F"/>
    <w:rsid w:val="00CE4C22"/>
    <w:rsid w:val="00CE5EF2"/>
    <w:rsid w:val="00CE76E5"/>
    <w:rsid w:val="00CF2794"/>
    <w:rsid w:val="00CF41EC"/>
    <w:rsid w:val="00CF5D04"/>
    <w:rsid w:val="00CF698C"/>
    <w:rsid w:val="00D0068B"/>
    <w:rsid w:val="00D01387"/>
    <w:rsid w:val="00D019D3"/>
    <w:rsid w:val="00D02103"/>
    <w:rsid w:val="00D03348"/>
    <w:rsid w:val="00D04DE4"/>
    <w:rsid w:val="00D063F1"/>
    <w:rsid w:val="00D14D19"/>
    <w:rsid w:val="00D14F22"/>
    <w:rsid w:val="00D15DF1"/>
    <w:rsid w:val="00D17BB1"/>
    <w:rsid w:val="00D206E9"/>
    <w:rsid w:val="00D262D2"/>
    <w:rsid w:val="00D35689"/>
    <w:rsid w:val="00D358D8"/>
    <w:rsid w:val="00D40C09"/>
    <w:rsid w:val="00D41767"/>
    <w:rsid w:val="00D4328B"/>
    <w:rsid w:val="00D45B15"/>
    <w:rsid w:val="00D46F4F"/>
    <w:rsid w:val="00D4741C"/>
    <w:rsid w:val="00D519E9"/>
    <w:rsid w:val="00D54C1B"/>
    <w:rsid w:val="00D5723E"/>
    <w:rsid w:val="00D57918"/>
    <w:rsid w:val="00D64772"/>
    <w:rsid w:val="00D64F25"/>
    <w:rsid w:val="00D664D9"/>
    <w:rsid w:val="00D701CD"/>
    <w:rsid w:val="00D715C8"/>
    <w:rsid w:val="00D71BC3"/>
    <w:rsid w:val="00D73DC6"/>
    <w:rsid w:val="00D74704"/>
    <w:rsid w:val="00D74C1A"/>
    <w:rsid w:val="00D754C1"/>
    <w:rsid w:val="00D77393"/>
    <w:rsid w:val="00D77A35"/>
    <w:rsid w:val="00D77E51"/>
    <w:rsid w:val="00D80B31"/>
    <w:rsid w:val="00D81B3E"/>
    <w:rsid w:val="00D876BD"/>
    <w:rsid w:val="00D90C70"/>
    <w:rsid w:val="00D90E49"/>
    <w:rsid w:val="00D96ADE"/>
    <w:rsid w:val="00DA0CE2"/>
    <w:rsid w:val="00DA2387"/>
    <w:rsid w:val="00DA36E6"/>
    <w:rsid w:val="00DA47C7"/>
    <w:rsid w:val="00DA5DDA"/>
    <w:rsid w:val="00DB12FD"/>
    <w:rsid w:val="00DB1A7A"/>
    <w:rsid w:val="00DB62E1"/>
    <w:rsid w:val="00DC1FB3"/>
    <w:rsid w:val="00DC6214"/>
    <w:rsid w:val="00DC6A10"/>
    <w:rsid w:val="00DC758A"/>
    <w:rsid w:val="00DC7875"/>
    <w:rsid w:val="00DD2411"/>
    <w:rsid w:val="00DD40EB"/>
    <w:rsid w:val="00DD4774"/>
    <w:rsid w:val="00DD47CB"/>
    <w:rsid w:val="00DD718A"/>
    <w:rsid w:val="00DD7DE3"/>
    <w:rsid w:val="00DE2D28"/>
    <w:rsid w:val="00DE657E"/>
    <w:rsid w:val="00DE7104"/>
    <w:rsid w:val="00DE7651"/>
    <w:rsid w:val="00DE7CBC"/>
    <w:rsid w:val="00DF0424"/>
    <w:rsid w:val="00DF221C"/>
    <w:rsid w:val="00DF4704"/>
    <w:rsid w:val="00E003B7"/>
    <w:rsid w:val="00E00EBC"/>
    <w:rsid w:val="00E00FAE"/>
    <w:rsid w:val="00E0102A"/>
    <w:rsid w:val="00E024AA"/>
    <w:rsid w:val="00E12761"/>
    <w:rsid w:val="00E13CD5"/>
    <w:rsid w:val="00E140AD"/>
    <w:rsid w:val="00E15C77"/>
    <w:rsid w:val="00E16B06"/>
    <w:rsid w:val="00E17763"/>
    <w:rsid w:val="00E231FC"/>
    <w:rsid w:val="00E236F8"/>
    <w:rsid w:val="00E2390F"/>
    <w:rsid w:val="00E250F1"/>
    <w:rsid w:val="00E34AC4"/>
    <w:rsid w:val="00E3550D"/>
    <w:rsid w:val="00E3637A"/>
    <w:rsid w:val="00E46914"/>
    <w:rsid w:val="00E505FA"/>
    <w:rsid w:val="00E5236A"/>
    <w:rsid w:val="00E52838"/>
    <w:rsid w:val="00E5425C"/>
    <w:rsid w:val="00E54848"/>
    <w:rsid w:val="00E54861"/>
    <w:rsid w:val="00E553A5"/>
    <w:rsid w:val="00E5542A"/>
    <w:rsid w:val="00E56053"/>
    <w:rsid w:val="00E567D4"/>
    <w:rsid w:val="00E60BFB"/>
    <w:rsid w:val="00E614E0"/>
    <w:rsid w:val="00E62B15"/>
    <w:rsid w:val="00E63F11"/>
    <w:rsid w:val="00E70C11"/>
    <w:rsid w:val="00E7163B"/>
    <w:rsid w:val="00E73F7F"/>
    <w:rsid w:val="00E753E8"/>
    <w:rsid w:val="00E75ABF"/>
    <w:rsid w:val="00E80325"/>
    <w:rsid w:val="00E80643"/>
    <w:rsid w:val="00E82294"/>
    <w:rsid w:val="00E83919"/>
    <w:rsid w:val="00E8467C"/>
    <w:rsid w:val="00E85409"/>
    <w:rsid w:val="00E944EE"/>
    <w:rsid w:val="00E94DB8"/>
    <w:rsid w:val="00E971A2"/>
    <w:rsid w:val="00E9743E"/>
    <w:rsid w:val="00EA1CAD"/>
    <w:rsid w:val="00EA3ED5"/>
    <w:rsid w:val="00EA429F"/>
    <w:rsid w:val="00EA4F9E"/>
    <w:rsid w:val="00EA5239"/>
    <w:rsid w:val="00EA63CA"/>
    <w:rsid w:val="00EA693B"/>
    <w:rsid w:val="00EA6BDB"/>
    <w:rsid w:val="00EA6D3B"/>
    <w:rsid w:val="00EB00AD"/>
    <w:rsid w:val="00EB136C"/>
    <w:rsid w:val="00EB16EB"/>
    <w:rsid w:val="00EB480E"/>
    <w:rsid w:val="00EB5EC6"/>
    <w:rsid w:val="00EB7FC9"/>
    <w:rsid w:val="00EC2F19"/>
    <w:rsid w:val="00ED0747"/>
    <w:rsid w:val="00ED27E8"/>
    <w:rsid w:val="00ED3EF8"/>
    <w:rsid w:val="00ED7137"/>
    <w:rsid w:val="00ED721A"/>
    <w:rsid w:val="00ED7F6C"/>
    <w:rsid w:val="00EE03A1"/>
    <w:rsid w:val="00EE1397"/>
    <w:rsid w:val="00EE496F"/>
    <w:rsid w:val="00EE5FA5"/>
    <w:rsid w:val="00EE74CA"/>
    <w:rsid w:val="00EF06EA"/>
    <w:rsid w:val="00EF27DF"/>
    <w:rsid w:val="00EF36C6"/>
    <w:rsid w:val="00EF58A8"/>
    <w:rsid w:val="00F00EA7"/>
    <w:rsid w:val="00F073D9"/>
    <w:rsid w:val="00F07604"/>
    <w:rsid w:val="00F105A5"/>
    <w:rsid w:val="00F10E01"/>
    <w:rsid w:val="00F12A3F"/>
    <w:rsid w:val="00F12AA4"/>
    <w:rsid w:val="00F1301C"/>
    <w:rsid w:val="00F167E4"/>
    <w:rsid w:val="00F16F48"/>
    <w:rsid w:val="00F17366"/>
    <w:rsid w:val="00F20059"/>
    <w:rsid w:val="00F20B2C"/>
    <w:rsid w:val="00F21088"/>
    <w:rsid w:val="00F25697"/>
    <w:rsid w:val="00F26A03"/>
    <w:rsid w:val="00F327E7"/>
    <w:rsid w:val="00F32F32"/>
    <w:rsid w:val="00F35746"/>
    <w:rsid w:val="00F36F4A"/>
    <w:rsid w:val="00F40EF7"/>
    <w:rsid w:val="00F4320B"/>
    <w:rsid w:val="00F43477"/>
    <w:rsid w:val="00F43A8A"/>
    <w:rsid w:val="00F43CA3"/>
    <w:rsid w:val="00F447C7"/>
    <w:rsid w:val="00F4524B"/>
    <w:rsid w:val="00F459B4"/>
    <w:rsid w:val="00F459D5"/>
    <w:rsid w:val="00F45F70"/>
    <w:rsid w:val="00F46B54"/>
    <w:rsid w:val="00F472E7"/>
    <w:rsid w:val="00F47AB6"/>
    <w:rsid w:val="00F5211B"/>
    <w:rsid w:val="00F554A9"/>
    <w:rsid w:val="00F565E0"/>
    <w:rsid w:val="00F56DA2"/>
    <w:rsid w:val="00F61B5A"/>
    <w:rsid w:val="00F6363F"/>
    <w:rsid w:val="00F63CF6"/>
    <w:rsid w:val="00F716FD"/>
    <w:rsid w:val="00F721DF"/>
    <w:rsid w:val="00F73878"/>
    <w:rsid w:val="00F76194"/>
    <w:rsid w:val="00F76A3E"/>
    <w:rsid w:val="00F76C30"/>
    <w:rsid w:val="00F80355"/>
    <w:rsid w:val="00F85B89"/>
    <w:rsid w:val="00F8710E"/>
    <w:rsid w:val="00F871E3"/>
    <w:rsid w:val="00F87C40"/>
    <w:rsid w:val="00F87C43"/>
    <w:rsid w:val="00F90762"/>
    <w:rsid w:val="00F9308D"/>
    <w:rsid w:val="00F93347"/>
    <w:rsid w:val="00F938DA"/>
    <w:rsid w:val="00FA2023"/>
    <w:rsid w:val="00FA27E4"/>
    <w:rsid w:val="00FA2C04"/>
    <w:rsid w:val="00FA3836"/>
    <w:rsid w:val="00FA3C39"/>
    <w:rsid w:val="00FA5722"/>
    <w:rsid w:val="00FB0C81"/>
    <w:rsid w:val="00FB1B49"/>
    <w:rsid w:val="00FB4852"/>
    <w:rsid w:val="00FB4B70"/>
    <w:rsid w:val="00FC2200"/>
    <w:rsid w:val="00FC2540"/>
    <w:rsid w:val="00FC3E15"/>
    <w:rsid w:val="00FC3E97"/>
    <w:rsid w:val="00FC4E47"/>
    <w:rsid w:val="00FC5DBE"/>
    <w:rsid w:val="00FC65E4"/>
    <w:rsid w:val="00FC6AC2"/>
    <w:rsid w:val="00FD5306"/>
    <w:rsid w:val="00FD53A7"/>
    <w:rsid w:val="00FE5081"/>
    <w:rsid w:val="00FF0204"/>
    <w:rsid w:val="00FF08C3"/>
    <w:rsid w:val="00FF09C9"/>
    <w:rsid w:val="00FF1997"/>
    <w:rsid w:val="00FF1F1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E6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basedOn w:val="DefaultParagraphFont"/>
    <w:link w:val="ListParagraph"/>
    <w:uiPriority w:val="34"/>
    <w:locked/>
    <w:rsid w:val="00202B99"/>
    <w:rPr>
      <w:sz w:val="22"/>
      <w:szCs w:val="22"/>
      <w:lang w:val="en-GB"/>
    </w:rPr>
  </w:style>
  <w:style w:type="character" w:customStyle="1" w:styleId="HeaderChar">
    <w:name w:val="Header Char"/>
    <w:basedOn w:val="DefaultParagraphFont"/>
    <w:link w:val="Header"/>
    <w:uiPriority w:val="99"/>
    <w:rsid w:val="007777F5"/>
    <w:rPr>
      <w:sz w:val="22"/>
      <w:szCs w:val="22"/>
      <w:lang w:val="en-CA"/>
    </w:rPr>
  </w:style>
  <w:style w:type="character" w:customStyle="1" w:styleId="FooterChar">
    <w:name w:val="Footer Char"/>
    <w:basedOn w:val="DefaultParagraphFont"/>
    <w:link w:val="Footer"/>
    <w:uiPriority w:val="99"/>
    <w:rsid w:val="007777F5"/>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F35AA"/>
    <w:pPr>
      <w:spacing w:after="160" w:line="240" w:lineRule="exact"/>
    </w:pPr>
    <w:rPr>
      <w:sz w:val="20"/>
      <w:szCs w:val="20"/>
      <w:vertAlign w:val="superscript"/>
      <w:lang w:val="en-US"/>
    </w:rPr>
  </w:style>
  <w:style w:type="paragraph" w:customStyle="1" w:styleId="Normal-para">
    <w:name w:val="Normal-para"/>
    <w:basedOn w:val="Normal"/>
    <w:rsid w:val="00BF35AA"/>
    <w:pPr>
      <w:widowControl w:val="0"/>
      <w:numPr>
        <w:numId w:val="32"/>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5895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B46651-7E07-4D16-B9BC-DD074805612B}"/>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BE484778-0EB2-4AC1-9708-F5287ED10F95}"/>
</file>

<file path=customXml/itemProps5.xml><?xml version="1.0" encoding="utf-8"?>
<ds:datastoreItem xmlns:ds="http://schemas.openxmlformats.org/officeDocument/2006/customXml" ds:itemID="{F2064032-87AD-4941-A985-AC058D8947AF}"/>
</file>

<file path=customXml/itemProps6.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Normal</Template>
  <TotalTime>602</TotalTime>
  <Pages>7</Pages>
  <Words>879</Words>
  <Characters>5014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项目提案: 布隆迪</vt:lpstr>
    </vt:vector>
  </TitlesOfParts>
  <Company>UNMFS</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布隆迪                                                    .</dc:title>
  <dc:creator>Kaleen Mcnamara</dc:creator>
  <cp:keywords>93rd ExCom</cp:keywords>
  <cp:lastModifiedBy>HBE</cp:lastModifiedBy>
  <cp:revision>16</cp:revision>
  <cp:lastPrinted>2001-05-26T16:40:00Z</cp:lastPrinted>
  <dcterms:created xsi:type="dcterms:W3CDTF">2023-11-05T19:55:00Z</dcterms:created>
  <dcterms:modified xsi:type="dcterms:W3CDTF">2023-11-07T00:37:00Z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UNEP/OzL.Pro/ExCom/93/44</vt:lpwstr>
  </property>
  <property fmtid="{D5CDD505-2E9C-101B-9397-08002B2CF9AE}" pid="3" name="Revision date">
    <vt:lpwstr>11/6/2023</vt:lpwstr>
  </property>
  <property fmtid="{D5CDD505-2E9C-101B-9397-08002B2CF9AE}" pid="4" name="ContentTypeId">
    <vt:lpwstr>0x0101000C6FEC1244EBA6448C3D795F58507761</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SharedWithUsers">
    <vt:lpwstr>Kaleen Mcnamara76Cecilia Mercado77</vt:lpwstr>
  </property>
  <property fmtid="{D5CDD505-2E9C-101B-9397-08002B2CF9AE}" pid="10" name="lcf76f155ced4ddcb4097134ff3c332f">
    <vt:lpwstr/>
  </property>
</Properties>
</file>