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14:paraId="54E94728" w14:textId="77777777" w:rsidTr="004F0E94">
        <w:trPr>
          <w:trHeight w:val="720"/>
        </w:trPr>
        <w:tc>
          <w:tcPr>
            <w:tcW w:w="5490" w:type="dxa"/>
            <w:gridSpan w:val="2"/>
            <w:tcBorders>
              <w:bottom w:val="single" w:sz="18" w:space="0" w:color="auto"/>
            </w:tcBorders>
          </w:tcPr>
          <w:p w14:paraId="5B0054CE" w14:textId="77777777" w:rsidR="00C15867" w:rsidRPr="0000434E" w:rsidRDefault="00C15867"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36C23EA0" w14:textId="77777777" w:rsidR="00C15867" w:rsidRPr="00493D40" w:rsidRDefault="00C15867" w:rsidP="005C6C1B">
            <w:pPr>
              <w:jc w:val="right"/>
              <w:rPr>
                <w:sz w:val="52"/>
                <w:szCs w:val="52"/>
              </w:rPr>
            </w:pPr>
            <w:r>
              <w:rPr>
                <w:rFonts w:ascii="Univers Bold" w:hAnsi="Univers Bold"/>
                <w:b/>
                <w:sz w:val="72"/>
              </w:rPr>
              <w:t>EP</w:t>
            </w:r>
          </w:p>
        </w:tc>
      </w:tr>
      <w:tr w:rsidR="00C15867" w14:paraId="7546CEAC" w14:textId="77777777" w:rsidTr="004F0E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45BAADE" w14:textId="77777777" w:rsidR="00C15867" w:rsidRDefault="00E52838" w:rsidP="005C6C1B">
            <w:pPr>
              <w:spacing w:before="120"/>
            </w:pPr>
            <w:r>
              <w:rPr>
                <w:noProof/>
                <w:lang w:val="en-US"/>
              </w:rPr>
              <mc:AlternateContent>
                <mc:Choice Requires="wpg">
                  <w:drawing>
                    <wp:anchor distT="0" distB="0" distL="114300" distR="114300" simplePos="0" relativeHeight="251660288" behindDoc="0" locked="0" layoutInCell="1" allowOverlap="1" wp14:anchorId="36B9304C" wp14:editId="797EB27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53ED1F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BB6B841" w14:textId="77777777" w:rsidR="00C15867" w:rsidRDefault="00C15867"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4BC75288" w14:textId="77777777" w:rsidR="00C15867" w:rsidRDefault="00C15867"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38B5F8BC" w14:textId="77777777" w:rsidR="00C15867" w:rsidRDefault="00C15867"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38140928" w14:textId="77777777" w:rsidR="00C15867" w:rsidRDefault="00C15867" w:rsidP="005C6C1B">
            <w:pPr>
              <w:spacing w:before="720"/>
              <w:ind w:left="158"/>
            </w:pPr>
          </w:p>
        </w:tc>
        <w:tc>
          <w:tcPr>
            <w:tcW w:w="4590" w:type="dxa"/>
            <w:tcBorders>
              <w:top w:val="nil"/>
              <w:left w:val="nil"/>
              <w:bottom w:val="single" w:sz="36" w:space="0" w:color="auto"/>
              <w:right w:val="nil"/>
            </w:tcBorders>
          </w:tcPr>
          <w:p w14:paraId="1405E522" w14:textId="77777777" w:rsidR="009B4DAC" w:rsidRPr="009B0D30" w:rsidRDefault="009B4DAC" w:rsidP="009B4DAC">
            <w:r w:rsidRPr="009B0D30">
              <w:t>Distr.</w:t>
            </w:r>
          </w:p>
          <w:p w14:paraId="4133FA21" w14:textId="77777777" w:rsidR="009B4DAC" w:rsidRPr="009B0D30" w:rsidRDefault="009B4DAC" w:rsidP="009B4DAC">
            <w:r w:rsidRPr="009B0D30">
              <w:t>GENERAL</w:t>
            </w:r>
          </w:p>
          <w:p w14:paraId="020FA759" w14:textId="77777777" w:rsidR="009B4DAC" w:rsidRPr="009B0D30" w:rsidRDefault="009B4DAC" w:rsidP="009B4DAC"/>
          <w:p w14:paraId="2D93AF44" w14:textId="77777777" w:rsidR="009B4DAC" w:rsidRPr="009B0D30" w:rsidRDefault="009B4DAC" w:rsidP="009B4DAC"/>
          <w:p w14:paraId="15B78472" w14:textId="6833D664" w:rsidR="009B4DAC" w:rsidRPr="009B0D30" w:rsidRDefault="00000000" w:rsidP="009B4DAC">
            <w:r>
              <w:fldChar w:fldCharType="begin"/>
            </w:r>
            <w:r>
              <w:instrText xml:space="preserve"> DOCPROPERTY  "Document number"  \* MERGEFORMAT </w:instrText>
            </w:r>
            <w:r>
              <w:fldChar w:fldCharType="separate"/>
            </w:r>
            <w:r w:rsidR="005478D4">
              <w:t>UNEP/</w:t>
            </w:r>
            <w:proofErr w:type="spellStart"/>
            <w:r w:rsidR="005478D4">
              <w:t>OzL.Pro</w:t>
            </w:r>
            <w:proofErr w:type="spellEnd"/>
            <w:r w:rsidR="005478D4">
              <w:t>/ExCom/92/4</w:t>
            </w:r>
            <w:r>
              <w:fldChar w:fldCharType="end"/>
            </w:r>
          </w:p>
          <w:p w14:paraId="3C60D17F" w14:textId="00525550" w:rsidR="009B4DAC" w:rsidRPr="009B0D30" w:rsidRDefault="00DC2258" w:rsidP="009B4DAC">
            <w:r>
              <w:t>9</w:t>
            </w:r>
            <w:r w:rsidR="005478D4">
              <w:t xml:space="preserve"> </w:t>
            </w:r>
            <w:r>
              <w:t xml:space="preserve">May </w:t>
            </w:r>
            <w:r w:rsidR="005478D4">
              <w:t>2023</w:t>
            </w:r>
          </w:p>
          <w:p w14:paraId="6951C4EF" w14:textId="77777777" w:rsidR="009B4DAC" w:rsidRPr="009B0D30" w:rsidRDefault="009B4DAC" w:rsidP="009B4DAC">
            <w:pPr>
              <w:rPr>
                <w:caps/>
              </w:rPr>
            </w:pPr>
          </w:p>
          <w:p w14:paraId="06152C07" w14:textId="00FCEFD3" w:rsidR="00C15867" w:rsidRDefault="009B4DAC" w:rsidP="009B4DAC">
            <w:r w:rsidRPr="009B0D30">
              <w:t>ORIGINAL: ENGLISH</w:t>
            </w:r>
          </w:p>
        </w:tc>
      </w:tr>
    </w:tbl>
    <w:p w14:paraId="0658465C" w14:textId="68DFFD96" w:rsidR="00B20317" w:rsidRDefault="00B20317" w:rsidP="00B20317">
      <w:pPr>
        <w:jc w:val="left"/>
      </w:pPr>
      <w:r w:rsidRPr="009B0D30">
        <w:t>EXECUTIVE COMMITTEE OF</w:t>
      </w:r>
      <w:r w:rsidRPr="009B0D30">
        <w:br/>
      </w:r>
      <w:r w:rsidR="00935086">
        <w:t xml:space="preserve">  </w:t>
      </w:r>
      <w:r w:rsidRPr="009B0D30">
        <w:t>THE MULTILATERAL FUND FOR THE</w:t>
      </w:r>
      <w:r w:rsidRPr="009B0D30">
        <w:br/>
      </w:r>
      <w:r w:rsidR="00935086">
        <w:t xml:space="preserve">  </w:t>
      </w:r>
      <w:r w:rsidRPr="009B0D30">
        <w:t>IMPLEMENTATION OF THE MONTREAL PROTOCOL</w:t>
      </w:r>
      <w:r w:rsidRPr="009B0D30">
        <w:br/>
      </w:r>
      <w:r w:rsidRPr="00B52AA8">
        <w:t>Ninety-</w:t>
      </w:r>
      <w:r w:rsidR="00935086">
        <w:t>second</w:t>
      </w:r>
      <w:r w:rsidRPr="00B52AA8">
        <w:t xml:space="preserve"> </w:t>
      </w:r>
      <w:r>
        <w:t>Meeting</w:t>
      </w:r>
    </w:p>
    <w:p w14:paraId="038FF2B2" w14:textId="39901D6E" w:rsidR="00B20317" w:rsidRDefault="00B20317" w:rsidP="00B20317">
      <w:pPr>
        <w:jc w:val="left"/>
      </w:pPr>
      <w:r>
        <w:t xml:space="preserve">Montreal, </w:t>
      </w:r>
      <w:r w:rsidR="00935086">
        <w:t xml:space="preserve">29 May to 2 June </w:t>
      </w:r>
      <w:r>
        <w:t>202</w:t>
      </w:r>
      <w:r w:rsidR="00935086">
        <w:t>3</w:t>
      </w:r>
    </w:p>
    <w:p w14:paraId="472F214C" w14:textId="5AB0F484" w:rsidR="007B511F" w:rsidRDefault="007B511F" w:rsidP="007B511F">
      <w:pPr>
        <w:jc w:val="left"/>
        <w:rPr>
          <w:lang w:val="en-CA"/>
        </w:rPr>
      </w:pPr>
      <w:r>
        <w:rPr>
          <w:lang w:val="en-CA"/>
        </w:rPr>
        <w:t>Item 4(</w:t>
      </w:r>
      <w:r w:rsidR="003A53E4">
        <w:rPr>
          <w:lang w:val="en-CA"/>
        </w:rPr>
        <w:t>b</w:t>
      </w:r>
      <w:r>
        <w:rPr>
          <w:lang w:val="en-CA"/>
        </w:rPr>
        <w:t>)</w:t>
      </w:r>
      <w:r w:rsidR="003A53E4">
        <w:rPr>
          <w:lang w:val="en-CA"/>
        </w:rPr>
        <w:t xml:space="preserve"> </w:t>
      </w:r>
      <w:r>
        <w:rPr>
          <w:lang w:val="en-CA"/>
        </w:rPr>
        <w:t xml:space="preserve">of the </w:t>
      </w:r>
      <w:r w:rsidRPr="00512BEF">
        <w:t>of the provisional agenda</w:t>
      </w:r>
      <w:r w:rsidRPr="00512BEF">
        <w:rPr>
          <w:rStyle w:val="FootnoteReference"/>
        </w:rPr>
        <w:footnoteReference w:id="1"/>
      </w:r>
    </w:p>
    <w:p w14:paraId="51F53640" w14:textId="77777777" w:rsidR="007B511F" w:rsidRPr="007B511F" w:rsidRDefault="007B511F" w:rsidP="00B20317">
      <w:pPr>
        <w:jc w:val="left"/>
        <w:rPr>
          <w:lang w:val="en-CA"/>
        </w:rPr>
      </w:pPr>
    </w:p>
    <w:p w14:paraId="4CCEB20F" w14:textId="77777777" w:rsidR="00C15867" w:rsidRPr="00765DE4" w:rsidRDefault="00C15867" w:rsidP="00857077">
      <w:pPr>
        <w:jc w:val="left"/>
        <w:rPr>
          <w:lang w:val="en-US"/>
        </w:rPr>
      </w:pPr>
    </w:p>
    <w:p w14:paraId="6115158A" w14:textId="5528FD9D" w:rsidR="00D64D2C" w:rsidRDefault="007A0E8B" w:rsidP="00FC0B31">
      <w:pPr>
        <w:tabs>
          <w:tab w:val="center" w:pos="4680"/>
        </w:tabs>
        <w:outlineLvl w:val="0"/>
        <w:rPr>
          <w:b/>
          <w:caps/>
        </w:rPr>
      </w:pPr>
      <w:r>
        <w:rPr>
          <w:b/>
          <w:caps/>
        </w:rPr>
        <w:tab/>
      </w:r>
      <w:r w:rsidR="00D64D2C" w:rsidRPr="00FF4C76">
        <w:rPr>
          <w:b/>
          <w:caps/>
          <w:sz w:val="24"/>
          <w:szCs w:val="24"/>
        </w:rPr>
        <w:t>report on balances and availability of resources</w:t>
      </w:r>
    </w:p>
    <w:p w14:paraId="54FBB1AC" w14:textId="77777777" w:rsidR="004260F5" w:rsidRDefault="004260F5" w:rsidP="00FC0B31">
      <w:pPr>
        <w:jc w:val="center"/>
        <w:outlineLvl w:val="0"/>
        <w:rPr>
          <w:b/>
          <w:caps/>
        </w:rPr>
      </w:pPr>
    </w:p>
    <w:p w14:paraId="00E83291" w14:textId="77777777" w:rsidR="00D64D2C" w:rsidRPr="00DB67C7" w:rsidRDefault="00D64D2C" w:rsidP="00D64D2C">
      <w:pPr>
        <w:spacing w:after="240"/>
        <w:jc w:val="left"/>
        <w:outlineLvl w:val="0"/>
        <w:rPr>
          <w:b/>
          <w:caps/>
          <w:sz w:val="24"/>
          <w:szCs w:val="24"/>
        </w:rPr>
      </w:pPr>
      <w:r w:rsidRPr="00DB67C7">
        <w:rPr>
          <w:b/>
          <w:sz w:val="24"/>
          <w:szCs w:val="24"/>
        </w:rPr>
        <w:t>Introduction</w:t>
      </w:r>
    </w:p>
    <w:p w14:paraId="66E89993" w14:textId="2EAF157F" w:rsidR="00D64D2C" w:rsidRDefault="00D64D2C" w:rsidP="00D64D2C">
      <w:pPr>
        <w:numPr>
          <w:ilvl w:val="0"/>
          <w:numId w:val="1"/>
        </w:numPr>
        <w:spacing w:after="240"/>
        <w:outlineLvl w:val="0"/>
      </w:pPr>
      <w:r w:rsidRPr="00167C5C">
        <w:t>This document presents a summary of financial adjustments indicated by the implementing agencies (IAs) as agreed by the Secretariat. It includes statistical data</w:t>
      </w:r>
      <w:r w:rsidRPr="00167C5C">
        <w:rPr>
          <w:vertAlign w:val="superscript"/>
        </w:rPr>
        <w:footnoteReference w:id="2"/>
      </w:r>
      <w:r w:rsidRPr="00167C5C">
        <w:t xml:space="preserve"> from all projects with balances that have been held for over 12 months following completion of the project, as required by decisions 28/7 and</w:t>
      </w:r>
      <w:r w:rsidR="00407E28">
        <w:t> </w:t>
      </w:r>
      <w:r w:rsidRPr="00167C5C">
        <w:t>56/2(c). It addresses balances to be returned against projects as a follow</w:t>
      </w:r>
      <w:r w:rsidR="00542B58">
        <w:t>-</w:t>
      </w:r>
      <w:r w:rsidRPr="00167C5C">
        <w:t>up to relevant decisions (referred to as “by-decision” projects in this document)</w:t>
      </w:r>
      <w:r w:rsidR="00407E28">
        <w:t xml:space="preserve"> and </w:t>
      </w:r>
      <w:r w:rsidR="0079380D">
        <w:t>project transfers</w:t>
      </w:r>
      <w:r w:rsidRPr="00167C5C">
        <w:t xml:space="preserve">. It </w:t>
      </w:r>
      <w:r w:rsidR="00542B58">
        <w:t xml:space="preserve">also </w:t>
      </w:r>
      <w:r w:rsidRPr="00167C5C">
        <w:t xml:space="preserve">indicates the level of resources available to the Executive Committee in cash as recorded in the </w:t>
      </w:r>
      <w:r w:rsidR="002C48CD">
        <w:t>s</w:t>
      </w:r>
      <w:r w:rsidR="002C48CD" w:rsidRPr="00167C5C">
        <w:t xml:space="preserve">tatus </w:t>
      </w:r>
      <w:r w:rsidRPr="00167C5C">
        <w:t>of contributions and disbursements document,</w:t>
      </w:r>
      <w:r w:rsidRPr="00167C5C">
        <w:rPr>
          <w:vertAlign w:val="superscript"/>
        </w:rPr>
        <w:footnoteReference w:id="3"/>
      </w:r>
      <w:r w:rsidRPr="00167C5C">
        <w:t xml:space="preserve"> as required by decision 41/92(b), and presents a recommendation.</w:t>
      </w:r>
      <w:r w:rsidR="00542B58">
        <w:t xml:space="preserve"> </w:t>
      </w:r>
      <w:r w:rsidR="00542B58" w:rsidRPr="00542B58">
        <w:t>The amounts that are held by IAs</w:t>
      </w:r>
      <w:r w:rsidR="00C21A7B">
        <w:t xml:space="preserve"> </w:t>
      </w:r>
      <w:r w:rsidR="00542B58" w:rsidRPr="00542B58">
        <w:t>for completed projects</w:t>
      </w:r>
      <w:r w:rsidR="00AE3F08">
        <w:t>,</w:t>
      </w:r>
      <w:r w:rsidR="00542B58" w:rsidRPr="00542B58">
        <w:t xml:space="preserve"> for by-decision projects</w:t>
      </w:r>
      <w:r w:rsidR="00AE3F08">
        <w:t xml:space="preserve"> and for additional voluntary contributions projects </w:t>
      </w:r>
      <w:r w:rsidR="00542B58" w:rsidRPr="00542B58">
        <w:t>are included in Annex I</w:t>
      </w:r>
      <w:r w:rsidR="00AE3F08">
        <w:t xml:space="preserve">, Annex </w:t>
      </w:r>
      <w:proofErr w:type="gramStart"/>
      <w:r w:rsidR="00AE3F08">
        <w:t>II</w:t>
      </w:r>
      <w:proofErr w:type="gramEnd"/>
      <w:r w:rsidR="00542B58" w:rsidRPr="00542B58">
        <w:t xml:space="preserve"> and Annex II</w:t>
      </w:r>
      <w:r w:rsidR="00AE3F08">
        <w:t>I</w:t>
      </w:r>
      <w:r w:rsidR="00542B58" w:rsidRPr="00542B58">
        <w:t>, respectively. Annex I</w:t>
      </w:r>
      <w:r w:rsidR="00AE3F08">
        <w:t>V</w:t>
      </w:r>
      <w:r w:rsidR="00542B58" w:rsidRPr="00542B58">
        <w:t xml:space="preserve"> presents the funds returned by IAs from completed, and additional voluntary contributions projects</w:t>
      </w:r>
      <w:r w:rsidR="00B3335B">
        <w:t>.</w:t>
      </w:r>
    </w:p>
    <w:p w14:paraId="638E42BE" w14:textId="5BFE5E9A" w:rsidR="00D64D2C" w:rsidRPr="00F46C8B" w:rsidRDefault="00D64D2C" w:rsidP="00FC0B31">
      <w:pPr>
        <w:keepNext/>
        <w:tabs>
          <w:tab w:val="num" w:pos="709"/>
        </w:tabs>
        <w:spacing w:after="240"/>
        <w:rPr>
          <w:b/>
          <w:sz w:val="24"/>
          <w:szCs w:val="24"/>
        </w:rPr>
      </w:pPr>
      <w:r w:rsidRPr="00F46C8B">
        <w:rPr>
          <w:b/>
          <w:sz w:val="24"/>
          <w:szCs w:val="24"/>
        </w:rPr>
        <w:t xml:space="preserve">Funds to be returned to the </w:t>
      </w:r>
      <w:r w:rsidR="00DB396E" w:rsidRPr="00F46C8B">
        <w:rPr>
          <w:b/>
          <w:sz w:val="24"/>
          <w:szCs w:val="24"/>
        </w:rPr>
        <w:t>9</w:t>
      </w:r>
      <w:r w:rsidR="00DB396E">
        <w:rPr>
          <w:b/>
          <w:sz w:val="24"/>
          <w:szCs w:val="24"/>
        </w:rPr>
        <w:t>2</w:t>
      </w:r>
      <w:r w:rsidR="00DB396E" w:rsidRPr="00DB396E">
        <w:rPr>
          <w:b/>
          <w:sz w:val="24"/>
          <w:szCs w:val="24"/>
          <w:vertAlign w:val="superscript"/>
        </w:rPr>
        <w:t>nd</w:t>
      </w:r>
      <w:r w:rsidR="00DB396E">
        <w:rPr>
          <w:b/>
          <w:sz w:val="24"/>
          <w:szCs w:val="24"/>
          <w:vertAlign w:val="superscript"/>
        </w:rPr>
        <w:t xml:space="preserve"> </w:t>
      </w:r>
      <w:r w:rsidR="00DB396E" w:rsidRPr="00F46C8B">
        <w:rPr>
          <w:b/>
          <w:sz w:val="24"/>
          <w:szCs w:val="24"/>
        </w:rPr>
        <w:t>meeting</w:t>
      </w:r>
      <w:r w:rsidR="004F5861">
        <w:rPr>
          <w:b/>
          <w:sz w:val="24"/>
          <w:szCs w:val="24"/>
        </w:rPr>
        <w:t xml:space="preserve"> by </w:t>
      </w:r>
      <w:proofErr w:type="gramStart"/>
      <w:r w:rsidR="004F5861">
        <w:rPr>
          <w:b/>
          <w:sz w:val="24"/>
          <w:szCs w:val="24"/>
        </w:rPr>
        <w:t>IAs</w:t>
      </w:r>
      <w:proofErr w:type="gramEnd"/>
    </w:p>
    <w:p w14:paraId="117169B7" w14:textId="763EC84B" w:rsidR="00FC3CFD" w:rsidRDefault="00D64D2C" w:rsidP="00FC0B31">
      <w:pPr>
        <w:pStyle w:val="Heading1"/>
        <w:widowControl w:val="0"/>
      </w:pPr>
      <w:r w:rsidRPr="00A6149C">
        <w:t>The</w:t>
      </w:r>
      <w:r w:rsidR="00E811C9">
        <w:t xml:space="preserve"> </w:t>
      </w:r>
      <w:r w:rsidR="00FC3CFD" w:rsidRPr="00A6149C">
        <w:t xml:space="preserve">total funds to be returned amount </w:t>
      </w:r>
      <w:r w:rsidR="00FC3CFD" w:rsidRPr="00FB64E8">
        <w:t xml:space="preserve">to </w:t>
      </w:r>
      <w:r w:rsidR="006D2510" w:rsidRPr="00FB64E8">
        <w:t>US $</w:t>
      </w:r>
      <w:r w:rsidR="004F5861" w:rsidRPr="00FB64E8">
        <w:t>2,5</w:t>
      </w:r>
      <w:r w:rsidR="00935086" w:rsidRPr="00FB64E8">
        <w:t>0</w:t>
      </w:r>
      <w:r w:rsidR="00422898">
        <w:t>8</w:t>
      </w:r>
      <w:r w:rsidR="004F5861" w:rsidRPr="00FB64E8">
        <w:t>,</w:t>
      </w:r>
      <w:r w:rsidR="00422898">
        <w:t>7</w:t>
      </w:r>
      <w:r w:rsidR="00935086" w:rsidRPr="00FB64E8">
        <w:t>25</w:t>
      </w:r>
      <w:r w:rsidR="004F5861" w:rsidRPr="00FB64E8">
        <w:t xml:space="preserve"> </w:t>
      </w:r>
      <w:r w:rsidR="00FC3CFD" w:rsidRPr="00FB64E8">
        <w:t>from</w:t>
      </w:r>
      <w:r w:rsidR="00FC3CFD" w:rsidRPr="00E373BC">
        <w:t xml:space="preserve"> </w:t>
      </w:r>
      <w:r w:rsidR="00EB72EB" w:rsidRPr="00E373BC">
        <w:t>completed,</w:t>
      </w:r>
      <w:r w:rsidR="005960A4">
        <w:t xml:space="preserve"> </w:t>
      </w:r>
      <w:r w:rsidR="00CE6383">
        <w:t>b</w:t>
      </w:r>
      <w:r w:rsidR="005960A4">
        <w:t>y-</w:t>
      </w:r>
      <w:r w:rsidR="00CE6383">
        <w:t>d</w:t>
      </w:r>
      <w:r w:rsidR="005960A4">
        <w:t>ecision</w:t>
      </w:r>
      <w:r w:rsidR="00CE6383">
        <w:t>s</w:t>
      </w:r>
      <w:r w:rsidR="00EB72EB" w:rsidRPr="00E373BC">
        <w:t xml:space="preserve"> and</w:t>
      </w:r>
      <w:r w:rsidR="00FC3CFD" w:rsidRPr="00E373BC">
        <w:t xml:space="preserve"> additional </w:t>
      </w:r>
      <w:r w:rsidR="00546222">
        <w:t xml:space="preserve">voluntary </w:t>
      </w:r>
      <w:r w:rsidR="00FC3CFD" w:rsidRPr="00E373BC">
        <w:t>contributions projects</w:t>
      </w:r>
      <w:r w:rsidR="004F5861">
        <w:t xml:space="preserve"> as shown in table 1.</w:t>
      </w:r>
    </w:p>
    <w:p w14:paraId="521F98A8" w14:textId="24824FFE" w:rsidR="00D64D2C" w:rsidRDefault="00D64D2C" w:rsidP="00F46C8B">
      <w:pPr>
        <w:pStyle w:val="Heading1"/>
        <w:keepNext/>
        <w:numPr>
          <w:ilvl w:val="0"/>
          <w:numId w:val="0"/>
        </w:numPr>
        <w:spacing w:after="0"/>
        <w:ind w:right="14"/>
        <w:rPr>
          <w:b/>
        </w:rPr>
      </w:pPr>
      <w:r w:rsidRPr="000F746C">
        <w:rPr>
          <w:b/>
        </w:rPr>
        <w:t xml:space="preserve">Table 1. Funds to be returned by IAs to the </w:t>
      </w:r>
      <w:r w:rsidR="00173F27">
        <w:rPr>
          <w:b/>
        </w:rPr>
        <w:t>9</w:t>
      </w:r>
      <w:r w:rsidR="004F5861">
        <w:rPr>
          <w:b/>
        </w:rPr>
        <w:t>2</w:t>
      </w:r>
      <w:r w:rsidR="004F5861">
        <w:rPr>
          <w:rFonts w:ascii="Times New Roman Bold" w:hAnsi="Times New Roman Bold"/>
          <w:b/>
          <w:vertAlign w:val="superscript"/>
        </w:rPr>
        <w:t>nd</w:t>
      </w:r>
      <w:r w:rsidRPr="000F746C">
        <w:rPr>
          <w:b/>
        </w:rPr>
        <w:t xml:space="preserve"> meeting (</w:t>
      </w:r>
      <w:r w:rsidR="006D2510">
        <w:rPr>
          <w:b/>
        </w:rPr>
        <w:t>US $</w:t>
      </w:r>
      <w:r w:rsidRPr="000F746C">
        <w:rPr>
          <w:b/>
        </w:rPr>
        <w:t>)</w:t>
      </w:r>
    </w:p>
    <w:tbl>
      <w:tblPr>
        <w:tblStyle w:val="TableGrid10"/>
        <w:tblW w:w="9356" w:type="dxa"/>
        <w:tblInd w:w="-5" w:type="dxa"/>
        <w:tblLook w:val="04A0" w:firstRow="1" w:lastRow="0" w:firstColumn="1" w:lastColumn="0" w:noHBand="0" w:noVBand="1"/>
      </w:tblPr>
      <w:tblGrid>
        <w:gridCol w:w="2339"/>
        <w:gridCol w:w="2339"/>
        <w:gridCol w:w="2339"/>
        <w:gridCol w:w="2339"/>
      </w:tblGrid>
      <w:tr w:rsidR="00142F69" w14:paraId="0C9E0FB8" w14:textId="77777777" w:rsidTr="00F46C8B">
        <w:trPr>
          <w:tblHeader/>
        </w:trPr>
        <w:tc>
          <w:tcPr>
            <w:tcW w:w="2339" w:type="dxa"/>
            <w:vAlign w:val="center"/>
          </w:tcPr>
          <w:p w14:paraId="21305533" w14:textId="77777777" w:rsidR="00142F69" w:rsidRPr="003033D2" w:rsidRDefault="00142F69" w:rsidP="004165D4">
            <w:pPr>
              <w:widowControl w:val="0"/>
              <w:jc w:val="center"/>
              <w:rPr>
                <w:rFonts w:ascii="Times New Roman" w:hAnsi="Times New Roman" w:cs="Times New Roman"/>
                <w:b/>
                <w:sz w:val="20"/>
                <w:szCs w:val="20"/>
              </w:rPr>
            </w:pPr>
            <w:r w:rsidRPr="003033D2">
              <w:rPr>
                <w:rFonts w:ascii="Times New Roman" w:hAnsi="Times New Roman" w:cs="Times New Roman"/>
                <w:b/>
                <w:sz w:val="20"/>
                <w:szCs w:val="20"/>
              </w:rPr>
              <w:t>Agency</w:t>
            </w:r>
          </w:p>
        </w:tc>
        <w:tc>
          <w:tcPr>
            <w:tcW w:w="2339" w:type="dxa"/>
            <w:vAlign w:val="center"/>
          </w:tcPr>
          <w:p w14:paraId="56415C25" w14:textId="77777777" w:rsidR="00142F69" w:rsidRPr="003033D2" w:rsidRDefault="00142F69" w:rsidP="004165D4">
            <w:pPr>
              <w:widowControl w:val="0"/>
              <w:jc w:val="center"/>
              <w:rPr>
                <w:rFonts w:ascii="Times New Roman" w:hAnsi="Times New Roman" w:cs="Times New Roman"/>
                <w:b/>
                <w:sz w:val="20"/>
                <w:szCs w:val="20"/>
              </w:rPr>
            </w:pPr>
            <w:r w:rsidRPr="003033D2">
              <w:rPr>
                <w:rFonts w:ascii="Times New Roman" w:hAnsi="Times New Roman" w:cs="Times New Roman"/>
                <w:b/>
                <w:sz w:val="20"/>
                <w:szCs w:val="20"/>
              </w:rPr>
              <w:t>Project cost</w:t>
            </w:r>
          </w:p>
        </w:tc>
        <w:tc>
          <w:tcPr>
            <w:tcW w:w="2339" w:type="dxa"/>
            <w:vAlign w:val="center"/>
          </w:tcPr>
          <w:p w14:paraId="2478D062" w14:textId="190A3E6E" w:rsidR="00142F69" w:rsidRPr="003033D2" w:rsidRDefault="00142F69" w:rsidP="004165D4">
            <w:pPr>
              <w:widowControl w:val="0"/>
              <w:jc w:val="center"/>
              <w:rPr>
                <w:rFonts w:ascii="Times New Roman" w:hAnsi="Times New Roman" w:cs="Times New Roman"/>
                <w:b/>
                <w:sz w:val="20"/>
                <w:szCs w:val="20"/>
              </w:rPr>
            </w:pPr>
            <w:r w:rsidRPr="003033D2">
              <w:rPr>
                <w:rFonts w:ascii="Times New Roman" w:hAnsi="Times New Roman" w:cs="Times New Roman"/>
                <w:b/>
                <w:sz w:val="20"/>
                <w:szCs w:val="20"/>
              </w:rPr>
              <w:t>Agency support cost</w:t>
            </w:r>
          </w:p>
        </w:tc>
        <w:tc>
          <w:tcPr>
            <w:tcW w:w="2339" w:type="dxa"/>
            <w:vAlign w:val="center"/>
          </w:tcPr>
          <w:p w14:paraId="49DF0A61" w14:textId="1EB74F4D" w:rsidR="00142F69" w:rsidRPr="003033D2" w:rsidRDefault="00142F69" w:rsidP="004165D4">
            <w:pPr>
              <w:widowControl w:val="0"/>
              <w:jc w:val="center"/>
              <w:rPr>
                <w:rFonts w:ascii="Times New Roman" w:hAnsi="Times New Roman" w:cs="Times New Roman"/>
                <w:sz w:val="20"/>
                <w:szCs w:val="20"/>
              </w:rPr>
            </w:pPr>
            <w:r w:rsidRPr="003033D2">
              <w:rPr>
                <w:rFonts w:ascii="Times New Roman" w:hAnsi="Times New Roman" w:cs="Times New Roman"/>
                <w:b/>
                <w:sz w:val="20"/>
                <w:szCs w:val="20"/>
              </w:rPr>
              <w:t>Total cost</w:t>
            </w:r>
          </w:p>
        </w:tc>
      </w:tr>
      <w:tr w:rsidR="00173F27" w:rsidRPr="00F35FFD" w14:paraId="47B2754F" w14:textId="77777777" w:rsidTr="00B217DE">
        <w:tc>
          <w:tcPr>
            <w:tcW w:w="2339" w:type="dxa"/>
          </w:tcPr>
          <w:p w14:paraId="26CDCF93" w14:textId="77777777" w:rsidR="00173F27" w:rsidRPr="00F35FFD" w:rsidRDefault="00173F27" w:rsidP="00173F27">
            <w:pPr>
              <w:widowControl w:val="0"/>
              <w:jc w:val="left"/>
              <w:rPr>
                <w:rFonts w:ascii="Times New Roman" w:hAnsi="Times New Roman" w:cs="Times New Roman"/>
                <w:sz w:val="20"/>
                <w:szCs w:val="20"/>
              </w:rPr>
            </w:pPr>
            <w:r w:rsidRPr="00F35FFD">
              <w:rPr>
                <w:rFonts w:ascii="Times New Roman" w:hAnsi="Times New Roman" w:cs="Times New Roman"/>
                <w:sz w:val="20"/>
                <w:szCs w:val="20"/>
              </w:rPr>
              <w:t>UNDP</w:t>
            </w:r>
          </w:p>
        </w:tc>
        <w:tc>
          <w:tcPr>
            <w:tcW w:w="2339" w:type="dxa"/>
            <w:tcMar>
              <w:left w:w="115" w:type="dxa"/>
              <w:right w:w="288" w:type="dxa"/>
            </w:tcMar>
          </w:tcPr>
          <w:p w14:paraId="40A10A0D" w14:textId="30F35F86" w:rsidR="00173F27" w:rsidRPr="00F35FFD" w:rsidRDefault="0027271B" w:rsidP="00173F27">
            <w:pPr>
              <w:jc w:val="right"/>
              <w:rPr>
                <w:rFonts w:ascii="Times New Roman" w:hAnsi="Times New Roman" w:cs="Times New Roman"/>
                <w:color w:val="000000"/>
                <w:sz w:val="20"/>
                <w:szCs w:val="20"/>
                <w:lang w:val="en-CA"/>
              </w:rPr>
            </w:pPr>
            <w:r w:rsidRPr="00F35FFD">
              <w:rPr>
                <w:rFonts w:ascii="Times New Roman" w:hAnsi="Times New Roman" w:cs="Times New Roman"/>
                <w:color w:val="000000"/>
                <w:sz w:val="20"/>
                <w:szCs w:val="20"/>
                <w:lang w:val="en-CA"/>
              </w:rPr>
              <w:t>334,630</w:t>
            </w:r>
          </w:p>
        </w:tc>
        <w:tc>
          <w:tcPr>
            <w:tcW w:w="2339" w:type="dxa"/>
            <w:tcMar>
              <w:left w:w="115" w:type="dxa"/>
              <w:right w:w="288" w:type="dxa"/>
            </w:tcMar>
          </w:tcPr>
          <w:p w14:paraId="7D0B71C8" w14:textId="27C76A0C" w:rsidR="00173F27" w:rsidRPr="00F35FFD" w:rsidRDefault="0027271B" w:rsidP="00B52C3F">
            <w:pPr>
              <w:jc w:val="right"/>
              <w:rPr>
                <w:rFonts w:ascii="Times New Roman" w:hAnsi="Times New Roman" w:cs="Times New Roman"/>
                <w:color w:val="000000"/>
                <w:sz w:val="20"/>
                <w:szCs w:val="20"/>
              </w:rPr>
            </w:pPr>
            <w:r w:rsidRPr="00F35FFD">
              <w:rPr>
                <w:rFonts w:ascii="Times New Roman" w:hAnsi="Times New Roman" w:cs="Times New Roman"/>
                <w:color w:val="000000"/>
                <w:sz w:val="20"/>
                <w:szCs w:val="20"/>
              </w:rPr>
              <w:t>23,485</w:t>
            </w:r>
          </w:p>
        </w:tc>
        <w:tc>
          <w:tcPr>
            <w:tcW w:w="2339" w:type="dxa"/>
            <w:tcMar>
              <w:left w:w="115" w:type="dxa"/>
              <w:right w:w="288" w:type="dxa"/>
            </w:tcMar>
          </w:tcPr>
          <w:p w14:paraId="3B18F66D" w14:textId="63851630" w:rsidR="00173F27" w:rsidRPr="00F35FFD" w:rsidRDefault="00B52C3F" w:rsidP="00B52C3F">
            <w:pPr>
              <w:jc w:val="right"/>
              <w:rPr>
                <w:rFonts w:ascii="Times New Roman" w:hAnsi="Times New Roman" w:cs="Times New Roman"/>
                <w:color w:val="000000"/>
                <w:sz w:val="20"/>
                <w:szCs w:val="20"/>
              </w:rPr>
            </w:pPr>
            <w:r w:rsidRPr="00F35FFD">
              <w:rPr>
                <w:rFonts w:ascii="Times New Roman" w:hAnsi="Times New Roman" w:cs="Times New Roman"/>
                <w:color w:val="000000"/>
                <w:sz w:val="20"/>
                <w:szCs w:val="20"/>
              </w:rPr>
              <w:t>358,115</w:t>
            </w:r>
          </w:p>
        </w:tc>
      </w:tr>
      <w:tr w:rsidR="005960A4" w:rsidRPr="00F35FFD" w14:paraId="5F0CBD8F" w14:textId="77777777" w:rsidTr="008B0B27">
        <w:tc>
          <w:tcPr>
            <w:tcW w:w="2339" w:type="dxa"/>
          </w:tcPr>
          <w:p w14:paraId="244B3D01" w14:textId="203FE623" w:rsidR="005960A4" w:rsidRPr="00F35FFD" w:rsidRDefault="005960A4" w:rsidP="005960A4">
            <w:pPr>
              <w:widowControl w:val="0"/>
              <w:jc w:val="left"/>
              <w:rPr>
                <w:rFonts w:ascii="Times New Roman" w:hAnsi="Times New Roman" w:cs="Times New Roman"/>
                <w:sz w:val="20"/>
                <w:szCs w:val="20"/>
              </w:rPr>
            </w:pPr>
            <w:r w:rsidRPr="00F35FFD">
              <w:rPr>
                <w:rFonts w:ascii="Times New Roman" w:hAnsi="Times New Roman" w:cs="Times New Roman"/>
                <w:sz w:val="20"/>
                <w:szCs w:val="20"/>
              </w:rPr>
              <w:t>UNEP</w:t>
            </w:r>
          </w:p>
        </w:tc>
        <w:tc>
          <w:tcPr>
            <w:tcW w:w="2339" w:type="dxa"/>
            <w:tcMar>
              <w:left w:w="115" w:type="dxa"/>
              <w:right w:w="288" w:type="dxa"/>
            </w:tcMar>
            <w:vAlign w:val="bottom"/>
          </w:tcPr>
          <w:p w14:paraId="75701904" w14:textId="263283DB" w:rsidR="005960A4" w:rsidRPr="00F35FFD" w:rsidRDefault="00422898" w:rsidP="005960A4">
            <w:pPr>
              <w:jc w:val="right"/>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277,372</w:t>
            </w:r>
          </w:p>
        </w:tc>
        <w:tc>
          <w:tcPr>
            <w:tcW w:w="2339" w:type="dxa"/>
            <w:tcMar>
              <w:left w:w="115" w:type="dxa"/>
              <w:right w:w="288" w:type="dxa"/>
            </w:tcMar>
            <w:vAlign w:val="bottom"/>
          </w:tcPr>
          <w:p w14:paraId="687C9D7F" w14:textId="1CBC2D68" w:rsidR="005960A4" w:rsidRPr="00F35FFD" w:rsidRDefault="00422898" w:rsidP="005960A4">
            <w:pPr>
              <w:jc w:val="right"/>
              <w:rPr>
                <w:rFonts w:ascii="Times New Roman" w:hAnsi="Times New Roman" w:cs="Times New Roman"/>
                <w:color w:val="000000"/>
                <w:sz w:val="20"/>
                <w:szCs w:val="20"/>
              </w:rPr>
            </w:pPr>
            <w:r>
              <w:rPr>
                <w:rFonts w:ascii="Times New Roman" w:hAnsi="Times New Roman" w:cs="Times New Roman"/>
                <w:color w:val="000000"/>
                <w:sz w:val="20"/>
                <w:szCs w:val="20"/>
              </w:rPr>
              <w:t>17,732</w:t>
            </w:r>
          </w:p>
        </w:tc>
        <w:tc>
          <w:tcPr>
            <w:tcW w:w="2339" w:type="dxa"/>
            <w:tcMar>
              <w:left w:w="115" w:type="dxa"/>
              <w:right w:w="288" w:type="dxa"/>
            </w:tcMar>
          </w:tcPr>
          <w:p w14:paraId="0FB2F279" w14:textId="00D61347" w:rsidR="005960A4" w:rsidRPr="00F35FFD" w:rsidRDefault="00422898" w:rsidP="005960A4">
            <w:pPr>
              <w:jc w:val="right"/>
              <w:rPr>
                <w:rFonts w:ascii="Times New Roman" w:hAnsi="Times New Roman" w:cs="Times New Roman"/>
                <w:sz w:val="20"/>
                <w:szCs w:val="20"/>
              </w:rPr>
            </w:pPr>
            <w:r>
              <w:rPr>
                <w:rFonts w:ascii="Times New Roman" w:hAnsi="Times New Roman" w:cs="Times New Roman"/>
                <w:sz w:val="20"/>
                <w:szCs w:val="20"/>
              </w:rPr>
              <w:t>295,104</w:t>
            </w:r>
          </w:p>
        </w:tc>
      </w:tr>
      <w:tr w:rsidR="00C57060" w:rsidRPr="00F35FFD" w14:paraId="73342A1A" w14:textId="77777777" w:rsidTr="00F66414">
        <w:tc>
          <w:tcPr>
            <w:tcW w:w="2339" w:type="dxa"/>
          </w:tcPr>
          <w:p w14:paraId="06D0FA3C" w14:textId="77777777" w:rsidR="00C57060" w:rsidRPr="00F35FFD" w:rsidRDefault="00C57060" w:rsidP="00C57060">
            <w:pPr>
              <w:widowControl w:val="0"/>
              <w:jc w:val="left"/>
              <w:rPr>
                <w:rFonts w:ascii="Times New Roman" w:hAnsi="Times New Roman" w:cs="Times New Roman"/>
                <w:sz w:val="20"/>
                <w:szCs w:val="20"/>
              </w:rPr>
            </w:pPr>
            <w:r w:rsidRPr="00F35FFD">
              <w:rPr>
                <w:rFonts w:ascii="Times New Roman" w:hAnsi="Times New Roman" w:cs="Times New Roman"/>
                <w:sz w:val="20"/>
                <w:szCs w:val="20"/>
              </w:rPr>
              <w:t>UNIDO</w:t>
            </w:r>
          </w:p>
        </w:tc>
        <w:tc>
          <w:tcPr>
            <w:tcW w:w="2339" w:type="dxa"/>
            <w:tcMar>
              <w:left w:w="115" w:type="dxa"/>
              <w:right w:w="288" w:type="dxa"/>
            </w:tcMar>
            <w:vAlign w:val="bottom"/>
          </w:tcPr>
          <w:p w14:paraId="1A1C76C3" w14:textId="1BCD1D26" w:rsidR="00C57060" w:rsidRPr="00F35FFD" w:rsidRDefault="00C57060" w:rsidP="00C57060">
            <w:pPr>
              <w:jc w:val="right"/>
              <w:rPr>
                <w:rFonts w:ascii="Times New Roman" w:hAnsi="Times New Roman" w:cs="Times New Roman"/>
                <w:color w:val="000000"/>
                <w:sz w:val="20"/>
                <w:szCs w:val="20"/>
                <w:lang w:val="en-CA"/>
              </w:rPr>
            </w:pPr>
            <w:r w:rsidRPr="00F35FFD">
              <w:rPr>
                <w:rFonts w:ascii="Times New Roman" w:hAnsi="Times New Roman" w:cs="Times New Roman"/>
                <w:color w:val="000000"/>
                <w:sz w:val="20"/>
                <w:szCs w:val="20"/>
              </w:rPr>
              <w:t>1,728,863</w:t>
            </w:r>
          </w:p>
        </w:tc>
        <w:tc>
          <w:tcPr>
            <w:tcW w:w="2339" w:type="dxa"/>
            <w:tcMar>
              <w:left w:w="115" w:type="dxa"/>
              <w:right w:w="288" w:type="dxa"/>
            </w:tcMar>
            <w:vAlign w:val="bottom"/>
          </w:tcPr>
          <w:p w14:paraId="5104DBB3" w14:textId="26E40D74" w:rsidR="00C57060" w:rsidRPr="00F35FFD" w:rsidRDefault="00C57060" w:rsidP="00C57060">
            <w:pPr>
              <w:jc w:val="right"/>
              <w:rPr>
                <w:rFonts w:ascii="Times New Roman" w:hAnsi="Times New Roman" w:cs="Times New Roman"/>
                <w:color w:val="000000"/>
                <w:sz w:val="20"/>
                <w:szCs w:val="20"/>
              </w:rPr>
            </w:pPr>
            <w:r w:rsidRPr="00F35FFD">
              <w:rPr>
                <w:rFonts w:ascii="Times New Roman" w:hAnsi="Times New Roman" w:cs="Times New Roman"/>
                <w:color w:val="000000"/>
                <w:sz w:val="20"/>
                <w:szCs w:val="20"/>
              </w:rPr>
              <w:t>123,876</w:t>
            </w:r>
          </w:p>
        </w:tc>
        <w:tc>
          <w:tcPr>
            <w:tcW w:w="2339" w:type="dxa"/>
            <w:tcMar>
              <w:left w:w="115" w:type="dxa"/>
              <w:right w:w="288" w:type="dxa"/>
            </w:tcMar>
            <w:vAlign w:val="bottom"/>
          </w:tcPr>
          <w:p w14:paraId="426D3918" w14:textId="27F76CA2" w:rsidR="00C57060" w:rsidRPr="00F35FFD" w:rsidRDefault="00C57060" w:rsidP="00C57060">
            <w:pPr>
              <w:jc w:val="right"/>
              <w:rPr>
                <w:rFonts w:ascii="Times New Roman" w:hAnsi="Times New Roman" w:cs="Times New Roman"/>
                <w:color w:val="000000"/>
                <w:sz w:val="20"/>
                <w:szCs w:val="20"/>
              </w:rPr>
            </w:pPr>
            <w:r w:rsidRPr="00F35FFD">
              <w:rPr>
                <w:rFonts w:ascii="Times New Roman" w:hAnsi="Times New Roman" w:cs="Times New Roman"/>
                <w:color w:val="000000"/>
                <w:sz w:val="20"/>
                <w:szCs w:val="20"/>
              </w:rPr>
              <w:t>1,852,740</w:t>
            </w:r>
          </w:p>
        </w:tc>
      </w:tr>
      <w:tr w:rsidR="00C57060" w:rsidRPr="00F35FFD" w14:paraId="04CD566B" w14:textId="77777777" w:rsidTr="00B217DE">
        <w:tc>
          <w:tcPr>
            <w:tcW w:w="2339" w:type="dxa"/>
          </w:tcPr>
          <w:p w14:paraId="69AA3BAB" w14:textId="40751F24" w:rsidR="00C57060" w:rsidRPr="00F35FFD" w:rsidRDefault="00C57060" w:rsidP="00C57060">
            <w:pPr>
              <w:widowControl w:val="0"/>
              <w:jc w:val="left"/>
              <w:rPr>
                <w:rFonts w:ascii="Times New Roman" w:hAnsi="Times New Roman" w:cs="Times New Roman"/>
                <w:sz w:val="20"/>
                <w:szCs w:val="20"/>
              </w:rPr>
            </w:pPr>
            <w:r w:rsidRPr="00F35FFD">
              <w:rPr>
                <w:rFonts w:ascii="Times New Roman" w:hAnsi="Times New Roman" w:cs="Times New Roman"/>
                <w:sz w:val="20"/>
                <w:szCs w:val="20"/>
              </w:rPr>
              <w:t>World Bank</w:t>
            </w:r>
          </w:p>
        </w:tc>
        <w:tc>
          <w:tcPr>
            <w:tcW w:w="2339" w:type="dxa"/>
            <w:tcMar>
              <w:left w:w="115" w:type="dxa"/>
              <w:right w:w="288" w:type="dxa"/>
            </w:tcMar>
          </w:tcPr>
          <w:p w14:paraId="42BFF40D" w14:textId="567F19B1" w:rsidR="00C57060" w:rsidRPr="00F35FFD" w:rsidRDefault="004F5861" w:rsidP="00C57060">
            <w:pPr>
              <w:jc w:val="right"/>
              <w:rPr>
                <w:rFonts w:ascii="Times New Roman" w:hAnsi="Times New Roman" w:cs="Times New Roman"/>
                <w:color w:val="000000"/>
                <w:sz w:val="20"/>
                <w:szCs w:val="20"/>
                <w:lang w:val="en-CA"/>
              </w:rPr>
            </w:pPr>
            <w:r w:rsidRPr="00F35FFD">
              <w:rPr>
                <w:rFonts w:ascii="Times New Roman" w:hAnsi="Times New Roman" w:cs="Times New Roman"/>
                <w:color w:val="000000"/>
                <w:sz w:val="20"/>
                <w:szCs w:val="20"/>
                <w:lang w:val="en-CA"/>
              </w:rPr>
              <w:t>2,586</w:t>
            </w:r>
          </w:p>
        </w:tc>
        <w:tc>
          <w:tcPr>
            <w:tcW w:w="2339" w:type="dxa"/>
            <w:tcMar>
              <w:left w:w="115" w:type="dxa"/>
              <w:right w:w="288" w:type="dxa"/>
            </w:tcMar>
          </w:tcPr>
          <w:p w14:paraId="590263E6" w14:textId="1DF4F82D" w:rsidR="00C57060" w:rsidRPr="00F35FFD" w:rsidRDefault="004F5861" w:rsidP="00C57060">
            <w:pPr>
              <w:jc w:val="right"/>
              <w:rPr>
                <w:rFonts w:ascii="Times New Roman" w:hAnsi="Times New Roman" w:cs="Times New Roman"/>
                <w:color w:val="000000"/>
                <w:sz w:val="20"/>
                <w:szCs w:val="20"/>
              </w:rPr>
            </w:pPr>
            <w:r w:rsidRPr="00F35FFD">
              <w:rPr>
                <w:rFonts w:ascii="Times New Roman" w:hAnsi="Times New Roman" w:cs="Times New Roman"/>
                <w:color w:val="000000"/>
                <w:sz w:val="20"/>
                <w:szCs w:val="20"/>
              </w:rPr>
              <w:t>181</w:t>
            </w:r>
          </w:p>
        </w:tc>
        <w:tc>
          <w:tcPr>
            <w:tcW w:w="2339" w:type="dxa"/>
            <w:tcMar>
              <w:left w:w="115" w:type="dxa"/>
              <w:right w:w="288" w:type="dxa"/>
            </w:tcMar>
          </w:tcPr>
          <w:p w14:paraId="4BBF4BD7" w14:textId="1E173ED2" w:rsidR="00C57060" w:rsidRPr="00F35FFD" w:rsidRDefault="004F5861" w:rsidP="00C57060">
            <w:pPr>
              <w:jc w:val="right"/>
              <w:rPr>
                <w:rFonts w:ascii="Times New Roman" w:hAnsi="Times New Roman" w:cs="Times New Roman"/>
                <w:color w:val="000000"/>
                <w:sz w:val="20"/>
                <w:szCs w:val="20"/>
              </w:rPr>
            </w:pPr>
            <w:r w:rsidRPr="00F35FFD">
              <w:rPr>
                <w:rFonts w:ascii="Times New Roman" w:hAnsi="Times New Roman" w:cs="Times New Roman"/>
                <w:color w:val="000000"/>
                <w:sz w:val="20"/>
                <w:szCs w:val="20"/>
              </w:rPr>
              <w:t>2,767</w:t>
            </w:r>
          </w:p>
        </w:tc>
      </w:tr>
      <w:tr w:rsidR="004F5861" w:rsidRPr="00F35FFD" w14:paraId="094E13B4" w14:textId="77777777" w:rsidTr="007921CA">
        <w:tc>
          <w:tcPr>
            <w:tcW w:w="2339" w:type="dxa"/>
            <w:vAlign w:val="center"/>
          </w:tcPr>
          <w:p w14:paraId="261B9A77" w14:textId="77777777" w:rsidR="004F5861" w:rsidRPr="00F35FFD" w:rsidRDefault="004F5861" w:rsidP="004F5861">
            <w:pPr>
              <w:widowControl w:val="0"/>
              <w:jc w:val="left"/>
              <w:rPr>
                <w:rFonts w:ascii="Times New Roman" w:hAnsi="Times New Roman" w:cs="Times New Roman"/>
                <w:b/>
                <w:sz w:val="20"/>
                <w:szCs w:val="20"/>
              </w:rPr>
            </w:pPr>
            <w:r w:rsidRPr="00F35FFD">
              <w:rPr>
                <w:rFonts w:ascii="Times New Roman" w:hAnsi="Times New Roman" w:cs="Times New Roman"/>
                <w:b/>
                <w:sz w:val="20"/>
                <w:szCs w:val="20"/>
              </w:rPr>
              <w:t>Total</w:t>
            </w:r>
          </w:p>
        </w:tc>
        <w:tc>
          <w:tcPr>
            <w:tcW w:w="2339" w:type="dxa"/>
            <w:tcMar>
              <w:left w:w="115" w:type="dxa"/>
              <w:right w:w="288" w:type="dxa"/>
            </w:tcMar>
            <w:vAlign w:val="bottom"/>
          </w:tcPr>
          <w:p w14:paraId="0C018486" w14:textId="5A835BA8" w:rsidR="004F5861" w:rsidRPr="00F35FFD" w:rsidRDefault="004F5861" w:rsidP="004F5861">
            <w:pPr>
              <w:jc w:val="right"/>
              <w:rPr>
                <w:rFonts w:ascii="Times New Roman" w:hAnsi="Times New Roman" w:cs="Times New Roman"/>
                <w:b/>
                <w:bCs/>
                <w:color w:val="000000"/>
                <w:sz w:val="20"/>
                <w:szCs w:val="20"/>
                <w:lang w:val="en-CA"/>
              </w:rPr>
            </w:pPr>
            <w:r w:rsidRPr="00F35FFD">
              <w:rPr>
                <w:rFonts w:ascii="Times New Roman" w:hAnsi="Times New Roman" w:cs="Times New Roman"/>
                <w:b/>
                <w:bCs/>
                <w:color w:val="000000"/>
                <w:sz w:val="20"/>
                <w:szCs w:val="20"/>
              </w:rPr>
              <w:t>2,3</w:t>
            </w:r>
            <w:r w:rsidR="00422898">
              <w:rPr>
                <w:rFonts w:ascii="Times New Roman" w:hAnsi="Times New Roman" w:cs="Times New Roman"/>
                <w:b/>
                <w:bCs/>
                <w:color w:val="000000"/>
                <w:sz w:val="20"/>
                <w:szCs w:val="20"/>
              </w:rPr>
              <w:t>4</w:t>
            </w:r>
            <w:r w:rsidRPr="00F35FFD">
              <w:rPr>
                <w:rFonts w:ascii="Times New Roman" w:hAnsi="Times New Roman" w:cs="Times New Roman"/>
                <w:b/>
                <w:bCs/>
                <w:color w:val="000000"/>
                <w:sz w:val="20"/>
                <w:szCs w:val="20"/>
              </w:rPr>
              <w:t>3,451</w:t>
            </w:r>
          </w:p>
        </w:tc>
        <w:tc>
          <w:tcPr>
            <w:tcW w:w="2339" w:type="dxa"/>
            <w:tcMar>
              <w:left w:w="115" w:type="dxa"/>
              <w:right w:w="288" w:type="dxa"/>
            </w:tcMar>
            <w:vAlign w:val="bottom"/>
          </w:tcPr>
          <w:p w14:paraId="3145D27C" w14:textId="344DEF85" w:rsidR="004F5861" w:rsidRPr="00F35FFD" w:rsidRDefault="004F5861" w:rsidP="004F5861">
            <w:pPr>
              <w:jc w:val="right"/>
              <w:rPr>
                <w:rFonts w:ascii="Times New Roman" w:hAnsi="Times New Roman" w:cs="Times New Roman"/>
                <w:b/>
                <w:bCs/>
                <w:color w:val="000000"/>
                <w:sz w:val="20"/>
                <w:szCs w:val="20"/>
              </w:rPr>
            </w:pPr>
            <w:r w:rsidRPr="00F35FFD">
              <w:rPr>
                <w:rFonts w:ascii="Times New Roman" w:hAnsi="Times New Roman" w:cs="Times New Roman"/>
                <w:b/>
                <w:bCs/>
                <w:color w:val="000000"/>
                <w:sz w:val="20"/>
                <w:szCs w:val="20"/>
              </w:rPr>
              <w:t>16</w:t>
            </w:r>
            <w:r w:rsidR="00422898">
              <w:rPr>
                <w:rFonts w:ascii="Times New Roman" w:hAnsi="Times New Roman" w:cs="Times New Roman"/>
                <w:b/>
                <w:bCs/>
                <w:color w:val="000000"/>
                <w:sz w:val="20"/>
                <w:szCs w:val="20"/>
              </w:rPr>
              <w:t>5</w:t>
            </w:r>
            <w:r w:rsidRPr="00F35FFD">
              <w:rPr>
                <w:rFonts w:ascii="Times New Roman" w:hAnsi="Times New Roman" w:cs="Times New Roman"/>
                <w:b/>
                <w:bCs/>
                <w:color w:val="000000"/>
                <w:sz w:val="20"/>
                <w:szCs w:val="20"/>
              </w:rPr>
              <w:t>,</w:t>
            </w:r>
            <w:r w:rsidR="00422898">
              <w:rPr>
                <w:rFonts w:ascii="Times New Roman" w:hAnsi="Times New Roman" w:cs="Times New Roman"/>
                <w:b/>
                <w:bCs/>
                <w:color w:val="000000"/>
                <w:sz w:val="20"/>
                <w:szCs w:val="20"/>
              </w:rPr>
              <w:t>2</w:t>
            </w:r>
            <w:r w:rsidRPr="00F35FFD">
              <w:rPr>
                <w:rFonts w:ascii="Times New Roman" w:hAnsi="Times New Roman" w:cs="Times New Roman"/>
                <w:b/>
                <w:bCs/>
                <w:color w:val="000000"/>
                <w:sz w:val="20"/>
                <w:szCs w:val="20"/>
              </w:rPr>
              <w:t>74</w:t>
            </w:r>
          </w:p>
        </w:tc>
        <w:tc>
          <w:tcPr>
            <w:tcW w:w="2339" w:type="dxa"/>
            <w:tcMar>
              <w:left w:w="115" w:type="dxa"/>
              <w:right w:w="288" w:type="dxa"/>
            </w:tcMar>
            <w:vAlign w:val="bottom"/>
          </w:tcPr>
          <w:p w14:paraId="5EA8B5AA" w14:textId="23CDB250" w:rsidR="004F5861" w:rsidRPr="00F35FFD" w:rsidRDefault="004F5861" w:rsidP="004F5861">
            <w:pPr>
              <w:jc w:val="right"/>
              <w:rPr>
                <w:rFonts w:ascii="Times New Roman" w:hAnsi="Times New Roman" w:cs="Times New Roman"/>
                <w:b/>
                <w:bCs/>
                <w:color w:val="000000"/>
                <w:sz w:val="20"/>
                <w:szCs w:val="20"/>
              </w:rPr>
            </w:pPr>
            <w:r w:rsidRPr="00F35FFD">
              <w:rPr>
                <w:rFonts w:ascii="Times New Roman" w:hAnsi="Times New Roman" w:cs="Times New Roman"/>
                <w:b/>
                <w:bCs/>
                <w:color w:val="000000"/>
                <w:sz w:val="20"/>
                <w:szCs w:val="20"/>
              </w:rPr>
              <w:t>2,5</w:t>
            </w:r>
            <w:r w:rsidR="00935086" w:rsidRPr="00F35FFD">
              <w:rPr>
                <w:rFonts w:ascii="Times New Roman" w:hAnsi="Times New Roman" w:cs="Times New Roman"/>
                <w:b/>
                <w:bCs/>
                <w:color w:val="000000"/>
                <w:sz w:val="20"/>
                <w:szCs w:val="20"/>
              </w:rPr>
              <w:t>0</w:t>
            </w:r>
            <w:r w:rsidR="00422898">
              <w:rPr>
                <w:rFonts w:ascii="Times New Roman" w:hAnsi="Times New Roman" w:cs="Times New Roman"/>
                <w:b/>
                <w:bCs/>
                <w:color w:val="000000"/>
                <w:sz w:val="20"/>
                <w:szCs w:val="20"/>
              </w:rPr>
              <w:t>8</w:t>
            </w:r>
            <w:r w:rsidRPr="00F35FFD">
              <w:rPr>
                <w:rFonts w:ascii="Times New Roman" w:hAnsi="Times New Roman" w:cs="Times New Roman"/>
                <w:b/>
                <w:bCs/>
                <w:color w:val="000000"/>
                <w:sz w:val="20"/>
                <w:szCs w:val="20"/>
              </w:rPr>
              <w:t>,</w:t>
            </w:r>
            <w:r w:rsidR="00422898">
              <w:rPr>
                <w:rFonts w:ascii="Times New Roman" w:hAnsi="Times New Roman" w:cs="Times New Roman"/>
                <w:b/>
                <w:bCs/>
                <w:color w:val="000000"/>
                <w:sz w:val="20"/>
                <w:szCs w:val="20"/>
              </w:rPr>
              <w:t>7</w:t>
            </w:r>
            <w:r w:rsidRPr="00F35FFD">
              <w:rPr>
                <w:rFonts w:ascii="Times New Roman" w:hAnsi="Times New Roman" w:cs="Times New Roman"/>
                <w:b/>
                <w:bCs/>
                <w:color w:val="000000"/>
                <w:sz w:val="20"/>
                <w:szCs w:val="20"/>
              </w:rPr>
              <w:t>25</w:t>
            </w:r>
          </w:p>
        </w:tc>
      </w:tr>
    </w:tbl>
    <w:p w14:paraId="77196E15" w14:textId="77777777" w:rsidR="0079380D" w:rsidRPr="00F35FFD" w:rsidRDefault="0079380D" w:rsidP="003A1DEB">
      <w:pPr>
        <w:widowControl w:val="0"/>
        <w:rPr>
          <w:bCs/>
          <w:szCs w:val="20"/>
          <w:lang w:val="en-CA"/>
        </w:rPr>
      </w:pPr>
    </w:p>
    <w:p w14:paraId="784B5F1B" w14:textId="406862F1" w:rsidR="00A038F1" w:rsidRPr="00F46C8B" w:rsidRDefault="00843898" w:rsidP="003A1DEB">
      <w:pPr>
        <w:widowControl w:val="0"/>
        <w:rPr>
          <w:b/>
          <w:sz w:val="24"/>
          <w:szCs w:val="24"/>
        </w:rPr>
      </w:pPr>
      <w:r w:rsidRPr="00F35FFD">
        <w:rPr>
          <w:b/>
          <w:sz w:val="24"/>
          <w:szCs w:val="24"/>
        </w:rPr>
        <w:lastRenderedPageBreak/>
        <w:t xml:space="preserve">Funds withheld by </w:t>
      </w:r>
      <w:proofErr w:type="gramStart"/>
      <w:r w:rsidRPr="00F35FFD">
        <w:rPr>
          <w:b/>
          <w:sz w:val="24"/>
          <w:szCs w:val="24"/>
        </w:rPr>
        <w:t>IAs</w:t>
      </w:r>
      <w:proofErr w:type="gramEnd"/>
      <w:r w:rsidRPr="00F46C8B">
        <w:rPr>
          <w:b/>
          <w:sz w:val="24"/>
          <w:szCs w:val="24"/>
        </w:rPr>
        <w:t xml:space="preserve"> </w:t>
      </w:r>
    </w:p>
    <w:p w14:paraId="47DA29F6" w14:textId="710A00A0" w:rsidR="00843898" w:rsidRDefault="00843898" w:rsidP="003A1DEB">
      <w:pPr>
        <w:widowControl w:val="0"/>
        <w:rPr>
          <w:b/>
          <w:szCs w:val="20"/>
          <w:lang w:val="en-CA"/>
        </w:rPr>
      </w:pPr>
    </w:p>
    <w:p w14:paraId="7931B750" w14:textId="716CE341" w:rsidR="00D64D2C" w:rsidRPr="0085619D" w:rsidRDefault="00D64D2C" w:rsidP="00D64D2C">
      <w:pPr>
        <w:pStyle w:val="Heading1"/>
      </w:pPr>
      <w:r w:rsidRPr="00167C5C">
        <w:t>Table 2 presents information on bala</w:t>
      </w:r>
      <w:r>
        <w:t>nces of completed, by-decisions</w:t>
      </w:r>
      <w:r w:rsidR="00FB6DBA">
        <w:t xml:space="preserve"> </w:t>
      </w:r>
      <w:r>
        <w:t>and additional voluntary contributions</w:t>
      </w:r>
      <w:r w:rsidRPr="00167C5C">
        <w:t xml:space="preserve"> projects that are withheld by the IAs. </w:t>
      </w:r>
    </w:p>
    <w:p w14:paraId="03526829" w14:textId="4664AF57" w:rsidR="00D64D2C" w:rsidRDefault="00D64D2C" w:rsidP="00D64D2C">
      <w:pPr>
        <w:tabs>
          <w:tab w:val="center" w:pos="4320"/>
          <w:tab w:val="left" w:pos="8647"/>
        </w:tabs>
        <w:ind w:right="-23"/>
        <w:rPr>
          <w:b/>
        </w:rPr>
      </w:pPr>
      <w:r w:rsidRPr="009333C0">
        <w:rPr>
          <w:b/>
        </w:rPr>
        <w:t>Table 2. Balances of completed, by-decision</w:t>
      </w:r>
      <w:r w:rsidR="002344DB" w:rsidRPr="009333C0">
        <w:rPr>
          <w:b/>
        </w:rPr>
        <w:t>s</w:t>
      </w:r>
      <w:r w:rsidRPr="009333C0">
        <w:rPr>
          <w:b/>
        </w:rPr>
        <w:t>, and additional voluntary contributions projects withheld by IAs (including agency support costs)</w:t>
      </w:r>
    </w:p>
    <w:tbl>
      <w:tblPr>
        <w:tblStyle w:val="TableGrid10"/>
        <w:tblW w:w="9356" w:type="dxa"/>
        <w:tblInd w:w="-5" w:type="dxa"/>
        <w:tblLayout w:type="fixed"/>
        <w:tblCellMar>
          <w:left w:w="28" w:type="dxa"/>
          <w:right w:w="28" w:type="dxa"/>
        </w:tblCellMar>
        <w:tblLook w:val="04A0" w:firstRow="1" w:lastRow="0" w:firstColumn="1" w:lastColumn="0" w:noHBand="0" w:noVBand="1"/>
      </w:tblPr>
      <w:tblGrid>
        <w:gridCol w:w="1336"/>
        <w:gridCol w:w="1337"/>
        <w:gridCol w:w="1336"/>
        <w:gridCol w:w="1337"/>
        <w:gridCol w:w="1336"/>
        <w:gridCol w:w="1337"/>
        <w:gridCol w:w="1337"/>
      </w:tblGrid>
      <w:tr w:rsidR="001C1B76" w:rsidRPr="009333C0" w14:paraId="4F81D8CC" w14:textId="77777777" w:rsidTr="00423E13">
        <w:tc>
          <w:tcPr>
            <w:tcW w:w="1336" w:type="dxa"/>
          </w:tcPr>
          <w:p w14:paraId="73AFE1CD" w14:textId="6043306B" w:rsidR="001C1B76" w:rsidRPr="001C1B76" w:rsidRDefault="001C1B76" w:rsidP="0040484E">
            <w:pPr>
              <w:tabs>
                <w:tab w:val="center" w:pos="4320"/>
                <w:tab w:val="right" w:pos="8640"/>
              </w:tabs>
              <w:rPr>
                <w:rFonts w:ascii="Times New Roman" w:hAnsi="Times New Roman" w:cs="Times New Roman"/>
                <w:b/>
                <w:sz w:val="20"/>
                <w:szCs w:val="20"/>
              </w:rPr>
            </w:pPr>
            <w:r w:rsidRPr="001C1B76">
              <w:rPr>
                <w:rFonts w:ascii="Times New Roman" w:hAnsi="Times New Roman" w:cs="Times New Roman"/>
                <w:b/>
                <w:bCs/>
                <w:color w:val="000000"/>
                <w:sz w:val="20"/>
                <w:szCs w:val="20"/>
                <w:lang w:eastAsia="en-CA"/>
              </w:rPr>
              <w:t>Year completed</w:t>
            </w:r>
          </w:p>
        </w:tc>
        <w:tc>
          <w:tcPr>
            <w:tcW w:w="2673" w:type="dxa"/>
            <w:gridSpan w:val="2"/>
            <w:vAlign w:val="center"/>
          </w:tcPr>
          <w:p w14:paraId="028D969E" w14:textId="747F10EF" w:rsidR="001C1B76" w:rsidRPr="001C1B76" w:rsidRDefault="001C1B76" w:rsidP="0040484E">
            <w:pPr>
              <w:jc w:val="center"/>
              <w:rPr>
                <w:rFonts w:ascii="Times New Roman" w:hAnsi="Times New Roman" w:cs="Times New Roman"/>
                <w:b/>
                <w:bCs/>
                <w:color w:val="000000"/>
                <w:sz w:val="20"/>
                <w:szCs w:val="20"/>
                <w:lang w:eastAsia="en-CA"/>
              </w:rPr>
            </w:pPr>
            <w:r w:rsidRPr="001C1B76">
              <w:rPr>
                <w:rFonts w:ascii="Times New Roman" w:hAnsi="Times New Roman" w:cs="Times New Roman"/>
                <w:b/>
                <w:bCs/>
                <w:color w:val="000000"/>
                <w:sz w:val="20"/>
                <w:szCs w:val="20"/>
                <w:lang w:eastAsia="en-CA"/>
              </w:rPr>
              <w:t>UNDP</w:t>
            </w:r>
          </w:p>
        </w:tc>
        <w:tc>
          <w:tcPr>
            <w:tcW w:w="2673" w:type="dxa"/>
            <w:gridSpan w:val="2"/>
            <w:vAlign w:val="center"/>
          </w:tcPr>
          <w:p w14:paraId="523A55C7" w14:textId="57814EC2" w:rsidR="001C1B76" w:rsidRPr="001C1B76" w:rsidRDefault="001C1B76" w:rsidP="0040484E">
            <w:pPr>
              <w:jc w:val="center"/>
              <w:rPr>
                <w:rFonts w:ascii="Times New Roman" w:hAnsi="Times New Roman" w:cs="Times New Roman"/>
                <w:b/>
                <w:bCs/>
                <w:color w:val="000000"/>
                <w:sz w:val="20"/>
                <w:szCs w:val="20"/>
                <w:lang w:eastAsia="en-CA"/>
              </w:rPr>
            </w:pPr>
            <w:r w:rsidRPr="001C1B76">
              <w:rPr>
                <w:rFonts w:ascii="Times New Roman" w:hAnsi="Times New Roman" w:cs="Times New Roman"/>
                <w:b/>
                <w:bCs/>
                <w:color w:val="000000"/>
                <w:sz w:val="20"/>
                <w:szCs w:val="20"/>
                <w:lang w:eastAsia="en-CA"/>
              </w:rPr>
              <w:t>UNIDO</w:t>
            </w:r>
          </w:p>
        </w:tc>
        <w:tc>
          <w:tcPr>
            <w:tcW w:w="2674" w:type="dxa"/>
            <w:gridSpan w:val="2"/>
            <w:vAlign w:val="center"/>
          </w:tcPr>
          <w:p w14:paraId="5E006079" w14:textId="1E95E96C" w:rsidR="001C1B76" w:rsidRPr="001C1B76" w:rsidRDefault="001C1B76" w:rsidP="0040484E">
            <w:pPr>
              <w:tabs>
                <w:tab w:val="center" w:pos="4320"/>
                <w:tab w:val="right" w:pos="8640"/>
              </w:tabs>
              <w:jc w:val="center"/>
              <w:rPr>
                <w:rFonts w:ascii="Times New Roman" w:hAnsi="Times New Roman" w:cs="Times New Roman"/>
                <w:b/>
                <w:bCs/>
                <w:color w:val="000000"/>
                <w:sz w:val="20"/>
                <w:szCs w:val="20"/>
                <w:lang w:eastAsia="en-CA"/>
              </w:rPr>
            </w:pPr>
            <w:r w:rsidRPr="001C1B76">
              <w:rPr>
                <w:rFonts w:ascii="Times New Roman" w:hAnsi="Times New Roman" w:cs="Times New Roman"/>
                <w:b/>
                <w:bCs/>
                <w:color w:val="000000"/>
                <w:sz w:val="20"/>
                <w:szCs w:val="20"/>
                <w:lang w:eastAsia="en-CA"/>
              </w:rPr>
              <w:t>Total</w:t>
            </w:r>
          </w:p>
        </w:tc>
      </w:tr>
      <w:tr w:rsidR="00B66BDD" w:rsidRPr="009333C0" w14:paraId="71808CEE" w14:textId="77777777" w:rsidTr="00B66BDD">
        <w:tc>
          <w:tcPr>
            <w:tcW w:w="1336" w:type="dxa"/>
          </w:tcPr>
          <w:p w14:paraId="3A8C641B" w14:textId="77777777" w:rsidR="00B66BDD" w:rsidRPr="001C1B76" w:rsidRDefault="00B66BDD" w:rsidP="0040484E">
            <w:pPr>
              <w:tabs>
                <w:tab w:val="center" w:pos="4320"/>
                <w:tab w:val="right" w:pos="8640"/>
              </w:tabs>
              <w:rPr>
                <w:rFonts w:ascii="Times New Roman" w:hAnsi="Times New Roman" w:cs="Times New Roman"/>
                <w:b/>
                <w:sz w:val="20"/>
                <w:szCs w:val="20"/>
              </w:rPr>
            </w:pPr>
          </w:p>
        </w:tc>
        <w:tc>
          <w:tcPr>
            <w:tcW w:w="1337" w:type="dxa"/>
            <w:vAlign w:val="center"/>
          </w:tcPr>
          <w:p w14:paraId="36E92E69" w14:textId="77777777" w:rsidR="00B66BDD" w:rsidRPr="001C1B76" w:rsidRDefault="00B66BDD" w:rsidP="0040484E">
            <w:pPr>
              <w:jc w:val="center"/>
              <w:rPr>
                <w:rFonts w:ascii="Times New Roman" w:hAnsi="Times New Roman" w:cs="Times New Roman"/>
                <w:b/>
                <w:bCs/>
                <w:color w:val="000000"/>
                <w:sz w:val="20"/>
                <w:szCs w:val="20"/>
                <w:lang w:val="en-CA" w:eastAsia="en-CA"/>
              </w:rPr>
            </w:pPr>
            <w:r w:rsidRPr="001C1B76">
              <w:rPr>
                <w:rFonts w:ascii="Times New Roman" w:hAnsi="Times New Roman" w:cs="Times New Roman"/>
                <w:b/>
                <w:bCs/>
                <w:color w:val="000000"/>
                <w:sz w:val="20"/>
                <w:szCs w:val="20"/>
                <w:lang w:eastAsia="en-CA"/>
              </w:rPr>
              <w:t>Number</w:t>
            </w:r>
          </w:p>
        </w:tc>
        <w:tc>
          <w:tcPr>
            <w:tcW w:w="1336" w:type="dxa"/>
            <w:vAlign w:val="center"/>
          </w:tcPr>
          <w:p w14:paraId="2AA63A61" w14:textId="2A89041E" w:rsidR="00B66BDD" w:rsidRPr="001C1B76" w:rsidRDefault="00B66BDD" w:rsidP="0040484E">
            <w:pPr>
              <w:jc w:val="center"/>
              <w:rPr>
                <w:rFonts w:ascii="Times New Roman" w:hAnsi="Times New Roman" w:cs="Times New Roman"/>
                <w:b/>
                <w:bCs/>
                <w:color w:val="000000"/>
                <w:sz w:val="20"/>
                <w:szCs w:val="20"/>
                <w:lang w:val="en-CA" w:eastAsia="en-CA"/>
              </w:rPr>
            </w:pPr>
            <w:r w:rsidRPr="001C1B76">
              <w:rPr>
                <w:rFonts w:ascii="Times New Roman" w:hAnsi="Times New Roman" w:cs="Times New Roman"/>
                <w:b/>
                <w:bCs/>
                <w:color w:val="000000"/>
                <w:sz w:val="20"/>
                <w:szCs w:val="20"/>
                <w:lang w:eastAsia="en-CA"/>
              </w:rPr>
              <w:t>(US $)</w:t>
            </w:r>
          </w:p>
        </w:tc>
        <w:tc>
          <w:tcPr>
            <w:tcW w:w="1337" w:type="dxa"/>
            <w:vAlign w:val="center"/>
          </w:tcPr>
          <w:p w14:paraId="006FF7E0" w14:textId="77777777" w:rsidR="00B66BDD" w:rsidRPr="001C1B76" w:rsidRDefault="00B66BDD" w:rsidP="0040484E">
            <w:pPr>
              <w:jc w:val="center"/>
              <w:rPr>
                <w:rFonts w:ascii="Times New Roman" w:hAnsi="Times New Roman" w:cs="Times New Roman"/>
                <w:b/>
                <w:bCs/>
                <w:color w:val="000000"/>
                <w:sz w:val="20"/>
                <w:szCs w:val="20"/>
                <w:lang w:val="en-CA" w:eastAsia="en-CA"/>
              </w:rPr>
            </w:pPr>
            <w:r w:rsidRPr="001C1B76">
              <w:rPr>
                <w:rFonts w:ascii="Times New Roman" w:hAnsi="Times New Roman" w:cs="Times New Roman"/>
                <w:b/>
                <w:bCs/>
                <w:color w:val="000000"/>
                <w:sz w:val="20"/>
                <w:szCs w:val="20"/>
                <w:lang w:eastAsia="en-CA"/>
              </w:rPr>
              <w:t>Number</w:t>
            </w:r>
          </w:p>
        </w:tc>
        <w:tc>
          <w:tcPr>
            <w:tcW w:w="1336" w:type="dxa"/>
            <w:vAlign w:val="center"/>
          </w:tcPr>
          <w:p w14:paraId="628507CB" w14:textId="0B5020CA" w:rsidR="00B66BDD" w:rsidRPr="001C1B76" w:rsidRDefault="00B66BDD" w:rsidP="0040484E">
            <w:pPr>
              <w:jc w:val="center"/>
              <w:rPr>
                <w:rFonts w:ascii="Times New Roman" w:hAnsi="Times New Roman" w:cs="Times New Roman"/>
                <w:b/>
                <w:bCs/>
                <w:color w:val="000000"/>
                <w:sz w:val="20"/>
                <w:szCs w:val="20"/>
                <w:lang w:val="en-CA" w:eastAsia="en-CA"/>
              </w:rPr>
            </w:pPr>
            <w:r w:rsidRPr="001C1B76">
              <w:rPr>
                <w:rFonts w:ascii="Times New Roman" w:hAnsi="Times New Roman" w:cs="Times New Roman"/>
                <w:b/>
                <w:bCs/>
                <w:color w:val="000000"/>
                <w:sz w:val="20"/>
                <w:szCs w:val="20"/>
                <w:lang w:eastAsia="en-CA"/>
              </w:rPr>
              <w:t>(US $)</w:t>
            </w:r>
          </w:p>
        </w:tc>
        <w:tc>
          <w:tcPr>
            <w:tcW w:w="1337" w:type="dxa"/>
            <w:vAlign w:val="center"/>
          </w:tcPr>
          <w:p w14:paraId="22A78C91" w14:textId="70C17DB2" w:rsidR="00B66BDD" w:rsidRPr="001C1B76" w:rsidRDefault="00B66BDD" w:rsidP="0040484E">
            <w:pPr>
              <w:jc w:val="center"/>
              <w:rPr>
                <w:rFonts w:ascii="Times New Roman" w:hAnsi="Times New Roman" w:cs="Times New Roman"/>
                <w:b/>
                <w:bCs/>
                <w:color w:val="000000"/>
                <w:sz w:val="20"/>
                <w:szCs w:val="20"/>
                <w:lang w:val="en-CA" w:eastAsia="en-CA"/>
              </w:rPr>
            </w:pPr>
            <w:r w:rsidRPr="001C1B76">
              <w:rPr>
                <w:rFonts w:ascii="Times New Roman" w:hAnsi="Times New Roman" w:cs="Times New Roman"/>
                <w:b/>
                <w:bCs/>
                <w:color w:val="000000"/>
                <w:sz w:val="20"/>
                <w:szCs w:val="20"/>
                <w:lang w:eastAsia="en-CA"/>
              </w:rPr>
              <w:t>Number</w:t>
            </w:r>
          </w:p>
        </w:tc>
        <w:tc>
          <w:tcPr>
            <w:tcW w:w="1337" w:type="dxa"/>
          </w:tcPr>
          <w:p w14:paraId="10C85C10" w14:textId="23B4BD22" w:rsidR="00B66BDD" w:rsidRPr="001C1B76" w:rsidRDefault="00B66BDD" w:rsidP="0040484E">
            <w:pPr>
              <w:tabs>
                <w:tab w:val="center" w:pos="4320"/>
                <w:tab w:val="right" w:pos="8640"/>
              </w:tabs>
              <w:jc w:val="center"/>
              <w:rPr>
                <w:rFonts w:ascii="Times New Roman" w:hAnsi="Times New Roman" w:cs="Times New Roman"/>
                <w:b/>
                <w:sz w:val="20"/>
                <w:szCs w:val="20"/>
              </w:rPr>
            </w:pPr>
            <w:r w:rsidRPr="001C1B76">
              <w:rPr>
                <w:rFonts w:ascii="Times New Roman" w:hAnsi="Times New Roman" w:cs="Times New Roman"/>
                <w:b/>
                <w:bCs/>
                <w:color w:val="000000"/>
                <w:sz w:val="20"/>
                <w:szCs w:val="20"/>
                <w:lang w:eastAsia="en-CA"/>
              </w:rPr>
              <w:t>(US $)</w:t>
            </w:r>
          </w:p>
        </w:tc>
      </w:tr>
      <w:tr w:rsidR="001C1B76" w:rsidRPr="003E0360" w14:paraId="12F3539A" w14:textId="77777777" w:rsidTr="00872DDA">
        <w:tc>
          <w:tcPr>
            <w:tcW w:w="9356" w:type="dxa"/>
            <w:gridSpan w:val="7"/>
          </w:tcPr>
          <w:p w14:paraId="2CD8C466" w14:textId="46CDFC7A" w:rsidR="001C1B76" w:rsidRPr="001C1B76" w:rsidRDefault="001C1B76" w:rsidP="001C1B76">
            <w:pPr>
              <w:jc w:val="left"/>
              <w:rPr>
                <w:rFonts w:ascii="Times New Roman" w:hAnsi="Times New Roman" w:cs="Times New Roman"/>
                <w:sz w:val="20"/>
                <w:szCs w:val="20"/>
              </w:rPr>
            </w:pPr>
            <w:r w:rsidRPr="001C1B76">
              <w:rPr>
                <w:rFonts w:ascii="Times New Roman" w:hAnsi="Times New Roman" w:cs="Times New Roman"/>
                <w:b/>
                <w:bCs/>
                <w:sz w:val="20"/>
                <w:szCs w:val="20"/>
                <w:lang w:eastAsia="en-CA"/>
              </w:rPr>
              <w:t>Projects completed over two years ago</w:t>
            </w:r>
          </w:p>
        </w:tc>
      </w:tr>
      <w:tr w:rsidR="00B66BDD" w:rsidRPr="00F35FFD" w14:paraId="79086211" w14:textId="77777777" w:rsidTr="00B66BDD">
        <w:tc>
          <w:tcPr>
            <w:tcW w:w="1336" w:type="dxa"/>
          </w:tcPr>
          <w:p w14:paraId="581AB020" w14:textId="33A9980D" w:rsidR="00B66BDD" w:rsidRPr="001C1B76" w:rsidRDefault="00B66BDD" w:rsidP="001E166E">
            <w:pPr>
              <w:tabs>
                <w:tab w:val="center" w:pos="4320"/>
                <w:tab w:val="right" w:pos="8640"/>
              </w:tabs>
              <w:jc w:val="left"/>
              <w:rPr>
                <w:rFonts w:ascii="Times New Roman" w:hAnsi="Times New Roman" w:cs="Times New Roman"/>
                <w:color w:val="000000"/>
                <w:sz w:val="20"/>
                <w:szCs w:val="20"/>
                <w:lang w:eastAsia="en-CA"/>
              </w:rPr>
            </w:pPr>
            <w:r w:rsidRPr="001C1B76">
              <w:rPr>
                <w:rFonts w:ascii="Times New Roman" w:hAnsi="Times New Roman" w:cs="Times New Roman"/>
                <w:color w:val="000000"/>
                <w:sz w:val="20"/>
                <w:szCs w:val="20"/>
                <w:lang w:eastAsia="en-CA"/>
              </w:rPr>
              <w:t>2019</w:t>
            </w:r>
          </w:p>
        </w:tc>
        <w:tc>
          <w:tcPr>
            <w:tcW w:w="1337" w:type="dxa"/>
          </w:tcPr>
          <w:p w14:paraId="12E3982A" w14:textId="105E11E5" w:rsidR="00B66BDD" w:rsidRPr="00F35FFD" w:rsidRDefault="00B66BDD" w:rsidP="001E166E">
            <w:pPr>
              <w:tabs>
                <w:tab w:val="center" w:pos="4320"/>
                <w:tab w:val="right" w:pos="8640"/>
              </w:tabs>
              <w:jc w:val="center"/>
              <w:rPr>
                <w:rFonts w:ascii="Times New Roman" w:hAnsi="Times New Roman" w:cs="Times New Roman"/>
                <w:sz w:val="20"/>
                <w:szCs w:val="20"/>
              </w:rPr>
            </w:pPr>
            <w:r w:rsidRPr="00F35FFD">
              <w:rPr>
                <w:rFonts w:ascii="Times New Roman" w:hAnsi="Times New Roman" w:cs="Times New Roman"/>
                <w:sz w:val="20"/>
                <w:szCs w:val="20"/>
              </w:rPr>
              <w:t>2</w:t>
            </w:r>
          </w:p>
        </w:tc>
        <w:tc>
          <w:tcPr>
            <w:tcW w:w="1336" w:type="dxa"/>
          </w:tcPr>
          <w:p w14:paraId="4051433F" w14:textId="45582F6D" w:rsidR="00B66BDD" w:rsidRPr="00F35FFD" w:rsidRDefault="00B66BDD" w:rsidP="001E166E">
            <w:pPr>
              <w:tabs>
                <w:tab w:val="center" w:pos="4320"/>
                <w:tab w:val="right" w:pos="8640"/>
              </w:tabs>
              <w:jc w:val="right"/>
              <w:rPr>
                <w:rFonts w:ascii="Times New Roman" w:hAnsi="Times New Roman" w:cs="Times New Roman"/>
                <w:sz w:val="20"/>
                <w:szCs w:val="20"/>
              </w:rPr>
            </w:pPr>
            <w:r w:rsidRPr="00F35FFD">
              <w:rPr>
                <w:rFonts w:ascii="Times New Roman" w:hAnsi="Times New Roman" w:cs="Times New Roman"/>
                <w:sz w:val="20"/>
                <w:szCs w:val="20"/>
              </w:rPr>
              <w:t>8,332</w:t>
            </w:r>
          </w:p>
        </w:tc>
        <w:tc>
          <w:tcPr>
            <w:tcW w:w="1337" w:type="dxa"/>
          </w:tcPr>
          <w:p w14:paraId="1E427F23" w14:textId="5FF987DC" w:rsidR="00B66BDD" w:rsidRPr="00F35FFD" w:rsidRDefault="005430E8" w:rsidP="001E166E">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0</w:t>
            </w:r>
          </w:p>
        </w:tc>
        <w:tc>
          <w:tcPr>
            <w:tcW w:w="1336" w:type="dxa"/>
          </w:tcPr>
          <w:p w14:paraId="781420CD" w14:textId="5E3B83D6" w:rsidR="00B66BDD" w:rsidRPr="00F35FFD" w:rsidRDefault="005430E8" w:rsidP="001E166E">
            <w:pPr>
              <w:jc w:val="right"/>
              <w:rPr>
                <w:rFonts w:ascii="Times New Roman" w:hAnsi="Times New Roman" w:cs="Times New Roman"/>
                <w:sz w:val="20"/>
                <w:szCs w:val="20"/>
              </w:rPr>
            </w:pPr>
            <w:r>
              <w:rPr>
                <w:rFonts w:ascii="Times New Roman" w:hAnsi="Times New Roman" w:cs="Times New Roman"/>
                <w:sz w:val="20"/>
                <w:szCs w:val="20"/>
              </w:rPr>
              <w:t>0</w:t>
            </w:r>
          </w:p>
        </w:tc>
        <w:tc>
          <w:tcPr>
            <w:tcW w:w="1337" w:type="dxa"/>
          </w:tcPr>
          <w:p w14:paraId="21BA5CDC" w14:textId="2A011FED" w:rsidR="00B66BDD" w:rsidRPr="00F35FFD" w:rsidRDefault="00B66BDD" w:rsidP="001E166E">
            <w:pPr>
              <w:tabs>
                <w:tab w:val="center" w:pos="4320"/>
                <w:tab w:val="right" w:pos="8640"/>
              </w:tabs>
              <w:jc w:val="center"/>
              <w:rPr>
                <w:rFonts w:ascii="Times New Roman" w:hAnsi="Times New Roman" w:cs="Times New Roman"/>
                <w:sz w:val="20"/>
                <w:szCs w:val="20"/>
              </w:rPr>
            </w:pPr>
            <w:r w:rsidRPr="00F35FFD">
              <w:rPr>
                <w:rFonts w:ascii="Times New Roman" w:hAnsi="Times New Roman" w:cs="Times New Roman"/>
                <w:sz w:val="20"/>
                <w:szCs w:val="20"/>
              </w:rPr>
              <w:t>2</w:t>
            </w:r>
          </w:p>
        </w:tc>
        <w:tc>
          <w:tcPr>
            <w:tcW w:w="1337" w:type="dxa"/>
          </w:tcPr>
          <w:p w14:paraId="058922CA" w14:textId="08329D45" w:rsidR="00B66BDD" w:rsidRPr="00F35FFD" w:rsidRDefault="00B66BDD" w:rsidP="001E166E">
            <w:pPr>
              <w:jc w:val="right"/>
              <w:rPr>
                <w:rFonts w:ascii="Times New Roman" w:hAnsi="Times New Roman" w:cs="Times New Roman"/>
                <w:sz w:val="20"/>
                <w:szCs w:val="20"/>
              </w:rPr>
            </w:pPr>
            <w:r w:rsidRPr="00F35FFD">
              <w:rPr>
                <w:rFonts w:ascii="Times New Roman" w:hAnsi="Times New Roman" w:cs="Times New Roman"/>
                <w:sz w:val="20"/>
                <w:szCs w:val="20"/>
              </w:rPr>
              <w:t>8,332</w:t>
            </w:r>
          </w:p>
        </w:tc>
      </w:tr>
      <w:tr w:rsidR="00B66BDD" w:rsidRPr="00F35FFD" w14:paraId="4D640530" w14:textId="77777777" w:rsidTr="00B66BDD">
        <w:trPr>
          <w:trHeight w:val="70"/>
        </w:trPr>
        <w:tc>
          <w:tcPr>
            <w:tcW w:w="1336" w:type="dxa"/>
          </w:tcPr>
          <w:p w14:paraId="4501DDC2" w14:textId="2498AE29" w:rsidR="00B66BDD" w:rsidRPr="001C1B76" w:rsidRDefault="00B66BDD" w:rsidP="001E166E">
            <w:pPr>
              <w:tabs>
                <w:tab w:val="center" w:pos="4320"/>
                <w:tab w:val="right" w:pos="8640"/>
              </w:tabs>
              <w:jc w:val="left"/>
              <w:rPr>
                <w:rFonts w:ascii="Times New Roman" w:hAnsi="Times New Roman" w:cs="Times New Roman"/>
                <w:color w:val="000000"/>
                <w:sz w:val="20"/>
                <w:szCs w:val="20"/>
                <w:lang w:eastAsia="en-CA"/>
              </w:rPr>
            </w:pPr>
            <w:r w:rsidRPr="001C1B76">
              <w:rPr>
                <w:rFonts w:ascii="Times New Roman" w:hAnsi="Times New Roman" w:cs="Times New Roman"/>
                <w:color w:val="000000"/>
                <w:sz w:val="20"/>
                <w:szCs w:val="20"/>
                <w:lang w:eastAsia="en-CA"/>
              </w:rPr>
              <w:t>2020</w:t>
            </w:r>
          </w:p>
        </w:tc>
        <w:tc>
          <w:tcPr>
            <w:tcW w:w="1337" w:type="dxa"/>
          </w:tcPr>
          <w:p w14:paraId="73A52D5F" w14:textId="632050D2" w:rsidR="00B66BDD" w:rsidRPr="00F35FFD" w:rsidRDefault="00B66BDD" w:rsidP="001E166E">
            <w:pPr>
              <w:tabs>
                <w:tab w:val="center" w:pos="4320"/>
                <w:tab w:val="right" w:pos="8640"/>
              </w:tabs>
              <w:jc w:val="center"/>
              <w:rPr>
                <w:rFonts w:ascii="Times New Roman" w:hAnsi="Times New Roman" w:cs="Times New Roman"/>
                <w:sz w:val="20"/>
                <w:szCs w:val="20"/>
              </w:rPr>
            </w:pPr>
            <w:r w:rsidRPr="00F35FFD">
              <w:rPr>
                <w:rFonts w:ascii="Times New Roman" w:hAnsi="Times New Roman" w:cs="Times New Roman"/>
                <w:sz w:val="20"/>
                <w:szCs w:val="20"/>
              </w:rPr>
              <w:t>1</w:t>
            </w:r>
          </w:p>
        </w:tc>
        <w:tc>
          <w:tcPr>
            <w:tcW w:w="1336" w:type="dxa"/>
          </w:tcPr>
          <w:p w14:paraId="22CA83CF" w14:textId="3ED699E6" w:rsidR="00B66BDD" w:rsidRPr="00F35FFD" w:rsidRDefault="00B66BDD" w:rsidP="001E166E">
            <w:pPr>
              <w:jc w:val="right"/>
              <w:rPr>
                <w:rFonts w:ascii="Times New Roman" w:hAnsi="Times New Roman" w:cs="Times New Roman"/>
                <w:sz w:val="20"/>
                <w:szCs w:val="20"/>
              </w:rPr>
            </w:pPr>
            <w:r w:rsidRPr="00F35FFD">
              <w:rPr>
                <w:rFonts w:ascii="Times New Roman" w:hAnsi="Times New Roman" w:cs="Times New Roman"/>
                <w:sz w:val="20"/>
                <w:szCs w:val="20"/>
              </w:rPr>
              <w:t>40,434</w:t>
            </w:r>
          </w:p>
        </w:tc>
        <w:tc>
          <w:tcPr>
            <w:tcW w:w="1337" w:type="dxa"/>
          </w:tcPr>
          <w:p w14:paraId="2EAF3FB7" w14:textId="3FB354BD" w:rsidR="00B66BDD" w:rsidRPr="00F35FFD" w:rsidRDefault="005430E8" w:rsidP="001E166E">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0</w:t>
            </w:r>
          </w:p>
        </w:tc>
        <w:tc>
          <w:tcPr>
            <w:tcW w:w="1336" w:type="dxa"/>
          </w:tcPr>
          <w:p w14:paraId="142C18EA" w14:textId="52256207" w:rsidR="00B66BDD" w:rsidRPr="00F35FFD" w:rsidRDefault="005430E8" w:rsidP="001E166E">
            <w:pPr>
              <w:jc w:val="right"/>
              <w:rPr>
                <w:rFonts w:ascii="Times New Roman" w:hAnsi="Times New Roman" w:cs="Times New Roman"/>
                <w:sz w:val="20"/>
                <w:szCs w:val="20"/>
              </w:rPr>
            </w:pPr>
            <w:r>
              <w:rPr>
                <w:rFonts w:ascii="Times New Roman" w:hAnsi="Times New Roman" w:cs="Times New Roman"/>
                <w:sz w:val="20"/>
                <w:szCs w:val="20"/>
              </w:rPr>
              <w:t>0</w:t>
            </w:r>
          </w:p>
        </w:tc>
        <w:tc>
          <w:tcPr>
            <w:tcW w:w="1337" w:type="dxa"/>
          </w:tcPr>
          <w:p w14:paraId="4F9F7DF2" w14:textId="18C80F33" w:rsidR="00B66BDD" w:rsidRPr="00F35FFD" w:rsidRDefault="00B66BDD" w:rsidP="001E166E">
            <w:pPr>
              <w:tabs>
                <w:tab w:val="center" w:pos="4320"/>
                <w:tab w:val="right" w:pos="8640"/>
              </w:tabs>
              <w:jc w:val="center"/>
              <w:rPr>
                <w:rFonts w:ascii="Times New Roman" w:hAnsi="Times New Roman" w:cs="Times New Roman"/>
                <w:sz w:val="20"/>
                <w:szCs w:val="20"/>
              </w:rPr>
            </w:pPr>
            <w:r w:rsidRPr="00F35FFD">
              <w:rPr>
                <w:rFonts w:ascii="Times New Roman" w:hAnsi="Times New Roman" w:cs="Times New Roman"/>
                <w:sz w:val="20"/>
                <w:szCs w:val="20"/>
              </w:rPr>
              <w:t>1</w:t>
            </w:r>
          </w:p>
        </w:tc>
        <w:tc>
          <w:tcPr>
            <w:tcW w:w="1337" w:type="dxa"/>
          </w:tcPr>
          <w:p w14:paraId="34AF8A93" w14:textId="4DFBD4AB" w:rsidR="00B66BDD" w:rsidRPr="00F35FFD" w:rsidRDefault="00B66BDD" w:rsidP="001E166E">
            <w:pPr>
              <w:jc w:val="right"/>
              <w:rPr>
                <w:rFonts w:ascii="Times New Roman" w:hAnsi="Times New Roman" w:cs="Times New Roman"/>
                <w:sz w:val="20"/>
                <w:szCs w:val="20"/>
              </w:rPr>
            </w:pPr>
            <w:r w:rsidRPr="00F35FFD">
              <w:rPr>
                <w:rFonts w:ascii="Times New Roman" w:hAnsi="Times New Roman" w:cs="Times New Roman"/>
                <w:sz w:val="20"/>
                <w:szCs w:val="20"/>
              </w:rPr>
              <w:t>40,434</w:t>
            </w:r>
          </w:p>
        </w:tc>
      </w:tr>
      <w:tr w:rsidR="00B66BDD" w:rsidRPr="00F35FFD" w14:paraId="12B67B0C" w14:textId="77777777" w:rsidTr="00B66BDD">
        <w:tc>
          <w:tcPr>
            <w:tcW w:w="1336" w:type="dxa"/>
          </w:tcPr>
          <w:p w14:paraId="2517CE0D" w14:textId="72546053" w:rsidR="00B66BDD" w:rsidRPr="001C1B76" w:rsidRDefault="00B66BDD" w:rsidP="001E166E">
            <w:pPr>
              <w:tabs>
                <w:tab w:val="center" w:pos="4320"/>
                <w:tab w:val="right" w:pos="8640"/>
              </w:tabs>
              <w:jc w:val="left"/>
              <w:rPr>
                <w:rFonts w:ascii="Times New Roman" w:hAnsi="Times New Roman" w:cs="Times New Roman"/>
                <w:color w:val="000000"/>
                <w:sz w:val="20"/>
                <w:szCs w:val="20"/>
                <w:lang w:eastAsia="en-CA"/>
              </w:rPr>
            </w:pPr>
            <w:r w:rsidRPr="001C1B76">
              <w:rPr>
                <w:rFonts w:ascii="Times New Roman" w:hAnsi="Times New Roman" w:cs="Times New Roman"/>
                <w:color w:val="000000"/>
                <w:sz w:val="20"/>
                <w:szCs w:val="20"/>
                <w:lang w:eastAsia="en-CA"/>
              </w:rPr>
              <w:t>1 Jan to 30 April 2021</w:t>
            </w:r>
          </w:p>
        </w:tc>
        <w:tc>
          <w:tcPr>
            <w:tcW w:w="1337" w:type="dxa"/>
          </w:tcPr>
          <w:p w14:paraId="1D48850B" w14:textId="011E1754" w:rsidR="00B66BDD" w:rsidRPr="00F35FFD" w:rsidRDefault="00B66BDD" w:rsidP="001E166E">
            <w:pPr>
              <w:tabs>
                <w:tab w:val="center" w:pos="4320"/>
                <w:tab w:val="right" w:pos="8640"/>
              </w:tabs>
              <w:jc w:val="center"/>
              <w:rPr>
                <w:rFonts w:ascii="Times New Roman" w:hAnsi="Times New Roman" w:cs="Times New Roman"/>
                <w:sz w:val="20"/>
                <w:szCs w:val="20"/>
              </w:rPr>
            </w:pPr>
            <w:r w:rsidRPr="00F35FFD">
              <w:rPr>
                <w:rFonts w:ascii="Times New Roman" w:hAnsi="Times New Roman" w:cs="Times New Roman"/>
                <w:sz w:val="20"/>
                <w:szCs w:val="20"/>
              </w:rPr>
              <w:t>2</w:t>
            </w:r>
          </w:p>
        </w:tc>
        <w:tc>
          <w:tcPr>
            <w:tcW w:w="1336" w:type="dxa"/>
          </w:tcPr>
          <w:p w14:paraId="0224B2F1" w14:textId="336ADC51" w:rsidR="00B66BDD" w:rsidRPr="00F35FFD" w:rsidRDefault="00B66BDD" w:rsidP="001E166E">
            <w:pPr>
              <w:tabs>
                <w:tab w:val="center" w:pos="4320"/>
                <w:tab w:val="right" w:pos="8640"/>
              </w:tabs>
              <w:jc w:val="right"/>
              <w:rPr>
                <w:rFonts w:ascii="Times New Roman" w:hAnsi="Times New Roman" w:cs="Times New Roman"/>
                <w:sz w:val="20"/>
                <w:szCs w:val="20"/>
              </w:rPr>
            </w:pPr>
            <w:r w:rsidRPr="00F35FFD">
              <w:rPr>
                <w:rFonts w:ascii="Times New Roman" w:hAnsi="Times New Roman" w:cs="Times New Roman"/>
                <w:sz w:val="20"/>
                <w:szCs w:val="20"/>
              </w:rPr>
              <w:t>1,477</w:t>
            </w:r>
          </w:p>
        </w:tc>
        <w:tc>
          <w:tcPr>
            <w:tcW w:w="1337" w:type="dxa"/>
          </w:tcPr>
          <w:p w14:paraId="287D95E1" w14:textId="42ACFACC" w:rsidR="00B66BDD" w:rsidRPr="00F35FFD" w:rsidRDefault="005430E8" w:rsidP="001E166E">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0</w:t>
            </w:r>
          </w:p>
        </w:tc>
        <w:tc>
          <w:tcPr>
            <w:tcW w:w="1336" w:type="dxa"/>
          </w:tcPr>
          <w:p w14:paraId="74EBB379" w14:textId="7D03550B" w:rsidR="00B66BDD" w:rsidRPr="00F35FFD" w:rsidRDefault="005430E8" w:rsidP="001E166E">
            <w:pPr>
              <w:jc w:val="right"/>
              <w:rPr>
                <w:rFonts w:ascii="Times New Roman" w:hAnsi="Times New Roman" w:cs="Times New Roman"/>
                <w:sz w:val="20"/>
                <w:szCs w:val="20"/>
              </w:rPr>
            </w:pPr>
            <w:r>
              <w:rPr>
                <w:rFonts w:ascii="Times New Roman" w:hAnsi="Times New Roman" w:cs="Times New Roman"/>
                <w:sz w:val="20"/>
                <w:szCs w:val="20"/>
              </w:rPr>
              <w:t>0</w:t>
            </w:r>
          </w:p>
        </w:tc>
        <w:tc>
          <w:tcPr>
            <w:tcW w:w="1337" w:type="dxa"/>
          </w:tcPr>
          <w:p w14:paraId="09E0DAAB" w14:textId="511A865A" w:rsidR="00B66BDD" w:rsidRPr="00F35FFD" w:rsidRDefault="00B66BDD" w:rsidP="001E166E">
            <w:pPr>
              <w:tabs>
                <w:tab w:val="center" w:pos="4320"/>
                <w:tab w:val="right" w:pos="8640"/>
              </w:tabs>
              <w:jc w:val="center"/>
              <w:rPr>
                <w:rFonts w:ascii="Times New Roman" w:hAnsi="Times New Roman" w:cs="Times New Roman"/>
                <w:sz w:val="20"/>
                <w:szCs w:val="20"/>
              </w:rPr>
            </w:pPr>
            <w:r w:rsidRPr="00F35FFD">
              <w:rPr>
                <w:rFonts w:ascii="Times New Roman" w:hAnsi="Times New Roman" w:cs="Times New Roman"/>
                <w:sz w:val="20"/>
                <w:szCs w:val="20"/>
              </w:rPr>
              <w:t>2</w:t>
            </w:r>
          </w:p>
        </w:tc>
        <w:tc>
          <w:tcPr>
            <w:tcW w:w="1337" w:type="dxa"/>
          </w:tcPr>
          <w:p w14:paraId="123191E3" w14:textId="01A1098F" w:rsidR="00B66BDD" w:rsidRPr="00F35FFD" w:rsidRDefault="00B66BDD" w:rsidP="001E166E">
            <w:pPr>
              <w:jc w:val="right"/>
              <w:rPr>
                <w:rFonts w:ascii="Times New Roman" w:hAnsi="Times New Roman" w:cs="Times New Roman"/>
                <w:sz w:val="20"/>
                <w:szCs w:val="20"/>
              </w:rPr>
            </w:pPr>
            <w:r w:rsidRPr="00F35FFD">
              <w:rPr>
                <w:rFonts w:ascii="Times New Roman" w:hAnsi="Times New Roman" w:cs="Times New Roman"/>
                <w:sz w:val="20"/>
                <w:szCs w:val="20"/>
              </w:rPr>
              <w:t>1,477</w:t>
            </w:r>
          </w:p>
        </w:tc>
      </w:tr>
      <w:tr w:rsidR="00B66BDD" w:rsidRPr="00F35FFD" w14:paraId="4096BDB4" w14:textId="77777777" w:rsidTr="00B66BDD">
        <w:tc>
          <w:tcPr>
            <w:tcW w:w="1336" w:type="dxa"/>
          </w:tcPr>
          <w:p w14:paraId="58A7B2B1" w14:textId="2EC9FDB7" w:rsidR="00B66BDD" w:rsidRPr="001C1B76" w:rsidRDefault="00B66BDD" w:rsidP="001E166E">
            <w:pPr>
              <w:tabs>
                <w:tab w:val="center" w:pos="4320"/>
                <w:tab w:val="right" w:pos="8640"/>
              </w:tabs>
              <w:jc w:val="left"/>
              <w:rPr>
                <w:rFonts w:ascii="Times New Roman" w:hAnsi="Times New Roman" w:cs="Times New Roman"/>
                <w:color w:val="000000"/>
                <w:sz w:val="20"/>
                <w:szCs w:val="20"/>
                <w:lang w:eastAsia="en-CA"/>
              </w:rPr>
            </w:pPr>
            <w:r w:rsidRPr="001C1B76">
              <w:rPr>
                <w:rFonts w:ascii="Times New Roman" w:hAnsi="Times New Roman" w:cs="Times New Roman"/>
                <w:b/>
                <w:bCs/>
                <w:color w:val="000000"/>
                <w:sz w:val="20"/>
                <w:szCs w:val="20"/>
                <w:lang w:eastAsia="en-CA"/>
              </w:rPr>
              <w:t>Sub-total</w:t>
            </w:r>
          </w:p>
        </w:tc>
        <w:tc>
          <w:tcPr>
            <w:tcW w:w="1337" w:type="dxa"/>
          </w:tcPr>
          <w:p w14:paraId="347F0FD6" w14:textId="75B96B99" w:rsidR="00B66BDD" w:rsidRPr="00F35FFD" w:rsidRDefault="00B66BDD" w:rsidP="001E166E">
            <w:pPr>
              <w:tabs>
                <w:tab w:val="center" w:pos="4320"/>
                <w:tab w:val="right" w:pos="8640"/>
              </w:tabs>
              <w:jc w:val="center"/>
              <w:rPr>
                <w:rFonts w:ascii="Times New Roman" w:hAnsi="Times New Roman" w:cs="Times New Roman"/>
                <w:sz w:val="20"/>
                <w:szCs w:val="20"/>
              </w:rPr>
            </w:pPr>
            <w:r w:rsidRPr="00F35FFD">
              <w:rPr>
                <w:rFonts w:ascii="Times New Roman" w:hAnsi="Times New Roman" w:cs="Times New Roman"/>
                <w:sz w:val="20"/>
                <w:szCs w:val="20"/>
              </w:rPr>
              <w:t>5</w:t>
            </w:r>
          </w:p>
        </w:tc>
        <w:tc>
          <w:tcPr>
            <w:tcW w:w="1336" w:type="dxa"/>
          </w:tcPr>
          <w:p w14:paraId="098F4EED" w14:textId="12AD98E7" w:rsidR="00B66BDD" w:rsidRPr="00F35FFD" w:rsidRDefault="00B66BDD" w:rsidP="001E166E">
            <w:pPr>
              <w:tabs>
                <w:tab w:val="center" w:pos="4320"/>
                <w:tab w:val="right" w:pos="8640"/>
              </w:tabs>
              <w:jc w:val="right"/>
              <w:rPr>
                <w:rFonts w:ascii="Times New Roman" w:hAnsi="Times New Roman" w:cs="Times New Roman"/>
                <w:sz w:val="20"/>
                <w:szCs w:val="20"/>
              </w:rPr>
            </w:pPr>
            <w:r w:rsidRPr="00F35FFD">
              <w:rPr>
                <w:rFonts w:ascii="Times New Roman" w:hAnsi="Times New Roman" w:cs="Times New Roman"/>
                <w:sz w:val="20"/>
                <w:szCs w:val="20"/>
              </w:rPr>
              <w:t>50,243</w:t>
            </w:r>
          </w:p>
        </w:tc>
        <w:tc>
          <w:tcPr>
            <w:tcW w:w="1337" w:type="dxa"/>
          </w:tcPr>
          <w:p w14:paraId="47600222" w14:textId="797DB9D4" w:rsidR="00B66BDD" w:rsidRPr="00F35FFD" w:rsidRDefault="00B66BDD" w:rsidP="001E166E">
            <w:pPr>
              <w:tabs>
                <w:tab w:val="center" w:pos="4320"/>
                <w:tab w:val="right" w:pos="8640"/>
              </w:tabs>
              <w:jc w:val="center"/>
              <w:rPr>
                <w:rFonts w:ascii="Times New Roman" w:hAnsi="Times New Roman" w:cs="Times New Roman"/>
                <w:sz w:val="20"/>
                <w:szCs w:val="20"/>
              </w:rPr>
            </w:pPr>
            <w:r w:rsidRPr="00F35FFD">
              <w:rPr>
                <w:rFonts w:ascii="Times New Roman" w:hAnsi="Times New Roman" w:cs="Times New Roman"/>
                <w:sz w:val="20"/>
                <w:szCs w:val="20"/>
              </w:rPr>
              <w:t>0</w:t>
            </w:r>
          </w:p>
        </w:tc>
        <w:tc>
          <w:tcPr>
            <w:tcW w:w="1336" w:type="dxa"/>
          </w:tcPr>
          <w:p w14:paraId="493EA539" w14:textId="674EF652" w:rsidR="00B66BDD" w:rsidRPr="00F35FFD" w:rsidRDefault="00B66BDD" w:rsidP="001E166E">
            <w:pPr>
              <w:jc w:val="right"/>
              <w:rPr>
                <w:rFonts w:ascii="Times New Roman" w:hAnsi="Times New Roman" w:cs="Times New Roman"/>
                <w:sz w:val="20"/>
                <w:szCs w:val="20"/>
              </w:rPr>
            </w:pPr>
            <w:r w:rsidRPr="00F35FFD">
              <w:rPr>
                <w:rFonts w:ascii="Times New Roman" w:hAnsi="Times New Roman" w:cs="Times New Roman"/>
                <w:sz w:val="20"/>
                <w:szCs w:val="20"/>
              </w:rPr>
              <w:t>0</w:t>
            </w:r>
          </w:p>
        </w:tc>
        <w:tc>
          <w:tcPr>
            <w:tcW w:w="1337" w:type="dxa"/>
          </w:tcPr>
          <w:p w14:paraId="03555181" w14:textId="19F864C7" w:rsidR="00B66BDD" w:rsidRPr="00F35FFD" w:rsidRDefault="00B66BDD" w:rsidP="001E166E">
            <w:pPr>
              <w:tabs>
                <w:tab w:val="center" w:pos="4320"/>
                <w:tab w:val="right" w:pos="8640"/>
              </w:tabs>
              <w:jc w:val="center"/>
              <w:rPr>
                <w:rFonts w:ascii="Times New Roman" w:hAnsi="Times New Roman" w:cs="Times New Roman"/>
                <w:sz w:val="20"/>
                <w:szCs w:val="20"/>
              </w:rPr>
            </w:pPr>
            <w:r w:rsidRPr="00F35FFD">
              <w:rPr>
                <w:rFonts w:ascii="Times New Roman" w:hAnsi="Times New Roman" w:cs="Times New Roman"/>
                <w:sz w:val="20"/>
                <w:szCs w:val="20"/>
              </w:rPr>
              <w:t>5</w:t>
            </w:r>
          </w:p>
        </w:tc>
        <w:tc>
          <w:tcPr>
            <w:tcW w:w="1337" w:type="dxa"/>
          </w:tcPr>
          <w:p w14:paraId="7B247483" w14:textId="693EF81D" w:rsidR="00B66BDD" w:rsidRPr="00F35FFD" w:rsidRDefault="00B66BDD" w:rsidP="001E166E">
            <w:pPr>
              <w:jc w:val="right"/>
              <w:rPr>
                <w:rFonts w:ascii="Times New Roman" w:hAnsi="Times New Roman" w:cs="Times New Roman"/>
                <w:sz w:val="20"/>
                <w:szCs w:val="20"/>
              </w:rPr>
            </w:pPr>
            <w:r w:rsidRPr="00F35FFD">
              <w:rPr>
                <w:rFonts w:ascii="Times New Roman" w:hAnsi="Times New Roman" w:cs="Times New Roman"/>
                <w:sz w:val="20"/>
                <w:szCs w:val="20"/>
              </w:rPr>
              <w:t>50,243</w:t>
            </w:r>
          </w:p>
        </w:tc>
      </w:tr>
      <w:tr w:rsidR="001C1B76" w:rsidRPr="00F35FFD" w14:paraId="02886754" w14:textId="77777777" w:rsidTr="005F2BC9">
        <w:tc>
          <w:tcPr>
            <w:tcW w:w="9356" w:type="dxa"/>
            <w:gridSpan w:val="7"/>
          </w:tcPr>
          <w:p w14:paraId="64FABF43" w14:textId="0B06DC1A" w:rsidR="001C1B76" w:rsidRPr="00F35FFD" w:rsidRDefault="001C1B76" w:rsidP="001C1B76">
            <w:pPr>
              <w:autoSpaceDE w:val="0"/>
              <w:autoSpaceDN w:val="0"/>
              <w:adjustRightInd w:val="0"/>
              <w:jc w:val="left"/>
              <w:rPr>
                <w:rFonts w:ascii="Times New Roman" w:hAnsi="Times New Roman" w:cs="Times New Roman"/>
                <w:color w:val="000000"/>
                <w:sz w:val="20"/>
                <w:szCs w:val="20"/>
              </w:rPr>
            </w:pPr>
            <w:r w:rsidRPr="00F35FFD">
              <w:rPr>
                <w:rFonts w:ascii="Times New Roman" w:hAnsi="Times New Roman" w:cs="Times New Roman"/>
                <w:b/>
                <w:color w:val="000000"/>
                <w:sz w:val="20"/>
                <w:szCs w:val="20"/>
                <w:lang w:eastAsia="en-CA"/>
              </w:rPr>
              <w:t>Projects completed in less than two years ago</w:t>
            </w:r>
          </w:p>
        </w:tc>
      </w:tr>
      <w:tr w:rsidR="00B66BDD" w:rsidRPr="00F35FFD" w14:paraId="49ED04C6" w14:textId="77777777" w:rsidTr="00F35FFD">
        <w:tc>
          <w:tcPr>
            <w:tcW w:w="1336" w:type="dxa"/>
          </w:tcPr>
          <w:p w14:paraId="53AA5A97" w14:textId="665D0428" w:rsidR="00B66BDD" w:rsidRPr="001C1B76" w:rsidRDefault="00B66BDD" w:rsidP="00B66BDD">
            <w:pPr>
              <w:tabs>
                <w:tab w:val="center" w:pos="4320"/>
                <w:tab w:val="right" w:pos="8640"/>
              </w:tabs>
              <w:jc w:val="left"/>
              <w:rPr>
                <w:rFonts w:ascii="Times New Roman" w:hAnsi="Times New Roman" w:cs="Times New Roman"/>
                <w:b/>
                <w:sz w:val="20"/>
                <w:szCs w:val="20"/>
              </w:rPr>
            </w:pPr>
            <w:r w:rsidRPr="001C1B76">
              <w:rPr>
                <w:rFonts w:ascii="Times New Roman" w:hAnsi="Times New Roman" w:cs="Times New Roman"/>
                <w:color w:val="000000"/>
                <w:sz w:val="20"/>
                <w:szCs w:val="20"/>
                <w:lang w:eastAsia="en-CA"/>
              </w:rPr>
              <w:t xml:space="preserve">1 May to </w:t>
            </w:r>
            <w:r w:rsidRPr="001C1B76">
              <w:rPr>
                <w:rFonts w:ascii="Times New Roman" w:hAnsi="Times New Roman" w:cs="Times New Roman"/>
                <w:color w:val="000000"/>
                <w:sz w:val="20"/>
                <w:szCs w:val="20"/>
                <w:lang w:eastAsia="en-CA"/>
              </w:rPr>
              <w:br/>
              <w:t>31 Dec 2021</w:t>
            </w:r>
          </w:p>
        </w:tc>
        <w:tc>
          <w:tcPr>
            <w:tcW w:w="1337" w:type="dxa"/>
          </w:tcPr>
          <w:p w14:paraId="4962280C" w14:textId="3E52284B" w:rsidR="00B66BDD" w:rsidRPr="00F35FFD" w:rsidRDefault="00B66BDD" w:rsidP="00B66BDD">
            <w:pPr>
              <w:tabs>
                <w:tab w:val="center" w:pos="4320"/>
                <w:tab w:val="right" w:pos="8640"/>
              </w:tabs>
              <w:jc w:val="center"/>
              <w:rPr>
                <w:rFonts w:ascii="Times New Roman" w:hAnsi="Times New Roman" w:cs="Times New Roman"/>
                <w:sz w:val="20"/>
                <w:szCs w:val="20"/>
              </w:rPr>
            </w:pPr>
            <w:r w:rsidRPr="00F35FFD">
              <w:rPr>
                <w:rFonts w:ascii="Times New Roman" w:hAnsi="Times New Roman" w:cs="Times New Roman"/>
                <w:sz w:val="20"/>
                <w:szCs w:val="20"/>
              </w:rPr>
              <w:t>24</w:t>
            </w:r>
          </w:p>
        </w:tc>
        <w:tc>
          <w:tcPr>
            <w:tcW w:w="1336" w:type="dxa"/>
          </w:tcPr>
          <w:p w14:paraId="0CA9696A" w14:textId="3DA8A651" w:rsidR="00B66BDD" w:rsidRPr="00F35FFD" w:rsidRDefault="00B66BDD" w:rsidP="00B66BDD">
            <w:pPr>
              <w:tabs>
                <w:tab w:val="center" w:pos="4320"/>
                <w:tab w:val="right" w:pos="8640"/>
              </w:tabs>
              <w:jc w:val="right"/>
              <w:rPr>
                <w:rFonts w:ascii="Times New Roman" w:hAnsi="Times New Roman" w:cs="Times New Roman"/>
                <w:sz w:val="20"/>
                <w:szCs w:val="20"/>
              </w:rPr>
            </w:pPr>
            <w:r w:rsidRPr="00F35FFD">
              <w:rPr>
                <w:rFonts w:ascii="Times New Roman" w:hAnsi="Times New Roman" w:cs="Times New Roman"/>
                <w:sz w:val="20"/>
                <w:szCs w:val="20"/>
              </w:rPr>
              <w:t>727,722</w:t>
            </w:r>
          </w:p>
        </w:tc>
        <w:tc>
          <w:tcPr>
            <w:tcW w:w="1337" w:type="dxa"/>
          </w:tcPr>
          <w:p w14:paraId="7049D997" w14:textId="5F5BFCEE" w:rsidR="00B66BDD" w:rsidRPr="00F35FFD" w:rsidRDefault="00B66BDD" w:rsidP="00B66BDD">
            <w:pPr>
              <w:tabs>
                <w:tab w:val="center" w:pos="4320"/>
                <w:tab w:val="right" w:pos="8640"/>
              </w:tabs>
              <w:jc w:val="center"/>
              <w:rPr>
                <w:rFonts w:ascii="Times New Roman" w:hAnsi="Times New Roman" w:cs="Times New Roman"/>
                <w:sz w:val="20"/>
                <w:szCs w:val="20"/>
              </w:rPr>
            </w:pPr>
            <w:r w:rsidRPr="00F35FFD">
              <w:rPr>
                <w:rFonts w:ascii="Times New Roman" w:hAnsi="Times New Roman" w:cs="Times New Roman"/>
                <w:sz w:val="20"/>
                <w:szCs w:val="20"/>
              </w:rPr>
              <w:t>9</w:t>
            </w:r>
          </w:p>
        </w:tc>
        <w:tc>
          <w:tcPr>
            <w:tcW w:w="1336" w:type="dxa"/>
          </w:tcPr>
          <w:p w14:paraId="5C2D7C0D" w14:textId="01936F89" w:rsidR="00B66BDD" w:rsidRPr="00F35FFD" w:rsidRDefault="00B66BDD" w:rsidP="00B66BDD">
            <w:pPr>
              <w:tabs>
                <w:tab w:val="center" w:pos="4320"/>
                <w:tab w:val="right" w:pos="8640"/>
              </w:tabs>
              <w:jc w:val="right"/>
              <w:rPr>
                <w:rFonts w:ascii="Times New Roman" w:hAnsi="Times New Roman" w:cs="Times New Roman"/>
                <w:sz w:val="20"/>
                <w:szCs w:val="20"/>
              </w:rPr>
            </w:pPr>
            <w:r w:rsidRPr="00F35FFD">
              <w:rPr>
                <w:rFonts w:ascii="Times New Roman" w:hAnsi="Times New Roman" w:cs="Times New Roman"/>
                <w:sz w:val="20"/>
                <w:szCs w:val="20"/>
              </w:rPr>
              <w:t>84,953</w:t>
            </w:r>
          </w:p>
        </w:tc>
        <w:tc>
          <w:tcPr>
            <w:tcW w:w="1337" w:type="dxa"/>
          </w:tcPr>
          <w:p w14:paraId="1FC8BC02" w14:textId="1D94D38F" w:rsidR="00B66BDD" w:rsidRPr="00F35FFD" w:rsidRDefault="00B66BDD" w:rsidP="00B66BDD">
            <w:pPr>
              <w:autoSpaceDE w:val="0"/>
              <w:autoSpaceDN w:val="0"/>
              <w:adjustRightInd w:val="0"/>
              <w:jc w:val="center"/>
              <w:rPr>
                <w:rFonts w:ascii="Times New Roman" w:hAnsi="Times New Roman" w:cs="Times New Roman"/>
                <w:color w:val="000000"/>
                <w:sz w:val="20"/>
                <w:szCs w:val="20"/>
                <w:lang w:val="en-CA"/>
              </w:rPr>
            </w:pPr>
            <w:r w:rsidRPr="00F35FFD">
              <w:rPr>
                <w:rFonts w:ascii="Times New Roman" w:hAnsi="Times New Roman" w:cs="Times New Roman"/>
                <w:color w:val="000000"/>
                <w:sz w:val="20"/>
                <w:szCs w:val="20"/>
              </w:rPr>
              <w:t>33</w:t>
            </w:r>
          </w:p>
        </w:tc>
        <w:tc>
          <w:tcPr>
            <w:tcW w:w="1337" w:type="dxa"/>
          </w:tcPr>
          <w:p w14:paraId="72E157AA" w14:textId="256D1048" w:rsidR="00B66BDD" w:rsidRPr="00F35FFD" w:rsidRDefault="00B66BDD" w:rsidP="00B66BDD">
            <w:pPr>
              <w:autoSpaceDE w:val="0"/>
              <w:autoSpaceDN w:val="0"/>
              <w:adjustRightInd w:val="0"/>
              <w:jc w:val="right"/>
              <w:rPr>
                <w:rFonts w:ascii="Times New Roman" w:hAnsi="Times New Roman" w:cs="Times New Roman"/>
                <w:color w:val="000000"/>
                <w:sz w:val="20"/>
                <w:szCs w:val="20"/>
                <w:lang w:val="en-CA"/>
              </w:rPr>
            </w:pPr>
            <w:r w:rsidRPr="00F35FFD">
              <w:rPr>
                <w:rFonts w:ascii="Times New Roman" w:hAnsi="Times New Roman" w:cs="Times New Roman"/>
                <w:color w:val="000000"/>
                <w:sz w:val="20"/>
                <w:szCs w:val="20"/>
              </w:rPr>
              <w:t>812</w:t>
            </w:r>
            <w:r w:rsidR="00F35FFD" w:rsidRPr="00F35FFD">
              <w:rPr>
                <w:rFonts w:ascii="Times New Roman" w:hAnsi="Times New Roman" w:cs="Times New Roman"/>
                <w:color w:val="000000"/>
                <w:sz w:val="20"/>
                <w:szCs w:val="20"/>
              </w:rPr>
              <w:t>,</w:t>
            </w:r>
            <w:r w:rsidRPr="00F35FFD">
              <w:rPr>
                <w:rFonts w:ascii="Times New Roman" w:hAnsi="Times New Roman" w:cs="Times New Roman"/>
                <w:color w:val="000000"/>
                <w:sz w:val="20"/>
                <w:szCs w:val="20"/>
              </w:rPr>
              <w:t>675</w:t>
            </w:r>
          </w:p>
        </w:tc>
      </w:tr>
      <w:tr w:rsidR="00B66BDD" w:rsidRPr="00F35FFD" w14:paraId="18A1D6B6" w14:textId="77777777" w:rsidTr="00B66BDD">
        <w:tc>
          <w:tcPr>
            <w:tcW w:w="1336" w:type="dxa"/>
          </w:tcPr>
          <w:p w14:paraId="24F119FF" w14:textId="5DE4E2F6" w:rsidR="00B66BDD" w:rsidRPr="001C1B76" w:rsidRDefault="00B66BDD" w:rsidP="00B66BDD">
            <w:pPr>
              <w:tabs>
                <w:tab w:val="center" w:pos="4320"/>
                <w:tab w:val="right" w:pos="8640"/>
              </w:tabs>
              <w:jc w:val="left"/>
              <w:rPr>
                <w:rFonts w:ascii="Times New Roman" w:hAnsi="Times New Roman" w:cs="Times New Roman"/>
                <w:color w:val="000000"/>
                <w:sz w:val="20"/>
                <w:szCs w:val="20"/>
                <w:lang w:eastAsia="en-CA"/>
              </w:rPr>
            </w:pPr>
            <w:r w:rsidRPr="001C1B76">
              <w:rPr>
                <w:rFonts w:ascii="Times New Roman" w:hAnsi="Times New Roman" w:cs="Times New Roman"/>
                <w:color w:val="000000"/>
                <w:sz w:val="20"/>
                <w:szCs w:val="20"/>
                <w:lang w:eastAsia="en-CA"/>
              </w:rPr>
              <w:t>Ongoing</w:t>
            </w:r>
          </w:p>
        </w:tc>
        <w:tc>
          <w:tcPr>
            <w:tcW w:w="1337" w:type="dxa"/>
          </w:tcPr>
          <w:p w14:paraId="507F0209" w14:textId="13114E59" w:rsidR="00B66BDD" w:rsidRPr="00F35FFD" w:rsidRDefault="00B66BDD" w:rsidP="00B66BDD">
            <w:pPr>
              <w:tabs>
                <w:tab w:val="center" w:pos="4320"/>
                <w:tab w:val="right" w:pos="8640"/>
              </w:tabs>
              <w:jc w:val="center"/>
              <w:rPr>
                <w:rFonts w:ascii="Times New Roman" w:hAnsi="Times New Roman" w:cs="Times New Roman"/>
                <w:sz w:val="20"/>
                <w:szCs w:val="20"/>
              </w:rPr>
            </w:pPr>
          </w:p>
        </w:tc>
        <w:tc>
          <w:tcPr>
            <w:tcW w:w="1336" w:type="dxa"/>
          </w:tcPr>
          <w:p w14:paraId="337DE82A" w14:textId="11A571F4" w:rsidR="00B66BDD" w:rsidRPr="00F35FFD" w:rsidRDefault="00B66BDD" w:rsidP="00B66BDD">
            <w:pPr>
              <w:tabs>
                <w:tab w:val="center" w:pos="4320"/>
                <w:tab w:val="right" w:pos="8640"/>
              </w:tabs>
              <w:jc w:val="right"/>
              <w:rPr>
                <w:rFonts w:ascii="Times New Roman" w:hAnsi="Times New Roman" w:cs="Times New Roman"/>
                <w:sz w:val="20"/>
                <w:szCs w:val="20"/>
              </w:rPr>
            </w:pPr>
          </w:p>
        </w:tc>
        <w:tc>
          <w:tcPr>
            <w:tcW w:w="1337" w:type="dxa"/>
          </w:tcPr>
          <w:p w14:paraId="1D480FC5" w14:textId="30E3D70D" w:rsidR="00B66BDD" w:rsidRPr="00F35FFD" w:rsidRDefault="00B66BDD" w:rsidP="00B66BDD">
            <w:pPr>
              <w:tabs>
                <w:tab w:val="center" w:pos="4320"/>
                <w:tab w:val="right" w:pos="8640"/>
              </w:tabs>
              <w:jc w:val="center"/>
              <w:rPr>
                <w:rFonts w:ascii="Times New Roman" w:hAnsi="Times New Roman" w:cs="Times New Roman"/>
                <w:sz w:val="20"/>
                <w:szCs w:val="20"/>
              </w:rPr>
            </w:pPr>
            <w:r w:rsidRPr="00F35FFD">
              <w:rPr>
                <w:rFonts w:ascii="Times New Roman" w:hAnsi="Times New Roman" w:cs="Times New Roman"/>
                <w:sz w:val="20"/>
                <w:szCs w:val="20"/>
              </w:rPr>
              <w:t>1</w:t>
            </w:r>
          </w:p>
        </w:tc>
        <w:tc>
          <w:tcPr>
            <w:tcW w:w="1336" w:type="dxa"/>
          </w:tcPr>
          <w:p w14:paraId="7091AE96" w14:textId="00989F49" w:rsidR="00B66BDD" w:rsidRPr="00F35FFD" w:rsidRDefault="00B66BDD" w:rsidP="00B66BDD">
            <w:pPr>
              <w:tabs>
                <w:tab w:val="center" w:pos="4320"/>
                <w:tab w:val="right" w:pos="8640"/>
              </w:tabs>
              <w:jc w:val="right"/>
              <w:rPr>
                <w:rFonts w:ascii="Times New Roman" w:hAnsi="Times New Roman" w:cs="Times New Roman"/>
                <w:sz w:val="20"/>
                <w:szCs w:val="20"/>
              </w:rPr>
            </w:pPr>
            <w:r w:rsidRPr="00F35FFD">
              <w:rPr>
                <w:rFonts w:ascii="Times New Roman" w:hAnsi="Times New Roman" w:cs="Times New Roman"/>
                <w:sz w:val="20"/>
                <w:szCs w:val="20"/>
              </w:rPr>
              <w:t>120,612</w:t>
            </w:r>
          </w:p>
        </w:tc>
        <w:tc>
          <w:tcPr>
            <w:tcW w:w="1337" w:type="dxa"/>
            <w:vAlign w:val="center"/>
          </w:tcPr>
          <w:p w14:paraId="1FE3AF46" w14:textId="0D7A15BD" w:rsidR="00B66BDD" w:rsidRPr="00F35FFD" w:rsidRDefault="00B66BDD" w:rsidP="00B66BDD">
            <w:pPr>
              <w:autoSpaceDE w:val="0"/>
              <w:autoSpaceDN w:val="0"/>
              <w:adjustRightInd w:val="0"/>
              <w:jc w:val="center"/>
              <w:rPr>
                <w:rFonts w:ascii="Times New Roman" w:hAnsi="Times New Roman" w:cs="Times New Roman"/>
                <w:color w:val="000000"/>
                <w:sz w:val="20"/>
                <w:szCs w:val="20"/>
              </w:rPr>
            </w:pPr>
            <w:r w:rsidRPr="00F35FFD">
              <w:rPr>
                <w:rFonts w:ascii="Times New Roman" w:hAnsi="Times New Roman" w:cs="Times New Roman"/>
                <w:color w:val="000000"/>
                <w:sz w:val="20"/>
                <w:szCs w:val="20"/>
              </w:rPr>
              <w:t>1</w:t>
            </w:r>
          </w:p>
        </w:tc>
        <w:tc>
          <w:tcPr>
            <w:tcW w:w="1337" w:type="dxa"/>
            <w:vAlign w:val="center"/>
          </w:tcPr>
          <w:p w14:paraId="7CC7D0CA" w14:textId="6416720C" w:rsidR="00B66BDD" w:rsidRPr="00F35FFD" w:rsidRDefault="00B66BDD" w:rsidP="00B66BDD">
            <w:pPr>
              <w:autoSpaceDE w:val="0"/>
              <w:autoSpaceDN w:val="0"/>
              <w:adjustRightInd w:val="0"/>
              <w:jc w:val="right"/>
              <w:rPr>
                <w:rFonts w:ascii="Times New Roman" w:hAnsi="Times New Roman" w:cs="Times New Roman"/>
                <w:color w:val="000000"/>
                <w:sz w:val="20"/>
                <w:szCs w:val="20"/>
              </w:rPr>
            </w:pPr>
            <w:r w:rsidRPr="00F35FFD">
              <w:rPr>
                <w:rFonts w:ascii="Times New Roman" w:hAnsi="Times New Roman" w:cs="Times New Roman"/>
                <w:color w:val="000000"/>
                <w:sz w:val="20"/>
                <w:szCs w:val="20"/>
              </w:rPr>
              <w:t>120</w:t>
            </w:r>
            <w:r w:rsidR="00F35FFD" w:rsidRPr="00F35FFD">
              <w:rPr>
                <w:rFonts w:ascii="Times New Roman" w:hAnsi="Times New Roman" w:cs="Times New Roman"/>
                <w:color w:val="000000"/>
                <w:sz w:val="20"/>
                <w:szCs w:val="20"/>
              </w:rPr>
              <w:t>,</w:t>
            </w:r>
            <w:r w:rsidRPr="00F35FFD">
              <w:rPr>
                <w:rFonts w:ascii="Times New Roman" w:hAnsi="Times New Roman" w:cs="Times New Roman"/>
                <w:color w:val="000000"/>
                <w:sz w:val="20"/>
                <w:szCs w:val="20"/>
              </w:rPr>
              <w:t>612</w:t>
            </w:r>
          </w:p>
        </w:tc>
      </w:tr>
      <w:tr w:rsidR="00B66BDD" w:rsidRPr="00F35FFD" w14:paraId="14343216" w14:textId="77777777" w:rsidTr="00B66BDD">
        <w:tc>
          <w:tcPr>
            <w:tcW w:w="1336" w:type="dxa"/>
            <w:vAlign w:val="center"/>
          </w:tcPr>
          <w:p w14:paraId="24DD0F0D" w14:textId="77777777" w:rsidR="00B66BDD" w:rsidRPr="001C1B76" w:rsidRDefault="00B66BDD" w:rsidP="00B66BDD">
            <w:pPr>
              <w:jc w:val="left"/>
              <w:rPr>
                <w:rFonts w:ascii="Times New Roman" w:hAnsi="Times New Roman" w:cs="Times New Roman"/>
                <w:b/>
                <w:bCs/>
                <w:color w:val="000000"/>
                <w:sz w:val="20"/>
                <w:szCs w:val="20"/>
                <w:lang w:val="en-CA" w:eastAsia="en-CA"/>
              </w:rPr>
            </w:pPr>
            <w:r w:rsidRPr="001C1B76">
              <w:rPr>
                <w:rFonts w:ascii="Times New Roman" w:hAnsi="Times New Roman" w:cs="Times New Roman"/>
                <w:b/>
                <w:bCs/>
                <w:color w:val="000000"/>
                <w:sz w:val="20"/>
                <w:szCs w:val="20"/>
                <w:lang w:eastAsia="en-CA"/>
              </w:rPr>
              <w:t>Sub-total</w:t>
            </w:r>
          </w:p>
        </w:tc>
        <w:tc>
          <w:tcPr>
            <w:tcW w:w="1337" w:type="dxa"/>
          </w:tcPr>
          <w:p w14:paraId="4F972782" w14:textId="6AC4D33B" w:rsidR="00B66BDD" w:rsidRPr="00F35FFD" w:rsidRDefault="00B66BDD" w:rsidP="00B66BDD">
            <w:pPr>
              <w:tabs>
                <w:tab w:val="center" w:pos="4320"/>
                <w:tab w:val="right" w:pos="8640"/>
              </w:tabs>
              <w:jc w:val="center"/>
              <w:rPr>
                <w:rFonts w:ascii="Times New Roman" w:hAnsi="Times New Roman" w:cs="Times New Roman"/>
                <w:bCs/>
                <w:sz w:val="20"/>
                <w:szCs w:val="20"/>
              </w:rPr>
            </w:pPr>
            <w:r w:rsidRPr="00F35FFD">
              <w:rPr>
                <w:rFonts w:ascii="Times New Roman" w:hAnsi="Times New Roman" w:cs="Times New Roman"/>
                <w:bCs/>
                <w:sz w:val="20"/>
                <w:szCs w:val="20"/>
              </w:rPr>
              <w:t>24</w:t>
            </w:r>
          </w:p>
        </w:tc>
        <w:tc>
          <w:tcPr>
            <w:tcW w:w="1336" w:type="dxa"/>
          </w:tcPr>
          <w:p w14:paraId="74D3927F" w14:textId="6D60F081" w:rsidR="00B66BDD" w:rsidRPr="00F35FFD" w:rsidRDefault="00B66BDD" w:rsidP="00B66BDD">
            <w:pPr>
              <w:jc w:val="right"/>
              <w:rPr>
                <w:rFonts w:ascii="Times New Roman" w:hAnsi="Times New Roman" w:cs="Times New Roman"/>
                <w:bCs/>
                <w:sz w:val="20"/>
                <w:szCs w:val="20"/>
              </w:rPr>
            </w:pPr>
            <w:r w:rsidRPr="00F35FFD">
              <w:rPr>
                <w:rFonts w:ascii="Times New Roman" w:hAnsi="Times New Roman" w:cs="Times New Roman"/>
                <w:bCs/>
                <w:sz w:val="20"/>
                <w:szCs w:val="20"/>
              </w:rPr>
              <w:t>727,722</w:t>
            </w:r>
          </w:p>
        </w:tc>
        <w:tc>
          <w:tcPr>
            <w:tcW w:w="1337" w:type="dxa"/>
          </w:tcPr>
          <w:p w14:paraId="5FB415E3" w14:textId="232733F6" w:rsidR="00B66BDD" w:rsidRPr="00F35FFD" w:rsidRDefault="00B66BDD" w:rsidP="00B66BDD">
            <w:pPr>
              <w:tabs>
                <w:tab w:val="center" w:pos="4320"/>
                <w:tab w:val="right" w:pos="8640"/>
              </w:tabs>
              <w:jc w:val="center"/>
              <w:rPr>
                <w:rFonts w:ascii="Times New Roman" w:hAnsi="Times New Roman" w:cs="Times New Roman"/>
                <w:bCs/>
                <w:sz w:val="20"/>
                <w:szCs w:val="20"/>
              </w:rPr>
            </w:pPr>
            <w:r w:rsidRPr="00F35FFD">
              <w:rPr>
                <w:rFonts w:ascii="Times New Roman" w:hAnsi="Times New Roman" w:cs="Times New Roman"/>
                <w:bCs/>
                <w:sz w:val="20"/>
                <w:szCs w:val="20"/>
              </w:rPr>
              <w:t>10</w:t>
            </w:r>
          </w:p>
        </w:tc>
        <w:tc>
          <w:tcPr>
            <w:tcW w:w="1336" w:type="dxa"/>
          </w:tcPr>
          <w:p w14:paraId="1AB88839" w14:textId="37C7B059" w:rsidR="00B66BDD" w:rsidRPr="00F35FFD" w:rsidRDefault="00B66BDD" w:rsidP="00B66BDD">
            <w:pPr>
              <w:jc w:val="right"/>
              <w:rPr>
                <w:rFonts w:ascii="Times New Roman" w:hAnsi="Times New Roman" w:cs="Times New Roman"/>
                <w:bCs/>
                <w:sz w:val="20"/>
                <w:szCs w:val="20"/>
              </w:rPr>
            </w:pPr>
            <w:r w:rsidRPr="00F35FFD">
              <w:rPr>
                <w:rFonts w:ascii="Times New Roman" w:hAnsi="Times New Roman" w:cs="Times New Roman"/>
                <w:bCs/>
                <w:sz w:val="20"/>
                <w:szCs w:val="20"/>
              </w:rPr>
              <w:t>205,565</w:t>
            </w:r>
          </w:p>
        </w:tc>
        <w:tc>
          <w:tcPr>
            <w:tcW w:w="1337" w:type="dxa"/>
            <w:vAlign w:val="center"/>
          </w:tcPr>
          <w:p w14:paraId="1CFFF041" w14:textId="7349A397" w:rsidR="00B66BDD" w:rsidRPr="00F35FFD" w:rsidRDefault="00B66BDD" w:rsidP="00B66BDD">
            <w:pPr>
              <w:autoSpaceDE w:val="0"/>
              <w:autoSpaceDN w:val="0"/>
              <w:adjustRightInd w:val="0"/>
              <w:jc w:val="center"/>
              <w:rPr>
                <w:rFonts w:ascii="Times New Roman" w:hAnsi="Times New Roman" w:cs="Times New Roman"/>
                <w:bCs/>
                <w:color w:val="000000"/>
                <w:sz w:val="20"/>
                <w:szCs w:val="20"/>
                <w:lang w:val="en-CA"/>
              </w:rPr>
            </w:pPr>
            <w:r w:rsidRPr="00F35FFD">
              <w:rPr>
                <w:rFonts w:ascii="Times New Roman" w:hAnsi="Times New Roman" w:cs="Times New Roman"/>
                <w:color w:val="000000"/>
                <w:sz w:val="20"/>
                <w:szCs w:val="20"/>
              </w:rPr>
              <w:t>34</w:t>
            </w:r>
          </w:p>
        </w:tc>
        <w:tc>
          <w:tcPr>
            <w:tcW w:w="1337" w:type="dxa"/>
            <w:vAlign w:val="center"/>
          </w:tcPr>
          <w:p w14:paraId="21B0BC4A" w14:textId="4C2212AC" w:rsidR="00B66BDD" w:rsidRPr="00F35FFD" w:rsidRDefault="00B66BDD" w:rsidP="00B66BDD">
            <w:pPr>
              <w:autoSpaceDE w:val="0"/>
              <w:autoSpaceDN w:val="0"/>
              <w:adjustRightInd w:val="0"/>
              <w:jc w:val="right"/>
              <w:rPr>
                <w:rFonts w:ascii="Times New Roman" w:hAnsi="Times New Roman" w:cs="Times New Roman"/>
                <w:color w:val="000000"/>
                <w:sz w:val="20"/>
                <w:szCs w:val="20"/>
                <w:lang w:val="en-CA"/>
              </w:rPr>
            </w:pPr>
            <w:r w:rsidRPr="00F35FFD">
              <w:rPr>
                <w:rFonts w:ascii="Times New Roman" w:hAnsi="Times New Roman" w:cs="Times New Roman"/>
                <w:color w:val="000000"/>
                <w:sz w:val="20"/>
                <w:szCs w:val="20"/>
              </w:rPr>
              <w:t>933</w:t>
            </w:r>
            <w:r w:rsidR="00F35FFD" w:rsidRPr="00F35FFD">
              <w:rPr>
                <w:rFonts w:ascii="Times New Roman" w:hAnsi="Times New Roman" w:cs="Times New Roman"/>
                <w:color w:val="000000"/>
                <w:sz w:val="20"/>
                <w:szCs w:val="20"/>
              </w:rPr>
              <w:t>,</w:t>
            </w:r>
            <w:r w:rsidRPr="00F35FFD">
              <w:rPr>
                <w:rFonts w:ascii="Times New Roman" w:hAnsi="Times New Roman" w:cs="Times New Roman"/>
                <w:color w:val="000000"/>
                <w:sz w:val="20"/>
                <w:szCs w:val="20"/>
              </w:rPr>
              <w:t>287</w:t>
            </w:r>
          </w:p>
        </w:tc>
      </w:tr>
      <w:tr w:rsidR="00B66BDD" w:rsidRPr="00F35FFD" w14:paraId="555E32AA" w14:textId="77777777" w:rsidTr="00B66BDD">
        <w:tc>
          <w:tcPr>
            <w:tcW w:w="1336" w:type="dxa"/>
            <w:vAlign w:val="center"/>
          </w:tcPr>
          <w:p w14:paraId="3172293F" w14:textId="77777777" w:rsidR="00B66BDD" w:rsidRPr="001C1B76" w:rsidRDefault="00B66BDD" w:rsidP="00B66BDD">
            <w:pPr>
              <w:jc w:val="left"/>
              <w:rPr>
                <w:rFonts w:ascii="Times New Roman" w:hAnsi="Times New Roman" w:cs="Times New Roman"/>
                <w:b/>
                <w:bCs/>
                <w:color w:val="000000"/>
                <w:sz w:val="20"/>
                <w:szCs w:val="20"/>
                <w:lang w:val="en-CA" w:eastAsia="en-CA"/>
              </w:rPr>
            </w:pPr>
            <w:r w:rsidRPr="001C1B76">
              <w:rPr>
                <w:rFonts w:ascii="Times New Roman" w:hAnsi="Times New Roman" w:cs="Times New Roman"/>
                <w:b/>
                <w:bCs/>
                <w:color w:val="000000"/>
                <w:sz w:val="20"/>
                <w:szCs w:val="20"/>
                <w:lang w:eastAsia="en-CA"/>
              </w:rPr>
              <w:t xml:space="preserve">Total </w:t>
            </w:r>
          </w:p>
        </w:tc>
        <w:tc>
          <w:tcPr>
            <w:tcW w:w="1337" w:type="dxa"/>
          </w:tcPr>
          <w:p w14:paraId="03A512A8" w14:textId="44B33865" w:rsidR="00B66BDD" w:rsidRPr="00F35FFD" w:rsidRDefault="00B66BDD" w:rsidP="00B66BDD">
            <w:pPr>
              <w:tabs>
                <w:tab w:val="center" w:pos="4320"/>
                <w:tab w:val="right" w:pos="8640"/>
              </w:tabs>
              <w:jc w:val="center"/>
              <w:rPr>
                <w:rFonts w:ascii="Times New Roman" w:hAnsi="Times New Roman" w:cs="Times New Roman"/>
                <w:b/>
                <w:sz w:val="20"/>
                <w:szCs w:val="20"/>
              </w:rPr>
            </w:pPr>
            <w:r w:rsidRPr="00F35FFD">
              <w:rPr>
                <w:rFonts w:ascii="Times New Roman" w:hAnsi="Times New Roman" w:cs="Times New Roman"/>
                <w:b/>
                <w:sz w:val="20"/>
                <w:szCs w:val="20"/>
              </w:rPr>
              <w:t>29</w:t>
            </w:r>
          </w:p>
        </w:tc>
        <w:tc>
          <w:tcPr>
            <w:tcW w:w="1336" w:type="dxa"/>
          </w:tcPr>
          <w:p w14:paraId="6EC9766B" w14:textId="422C2C34" w:rsidR="00B66BDD" w:rsidRPr="00F35FFD" w:rsidRDefault="00B66BDD" w:rsidP="00B66BDD">
            <w:pPr>
              <w:jc w:val="right"/>
              <w:rPr>
                <w:rFonts w:ascii="Times New Roman" w:hAnsi="Times New Roman" w:cs="Times New Roman"/>
                <w:b/>
                <w:sz w:val="20"/>
                <w:szCs w:val="20"/>
              </w:rPr>
            </w:pPr>
            <w:r w:rsidRPr="00F35FFD">
              <w:rPr>
                <w:rFonts w:ascii="Times New Roman" w:hAnsi="Times New Roman" w:cs="Times New Roman"/>
                <w:b/>
                <w:sz w:val="20"/>
                <w:szCs w:val="20"/>
              </w:rPr>
              <w:t>777,965</w:t>
            </w:r>
          </w:p>
        </w:tc>
        <w:tc>
          <w:tcPr>
            <w:tcW w:w="1337" w:type="dxa"/>
          </w:tcPr>
          <w:p w14:paraId="48E09040" w14:textId="60DA395C" w:rsidR="00B66BDD" w:rsidRPr="00F35FFD" w:rsidRDefault="00B66BDD" w:rsidP="00B66BDD">
            <w:pPr>
              <w:tabs>
                <w:tab w:val="center" w:pos="4320"/>
                <w:tab w:val="right" w:pos="8640"/>
              </w:tabs>
              <w:jc w:val="center"/>
              <w:rPr>
                <w:rFonts w:ascii="Times New Roman" w:hAnsi="Times New Roman" w:cs="Times New Roman"/>
                <w:b/>
                <w:sz w:val="20"/>
                <w:szCs w:val="20"/>
              </w:rPr>
            </w:pPr>
            <w:r w:rsidRPr="00F35FFD">
              <w:rPr>
                <w:rFonts w:ascii="Times New Roman" w:hAnsi="Times New Roman" w:cs="Times New Roman"/>
                <w:b/>
                <w:sz w:val="20"/>
                <w:szCs w:val="20"/>
              </w:rPr>
              <w:t>10</w:t>
            </w:r>
          </w:p>
        </w:tc>
        <w:tc>
          <w:tcPr>
            <w:tcW w:w="1336" w:type="dxa"/>
          </w:tcPr>
          <w:p w14:paraId="6A0ABE64" w14:textId="52D076F9" w:rsidR="00B66BDD" w:rsidRPr="00F35FFD" w:rsidRDefault="00B66BDD" w:rsidP="00B66BDD">
            <w:pPr>
              <w:jc w:val="right"/>
              <w:rPr>
                <w:rFonts w:ascii="Times New Roman" w:hAnsi="Times New Roman" w:cs="Times New Roman"/>
                <w:b/>
                <w:sz w:val="20"/>
                <w:szCs w:val="20"/>
              </w:rPr>
            </w:pPr>
            <w:r w:rsidRPr="00F35FFD">
              <w:rPr>
                <w:rFonts w:ascii="Times New Roman" w:hAnsi="Times New Roman" w:cs="Times New Roman"/>
                <w:b/>
                <w:sz w:val="20"/>
                <w:szCs w:val="20"/>
              </w:rPr>
              <w:t>205,565</w:t>
            </w:r>
          </w:p>
        </w:tc>
        <w:tc>
          <w:tcPr>
            <w:tcW w:w="1337" w:type="dxa"/>
            <w:vAlign w:val="center"/>
          </w:tcPr>
          <w:p w14:paraId="1276B1C1" w14:textId="3B967CAB" w:rsidR="00B66BDD" w:rsidRPr="00F35FFD" w:rsidRDefault="00B66BDD" w:rsidP="00B66BDD">
            <w:pPr>
              <w:autoSpaceDE w:val="0"/>
              <w:autoSpaceDN w:val="0"/>
              <w:adjustRightInd w:val="0"/>
              <w:jc w:val="center"/>
              <w:rPr>
                <w:rFonts w:ascii="Times New Roman" w:hAnsi="Times New Roman" w:cs="Times New Roman"/>
                <w:b/>
                <w:bCs/>
                <w:color w:val="000000"/>
                <w:sz w:val="20"/>
                <w:szCs w:val="20"/>
                <w:lang w:val="en-CA"/>
              </w:rPr>
            </w:pPr>
            <w:r w:rsidRPr="00F35FFD">
              <w:rPr>
                <w:rFonts w:ascii="Times New Roman" w:hAnsi="Times New Roman" w:cs="Times New Roman"/>
                <w:b/>
                <w:bCs/>
                <w:color w:val="000000"/>
                <w:sz w:val="20"/>
                <w:szCs w:val="20"/>
              </w:rPr>
              <w:t>39</w:t>
            </w:r>
          </w:p>
        </w:tc>
        <w:tc>
          <w:tcPr>
            <w:tcW w:w="1337" w:type="dxa"/>
            <w:vAlign w:val="center"/>
          </w:tcPr>
          <w:p w14:paraId="6E8DEA30" w14:textId="2EE3286C" w:rsidR="00B66BDD" w:rsidRPr="00F35FFD" w:rsidRDefault="00B66BDD" w:rsidP="00B66BDD">
            <w:pPr>
              <w:autoSpaceDE w:val="0"/>
              <w:autoSpaceDN w:val="0"/>
              <w:adjustRightInd w:val="0"/>
              <w:jc w:val="right"/>
              <w:rPr>
                <w:rFonts w:ascii="Times New Roman" w:hAnsi="Times New Roman" w:cs="Times New Roman"/>
                <w:b/>
                <w:bCs/>
                <w:color w:val="000000"/>
                <w:sz w:val="20"/>
                <w:szCs w:val="20"/>
                <w:lang w:val="en-CA"/>
              </w:rPr>
            </w:pPr>
            <w:r w:rsidRPr="00F35FFD">
              <w:rPr>
                <w:rFonts w:ascii="Times New Roman" w:hAnsi="Times New Roman" w:cs="Times New Roman"/>
                <w:b/>
                <w:bCs/>
                <w:color w:val="000000"/>
                <w:sz w:val="20"/>
                <w:szCs w:val="20"/>
              </w:rPr>
              <w:t>983,530</w:t>
            </w:r>
          </w:p>
        </w:tc>
      </w:tr>
      <w:tr w:rsidR="001C1B76" w:rsidRPr="00F35FFD" w14:paraId="25B0373F" w14:textId="77777777" w:rsidTr="00964AC5">
        <w:tc>
          <w:tcPr>
            <w:tcW w:w="9356" w:type="dxa"/>
            <w:gridSpan w:val="7"/>
          </w:tcPr>
          <w:p w14:paraId="10263AF3" w14:textId="1A1C7F52" w:rsidR="001C1B76" w:rsidRPr="00F35FFD" w:rsidRDefault="001C1B76" w:rsidP="001C1B76">
            <w:pPr>
              <w:autoSpaceDE w:val="0"/>
              <w:autoSpaceDN w:val="0"/>
              <w:adjustRightInd w:val="0"/>
              <w:jc w:val="left"/>
              <w:rPr>
                <w:rFonts w:ascii="Times New Roman" w:hAnsi="Times New Roman" w:cs="Times New Roman"/>
                <w:color w:val="000000"/>
                <w:sz w:val="20"/>
                <w:szCs w:val="20"/>
              </w:rPr>
            </w:pPr>
            <w:r w:rsidRPr="00F35FFD">
              <w:rPr>
                <w:rFonts w:ascii="Times New Roman" w:hAnsi="Times New Roman" w:cs="Times New Roman"/>
                <w:b/>
                <w:color w:val="000000"/>
                <w:sz w:val="20"/>
                <w:szCs w:val="20"/>
              </w:rPr>
              <w:t>By-decisions projects</w:t>
            </w:r>
          </w:p>
        </w:tc>
      </w:tr>
      <w:tr w:rsidR="00B66BDD" w:rsidRPr="00F35FFD" w14:paraId="389CBBD3" w14:textId="77777777" w:rsidTr="00B66BDD">
        <w:tc>
          <w:tcPr>
            <w:tcW w:w="1336" w:type="dxa"/>
          </w:tcPr>
          <w:p w14:paraId="0B351EF4" w14:textId="622DF92B" w:rsidR="00B66BDD" w:rsidRPr="001C1B76" w:rsidRDefault="00B66BDD" w:rsidP="00B66BDD">
            <w:pPr>
              <w:tabs>
                <w:tab w:val="center" w:pos="4320"/>
                <w:tab w:val="right" w:pos="8640"/>
              </w:tabs>
              <w:rPr>
                <w:rFonts w:ascii="Times New Roman" w:hAnsi="Times New Roman" w:cs="Times New Roman"/>
                <w:b/>
                <w:sz w:val="20"/>
                <w:szCs w:val="20"/>
              </w:rPr>
            </w:pPr>
          </w:p>
        </w:tc>
        <w:tc>
          <w:tcPr>
            <w:tcW w:w="1337" w:type="dxa"/>
          </w:tcPr>
          <w:p w14:paraId="0FF12433" w14:textId="5F5BD740" w:rsidR="00B66BDD" w:rsidRPr="00F35FFD" w:rsidRDefault="00B66BDD" w:rsidP="00B66BDD">
            <w:pPr>
              <w:tabs>
                <w:tab w:val="center" w:pos="4320"/>
                <w:tab w:val="right" w:pos="8640"/>
              </w:tabs>
              <w:jc w:val="center"/>
              <w:rPr>
                <w:rFonts w:ascii="Times New Roman" w:hAnsi="Times New Roman" w:cs="Times New Roman"/>
                <w:sz w:val="20"/>
                <w:szCs w:val="20"/>
              </w:rPr>
            </w:pPr>
            <w:r w:rsidRPr="00F35FFD">
              <w:rPr>
                <w:rFonts w:ascii="Times New Roman" w:hAnsi="Times New Roman" w:cs="Times New Roman"/>
                <w:sz w:val="20"/>
                <w:szCs w:val="20"/>
              </w:rPr>
              <w:t>1</w:t>
            </w:r>
          </w:p>
        </w:tc>
        <w:tc>
          <w:tcPr>
            <w:tcW w:w="1336" w:type="dxa"/>
          </w:tcPr>
          <w:p w14:paraId="31067CCA" w14:textId="5DB74675" w:rsidR="00B66BDD" w:rsidRPr="00F35FFD" w:rsidRDefault="00B66BDD" w:rsidP="00B66BDD">
            <w:pPr>
              <w:jc w:val="right"/>
              <w:rPr>
                <w:rFonts w:ascii="Times New Roman" w:hAnsi="Times New Roman" w:cs="Times New Roman"/>
                <w:sz w:val="20"/>
                <w:szCs w:val="20"/>
              </w:rPr>
            </w:pPr>
            <w:r w:rsidRPr="00F35FFD">
              <w:rPr>
                <w:rFonts w:ascii="Times New Roman" w:hAnsi="Times New Roman" w:cs="Times New Roman"/>
                <w:sz w:val="20"/>
                <w:szCs w:val="20"/>
              </w:rPr>
              <w:t>20,012</w:t>
            </w:r>
          </w:p>
        </w:tc>
        <w:tc>
          <w:tcPr>
            <w:tcW w:w="1337" w:type="dxa"/>
          </w:tcPr>
          <w:p w14:paraId="43474D0A" w14:textId="59921E43" w:rsidR="00B66BDD" w:rsidRPr="00F35FFD" w:rsidRDefault="00B66BDD" w:rsidP="00B66BDD">
            <w:pPr>
              <w:tabs>
                <w:tab w:val="center" w:pos="4320"/>
                <w:tab w:val="right" w:pos="8640"/>
              </w:tabs>
              <w:jc w:val="center"/>
              <w:rPr>
                <w:rFonts w:ascii="Times New Roman" w:hAnsi="Times New Roman" w:cs="Times New Roman"/>
                <w:sz w:val="20"/>
                <w:szCs w:val="20"/>
              </w:rPr>
            </w:pPr>
            <w:r w:rsidRPr="00F35FFD">
              <w:rPr>
                <w:rFonts w:ascii="Times New Roman" w:hAnsi="Times New Roman" w:cs="Times New Roman"/>
                <w:sz w:val="20"/>
                <w:szCs w:val="20"/>
              </w:rPr>
              <w:t>11</w:t>
            </w:r>
          </w:p>
        </w:tc>
        <w:tc>
          <w:tcPr>
            <w:tcW w:w="1336" w:type="dxa"/>
          </w:tcPr>
          <w:p w14:paraId="7AC738F8" w14:textId="3105B254" w:rsidR="00B66BDD" w:rsidRPr="00F35FFD" w:rsidRDefault="00B66BDD" w:rsidP="00B66BDD">
            <w:pPr>
              <w:jc w:val="right"/>
              <w:rPr>
                <w:rFonts w:ascii="Times New Roman" w:hAnsi="Times New Roman" w:cs="Times New Roman"/>
                <w:sz w:val="20"/>
                <w:szCs w:val="20"/>
              </w:rPr>
            </w:pPr>
            <w:r w:rsidRPr="00F35FFD">
              <w:rPr>
                <w:rFonts w:ascii="Times New Roman" w:hAnsi="Times New Roman" w:cs="Times New Roman"/>
                <w:sz w:val="20"/>
                <w:szCs w:val="20"/>
              </w:rPr>
              <w:t>845,599</w:t>
            </w:r>
          </w:p>
        </w:tc>
        <w:tc>
          <w:tcPr>
            <w:tcW w:w="1337" w:type="dxa"/>
            <w:vAlign w:val="center"/>
          </w:tcPr>
          <w:p w14:paraId="2ADA7BA4" w14:textId="136FC74E" w:rsidR="00B66BDD" w:rsidRPr="00F35FFD" w:rsidRDefault="00B66BDD" w:rsidP="00B66BDD">
            <w:pPr>
              <w:autoSpaceDE w:val="0"/>
              <w:autoSpaceDN w:val="0"/>
              <w:adjustRightInd w:val="0"/>
              <w:jc w:val="center"/>
              <w:rPr>
                <w:rFonts w:ascii="Times New Roman" w:hAnsi="Times New Roman" w:cs="Times New Roman"/>
                <w:color w:val="000000"/>
                <w:sz w:val="20"/>
                <w:szCs w:val="20"/>
                <w:lang w:val="en-CA"/>
              </w:rPr>
            </w:pPr>
            <w:r w:rsidRPr="00F35FFD">
              <w:rPr>
                <w:rFonts w:ascii="Times New Roman" w:hAnsi="Times New Roman" w:cs="Times New Roman"/>
                <w:color w:val="000000"/>
                <w:sz w:val="20"/>
                <w:szCs w:val="20"/>
              </w:rPr>
              <w:t>12</w:t>
            </w:r>
          </w:p>
        </w:tc>
        <w:tc>
          <w:tcPr>
            <w:tcW w:w="1337" w:type="dxa"/>
            <w:vAlign w:val="center"/>
          </w:tcPr>
          <w:p w14:paraId="1AC5FD8D" w14:textId="5653919C" w:rsidR="00B66BDD" w:rsidRPr="00F35FFD" w:rsidRDefault="00B66BDD" w:rsidP="00B66BDD">
            <w:pPr>
              <w:autoSpaceDE w:val="0"/>
              <w:autoSpaceDN w:val="0"/>
              <w:adjustRightInd w:val="0"/>
              <w:jc w:val="right"/>
              <w:rPr>
                <w:rFonts w:ascii="Times New Roman" w:hAnsi="Times New Roman" w:cs="Times New Roman"/>
                <w:color w:val="000000"/>
                <w:sz w:val="20"/>
                <w:szCs w:val="20"/>
                <w:lang w:val="en-CA"/>
              </w:rPr>
            </w:pPr>
            <w:r w:rsidRPr="00F35FFD">
              <w:rPr>
                <w:rFonts w:ascii="Times New Roman" w:hAnsi="Times New Roman" w:cs="Times New Roman"/>
                <w:color w:val="000000"/>
                <w:sz w:val="20"/>
                <w:szCs w:val="20"/>
              </w:rPr>
              <w:t>865,611</w:t>
            </w:r>
          </w:p>
        </w:tc>
      </w:tr>
      <w:tr w:rsidR="001C1B76" w:rsidRPr="00F35FFD" w14:paraId="3720F08C" w14:textId="77777777" w:rsidTr="008228C5">
        <w:tc>
          <w:tcPr>
            <w:tcW w:w="9356" w:type="dxa"/>
            <w:gridSpan w:val="7"/>
          </w:tcPr>
          <w:p w14:paraId="5C1545BB" w14:textId="4C5C147F" w:rsidR="001C1B76" w:rsidRPr="00F35FFD" w:rsidRDefault="001C1B76" w:rsidP="001C1B76">
            <w:pPr>
              <w:autoSpaceDE w:val="0"/>
              <w:autoSpaceDN w:val="0"/>
              <w:adjustRightInd w:val="0"/>
              <w:jc w:val="left"/>
              <w:rPr>
                <w:rFonts w:ascii="Times New Roman" w:hAnsi="Times New Roman" w:cs="Times New Roman"/>
                <w:color w:val="000000"/>
                <w:sz w:val="20"/>
                <w:szCs w:val="20"/>
              </w:rPr>
            </w:pPr>
            <w:r w:rsidRPr="00F35FFD">
              <w:rPr>
                <w:rFonts w:ascii="Times New Roman" w:hAnsi="Times New Roman" w:cs="Times New Roman"/>
                <w:b/>
                <w:sz w:val="20"/>
                <w:szCs w:val="20"/>
              </w:rPr>
              <w:t>Additional voluntary contributions projects</w:t>
            </w:r>
          </w:p>
        </w:tc>
      </w:tr>
      <w:tr w:rsidR="00B66BDD" w:rsidRPr="00F35FFD" w14:paraId="24FF10CE" w14:textId="77777777" w:rsidTr="00B66BDD">
        <w:tc>
          <w:tcPr>
            <w:tcW w:w="1336" w:type="dxa"/>
          </w:tcPr>
          <w:p w14:paraId="5185F307" w14:textId="5241305C" w:rsidR="00B66BDD" w:rsidRPr="001C1B76" w:rsidRDefault="00B66BDD" w:rsidP="00B66BDD">
            <w:pPr>
              <w:tabs>
                <w:tab w:val="center" w:pos="4320"/>
                <w:tab w:val="right" w:pos="8640"/>
              </w:tabs>
              <w:rPr>
                <w:rFonts w:ascii="Times New Roman" w:hAnsi="Times New Roman" w:cs="Times New Roman"/>
                <w:b/>
                <w:bCs/>
                <w:color w:val="000000"/>
                <w:sz w:val="20"/>
                <w:szCs w:val="20"/>
                <w:lang w:eastAsia="en-CA"/>
              </w:rPr>
            </w:pPr>
          </w:p>
        </w:tc>
        <w:tc>
          <w:tcPr>
            <w:tcW w:w="1337" w:type="dxa"/>
          </w:tcPr>
          <w:p w14:paraId="1AC92A9D" w14:textId="29E919EE" w:rsidR="00B66BDD" w:rsidRPr="00F35FFD" w:rsidRDefault="00B66BDD" w:rsidP="00B66BDD">
            <w:pPr>
              <w:tabs>
                <w:tab w:val="center" w:pos="4320"/>
                <w:tab w:val="right" w:pos="8640"/>
              </w:tabs>
              <w:jc w:val="center"/>
              <w:rPr>
                <w:rFonts w:ascii="Times New Roman" w:hAnsi="Times New Roman" w:cs="Times New Roman"/>
                <w:sz w:val="20"/>
                <w:szCs w:val="20"/>
              </w:rPr>
            </w:pPr>
            <w:r w:rsidRPr="00F35FFD">
              <w:rPr>
                <w:rFonts w:ascii="Times New Roman" w:hAnsi="Times New Roman" w:cs="Times New Roman"/>
                <w:sz w:val="20"/>
                <w:szCs w:val="20"/>
              </w:rPr>
              <w:t>1</w:t>
            </w:r>
          </w:p>
        </w:tc>
        <w:tc>
          <w:tcPr>
            <w:tcW w:w="1336" w:type="dxa"/>
          </w:tcPr>
          <w:p w14:paraId="32747F0F" w14:textId="59DAC7F1" w:rsidR="00B66BDD" w:rsidRPr="00F35FFD" w:rsidRDefault="00B66BDD" w:rsidP="00B66BDD">
            <w:pPr>
              <w:tabs>
                <w:tab w:val="center" w:pos="4320"/>
                <w:tab w:val="right" w:pos="8640"/>
              </w:tabs>
              <w:jc w:val="right"/>
              <w:rPr>
                <w:rFonts w:ascii="Times New Roman" w:hAnsi="Times New Roman" w:cs="Times New Roman"/>
                <w:sz w:val="20"/>
                <w:szCs w:val="20"/>
              </w:rPr>
            </w:pPr>
            <w:r w:rsidRPr="00F35FFD">
              <w:rPr>
                <w:rFonts w:ascii="Times New Roman" w:hAnsi="Times New Roman" w:cs="Times New Roman"/>
                <w:sz w:val="20"/>
                <w:szCs w:val="20"/>
              </w:rPr>
              <w:t>23,411</w:t>
            </w:r>
          </w:p>
        </w:tc>
        <w:tc>
          <w:tcPr>
            <w:tcW w:w="1337" w:type="dxa"/>
          </w:tcPr>
          <w:p w14:paraId="07D5A90E" w14:textId="38231A85" w:rsidR="00B66BDD" w:rsidRPr="00F35FFD" w:rsidRDefault="00B66BDD" w:rsidP="00B66BDD">
            <w:pPr>
              <w:tabs>
                <w:tab w:val="center" w:pos="4320"/>
                <w:tab w:val="right" w:pos="8640"/>
              </w:tabs>
              <w:jc w:val="center"/>
              <w:rPr>
                <w:rFonts w:ascii="Times New Roman" w:hAnsi="Times New Roman" w:cs="Times New Roman"/>
                <w:sz w:val="20"/>
                <w:szCs w:val="20"/>
              </w:rPr>
            </w:pPr>
            <w:r w:rsidRPr="00F35FFD">
              <w:rPr>
                <w:rFonts w:ascii="Times New Roman" w:hAnsi="Times New Roman" w:cs="Times New Roman"/>
                <w:sz w:val="20"/>
                <w:szCs w:val="20"/>
              </w:rPr>
              <w:t>2</w:t>
            </w:r>
          </w:p>
        </w:tc>
        <w:tc>
          <w:tcPr>
            <w:tcW w:w="1336" w:type="dxa"/>
          </w:tcPr>
          <w:p w14:paraId="2AC34532" w14:textId="5FF9494B" w:rsidR="00B66BDD" w:rsidRPr="00F35FFD" w:rsidRDefault="00B66BDD" w:rsidP="00B66BDD">
            <w:pPr>
              <w:tabs>
                <w:tab w:val="center" w:pos="4320"/>
                <w:tab w:val="right" w:pos="8640"/>
              </w:tabs>
              <w:jc w:val="right"/>
              <w:rPr>
                <w:rFonts w:ascii="Times New Roman" w:hAnsi="Times New Roman" w:cs="Times New Roman"/>
                <w:sz w:val="20"/>
                <w:szCs w:val="20"/>
              </w:rPr>
            </w:pPr>
            <w:r w:rsidRPr="00F35FFD">
              <w:rPr>
                <w:rFonts w:ascii="Times New Roman" w:hAnsi="Times New Roman" w:cs="Times New Roman"/>
                <w:sz w:val="20"/>
                <w:szCs w:val="20"/>
              </w:rPr>
              <w:t>119,069</w:t>
            </w:r>
          </w:p>
        </w:tc>
        <w:tc>
          <w:tcPr>
            <w:tcW w:w="1337" w:type="dxa"/>
            <w:vAlign w:val="center"/>
          </w:tcPr>
          <w:p w14:paraId="247FC88A" w14:textId="2CE50511" w:rsidR="00B66BDD" w:rsidRPr="00F35FFD" w:rsidRDefault="00B66BDD" w:rsidP="00B66BDD">
            <w:pPr>
              <w:autoSpaceDE w:val="0"/>
              <w:autoSpaceDN w:val="0"/>
              <w:adjustRightInd w:val="0"/>
              <w:jc w:val="center"/>
              <w:rPr>
                <w:rFonts w:ascii="Times New Roman" w:hAnsi="Times New Roman" w:cs="Times New Roman"/>
                <w:color w:val="000000"/>
                <w:sz w:val="20"/>
                <w:szCs w:val="20"/>
                <w:lang w:val="en-CA"/>
              </w:rPr>
            </w:pPr>
            <w:r w:rsidRPr="00F35FFD">
              <w:rPr>
                <w:rFonts w:ascii="Times New Roman" w:hAnsi="Times New Roman" w:cs="Times New Roman"/>
                <w:color w:val="000000"/>
                <w:sz w:val="20"/>
                <w:szCs w:val="20"/>
              </w:rPr>
              <w:t>3</w:t>
            </w:r>
          </w:p>
        </w:tc>
        <w:tc>
          <w:tcPr>
            <w:tcW w:w="1337" w:type="dxa"/>
            <w:vAlign w:val="center"/>
          </w:tcPr>
          <w:p w14:paraId="553D1FF0" w14:textId="5C837382" w:rsidR="00B66BDD" w:rsidRPr="00F35FFD" w:rsidRDefault="00B66BDD" w:rsidP="00B66BDD">
            <w:pPr>
              <w:autoSpaceDE w:val="0"/>
              <w:autoSpaceDN w:val="0"/>
              <w:adjustRightInd w:val="0"/>
              <w:jc w:val="right"/>
              <w:rPr>
                <w:rFonts w:ascii="Times New Roman" w:hAnsi="Times New Roman" w:cs="Times New Roman"/>
                <w:color w:val="000000"/>
                <w:sz w:val="20"/>
                <w:szCs w:val="20"/>
                <w:lang w:val="en-CA"/>
              </w:rPr>
            </w:pPr>
            <w:r w:rsidRPr="00F35FFD">
              <w:rPr>
                <w:rFonts w:ascii="Times New Roman" w:hAnsi="Times New Roman" w:cs="Times New Roman"/>
                <w:color w:val="000000"/>
                <w:sz w:val="20"/>
                <w:szCs w:val="20"/>
              </w:rPr>
              <w:t>142,480</w:t>
            </w:r>
          </w:p>
        </w:tc>
      </w:tr>
      <w:tr w:rsidR="00B66BDD" w:rsidRPr="00F35FFD" w14:paraId="4893CB9F" w14:textId="77777777" w:rsidTr="00B66BDD">
        <w:tc>
          <w:tcPr>
            <w:tcW w:w="1336" w:type="dxa"/>
          </w:tcPr>
          <w:p w14:paraId="683487C6" w14:textId="287B9F63" w:rsidR="00B66BDD" w:rsidRPr="001C1B76" w:rsidRDefault="00B66BDD" w:rsidP="00B66BDD">
            <w:pPr>
              <w:tabs>
                <w:tab w:val="center" w:pos="4320"/>
                <w:tab w:val="right" w:pos="8640"/>
              </w:tabs>
              <w:rPr>
                <w:rFonts w:ascii="Times New Roman" w:hAnsi="Times New Roman" w:cs="Times New Roman"/>
                <w:b/>
                <w:bCs/>
                <w:sz w:val="20"/>
                <w:szCs w:val="20"/>
              </w:rPr>
            </w:pPr>
            <w:r w:rsidRPr="001C1B76">
              <w:rPr>
                <w:rFonts w:ascii="Times New Roman" w:hAnsi="Times New Roman" w:cs="Times New Roman"/>
                <w:b/>
                <w:bCs/>
                <w:color w:val="000000"/>
                <w:sz w:val="20"/>
                <w:szCs w:val="20"/>
                <w:lang w:eastAsia="en-CA"/>
              </w:rPr>
              <w:t>Grand total</w:t>
            </w:r>
          </w:p>
        </w:tc>
        <w:tc>
          <w:tcPr>
            <w:tcW w:w="1337" w:type="dxa"/>
          </w:tcPr>
          <w:p w14:paraId="4249A812" w14:textId="4A43D361" w:rsidR="00B66BDD" w:rsidRPr="00F35FFD" w:rsidRDefault="00B66BDD" w:rsidP="00B66BDD">
            <w:pPr>
              <w:tabs>
                <w:tab w:val="center" w:pos="4320"/>
                <w:tab w:val="right" w:pos="8640"/>
              </w:tabs>
              <w:jc w:val="center"/>
              <w:rPr>
                <w:rFonts w:ascii="Times New Roman" w:hAnsi="Times New Roman" w:cs="Times New Roman"/>
                <w:b/>
                <w:bCs/>
                <w:sz w:val="20"/>
                <w:szCs w:val="20"/>
              </w:rPr>
            </w:pPr>
            <w:r w:rsidRPr="00F35FFD">
              <w:rPr>
                <w:rFonts w:ascii="Times New Roman" w:hAnsi="Times New Roman" w:cs="Times New Roman"/>
                <w:b/>
                <w:bCs/>
                <w:sz w:val="20"/>
                <w:szCs w:val="20"/>
              </w:rPr>
              <w:t>31</w:t>
            </w:r>
          </w:p>
        </w:tc>
        <w:tc>
          <w:tcPr>
            <w:tcW w:w="1336" w:type="dxa"/>
          </w:tcPr>
          <w:p w14:paraId="1EC19F05" w14:textId="2962E71C" w:rsidR="00B66BDD" w:rsidRPr="00F35FFD" w:rsidRDefault="00B66BDD" w:rsidP="00B66BDD">
            <w:pPr>
              <w:tabs>
                <w:tab w:val="center" w:pos="4320"/>
                <w:tab w:val="right" w:pos="8640"/>
              </w:tabs>
              <w:jc w:val="right"/>
              <w:rPr>
                <w:rFonts w:ascii="Times New Roman" w:hAnsi="Times New Roman" w:cs="Times New Roman"/>
                <w:b/>
                <w:bCs/>
                <w:sz w:val="20"/>
                <w:szCs w:val="20"/>
              </w:rPr>
            </w:pPr>
            <w:r w:rsidRPr="00F35FFD">
              <w:rPr>
                <w:rFonts w:ascii="Times New Roman" w:hAnsi="Times New Roman" w:cs="Times New Roman"/>
                <w:b/>
                <w:bCs/>
                <w:sz w:val="20"/>
                <w:szCs w:val="20"/>
              </w:rPr>
              <w:t>821,388</w:t>
            </w:r>
          </w:p>
        </w:tc>
        <w:tc>
          <w:tcPr>
            <w:tcW w:w="1337" w:type="dxa"/>
          </w:tcPr>
          <w:p w14:paraId="58286649" w14:textId="230FB867" w:rsidR="00B66BDD" w:rsidRPr="00F35FFD" w:rsidRDefault="00B66BDD" w:rsidP="00B66BDD">
            <w:pPr>
              <w:tabs>
                <w:tab w:val="center" w:pos="4320"/>
                <w:tab w:val="right" w:pos="8640"/>
              </w:tabs>
              <w:jc w:val="center"/>
              <w:rPr>
                <w:rFonts w:ascii="Times New Roman" w:hAnsi="Times New Roman" w:cs="Times New Roman"/>
                <w:b/>
                <w:bCs/>
                <w:sz w:val="20"/>
                <w:szCs w:val="20"/>
              </w:rPr>
            </w:pPr>
            <w:r w:rsidRPr="00F35FFD">
              <w:rPr>
                <w:rFonts w:ascii="Times New Roman" w:hAnsi="Times New Roman" w:cs="Times New Roman"/>
                <w:b/>
                <w:bCs/>
                <w:sz w:val="20"/>
                <w:szCs w:val="20"/>
              </w:rPr>
              <w:t>23</w:t>
            </w:r>
          </w:p>
        </w:tc>
        <w:tc>
          <w:tcPr>
            <w:tcW w:w="1336" w:type="dxa"/>
          </w:tcPr>
          <w:p w14:paraId="20E8EF4A" w14:textId="50E3206D" w:rsidR="00B66BDD" w:rsidRPr="00F35FFD" w:rsidRDefault="00B66BDD" w:rsidP="00A501A3">
            <w:pPr>
              <w:jc w:val="right"/>
              <w:rPr>
                <w:rFonts w:ascii="Times New Roman" w:hAnsi="Times New Roman" w:cs="Times New Roman"/>
                <w:b/>
                <w:bCs/>
                <w:sz w:val="20"/>
                <w:szCs w:val="20"/>
                <w:lang w:val="en-CA"/>
              </w:rPr>
            </w:pPr>
            <w:r w:rsidRPr="00F35FFD">
              <w:rPr>
                <w:rFonts w:ascii="Times New Roman" w:hAnsi="Times New Roman" w:cs="Times New Roman"/>
                <w:b/>
                <w:bCs/>
                <w:sz w:val="20"/>
                <w:szCs w:val="20"/>
                <w:lang w:val="en-CA"/>
              </w:rPr>
              <w:t>1,170,233</w:t>
            </w:r>
          </w:p>
        </w:tc>
        <w:tc>
          <w:tcPr>
            <w:tcW w:w="1337" w:type="dxa"/>
            <w:vAlign w:val="center"/>
          </w:tcPr>
          <w:p w14:paraId="78CD3371" w14:textId="46CA3774" w:rsidR="00B66BDD" w:rsidRPr="00F35FFD" w:rsidRDefault="00B66BDD" w:rsidP="00B66BDD">
            <w:pPr>
              <w:autoSpaceDE w:val="0"/>
              <w:autoSpaceDN w:val="0"/>
              <w:adjustRightInd w:val="0"/>
              <w:jc w:val="center"/>
              <w:rPr>
                <w:rFonts w:ascii="Times New Roman" w:hAnsi="Times New Roman" w:cs="Times New Roman"/>
                <w:b/>
                <w:bCs/>
                <w:color w:val="000000"/>
                <w:sz w:val="20"/>
                <w:szCs w:val="20"/>
                <w:lang w:val="en-CA"/>
              </w:rPr>
            </w:pPr>
            <w:r w:rsidRPr="00F35FFD">
              <w:rPr>
                <w:rFonts w:ascii="Times New Roman" w:hAnsi="Times New Roman" w:cs="Times New Roman"/>
                <w:b/>
                <w:bCs/>
                <w:color w:val="000000"/>
                <w:sz w:val="20"/>
                <w:szCs w:val="20"/>
              </w:rPr>
              <w:t>54</w:t>
            </w:r>
          </w:p>
        </w:tc>
        <w:tc>
          <w:tcPr>
            <w:tcW w:w="1337" w:type="dxa"/>
            <w:vAlign w:val="center"/>
          </w:tcPr>
          <w:p w14:paraId="733B64B8" w14:textId="774EB760" w:rsidR="00B66BDD" w:rsidRPr="00F35FFD" w:rsidRDefault="00B66BDD" w:rsidP="00B66BDD">
            <w:pPr>
              <w:autoSpaceDE w:val="0"/>
              <w:autoSpaceDN w:val="0"/>
              <w:adjustRightInd w:val="0"/>
              <w:jc w:val="right"/>
              <w:rPr>
                <w:rFonts w:ascii="Times New Roman" w:hAnsi="Times New Roman" w:cs="Times New Roman"/>
                <w:b/>
                <w:bCs/>
                <w:color w:val="000000"/>
                <w:sz w:val="20"/>
                <w:szCs w:val="20"/>
                <w:lang w:val="en-CA"/>
              </w:rPr>
            </w:pPr>
            <w:r w:rsidRPr="00F35FFD">
              <w:rPr>
                <w:rFonts w:ascii="Times New Roman" w:hAnsi="Times New Roman" w:cs="Times New Roman"/>
                <w:b/>
                <w:bCs/>
                <w:color w:val="000000"/>
                <w:sz w:val="20"/>
                <w:szCs w:val="20"/>
              </w:rPr>
              <w:t>1</w:t>
            </w:r>
            <w:r w:rsidR="001C1B76" w:rsidRPr="00F35FFD">
              <w:rPr>
                <w:rFonts w:ascii="Times New Roman" w:hAnsi="Times New Roman" w:cs="Times New Roman"/>
                <w:b/>
                <w:bCs/>
                <w:color w:val="000000"/>
                <w:sz w:val="20"/>
                <w:szCs w:val="20"/>
              </w:rPr>
              <w:t>,</w:t>
            </w:r>
            <w:r w:rsidRPr="00F35FFD">
              <w:rPr>
                <w:rFonts w:ascii="Times New Roman" w:hAnsi="Times New Roman" w:cs="Times New Roman"/>
                <w:b/>
                <w:bCs/>
                <w:color w:val="000000"/>
                <w:sz w:val="20"/>
                <w:szCs w:val="20"/>
              </w:rPr>
              <w:t>991,621</w:t>
            </w:r>
          </w:p>
        </w:tc>
      </w:tr>
    </w:tbl>
    <w:p w14:paraId="3276FC9F" w14:textId="19C62B5E" w:rsidR="007F1825" w:rsidRPr="00A501A3" w:rsidRDefault="007F1825" w:rsidP="002850C1">
      <w:pPr>
        <w:keepNext/>
        <w:tabs>
          <w:tab w:val="center" w:pos="4320"/>
          <w:tab w:val="right" w:pos="8640"/>
        </w:tabs>
        <w:rPr>
          <w:b/>
          <w:bCs/>
          <w:u w:val="single"/>
        </w:rPr>
      </w:pPr>
    </w:p>
    <w:p w14:paraId="463A6A28" w14:textId="77777777" w:rsidR="0099174D" w:rsidRDefault="00FB7AFC" w:rsidP="00C56543">
      <w:pPr>
        <w:tabs>
          <w:tab w:val="num" w:pos="709"/>
        </w:tabs>
        <w:spacing w:after="240"/>
        <w:rPr>
          <w:b/>
          <w:sz w:val="24"/>
          <w:szCs w:val="24"/>
        </w:rPr>
      </w:pPr>
      <w:r>
        <w:rPr>
          <w:b/>
          <w:sz w:val="24"/>
          <w:szCs w:val="24"/>
        </w:rPr>
        <w:t>Project transfers</w:t>
      </w:r>
    </w:p>
    <w:p w14:paraId="38063CA6" w14:textId="10FAC17C" w:rsidR="0090578D" w:rsidRDefault="0090578D" w:rsidP="0090578D">
      <w:pPr>
        <w:pStyle w:val="Heading1"/>
        <w:tabs>
          <w:tab w:val="num" w:pos="709"/>
        </w:tabs>
      </w:pPr>
      <w:r w:rsidRPr="0090578D">
        <w:t xml:space="preserve">The Government of the Islamic Republic of Iran requested the Fund Secretariat to transfer the remaining balance of </w:t>
      </w:r>
      <w:r w:rsidR="006D15A2">
        <w:t xml:space="preserve">projects associated with </w:t>
      </w:r>
      <w:r w:rsidRPr="0090578D">
        <w:t xml:space="preserve">stage II </w:t>
      </w:r>
      <w:r w:rsidR="00BF38FC">
        <w:t>of the HCFC phase-out management plan (HPMP)</w:t>
      </w:r>
      <w:r w:rsidR="00A12445">
        <w:rPr>
          <w:rStyle w:val="FootnoteReference"/>
        </w:rPr>
        <w:footnoteReference w:id="4"/>
      </w:r>
      <w:r w:rsidR="00BF38FC">
        <w:t xml:space="preserve"> </w:t>
      </w:r>
      <w:r w:rsidRPr="0090578D">
        <w:t xml:space="preserve">and </w:t>
      </w:r>
      <w:r w:rsidR="00BF38FC">
        <w:t xml:space="preserve">preparation of stage </w:t>
      </w:r>
      <w:r w:rsidRPr="0090578D">
        <w:t>III of the HPMP</w:t>
      </w:r>
      <w:r w:rsidR="000F60D3">
        <w:t>,</w:t>
      </w:r>
      <w:r w:rsidRPr="0090578D">
        <w:t xml:space="preserve"> currently implemented by the Government of Germany to UNDP. The total amount to be returned to the </w:t>
      </w:r>
      <w:r w:rsidR="006D15A2">
        <w:t>F</w:t>
      </w:r>
      <w:r w:rsidRPr="0090578D">
        <w:t>und by the Government of Germany is US $866,272</w:t>
      </w:r>
      <w:r w:rsidR="006D15A2">
        <w:t>, plus agency</w:t>
      </w:r>
      <w:r w:rsidRPr="0090578D">
        <w:t xml:space="preserve"> support cost</w:t>
      </w:r>
      <w:r w:rsidR="006D15A2">
        <w:t>s</w:t>
      </w:r>
      <w:r w:rsidRPr="0090578D">
        <w:t xml:space="preserve"> of US $99,019. The transfer to UNDP </w:t>
      </w:r>
      <w:r w:rsidR="006D15A2">
        <w:t xml:space="preserve">of US $866,272 </w:t>
      </w:r>
      <w:r w:rsidRPr="0090578D">
        <w:t xml:space="preserve">would involve lower </w:t>
      </w:r>
      <w:r w:rsidR="00E0204C">
        <w:t>agency support costs</w:t>
      </w:r>
      <w:r w:rsidRPr="0090578D">
        <w:t xml:space="preserve"> </w:t>
      </w:r>
      <w:r w:rsidR="000F60D3">
        <w:t xml:space="preserve">which </w:t>
      </w:r>
      <w:r w:rsidR="006D15A2">
        <w:t xml:space="preserve">amount to </w:t>
      </w:r>
      <w:r w:rsidRPr="0090578D">
        <w:t>US $60</w:t>
      </w:r>
      <w:r w:rsidR="006640A0">
        <w:t>,</w:t>
      </w:r>
      <w:r w:rsidRPr="0090578D">
        <w:t>639.</w:t>
      </w:r>
    </w:p>
    <w:p w14:paraId="1A4901A2" w14:textId="1368D3A3" w:rsidR="00247849" w:rsidRDefault="00247849" w:rsidP="00C875D6">
      <w:pPr>
        <w:pStyle w:val="Heading1"/>
        <w:tabs>
          <w:tab w:val="num" w:pos="709"/>
        </w:tabs>
        <w:rPr>
          <w:bCs/>
        </w:rPr>
      </w:pPr>
      <w:r w:rsidRPr="00826D02">
        <w:t xml:space="preserve">The </w:t>
      </w:r>
      <w:r w:rsidRPr="0099174D">
        <w:rPr>
          <w:bCs/>
        </w:rPr>
        <w:t xml:space="preserve">Government of Turkmenistan requested the Fund Secretariat to transfer the remaining balance of the project </w:t>
      </w:r>
      <w:r w:rsidR="00B01E36">
        <w:rPr>
          <w:bCs/>
        </w:rPr>
        <w:t>preparation of the Kigali HFC implementation plan</w:t>
      </w:r>
      <w:r w:rsidR="00B01E36" w:rsidRPr="0099174D">
        <w:rPr>
          <w:bCs/>
        </w:rPr>
        <w:t xml:space="preserve"> </w:t>
      </w:r>
      <w:r w:rsidR="00B01E36">
        <w:rPr>
          <w:bCs/>
        </w:rPr>
        <w:t xml:space="preserve">(KIP) in the amount </w:t>
      </w:r>
      <w:r>
        <w:rPr>
          <w:bCs/>
        </w:rPr>
        <w:t xml:space="preserve">of </w:t>
      </w:r>
      <w:r w:rsidRPr="0099174D">
        <w:rPr>
          <w:bCs/>
        </w:rPr>
        <w:t>US $10,000</w:t>
      </w:r>
      <w:r w:rsidR="00C875D6">
        <w:rPr>
          <w:bCs/>
        </w:rPr>
        <w:t>, plus agency</w:t>
      </w:r>
      <w:r w:rsidRPr="0099174D">
        <w:rPr>
          <w:bCs/>
        </w:rPr>
        <w:t xml:space="preserve"> support cost</w:t>
      </w:r>
      <w:r w:rsidR="00C875D6">
        <w:rPr>
          <w:bCs/>
        </w:rPr>
        <w:t>s</w:t>
      </w:r>
      <w:r w:rsidRPr="0099174D">
        <w:rPr>
          <w:bCs/>
        </w:rPr>
        <w:t xml:space="preserve"> </w:t>
      </w:r>
      <w:r>
        <w:rPr>
          <w:bCs/>
        </w:rPr>
        <w:t xml:space="preserve">of </w:t>
      </w:r>
      <w:r w:rsidRPr="0099174D">
        <w:rPr>
          <w:bCs/>
        </w:rPr>
        <w:t>US $1,300 from UNEP to UNIDO. The transfer</w:t>
      </w:r>
      <w:r w:rsidR="00C875D6">
        <w:rPr>
          <w:bCs/>
        </w:rPr>
        <w:t xml:space="preserve"> to UNIDO of</w:t>
      </w:r>
      <w:r w:rsidRPr="00C875D6">
        <w:t xml:space="preserve"> </w:t>
      </w:r>
      <w:r w:rsidR="00C875D6">
        <w:t xml:space="preserve">US $10,000 </w:t>
      </w:r>
      <w:r w:rsidRPr="0099174D">
        <w:rPr>
          <w:bCs/>
        </w:rPr>
        <w:t xml:space="preserve">would involve lower </w:t>
      </w:r>
      <w:r w:rsidR="00E0204C">
        <w:rPr>
          <w:bCs/>
        </w:rPr>
        <w:t>agency support costs</w:t>
      </w:r>
      <w:r w:rsidRPr="0099174D">
        <w:rPr>
          <w:bCs/>
        </w:rPr>
        <w:t xml:space="preserve"> </w:t>
      </w:r>
      <w:r w:rsidR="00C875D6">
        <w:rPr>
          <w:bCs/>
        </w:rPr>
        <w:t xml:space="preserve">which amount to </w:t>
      </w:r>
      <w:r w:rsidRPr="0099174D">
        <w:rPr>
          <w:bCs/>
        </w:rPr>
        <w:t>US $700.</w:t>
      </w:r>
    </w:p>
    <w:p w14:paraId="67D2FE9D" w14:textId="6A60F636" w:rsidR="0090578D" w:rsidRDefault="0090578D" w:rsidP="0090578D">
      <w:pPr>
        <w:pStyle w:val="Heading1"/>
        <w:tabs>
          <w:tab w:val="num" w:pos="709"/>
        </w:tabs>
        <w:rPr>
          <w:bCs/>
        </w:rPr>
      </w:pPr>
      <w:r w:rsidRPr="00826D02">
        <w:t xml:space="preserve">The </w:t>
      </w:r>
      <w:r w:rsidRPr="001F1B1A">
        <w:rPr>
          <w:bCs/>
        </w:rPr>
        <w:t xml:space="preserve">Government of Jordan requested the Fund Secretariat to transfer the remaining balance of the project </w:t>
      </w:r>
      <w:r w:rsidR="00C875D6">
        <w:rPr>
          <w:bCs/>
        </w:rPr>
        <w:t>p</w:t>
      </w:r>
      <w:r w:rsidR="00C875D6" w:rsidRPr="001F1B1A">
        <w:rPr>
          <w:bCs/>
        </w:rPr>
        <w:t xml:space="preserve">reparation of </w:t>
      </w:r>
      <w:r w:rsidR="00C875D6">
        <w:rPr>
          <w:bCs/>
        </w:rPr>
        <w:t xml:space="preserve">stage III of the </w:t>
      </w:r>
      <w:r w:rsidR="00C875D6" w:rsidRPr="001F1B1A">
        <w:rPr>
          <w:bCs/>
        </w:rPr>
        <w:t>H</w:t>
      </w:r>
      <w:r w:rsidR="00C875D6">
        <w:rPr>
          <w:bCs/>
        </w:rPr>
        <w:t>PMP (o</w:t>
      </w:r>
      <w:r w:rsidR="00C875D6" w:rsidRPr="001F1B1A">
        <w:rPr>
          <w:bCs/>
        </w:rPr>
        <w:t>verarching</w:t>
      </w:r>
      <w:r w:rsidR="00C875D6">
        <w:rPr>
          <w:bCs/>
        </w:rPr>
        <w:t xml:space="preserve">) in the amount </w:t>
      </w:r>
      <w:r w:rsidRPr="001F1B1A">
        <w:rPr>
          <w:bCs/>
        </w:rPr>
        <w:t>of US $35,000</w:t>
      </w:r>
      <w:r w:rsidR="000F60D3">
        <w:rPr>
          <w:bCs/>
        </w:rPr>
        <w:t>,</w:t>
      </w:r>
      <w:r w:rsidR="00C875D6">
        <w:rPr>
          <w:bCs/>
        </w:rPr>
        <w:t xml:space="preserve"> plus</w:t>
      </w:r>
      <w:r w:rsidRPr="001F1B1A">
        <w:rPr>
          <w:bCs/>
        </w:rPr>
        <w:t xml:space="preserve"> support cost</w:t>
      </w:r>
      <w:r w:rsidR="00C875D6">
        <w:rPr>
          <w:bCs/>
        </w:rPr>
        <w:t>s</w:t>
      </w:r>
      <w:r w:rsidRPr="001F1B1A">
        <w:rPr>
          <w:bCs/>
        </w:rPr>
        <w:t xml:space="preserve"> of US</w:t>
      </w:r>
      <w:r w:rsidR="00C875D6">
        <w:rPr>
          <w:bCs/>
        </w:rPr>
        <w:t> </w:t>
      </w:r>
      <w:r w:rsidRPr="001F1B1A">
        <w:rPr>
          <w:bCs/>
        </w:rPr>
        <w:t>$</w:t>
      </w:r>
      <w:r w:rsidR="00F843F4" w:rsidRPr="001F1B1A">
        <w:rPr>
          <w:bCs/>
        </w:rPr>
        <w:t>2,450</w:t>
      </w:r>
      <w:r w:rsidRPr="001F1B1A">
        <w:rPr>
          <w:bCs/>
        </w:rPr>
        <w:t xml:space="preserve"> from </w:t>
      </w:r>
      <w:r w:rsidR="00C036B3" w:rsidRPr="001F1B1A">
        <w:rPr>
          <w:bCs/>
        </w:rPr>
        <w:t xml:space="preserve">the World Bank to </w:t>
      </w:r>
      <w:r w:rsidRPr="001F1B1A">
        <w:rPr>
          <w:bCs/>
        </w:rPr>
        <w:t>UNIDO.</w:t>
      </w:r>
    </w:p>
    <w:p w14:paraId="44AFB12E" w14:textId="7505B26E" w:rsidR="00C036B3" w:rsidRPr="0085619D" w:rsidRDefault="00C036B3" w:rsidP="00C036B3">
      <w:pPr>
        <w:pStyle w:val="Heading1"/>
      </w:pPr>
      <w:r w:rsidRPr="00167C5C">
        <w:t xml:space="preserve">Table </w:t>
      </w:r>
      <w:r>
        <w:t>3</w:t>
      </w:r>
      <w:r w:rsidRPr="00167C5C">
        <w:t xml:space="preserve"> presents </w:t>
      </w:r>
      <w:r w:rsidR="00985431">
        <w:t xml:space="preserve">detailed information </w:t>
      </w:r>
      <w:r w:rsidR="00B25BE3">
        <w:t>o</w:t>
      </w:r>
      <w:r w:rsidR="00985431">
        <w:t>n</w:t>
      </w:r>
      <w:r w:rsidR="00B25BE3">
        <w:t xml:space="preserve"> the balances to be transferred</w:t>
      </w:r>
      <w:r w:rsidR="007A4CA1">
        <w:t>. The Executive Committee may wish to approve these requests</w:t>
      </w:r>
      <w:r w:rsidR="00B25BE3">
        <w:t xml:space="preserve">. </w:t>
      </w:r>
    </w:p>
    <w:p w14:paraId="232D051C" w14:textId="374ADF7E" w:rsidR="00C036B3" w:rsidRDefault="00C036B3" w:rsidP="00A501A3">
      <w:pPr>
        <w:keepNext/>
        <w:tabs>
          <w:tab w:val="center" w:pos="4320"/>
          <w:tab w:val="left" w:pos="8647"/>
        </w:tabs>
        <w:ind w:right="-29"/>
        <w:rPr>
          <w:b/>
        </w:rPr>
      </w:pPr>
      <w:r w:rsidRPr="009333C0">
        <w:rPr>
          <w:b/>
        </w:rPr>
        <w:lastRenderedPageBreak/>
        <w:t xml:space="preserve">Table </w:t>
      </w:r>
      <w:r w:rsidR="00B25BE3">
        <w:rPr>
          <w:b/>
        </w:rPr>
        <w:t>3</w:t>
      </w:r>
      <w:r w:rsidRPr="009333C0">
        <w:rPr>
          <w:b/>
        </w:rPr>
        <w:t xml:space="preserve">. Balances of </w:t>
      </w:r>
      <w:r w:rsidR="00B25BE3">
        <w:rPr>
          <w:b/>
        </w:rPr>
        <w:t xml:space="preserve">projects to be </w:t>
      </w:r>
      <w:proofErr w:type="gramStart"/>
      <w:r w:rsidR="00B25BE3">
        <w:rPr>
          <w:b/>
        </w:rPr>
        <w:t>transferred</w:t>
      </w:r>
      <w:proofErr w:type="gramEnd"/>
    </w:p>
    <w:tbl>
      <w:tblPr>
        <w:tblW w:w="5111" w:type="pct"/>
        <w:tblLayout w:type="fixed"/>
        <w:tblLook w:val="04A0" w:firstRow="1" w:lastRow="0" w:firstColumn="1" w:lastColumn="0" w:noHBand="0" w:noVBand="1"/>
      </w:tblPr>
      <w:tblGrid>
        <w:gridCol w:w="2155"/>
        <w:gridCol w:w="1895"/>
        <w:gridCol w:w="898"/>
        <w:gridCol w:w="900"/>
        <w:gridCol w:w="992"/>
        <w:gridCol w:w="990"/>
        <w:gridCol w:w="900"/>
        <w:gridCol w:w="828"/>
      </w:tblGrid>
      <w:tr w:rsidR="000F60D3" w:rsidRPr="000F60D3" w14:paraId="5D9CC37C" w14:textId="77777777" w:rsidTr="00F63ABB">
        <w:trPr>
          <w:trHeight w:val="292"/>
        </w:trPr>
        <w:tc>
          <w:tcPr>
            <w:tcW w:w="112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5101F5" w14:textId="77777777" w:rsidR="00D3461A" w:rsidRPr="00F63ABB" w:rsidRDefault="00D3461A" w:rsidP="00F63ABB">
            <w:pPr>
              <w:keepNext/>
              <w:jc w:val="center"/>
              <w:rPr>
                <w:b/>
                <w:bCs/>
                <w:color w:val="000000"/>
                <w:sz w:val="18"/>
                <w:szCs w:val="18"/>
                <w:lang w:val="en-CA" w:eastAsia="en-CA"/>
              </w:rPr>
            </w:pPr>
            <w:r w:rsidRPr="00F63ABB">
              <w:rPr>
                <w:b/>
                <w:bCs/>
                <w:color w:val="000000"/>
                <w:sz w:val="18"/>
                <w:szCs w:val="18"/>
                <w:lang w:val="en-CA" w:eastAsia="en-CA"/>
              </w:rPr>
              <w:t>Project Title</w:t>
            </w:r>
          </w:p>
        </w:tc>
        <w:tc>
          <w:tcPr>
            <w:tcW w:w="99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C502D3" w14:textId="77777777" w:rsidR="00D3461A" w:rsidRPr="00F63ABB" w:rsidRDefault="00D3461A" w:rsidP="00F63ABB">
            <w:pPr>
              <w:keepNext/>
              <w:jc w:val="center"/>
              <w:rPr>
                <w:b/>
                <w:bCs/>
                <w:color w:val="000000"/>
                <w:sz w:val="18"/>
                <w:szCs w:val="18"/>
                <w:lang w:val="en-CA" w:eastAsia="en-CA"/>
              </w:rPr>
            </w:pPr>
            <w:r w:rsidRPr="00F63ABB">
              <w:rPr>
                <w:b/>
                <w:bCs/>
                <w:color w:val="000000"/>
                <w:sz w:val="18"/>
                <w:szCs w:val="18"/>
                <w:lang w:val="en-CA" w:eastAsia="en-CA"/>
              </w:rPr>
              <w:t>Project No.</w:t>
            </w:r>
          </w:p>
        </w:tc>
        <w:tc>
          <w:tcPr>
            <w:tcW w:w="1460" w:type="pct"/>
            <w:gridSpan w:val="3"/>
            <w:tcBorders>
              <w:top w:val="single" w:sz="4" w:space="0" w:color="auto"/>
              <w:left w:val="nil"/>
              <w:bottom w:val="single" w:sz="4" w:space="0" w:color="auto"/>
              <w:right w:val="single" w:sz="4" w:space="0" w:color="auto"/>
            </w:tcBorders>
            <w:shd w:val="clear" w:color="auto" w:fill="auto"/>
            <w:noWrap/>
            <w:vAlign w:val="center"/>
            <w:hideMark/>
          </w:tcPr>
          <w:p w14:paraId="600A2501" w14:textId="77777777" w:rsidR="00D3461A" w:rsidRPr="00F63ABB" w:rsidRDefault="00D3461A" w:rsidP="00F63ABB">
            <w:pPr>
              <w:keepNext/>
              <w:jc w:val="center"/>
              <w:rPr>
                <w:b/>
                <w:bCs/>
                <w:color w:val="000000"/>
                <w:sz w:val="18"/>
                <w:szCs w:val="18"/>
                <w:lang w:val="en-CA" w:eastAsia="en-CA"/>
              </w:rPr>
            </w:pPr>
            <w:r w:rsidRPr="00F63ABB">
              <w:rPr>
                <w:b/>
                <w:bCs/>
                <w:color w:val="000000"/>
                <w:sz w:val="18"/>
                <w:szCs w:val="18"/>
                <w:lang w:val="en-CA" w:eastAsia="en-CA"/>
              </w:rPr>
              <w:t>Return</w:t>
            </w:r>
          </w:p>
        </w:tc>
        <w:tc>
          <w:tcPr>
            <w:tcW w:w="1423" w:type="pct"/>
            <w:gridSpan w:val="3"/>
            <w:tcBorders>
              <w:top w:val="single" w:sz="4" w:space="0" w:color="auto"/>
              <w:left w:val="nil"/>
              <w:bottom w:val="single" w:sz="4" w:space="0" w:color="auto"/>
              <w:right w:val="single" w:sz="4" w:space="0" w:color="auto"/>
            </w:tcBorders>
            <w:shd w:val="clear" w:color="auto" w:fill="auto"/>
            <w:noWrap/>
            <w:vAlign w:val="center"/>
            <w:hideMark/>
          </w:tcPr>
          <w:p w14:paraId="003A74BA" w14:textId="77777777" w:rsidR="00D3461A" w:rsidRPr="00F63ABB" w:rsidRDefault="00D3461A" w:rsidP="00F63ABB">
            <w:pPr>
              <w:keepNext/>
              <w:jc w:val="center"/>
              <w:rPr>
                <w:b/>
                <w:bCs/>
                <w:color w:val="000000"/>
                <w:sz w:val="18"/>
                <w:szCs w:val="18"/>
                <w:lang w:val="en-CA" w:eastAsia="en-CA"/>
              </w:rPr>
            </w:pPr>
            <w:r w:rsidRPr="00F63ABB">
              <w:rPr>
                <w:b/>
                <w:bCs/>
                <w:color w:val="000000"/>
                <w:sz w:val="18"/>
                <w:szCs w:val="18"/>
                <w:lang w:val="en-CA" w:eastAsia="en-CA"/>
              </w:rPr>
              <w:t>Transfer</w:t>
            </w:r>
          </w:p>
        </w:tc>
      </w:tr>
      <w:tr w:rsidR="000F60D3" w:rsidRPr="000F60D3" w14:paraId="7F91C483" w14:textId="77777777" w:rsidTr="00F63ABB">
        <w:trPr>
          <w:trHeight w:val="292"/>
        </w:trPr>
        <w:tc>
          <w:tcPr>
            <w:tcW w:w="1127" w:type="pct"/>
            <w:vMerge/>
            <w:tcBorders>
              <w:top w:val="single" w:sz="4" w:space="0" w:color="auto"/>
              <w:left w:val="single" w:sz="4" w:space="0" w:color="auto"/>
              <w:bottom w:val="single" w:sz="4" w:space="0" w:color="auto"/>
              <w:right w:val="single" w:sz="4" w:space="0" w:color="auto"/>
            </w:tcBorders>
            <w:vAlign w:val="center"/>
            <w:hideMark/>
          </w:tcPr>
          <w:p w14:paraId="62044390" w14:textId="77777777" w:rsidR="00D3461A" w:rsidRPr="00F63ABB" w:rsidRDefault="00D3461A" w:rsidP="00F63ABB">
            <w:pPr>
              <w:keepNext/>
              <w:jc w:val="left"/>
              <w:rPr>
                <w:b/>
                <w:bCs/>
                <w:color w:val="000000"/>
                <w:sz w:val="18"/>
                <w:szCs w:val="18"/>
                <w:lang w:val="en-CA" w:eastAsia="en-CA"/>
              </w:rPr>
            </w:pPr>
          </w:p>
        </w:tc>
        <w:tc>
          <w:tcPr>
            <w:tcW w:w="990" w:type="pct"/>
            <w:vMerge/>
            <w:tcBorders>
              <w:top w:val="single" w:sz="4" w:space="0" w:color="auto"/>
              <w:left w:val="single" w:sz="4" w:space="0" w:color="auto"/>
              <w:bottom w:val="single" w:sz="4" w:space="0" w:color="auto"/>
              <w:right w:val="single" w:sz="4" w:space="0" w:color="auto"/>
            </w:tcBorders>
            <w:vAlign w:val="center"/>
            <w:hideMark/>
          </w:tcPr>
          <w:p w14:paraId="58A0D988" w14:textId="77777777" w:rsidR="00D3461A" w:rsidRPr="00F63ABB" w:rsidRDefault="00D3461A" w:rsidP="00F63ABB">
            <w:pPr>
              <w:keepNext/>
              <w:jc w:val="left"/>
              <w:rPr>
                <w:b/>
                <w:bCs/>
                <w:color w:val="000000"/>
                <w:sz w:val="18"/>
                <w:szCs w:val="18"/>
                <w:lang w:val="en-CA" w:eastAsia="en-CA"/>
              </w:rPr>
            </w:pPr>
          </w:p>
        </w:tc>
        <w:tc>
          <w:tcPr>
            <w:tcW w:w="1460" w:type="pct"/>
            <w:gridSpan w:val="3"/>
            <w:tcBorders>
              <w:top w:val="single" w:sz="4" w:space="0" w:color="auto"/>
              <w:left w:val="nil"/>
              <w:bottom w:val="single" w:sz="4" w:space="0" w:color="auto"/>
              <w:right w:val="single" w:sz="4" w:space="0" w:color="auto"/>
            </w:tcBorders>
            <w:shd w:val="clear" w:color="auto" w:fill="auto"/>
            <w:noWrap/>
            <w:vAlign w:val="center"/>
            <w:hideMark/>
          </w:tcPr>
          <w:p w14:paraId="2DC617AA" w14:textId="77777777" w:rsidR="00D3461A" w:rsidRPr="00F63ABB" w:rsidRDefault="00D3461A" w:rsidP="00F63ABB">
            <w:pPr>
              <w:keepNext/>
              <w:jc w:val="center"/>
              <w:rPr>
                <w:b/>
                <w:bCs/>
                <w:color w:val="000000"/>
                <w:sz w:val="18"/>
                <w:szCs w:val="18"/>
                <w:lang w:val="en-CA" w:eastAsia="en-CA"/>
              </w:rPr>
            </w:pPr>
            <w:r w:rsidRPr="00F63ABB">
              <w:rPr>
                <w:b/>
                <w:bCs/>
                <w:color w:val="000000"/>
                <w:sz w:val="18"/>
                <w:szCs w:val="18"/>
                <w:lang w:val="en-CA" w:eastAsia="en-CA"/>
              </w:rPr>
              <w:t>To Multilateral Fund</w:t>
            </w:r>
          </w:p>
        </w:tc>
        <w:tc>
          <w:tcPr>
            <w:tcW w:w="1423" w:type="pct"/>
            <w:gridSpan w:val="3"/>
            <w:tcBorders>
              <w:top w:val="single" w:sz="4" w:space="0" w:color="auto"/>
              <w:left w:val="nil"/>
              <w:bottom w:val="single" w:sz="4" w:space="0" w:color="auto"/>
              <w:right w:val="single" w:sz="4" w:space="0" w:color="auto"/>
            </w:tcBorders>
            <w:shd w:val="clear" w:color="auto" w:fill="auto"/>
            <w:noWrap/>
            <w:vAlign w:val="center"/>
            <w:hideMark/>
          </w:tcPr>
          <w:p w14:paraId="2386A5C2" w14:textId="77777777" w:rsidR="00D3461A" w:rsidRPr="00F63ABB" w:rsidRDefault="00D3461A" w:rsidP="00F63ABB">
            <w:pPr>
              <w:keepNext/>
              <w:jc w:val="center"/>
              <w:rPr>
                <w:b/>
                <w:bCs/>
                <w:color w:val="000000"/>
                <w:sz w:val="18"/>
                <w:szCs w:val="18"/>
                <w:lang w:val="en-CA" w:eastAsia="en-CA"/>
              </w:rPr>
            </w:pPr>
            <w:r w:rsidRPr="00F63ABB">
              <w:rPr>
                <w:b/>
                <w:bCs/>
                <w:color w:val="000000"/>
                <w:sz w:val="18"/>
                <w:szCs w:val="18"/>
                <w:lang w:val="en-CA" w:eastAsia="en-CA"/>
              </w:rPr>
              <w:t>To Agency</w:t>
            </w:r>
          </w:p>
        </w:tc>
      </w:tr>
      <w:tr w:rsidR="000F60D3" w:rsidRPr="000F60D3" w14:paraId="781F32AD" w14:textId="77777777" w:rsidTr="000F60D3">
        <w:trPr>
          <w:trHeight w:val="292"/>
        </w:trPr>
        <w:tc>
          <w:tcPr>
            <w:tcW w:w="1127" w:type="pct"/>
            <w:vMerge/>
            <w:tcBorders>
              <w:top w:val="single" w:sz="4" w:space="0" w:color="auto"/>
              <w:left w:val="single" w:sz="4" w:space="0" w:color="auto"/>
              <w:bottom w:val="single" w:sz="4" w:space="0" w:color="auto"/>
              <w:right w:val="single" w:sz="4" w:space="0" w:color="auto"/>
            </w:tcBorders>
            <w:vAlign w:val="center"/>
            <w:hideMark/>
          </w:tcPr>
          <w:p w14:paraId="162CC8E8" w14:textId="77777777" w:rsidR="00D3461A" w:rsidRPr="00F63ABB" w:rsidRDefault="00D3461A" w:rsidP="00F63ABB">
            <w:pPr>
              <w:keepNext/>
              <w:jc w:val="left"/>
              <w:rPr>
                <w:b/>
                <w:bCs/>
                <w:color w:val="000000"/>
                <w:sz w:val="18"/>
                <w:szCs w:val="18"/>
                <w:lang w:val="en-CA" w:eastAsia="en-CA"/>
              </w:rPr>
            </w:pPr>
          </w:p>
        </w:tc>
        <w:tc>
          <w:tcPr>
            <w:tcW w:w="990" w:type="pct"/>
            <w:vMerge/>
            <w:tcBorders>
              <w:top w:val="single" w:sz="4" w:space="0" w:color="auto"/>
              <w:left w:val="single" w:sz="4" w:space="0" w:color="auto"/>
              <w:bottom w:val="single" w:sz="4" w:space="0" w:color="auto"/>
              <w:right w:val="single" w:sz="4" w:space="0" w:color="auto"/>
            </w:tcBorders>
            <w:vAlign w:val="center"/>
            <w:hideMark/>
          </w:tcPr>
          <w:p w14:paraId="4F2434BC" w14:textId="77777777" w:rsidR="00D3461A" w:rsidRPr="00F63ABB" w:rsidRDefault="00D3461A" w:rsidP="00F63ABB">
            <w:pPr>
              <w:keepNext/>
              <w:jc w:val="left"/>
              <w:rPr>
                <w:b/>
                <w:bCs/>
                <w:color w:val="000000"/>
                <w:sz w:val="18"/>
                <w:szCs w:val="18"/>
                <w:lang w:val="en-CA" w:eastAsia="en-CA"/>
              </w:rPr>
            </w:pPr>
          </w:p>
        </w:tc>
        <w:tc>
          <w:tcPr>
            <w:tcW w:w="470" w:type="pct"/>
            <w:tcBorders>
              <w:top w:val="nil"/>
              <w:left w:val="nil"/>
              <w:bottom w:val="single" w:sz="4" w:space="0" w:color="auto"/>
              <w:right w:val="single" w:sz="4" w:space="0" w:color="auto"/>
            </w:tcBorders>
            <w:shd w:val="clear" w:color="auto" w:fill="auto"/>
            <w:noWrap/>
            <w:vAlign w:val="center"/>
            <w:hideMark/>
          </w:tcPr>
          <w:p w14:paraId="3B0802F0" w14:textId="77777777" w:rsidR="00D3461A" w:rsidRPr="00F63ABB" w:rsidRDefault="00D3461A" w:rsidP="00F63ABB">
            <w:pPr>
              <w:keepNext/>
              <w:jc w:val="center"/>
              <w:rPr>
                <w:b/>
                <w:bCs/>
                <w:color w:val="000000"/>
                <w:sz w:val="18"/>
                <w:szCs w:val="18"/>
                <w:lang w:val="en-CA" w:eastAsia="en-CA"/>
              </w:rPr>
            </w:pPr>
            <w:r w:rsidRPr="00F63ABB">
              <w:rPr>
                <w:b/>
                <w:bCs/>
                <w:color w:val="000000"/>
                <w:sz w:val="18"/>
                <w:szCs w:val="18"/>
                <w:lang w:val="en-CA" w:eastAsia="en-CA"/>
              </w:rPr>
              <w:t xml:space="preserve">From </w:t>
            </w:r>
          </w:p>
        </w:tc>
        <w:tc>
          <w:tcPr>
            <w:tcW w:w="471" w:type="pct"/>
            <w:tcBorders>
              <w:top w:val="nil"/>
              <w:left w:val="nil"/>
              <w:bottom w:val="single" w:sz="4" w:space="0" w:color="auto"/>
              <w:right w:val="single" w:sz="4" w:space="0" w:color="auto"/>
            </w:tcBorders>
            <w:shd w:val="clear" w:color="auto" w:fill="auto"/>
            <w:noWrap/>
            <w:vAlign w:val="center"/>
            <w:hideMark/>
          </w:tcPr>
          <w:p w14:paraId="3D658795" w14:textId="77777777" w:rsidR="00D3461A" w:rsidRPr="00F63ABB" w:rsidRDefault="00D3461A" w:rsidP="00F63ABB">
            <w:pPr>
              <w:keepNext/>
              <w:jc w:val="center"/>
              <w:rPr>
                <w:b/>
                <w:bCs/>
                <w:color w:val="000000"/>
                <w:sz w:val="18"/>
                <w:szCs w:val="18"/>
                <w:lang w:val="en-CA" w:eastAsia="en-CA"/>
              </w:rPr>
            </w:pPr>
            <w:r w:rsidRPr="00F63ABB">
              <w:rPr>
                <w:b/>
                <w:bCs/>
                <w:color w:val="000000"/>
                <w:sz w:val="18"/>
                <w:szCs w:val="18"/>
                <w:lang w:val="en-CA" w:eastAsia="en-CA"/>
              </w:rPr>
              <w:t xml:space="preserve">Balance </w:t>
            </w:r>
          </w:p>
        </w:tc>
        <w:tc>
          <w:tcPr>
            <w:tcW w:w="519" w:type="pct"/>
            <w:tcBorders>
              <w:top w:val="nil"/>
              <w:left w:val="nil"/>
              <w:bottom w:val="single" w:sz="4" w:space="0" w:color="auto"/>
              <w:right w:val="single" w:sz="4" w:space="0" w:color="auto"/>
            </w:tcBorders>
            <w:shd w:val="clear" w:color="auto" w:fill="auto"/>
            <w:noWrap/>
            <w:vAlign w:val="center"/>
            <w:hideMark/>
          </w:tcPr>
          <w:p w14:paraId="7B0F2329" w14:textId="77777777" w:rsidR="00D3461A" w:rsidRPr="00F63ABB" w:rsidRDefault="00D3461A" w:rsidP="00F63ABB">
            <w:pPr>
              <w:keepNext/>
              <w:jc w:val="center"/>
              <w:rPr>
                <w:b/>
                <w:bCs/>
                <w:color w:val="000000"/>
                <w:sz w:val="18"/>
                <w:szCs w:val="18"/>
                <w:lang w:val="en-CA" w:eastAsia="en-CA"/>
              </w:rPr>
            </w:pPr>
            <w:r w:rsidRPr="00F63ABB">
              <w:rPr>
                <w:b/>
                <w:bCs/>
                <w:color w:val="000000"/>
                <w:sz w:val="18"/>
                <w:szCs w:val="18"/>
                <w:lang w:val="en-CA" w:eastAsia="en-CA"/>
              </w:rPr>
              <w:t>PSC</w:t>
            </w:r>
          </w:p>
        </w:tc>
        <w:tc>
          <w:tcPr>
            <w:tcW w:w="518" w:type="pct"/>
            <w:tcBorders>
              <w:top w:val="nil"/>
              <w:left w:val="nil"/>
              <w:bottom w:val="single" w:sz="4" w:space="0" w:color="auto"/>
              <w:right w:val="single" w:sz="4" w:space="0" w:color="auto"/>
            </w:tcBorders>
            <w:shd w:val="clear" w:color="auto" w:fill="auto"/>
            <w:noWrap/>
            <w:vAlign w:val="center"/>
            <w:hideMark/>
          </w:tcPr>
          <w:p w14:paraId="0EC4D967" w14:textId="77777777" w:rsidR="00D3461A" w:rsidRPr="00F63ABB" w:rsidRDefault="00D3461A" w:rsidP="00F63ABB">
            <w:pPr>
              <w:keepNext/>
              <w:jc w:val="center"/>
              <w:rPr>
                <w:b/>
                <w:bCs/>
                <w:color w:val="000000"/>
                <w:sz w:val="18"/>
                <w:szCs w:val="18"/>
                <w:lang w:val="en-CA" w:eastAsia="en-CA"/>
              </w:rPr>
            </w:pPr>
            <w:r w:rsidRPr="00F63ABB">
              <w:rPr>
                <w:b/>
                <w:bCs/>
                <w:color w:val="000000"/>
                <w:sz w:val="18"/>
                <w:szCs w:val="18"/>
                <w:lang w:val="en-CA" w:eastAsia="en-CA"/>
              </w:rPr>
              <w:t>To</w:t>
            </w:r>
          </w:p>
        </w:tc>
        <w:tc>
          <w:tcPr>
            <w:tcW w:w="471" w:type="pct"/>
            <w:tcBorders>
              <w:top w:val="nil"/>
              <w:left w:val="nil"/>
              <w:bottom w:val="single" w:sz="4" w:space="0" w:color="auto"/>
              <w:right w:val="single" w:sz="4" w:space="0" w:color="auto"/>
            </w:tcBorders>
            <w:shd w:val="clear" w:color="auto" w:fill="auto"/>
            <w:noWrap/>
            <w:vAlign w:val="center"/>
            <w:hideMark/>
          </w:tcPr>
          <w:p w14:paraId="30D5017C" w14:textId="77777777" w:rsidR="00D3461A" w:rsidRPr="00F63ABB" w:rsidRDefault="00D3461A" w:rsidP="00F63ABB">
            <w:pPr>
              <w:keepNext/>
              <w:jc w:val="center"/>
              <w:rPr>
                <w:b/>
                <w:bCs/>
                <w:color w:val="000000"/>
                <w:sz w:val="18"/>
                <w:szCs w:val="18"/>
                <w:lang w:val="en-CA" w:eastAsia="en-CA"/>
              </w:rPr>
            </w:pPr>
            <w:r w:rsidRPr="00F63ABB">
              <w:rPr>
                <w:b/>
                <w:bCs/>
                <w:color w:val="000000"/>
                <w:sz w:val="18"/>
                <w:szCs w:val="18"/>
                <w:lang w:val="en-CA" w:eastAsia="en-CA"/>
              </w:rPr>
              <w:t>Balance</w:t>
            </w:r>
          </w:p>
        </w:tc>
        <w:tc>
          <w:tcPr>
            <w:tcW w:w="434" w:type="pct"/>
            <w:tcBorders>
              <w:top w:val="nil"/>
              <w:left w:val="nil"/>
              <w:bottom w:val="single" w:sz="4" w:space="0" w:color="auto"/>
              <w:right w:val="single" w:sz="4" w:space="0" w:color="auto"/>
            </w:tcBorders>
            <w:shd w:val="clear" w:color="auto" w:fill="auto"/>
            <w:noWrap/>
            <w:vAlign w:val="center"/>
            <w:hideMark/>
          </w:tcPr>
          <w:p w14:paraId="76A6CD4E" w14:textId="77777777" w:rsidR="00D3461A" w:rsidRPr="00F63ABB" w:rsidRDefault="00D3461A" w:rsidP="00F63ABB">
            <w:pPr>
              <w:keepNext/>
              <w:jc w:val="center"/>
              <w:rPr>
                <w:b/>
                <w:bCs/>
                <w:color w:val="000000"/>
                <w:sz w:val="18"/>
                <w:szCs w:val="18"/>
                <w:lang w:val="en-CA" w:eastAsia="en-CA"/>
              </w:rPr>
            </w:pPr>
            <w:r w:rsidRPr="00F63ABB">
              <w:rPr>
                <w:b/>
                <w:bCs/>
                <w:color w:val="000000"/>
                <w:sz w:val="18"/>
                <w:szCs w:val="18"/>
                <w:lang w:val="en-CA" w:eastAsia="en-CA"/>
              </w:rPr>
              <w:t>PSC</w:t>
            </w:r>
          </w:p>
        </w:tc>
      </w:tr>
      <w:tr w:rsidR="000F60D3" w:rsidRPr="000F60D3" w14:paraId="7A9991C7" w14:textId="77777777" w:rsidTr="00F63ABB">
        <w:trPr>
          <w:trHeight w:val="233"/>
        </w:trPr>
        <w:tc>
          <w:tcPr>
            <w:tcW w:w="1127" w:type="pct"/>
            <w:vMerge w:val="restart"/>
            <w:tcBorders>
              <w:top w:val="nil"/>
              <w:left w:val="single" w:sz="4" w:space="0" w:color="auto"/>
              <w:bottom w:val="single" w:sz="4" w:space="0" w:color="auto"/>
              <w:right w:val="single" w:sz="4" w:space="0" w:color="auto"/>
            </w:tcBorders>
            <w:shd w:val="clear" w:color="auto" w:fill="auto"/>
            <w:hideMark/>
          </w:tcPr>
          <w:p w14:paraId="5FE8151A" w14:textId="497BB1E8" w:rsidR="00D3461A" w:rsidRPr="00F63ABB" w:rsidRDefault="00985431" w:rsidP="00F63ABB">
            <w:pPr>
              <w:keepNext/>
              <w:jc w:val="left"/>
              <w:rPr>
                <w:color w:val="000000"/>
                <w:sz w:val="18"/>
                <w:szCs w:val="18"/>
                <w:lang w:val="en-CA" w:eastAsia="en-CA"/>
              </w:rPr>
            </w:pPr>
            <w:r>
              <w:rPr>
                <w:color w:val="000000"/>
                <w:sz w:val="18"/>
                <w:szCs w:val="18"/>
                <w:lang w:val="en-CA" w:eastAsia="en-CA"/>
              </w:rPr>
              <w:t>HPMP for the Islamic Republic of Iran</w:t>
            </w:r>
            <w:r w:rsidR="000F60D3">
              <w:rPr>
                <w:color w:val="000000"/>
                <w:sz w:val="18"/>
                <w:szCs w:val="18"/>
                <w:lang w:val="en-CA" w:eastAsia="en-CA"/>
              </w:rPr>
              <w:t xml:space="preserve"> (stage II)</w:t>
            </w:r>
          </w:p>
        </w:tc>
        <w:tc>
          <w:tcPr>
            <w:tcW w:w="990" w:type="pct"/>
            <w:tcBorders>
              <w:top w:val="nil"/>
              <w:left w:val="nil"/>
              <w:bottom w:val="single" w:sz="4" w:space="0" w:color="auto"/>
              <w:right w:val="single" w:sz="4" w:space="0" w:color="auto"/>
            </w:tcBorders>
            <w:shd w:val="clear" w:color="auto" w:fill="auto"/>
            <w:noWrap/>
            <w:hideMark/>
          </w:tcPr>
          <w:p w14:paraId="657E62D4" w14:textId="77777777" w:rsidR="00D3461A" w:rsidRPr="00F63ABB" w:rsidRDefault="00D3461A" w:rsidP="00F63ABB">
            <w:pPr>
              <w:keepNext/>
              <w:jc w:val="left"/>
              <w:rPr>
                <w:color w:val="000000"/>
                <w:sz w:val="18"/>
                <w:szCs w:val="18"/>
                <w:lang w:val="en-CA" w:eastAsia="en-CA"/>
              </w:rPr>
            </w:pPr>
            <w:r w:rsidRPr="00F63ABB">
              <w:rPr>
                <w:color w:val="000000"/>
                <w:sz w:val="18"/>
                <w:szCs w:val="18"/>
                <w:lang w:val="en-CA" w:eastAsia="en-CA"/>
              </w:rPr>
              <w:t>IRA/PHA/84/INV/236</w:t>
            </w:r>
          </w:p>
        </w:tc>
        <w:tc>
          <w:tcPr>
            <w:tcW w:w="470" w:type="pct"/>
            <w:tcBorders>
              <w:top w:val="nil"/>
              <w:left w:val="nil"/>
              <w:bottom w:val="single" w:sz="4" w:space="0" w:color="auto"/>
              <w:right w:val="single" w:sz="4" w:space="0" w:color="auto"/>
            </w:tcBorders>
            <w:shd w:val="clear" w:color="auto" w:fill="auto"/>
            <w:noWrap/>
            <w:hideMark/>
          </w:tcPr>
          <w:p w14:paraId="3CA25DCB" w14:textId="57A629BF" w:rsidR="00D3461A" w:rsidRPr="00F63ABB" w:rsidRDefault="00D3461A" w:rsidP="00F63ABB">
            <w:pPr>
              <w:keepNext/>
              <w:rPr>
                <w:color w:val="000000"/>
                <w:sz w:val="18"/>
                <w:szCs w:val="18"/>
                <w:lang w:val="en-CA" w:eastAsia="en-CA"/>
              </w:rPr>
            </w:pPr>
            <w:r w:rsidRPr="00F63ABB">
              <w:rPr>
                <w:color w:val="000000"/>
                <w:sz w:val="18"/>
                <w:szCs w:val="18"/>
                <w:lang w:val="en-CA" w:eastAsia="en-CA"/>
              </w:rPr>
              <w:t>Germany</w:t>
            </w:r>
          </w:p>
        </w:tc>
        <w:tc>
          <w:tcPr>
            <w:tcW w:w="471" w:type="pct"/>
            <w:tcBorders>
              <w:top w:val="nil"/>
              <w:left w:val="nil"/>
              <w:bottom w:val="single" w:sz="4" w:space="0" w:color="auto"/>
              <w:right w:val="single" w:sz="4" w:space="0" w:color="auto"/>
            </w:tcBorders>
            <w:shd w:val="clear" w:color="auto" w:fill="auto"/>
            <w:noWrap/>
            <w:hideMark/>
          </w:tcPr>
          <w:p w14:paraId="3BF51B79" w14:textId="2964ED12"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   93,017</w:t>
            </w:r>
          </w:p>
        </w:tc>
        <w:tc>
          <w:tcPr>
            <w:tcW w:w="519" w:type="pct"/>
            <w:tcBorders>
              <w:top w:val="nil"/>
              <w:left w:val="nil"/>
              <w:bottom w:val="single" w:sz="4" w:space="0" w:color="auto"/>
              <w:right w:val="single" w:sz="4" w:space="0" w:color="auto"/>
            </w:tcBorders>
            <w:shd w:val="clear" w:color="auto" w:fill="auto"/>
            <w:noWrap/>
            <w:hideMark/>
          </w:tcPr>
          <w:p w14:paraId="452BCBEC" w14:textId="60D60C0B"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    10,580 </w:t>
            </w:r>
          </w:p>
        </w:tc>
        <w:tc>
          <w:tcPr>
            <w:tcW w:w="518" w:type="pct"/>
            <w:tcBorders>
              <w:top w:val="nil"/>
              <w:left w:val="nil"/>
              <w:bottom w:val="single" w:sz="4" w:space="0" w:color="auto"/>
              <w:right w:val="single" w:sz="4" w:space="0" w:color="auto"/>
            </w:tcBorders>
            <w:shd w:val="clear" w:color="auto" w:fill="auto"/>
            <w:noWrap/>
            <w:hideMark/>
          </w:tcPr>
          <w:p w14:paraId="3C3AE3D8" w14:textId="2BCD53BD" w:rsidR="00D3461A" w:rsidRPr="00F63ABB" w:rsidRDefault="00D3461A" w:rsidP="00F63ABB">
            <w:pPr>
              <w:keepNext/>
              <w:jc w:val="center"/>
              <w:rPr>
                <w:color w:val="000000"/>
                <w:sz w:val="18"/>
                <w:szCs w:val="18"/>
                <w:lang w:val="en-CA" w:eastAsia="en-CA"/>
              </w:rPr>
            </w:pPr>
            <w:r w:rsidRPr="00F63ABB">
              <w:rPr>
                <w:color w:val="000000"/>
                <w:sz w:val="18"/>
                <w:szCs w:val="18"/>
                <w:lang w:val="en-CA" w:eastAsia="en-CA"/>
              </w:rPr>
              <w:t>UNDP</w:t>
            </w:r>
          </w:p>
        </w:tc>
        <w:tc>
          <w:tcPr>
            <w:tcW w:w="471" w:type="pct"/>
            <w:tcBorders>
              <w:top w:val="nil"/>
              <w:left w:val="nil"/>
              <w:bottom w:val="single" w:sz="4" w:space="0" w:color="auto"/>
              <w:right w:val="single" w:sz="4" w:space="0" w:color="auto"/>
            </w:tcBorders>
            <w:shd w:val="clear" w:color="auto" w:fill="auto"/>
            <w:noWrap/>
            <w:hideMark/>
          </w:tcPr>
          <w:p w14:paraId="3A439768" w14:textId="1FE79293"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93,017 </w:t>
            </w:r>
          </w:p>
        </w:tc>
        <w:tc>
          <w:tcPr>
            <w:tcW w:w="434" w:type="pct"/>
            <w:tcBorders>
              <w:top w:val="nil"/>
              <w:left w:val="nil"/>
              <w:bottom w:val="single" w:sz="4" w:space="0" w:color="auto"/>
              <w:right w:val="single" w:sz="4" w:space="0" w:color="auto"/>
            </w:tcBorders>
            <w:shd w:val="clear" w:color="auto" w:fill="auto"/>
            <w:noWrap/>
            <w:hideMark/>
          </w:tcPr>
          <w:p w14:paraId="4E1444A0" w14:textId="11EECC60"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    6,511 </w:t>
            </w:r>
          </w:p>
        </w:tc>
      </w:tr>
      <w:tr w:rsidR="000F60D3" w:rsidRPr="000F60D3" w14:paraId="17CF9DE4" w14:textId="77777777" w:rsidTr="00F63ABB">
        <w:trPr>
          <w:trHeight w:val="260"/>
        </w:trPr>
        <w:tc>
          <w:tcPr>
            <w:tcW w:w="1127" w:type="pct"/>
            <w:vMerge/>
            <w:tcBorders>
              <w:top w:val="nil"/>
              <w:left w:val="single" w:sz="4" w:space="0" w:color="auto"/>
              <w:bottom w:val="single" w:sz="4" w:space="0" w:color="auto"/>
              <w:right w:val="single" w:sz="4" w:space="0" w:color="auto"/>
            </w:tcBorders>
            <w:hideMark/>
          </w:tcPr>
          <w:p w14:paraId="707A6F75" w14:textId="77777777" w:rsidR="00D3461A" w:rsidRPr="00F63ABB" w:rsidRDefault="00D3461A" w:rsidP="00F63ABB">
            <w:pPr>
              <w:keepNext/>
              <w:jc w:val="left"/>
              <w:rPr>
                <w:color w:val="000000"/>
                <w:sz w:val="18"/>
                <w:szCs w:val="18"/>
                <w:lang w:val="en-CA" w:eastAsia="en-CA"/>
              </w:rPr>
            </w:pPr>
          </w:p>
        </w:tc>
        <w:tc>
          <w:tcPr>
            <w:tcW w:w="990" w:type="pct"/>
            <w:tcBorders>
              <w:top w:val="nil"/>
              <w:left w:val="nil"/>
              <w:bottom w:val="single" w:sz="4" w:space="0" w:color="auto"/>
              <w:right w:val="single" w:sz="4" w:space="0" w:color="auto"/>
            </w:tcBorders>
            <w:shd w:val="clear" w:color="auto" w:fill="auto"/>
            <w:noWrap/>
            <w:hideMark/>
          </w:tcPr>
          <w:p w14:paraId="2412D890" w14:textId="77777777" w:rsidR="00D3461A" w:rsidRPr="00F63ABB" w:rsidRDefault="00D3461A" w:rsidP="00F63ABB">
            <w:pPr>
              <w:keepNext/>
              <w:jc w:val="left"/>
              <w:rPr>
                <w:color w:val="000000"/>
                <w:sz w:val="18"/>
                <w:szCs w:val="18"/>
                <w:lang w:val="en-CA" w:eastAsia="en-CA"/>
              </w:rPr>
            </w:pPr>
            <w:r w:rsidRPr="00F63ABB">
              <w:rPr>
                <w:color w:val="000000"/>
                <w:sz w:val="18"/>
                <w:szCs w:val="18"/>
                <w:lang w:val="en-CA" w:eastAsia="en-CA"/>
              </w:rPr>
              <w:t>IRA/PHA/86/INV/250</w:t>
            </w:r>
          </w:p>
        </w:tc>
        <w:tc>
          <w:tcPr>
            <w:tcW w:w="470" w:type="pct"/>
            <w:tcBorders>
              <w:top w:val="nil"/>
              <w:left w:val="nil"/>
              <w:bottom w:val="single" w:sz="4" w:space="0" w:color="auto"/>
              <w:right w:val="single" w:sz="4" w:space="0" w:color="auto"/>
            </w:tcBorders>
            <w:shd w:val="clear" w:color="auto" w:fill="auto"/>
            <w:noWrap/>
            <w:hideMark/>
          </w:tcPr>
          <w:p w14:paraId="020AC5F0" w14:textId="1C9C571C" w:rsidR="00D3461A" w:rsidRPr="00F63ABB" w:rsidRDefault="00D3461A" w:rsidP="00F63ABB">
            <w:pPr>
              <w:keepNext/>
              <w:ind w:right="-393"/>
              <w:rPr>
                <w:color w:val="000000"/>
                <w:sz w:val="18"/>
                <w:szCs w:val="18"/>
                <w:lang w:val="en-CA" w:eastAsia="en-CA"/>
              </w:rPr>
            </w:pPr>
            <w:r w:rsidRPr="00F63ABB">
              <w:rPr>
                <w:color w:val="000000"/>
                <w:sz w:val="18"/>
                <w:szCs w:val="18"/>
                <w:lang w:val="en-CA" w:eastAsia="en-CA"/>
              </w:rPr>
              <w:t>Germany</w:t>
            </w:r>
          </w:p>
        </w:tc>
        <w:tc>
          <w:tcPr>
            <w:tcW w:w="471" w:type="pct"/>
            <w:tcBorders>
              <w:top w:val="nil"/>
              <w:left w:val="nil"/>
              <w:bottom w:val="single" w:sz="4" w:space="0" w:color="auto"/>
              <w:right w:val="single" w:sz="4" w:space="0" w:color="auto"/>
            </w:tcBorders>
            <w:shd w:val="clear" w:color="auto" w:fill="auto"/>
            <w:noWrap/>
            <w:hideMark/>
          </w:tcPr>
          <w:p w14:paraId="72582F72" w14:textId="1123307B"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 145,255</w:t>
            </w:r>
          </w:p>
        </w:tc>
        <w:tc>
          <w:tcPr>
            <w:tcW w:w="519" w:type="pct"/>
            <w:tcBorders>
              <w:top w:val="nil"/>
              <w:left w:val="nil"/>
              <w:bottom w:val="single" w:sz="4" w:space="0" w:color="auto"/>
              <w:right w:val="single" w:sz="4" w:space="0" w:color="auto"/>
            </w:tcBorders>
            <w:shd w:val="clear" w:color="auto" w:fill="auto"/>
            <w:noWrap/>
            <w:hideMark/>
          </w:tcPr>
          <w:p w14:paraId="3C212F83" w14:textId="6961874E"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    16,521 </w:t>
            </w:r>
          </w:p>
        </w:tc>
        <w:tc>
          <w:tcPr>
            <w:tcW w:w="518" w:type="pct"/>
            <w:tcBorders>
              <w:top w:val="nil"/>
              <w:left w:val="nil"/>
              <w:bottom w:val="single" w:sz="4" w:space="0" w:color="auto"/>
              <w:right w:val="single" w:sz="4" w:space="0" w:color="auto"/>
            </w:tcBorders>
            <w:shd w:val="clear" w:color="auto" w:fill="auto"/>
            <w:noWrap/>
            <w:hideMark/>
          </w:tcPr>
          <w:p w14:paraId="6028922C" w14:textId="7C50F039" w:rsidR="00D3461A" w:rsidRPr="00F63ABB" w:rsidRDefault="00D3461A" w:rsidP="00F63ABB">
            <w:pPr>
              <w:keepNext/>
              <w:jc w:val="center"/>
              <w:rPr>
                <w:color w:val="000000"/>
                <w:sz w:val="18"/>
                <w:szCs w:val="18"/>
                <w:lang w:val="en-CA" w:eastAsia="en-CA"/>
              </w:rPr>
            </w:pPr>
            <w:r w:rsidRPr="00F63ABB">
              <w:rPr>
                <w:color w:val="000000"/>
                <w:sz w:val="18"/>
                <w:szCs w:val="18"/>
                <w:lang w:val="en-CA" w:eastAsia="en-CA"/>
              </w:rPr>
              <w:t>UNDP</w:t>
            </w:r>
          </w:p>
        </w:tc>
        <w:tc>
          <w:tcPr>
            <w:tcW w:w="471" w:type="pct"/>
            <w:tcBorders>
              <w:top w:val="nil"/>
              <w:left w:val="nil"/>
              <w:bottom w:val="single" w:sz="4" w:space="0" w:color="auto"/>
              <w:right w:val="single" w:sz="4" w:space="0" w:color="auto"/>
            </w:tcBorders>
            <w:shd w:val="clear" w:color="auto" w:fill="auto"/>
            <w:noWrap/>
            <w:hideMark/>
          </w:tcPr>
          <w:p w14:paraId="0F7C9D2B" w14:textId="0E079B9B"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 145,255 </w:t>
            </w:r>
          </w:p>
        </w:tc>
        <w:tc>
          <w:tcPr>
            <w:tcW w:w="434" w:type="pct"/>
            <w:tcBorders>
              <w:top w:val="nil"/>
              <w:left w:val="nil"/>
              <w:bottom w:val="single" w:sz="4" w:space="0" w:color="auto"/>
              <w:right w:val="single" w:sz="4" w:space="0" w:color="auto"/>
            </w:tcBorders>
            <w:shd w:val="clear" w:color="auto" w:fill="auto"/>
            <w:noWrap/>
            <w:hideMark/>
          </w:tcPr>
          <w:p w14:paraId="3AA645C6" w14:textId="54E93045"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  10,168 </w:t>
            </w:r>
          </w:p>
        </w:tc>
      </w:tr>
      <w:tr w:rsidR="000F60D3" w:rsidRPr="000F60D3" w14:paraId="49C7CC08" w14:textId="77777777" w:rsidTr="00F63ABB">
        <w:trPr>
          <w:trHeight w:val="260"/>
        </w:trPr>
        <w:tc>
          <w:tcPr>
            <w:tcW w:w="1127" w:type="pct"/>
            <w:vMerge/>
            <w:tcBorders>
              <w:top w:val="nil"/>
              <w:left w:val="single" w:sz="4" w:space="0" w:color="auto"/>
              <w:bottom w:val="single" w:sz="4" w:space="0" w:color="auto"/>
              <w:right w:val="single" w:sz="4" w:space="0" w:color="auto"/>
            </w:tcBorders>
            <w:hideMark/>
          </w:tcPr>
          <w:p w14:paraId="12E8E8F5" w14:textId="77777777" w:rsidR="00D3461A" w:rsidRPr="00F63ABB" w:rsidRDefault="00D3461A" w:rsidP="00F63ABB">
            <w:pPr>
              <w:keepNext/>
              <w:jc w:val="left"/>
              <w:rPr>
                <w:color w:val="000000"/>
                <w:sz w:val="18"/>
                <w:szCs w:val="18"/>
                <w:lang w:val="en-CA" w:eastAsia="en-CA"/>
              </w:rPr>
            </w:pPr>
          </w:p>
        </w:tc>
        <w:tc>
          <w:tcPr>
            <w:tcW w:w="990" w:type="pct"/>
            <w:tcBorders>
              <w:top w:val="nil"/>
              <w:left w:val="nil"/>
              <w:bottom w:val="single" w:sz="4" w:space="0" w:color="auto"/>
              <w:right w:val="single" w:sz="4" w:space="0" w:color="auto"/>
            </w:tcBorders>
            <w:shd w:val="clear" w:color="auto" w:fill="auto"/>
            <w:noWrap/>
            <w:hideMark/>
          </w:tcPr>
          <w:p w14:paraId="0C3DAA2B" w14:textId="77777777" w:rsidR="00D3461A" w:rsidRPr="00F63ABB" w:rsidRDefault="00D3461A" w:rsidP="00F63ABB">
            <w:pPr>
              <w:keepNext/>
              <w:jc w:val="left"/>
              <w:rPr>
                <w:color w:val="000000"/>
                <w:sz w:val="18"/>
                <w:szCs w:val="18"/>
                <w:lang w:val="en-CA" w:eastAsia="en-CA"/>
              </w:rPr>
            </w:pPr>
            <w:r w:rsidRPr="00F63ABB">
              <w:rPr>
                <w:color w:val="000000"/>
                <w:sz w:val="18"/>
                <w:szCs w:val="18"/>
                <w:lang w:val="en-CA" w:eastAsia="en-CA"/>
              </w:rPr>
              <w:t xml:space="preserve">IRA/PHA/90/INV/259 </w:t>
            </w:r>
          </w:p>
        </w:tc>
        <w:tc>
          <w:tcPr>
            <w:tcW w:w="470" w:type="pct"/>
            <w:tcBorders>
              <w:top w:val="nil"/>
              <w:left w:val="nil"/>
              <w:bottom w:val="single" w:sz="4" w:space="0" w:color="auto"/>
              <w:right w:val="single" w:sz="4" w:space="0" w:color="auto"/>
            </w:tcBorders>
            <w:shd w:val="clear" w:color="auto" w:fill="auto"/>
            <w:noWrap/>
            <w:hideMark/>
          </w:tcPr>
          <w:p w14:paraId="34B5D8B6" w14:textId="34C69507" w:rsidR="00D3461A" w:rsidRPr="00F63ABB" w:rsidRDefault="00D3461A" w:rsidP="00F63ABB">
            <w:pPr>
              <w:keepNext/>
              <w:rPr>
                <w:color w:val="000000"/>
                <w:sz w:val="18"/>
                <w:szCs w:val="18"/>
                <w:lang w:val="en-CA" w:eastAsia="en-CA"/>
              </w:rPr>
            </w:pPr>
            <w:r w:rsidRPr="00F63ABB">
              <w:rPr>
                <w:color w:val="000000"/>
                <w:sz w:val="18"/>
                <w:szCs w:val="18"/>
                <w:lang w:val="en-CA" w:eastAsia="en-CA"/>
              </w:rPr>
              <w:t>Germany</w:t>
            </w:r>
          </w:p>
        </w:tc>
        <w:tc>
          <w:tcPr>
            <w:tcW w:w="471" w:type="pct"/>
            <w:tcBorders>
              <w:top w:val="nil"/>
              <w:left w:val="nil"/>
              <w:bottom w:val="single" w:sz="4" w:space="0" w:color="auto"/>
              <w:right w:val="single" w:sz="4" w:space="0" w:color="auto"/>
            </w:tcBorders>
            <w:shd w:val="clear" w:color="auto" w:fill="auto"/>
            <w:noWrap/>
            <w:hideMark/>
          </w:tcPr>
          <w:p w14:paraId="3F479496" w14:textId="09DD97F4"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502,500</w:t>
            </w:r>
          </w:p>
        </w:tc>
        <w:tc>
          <w:tcPr>
            <w:tcW w:w="519" w:type="pct"/>
            <w:tcBorders>
              <w:top w:val="nil"/>
              <w:left w:val="nil"/>
              <w:bottom w:val="single" w:sz="4" w:space="0" w:color="auto"/>
              <w:right w:val="single" w:sz="4" w:space="0" w:color="auto"/>
            </w:tcBorders>
            <w:shd w:val="clear" w:color="auto" w:fill="auto"/>
            <w:noWrap/>
            <w:hideMark/>
          </w:tcPr>
          <w:p w14:paraId="381C097F" w14:textId="34D99EE3"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    57,156 </w:t>
            </w:r>
          </w:p>
        </w:tc>
        <w:tc>
          <w:tcPr>
            <w:tcW w:w="518" w:type="pct"/>
            <w:tcBorders>
              <w:top w:val="nil"/>
              <w:left w:val="nil"/>
              <w:bottom w:val="single" w:sz="4" w:space="0" w:color="auto"/>
              <w:right w:val="single" w:sz="4" w:space="0" w:color="auto"/>
            </w:tcBorders>
            <w:shd w:val="clear" w:color="auto" w:fill="auto"/>
            <w:noWrap/>
            <w:hideMark/>
          </w:tcPr>
          <w:p w14:paraId="26A52029" w14:textId="0E66EEFC" w:rsidR="00D3461A" w:rsidRPr="00F63ABB" w:rsidRDefault="00D3461A" w:rsidP="00F63ABB">
            <w:pPr>
              <w:keepNext/>
              <w:jc w:val="center"/>
              <w:rPr>
                <w:color w:val="000000"/>
                <w:sz w:val="18"/>
                <w:szCs w:val="18"/>
                <w:lang w:val="en-CA" w:eastAsia="en-CA"/>
              </w:rPr>
            </w:pPr>
            <w:r w:rsidRPr="00F63ABB">
              <w:rPr>
                <w:color w:val="000000"/>
                <w:sz w:val="18"/>
                <w:szCs w:val="18"/>
                <w:lang w:val="en-CA" w:eastAsia="en-CA"/>
              </w:rPr>
              <w:t>UNDP</w:t>
            </w:r>
          </w:p>
        </w:tc>
        <w:tc>
          <w:tcPr>
            <w:tcW w:w="471" w:type="pct"/>
            <w:tcBorders>
              <w:top w:val="nil"/>
              <w:left w:val="nil"/>
              <w:bottom w:val="single" w:sz="4" w:space="0" w:color="auto"/>
              <w:right w:val="single" w:sz="4" w:space="0" w:color="auto"/>
            </w:tcBorders>
            <w:shd w:val="clear" w:color="auto" w:fill="auto"/>
            <w:noWrap/>
            <w:hideMark/>
          </w:tcPr>
          <w:p w14:paraId="27CF8243" w14:textId="4767490D"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  502,500 </w:t>
            </w:r>
          </w:p>
        </w:tc>
        <w:tc>
          <w:tcPr>
            <w:tcW w:w="434" w:type="pct"/>
            <w:tcBorders>
              <w:top w:val="nil"/>
              <w:left w:val="nil"/>
              <w:bottom w:val="single" w:sz="4" w:space="0" w:color="auto"/>
              <w:right w:val="single" w:sz="4" w:space="0" w:color="auto"/>
            </w:tcBorders>
            <w:shd w:val="clear" w:color="auto" w:fill="auto"/>
            <w:noWrap/>
            <w:hideMark/>
          </w:tcPr>
          <w:p w14:paraId="5EC5151C" w14:textId="151B21AB"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  35,175 </w:t>
            </w:r>
          </w:p>
        </w:tc>
      </w:tr>
      <w:tr w:rsidR="000F60D3" w:rsidRPr="000F60D3" w14:paraId="1D3303B4" w14:textId="77777777" w:rsidTr="00F63ABB">
        <w:trPr>
          <w:trHeight w:val="260"/>
        </w:trPr>
        <w:tc>
          <w:tcPr>
            <w:tcW w:w="1127" w:type="pct"/>
            <w:vMerge/>
            <w:tcBorders>
              <w:top w:val="nil"/>
              <w:left w:val="single" w:sz="4" w:space="0" w:color="auto"/>
              <w:bottom w:val="single" w:sz="4" w:space="0" w:color="auto"/>
              <w:right w:val="single" w:sz="4" w:space="0" w:color="auto"/>
            </w:tcBorders>
            <w:hideMark/>
          </w:tcPr>
          <w:p w14:paraId="10EB2839" w14:textId="77777777" w:rsidR="00D3461A" w:rsidRPr="00F63ABB" w:rsidRDefault="00D3461A" w:rsidP="00F63ABB">
            <w:pPr>
              <w:keepNext/>
              <w:jc w:val="left"/>
              <w:rPr>
                <w:color w:val="000000"/>
                <w:sz w:val="18"/>
                <w:szCs w:val="18"/>
                <w:lang w:val="en-CA" w:eastAsia="en-CA"/>
              </w:rPr>
            </w:pPr>
          </w:p>
        </w:tc>
        <w:tc>
          <w:tcPr>
            <w:tcW w:w="990" w:type="pct"/>
            <w:tcBorders>
              <w:top w:val="nil"/>
              <w:left w:val="nil"/>
              <w:bottom w:val="single" w:sz="4" w:space="0" w:color="auto"/>
              <w:right w:val="single" w:sz="4" w:space="0" w:color="auto"/>
            </w:tcBorders>
            <w:shd w:val="clear" w:color="auto" w:fill="auto"/>
            <w:noWrap/>
            <w:hideMark/>
          </w:tcPr>
          <w:p w14:paraId="2872D9F7" w14:textId="77777777" w:rsidR="00D3461A" w:rsidRPr="00F63ABB" w:rsidRDefault="00D3461A" w:rsidP="00F63ABB">
            <w:pPr>
              <w:keepNext/>
              <w:jc w:val="left"/>
              <w:rPr>
                <w:color w:val="000000"/>
                <w:sz w:val="18"/>
                <w:szCs w:val="18"/>
                <w:lang w:val="en-CA" w:eastAsia="en-CA"/>
              </w:rPr>
            </w:pPr>
            <w:r w:rsidRPr="00F63ABB">
              <w:rPr>
                <w:color w:val="000000"/>
                <w:sz w:val="18"/>
                <w:szCs w:val="18"/>
                <w:lang w:val="en-CA" w:eastAsia="en-CA"/>
              </w:rPr>
              <w:t>IRA/PHA/90/INV/260</w:t>
            </w:r>
          </w:p>
        </w:tc>
        <w:tc>
          <w:tcPr>
            <w:tcW w:w="470" w:type="pct"/>
            <w:tcBorders>
              <w:top w:val="nil"/>
              <w:left w:val="nil"/>
              <w:bottom w:val="single" w:sz="4" w:space="0" w:color="auto"/>
              <w:right w:val="single" w:sz="4" w:space="0" w:color="auto"/>
            </w:tcBorders>
            <w:shd w:val="clear" w:color="auto" w:fill="auto"/>
            <w:noWrap/>
            <w:hideMark/>
          </w:tcPr>
          <w:p w14:paraId="5920A89A" w14:textId="41500ECD" w:rsidR="00D3461A" w:rsidRPr="00F63ABB" w:rsidRDefault="00D3461A" w:rsidP="00F63ABB">
            <w:pPr>
              <w:keepNext/>
              <w:rPr>
                <w:color w:val="000000"/>
                <w:sz w:val="18"/>
                <w:szCs w:val="18"/>
                <w:lang w:val="en-CA" w:eastAsia="en-CA"/>
              </w:rPr>
            </w:pPr>
            <w:r w:rsidRPr="00F63ABB">
              <w:rPr>
                <w:color w:val="000000"/>
                <w:sz w:val="18"/>
                <w:szCs w:val="18"/>
                <w:lang w:val="en-CA" w:eastAsia="en-CA"/>
              </w:rPr>
              <w:t>Germany</w:t>
            </w:r>
          </w:p>
        </w:tc>
        <w:tc>
          <w:tcPr>
            <w:tcW w:w="471" w:type="pct"/>
            <w:tcBorders>
              <w:top w:val="nil"/>
              <w:left w:val="nil"/>
              <w:bottom w:val="single" w:sz="4" w:space="0" w:color="auto"/>
              <w:right w:val="single" w:sz="4" w:space="0" w:color="auto"/>
            </w:tcBorders>
            <w:shd w:val="clear" w:color="auto" w:fill="auto"/>
            <w:noWrap/>
            <w:hideMark/>
          </w:tcPr>
          <w:p w14:paraId="54F10DE9" w14:textId="60D531B6"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95,500</w:t>
            </w:r>
          </w:p>
        </w:tc>
        <w:tc>
          <w:tcPr>
            <w:tcW w:w="519" w:type="pct"/>
            <w:tcBorders>
              <w:top w:val="nil"/>
              <w:left w:val="nil"/>
              <w:bottom w:val="single" w:sz="4" w:space="0" w:color="auto"/>
              <w:right w:val="single" w:sz="4" w:space="0" w:color="auto"/>
            </w:tcBorders>
            <w:shd w:val="clear" w:color="auto" w:fill="auto"/>
            <w:noWrap/>
            <w:hideMark/>
          </w:tcPr>
          <w:p w14:paraId="3EAF880D" w14:textId="2177054E"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    10,862 </w:t>
            </w:r>
          </w:p>
        </w:tc>
        <w:tc>
          <w:tcPr>
            <w:tcW w:w="518" w:type="pct"/>
            <w:tcBorders>
              <w:top w:val="nil"/>
              <w:left w:val="nil"/>
              <w:bottom w:val="single" w:sz="4" w:space="0" w:color="auto"/>
              <w:right w:val="single" w:sz="4" w:space="0" w:color="auto"/>
            </w:tcBorders>
            <w:shd w:val="clear" w:color="auto" w:fill="auto"/>
            <w:noWrap/>
            <w:hideMark/>
          </w:tcPr>
          <w:p w14:paraId="6F031D7B" w14:textId="59F560F1" w:rsidR="00D3461A" w:rsidRPr="00F63ABB" w:rsidRDefault="00D3461A" w:rsidP="00F63ABB">
            <w:pPr>
              <w:keepNext/>
              <w:jc w:val="center"/>
              <w:rPr>
                <w:color w:val="000000"/>
                <w:sz w:val="18"/>
                <w:szCs w:val="18"/>
                <w:lang w:val="en-CA" w:eastAsia="en-CA"/>
              </w:rPr>
            </w:pPr>
            <w:r w:rsidRPr="00F63ABB">
              <w:rPr>
                <w:color w:val="000000"/>
                <w:sz w:val="18"/>
                <w:szCs w:val="18"/>
                <w:lang w:val="en-CA" w:eastAsia="en-CA"/>
              </w:rPr>
              <w:t>UNDP</w:t>
            </w:r>
          </w:p>
        </w:tc>
        <w:tc>
          <w:tcPr>
            <w:tcW w:w="471" w:type="pct"/>
            <w:tcBorders>
              <w:top w:val="nil"/>
              <w:left w:val="nil"/>
              <w:bottom w:val="single" w:sz="4" w:space="0" w:color="auto"/>
              <w:right w:val="single" w:sz="4" w:space="0" w:color="auto"/>
            </w:tcBorders>
            <w:shd w:val="clear" w:color="auto" w:fill="auto"/>
            <w:noWrap/>
            <w:hideMark/>
          </w:tcPr>
          <w:p w14:paraId="658EF1D1" w14:textId="6DE0EE14"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95,500 </w:t>
            </w:r>
          </w:p>
        </w:tc>
        <w:tc>
          <w:tcPr>
            <w:tcW w:w="434" w:type="pct"/>
            <w:tcBorders>
              <w:top w:val="nil"/>
              <w:left w:val="nil"/>
              <w:bottom w:val="single" w:sz="4" w:space="0" w:color="auto"/>
              <w:right w:val="single" w:sz="4" w:space="0" w:color="auto"/>
            </w:tcBorders>
            <w:shd w:val="clear" w:color="auto" w:fill="auto"/>
            <w:noWrap/>
            <w:hideMark/>
          </w:tcPr>
          <w:p w14:paraId="37DFBBC3" w14:textId="691A62BC"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    6,685 </w:t>
            </w:r>
          </w:p>
        </w:tc>
      </w:tr>
      <w:tr w:rsidR="000F60D3" w:rsidRPr="000F60D3" w14:paraId="1430E759" w14:textId="77777777" w:rsidTr="00F63ABB">
        <w:trPr>
          <w:trHeight w:val="260"/>
        </w:trPr>
        <w:tc>
          <w:tcPr>
            <w:tcW w:w="1127" w:type="pct"/>
            <w:vMerge w:val="restart"/>
            <w:tcBorders>
              <w:top w:val="nil"/>
              <w:left w:val="single" w:sz="4" w:space="0" w:color="auto"/>
              <w:bottom w:val="single" w:sz="4" w:space="0" w:color="auto"/>
              <w:right w:val="single" w:sz="4" w:space="0" w:color="auto"/>
            </w:tcBorders>
            <w:shd w:val="clear" w:color="auto" w:fill="auto"/>
            <w:hideMark/>
          </w:tcPr>
          <w:p w14:paraId="4921DE64" w14:textId="301BD74C" w:rsidR="000F60D3" w:rsidRPr="00F63ABB" w:rsidRDefault="00D3461A" w:rsidP="00F63ABB">
            <w:pPr>
              <w:keepNext/>
              <w:jc w:val="left"/>
              <w:rPr>
                <w:color w:val="000000"/>
                <w:sz w:val="18"/>
                <w:szCs w:val="18"/>
                <w:lang w:val="en-CA" w:eastAsia="en-CA"/>
              </w:rPr>
            </w:pPr>
            <w:r w:rsidRPr="00F63ABB">
              <w:rPr>
                <w:color w:val="000000"/>
                <w:sz w:val="18"/>
                <w:szCs w:val="18"/>
                <w:lang w:val="en-CA" w:eastAsia="en-CA"/>
              </w:rPr>
              <w:t xml:space="preserve">Preparation of </w:t>
            </w:r>
            <w:r w:rsidR="007A4CA1">
              <w:rPr>
                <w:color w:val="000000"/>
                <w:sz w:val="18"/>
                <w:szCs w:val="18"/>
                <w:lang w:val="en-CA" w:eastAsia="en-CA"/>
              </w:rPr>
              <w:t xml:space="preserve">the </w:t>
            </w:r>
            <w:r w:rsidRPr="00F63ABB">
              <w:rPr>
                <w:color w:val="000000"/>
                <w:sz w:val="18"/>
                <w:szCs w:val="18"/>
                <w:lang w:val="en-CA" w:eastAsia="en-CA"/>
              </w:rPr>
              <w:t>H</w:t>
            </w:r>
            <w:r w:rsidR="007A4CA1">
              <w:rPr>
                <w:color w:val="000000"/>
                <w:sz w:val="18"/>
                <w:szCs w:val="18"/>
                <w:lang w:val="en-CA" w:eastAsia="en-CA"/>
              </w:rPr>
              <w:t>PMP for the Islamic Republic of Iran</w:t>
            </w:r>
            <w:r w:rsidR="000F60D3">
              <w:rPr>
                <w:color w:val="000000"/>
                <w:sz w:val="18"/>
                <w:szCs w:val="18"/>
                <w:lang w:val="en-CA" w:eastAsia="en-CA"/>
              </w:rPr>
              <w:t xml:space="preserve"> (stage III)</w:t>
            </w:r>
          </w:p>
        </w:tc>
        <w:tc>
          <w:tcPr>
            <w:tcW w:w="990" w:type="pct"/>
            <w:tcBorders>
              <w:top w:val="nil"/>
              <w:left w:val="nil"/>
              <w:bottom w:val="single" w:sz="4" w:space="0" w:color="auto"/>
              <w:right w:val="single" w:sz="4" w:space="0" w:color="auto"/>
            </w:tcBorders>
            <w:shd w:val="clear" w:color="auto" w:fill="auto"/>
            <w:noWrap/>
            <w:hideMark/>
          </w:tcPr>
          <w:p w14:paraId="335D7F8A" w14:textId="77777777" w:rsidR="00D3461A" w:rsidRPr="00F63ABB" w:rsidRDefault="00D3461A" w:rsidP="00F63ABB">
            <w:pPr>
              <w:keepNext/>
              <w:jc w:val="left"/>
              <w:rPr>
                <w:color w:val="000000"/>
                <w:sz w:val="18"/>
                <w:szCs w:val="18"/>
                <w:lang w:val="en-CA" w:eastAsia="en-CA"/>
              </w:rPr>
            </w:pPr>
            <w:r w:rsidRPr="00F63ABB">
              <w:rPr>
                <w:color w:val="000000"/>
                <w:sz w:val="18"/>
                <w:szCs w:val="18"/>
                <w:lang w:val="en-CA" w:eastAsia="en-CA"/>
              </w:rPr>
              <w:t>IRA/PHA/87/PRP/251</w:t>
            </w:r>
          </w:p>
        </w:tc>
        <w:tc>
          <w:tcPr>
            <w:tcW w:w="470" w:type="pct"/>
            <w:tcBorders>
              <w:top w:val="nil"/>
              <w:left w:val="nil"/>
              <w:bottom w:val="single" w:sz="4" w:space="0" w:color="auto"/>
              <w:right w:val="single" w:sz="4" w:space="0" w:color="auto"/>
            </w:tcBorders>
            <w:shd w:val="clear" w:color="auto" w:fill="auto"/>
            <w:noWrap/>
            <w:hideMark/>
          </w:tcPr>
          <w:p w14:paraId="24F2A97A" w14:textId="37549F79" w:rsidR="00D3461A" w:rsidRPr="00F63ABB" w:rsidRDefault="00D3461A" w:rsidP="00F63ABB">
            <w:pPr>
              <w:keepNext/>
              <w:rPr>
                <w:color w:val="000000"/>
                <w:sz w:val="18"/>
                <w:szCs w:val="18"/>
                <w:lang w:val="en-CA" w:eastAsia="en-CA"/>
              </w:rPr>
            </w:pPr>
            <w:r w:rsidRPr="00F63ABB">
              <w:rPr>
                <w:color w:val="000000"/>
                <w:sz w:val="18"/>
                <w:szCs w:val="18"/>
                <w:lang w:val="en-CA" w:eastAsia="en-CA"/>
              </w:rPr>
              <w:t>Germany</w:t>
            </w:r>
          </w:p>
        </w:tc>
        <w:tc>
          <w:tcPr>
            <w:tcW w:w="471" w:type="pct"/>
            <w:tcBorders>
              <w:top w:val="nil"/>
              <w:left w:val="nil"/>
              <w:bottom w:val="single" w:sz="4" w:space="0" w:color="auto"/>
              <w:right w:val="single" w:sz="4" w:space="0" w:color="auto"/>
            </w:tcBorders>
            <w:shd w:val="clear" w:color="auto" w:fill="auto"/>
            <w:noWrap/>
            <w:hideMark/>
          </w:tcPr>
          <w:p w14:paraId="0C5C66B8" w14:textId="371F5E25"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     5,000</w:t>
            </w:r>
          </w:p>
        </w:tc>
        <w:tc>
          <w:tcPr>
            <w:tcW w:w="519" w:type="pct"/>
            <w:tcBorders>
              <w:top w:val="nil"/>
              <w:left w:val="nil"/>
              <w:bottom w:val="single" w:sz="4" w:space="0" w:color="auto"/>
              <w:right w:val="single" w:sz="4" w:space="0" w:color="auto"/>
            </w:tcBorders>
            <w:shd w:val="clear" w:color="auto" w:fill="auto"/>
            <w:noWrap/>
            <w:hideMark/>
          </w:tcPr>
          <w:p w14:paraId="4FDD5990" w14:textId="496B7B9F"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     650 </w:t>
            </w:r>
          </w:p>
        </w:tc>
        <w:tc>
          <w:tcPr>
            <w:tcW w:w="518" w:type="pct"/>
            <w:tcBorders>
              <w:top w:val="nil"/>
              <w:left w:val="nil"/>
              <w:bottom w:val="single" w:sz="4" w:space="0" w:color="auto"/>
              <w:right w:val="single" w:sz="4" w:space="0" w:color="auto"/>
            </w:tcBorders>
            <w:shd w:val="clear" w:color="auto" w:fill="auto"/>
            <w:noWrap/>
            <w:hideMark/>
          </w:tcPr>
          <w:p w14:paraId="79C1D668" w14:textId="2E8D15A9" w:rsidR="00D3461A" w:rsidRPr="00F63ABB" w:rsidRDefault="00D3461A" w:rsidP="00F63ABB">
            <w:pPr>
              <w:keepNext/>
              <w:jc w:val="center"/>
              <w:rPr>
                <w:color w:val="000000"/>
                <w:sz w:val="18"/>
                <w:szCs w:val="18"/>
                <w:lang w:val="en-CA" w:eastAsia="en-CA"/>
              </w:rPr>
            </w:pPr>
            <w:r w:rsidRPr="00F63ABB">
              <w:rPr>
                <w:color w:val="000000"/>
                <w:sz w:val="18"/>
                <w:szCs w:val="18"/>
                <w:lang w:val="en-CA" w:eastAsia="en-CA"/>
              </w:rPr>
              <w:t>UNDP</w:t>
            </w:r>
          </w:p>
        </w:tc>
        <w:tc>
          <w:tcPr>
            <w:tcW w:w="471" w:type="pct"/>
            <w:tcBorders>
              <w:top w:val="nil"/>
              <w:left w:val="nil"/>
              <w:bottom w:val="single" w:sz="4" w:space="0" w:color="auto"/>
              <w:right w:val="single" w:sz="4" w:space="0" w:color="auto"/>
            </w:tcBorders>
            <w:shd w:val="clear" w:color="auto" w:fill="auto"/>
            <w:noWrap/>
            <w:hideMark/>
          </w:tcPr>
          <w:p w14:paraId="1C4B3F9B" w14:textId="3B7255DC"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     5,000 </w:t>
            </w:r>
          </w:p>
        </w:tc>
        <w:tc>
          <w:tcPr>
            <w:tcW w:w="434" w:type="pct"/>
            <w:tcBorders>
              <w:top w:val="nil"/>
              <w:left w:val="nil"/>
              <w:bottom w:val="single" w:sz="4" w:space="0" w:color="auto"/>
              <w:right w:val="single" w:sz="4" w:space="0" w:color="auto"/>
            </w:tcBorders>
            <w:shd w:val="clear" w:color="auto" w:fill="auto"/>
            <w:noWrap/>
            <w:hideMark/>
          </w:tcPr>
          <w:p w14:paraId="0DD3DF79" w14:textId="2C549D42"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       350 </w:t>
            </w:r>
          </w:p>
        </w:tc>
      </w:tr>
      <w:tr w:rsidR="000F60D3" w:rsidRPr="000F60D3" w14:paraId="415ADDA2" w14:textId="77777777" w:rsidTr="00F63ABB">
        <w:trPr>
          <w:trHeight w:val="260"/>
        </w:trPr>
        <w:tc>
          <w:tcPr>
            <w:tcW w:w="1127" w:type="pct"/>
            <w:vMerge/>
            <w:tcBorders>
              <w:top w:val="nil"/>
              <w:left w:val="single" w:sz="4" w:space="0" w:color="auto"/>
              <w:bottom w:val="single" w:sz="4" w:space="0" w:color="auto"/>
              <w:right w:val="single" w:sz="4" w:space="0" w:color="auto"/>
            </w:tcBorders>
            <w:hideMark/>
          </w:tcPr>
          <w:p w14:paraId="3327F243" w14:textId="77777777" w:rsidR="00D3461A" w:rsidRPr="00F63ABB" w:rsidRDefault="00D3461A" w:rsidP="00F63ABB">
            <w:pPr>
              <w:keepNext/>
              <w:jc w:val="left"/>
              <w:rPr>
                <w:color w:val="000000"/>
                <w:sz w:val="18"/>
                <w:szCs w:val="18"/>
                <w:lang w:val="en-CA" w:eastAsia="en-CA"/>
              </w:rPr>
            </w:pPr>
          </w:p>
        </w:tc>
        <w:tc>
          <w:tcPr>
            <w:tcW w:w="990" w:type="pct"/>
            <w:tcBorders>
              <w:top w:val="nil"/>
              <w:left w:val="nil"/>
              <w:bottom w:val="single" w:sz="4" w:space="0" w:color="auto"/>
              <w:right w:val="single" w:sz="4" w:space="0" w:color="auto"/>
            </w:tcBorders>
            <w:shd w:val="clear" w:color="auto" w:fill="auto"/>
            <w:noWrap/>
            <w:hideMark/>
          </w:tcPr>
          <w:p w14:paraId="1E85BF45" w14:textId="77777777" w:rsidR="00D3461A" w:rsidRPr="00F63ABB" w:rsidRDefault="00D3461A" w:rsidP="00F63ABB">
            <w:pPr>
              <w:keepNext/>
              <w:jc w:val="left"/>
              <w:rPr>
                <w:color w:val="000000"/>
                <w:sz w:val="18"/>
                <w:szCs w:val="18"/>
                <w:lang w:val="en-CA" w:eastAsia="en-CA"/>
              </w:rPr>
            </w:pPr>
            <w:r w:rsidRPr="00F63ABB">
              <w:rPr>
                <w:color w:val="000000"/>
                <w:sz w:val="18"/>
                <w:szCs w:val="18"/>
                <w:lang w:val="en-CA" w:eastAsia="en-CA"/>
              </w:rPr>
              <w:t>IRA/PHA/87/PRP/252</w:t>
            </w:r>
          </w:p>
        </w:tc>
        <w:tc>
          <w:tcPr>
            <w:tcW w:w="470" w:type="pct"/>
            <w:tcBorders>
              <w:top w:val="nil"/>
              <w:left w:val="nil"/>
              <w:bottom w:val="single" w:sz="4" w:space="0" w:color="auto"/>
              <w:right w:val="single" w:sz="4" w:space="0" w:color="auto"/>
            </w:tcBorders>
            <w:shd w:val="clear" w:color="auto" w:fill="auto"/>
            <w:noWrap/>
            <w:hideMark/>
          </w:tcPr>
          <w:p w14:paraId="0C07861F" w14:textId="4476A5FF" w:rsidR="00D3461A" w:rsidRPr="00F63ABB" w:rsidRDefault="00D3461A" w:rsidP="00F63ABB">
            <w:pPr>
              <w:keepNext/>
              <w:rPr>
                <w:color w:val="000000"/>
                <w:sz w:val="18"/>
                <w:szCs w:val="18"/>
                <w:lang w:val="en-CA" w:eastAsia="en-CA"/>
              </w:rPr>
            </w:pPr>
            <w:r w:rsidRPr="00F63ABB">
              <w:rPr>
                <w:color w:val="000000"/>
                <w:sz w:val="18"/>
                <w:szCs w:val="18"/>
                <w:lang w:val="en-CA" w:eastAsia="en-CA"/>
              </w:rPr>
              <w:t>Germany</w:t>
            </w:r>
          </w:p>
        </w:tc>
        <w:tc>
          <w:tcPr>
            <w:tcW w:w="471" w:type="pct"/>
            <w:tcBorders>
              <w:top w:val="nil"/>
              <w:left w:val="nil"/>
              <w:bottom w:val="single" w:sz="4" w:space="0" w:color="auto"/>
              <w:right w:val="single" w:sz="4" w:space="0" w:color="auto"/>
            </w:tcBorders>
            <w:shd w:val="clear" w:color="auto" w:fill="auto"/>
            <w:noWrap/>
            <w:hideMark/>
          </w:tcPr>
          <w:p w14:paraId="17B114C0" w14:textId="39DB285C"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  25,000</w:t>
            </w:r>
          </w:p>
        </w:tc>
        <w:tc>
          <w:tcPr>
            <w:tcW w:w="519" w:type="pct"/>
            <w:tcBorders>
              <w:top w:val="nil"/>
              <w:left w:val="nil"/>
              <w:bottom w:val="single" w:sz="4" w:space="0" w:color="auto"/>
              <w:right w:val="single" w:sz="4" w:space="0" w:color="auto"/>
            </w:tcBorders>
            <w:shd w:val="clear" w:color="auto" w:fill="auto"/>
            <w:noWrap/>
            <w:hideMark/>
          </w:tcPr>
          <w:p w14:paraId="7F75DA25" w14:textId="461BA466"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      3,250 </w:t>
            </w:r>
          </w:p>
        </w:tc>
        <w:tc>
          <w:tcPr>
            <w:tcW w:w="518" w:type="pct"/>
            <w:tcBorders>
              <w:top w:val="nil"/>
              <w:left w:val="nil"/>
              <w:bottom w:val="single" w:sz="4" w:space="0" w:color="auto"/>
              <w:right w:val="single" w:sz="4" w:space="0" w:color="auto"/>
            </w:tcBorders>
            <w:shd w:val="clear" w:color="auto" w:fill="auto"/>
            <w:noWrap/>
            <w:hideMark/>
          </w:tcPr>
          <w:p w14:paraId="673EB9D2" w14:textId="7F1FF10C" w:rsidR="00D3461A" w:rsidRPr="00F63ABB" w:rsidRDefault="00D3461A" w:rsidP="00F63ABB">
            <w:pPr>
              <w:keepNext/>
              <w:jc w:val="center"/>
              <w:rPr>
                <w:color w:val="000000"/>
                <w:sz w:val="18"/>
                <w:szCs w:val="18"/>
                <w:lang w:val="en-CA" w:eastAsia="en-CA"/>
              </w:rPr>
            </w:pPr>
            <w:r w:rsidRPr="00F63ABB">
              <w:rPr>
                <w:color w:val="000000"/>
                <w:sz w:val="18"/>
                <w:szCs w:val="18"/>
                <w:lang w:val="en-CA" w:eastAsia="en-CA"/>
              </w:rPr>
              <w:t>UNDP</w:t>
            </w:r>
          </w:p>
        </w:tc>
        <w:tc>
          <w:tcPr>
            <w:tcW w:w="471" w:type="pct"/>
            <w:tcBorders>
              <w:top w:val="nil"/>
              <w:left w:val="nil"/>
              <w:bottom w:val="single" w:sz="4" w:space="0" w:color="auto"/>
              <w:right w:val="single" w:sz="4" w:space="0" w:color="auto"/>
            </w:tcBorders>
            <w:shd w:val="clear" w:color="auto" w:fill="auto"/>
            <w:noWrap/>
            <w:hideMark/>
          </w:tcPr>
          <w:p w14:paraId="6C6B9B35" w14:textId="186ABD2D"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    25,000 </w:t>
            </w:r>
          </w:p>
        </w:tc>
        <w:tc>
          <w:tcPr>
            <w:tcW w:w="434" w:type="pct"/>
            <w:tcBorders>
              <w:top w:val="nil"/>
              <w:left w:val="nil"/>
              <w:bottom w:val="single" w:sz="4" w:space="0" w:color="auto"/>
              <w:right w:val="single" w:sz="4" w:space="0" w:color="auto"/>
            </w:tcBorders>
            <w:shd w:val="clear" w:color="auto" w:fill="auto"/>
            <w:noWrap/>
            <w:hideMark/>
          </w:tcPr>
          <w:p w14:paraId="772E2BFF" w14:textId="27A82737"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    1,750 </w:t>
            </w:r>
          </w:p>
        </w:tc>
      </w:tr>
      <w:tr w:rsidR="000F60D3" w:rsidRPr="000F60D3" w14:paraId="7D2231AD" w14:textId="77777777" w:rsidTr="00F63ABB">
        <w:trPr>
          <w:trHeight w:val="540"/>
        </w:trPr>
        <w:tc>
          <w:tcPr>
            <w:tcW w:w="1127" w:type="pct"/>
            <w:tcBorders>
              <w:top w:val="nil"/>
              <w:left w:val="single" w:sz="4" w:space="0" w:color="auto"/>
              <w:bottom w:val="single" w:sz="4" w:space="0" w:color="auto"/>
              <w:right w:val="single" w:sz="4" w:space="0" w:color="auto"/>
            </w:tcBorders>
            <w:shd w:val="clear" w:color="auto" w:fill="auto"/>
            <w:hideMark/>
          </w:tcPr>
          <w:p w14:paraId="55F55D67" w14:textId="78F541FE" w:rsidR="00D3461A" w:rsidRPr="00F63ABB" w:rsidRDefault="00D3461A" w:rsidP="00F63ABB">
            <w:pPr>
              <w:keepNext/>
              <w:jc w:val="left"/>
              <w:rPr>
                <w:color w:val="000000"/>
                <w:sz w:val="18"/>
                <w:szCs w:val="18"/>
                <w:lang w:val="en-CA" w:eastAsia="en-CA"/>
              </w:rPr>
            </w:pPr>
            <w:r w:rsidRPr="00F63ABB">
              <w:rPr>
                <w:color w:val="000000"/>
                <w:sz w:val="18"/>
                <w:szCs w:val="18"/>
                <w:lang w:val="en-CA" w:eastAsia="en-CA"/>
              </w:rPr>
              <w:t xml:space="preserve">Preparation of </w:t>
            </w:r>
            <w:r w:rsidR="007A4CA1">
              <w:rPr>
                <w:color w:val="000000"/>
                <w:sz w:val="18"/>
                <w:szCs w:val="18"/>
                <w:lang w:val="en-CA" w:eastAsia="en-CA"/>
              </w:rPr>
              <w:t>the KIP for Turkmenistan</w:t>
            </w:r>
          </w:p>
        </w:tc>
        <w:tc>
          <w:tcPr>
            <w:tcW w:w="990" w:type="pct"/>
            <w:tcBorders>
              <w:top w:val="nil"/>
              <w:left w:val="nil"/>
              <w:bottom w:val="single" w:sz="4" w:space="0" w:color="auto"/>
              <w:right w:val="single" w:sz="4" w:space="0" w:color="auto"/>
            </w:tcBorders>
            <w:shd w:val="clear" w:color="auto" w:fill="auto"/>
            <w:noWrap/>
            <w:hideMark/>
          </w:tcPr>
          <w:p w14:paraId="410D122F" w14:textId="77777777" w:rsidR="00D3461A" w:rsidRPr="00F63ABB" w:rsidRDefault="00D3461A" w:rsidP="00F63ABB">
            <w:pPr>
              <w:keepNext/>
              <w:jc w:val="left"/>
              <w:rPr>
                <w:color w:val="000000"/>
                <w:sz w:val="18"/>
                <w:szCs w:val="18"/>
                <w:lang w:val="en-CA" w:eastAsia="en-CA"/>
              </w:rPr>
            </w:pPr>
            <w:r w:rsidRPr="00F63ABB">
              <w:rPr>
                <w:color w:val="000000"/>
                <w:sz w:val="18"/>
                <w:szCs w:val="18"/>
                <w:lang w:val="en-CA" w:eastAsia="en-CA"/>
              </w:rPr>
              <w:t>TKM/KIP/87/PRP/87</w:t>
            </w:r>
          </w:p>
        </w:tc>
        <w:tc>
          <w:tcPr>
            <w:tcW w:w="470" w:type="pct"/>
            <w:tcBorders>
              <w:top w:val="nil"/>
              <w:left w:val="nil"/>
              <w:bottom w:val="single" w:sz="4" w:space="0" w:color="auto"/>
              <w:right w:val="single" w:sz="4" w:space="0" w:color="auto"/>
            </w:tcBorders>
            <w:shd w:val="clear" w:color="auto" w:fill="auto"/>
            <w:noWrap/>
            <w:hideMark/>
          </w:tcPr>
          <w:p w14:paraId="2D7F5FC7" w14:textId="06241FA1" w:rsidR="00D3461A" w:rsidRPr="00F63ABB" w:rsidRDefault="00FE532C" w:rsidP="00F63ABB">
            <w:pPr>
              <w:keepNext/>
              <w:rPr>
                <w:color w:val="000000"/>
                <w:sz w:val="18"/>
                <w:szCs w:val="18"/>
                <w:lang w:val="en-CA" w:eastAsia="en-CA"/>
              </w:rPr>
            </w:pPr>
            <w:r w:rsidRPr="00F63ABB">
              <w:rPr>
                <w:color w:val="000000"/>
                <w:sz w:val="18"/>
                <w:szCs w:val="18"/>
                <w:lang w:val="en-CA" w:eastAsia="en-CA"/>
              </w:rPr>
              <w:t>UNEP</w:t>
            </w:r>
          </w:p>
        </w:tc>
        <w:tc>
          <w:tcPr>
            <w:tcW w:w="471" w:type="pct"/>
            <w:tcBorders>
              <w:top w:val="nil"/>
              <w:left w:val="nil"/>
              <w:bottom w:val="single" w:sz="4" w:space="0" w:color="auto"/>
              <w:right w:val="single" w:sz="4" w:space="0" w:color="auto"/>
            </w:tcBorders>
            <w:shd w:val="clear" w:color="auto" w:fill="auto"/>
            <w:noWrap/>
            <w:hideMark/>
          </w:tcPr>
          <w:p w14:paraId="0A8A32CF" w14:textId="73F1A561"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  10,000 </w:t>
            </w:r>
          </w:p>
        </w:tc>
        <w:tc>
          <w:tcPr>
            <w:tcW w:w="519" w:type="pct"/>
            <w:tcBorders>
              <w:top w:val="nil"/>
              <w:left w:val="nil"/>
              <w:bottom w:val="single" w:sz="4" w:space="0" w:color="auto"/>
              <w:right w:val="single" w:sz="4" w:space="0" w:color="auto"/>
            </w:tcBorders>
            <w:shd w:val="clear" w:color="auto" w:fill="auto"/>
            <w:noWrap/>
            <w:hideMark/>
          </w:tcPr>
          <w:p w14:paraId="72CBD6AF" w14:textId="43098F9C"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      1,300 </w:t>
            </w:r>
          </w:p>
        </w:tc>
        <w:tc>
          <w:tcPr>
            <w:tcW w:w="518" w:type="pct"/>
            <w:tcBorders>
              <w:top w:val="nil"/>
              <w:left w:val="nil"/>
              <w:bottom w:val="single" w:sz="4" w:space="0" w:color="auto"/>
              <w:right w:val="single" w:sz="4" w:space="0" w:color="auto"/>
            </w:tcBorders>
            <w:shd w:val="clear" w:color="auto" w:fill="auto"/>
            <w:noWrap/>
            <w:hideMark/>
          </w:tcPr>
          <w:p w14:paraId="10F7ED37" w14:textId="56E56E62" w:rsidR="00D3461A" w:rsidRPr="00F63ABB" w:rsidRDefault="00D3461A" w:rsidP="00F63ABB">
            <w:pPr>
              <w:keepNext/>
              <w:jc w:val="center"/>
              <w:rPr>
                <w:color w:val="000000"/>
                <w:sz w:val="18"/>
                <w:szCs w:val="18"/>
                <w:lang w:val="en-CA" w:eastAsia="en-CA"/>
              </w:rPr>
            </w:pPr>
            <w:r w:rsidRPr="00F63ABB">
              <w:rPr>
                <w:color w:val="000000"/>
                <w:sz w:val="18"/>
                <w:szCs w:val="18"/>
                <w:lang w:val="en-CA" w:eastAsia="en-CA"/>
              </w:rPr>
              <w:t>UNIDO</w:t>
            </w:r>
          </w:p>
        </w:tc>
        <w:tc>
          <w:tcPr>
            <w:tcW w:w="471" w:type="pct"/>
            <w:tcBorders>
              <w:top w:val="nil"/>
              <w:left w:val="nil"/>
              <w:bottom w:val="single" w:sz="4" w:space="0" w:color="auto"/>
              <w:right w:val="single" w:sz="4" w:space="0" w:color="auto"/>
            </w:tcBorders>
            <w:shd w:val="clear" w:color="auto" w:fill="auto"/>
            <w:noWrap/>
            <w:hideMark/>
          </w:tcPr>
          <w:p w14:paraId="1254115A" w14:textId="18628109"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   10,000 </w:t>
            </w:r>
          </w:p>
        </w:tc>
        <w:tc>
          <w:tcPr>
            <w:tcW w:w="434" w:type="pct"/>
            <w:tcBorders>
              <w:top w:val="nil"/>
              <w:left w:val="nil"/>
              <w:bottom w:val="single" w:sz="4" w:space="0" w:color="auto"/>
              <w:right w:val="single" w:sz="4" w:space="0" w:color="auto"/>
            </w:tcBorders>
            <w:shd w:val="clear" w:color="auto" w:fill="auto"/>
            <w:noWrap/>
            <w:hideMark/>
          </w:tcPr>
          <w:p w14:paraId="3E2A7047" w14:textId="15FD076B"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       700 </w:t>
            </w:r>
          </w:p>
        </w:tc>
      </w:tr>
      <w:tr w:rsidR="000F60D3" w:rsidRPr="000F60D3" w14:paraId="64BFAE30" w14:textId="77777777" w:rsidTr="00F63ABB">
        <w:trPr>
          <w:trHeight w:val="624"/>
        </w:trPr>
        <w:tc>
          <w:tcPr>
            <w:tcW w:w="1127" w:type="pct"/>
            <w:tcBorders>
              <w:top w:val="nil"/>
              <w:left w:val="single" w:sz="4" w:space="0" w:color="auto"/>
              <w:bottom w:val="single" w:sz="4" w:space="0" w:color="auto"/>
              <w:right w:val="single" w:sz="4" w:space="0" w:color="auto"/>
            </w:tcBorders>
            <w:shd w:val="clear" w:color="auto" w:fill="auto"/>
            <w:hideMark/>
          </w:tcPr>
          <w:p w14:paraId="23D8AA8B" w14:textId="113414A1" w:rsidR="00D3461A" w:rsidRPr="00F63ABB" w:rsidRDefault="001F1B1A" w:rsidP="00F63ABB">
            <w:pPr>
              <w:keepNext/>
              <w:jc w:val="left"/>
              <w:rPr>
                <w:color w:val="000000"/>
                <w:sz w:val="18"/>
                <w:szCs w:val="18"/>
                <w:lang w:val="en-CA" w:eastAsia="en-CA"/>
              </w:rPr>
            </w:pPr>
            <w:r w:rsidRPr="00F63ABB">
              <w:rPr>
                <w:color w:val="000000"/>
                <w:sz w:val="18"/>
                <w:szCs w:val="18"/>
                <w:lang w:val="en-CA" w:eastAsia="en-CA"/>
              </w:rPr>
              <w:t xml:space="preserve">Preparation of </w:t>
            </w:r>
            <w:r w:rsidR="007A4CA1">
              <w:rPr>
                <w:color w:val="000000"/>
                <w:sz w:val="18"/>
                <w:szCs w:val="18"/>
                <w:lang w:val="en-CA" w:eastAsia="en-CA"/>
              </w:rPr>
              <w:t xml:space="preserve">the </w:t>
            </w:r>
            <w:r w:rsidRPr="00F63ABB">
              <w:rPr>
                <w:color w:val="000000"/>
                <w:sz w:val="18"/>
                <w:szCs w:val="18"/>
                <w:lang w:val="en-CA" w:eastAsia="en-CA"/>
              </w:rPr>
              <w:t>H</w:t>
            </w:r>
            <w:r w:rsidR="007A4CA1">
              <w:rPr>
                <w:color w:val="000000"/>
                <w:sz w:val="18"/>
                <w:szCs w:val="18"/>
                <w:lang w:val="en-CA" w:eastAsia="en-CA"/>
              </w:rPr>
              <w:t>PMP for Jordan</w:t>
            </w:r>
            <w:r w:rsidRPr="00F63ABB">
              <w:rPr>
                <w:color w:val="000000"/>
                <w:sz w:val="18"/>
                <w:szCs w:val="18"/>
                <w:lang w:val="en-CA" w:eastAsia="en-CA"/>
              </w:rPr>
              <w:t xml:space="preserve"> </w:t>
            </w:r>
            <w:r w:rsidR="000F60D3">
              <w:rPr>
                <w:color w:val="000000"/>
                <w:sz w:val="18"/>
                <w:szCs w:val="18"/>
                <w:lang w:val="en-CA" w:eastAsia="en-CA"/>
              </w:rPr>
              <w:t>(stage </w:t>
            </w:r>
            <w:proofErr w:type="gramStart"/>
            <w:r w:rsidR="000F60D3">
              <w:rPr>
                <w:color w:val="000000"/>
                <w:sz w:val="18"/>
                <w:szCs w:val="18"/>
                <w:lang w:val="en-CA" w:eastAsia="en-CA"/>
              </w:rPr>
              <w:t>III)</w:t>
            </w:r>
            <w:r w:rsidRPr="00F63ABB">
              <w:rPr>
                <w:color w:val="000000"/>
                <w:sz w:val="18"/>
                <w:szCs w:val="18"/>
                <w:lang w:val="en-CA" w:eastAsia="en-CA"/>
              </w:rPr>
              <w:t>(</w:t>
            </w:r>
            <w:proofErr w:type="gramEnd"/>
            <w:r w:rsidR="007A4CA1">
              <w:rPr>
                <w:color w:val="000000"/>
                <w:sz w:val="18"/>
                <w:szCs w:val="18"/>
                <w:lang w:val="en-CA" w:eastAsia="en-CA"/>
              </w:rPr>
              <w:t>o</w:t>
            </w:r>
            <w:r w:rsidRPr="00F63ABB">
              <w:rPr>
                <w:color w:val="000000"/>
                <w:sz w:val="18"/>
                <w:szCs w:val="18"/>
                <w:lang w:val="en-CA" w:eastAsia="en-CA"/>
              </w:rPr>
              <w:t>verarching)</w:t>
            </w:r>
          </w:p>
        </w:tc>
        <w:tc>
          <w:tcPr>
            <w:tcW w:w="990" w:type="pct"/>
            <w:tcBorders>
              <w:top w:val="nil"/>
              <w:left w:val="nil"/>
              <w:bottom w:val="single" w:sz="4" w:space="0" w:color="auto"/>
              <w:right w:val="single" w:sz="4" w:space="0" w:color="auto"/>
            </w:tcBorders>
            <w:shd w:val="clear" w:color="auto" w:fill="auto"/>
            <w:noWrap/>
            <w:hideMark/>
          </w:tcPr>
          <w:p w14:paraId="4A13512A" w14:textId="0836E880" w:rsidR="00D3461A" w:rsidRPr="00F63ABB" w:rsidRDefault="001F1B1A" w:rsidP="00F63ABB">
            <w:pPr>
              <w:keepNext/>
              <w:jc w:val="left"/>
              <w:rPr>
                <w:color w:val="000000"/>
                <w:sz w:val="18"/>
                <w:szCs w:val="18"/>
                <w:lang w:val="en-CA" w:eastAsia="en-CA"/>
              </w:rPr>
            </w:pPr>
            <w:r w:rsidRPr="00F63ABB">
              <w:rPr>
                <w:color w:val="000000"/>
                <w:sz w:val="18"/>
                <w:szCs w:val="18"/>
                <w:lang w:val="en-CA" w:eastAsia="en-CA"/>
              </w:rPr>
              <w:t>JOR/PHA/88/PRP/110</w:t>
            </w:r>
          </w:p>
        </w:tc>
        <w:tc>
          <w:tcPr>
            <w:tcW w:w="470" w:type="pct"/>
            <w:tcBorders>
              <w:top w:val="nil"/>
              <w:left w:val="nil"/>
              <w:bottom w:val="single" w:sz="4" w:space="0" w:color="auto"/>
              <w:right w:val="single" w:sz="4" w:space="0" w:color="auto"/>
            </w:tcBorders>
            <w:shd w:val="clear" w:color="auto" w:fill="auto"/>
            <w:noWrap/>
            <w:hideMark/>
          </w:tcPr>
          <w:p w14:paraId="621D9AB6" w14:textId="77777777" w:rsidR="00D3461A" w:rsidRPr="00F63ABB" w:rsidRDefault="00D3461A" w:rsidP="00F63ABB">
            <w:pPr>
              <w:keepNext/>
              <w:rPr>
                <w:color w:val="000000"/>
                <w:sz w:val="18"/>
                <w:szCs w:val="18"/>
                <w:lang w:val="en-CA" w:eastAsia="en-CA"/>
              </w:rPr>
            </w:pPr>
            <w:r w:rsidRPr="00F63ABB">
              <w:rPr>
                <w:color w:val="000000"/>
                <w:sz w:val="18"/>
                <w:szCs w:val="18"/>
                <w:lang w:val="en-CA" w:eastAsia="en-CA"/>
              </w:rPr>
              <w:t>World Bank</w:t>
            </w:r>
          </w:p>
        </w:tc>
        <w:tc>
          <w:tcPr>
            <w:tcW w:w="471" w:type="pct"/>
            <w:tcBorders>
              <w:top w:val="nil"/>
              <w:left w:val="nil"/>
              <w:bottom w:val="single" w:sz="4" w:space="0" w:color="auto"/>
              <w:right w:val="single" w:sz="4" w:space="0" w:color="auto"/>
            </w:tcBorders>
            <w:shd w:val="clear" w:color="auto" w:fill="auto"/>
            <w:noWrap/>
            <w:hideMark/>
          </w:tcPr>
          <w:p w14:paraId="0F1A7C27" w14:textId="7BCF6844" w:rsidR="00B42B67"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   </w:t>
            </w:r>
            <w:r w:rsidR="00500BDB" w:rsidRPr="00F63ABB">
              <w:rPr>
                <w:color w:val="000000"/>
                <w:sz w:val="18"/>
                <w:szCs w:val="18"/>
                <w:lang w:val="en-CA" w:eastAsia="en-CA"/>
              </w:rPr>
              <w:t>3</w:t>
            </w:r>
            <w:r w:rsidRPr="00F63ABB">
              <w:rPr>
                <w:color w:val="000000"/>
                <w:sz w:val="18"/>
                <w:szCs w:val="18"/>
                <w:lang w:val="en-CA" w:eastAsia="en-CA"/>
              </w:rPr>
              <w:t>5,000</w:t>
            </w:r>
          </w:p>
          <w:p w14:paraId="24C52BE2" w14:textId="6915259B" w:rsidR="00D3461A" w:rsidRPr="00F63ABB" w:rsidRDefault="00D3461A" w:rsidP="00F63ABB">
            <w:pPr>
              <w:keepNext/>
              <w:jc w:val="right"/>
              <w:rPr>
                <w:color w:val="000000"/>
                <w:sz w:val="18"/>
                <w:szCs w:val="18"/>
                <w:lang w:val="en-CA" w:eastAsia="en-CA"/>
              </w:rPr>
            </w:pPr>
          </w:p>
        </w:tc>
        <w:tc>
          <w:tcPr>
            <w:tcW w:w="519" w:type="pct"/>
            <w:tcBorders>
              <w:top w:val="nil"/>
              <w:left w:val="nil"/>
              <w:bottom w:val="single" w:sz="4" w:space="0" w:color="auto"/>
              <w:right w:val="single" w:sz="4" w:space="0" w:color="auto"/>
            </w:tcBorders>
            <w:shd w:val="clear" w:color="auto" w:fill="auto"/>
            <w:noWrap/>
            <w:hideMark/>
          </w:tcPr>
          <w:p w14:paraId="3B3148EE" w14:textId="039E7BCE"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 </w:t>
            </w:r>
            <w:r w:rsidR="001F1B1A" w:rsidRPr="00F63ABB">
              <w:rPr>
                <w:color w:val="000000"/>
                <w:sz w:val="18"/>
                <w:szCs w:val="18"/>
                <w:lang w:val="en-CA" w:eastAsia="en-CA"/>
              </w:rPr>
              <w:t>2,450</w:t>
            </w:r>
          </w:p>
        </w:tc>
        <w:tc>
          <w:tcPr>
            <w:tcW w:w="518" w:type="pct"/>
            <w:tcBorders>
              <w:top w:val="nil"/>
              <w:left w:val="nil"/>
              <w:bottom w:val="single" w:sz="4" w:space="0" w:color="auto"/>
              <w:right w:val="single" w:sz="4" w:space="0" w:color="auto"/>
            </w:tcBorders>
            <w:shd w:val="clear" w:color="auto" w:fill="auto"/>
            <w:noWrap/>
            <w:hideMark/>
          </w:tcPr>
          <w:p w14:paraId="6CC7A567" w14:textId="3C7F992D" w:rsidR="00D3461A" w:rsidRPr="00F63ABB" w:rsidRDefault="00D3461A" w:rsidP="00F63ABB">
            <w:pPr>
              <w:keepNext/>
              <w:jc w:val="center"/>
              <w:rPr>
                <w:color w:val="000000"/>
                <w:sz w:val="18"/>
                <w:szCs w:val="18"/>
                <w:lang w:val="en-CA" w:eastAsia="en-CA"/>
              </w:rPr>
            </w:pPr>
            <w:r w:rsidRPr="00F63ABB">
              <w:rPr>
                <w:color w:val="000000"/>
                <w:sz w:val="18"/>
                <w:szCs w:val="18"/>
                <w:lang w:val="en-CA" w:eastAsia="en-CA"/>
              </w:rPr>
              <w:t>UNIDO</w:t>
            </w:r>
          </w:p>
        </w:tc>
        <w:tc>
          <w:tcPr>
            <w:tcW w:w="471" w:type="pct"/>
            <w:tcBorders>
              <w:top w:val="nil"/>
              <w:left w:val="nil"/>
              <w:bottom w:val="single" w:sz="4" w:space="0" w:color="auto"/>
              <w:right w:val="single" w:sz="4" w:space="0" w:color="auto"/>
            </w:tcBorders>
            <w:shd w:val="clear" w:color="auto" w:fill="auto"/>
            <w:noWrap/>
            <w:hideMark/>
          </w:tcPr>
          <w:p w14:paraId="4221638B" w14:textId="4929E055"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    35,000 </w:t>
            </w:r>
          </w:p>
        </w:tc>
        <w:tc>
          <w:tcPr>
            <w:tcW w:w="434" w:type="pct"/>
            <w:tcBorders>
              <w:top w:val="nil"/>
              <w:left w:val="nil"/>
              <w:bottom w:val="single" w:sz="4" w:space="0" w:color="auto"/>
              <w:right w:val="single" w:sz="4" w:space="0" w:color="auto"/>
            </w:tcBorders>
            <w:shd w:val="clear" w:color="auto" w:fill="auto"/>
            <w:noWrap/>
            <w:hideMark/>
          </w:tcPr>
          <w:p w14:paraId="15F4A08B" w14:textId="0B1D1A84" w:rsidR="00D3461A" w:rsidRPr="00F63ABB" w:rsidRDefault="00D3461A" w:rsidP="00F63ABB">
            <w:pPr>
              <w:keepNext/>
              <w:jc w:val="right"/>
              <w:rPr>
                <w:color w:val="000000"/>
                <w:sz w:val="18"/>
                <w:szCs w:val="18"/>
                <w:lang w:val="en-CA" w:eastAsia="en-CA"/>
              </w:rPr>
            </w:pPr>
            <w:r w:rsidRPr="00F63ABB">
              <w:rPr>
                <w:color w:val="000000"/>
                <w:sz w:val="18"/>
                <w:szCs w:val="18"/>
                <w:lang w:val="en-CA" w:eastAsia="en-CA"/>
              </w:rPr>
              <w:t xml:space="preserve"> </w:t>
            </w:r>
            <w:r w:rsidR="001F1B1A" w:rsidRPr="00F63ABB">
              <w:rPr>
                <w:color w:val="000000"/>
                <w:sz w:val="18"/>
                <w:szCs w:val="18"/>
                <w:lang w:val="en-CA" w:eastAsia="en-CA"/>
              </w:rPr>
              <w:t>2,450</w:t>
            </w:r>
            <w:r w:rsidRPr="00F63ABB">
              <w:rPr>
                <w:color w:val="000000"/>
                <w:sz w:val="18"/>
                <w:szCs w:val="18"/>
                <w:lang w:val="en-CA" w:eastAsia="en-CA"/>
              </w:rPr>
              <w:t xml:space="preserve"> </w:t>
            </w:r>
          </w:p>
        </w:tc>
      </w:tr>
      <w:tr w:rsidR="000F60D3" w:rsidRPr="000F60D3" w14:paraId="61436B21" w14:textId="77777777" w:rsidTr="00F63ABB">
        <w:trPr>
          <w:trHeight w:val="292"/>
        </w:trPr>
        <w:tc>
          <w:tcPr>
            <w:tcW w:w="2118"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288A6266" w14:textId="6BAB6CF5" w:rsidR="00D3461A" w:rsidRPr="00F63ABB" w:rsidRDefault="00D3461A" w:rsidP="00F63ABB">
            <w:pPr>
              <w:keepNext/>
              <w:jc w:val="right"/>
              <w:rPr>
                <w:b/>
                <w:bCs/>
                <w:color w:val="000000"/>
                <w:sz w:val="18"/>
                <w:szCs w:val="18"/>
                <w:lang w:val="en-CA" w:eastAsia="en-CA"/>
              </w:rPr>
            </w:pPr>
            <w:r w:rsidRPr="00F63ABB">
              <w:rPr>
                <w:b/>
                <w:bCs/>
                <w:color w:val="000000"/>
                <w:sz w:val="18"/>
                <w:szCs w:val="18"/>
                <w:lang w:val="en-CA" w:eastAsia="en-CA"/>
              </w:rPr>
              <w:t>Total</w:t>
            </w:r>
          </w:p>
        </w:tc>
        <w:tc>
          <w:tcPr>
            <w:tcW w:w="470" w:type="pct"/>
            <w:tcBorders>
              <w:top w:val="nil"/>
              <w:left w:val="nil"/>
              <w:bottom w:val="single" w:sz="4" w:space="0" w:color="auto"/>
              <w:right w:val="single" w:sz="4" w:space="0" w:color="auto"/>
            </w:tcBorders>
            <w:shd w:val="clear" w:color="auto" w:fill="auto"/>
            <w:noWrap/>
            <w:hideMark/>
          </w:tcPr>
          <w:p w14:paraId="5FED994D" w14:textId="77777777" w:rsidR="00D3461A" w:rsidRPr="00F63ABB" w:rsidRDefault="00D3461A" w:rsidP="00F63ABB">
            <w:pPr>
              <w:keepNext/>
              <w:jc w:val="center"/>
              <w:rPr>
                <w:b/>
                <w:bCs/>
                <w:color w:val="000000"/>
                <w:sz w:val="18"/>
                <w:szCs w:val="18"/>
                <w:lang w:val="en-CA" w:eastAsia="en-CA"/>
              </w:rPr>
            </w:pPr>
            <w:r w:rsidRPr="00F63ABB">
              <w:rPr>
                <w:b/>
                <w:bCs/>
                <w:color w:val="000000"/>
                <w:sz w:val="18"/>
                <w:szCs w:val="18"/>
                <w:lang w:val="en-CA" w:eastAsia="en-CA"/>
              </w:rPr>
              <w:t> </w:t>
            </w:r>
          </w:p>
        </w:tc>
        <w:tc>
          <w:tcPr>
            <w:tcW w:w="471" w:type="pct"/>
            <w:tcBorders>
              <w:top w:val="nil"/>
              <w:left w:val="nil"/>
              <w:bottom w:val="single" w:sz="4" w:space="0" w:color="auto"/>
              <w:right w:val="single" w:sz="4" w:space="0" w:color="auto"/>
            </w:tcBorders>
            <w:shd w:val="clear" w:color="auto" w:fill="auto"/>
            <w:noWrap/>
            <w:hideMark/>
          </w:tcPr>
          <w:p w14:paraId="391F0C4B" w14:textId="58131EA1" w:rsidR="00D3461A" w:rsidRPr="00F63ABB" w:rsidRDefault="00D3461A" w:rsidP="00F63ABB">
            <w:pPr>
              <w:keepNext/>
              <w:jc w:val="right"/>
              <w:rPr>
                <w:b/>
                <w:bCs/>
                <w:color w:val="000000"/>
                <w:sz w:val="18"/>
                <w:szCs w:val="18"/>
                <w:lang w:val="en-CA" w:eastAsia="en-CA"/>
              </w:rPr>
            </w:pPr>
            <w:r w:rsidRPr="00F63ABB">
              <w:rPr>
                <w:b/>
                <w:bCs/>
                <w:color w:val="000000"/>
                <w:sz w:val="18"/>
                <w:szCs w:val="18"/>
                <w:lang w:val="en-CA" w:eastAsia="en-CA"/>
              </w:rPr>
              <w:t xml:space="preserve"> 911,272 </w:t>
            </w:r>
          </w:p>
        </w:tc>
        <w:tc>
          <w:tcPr>
            <w:tcW w:w="519" w:type="pct"/>
            <w:tcBorders>
              <w:top w:val="nil"/>
              <w:left w:val="nil"/>
              <w:bottom w:val="single" w:sz="4" w:space="0" w:color="auto"/>
              <w:right w:val="single" w:sz="4" w:space="0" w:color="auto"/>
            </w:tcBorders>
            <w:shd w:val="clear" w:color="auto" w:fill="auto"/>
            <w:noWrap/>
            <w:hideMark/>
          </w:tcPr>
          <w:p w14:paraId="7727739B" w14:textId="708AF53B" w:rsidR="00D3461A" w:rsidRPr="00F63ABB" w:rsidRDefault="00D3461A" w:rsidP="00F63ABB">
            <w:pPr>
              <w:keepNext/>
              <w:jc w:val="right"/>
              <w:rPr>
                <w:b/>
                <w:bCs/>
                <w:color w:val="000000"/>
                <w:sz w:val="18"/>
                <w:szCs w:val="18"/>
                <w:lang w:val="en-CA" w:eastAsia="en-CA"/>
              </w:rPr>
            </w:pPr>
            <w:r w:rsidRPr="00F63ABB">
              <w:rPr>
                <w:b/>
                <w:bCs/>
                <w:color w:val="000000"/>
                <w:sz w:val="18"/>
                <w:szCs w:val="18"/>
                <w:lang w:val="en-CA" w:eastAsia="en-CA"/>
              </w:rPr>
              <w:t xml:space="preserve">   10</w:t>
            </w:r>
            <w:r w:rsidR="00DC2EC3" w:rsidRPr="00F63ABB">
              <w:rPr>
                <w:b/>
                <w:bCs/>
                <w:color w:val="000000"/>
                <w:sz w:val="18"/>
                <w:szCs w:val="18"/>
                <w:lang w:val="en-CA" w:eastAsia="en-CA"/>
              </w:rPr>
              <w:t>2,769</w:t>
            </w:r>
          </w:p>
        </w:tc>
        <w:tc>
          <w:tcPr>
            <w:tcW w:w="518" w:type="pct"/>
            <w:tcBorders>
              <w:top w:val="nil"/>
              <w:left w:val="nil"/>
              <w:bottom w:val="single" w:sz="4" w:space="0" w:color="auto"/>
              <w:right w:val="single" w:sz="4" w:space="0" w:color="auto"/>
            </w:tcBorders>
            <w:shd w:val="clear" w:color="auto" w:fill="auto"/>
            <w:noWrap/>
            <w:hideMark/>
          </w:tcPr>
          <w:p w14:paraId="3F8B03C2" w14:textId="77777777" w:rsidR="00D3461A" w:rsidRPr="00F63ABB" w:rsidRDefault="00D3461A" w:rsidP="00F63ABB">
            <w:pPr>
              <w:keepNext/>
              <w:jc w:val="left"/>
              <w:rPr>
                <w:b/>
                <w:bCs/>
                <w:color w:val="000000"/>
                <w:sz w:val="18"/>
                <w:szCs w:val="18"/>
                <w:lang w:val="en-CA" w:eastAsia="en-CA"/>
              </w:rPr>
            </w:pPr>
            <w:r w:rsidRPr="00F63ABB">
              <w:rPr>
                <w:b/>
                <w:bCs/>
                <w:color w:val="000000"/>
                <w:sz w:val="18"/>
                <w:szCs w:val="18"/>
                <w:lang w:val="en-CA" w:eastAsia="en-CA"/>
              </w:rPr>
              <w:t> </w:t>
            </w:r>
          </w:p>
        </w:tc>
        <w:tc>
          <w:tcPr>
            <w:tcW w:w="471" w:type="pct"/>
            <w:tcBorders>
              <w:top w:val="nil"/>
              <w:left w:val="nil"/>
              <w:bottom w:val="single" w:sz="4" w:space="0" w:color="auto"/>
              <w:right w:val="single" w:sz="4" w:space="0" w:color="auto"/>
            </w:tcBorders>
            <w:shd w:val="clear" w:color="auto" w:fill="auto"/>
            <w:noWrap/>
            <w:hideMark/>
          </w:tcPr>
          <w:p w14:paraId="531C0C75" w14:textId="1DEEC41C" w:rsidR="00D3461A" w:rsidRPr="00F63ABB" w:rsidRDefault="00D3461A" w:rsidP="00F63ABB">
            <w:pPr>
              <w:keepNext/>
              <w:jc w:val="right"/>
              <w:rPr>
                <w:b/>
                <w:bCs/>
                <w:color w:val="000000"/>
                <w:sz w:val="18"/>
                <w:szCs w:val="18"/>
                <w:lang w:val="en-CA" w:eastAsia="en-CA"/>
              </w:rPr>
            </w:pPr>
            <w:r w:rsidRPr="00F63ABB">
              <w:rPr>
                <w:b/>
                <w:bCs/>
                <w:color w:val="000000"/>
                <w:sz w:val="18"/>
                <w:szCs w:val="18"/>
                <w:lang w:val="en-CA" w:eastAsia="en-CA"/>
              </w:rPr>
              <w:t xml:space="preserve">  911,272</w:t>
            </w:r>
          </w:p>
        </w:tc>
        <w:tc>
          <w:tcPr>
            <w:tcW w:w="434" w:type="pct"/>
            <w:tcBorders>
              <w:top w:val="nil"/>
              <w:left w:val="nil"/>
              <w:bottom w:val="single" w:sz="4" w:space="0" w:color="auto"/>
              <w:right w:val="single" w:sz="4" w:space="0" w:color="auto"/>
            </w:tcBorders>
            <w:shd w:val="clear" w:color="auto" w:fill="auto"/>
            <w:noWrap/>
            <w:hideMark/>
          </w:tcPr>
          <w:p w14:paraId="7616BC51" w14:textId="6BE61A65" w:rsidR="00D3461A" w:rsidRPr="00F63ABB" w:rsidRDefault="00D3461A" w:rsidP="00F63ABB">
            <w:pPr>
              <w:keepNext/>
              <w:jc w:val="right"/>
              <w:rPr>
                <w:b/>
                <w:bCs/>
                <w:color w:val="000000"/>
                <w:sz w:val="18"/>
                <w:szCs w:val="18"/>
                <w:lang w:val="en-CA" w:eastAsia="en-CA"/>
              </w:rPr>
            </w:pPr>
            <w:r w:rsidRPr="00F63ABB">
              <w:rPr>
                <w:b/>
                <w:bCs/>
                <w:color w:val="000000"/>
                <w:sz w:val="18"/>
                <w:szCs w:val="18"/>
                <w:lang w:val="en-CA" w:eastAsia="en-CA"/>
              </w:rPr>
              <w:t xml:space="preserve">  6</w:t>
            </w:r>
            <w:r w:rsidR="00DC2EC3" w:rsidRPr="00F63ABB">
              <w:rPr>
                <w:b/>
                <w:bCs/>
                <w:color w:val="000000"/>
                <w:sz w:val="18"/>
                <w:szCs w:val="18"/>
                <w:lang w:val="en-CA" w:eastAsia="en-CA"/>
              </w:rPr>
              <w:t>3,789</w:t>
            </w:r>
          </w:p>
        </w:tc>
      </w:tr>
    </w:tbl>
    <w:p w14:paraId="17A64C18" w14:textId="77777777" w:rsidR="00D3461A" w:rsidRPr="0090578D" w:rsidRDefault="00D3461A" w:rsidP="0090578D"/>
    <w:p w14:paraId="463C4CD5" w14:textId="173ABE42" w:rsidR="00D64D2C" w:rsidRPr="004968FD" w:rsidRDefault="00D64D2C" w:rsidP="00C56543">
      <w:pPr>
        <w:tabs>
          <w:tab w:val="num" w:pos="709"/>
        </w:tabs>
        <w:spacing w:after="240"/>
        <w:rPr>
          <w:b/>
          <w:sz w:val="24"/>
          <w:szCs w:val="24"/>
        </w:rPr>
      </w:pPr>
      <w:r w:rsidRPr="004968FD">
        <w:rPr>
          <w:b/>
          <w:sz w:val="24"/>
          <w:szCs w:val="24"/>
        </w:rPr>
        <w:t>Availability of resources</w:t>
      </w:r>
    </w:p>
    <w:p w14:paraId="24D0017F" w14:textId="657FC4A1" w:rsidR="00FF4C76" w:rsidRPr="004968FD" w:rsidRDefault="006D2510" w:rsidP="00C56543">
      <w:pPr>
        <w:pStyle w:val="Heading1"/>
      </w:pPr>
      <w:r w:rsidRPr="004968FD">
        <w:t xml:space="preserve">The </w:t>
      </w:r>
      <w:r w:rsidR="00843898" w:rsidRPr="004968FD">
        <w:t>s</w:t>
      </w:r>
      <w:r w:rsidRPr="004968FD">
        <w:t xml:space="preserve">tatus of contributions and disbursements document indicates an available balance of </w:t>
      </w:r>
      <w:r w:rsidR="00743F6E" w:rsidRPr="006A511B">
        <w:t>US </w:t>
      </w:r>
      <w:r w:rsidR="00743F6E" w:rsidRPr="00DC2258">
        <w:t>$</w:t>
      </w:r>
      <w:r w:rsidR="006A511B" w:rsidRPr="006A511B">
        <w:t>4</w:t>
      </w:r>
      <w:r w:rsidR="006A511B">
        <w:t>8</w:t>
      </w:r>
      <w:r w:rsidR="006A511B" w:rsidRPr="006A511B">
        <w:t>5</w:t>
      </w:r>
      <w:r w:rsidR="006A511B">
        <w:t xml:space="preserve">,059,124 </w:t>
      </w:r>
      <w:r w:rsidR="00EB72EB" w:rsidRPr="006A511B">
        <w:t>as</w:t>
      </w:r>
      <w:r w:rsidR="00826D02" w:rsidRPr="006A511B">
        <w:t xml:space="preserve"> </w:t>
      </w:r>
      <w:r w:rsidR="009504F5" w:rsidRPr="006A511B">
        <w:t xml:space="preserve">of </w:t>
      </w:r>
      <w:r w:rsidR="00441D6E" w:rsidRPr="006A511B">
        <w:t>9</w:t>
      </w:r>
      <w:r w:rsidR="00C672D1" w:rsidRPr="006A511B">
        <w:t xml:space="preserve"> </w:t>
      </w:r>
      <w:r w:rsidR="00441D6E" w:rsidRPr="006A511B">
        <w:t>May</w:t>
      </w:r>
      <w:r w:rsidR="00743F6E" w:rsidRPr="006A511B">
        <w:t xml:space="preserve"> </w:t>
      </w:r>
      <w:r w:rsidRPr="006A511B">
        <w:t>202</w:t>
      </w:r>
      <w:r w:rsidR="00CE6928" w:rsidRPr="006A511B">
        <w:t>3</w:t>
      </w:r>
      <w:r w:rsidRPr="006A511B">
        <w:t xml:space="preserve">. The total balance returned by IAs, to the </w:t>
      </w:r>
      <w:r w:rsidR="001B6F35" w:rsidRPr="006A511B">
        <w:t>9</w:t>
      </w:r>
      <w:r w:rsidR="00CE6928" w:rsidRPr="006A511B">
        <w:t>2</w:t>
      </w:r>
      <w:r w:rsidR="00CE6928" w:rsidRPr="006A511B">
        <w:rPr>
          <w:vertAlign w:val="superscript"/>
        </w:rPr>
        <w:t>nd</w:t>
      </w:r>
      <w:r w:rsidR="00CE6928" w:rsidRPr="006A511B">
        <w:t xml:space="preserve"> </w:t>
      </w:r>
      <w:r w:rsidRPr="006A511B">
        <w:t xml:space="preserve">meeting </w:t>
      </w:r>
      <w:r w:rsidR="002B714E" w:rsidRPr="006A511B">
        <w:t>amounts to</w:t>
      </w:r>
      <w:r w:rsidR="00FF4C76" w:rsidRPr="006A511B">
        <w:t xml:space="preserve"> </w:t>
      </w:r>
      <w:r w:rsidRPr="006A511B">
        <w:t>US $</w:t>
      </w:r>
      <w:r w:rsidR="00CE6928" w:rsidRPr="006A511B">
        <w:t>2</w:t>
      </w:r>
      <w:r w:rsidR="009D0734" w:rsidRPr="006A511B">
        <w:t>,</w:t>
      </w:r>
      <w:r w:rsidR="00CE6928" w:rsidRPr="006A511B">
        <w:t>50</w:t>
      </w:r>
      <w:r w:rsidR="00422898" w:rsidRPr="006A511B">
        <w:t>8</w:t>
      </w:r>
      <w:r w:rsidR="009D0734" w:rsidRPr="006A511B">
        <w:t>,</w:t>
      </w:r>
      <w:r w:rsidR="00422898" w:rsidRPr="006A511B">
        <w:t>7</w:t>
      </w:r>
      <w:r w:rsidR="00CE6928" w:rsidRPr="006A511B">
        <w:t>25</w:t>
      </w:r>
      <w:r w:rsidRPr="006A511B">
        <w:t xml:space="preserve">. Therefore, </w:t>
      </w:r>
      <w:r w:rsidR="00DE454D">
        <w:t>excluding the amount of US $246 million pertaining to the remaining funds from the 2018</w:t>
      </w:r>
      <w:r w:rsidR="00DE454D">
        <w:noBreakHyphen/>
        <w:t xml:space="preserve">2020 triennium and to be used after 2023, </w:t>
      </w:r>
      <w:r w:rsidRPr="006A511B">
        <w:t>the total level of resources available for approvals at the</w:t>
      </w:r>
      <w:r w:rsidR="004165D4" w:rsidRPr="006A511B">
        <w:t xml:space="preserve"> </w:t>
      </w:r>
      <w:r w:rsidR="001B6F35" w:rsidRPr="006A511B">
        <w:t>9</w:t>
      </w:r>
      <w:r w:rsidR="00CE6928" w:rsidRPr="006A511B">
        <w:t>2</w:t>
      </w:r>
      <w:r w:rsidR="0041387F" w:rsidRPr="006A511B">
        <w:rPr>
          <w:vertAlign w:val="superscript"/>
        </w:rPr>
        <w:t xml:space="preserve">nd </w:t>
      </w:r>
      <w:r w:rsidR="0041387F" w:rsidRPr="006A511B">
        <w:t>meeting</w:t>
      </w:r>
      <w:r w:rsidRPr="006A511B">
        <w:t xml:space="preserve">, </w:t>
      </w:r>
      <w:r w:rsidR="00826D02" w:rsidRPr="006A511B">
        <w:t>is</w:t>
      </w:r>
      <w:r w:rsidRPr="006A511B">
        <w:t xml:space="preserve"> US $</w:t>
      </w:r>
      <w:r w:rsidR="00AC285A">
        <w:t>241</w:t>
      </w:r>
      <w:r w:rsidR="006A511B">
        <w:t>,567,849.</w:t>
      </w:r>
    </w:p>
    <w:p w14:paraId="7E9A0109" w14:textId="77777777" w:rsidR="00D64D2C" w:rsidRPr="00C56543" w:rsidRDefault="00D64D2C" w:rsidP="00F63ABB">
      <w:pPr>
        <w:pStyle w:val="Heading1"/>
        <w:numPr>
          <w:ilvl w:val="0"/>
          <w:numId w:val="0"/>
        </w:numPr>
        <w:rPr>
          <w:b/>
          <w:sz w:val="24"/>
          <w:szCs w:val="24"/>
        </w:rPr>
      </w:pPr>
      <w:r w:rsidRPr="00C56543">
        <w:rPr>
          <w:b/>
          <w:sz w:val="24"/>
          <w:szCs w:val="24"/>
        </w:rPr>
        <w:t>Secretariat’s comments</w:t>
      </w:r>
    </w:p>
    <w:p w14:paraId="7526B8A4" w14:textId="34A40B4B" w:rsidR="00D64D2C" w:rsidRPr="00167C5C" w:rsidRDefault="00FB6DBA" w:rsidP="00D64D2C">
      <w:pPr>
        <w:pStyle w:val="Heading1"/>
      </w:pPr>
      <w:r>
        <w:t>T</w:t>
      </w:r>
      <w:r w:rsidR="00D64D2C" w:rsidRPr="00167C5C">
        <w:t>he Secretariat remind</w:t>
      </w:r>
      <w:r w:rsidR="001E10D9">
        <w:t>ed</w:t>
      </w:r>
      <w:r w:rsidR="008C5A3A">
        <w:t xml:space="preserve"> </w:t>
      </w:r>
      <w:r w:rsidR="00D64D2C" w:rsidRPr="00167C5C">
        <w:t>IAs that balances o</w:t>
      </w:r>
      <w:r w:rsidR="001E10D9">
        <w:t>f</w:t>
      </w:r>
      <w:r w:rsidR="00D64D2C" w:rsidRPr="00167C5C">
        <w:t xml:space="preserve"> by-decisions projects</w:t>
      </w:r>
      <w:r w:rsidR="00856DD1">
        <w:t>,</w:t>
      </w:r>
      <w:r w:rsidR="00D64D2C" w:rsidRPr="00167C5C">
        <w:t xml:space="preserve"> projects completed one year </w:t>
      </w:r>
      <w:proofErr w:type="gramStart"/>
      <w:r w:rsidR="00D64D2C" w:rsidRPr="00167C5C">
        <w:t>ago</w:t>
      </w:r>
      <w:proofErr w:type="gramEnd"/>
      <w:r w:rsidR="00D64D2C" w:rsidRPr="00167C5C">
        <w:t xml:space="preserve"> and </w:t>
      </w:r>
      <w:r w:rsidRPr="00167C5C">
        <w:t>more</w:t>
      </w:r>
      <w:r>
        <w:t>,</w:t>
      </w:r>
      <w:r w:rsidR="00D64D2C" w:rsidRPr="00167C5C">
        <w:t xml:space="preserve"> </w:t>
      </w:r>
      <w:r w:rsidR="00856DD1">
        <w:t xml:space="preserve">and additional voluntary contributions projects </w:t>
      </w:r>
      <w:r w:rsidR="00D64D2C" w:rsidRPr="00167C5C">
        <w:t>should be returned to the Multil</w:t>
      </w:r>
      <w:r w:rsidR="00D64D2C">
        <w:t xml:space="preserve">ateral Fund </w:t>
      </w:r>
      <w:r w:rsidR="001E10D9">
        <w:t>as soon as possible</w:t>
      </w:r>
      <w:r w:rsidR="00D64D2C" w:rsidRPr="00167C5C">
        <w:t xml:space="preserve">. </w:t>
      </w:r>
    </w:p>
    <w:p w14:paraId="69866DE0" w14:textId="7CAFEF3D" w:rsidR="00D64D2C" w:rsidRPr="00FF4C76" w:rsidRDefault="00D64D2C" w:rsidP="00D64D2C">
      <w:pPr>
        <w:pStyle w:val="Heading1"/>
      </w:pPr>
      <w:r w:rsidRPr="00FE35AC">
        <w:t xml:space="preserve">Considering that the total level of funding for projects and activities submitted to the </w:t>
      </w:r>
      <w:r w:rsidR="001B6F35" w:rsidRPr="00FE35AC">
        <w:t>9</w:t>
      </w:r>
      <w:r w:rsidR="00CE6928" w:rsidRPr="00FE35AC">
        <w:t>2</w:t>
      </w:r>
      <w:r w:rsidR="00CE6928" w:rsidRPr="00FE35AC">
        <w:rPr>
          <w:vertAlign w:val="superscript"/>
        </w:rPr>
        <w:t>nd</w:t>
      </w:r>
      <w:r w:rsidR="003C45CE" w:rsidRPr="00FE35AC">
        <w:t xml:space="preserve"> </w:t>
      </w:r>
      <w:r w:rsidRPr="00FE35AC">
        <w:t xml:space="preserve">meeting </w:t>
      </w:r>
      <w:r w:rsidR="001151B9" w:rsidRPr="00FE35AC">
        <w:t xml:space="preserve">as of </w:t>
      </w:r>
      <w:r w:rsidR="00441D6E">
        <w:t xml:space="preserve">9 May </w:t>
      </w:r>
      <w:r w:rsidR="001151B9" w:rsidRPr="00FE35AC">
        <w:t>202</w:t>
      </w:r>
      <w:r w:rsidR="00CE6928" w:rsidRPr="00FE35AC">
        <w:t>3</w:t>
      </w:r>
      <w:r w:rsidR="001151B9" w:rsidRPr="00FF4C76">
        <w:t xml:space="preserve"> is</w:t>
      </w:r>
      <w:r w:rsidRPr="00FF4C76">
        <w:t xml:space="preserve"> </w:t>
      </w:r>
      <w:r w:rsidR="006D2510" w:rsidRPr="00FF4C76">
        <w:t>US $</w:t>
      </w:r>
      <w:r w:rsidR="006176B6">
        <w:t>31,154,966</w:t>
      </w:r>
      <w:r w:rsidR="00CE6928">
        <w:t xml:space="preserve"> </w:t>
      </w:r>
      <w:r w:rsidRPr="00FF4C76">
        <w:t xml:space="preserve">there are sufficient resources available for approvals at the </w:t>
      </w:r>
      <w:r w:rsidR="001B6F35" w:rsidRPr="00FF4C76">
        <w:t>9</w:t>
      </w:r>
      <w:r w:rsidR="00CC16BA">
        <w:t>2</w:t>
      </w:r>
      <w:r w:rsidR="00CC16BA" w:rsidRPr="00AE77C2">
        <w:rPr>
          <w:vertAlign w:val="superscript"/>
        </w:rPr>
        <w:t>nd</w:t>
      </w:r>
      <w:r w:rsidR="00E74E4A">
        <w:t> </w:t>
      </w:r>
      <w:r w:rsidRPr="00FF4C76">
        <w:t xml:space="preserve">meeting. </w:t>
      </w:r>
    </w:p>
    <w:p w14:paraId="653225C8" w14:textId="3164A490" w:rsidR="00D64D2C" w:rsidRPr="00C56543" w:rsidRDefault="00D64D2C" w:rsidP="00D64D2C">
      <w:pPr>
        <w:keepNext/>
        <w:keepLines/>
        <w:tabs>
          <w:tab w:val="num" w:pos="709"/>
        </w:tabs>
        <w:rPr>
          <w:b/>
          <w:sz w:val="24"/>
          <w:szCs w:val="24"/>
        </w:rPr>
      </w:pPr>
      <w:r w:rsidRPr="00C56543">
        <w:rPr>
          <w:b/>
          <w:sz w:val="24"/>
          <w:szCs w:val="24"/>
        </w:rPr>
        <w:t>Recommendation</w:t>
      </w:r>
    </w:p>
    <w:p w14:paraId="4FE049B7" w14:textId="77777777" w:rsidR="00D64D2C" w:rsidRPr="00167C5C" w:rsidRDefault="00D64D2C" w:rsidP="00D64D2C">
      <w:pPr>
        <w:keepNext/>
        <w:keepLines/>
        <w:tabs>
          <w:tab w:val="num" w:pos="709"/>
        </w:tabs>
        <w:rPr>
          <w:b/>
        </w:rPr>
      </w:pPr>
    </w:p>
    <w:p w14:paraId="6A78C612" w14:textId="77777777" w:rsidR="00D64D2C" w:rsidRPr="00167C5C" w:rsidRDefault="00D64D2C" w:rsidP="00D64D2C">
      <w:pPr>
        <w:pStyle w:val="Heading1"/>
      </w:pPr>
      <w:r w:rsidRPr="00167C5C">
        <w:t>The Executive Committee may wish:</w:t>
      </w:r>
    </w:p>
    <w:p w14:paraId="3653A384" w14:textId="77777777" w:rsidR="00D64D2C" w:rsidRPr="008C456F" w:rsidRDefault="00D64D2C" w:rsidP="00D64D2C">
      <w:pPr>
        <w:numPr>
          <w:ilvl w:val="1"/>
          <w:numId w:val="1"/>
        </w:numPr>
        <w:tabs>
          <w:tab w:val="clear" w:pos="0"/>
          <w:tab w:val="num" w:pos="-796"/>
          <w:tab w:val="num" w:pos="90"/>
          <w:tab w:val="num" w:pos="709"/>
        </w:tabs>
        <w:ind w:left="1418" w:hanging="709"/>
      </w:pPr>
      <w:r w:rsidRPr="00167C5C">
        <w:t>To note:</w:t>
      </w:r>
    </w:p>
    <w:p w14:paraId="41B4C5E9" w14:textId="77777777" w:rsidR="00D64D2C" w:rsidRPr="00167C5C" w:rsidRDefault="00D64D2C" w:rsidP="00D64D2C"/>
    <w:p w14:paraId="4F195602" w14:textId="71A2BCF7" w:rsidR="00D64D2C" w:rsidRPr="00167C5C" w:rsidRDefault="00D64D2C" w:rsidP="00D64D2C">
      <w:pPr>
        <w:widowControl w:val="0"/>
        <w:numPr>
          <w:ilvl w:val="0"/>
          <w:numId w:val="22"/>
        </w:numPr>
        <w:spacing w:after="240"/>
        <w:ind w:left="2127" w:hanging="709"/>
        <w:outlineLvl w:val="2"/>
      </w:pPr>
      <w:r w:rsidRPr="00167C5C">
        <w:t xml:space="preserve">The report on balances and availability of </w:t>
      </w:r>
      <w:r>
        <w:t>resources contained in document UNEP/</w:t>
      </w:r>
      <w:proofErr w:type="spellStart"/>
      <w:r>
        <w:t>OzL.Pro</w:t>
      </w:r>
      <w:proofErr w:type="spellEnd"/>
      <w:r>
        <w:t>/</w:t>
      </w:r>
      <w:r w:rsidRPr="005A196D">
        <w:t>ExCom/</w:t>
      </w:r>
      <w:r w:rsidR="001B6F35">
        <w:t>9</w:t>
      </w:r>
      <w:r w:rsidR="0051481E">
        <w:t>2</w:t>
      </w:r>
      <w:r w:rsidRPr="005A196D">
        <w:t>/</w:t>
      </w:r>
      <w:proofErr w:type="gramStart"/>
      <w:r w:rsidR="005A196D">
        <w:t>4</w:t>
      </w:r>
      <w:r w:rsidRPr="005A196D">
        <w:t>;</w:t>
      </w:r>
      <w:proofErr w:type="gramEnd"/>
    </w:p>
    <w:p w14:paraId="43C7391C" w14:textId="0FAFB623" w:rsidR="00972632" w:rsidRDefault="00D64D2C" w:rsidP="00972632">
      <w:pPr>
        <w:widowControl w:val="0"/>
        <w:numPr>
          <w:ilvl w:val="0"/>
          <w:numId w:val="22"/>
        </w:numPr>
        <w:spacing w:after="240"/>
        <w:ind w:left="2127" w:hanging="709"/>
        <w:outlineLvl w:val="2"/>
      </w:pPr>
      <w:r w:rsidRPr="005A51FD">
        <w:t xml:space="preserve">That the net level of funds being returned by the implementing agencies </w:t>
      </w:r>
      <w:r w:rsidR="00D00CD2" w:rsidRPr="005A51FD">
        <w:t xml:space="preserve">at the </w:t>
      </w:r>
      <w:r w:rsidR="00D00CD2">
        <w:t>92</w:t>
      </w:r>
      <w:r w:rsidR="00D00CD2">
        <w:rPr>
          <w:vertAlign w:val="superscript"/>
        </w:rPr>
        <w:t>nd</w:t>
      </w:r>
      <w:r w:rsidR="00D00CD2">
        <w:t> </w:t>
      </w:r>
      <w:r w:rsidR="00D00CD2" w:rsidRPr="005A51FD">
        <w:t xml:space="preserve">meeting </w:t>
      </w:r>
      <w:r w:rsidR="005D2193">
        <w:t>is</w:t>
      </w:r>
      <w:r w:rsidRPr="005A51FD">
        <w:t xml:space="preserve"> </w:t>
      </w:r>
      <w:r w:rsidR="006D2510" w:rsidRPr="005A51FD">
        <w:t>US $</w:t>
      </w:r>
      <w:r w:rsidR="0051481E">
        <w:t>2</w:t>
      </w:r>
      <w:r w:rsidR="005A51FD" w:rsidRPr="005A51FD">
        <w:t>,</w:t>
      </w:r>
      <w:r w:rsidR="0051481E">
        <w:t>50</w:t>
      </w:r>
      <w:r w:rsidR="00251E1B">
        <w:t>8</w:t>
      </w:r>
      <w:r w:rsidR="00C745DB">
        <w:t>,</w:t>
      </w:r>
      <w:r w:rsidR="00251E1B">
        <w:t>7</w:t>
      </w:r>
      <w:r w:rsidR="0051481E">
        <w:t>25</w:t>
      </w:r>
      <w:r w:rsidRPr="005A51FD">
        <w:t xml:space="preserve"> consisting of </w:t>
      </w:r>
      <w:r w:rsidR="006D2510" w:rsidRPr="005A51FD">
        <w:t>US $</w:t>
      </w:r>
      <w:r w:rsidR="001B6F35">
        <w:t>3</w:t>
      </w:r>
      <w:r w:rsidR="0051481E">
        <w:t>34</w:t>
      </w:r>
      <w:r w:rsidR="00AD07F1">
        <w:t>,</w:t>
      </w:r>
      <w:r w:rsidR="0051481E">
        <w:t>630</w:t>
      </w:r>
      <w:r w:rsidR="00077132">
        <w:t>,</w:t>
      </w:r>
      <w:r w:rsidRPr="005A51FD">
        <w:t xml:space="preserve"> plus agency support costs of </w:t>
      </w:r>
      <w:r w:rsidR="006D2510" w:rsidRPr="005A51FD">
        <w:t>US $</w:t>
      </w:r>
      <w:r w:rsidR="0051481E">
        <w:t>23</w:t>
      </w:r>
      <w:r w:rsidR="005A51FD" w:rsidRPr="005A51FD">
        <w:t>,</w:t>
      </w:r>
      <w:r w:rsidR="0051481E">
        <w:t>485</w:t>
      </w:r>
      <w:r w:rsidRPr="005A51FD">
        <w:t xml:space="preserve"> from UNDP;</w:t>
      </w:r>
      <w:r w:rsidR="004260F5">
        <w:t xml:space="preserve"> </w:t>
      </w:r>
      <w:r w:rsidR="006D2510" w:rsidRPr="005A51FD">
        <w:t>US $</w:t>
      </w:r>
      <w:r w:rsidR="001B6F35">
        <w:t>2</w:t>
      </w:r>
      <w:r w:rsidR="00251E1B">
        <w:t>7</w:t>
      </w:r>
      <w:r w:rsidR="0051481E">
        <w:t>7</w:t>
      </w:r>
      <w:r w:rsidR="00077132">
        <w:t>,</w:t>
      </w:r>
      <w:r w:rsidR="0051481E">
        <w:t>372</w:t>
      </w:r>
      <w:r w:rsidR="00D00CD2">
        <w:t>,</w:t>
      </w:r>
      <w:r w:rsidR="0051481E">
        <w:t xml:space="preserve"> </w:t>
      </w:r>
      <w:r w:rsidRPr="005A51FD">
        <w:t xml:space="preserve">plus agency support costs of </w:t>
      </w:r>
      <w:r w:rsidR="006D2510" w:rsidRPr="005A51FD">
        <w:t>US $</w:t>
      </w:r>
      <w:r w:rsidR="00AD07F1">
        <w:t>1</w:t>
      </w:r>
      <w:r w:rsidR="00251E1B">
        <w:t>7</w:t>
      </w:r>
      <w:r w:rsidR="005A51FD" w:rsidRPr="005A51FD">
        <w:t>,</w:t>
      </w:r>
      <w:r w:rsidR="00251E1B">
        <w:t>7</w:t>
      </w:r>
      <w:r w:rsidR="0051481E">
        <w:t>32</w:t>
      </w:r>
      <w:r w:rsidRPr="005A51FD">
        <w:t xml:space="preserve"> from UNEP</w:t>
      </w:r>
      <w:r w:rsidR="00AD07F1">
        <w:t>;</w:t>
      </w:r>
      <w:r w:rsidR="00B60021">
        <w:t xml:space="preserve"> </w:t>
      </w:r>
      <w:r w:rsidR="006D2510" w:rsidRPr="005A51FD">
        <w:t>US $</w:t>
      </w:r>
      <w:r w:rsidR="0051481E">
        <w:t>1,728,863</w:t>
      </w:r>
      <w:r w:rsidR="00D00CD2">
        <w:t>,</w:t>
      </w:r>
      <w:r w:rsidRPr="005A51FD">
        <w:t xml:space="preserve"> plus agency support costs of </w:t>
      </w:r>
      <w:r w:rsidR="006D2510" w:rsidRPr="00972632">
        <w:t>US $</w:t>
      </w:r>
      <w:r w:rsidR="001B6F35">
        <w:t>1</w:t>
      </w:r>
      <w:r w:rsidR="0051481E">
        <w:t>23</w:t>
      </w:r>
      <w:r w:rsidR="005A51FD" w:rsidRPr="00972632">
        <w:t>,</w:t>
      </w:r>
      <w:r w:rsidR="00840195">
        <w:t>876</w:t>
      </w:r>
      <w:r w:rsidR="005A51FD" w:rsidRPr="00972632">
        <w:t xml:space="preserve"> fr</w:t>
      </w:r>
      <w:r w:rsidRPr="00972632">
        <w:t>om UNIDO</w:t>
      </w:r>
      <w:r w:rsidR="00B60021">
        <w:t>;</w:t>
      </w:r>
      <w:r w:rsidR="00390C3A" w:rsidRPr="00972632">
        <w:t xml:space="preserve"> </w:t>
      </w:r>
      <w:r w:rsidR="00AD07F1">
        <w:t xml:space="preserve">and </w:t>
      </w:r>
      <w:r w:rsidR="001B6F35">
        <w:t>US $</w:t>
      </w:r>
      <w:r w:rsidR="00840195">
        <w:t>2</w:t>
      </w:r>
      <w:r w:rsidR="00856DD1">
        <w:t>,</w:t>
      </w:r>
      <w:r w:rsidR="00840195">
        <w:t>586</w:t>
      </w:r>
      <w:r w:rsidR="00D00CD2">
        <w:t>,</w:t>
      </w:r>
      <w:r w:rsidR="00840195">
        <w:t xml:space="preserve"> </w:t>
      </w:r>
      <w:r w:rsidR="001B6F35">
        <w:t xml:space="preserve">plus </w:t>
      </w:r>
      <w:r w:rsidR="001B26FA">
        <w:t>agency support</w:t>
      </w:r>
      <w:r w:rsidR="00C609B9">
        <w:t xml:space="preserve"> </w:t>
      </w:r>
      <w:r w:rsidR="00212074">
        <w:t>costs of US </w:t>
      </w:r>
      <w:r w:rsidR="00AD07F1">
        <w:t>$</w:t>
      </w:r>
      <w:r w:rsidR="00840195">
        <w:t>181</w:t>
      </w:r>
      <w:r w:rsidR="00AD07F1">
        <w:t xml:space="preserve"> from the World </w:t>
      </w:r>
      <w:proofErr w:type="gramStart"/>
      <w:r w:rsidR="00AD07F1">
        <w:t>Bank;</w:t>
      </w:r>
      <w:proofErr w:type="gramEnd"/>
    </w:p>
    <w:p w14:paraId="789CE88B" w14:textId="7FEFBE9B" w:rsidR="00390C3A" w:rsidRPr="00213C63" w:rsidRDefault="00D64D2C" w:rsidP="00213C63">
      <w:pPr>
        <w:widowControl w:val="0"/>
        <w:numPr>
          <w:ilvl w:val="0"/>
          <w:numId w:val="22"/>
        </w:numPr>
        <w:spacing w:after="240"/>
        <w:ind w:left="2127" w:hanging="709"/>
        <w:outlineLvl w:val="2"/>
        <w:rPr>
          <w:lang w:val="en-CA"/>
        </w:rPr>
      </w:pPr>
      <w:r w:rsidRPr="00167C5C">
        <w:t>That U</w:t>
      </w:r>
      <w:r w:rsidR="0054046B">
        <w:t>N</w:t>
      </w:r>
      <w:r w:rsidR="00AD07F1">
        <w:t>DP</w:t>
      </w:r>
      <w:r w:rsidRPr="00167C5C">
        <w:t xml:space="preserve"> held balances of </w:t>
      </w:r>
      <w:r w:rsidR="006D2510">
        <w:t>US $</w:t>
      </w:r>
      <w:r w:rsidR="006D5FDD">
        <w:t>50,243</w:t>
      </w:r>
      <w:r>
        <w:t>,</w:t>
      </w:r>
      <w:r w:rsidRPr="00167C5C">
        <w:t xml:space="preserve"> including agency s</w:t>
      </w:r>
      <w:r>
        <w:t xml:space="preserve">upport costs, for </w:t>
      </w:r>
      <w:r w:rsidR="006D5FDD">
        <w:t>five</w:t>
      </w:r>
      <w:r w:rsidR="0054046B">
        <w:t xml:space="preserve"> </w:t>
      </w:r>
      <w:r>
        <w:lastRenderedPageBreak/>
        <w:t>project</w:t>
      </w:r>
      <w:r w:rsidR="0054046B">
        <w:t>s</w:t>
      </w:r>
      <w:r w:rsidRPr="00167C5C">
        <w:t xml:space="preserve"> completed over two years previously</w:t>
      </w:r>
      <w:r w:rsidR="0063628A">
        <w:t>,</w:t>
      </w:r>
      <w:r w:rsidR="006D5FDD">
        <w:t xml:space="preserve"> US $20,012 including agency support costs for one project completed “by decision of the Executive </w:t>
      </w:r>
      <w:r w:rsidR="004859BF">
        <w:t xml:space="preserve">Committee” </w:t>
      </w:r>
      <w:r w:rsidR="004859BF" w:rsidRPr="00167C5C">
        <w:t>and</w:t>
      </w:r>
      <w:r w:rsidRPr="00167C5C">
        <w:t xml:space="preserve"> </w:t>
      </w:r>
      <w:r w:rsidR="006D2510">
        <w:t>US $</w:t>
      </w:r>
      <w:r w:rsidR="006D5FDD">
        <w:t>23,411</w:t>
      </w:r>
      <w:r w:rsidR="006227EA">
        <w:t>,</w:t>
      </w:r>
      <w:r w:rsidRPr="00167C5C">
        <w:t xml:space="preserve"> including agency support costs</w:t>
      </w:r>
      <w:r w:rsidR="00D02807">
        <w:t>,</w:t>
      </w:r>
      <w:r>
        <w:t xml:space="preserve"> for </w:t>
      </w:r>
      <w:r w:rsidR="006D5FDD">
        <w:t xml:space="preserve">one </w:t>
      </w:r>
      <w:r w:rsidR="006227EA">
        <w:t xml:space="preserve">completed </w:t>
      </w:r>
      <w:r>
        <w:t>project</w:t>
      </w:r>
      <w:r w:rsidRPr="00167C5C">
        <w:t xml:space="preserve"> </w:t>
      </w:r>
      <w:r w:rsidR="00D02807">
        <w:t xml:space="preserve">funded using </w:t>
      </w:r>
      <w:r w:rsidRPr="00167C5C">
        <w:t>the additional</w:t>
      </w:r>
      <w:r>
        <w:t xml:space="preserve"> voluntary contributions</w:t>
      </w:r>
      <w:r w:rsidR="00C609B9">
        <w:t xml:space="preserve"> </w:t>
      </w:r>
      <w:r w:rsidR="00E35C1F" w:rsidRPr="00E35C1F">
        <w:rPr>
          <w:lang w:val="en-CA"/>
        </w:rPr>
        <w:t>made by a group of donor countries to finance fast-start</w:t>
      </w:r>
      <w:r w:rsidR="00E35C1F">
        <w:rPr>
          <w:lang w:val="en-CA"/>
        </w:rPr>
        <w:t xml:space="preserve"> </w:t>
      </w:r>
      <w:r w:rsidR="00E35C1F" w:rsidRPr="00E35C1F">
        <w:rPr>
          <w:lang w:val="en-CA"/>
        </w:rPr>
        <w:t>activities for the implementation of HFC phase-</w:t>
      </w:r>
      <w:proofErr w:type="gramStart"/>
      <w:r w:rsidR="00E35C1F" w:rsidRPr="00E35C1F">
        <w:rPr>
          <w:lang w:val="en-CA"/>
        </w:rPr>
        <w:t>down</w:t>
      </w:r>
      <w:r>
        <w:t>;</w:t>
      </w:r>
      <w:proofErr w:type="gramEnd"/>
    </w:p>
    <w:p w14:paraId="33E2DFC0" w14:textId="5438144D" w:rsidR="00390C3A" w:rsidRPr="00D10FB4" w:rsidRDefault="00ED2BBF" w:rsidP="00213C63">
      <w:pPr>
        <w:widowControl w:val="0"/>
        <w:numPr>
          <w:ilvl w:val="0"/>
          <w:numId w:val="22"/>
        </w:numPr>
        <w:spacing w:after="240"/>
        <w:ind w:left="2160" w:hanging="720"/>
        <w:outlineLvl w:val="2"/>
        <w:rPr>
          <w:lang w:val="en-CA"/>
        </w:rPr>
      </w:pPr>
      <w:r w:rsidRPr="00167C5C">
        <w:t>That U</w:t>
      </w:r>
      <w:r>
        <w:t>NIDO</w:t>
      </w:r>
      <w:r w:rsidRPr="00167C5C">
        <w:t xml:space="preserve"> held balances </w:t>
      </w:r>
      <w:r w:rsidR="004859BF" w:rsidRPr="00167C5C">
        <w:t xml:space="preserve">of </w:t>
      </w:r>
      <w:r w:rsidR="004859BF">
        <w:t>US</w:t>
      </w:r>
      <w:r w:rsidR="00911A5B">
        <w:t> $</w:t>
      </w:r>
      <w:r w:rsidR="007C3DB0">
        <w:t>119</w:t>
      </w:r>
      <w:r w:rsidR="00390C3A">
        <w:t>,</w:t>
      </w:r>
      <w:r w:rsidR="007C3DB0">
        <w:t>069</w:t>
      </w:r>
      <w:r w:rsidR="00390C3A">
        <w:t xml:space="preserve"> including agency support costs</w:t>
      </w:r>
      <w:r>
        <w:t xml:space="preserve"> </w:t>
      </w:r>
      <w:r w:rsidR="00390C3A">
        <w:t xml:space="preserve">for </w:t>
      </w:r>
      <w:r w:rsidR="007C3DB0">
        <w:t xml:space="preserve">two </w:t>
      </w:r>
      <w:r w:rsidR="00971EC0">
        <w:t xml:space="preserve">projects </w:t>
      </w:r>
      <w:bookmarkStart w:id="0" w:name="_Hlk118556810"/>
      <w:r w:rsidR="001B6F35">
        <w:t xml:space="preserve">funded using </w:t>
      </w:r>
      <w:r w:rsidR="001B6F35" w:rsidRPr="00167C5C">
        <w:t>the additional</w:t>
      </w:r>
      <w:r w:rsidR="001B6F35">
        <w:t xml:space="preserve"> voluntary contributions </w:t>
      </w:r>
      <w:r w:rsidR="00E35C1F" w:rsidRPr="00E35C1F">
        <w:rPr>
          <w:lang w:val="en-CA"/>
        </w:rPr>
        <w:t>made by a group of donor countries to finance fast-start</w:t>
      </w:r>
      <w:r w:rsidR="00E35C1F">
        <w:rPr>
          <w:lang w:val="en-CA"/>
        </w:rPr>
        <w:t xml:space="preserve"> </w:t>
      </w:r>
      <w:r w:rsidR="00E35C1F" w:rsidRPr="00E35C1F">
        <w:rPr>
          <w:lang w:val="en-CA"/>
        </w:rPr>
        <w:t>activities for the implementation of HFC phase</w:t>
      </w:r>
      <w:r w:rsidR="0076078D">
        <w:rPr>
          <w:lang w:val="en-CA"/>
        </w:rPr>
        <w:noBreakHyphen/>
      </w:r>
      <w:proofErr w:type="gramStart"/>
      <w:r w:rsidR="00E35C1F" w:rsidRPr="00E35C1F">
        <w:rPr>
          <w:lang w:val="en-CA"/>
        </w:rPr>
        <w:t>down</w:t>
      </w:r>
      <w:bookmarkEnd w:id="0"/>
      <w:r w:rsidR="001B6F35">
        <w:t>;</w:t>
      </w:r>
      <w:proofErr w:type="gramEnd"/>
    </w:p>
    <w:p w14:paraId="08BEF872" w14:textId="3522B4A2" w:rsidR="00D64D2C" w:rsidRPr="00167C5C" w:rsidRDefault="00D64D2C" w:rsidP="00D64D2C">
      <w:pPr>
        <w:pStyle w:val="Heading2"/>
      </w:pPr>
      <w:r w:rsidRPr="00167C5C">
        <w:t>To request:</w:t>
      </w:r>
    </w:p>
    <w:p w14:paraId="18069863" w14:textId="3741AAE1" w:rsidR="00444E07" w:rsidRDefault="00D00CD2" w:rsidP="00AE2D35">
      <w:pPr>
        <w:pStyle w:val="Heading3"/>
        <w:tabs>
          <w:tab w:val="clear" w:pos="0"/>
          <w:tab w:val="num" w:pos="-927"/>
        </w:tabs>
        <w:ind w:left="2138"/>
      </w:pPr>
      <w:r>
        <w:t>I</w:t>
      </w:r>
      <w:r w:rsidR="00444E07" w:rsidRPr="00444E07">
        <w:t>mplementing agencies to proceed with disbursement or to cancel committed and not-committed funds that were not needed for completed projects and projects completed “by decision of the Executive Committee”, and to return the associated balances at the 9</w:t>
      </w:r>
      <w:r w:rsidR="00D10FB4">
        <w:t>3</w:t>
      </w:r>
      <w:r w:rsidR="00D10FB4">
        <w:rPr>
          <w:vertAlign w:val="superscript"/>
        </w:rPr>
        <w:t>rd</w:t>
      </w:r>
      <w:r w:rsidR="00444E07">
        <w:t xml:space="preserve"> </w:t>
      </w:r>
      <w:proofErr w:type="gramStart"/>
      <w:r w:rsidR="00444E07" w:rsidRPr="00444E07">
        <w:t>meeting;</w:t>
      </w:r>
      <w:proofErr w:type="gramEnd"/>
    </w:p>
    <w:p w14:paraId="3A9AC373" w14:textId="7519A221" w:rsidR="000C48EF" w:rsidRDefault="00AB25DC" w:rsidP="00AE2D35">
      <w:pPr>
        <w:pStyle w:val="Heading3"/>
        <w:tabs>
          <w:tab w:val="clear" w:pos="0"/>
          <w:tab w:val="num" w:pos="-927"/>
        </w:tabs>
        <w:ind w:left="2138"/>
      </w:pPr>
      <w:r w:rsidRPr="00D6179D">
        <w:t>UN</w:t>
      </w:r>
      <w:r>
        <w:t>DP</w:t>
      </w:r>
      <w:r w:rsidRPr="00D6179D">
        <w:t xml:space="preserve"> to proceed with disbursement or to cancel commitments for </w:t>
      </w:r>
      <w:r>
        <w:t xml:space="preserve">the </w:t>
      </w:r>
      <w:r w:rsidRPr="00D6179D">
        <w:t xml:space="preserve">projects completed over two years previously, and to return balances </w:t>
      </w:r>
      <w:r w:rsidR="00E73372">
        <w:t>at</w:t>
      </w:r>
      <w:r w:rsidRPr="00D6179D">
        <w:t xml:space="preserve"> the</w:t>
      </w:r>
      <w:r>
        <w:t xml:space="preserve"> </w:t>
      </w:r>
      <w:r w:rsidR="005C755B">
        <w:t>9</w:t>
      </w:r>
      <w:r w:rsidR="00D10FB4">
        <w:t>3</w:t>
      </w:r>
      <w:r w:rsidR="00D10FB4">
        <w:rPr>
          <w:vertAlign w:val="superscript"/>
        </w:rPr>
        <w:t>rd</w:t>
      </w:r>
      <w:r>
        <w:t> </w:t>
      </w:r>
      <w:proofErr w:type="gramStart"/>
      <w:r w:rsidRPr="00D6179D">
        <w:t>meeting;</w:t>
      </w:r>
      <w:proofErr w:type="gramEnd"/>
    </w:p>
    <w:p w14:paraId="38AFA3CE" w14:textId="6D45403E" w:rsidR="000C48EF" w:rsidRPr="000C48EF" w:rsidRDefault="000C48EF" w:rsidP="00AE2D35">
      <w:pPr>
        <w:pStyle w:val="Heading3"/>
        <w:tabs>
          <w:tab w:val="clear" w:pos="0"/>
          <w:tab w:val="num" w:pos="-927"/>
        </w:tabs>
        <w:ind w:left="2138"/>
      </w:pPr>
      <w:r>
        <w:t>UNDP</w:t>
      </w:r>
      <w:r w:rsidR="00D10FB4">
        <w:t xml:space="preserve"> and </w:t>
      </w:r>
      <w:r w:rsidR="00C21A7B">
        <w:t>UNIDO to</w:t>
      </w:r>
      <w:r>
        <w:t xml:space="preserve"> </w:t>
      </w:r>
      <w:r w:rsidR="001A783B" w:rsidRPr="00D6179D">
        <w:t xml:space="preserve">proceed with disbursement </w:t>
      </w:r>
      <w:r w:rsidR="001A783B">
        <w:t xml:space="preserve">or </w:t>
      </w:r>
      <w:r>
        <w:t xml:space="preserve">return </w:t>
      </w:r>
      <w:r w:rsidR="00E73372">
        <w:t>at</w:t>
      </w:r>
      <w:r w:rsidR="006227EA">
        <w:t xml:space="preserve"> </w:t>
      </w:r>
      <w:r>
        <w:t xml:space="preserve">the </w:t>
      </w:r>
      <w:r w:rsidR="006227EA">
        <w:t>9</w:t>
      </w:r>
      <w:r w:rsidR="00D10FB4">
        <w:t>3</w:t>
      </w:r>
      <w:r w:rsidR="00C21A7B" w:rsidRPr="00D10FB4">
        <w:rPr>
          <w:vertAlign w:val="superscript"/>
        </w:rPr>
        <w:t>rd</w:t>
      </w:r>
      <w:r w:rsidR="00C21A7B">
        <w:t xml:space="preserve"> meeting</w:t>
      </w:r>
      <w:r>
        <w:t xml:space="preserve"> the balance</w:t>
      </w:r>
      <w:r w:rsidR="006227EA">
        <w:t>s</w:t>
      </w:r>
      <w:r>
        <w:t xml:space="preserve"> of </w:t>
      </w:r>
      <w:r w:rsidR="006227EA">
        <w:t xml:space="preserve">completed </w:t>
      </w:r>
      <w:r>
        <w:t xml:space="preserve">projects funded using the additional voluntary </w:t>
      </w:r>
      <w:proofErr w:type="gramStart"/>
      <w:r>
        <w:t>contributions;</w:t>
      </w:r>
      <w:proofErr w:type="gramEnd"/>
    </w:p>
    <w:p w14:paraId="4C56F5AD" w14:textId="2EA2212D" w:rsidR="008E51D9" w:rsidRPr="004256D5" w:rsidRDefault="004762B8" w:rsidP="008E51D9">
      <w:pPr>
        <w:pStyle w:val="Heading3"/>
      </w:pPr>
      <w:r w:rsidRPr="004256D5">
        <w:t>The</w:t>
      </w:r>
      <w:r w:rsidR="008E51D9" w:rsidRPr="004256D5">
        <w:t xml:space="preserve"> Government of Germany to </w:t>
      </w:r>
      <w:r w:rsidR="00807559" w:rsidRPr="004256D5">
        <w:t xml:space="preserve">return </w:t>
      </w:r>
      <w:r w:rsidR="008E51D9" w:rsidRPr="004256D5">
        <w:t>at the 92</w:t>
      </w:r>
      <w:r w:rsidR="008E51D9" w:rsidRPr="004256D5">
        <w:rPr>
          <w:vertAlign w:val="superscript"/>
        </w:rPr>
        <w:t>nd</w:t>
      </w:r>
      <w:r w:rsidR="008E51D9" w:rsidRPr="004256D5">
        <w:t xml:space="preserve"> meeting the balance from stage II of the HCFC phase-out management plan (HPMP) </w:t>
      </w:r>
      <w:r w:rsidRPr="004256D5">
        <w:t xml:space="preserve">for the Islamic Republic of Iran </w:t>
      </w:r>
      <w:r w:rsidR="00665D21">
        <w:t xml:space="preserve">in the amount </w:t>
      </w:r>
      <w:r w:rsidR="008E51D9" w:rsidRPr="004256D5">
        <w:t xml:space="preserve">of </w:t>
      </w:r>
      <w:r w:rsidR="00807559" w:rsidRPr="004256D5">
        <w:t>US $836,272</w:t>
      </w:r>
      <w:r w:rsidR="008E51D9" w:rsidRPr="004256D5">
        <w:t>, plus</w:t>
      </w:r>
      <w:r w:rsidR="00807559" w:rsidRPr="004256D5">
        <w:t xml:space="preserve"> agency </w:t>
      </w:r>
      <w:r w:rsidR="00E0204C" w:rsidRPr="004256D5">
        <w:t xml:space="preserve">support costs </w:t>
      </w:r>
      <w:r w:rsidR="00807559" w:rsidRPr="004256D5">
        <w:t>of US $95,119</w:t>
      </w:r>
      <w:r w:rsidR="008E51D9" w:rsidRPr="004256D5">
        <w:t>,</w:t>
      </w:r>
      <w:r w:rsidR="00807559" w:rsidRPr="004256D5">
        <w:t xml:space="preserve"> </w:t>
      </w:r>
      <w:r w:rsidR="00415CFF" w:rsidRPr="004256D5">
        <w:t>consisting of</w:t>
      </w:r>
      <w:r w:rsidR="008E51D9" w:rsidRPr="004256D5">
        <w:t>:</w:t>
      </w:r>
    </w:p>
    <w:p w14:paraId="094EBF50" w14:textId="754B3ADC" w:rsidR="008E51D9" w:rsidRPr="004256D5" w:rsidRDefault="00415CFF" w:rsidP="008E7086">
      <w:pPr>
        <w:pStyle w:val="Header4"/>
        <w:tabs>
          <w:tab w:val="clear" w:pos="3600"/>
          <w:tab w:val="num" w:pos="3240"/>
        </w:tabs>
        <w:ind w:left="2880" w:hanging="720"/>
      </w:pPr>
      <w:r w:rsidRPr="004256D5">
        <w:t>US $93,017, plus agency support costs of US $10,580 from the second tranche (IRA/PHA/84/INV/236</w:t>
      </w:r>
      <w:proofErr w:type="gramStart"/>
      <w:r w:rsidRPr="004256D5">
        <w:t>);</w:t>
      </w:r>
      <w:proofErr w:type="gramEnd"/>
    </w:p>
    <w:p w14:paraId="3464B658" w14:textId="621E02DB" w:rsidR="008E51D9" w:rsidRDefault="00415CFF" w:rsidP="008E7086">
      <w:pPr>
        <w:pStyle w:val="Header4"/>
        <w:tabs>
          <w:tab w:val="clear" w:pos="3600"/>
          <w:tab w:val="num" w:pos="3240"/>
        </w:tabs>
        <w:ind w:left="2880" w:hanging="720"/>
      </w:pPr>
      <w:r w:rsidRPr="00AA760A">
        <w:t>US $145,255, plus agency support costs of US $16,521 from the third tranche (IRA/PHA/86/INV/250</w:t>
      </w:r>
      <w:proofErr w:type="gramStart"/>
      <w:r w:rsidRPr="00AA760A">
        <w:t>);</w:t>
      </w:r>
      <w:proofErr w:type="gramEnd"/>
      <w:r w:rsidR="008E51D9">
        <w:t xml:space="preserve"> </w:t>
      </w:r>
    </w:p>
    <w:p w14:paraId="7E9E0F72" w14:textId="721BC058" w:rsidR="00807559" w:rsidRPr="00AA760A" w:rsidRDefault="00415CFF" w:rsidP="008E7086">
      <w:pPr>
        <w:pStyle w:val="Header4"/>
        <w:tabs>
          <w:tab w:val="clear" w:pos="3600"/>
          <w:tab w:val="num" w:pos="3240"/>
        </w:tabs>
        <w:ind w:left="2880" w:hanging="720"/>
      </w:pPr>
      <w:r w:rsidRPr="00AA760A">
        <w:t>US $502,500, plus agency support costs of US $57,156 and US $95,500, plus agency support cost of US $10,862</w:t>
      </w:r>
      <w:r w:rsidR="008E51D9">
        <w:t>,</w:t>
      </w:r>
      <w:r w:rsidRPr="00AA760A">
        <w:t xml:space="preserve"> from the fourth tranche (IRA/PHA/90/INV/259 and IRA/PHA/90/INV/260, respectively</w:t>
      </w:r>
      <w:proofErr w:type="gramStart"/>
      <w:r w:rsidRPr="00AA760A">
        <w:t>);</w:t>
      </w:r>
      <w:proofErr w:type="gramEnd"/>
    </w:p>
    <w:p w14:paraId="7A5A4D70" w14:textId="090862BA" w:rsidR="004762B8" w:rsidRPr="008E7086" w:rsidRDefault="001C17D5" w:rsidP="008E7086">
      <w:pPr>
        <w:pStyle w:val="Heading3"/>
        <w:rPr>
          <w:lang w:val="en-CA"/>
        </w:rPr>
      </w:pPr>
      <w:r w:rsidRPr="00AA760A">
        <w:t xml:space="preserve">The </w:t>
      </w:r>
      <w:r w:rsidR="004762B8">
        <w:t xml:space="preserve">Treasurer to </w:t>
      </w:r>
      <w:r w:rsidRPr="00AA760A">
        <w:t xml:space="preserve">transfer </w:t>
      </w:r>
      <w:r w:rsidR="004762B8">
        <w:t>at the 92</w:t>
      </w:r>
      <w:r w:rsidR="004762B8" w:rsidRPr="008E7086">
        <w:rPr>
          <w:vertAlign w:val="superscript"/>
        </w:rPr>
        <w:t>nd</w:t>
      </w:r>
      <w:r w:rsidR="004762B8">
        <w:t xml:space="preserve"> meeting the funds returned </w:t>
      </w:r>
      <w:r w:rsidR="00025D3C">
        <w:t>f</w:t>
      </w:r>
      <w:r w:rsidR="00D8524A">
        <w:t xml:space="preserve">or </w:t>
      </w:r>
      <w:r w:rsidR="00025D3C">
        <w:t>the project</w:t>
      </w:r>
      <w:r w:rsidR="00D8524A">
        <w:t>s</w:t>
      </w:r>
      <w:r w:rsidR="00025D3C">
        <w:t xml:space="preserve"> </w:t>
      </w:r>
      <w:r w:rsidR="004762B8">
        <w:t xml:space="preserve">referred to in subparagraph </w:t>
      </w:r>
      <w:r w:rsidR="00665D21">
        <w:t>(b)</w:t>
      </w:r>
      <w:r w:rsidR="004762B8">
        <w:t>(</w:t>
      </w:r>
      <w:r w:rsidR="006A511B">
        <w:t>i</w:t>
      </w:r>
      <w:r w:rsidR="004762B8">
        <w:t xml:space="preserve">v) above to UNDP </w:t>
      </w:r>
      <w:r w:rsidR="00D54BFF">
        <w:t xml:space="preserve">for implementation, </w:t>
      </w:r>
      <w:r w:rsidR="004762B8">
        <w:t xml:space="preserve">in the amount </w:t>
      </w:r>
      <w:r w:rsidRPr="00AA760A">
        <w:t>of US $836,272</w:t>
      </w:r>
      <w:r w:rsidR="004762B8">
        <w:t>, plus</w:t>
      </w:r>
      <w:r w:rsidRPr="00AA760A">
        <w:t xml:space="preserve"> </w:t>
      </w:r>
      <w:r w:rsidR="00E0204C" w:rsidRPr="00AA760A">
        <w:t>agency support costs</w:t>
      </w:r>
      <w:r w:rsidRPr="00AA760A">
        <w:t xml:space="preserve"> of US $</w:t>
      </w:r>
      <w:r w:rsidR="00952CCC" w:rsidRPr="00AA760A">
        <w:t>58,539</w:t>
      </w:r>
      <w:r w:rsidR="004762B8">
        <w:t>,</w:t>
      </w:r>
      <w:r w:rsidR="00CA3CAD" w:rsidRPr="00AA760A">
        <w:t xml:space="preserve"> consisting of</w:t>
      </w:r>
      <w:r w:rsidR="004762B8">
        <w:t>:</w:t>
      </w:r>
    </w:p>
    <w:p w14:paraId="02BEB7E3" w14:textId="52876CAC" w:rsidR="004762B8" w:rsidRPr="008E7086" w:rsidRDefault="00CA3CAD" w:rsidP="008E7086">
      <w:pPr>
        <w:pStyle w:val="Header4"/>
        <w:numPr>
          <w:ilvl w:val="0"/>
          <w:numId w:val="46"/>
        </w:numPr>
        <w:tabs>
          <w:tab w:val="clear" w:pos="3600"/>
          <w:tab w:val="num" w:pos="3261"/>
        </w:tabs>
        <w:ind w:left="2835" w:hanging="708"/>
        <w:rPr>
          <w:lang w:val="en-CA"/>
        </w:rPr>
      </w:pPr>
      <w:r w:rsidRPr="00AA760A">
        <w:t>US $93,017, plus agency support costs of US $6,511 f</w:t>
      </w:r>
      <w:r w:rsidR="00665D21">
        <w:t>or</w:t>
      </w:r>
      <w:r w:rsidRPr="00AA760A">
        <w:t xml:space="preserve"> the second tranche (IRA/PHA/84/INV/236</w:t>
      </w:r>
      <w:proofErr w:type="gramStart"/>
      <w:r w:rsidRPr="00AA760A">
        <w:t>);</w:t>
      </w:r>
      <w:proofErr w:type="gramEnd"/>
    </w:p>
    <w:p w14:paraId="054DF4EC" w14:textId="3060D5CE" w:rsidR="004762B8" w:rsidRPr="008E7086" w:rsidRDefault="00CA3CAD" w:rsidP="004762B8">
      <w:pPr>
        <w:pStyle w:val="Header4"/>
        <w:tabs>
          <w:tab w:val="clear" w:pos="3600"/>
          <w:tab w:val="num" w:pos="3240"/>
        </w:tabs>
        <w:ind w:left="2880" w:hanging="720"/>
        <w:rPr>
          <w:lang w:val="en-CA"/>
        </w:rPr>
      </w:pPr>
      <w:r w:rsidRPr="00AA760A">
        <w:t>US $145,255, plus agency support costs of US $10,168 f</w:t>
      </w:r>
      <w:r w:rsidR="00665D21">
        <w:t>or</w:t>
      </w:r>
      <w:r w:rsidRPr="00AA760A">
        <w:t xml:space="preserve"> the third tranche (IRA/PHA/86/INV/250</w:t>
      </w:r>
      <w:proofErr w:type="gramStart"/>
      <w:r w:rsidRPr="00AA760A">
        <w:t>);</w:t>
      </w:r>
      <w:proofErr w:type="gramEnd"/>
    </w:p>
    <w:p w14:paraId="457A03CB" w14:textId="0DF71914" w:rsidR="00CA3CAD" w:rsidRPr="004762B8" w:rsidRDefault="00CA3CAD" w:rsidP="008E7086">
      <w:pPr>
        <w:pStyle w:val="Header4"/>
        <w:tabs>
          <w:tab w:val="clear" w:pos="3600"/>
          <w:tab w:val="num" w:pos="3240"/>
        </w:tabs>
        <w:ind w:left="2880" w:hanging="720"/>
        <w:rPr>
          <w:lang w:val="en-CA"/>
        </w:rPr>
      </w:pPr>
      <w:r w:rsidRPr="00AA760A">
        <w:t>US $502,500, plus agency support costs of US $</w:t>
      </w:r>
      <w:r w:rsidR="00A53AEE" w:rsidRPr="00AA760A">
        <w:t>35,175</w:t>
      </w:r>
      <w:r w:rsidR="004762B8">
        <w:t>,</w:t>
      </w:r>
      <w:r w:rsidR="00A53AEE" w:rsidRPr="00AA760A">
        <w:t xml:space="preserve"> </w:t>
      </w:r>
      <w:r w:rsidRPr="00AA760A">
        <w:t>and US $95,500, plus agency support cost of US $</w:t>
      </w:r>
      <w:r w:rsidR="00A53AEE" w:rsidRPr="00AA760A">
        <w:t xml:space="preserve">6,685 </w:t>
      </w:r>
      <w:r w:rsidRPr="00AA760A">
        <w:t>f</w:t>
      </w:r>
      <w:r w:rsidR="00665D21">
        <w:t>or</w:t>
      </w:r>
      <w:r w:rsidRPr="00AA760A">
        <w:t xml:space="preserve"> the fourth tranche (IRA/PHA/90/INV/259 and IRA/PHA/90/INV/260, respectively</w:t>
      </w:r>
      <w:proofErr w:type="gramStart"/>
      <w:r w:rsidRPr="00AA760A">
        <w:t>)</w:t>
      </w:r>
      <w:r w:rsidR="004762B8">
        <w:t>;</w:t>
      </w:r>
      <w:proofErr w:type="gramEnd"/>
    </w:p>
    <w:p w14:paraId="1C617A17" w14:textId="534B3270" w:rsidR="006A52D7" w:rsidRDefault="006A52D7" w:rsidP="006A52D7">
      <w:pPr>
        <w:pStyle w:val="Heading3"/>
      </w:pPr>
      <w:r>
        <w:lastRenderedPageBreak/>
        <w:t xml:space="preserve">The Government of Germany to </w:t>
      </w:r>
      <w:r w:rsidRPr="00AA760A">
        <w:t xml:space="preserve">return </w:t>
      </w:r>
      <w:r>
        <w:t>at the 92</w:t>
      </w:r>
      <w:r w:rsidRPr="001219F2">
        <w:rPr>
          <w:vertAlign w:val="superscript"/>
        </w:rPr>
        <w:t>nd</w:t>
      </w:r>
      <w:r>
        <w:t xml:space="preserve"> meeting the balance from </w:t>
      </w:r>
      <w:r w:rsidR="002C51A6">
        <w:t xml:space="preserve">the </w:t>
      </w:r>
      <w:r w:rsidR="00475433">
        <w:t xml:space="preserve">preparation of </w:t>
      </w:r>
      <w:r>
        <w:t>stage I</w:t>
      </w:r>
      <w:r w:rsidR="00C01945">
        <w:t>I</w:t>
      </w:r>
      <w:r>
        <w:t xml:space="preserve">I of the HPMP for the Islamic Republic of Iran </w:t>
      </w:r>
      <w:r w:rsidR="00665D21">
        <w:t xml:space="preserve">in the amount </w:t>
      </w:r>
      <w:r>
        <w:t xml:space="preserve">of </w:t>
      </w:r>
      <w:r w:rsidRPr="00AA760A">
        <w:t xml:space="preserve">US </w:t>
      </w:r>
      <w:r w:rsidR="000F17B7" w:rsidRPr="00AA760A">
        <w:t>$30,000</w:t>
      </w:r>
      <w:r w:rsidR="00665D21">
        <w:t>, plus</w:t>
      </w:r>
      <w:r w:rsidR="000F17B7" w:rsidRPr="00AA760A">
        <w:t xml:space="preserve"> agency support costs of US $3,900</w:t>
      </w:r>
      <w:r w:rsidR="000F17B7">
        <w:t>,</w:t>
      </w:r>
      <w:r w:rsidR="000F17B7" w:rsidRPr="00AA760A">
        <w:t xml:space="preserve"> </w:t>
      </w:r>
      <w:r w:rsidRPr="00AA760A">
        <w:t>consisting of</w:t>
      </w:r>
      <w:r>
        <w:t>:</w:t>
      </w:r>
    </w:p>
    <w:p w14:paraId="3B9D2538" w14:textId="2A709D46" w:rsidR="00341366" w:rsidRPr="008E7086" w:rsidRDefault="00341366" w:rsidP="00DC2258">
      <w:pPr>
        <w:pStyle w:val="Header4"/>
        <w:numPr>
          <w:ilvl w:val="0"/>
          <w:numId w:val="42"/>
        </w:numPr>
        <w:tabs>
          <w:tab w:val="clear" w:pos="3600"/>
          <w:tab w:val="num" w:pos="3402"/>
        </w:tabs>
        <w:ind w:left="2835" w:hanging="675"/>
        <w:rPr>
          <w:lang w:val="en-CA"/>
        </w:rPr>
      </w:pPr>
      <w:r w:rsidRPr="00AA760A">
        <w:t>US $5,000, plus agency support costs of US $650</w:t>
      </w:r>
      <w:r w:rsidR="00665D21">
        <w:t>,</w:t>
      </w:r>
      <w:r w:rsidRPr="00AA760A">
        <w:t xml:space="preserve"> from the preparation of the overarching strategy (IRA/PHA/87/PRP/251</w:t>
      </w:r>
      <w:proofErr w:type="gramStart"/>
      <w:r w:rsidRPr="00AA760A">
        <w:t>)</w:t>
      </w:r>
      <w:r>
        <w:t>;</w:t>
      </w:r>
      <w:proofErr w:type="gramEnd"/>
    </w:p>
    <w:p w14:paraId="289F169A" w14:textId="67017849" w:rsidR="00341366" w:rsidRPr="008E7086" w:rsidRDefault="00341366" w:rsidP="00341366">
      <w:pPr>
        <w:pStyle w:val="Header4"/>
        <w:numPr>
          <w:ilvl w:val="0"/>
          <w:numId w:val="42"/>
        </w:numPr>
        <w:tabs>
          <w:tab w:val="clear" w:pos="3600"/>
          <w:tab w:val="num" w:pos="3402"/>
        </w:tabs>
        <w:ind w:left="2835" w:hanging="708"/>
        <w:rPr>
          <w:lang w:val="en-CA"/>
        </w:rPr>
      </w:pPr>
      <w:r w:rsidRPr="00AA760A">
        <w:t>US $25,000, plus agency support cost of US $3,250</w:t>
      </w:r>
      <w:r w:rsidR="00665D21">
        <w:t>,</w:t>
      </w:r>
      <w:r w:rsidRPr="00AA760A">
        <w:t xml:space="preserve"> from the preparation of investment activities in the industrial refrigeration and air-conditioning sector (IRA/PHA/87/PRP/252</w:t>
      </w:r>
      <w:proofErr w:type="gramStart"/>
      <w:r w:rsidRPr="00AA760A">
        <w:t>);</w:t>
      </w:r>
      <w:proofErr w:type="gramEnd"/>
      <w:r w:rsidRPr="00AA760A">
        <w:t xml:space="preserve"> </w:t>
      </w:r>
    </w:p>
    <w:p w14:paraId="64BE57AC" w14:textId="06DAD6B8" w:rsidR="00E15043" w:rsidRPr="001219F2" w:rsidRDefault="00E15043" w:rsidP="00E15043">
      <w:pPr>
        <w:pStyle w:val="Heading3"/>
        <w:rPr>
          <w:lang w:val="en-CA"/>
        </w:rPr>
      </w:pPr>
      <w:r w:rsidRPr="00AA760A">
        <w:t xml:space="preserve">The </w:t>
      </w:r>
      <w:r>
        <w:t xml:space="preserve">Treasurer to </w:t>
      </w:r>
      <w:r w:rsidRPr="00AA760A">
        <w:t xml:space="preserve">transfer </w:t>
      </w:r>
      <w:r>
        <w:t>at the 92</w:t>
      </w:r>
      <w:r w:rsidRPr="001219F2">
        <w:rPr>
          <w:vertAlign w:val="superscript"/>
        </w:rPr>
        <w:t>nd</w:t>
      </w:r>
      <w:r>
        <w:t xml:space="preserve"> meeting the funds returned </w:t>
      </w:r>
      <w:r w:rsidR="00025D3C">
        <w:t>f</w:t>
      </w:r>
      <w:r w:rsidR="00D54BFF">
        <w:t>or</w:t>
      </w:r>
      <w:r w:rsidR="00025D3C">
        <w:t xml:space="preserve"> the project</w:t>
      </w:r>
      <w:r w:rsidR="00D54BFF">
        <w:t>s</w:t>
      </w:r>
      <w:r w:rsidR="00025D3C">
        <w:t xml:space="preserve"> </w:t>
      </w:r>
      <w:r>
        <w:t xml:space="preserve">referred to in subparagraph </w:t>
      </w:r>
      <w:r w:rsidR="00665D21">
        <w:t>(b)</w:t>
      </w:r>
      <w:r>
        <w:t xml:space="preserve">(vi) above to UNDP </w:t>
      </w:r>
      <w:r w:rsidR="00D54BFF">
        <w:t xml:space="preserve">for implementation, </w:t>
      </w:r>
      <w:r>
        <w:t xml:space="preserve">in the amount </w:t>
      </w:r>
      <w:r w:rsidRPr="00AA760A">
        <w:t>of US $</w:t>
      </w:r>
      <w:r w:rsidR="00CA568C">
        <w:t>30,000</w:t>
      </w:r>
      <w:r>
        <w:t>, plus</w:t>
      </w:r>
      <w:r w:rsidRPr="00AA760A">
        <w:t xml:space="preserve"> agency support costs of US $</w:t>
      </w:r>
      <w:r w:rsidR="00CA568C">
        <w:t>2,100</w:t>
      </w:r>
      <w:r>
        <w:t>,</w:t>
      </w:r>
      <w:r w:rsidRPr="00AA760A">
        <w:t xml:space="preserve"> consisting of</w:t>
      </w:r>
      <w:r>
        <w:t>:</w:t>
      </w:r>
    </w:p>
    <w:p w14:paraId="2E58F41B" w14:textId="1908116F" w:rsidR="00CC6839" w:rsidRDefault="00105117" w:rsidP="00CC6839">
      <w:pPr>
        <w:pStyle w:val="Header4"/>
        <w:numPr>
          <w:ilvl w:val="0"/>
          <w:numId w:val="44"/>
        </w:numPr>
        <w:ind w:left="2835" w:hanging="708"/>
      </w:pPr>
      <w:r w:rsidRPr="00AA760A">
        <w:t xml:space="preserve">US $5,000, plus agency support costs of US $350 </w:t>
      </w:r>
      <w:r w:rsidR="00C44485" w:rsidRPr="00AA760A">
        <w:t xml:space="preserve">for </w:t>
      </w:r>
      <w:r w:rsidRPr="00AA760A">
        <w:t>the preparation of the overarching strategy (</w:t>
      </w:r>
      <w:r w:rsidR="007E6EDF" w:rsidRPr="00AA760A">
        <w:t>IRA/PHA/87/PRP/251</w:t>
      </w:r>
      <w:proofErr w:type="gramStart"/>
      <w:r w:rsidRPr="00AA760A">
        <w:t>)</w:t>
      </w:r>
      <w:r w:rsidR="00CC6839">
        <w:t>;</w:t>
      </w:r>
      <w:proofErr w:type="gramEnd"/>
      <w:r w:rsidR="00CC6839">
        <w:t xml:space="preserve"> </w:t>
      </w:r>
    </w:p>
    <w:p w14:paraId="15D4297B" w14:textId="19391BFF" w:rsidR="00105117" w:rsidRPr="00AA760A" w:rsidRDefault="00CC6839" w:rsidP="008E7086">
      <w:pPr>
        <w:pStyle w:val="Header4"/>
        <w:numPr>
          <w:ilvl w:val="0"/>
          <w:numId w:val="44"/>
        </w:numPr>
        <w:ind w:left="2835" w:hanging="708"/>
      </w:pPr>
      <w:r>
        <w:t>U</w:t>
      </w:r>
      <w:r w:rsidR="00105117" w:rsidRPr="00AA760A">
        <w:t>S $25,000, plus agency support cost of US $1,750 for the preparation of investment activities in the industrial refrigeration and air-conditioning sector (</w:t>
      </w:r>
      <w:r w:rsidR="007E6EDF" w:rsidRPr="00AA760A">
        <w:t>IRA/PHA/87/PRP/252</w:t>
      </w:r>
      <w:proofErr w:type="gramStart"/>
      <w:r w:rsidR="00105117" w:rsidRPr="00AA760A">
        <w:t>)</w:t>
      </w:r>
      <w:r w:rsidR="007E6EDF" w:rsidRPr="00AA760A">
        <w:t>;</w:t>
      </w:r>
      <w:proofErr w:type="gramEnd"/>
    </w:p>
    <w:p w14:paraId="3488F4FA" w14:textId="3F8061D5" w:rsidR="00B25F14" w:rsidRDefault="00E602AA" w:rsidP="004D42F9">
      <w:pPr>
        <w:pStyle w:val="Heading3"/>
      </w:pPr>
      <w:r>
        <w:t xml:space="preserve">UNEP to </w:t>
      </w:r>
      <w:r w:rsidRPr="00AA760A">
        <w:t xml:space="preserve">return </w:t>
      </w:r>
      <w:r>
        <w:t>at the 92</w:t>
      </w:r>
      <w:r w:rsidRPr="00DD411C">
        <w:rPr>
          <w:vertAlign w:val="superscript"/>
        </w:rPr>
        <w:t>nd</w:t>
      </w:r>
      <w:r>
        <w:t xml:space="preserve"> meeting the balance </w:t>
      </w:r>
      <w:r w:rsidR="00DA3D0D">
        <w:t>from the</w:t>
      </w:r>
      <w:r w:rsidR="00DD411C">
        <w:t xml:space="preserve"> </w:t>
      </w:r>
      <w:r w:rsidR="00DA3D0D" w:rsidRPr="00DD411C">
        <w:rPr>
          <w:bCs/>
        </w:rPr>
        <w:t xml:space="preserve">preparation of the Kigali HFC implementation </w:t>
      </w:r>
      <w:proofErr w:type="gramStart"/>
      <w:r w:rsidR="00DA3D0D" w:rsidRPr="00DD411C">
        <w:rPr>
          <w:bCs/>
        </w:rPr>
        <w:t xml:space="preserve">plan  </w:t>
      </w:r>
      <w:r w:rsidR="00C27F02">
        <w:rPr>
          <w:bCs/>
        </w:rPr>
        <w:t>for</w:t>
      </w:r>
      <w:proofErr w:type="gramEnd"/>
      <w:r w:rsidR="00C27F02">
        <w:rPr>
          <w:bCs/>
        </w:rPr>
        <w:t xml:space="preserve"> </w:t>
      </w:r>
      <w:r w:rsidR="00C27F02" w:rsidRPr="0099174D">
        <w:rPr>
          <w:bCs/>
        </w:rPr>
        <w:t>Turkmenistan</w:t>
      </w:r>
      <w:r w:rsidR="00C27F02">
        <w:rPr>
          <w:bCs/>
        </w:rPr>
        <w:t xml:space="preserve"> </w:t>
      </w:r>
      <w:r w:rsidR="00A77E95" w:rsidRPr="00AA760A">
        <w:t xml:space="preserve">(TKM/KIP/87/PRP/18) </w:t>
      </w:r>
      <w:r w:rsidR="00665D21">
        <w:rPr>
          <w:bCs/>
        </w:rPr>
        <w:t xml:space="preserve">in the amount </w:t>
      </w:r>
      <w:r w:rsidR="004D42F9">
        <w:rPr>
          <w:bCs/>
        </w:rPr>
        <w:t xml:space="preserve">of </w:t>
      </w:r>
      <w:r w:rsidR="00B25F14" w:rsidRPr="00AA760A">
        <w:t>US $10,000</w:t>
      </w:r>
      <w:r w:rsidR="00665D21">
        <w:t>, plus</w:t>
      </w:r>
      <w:r w:rsidR="00B25F14" w:rsidRPr="00AA760A">
        <w:t xml:space="preserve"> </w:t>
      </w:r>
      <w:r w:rsidR="00E0204C" w:rsidRPr="00AA760A">
        <w:t>agency support costs</w:t>
      </w:r>
      <w:r w:rsidR="00B25F14" w:rsidRPr="00AA760A">
        <w:t xml:space="preserve"> of US</w:t>
      </w:r>
      <w:r w:rsidR="00C27F02">
        <w:t> </w:t>
      </w:r>
      <w:r w:rsidR="00B25F14" w:rsidRPr="00AA760A">
        <w:t>$1,300</w:t>
      </w:r>
      <w:r w:rsidR="00A77E95">
        <w:t>;</w:t>
      </w:r>
      <w:r w:rsidR="00B25F14" w:rsidRPr="00AA760A">
        <w:t xml:space="preserve"> </w:t>
      </w:r>
    </w:p>
    <w:p w14:paraId="6D86BAED" w14:textId="44E6D4B3" w:rsidR="00DF6721" w:rsidRPr="009125D3" w:rsidRDefault="007D1141" w:rsidP="008E7086">
      <w:pPr>
        <w:pStyle w:val="Heading3"/>
        <w:rPr>
          <w:lang w:val="en-CA"/>
        </w:rPr>
      </w:pPr>
      <w:r w:rsidRPr="00AA760A">
        <w:t xml:space="preserve">The </w:t>
      </w:r>
      <w:r>
        <w:t xml:space="preserve">Treasurer to </w:t>
      </w:r>
      <w:r w:rsidRPr="00AA760A">
        <w:t xml:space="preserve">transfer </w:t>
      </w:r>
      <w:r>
        <w:t>at the 92</w:t>
      </w:r>
      <w:r w:rsidRPr="001219F2">
        <w:rPr>
          <w:vertAlign w:val="superscript"/>
        </w:rPr>
        <w:t>nd</w:t>
      </w:r>
      <w:r>
        <w:t xml:space="preserve"> meeting the funds returned </w:t>
      </w:r>
      <w:r w:rsidR="00025D3C">
        <w:t>f</w:t>
      </w:r>
      <w:r w:rsidR="00D54BFF">
        <w:t>or</w:t>
      </w:r>
      <w:r w:rsidR="00025D3C">
        <w:t xml:space="preserve"> the project </w:t>
      </w:r>
      <w:r>
        <w:t xml:space="preserve">referred to in subparagraph </w:t>
      </w:r>
      <w:r w:rsidR="00665D21">
        <w:t>(b)</w:t>
      </w:r>
      <w:r>
        <w:t>(</w:t>
      </w:r>
      <w:r w:rsidR="006A511B">
        <w:t>vi</w:t>
      </w:r>
      <w:r w:rsidR="00665D21">
        <w:t>i</w:t>
      </w:r>
      <w:r w:rsidR="006A511B">
        <w:t>i)</w:t>
      </w:r>
      <w:r>
        <w:t xml:space="preserve"> above to UN</w:t>
      </w:r>
      <w:r w:rsidR="00DF6721">
        <w:t>IDO</w:t>
      </w:r>
      <w:r>
        <w:t xml:space="preserve"> </w:t>
      </w:r>
      <w:r w:rsidR="00D54BFF">
        <w:t xml:space="preserve">for implementation, </w:t>
      </w:r>
      <w:r>
        <w:t xml:space="preserve">in the amount </w:t>
      </w:r>
      <w:r w:rsidRPr="00AA760A">
        <w:t xml:space="preserve">of </w:t>
      </w:r>
      <w:r w:rsidR="00DF6721" w:rsidRPr="00AA760A">
        <w:t>US $10,000</w:t>
      </w:r>
      <w:r w:rsidR="00665D21">
        <w:t>, plus</w:t>
      </w:r>
      <w:r w:rsidR="00DF6721" w:rsidRPr="00AA760A">
        <w:t xml:space="preserve"> agency support costs of </w:t>
      </w:r>
      <w:proofErr w:type="gramStart"/>
      <w:r w:rsidR="00DF6721" w:rsidRPr="00AA760A">
        <w:t>US $700</w:t>
      </w:r>
      <w:r w:rsidR="00DF6721" w:rsidRPr="009125D3">
        <w:t>;</w:t>
      </w:r>
      <w:proofErr w:type="gramEnd"/>
    </w:p>
    <w:p w14:paraId="2A84D933" w14:textId="1CEB636B" w:rsidR="00410AB1" w:rsidRPr="008E7086" w:rsidRDefault="00D87DD0" w:rsidP="00D87DD0">
      <w:pPr>
        <w:pStyle w:val="Heading3"/>
      </w:pPr>
      <w:r>
        <w:t xml:space="preserve">World Bank to </w:t>
      </w:r>
      <w:r w:rsidRPr="00AA760A">
        <w:t xml:space="preserve">return </w:t>
      </w:r>
      <w:r>
        <w:t>at the 92</w:t>
      </w:r>
      <w:r w:rsidRPr="00DD411C">
        <w:rPr>
          <w:vertAlign w:val="superscript"/>
        </w:rPr>
        <w:t>nd</w:t>
      </w:r>
      <w:r>
        <w:t xml:space="preserve"> meeting the balance </w:t>
      </w:r>
      <w:r w:rsidR="00410AB1">
        <w:t xml:space="preserve">from the </w:t>
      </w:r>
      <w:r w:rsidR="00410AB1">
        <w:rPr>
          <w:bCs/>
        </w:rPr>
        <w:t>p</w:t>
      </w:r>
      <w:r w:rsidR="00410AB1" w:rsidRPr="001F1B1A">
        <w:rPr>
          <w:bCs/>
        </w:rPr>
        <w:t xml:space="preserve">reparation of </w:t>
      </w:r>
      <w:r w:rsidR="00410AB1">
        <w:rPr>
          <w:bCs/>
        </w:rPr>
        <w:t>stage</w:t>
      </w:r>
      <w:r w:rsidR="00025D3C">
        <w:rPr>
          <w:bCs/>
        </w:rPr>
        <w:t> </w:t>
      </w:r>
      <w:r w:rsidR="00410AB1">
        <w:rPr>
          <w:bCs/>
        </w:rPr>
        <w:t xml:space="preserve">III of the </w:t>
      </w:r>
      <w:r w:rsidR="00410AB1" w:rsidRPr="001F1B1A">
        <w:rPr>
          <w:bCs/>
        </w:rPr>
        <w:t>H</w:t>
      </w:r>
      <w:r w:rsidR="00410AB1">
        <w:rPr>
          <w:bCs/>
        </w:rPr>
        <w:t>PMP</w:t>
      </w:r>
      <w:r w:rsidR="00025D3C">
        <w:rPr>
          <w:bCs/>
        </w:rPr>
        <w:t xml:space="preserve"> for Jordan</w:t>
      </w:r>
      <w:r w:rsidR="00410AB1">
        <w:rPr>
          <w:bCs/>
        </w:rPr>
        <w:t xml:space="preserve"> (o</w:t>
      </w:r>
      <w:r w:rsidR="00410AB1" w:rsidRPr="001F1B1A">
        <w:rPr>
          <w:bCs/>
        </w:rPr>
        <w:t>verarching</w:t>
      </w:r>
      <w:r w:rsidR="00410AB1">
        <w:rPr>
          <w:bCs/>
        </w:rPr>
        <w:t xml:space="preserve">) </w:t>
      </w:r>
      <w:r w:rsidR="00410AB1" w:rsidRPr="009125D3">
        <w:t>(JOR/PHA/88/PRP/110)</w:t>
      </w:r>
      <w:r w:rsidR="00205066">
        <w:t xml:space="preserve"> </w:t>
      </w:r>
      <w:r w:rsidR="00025D3C">
        <w:t xml:space="preserve">in the amount </w:t>
      </w:r>
      <w:r w:rsidR="009F1762">
        <w:t xml:space="preserve">of </w:t>
      </w:r>
      <w:r w:rsidR="009F1762" w:rsidRPr="009125D3">
        <w:t>US $35,000</w:t>
      </w:r>
      <w:r w:rsidR="00025D3C">
        <w:t>, plus</w:t>
      </w:r>
      <w:r w:rsidR="009F1762" w:rsidRPr="009125D3">
        <w:t xml:space="preserve"> agency support costs of </w:t>
      </w:r>
      <w:proofErr w:type="gramStart"/>
      <w:r w:rsidR="009F1762" w:rsidRPr="009125D3">
        <w:t>US $2,450</w:t>
      </w:r>
      <w:r w:rsidR="00F81DE2">
        <w:t>;</w:t>
      </w:r>
      <w:proofErr w:type="gramEnd"/>
    </w:p>
    <w:p w14:paraId="59CABBDF" w14:textId="16134318" w:rsidR="00577376" w:rsidRPr="008E7086" w:rsidRDefault="00F81DE2" w:rsidP="00F81DE2">
      <w:pPr>
        <w:pStyle w:val="Heading3"/>
        <w:rPr>
          <w:lang w:val="en-CA"/>
        </w:rPr>
      </w:pPr>
      <w:r w:rsidRPr="00AA760A">
        <w:t xml:space="preserve">The </w:t>
      </w:r>
      <w:r>
        <w:t xml:space="preserve">Treasurer to </w:t>
      </w:r>
      <w:r w:rsidRPr="00AA760A">
        <w:t xml:space="preserve">transfer </w:t>
      </w:r>
      <w:r>
        <w:t>at the 92</w:t>
      </w:r>
      <w:r w:rsidRPr="001219F2">
        <w:rPr>
          <w:vertAlign w:val="superscript"/>
        </w:rPr>
        <w:t>nd</w:t>
      </w:r>
      <w:r>
        <w:t xml:space="preserve"> meeting the funds returned </w:t>
      </w:r>
      <w:r w:rsidR="00025D3C">
        <w:t>f</w:t>
      </w:r>
      <w:r w:rsidR="00D54BFF">
        <w:t>or</w:t>
      </w:r>
      <w:r w:rsidR="00025D3C">
        <w:t xml:space="preserve"> the project </w:t>
      </w:r>
      <w:r>
        <w:t xml:space="preserve">referred to in subparagraph </w:t>
      </w:r>
      <w:r w:rsidR="000D462F">
        <w:t>(b)</w:t>
      </w:r>
      <w:r>
        <w:t xml:space="preserve">(x) above to UNIDO </w:t>
      </w:r>
      <w:r w:rsidR="00D54BFF">
        <w:t xml:space="preserve">for implementation, </w:t>
      </w:r>
      <w:r>
        <w:t xml:space="preserve">in the amount </w:t>
      </w:r>
      <w:r w:rsidRPr="00AA760A">
        <w:t xml:space="preserve">of </w:t>
      </w:r>
      <w:r w:rsidR="00577376" w:rsidRPr="009125D3">
        <w:t>US $35,0000 and agency support costs of US $2,450</w:t>
      </w:r>
      <w:r w:rsidR="00B2033A">
        <w:t>.</w:t>
      </w:r>
    </w:p>
    <w:p w14:paraId="63AE7088" w14:textId="488AEEB5" w:rsidR="00B2033A" w:rsidRDefault="00B2033A" w:rsidP="00B2033A"/>
    <w:p w14:paraId="5A229048" w14:textId="77777777" w:rsidR="00B2033A" w:rsidRDefault="00B2033A" w:rsidP="00B2033A"/>
    <w:p w14:paraId="5D2BF764" w14:textId="77777777" w:rsidR="00B2033A" w:rsidRDefault="00B2033A" w:rsidP="00B2033A"/>
    <w:p w14:paraId="69FD4C26" w14:textId="77777777" w:rsidR="00B2033A" w:rsidRDefault="00B2033A" w:rsidP="00B2033A"/>
    <w:p w14:paraId="04AC4D62" w14:textId="77777777" w:rsidR="00B2033A" w:rsidRDefault="00B2033A" w:rsidP="00B2033A"/>
    <w:p w14:paraId="6A36666D" w14:textId="77777777" w:rsidR="00B2033A" w:rsidRDefault="00B2033A" w:rsidP="00B2033A"/>
    <w:p w14:paraId="3895498D" w14:textId="3B28CF6A" w:rsidR="00B2033A" w:rsidRPr="008E7086" w:rsidRDefault="00B2033A" w:rsidP="008E7086">
      <w:pPr>
        <w:sectPr w:rsidR="00B2033A" w:rsidRPr="008E7086" w:rsidSect="006A15F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52337DD0" w14:textId="77777777" w:rsidR="009A5B87" w:rsidRPr="00167C5C" w:rsidRDefault="009A5B87" w:rsidP="009A5B87">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r w:rsidRPr="00167C5C">
        <w:rPr>
          <w:b/>
          <w:color w:val="000000"/>
        </w:rPr>
        <w:lastRenderedPageBreak/>
        <w:t>Annex I</w:t>
      </w:r>
    </w:p>
    <w:p w14:paraId="1C6E7B5E" w14:textId="77777777" w:rsidR="009A5B87" w:rsidRPr="00167C5C" w:rsidRDefault="009A5B87" w:rsidP="009A5B87">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p>
    <w:p w14:paraId="557F80B7" w14:textId="4B3B981C" w:rsidR="009A5B87" w:rsidRPr="00167C5C" w:rsidRDefault="009A5B87" w:rsidP="009A5B87">
      <w:pPr>
        <w:tabs>
          <w:tab w:val="left" w:pos="8535"/>
          <w:tab w:val="left" w:pos="9884"/>
          <w:tab w:val="left" w:pos="11032"/>
          <w:tab w:val="left" w:pos="12335"/>
          <w:tab w:val="left" w:pos="13655"/>
        </w:tabs>
        <w:ind w:left="74"/>
        <w:jc w:val="center"/>
        <w:rPr>
          <w:b/>
          <w:color w:val="000000"/>
        </w:rPr>
      </w:pPr>
      <w:r>
        <w:rPr>
          <w:b/>
          <w:color w:val="000000"/>
        </w:rPr>
        <w:t>COMMITTED AND NOT-COMMITTE</w:t>
      </w:r>
      <w:r w:rsidRPr="00167C5C">
        <w:rPr>
          <w:b/>
          <w:color w:val="000000"/>
        </w:rPr>
        <w:t>D BALANCES HELD BY IMPLEMENTING AGENCIES FOR COMPLETED PROJECTS</w:t>
      </w:r>
    </w:p>
    <w:p w14:paraId="1779D5D5" w14:textId="77777777" w:rsidR="009A5B87" w:rsidRPr="00167C5C" w:rsidRDefault="009A5B87" w:rsidP="009A5B87">
      <w:pPr>
        <w:tabs>
          <w:tab w:val="left" w:pos="8535"/>
          <w:tab w:val="left" w:pos="9884"/>
          <w:tab w:val="left" w:pos="11032"/>
          <w:tab w:val="left" w:pos="12335"/>
          <w:tab w:val="left" w:pos="13655"/>
        </w:tabs>
        <w:ind w:left="74"/>
        <w:jc w:val="center"/>
        <w:rPr>
          <w:b/>
          <w:color w:val="000000"/>
        </w:rPr>
      </w:pPr>
    </w:p>
    <w:tbl>
      <w:tblPr>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980"/>
        <w:gridCol w:w="2835"/>
        <w:gridCol w:w="940"/>
        <w:gridCol w:w="1186"/>
        <w:gridCol w:w="1276"/>
        <w:gridCol w:w="992"/>
        <w:gridCol w:w="992"/>
        <w:gridCol w:w="1276"/>
        <w:gridCol w:w="1134"/>
        <w:gridCol w:w="851"/>
        <w:gridCol w:w="1023"/>
      </w:tblGrid>
      <w:tr w:rsidR="00EC20B6" w:rsidRPr="003033D2" w14:paraId="45E57712" w14:textId="77777777" w:rsidTr="00DC2258">
        <w:trPr>
          <w:tblHeader/>
        </w:trPr>
        <w:tc>
          <w:tcPr>
            <w:tcW w:w="1980" w:type="dxa"/>
            <w:shd w:val="clear" w:color="auto" w:fill="auto"/>
            <w:vAlign w:val="center"/>
          </w:tcPr>
          <w:p w14:paraId="380D0EB1" w14:textId="0F253901" w:rsidR="00EC20B6" w:rsidRPr="000B2812" w:rsidRDefault="00EC20B6" w:rsidP="001B26FA">
            <w:pPr>
              <w:jc w:val="center"/>
              <w:rPr>
                <w:b/>
                <w:bCs/>
                <w:sz w:val="18"/>
                <w:szCs w:val="18"/>
              </w:rPr>
            </w:pPr>
            <w:r w:rsidRPr="000B2812">
              <w:rPr>
                <w:b/>
                <w:bCs/>
                <w:sz w:val="18"/>
                <w:szCs w:val="18"/>
              </w:rPr>
              <w:t>Code</w:t>
            </w:r>
          </w:p>
        </w:tc>
        <w:tc>
          <w:tcPr>
            <w:tcW w:w="2835" w:type="dxa"/>
            <w:shd w:val="clear" w:color="auto" w:fill="auto"/>
            <w:vAlign w:val="center"/>
          </w:tcPr>
          <w:p w14:paraId="67F96C9F" w14:textId="40509DC4" w:rsidR="00EC20B6" w:rsidRPr="000B2812" w:rsidRDefault="00EC20B6" w:rsidP="001B26FA">
            <w:pPr>
              <w:jc w:val="center"/>
              <w:rPr>
                <w:b/>
                <w:bCs/>
                <w:sz w:val="18"/>
                <w:szCs w:val="18"/>
              </w:rPr>
            </w:pPr>
            <w:r w:rsidRPr="000B2812">
              <w:rPr>
                <w:b/>
                <w:bCs/>
                <w:sz w:val="18"/>
                <w:szCs w:val="18"/>
              </w:rPr>
              <w:t>Project title</w:t>
            </w:r>
          </w:p>
        </w:tc>
        <w:tc>
          <w:tcPr>
            <w:tcW w:w="940" w:type="dxa"/>
            <w:shd w:val="clear" w:color="auto" w:fill="auto"/>
            <w:vAlign w:val="center"/>
          </w:tcPr>
          <w:p w14:paraId="66C9052C" w14:textId="628B6320" w:rsidR="00EC20B6" w:rsidRPr="000B2812" w:rsidRDefault="00EC20B6" w:rsidP="001B26FA">
            <w:pPr>
              <w:jc w:val="center"/>
              <w:rPr>
                <w:b/>
                <w:bCs/>
                <w:sz w:val="18"/>
                <w:szCs w:val="18"/>
              </w:rPr>
            </w:pPr>
            <w:r w:rsidRPr="000B2812">
              <w:rPr>
                <w:b/>
                <w:bCs/>
                <w:sz w:val="18"/>
                <w:szCs w:val="18"/>
              </w:rPr>
              <w:t>Date completed (Actual)</w:t>
            </w:r>
          </w:p>
        </w:tc>
        <w:tc>
          <w:tcPr>
            <w:tcW w:w="1186" w:type="dxa"/>
            <w:shd w:val="clear" w:color="auto" w:fill="auto"/>
            <w:vAlign w:val="center"/>
          </w:tcPr>
          <w:p w14:paraId="322AA6CE" w14:textId="63B1B76A" w:rsidR="004D06AD" w:rsidRDefault="00EC20B6" w:rsidP="001B26FA">
            <w:pPr>
              <w:jc w:val="center"/>
              <w:rPr>
                <w:b/>
                <w:bCs/>
                <w:sz w:val="18"/>
                <w:szCs w:val="18"/>
              </w:rPr>
            </w:pPr>
            <w:r w:rsidRPr="000B2812">
              <w:rPr>
                <w:b/>
                <w:bCs/>
                <w:sz w:val="18"/>
                <w:szCs w:val="18"/>
              </w:rPr>
              <w:t xml:space="preserve">Approved funding plus adjustments as </w:t>
            </w:r>
            <w:r w:rsidR="0099524D">
              <w:rPr>
                <w:b/>
                <w:bCs/>
                <w:sz w:val="18"/>
                <w:szCs w:val="18"/>
              </w:rPr>
              <w:t xml:space="preserve">of </w:t>
            </w:r>
            <w:r w:rsidR="008E6388">
              <w:rPr>
                <w:b/>
                <w:bCs/>
                <w:sz w:val="18"/>
                <w:szCs w:val="18"/>
              </w:rPr>
              <w:br/>
            </w:r>
            <w:r w:rsidR="0099524D">
              <w:rPr>
                <w:b/>
                <w:bCs/>
                <w:sz w:val="18"/>
                <w:szCs w:val="18"/>
              </w:rPr>
              <w:t xml:space="preserve">31 </w:t>
            </w:r>
            <w:r w:rsidR="008E6388">
              <w:rPr>
                <w:b/>
                <w:bCs/>
                <w:sz w:val="18"/>
                <w:szCs w:val="18"/>
              </w:rPr>
              <w:t>D</w:t>
            </w:r>
            <w:r w:rsidRPr="000B2812">
              <w:rPr>
                <w:b/>
                <w:bCs/>
                <w:sz w:val="18"/>
                <w:szCs w:val="18"/>
              </w:rPr>
              <w:t>e</w:t>
            </w:r>
            <w:r w:rsidR="004D06AD">
              <w:rPr>
                <w:b/>
                <w:bCs/>
                <w:sz w:val="18"/>
                <w:szCs w:val="18"/>
              </w:rPr>
              <w:t>c</w:t>
            </w:r>
            <w:r w:rsidRPr="000B2812">
              <w:rPr>
                <w:b/>
                <w:bCs/>
                <w:sz w:val="18"/>
                <w:szCs w:val="18"/>
              </w:rPr>
              <w:t xml:space="preserve"> 202</w:t>
            </w:r>
            <w:r w:rsidR="00920A1D" w:rsidRPr="000B2812">
              <w:rPr>
                <w:b/>
                <w:bCs/>
                <w:sz w:val="18"/>
                <w:szCs w:val="18"/>
              </w:rPr>
              <w:t>1</w:t>
            </w:r>
          </w:p>
          <w:p w14:paraId="4E3B663A" w14:textId="2E37EA77" w:rsidR="00EC20B6" w:rsidRPr="000B2812" w:rsidRDefault="00933A42" w:rsidP="001B26FA">
            <w:pPr>
              <w:jc w:val="center"/>
              <w:rPr>
                <w:sz w:val="18"/>
                <w:szCs w:val="18"/>
              </w:rPr>
            </w:pPr>
            <w:r>
              <w:rPr>
                <w:b/>
                <w:bCs/>
                <w:sz w:val="18"/>
                <w:szCs w:val="18"/>
              </w:rPr>
              <w:t xml:space="preserve"> </w:t>
            </w:r>
            <w:r w:rsidR="00EC20B6" w:rsidRPr="000B2812">
              <w:rPr>
                <w:b/>
                <w:bCs/>
                <w:sz w:val="18"/>
                <w:szCs w:val="18"/>
              </w:rPr>
              <w:t>(US $)</w:t>
            </w:r>
          </w:p>
        </w:tc>
        <w:tc>
          <w:tcPr>
            <w:tcW w:w="1276" w:type="dxa"/>
            <w:vAlign w:val="center"/>
          </w:tcPr>
          <w:p w14:paraId="7615311F" w14:textId="100F6FD6" w:rsidR="00EC20B6" w:rsidRPr="000B2812" w:rsidRDefault="00EC20B6" w:rsidP="00AE7948">
            <w:pPr>
              <w:jc w:val="center"/>
              <w:rPr>
                <w:b/>
                <w:bCs/>
                <w:sz w:val="18"/>
                <w:szCs w:val="18"/>
              </w:rPr>
            </w:pPr>
            <w:r w:rsidRPr="000B2812">
              <w:rPr>
                <w:b/>
                <w:bCs/>
                <w:sz w:val="18"/>
                <w:szCs w:val="18"/>
              </w:rPr>
              <w:t xml:space="preserve">Funds disbursed as of </w:t>
            </w:r>
            <w:r w:rsidR="000B2812">
              <w:rPr>
                <w:b/>
                <w:bCs/>
                <w:sz w:val="18"/>
                <w:szCs w:val="18"/>
              </w:rPr>
              <w:br/>
            </w:r>
            <w:r w:rsidR="00920A1D" w:rsidRPr="000B2812">
              <w:rPr>
                <w:b/>
                <w:bCs/>
                <w:sz w:val="18"/>
                <w:szCs w:val="18"/>
              </w:rPr>
              <w:t>9</w:t>
            </w:r>
            <w:r w:rsidR="00C93737">
              <w:rPr>
                <w:b/>
                <w:bCs/>
                <w:sz w:val="18"/>
                <w:szCs w:val="18"/>
              </w:rPr>
              <w:t>2</w:t>
            </w:r>
            <w:r w:rsidR="00C93737" w:rsidRPr="00C93737">
              <w:rPr>
                <w:b/>
                <w:bCs/>
                <w:sz w:val="18"/>
                <w:szCs w:val="18"/>
                <w:vertAlign w:val="superscript"/>
              </w:rPr>
              <w:t>nd</w:t>
            </w:r>
            <w:r w:rsidR="00E7109B">
              <w:rPr>
                <w:b/>
                <w:bCs/>
                <w:sz w:val="18"/>
                <w:szCs w:val="18"/>
                <w:vertAlign w:val="superscript"/>
              </w:rPr>
              <w:t xml:space="preserve"> </w:t>
            </w:r>
            <w:r w:rsidRPr="000B2812">
              <w:rPr>
                <w:b/>
                <w:bCs/>
                <w:sz w:val="18"/>
                <w:szCs w:val="18"/>
              </w:rPr>
              <w:t>meeting (US $)</w:t>
            </w:r>
          </w:p>
        </w:tc>
        <w:tc>
          <w:tcPr>
            <w:tcW w:w="992" w:type="dxa"/>
            <w:shd w:val="clear" w:color="auto" w:fill="auto"/>
            <w:vAlign w:val="center"/>
          </w:tcPr>
          <w:p w14:paraId="3BFFC3D3" w14:textId="31E1988B" w:rsidR="00EC20B6" w:rsidRPr="000B2812" w:rsidRDefault="00EC20B6" w:rsidP="00AE7948">
            <w:pPr>
              <w:jc w:val="center"/>
              <w:rPr>
                <w:b/>
                <w:bCs/>
                <w:sz w:val="18"/>
                <w:szCs w:val="18"/>
              </w:rPr>
            </w:pPr>
            <w:r w:rsidRPr="000B2812">
              <w:rPr>
                <w:b/>
                <w:bCs/>
                <w:sz w:val="18"/>
                <w:szCs w:val="18"/>
              </w:rPr>
              <w:t xml:space="preserve">Balances committed as per </w:t>
            </w:r>
            <w:r w:rsidR="000B2812">
              <w:rPr>
                <w:b/>
                <w:bCs/>
                <w:sz w:val="18"/>
                <w:szCs w:val="18"/>
              </w:rPr>
              <w:br/>
            </w:r>
            <w:r w:rsidR="00920A1D" w:rsidRPr="000B2812">
              <w:rPr>
                <w:b/>
                <w:bCs/>
                <w:sz w:val="18"/>
                <w:szCs w:val="18"/>
              </w:rPr>
              <w:t>9</w:t>
            </w:r>
            <w:r w:rsidR="00C93737">
              <w:rPr>
                <w:b/>
                <w:bCs/>
                <w:sz w:val="18"/>
                <w:szCs w:val="18"/>
              </w:rPr>
              <w:t>2</w:t>
            </w:r>
            <w:r w:rsidR="00C93737" w:rsidRPr="00C93737">
              <w:rPr>
                <w:b/>
                <w:bCs/>
                <w:sz w:val="18"/>
                <w:szCs w:val="18"/>
                <w:vertAlign w:val="superscript"/>
              </w:rPr>
              <w:t>nd</w:t>
            </w:r>
            <w:r w:rsidR="00C93737">
              <w:rPr>
                <w:b/>
                <w:bCs/>
                <w:sz w:val="18"/>
                <w:szCs w:val="18"/>
              </w:rPr>
              <w:t xml:space="preserve"> </w:t>
            </w:r>
            <w:r w:rsidRPr="000B2812">
              <w:rPr>
                <w:b/>
                <w:bCs/>
                <w:sz w:val="18"/>
                <w:szCs w:val="18"/>
              </w:rPr>
              <w:t>meeting (US $)</w:t>
            </w:r>
          </w:p>
        </w:tc>
        <w:tc>
          <w:tcPr>
            <w:tcW w:w="992" w:type="dxa"/>
            <w:shd w:val="clear" w:color="auto" w:fill="auto"/>
            <w:vAlign w:val="center"/>
          </w:tcPr>
          <w:p w14:paraId="2056221C" w14:textId="3B422734" w:rsidR="00EC20B6" w:rsidRPr="000B2812" w:rsidRDefault="00EC20B6" w:rsidP="00AE7948">
            <w:pPr>
              <w:ind w:right="-12"/>
              <w:jc w:val="center"/>
              <w:rPr>
                <w:b/>
                <w:bCs/>
                <w:sz w:val="18"/>
                <w:szCs w:val="18"/>
              </w:rPr>
            </w:pPr>
            <w:r w:rsidRPr="000B2812">
              <w:rPr>
                <w:b/>
                <w:bCs/>
                <w:sz w:val="18"/>
                <w:szCs w:val="18"/>
              </w:rPr>
              <w:t xml:space="preserve">Balances not-committed as per </w:t>
            </w:r>
            <w:r w:rsidR="000B2812">
              <w:rPr>
                <w:b/>
                <w:bCs/>
                <w:sz w:val="18"/>
                <w:szCs w:val="18"/>
              </w:rPr>
              <w:br/>
            </w:r>
            <w:r w:rsidR="00920A1D" w:rsidRPr="000B2812">
              <w:rPr>
                <w:b/>
                <w:bCs/>
                <w:sz w:val="18"/>
                <w:szCs w:val="18"/>
              </w:rPr>
              <w:t>9</w:t>
            </w:r>
            <w:r w:rsidR="00C93737">
              <w:rPr>
                <w:b/>
                <w:bCs/>
                <w:sz w:val="18"/>
                <w:szCs w:val="18"/>
              </w:rPr>
              <w:t>2</w:t>
            </w:r>
            <w:r w:rsidR="00C93737" w:rsidRPr="00C93737">
              <w:rPr>
                <w:b/>
                <w:bCs/>
                <w:sz w:val="18"/>
                <w:szCs w:val="18"/>
                <w:vertAlign w:val="superscript"/>
              </w:rPr>
              <w:t>nd</w:t>
            </w:r>
            <w:r w:rsidR="003033D2" w:rsidRPr="000B2812">
              <w:rPr>
                <w:b/>
                <w:bCs/>
                <w:sz w:val="18"/>
                <w:szCs w:val="18"/>
                <w:vertAlign w:val="superscript"/>
              </w:rPr>
              <w:t xml:space="preserve"> </w:t>
            </w:r>
            <w:r w:rsidRPr="000B2812">
              <w:rPr>
                <w:b/>
                <w:bCs/>
                <w:sz w:val="18"/>
                <w:szCs w:val="18"/>
              </w:rPr>
              <w:t>meeting (US $)</w:t>
            </w:r>
          </w:p>
        </w:tc>
        <w:tc>
          <w:tcPr>
            <w:tcW w:w="1276" w:type="dxa"/>
            <w:vAlign w:val="center"/>
          </w:tcPr>
          <w:p w14:paraId="4B7A4F8B" w14:textId="508EF719" w:rsidR="00EC20B6" w:rsidRPr="000B2812" w:rsidRDefault="00EC20B6" w:rsidP="00AE7948">
            <w:pPr>
              <w:jc w:val="center"/>
              <w:rPr>
                <w:b/>
                <w:bCs/>
                <w:sz w:val="18"/>
                <w:szCs w:val="18"/>
              </w:rPr>
            </w:pPr>
            <w:r w:rsidRPr="000B2812">
              <w:rPr>
                <w:b/>
                <w:bCs/>
                <w:sz w:val="18"/>
                <w:szCs w:val="18"/>
              </w:rPr>
              <w:t xml:space="preserve">Support cost on balances committed </w:t>
            </w:r>
            <w:r w:rsidR="00AE7948" w:rsidRPr="000B2812">
              <w:rPr>
                <w:b/>
                <w:bCs/>
                <w:sz w:val="18"/>
                <w:szCs w:val="18"/>
              </w:rPr>
              <w:t xml:space="preserve">and </w:t>
            </w:r>
            <w:r w:rsidRPr="000B2812">
              <w:rPr>
                <w:b/>
                <w:bCs/>
                <w:sz w:val="18"/>
                <w:szCs w:val="18"/>
              </w:rPr>
              <w:t>not committed as per</w:t>
            </w:r>
            <w:r w:rsidR="000B2812">
              <w:rPr>
                <w:b/>
                <w:bCs/>
                <w:sz w:val="18"/>
                <w:szCs w:val="18"/>
              </w:rPr>
              <w:br/>
            </w:r>
            <w:r w:rsidRPr="000B2812">
              <w:rPr>
                <w:b/>
                <w:bCs/>
                <w:sz w:val="18"/>
                <w:szCs w:val="18"/>
              </w:rPr>
              <w:t xml:space="preserve"> </w:t>
            </w:r>
            <w:r w:rsidR="00920A1D" w:rsidRPr="000B2812">
              <w:rPr>
                <w:b/>
                <w:bCs/>
                <w:sz w:val="18"/>
                <w:szCs w:val="18"/>
              </w:rPr>
              <w:t>9</w:t>
            </w:r>
            <w:r w:rsidR="00C93737">
              <w:rPr>
                <w:b/>
                <w:bCs/>
                <w:sz w:val="18"/>
                <w:szCs w:val="18"/>
              </w:rPr>
              <w:t>2</w:t>
            </w:r>
            <w:r w:rsidR="00C93737" w:rsidRPr="00C93737">
              <w:rPr>
                <w:b/>
                <w:bCs/>
                <w:sz w:val="18"/>
                <w:szCs w:val="18"/>
                <w:vertAlign w:val="superscript"/>
              </w:rPr>
              <w:t>nd</w:t>
            </w:r>
            <w:r w:rsidR="00C93737">
              <w:rPr>
                <w:b/>
                <w:bCs/>
                <w:sz w:val="18"/>
                <w:szCs w:val="18"/>
              </w:rPr>
              <w:t xml:space="preserve"> </w:t>
            </w:r>
            <w:r w:rsidRPr="000B2812">
              <w:rPr>
                <w:b/>
                <w:bCs/>
                <w:sz w:val="18"/>
                <w:szCs w:val="18"/>
              </w:rPr>
              <w:t>meeting (US $)</w:t>
            </w:r>
          </w:p>
        </w:tc>
        <w:tc>
          <w:tcPr>
            <w:tcW w:w="1134" w:type="dxa"/>
            <w:shd w:val="clear" w:color="auto" w:fill="auto"/>
            <w:vAlign w:val="center"/>
          </w:tcPr>
          <w:p w14:paraId="2E4A739E" w14:textId="1EC0D454" w:rsidR="00EC20B6" w:rsidRPr="000B2812" w:rsidRDefault="00EC20B6" w:rsidP="001B26FA">
            <w:pPr>
              <w:jc w:val="center"/>
              <w:rPr>
                <w:b/>
                <w:bCs/>
                <w:sz w:val="18"/>
                <w:szCs w:val="18"/>
              </w:rPr>
            </w:pPr>
            <w:r w:rsidRPr="000B2812">
              <w:rPr>
                <w:b/>
                <w:bCs/>
                <w:sz w:val="18"/>
                <w:szCs w:val="18"/>
              </w:rPr>
              <w:t>Why any balances could not be returned?</w:t>
            </w:r>
          </w:p>
        </w:tc>
        <w:tc>
          <w:tcPr>
            <w:tcW w:w="851" w:type="dxa"/>
            <w:vAlign w:val="center"/>
          </w:tcPr>
          <w:p w14:paraId="404AC3D4" w14:textId="62CC7350" w:rsidR="00EC20B6" w:rsidRPr="000B2812" w:rsidRDefault="00EC20B6" w:rsidP="001B26FA">
            <w:pPr>
              <w:jc w:val="center"/>
              <w:rPr>
                <w:b/>
                <w:bCs/>
                <w:sz w:val="18"/>
                <w:szCs w:val="18"/>
              </w:rPr>
            </w:pPr>
            <w:r w:rsidRPr="000B2812">
              <w:rPr>
                <w:b/>
                <w:bCs/>
                <w:sz w:val="18"/>
                <w:szCs w:val="18"/>
              </w:rPr>
              <w:t>When they could be returned?</w:t>
            </w:r>
          </w:p>
        </w:tc>
        <w:tc>
          <w:tcPr>
            <w:tcW w:w="1023" w:type="dxa"/>
            <w:shd w:val="clear" w:color="auto" w:fill="auto"/>
            <w:vAlign w:val="center"/>
          </w:tcPr>
          <w:p w14:paraId="0F4785D2" w14:textId="7723AD85" w:rsidR="00EC20B6" w:rsidRPr="000B2812" w:rsidRDefault="00EC20B6" w:rsidP="001B26FA">
            <w:pPr>
              <w:jc w:val="center"/>
              <w:rPr>
                <w:b/>
                <w:bCs/>
                <w:sz w:val="18"/>
                <w:szCs w:val="18"/>
              </w:rPr>
            </w:pPr>
            <w:r w:rsidRPr="000B2812">
              <w:rPr>
                <w:b/>
                <w:bCs/>
                <w:sz w:val="18"/>
                <w:szCs w:val="18"/>
              </w:rPr>
              <w:t>Project subject to decision</w:t>
            </w:r>
          </w:p>
        </w:tc>
      </w:tr>
      <w:tr w:rsidR="009A5B87" w:rsidRPr="003033D2" w14:paraId="5174C713" w14:textId="77777777" w:rsidTr="00DC2258">
        <w:tc>
          <w:tcPr>
            <w:tcW w:w="14485" w:type="dxa"/>
            <w:gridSpan w:val="11"/>
            <w:shd w:val="clear" w:color="auto" w:fill="FFFFFF" w:themeFill="background1"/>
          </w:tcPr>
          <w:p w14:paraId="0F15C6B5" w14:textId="77777777" w:rsidR="009A5B87" w:rsidRPr="003B00DD" w:rsidRDefault="009A5B87" w:rsidP="001B26FA">
            <w:pPr>
              <w:jc w:val="left"/>
              <w:rPr>
                <w:sz w:val="18"/>
                <w:szCs w:val="18"/>
              </w:rPr>
            </w:pPr>
            <w:r w:rsidRPr="003B00DD">
              <w:rPr>
                <w:b/>
                <w:sz w:val="18"/>
                <w:szCs w:val="18"/>
              </w:rPr>
              <w:t>UNDP</w:t>
            </w:r>
          </w:p>
        </w:tc>
      </w:tr>
      <w:tr w:rsidR="00E7109B" w:rsidRPr="00D6020E" w14:paraId="724A66B9" w14:textId="77777777" w:rsidTr="00DC2258">
        <w:tc>
          <w:tcPr>
            <w:tcW w:w="1980" w:type="dxa"/>
            <w:shd w:val="clear" w:color="auto" w:fill="FFFFFF" w:themeFill="background1"/>
            <w:noWrap/>
          </w:tcPr>
          <w:p w14:paraId="36E48EC7" w14:textId="0EAA5141" w:rsidR="00E7109B" w:rsidRPr="001670E1" w:rsidRDefault="00E7109B" w:rsidP="00E7109B">
            <w:pPr>
              <w:jc w:val="left"/>
              <w:rPr>
                <w:color w:val="000000"/>
                <w:sz w:val="20"/>
                <w:szCs w:val="20"/>
                <w:lang w:val="en-CA"/>
              </w:rPr>
            </w:pPr>
            <w:r w:rsidRPr="001670E1">
              <w:rPr>
                <w:sz w:val="20"/>
                <w:szCs w:val="20"/>
              </w:rPr>
              <w:t>ANG/PHA/84/TAS/22</w:t>
            </w:r>
          </w:p>
        </w:tc>
        <w:tc>
          <w:tcPr>
            <w:tcW w:w="2835" w:type="dxa"/>
            <w:shd w:val="clear" w:color="auto" w:fill="FFFFFF" w:themeFill="background1"/>
          </w:tcPr>
          <w:p w14:paraId="79463EFB" w14:textId="0BD11F7C" w:rsidR="00E7109B" w:rsidRPr="001670E1" w:rsidRDefault="00E7109B" w:rsidP="00E7109B">
            <w:pPr>
              <w:jc w:val="left"/>
              <w:rPr>
                <w:color w:val="000000"/>
                <w:sz w:val="20"/>
                <w:szCs w:val="20"/>
                <w:lang w:val="en-CA"/>
              </w:rPr>
            </w:pPr>
            <w:r w:rsidRPr="001670E1">
              <w:rPr>
                <w:sz w:val="20"/>
                <w:szCs w:val="20"/>
              </w:rPr>
              <w:t>Verification report on the implementation of the HCFC phase-out management plan</w:t>
            </w:r>
          </w:p>
        </w:tc>
        <w:tc>
          <w:tcPr>
            <w:tcW w:w="940" w:type="dxa"/>
            <w:shd w:val="clear" w:color="auto" w:fill="FFFFFF" w:themeFill="background1"/>
            <w:noWrap/>
          </w:tcPr>
          <w:p w14:paraId="16EB2975" w14:textId="6EAE8CDE" w:rsidR="00E7109B" w:rsidRPr="001670E1" w:rsidRDefault="00E7109B" w:rsidP="00E7109B">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56A23429" w14:textId="7581FDF6" w:rsidR="00E7109B" w:rsidRPr="001670E1" w:rsidRDefault="00E7109B" w:rsidP="00E7109B">
            <w:pPr>
              <w:jc w:val="right"/>
              <w:rPr>
                <w:color w:val="000000"/>
                <w:sz w:val="20"/>
                <w:szCs w:val="20"/>
                <w:lang w:val="en-CA"/>
              </w:rPr>
            </w:pPr>
            <w:r w:rsidRPr="001670E1">
              <w:rPr>
                <w:sz w:val="20"/>
                <w:szCs w:val="20"/>
              </w:rPr>
              <w:t>30,000</w:t>
            </w:r>
          </w:p>
        </w:tc>
        <w:tc>
          <w:tcPr>
            <w:tcW w:w="1276" w:type="dxa"/>
            <w:shd w:val="clear" w:color="auto" w:fill="FFFFFF" w:themeFill="background1"/>
          </w:tcPr>
          <w:p w14:paraId="27B7EDC0" w14:textId="23267E96" w:rsidR="00E7109B" w:rsidRPr="001670E1" w:rsidRDefault="00E7109B" w:rsidP="00E7109B">
            <w:pPr>
              <w:jc w:val="right"/>
              <w:rPr>
                <w:color w:val="000000"/>
                <w:sz w:val="20"/>
                <w:szCs w:val="20"/>
                <w:lang w:val="en-CA"/>
              </w:rPr>
            </w:pPr>
            <w:r w:rsidRPr="001670E1">
              <w:rPr>
                <w:color w:val="000000"/>
                <w:sz w:val="20"/>
                <w:szCs w:val="20"/>
              </w:rPr>
              <w:t>7,391</w:t>
            </w:r>
          </w:p>
        </w:tc>
        <w:tc>
          <w:tcPr>
            <w:tcW w:w="992" w:type="dxa"/>
            <w:shd w:val="clear" w:color="auto" w:fill="FFFFFF" w:themeFill="background1"/>
            <w:noWrap/>
          </w:tcPr>
          <w:p w14:paraId="5628A4F5" w14:textId="52C3F3BE" w:rsidR="00E7109B" w:rsidRPr="001670E1" w:rsidRDefault="00E7109B" w:rsidP="00E7109B">
            <w:pPr>
              <w:jc w:val="right"/>
              <w:rPr>
                <w:color w:val="000000"/>
                <w:sz w:val="20"/>
                <w:szCs w:val="20"/>
                <w:lang w:val="en-CA"/>
              </w:rPr>
            </w:pPr>
            <w:r w:rsidRPr="001670E1">
              <w:rPr>
                <w:color w:val="000000"/>
                <w:sz w:val="20"/>
                <w:szCs w:val="20"/>
              </w:rPr>
              <w:t>22,609</w:t>
            </w:r>
          </w:p>
        </w:tc>
        <w:tc>
          <w:tcPr>
            <w:tcW w:w="992" w:type="dxa"/>
            <w:shd w:val="clear" w:color="auto" w:fill="FFFFFF" w:themeFill="background1"/>
            <w:noWrap/>
          </w:tcPr>
          <w:p w14:paraId="704D2C68" w14:textId="77777777" w:rsidR="00E7109B" w:rsidRPr="001670E1" w:rsidRDefault="00E7109B" w:rsidP="00E7109B">
            <w:pPr>
              <w:jc w:val="right"/>
              <w:rPr>
                <w:sz w:val="20"/>
                <w:szCs w:val="20"/>
              </w:rPr>
            </w:pPr>
          </w:p>
        </w:tc>
        <w:tc>
          <w:tcPr>
            <w:tcW w:w="1276" w:type="dxa"/>
            <w:shd w:val="clear" w:color="auto" w:fill="FFFFFF" w:themeFill="background1"/>
          </w:tcPr>
          <w:p w14:paraId="5BAD9714" w14:textId="61DD7C53" w:rsidR="00E7109B" w:rsidRPr="001670E1" w:rsidRDefault="00E7109B" w:rsidP="00E7109B">
            <w:pPr>
              <w:jc w:val="right"/>
              <w:rPr>
                <w:color w:val="000000"/>
                <w:sz w:val="20"/>
                <w:szCs w:val="20"/>
                <w:lang w:val="en-CA"/>
              </w:rPr>
            </w:pPr>
            <w:r w:rsidRPr="001670E1">
              <w:rPr>
                <w:color w:val="000000"/>
                <w:sz w:val="20"/>
                <w:szCs w:val="20"/>
              </w:rPr>
              <w:t>2,035</w:t>
            </w:r>
          </w:p>
        </w:tc>
        <w:tc>
          <w:tcPr>
            <w:tcW w:w="1134" w:type="dxa"/>
            <w:shd w:val="clear" w:color="auto" w:fill="FFFFFF" w:themeFill="background1"/>
            <w:noWrap/>
          </w:tcPr>
          <w:p w14:paraId="2D89B980" w14:textId="77777777" w:rsidR="00E7109B" w:rsidRPr="001670E1" w:rsidRDefault="00E7109B" w:rsidP="00E7109B">
            <w:pPr>
              <w:jc w:val="center"/>
              <w:rPr>
                <w:sz w:val="20"/>
                <w:szCs w:val="20"/>
                <w:lang w:val="en-CA"/>
              </w:rPr>
            </w:pPr>
          </w:p>
        </w:tc>
        <w:tc>
          <w:tcPr>
            <w:tcW w:w="851" w:type="dxa"/>
            <w:shd w:val="clear" w:color="auto" w:fill="FFFFFF" w:themeFill="background1"/>
          </w:tcPr>
          <w:p w14:paraId="179E382C" w14:textId="77777777" w:rsidR="00E7109B" w:rsidRPr="001670E1" w:rsidRDefault="00E7109B" w:rsidP="00E7109B">
            <w:pPr>
              <w:jc w:val="center"/>
              <w:rPr>
                <w:sz w:val="20"/>
                <w:szCs w:val="20"/>
              </w:rPr>
            </w:pPr>
          </w:p>
        </w:tc>
        <w:tc>
          <w:tcPr>
            <w:tcW w:w="1023" w:type="dxa"/>
            <w:shd w:val="clear" w:color="auto" w:fill="FFFFFF" w:themeFill="background1"/>
            <w:noWrap/>
          </w:tcPr>
          <w:p w14:paraId="2BDDAD34" w14:textId="77777777" w:rsidR="00E7109B" w:rsidRPr="001670E1" w:rsidRDefault="00E7109B" w:rsidP="00E7109B">
            <w:pPr>
              <w:jc w:val="left"/>
              <w:rPr>
                <w:sz w:val="20"/>
                <w:szCs w:val="20"/>
                <w:lang w:val="en-CA"/>
              </w:rPr>
            </w:pPr>
          </w:p>
        </w:tc>
      </w:tr>
      <w:tr w:rsidR="00E7109B" w:rsidRPr="00D6020E" w14:paraId="779C54BB" w14:textId="77777777" w:rsidTr="00DC2258">
        <w:tc>
          <w:tcPr>
            <w:tcW w:w="1980" w:type="dxa"/>
            <w:shd w:val="clear" w:color="auto" w:fill="FFFFFF" w:themeFill="background1"/>
            <w:noWrap/>
          </w:tcPr>
          <w:p w14:paraId="2B53C84F" w14:textId="36FBECA0" w:rsidR="00E7109B" w:rsidRPr="001670E1" w:rsidRDefault="00E7109B" w:rsidP="00E7109B">
            <w:pPr>
              <w:jc w:val="left"/>
              <w:rPr>
                <w:color w:val="000000"/>
                <w:sz w:val="20"/>
                <w:szCs w:val="20"/>
                <w:lang w:val="en-CA"/>
              </w:rPr>
            </w:pPr>
            <w:r w:rsidRPr="001670E1">
              <w:rPr>
                <w:sz w:val="20"/>
                <w:szCs w:val="20"/>
              </w:rPr>
              <w:t>BZE/PHA/82/PRP/34</w:t>
            </w:r>
          </w:p>
        </w:tc>
        <w:tc>
          <w:tcPr>
            <w:tcW w:w="2835" w:type="dxa"/>
            <w:shd w:val="clear" w:color="auto" w:fill="FFFFFF" w:themeFill="background1"/>
          </w:tcPr>
          <w:p w14:paraId="48385757" w14:textId="70B193E9" w:rsidR="00E7109B" w:rsidRPr="001670E1" w:rsidRDefault="00E7109B" w:rsidP="00E7109B">
            <w:pPr>
              <w:jc w:val="left"/>
              <w:rPr>
                <w:color w:val="000000"/>
                <w:sz w:val="20"/>
                <w:szCs w:val="20"/>
                <w:lang w:val="en-CA"/>
              </w:rPr>
            </w:pPr>
            <w:r w:rsidRPr="001670E1">
              <w:rPr>
                <w:sz w:val="20"/>
                <w:szCs w:val="20"/>
              </w:rPr>
              <w:t>Preparation of a HCFC phase-out management plan (stage II)</w:t>
            </w:r>
          </w:p>
        </w:tc>
        <w:tc>
          <w:tcPr>
            <w:tcW w:w="940" w:type="dxa"/>
            <w:shd w:val="clear" w:color="auto" w:fill="FFFFFF" w:themeFill="background1"/>
            <w:noWrap/>
          </w:tcPr>
          <w:p w14:paraId="347B79E0" w14:textId="395F257F" w:rsidR="00E7109B" w:rsidRPr="001670E1" w:rsidRDefault="00E7109B" w:rsidP="00E7109B">
            <w:pPr>
              <w:jc w:val="center"/>
              <w:rPr>
                <w:color w:val="000000"/>
                <w:sz w:val="20"/>
                <w:szCs w:val="20"/>
                <w:lang w:val="en-CA"/>
              </w:rPr>
            </w:pPr>
            <w:r w:rsidRPr="001670E1">
              <w:rPr>
                <w:sz w:val="20"/>
                <w:szCs w:val="20"/>
              </w:rPr>
              <w:t>Jun-21</w:t>
            </w:r>
          </w:p>
        </w:tc>
        <w:tc>
          <w:tcPr>
            <w:tcW w:w="1186" w:type="dxa"/>
            <w:shd w:val="clear" w:color="auto" w:fill="FFFFFF" w:themeFill="background1"/>
            <w:noWrap/>
          </w:tcPr>
          <w:p w14:paraId="7FFF54F9" w14:textId="16F8B5DD" w:rsidR="00E7109B" w:rsidRPr="001670E1" w:rsidRDefault="00E7109B" w:rsidP="00E7109B">
            <w:pPr>
              <w:jc w:val="right"/>
              <w:rPr>
                <w:color w:val="000000"/>
                <w:sz w:val="20"/>
                <w:szCs w:val="20"/>
                <w:lang w:val="en-CA"/>
              </w:rPr>
            </w:pPr>
            <w:r w:rsidRPr="001670E1">
              <w:rPr>
                <w:sz w:val="20"/>
                <w:szCs w:val="20"/>
              </w:rPr>
              <w:t>10,000</w:t>
            </w:r>
          </w:p>
        </w:tc>
        <w:tc>
          <w:tcPr>
            <w:tcW w:w="1276" w:type="dxa"/>
            <w:shd w:val="clear" w:color="auto" w:fill="FFFFFF" w:themeFill="background1"/>
          </w:tcPr>
          <w:p w14:paraId="016BC30E" w14:textId="16D30EA5" w:rsidR="00E7109B" w:rsidRPr="001670E1" w:rsidRDefault="00E7109B" w:rsidP="00E7109B">
            <w:pPr>
              <w:jc w:val="right"/>
              <w:rPr>
                <w:color w:val="000000"/>
                <w:sz w:val="20"/>
                <w:szCs w:val="20"/>
                <w:lang w:val="en-CA"/>
              </w:rPr>
            </w:pPr>
            <w:r w:rsidRPr="001670E1">
              <w:rPr>
                <w:color w:val="000000"/>
                <w:sz w:val="20"/>
                <w:szCs w:val="20"/>
              </w:rPr>
              <w:t>8,750</w:t>
            </w:r>
          </w:p>
        </w:tc>
        <w:tc>
          <w:tcPr>
            <w:tcW w:w="992" w:type="dxa"/>
            <w:shd w:val="clear" w:color="auto" w:fill="FFFFFF" w:themeFill="background1"/>
            <w:noWrap/>
          </w:tcPr>
          <w:p w14:paraId="1E26A776" w14:textId="426A9F1C" w:rsidR="00E7109B" w:rsidRPr="001670E1" w:rsidRDefault="00E7109B" w:rsidP="00E7109B">
            <w:pPr>
              <w:jc w:val="right"/>
              <w:rPr>
                <w:color w:val="000000"/>
                <w:sz w:val="20"/>
                <w:szCs w:val="20"/>
                <w:lang w:val="en-CA"/>
              </w:rPr>
            </w:pPr>
            <w:r w:rsidRPr="001670E1">
              <w:rPr>
                <w:color w:val="000000"/>
                <w:sz w:val="20"/>
                <w:szCs w:val="20"/>
              </w:rPr>
              <w:t>1,250</w:t>
            </w:r>
          </w:p>
        </w:tc>
        <w:tc>
          <w:tcPr>
            <w:tcW w:w="992" w:type="dxa"/>
            <w:shd w:val="clear" w:color="auto" w:fill="FFFFFF" w:themeFill="background1"/>
            <w:noWrap/>
          </w:tcPr>
          <w:p w14:paraId="4BF31643" w14:textId="77777777" w:rsidR="00E7109B" w:rsidRPr="001670E1" w:rsidRDefault="00E7109B" w:rsidP="00E7109B">
            <w:pPr>
              <w:jc w:val="right"/>
              <w:rPr>
                <w:sz w:val="20"/>
                <w:szCs w:val="20"/>
              </w:rPr>
            </w:pPr>
          </w:p>
        </w:tc>
        <w:tc>
          <w:tcPr>
            <w:tcW w:w="1276" w:type="dxa"/>
            <w:shd w:val="clear" w:color="auto" w:fill="FFFFFF" w:themeFill="background1"/>
          </w:tcPr>
          <w:p w14:paraId="47A9D6C1" w14:textId="08F756BF" w:rsidR="00E7109B" w:rsidRPr="001670E1" w:rsidRDefault="00E7109B" w:rsidP="00E7109B">
            <w:pPr>
              <w:jc w:val="right"/>
              <w:rPr>
                <w:color w:val="000000"/>
                <w:sz w:val="20"/>
                <w:szCs w:val="20"/>
                <w:lang w:val="en-CA"/>
              </w:rPr>
            </w:pPr>
            <w:r w:rsidRPr="001670E1">
              <w:rPr>
                <w:color w:val="000000"/>
                <w:sz w:val="20"/>
                <w:szCs w:val="20"/>
              </w:rPr>
              <w:t>87</w:t>
            </w:r>
          </w:p>
        </w:tc>
        <w:tc>
          <w:tcPr>
            <w:tcW w:w="1134" w:type="dxa"/>
            <w:shd w:val="clear" w:color="auto" w:fill="FFFFFF" w:themeFill="background1"/>
            <w:noWrap/>
          </w:tcPr>
          <w:p w14:paraId="59A07424" w14:textId="77777777" w:rsidR="00E7109B" w:rsidRPr="001670E1" w:rsidRDefault="00E7109B" w:rsidP="00E7109B">
            <w:pPr>
              <w:jc w:val="center"/>
              <w:rPr>
                <w:sz w:val="20"/>
                <w:szCs w:val="20"/>
                <w:lang w:val="en-CA"/>
              </w:rPr>
            </w:pPr>
          </w:p>
        </w:tc>
        <w:tc>
          <w:tcPr>
            <w:tcW w:w="851" w:type="dxa"/>
            <w:shd w:val="clear" w:color="auto" w:fill="FFFFFF" w:themeFill="background1"/>
          </w:tcPr>
          <w:p w14:paraId="7B947499" w14:textId="77777777" w:rsidR="00E7109B" w:rsidRPr="001670E1" w:rsidRDefault="00E7109B" w:rsidP="00E7109B">
            <w:pPr>
              <w:jc w:val="center"/>
              <w:rPr>
                <w:sz w:val="20"/>
                <w:szCs w:val="20"/>
              </w:rPr>
            </w:pPr>
          </w:p>
        </w:tc>
        <w:tc>
          <w:tcPr>
            <w:tcW w:w="1023" w:type="dxa"/>
            <w:shd w:val="clear" w:color="auto" w:fill="FFFFFF" w:themeFill="background1"/>
            <w:noWrap/>
          </w:tcPr>
          <w:p w14:paraId="094A0487" w14:textId="134FD683" w:rsidR="00E7109B" w:rsidRPr="001670E1" w:rsidRDefault="00E7109B" w:rsidP="00E7109B">
            <w:pPr>
              <w:jc w:val="left"/>
              <w:rPr>
                <w:sz w:val="20"/>
                <w:szCs w:val="20"/>
                <w:lang w:val="en-CA"/>
              </w:rPr>
            </w:pPr>
          </w:p>
        </w:tc>
      </w:tr>
      <w:tr w:rsidR="00E7109B" w:rsidRPr="00D6020E" w14:paraId="681A4941" w14:textId="77777777" w:rsidTr="00DC2258">
        <w:tc>
          <w:tcPr>
            <w:tcW w:w="1980" w:type="dxa"/>
            <w:shd w:val="clear" w:color="auto" w:fill="FFFFFF" w:themeFill="background1"/>
            <w:noWrap/>
          </w:tcPr>
          <w:p w14:paraId="436B71C9" w14:textId="79B190EF" w:rsidR="00E7109B" w:rsidRPr="001670E1" w:rsidRDefault="00E7109B" w:rsidP="00E7109B">
            <w:pPr>
              <w:jc w:val="left"/>
              <w:rPr>
                <w:color w:val="000000"/>
                <w:sz w:val="20"/>
                <w:szCs w:val="20"/>
                <w:lang w:val="en-CA"/>
              </w:rPr>
            </w:pPr>
            <w:r w:rsidRPr="001670E1">
              <w:rPr>
                <w:sz w:val="20"/>
                <w:szCs w:val="20"/>
              </w:rPr>
              <w:t>CHI/SEV/83/INS/198</w:t>
            </w:r>
          </w:p>
        </w:tc>
        <w:tc>
          <w:tcPr>
            <w:tcW w:w="2835" w:type="dxa"/>
            <w:shd w:val="clear" w:color="auto" w:fill="FFFFFF" w:themeFill="background1"/>
          </w:tcPr>
          <w:p w14:paraId="0BF8FC92" w14:textId="678456DD" w:rsidR="00E7109B" w:rsidRPr="001670E1" w:rsidRDefault="00E7109B" w:rsidP="00E7109B">
            <w:pPr>
              <w:jc w:val="left"/>
              <w:rPr>
                <w:color w:val="000000"/>
                <w:sz w:val="20"/>
                <w:szCs w:val="20"/>
                <w:lang w:val="en-CA"/>
              </w:rPr>
            </w:pPr>
            <w:r w:rsidRPr="001670E1">
              <w:rPr>
                <w:sz w:val="20"/>
                <w:szCs w:val="20"/>
              </w:rPr>
              <w:t>Extension of the institutional strengthening project (phase XIII: 7/2019-6/2021)</w:t>
            </w:r>
          </w:p>
        </w:tc>
        <w:tc>
          <w:tcPr>
            <w:tcW w:w="940" w:type="dxa"/>
            <w:shd w:val="clear" w:color="auto" w:fill="FFFFFF" w:themeFill="background1"/>
            <w:noWrap/>
          </w:tcPr>
          <w:p w14:paraId="69FE2AA1" w14:textId="122E54ED" w:rsidR="00E7109B" w:rsidRPr="001670E1" w:rsidRDefault="00E7109B" w:rsidP="00E7109B">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56B6482A" w14:textId="5E659D8D" w:rsidR="00E7109B" w:rsidRPr="001670E1" w:rsidRDefault="00E7109B" w:rsidP="00E7109B">
            <w:pPr>
              <w:jc w:val="right"/>
              <w:rPr>
                <w:color w:val="000000"/>
                <w:sz w:val="20"/>
                <w:szCs w:val="20"/>
                <w:lang w:val="en-CA"/>
              </w:rPr>
            </w:pPr>
            <w:r w:rsidRPr="001670E1">
              <w:rPr>
                <w:sz w:val="20"/>
                <w:szCs w:val="20"/>
              </w:rPr>
              <w:t>238,784</w:t>
            </w:r>
          </w:p>
        </w:tc>
        <w:tc>
          <w:tcPr>
            <w:tcW w:w="1276" w:type="dxa"/>
            <w:shd w:val="clear" w:color="auto" w:fill="FFFFFF" w:themeFill="background1"/>
          </w:tcPr>
          <w:p w14:paraId="29FB5FC1" w14:textId="39E594BA" w:rsidR="00E7109B" w:rsidRPr="001670E1" w:rsidRDefault="00E7109B" w:rsidP="00E7109B">
            <w:pPr>
              <w:jc w:val="right"/>
              <w:rPr>
                <w:color w:val="000000"/>
                <w:sz w:val="20"/>
                <w:szCs w:val="20"/>
                <w:lang w:val="en-CA"/>
              </w:rPr>
            </w:pPr>
            <w:r w:rsidRPr="001670E1">
              <w:rPr>
                <w:color w:val="000000"/>
                <w:sz w:val="20"/>
                <w:szCs w:val="20"/>
              </w:rPr>
              <w:t>238,615</w:t>
            </w:r>
          </w:p>
        </w:tc>
        <w:tc>
          <w:tcPr>
            <w:tcW w:w="992" w:type="dxa"/>
            <w:shd w:val="clear" w:color="auto" w:fill="FFFFFF" w:themeFill="background1"/>
            <w:noWrap/>
          </w:tcPr>
          <w:p w14:paraId="2B95498E" w14:textId="0F66BBE8" w:rsidR="00E7109B" w:rsidRPr="001670E1" w:rsidRDefault="00E7109B" w:rsidP="00E7109B">
            <w:pPr>
              <w:jc w:val="right"/>
              <w:rPr>
                <w:color w:val="000000"/>
                <w:sz w:val="20"/>
                <w:szCs w:val="20"/>
                <w:lang w:val="en-CA"/>
              </w:rPr>
            </w:pPr>
            <w:r w:rsidRPr="001670E1">
              <w:rPr>
                <w:color w:val="000000"/>
                <w:sz w:val="20"/>
                <w:szCs w:val="20"/>
              </w:rPr>
              <w:t>169</w:t>
            </w:r>
          </w:p>
        </w:tc>
        <w:tc>
          <w:tcPr>
            <w:tcW w:w="992" w:type="dxa"/>
            <w:shd w:val="clear" w:color="auto" w:fill="FFFFFF" w:themeFill="background1"/>
            <w:noWrap/>
          </w:tcPr>
          <w:p w14:paraId="19338948" w14:textId="77777777" w:rsidR="00E7109B" w:rsidRPr="001670E1" w:rsidRDefault="00E7109B" w:rsidP="00E7109B">
            <w:pPr>
              <w:jc w:val="right"/>
              <w:rPr>
                <w:sz w:val="20"/>
                <w:szCs w:val="20"/>
              </w:rPr>
            </w:pPr>
          </w:p>
        </w:tc>
        <w:tc>
          <w:tcPr>
            <w:tcW w:w="1276" w:type="dxa"/>
            <w:shd w:val="clear" w:color="auto" w:fill="FFFFFF" w:themeFill="background1"/>
          </w:tcPr>
          <w:p w14:paraId="69264793" w14:textId="13C781A8" w:rsidR="00E7109B" w:rsidRPr="001670E1" w:rsidRDefault="00E7109B" w:rsidP="00E7109B">
            <w:pPr>
              <w:jc w:val="right"/>
              <w:rPr>
                <w:color w:val="000000"/>
                <w:sz w:val="20"/>
                <w:szCs w:val="20"/>
                <w:lang w:val="en-CA"/>
              </w:rPr>
            </w:pPr>
            <w:r w:rsidRPr="001670E1">
              <w:rPr>
                <w:color w:val="000000"/>
                <w:sz w:val="20"/>
                <w:szCs w:val="20"/>
              </w:rPr>
              <w:t>12</w:t>
            </w:r>
          </w:p>
        </w:tc>
        <w:tc>
          <w:tcPr>
            <w:tcW w:w="1134" w:type="dxa"/>
            <w:shd w:val="clear" w:color="auto" w:fill="FFFFFF" w:themeFill="background1"/>
            <w:noWrap/>
          </w:tcPr>
          <w:p w14:paraId="7C94C9FC" w14:textId="77777777" w:rsidR="00E7109B" w:rsidRPr="001670E1" w:rsidRDefault="00E7109B" w:rsidP="00E7109B">
            <w:pPr>
              <w:jc w:val="center"/>
              <w:rPr>
                <w:sz w:val="20"/>
                <w:szCs w:val="20"/>
                <w:lang w:val="en-CA"/>
              </w:rPr>
            </w:pPr>
          </w:p>
        </w:tc>
        <w:tc>
          <w:tcPr>
            <w:tcW w:w="851" w:type="dxa"/>
            <w:shd w:val="clear" w:color="auto" w:fill="FFFFFF" w:themeFill="background1"/>
          </w:tcPr>
          <w:p w14:paraId="7315C4DA" w14:textId="77777777" w:rsidR="00E7109B" w:rsidRPr="001670E1" w:rsidRDefault="00E7109B" w:rsidP="00E7109B">
            <w:pPr>
              <w:jc w:val="center"/>
              <w:rPr>
                <w:sz w:val="20"/>
                <w:szCs w:val="20"/>
              </w:rPr>
            </w:pPr>
          </w:p>
        </w:tc>
        <w:tc>
          <w:tcPr>
            <w:tcW w:w="1023" w:type="dxa"/>
            <w:shd w:val="clear" w:color="auto" w:fill="FFFFFF" w:themeFill="background1"/>
            <w:noWrap/>
          </w:tcPr>
          <w:p w14:paraId="252DC639" w14:textId="32E6653F" w:rsidR="00E7109B" w:rsidRPr="001670E1" w:rsidRDefault="00E7109B" w:rsidP="00E7109B">
            <w:pPr>
              <w:jc w:val="left"/>
              <w:rPr>
                <w:sz w:val="20"/>
                <w:szCs w:val="20"/>
                <w:lang w:val="en-CA"/>
              </w:rPr>
            </w:pPr>
          </w:p>
        </w:tc>
      </w:tr>
      <w:tr w:rsidR="00E7109B" w:rsidRPr="00D6020E" w14:paraId="2E29E4B5" w14:textId="77777777" w:rsidTr="00DC2258">
        <w:tc>
          <w:tcPr>
            <w:tcW w:w="1980" w:type="dxa"/>
            <w:shd w:val="clear" w:color="auto" w:fill="FFFFFF" w:themeFill="background1"/>
            <w:noWrap/>
          </w:tcPr>
          <w:p w14:paraId="53792691" w14:textId="2C1226B9" w:rsidR="00E7109B" w:rsidRPr="001670E1" w:rsidRDefault="00E7109B" w:rsidP="00E7109B">
            <w:pPr>
              <w:jc w:val="left"/>
              <w:rPr>
                <w:color w:val="000000"/>
                <w:sz w:val="20"/>
                <w:szCs w:val="20"/>
                <w:lang w:val="en-CA"/>
              </w:rPr>
            </w:pPr>
            <w:r w:rsidRPr="001670E1">
              <w:rPr>
                <w:sz w:val="20"/>
                <w:szCs w:val="20"/>
              </w:rPr>
              <w:t>COL/PHA/81/INV/102</w:t>
            </w:r>
          </w:p>
        </w:tc>
        <w:tc>
          <w:tcPr>
            <w:tcW w:w="2835" w:type="dxa"/>
            <w:shd w:val="clear" w:color="auto" w:fill="FFFFFF" w:themeFill="background1"/>
          </w:tcPr>
          <w:p w14:paraId="69C96E5A" w14:textId="5B055AFD" w:rsidR="00E7109B" w:rsidRPr="001670E1" w:rsidRDefault="00E7109B" w:rsidP="00E7109B">
            <w:pPr>
              <w:jc w:val="left"/>
              <w:rPr>
                <w:color w:val="000000"/>
                <w:sz w:val="20"/>
                <w:szCs w:val="20"/>
                <w:lang w:val="en-CA"/>
              </w:rPr>
            </w:pPr>
            <w:r w:rsidRPr="001670E1">
              <w:rPr>
                <w:sz w:val="20"/>
                <w:szCs w:val="20"/>
              </w:rPr>
              <w:t>HCFC phase-out management plan (stage II, second tranche) (foam sector)</w:t>
            </w:r>
          </w:p>
        </w:tc>
        <w:tc>
          <w:tcPr>
            <w:tcW w:w="940" w:type="dxa"/>
            <w:shd w:val="clear" w:color="auto" w:fill="FFFFFF" w:themeFill="background1"/>
            <w:noWrap/>
          </w:tcPr>
          <w:p w14:paraId="6F9B5F30" w14:textId="167CCF22" w:rsidR="00E7109B" w:rsidRPr="001670E1" w:rsidRDefault="00E7109B" w:rsidP="00E7109B">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369FB53D" w14:textId="7B5A01E3" w:rsidR="00E7109B" w:rsidRPr="001670E1" w:rsidRDefault="00E7109B" w:rsidP="00E7109B">
            <w:pPr>
              <w:jc w:val="right"/>
              <w:rPr>
                <w:color w:val="000000"/>
                <w:sz w:val="20"/>
                <w:szCs w:val="20"/>
                <w:lang w:val="en-CA"/>
              </w:rPr>
            </w:pPr>
            <w:r w:rsidRPr="001670E1">
              <w:rPr>
                <w:sz w:val="20"/>
                <w:szCs w:val="20"/>
              </w:rPr>
              <w:t>1,137,247</w:t>
            </w:r>
          </w:p>
        </w:tc>
        <w:tc>
          <w:tcPr>
            <w:tcW w:w="1276" w:type="dxa"/>
            <w:shd w:val="clear" w:color="auto" w:fill="FFFFFF" w:themeFill="background1"/>
          </w:tcPr>
          <w:p w14:paraId="27F8C84B" w14:textId="378773AB" w:rsidR="00E7109B" w:rsidRPr="001670E1" w:rsidRDefault="00E7109B" w:rsidP="00E7109B">
            <w:pPr>
              <w:jc w:val="right"/>
              <w:rPr>
                <w:color w:val="000000"/>
                <w:sz w:val="20"/>
                <w:szCs w:val="20"/>
                <w:lang w:val="en-CA"/>
              </w:rPr>
            </w:pPr>
            <w:r w:rsidRPr="001670E1">
              <w:rPr>
                <w:color w:val="000000"/>
                <w:sz w:val="20"/>
                <w:szCs w:val="20"/>
              </w:rPr>
              <w:t>594,285</w:t>
            </w:r>
          </w:p>
        </w:tc>
        <w:tc>
          <w:tcPr>
            <w:tcW w:w="992" w:type="dxa"/>
            <w:shd w:val="clear" w:color="auto" w:fill="FFFFFF" w:themeFill="background1"/>
            <w:noWrap/>
          </w:tcPr>
          <w:p w14:paraId="0E28A4A4" w14:textId="734378BD" w:rsidR="00E7109B" w:rsidRPr="001670E1" w:rsidRDefault="00E7109B" w:rsidP="00E7109B">
            <w:pPr>
              <w:jc w:val="right"/>
              <w:rPr>
                <w:color w:val="000000"/>
                <w:sz w:val="20"/>
                <w:szCs w:val="20"/>
                <w:lang w:val="en-CA"/>
              </w:rPr>
            </w:pPr>
            <w:r w:rsidRPr="001670E1">
              <w:rPr>
                <w:color w:val="000000"/>
                <w:sz w:val="20"/>
                <w:szCs w:val="20"/>
              </w:rPr>
              <w:t>542,962</w:t>
            </w:r>
          </w:p>
        </w:tc>
        <w:tc>
          <w:tcPr>
            <w:tcW w:w="992" w:type="dxa"/>
            <w:shd w:val="clear" w:color="auto" w:fill="FFFFFF" w:themeFill="background1"/>
            <w:noWrap/>
          </w:tcPr>
          <w:p w14:paraId="4840CE51" w14:textId="77777777" w:rsidR="00E7109B" w:rsidRPr="001670E1" w:rsidRDefault="00E7109B" w:rsidP="00E7109B">
            <w:pPr>
              <w:jc w:val="right"/>
              <w:rPr>
                <w:sz w:val="20"/>
                <w:szCs w:val="20"/>
              </w:rPr>
            </w:pPr>
          </w:p>
        </w:tc>
        <w:tc>
          <w:tcPr>
            <w:tcW w:w="1276" w:type="dxa"/>
            <w:shd w:val="clear" w:color="auto" w:fill="FFFFFF" w:themeFill="background1"/>
          </w:tcPr>
          <w:p w14:paraId="7937CFBD" w14:textId="67C5BA35" w:rsidR="00E7109B" w:rsidRPr="001670E1" w:rsidRDefault="00E7109B" w:rsidP="00E7109B">
            <w:pPr>
              <w:jc w:val="right"/>
              <w:rPr>
                <w:color w:val="000000"/>
                <w:sz w:val="20"/>
                <w:szCs w:val="20"/>
                <w:lang w:val="en-CA"/>
              </w:rPr>
            </w:pPr>
            <w:r w:rsidRPr="001670E1">
              <w:rPr>
                <w:color w:val="000000"/>
                <w:sz w:val="20"/>
                <w:szCs w:val="20"/>
              </w:rPr>
              <w:t>38,007</w:t>
            </w:r>
          </w:p>
        </w:tc>
        <w:tc>
          <w:tcPr>
            <w:tcW w:w="1134" w:type="dxa"/>
            <w:shd w:val="clear" w:color="auto" w:fill="FFFFFF" w:themeFill="background1"/>
            <w:noWrap/>
          </w:tcPr>
          <w:p w14:paraId="6D298F73" w14:textId="77777777" w:rsidR="00E7109B" w:rsidRPr="001670E1" w:rsidRDefault="00E7109B" w:rsidP="00E7109B">
            <w:pPr>
              <w:jc w:val="center"/>
              <w:rPr>
                <w:sz w:val="20"/>
                <w:szCs w:val="20"/>
                <w:lang w:val="en-CA"/>
              </w:rPr>
            </w:pPr>
          </w:p>
        </w:tc>
        <w:tc>
          <w:tcPr>
            <w:tcW w:w="851" w:type="dxa"/>
            <w:shd w:val="clear" w:color="auto" w:fill="FFFFFF" w:themeFill="background1"/>
          </w:tcPr>
          <w:p w14:paraId="6E71307A" w14:textId="77777777" w:rsidR="00E7109B" w:rsidRPr="001670E1" w:rsidRDefault="00E7109B" w:rsidP="00E7109B">
            <w:pPr>
              <w:jc w:val="center"/>
              <w:rPr>
                <w:sz w:val="20"/>
                <w:szCs w:val="20"/>
              </w:rPr>
            </w:pPr>
          </w:p>
        </w:tc>
        <w:tc>
          <w:tcPr>
            <w:tcW w:w="1023" w:type="dxa"/>
            <w:shd w:val="clear" w:color="auto" w:fill="FFFFFF" w:themeFill="background1"/>
            <w:noWrap/>
          </w:tcPr>
          <w:p w14:paraId="075DA259" w14:textId="3FAFE1D4" w:rsidR="00E7109B" w:rsidRPr="001670E1" w:rsidRDefault="00E7109B" w:rsidP="00E7109B">
            <w:pPr>
              <w:jc w:val="left"/>
              <w:rPr>
                <w:sz w:val="20"/>
                <w:szCs w:val="20"/>
                <w:lang w:val="en-CA"/>
              </w:rPr>
            </w:pPr>
          </w:p>
        </w:tc>
      </w:tr>
      <w:tr w:rsidR="00E7109B" w:rsidRPr="00D6020E" w14:paraId="7FEDC2ED" w14:textId="77777777" w:rsidTr="00DC2258">
        <w:tc>
          <w:tcPr>
            <w:tcW w:w="1980" w:type="dxa"/>
            <w:shd w:val="clear" w:color="auto" w:fill="FFFFFF" w:themeFill="background1"/>
            <w:noWrap/>
          </w:tcPr>
          <w:p w14:paraId="1837CC52" w14:textId="4F645176" w:rsidR="00E7109B" w:rsidRPr="001670E1" w:rsidRDefault="00E7109B" w:rsidP="00E7109B">
            <w:pPr>
              <w:jc w:val="left"/>
              <w:rPr>
                <w:color w:val="000000"/>
                <w:sz w:val="20"/>
                <w:szCs w:val="20"/>
                <w:lang w:val="en-CA"/>
              </w:rPr>
            </w:pPr>
            <w:r w:rsidRPr="001670E1">
              <w:rPr>
                <w:sz w:val="20"/>
                <w:szCs w:val="20"/>
              </w:rPr>
              <w:t>COL/SEV/79/INS/101</w:t>
            </w:r>
          </w:p>
        </w:tc>
        <w:tc>
          <w:tcPr>
            <w:tcW w:w="2835" w:type="dxa"/>
            <w:shd w:val="clear" w:color="auto" w:fill="FFFFFF" w:themeFill="background1"/>
          </w:tcPr>
          <w:p w14:paraId="2FA63417" w14:textId="77807BAA" w:rsidR="00E7109B" w:rsidRPr="001670E1" w:rsidRDefault="00E7109B" w:rsidP="00E7109B">
            <w:pPr>
              <w:jc w:val="left"/>
              <w:rPr>
                <w:color w:val="000000"/>
                <w:sz w:val="20"/>
                <w:szCs w:val="20"/>
                <w:lang w:val="en-CA"/>
              </w:rPr>
            </w:pPr>
            <w:r w:rsidRPr="001670E1">
              <w:rPr>
                <w:sz w:val="20"/>
                <w:szCs w:val="20"/>
              </w:rPr>
              <w:t>Extension of institutional strengthening project (phase XI: 11/2017-10/2019)</w:t>
            </w:r>
          </w:p>
        </w:tc>
        <w:tc>
          <w:tcPr>
            <w:tcW w:w="940" w:type="dxa"/>
            <w:shd w:val="clear" w:color="auto" w:fill="FFFFFF" w:themeFill="background1"/>
            <w:noWrap/>
          </w:tcPr>
          <w:p w14:paraId="7806DBB8" w14:textId="4D230652" w:rsidR="00E7109B" w:rsidRPr="001670E1" w:rsidRDefault="00E7109B" w:rsidP="00E7109B">
            <w:pPr>
              <w:jc w:val="center"/>
              <w:rPr>
                <w:sz w:val="20"/>
                <w:szCs w:val="20"/>
                <w:lang w:val="en-CA"/>
              </w:rPr>
            </w:pPr>
            <w:r w:rsidRPr="001670E1">
              <w:rPr>
                <w:sz w:val="20"/>
                <w:szCs w:val="20"/>
              </w:rPr>
              <w:t>Jul-21</w:t>
            </w:r>
          </w:p>
        </w:tc>
        <w:tc>
          <w:tcPr>
            <w:tcW w:w="1186" w:type="dxa"/>
            <w:shd w:val="clear" w:color="auto" w:fill="FFFFFF" w:themeFill="background1"/>
            <w:noWrap/>
          </w:tcPr>
          <w:p w14:paraId="4419AC1F" w14:textId="47074F3C" w:rsidR="00E7109B" w:rsidRPr="001670E1" w:rsidRDefault="00E7109B" w:rsidP="00E7109B">
            <w:pPr>
              <w:jc w:val="right"/>
              <w:rPr>
                <w:color w:val="000000"/>
                <w:sz w:val="20"/>
                <w:szCs w:val="20"/>
                <w:lang w:val="en-CA"/>
              </w:rPr>
            </w:pPr>
            <w:r w:rsidRPr="001670E1">
              <w:rPr>
                <w:sz w:val="20"/>
                <w:szCs w:val="20"/>
              </w:rPr>
              <w:t>352,768</w:t>
            </w:r>
          </w:p>
        </w:tc>
        <w:tc>
          <w:tcPr>
            <w:tcW w:w="1276" w:type="dxa"/>
            <w:shd w:val="clear" w:color="auto" w:fill="FFFFFF" w:themeFill="background1"/>
          </w:tcPr>
          <w:p w14:paraId="27ED0285" w14:textId="626D47A1" w:rsidR="00E7109B" w:rsidRPr="001670E1" w:rsidRDefault="00E7109B" w:rsidP="00E7109B">
            <w:pPr>
              <w:jc w:val="right"/>
              <w:rPr>
                <w:color w:val="000000"/>
                <w:sz w:val="20"/>
                <w:szCs w:val="20"/>
                <w:lang w:val="en-CA"/>
              </w:rPr>
            </w:pPr>
            <w:r w:rsidRPr="001670E1">
              <w:rPr>
                <w:color w:val="000000"/>
                <w:sz w:val="20"/>
                <w:szCs w:val="20"/>
              </w:rPr>
              <w:t>351,995</w:t>
            </w:r>
          </w:p>
        </w:tc>
        <w:tc>
          <w:tcPr>
            <w:tcW w:w="992" w:type="dxa"/>
            <w:shd w:val="clear" w:color="auto" w:fill="FFFFFF" w:themeFill="background1"/>
            <w:noWrap/>
          </w:tcPr>
          <w:p w14:paraId="4A867950" w14:textId="7E7BD31B" w:rsidR="00E7109B" w:rsidRPr="001670E1" w:rsidRDefault="00E7109B" w:rsidP="00E7109B">
            <w:pPr>
              <w:jc w:val="right"/>
              <w:rPr>
                <w:sz w:val="20"/>
                <w:szCs w:val="20"/>
                <w:lang w:val="en-CA"/>
              </w:rPr>
            </w:pPr>
            <w:r w:rsidRPr="001670E1">
              <w:rPr>
                <w:color w:val="000000"/>
                <w:sz w:val="20"/>
                <w:szCs w:val="20"/>
              </w:rPr>
              <w:t>773</w:t>
            </w:r>
          </w:p>
        </w:tc>
        <w:tc>
          <w:tcPr>
            <w:tcW w:w="992" w:type="dxa"/>
            <w:shd w:val="clear" w:color="auto" w:fill="FFFFFF" w:themeFill="background1"/>
            <w:noWrap/>
          </w:tcPr>
          <w:p w14:paraId="23E8D977" w14:textId="77777777" w:rsidR="00E7109B" w:rsidRPr="001670E1" w:rsidRDefault="00E7109B" w:rsidP="00E7109B">
            <w:pPr>
              <w:jc w:val="right"/>
              <w:rPr>
                <w:sz w:val="20"/>
                <w:szCs w:val="20"/>
              </w:rPr>
            </w:pPr>
          </w:p>
        </w:tc>
        <w:tc>
          <w:tcPr>
            <w:tcW w:w="1276" w:type="dxa"/>
            <w:shd w:val="clear" w:color="auto" w:fill="FFFFFF" w:themeFill="background1"/>
          </w:tcPr>
          <w:p w14:paraId="36EB772F" w14:textId="27857B97" w:rsidR="00E7109B" w:rsidRPr="001670E1" w:rsidRDefault="00E7109B" w:rsidP="00E7109B">
            <w:pPr>
              <w:jc w:val="right"/>
              <w:rPr>
                <w:color w:val="000000"/>
                <w:sz w:val="20"/>
                <w:szCs w:val="20"/>
                <w:lang w:val="en-CA"/>
              </w:rPr>
            </w:pPr>
            <w:r w:rsidRPr="001670E1">
              <w:rPr>
                <w:color w:val="000000"/>
                <w:sz w:val="20"/>
                <w:szCs w:val="20"/>
              </w:rPr>
              <w:t>54</w:t>
            </w:r>
          </w:p>
        </w:tc>
        <w:tc>
          <w:tcPr>
            <w:tcW w:w="1134" w:type="dxa"/>
            <w:shd w:val="clear" w:color="auto" w:fill="FFFFFF" w:themeFill="background1"/>
            <w:noWrap/>
          </w:tcPr>
          <w:p w14:paraId="02480E76" w14:textId="77777777" w:rsidR="00E7109B" w:rsidRPr="001670E1" w:rsidRDefault="00E7109B" w:rsidP="00E7109B">
            <w:pPr>
              <w:jc w:val="center"/>
              <w:rPr>
                <w:sz w:val="20"/>
                <w:szCs w:val="20"/>
                <w:lang w:val="en-CA"/>
              </w:rPr>
            </w:pPr>
          </w:p>
        </w:tc>
        <w:tc>
          <w:tcPr>
            <w:tcW w:w="851" w:type="dxa"/>
            <w:shd w:val="clear" w:color="auto" w:fill="FFFFFF" w:themeFill="background1"/>
          </w:tcPr>
          <w:p w14:paraId="215F63D1" w14:textId="77777777" w:rsidR="00E7109B" w:rsidRPr="001670E1" w:rsidRDefault="00E7109B" w:rsidP="00E7109B">
            <w:pPr>
              <w:jc w:val="center"/>
              <w:rPr>
                <w:sz w:val="20"/>
                <w:szCs w:val="20"/>
              </w:rPr>
            </w:pPr>
          </w:p>
        </w:tc>
        <w:tc>
          <w:tcPr>
            <w:tcW w:w="1023" w:type="dxa"/>
            <w:shd w:val="clear" w:color="auto" w:fill="FFFFFF" w:themeFill="background1"/>
            <w:noWrap/>
          </w:tcPr>
          <w:p w14:paraId="6384FD14" w14:textId="014A263E" w:rsidR="00E7109B" w:rsidRPr="001670E1" w:rsidRDefault="00E7109B" w:rsidP="00E7109B">
            <w:pPr>
              <w:jc w:val="left"/>
              <w:rPr>
                <w:sz w:val="20"/>
                <w:szCs w:val="20"/>
                <w:lang w:val="en-CA"/>
              </w:rPr>
            </w:pPr>
          </w:p>
        </w:tc>
      </w:tr>
      <w:tr w:rsidR="00E7109B" w:rsidRPr="00D6020E" w14:paraId="665A1082" w14:textId="77777777" w:rsidTr="00DC2258">
        <w:tc>
          <w:tcPr>
            <w:tcW w:w="1980" w:type="dxa"/>
            <w:shd w:val="clear" w:color="auto" w:fill="FFFFFF" w:themeFill="background1"/>
            <w:noWrap/>
          </w:tcPr>
          <w:p w14:paraId="5F5BF60E" w14:textId="5695F5EE" w:rsidR="00E7109B" w:rsidRPr="001670E1" w:rsidRDefault="00E7109B" w:rsidP="00E7109B">
            <w:pPr>
              <w:jc w:val="left"/>
              <w:rPr>
                <w:color w:val="000000"/>
                <w:sz w:val="20"/>
                <w:szCs w:val="20"/>
                <w:lang w:val="en-CA"/>
              </w:rPr>
            </w:pPr>
            <w:r w:rsidRPr="001670E1">
              <w:rPr>
                <w:sz w:val="20"/>
                <w:szCs w:val="20"/>
              </w:rPr>
              <w:t>COS/SEV/84/INS/62</w:t>
            </w:r>
          </w:p>
        </w:tc>
        <w:tc>
          <w:tcPr>
            <w:tcW w:w="2835" w:type="dxa"/>
            <w:shd w:val="clear" w:color="auto" w:fill="FFFFFF" w:themeFill="background1"/>
          </w:tcPr>
          <w:p w14:paraId="65FB6FF1" w14:textId="17152E35" w:rsidR="00E7109B" w:rsidRPr="001670E1" w:rsidRDefault="00E7109B" w:rsidP="00E7109B">
            <w:pPr>
              <w:jc w:val="left"/>
              <w:rPr>
                <w:color w:val="000000"/>
                <w:sz w:val="20"/>
                <w:szCs w:val="20"/>
                <w:lang w:val="en-CA"/>
              </w:rPr>
            </w:pPr>
            <w:r w:rsidRPr="001670E1">
              <w:rPr>
                <w:sz w:val="20"/>
                <w:szCs w:val="20"/>
              </w:rPr>
              <w:t>Extension of institutional strengthening project (phase XIII: 1/2020-12/2021)</w:t>
            </w:r>
          </w:p>
        </w:tc>
        <w:tc>
          <w:tcPr>
            <w:tcW w:w="940" w:type="dxa"/>
            <w:shd w:val="clear" w:color="auto" w:fill="FFFFFF" w:themeFill="background1"/>
            <w:noWrap/>
          </w:tcPr>
          <w:p w14:paraId="7A02703A" w14:textId="53B64FC1" w:rsidR="00E7109B" w:rsidRPr="001670E1" w:rsidRDefault="00E7109B" w:rsidP="00E7109B">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4A984EB1" w14:textId="7E778EAE" w:rsidR="00E7109B" w:rsidRPr="001670E1" w:rsidRDefault="00E7109B" w:rsidP="00E7109B">
            <w:pPr>
              <w:jc w:val="right"/>
              <w:rPr>
                <w:color w:val="000000"/>
                <w:sz w:val="20"/>
                <w:szCs w:val="20"/>
                <w:lang w:val="en-CA"/>
              </w:rPr>
            </w:pPr>
            <w:r w:rsidRPr="001670E1">
              <w:rPr>
                <w:sz w:val="20"/>
                <w:szCs w:val="20"/>
              </w:rPr>
              <w:t>179,857</w:t>
            </w:r>
          </w:p>
        </w:tc>
        <w:tc>
          <w:tcPr>
            <w:tcW w:w="1276" w:type="dxa"/>
            <w:shd w:val="clear" w:color="auto" w:fill="FFFFFF" w:themeFill="background1"/>
          </w:tcPr>
          <w:p w14:paraId="500FAC40" w14:textId="1561C388" w:rsidR="00E7109B" w:rsidRPr="001670E1" w:rsidRDefault="00E7109B" w:rsidP="00E7109B">
            <w:pPr>
              <w:jc w:val="right"/>
              <w:rPr>
                <w:color w:val="000000"/>
                <w:sz w:val="20"/>
                <w:szCs w:val="20"/>
                <w:lang w:val="en-CA"/>
              </w:rPr>
            </w:pPr>
            <w:r w:rsidRPr="001670E1">
              <w:rPr>
                <w:color w:val="000000"/>
                <w:sz w:val="20"/>
                <w:szCs w:val="20"/>
              </w:rPr>
              <w:t>179,495</w:t>
            </w:r>
          </w:p>
        </w:tc>
        <w:tc>
          <w:tcPr>
            <w:tcW w:w="992" w:type="dxa"/>
            <w:shd w:val="clear" w:color="auto" w:fill="FFFFFF" w:themeFill="background1"/>
            <w:noWrap/>
          </w:tcPr>
          <w:p w14:paraId="044FE5D3" w14:textId="6F5EBB1A" w:rsidR="00E7109B" w:rsidRPr="001670E1" w:rsidRDefault="00E7109B" w:rsidP="00E7109B">
            <w:pPr>
              <w:jc w:val="right"/>
              <w:rPr>
                <w:color w:val="000000"/>
                <w:sz w:val="20"/>
                <w:szCs w:val="20"/>
                <w:lang w:val="en-CA"/>
              </w:rPr>
            </w:pPr>
            <w:r w:rsidRPr="001670E1">
              <w:rPr>
                <w:color w:val="000000"/>
                <w:sz w:val="20"/>
                <w:szCs w:val="20"/>
              </w:rPr>
              <w:t>362</w:t>
            </w:r>
          </w:p>
        </w:tc>
        <w:tc>
          <w:tcPr>
            <w:tcW w:w="992" w:type="dxa"/>
            <w:shd w:val="clear" w:color="auto" w:fill="FFFFFF" w:themeFill="background1"/>
            <w:noWrap/>
          </w:tcPr>
          <w:p w14:paraId="08308993" w14:textId="77777777" w:rsidR="00E7109B" w:rsidRPr="001670E1" w:rsidRDefault="00E7109B" w:rsidP="00E7109B">
            <w:pPr>
              <w:jc w:val="right"/>
              <w:rPr>
                <w:sz w:val="20"/>
                <w:szCs w:val="20"/>
              </w:rPr>
            </w:pPr>
          </w:p>
        </w:tc>
        <w:tc>
          <w:tcPr>
            <w:tcW w:w="1276" w:type="dxa"/>
            <w:shd w:val="clear" w:color="auto" w:fill="FFFFFF" w:themeFill="background1"/>
          </w:tcPr>
          <w:p w14:paraId="491A8F8A" w14:textId="46E31EC1" w:rsidR="00E7109B" w:rsidRPr="001670E1" w:rsidRDefault="00E7109B" w:rsidP="00E7109B">
            <w:pPr>
              <w:jc w:val="right"/>
              <w:rPr>
                <w:color w:val="000000"/>
                <w:sz w:val="20"/>
                <w:szCs w:val="20"/>
                <w:lang w:val="en-CA"/>
              </w:rPr>
            </w:pPr>
            <w:r w:rsidRPr="001670E1">
              <w:rPr>
                <w:color w:val="000000"/>
                <w:sz w:val="20"/>
                <w:szCs w:val="20"/>
              </w:rPr>
              <w:t>25</w:t>
            </w:r>
          </w:p>
        </w:tc>
        <w:tc>
          <w:tcPr>
            <w:tcW w:w="1134" w:type="dxa"/>
            <w:shd w:val="clear" w:color="auto" w:fill="FFFFFF" w:themeFill="background1"/>
            <w:noWrap/>
          </w:tcPr>
          <w:p w14:paraId="1B017162" w14:textId="77777777" w:rsidR="00E7109B" w:rsidRPr="001670E1" w:rsidRDefault="00E7109B" w:rsidP="00E7109B">
            <w:pPr>
              <w:jc w:val="center"/>
              <w:rPr>
                <w:sz w:val="20"/>
                <w:szCs w:val="20"/>
                <w:lang w:val="en-CA"/>
              </w:rPr>
            </w:pPr>
          </w:p>
        </w:tc>
        <w:tc>
          <w:tcPr>
            <w:tcW w:w="851" w:type="dxa"/>
            <w:shd w:val="clear" w:color="auto" w:fill="FFFFFF" w:themeFill="background1"/>
          </w:tcPr>
          <w:p w14:paraId="216784AF" w14:textId="77777777" w:rsidR="00E7109B" w:rsidRPr="001670E1" w:rsidRDefault="00E7109B" w:rsidP="00E7109B">
            <w:pPr>
              <w:jc w:val="center"/>
              <w:rPr>
                <w:sz w:val="20"/>
                <w:szCs w:val="20"/>
              </w:rPr>
            </w:pPr>
          </w:p>
        </w:tc>
        <w:tc>
          <w:tcPr>
            <w:tcW w:w="1023" w:type="dxa"/>
            <w:shd w:val="clear" w:color="auto" w:fill="FFFFFF" w:themeFill="background1"/>
            <w:noWrap/>
          </w:tcPr>
          <w:p w14:paraId="1B59FD60" w14:textId="3F879841" w:rsidR="00E7109B" w:rsidRPr="001670E1" w:rsidRDefault="00E7109B" w:rsidP="00E7109B">
            <w:pPr>
              <w:jc w:val="left"/>
              <w:rPr>
                <w:sz w:val="20"/>
                <w:szCs w:val="20"/>
                <w:lang w:val="en-CA"/>
              </w:rPr>
            </w:pPr>
          </w:p>
        </w:tc>
      </w:tr>
      <w:tr w:rsidR="00E7109B" w:rsidRPr="00D6020E" w14:paraId="1D7CA3FF" w14:textId="77777777" w:rsidTr="00DC2258">
        <w:tc>
          <w:tcPr>
            <w:tcW w:w="1980" w:type="dxa"/>
            <w:shd w:val="clear" w:color="auto" w:fill="FFFFFF" w:themeFill="background1"/>
            <w:noWrap/>
          </w:tcPr>
          <w:p w14:paraId="283833C1" w14:textId="52089209" w:rsidR="00E7109B" w:rsidRPr="001670E1" w:rsidRDefault="00E7109B" w:rsidP="00E7109B">
            <w:pPr>
              <w:jc w:val="left"/>
              <w:rPr>
                <w:color w:val="000000"/>
                <w:sz w:val="20"/>
                <w:szCs w:val="20"/>
                <w:lang w:val="en-CA"/>
              </w:rPr>
            </w:pPr>
            <w:r w:rsidRPr="001670E1">
              <w:rPr>
                <w:sz w:val="20"/>
                <w:szCs w:val="20"/>
              </w:rPr>
              <w:t>CUB/PHA/82/PRP/61</w:t>
            </w:r>
          </w:p>
        </w:tc>
        <w:tc>
          <w:tcPr>
            <w:tcW w:w="2835" w:type="dxa"/>
            <w:shd w:val="clear" w:color="auto" w:fill="FFFFFF" w:themeFill="background1"/>
          </w:tcPr>
          <w:p w14:paraId="0F263581" w14:textId="229A6E10" w:rsidR="00E7109B" w:rsidRPr="001670E1" w:rsidRDefault="00E7109B" w:rsidP="00E7109B">
            <w:pPr>
              <w:jc w:val="left"/>
              <w:rPr>
                <w:color w:val="000000"/>
                <w:sz w:val="20"/>
                <w:szCs w:val="20"/>
                <w:lang w:val="en-CA"/>
              </w:rPr>
            </w:pPr>
            <w:r w:rsidRPr="001670E1">
              <w:rPr>
                <w:sz w:val="20"/>
                <w:szCs w:val="20"/>
              </w:rPr>
              <w:t>Preparation of a HCFC phase-out management plan (stage II)</w:t>
            </w:r>
          </w:p>
        </w:tc>
        <w:tc>
          <w:tcPr>
            <w:tcW w:w="940" w:type="dxa"/>
            <w:shd w:val="clear" w:color="auto" w:fill="FFFFFF" w:themeFill="background1"/>
            <w:noWrap/>
          </w:tcPr>
          <w:p w14:paraId="47DF46CB" w14:textId="141E8265" w:rsidR="00E7109B" w:rsidRPr="001670E1" w:rsidRDefault="00E7109B" w:rsidP="00E7109B">
            <w:pPr>
              <w:jc w:val="center"/>
              <w:rPr>
                <w:color w:val="000000"/>
                <w:sz w:val="20"/>
                <w:szCs w:val="20"/>
                <w:lang w:val="en-CA"/>
              </w:rPr>
            </w:pPr>
            <w:r w:rsidRPr="001670E1">
              <w:rPr>
                <w:sz w:val="20"/>
                <w:szCs w:val="20"/>
              </w:rPr>
              <w:t>Oct-21</w:t>
            </w:r>
          </w:p>
        </w:tc>
        <w:tc>
          <w:tcPr>
            <w:tcW w:w="1186" w:type="dxa"/>
            <w:shd w:val="clear" w:color="auto" w:fill="FFFFFF" w:themeFill="background1"/>
            <w:noWrap/>
          </w:tcPr>
          <w:p w14:paraId="5BABA4AC" w14:textId="4BA999E7" w:rsidR="00E7109B" w:rsidRPr="001670E1" w:rsidRDefault="00E7109B" w:rsidP="00E7109B">
            <w:pPr>
              <w:jc w:val="right"/>
              <w:rPr>
                <w:color w:val="000000"/>
                <w:sz w:val="20"/>
                <w:szCs w:val="20"/>
                <w:lang w:val="en-CA"/>
              </w:rPr>
            </w:pPr>
            <w:r w:rsidRPr="001670E1">
              <w:rPr>
                <w:sz w:val="20"/>
                <w:szCs w:val="20"/>
              </w:rPr>
              <w:t>60,000</w:t>
            </w:r>
          </w:p>
        </w:tc>
        <w:tc>
          <w:tcPr>
            <w:tcW w:w="1276" w:type="dxa"/>
            <w:shd w:val="clear" w:color="auto" w:fill="FFFFFF" w:themeFill="background1"/>
          </w:tcPr>
          <w:p w14:paraId="62D94CE6" w14:textId="6296FC4A" w:rsidR="00E7109B" w:rsidRPr="001670E1" w:rsidRDefault="00E7109B" w:rsidP="00E7109B">
            <w:pPr>
              <w:jc w:val="right"/>
              <w:rPr>
                <w:color w:val="000000"/>
                <w:sz w:val="20"/>
                <w:szCs w:val="20"/>
                <w:lang w:val="en-CA"/>
              </w:rPr>
            </w:pPr>
            <w:r w:rsidRPr="001670E1">
              <w:rPr>
                <w:color w:val="000000"/>
                <w:sz w:val="20"/>
                <w:szCs w:val="20"/>
              </w:rPr>
              <w:t>38,281</w:t>
            </w:r>
          </w:p>
        </w:tc>
        <w:tc>
          <w:tcPr>
            <w:tcW w:w="992" w:type="dxa"/>
            <w:shd w:val="clear" w:color="auto" w:fill="FFFFFF" w:themeFill="background1"/>
            <w:noWrap/>
          </w:tcPr>
          <w:p w14:paraId="4567FB68" w14:textId="203CBDDF" w:rsidR="00E7109B" w:rsidRPr="001670E1" w:rsidRDefault="00E7109B" w:rsidP="00E7109B">
            <w:pPr>
              <w:jc w:val="right"/>
              <w:rPr>
                <w:color w:val="000000"/>
                <w:sz w:val="20"/>
                <w:szCs w:val="20"/>
                <w:lang w:val="en-CA"/>
              </w:rPr>
            </w:pPr>
            <w:r w:rsidRPr="001670E1">
              <w:rPr>
                <w:color w:val="000000"/>
                <w:sz w:val="20"/>
                <w:szCs w:val="20"/>
              </w:rPr>
              <w:t>21,719</w:t>
            </w:r>
          </w:p>
        </w:tc>
        <w:tc>
          <w:tcPr>
            <w:tcW w:w="992" w:type="dxa"/>
            <w:shd w:val="clear" w:color="auto" w:fill="FFFFFF" w:themeFill="background1"/>
            <w:noWrap/>
          </w:tcPr>
          <w:p w14:paraId="4124952E" w14:textId="77777777" w:rsidR="00E7109B" w:rsidRPr="001670E1" w:rsidRDefault="00E7109B" w:rsidP="00E7109B">
            <w:pPr>
              <w:jc w:val="right"/>
              <w:rPr>
                <w:sz w:val="20"/>
                <w:szCs w:val="20"/>
              </w:rPr>
            </w:pPr>
          </w:p>
        </w:tc>
        <w:tc>
          <w:tcPr>
            <w:tcW w:w="1276" w:type="dxa"/>
            <w:shd w:val="clear" w:color="auto" w:fill="FFFFFF" w:themeFill="background1"/>
          </w:tcPr>
          <w:p w14:paraId="337BDBBB" w14:textId="121FB638" w:rsidR="00E7109B" w:rsidRPr="001670E1" w:rsidRDefault="00E7109B" w:rsidP="00E7109B">
            <w:pPr>
              <w:jc w:val="right"/>
              <w:rPr>
                <w:color w:val="000000"/>
                <w:sz w:val="20"/>
                <w:szCs w:val="20"/>
                <w:lang w:val="en-CA"/>
              </w:rPr>
            </w:pPr>
            <w:r w:rsidRPr="001670E1">
              <w:rPr>
                <w:color w:val="000000"/>
                <w:sz w:val="20"/>
                <w:szCs w:val="20"/>
              </w:rPr>
              <w:t>1,520</w:t>
            </w:r>
          </w:p>
        </w:tc>
        <w:tc>
          <w:tcPr>
            <w:tcW w:w="1134" w:type="dxa"/>
            <w:shd w:val="clear" w:color="auto" w:fill="FFFFFF" w:themeFill="background1"/>
            <w:noWrap/>
          </w:tcPr>
          <w:p w14:paraId="31A95C7E" w14:textId="77777777" w:rsidR="00E7109B" w:rsidRPr="001670E1" w:rsidRDefault="00E7109B" w:rsidP="00E7109B">
            <w:pPr>
              <w:jc w:val="center"/>
              <w:rPr>
                <w:sz w:val="20"/>
                <w:szCs w:val="20"/>
                <w:lang w:val="en-CA"/>
              </w:rPr>
            </w:pPr>
          </w:p>
        </w:tc>
        <w:tc>
          <w:tcPr>
            <w:tcW w:w="851" w:type="dxa"/>
            <w:shd w:val="clear" w:color="auto" w:fill="FFFFFF" w:themeFill="background1"/>
          </w:tcPr>
          <w:p w14:paraId="494E1328" w14:textId="77777777" w:rsidR="00E7109B" w:rsidRPr="001670E1" w:rsidRDefault="00E7109B" w:rsidP="00E7109B">
            <w:pPr>
              <w:jc w:val="center"/>
              <w:rPr>
                <w:sz w:val="20"/>
                <w:szCs w:val="20"/>
              </w:rPr>
            </w:pPr>
          </w:p>
        </w:tc>
        <w:tc>
          <w:tcPr>
            <w:tcW w:w="1023" w:type="dxa"/>
            <w:shd w:val="clear" w:color="auto" w:fill="FFFFFF" w:themeFill="background1"/>
            <w:noWrap/>
          </w:tcPr>
          <w:p w14:paraId="5341C703" w14:textId="77777777" w:rsidR="00E7109B" w:rsidRPr="001670E1" w:rsidRDefault="00E7109B" w:rsidP="00E7109B">
            <w:pPr>
              <w:jc w:val="left"/>
              <w:rPr>
                <w:sz w:val="20"/>
                <w:szCs w:val="20"/>
                <w:lang w:val="en-CA"/>
              </w:rPr>
            </w:pPr>
          </w:p>
        </w:tc>
      </w:tr>
      <w:tr w:rsidR="00E7109B" w:rsidRPr="00D6020E" w14:paraId="7233050D" w14:textId="77777777" w:rsidTr="00DC2258">
        <w:tc>
          <w:tcPr>
            <w:tcW w:w="1980" w:type="dxa"/>
            <w:shd w:val="clear" w:color="auto" w:fill="FFFFFF" w:themeFill="background1"/>
            <w:noWrap/>
          </w:tcPr>
          <w:p w14:paraId="51AC2250" w14:textId="2DD756A9" w:rsidR="00E7109B" w:rsidRPr="001670E1" w:rsidRDefault="00E7109B" w:rsidP="00E7109B">
            <w:pPr>
              <w:jc w:val="left"/>
              <w:rPr>
                <w:color w:val="000000"/>
                <w:sz w:val="20"/>
                <w:szCs w:val="20"/>
                <w:lang w:val="en-CA"/>
              </w:rPr>
            </w:pPr>
            <w:r w:rsidRPr="001670E1">
              <w:rPr>
                <w:sz w:val="20"/>
                <w:szCs w:val="20"/>
              </w:rPr>
              <w:t>CUB/SEV/81/TAS/57</w:t>
            </w:r>
          </w:p>
        </w:tc>
        <w:tc>
          <w:tcPr>
            <w:tcW w:w="2835" w:type="dxa"/>
            <w:shd w:val="clear" w:color="auto" w:fill="FFFFFF" w:themeFill="background1"/>
          </w:tcPr>
          <w:p w14:paraId="53AD2523" w14:textId="197D283E" w:rsidR="00E7109B" w:rsidRPr="001670E1" w:rsidRDefault="00E7109B" w:rsidP="00E7109B">
            <w:pPr>
              <w:jc w:val="left"/>
              <w:rPr>
                <w:color w:val="000000"/>
                <w:sz w:val="20"/>
                <w:szCs w:val="20"/>
                <w:lang w:val="en-CA"/>
              </w:rPr>
            </w:pPr>
            <w:r w:rsidRPr="001670E1">
              <w:rPr>
                <w:sz w:val="20"/>
                <w:szCs w:val="20"/>
              </w:rPr>
              <w:t>Enabling activities for HFC phase-down</w:t>
            </w:r>
          </w:p>
        </w:tc>
        <w:tc>
          <w:tcPr>
            <w:tcW w:w="940" w:type="dxa"/>
            <w:shd w:val="clear" w:color="auto" w:fill="FFFFFF" w:themeFill="background1"/>
            <w:noWrap/>
          </w:tcPr>
          <w:p w14:paraId="347693E5" w14:textId="717D2A04" w:rsidR="00E7109B" w:rsidRPr="001670E1" w:rsidRDefault="00E7109B" w:rsidP="00E7109B">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44148C69" w14:textId="448213F3" w:rsidR="00E7109B" w:rsidRPr="001670E1" w:rsidRDefault="00E7109B" w:rsidP="00E7109B">
            <w:pPr>
              <w:jc w:val="right"/>
              <w:rPr>
                <w:color w:val="000000"/>
                <w:sz w:val="20"/>
                <w:szCs w:val="20"/>
                <w:lang w:val="en-CA"/>
              </w:rPr>
            </w:pPr>
            <w:r w:rsidRPr="001670E1">
              <w:rPr>
                <w:sz w:val="20"/>
                <w:szCs w:val="20"/>
              </w:rPr>
              <w:t>75,000</w:t>
            </w:r>
          </w:p>
        </w:tc>
        <w:tc>
          <w:tcPr>
            <w:tcW w:w="1276" w:type="dxa"/>
            <w:shd w:val="clear" w:color="auto" w:fill="FFFFFF" w:themeFill="background1"/>
          </w:tcPr>
          <w:p w14:paraId="635B7847" w14:textId="55599273" w:rsidR="00E7109B" w:rsidRPr="001670E1" w:rsidRDefault="00E7109B" w:rsidP="00E7109B">
            <w:pPr>
              <w:jc w:val="right"/>
              <w:rPr>
                <w:color w:val="000000"/>
                <w:sz w:val="20"/>
                <w:szCs w:val="20"/>
                <w:lang w:val="en-CA"/>
              </w:rPr>
            </w:pPr>
            <w:r w:rsidRPr="001670E1">
              <w:rPr>
                <w:color w:val="000000"/>
                <w:sz w:val="20"/>
                <w:szCs w:val="20"/>
              </w:rPr>
              <w:t>71,408</w:t>
            </w:r>
          </w:p>
        </w:tc>
        <w:tc>
          <w:tcPr>
            <w:tcW w:w="992" w:type="dxa"/>
            <w:shd w:val="clear" w:color="auto" w:fill="FFFFFF" w:themeFill="background1"/>
            <w:noWrap/>
          </w:tcPr>
          <w:p w14:paraId="4722175B" w14:textId="554CDD5E" w:rsidR="00E7109B" w:rsidRPr="001670E1" w:rsidRDefault="00E7109B" w:rsidP="00E7109B">
            <w:pPr>
              <w:jc w:val="right"/>
              <w:rPr>
                <w:color w:val="000000"/>
                <w:sz w:val="20"/>
                <w:szCs w:val="20"/>
                <w:lang w:val="en-CA"/>
              </w:rPr>
            </w:pPr>
            <w:r w:rsidRPr="001670E1">
              <w:rPr>
                <w:color w:val="000000"/>
                <w:sz w:val="20"/>
                <w:szCs w:val="20"/>
              </w:rPr>
              <w:t>3,592</w:t>
            </w:r>
          </w:p>
        </w:tc>
        <w:tc>
          <w:tcPr>
            <w:tcW w:w="992" w:type="dxa"/>
            <w:shd w:val="clear" w:color="auto" w:fill="FFFFFF" w:themeFill="background1"/>
            <w:noWrap/>
          </w:tcPr>
          <w:p w14:paraId="01E6D68E" w14:textId="77777777" w:rsidR="00E7109B" w:rsidRPr="001670E1" w:rsidRDefault="00E7109B" w:rsidP="00E7109B">
            <w:pPr>
              <w:jc w:val="right"/>
              <w:rPr>
                <w:sz w:val="20"/>
                <w:szCs w:val="20"/>
              </w:rPr>
            </w:pPr>
          </w:p>
        </w:tc>
        <w:tc>
          <w:tcPr>
            <w:tcW w:w="1276" w:type="dxa"/>
            <w:shd w:val="clear" w:color="auto" w:fill="FFFFFF" w:themeFill="background1"/>
          </w:tcPr>
          <w:p w14:paraId="0FC1A68F" w14:textId="659E4F98" w:rsidR="00E7109B" w:rsidRPr="001670E1" w:rsidRDefault="00E7109B" w:rsidP="00E7109B">
            <w:pPr>
              <w:jc w:val="right"/>
              <w:rPr>
                <w:color w:val="000000"/>
                <w:sz w:val="20"/>
                <w:szCs w:val="20"/>
                <w:lang w:val="en-CA"/>
              </w:rPr>
            </w:pPr>
            <w:r w:rsidRPr="001670E1">
              <w:rPr>
                <w:color w:val="000000"/>
                <w:sz w:val="20"/>
                <w:szCs w:val="20"/>
              </w:rPr>
              <w:t>251</w:t>
            </w:r>
          </w:p>
        </w:tc>
        <w:tc>
          <w:tcPr>
            <w:tcW w:w="1134" w:type="dxa"/>
            <w:shd w:val="clear" w:color="auto" w:fill="FFFFFF" w:themeFill="background1"/>
            <w:noWrap/>
          </w:tcPr>
          <w:p w14:paraId="131F6C6F" w14:textId="77777777" w:rsidR="00E7109B" w:rsidRPr="001670E1" w:rsidRDefault="00E7109B" w:rsidP="00E7109B">
            <w:pPr>
              <w:jc w:val="center"/>
              <w:rPr>
                <w:sz w:val="20"/>
                <w:szCs w:val="20"/>
                <w:lang w:val="en-CA"/>
              </w:rPr>
            </w:pPr>
          </w:p>
        </w:tc>
        <w:tc>
          <w:tcPr>
            <w:tcW w:w="851" w:type="dxa"/>
            <w:shd w:val="clear" w:color="auto" w:fill="FFFFFF" w:themeFill="background1"/>
          </w:tcPr>
          <w:p w14:paraId="378F9672" w14:textId="77777777" w:rsidR="00E7109B" w:rsidRPr="001670E1" w:rsidRDefault="00E7109B" w:rsidP="00E7109B">
            <w:pPr>
              <w:jc w:val="center"/>
              <w:rPr>
                <w:sz w:val="20"/>
                <w:szCs w:val="20"/>
              </w:rPr>
            </w:pPr>
          </w:p>
        </w:tc>
        <w:tc>
          <w:tcPr>
            <w:tcW w:w="1023" w:type="dxa"/>
            <w:shd w:val="clear" w:color="auto" w:fill="FFFFFF" w:themeFill="background1"/>
            <w:noWrap/>
          </w:tcPr>
          <w:p w14:paraId="1A8B6F21" w14:textId="3ECEEEA3" w:rsidR="00E7109B" w:rsidRPr="001670E1" w:rsidRDefault="00E7109B" w:rsidP="00E7109B">
            <w:pPr>
              <w:jc w:val="left"/>
              <w:rPr>
                <w:sz w:val="20"/>
                <w:szCs w:val="20"/>
                <w:lang w:val="en-CA"/>
              </w:rPr>
            </w:pPr>
          </w:p>
        </w:tc>
      </w:tr>
      <w:tr w:rsidR="00E7109B" w:rsidRPr="00D6020E" w14:paraId="6DD04424" w14:textId="77777777" w:rsidTr="00DC2258">
        <w:tc>
          <w:tcPr>
            <w:tcW w:w="1980" w:type="dxa"/>
            <w:shd w:val="clear" w:color="auto" w:fill="FFFFFF" w:themeFill="background1"/>
            <w:noWrap/>
          </w:tcPr>
          <w:p w14:paraId="2A55A92D" w14:textId="392460BF" w:rsidR="00E7109B" w:rsidRPr="001670E1" w:rsidRDefault="00E7109B" w:rsidP="00E7109B">
            <w:pPr>
              <w:jc w:val="left"/>
              <w:rPr>
                <w:color w:val="000000"/>
                <w:sz w:val="20"/>
                <w:szCs w:val="20"/>
                <w:lang w:val="en-CA"/>
              </w:rPr>
            </w:pPr>
            <w:r w:rsidRPr="001670E1">
              <w:rPr>
                <w:sz w:val="20"/>
                <w:szCs w:val="20"/>
              </w:rPr>
              <w:t>DOM/PHA/83/PRP/68</w:t>
            </w:r>
          </w:p>
        </w:tc>
        <w:tc>
          <w:tcPr>
            <w:tcW w:w="2835" w:type="dxa"/>
            <w:shd w:val="clear" w:color="auto" w:fill="FFFFFF" w:themeFill="background1"/>
          </w:tcPr>
          <w:p w14:paraId="3347FB17" w14:textId="717D907D" w:rsidR="00E7109B" w:rsidRPr="001670E1" w:rsidRDefault="00E7109B" w:rsidP="00E7109B">
            <w:pPr>
              <w:jc w:val="left"/>
              <w:rPr>
                <w:color w:val="000000"/>
                <w:sz w:val="20"/>
                <w:szCs w:val="20"/>
                <w:lang w:val="en-CA"/>
              </w:rPr>
            </w:pPr>
            <w:r w:rsidRPr="001670E1">
              <w:rPr>
                <w:sz w:val="20"/>
                <w:szCs w:val="20"/>
              </w:rPr>
              <w:t>Preparation of a HCFC phase-out management plan (stage III)</w:t>
            </w:r>
          </w:p>
        </w:tc>
        <w:tc>
          <w:tcPr>
            <w:tcW w:w="940" w:type="dxa"/>
            <w:shd w:val="clear" w:color="auto" w:fill="FFFFFF" w:themeFill="background1"/>
            <w:noWrap/>
          </w:tcPr>
          <w:p w14:paraId="6B786FBA" w14:textId="69C1C6AC" w:rsidR="00E7109B" w:rsidRPr="001670E1" w:rsidRDefault="00E7109B" w:rsidP="00E7109B">
            <w:pPr>
              <w:jc w:val="center"/>
              <w:rPr>
                <w:color w:val="000000"/>
                <w:sz w:val="20"/>
                <w:szCs w:val="20"/>
                <w:lang w:val="en-CA"/>
              </w:rPr>
            </w:pPr>
            <w:r w:rsidRPr="001670E1">
              <w:rPr>
                <w:sz w:val="20"/>
                <w:szCs w:val="20"/>
              </w:rPr>
              <w:t>Jun-21</w:t>
            </w:r>
          </w:p>
        </w:tc>
        <w:tc>
          <w:tcPr>
            <w:tcW w:w="1186" w:type="dxa"/>
            <w:shd w:val="clear" w:color="auto" w:fill="FFFFFF" w:themeFill="background1"/>
            <w:noWrap/>
          </w:tcPr>
          <w:p w14:paraId="066332A0" w14:textId="4D4433BC" w:rsidR="00E7109B" w:rsidRPr="001670E1" w:rsidRDefault="00E7109B" w:rsidP="00E7109B">
            <w:pPr>
              <w:jc w:val="right"/>
              <w:rPr>
                <w:color w:val="000000"/>
                <w:sz w:val="20"/>
                <w:szCs w:val="20"/>
                <w:lang w:val="en-CA"/>
              </w:rPr>
            </w:pPr>
            <w:r w:rsidRPr="001670E1">
              <w:rPr>
                <w:sz w:val="20"/>
                <w:szCs w:val="20"/>
              </w:rPr>
              <w:t>60,000</w:t>
            </w:r>
          </w:p>
        </w:tc>
        <w:tc>
          <w:tcPr>
            <w:tcW w:w="1276" w:type="dxa"/>
            <w:shd w:val="clear" w:color="auto" w:fill="FFFFFF" w:themeFill="background1"/>
          </w:tcPr>
          <w:p w14:paraId="2699E7F0" w14:textId="6854315F" w:rsidR="00E7109B" w:rsidRPr="001670E1" w:rsidRDefault="00E7109B" w:rsidP="00E7109B">
            <w:pPr>
              <w:jc w:val="right"/>
              <w:rPr>
                <w:color w:val="000000"/>
                <w:sz w:val="20"/>
                <w:szCs w:val="20"/>
                <w:lang w:val="en-CA"/>
              </w:rPr>
            </w:pPr>
            <w:r w:rsidRPr="001670E1">
              <w:rPr>
                <w:color w:val="000000"/>
                <w:sz w:val="20"/>
                <w:szCs w:val="20"/>
              </w:rPr>
              <w:t>47,408</w:t>
            </w:r>
          </w:p>
        </w:tc>
        <w:tc>
          <w:tcPr>
            <w:tcW w:w="992" w:type="dxa"/>
            <w:shd w:val="clear" w:color="auto" w:fill="FFFFFF" w:themeFill="background1"/>
            <w:noWrap/>
          </w:tcPr>
          <w:p w14:paraId="7963A46C" w14:textId="00D53253" w:rsidR="00E7109B" w:rsidRPr="001670E1" w:rsidRDefault="00E7109B" w:rsidP="00E7109B">
            <w:pPr>
              <w:jc w:val="right"/>
              <w:rPr>
                <w:color w:val="000000"/>
                <w:sz w:val="20"/>
                <w:szCs w:val="20"/>
                <w:lang w:val="en-CA"/>
              </w:rPr>
            </w:pPr>
            <w:r w:rsidRPr="001670E1">
              <w:rPr>
                <w:color w:val="000000"/>
                <w:sz w:val="20"/>
                <w:szCs w:val="20"/>
              </w:rPr>
              <w:t>12,592</w:t>
            </w:r>
          </w:p>
        </w:tc>
        <w:tc>
          <w:tcPr>
            <w:tcW w:w="992" w:type="dxa"/>
            <w:shd w:val="clear" w:color="auto" w:fill="FFFFFF" w:themeFill="background1"/>
            <w:noWrap/>
          </w:tcPr>
          <w:p w14:paraId="7EA7B2F3" w14:textId="77777777" w:rsidR="00E7109B" w:rsidRPr="001670E1" w:rsidRDefault="00E7109B" w:rsidP="00E7109B">
            <w:pPr>
              <w:jc w:val="right"/>
              <w:rPr>
                <w:sz w:val="20"/>
                <w:szCs w:val="20"/>
              </w:rPr>
            </w:pPr>
          </w:p>
        </w:tc>
        <w:tc>
          <w:tcPr>
            <w:tcW w:w="1276" w:type="dxa"/>
            <w:shd w:val="clear" w:color="auto" w:fill="FFFFFF" w:themeFill="background1"/>
          </w:tcPr>
          <w:p w14:paraId="02890DE4" w14:textId="05605E7A" w:rsidR="00E7109B" w:rsidRPr="001670E1" w:rsidRDefault="00E7109B" w:rsidP="00E7109B">
            <w:pPr>
              <w:jc w:val="right"/>
              <w:rPr>
                <w:color w:val="000000"/>
                <w:sz w:val="20"/>
                <w:szCs w:val="20"/>
                <w:lang w:val="en-CA"/>
              </w:rPr>
            </w:pPr>
            <w:r w:rsidRPr="001670E1">
              <w:rPr>
                <w:color w:val="000000"/>
                <w:sz w:val="20"/>
                <w:szCs w:val="20"/>
              </w:rPr>
              <w:t>881</w:t>
            </w:r>
          </w:p>
        </w:tc>
        <w:tc>
          <w:tcPr>
            <w:tcW w:w="1134" w:type="dxa"/>
            <w:shd w:val="clear" w:color="auto" w:fill="FFFFFF" w:themeFill="background1"/>
            <w:noWrap/>
          </w:tcPr>
          <w:p w14:paraId="5EE68FCF" w14:textId="77777777" w:rsidR="00E7109B" w:rsidRPr="001670E1" w:rsidRDefault="00E7109B" w:rsidP="00E7109B">
            <w:pPr>
              <w:jc w:val="center"/>
              <w:rPr>
                <w:sz w:val="20"/>
                <w:szCs w:val="20"/>
                <w:lang w:val="en-CA"/>
              </w:rPr>
            </w:pPr>
          </w:p>
        </w:tc>
        <w:tc>
          <w:tcPr>
            <w:tcW w:w="851" w:type="dxa"/>
            <w:shd w:val="clear" w:color="auto" w:fill="FFFFFF" w:themeFill="background1"/>
          </w:tcPr>
          <w:p w14:paraId="4E27E9F1" w14:textId="77777777" w:rsidR="00E7109B" w:rsidRPr="001670E1" w:rsidRDefault="00E7109B" w:rsidP="00E7109B">
            <w:pPr>
              <w:jc w:val="center"/>
              <w:rPr>
                <w:sz w:val="20"/>
                <w:szCs w:val="20"/>
              </w:rPr>
            </w:pPr>
          </w:p>
        </w:tc>
        <w:tc>
          <w:tcPr>
            <w:tcW w:w="1023" w:type="dxa"/>
            <w:shd w:val="clear" w:color="auto" w:fill="FFFFFF" w:themeFill="background1"/>
            <w:noWrap/>
          </w:tcPr>
          <w:p w14:paraId="6C46A90D" w14:textId="04CFC86A" w:rsidR="00E7109B" w:rsidRPr="001670E1" w:rsidRDefault="00E7109B" w:rsidP="00E7109B">
            <w:pPr>
              <w:jc w:val="left"/>
              <w:rPr>
                <w:sz w:val="20"/>
                <w:szCs w:val="20"/>
                <w:lang w:val="en-CA"/>
              </w:rPr>
            </w:pPr>
          </w:p>
        </w:tc>
      </w:tr>
      <w:tr w:rsidR="00E7109B" w:rsidRPr="00D6020E" w14:paraId="0CCDC7E4" w14:textId="77777777" w:rsidTr="00DC2258">
        <w:tc>
          <w:tcPr>
            <w:tcW w:w="1980" w:type="dxa"/>
            <w:shd w:val="clear" w:color="auto" w:fill="FFFFFF" w:themeFill="background1"/>
            <w:noWrap/>
          </w:tcPr>
          <w:p w14:paraId="40F81982" w14:textId="43A04093" w:rsidR="00E7109B" w:rsidRPr="001670E1" w:rsidRDefault="00E7109B" w:rsidP="00E7109B">
            <w:pPr>
              <w:jc w:val="left"/>
              <w:rPr>
                <w:color w:val="000000"/>
                <w:sz w:val="20"/>
                <w:szCs w:val="20"/>
                <w:lang w:val="en-CA"/>
              </w:rPr>
            </w:pPr>
            <w:r w:rsidRPr="001670E1">
              <w:rPr>
                <w:sz w:val="20"/>
                <w:szCs w:val="20"/>
              </w:rPr>
              <w:t>DRC/PHA/79/PRP/42</w:t>
            </w:r>
          </w:p>
        </w:tc>
        <w:tc>
          <w:tcPr>
            <w:tcW w:w="2835" w:type="dxa"/>
            <w:shd w:val="clear" w:color="auto" w:fill="FFFFFF" w:themeFill="background1"/>
          </w:tcPr>
          <w:p w14:paraId="08F75ED4" w14:textId="791CED90" w:rsidR="00E7109B" w:rsidRPr="001670E1" w:rsidRDefault="00E7109B" w:rsidP="00E7109B">
            <w:pPr>
              <w:jc w:val="left"/>
              <w:rPr>
                <w:color w:val="000000"/>
                <w:sz w:val="20"/>
                <w:szCs w:val="20"/>
                <w:lang w:val="en-CA"/>
              </w:rPr>
            </w:pPr>
            <w:r w:rsidRPr="001670E1">
              <w:rPr>
                <w:sz w:val="20"/>
                <w:szCs w:val="20"/>
              </w:rPr>
              <w:t>Preparation of a HCFC phase-out management plan (stage II)</w:t>
            </w:r>
          </w:p>
        </w:tc>
        <w:tc>
          <w:tcPr>
            <w:tcW w:w="940" w:type="dxa"/>
            <w:shd w:val="clear" w:color="auto" w:fill="FFFFFF" w:themeFill="background1"/>
            <w:noWrap/>
          </w:tcPr>
          <w:p w14:paraId="14FDB340" w14:textId="49EFB1FD" w:rsidR="00E7109B" w:rsidRPr="001670E1" w:rsidRDefault="00E7109B" w:rsidP="00E7109B">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63D2559F" w14:textId="4C8180B3" w:rsidR="00E7109B" w:rsidRPr="001670E1" w:rsidRDefault="00E7109B" w:rsidP="00E7109B">
            <w:pPr>
              <w:jc w:val="right"/>
              <w:rPr>
                <w:color w:val="000000"/>
                <w:sz w:val="20"/>
                <w:szCs w:val="20"/>
                <w:lang w:val="en-CA"/>
              </w:rPr>
            </w:pPr>
            <w:r w:rsidRPr="001670E1">
              <w:rPr>
                <w:sz w:val="20"/>
                <w:szCs w:val="20"/>
              </w:rPr>
              <w:t>17,143</w:t>
            </w:r>
          </w:p>
        </w:tc>
        <w:tc>
          <w:tcPr>
            <w:tcW w:w="1276" w:type="dxa"/>
            <w:shd w:val="clear" w:color="auto" w:fill="FFFFFF" w:themeFill="background1"/>
          </w:tcPr>
          <w:p w14:paraId="172B9785" w14:textId="00F7036D" w:rsidR="00E7109B" w:rsidRPr="001670E1" w:rsidRDefault="00E7109B" w:rsidP="00E7109B">
            <w:pPr>
              <w:jc w:val="right"/>
              <w:rPr>
                <w:color w:val="000000"/>
                <w:sz w:val="20"/>
                <w:szCs w:val="20"/>
                <w:lang w:val="en-CA"/>
              </w:rPr>
            </w:pPr>
            <w:r w:rsidRPr="001670E1">
              <w:rPr>
                <w:color w:val="000000"/>
                <w:sz w:val="20"/>
                <w:szCs w:val="20"/>
              </w:rPr>
              <w:t>12,931</w:t>
            </w:r>
          </w:p>
        </w:tc>
        <w:tc>
          <w:tcPr>
            <w:tcW w:w="992" w:type="dxa"/>
            <w:shd w:val="clear" w:color="auto" w:fill="FFFFFF" w:themeFill="background1"/>
            <w:noWrap/>
          </w:tcPr>
          <w:p w14:paraId="7E608C39" w14:textId="0DF83F18" w:rsidR="00E7109B" w:rsidRPr="001670E1" w:rsidRDefault="00E7109B" w:rsidP="00E7109B">
            <w:pPr>
              <w:jc w:val="right"/>
              <w:rPr>
                <w:color w:val="000000"/>
                <w:sz w:val="20"/>
                <w:szCs w:val="20"/>
                <w:lang w:val="en-CA"/>
              </w:rPr>
            </w:pPr>
            <w:r w:rsidRPr="001670E1">
              <w:rPr>
                <w:color w:val="000000"/>
                <w:sz w:val="20"/>
                <w:szCs w:val="20"/>
              </w:rPr>
              <w:t>4,212</w:t>
            </w:r>
          </w:p>
        </w:tc>
        <w:tc>
          <w:tcPr>
            <w:tcW w:w="992" w:type="dxa"/>
            <w:shd w:val="clear" w:color="auto" w:fill="FFFFFF" w:themeFill="background1"/>
            <w:noWrap/>
          </w:tcPr>
          <w:p w14:paraId="58F06EC7" w14:textId="77777777" w:rsidR="00E7109B" w:rsidRPr="001670E1" w:rsidRDefault="00E7109B" w:rsidP="00E7109B">
            <w:pPr>
              <w:jc w:val="right"/>
              <w:rPr>
                <w:sz w:val="20"/>
                <w:szCs w:val="20"/>
              </w:rPr>
            </w:pPr>
          </w:p>
        </w:tc>
        <w:tc>
          <w:tcPr>
            <w:tcW w:w="1276" w:type="dxa"/>
            <w:shd w:val="clear" w:color="auto" w:fill="FFFFFF" w:themeFill="background1"/>
          </w:tcPr>
          <w:p w14:paraId="1AD69CBD" w14:textId="5D152325" w:rsidR="00E7109B" w:rsidRPr="001670E1" w:rsidRDefault="00E7109B" w:rsidP="00E7109B">
            <w:pPr>
              <w:jc w:val="right"/>
              <w:rPr>
                <w:color w:val="000000"/>
                <w:sz w:val="20"/>
                <w:szCs w:val="20"/>
                <w:lang w:val="en-CA"/>
              </w:rPr>
            </w:pPr>
            <w:r w:rsidRPr="001670E1">
              <w:rPr>
                <w:color w:val="000000"/>
                <w:sz w:val="20"/>
                <w:szCs w:val="20"/>
              </w:rPr>
              <w:t>295</w:t>
            </w:r>
          </w:p>
        </w:tc>
        <w:tc>
          <w:tcPr>
            <w:tcW w:w="1134" w:type="dxa"/>
            <w:shd w:val="clear" w:color="auto" w:fill="FFFFFF" w:themeFill="background1"/>
            <w:noWrap/>
          </w:tcPr>
          <w:p w14:paraId="3647CD56" w14:textId="77777777" w:rsidR="00E7109B" w:rsidRPr="001670E1" w:rsidRDefault="00E7109B" w:rsidP="00E7109B">
            <w:pPr>
              <w:jc w:val="center"/>
              <w:rPr>
                <w:sz w:val="20"/>
                <w:szCs w:val="20"/>
                <w:lang w:val="en-CA"/>
              </w:rPr>
            </w:pPr>
          </w:p>
        </w:tc>
        <w:tc>
          <w:tcPr>
            <w:tcW w:w="851" w:type="dxa"/>
            <w:shd w:val="clear" w:color="auto" w:fill="FFFFFF" w:themeFill="background1"/>
          </w:tcPr>
          <w:p w14:paraId="7B9D2B70" w14:textId="77777777" w:rsidR="00E7109B" w:rsidRPr="001670E1" w:rsidRDefault="00E7109B" w:rsidP="00E7109B">
            <w:pPr>
              <w:jc w:val="center"/>
              <w:rPr>
                <w:sz w:val="20"/>
                <w:szCs w:val="20"/>
              </w:rPr>
            </w:pPr>
          </w:p>
        </w:tc>
        <w:tc>
          <w:tcPr>
            <w:tcW w:w="1023" w:type="dxa"/>
            <w:shd w:val="clear" w:color="auto" w:fill="FFFFFF" w:themeFill="background1"/>
            <w:noWrap/>
          </w:tcPr>
          <w:p w14:paraId="579867AA" w14:textId="77777777" w:rsidR="00E7109B" w:rsidRPr="001670E1" w:rsidRDefault="00E7109B" w:rsidP="00E7109B">
            <w:pPr>
              <w:jc w:val="left"/>
              <w:rPr>
                <w:sz w:val="20"/>
                <w:szCs w:val="20"/>
                <w:lang w:val="en-CA"/>
              </w:rPr>
            </w:pPr>
          </w:p>
        </w:tc>
      </w:tr>
      <w:tr w:rsidR="00E7109B" w:rsidRPr="00D6020E" w14:paraId="1A77F713" w14:textId="77777777" w:rsidTr="00DC2258">
        <w:tc>
          <w:tcPr>
            <w:tcW w:w="1980" w:type="dxa"/>
            <w:shd w:val="clear" w:color="auto" w:fill="FFFFFF" w:themeFill="background1"/>
            <w:noWrap/>
          </w:tcPr>
          <w:p w14:paraId="4D7A3538" w14:textId="75DA224A" w:rsidR="00E7109B" w:rsidRPr="001670E1" w:rsidRDefault="00E7109B" w:rsidP="00E7109B">
            <w:pPr>
              <w:jc w:val="left"/>
              <w:rPr>
                <w:color w:val="000000"/>
                <w:sz w:val="20"/>
                <w:szCs w:val="20"/>
                <w:lang w:val="en-CA"/>
              </w:rPr>
            </w:pPr>
            <w:r w:rsidRPr="001670E1">
              <w:rPr>
                <w:sz w:val="20"/>
                <w:szCs w:val="20"/>
              </w:rPr>
              <w:t>ELS/PHA/79/TAS/36</w:t>
            </w:r>
          </w:p>
        </w:tc>
        <w:tc>
          <w:tcPr>
            <w:tcW w:w="2835" w:type="dxa"/>
            <w:shd w:val="clear" w:color="auto" w:fill="FFFFFF" w:themeFill="background1"/>
          </w:tcPr>
          <w:p w14:paraId="64587271" w14:textId="65D2ABB7" w:rsidR="00E7109B" w:rsidRPr="001670E1" w:rsidRDefault="00E7109B" w:rsidP="00E7109B">
            <w:pPr>
              <w:jc w:val="left"/>
              <w:rPr>
                <w:color w:val="000000"/>
                <w:sz w:val="20"/>
                <w:szCs w:val="20"/>
                <w:lang w:val="en-CA"/>
              </w:rPr>
            </w:pPr>
            <w:r w:rsidRPr="001670E1">
              <w:rPr>
                <w:sz w:val="20"/>
                <w:szCs w:val="20"/>
              </w:rPr>
              <w:t>Verification report for stage I of HCFC phase-out management plan</w:t>
            </w:r>
          </w:p>
        </w:tc>
        <w:tc>
          <w:tcPr>
            <w:tcW w:w="940" w:type="dxa"/>
            <w:shd w:val="clear" w:color="auto" w:fill="FFFFFF" w:themeFill="background1"/>
            <w:noWrap/>
          </w:tcPr>
          <w:p w14:paraId="302B55BC" w14:textId="0B8C1A45" w:rsidR="00E7109B" w:rsidRPr="001670E1" w:rsidRDefault="00E7109B" w:rsidP="00E7109B">
            <w:pPr>
              <w:jc w:val="center"/>
              <w:rPr>
                <w:color w:val="000000"/>
                <w:sz w:val="20"/>
                <w:szCs w:val="20"/>
                <w:lang w:val="en-CA"/>
              </w:rPr>
            </w:pPr>
            <w:r w:rsidRPr="001670E1">
              <w:rPr>
                <w:sz w:val="20"/>
                <w:szCs w:val="20"/>
              </w:rPr>
              <w:t>Jun-21</w:t>
            </w:r>
          </w:p>
        </w:tc>
        <w:tc>
          <w:tcPr>
            <w:tcW w:w="1186" w:type="dxa"/>
            <w:shd w:val="clear" w:color="auto" w:fill="FFFFFF" w:themeFill="background1"/>
            <w:noWrap/>
          </w:tcPr>
          <w:p w14:paraId="0984CA5E" w14:textId="1F331EDB" w:rsidR="00E7109B" w:rsidRPr="001670E1" w:rsidRDefault="00E7109B" w:rsidP="00E7109B">
            <w:pPr>
              <w:jc w:val="right"/>
              <w:rPr>
                <w:color w:val="000000"/>
                <w:sz w:val="20"/>
                <w:szCs w:val="20"/>
                <w:lang w:val="en-CA"/>
              </w:rPr>
            </w:pPr>
            <w:r w:rsidRPr="001670E1">
              <w:rPr>
                <w:sz w:val="20"/>
                <w:szCs w:val="20"/>
              </w:rPr>
              <w:t>30,000</w:t>
            </w:r>
          </w:p>
        </w:tc>
        <w:tc>
          <w:tcPr>
            <w:tcW w:w="1276" w:type="dxa"/>
            <w:shd w:val="clear" w:color="auto" w:fill="FFFFFF" w:themeFill="background1"/>
          </w:tcPr>
          <w:p w14:paraId="46542D0C" w14:textId="1F4B0E05" w:rsidR="00E7109B" w:rsidRPr="001670E1" w:rsidRDefault="00E7109B" w:rsidP="00E7109B">
            <w:pPr>
              <w:jc w:val="right"/>
              <w:rPr>
                <w:color w:val="000000"/>
                <w:sz w:val="20"/>
                <w:szCs w:val="20"/>
                <w:lang w:val="en-CA"/>
              </w:rPr>
            </w:pPr>
            <w:r w:rsidRPr="001670E1">
              <w:rPr>
                <w:color w:val="000000"/>
                <w:sz w:val="20"/>
                <w:szCs w:val="20"/>
              </w:rPr>
              <w:t>29,165</w:t>
            </w:r>
          </w:p>
        </w:tc>
        <w:tc>
          <w:tcPr>
            <w:tcW w:w="992" w:type="dxa"/>
            <w:shd w:val="clear" w:color="auto" w:fill="FFFFFF" w:themeFill="background1"/>
            <w:noWrap/>
          </w:tcPr>
          <w:p w14:paraId="26510857" w14:textId="07994441" w:rsidR="00E7109B" w:rsidRPr="001670E1" w:rsidRDefault="00E7109B" w:rsidP="00E7109B">
            <w:pPr>
              <w:jc w:val="right"/>
              <w:rPr>
                <w:color w:val="000000"/>
                <w:sz w:val="20"/>
                <w:szCs w:val="20"/>
                <w:lang w:val="en-CA"/>
              </w:rPr>
            </w:pPr>
            <w:r w:rsidRPr="001670E1">
              <w:rPr>
                <w:color w:val="000000"/>
                <w:sz w:val="20"/>
                <w:szCs w:val="20"/>
              </w:rPr>
              <w:t>835</w:t>
            </w:r>
          </w:p>
        </w:tc>
        <w:tc>
          <w:tcPr>
            <w:tcW w:w="992" w:type="dxa"/>
            <w:shd w:val="clear" w:color="auto" w:fill="FFFFFF" w:themeFill="background1"/>
            <w:noWrap/>
          </w:tcPr>
          <w:p w14:paraId="0DB9C96D" w14:textId="77777777" w:rsidR="00E7109B" w:rsidRPr="001670E1" w:rsidRDefault="00E7109B" w:rsidP="00E7109B">
            <w:pPr>
              <w:jc w:val="right"/>
              <w:rPr>
                <w:sz w:val="20"/>
                <w:szCs w:val="20"/>
              </w:rPr>
            </w:pPr>
          </w:p>
        </w:tc>
        <w:tc>
          <w:tcPr>
            <w:tcW w:w="1276" w:type="dxa"/>
            <w:shd w:val="clear" w:color="auto" w:fill="FFFFFF" w:themeFill="background1"/>
          </w:tcPr>
          <w:p w14:paraId="2B710994" w14:textId="0EF21E75" w:rsidR="00E7109B" w:rsidRPr="001670E1" w:rsidRDefault="00E7109B" w:rsidP="00E7109B">
            <w:pPr>
              <w:jc w:val="right"/>
              <w:rPr>
                <w:color w:val="000000"/>
                <w:sz w:val="20"/>
                <w:szCs w:val="20"/>
                <w:lang w:val="en-CA"/>
              </w:rPr>
            </w:pPr>
            <w:r w:rsidRPr="001670E1">
              <w:rPr>
                <w:color w:val="000000"/>
                <w:sz w:val="20"/>
                <w:szCs w:val="20"/>
              </w:rPr>
              <w:t>75</w:t>
            </w:r>
          </w:p>
        </w:tc>
        <w:tc>
          <w:tcPr>
            <w:tcW w:w="1134" w:type="dxa"/>
            <w:shd w:val="clear" w:color="auto" w:fill="FFFFFF" w:themeFill="background1"/>
            <w:noWrap/>
          </w:tcPr>
          <w:p w14:paraId="2A894856" w14:textId="77777777" w:rsidR="00E7109B" w:rsidRPr="001670E1" w:rsidRDefault="00E7109B" w:rsidP="00E7109B">
            <w:pPr>
              <w:jc w:val="center"/>
              <w:rPr>
                <w:sz w:val="20"/>
                <w:szCs w:val="20"/>
                <w:lang w:val="en-CA"/>
              </w:rPr>
            </w:pPr>
          </w:p>
        </w:tc>
        <w:tc>
          <w:tcPr>
            <w:tcW w:w="851" w:type="dxa"/>
            <w:shd w:val="clear" w:color="auto" w:fill="FFFFFF" w:themeFill="background1"/>
          </w:tcPr>
          <w:p w14:paraId="6FA8CF59" w14:textId="77777777" w:rsidR="00E7109B" w:rsidRPr="001670E1" w:rsidRDefault="00E7109B" w:rsidP="00E7109B">
            <w:pPr>
              <w:jc w:val="center"/>
              <w:rPr>
                <w:sz w:val="20"/>
                <w:szCs w:val="20"/>
              </w:rPr>
            </w:pPr>
          </w:p>
        </w:tc>
        <w:tc>
          <w:tcPr>
            <w:tcW w:w="1023" w:type="dxa"/>
            <w:shd w:val="clear" w:color="auto" w:fill="FFFFFF" w:themeFill="background1"/>
            <w:noWrap/>
          </w:tcPr>
          <w:p w14:paraId="3A278DCE" w14:textId="1340D7B3" w:rsidR="00E7109B" w:rsidRPr="001670E1" w:rsidRDefault="00E7109B" w:rsidP="00E7109B">
            <w:pPr>
              <w:jc w:val="left"/>
              <w:rPr>
                <w:sz w:val="20"/>
                <w:szCs w:val="20"/>
                <w:lang w:val="en-CA"/>
              </w:rPr>
            </w:pPr>
          </w:p>
        </w:tc>
      </w:tr>
      <w:tr w:rsidR="00E7109B" w:rsidRPr="00D6020E" w14:paraId="2E7BD3F0" w14:textId="77777777" w:rsidTr="00DC2258">
        <w:tc>
          <w:tcPr>
            <w:tcW w:w="1980" w:type="dxa"/>
            <w:shd w:val="clear" w:color="auto" w:fill="FFFFFF" w:themeFill="background1"/>
            <w:noWrap/>
          </w:tcPr>
          <w:p w14:paraId="074E4236" w14:textId="4C625762" w:rsidR="00E7109B" w:rsidRPr="001670E1" w:rsidRDefault="00E7109B" w:rsidP="00E7109B">
            <w:pPr>
              <w:jc w:val="left"/>
              <w:rPr>
                <w:color w:val="000000"/>
                <w:sz w:val="20"/>
                <w:szCs w:val="20"/>
                <w:lang w:val="en-CA"/>
              </w:rPr>
            </w:pPr>
            <w:r w:rsidRPr="001670E1">
              <w:rPr>
                <w:sz w:val="20"/>
                <w:szCs w:val="20"/>
              </w:rPr>
              <w:t>ELS/SEV/81/TAS/37</w:t>
            </w:r>
          </w:p>
        </w:tc>
        <w:tc>
          <w:tcPr>
            <w:tcW w:w="2835" w:type="dxa"/>
            <w:shd w:val="clear" w:color="auto" w:fill="FFFFFF" w:themeFill="background1"/>
          </w:tcPr>
          <w:p w14:paraId="604ECED5" w14:textId="5E1275CD" w:rsidR="00E7109B" w:rsidRPr="001670E1" w:rsidRDefault="00E7109B" w:rsidP="00E7109B">
            <w:pPr>
              <w:jc w:val="left"/>
              <w:rPr>
                <w:color w:val="000000"/>
                <w:sz w:val="20"/>
                <w:szCs w:val="20"/>
                <w:lang w:val="en-CA"/>
              </w:rPr>
            </w:pPr>
            <w:r w:rsidRPr="001670E1">
              <w:rPr>
                <w:sz w:val="20"/>
                <w:szCs w:val="20"/>
              </w:rPr>
              <w:t>Enabling activities for HFC phase-down</w:t>
            </w:r>
          </w:p>
        </w:tc>
        <w:tc>
          <w:tcPr>
            <w:tcW w:w="940" w:type="dxa"/>
            <w:shd w:val="clear" w:color="auto" w:fill="FFFFFF" w:themeFill="background1"/>
            <w:noWrap/>
          </w:tcPr>
          <w:p w14:paraId="4A61AA94" w14:textId="18D87700" w:rsidR="00E7109B" w:rsidRPr="001670E1" w:rsidRDefault="00E7109B" w:rsidP="00E7109B">
            <w:pPr>
              <w:jc w:val="center"/>
              <w:rPr>
                <w:color w:val="000000"/>
                <w:sz w:val="20"/>
                <w:szCs w:val="20"/>
                <w:lang w:val="en-CA"/>
              </w:rPr>
            </w:pPr>
            <w:r w:rsidRPr="001670E1">
              <w:rPr>
                <w:sz w:val="20"/>
                <w:szCs w:val="20"/>
              </w:rPr>
              <w:t>Sep-21</w:t>
            </w:r>
          </w:p>
        </w:tc>
        <w:tc>
          <w:tcPr>
            <w:tcW w:w="1186" w:type="dxa"/>
            <w:shd w:val="clear" w:color="auto" w:fill="FFFFFF" w:themeFill="background1"/>
            <w:noWrap/>
          </w:tcPr>
          <w:p w14:paraId="1FD9CA82" w14:textId="07338A82" w:rsidR="00E7109B" w:rsidRPr="001670E1" w:rsidRDefault="00E7109B" w:rsidP="00E7109B">
            <w:pPr>
              <w:jc w:val="right"/>
              <w:rPr>
                <w:color w:val="000000"/>
                <w:sz w:val="20"/>
                <w:szCs w:val="20"/>
                <w:lang w:val="en-CA"/>
              </w:rPr>
            </w:pPr>
            <w:r w:rsidRPr="001670E1">
              <w:rPr>
                <w:sz w:val="20"/>
                <w:szCs w:val="20"/>
              </w:rPr>
              <w:t>100,000</w:t>
            </w:r>
          </w:p>
        </w:tc>
        <w:tc>
          <w:tcPr>
            <w:tcW w:w="1276" w:type="dxa"/>
            <w:shd w:val="clear" w:color="auto" w:fill="FFFFFF" w:themeFill="background1"/>
          </w:tcPr>
          <w:p w14:paraId="013A8F6F" w14:textId="1D6589BF" w:rsidR="00E7109B" w:rsidRPr="001670E1" w:rsidRDefault="00E7109B" w:rsidP="00E7109B">
            <w:pPr>
              <w:jc w:val="right"/>
              <w:rPr>
                <w:color w:val="000000"/>
                <w:sz w:val="20"/>
                <w:szCs w:val="20"/>
                <w:lang w:val="en-CA"/>
              </w:rPr>
            </w:pPr>
            <w:r w:rsidRPr="001670E1">
              <w:rPr>
                <w:color w:val="000000"/>
                <w:sz w:val="20"/>
                <w:szCs w:val="20"/>
              </w:rPr>
              <w:t>99,478</w:t>
            </w:r>
          </w:p>
        </w:tc>
        <w:tc>
          <w:tcPr>
            <w:tcW w:w="992" w:type="dxa"/>
            <w:shd w:val="clear" w:color="auto" w:fill="FFFFFF" w:themeFill="background1"/>
            <w:noWrap/>
          </w:tcPr>
          <w:p w14:paraId="3E9D3D43" w14:textId="1DDC2A00" w:rsidR="00E7109B" w:rsidRPr="001670E1" w:rsidRDefault="00E7109B" w:rsidP="00E7109B">
            <w:pPr>
              <w:jc w:val="right"/>
              <w:rPr>
                <w:color w:val="000000"/>
                <w:sz w:val="20"/>
                <w:szCs w:val="20"/>
                <w:lang w:val="en-CA"/>
              </w:rPr>
            </w:pPr>
            <w:r w:rsidRPr="001670E1">
              <w:rPr>
                <w:color w:val="000000"/>
                <w:sz w:val="20"/>
                <w:szCs w:val="20"/>
              </w:rPr>
              <w:t>523</w:t>
            </w:r>
          </w:p>
        </w:tc>
        <w:tc>
          <w:tcPr>
            <w:tcW w:w="992" w:type="dxa"/>
            <w:shd w:val="clear" w:color="auto" w:fill="FFFFFF" w:themeFill="background1"/>
            <w:noWrap/>
          </w:tcPr>
          <w:p w14:paraId="31440610" w14:textId="77777777" w:rsidR="00E7109B" w:rsidRPr="001670E1" w:rsidRDefault="00E7109B" w:rsidP="00E7109B">
            <w:pPr>
              <w:jc w:val="right"/>
              <w:rPr>
                <w:sz w:val="20"/>
                <w:szCs w:val="20"/>
              </w:rPr>
            </w:pPr>
          </w:p>
        </w:tc>
        <w:tc>
          <w:tcPr>
            <w:tcW w:w="1276" w:type="dxa"/>
            <w:shd w:val="clear" w:color="auto" w:fill="FFFFFF" w:themeFill="background1"/>
          </w:tcPr>
          <w:p w14:paraId="19A96723" w14:textId="79872413" w:rsidR="00E7109B" w:rsidRPr="001670E1" w:rsidRDefault="00E7109B" w:rsidP="00E7109B">
            <w:pPr>
              <w:jc w:val="right"/>
              <w:rPr>
                <w:color w:val="000000"/>
                <w:sz w:val="20"/>
                <w:szCs w:val="20"/>
                <w:lang w:val="en-CA"/>
              </w:rPr>
            </w:pPr>
            <w:r w:rsidRPr="001670E1">
              <w:rPr>
                <w:color w:val="000000"/>
                <w:sz w:val="20"/>
                <w:szCs w:val="20"/>
              </w:rPr>
              <w:t>37</w:t>
            </w:r>
          </w:p>
        </w:tc>
        <w:tc>
          <w:tcPr>
            <w:tcW w:w="1134" w:type="dxa"/>
            <w:shd w:val="clear" w:color="auto" w:fill="FFFFFF" w:themeFill="background1"/>
            <w:noWrap/>
          </w:tcPr>
          <w:p w14:paraId="12E65C98" w14:textId="77777777" w:rsidR="00E7109B" w:rsidRPr="001670E1" w:rsidRDefault="00E7109B" w:rsidP="00E7109B">
            <w:pPr>
              <w:jc w:val="center"/>
              <w:rPr>
                <w:sz w:val="20"/>
                <w:szCs w:val="20"/>
                <w:lang w:val="en-CA"/>
              </w:rPr>
            </w:pPr>
          </w:p>
        </w:tc>
        <w:tc>
          <w:tcPr>
            <w:tcW w:w="851" w:type="dxa"/>
            <w:shd w:val="clear" w:color="auto" w:fill="FFFFFF" w:themeFill="background1"/>
          </w:tcPr>
          <w:p w14:paraId="2A7AF382" w14:textId="77777777" w:rsidR="00E7109B" w:rsidRPr="001670E1" w:rsidRDefault="00E7109B" w:rsidP="00E7109B">
            <w:pPr>
              <w:jc w:val="center"/>
              <w:rPr>
                <w:sz w:val="20"/>
                <w:szCs w:val="20"/>
              </w:rPr>
            </w:pPr>
          </w:p>
        </w:tc>
        <w:tc>
          <w:tcPr>
            <w:tcW w:w="1023" w:type="dxa"/>
            <w:shd w:val="clear" w:color="auto" w:fill="FFFFFF" w:themeFill="background1"/>
            <w:noWrap/>
          </w:tcPr>
          <w:p w14:paraId="49DC9639" w14:textId="41961230" w:rsidR="00E7109B" w:rsidRPr="001670E1" w:rsidRDefault="00E7109B" w:rsidP="00E7109B">
            <w:pPr>
              <w:jc w:val="left"/>
              <w:rPr>
                <w:sz w:val="20"/>
                <w:szCs w:val="20"/>
                <w:lang w:val="en-CA"/>
              </w:rPr>
            </w:pPr>
          </w:p>
        </w:tc>
      </w:tr>
      <w:tr w:rsidR="00E7109B" w:rsidRPr="00D6020E" w14:paraId="7EA2164E" w14:textId="77777777" w:rsidTr="00DC2258">
        <w:tc>
          <w:tcPr>
            <w:tcW w:w="1980" w:type="dxa"/>
            <w:shd w:val="clear" w:color="auto" w:fill="FFFFFF" w:themeFill="background1"/>
            <w:noWrap/>
          </w:tcPr>
          <w:p w14:paraId="5F7E5FC0" w14:textId="73BF3705" w:rsidR="00E7109B" w:rsidRPr="001670E1" w:rsidRDefault="00E7109B" w:rsidP="00E7109B">
            <w:pPr>
              <w:jc w:val="left"/>
              <w:rPr>
                <w:color w:val="000000"/>
                <w:sz w:val="20"/>
                <w:szCs w:val="20"/>
                <w:lang w:val="en-CA"/>
              </w:rPr>
            </w:pPr>
            <w:r w:rsidRPr="001670E1">
              <w:rPr>
                <w:sz w:val="20"/>
                <w:szCs w:val="20"/>
              </w:rPr>
              <w:lastRenderedPageBreak/>
              <w:t>FIJ/PHA/77/INV/31</w:t>
            </w:r>
          </w:p>
        </w:tc>
        <w:tc>
          <w:tcPr>
            <w:tcW w:w="2835" w:type="dxa"/>
            <w:shd w:val="clear" w:color="auto" w:fill="FFFFFF" w:themeFill="background1"/>
          </w:tcPr>
          <w:p w14:paraId="0E2C201F" w14:textId="053E3003" w:rsidR="00E7109B" w:rsidRPr="001670E1" w:rsidRDefault="00E7109B" w:rsidP="00E7109B">
            <w:pPr>
              <w:jc w:val="left"/>
              <w:rPr>
                <w:color w:val="000000"/>
                <w:sz w:val="20"/>
                <w:szCs w:val="20"/>
                <w:lang w:val="en-CA"/>
              </w:rPr>
            </w:pPr>
            <w:r w:rsidRPr="001670E1">
              <w:rPr>
                <w:sz w:val="20"/>
                <w:szCs w:val="20"/>
              </w:rPr>
              <w:t>HCFC phase-out management plan (stage I, third tranche)</w:t>
            </w:r>
          </w:p>
        </w:tc>
        <w:tc>
          <w:tcPr>
            <w:tcW w:w="940" w:type="dxa"/>
            <w:shd w:val="clear" w:color="auto" w:fill="FFFFFF" w:themeFill="background1"/>
            <w:noWrap/>
          </w:tcPr>
          <w:p w14:paraId="4DD8F0CB" w14:textId="4359FBBD" w:rsidR="00E7109B" w:rsidRPr="001670E1" w:rsidRDefault="00E7109B" w:rsidP="00E7109B">
            <w:pPr>
              <w:jc w:val="center"/>
              <w:rPr>
                <w:color w:val="000000"/>
                <w:sz w:val="20"/>
                <w:szCs w:val="20"/>
                <w:lang w:val="en-CA"/>
              </w:rPr>
            </w:pPr>
            <w:r w:rsidRPr="001670E1">
              <w:rPr>
                <w:sz w:val="20"/>
                <w:szCs w:val="20"/>
              </w:rPr>
              <w:t>Dec-19</w:t>
            </w:r>
          </w:p>
        </w:tc>
        <w:tc>
          <w:tcPr>
            <w:tcW w:w="1186" w:type="dxa"/>
            <w:shd w:val="clear" w:color="auto" w:fill="FFFFFF" w:themeFill="background1"/>
            <w:noWrap/>
          </w:tcPr>
          <w:p w14:paraId="169A8A0B" w14:textId="5F55539F" w:rsidR="00E7109B" w:rsidRPr="001670E1" w:rsidRDefault="00E7109B" w:rsidP="00E7109B">
            <w:pPr>
              <w:jc w:val="right"/>
              <w:rPr>
                <w:color w:val="000000"/>
                <w:sz w:val="20"/>
                <w:szCs w:val="20"/>
                <w:lang w:val="en-CA"/>
              </w:rPr>
            </w:pPr>
            <w:r w:rsidRPr="001670E1">
              <w:rPr>
                <w:sz w:val="20"/>
                <w:szCs w:val="20"/>
              </w:rPr>
              <w:t>59,850</w:t>
            </w:r>
          </w:p>
        </w:tc>
        <w:tc>
          <w:tcPr>
            <w:tcW w:w="1276" w:type="dxa"/>
            <w:shd w:val="clear" w:color="auto" w:fill="FFFFFF" w:themeFill="background1"/>
          </w:tcPr>
          <w:p w14:paraId="41AE89DC" w14:textId="5B621EA4" w:rsidR="00E7109B" w:rsidRPr="001670E1" w:rsidRDefault="00E7109B" w:rsidP="00E7109B">
            <w:pPr>
              <w:jc w:val="right"/>
              <w:rPr>
                <w:color w:val="000000"/>
                <w:sz w:val="20"/>
                <w:szCs w:val="20"/>
                <w:lang w:val="en-CA"/>
              </w:rPr>
            </w:pPr>
            <w:r w:rsidRPr="001670E1">
              <w:rPr>
                <w:color w:val="000000"/>
                <w:sz w:val="20"/>
                <w:szCs w:val="20"/>
              </w:rPr>
              <w:t>54,065</w:t>
            </w:r>
          </w:p>
        </w:tc>
        <w:tc>
          <w:tcPr>
            <w:tcW w:w="992" w:type="dxa"/>
            <w:shd w:val="clear" w:color="auto" w:fill="FFFFFF" w:themeFill="background1"/>
            <w:noWrap/>
          </w:tcPr>
          <w:p w14:paraId="5FEB89CC" w14:textId="2243FC8F" w:rsidR="00E7109B" w:rsidRPr="001670E1" w:rsidRDefault="00E7109B" w:rsidP="00E7109B">
            <w:pPr>
              <w:jc w:val="right"/>
              <w:rPr>
                <w:color w:val="000000"/>
                <w:sz w:val="20"/>
                <w:szCs w:val="20"/>
                <w:lang w:val="en-CA"/>
              </w:rPr>
            </w:pPr>
            <w:r w:rsidRPr="001670E1">
              <w:rPr>
                <w:color w:val="000000"/>
                <w:sz w:val="20"/>
                <w:szCs w:val="20"/>
              </w:rPr>
              <w:t>5,785</w:t>
            </w:r>
          </w:p>
        </w:tc>
        <w:tc>
          <w:tcPr>
            <w:tcW w:w="992" w:type="dxa"/>
            <w:shd w:val="clear" w:color="auto" w:fill="FFFFFF" w:themeFill="background1"/>
            <w:noWrap/>
          </w:tcPr>
          <w:p w14:paraId="6A123EE2" w14:textId="77777777" w:rsidR="00E7109B" w:rsidRPr="001670E1" w:rsidRDefault="00E7109B" w:rsidP="00E7109B">
            <w:pPr>
              <w:jc w:val="right"/>
              <w:rPr>
                <w:sz w:val="20"/>
                <w:szCs w:val="20"/>
              </w:rPr>
            </w:pPr>
          </w:p>
        </w:tc>
        <w:tc>
          <w:tcPr>
            <w:tcW w:w="1276" w:type="dxa"/>
            <w:shd w:val="clear" w:color="auto" w:fill="FFFFFF" w:themeFill="background1"/>
          </w:tcPr>
          <w:p w14:paraId="590353E5" w14:textId="507FE83C" w:rsidR="00E7109B" w:rsidRPr="001670E1" w:rsidRDefault="00E7109B" w:rsidP="00E7109B">
            <w:pPr>
              <w:jc w:val="right"/>
              <w:rPr>
                <w:color w:val="000000"/>
                <w:sz w:val="20"/>
                <w:szCs w:val="20"/>
                <w:lang w:val="en-CA"/>
              </w:rPr>
            </w:pPr>
            <w:r w:rsidRPr="001670E1">
              <w:rPr>
                <w:color w:val="000000"/>
                <w:sz w:val="20"/>
                <w:szCs w:val="20"/>
              </w:rPr>
              <w:t>521</w:t>
            </w:r>
          </w:p>
        </w:tc>
        <w:tc>
          <w:tcPr>
            <w:tcW w:w="1134" w:type="dxa"/>
            <w:shd w:val="clear" w:color="auto" w:fill="FFFFFF" w:themeFill="background1"/>
            <w:noWrap/>
          </w:tcPr>
          <w:p w14:paraId="6FB65254" w14:textId="77777777" w:rsidR="00E7109B" w:rsidRPr="001670E1" w:rsidRDefault="00E7109B" w:rsidP="00E7109B">
            <w:pPr>
              <w:jc w:val="center"/>
              <w:rPr>
                <w:sz w:val="20"/>
                <w:szCs w:val="20"/>
                <w:lang w:val="en-CA"/>
              </w:rPr>
            </w:pPr>
          </w:p>
        </w:tc>
        <w:tc>
          <w:tcPr>
            <w:tcW w:w="851" w:type="dxa"/>
            <w:shd w:val="clear" w:color="auto" w:fill="FFFFFF" w:themeFill="background1"/>
          </w:tcPr>
          <w:p w14:paraId="40814E10" w14:textId="77777777" w:rsidR="00E7109B" w:rsidRPr="001670E1" w:rsidRDefault="00E7109B" w:rsidP="00E7109B">
            <w:pPr>
              <w:jc w:val="center"/>
              <w:rPr>
                <w:sz w:val="20"/>
                <w:szCs w:val="20"/>
              </w:rPr>
            </w:pPr>
          </w:p>
        </w:tc>
        <w:tc>
          <w:tcPr>
            <w:tcW w:w="1023" w:type="dxa"/>
            <w:shd w:val="clear" w:color="auto" w:fill="FFFFFF" w:themeFill="background1"/>
            <w:noWrap/>
          </w:tcPr>
          <w:p w14:paraId="3B9C84DE" w14:textId="77777777" w:rsidR="00E7109B" w:rsidRPr="001670E1" w:rsidRDefault="00E7109B" w:rsidP="00E7109B">
            <w:pPr>
              <w:jc w:val="left"/>
              <w:rPr>
                <w:sz w:val="20"/>
                <w:szCs w:val="20"/>
                <w:lang w:val="en-CA"/>
              </w:rPr>
            </w:pPr>
          </w:p>
        </w:tc>
      </w:tr>
      <w:tr w:rsidR="00E7109B" w:rsidRPr="00D6020E" w14:paraId="693DC68D" w14:textId="77777777" w:rsidTr="00DC2258">
        <w:tc>
          <w:tcPr>
            <w:tcW w:w="1980" w:type="dxa"/>
            <w:shd w:val="clear" w:color="auto" w:fill="FFFFFF" w:themeFill="background1"/>
            <w:noWrap/>
          </w:tcPr>
          <w:p w14:paraId="2B3EB07D" w14:textId="09AEB4A7" w:rsidR="00E7109B" w:rsidRPr="001670E1" w:rsidRDefault="00E7109B" w:rsidP="00E7109B">
            <w:pPr>
              <w:jc w:val="left"/>
              <w:rPr>
                <w:color w:val="000000"/>
                <w:sz w:val="20"/>
                <w:szCs w:val="20"/>
                <w:lang w:val="en-CA"/>
              </w:rPr>
            </w:pPr>
            <w:r w:rsidRPr="001670E1">
              <w:rPr>
                <w:sz w:val="20"/>
                <w:szCs w:val="20"/>
              </w:rPr>
              <w:t>FIJ/PHA/82/PRP/34</w:t>
            </w:r>
          </w:p>
        </w:tc>
        <w:tc>
          <w:tcPr>
            <w:tcW w:w="2835" w:type="dxa"/>
            <w:shd w:val="clear" w:color="auto" w:fill="FFFFFF" w:themeFill="background1"/>
          </w:tcPr>
          <w:p w14:paraId="1F057285" w14:textId="3DC4A434" w:rsidR="00E7109B" w:rsidRPr="001670E1" w:rsidRDefault="00E7109B" w:rsidP="00E7109B">
            <w:pPr>
              <w:jc w:val="left"/>
              <w:rPr>
                <w:color w:val="000000"/>
                <w:sz w:val="20"/>
                <w:szCs w:val="20"/>
                <w:lang w:val="en-CA"/>
              </w:rPr>
            </w:pPr>
            <w:r w:rsidRPr="001670E1">
              <w:rPr>
                <w:sz w:val="20"/>
                <w:szCs w:val="20"/>
              </w:rPr>
              <w:t>Preparation of a HCFC phase-out management plan (stage II)</w:t>
            </w:r>
          </w:p>
        </w:tc>
        <w:tc>
          <w:tcPr>
            <w:tcW w:w="940" w:type="dxa"/>
            <w:shd w:val="clear" w:color="auto" w:fill="FFFFFF" w:themeFill="background1"/>
            <w:noWrap/>
          </w:tcPr>
          <w:p w14:paraId="2F071A41" w14:textId="6E1B5919" w:rsidR="00E7109B" w:rsidRPr="001670E1" w:rsidRDefault="00E7109B" w:rsidP="00E7109B">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3E870375" w14:textId="6775F604" w:rsidR="00E7109B" w:rsidRPr="001670E1" w:rsidRDefault="00E7109B" w:rsidP="00E7109B">
            <w:pPr>
              <w:jc w:val="right"/>
              <w:rPr>
                <w:color w:val="000000"/>
                <w:sz w:val="20"/>
                <w:szCs w:val="20"/>
                <w:lang w:val="en-CA"/>
              </w:rPr>
            </w:pPr>
            <w:r w:rsidRPr="001670E1">
              <w:rPr>
                <w:sz w:val="20"/>
                <w:szCs w:val="20"/>
              </w:rPr>
              <w:t>30,000</w:t>
            </w:r>
          </w:p>
        </w:tc>
        <w:tc>
          <w:tcPr>
            <w:tcW w:w="1276" w:type="dxa"/>
            <w:shd w:val="clear" w:color="auto" w:fill="FFFFFF" w:themeFill="background1"/>
          </w:tcPr>
          <w:p w14:paraId="5C9C8328" w14:textId="5E3E6F40" w:rsidR="00E7109B" w:rsidRPr="001670E1" w:rsidRDefault="00E7109B" w:rsidP="00E7109B">
            <w:pPr>
              <w:jc w:val="right"/>
              <w:rPr>
                <w:color w:val="000000"/>
                <w:sz w:val="20"/>
                <w:szCs w:val="20"/>
                <w:lang w:val="en-CA"/>
              </w:rPr>
            </w:pPr>
            <w:r w:rsidRPr="001670E1">
              <w:rPr>
                <w:color w:val="000000"/>
                <w:sz w:val="20"/>
                <w:szCs w:val="20"/>
              </w:rPr>
              <w:t>26,442</w:t>
            </w:r>
          </w:p>
        </w:tc>
        <w:tc>
          <w:tcPr>
            <w:tcW w:w="992" w:type="dxa"/>
            <w:shd w:val="clear" w:color="auto" w:fill="FFFFFF" w:themeFill="background1"/>
            <w:noWrap/>
          </w:tcPr>
          <w:p w14:paraId="7B6085B2" w14:textId="253CBEC6" w:rsidR="00E7109B" w:rsidRPr="001670E1" w:rsidRDefault="00E7109B" w:rsidP="00E7109B">
            <w:pPr>
              <w:jc w:val="right"/>
              <w:rPr>
                <w:color w:val="000000"/>
                <w:sz w:val="20"/>
                <w:szCs w:val="20"/>
                <w:lang w:val="en-CA"/>
              </w:rPr>
            </w:pPr>
            <w:r w:rsidRPr="001670E1">
              <w:rPr>
                <w:color w:val="000000"/>
                <w:sz w:val="20"/>
                <w:szCs w:val="20"/>
              </w:rPr>
              <w:t>3,558</w:t>
            </w:r>
          </w:p>
        </w:tc>
        <w:tc>
          <w:tcPr>
            <w:tcW w:w="992" w:type="dxa"/>
            <w:shd w:val="clear" w:color="auto" w:fill="FFFFFF" w:themeFill="background1"/>
            <w:noWrap/>
          </w:tcPr>
          <w:p w14:paraId="40F5FAA5" w14:textId="77777777" w:rsidR="00E7109B" w:rsidRPr="001670E1" w:rsidRDefault="00E7109B" w:rsidP="00E7109B">
            <w:pPr>
              <w:jc w:val="right"/>
              <w:rPr>
                <w:sz w:val="20"/>
                <w:szCs w:val="20"/>
              </w:rPr>
            </w:pPr>
          </w:p>
        </w:tc>
        <w:tc>
          <w:tcPr>
            <w:tcW w:w="1276" w:type="dxa"/>
            <w:shd w:val="clear" w:color="auto" w:fill="FFFFFF" w:themeFill="background1"/>
          </w:tcPr>
          <w:p w14:paraId="379D64E2" w14:textId="55FD1F09" w:rsidR="00E7109B" w:rsidRPr="001670E1" w:rsidRDefault="00E7109B" w:rsidP="00E7109B">
            <w:pPr>
              <w:jc w:val="right"/>
              <w:rPr>
                <w:color w:val="000000"/>
                <w:sz w:val="20"/>
                <w:szCs w:val="20"/>
                <w:lang w:val="en-CA"/>
              </w:rPr>
            </w:pPr>
            <w:r w:rsidRPr="001670E1">
              <w:rPr>
                <w:color w:val="000000"/>
                <w:sz w:val="20"/>
                <w:szCs w:val="20"/>
              </w:rPr>
              <w:t>249</w:t>
            </w:r>
          </w:p>
        </w:tc>
        <w:tc>
          <w:tcPr>
            <w:tcW w:w="1134" w:type="dxa"/>
            <w:shd w:val="clear" w:color="auto" w:fill="FFFFFF" w:themeFill="background1"/>
            <w:noWrap/>
          </w:tcPr>
          <w:p w14:paraId="2C33FCE2" w14:textId="77777777" w:rsidR="00E7109B" w:rsidRPr="001670E1" w:rsidRDefault="00E7109B" w:rsidP="00E7109B">
            <w:pPr>
              <w:jc w:val="center"/>
              <w:rPr>
                <w:sz w:val="20"/>
                <w:szCs w:val="20"/>
                <w:lang w:val="en-CA"/>
              </w:rPr>
            </w:pPr>
          </w:p>
        </w:tc>
        <w:tc>
          <w:tcPr>
            <w:tcW w:w="851" w:type="dxa"/>
            <w:shd w:val="clear" w:color="auto" w:fill="FFFFFF" w:themeFill="background1"/>
          </w:tcPr>
          <w:p w14:paraId="61792837" w14:textId="77777777" w:rsidR="00E7109B" w:rsidRPr="001670E1" w:rsidRDefault="00E7109B" w:rsidP="00E7109B">
            <w:pPr>
              <w:jc w:val="center"/>
              <w:rPr>
                <w:sz w:val="20"/>
                <w:szCs w:val="20"/>
              </w:rPr>
            </w:pPr>
          </w:p>
        </w:tc>
        <w:tc>
          <w:tcPr>
            <w:tcW w:w="1023" w:type="dxa"/>
            <w:shd w:val="clear" w:color="auto" w:fill="FFFFFF" w:themeFill="background1"/>
            <w:noWrap/>
          </w:tcPr>
          <w:p w14:paraId="0008B614" w14:textId="77777777" w:rsidR="00E7109B" w:rsidRPr="001670E1" w:rsidRDefault="00E7109B" w:rsidP="00E7109B">
            <w:pPr>
              <w:jc w:val="left"/>
              <w:rPr>
                <w:sz w:val="20"/>
                <w:szCs w:val="20"/>
                <w:lang w:val="en-CA"/>
              </w:rPr>
            </w:pPr>
          </w:p>
        </w:tc>
      </w:tr>
      <w:tr w:rsidR="00E7109B" w:rsidRPr="00D6020E" w14:paraId="7025266C" w14:textId="77777777" w:rsidTr="00DC2258">
        <w:tc>
          <w:tcPr>
            <w:tcW w:w="1980" w:type="dxa"/>
            <w:shd w:val="clear" w:color="auto" w:fill="FFFFFF" w:themeFill="background1"/>
            <w:noWrap/>
          </w:tcPr>
          <w:p w14:paraId="165F67A8" w14:textId="0E552BA2" w:rsidR="00E7109B" w:rsidRPr="001670E1" w:rsidRDefault="00E7109B" w:rsidP="00E7109B">
            <w:pPr>
              <w:jc w:val="left"/>
              <w:rPr>
                <w:color w:val="000000"/>
                <w:sz w:val="20"/>
                <w:szCs w:val="20"/>
                <w:lang w:val="en-CA"/>
              </w:rPr>
            </w:pPr>
            <w:r w:rsidRPr="001670E1">
              <w:rPr>
                <w:sz w:val="20"/>
                <w:szCs w:val="20"/>
              </w:rPr>
              <w:t>GHA/PHA/84/INV/48</w:t>
            </w:r>
          </w:p>
        </w:tc>
        <w:tc>
          <w:tcPr>
            <w:tcW w:w="2835" w:type="dxa"/>
            <w:shd w:val="clear" w:color="auto" w:fill="FFFFFF" w:themeFill="background1"/>
          </w:tcPr>
          <w:p w14:paraId="65186821" w14:textId="3BDC32D0" w:rsidR="00E7109B" w:rsidRPr="001670E1" w:rsidRDefault="00E7109B" w:rsidP="00E7109B">
            <w:pPr>
              <w:jc w:val="left"/>
              <w:rPr>
                <w:color w:val="000000"/>
                <w:sz w:val="20"/>
                <w:szCs w:val="20"/>
                <w:lang w:val="en-CA"/>
              </w:rPr>
            </w:pPr>
            <w:r w:rsidRPr="001670E1">
              <w:rPr>
                <w:sz w:val="20"/>
                <w:szCs w:val="20"/>
              </w:rPr>
              <w:t>HCFC phase-out management plan (stage I, sixth tranche)</w:t>
            </w:r>
          </w:p>
        </w:tc>
        <w:tc>
          <w:tcPr>
            <w:tcW w:w="940" w:type="dxa"/>
            <w:shd w:val="clear" w:color="auto" w:fill="FFFFFF" w:themeFill="background1"/>
            <w:noWrap/>
          </w:tcPr>
          <w:p w14:paraId="745F9A7E" w14:textId="2A361350" w:rsidR="00E7109B" w:rsidRPr="001670E1" w:rsidRDefault="00E7109B" w:rsidP="00E7109B">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12B6D22E" w14:textId="336BEFF0" w:rsidR="00E7109B" w:rsidRPr="001670E1" w:rsidRDefault="00E7109B" w:rsidP="00E7109B">
            <w:pPr>
              <w:jc w:val="right"/>
              <w:rPr>
                <w:color w:val="000000"/>
                <w:sz w:val="20"/>
                <w:szCs w:val="20"/>
                <w:lang w:val="en-CA"/>
              </w:rPr>
            </w:pPr>
            <w:r w:rsidRPr="001670E1">
              <w:rPr>
                <w:sz w:val="20"/>
                <w:szCs w:val="20"/>
              </w:rPr>
              <w:t>121,311</w:t>
            </w:r>
          </w:p>
        </w:tc>
        <w:tc>
          <w:tcPr>
            <w:tcW w:w="1276" w:type="dxa"/>
            <w:shd w:val="clear" w:color="auto" w:fill="FFFFFF" w:themeFill="background1"/>
          </w:tcPr>
          <w:p w14:paraId="0AA9F2AD" w14:textId="1C3EE18A" w:rsidR="00E7109B" w:rsidRPr="001670E1" w:rsidRDefault="00E7109B" w:rsidP="00E7109B">
            <w:pPr>
              <w:jc w:val="right"/>
              <w:rPr>
                <w:color w:val="000000"/>
                <w:sz w:val="20"/>
                <w:szCs w:val="20"/>
                <w:lang w:val="en-CA"/>
              </w:rPr>
            </w:pPr>
            <w:r w:rsidRPr="001670E1">
              <w:rPr>
                <w:color w:val="000000"/>
                <w:sz w:val="20"/>
                <w:szCs w:val="20"/>
              </w:rPr>
              <w:t>116,236</w:t>
            </w:r>
          </w:p>
        </w:tc>
        <w:tc>
          <w:tcPr>
            <w:tcW w:w="992" w:type="dxa"/>
            <w:shd w:val="clear" w:color="auto" w:fill="FFFFFF" w:themeFill="background1"/>
            <w:noWrap/>
          </w:tcPr>
          <w:p w14:paraId="34CF80A9" w14:textId="266F7255" w:rsidR="00E7109B" w:rsidRPr="001670E1" w:rsidRDefault="00E7109B" w:rsidP="00E7109B">
            <w:pPr>
              <w:jc w:val="right"/>
              <w:rPr>
                <w:color w:val="000000"/>
                <w:sz w:val="20"/>
                <w:szCs w:val="20"/>
                <w:lang w:val="en-CA"/>
              </w:rPr>
            </w:pPr>
            <w:r w:rsidRPr="001670E1">
              <w:rPr>
                <w:color w:val="000000"/>
                <w:sz w:val="20"/>
                <w:szCs w:val="20"/>
              </w:rPr>
              <w:t>5,075</w:t>
            </w:r>
          </w:p>
        </w:tc>
        <w:tc>
          <w:tcPr>
            <w:tcW w:w="992" w:type="dxa"/>
            <w:shd w:val="clear" w:color="auto" w:fill="FFFFFF" w:themeFill="background1"/>
            <w:noWrap/>
          </w:tcPr>
          <w:p w14:paraId="17879483" w14:textId="77777777" w:rsidR="00E7109B" w:rsidRPr="001670E1" w:rsidRDefault="00E7109B" w:rsidP="00E7109B">
            <w:pPr>
              <w:jc w:val="right"/>
              <w:rPr>
                <w:sz w:val="20"/>
                <w:szCs w:val="20"/>
              </w:rPr>
            </w:pPr>
          </w:p>
        </w:tc>
        <w:tc>
          <w:tcPr>
            <w:tcW w:w="1276" w:type="dxa"/>
            <w:shd w:val="clear" w:color="auto" w:fill="FFFFFF" w:themeFill="background1"/>
          </w:tcPr>
          <w:p w14:paraId="47591325" w14:textId="6A9C82EB" w:rsidR="00E7109B" w:rsidRPr="001670E1" w:rsidRDefault="00E7109B" w:rsidP="00E7109B">
            <w:pPr>
              <w:jc w:val="right"/>
              <w:rPr>
                <w:color w:val="000000"/>
                <w:sz w:val="20"/>
                <w:szCs w:val="20"/>
                <w:lang w:val="en-CA"/>
              </w:rPr>
            </w:pPr>
            <w:r w:rsidRPr="001670E1">
              <w:rPr>
                <w:color w:val="000000"/>
                <w:sz w:val="20"/>
                <w:szCs w:val="20"/>
              </w:rPr>
              <w:t>381</w:t>
            </w:r>
          </w:p>
        </w:tc>
        <w:tc>
          <w:tcPr>
            <w:tcW w:w="1134" w:type="dxa"/>
            <w:shd w:val="clear" w:color="auto" w:fill="FFFFFF" w:themeFill="background1"/>
            <w:noWrap/>
          </w:tcPr>
          <w:p w14:paraId="3F405D11" w14:textId="77777777" w:rsidR="00E7109B" w:rsidRPr="001670E1" w:rsidRDefault="00E7109B" w:rsidP="00E7109B">
            <w:pPr>
              <w:jc w:val="center"/>
              <w:rPr>
                <w:sz w:val="20"/>
                <w:szCs w:val="20"/>
                <w:lang w:val="en-CA"/>
              </w:rPr>
            </w:pPr>
          </w:p>
        </w:tc>
        <w:tc>
          <w:tcPr>
            <w:tcW w:w="851" w:type="dxa"/>
            <w:shd w:val="clear" w:color="auto" w:fill="FFFFFF" w:themeFill="background1"/>
          </w:tcPr>
          <w:p w14:paraId="233F1ADC" w14:textId="77777777" w:rsidR="00E7109B" w:rsidRPr="001670E1" w:rsidRDefault="00E7109B" w:rsidP="00E7109B">
            <w:pPr>
              <w:jc w:val="center"/>
              <w:rPr>
                <w:sz w:val="20"/>
                <w:szCs w:val="20"/>
              </w:rPr>
            </w:pPr>
          </w:p>
        </w:tc>
        <w:tc>
          <w:tcPr>
            <w:tcW w:w="1023" w:type="dxa"/>
            <w:shd w:val="clear" w:color="auto" w:fill="FFFFFF" w:themeFill="background1"/>
            <w:noWrap/>
          </w:tcPr>
          <w:p w14:paraId="46F640EA" w14:textId="77777777" w:rsidR="00E7109B" w:rsidRPr="001670E1" w:rsidRDefault="00E7109B" w:rsidP="00E7109B">
            <w:pPr>
              <w:jc w:val="left"/>
              <w:rPr>
                <w:sz w:val="20"/>
                <w:szCs w:val="20"/>
                <w:lang w:val="en-CA"/>
              </w:rPr>
            </w:pPr>
          </w:p>
        </w:tc>
      </w:tr>
      <w:tr w:rsidR="00E7109B" w:rsidRPr="00D6020E" w14:paraId="22EE8CF8" w14:textId="77777777" w:rsidTr="00DC2258">
        <w:tc>
          <w:tcPr>
            <w:tcW w:w="1980" w:type="dxa"/>
            <w:shd w:val="clear" w:color="auto" w:fill="FFFFFF" w:themeFill="background1"/>
            <w:noWrap/>
          </w:tcPr>
          <w:p w14:paraId="5C400022" w14:textId="7477ABD5" w:rsidR="00E7109B" w:rsidRPr="001670E1" w:rsidRDefault="00E7109B" w:rsidP="00E7109B">
            <w:pPr>
              <w:jc w:val="left"/>
              <w:rPr>
                <w:color w:val="000000"/>
                <w:sz w:val="20"/>
                <w:szCs w:val="20"/>
                <w:lang w:val="en-CA"/>
              </w:rPr>
            </w:pPr>
            <w:r w:rsidRPr="001670E1">
              <w:rPr>
                <w:sz w:val="20"/>
                <w:szCs w:val="20"/>
              </w:rPr>
              <w:t>GUY/PHA/75/INV/28</w:t>
            </w:r>
          </w:p>
        </w:tc>
        <w:tc>
          <w:tcPr>
            <w:tcW w:w="2835" w:type="dxa"/>
            <w:shd w:val="clear" w:color="auto" w:fill="FFFFFF" w:themeFill="background1"/>
          </w:tcPr>
          <w:p w14:paraId="1E51FEC8" w14:textId="099619D3" w:rsidR="00E7109B" w:rsidRPr="001670E1" w:rsidRDefault="00E7109B" w:rsidP="00E7109B">
            <w:pPr>
              <w:jc w:val="left"/>
              <w:rPr>
                <w:color w:val="000000"/>
                <w:sz w:val="20"/>
                <w:szCs w:val="20"/>
                <w:lang w:val="en-CA"/>
              </w:rPr>
            </w:pPr>
            <w:r w:rsidRPr="001670E1">
              <w:rPr>
                <w:sz w:val="20"/>
                <w:szCs w:val="20"/>
              </w:rPr>
              <w:t>HCFC phase-out management plan (stage II, first tranche)</w:t>
            </w:r>
          </w:p>
        </w:tc>
        <w:tc>
          <w:tcPr>
            <w:tcW w:w="940" w:type="dxa"/>
            <w:shd w:val="clear" w:color="auto" w:fill="FFFFFF" w:themeFill="background1"/>
            <w:noWrap/>
          </w:tcPr>
          <w:p w14:paraId="4AA7FDBF" w14:textId="778FA805" w:rsidR="00E7109B" w:rsidRPr="001670E1" w:rsidRDefault="00E7109B" w:rsidP="00E7109B">
            <w:pPr>
              <w:jc w:val="center"/>
              <w:rPr>
                <w:color w:val="000000"/>
                <w:sz w:val="20"/>
                <w:szCs w:val="20"/>
                <w:lang w:val="en-CA"/>
              </w:rPr>
            </w:pPr>
            <w:r w:rsidRPr="001670E1">
              <w:rPr>
                <w:sz w:val="20"/>
                <w:szCs w:val="20"/>
              </w:rPr>
              <w:t>Dec-19</w:t>
            </w:r>
          </w:p>
        </w:tc>
        <w:tc>
          <w:tcPr>
            <w:tcW w:w="1186" w:type="dxa"/>
            <w:shd w:val="clear" w:color="auto" w:fill="FFFFFF" w:themeFill="background1"/>
            <w:noWrap/>
          </w:tcPr>
          <w:p w14:paraId="29BE5FFB" w14:textId="4EE0A706" w:rsidR="00E7109B" w:rsidRPr="001670E1" w:rsidRDefault="00E7109B" w:rsidP="00E7109B">
            <w:pPr>
              <w:jc w:val="right"/>
              <w:rPr>
                <w:color w:val="000000"/>
                <w:sz w:val="20"/>
                <w:szCs w:val="20"/>
                <w:lang w:val="en-CA"/>
              </w:rPr>
            </w:pPr>
            <w:r w:rsidRPr="001670E1">
              <w:rPr>
                <w:sz w:val="20"/>
                <w:szCs w:val="20"/>
              </w:rPr>
              <w:t>159,750</w:t>
            </w:r>
          </w:p>
        </w:tc>
        <w:tc>
          <w:tcPr>
            <w:tcW w:w="1276" w:type="dxa"/>
            <w:shd w:val="clear" w:color="auto" w:fill="FFFFFF" w:themeFill="background1"/>
          </w:tcPr>
          <w:p w14:paraId="0774E0A0" w14:textId="335F2534" w:rsidR="00E7109B" w:rsidRPr="001670E1" w:rsidRDefault="00E7109B" w:rsidP="00E7109B">
            <w:pPr>
              <w:jc w:val="right"/>
              <w:rPr>
                <w:color w:val="000000"/>
                <w:sz w:val="20"/>
                <w:szCs w:val="20"/>
                <w:lang w:val="en-CA"/>
              </w:rPr>
            </w:pPr>
            <w:r w:rsidRPr="001670E1">
              <w:rPr>
                <w:color w:val="000000"/>
                <w:sz w:val="20"/>
                <w:szCs w:val="20"/>
              </w:rPr>
              <w:t>157,857</w:t>
            </w:r>
          </w:p>
        </w:tc>
        <w:tc>
          <w:tcPr>
            <w:tcW w:w="992" w:type="dxa"/>
            <w:shd w:val="clear" w:color="auto" w:fill="FFFFFF" w:themeFill="background1"/>
            <w:noWrap/>
          </w:tcPr>
          <w:p w14:paraId="29DA15B2" w14:textId="1C81F226" w:rsidR="00E7109B" w:rsidRPr="001670E1" w:rsidRDefault="00E7109B" w:rsidP="00E7109B">
            <w:pPr>
              <w:jc w:val="right"/>
              <w:rPr>
                <w:color w:val="000000"/>
                <w:sz w:val="20"/>
                <w:szCs w:val="20"/>
                <w:lang w:val="en-CA"/>
              </w:rPr>
            </w:pPr>
            <w:r w:rsidRPr="001670E1">
              <w:rPr>
                <w:color w:val="000000"/>
                <w:sz w:val="20"/>
                <w:szCs w:val="20"/>
              </w:rPr>
              <w:t>1,893</w:t>
            </w:r>
          </w:p>
        </w:tc>
        <w:tc>
          <w:tcPr>
            <w:tcW w:w="992" w:type="dxa"/>
            <w:shd w:val="clear" w:color="auto" w:fill="FFFFFF" w:themeFill="background1"/>
            <w:noWrap/>
          </w:tcPr>
          <w:p w14:paraId="2E7F10A7" w14:textId="77777777" w:rsidR="00E7109B" w:rsidRPr="001670E1" w:rsidRDefault="00E7109B" w:rsidP="00E7109B">
            <w:pPr>
              <w:jc w:val="right"/>
              <w:rPr>
                <w:sz w:val="20"/>
                <w:szCs w:val="20"/>
              </w:rPr>
            </w:pPr>
          </w:p>
        </w:tc>
        <w:tc>
          <w:tcPr>
            <w:tcW w:w="1276" w:type="dxa"/>
            <w:shd w:val="clear" w:color="auto" w:fill="FFFFFF" w:themeFill="background1"/>
          </w:tcPr>
          <w:p w14:paraId="5BAE98FA" w14:textId="11576BBB" w:rsidR="00E7109B" w:rsidRPr="001670E1" w:rsidRDefault="00E7109B" w:rsidP="00E7109B">
            <w:pPr>
              <w:jc w:val="right"/>
              <w:rPr>
                <w:color w:val="000000"/>
                <w:sz w:val="20"/>
                <w:szCs w:val="20"/>
                <w:lang w:val="en-CA"/>
              </w:rPr>
            </w:pPr>
            <w:r w:rsidRPr="001670E1">
              <w:rPr>
                <w:color w:val="000000"/>
                <w:sz w:val="20"/>
                <w:szCs w:val="20"/>
              </w:rPr>
              <w:t>133</w:t>
            </w:r>
          </w:p>
        </w:tc>
        <w:tc>
          <w:tcPr>
            <w:tcW w:w="1134" w:type="dxa"/>
            <w:shd w:val="clear" w:color="auto" w:fill="FFFFFF" w:themeFill="background1"/>
            <w:noWrap/>
          </w:tcPr>
          <w:p w14:paraId="542FA581" w14:textId="77777777" w:rsidR="00E7109B" w:rsidRPr="001670E1" w:rsidRDefault="00E7109B" w:rsidP="00E7109B">
            <w:pPr>
              <w:jc w:val="center"/>
              <w:rPr>
                <w:sz w:val="20"/>
                <w:szCs w:val="20"/>
                <w:lang w:val="en-CA"/>
              </w:rPr>
            </w:pPr>
          </w:p>
        </w:tc>
        <w:tc>
          <w:tcPr>
            <w:tcW w:w="851" w:type="dxa"/>
            <w:shd w:val="clear" w:color="auto" w:fill="FFFFFF" w:themeFill="background1"/>
          </w:tcPr>
          <w:p w14:paraId="42ED3B47" w14:textId="77777777" w:rsidR="00E7109B" w:rsidRPr="001670E1" w:rsidRDefault="00E7109B" w:rsidP="00E7109B">
            <w:pPr>
              <w:jc w:val="center"/>
              <w:rPr>
                <w:sz w:val="20"/>
                <w:szCs w:val="20"/>
              </w:rPr>
            </w:pPr>
          </w:p>
        </w:tc>
        <w:tc>
          <w:tcPr>
            <w:tcW w:w="1023" w:type="dxa"/>
            <w:shd w:val="clear" w:color="auto" w:fill="FFFFFF" w:themeFill="background1"/>
            <w:noWrap/>
          </w:tcPr>
          <w:p w14:paraId="2207DE79" w14:textId="77777777" w:rsidR="00E7109B" w:rsidRPr="001670E1" w:rsidRDefault="00E7109B" w:rsidP="00E7109B">
            <w:pPr>
              <w:jc w:val="left"/>
              <w:rPr>
                <w:sz w:val="20"/>
                <w:szCs w:val="20"/>
                <w:lang w:val="en-CA"/>
              </w:rPr>
            </w:pPr>
          </w:p>
        </w:tc>
      </w:tr>
      <w:tr w:rsidR="00E7109B" w:rsidRPr="00D6020E" w14:paraId="50E79E76" w14:textId="77777777" w:rsidTr="00DC2258">
        <w:tc>
          <w:tcPr>
            <w:tcW w:w="1980" w:type="dxa"/>
            <w:shd w:val="clear" w:color="auto" w:fill="FFFFFF" w:themeFill="background1"/>
            <w:noWrap/>
          </w:tcPr>
          <w:p w14:paraId="34A2C4BC" w14:textId="2E07FD3F" w:rsidR="00E7109B" w:rsidRPr="001670E1" w:rsidRDefault="00E7109B" w:rsidP="00E7109B">
            <w:pPr>
              <w:jc w:val="left"/>
              <w:rPr>
                <w:color w:val="000000"/>
                <w:sz w:val="20"/>
                <w:szCs w:val="20"/>
                <w:lang w:val="en-CA"/>
              </w:rPr>
            </w:pPr>
            <w:r w:rsidRPr="001670E1">
              <w:rPr>
                <w:sz w:val="20"/>
                <w:szCs w:val="20"/>
              </w:rPr>
              <w:t>HAI/SEV/84/TAS/23</w:t>
            </w:r>
          </w:p>
        </w:tc>
        <w:tc>
          <w:tcPr>
            <w:tcW w:w="2835" w:type="dxa"/>
            <w:shd w:val="clear" w:color="auto" w:fill="FFFFFF" w:themeFill="background1"/>
          </w:tcPr>
          <w:p w14:paraId="63623471" w14:textId="5E697956" w:rsidR="00E7109B" w:rsidRPr="001670E1" w:rsidRDefault="00E7109B" w:rsidP="00E7109B">
            <w:pPr>
              <w:jc w:val="left"/>
              <w:rPr>
                <w:color w:val="000000"/>
                <w:sz w:val="20"/>
                <w:szCs w:val="20"/>
                <w:lang w:val="en-CA"/>
              </w:rPr>
            </w:pPr>
            <w:r w:rsidRPr="001670E1">
              <w:rPr>
                <w:sz w:val="20"/>
                <w:szCs w:val="20"/>
              </w:rPr>
              <w:t>Enabling activities for HFC phase-down</w:t>
            </w:r>
          </w:p>
        </w:tc>
        <w:tc>
          <w:tcPr>
            <w:tcW w:w="940" w:type="dxa"/>
            <w:shd w:val="clear" w:color="auto" w:fill="FFFFFF" w:themeFill="background1"/>
            <w:noWrap/>
          </w:tcPr>
          <w:p w14:paraId="4982AC37" w14:textId="5D2DBE5A" w:rsidR="00E7109B" w:rsidRPr="001670E1" w:rsidRDefault="00E7109B" w:rsidP="00E7109B">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351599AA" w14:textId="1B746D0B" w:rsidR="00E7109B" w:rsidRPr="001670E1" w:rsidRDefault="00E7109B" w:rsidP="00E7109B">
            <w:pPr>
              <w:jc w:val="right"/>
              <w:rPr>
                <w:color w:val="000000"/>
                <w:sz w:val="20"/>
                <w:szCs w:val="20"/>
                <w:lang w:val="en-CA"/>
              </w:rPr>
            </w:pPr>
            <w:r w:rsidRPr="001670E1">
              <w:rPr>
                <w:sz w:val="20"/>
                <w:szCs w:val="20"/>
              </w:rPr>
              <w:t>95,000</w:t>
            </w:r>
          </w:p>
        </w:tc>
        <w:tc>
          <w:tcPr>
            <w:tcW w:w="1276" w:type="dxa"/>
            <w:shd w:val="clear" w:color="auto" w:fill="FFFFFF" w:themeFill="background1"/>
          </w:tcPr>
          <w:p w14:paraId="18B4E6E0" w14:textId="64230CF6" w:rsidR="00E7109B" w:rsidRPr="001670E1" w:rsidRDefault="00E7109B" w:rsidP="00E7109B">
            <w:pPr>
              <w:jc w:val="right"/>
              <w:rPr>
                <w:color w:val="000000"/>
                <w:sz w:val="20"/>
                <w:szCs w:val="20"/>
                <w:lang w:val="en-CA"/>
              </w:rPr>
            </w:pPr>
            <w:r w:rsidRPr="001670E1">
              <w:rPr>
                <w:color w:val="000000"/>
                <w:sz w:val="20"/>
                <w:szCs w:val="20"/>
              </w:rPr>
              <w:t>90,311</w:t>
            </w:r>
          </w:p>
        </w:tc>
        <w:tc>
          <w:tcPr>
            <w:tcW w:w="992" w:type="dxa"/>
            <w:shd w:val="clear" w:color="auto" w:fill="FFFFFF" w:themeFill="background1"/>
            <w:noWrap/>
          </w:tcPr>
          <w:p w14:paraId="6F09EA3A" w14:textId="40334DAB" w:rsidR="00E7109B" w:rsidRPr="001670E1" w:rsidRDefault="00E7109B" w:rsidP="00E7109B">
            <w:pPr>
              <w:jc w:val="right"/>
              <w:rPr>
                <w:color w:val="000000"/>
                <w:sz w:val="20"/>
                <w:szCs w:val="20"/>
                <w:lang w:val="en-CA"/>
              </w:rPr>
            </w:pPr>
            <w:r w:rsidRPr="001670E1">
              <w:rPr>
                <w:color w:val="000000"/>
                <w:sz w:val="20"/>
                <w:szCs w:val="20"/>
              </w:rPr>
              <w:t>4,689</w:t>
            </w:r>
          </w:p>
        </w:tc>
        <w:tc>
          <w:tcPr>
            <w:tcW w:w="992" w:type="dxa"/>
            <w:shd w:val="clear" w:color="auto" w:fill="FFFFFF" w:themeFill="background1"/>
            <w:noWrap/>
          </w:tcPr>
          <w:p w14:paraId="6A6B9E84" w14:textId="77777777" w:rsidR="00E7109B" w:rsidRPr="001670E1" w:rsidRDefault="00E7109B" w:rsidP="00E7109B">
            <w:pPr>
              <w:jc w:val="right"/>
              <w:rPr>
                <w:sz w:val="20"/>
                <w:szCs w:val="20"/>
              </w:rPr>
            </w:pPr>
          </w:p>
        </w:tc>
        <w:tc>
          <w:tcPr>
            <w:tcW w:w="1276" w:type="dxa"/>
            <w:shd w:val="clear" w:color="auto" w:fill="FFFFFF" w:themeFill="background1"/>
          </w:tcPr>
          <w:p w14:paraId="3DAD1A13" w14:textId="61CCB029" w:rsidR="00E7109B" w:rsidRPr="001670E1" w:rsidRDefault="00E7109B" w:rsidP="00E7109B">
            <w:pPr>
              <w:jc w:val="right"/>
              <w:rPr>
                <w:color w:val="000000"/>
                <w:sz w:val="20"/>
                <w:szCs w:val="20"/>
                <w:lang w:val="en-CA"/>
              </w:rPr>
            </w:pPr>
            <w:r w:rsidRPr="001670E1">
              <w:rPr>
                <w:color w:val="000000"/>
                <w:sz w:val="20"/>
                <w:szCs w:val="20"/>
              </w:rPr>
              <w:t>328</w:t>
            </w:r>
          </w:p>
        </w:tc>
        <w:tc>
          <w:tcPr>
            <w:tcW w:w="1134" w:type="dxa"/>
            <w:shd w:val="clear" w:color="auto" w:fill="FFFFFF" w:themeFill="background1"/>
            <w:noWrap/>
          </w:tcPr>
          <w:p w14:paraId="34CE28DD" w14:textId="77777777" w:rsidR="00E7109B" w:rsidRPr="001670E1" w:rsidRDefault="00E7109B" w:rsidP="00E7109B">
            <w:pPr>
              <w:jc w:val="center"/>
              <w:rPr>
                <w:sz w:val="20"/>
                <w:szCs w:val="20"/>
                <w:lang w:val="en-CA"/>
              </w:rPr>
            </w:pPr>
          </w:p>
        </w:tc>
        <w:tc>
          <w:tcPr>
            <w:tcW w:w="851" w:type="dxa"/>
            <w:shd w:val="clear" w:color="auto" w:fill="FFFFFF" w:themeFill="background1"/>
          </w:tcPr>
          <w:p w14:paraId="64027795" w14:textId="77777777" w:rsidR="00E7109B" w:rsidRPr="001670E1" w:rsidRDefault="00E7109B" w:rsidP="00E7109B">
            <w:pPr>
              <w:jc w:val="center"/>
              <w:rPr>
                <w:sz w:val="20"/>
                <w:szCs w:val="20"/>
              </w:rPr>
            </w:pPr>
          </w:p>
        </w:tc>
        <w:tc>
          <w:tcPr>
            <w:tcW w:w="1023" w:type="dxa"/>
            <w:shd w:val="clear" w:color="auto" w:fill="FFFFFF" w:themeFill="background1"/>
            <w:noWrap/>
          </w:tcPr>
          <w:p w14:paraId="4DB26C0A" w14:textId="77777777" w:rsidR="00E7109B" w:rsidRPr="001670E1" w:rsidRDefault="00E7109B" w:rsidP="00E7109B">
            <w:pPr>
              <w:jc w:val="left"/>
              <w:rPr>
                <w:sz w:val="20"/>
                <w:szCs w:val="20"/>
                <w:lang w:val="en-CA"/>
              </w:rPr>
            </w:pPr>
          </w:p>
        </w:tc>
      </w:tr>
      <w:tr w:rsidR="00E7109B" w:rsidRPr="00D6020E" w14:paraId="25FBDB37" w14:textId="77777777" w:rsidTr="00DC2258">
        <w:tc>
          <w:tcPr>
            <w:tcW w:w="1980" w:type="dxa"/>
            <w:shd w:val="clear" w:color="auto" w:fill="FFFFFF" w:themeFill="background1"/>
            <w:noWrap/>
          </w:tcPr>
          <w:p w14:paraId="60B7051C" w14:textId="038B1EE6" w:rsidR="00E7109B" w:rsidRPr="001670E1" w:rsidRDefault="00E7109B" w:rsidP="00E7109B">
            <w:pPr>
              <w:jc w:val="left"/>
              <w:rPr>
                <w:color w:val="000000"/>
                <w:sz w:val="20"/>
                <w:szCs w:val="20"/>
                <w:lang w:val="en-CA"/>
              </w:rPr>
            </w:pPr>
            <w:r w:rsidRPr="001670E1">
              <w:rPr>
                <w:sz w:val="20"/>
                <w:szCs w:val="20"/>
              </w:rPr>
              <w:t>IND/SEV/84/INS/478</w:t>
            </w:r>
          </w:p>
        </w:tc>
        <w:tc>
          <w:tcPr>
            <w:tcW w:w="2835" w:type="dxa"/>
            <w:shd w:val="clear" w:color="auto" w:fill="FFFFFF" w:themeFill="background1"/>
          </w:tcPr>
          <w:p w14:paraId="684BE0C1" w14:textId="0F60AF3D" w:rsidR="00E7109B" w:rsidRPr="001670E1" w:rsidRDefault="00E7109B" w:rsidP="00E7109B">
            <w:pPr>
              <w:jc w:val="left"/>
              <w:rPr>
                <w:color w:val="000000"/>
                <w:sz w:val="20"/>
                <w:szCs w:val="20"/>
                <w:lang w:val="en-CA"/>
              </w:rPr>
            </w:pPr>
            <w:r w:rsidRPr="001670E1">
              <w:rPr>
                <w:sz w:val="20"/>
                <w:szCs w:val="20"/>
              </w:rPr>
              <w:t>Extension of institutional strengthening project (phase XII: 12/2019-11/2021)</w:t>
            </w:r>
          </w:p>
        </w:tc>
        <w:tc>
          <w:tcPr>
            <w:tcW w:w="940" w:type="dxa"/>
            <w:shd w:val="clear" w:color="auto" w:fill="FFFFFF" w:themeFill="background1"/>
            <w:noWrap/>
          </w:tcPr>
          <w:p w14:paraId="41FA474C" w14:textId="3EEC6A52" w:rsidR="00E7109B" w:rsidRPr="001670E1" w:rsidRDefault="00E7109B" w:rsidP="00E7109B">
            <w:pPr>
              <w:jc w:val="center"/>
              <w:rPr>
                <w:color w:val="000000"/>
                <w:sz w:val="20"/>
                <w:szCs w:val="20"/>
                <w:lang w:val="en-CA"/>
              </w:rPr>
            </w:pPr>
            <w:r w:rsidRPr="001670E1">
              <w:rPr>
                <w:sz w:val="20"/>
                <w:szCs w:val="20"/>
              </w:rPr>
              <w:t>Nov-21</w:t>
            </w:r>
          </w:p>
        </w:tc>
        <w:tc>
          <w:tcPr>
            <w:tcW w:w="1186" w:type="dxa"/>
            <w:shd w:val="clear" w:color="auto" w:fill="FFFFFF" w:themeFill="background1"/>
            <w:noWrap/>
          </w:tcPr>
          <w:p w14:paraId="398DF9C3" w14:textId="5C880CFF" w:rsidR="00E7109B" w:rsidRPr="001670E1" w:rsidRDefault="00E7109B" w:rsidP="00E7109B">
            <w:pPr>
              <w:jc w:val="right"/>
              <w:rPr>
                <w:color w:val="000000"/>
                <w:sz w:val="20"/>
                <w:szCs w:val="20"/>
                <w:lang w:val="en-CA"/>
              </w:rPr>
            </w:pPr>
            <w:r w:rsidRPr="001670E1">
              <w:rPr>
                <w:sz w:val="20"/>
                <w:szCs w:val="20"/>
              </w:rPr>
              <w:t>477,734</w:t>
            </w:r>
          </w:p>
        </w:tc>
        <w:tc>
          <w:tcPr>
            <w:tcW w:w="1276" w:type="dxa"/>
            <w:shd w:val="clear" w:color="auto" w:fill="FFFFFF" w:themeFill="background1"/>
          </w:tcPr>
          <w:p w14:paraId="16B38ECD" w14:textId="2FB527BD" w:rsidR="00E7109B" w:rsidRPr="001670E1" w:rsidRDefault="00E7109B" w:rsidP="00E7109B">
            <w:pPr>
              <w:jc w:val="right"/>
              <w:rPr>
                <w:color w:val="000000"/>
                <w:sz w:val="20"/>
                <w:szCs w:val="20"/>
                <w:lang w:val="en-CA"/>
              </w:rPr>
            </w:pPr>
            <w:r w:rsidRPr="001670E1">
              <w:rPr>
                <w:color w:val="000000"/>
                <w:sz w:val="20"/>
                <w:szCs w:val="20"/>
              </w:rPr>
              <w:t>476,187</w:t>
            </w:r>
          </w:p>
        </w:tc>
        <w:tc>
          <w:tcPr>
            <w:tcW w:w="992" w:type="dxa"/>
            <w:shd w:val="clear" w:color="auto" w:fill="FFFFFF" w:themeFill="background1"/>
            <w:noWrap/>
          </w:tcPr>
          <w:p w14:paraId="017A039A" w14:textId="0B37819D" w:rsidR="00E7109B" w:rsidRPr="001670E1" w:rsidRDefault="00E7109B" w:rsidP="00E7109B">
            <w:pPr>
              <w:jc w:val="right"/>
              <w:rPr>
                <w:color w:val="000000"/>
                <w:sz w:val="20"/>
                <w:szCs w:val="20"/>
                <w:lang w:val="en-CA"/>
              </w:rPr>
            </w:pPr>
            <w:r w:rsidRPr="001670E1">
              <w:rPr>
                <w:color w:val="000000"/>
                <w:sz w:val="20"/>
                <w:szCs w:val="20"/>
              </w:rPr>
              <w:t>1,547</w:t>
            </w:r>
          </w:p>
        </w:tc>
        <w:tc>
          <w:tcPr>
            <w:tcW w:w="992" w:type="dxa"/>
            <w:shd w:val="clear" w:color="auto" w:fill="FFFFFF" w:themeFill="background1"/>
            <w:noWrap/>
          </w:tcPr>
          <w:p w14:paraId="40E8D61B" w14:textId="77777777" w:rsidR="00E7109B" w:rsidRPr="001670E1" w:rsidRDefault="00E7109B" w:rsidP="00E7109B">
            <w:pPr>
              <w:jc w:val="right"/>
              <w:rPr>
                <w:sz w:val="20"/>
                <w:szCs w:val="20"/>
              </w:rPr>
            </w:pPr>
          </w:p>
        </w:tc>
        <w:tc>
          <w:tcPr>
            <w:tcW w:w="1276" w:type="dxa"/>
            <w:shd w:val="clear" w:color="auto" w:fill="FFFFFF" w:themeFill="background1"/>
          </w:tcPr>
          <w:p w14:paraId="3F6A9543" w14:textId="048EFCD3" w:rsidR="00E7109B" w:rsidRPr="001670E1" w:rsidRDefault="00E7109B" w:rsidP="00E7109B">
            <w:pPr>
              <w:jc w:val="right"/>
              <w:rPr>
                <w:color w:val="000000"/>
                <w:sz w:val="20"/>
                <w:szCs w:val="20"/>
                <w:lang w:val="en-CA"/>
              </w:rPr>
            </w:pPr>
            <w:r w:rsidRPr="001670E1">
              <w:rPr>
                <w:color w:val="000000"/>
                <w:sz w:val="20"/>
                <w:szCs w:val="20"/>
              </w:rPr>
              <w:t>108</w:t>
            </w:r>
          </w:p>
        </w:tc>
        <w:tc>
          <w:tcPr>
            <w:tcW w:w="1134" w:type="dxa"/>
            <w:shd w:val="clear" w:color="auto" w:fill="FFFFFF" w:themeFill="background1"/>
            <w:noWrap/>
          </w:tcPr>
          <w:p w14:paraId="76ED0D45" w14:textId="77777777" w:rsidR="00E7109B" w:rsidRPr="001670E1" w:rsidRDefault="00E7109B" w:rsidP="00E7109B">
            <w:pPr>
              <w:jc w:val="center"/>
              <w:rPr>
                <w:sz w:val="20"/>
                <w:szCs w:val="20"/>
                <w:lang w:val="en-CA"/>
              </w:rPr>
            </w:pPr>
          </w:p>
        </w:tc>
        <w:tc>
          <w:tcPr>
            <w:tcW w:w="851" w:type="dxa"/>
            <w:shd w:val="clear" w:color="auto" w:fill="FFFFFF" w:themeFill="background1"/>
          </w:tcPr>
          <w:p w14:paraId="7F22F969" w14:textId="77777777" w:rsidR="00E7109B" w:rsidRPr="001670E1" w:rsidRDefault="00E7109B" w:rsidP="00E7109B">
            <w:pPr>
              <w:jc w:val="center"/>
              <w:rPr>
                <w:sz w:val="20"/>
                <w:szCs w:val="20"/>
              </w:rPr>
            </w:pPr>
          </w:p>
        </w:tc>
        <w:tc>
          <w:tcPr>
            <w:tcW w:w="1023" w:type="dxa"/>
            <w:shd w:val="clear" w:color="auto" w:fill="FFFFFF" w:themeFill="background1"/>
            <w:noWrap/>
          </w:tcPr>
          <w:p w14:paraId="7BC74054" w14:textId="77777777" w:rsidR="00E7109B" w:rsidRPr="001670E1" w:rsidRDefault="00E7109B" w:rsidP="00E7109B">
            <w:pPr>
              <w:jc w:val="left"/>
              <w:rPr>
                <w:sz w:val="20"/>
                <w:szCs w:val="20"/>
                <w:lang w:val="en-CA"/>
              </w:rPr>
            </w:pPr>
          </w:p>
        </w:tc>
      </w:tr>
      <w:tr w:rsidR="00E7109B" w:rsidRPr="00D6020E" w14:paraId="102E5E90" w14:textId="77777777" w:rsidTr="00DC2258">
        <w:tc>
          <w:tcPr>
            <w:tcW w:w="1980" w:type="dxa"/>
            <w:shd w:val="clear" w:color="auto" w:fill="FFFFFF" w:themeFill="background1"/>
            <w:noWrap/>
          </w:tcPr>
          <w:p w14:paraId="4A159AD5" w14:textId="0B2D1C33" w:rsidR="00E7109B" w:rsidRPr="001670E1" w:rsidRDefault="00E7109B" w:rsidP="00E7109B">
            <w:pPr>
              <w:jc w:val="left"/>
              <w:rPr>
                <w:color w:val="000000"/>
                <w:sz w:val="20"/>
                <w:szCs w:val="20"/>
                <w:lang w:val="en-CA"/>
              </w:rPr>
            </w:pPr>
            <w:r w:rsidRPr="001670E1">
              <w:rPr>
                <w:sz w:val="20"/>
                <w:szCs w:val="20"/>
              </w:rPr>
              <w:t>IRA/SEV/82/INS/231</w:t>
            </w:r>
          </w:p>
        </w:tc>
        <w:tc>
          <w:tcPr>
            <w:tcW w:w="2835" w:type="dxa"/>
            <w:shd w:val="clear" w:color="auto" w:fill="FFFFFF" w:themeFill="background1"/>
          </w:tcPr>
          <w:p w14:paraId="39E1ACA7" w14:textId="0B2F6638" w:rsidR="00E7109B" w:rsidRPr="001670E1" w:rsidRDefault="00E7109B" w:rsidP="00E7109B">
            <w:pPr>
              <w:jc w:val="left"/>
              <w:rPr>
                <w:color w:val="000000"/>
                <w:sz w:val="20"/>
                <w:szCs w:val="20"/>
                <w:lang w:val="en-CA"/>
              </w:rPr>
            </w:pPr>
            <w:r w:rsidRPr="001670E1">
              <w:rPr>
                <w:sz w:val="20"/>
                <w:szCs w:val="20"/>
              </w:rPr>
              <w:t>Extension of the institutional strengthening project (phase XII: 4/2019-3/2021)</w:t>
            </w:r>
          </w:p>
        </w:tc>
        <w:tc>
          <w:tcPr>
            <w:tcW w:w="940" w:type="dxa"/>
            <w:shd w:val="clear" w:color="auto" w:fill="FFFFFF" w:themeFill="background1"/>
            <w:noWrap/>
          </w:tcPr>
          <w:p w14:paraId="21A96341" w14:textId="0EB7ADA6" w:rsidR="00E7109B" w:rsidRPr="001670E1" w:rsidRDefault="00E7109B" w:rsidP="00E7109B">
            <w:pPr>
              <w:jc w:val="center"/>
              <w:rPr>
                <w:color w:val="000000"/>
                <w:sz w:val="20"/>
                <w:szCs w:val="20"/>
                <w:lang w:val="en-CA"/>
              </w:rPr>
            </w:pPr>
            <w:r w:rsidRPr="001670E1">
              <w:rPr>
                <w:sz w:val="20"/>
                <w:szCs w:val="20"/>
              </w:rPr>
              <w:t>Mar-21</w:t>
            </w:r>
          </w:p>
        </w:tc>
        <w:tc>
          <w:tcPr>
            <w:tcW w:w="1186" w:type="dxa"/>
            <w:shd w:val="clear" w:color="auto" w:fill="FFFFFF" w:themeFill="background1"/>
            <w:noWrap/>
          </w:tcPr>
          <w:p w14:paraId="7A516D41" w14:textId="6A676FD8" w:rsidR="00E7109B" w:rsidRPr="001670E1" w:rsidRDefault="00E7109B" w:rsidP="00E7109B">
            <w:pPr>
              <w:jc w:val="right"/>
              <w:rPr>
                <w:color w:val="000000"/>
                <w:sz w:val="20"/>
                <w:szCs w:val="20"/>
                <w:lang w:val="en-CA"/>
              </w:rPr>
            </w:pPr>
            <w:r w:rsidRPr="001670E1">
              <w:rPr>
                <w:sz w:val="20"/>
                <w:szCs w:val="20"/>
              </w:rPr>
              <w:t>222,094</w:t>
            </w:r>
          </w:p>
        </w:tc>
        <w:tc>
          <w:tcPr>
            <w:tcW w:w="1276" w:type="dxa"/>
            <w:shd w:val="clear" w:color="auto" w:fill="FFFFFF" w:themeFill="background1"/>
          </w:tcPr>
          <w:p w14:paraId="20D9631B" w14:textId="53C2467D" w:rsidR="00E7109B" w:rsidRPr="001670E1" w:rsidRDefault="00E7109B" w:rsidP="00E7109B">
            <w:pPr>
              <w:jc w:val="right"/>
              <w:rPr>
                <w:color w:val="000000"/>
                <w:sz w:val="20"/>
                <w:szCs w:val="20"/>
                <w:lang w:val="en-CA"/>
              </w:rPr>
            </w:pPr>
            <w:r w:rsidRPr="001670E1">
              <w:rPr>
                <w:color w:val="000000"/>
                <w:sz w:val="20"/>
                <w:szCs w:val="20"/>
              </w:rPr>
              <w:t>221,620</w:t>
            </w:r>
          </w:p>
        </w:tc>
        <w:tc>
          <w:tcPr>
            <w:tcW w:w="992" w:type="dxa"/>
            <w:shd w:val="clear" w:color="auto" w:fill="FFFFFF" w:themeFill="background1"/>
            <w:noWrap/>
          </w:tcPr>
          <w:p w14:paraId="4EBBCC76" w14:textId="6B740FCA" w:rsidR="00E7109B" w:rsidRPr="001670E1" w:rsidRDefault="00E7109B" w:rsidP="00E7109B">
            <w:pPr>
              <w:jc w:val="right"/>
              <w:rPr>
                <w:color w:val="000000"/>
                <w:sz w:val="20"/>
                <w:szCs w:val="20"/>
                <w:lang w:val="en-CA"/>
              </w:rPr>
            </w:pPr>
            <w:r w:rsidRPr="001670E1">
              <w:rPr>
                <w:color w:val="000000"/>
                <w:sz w:val="20"/>
                <w:szCs w:val="20"/>
              </w:rPr>
              <w:t>474</w:t>
            </w:r>
          </w:p>
        </w:tc>
        <w:tc>
          <w:tcPr>
            <w:tcW w:w="992" w:type="dxa"/>
            <w:shd w:val="clear" w:color="auto" w:fill="FFFFFF" w:themeFill="background1"/>
            <w:noWrap/>
          </w:tcPr>
          <w:p w14:paraId="159FB9EA" w14:textId="77777777" w:rsidR="00E7109B" w:rsidRPr="001670E1" w:rsidRDefault="00E7109B" w:rsidP="00E7109B">
            <w:pPr>
              <w:jc w:val="right"/>
              <w:rPr>
                <w:sz w:val="20"/>
                <w:szCs w:val="20"/>
              </w:rPr>
            </w:pPr>
          </w:p>
        </w:tc>
        <w:tc>
          <w:tcPr>
            <w:tcW w:w="1276" w:type="dxa"/>
            <w:shd w:val="clear" w:color="auto" w:fill="FFFFFF" w:themeFill="background1"/>
          </w:tcPr>
          <w:p w14:paraId="2BAC00D4" w14:textId="7C85DBA7" w:rsidR="00E7109B" w:rsidRPr="001670E1" w:rsidRDefault="00E7109B" w:rsidP="00E7109B">
            <w:pPr>
              <w:jc w:val="right"/>
              <w:rPr>
                <w:color w:val="000000"/>
                <w:sz w:val="20"/>
                <w:szCs w:val="20"/>
                <w:lang w:val="en-CA"/>
              </w:rPr>
            </w:pPr>
            <w:r w:rsidRPr="001670E1">
              <w:rPr>
                <w:color w:val="000000"/>
                <w:sz w:val="20"/>
                <w:szCs w:val="20"/>
              </w:rPr>
              <w:t>33</w:t>
            </w:r>
          </w:p>
        </w:tc>
        <w:tc>
          <w:tcPr>
            <w:tcW w:w="1134" w:type="dxa"/>
            <w:shd w:val="clear" w:color="auto" w:fill="FFFFFF" w:themeFill="background1"/>
            <w:noWrap/>
          </w:tcPr>
          <w:p w14:paraId="00A88F0D" w14:textId="77777777" w:rsidR="00E7109B" w:rsidRPr="001670E1" w:rsidRDefault="00E7109B" w:rsidP="00E7109B">
            <w:pPr>
              <w:jc w:val="center"/>
              <w:rPr>
                <w:sz w:val="20"/>
                <w:szCs w:val="20"/>
                <w:lang w:val="en-CA"/>
              </w:rPr>
            </w:pPr>
          </w:p>
        </w:tc>
        <w:tc>
          <w:tcPr>
            <w:tcW w:w="851" w:type="dxa"/>
            <w:shd w:val="clear" w:color="auto" w:fill="FFFFFF" w:themeFill="background1"/>
          </w:tcPr>
          <w:p w14:paraId="5D848484" w14:textId="77777777" w:rsidR="00E7109B" w:rsidRPr="001670E1" w:rsidRDefault="00E7109B" w:rsidP="00E7109B">
            <w:pPr>
              <w:jc w:val="center"/>
              <w:rPr>
                <w:sz w:val="20"/>
                <w:szCs w:val="20"/>
              </w:rPr>
            </w:pPr>
          </w:p>
        </w:tc>
        <w:tc>
          <w:tcPr>
            <w:tcW w:w="1023" w:type="dxa"/>
            <w:shd w:val="clear" w:color="auto" w:fill="FFFFFF" w:themeFill="background1"/>
            <w:noWrap/>
          </w:tcPr>
          <w:p w14:paraId="3FDCAEE5" w14:textId="77777777" w:rsidR="00E7109B" w:rsidRPr="001670E1" w:rsidRDefault="00E7109B" w:rsidP="00E7109B">
            <w:pPr>
              <w:jc w:val="left"/>
              <w:rPr>
                <w:sz w:val="20"/>
                <w:szCs w:val="20"/>
                <w:lang w:val="en-CA"/>
              </w:rPr>
            </w:pPr>
          </w:p>
        </w:tc>
      </w:tr>
      <w:tr w:rsidR="00E7109B" w:rsidRPr="00D6020E" w14:paraId="50D925CF" w14:textId="77777777" w:rsidTr="00DC2258">
        <w:tc>
          <w:tcPr>
            <w:tcW w:w="1980" w:type="dxa"/>
            <w:shd w:val="clear" w:color="auto" w:fill="FFFFFF" w:themeFill="background1"/>
            <w:noWrap/>
          </w:tcPr>
          <w:p w14:paraId="6A4E838B" w14:textId="5C9F7E4F" w:rsidR="00E7109B" w:rsidRPr="001670E1" w:rsidRDefault="00E7109B" w:rsidP="00E7109B">
            <w:pPr>
              <w:jc w:val="left"/>
              <w:rPr>
                <w:color w:val="000000"/>
                <w:sz w:val="20"/>
                <w:szCs w:val="20"/>
                <w:lang w:val="en-CA"/>
              </w:rPr>
            </w:pPr>
            <w:r w:rsidRPr="001670E1">
              <w:rPr>
                <w:sz w:val="20"/>
                <w:szCs w:val="20"/>
              </w:rPr>
              <w:t>JAM/PHA/81/PRP/38</w:t>
            </w:r>
          </w:p>
        </w:tc>
        <w:tc>
          <w:tcPr>
            <w:tcW w:w="2835" w:type="dxa"/>
            <w:shd w:val="clear" w:color="auto" w:fill="FFFFFF" w:themeFill="background1"/>
          </w:tcPr>
          <w:p w14:paraId="61195B36" w14:textId="34712885" w:rsidR="00E7109B" w:rsidRPr="001670E1" w:rsidRDefault="00E7109B" w:rsidP="00E7109B">
            <w:pPr>
              <w:jc w:val="left"/>
              <w:rPr>
                <w:color w:val="000000"/>
                <w:sz w:val="20"/>
                <w:szCs w:val="20"/>
                <w:lang w:val="en-CA"/>
              </w:rPr>
            </w:pPr>
            <w:r w:rsidRPr="001670E1">
              <w:rPr>
                <w:sz w:val="20"/>
                <w:szCs w:val="20"/>
              </w:rPr>
              <w:t>Preparation of a HCFC phase-out management plan (stage II)</w:t>
            </w:r>
          </w:p>
        </w:tc>
        <w:tc>
          <w:tcPr>
            <w:tcW w:w="940" w:type="dxa"/>
            <w:shd w:val="clear" w:color="auto" w:fill="FFFFFF" w:themeFill="background1"/>
            <w:noWrap/>
          </w:tcPr>
          <w:p w14:paraId="24CD2027" w14:textId="378D7553" w:rsidR="00E7109B" w:rsidRPr="001670E1" w:rsidRDefault="00E7109B" w:rsidP="00E7109B">
            <w:pPr>
              <w:jc w:val="center"/>
              <w:rPr>
                <w:color w:val="000000"/>
                <w:sz w:val="20"/>
                <w:szCs w:val="20"/>
                <w:lang w:val="en-CA"/>
              </w:rPr>
            </w:pPr>
            <w:r w:rsidRPr="001670E1">
              <w:rPr>
                <w:sz w:val="20"/>
                <w:szCs w:val="20"/>
              </w:rPr>
              <w:t>Jul-21</w:t>
            </w:r>
          </w:p>
        </w:tc>
        <w:tc>
          <w:tcPr>
            <w:tcW w:w="1186" w:type="dxa"/>
            <w:shd w:val="clear" w:color="auto" w:fill="FFFFFF" w:themeFill="background1"/>
            <w:noWrap/>
          </w:tcPr>
          <w:p w14:paraId="6C574378" w14:textId="1D3AB02D" w:rsidR="00E7109B" w:rsidRPr="001670E1" w:rsidRDefault="00E7109B" w:rsidP="00E7109B">
            <w:pPr>
              <w:jc w:val="right"/>
              <w:rPr>
                <w:color w:val="000000"/>
                <w:sz w:val="20"/>
                <w:szCs w:val="20"/>
                <w:lang w:val="en-CA"/>
              </w:rPr>
            </w:pPr>
            <w:r w:rsidRPr="001670E1">
              <w:rPr>
                <w:sz w:val="20"/>
                <w:szCs w:val="20"/>
              </w:rPr>
              <w:t>40,000</w:t>
            </w:r>
          </w:p>
        </w:tc>
        <w:tc>
          <w:tcPr>
            <w:tcW w:w="1276" w:type="dxa"/>
            <w:shd w:val="clear" w:color="auto" w:fill="FFFFFF" w:themeFill="background1"/>
          </w:tcPr>
          <w:p w14:paraId="6AC4417C" w14:textId="5F171887" w:rsidR="00E7109B" w:rsidRPr="001670E1" w:rsidRDefault="00E7109B" w:rsidP="00E7109B">
            <w:pPr>
              <w:jc w:val="right"/>
              <w:rPr>
                <w:color w:val="000000"/>
                <w:sz w:val="20"/>
                <w:szCs w:val="20"/>
                <w:lang w:val="en-CA"/>
              </w:rPr>
            </w:pPr>
            <w:r w:rsidRPr="001670E1">
              <w:rPr>
                <w:color w:val="000000"/>
                <w:sz w:val="20"/>
                <w:szCs w:val="20"/>
              </w:rPr>
              <w:t>33,501</w:t>
            </w:r>
          </w:p>
        </w:tc>
        <w:tc>
          <w:tcPr>
            <w:tcW w:w="992" w:type="dxa"/>
            <w:shd w:val="clear" w:color="auto" w:fill="FFFFFF" w:themeFill="background1"/>
            <w:noWrap/>
          </w:tcPr>
          <w:p w14:paraId="06112BA9" w14:textId="5E8EBB95" w:rsidR="00E7109B" w:rsidRPr="001670E1" w:rsidRDefault="00E7109B" w:rsidP="00E7109B">
            <w:pPr>
              <w:jc w:val="right"/>
              <w:rPr>
                <w:color w:val="000000"/>
                <w:sz w:val="20"/>
                <w:szCs w:val="20"/>
                <w:lang w:val="en-CA"/>
              </w:rPr>
            </w:pPr>
            <w:r w:rsidRPr="001670E1">
              <w:rPr>
                <w:color w:val="000000"/>
                <w:sz w:val="20"/>
                <w:szCs w:val="20"/>
              </w:rPr>
              <w:t>6,499</w:t>
            </w:r>
          </w:p>
        </w:tc>
        <w:tc>
          <w:tcPr>
            <w:tcW w:w="992" w:type="dxa"/>
            <w:shd w:val="clear" w:color="auto" w:fill="FFFFFF" w:themeFill="background1"/>
            <w:noWrap/>
          </w:tcPr>
          <w:p w14:paraId="5BC49E60" w14:textId="77777777" w:rsidR="00E7109B" w:rsidRPr="001670E1" w:rsidRDefault="00E7109B" w:rsidP="00E7109B">
            <w:pPr>
              <w:jc w:val="right"/>
              <w:rPr>
                <w:sz w:val="20"/>
                <w:szCs w:val="20"/>
              </w:rPr>
            </w:pPr>
          </w:p>
        </w:tc>
        <w:tc>
          <w:tcPr>
            <w:tcW w:w="1276" w:type="dxa"/>
            <w:shd w:val="clear" w:color="auto" w:fill="FFFFFF" w:themeFill="background1"/>
          </w:tcPr>
          <w:p w14:paraId="20FCBA9E" w14:textId="36488DEE" w:rsidR="00E7109B" w:rsidRPr="001670E1" w:rsidRDefault="00E7109B" w:rsidP="00E7109B">
            <w:pPr>
              <w:jc w:val="right"/>
              <w:rPr>
                <w:color w:val="000000"/>
                <w:sz w:val="20"/>
                <w:szCs w:val="20"/>
                <w:lang w:val="en-CA"/>
              </w:rPr>
            </w:pPr>
            <w:r w:rsidRPr="001670E1">
              <w:rPr>
                <w:color w:val="000000"/>
                <w:sz w:val="20"/>
                <w:szCs w:val="20"/>
              </w:rPr>
              <w:t>455</w:t>
            </w:r>
          </w:p>
        </w:tc>
        <w:tc>
          <w:tcPr>
            <w:tcW w:w="1134" w:type="dxa"/>
            <w:shd w:val="clear" w:color="auto" w:fill="FFFFFF" w:themeFill="background1"/>
            <w:noWrap/>
          </w:tcPr>
          <w:p w14:paraId="1A900EE6" w14:textId="77777777" w:rsidR="00E7109B" w:rsidRPr="001670E1" w:rsidRDefault="00E7109B" w:rsidP="00E7109B">
            <w:pPr>
              <w:jc w:val="center"/>
              <w:rPr>
                <w:sz w:val="20"/>
                <w:szCs w:val="20"/>
                <w:lang w:val="en-CA"/>
              </w:rPr>
            </w:pPr>
          </w:p>
        </w:tc>
        <w:tc>
          <w:tcPr>
            <w:tcW w:w="851" w:type="dxa"/>
            <w:shd w:val="clear" w:color="auto" w:fill="FFFFFF" w:themeFill="background1"/>
          </w:tcPr>
          <w:p w14:paraId="23985CAE" w14:textId="77777777" w:rsidR="00E7109B" w:rsidRPr="001670E1" w:rsidRDefault="00E7109B" w:rsidP="00E7109B">
            <w:pPr>
              <w:jc w:val="center"/>
              <w:rPr>
                <w:sz w:val="20"/>
                <w:szCs w:val="20"/>
              </w:rPr>
            </w:pPr>
          </w:p>
        </w:tc>
        <w:tc>
          <w:tcPr>
            <w:tcW w:w="1023" w:type="dxa"/>
            <w:shd w:val="clear" w:color="auto" w:fill="FFFFFF" w:themeFill="background1"/>
            <w:noWrap/>
          </w:tcPr>
          <w:p w14:paraId="272851DC" w14:textId="77777777" w:rsidR="00E7109B" w:rsidRPr="001670E1" w:rsidRDefault="00E7109B" w:rsidP="00E7109B">
            <w:pPr>
              <w:jc w:val="left"/>
              <w:rPr>
                <w:sz w:val="20"/>
                <w:szCs w:val="20"/>
                <w:lang w:val="en-CA"/>
              </w:rPr>
            </w:pPr>
          </w:p>
        </w:tc>
      </w:tr>
      <w:tr w:rsidR="00E7109B" w:rsidRPr="00D6020E" w14:paraId="6050FE16" w14:textId="77777777" w:rsidTr="00DC2258">
        <w:tc>
          <w:tcPr>
            <w:tcW w:w="1980" w:type="dxa"/>
            <w:shd w:val="clear" w:color="auto" w:fill="FFFFFF" w:themeFill="background1"/>
            <w:noWrap/>
          </w:tcPr>
          <w:p w14:paraId="358C5B94" w14:textId="6DBD75DD" w:rsidR="00E7109B" w:rsidRPr="001670E1" w:rsidRDefault="00E7109B" w:rsidP="00E7109B">
            <w:pPr>
              <w:jc w:val="left"/>
              <w:rPr>
                <w:color w:val="000000"/>
                <w:sz w:val="20"/>
                <w:szCs w:val="20"/>
                <w:lang w:val="en-CA"/>
              </w:rPr>
            </w:pPr>
            <w:r w:rsidRPr="001670E1">
              <w:rPr>
                <w:sz w:val="20"/>
                <w:szCs w:val="20"/>
              </w:rPr>
              <w:t>JAM/PHA/84/TAS/39</w:t>
            </w:r>
          </w:p>
        </w:tc>
        <w:tc>
          <w:tcPr>
            <w:tcW w:w="2835" w:type="dxa"/>
            <w:shd w:val="clear" w:color="auto" w:fill="FFFFFF" w:themeFill="background1"/>
          </w:tcPr>
          <w:p w14:paraId="64A20D63" w14:textId="742C364D" w:rsidR="00E7109B" w:rsidRPr="001670E1" w:rsidRDefault="00E7109B" w:rsidP="00E7109B">
            <w:pPr>
              <w:jc w:val="left"/>
              <w:rPr>
                <w:color w:val="000000"/>
                <w:sz w:val="20"/>
                <w:szCs w:val="20"/>
                <w:lang w:val="en-CA"/>
              </w:rPr>
            </w:pPr>
            <w:r w:rsidRPr="001670E1">
              <w:rPr>
                <w:sz w:val="20"/>
                <w:szCs w:val="20"/>
              </w:rPr>
              <w:t>Verification report on the implementation of the HCFC phase-out management plan</w:t>
            </w:r>
          </w:p>
        </w:tc>
        <w:tc>
          <w:tcPr>
            <w:tcW w:w="940" w:type="dxa"/>
            <w:shd w:val="clear" w:color="auto" w:fill="FFFFFF" w:themeFill="background1"/>
            <w:noWrap/>
          </w:tcPr>
          <w:p w14:paraId="37E879E3" w14:textId="48DAB796" w:rsidR="00E7109B" w:rsidRPr="001670E1" w:rsidRDefault="00E7109B" w:rsidP="00E7109B">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6C98DB05" w14:textId="6F8567BD" w:rsidR="00E7109B" w:rsidRPr="001670E1" w:rsidRDefault="00E7109B" w:rsidP="00E7109B">
            <w:pPr>
              <w:jc w:val="right"/>
              <w:rPr>
                <w:color w:val="000000"/>
                <w:sz w:val="20"/>
                <w:szCs w:val="20"/>
                <w:lang w:val="en-CA"/>
              </w:rPr>
            </w:pPr>
            <w:r w:rsidRPr="001670E1">
              <w:rPr>
                <w:sz w:val="20"/>
                <w:szCs w:val="20"/>
              </w:rPr>
              <w:t>30,000</w:t>
            </w:r>
          </w:p>
        </w:tc>
        <w:tc>
          <w:tcPr>
            <w:tcW w:w="1276" w:type="dxa"/>
            <w:shd w:val="clear" w:color="auto" w:fill="FFFFFF" w:themeFill="background1"/>
          </w:tcPr>
          <w:p w14:paraId="3F173BB0" w14:textId="1414DB32" w:rsidR="00E7109B" w:rsidRPr="001670E1" w:rsidRDefault="00E7109B" w:rsidP="00E7109B">
            <w:pPr>
              <w:jc w:val="right"/>
              <w:rPr>
                <w:color w:val="000000"/>
                <w:sz w:val="20"/>
                <w:szCs w:val="20"/>
                <w:lang w:val="en-CA"/>
              </w:rPr>
            </w:pPr>
            <w:r w:rsidRPr="001670E1">
              <w:rPr>
                <w:color w:val="000000"/>
                <w:sz w:val="20"/>
                <w:szCs w:val="20"/>
              </w:rPr>
              <w:t>26,579</w:t>
            </w:r>
          </w:p>
        </w:tc>
        <w:tc>
          <w:tcPr>
            <w:tcW w:w="992" w:type="dxa"/>
            <w:shd w:val="clear" w:color="auto" w:fill="FFFFFF" w:themeFill="background1"/>
            <w:noWrap/>
          </w:tcPr>
          <w:p w14:paraId="7959A5ED" w14:textId="24BF1F11" w:rsidR="00E7109B" w:rsidRPr="001670E1" w:rsidRDefault="00E7109B" w:rsidP="00E7109B">
            <w:pPr>
              <w:jc w:val="right"/>
              <w:rPr>
                <w:color w:val="000000"/>
                <w:sz w:val="20"/>
                <w:szCs w:val="20"/>
                <w:lang w:val="en-CA"/>
              </w:rPr>
            </w:pPr>
            <w:r w:rsidRPr="001670E1">
              <w:rPr>
                <w:color w:val="000000"/>
                <w:sz w:val="20"/>
                <w:szCs w:val="20"/>
              </w:rPr>
              <w:t>3,421</w:t>
            </w:r>
          </w:p>
        </w:tc>
        <w:tc>
          <w:tcPr>
            <w:tcW w:w="992" w:type="dxa"/>
            <w:shd w:val="clear" w:color="auto" w:fill="FFFFFF" w:themeFill="background1"/>
            <w:noWrap/>
          </w:tcPr>
          <w:p w14:paraId="7F3F70E0" w14:textId="77777777" w:rsidR="00E7109B" w:rsidRPr="001670E1" w:rsidRDefault="00E7109B" w:rsidP="00E7109B">
            <w:pPr>
              <w:jc w:val="right"/>
              <w:rPr>
                <w:sz w:val="20"/>
                <w:szCs w:val="20"/>
              </w:rPr>
            </w:pPr>
          </w:p>
        </w:tc>
        <w:tc>
          <w:tcPr>
            <w:tcW w:w="1276" w:type="dxa"/>
            <w:shd w:val="clear" w:color="auto" w:fill="FFFFFF" w:themeFill="background1"/>
          </w:tcPr>
          <w:p w14:paraId="3FDA4446" w14:textId="1879AB78" w:rsidR="00E7109B" w:rsidRPr="001670E1" w:rsidRDefault="00E7109B" w:rsidP="00E7109B">
            <w:pPr>
              <w:jc w:val="right"/>
              <w:rPr>
                <w:color w:val="000000"/>
                <w:sz w:val="20"/>
                <w:szCs w:val="20"/>
                <w:lang w:val="en-CA"/>
              </w:rPr>
            </w:pPr>
            <w:r w:rsidRPr="001670E1">
              <w:rPr>
                <w:color w:val="000000"/>
                <w:sz w:val="20"/>
                <w:szCs w:val="20"/>
              </w:rPr>
              <w:t>308</w:t>
            </w:r>
          </w:p>
        </w:tc>
        <w:tc>
          <w:tcPr>
            <w:tcW w:w="1134" w:type="dxa"/>
            <w:shd w:val="clear" w:color="auto" w:fill="FFFFFF" w:themeFill="background1"/>
            <w:noWrap/>
          </w:tcPr>
          <w:p w14:paraId="337A17DC" w14:textId="77777777" w:rsidR="00E7109B" w:rsidRPr="001670E1" w:rsidRDefault="00E7109B" w:rsidP="00E7109B">
            <w:pPr>
              <w:jc w:val="center"/>
              <w:rPr>
                <w:sz w:val="20"/>
                <w:szCs w:val="20"/>
                <w:lang w:val="en-CA"/>
              </w:rPr>
            </w:pPr>
          </w:p>
        </w:tc>
        <w:tc>
          <w:tcPr>
            <w:tcW w:w="851" w:type="dxa"/>
            <w:shd w:val="clear" w:color="auto" w:fill="FFFFFF" w:themeFill="background1"/>
          </w:tcPr>
          <w:p w14:paraId="6DF21202" w14:textId="77777777" w:rsidR="00E7109B" w:rsidRPr="001670E1" w:rsidRDefault="00E7109B" w:rsidP="00E7109B">
            <w:pPr>
              <w:jc w:val="center"/>
              <w:rPr>
                <w:sz w:val="20"/>
                <w:szCs w:val="20"/>
              </w:rPr>
            </w:pPr>
          </w:p>
        </w:tc>
        <w:tc>
          <w:tcPr>
            <w:tcW w:w="1023" w:type="dxa"/>
            <w:shd w:val="clear" w:color="auto" w:fill="FFFFFF" w:themeFill="background1"/>
            <w:noWrap/>
          </w:tcPr>
          <w:p w14:paraId="7AA9D4AE" w14:textId="77777777" w:rsidR="00E7109B" w:rsidRPr="001670E1" w:rsidRDefault="00E7109B" w:rsidP="00E7109B">
            <w:pPr>
              <w:jc w:val="left"/>
              <w:rPr>
                <w:sz w:val="20"/>
                <w:szCs w:val="20"/>
                <w:lang w:val="en-CA"/>
              </w:rPr>
            </w:pPr>
          </w:p>
        </w:tc>
      </w:tr>
      <w:tr w:rsidR="00E7109B" w:rsidRPr="00D6020E" w14:paraId="4AE8E409" w14:textId="77777777" w:rsidTr="00DC2258">
        <w:tc>
          <w:tcPr>
            <w:tcW w:w="1980" w:type="dxa"/>
            <w:shd w:val="clear" w:color="auto" w:fill="FFFFFF" w:themeFill="background1"/>
            <w:noWrap/>
          </w:tcPr>
          <w:p w14:paraId="53727C55" w14:textId="185F7EF9" w:rsidR="00E7109B" w:rsidRPr="001670E1" w:rsidRDefault="00E7109B" w:rsidP="00E7109B">
            <w:pPr>
              <w:jc w:val="left"/>
              <w:rPr>
                <w:color w:val="000000"/>
                <w:sz w:val="20"/>
                <w:szCs w:val="20"/>
                <w:lang w:val="en-CA"/>
              </w:rPr>
            </w:pPr>
            <w:r w:rsidRPr="001670E1">
              <w:rPr>
                <w:sz w:val="20"/>
                <w:szCs w:val="20"/>
              </w:rPr>
              <w:t>JAM/PHA/85/INV/41</w:t>
            </w:r>
          </w:p>
        </w:tc>
        <w:tc>
          <w:tcPr>
            <w:tcW w:w="2835" w:type="dxa"/>
            <w:shd w:val="clear" w:color="auto" w:fill="FFFFFF" w:themeFill="background1"/>
          </w:tcPr>
          <w:p w14:paraId="6A18AABC" w14:textId="5F2C2CD2" w:rsidR="00E7109B" w:rsidRPr="001670E1" w:rsidRDefault="00E7109B" w:rsidP="00E7109B">
            <w:pPr>
              <w:jc w:val="left"/>
              <w:rPr>
                <w:color w:val="000000"/>
                <w:sz w:val="20"/>
                <w:szCs w:val="20"/>
                <w:lang w:val="en-CA"/>
              </w:rPr>
            </w:pPr>
            <w:r w:rsidRPr="001670E1">
              <w:rPr>
                <w:sz w:val="20"/>
                <w:szCs w:val="20"/>
              </w:rPr>
              <w:t>HCFC phase-out management plan (stage I, fourth tranche)</w:t>
            </w:r>
          </w:p>
        </w:tc>
        <w:tc>
          <w:tcPr>
            <w:tcW w:w="940" w:type="dxa"/>
            <w:shd w:val="clear" w:color="auto" w:fill="FFFFFF" w:themeFill="background1"/>
            <w:noWrap/>
          </w:tcPr>
          <w:p w14:paraId="4F5AD0AD" w14:textId="09C1C572" w:rsidR="00E7109B" w:rsidRPr="001670E1" w:rsidRDefault="00E7109B" w:rsidP="00E7109B">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6A0469A4" w14:textId="6BE9C31B" w:rsidR="00E7109B" w:rsidRPr="001670E1" w:rsidRDefault="00E7109B" w:rsidP="00E7109B">
            <w:pPr>
              <w:jc w:val="right"/>
              <w:rPr>
                <w:color w:val="000000"/>
                <w:sz w:val="20"/>
                <w:szCs w:val="20"/>
                <w:lang w:val="en-CA"/>
              </w:rPr>
            </w:pPr>
            <w:r w:rsidRPr="001670E1">
              <w:rPr>
                <w:sz w:val="20"/>
                <w:szCs w:val="20"/>
              </w:rPr>
              <w:t>58,000</w:t>
            </w:r>
          </w:p>
        </w:tc>
        <w:tc>
          <w:tcPr>
            <w:tcW w:w="1276" w:type="dxa"/>
            <w:shd w:val="clear" w:color="auto" w:fill="FFFFFF" w:themeFill="background1"/>
          </w:tcPr>
          <w:p w14:paraId="4655AEE4" w14:textId="7F29D312" w:rsidR="00E7109B" w:rsidRPr="001670E1" w:rsidRDefault="00E7109B" w:rsidP="00E7109B">
            <w:pPr>
              <w:jc w:val="right"/>
              <w:rPr>
                <w:color w:val="000000"/>
                <w:sz w:val="20"/>
                <w:szCs w:val="20"/>
                <w:lang w:val="en-CA"/>
              </w:rPr>
            </w:pPr>
            <w:r w:rsidRPr="001670E1">
              <w:rPr>
                <w:color w:val="000000"/>
                <w:sz w:val="20"/>
                <w:szCs w:val="20"/>
              </w:rPr>
              <w:t>54,898</w:t>
            </w:r>
          </w:p>
        </w:tc>
        <w:tc>
          <w:tcPr>
            <w:tcW w:w="992" w:type="dxa"/>
            <w:shd w:val="clear" w:color="auto" w:fill="FFFFFF" w:themeFill="background1"/>
            <w:noWrap/>
          </w:tcPr>
          <w:p w14:paraId="60233366" w14:textId="5317A425" w:rsidR="00E7109B" w:rsidRPr="001670E1" w:rsidRDefault="00E7109B" w:rsidP="00E7109B">
            <w:pPr>
              <w:jc w:val="right"/>
              <w:rPr>
                <w:color w:val="000000"/>
                <w:sz w:val="20"/>
                <w:szCs w:val="20"/>
                <w:lang w:val="en-CA"/>
              </w:rPr>
            </w:pPr>
            <w:r w:rsidRPr="001670E1">
              <w:rPr>
                <w:color w:val="000000"/>
                <w:sz w:val="20"/>
                <w:szCs w:val="20"/>
              </w:rPr>
              <w:t>3,102</w:t>
            </w:r>
          </w:p>
        </w:tc>
        <w:tc>
          <w:tcPr>
            <w:tcW w:w="992" w:type="dxa"/>
            <w:shd w:val="clear" w:color="auto" w:fill="FFFFFF" w:themeFill="background1"/>
            <w:noWrap/>
          </w:tcPr>
          <w:p w14:paraId="4177B056" w14:textId="77777777" w:rsidR="00E7109B" w:rsidRPr="001670E1" w:rsidRDefault="00E7109B" w:rsidP="00E7109B">
            <w:pPr>
              <w:jc w:val="right"/>
              <w:rPr>
                <w:sz w:val="20"/>
                <w:szCs w:val="20"/>
              </w:rPr>
            </w:pPr>
          </w:p>
        </w:tc>
        <w:tc>
          <w:tcPr>
            <w:tcW w:w="1276" w:type="dxa"/>
            <w:shd w:val="clear" w:color="auto" w:fill="FFFFFF" w:themeFill="background1"/>
          </w:tcPr>
          <w:p w14:paraId="27B4BCBE" w14:textId="0EB3E36D" w:rsidR="00E7109B" w:rsidRPr="001670E1" w:rsidRDefault="00E7109B" w:rsidP="00E7109B">
            <w:pPr>
              <w:jc w:val="right"/>
              <w:rPr>
                <w:color w:val="000000"/>
                <w:sz w:val="20"/>
                <w:szCs w:val="20"/>
                <w:lang w:val="en-CA"/>
              </w:rPr>
            </w:pPr>
            <w:r w:rsidRPr="001670E1">
              <w:rPr>
                <w:color w:val="000000"/>
                <w:sz w:val="20"/>
                <w:szCs w:val="20"/>
              </w:rPr>
              <w:t>233</w:t>
            </w:r>
          </w:p>
        </w:tc>
        <w:tc>
          <w:tcPr>
            <w:tcW w:w="1134" w:type="dxa"/>
            <w:shd w:val="clear" w:color="auto" w:fill="FFFFFF" w:themeFill="background1"/>
            <w:noWrap/>
          </w:tcPr>
          <w:p w14:paraId="5BB99545" w14:textId="77777777" w:rsidR="00E7109B" w:rsidRPr="001670E1" w:rsidRDefault="00E7109B" w:rsidP="00E7109B">
            <w:pPr>
              <w:jc w:val="center"/>
              <w:rPr>
                <w:sz w:val="20"/>
                <w:szCs w:val="20"/>
                <w:lang w:val="en-CA"/>
              </w:rPr>
            </w:pPr>
          </w:p>
        </w:tc>
        <w:tc>
          <w:tcPr>
            <w:tcW w:w="851" w:type="dxa"/>
            <w:shd w:val="clear" w:color="auto" w:fill="FFFFFF" w:themeFill="background1"/>
          </w:tcPr>
          <w:p w14:paraId="79A06682" w14:textId="77777777" w:rsidR="00E7109B" w:rsidRPr="001670E1" w:rsidRDefault="00E7109B" w:rsidP="00E7109B">
            <w:pPr>
              <w:jc w:val="center"/>
              <w:rPr>
                <w:sz w:val="20"/>
                <w:szCs w:val="20"/>
              </w:rPr>
            </w:pPr>
          </w:p>
        </w:tc>
        <w:tc>
          <w:tcPr>
            <w:tcW w:w="1023" w:type="dxa"/>
            <w:shd w:val="clear" w:color="auto" w:fill="FFFFFF" w:themeFill="background1"/>
            <w:noWrap/>
          </w:tcPr>
          <w:p w14:paraId="19897F64" w14:textId="77777777" w:rsidR="00E7109B" w:rsidRPr="001670E1" w:rsidRDefault="00E7109B" w:rsidP="00E7109B">
            <w:pPr>
              <w:jc w:val="left"/>
              <w:rPr>
                <w:sz w:val="20"/>
                <w:szCs w:val="20"/>
                <w:lang w:val="en-CA"/>
              </w:rPr>
            </w:pPr>
          </w:p>
        </w:tc>
      </w:tr>
      <w:tr w:rsidR="00E7109B" w:rsidRPr="00D6020E" w14:paraId="7AB286FD" w14:textId="77777777" w:rsidTr="00DC2258">
        <w:tc>
          <w:tcPr>
            <w:tcW w:w="1980" w:type="dxa"/>
            <w:shd w:val="clear" w:color="auto" w:fill="FFFFFF" w:themeFill="background1"/>
            <w:noWrap/>
          </w:tcPr>
          <w:p w14:paraId="63811CC3" w14:textId="2296C849" w:rsidR="00E7109B" w:rsidRPr="001670E1" w:rsidRDefault="00E7109B" w:rsidP="00E7109B">
            <w:pPr>
              <w:jc w:val="left"/>
              <w:rPr>
                <w:color w:val="000000"/>
                <w:sz w:val="20"/>
                <w:szCs w:val="20"/>
                <w:lang w:val="en-CA"/>
              </w:rPr>
            </w:pPr>
            <w:r w:rsidRPr="001670E1">
              <w:rPr>
                <w:sz w:val="20"/>
                <w:szCs w:val="20"/>
              </w:rPr>
              <w:t>MAL/SEV/84/INS/188</w:t>
            </w:r>
          </w:p>
        </w:tc>
        <w:tc>
          <w:tcPr>
            <w:tcW w:w="2835" w:type="dxa"/>
            <w:shd w:val="clear" w:color="auto" w:fill="FFFFFF" w:themeFill="background1"/>
          </w:tcPr>
          <w:p w14:paraId="6B394977" w14:textId="3CC05014" w:rsidR="00E7109B" w:rsidRPr="001670E1" w:rsidRDefault="00E7109B" w:rsidP="00E7109B">
            <w:pPr>
              <w:jc w:val="left"/>
              <w:rPr>
                <w:color w:val="000000"/>
                <w:sz w:val="20"/>
                <w:szCs w:val="20"/>
                <w:lang w:val="en-CA"/>
              </w:rPr>
            </w:pPr>
            <w:r w:rsidRPr="001670E1">
              <w:rPr>
                <w:sz w:val="20"/>
                <w:szCs w:val="20"/>
              </w:rPr>
              <w:t>Extension of institutional strengthening project (phase XIII: 1/2020-12/2021)</w:t>
            </w:r>
          </w:p>
        </w:tc>
        <w:tc>
          <w:tcPr>
            <w:tcW w:w="940" w:type="dxa"/>
            <w:shd w:val="clear" w:color="auto" w:fill="FFFFFF" w:themeFill="background1"/>
            <w:noWrap/>
          </w:tcPr>
          <w:p w14:paraId="0FC45843" w14:textId="69C0529F" w:rsidR="00E7109B" w:rsidRPr="001670E1" w:rsidRDefault="00E7109B" w:rsidP="00E7109B">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7A7AC9E5" w14:textId="01EECFFC" w:rsidR="00E7109B" w:rsidRPr="001670E1" w:rsidRDefault="00E7109B" w:rsidP="00E7109B">
            <w:pPr>
              <w:jc w:val="right"/>
              <w:rPr>
                <w:color w:val="000000"/>
                <w:sz w:val="20"/>
                <w:szCs w:val="20"/>
                <w:lang w:val="en-CA"/>
              </w:rPr>
            </w:pPr>
            <w:r w:rsidRPr="001670E1">
              <w:rPr>
                <w:sz w:val="20"/>
                <w:szCs w:val="20"/>
              </w:rPr>
              <w:t>357,760</w:t>
            </w:r>
          </w:p>
        </w:tc>
        <w:tc>
          <w:tcPr>
            <w:tcW w:w="1276" w:type="dxa"/>
            <w:shd w:val="clear" w:color="auto" w:fill="FFFFFF" w:themeFill="background1"/>
          </w:tcPr>
          <w:p w14:paraId="53A041F0" w14:textId="02934571" w:rsidR="00E7109B" w:rsidRPr="001670E1" w:rsidRDefault="00E7109B" w:rsidP="00E7109B">
            <w:pPr>
              <w:jc w:val="right"/>
              <w:rPr>
                <w:color w:val="000000"/>
                <w:sz w:val="20"/>
                <w:szCs w:val="20"/>
                <w:lang w:val="en-CA"/>
              </w:rPr>
            </w:pPr>
            <w:r w:rsidRPr="001670E1">
              <w:rPr>
                <w:color w:val="000000"/>
                <w:sz w:val="20"/>
                <w:szCs w:val="20"/>
              </w:rPr>
              <w:t>357,322</w:t>
            </w:r>
          </w:p>
        </w:tc>
        <w:tc>
          <w:tcPr>
            <w:tcW w:w="992" w:type="dxa"/>
            <w:shd w:val="clear" w:color="auto" w:fill="FFFFFF" w:themeFill="background1"/>
            <w:noWrap/>
          </w:tcPr>
          <w:p w14:paraId="460E75D2" w14:textId="4D00F888" w:rsidR="00E7109B" w:rsidRPr="001670E1" w:rsidRDefault="00E7109B" w:rsidP="00E7109B">
            <w:pPr>
              <w:jc w:val="right"/>
              <w:rPr>
                <w:color w:val="000000"/>
                <w:sz w:val="20"/>
                <w:szCs w:val="20"/>
                <w:lang w:val="en-CA"/>
              </w:rPr>
            </w:pPr>
            <w:r w:rsidRPr="001670E1">
              <w:rPr>
                <w:color w:val="000000"/>
                <w:sz w:val="20"/>
                <w:szCs w:val="20"/>
              </w:rPr>
              <w:t>438</w:t>
            </w:r>
          </w:p>
        </w:tc>
        <w:tc>
          <w:tcPr>
            <w:tcW w:w="992" w:type="dxa"/>
            <w:shd w:val="clear" w:color="auto" w:fill="FFFFFF" w:themeFill="background1"/>
            <w:noWrap/>
          </w:tcPr>
          <w:p w14:paraId="33CAC6C4" w14:textId="77777777" w:rsidR="00E7109B" w:rsidRPr="001670E1" w:rsidRDefault="00E7109B" w:rsidP="00E7109B">
            <w:pPr>
              <w:jc w:val="right"/>
              <w:rPr>
                <w:sz w:val="20"/>
                <w:szCs w:val="20"/>
              </w:rPr>
            </w:pPr>
          </w:p>
        </w:tc>
        <w:tc>
          <w:tcPr>
            <w:tcW w:w="1276" w:type="dxa"/>
            <w:shd w:val="clear" w:color="auto" w:fill="FFFFFF" w:themeFill="background1"/>
          </w:tcPr>
          <w:p w14:paraId="05382001" w14:textId="2628955B" w:rsidR="00E7109B" w:rsidRPr="001670E1" w:rsidRDefault="00E7109B" w:rsidP="00E7109B">
            <w:pPr>
              <w:jc w:val="right"/>
              <w:rPr>
                <w:color w:val="000000"/>
                <w:sz w:val="20"/>
                <w:szCs w:val="20"/>
                <w:lang w:val="en-CA"/>
              </w:rPr>
            </w:pPr>
            <w:r w:rsidRPr="001670E1">
              <w:rPr>
                <w:color w:val="000000"/>
                <w:sz w:val="20"/>
                <w:szCs w:val="20"/>
              </w:rPr>
              <w:t>31</w:t>
            </w:r>
          </w:p>
        </w:tc>
        <w:tc>
          <w:tcPr>
            <w:tcW w:w="1134" w:type="dxa"/>
            <w:shd w:val="clear" w:color="auto" w:fill="FFFFFF" w:themeFill="background1"/>
            <w:noWrap/>
          </w:tcPr>
          <w:p w14:paraId="55306ED3" w14:textId="77777777" w:rsidR="00E7109B" w:rsidRPr="001670E1" w:rsidRDefault="00E7109B" w:rsidP="00E7109B">
            <w:pPr>
              <w:jc w:val="center"/>
              <w:rPr>
                <w:sz w:val="20"/>
                <w:szCs w:val="20"/>
                <w:lang w:val="en-CA"/>
              </w:rPr>
            </w:pPr>
          </w:p>
        </w:tc>
        <w:tc>
          <w:tcPr>
            <w:tcW w:w="851" w:type="dxa"/>
            <w:shd w:val="clear" w:color="auto" w:fill="FFFFFF" w:themeFill="background1"/>
          </w:tcPr>
          <w:p w14:paraId="3E1871CA" w14:textId="77777777" w:rsidR="00E7109B" w:rsidRPr="001670E1" w:rsidRDefault="00E7109B" w:rsidP="00E7109B">
            <w:pPr>
              <w:jc w:val="center"/>
              <w:rPr>
                <w:sz w:val="20"/>
                <w:szCs w:val="20"/>
              </w:rPr>
            </w:pPr>
          </w:p>
        </w:tc>
        <w:tc>
          <w:tcPr>
            <w:tcW w:w="1023" w:type="dxa"/>
            <w:shd w:val="clear" w:color="auto" w:fill="FFFFFF" w:themeFill="background1"/>
            <w:noWrap/>
          </w:tcPr>
          <w:p w14:paraId="4AD223C1" w14:textId="77777777" w:rsidR="00E7109B" w:rsidRPr="001670E1" w:rsidRDefault="00E7109B" w:rsidP="00E7109B">
            <w:pPr>
              <w:jc w:val="left"/>
              <w:rPr>
                <w:sz w:val="20"/>
                <w:szCs w:val="20"/>
                <w:lang w:val="en-CA"/>
              </w:rPr>
            </w:pPr>
          </w:p>
        </w:tc>
      </w:tr>
      <w:tr w:rsidR="00E7109B" w:rsidRPr="00D6020E" w14:paraId="303A925C" w14:textId="77777777" w:rsidTr="00DC2258">
        <w:tc>
          <w:tcPr>
            <w:tcW w:w="1980" w:type="dxa"/>
            <w:shd w:val="clear" w:color="auto" w:fill="FFFFFF" w:themeFill="background1"/>
            <w:noWrap/>
          </w:tcPr>
          <w:p w14:paraId="3C1DECFC" w14:textId="0D8E6A58" w:rsidR="00E7109B" w:rsidRPr="001670E1" w:rsidRDefault="00E7109B" w:rsidP="00E7109B">
            <w:pPr>
              <w:jc w:val="left"/>
              <w:rPr>
                <w:color w:val="000000"/>
                <w:sz w:val="20"/>
                <w:szCs w:val="20"/>
                <w:lang w:val="en-CA"/>
              </w:rPr>
            </w:pPr>
            <w:r w:rsidRPr="001670E1">
              <w:rPr>
                <w:sz w:val="20"/>
                <w:szCs w:val="20"/>
              </w:rPr>
              <w:t>MOL/PHA/86/INV/43</w:t>
            </w:r>
          </w:p>
        </w:tc>
        <w:tc>
          <w:tcPr>
            <w:tcW w:w="2835" w:type="dxa"/>
            <w:shd w:val="clear" w:color="auto" w:fill="FFFFFF" w:themeFill="background1"/>
          </w:tcPr>
          <w:p w14:paraId="63196213" w14:textId="38CCD64C" w:rsidR="00E7109B" w:rsidRPr="001670E1" w:rsidRDefault="00E7109B" w:rsidP="00E7109B">
            <w:pPr>
              <w:jc w:val="left"/>
              <w:rPr>
                <w:color w:val="000000"/>
                <w:sz w:val="20"/>
                <w:szCs w:val="20"/>
                <w:lang w:val="en-CA"/>
              </w:rPr>
            </w:pPr>
            <w:r w:rsidRPr="001670E1">
              <w:rPr>
                <w:sz w:val="20"/>
                <w:szCs w:val="20"/>
              </w:rPr>
              <w:t>HCFC phase-out management plan (stage II, third tranche)</w:t>
            </w:r>
          </w:p>
        </w:tc>
        <w:tc>
          <w:tcPr>
            <w:tcW w:w="940" w:type="dxa"/>
            <w:shd w:val="clear" w:color="auto" w:fill="FFFFFF" w:themeFill="background1"/>
            <w:noWrap/>
          </w:tcPr>
          <w:p w14:paraId="5FD46DA2" w14:textId="122E7E0C" w:rsidR="00E7109B" w:rsidRPr="001670E1" w:rsidRDefault="00E7109B" w:rsidP="00E7109B">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737ECDEB" w14:textId="41AD9CB0" w:rsidR="00E7109B" w:rsidRPr="001670E1" w:rsidRDefault="00E7109B" w:rsidP="00E7109B">
            <w:pPr>
              <w:jc w:val="right"/>
              <w:rPr>
                <w:color w:val="000000"/>
                <w:sz w:val="20"/>
                <w:szCs w:val="20"/>
                <w:lang w:val="en-CA"/>
              </w:rPr>
            </w:pPr>
            <w:r w:rsidRPr="001670E1">
              <w:rPr>
                <w:sz w:val="20"/>
                <w:szCs w:val="20"/>
              </w:rPr>
              <w:t>17,450</w:t>
            </w:r>
          </w:p>
        </w:tc>
        <w:tc>
          <w:tcPr>
            <w:tcW w:w="1276" w:type="dxa"/>
            <w:shd w:val="clear" w:color="auto" w:fill="FFFFFF" w:themeFill="background1"/>
          </w:tcPr>
          <w:p w14:paraId="62AEAA0E" w14:textId="66DBA2BE" w:rsidR="00E7109B" w:rsidRPr="001670E1" w:rsidRDefault="00E7109B" w:rsidP="00E7109B">
            <w:pPr>
              <w:jc w:val="right"/>
              <w:rPr>
                <w:color w:val="000000"/>
                <w:sz w:val="20"/>
                <w:szCs w:val="20"/>
                <w:lang w:val="en-CA"/>
              </w:rPr>
            </w:pPr>
            <w:r w:rsidRPr="001670E1">
              <w:rPr>
                <w:color w:val="000000"/>
                <w:sz w:val="20"/>
                <w:szCs w:val="20"/>
              </w:rPr>
              <w:t>0</w:t>
            </w:r>
          </w:p>
        </w:tc>
        <w:tc>
          <w:tcPr>
            <w:tcW w:w="992" w:type="dxa"/>
            <w:shd w:val="clear" w:color="auto" w:fill="FFFFFF" w:themeFill="background1"/>
            <w:noWrap/>
          </w:tcPr>
          <w:p w14:paraId="61BEB453" w14:textId="394B521F" w:rsidR="00E7109B" w:rsidRPr="001670E1" w:rsidRDefault="00E7109B" w:rsidP="00E7109B">
            <w:pPr>
              <w:jc w:val="right"/>
              <w:rPr>
                <w:color w:val="000000"/>
                <w:sz w:val="20"/>
                <w:szCs w:val="20"/>
                <w:lang w:val="en-CA"/>
              </w:rPr>
            </w:pPr>
            <w:r w:rsidRPr="001670E1">
              <w:rPr>
                <w:color w:val="000000"/>
                <w:sz w:val="20"/>
                <w:szCs w:val="20"/>
              </w:rPr>
              <w:t>17,450</w:t>
            </w:r>
          </w:p>
        </w:tc>
        <w:tc>
          <w:tcPr>
            <w:tcW w:w="992" w:type="dxa"/>
            <w:shd w:val="clear" w:color="auto" w:fill="FFFFFF" w:themeFill="background1"/>
            <w:noWrap/>
          </w:tcPr>
          <w:p w14:paraId="6C18BACD" w14:textId="77777777" w:rsidR="00E7109B" w:rsidRPr="001670E1" w:rsidRDefault="00E7109B" w:rsidP="00E7109B">
            <w:pPr>
              <w:jc w:val="right"/>
              <w:rPr>
                <w:sz w:val="20"/>
                <w:szCs w:val="20"/>
              </w:rPr>
            </w:pPr>
          </w:p>
        </w:tc>
        <w:tc>
          <w:tcPr>
            <w:tcW w:w="1276" w:type="dxa"/>
            <w:shd w:val="clear" w:color="auto" w:fill="FFFFFF" w:themeFill="background1"/>
          </w:tcPr>
          <w:p w14:paraId="0BC344D6" w14:textId="7DF685D8" w:rsidR="00E7109B" w:rsidRPr="001670E1" w:rsidRDefault="00E7109B" w:rsidP="00E7109B">
            <w:pPr>
              <w:jc w:val="right"/>
              <w:rPr>
                <w:color w:val="000000"/>
                <w:sz w:val="20"/>
                <w:szCs w:val="20"/>
                <w:lang w:val="en-CA"/>
              </w:rPr>
            </w:pPr>
            <w:r w:rsidRPr="001670E1">
              <w:rPr>
                <w:color w:val="000000"/>
                <w:sz w:val="20"/>
                <w:szCs w:val="20"/>
              </w:rPr>
              <w:t>1,570</w:t>
            </w:r>
          </w:p>
        </w:tc>
        <w:tc>
          <w:tcPr>
            <w:tcW w:w="1134" w:type="dxa"/>
            <w:shd w:val="clear" w:color="auto" w:fill="FFFFFF" w:themeFill="background1"/>
            <w:noWrap/>
          </w:tcPr>
          <w:p w14:paraId="5D346AAE" w14:textId="77777777" w:rsidR="00E7109B" w:rsidRPr="001670E1" w:rsidRDefault="00E7109B" w:rsidP="00E7109B">
            <w:pPr>
              <w:jc w:val="center"/>
              <w:rPr>
                <w:sz w:val="20"/>
                <w:szCs w:val="20"/>
                <w:lang w:val="en-CA"/>
              </w:rPr>
            </w:pPr>
          </w:p>
        </w:tc>
        <w:tc>
          <w:tcPr>
            <w:tcW w:w="851" w:type="dxa"/>
            <w:shd w:val="clear" w:color="auto" w:fill="FFFFFF" w:themeFill="background1"/>
          </w:tcPr>
          <w:p w14:paraId="3EED841B" w14:textId="77777777" w:rsidR="00E7109B" w:rsidRPr="001670E1" w:rsidRDefault="00E7109B" w:rsidP="00E7109B">
            <w:pPr>
              <w:jc w:val="center"/>
              <w:rPr>
                <w:sz w:val="20"/>
                <w:szCs w:val="20"/>
              </w:rPr>
            </w:pPr>
          </w:p>
        </w:tc>
        <w:tc>
          <w:tcPr>
            <w:tcW w:w="1023" w:type="dxa"/>
            <w:shd w:val="clear" w:color="auto" w:fill="FFFFFF" w:themeFill="background1"/>
            <w:noWrap/>
          </w:tcPr>
          <w:p w14:paraId="38F1D30E" w14:textId="77777777" w:rsidR="00E7109B" w:rsidRPr="001670E1" w:rsidRDefault="00E7109B" w:rsidP="00E7109B">
            <w:pPr>
              <w:jc w:val="left"/>
              <w:rPr>
                <w:sz w:val="20"/>
                <w:szCs w:val="20"/>
                <w:lang w:val="en-CA"/>
              </w:rPr>
            </w:pPr>
          </w:p>
        </w:tc>
      </w:tr>
      <w:tr w:rsidR="00E7109B" w:rsidRPr="00D6020E" w14:paraId="07EA13F8" w14:textId="77777777" w:rsidTr="00DC2258">
        <w:tc>
          <w:tcPr>
            <w:tcW w:w="1980" w:type="dxa"/>
            <w:shd w:val="clear" w:color="auto" w:fill="FFFFFF" w:themeFill="background1"/>
            <w:noWrap/>
          </w:tcPr>
          <w:p w14:paraId="520D97D5" w14:textId="2B9272EF" w:rsidR="00E7109B" w:rsidRPr="001670E1" w:rsidRDefault="00E7109B" w:rsidP="00E7109B">
            <w:pPr>
              <w:jc w:val="left"/>
              <w:rPr>
                <w:color w:val="000000"/>
                <w:sz w:val="20"/>
                <w:szCs w:val="20"/>
                <w:lang w:val="en-CA"/>
              </w:rPr>
            </w:pPr>
            <w:r w:rsidRPr="001670E1">
              <w:rPr>
                <w:sz w:val="20"/>
                <w:szCs w:val="20"/>
              </w:rPr>
              <w:t>PAN/PHA/83/PRP/49</w:t>
            </w:r>
          </w:p>
        </w:tc>
        <w:tc>
          <w:tcPr>
            <w:tcW w:w="2835" w:type="dxa"/>
            <w:shd w:val="clear" w:color="auto" w:fill="FFFFFF" w:themeFill="background1"/>
          </w:tcPr>
          <w:p w14:paraId="6E8699FF" w14:textId="254602F1" w:rsidR="00E7109B" w:rsidRPr="001670E1" w:rsidRDefault="00E7109B" w:rsidP="00E7109B">
            <w:pPr>
              <w:jc w:val="left"/>
              <w:rPr>
                <w:color w:val="000000"/>
                <w:sz w:val="20"/>
                <w:szCs w:val="20"/>
                <w:lang w:val="en-CA"/>
              </w:rPr>
            </w:pPr>
            <w:r w:rsidRPr="001670E1">
              <w:rPr>
                <w:sz w:val="20"/>
                <w:szCs w:val="20"/>
              </w:rPr>
              <w:t>Preparation of a HCFC phase-out management plan (stage III)</w:t>
            </w:r>
          </w:p>
        </w:tc>
        <w:tc>
          <w:tcPr>
            <w:tcW w:w="940" w:type="dxa"/>
            <w:shd w:val="clear" w:color="auto" w:fill="FFFFFF" w:themeFill="background1"/>
            <w:noWrap/>
          </w:tcPr>
          <w:p w14:paraId="3CCEC0C0" w14:textId="1CA6557F" w:rsidR="00E7109B" w:rsidRPr="001670E1" w:rsidRDefault="00E7109B" w:rsidP="00E7109B">
            <w:pPr>
              <w:jc w:val="center"/>
              <w:rPr>
                <w:color w:val="000000"/>
                <w:sz w:val="20"/>
                <w:szCs w:val="20"/>
                <w:lang w:val="en-CA"/>
              </w:rPr>
            </w:pPr>
            <w:r w:rsidRPr="001670E1">
              <w:rPr>
                <w:sz w:val="20"/>
                <w:szCs w:val="20"/>
              </w:rPr>
              <w:t>Jun-21</w:t>
            </w:r>
          </w:p>
        </w:tc>
        <w:tc>
          <w:tcPr>
            <w:tcW w:w="1186" w:type="dxa"/>
            <w:shd w:val="clear" w:color="auto" w:fill="FFFFFF" w:themeFill="background1"/>
            <w:noWrap/>
          </w:tcPr>
          <w:p w14:paraId="62C55BFE" w14:textId="3C60D0E0" w:rsidR="00E7109B" w:rsidRPr="001670E1" w:rsidRDefault="00E7109B" w:rsidP="00E7109B">
            <w:pPr>
              <w:jc w:val="right"/>
              <w:rPr>
                <w:color w:val="000000"/>
                <w:sz w:val="20"/>
                <w:szCs w:val="20"/>
                <w:lang w:val="en-CA"/>
              </w:rPr>
            </w:pPr>
            <w:r w:rsidRPr="001670E1">
              <w:rPr>
                <w:sz w:val="20"/>
                <w:szCs w:val="20"/>
              </w:rPr>
              <w:t>60,000</w:t>
            </w:r>
          </w:p>
        </w:tc>
        <w:tc>
          <w:tcPr>
            <w:tcW w:w="1276" w:type="dxa"/>
            <w:shd w:val="clear" w:color="auto" w:fill="FFFFFF" w:themeFill="background1"/>
          </w:tcPr>
          <w:p w14:paraId="4866FBBC" w14:textId="12FF30B0" w:rsidR="00E7109B" w:rsidRPr="001670E1" w:rsidRDefault="00E7109B" w:rsidP="00E7109B">
            <w:pPr>
              <w:jc w:val="right"/>
              <w:rPr>
                <w:color w:val="000000"/>
                <w:sz w:val="20"/>
                <w:szCs w:val="20"/>
                <w:lang w:val="en-CA"/>
              </w:rPr>
            </w:pPr>
            <w:r w:rsidRPr="001670E1">
              <w:rPr>
                <w:color w:val="000000"/>
                <w:sz w:val="20"/>
                <w:szCs w:val="20"/>
              </w:rPr>
              <w:t>42,695</w:t>
            </w:r>
          </w:p>
        </w:tc>
        <w:tc>
          <w:tcPr>
            <w:tcW w:w="992" w:type="dxa"/>
            <w:shd w:val="clear" w:color="auto" w:fill="FFFFFF" w:themeFill="background1"/>
            <w:noWrap/>
          </w:tcPr>
          <w:p w14:paraId="31D43AAF" w14:textId="199A4B80" w:rsidR="00E7109B" w:rsidRPr="001670E1" w:rsidRDefault="00E7109B" w:rsidP="00E7109B">
            <w:pPr>
              <w:jc w:val="right"/>
              <w:rPr>
                <w:color w:val="000000"/>
                <w:sz w:val="20"/>
                <w:szCs w:val="20"/>
                <w:lang w:val="en-CA"/>
              </w:rPr>
            </w:pPr>
            <w:r w:rsidRPr="001670E1">
              <w:rPr>
                <w:color w:val="000000"/>
                <w:sz w:val="20"/>
                <w:szCs w:val="20"/>
              </w:rPr>
              <w:t>17,305</w:t>
            </w:r>
          </w:p>
        </w:tc>
        <w:tc>
          <w:tcPr>
            <w:tcW w:w="992" w:type="dxa"/>
            <w:shd w:val="clear" w:color="auto" w:fill="FFFFFF" w:themeFill="background1"/>
            <w:noWrap/>
          </w:tcPr>
          <w:p w14:paraId="35DC07D1" w14:textId="77777777" w:rsidR="00E7109B" w:rsidRPr="001670E1" w:rsidRDefault="00E7109B" w:rsidP="00E7109B">
            <w:pPr>
              <w:jc w:val="right"/>
              <w:rPr>
                <w:sz w:val="20"/>
                <w:szCs w:val="20"/>
              </w:rPr>
            </w:pPr>
          </w:p>
        </w:tc>
        <w:tc>
          <w:tcPr>
            <w:tcW w:w="1276" w:type="dxa"/>
            <w:shd w:val="clear" w:color="auto" w:fill="FFFFFF" w:themeFill="background1"/>
          </w:tcPr>
          <w:p w14:paraId="5524B843" w14:textId="75799BBD" w:rsidR="00E7109B" w:rsidRPr="001670E1" w:rsidRDefault="00E7109B" w:rsidP="00E7109B">
            <w:pPr>
              <w:jc w:val="right"/>
              <w:rPr>
                <w:color w:val="000000"/>
                <w:sz w:val="20"/>
                <w:szCs w:val="20"/>
                <w:lang w:val="en-CA"/>
              </w:rPr>
            </w:pPr>
            <w:r w:rsidRPr="001670E1">
              <w:rPr>
                <w:color w:val="000000"/>
                <w:sz w:val="20"/>
                <w:szCs w:val="20"/>
              </w:rPr>
              <w:t>1,211</w:t>
            </w:r>
          </w:p>
        </w:tc>
        <w:tc>
          <w:tcPr>
            <w:tcW w:w="1134" w:type="dxa"/>
            <w:shd w:val="clear" w:color="auto" w:fill="FFFFFF" w:themeFill="background1"/>
            <w:noWrap/>
          </w:tcPr>
          <w:p w14:paraId="7CBDCC49" w14:textId="77777777" w:rsidR="00E7109B" w:rsidRPr="001670E1" w:rsidRDefault="00E7109B" w:rsidP="00E7109B">
            <w:pPr>
              <w:jc w:val="center"/>
              <w:rPr>
                <w:sz w:val="20"/>
                <w:szCs w:val="20"/>
                <w:lang w:val="en-CA"/>
              </w:rPr>
            </w:pPr>
          </w:p>
        </w:tc>
        <w:tc>
          <w:tcPr>
            <w:tcW w:w="851" w:type="dxa"/>
            <w:shd w:val="clear" w:color="auto" w:fill="FFFFFF" w:themeFill="background1"/>
          </w:tcPr>
          <w:p w14:paraId="18530695" w14:textId="77777777" w:rsidR="00E7109B" w:rsidRPr="001670E1" w:rsidRDefault="00E7109B" w:rsidP="00E7109B">
            <w:pPr>
              <w:jc w:val="center"/>
              <w:rPr>
                <w:sz w:val="20"/>
                <w:szCs w:val="20"/>
              </w:rPr>
            </w:pPr>
          </w:p>
        </w:tc>
        <w:tc>
          <w:tcPr>
            <w:tcW w:w="1023" w:type="dxa"/>
            <w:shd w:val="clear" w:color="auto" w:fill="FFFFFF" w:themeFill="background1"/>
            <w:noWrap/>
          </w:tcPr>
          <w:p w14:paraId="4430318F" w14:textId="77777777" w:rsidR="00E7109B" w:rsidRPr="001670E1" w:rsidRDefault="00E7109B" w:rsidP="00E7109B">
            <w:pPr>
              <w:jc w:val="left"/>
              <w:rPr>
                <w:sz w:val="20"/>
                <w:szCs w:val="20"/>
                <w:lang w:val="en-CA"/>
              </w:rPr>
            </w:pPr>
          </w:p>
        </w:tc>
      </w:tr>
      <w:tr w:rsidR="00E7109B" w:rsidRPr="00D6020E" w14:paraId="35B163EE" w14:textId="77777777" w:rsidTr="00DC2258">
        <w:tc>
          <w:tcPr>
            <w:tcW w:w="1980" w:type="dxa"/>
            <w:shd w:val="clear" w:color="auto" w:fill="FFFFFF" w:themeFill="background1"/>
            <w:noWrap/>
          </w:tcPr>
          <w:p w14:paraId="3A0CBC7A" w14:textId="2C5000CF" w:rsidR="00E7109B" w:rsidRPr="001670E1" w:rsidRDefault="00E7109B" w:rsidP="00E7109B">
            <w:pPr>
              <w:jc w:val="left"/>
              <w:rPr>
                <w:color w:val="000000"/>
                <w:sz w:val="20"/>
                <w:szCs w:val="20"/>
                <w:lang w:val="en-CA"/>
              </w:rPr>
            </w:pPr>
            <w:r w:rsidRPr="001670E1">
              <w:rPr>
                <w:sz w:val="20"/>
                <w:szCs w:val="20"/>
              </w:rPr>
              <w:t>PAN/SEV/81/TAS/46</w:t>
            </w:r>
          </w:p>
        </w:tc>
        <w:tc>
          <w:tcPr>
            <w:tcW w:w="2835" w:type="dxa"/>
            <w:shd w:val="clear" w:color="auto" w:fill="FFFFFF" w:themeFill="background1"/>
          </w:tcPr>
          <w:p w14:paraId="15A774AE" w14:textId="09EBAF85" w:rsidR="00E7109B" w:rsidRPr="001670E1" w:rsidRDefault="00E7109B" w:rsidP="00E7109B">
            <w:pPr>
              <w:jc w:val="left"/>
              <w:rPr>
                <w:color w:val="000000"/>
                <w:sz w:val="20"/>
                <w:szCs w:val="20"/>
                <w:lang w:val="en-CA"/>
              </w:rPr>
            </w:pPr>
            <w:r w:rsidRPr="001670E1">
              <w:rPr>
                <w:sz w:val="20"/>
                <w:szCs w:val="20"/>
              </w:rPr>
              <w:t>Enabling activities for HFC phase-down</w:t>
            </w:r>
          </w:p>
        </w:tc>
        <w:tc>
          <w:tcPr>
            <w:tcW w:w="940" w:type="dxa"/>
            <w:shd w:val="clear" w:color="auto" w:fill="FFFFFF" w:themeFill="background1"/>
            <w:noWrap/>
          </w:tcPr>
          <w:p w14:paraId="54340150" w14:textId="342AB963" w:rsidR="00E7109B" w:rsidRPr="001670E1" w:rsidRDefault="00E7109B" w:rsidP="00E7109B">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6A234C8D" w14:textId="6939F00C" w:rsidR="00E7109B" w:rsidRPr="001670E1" w:rsidRDefault="00E7109B" w:rsidP="00E7109B">
            <w:pPr>
              <w:jc w:val="right"/>
              <w:rPr>
                <w:color w:val="000000"/>
                <w:sz w:val="20"/>
                <w:szCs w:val="20"/>
                <w:lang w:val="en-CA"/>
              </w:rPr>
            </w:pPr>
            <w:r w:rsidRPr="001670E1">
              <w:rPr>
                <w:sz w:val="20"/>
                <w:szCs w:val="20"/>
              </w:rPr>
              <w:t>100,000</w:t>
            </w:r>
          </w:p>
        </w:tc>
        <w:tc>
          <w:tcPr>
            <w:tcW w:w="1276" w:type="dxa"/>
            <w:shd w:val="clear" w:color="auto" w:fill="FFFFFF" w:themeFill="background1"/>
          </w:tcPr>
          <w:p w14:paraId="673CAC0A" w14:textId="62FB9C5D" w:rsidR="00E7109B" w:rsidRPr="001670E1" w:rsidRDefault="00E7109B" w:rsidP="00E7109B">
            <w:pPr>
              <w:jc w:val="right"/>
              <w:rPr>
                <w:color w:val="000000"/>
                <w:sz w:val="20"/>
                <w:szCs w:val="20"/>
                <w:lang w:val="en-CA"/>
              </w:rPr>
            </w:pPr>
            <w:r w:rsidRPr="001670E1">
              <w:rPr>
                <w:color w:val="000000"/>
                <w:sz w:val="20"/>
                <w:szCs w:val="20"/>
              </w:rPr>
              <w:t>99,825</w:t>
            </w:r>
          </w:p>
        </w:tc>
        <w:tc>
          <w:tcPr>
            <w:tcW w:w="992" w:type="dxa"/>
            <w:shd w:val="clear" w:color="auto" w:fill="FFFFFF" w:themeFill="background1"/>
            <w:noWrap/>
          </w:tcPr>
          <w:p w14:paraId="1DA0EE47" w14:textId="4F4F37FA" w:rsidR="00E7109B" w:rsidRPr="001670E1" w:rsidRDefault="00E7109B" w:rsidP="00E7109B">
            <w:pPr>
              <w:jc w:val="right"/>
              <w:rPr>
                <w:color w:val="000000"/>
                <w:sz w:val="20"/>
                <w:szCs w:val="20"/>
                <w:lang w:val="en-CA"/>
              </w:rPr>
            </w:pPr>
            <w:r w:rsidRPr="001670E1">
              <w:rPr>
                <w:color w:val="000000"/>
                <w:sz w:val="20"/>
                <w:szCs w:val="20"/>
              </w:rPr>
              <w:t>175</w:t>
            </w:r>
          </w:p>
        </w:tc>
        <w:tc>
          <w:tcPr>
            <w:tcW w:w="992" w:type="dxa"/>
            <w:shd w:val="clear" w:color="auto" w:fill="FFFFFF" w:themeFill="background1"/>
            <w:noWrap/>
          </w:tcPr>
          <w:p w14:paraId="41E1C9D2" w14:textId="77777777" w:rsidR="00E7109B" w:rsidRPr="001670E1" w:rsidRDefault="00E7109B" w:rsidP="00E7109B">
            <w:pPr>
              <w:jc w:val="right"/>
              <w:rPr>
                <w:sz w:val="20"/>
                <w:szCs w:val="20"/>
              </w:rPr>
            </w:pPr>
          </w:p>
        </w:tc>
        <w:tc>
          <w:tcPr>
            <w:tcW w:w="1276" w:type="dxa"/>
            <w:shd w:val="clear" w:color="auto" w:fill="FFFFFF" w:themeFill="background1"/>
          </w:tcPr>
          <w:p w14:paraId="0E0867B1" w14:textId="55588DA1" w:rsidR="00E7109B" w:rsidRPr="001670E1" w:rsidRDefault="00E7109B" w:rsidP="00E7109B">
            <w:pPr>
              <w:jc w:val="right"/>
              <w:rPr>
                <w:color w:val="000000"/>
                <w:sz w:val="20"/>
                <w:szCs w:val="20"/>
                <w:lang w:val="en-CA"/>
              </w:rPr>
            </w:pPr>
            <w:r w:rsidRPr="001670E1">
              <w:rPr>
                <w:color w:val="000000"/>
                <w:sz w:val="20"/>
                <w:szCs w:val="20"/>
              </w:rPr>
              <w:t>12</w:t>
            </w:r>
          </w:p>
        </w:tc>
        <w:tc>
          <w:tcPr>
            <w:tcW w:w="1134" w:type="dxa"/>
            <w:shd w:val="clear" w:color="auto" w:fill="FFFFFF" w:themeFill="background1"/>
            <w:noWrap/>
          </w:tcPr>
          <w:p w14:paraId="737EA214" w14:textId="77777777" w:rsidR="00E7109B" w:rsidRPr="001670E1" w:rsidRDefault="00E7109B" w:rsidP="00E7109B">
            <w:pPr>
              <w:jc w:val="center"/>
              <w:rPr>
                <w:sz w:val="20"/>
                <w:szCs w:val="20"/>
                <w:lang w:val="en-CA"/>
              </w:rPr>
            </w:pPr>
          </w:p>
        </w:tc>
        <w:tc>
          <w:tcPr>
            <w:tcW w:w="851" w:type="dxa"/>
            <w:shd w:val="clear" w:color="auto" w:fill="FFFFFF" w:themeFill="background1"/>
          </w:tcPr>
          <w:p w14:paraId="5C1CBC9F" w14:textId="77777777" w:rsidR="00E7109B" w:rsidRPr="001670E1" w:rsidRDefault="00E7109B" w:rsidP="00E7109B">
            <w:pPr>
              <w:jc w:val="center"/>
              <w:rPr>
                <w:sz w:val="20"/>
                <w:szCs w:val="20"/>
              </w:rPr>
            </w:pPr>
          </w:p>
        </w:tc>
        <w:tc>
          <w:tcPr>
            <w:tcW w:w="1023" w:type="dxa"/>
            <w:shd w:val="clear" w:color="auto" w:fill="FFFFFF" w:themeFill="background1"/>
            <w:noWrap/>
          </w:tcPr>
          <w:p w14:paraId="557CF434" w14:textId="77777777" w:rsidR="00E7109B" w:rsidRPr="001670E1" w:rsidRDefault="00E7109B" w:rsidP="00E7109B">
            <w:pPr>
              <w:jc w:val="left"/>
              <w:rPr>
                <w:sz w:val="20"/>
                <w:szCs w:val="20"/>
                <w:lang w:val="en-CA"/>
              </w:rPr>
            </w:pPr>
          </w:p>
        </w:tc>
      </w:tr>
      <w:tr w:rsidR="00E7109B" w:rsidRPr="00D6020E" w14:paraId="41A0F16D" w14:textId="77777777" w:rsidTr="00DC2258">
        <w:tc>
          <w:tcPr>
            <w:tcW w:w="1980" w:type="dxa"/>
            <w:shd w:val="clear" w:color="auto" w:fill="FFFFFF" w:themeFill="background1"/>
            <w:noWrap/>
          </w:tcPr>
          <w:p w14:paraId="715370A8" w14:textId="143BD1B4" w:rsidR="00E7109B" w:rsidRPr="001670E1" w:rsidRDefault="00E7109B" w:rsidP="00E7109B">
            <w:pPr>
              <w:jc w:val="left"/>
              <w:rPr>
                <w:color w:val="000000"/>
                <w:sz w:val="20"/>
                <w:szCs w:val="20"/>
                <w:lang w:val="en-CA"/>
              </w:rPr>
            </w:pPr>
            <w:r w:rsidRPr="001670E1">
              <w:rPr>
                <w:sz w:val="20"/>
                <w:szCs w:val="20"/>
              </w:rPr>
              <w:t>SWA/PHA/83/PRP/27</w:t>
            </w:r>
          </w:p>
        </w:tc>
        <w:tc>
          <w:tcPr>
            <w:tcW w:w="2835" w:type="dxa"/>
            <w:shd w:val="clear" w:color="auto" w:fill="FFFFFF" w:themeFill="background1"/>
          </w:tcPr>
          <w:p w14:paraId="2915DD03" w14:textId="31B93E3C" w:rsidR="00E7109B" w:rsidRPr="001670E1" w:rsidRDefault="00E7109B" w:rsidP="00E7109B">
            <w:pPr>
              <w:jc w:val="left"/>
              <w:rPr>
                <w:color w:val="000000"/>
                <w:sz w:val="20"/>
                <w:szCs w:val="20"/>
                <w:lang w:val="en-CA"/>
              </w:rPr>
            </w:pPr>
            <w:r w:rsidRPr="001670E1">
              <w:rPr>
                <w:sz w:val="20"/>
                <w:szCs w:val="20"/>
              </w:rPr>
              <w:t>Preparation of a HCFC phase-out management plan (stage II)</w:t>
            </w:r>
          </w:p>
        </w:tc>
        <w:tc>
          <w:tcPr>
            <w:tcW w:w="940" w:type="dxa"/>
            <w:shd w:val="clear" w:color="auto" w:fill="FFFFFF" w:themeFill="background1"/>
            <w:noWrap/>
          </w:tcPr>
          <w:p w14:paraId="46CC78DB" w14:textId="6616D30B" w:rsidR="00E7109B" w:rsidRPr="001670E1" w:rsidRDefault="00E7109B" w:rsidP="00E7109B">
            <w:pPr>
              <w:jc w:val="center"/>
              <w:rPr>
                <w:color w:val="000000"/>
                <w:sz w:val="20"/>
                <w:szCs w:val="20"/>
                <w:lang w:val="en-CA"/>
              </w:rPr>
            </w:pPr>
            <w:r w:rsidRPr="001670E1">
              <w:rPr>
                <w:sz w:val="20"/>
                <w:szCs w:val="20"/>
              </w:rPr>
              <w:t>Jun-21</w:t>
            </w:r>
          </w:p>
        </w:tc>
        <w:tc>
          <w:tcPr>
            <w:tcW w:w="1186" w:type="dxa"/>
            <w:shd w:val="clear" w:color="auto" w:fill="FFFFFF" w:themeFill="background1"/>
            <w:noWrap/>
          </w:tcPr>
          <w:p w14:paraId="2D454F50" w14:textId="6EBAF1EB" w:rsidR="00E7109B" w:rsidRPr="001670E1" w:rsidRDefault="00E7109B" w:rsidP="00E7109B">
            <w:pPr>
              <w:jc w:val="right"/>
              <w:rPr>
                <w:color w:val="000000"/>
                <w:sz w:val="20"/>
                <w:szCs w:val="20"/>
                <w:lang w:val="en-CA"/>
              </w:rPr>
            </w:pPr>
            <w:r w:rsidRPr="001670E1">
              <w:rPr>
                <w:sz w:val="20"/>
                <w:szCs w:val="20"/>
              </w:rPr>
              <w:t>10,000</w:t>
            </w:r>
          </w:p>
        </w:tc>
        <w:tc>
          <w:tcPr>
            <w:tcW w:w="1276" w:type="dxa"/>
            <w:shd w:val="clear" w:color="auto" w:fill="FFFFFF" w:themeFill="background1"/>
          </w:tcPr>
          <w:p w14:paraId="57007D2A" w14:textId="69AA801D" w:rsidR="00E7109B" w:rsidRPr="001670E1" w:rsidRDefault="00E7109B" w:rsidP="00E7109B">
            <w:pPr>
              <w:jc w:val="right"/>
              <w:rPr>
                <w:color w:val="000000"/>
                <w:sz w:val="20"/>
                <w:szCs w:val="20"/>
                <w:lang w:val="en-CA"/>
              </w:rPr>
            </w:pPr>
            <w:r w:rsidRPr="001670E1">
              <w:rPr>
                <w:color w:val="000000"/>
                <w:sz w:val="20"/>
                <w:szCs w:val="20"/>
              </w:rPr>
              <w:t>5,609</w:t>
            </w:r>
          </w:p>
        </w:tc>
        <w:tc>
          <w:tcPr>
            <w:tcW w:w="992" w:type="dxa"/>
            <w:shd w:val="clear" w:color="auto" w:fill="FFFFFF" w:themeFill="background1"/>
            <w:noWrap/>
          </w:tcPr>
          <w:p w14:paraId="48CE8A93" w14:textId="2D2360CA" w:rsidR="00E7109B" w:rsidRPr="001670E1" w:rsidRDefault="00E7109B" w:rsidP="00E7109B">
            <w:pPr>
              <w:jc w:val="right"/>
              <w:rPr>
                <w:color w:val="000000"/>
                <w:sz w:val="20"/>
                <w:szCs w:val="20"/>
                <w:lang w:val="en-CA"/>
              </w:rPr>
            </w:pPr>
            <w:r w:rsidRPr="001670E1">
              <w:rPr>
                <w:color w:val="000000"/>
                <w:sz w:val="20"/>
                <w:szCs w:val="20"/>
              </w:rPr>
              <w:t>4,391</w:t>
            </w:r>
          </w:p>
        </w:tc>
        <w:tc>
          <w:tcPr>
            <w:tcW w:w="992" w:type="dxa"/>
            <w:shd w:val="clear" w:color="auto" w:fill="FFFFFF" w:themeFill="background1"/>
            <w:noWrap/>
          </w:tcPr>
          <w:p w14:paraId="36A70CD5" w14:textId="77777777" w:rsidR="00E7109B" w:rsidRPr="001670E1" w:rsidRDefault="00E7109B" w:rsidP="00E7109B">
            <w:pPr>
              <w:jc w:val="right"/>
              <w:rPr>
                <w:sz w:val="20"/>
                <w:szCs w:val="20"/>
              </w:rPr>
            </w:pPr>
          </w:p>
        </w:tc>
        <w:tc>
          <w:tcPr>
            <w:tcW w:w="1276" w:type="dxa"/>
            <w:shd w:val="clear" w:color="auto" w:fill="FFFFFF" w:themeFill="background1"/>
          </w:tcPr>
          <w:p w14:paraId="41A422A4" w14:textId="413E4FF3" w:rsidR="00E7109B" w:rsidRPr="001670E1" w:rsidRDefault="00E7109B" w:rsidP="00E7109B">
            <w:pPr>
              <w:jc w:val="right"/>
              <w:rPr>
                <w:color w:val="000000"/>
                <w:sz w:val="20"/>
                <w:szCs w:val="20"/>
                <w:lang w:val="en-CA"/>
              </w:rPr>
            </w:pPr>
            <w:r w:rsidRPr="001670E1">
              <w:rPr>
                <w:color w:val="000000"/>
                <w:sz w:val="20"/>
                <w:szCs w:val="20"/>
              </w:rPr>
              <w:t>307</w:t>
            </w:r>
          </w:p>
        </w:tc>
        <w:tc>
          <w:tcPr>
            <w:tcW w:w="1134" w:type="dxa"/>
            <w:shd w:val="clear" w:color="auto" w:fill="FFFFFF" w:themeFill="background1"/>
            <w:noWrap/>
          </w:tcPr>
          <w:p w14:paraId="50D1D08F" w14:textId="77777777" w:rsidR="00E7109B" w:rsidRPr="001670E1" w:rsidRDefault="00E7109B" w:rsidP="00E7109B">
            <w:pPr>
              <w:jc w:val="center"/>
              <w:rPr>
                <w:sz w:val="20"/>
                <w:szCs w:val="20"/>
                <w:lang w:val="en-CA"/>
              </w:rPr>
            </w:pPr>
          </w:p>
        </w:tc>
        <w:tc>
          <w:tcPr>
            <w:tcW w:w="851" w:type="dxa"/>
            <w:shd w:val="clear" w:color="auto" w:fill="FFFFFF" w:themeFill="background1"/>
          </w:tcPr>
          <w:p w14:paraId="1C3AD5C5" w14:textId="77777777" w:rsidR="00E7109B" w:rsidRPr="001670E1" w:rsidRDefault="00E7109B" w:rsidP="00E7109B">
            <w:pPr>
              <w:jc w:val="center"/>
              <w:rPr>
                <w:sz w:val="20"/>
                <w:szCs w:val="20"/>
              </w:rPr>
            </w:pPr>
          </w:p>
        </w:tc>
        <w:tc>
          <w:tcPr>
            <w:tcW w:w="1023" w:type="dxa"/>
            <w:shd w:val="clear" w:color="auto" w:fill="FFFFFF" w:themeFill="background1"/>
            <w:noWrap/>
          </w:tcPr>
          <w:p w14:paraId="1827958D" w14:textId="77777777" w:rsidR="00E7109B" w:rsidRPr="001670E1" w:rsidRDefault="00E7109B" w:rsidP="00E7109B">
            <w:pPr>
              <w:jc w:val="left"/>
              <w:rPr>
                <w:sz w:val="20"/>
                <w:szCs w:val="20"/>
                <w:lang w:val="en-CA"/>
              </w:rPr>
            </w:pPr>
          </w:p>
        </w:tc>
      </w:tr>
      <w:tr w:rsidR="00E7109B" w:rsidRPr="00D6020E" w14:paraId="512E49C5" w14:textId="77777777" w:rsidTr="00DC2258">
        <w:tc>
          <w:tcPr>
            <w:tcW w:w="1980" w:type="dxa"/>
            <w:shd w:val="clear" w:color="auto" w:fill="FFFFFF" w:themeFill="background1"/>
            <w:noWrap/>
          </w:tcPr>
          <w:p w14:paraId="565ACD12" w14:textId="55E8AB53" w:rsidR="00E7109B" w:rsidRPr="001670E1" w:rsidRDefault="00E7109B" w:rsidP="00E7109B">
            <w:pPr>
              <w:jc w:val="left"/>
              <w:rPr>
                <w:color w:val="000000"/>
                <w:sz w:val="20"/>
                <w:szCs w:val="20"/>
                <w:lang w:val="en-CA"/>
              </w:rPr>
            </w:pPr>
            <w:r w:rsidRPr="001670E1">
              <w:rPr>
                <w:sz w:val="20"/>
                <w:szCs w:val="20"/>
              </w:rPr>
              <w:t>TRI/PHA/82/PRP/36</w:t>
            </w:r>
          </w:p>
        </w:tc>
        <w:tc>
          <w:tcPr>
            <w:tcW w:w="2835" w:type="dxa"/>
            <w:shd w:val="clear" w:color="auto" w:fill="FFFFFF" w:themeFill="background1"/>
          </w:tcPr>
          <w:p w14:paraId="747A09A5" w14:textId="2A955120" w:rsidR="00E7109B" w:rsidRPr="001670E1" w:rsidRDefault="00E7109B" w:rsidP="00E7109B">
            <w:pPr>
              <w:jc w:val="left"/>
              <w:rPr>
                <w:color w:val="000000"/>
                <w:sz w:val="20"/>
                <w:szCs w:val="20"/>
                <w:lang w:val="en-CA"/>
              </w:rPr>
            </w:pPr>
            <w:r w:rsidRPr="001670E1">
              <w:rPr>
                <w:sz w:val="20"/>
                <w:szCs w:val="20"/>
              </w:rPr>
              <w:t>Preparation of a HCFC phase-out management plan (stage II)</w:t>
            </w:r>
          </w:p>
        </w:tc>
        <w:tc>
          <w:tcPr>
            <w:tcW w:w="940" w:type="dxa"/>
            <w:shd w:val="clear" w:color="auto" w:fill="FFFFFF" w:themeFill="background1"/>
            <w:noWrap/>
          </w:tcPr>
          <w:p w14:paraId="08D1048B" w14:textId="14AB4329" w:rsidR="00E7109B" w:rsidRPr="001670E1" w:rsidRDefault="00E7109B" w:rsidP="00E7109B">
            <w:pPr>
              <w:jc w:val="center"/>
              <w:rPr>
                <w:color w:val="000000"/>
                <w:sz w:val="20"/>
                <w:szCs w:val="20"/>
                <w:lang w:val="en-CA"/>
              </w:rPr>
            </w:pPr>
            <w:r w:rsidRPr="001670E1">
              <w:rPr>
                <w:sz w:val="20"/>
                <w:szCs w:val="20"/>
              </w:rPr>
              <w:t>Jan-21</w:t>
            </w:r>
          </w:p>
        </w:tc>
        <w:tc>
          <w:tcPr>
            <w:tcW w:w="1186" w:type="dxa"/>
            <w:shd w:val="clear" w:color="auto" w:fill="FFFFFF" w:themeFill="background1"/>
            <w:noWrap/>
          </w:tcPr>
          <w:p w14:paraId="55A7F6E0" w14:textId="14DFC45A" w:rsidR="00E7109B" w:rsidRPr="001670E1" w:rsidRDefault="00E7109B" w:rsidP="00E7109B">
            <w:pPr>
              <w:jc w:val="right"/>
              <w:rPr>
                <w:color w:val="000000"/>
                <w:sz w:val="20"/>
                <w:szCs w:val="20"/>
                <w:lang w:val="en-CA"/>
              </w:rPr>
            </w:pPr>
            <w:r w:rsidRPr="001670E1">
              <w:rPr>
                <w:sz w:val="20"/>
                <w:szCs w:val="20"/>
              </w:rPr>
              <w:t>60,000</w:t>
            </w:r>
          </w:p>
        </w:tc>
        <w:tc>
          <w:tcPr>
            <w:tcW w:w="1276" w:type="dxa"/>
            <w:shd w:val="clear" w:color="auto" w:fill="FFFFFF" w:themeFill="background1"/>
          </w:tcPr>
          <w:p w14:paraId="27B6D9ED" w14:textId="4D01BAB1" w:rsidR="00E7109B" w:rsidRPr="00D24C7F" w:rsidRDefault="00E7109B" w:rsidP="00E7109B">
            <w:pPr>
              <w:jc w:val="right"/>
              <w:rPr>
                <w:color w:val="000000"/>
                <w:sz w:val="20"/>
                <w:szCs w:val="20"/>
                <w:lang w:val="en-CA"/>
              </w:rPr>
            </w:pPr>
            <w:r w:rsidRPr="00D24C7F">
              <w:rPr>
                <w:color w:val="000000"/>
                <w:sz w:val="20"/>
                <w:szCs w:val="20"/>
              </w:rPr>
              <w:t>59,094</w:t>
            </w:r>
          </w:p>
        </w:tc>
        <w:tc>
          <w:tcPr>
            <w:tcW w:w="992" w:type="dxa"/>
            <w:shd w:val="clear" w:color="auto" w:fill="FFFFFF" w:themeFill="background1"/>
            <w:noWrap/>
          </w:tcPr>
          <w:p w14:paraId="2CD317D0" w14:textId="4144FF99" w:rsidR="00E7109B" w:rsidRPr="00D24C7F" w:rsidRDefault="00E7109B" w:rsidP="00E7109B">
            <w:pPr>
              <w:jc w:val="right"/>
              <w:rPr>
                <w:color w:val="000000"/>
                <w:sz w:val="20"/>
                <w:szCs w:val="20"/>
                <w:lang w:val="en-CA"/>
              </w:rPr>
            </w:pPr>
            <w:r w:rsidRPr="00D24C7F">
              <w:rPr>
                <w:color w:val="000000"/>
                <w:sz w:val="20"/>
                <w:szCs w:val="20"/>
              </w:rPr>
              <w:t>906</w:t>
            </w:r>
          </w:p>
        </w:tc>
        <w:tc>
          <w:tcPr>
            <w:tcW w:w="992" w:type="dxa"/>
            <w:shd w:val="clear" w:color="auto" w:fill="FFFFFF" w:themeFill="background1"/>
            <w:noWrap/>
          </w:tcPr>
          <w:p w14:paraId="394561AD" w14:textId="77777777" w:rsidR="00E7109B" w:rsidRPr="00D24C7F" w:rsidRDefault="00E7109B" w:rsidP="00E7109B">
            <w:pPr>
              <w:jc w:val="right"/>
              <w:rPr>
                <w:sz w:val="20"/>
                <w:szCs w:val="20"/>
              </w:rPr>
            </w:pPr>
          </w:p>
        </w:tc>
        <w:tc>
          <w:tcPr>
            <w:tcW w:w="1276" w:type="dxa"/>
            <w:shd w:val="clear" w:color="auto" w:fill="FFFFFF" w:themeFill="background1"/>
          </w:tcPr>
          <w:p w14:paraId="35C0FEE4" w14:textId="0E8DFDCA" w:rsidR="00E7109B" w:rsidRPr="00D24C7F" w:rsidRDefault="00E7109B" w:rsidP="00E7109B">
            <w:pPr>
              <w:jc w:val="right"/>
              <w:rPr>
                <w:color w:val="000000"/>
                <w:sz w:val="20"/>
                <w:szCs w:val="20"/>
                <w:lang w:val="en-CA"/>
              </w:rPr>
            </w:pPr>
            <w:r w:rsidRPr="00D24C7F">
              <w:rPr>
                <w:color w:val="000000"/>
                <w:sz w:val="20"/>
                <w:szCs w:val="20"/>
              </w:rPr>
              <w:t>63</w:t>
            </w:r>
          </w:p>
        </w:tc>
        <w:tc>
          <w:tcPr>
            <w:tcW w:w="1134" w:type="dxa"/>
            <w:shd w:val="clear" w:color="auto" w:fill="FFFFFF" w:themeFill="background1"/>
            <w:noWrap/>
          </w:tcPr>
          <w:p w14:paraId="47FF50E3" w14:textId="77777777" w:rsidR="00E7109B" w:rsidRPr="001670E1" w:rsidRDefault="00E7109B" w:rsidP="00E7109B">
            <w:pPr>
              <w:jc w:val="center"/>
              <w:rPr>
                <w:sz w:val="20"/>
                <w:szCs w:val="20"/>
                <w:lang w:val="en-CA"/>
              </w:rPr>
            </w:pPr>
          </w:p>
        </w:tc>
        <w:tc>
          <w:tcPr>
            <w:tcW w:w="851" w:type="dxa"/>
            <w:shd w:val="clear" w:color="auto" w:fill="FFFFFF" w:themeFill="background1"/>
          </w:tcPr>
          <w:p w14:paraId="28CEE910" w14:textId="77777777" w:rsidR="00E7109B" w:rsidRPr="001670E1" w:rsidRDefault="00E7109B" w:rsidP="00E7109B">
            <w:pPr>
              <w:jc w:val="center"/>
              <w:rPr>
                <w:sz w:val="20"/>
                <w:szCs w:val="20"/>
              </w:rPr>
            </w:pPr>
          </w:p>
        </w:tc>
        <w:tc>
          <w:tcPr>
            <w:tcW w:w="1023" w:type="dxa"/>
            <w:shd w:val="clear" w:color="auto" w:fill="FFFFFF" w:themeFill="background1"/>
            <w:noWrap/>
          </w:tcPr>
          <w:p w14:paraId="24CFC110" w14:textId="77777777" w:rsidR="00E7109B" w:rsidRPr="001670E1" w:rsidRDefault="00E7109B" w:rsidP="00E7109B">
            <w:pPr>
              <w:jc w:val="left"/>
              <w:rPr>
                <w:sz w:val="20"/>
                <w:szCs w:val="20"/>
                <w:lang w:val="en-CA"/>
              </w:rPr>
            </w:pPr>
          </w:p>
        </w:tc>
      </w:tr>
      <w:tr w:rsidR="00E7109B" w:rsidRPr="00D6020E" w14:paraId="3193D414" w14:textId="77777777" w:rsidTr="00DC2258">
        <w:tc>
          <w:tcPr>
            <w:tcW w:w="1980" w:type="dxa"/>
            <w:shd w:val="clear" w:color="auto" w:fill="FFFFFF" w:themeFill="background1"/>
            <w:noWrap/>
          </w:tcPr>
          <w:p w14:paraId="77D0E4ED" w14:textId="5A016D30" w:rsidR="00E7109B" w:rsidRPr="001670E1" w:rsidRDefault="00E7109B" w:rsidP="00E7109B">
            <w:pPr>
              <w:jc w:val="left"/>
              <w:rPr>
                <w:color w:val="000000"/>
                <w:sz w:val="20"/>
                <w:szCs w:val="20"/>
                <w:lang w:val="en-CA"/>
              </w:rPr>
            </w:pPr>
            <w:r w:rsidRPr="001670E1">
              <w:rPr>
                <w:sz w:val="20"/>
                <w:szCs w:val="20"/>
              </w:rPr>
              <w:lastRenderedPageBreak/>
              <w:t>URU/PHA/77/INV/67</w:t>
            </w:r>
          </w:p>
        </w:tc>
        <w:tc>
          <w:tcPr>
            <w:tcW w:w="2835" w:type="dxa"/>
            <w:shd w:val="clear" w:color="auto" w:fill="FFFFFF" w:themeFill="background1"/>
          </w:tcPr>
          <w:p w14:paraId="23EB5A8D" w14:textId="3D55FD7C" w:rsidR="00E7109B" w:rsidRPr="001670E1" w:rsidRDefault="00E7109B" w:rsidP="00E7109B">
            <w:pPr>
              <w:jc w:val="left"/>
              <w:rPr>
                <w:color w:val="000000"/>
                <w:sz w:val="20"/>
                <w:szCs w:val="20"/>
                <w:lang w:val="en-CA"/>
              </w:rPr>
            </w:pPr>
            <w:r w:rsidRPr="001670E1">
              <w:rPr>
                <w:sz w:val="20"/>
                <w:szCs w:val="20"/>
              </w:rPr>
              <w:t>HCFC phase-out management plan (stage II, first tranche) (foam sector)</w:t>
            </w:r>
          </w:p>
        </w:tc>
        <w:tc>
          <w:tcPr>
            <w:tcW w:w="940" w:type="dxa"/>
            <w:shd w:val="clear" w:color="auto" w:fill="FFFFFF" w:themeFill="background1"/>
            <w:noWrap/>
          </w:tcPr>
          <w:p w14:paraId="16FD8FD8" w14:textId="093C4088" w:rsidR="00E7109B" w:rsidRPr="001670E1" w:rsidRDefault="00E7109B" w:rsidP="00E7109B">
            <w:pPr>
              <w:jc w:val="center"/>
              <w:rPr>
                <w:color w:val="000000"/>
                <w:sz w:val="20"/>
                <w:szCs w:val="20"/>
                <w:lang w:val="en-CA"/>
              </w:rPr>
            </w:pPr>
            <w:r w:rsidRPr="001670E1">
              <w:rPr>
                <w:sz w:val="20"/>
                <w:szCs w:val="20"/>
              </w:rPr>
              <w:t>Dec-20</w:t>
            </w:r>
          </w:p>
        </w:tc>
        <w:tc>
          <w:tcPr>
            <w:tcW w:w="1186" w:type="dxa"/>
            <w:shd w:val="clear" w:color="auto" w:fill="FFFFFF" w:themeFill="background1"/>
            <w:noWrap/>
          </w:tcPr>
          <w:p w14:paraId="188402ED" w14:textId="677C6D76" w:rsidR="00E7109B" w:rsidRPr="001670E1" w:rsidRDefault="00E7109B" w:rsidP="00E7109B">
            <w:pPr>
              <w:jc w:val="right"/>
              <w:rPr>
                <w:color w:val="000000"/>
                <w:sz w:val="20"/>
                <w:szCs w:val="20"/>
                <w:lang w:val="en-CA"/>
              </w:rPr>
            </w:pPr>
            <w:r w:rsidRPr="001670E1">
              <w:rPr>
                <w:sz w:val="20"/>
                <w:szCs w:val="20"/>
              </w:rPr>
              <w:t>100,000</w:t>
            </w:r>
          </w:p>
        </w:tc>
        <w:tc>
          <w:tcPr>
            <w:tcW w:w="1276" w:type="dxa"/>
            <w:shd w:val="clear" w:color="auto" w:fill="FFFFFF" w:themeFill="background1"/>
          </w:tcPr>
          <w:p w14:paraId="1B70ED15" w14:textId="5663F031" w:rsidR="00E7109B" w:rsidRPr="00D24C7F" w:rsidRDefault="00E7109B" w:rsidP="00E7109B">
            <w:pPr>
              <w:jc w:val="right"/>
              <w:rPr>
                <w:color w:val="000000"/>
                <w:sz w:val="20"/>
                <w:szCs w:val="20"/>
                <w:lang w:val="en-CA"/>
              </w:rPr>
            </w:pPr>
            <w:r w:rsidRPr="00D24C7F">
              <w:rPr>
                <w:color w:val="000000"/>
                <w:sz w:val="20"/>
                <w:szCs w:val="20"/>
              </w:rPr>
              <w:t>62,211</w:t>
            </w:r>
          </w:p>
        </w:tc>
        <w:tc>
          <w:tcPr>
            <w:tcW w:w="992" w:type="dxa"/>
            <w:shd w:val="clear" w:color="auto" w:fill="FFFFFF" w:themeFill="background1"/>
            <w:noWrap/>
          </w:tcPr>
          <w:p w14:paraId="5643EDD5" w14:textId="0F0E5EBC" w:rsidR="00E7109B" w:rsidRPr="00D24C7F" w:rsidRDefault="00E7109B" w:rsidP="00E7109B">
            <w:pPr>
              <w:jc w:val="right"/>
              <w:rPr>
                <w:color w:val="000000"/>
                <w:sz w:val="20"/>
                <w:szCs w:val="20"/>
                <w:lang w:val="en-CA"/>
              </w:rPr>
            </w:pPr>
            <w:r w:rsidRPr="00D24C7F">
              <w:rPr>
                <w:color w:val="000000"/>
                <w:sz w:val="20"/>
                <w:szCs w:val="20"/>
              </w:rPr>
              <w:t>37,789</w:t>
            </w:r>
          </w:p>
        </w:tc>
        <w:tc>
          <w:tcPr>
            <w:tcW w:w="992" w:type="dxa"/>
            <w:shd w:val="clear" w:color="auto" w:fill="FFFFFF" w:themeFill="background1"/>
            <w:noWrap/>
          </w:tcPr>
          <w:p w14:paraId="0707EEDB" w14:textId="77777777" w:rsidR="00E7109B" w:rsidRPr="00D24C7F" w:rsidRDefault="00E7109B" w:rsidP="00E7109B">
            <w:pPr>
              <w:jc w:val="right"/>
              <w:rPr>
                <w:sz w:val="20"/>
                <w:szCs w:val="20"/>
              </w:rPr>
            </w:pPr>
          </w:p>
        </w:tc>
        <w:tc>
          <w:tcPr>
            <w:tcW w:w="1276" w:type="dxa"/>
            <w:shd w:val="clear" w:color="auto" w:fill="FFFFFF" w:themeFill="background1"/>
          </w:tcPr>
          <w:p w14:paraId="5662FF4E" w14:textId="784DE00F" w:rsidR="00E7109B" w:rsidRPr="00D24C7F" w:rsidRDefault="00E7109B" w:rsidP="00E7109B">
            <w:pPr>
              <w:jc w:val="right"/>
              <w:rPr>
                <w:color w:val="000000"/>
                <w:sz w:val="20"/>
                <w:szCs w:val="20"/>
                <w:lang w:val="en-CA"/>
              </w:rPr>
            </w:pPr>
            <w:r w:rsidRPr="00D24C7F">
              <w:rPr>
                <w:color w:val="000000"/>
                <w:sz w:val="20"/>
                <w:szCs w:val="20"/>
              </w:rPr>
              <w:t>2,645</w:t>
            </w:r>
          </w:p>
        </w:tc>
        <w:tc>
          <w:tcPr>
            <w:tcW w:w="1134" w:type="dxa"/>
            <w:shd w:val="clear" w:color="auto" w:fill="FFFFFF" w:themeFill="background1"/>
            <w:noWrap/>
          </w:tcPr>
          <w:p w14:paraId="2EE93292" w14:textId="77777777" w:rsidR="00E7109B" w:rsidRPr="001670E1" w:rsidRDefault="00E7109B" w:rsidP="00E7109B">
            <w:pPr>
              <w:jc w:val="center"/>
              <w:rPr>
                <w:sz w:val="20"/>
                <w:szCs w:val="20"/>
                <w:lang w:val="en-CA"/>
              </w:rPr>
            </w:pPr>
          </w:p>
        </w:tc>
        <w:tc>
          <w:tcPr>
            <w:tcW w:w="851" w:type="dxa"/>
            <w:shd w:val="clear" w:color="auto" w:fill="FFFFFF" w:themeFill="background1"/>
          </w:tcPr>
          <w:p w14:paraId="4345DFB5" w14:textId="77777777" w:rsidR="00E7109B" w:rsidRPr="001670E1" w:rsidRDefault="00E7109B" w:rsidP="00E7109B">
            <w:pPr>
              <w:jc w:val="center"/>
              <w:rPr>
                <w:sz w:val="20"/>
                <w:szCs w:val="20"/>
              </w:rPr>
            </w:pPr>
          </w:p>
        </w:tc>
        <w:tc>
          <w:tcPr>
            <w:tcW w:w="1023" w:type="dxa"/>
            <w:shd w:val="clear" w:color="auto" w:fill="FFFFFF" w:themeFill="background1"/>
            <w:noWrap/>
          </w:tcPr>
          <w:p w14:paraId="6AA40655" w14:textId="77777777" w:rsidR="00E7109B" w:rsidRPr="001670E1" w:rsidRDefault="00E7109B" w:rsidP="00E7109B">
            <w:pPr>
              <w:jc w:val="left"/>
              <w:rPr>
                <w:sz w:val="20"/>
                <w:szCs w:val="20"/>
                <w:lang w:val="en-CA"/>
              </w:rPr>
            </w:pPr>
          </w:p>
        </w:tc>
      </w:tr>
      <w:tr w:rsidR="00642652" w:rsidRPr="00D6020E" w14:paraId="2BD5D45B" w14:textId="77777777" w:rsidTr="00DC2258">
        <w:trPr>
          <w:trHeight w:val="96"/>
        </w:trPr>
        <w:tc>
          <w:tcPr>
            <w:tcW w:w="1980" w:type="dxa"/>
            <w:shd w:val="clear" w:color="auto" w:fill="FFFFFF" w:themeFill="background1"/>
            <w:noWrap/>
          </w:tcPr>
          <w:p w14:paraId="7AE58CD3" w14:textId="07590846" w:rsidR="002559F7" w:rsidRPr="001670E1" w:rsidRDefault="002559F7" w:rsidP="005C755B">
            <w:pPr>
              <w:jc w:val="left"/>
              <w:rPr>
                <w:color w:val="000000"/>
                <w:sz w:val="20"/>
                <w:szCs w:val="20"/>
                <w:lang w:val="en-CA"/>
              </w:rPr>
            </w:pPr>
            <w:r w:rsidRPr="001670E1">
              <w:rPr>
                <w:b/>
                <w:sz w:val="20"/>
                <w:szCs w:val="20"/>
              </w:rPr>
              <w:t>TOTAL UNDP</w:t>
            </w:r>
          </w:p>
        </w:tc>
        <w:tc>
          <w:tcPr>
            <w:tcW w:w="2835" w:type="dxa"/>
            <w:shd w:val="clear" w:color="auto" w:fill="FFFFFF" w:themeFill="background1"/>
          </w:tcPr>
          <w:p w14:paraId="53587ED3" w14:textId="77777777" w:rsidR="002559F7" w:rsidRPr="001670E1" w:rsidRDefault="002559F7" w:rsidP="001B26FA">
            <w:pPr>
              <w:jc w:val="left"/>
              <w:rPr>
                <w:color w:val="000000"/>
                <w:sz w:val="20"/>
                <w:szCs w:val="20"/>
                <w:lang w:val="en-CA"/>
              </w:rPr>
            </w:pPr>
          </w:p>
        </w:tc>
        <w:tc>
          <w:tcPr>
            <w:tcW w:w="940" w:type="dxa"/>
            <w:shd w:val="clear" w:color="auto" w:fill="FFFFFF" w:themeFill="background1"/>
            <w:noWrap/>
          </w:tcPr>
          <w:p w14:paraId="05064E61" w14:textId="77777777" w:rsidR="002559F7" w:rsidRPr="001670E1" w:rsidRDefault="002559F7" w:rsidP="001B26FA">
            <w:pPr>
              <w:jc w:val="center"/>
              <w:rPr>
                <w:color w:val="000000"/>
                <w:sz w:val="20"/>
                <w:szCs w:val="20"/>
                <w:lang w:val="en-CA"/>
              </w:rPr>
            </w:pPr>
          </w:p>
        </w:tc>
        <w:tc>
          <w:tcPr>
            <w:tcW w:w="1186" w:type="dxa"/>
            <w:shd w:val="clear" w:color="auto" w:fill="FFFFFF" w:themeFill="background1"/>
            <w:noWrap/>
          </w:tcPr>
          <w:p w14:paraId="5DF99E07" w14:textId="77777777" w:rsidR="002559F7" w:rsidRPr="001670E1" w:rsidRDefault="002559F7" w:rsidP="001B26FA">
            <w:pPr>
              <w:jc w:val="right"/>
              <w:rPr>
                <w:color w:val="000000"/>
                <w:sz w:val="20"/>
                <w:szCs w:val="20"/>
                <w:lang w:val="en-CA"/>
              </w:rPr>
            </w:pPr>
          </w:p>
        </w:tc>
        <w:tc>
          <w:tcPr>
            <w:tcW w:w="1276" w:type="dxa"/>
            <w:shd w:val="clear" w:color="auto" w:fill="FFFFFF" w:themeFill="background1"/>
          </w:tcPr>
          <w:p w14:paraId="4C3054A0" w14:textId="77777777" w:rsidR="002559F7" w:rsidRPr="00D24C7F" w:rsidRDefault="002559F7" w:rsidP="001B26FA">
            <w:pPr>
              <w:jc w:val="right"/>
              <w:rPr>
                <w:color w:val="000000"/>
                <w:sz w:val="20"/>
                <w:szCs w:val="20"/>
                <w:lang w:val="en-CA"/>
              </w:rPr>
            </w:pPr>
          </w:p>
        </w:tc>
        <w:tc>
          <w:tcPr>
            <w:tcW w:w="992" w:type="dxa"/>
            <w:shd w:val="clear" w:color="auto" w:fill="FFFFFF" w:themeFill="background1"/>
            <w:noWrap/>
          </w:tcPr>
          <w:p w14:paraId="752B4F0B" w14:textId="10CDD436" w:rsidR="002559F7" w:rsidRPr="00D24C7F" w:rsidRDefault="00813570" w:rsidP="00813570">
            <w:pPr>
              <w:jc w:val="center"/>
              <w:rPr>
                <w:b/>
                <w:color w:val="000000"/>
                <w:sz w:val="20"/>
                <w:szCs w:val="20"/>
                <w:lang w:val="en-CA"/>
              </w:rPr>
            </w:pPr>
            <w:r w:rsidRPr="00D24C7F">
              <w:rPr>
                <w:b/>
                <w:color w:val="000000"/>
                <w:sz w:val="20"/>
                <w:szCs w:val="20"/>
                <w:lang w:val="en-CA"/>
              </w:rPr>
              <w:t>726,096</w:t>
            </w:r>
          </w:p>
        </w:tc>
        <w:tc>
          <w:tcPr>
            <w:tcW w:w="992" w:type="dxa"/>
            <w:shd w:val="clear" w:color="auto" w:fill="FFFFFF" w:themeFill="background1"/>
            <w:noWrap/>
          </w:tcPr>
          <w:p w14:paraId="19845FCB" w14:textId="77777777" w:rsidR="002559F7" w:rsidRPr="00D24C7F" w:rsidRDefault="002559F7" w:rsidP="001B26FA">
            <w:pPr>
              <w:jc w:val="right"/>
              <w:rPr>
                <w:b/>
                <w:sz w:val="20"/>
                <w:szCs w:val="20"/>
              </w:rPr>
            </w:pPr>
          </w:p>
        </w:tc>
        <w:tc>
          <w:tcPr>
            <w:tcW w:w="1276" w:type="dxa"/>
            <w:shd w:val="clear" w:color="auto" w:fill="FFFFFF" w:themeFill="background1"/>
          </w:tcPr>
          <w:p w14:paraId="065BBFE6" w14:textId="6DC40B9F" w:rsidR="002559F7" w:rsidRPr="00D24C7F" w:rsidRDefault="00813570" w:rsidP="00642652">
            <w:pPr>
              <w:jc w:val="right"/>
              <w:rPr>
                <w:b/>
                <w:color w:val="000000"/>
                <w:sz w:val="20"/>
                <w:szCs w:val="20"/>
                <w:lang w:val="en-CA"/>
              </w:rPr>
            </w:pPr>
            <w:r w:rsidRPr="00D24C7F">
              <w:rPr>
                <w:b/>
                <w:color w:val="000000"/>
                <w:sz w:val="20"/>
                <w:szCs w:val="20"/>
                <w:lang w:val="en-CA"/>
              </w:rPr>
              <w:t>51,869</w:t>
            </w:r>
          </w:p>
        </w:tc>
        <w:tc>
          <w:tcPr>
            <w:tcW w:w="1134" w:type="dxa"/>
            <w:shd w:val="clear" w:color="auto" w:fill="FFFFFF" w:themeFill="background1"/>
            <w:noWrap/>
          </w:tcPr>
          <w:p w14:paraId="08DD832B" w14:textId="77777777" w:rsidR="002559F7" w:rsidRPr="001670E1" w:rsidRDefault="002559F7" w:rsidP="001B26FA">
            <w:pPr>
              <w:jc w:val="center"/>
              <w:rPr>
                <w:sz w:val="20"/>
                <w:szCs w:val="20"/>
                <w:lang w:val="en-CA"/>
              </w:rPr>
            </w:pPr>
          </w:p>
        </w:tc>
        <w:tc>
          <w:tcPr>
            <w:tcW w:w="851" w:type="dxa"/>
            <w:shd w:val="clear" w:color="auto" w:fill="FFFFFF" w:themeFill="background1"/>
          </w:tcPr>
          <w:p w14:paraId="34FDCD55" w14:textId="77777777" w:rsidR="002559F7" w:rsidRPr="001670E1" w:rsidRDefault="002559F7" w:rsidP="001B26FA">
            <w:pPr>
              <w:jc w:val="center"/>
              <w:rPr>
                <w:sz w:val="20"/>
                <w:szCs w:val="20"/>
              </w:rPr>
            </w:pPr>
          </w:p>
        </w:tc>
        <w:tc>
          <w:tcPr>
            <w:tcW w:w="1023" w:type="dxa"/>
            <w:shd w:val="clear" w:color="auto" w:fill="FFFFFF" w:themeFill="background1"/>
            <w:noWrap/>
          </w:tcPr>
          <w:p w14:paraId="07BAFF03" w14:textId="77777777" w:rsidR="002559F7" w:rsidRPr="001670E1" w:rsidRDefault="002559F7" w:rsidP="001B26FA">
            <w:pPr>
              <w:jc w:val="left"/>
              <w:rPr>
                <w:sz w:val="20"/>
                <w:szCs w:val="20"/>
                <w:lang w:val="en-CA"/>
              </w:rPr>
            </w:pPr>
          </w:p>
        </w:tc>
      </w:tr>
      <w:tr w:rsidR="00792AA5" w:rsidRPr="00D6020E" w14:paraId="6B70DE6A" w14:textId="77777777" w:rsidTr="00DC2258">
        <w:tc>
          <w:tcPr>
            <w:tcW w:w="14485" w:type="dxa"/>
            <w:gridSpan w:val="11"/>
            <w:shd w:val="clear" w:color="auto" w:fill="auto"/>
            <w:noWrap/>
          </w:tcPr>
          <w:p w14:paraId="2C198E32" w14:textId="77777777" w:rsidR="00792AA5" w:rsidRPr="00D24C7F" w:rsidRDefault="00792AA5" w:rsidP="001B26FA">
            <w:pPr>
              <w:keepNext/>
              <w:keepLines/>
              <w:jc w:val="left"/>
              <w:rPr>
                <w:b/>
                <w:bCs/>
                <w:color w:val="000000"/>
                <w:sz w:val="20"/>
                <w:szCs w:val="20"/>
              </w:rPr>
            </w:pPr>
            <w:r w:rsidRPr="00D24C7F">
              <w:rPr>
                <w:b/>
                <w:bCs/>
                <w:color w:val="000000"/>
                <w:sz w:val="20"/>
                <w:szCs w:val="20"/>
              </w:rPr>
              <w:t>UNIDO</w:t>
            </w:r>
            <w:r w:rsidRPr="00D24C7F">
              <w:rPr>
                <w:rStyle w:val="FootnoteReference"/>
                <w:b/>
                <w:bCs/>
                <w:color w:val="000000"/>
                <w:sz w:val="20"/>
                <w:szCs w:val="20"/>
              </w:rPr>
              <w:footnoteReference w:id="5"/>
            </w:r>
          </w:p>
        </w:tc>
      </w:tr>
      <w:tr w:rsidR="006E7236" w:rsidRPr="00D6020E" w14:paraId="590287A7" w14:textId="77777777" w:rsidTr="00DC2258">
        <w:tc>
          <w:tcPr>
            <w:tcW w:w="1980" w:type="dxa"/>
            <w:shd w:val="clear" w:color="auto" w:fill="auto"/>
            <w:noWrap/>
          </w:tcPr>
          <w:p w14:paraId="6F037E3A" w14:textId="52F137BD" w:rsidR="006E7236" w:rsidRPr="001670E1" w:rsidRDefault="006E7236" w:rsidP="006E7236">
            <w:pPr>
              <w:keepNext/>
              <w:keepLines/>
              <w:jc w:val="left"/>
              <w:rPr>
                <w:color w:val="000000"/>
                <w:sz w:val="20"/>
                <w:szCs w:val="20"/>
                <w:lang w:val="en-CA"/>
              </w:rPr>
            </w:pPr>
            <w:r w:rsidRPr="001670E1">
              <w:rPr>
                <w:sz w:val="20"/>
                <w:szCs w:val="20"/>
              </w:rPr>
              <w:t>AFG/PHA/77/INV/20</w:t>
            </w:r>
          </w:p>
        </w:tc>
        <w:tc>
          <w:tcPr>
            <w:tcW w:w="2835" w:type="dxa"/>
            <w:shd w:val="clear" w:color="auto" w:fill="auto"/>
          </w:tcPr>
          <w:p w14:paraId="740E5F84" w14:textId="57734F17" w:rsidR="006E7236" w:rsidRPr="001670E1" w:rsidRDefault="006E7236" w:rsidP="006E7236">
            <w:pPr>
              <w:keepNext/>
              <w:keepLines/>
              <w:jc w:val="left"/>
              <w:rPr>
                <w:color w:val="000000"/>
                <w:sz w:val="20"/>
                <w:szCs w:val="20"/>
                <w:lang w:val="en-CA"/>
              </w:rPr>
            </w:pPr>
            <w:r w:rsidRPr="001670E1">
              <w:rPr>
                <w:sz w:val="20"/>
                <w:szCs w:val="20"/>
              </w:rPr>
              <w:t>HCFC phase-out management plan (stage I, second tranche)</w:t>
            </w:r>
          </w:p>
        </w:tc>
        <w:tc>
          <w:tcPr>
            <w:tcW w:w="940" w:type="dxa"/>
            <w:shd w:val="clear" w:color="auto" w:fill="auto"/>
            <w:noWrap/>
          </w:tcPr>
          <w:p w14:paraId="6673533F" w14:textId="0C2DDF11" w:rsidR="006E7236" w:rsidRPr="001670E1" w:rsidRDefault="006E7236" w:rsidP="006E7236">
            <w:pPr>
              <w:keepNext/>
              <w:keepLines/>
              <w:jc w:val="center"/>
              <w:rPr>
                <w:color w:val="000000"/>
                <w:sz w:val="20"/>
                <w:szCs w:val="20"/>
                <w:lang w:val="en-CA"/>
              </w:rPr>
            </w:pPr>
            <w:r w:rsidRPr="001670E1">
              <w:rPr>
                <w:sz w:val="20"/>
                <w:szCs w:val="20"/>
              </w:rPr>
              <w:t>Sep-21</w:t>
            </w:r>
          </w:p>
        </w:tc>
        <w:tc>
          <w:tcPr>
            <w:tcW w:w="1186" w:type="dxa"/>
            <w:shd w:val="clear" w:color="auto" w:fill="auto"/>
            <w:noWrap/>
          </w:tcPr>
          <w:p w14:paraId="714D814F" w14:textId="338FD9D1" w:rsidR="006E7236" w:rsidRPr="001670E1" w:rsidRDefault="006E7236" w:rsidP="006E7236">
            <w:pPr>
              <w:keepNext/>
              <w:keepLines/>
              <w:jc w:val="right"/>
              <w:rPr>
                <w:color w:val="000000"/>
                <w:sz w:val="20"/>
                <w:szCs w:val="20"/>
                <w:lang w:val="en-CA"/>
              </w:rPr>
            </w:pPr>
            <w:r w:rsidRPr="001670E1">
              <w:rPr>
                <w:sz w:val="20"/>
                <w:szCs w:val="20"/>
              </w:rPr>
              <w:t>131,938</w:t>
            </w:r>
          </w:p>
        </w:tc>
        <w:tc>
          <w:tcPr>
            <w:tcW w:w="1276" w:type="dxa"/>
          </w:tcPr>
          <w:p w14:paraId="4566A358" w14:textId="467213F5" w:rsidR="006E7236" w:rsidRPr="00D24C7F" w:rsidRDefault="006E7236" w:rsidP="006E7236">
            <w:pPr>
              <w:keepNext/>
              <w:keepLines/>
              <w:jc w:val="right"/>
              <w:rPr>
                <w:color w:val="000000"/>
                <w:sz w:val="20"/>
                <w:szCs w:val="20"/>
                <w:lang w:val="en-CA"/>
              </w:rPr>
            </w:pPr>
            <w:r w:rsidRPr="00D24C7F">
              <w:rPr>
                <w:sz w:val="20"/>
                <w:szCs w:val="20"/>
              </w:rPr>
              <w:t>131,427</w:t>
            </w:r>
          </w:p>
        </w:tc>
        <w:tc>
          <w:tcPr>
            <w:tcW w:w="992" w:type="dxa"/>
            <w:shd w:val="clear" w:color="auto" w:fill="auto"/>
            <w:noWrap/>
          </w:tcPr>
          <w:p w14:paraId="0D953353" w14:textId="26243103" w:rsidR="006E7236" w:rsidRPr="00D24C7F" w:rsidRDefault="006E7236" w:rsidP="006E7236">
            <w:pPr>
              <w:keepNext/>
              <w:keepLines/>
              <w:jc w:val="right"/>
              <w:rPr>
                <w:color w:val="000000"/>
                <w:sz w:val="20"/>
                <w:szCs w:val="20"/>
                <w:lang w:val="en-CA"/>
              </w:rPr>
            </w:pPr>
            <w:r w:rsidRPr="00D24C7F">
              <w:rPr>
                <w:sz w:val="20"/>
                <w:szCs w:val="20"/>
              </w:rPr>
              <w:t>511</w:t>
            </w:r>
          </w:p>
        </w:tc>
        <w:tc>
          <w:tcPr>
            <w:tcW w:w="992" w:type="dxa"/>
            <w:shd w:val="clear" w:color="auto" w:fill="auto"/>
            <w:noWrap/>
          </w:tcPr>
          <w:p w14:paraId="2FDEAE27" w14:textId="77777777" w:rsidR="006E7236" w:rsidRPr="00D24C7F" w:rsidRDefault="006E7236" w:rsidP="006E7236">
            <w:pPr>
              <w:keepNext/>
              <w:keepLines/>
              <w:jc w:val="right"/>
              <w:rPr>
                <w:sz w:val="20"/>
                <w:szCs w:val="20"/>
                <w:lang w:val="en-CA"/>
              </w:rPr>
            </w:pPr>
          </w:p>
        </w:tc>
        <w:tc>
          <w:tcPr>
            <w:tcW w:w="1276" w:type="dxa"/>
          </w:tcPr>
          <w:p w14:paraId="0CCBCE16" w14:textId="437A6768" w:rsidR="006E7236" w:rsidRPr="00D24C7F" w:rsidRDefault="006E7236" w:rsidP="006E7236">
            <w:pPr>
              <w:keepNext/>
              <w:keepLines/>
              <w:jc w:val="right"/>
              <w:rPr>
                <w:color w:val="000000"/>
                <w:sz w:val="20"/>
                <w:szCs w:val="20"/>
                <w:lang w:val="en-CA"/>
              </w:rPr>
            </w:pPr>
            <w:r w:rsidRPr="00D24C7F">
              <w:rPr>
                <w:sz w:val="20"/>
                <w:szCs w:val="20"/>
              </w:rPr>
              <w:t>46</w:t>
            </w:r>
          </w:p>
        </w:tc>
        <w:tc>
          <w:tcPr>
            <w:tcW w:w="1134" w:type="dxa"/>
            <w:shd w:val="clear" w:color="auto" w:fill="auto"/>
            <w:noWrap/>
          </w:tcPr>
          <w:p w14:paraId="01ADD326" w14:textId="46B7C24D" w:rsidR="006E7236" w:rsidRPr="001670E1" w:rsidRDefault="006E7236" w:rsidP="006E7236">
            <w:pPr>
              <w:keepNext/>
              <w:keepLines/>
              <w:jc w:val="center"/>
              <w:rPr>
                <w:color w:val="000000"/>
                <w:sz w:val="20"/>
                <w:szCs w:val="20"/>
                <w:lang w:val="en-CA"/>
              </w:rPr>
            </w:pPr>
            <w:r w:rsidRPr="001670E1">
              <w:rPr>
                <w:sz w:val="20"/>
                <w:szCs w:val="20"/>
              </w:rPr>
              <w:t>1</w:t>
            </w:r>
          </w:p>
        </w:tc>
        <w:tc>
          <w:tcPr>
            <w:tcW w:w="851" w:type="dxa"/>
          </w:tcPr>
          <w:p w14:paraId="048A1247" w14:textId="12A5D31A" w:rsidR="006E7236" w:rsidRPr="001670E1" w:rsidRDefault="006E7236" w:rsidP="006E7236">
            <w:pPr>
              <w:keepNext/>
              <w:keepLines/>
              <w:jc w:val="center"/>
              <w:rPr>
                <w:color w:val="000000"/>
                <w:sz w:val="20"/>
                <w:szCs w:val="20"/>
                <w:lang w:val="en-CA"/>
              </w:rPr>
            </w:pPr>
            <w:r w:rsidRPr="001670E1">
              <w:rPr>
                <w:sz w:val="20"/>
                <w:szCs w:val="20"/>
              </w:rPr>
              <w:t>93</w:t>
            </w:r>
          </w:p>
        </w:tc>
        <w:tc>
          <w:tcPr>
            <w:tcW w:w="1023" w:type="dxa"/>
            <w:shd w:val="clear" w:color="auto" w:fill="auto"/>
            <w:noWrap/>
          </w:tcPr>
          <w:p w14:paraId="3FEBED7C" w14:textId="2A61A41E" w:rsidR="006E7236" w:rsidRPr="001670E1" w:rsidRDefault="006E7236" w:rsidP="006E7236">
            <w:pPr>
              <w:keepNext/>
              <w:keepLines/>
              <w:jc w:val="left"/>
              <w:rPr>
                <w:color w:val="000000"/>
                <w:sz w:val="20"/>
                <w:szCs w:val="20"/>
                <w:lang w:val="en-CA"/>
              </w:rPr>
            </w:pPr>
          </w:p>
        </w:tc>
      </w:tr>
      <w:tr w:rsidR="006E7236" w:rsidRPr="00D6020E" w14:paraId="227DD6D4" w14:textId="77777777" w:rsidTr="00DC2258">
        <w:tc>
          <w:tcPr>
            <w:tcW w:w="1980" w:type="dxa"/>
            <w:shd w:val="clear" w:color="auto" w:fill="auto"/>
            <w:noWrap/>
          </w:tcPr>
          <w:p w14:paraId="55722DA1" w14:textId="0AF42A20" w:rsidR="006E7236" w:rsidRPr="001670E1" w:rsidRDefault="006E7236" w:rsidP="006E7236">
            <w:pPr>
              <w:keepNext/>
              <w:keepLines/>
              <w:jc w:val="left"/>
              <w:rPr>
                <w:color w:val="000000"/>
                <w:sz w:val="20"/>
                <w:szCs w:val="20"/>
                <w:lang w:val="en-CA"/>
              </w:rPr>
            </w:pPr>
            <w:r w:rsidRPr="001670E1">
              <w:rPr>
                <w:sz w:val="20"/>
                <w:szCs w:val="20"/>
              </w:rPr>
              <w:t>CPR/PHA/71/INV/536</w:t>
            </w:r>
          </w:p>
        </w:tc>
        <w:tc>
          <w:tcPr>
            <w:tcW w:w="2835" w:type="dxa"/>
            <w:shd w:val="clear" w:color="auto" w:fill="auto"/>
          </w:tcPr>
          <w:p w14:paraId="184D6949" w14:textId="7DAE10B9" w:rsidR="006E7236" w:rsidRPr="001670E1" w:rsidRDefault="006E7236" w:rsidP="006E7236">
            <w:pPr>
              <w:keepNext/>
              <w:keepLines/>
              <w:jc w:val="left"/>
              <w:rPr>
                <w:color w:val="000000"/>
                <w:sz w:val="20"/>
                <w:szCs w:val="20"/>
                <w:lang w:val="en-CA"/>
              </w:rPr>
            </w:pPr>
            <w:r w:rsidRPr="001670E1">
              <w:rPr>
                <w:sz w:val="20"/>
                <w:szCs w:val="20"/>
              </w:rPr>
              <w:t>HCFC phase-out management plan (stage I, third tranche) (room air-conditioner manufacturing sector plan)</w:t>
            </w:r>
          </w:p>
        </w:tc>
        <w:tc>
          <w:tcPr>
            <w:tcW w:w="940" w:type="dxa"/>
            <w:shd w:val="clear" w:color="auto" w:fill="auto"/>
            <w:noWrap/>
          </w:tcPr>
          <w:p w14:paraId="6CCCC94B" w14:textId="56D34F77" w:rsidR="006E7236" w:rsidRPr="001670E1" w:rsidRDefault="006E7236" w:rsidP="006E7236">
            <w:pPr>
              <w:keepNext/>
              <w:keepLines/>
              <w:jc w:val="center"/>
              <w:rPr>
                <w:color w:val="000000"/>
                <w:sz w:val="20"/>
                <w:szCs w:val="20"/>
                <w:lang w:val="en-CA"/>
              </w:rPr>
            </w:pPr>
            <w:r w:rsidRPr="001670E1">
              <w:rPr>
                <w:sz w:val="20"/>
                <w:szCs w:val="20"/>
              </w:rPr>
              <w:t>Dec-21</w:t>
            </w:r>
          </w:p>
        </w:tc>
        <w:tc>
          <w:tcPr>
            <w:tcW w:w="1186" w:type="dxa"/>
            <w:shd w:val="clear" w:color="auto" w:fill="auto"/>
            <w:noWrap/>
          </w:tcPr>
          <w:p w14:paraId="07532FCC" w14:textId="30A3E318" w:rsidR="006E7236" w:rsidRPr="001670E1" w:rsidRDefault="006E7236" w:rsidP="006E7236">
            <w:pPr>
              <w:keepNext/>
              <w:keepLines/>
              <w:jc w:val="right"/>
              <w:rPr>
                <w:color w:val="000000"/>
                <w:sz w:val="20"/>
                <w:szCs w:val="20"/>
                <w:lang w:val="en-CA"/>
              </w:rPr>
            </w:pPr>
            <w:r w:rsidRPr="001670E1">
              <w:rPr>
                <w:sz w:val="20"/>
                <w:szCs w:val="20"/>
              </w:rPr>
              <w:t>8,495,000</w:t>
            </w:r>
          </w:p>
        </w:tc>
        <w:tc>
          <w:tcPr>
            <w:tcW w:w="1276" w:type="dxa"/>
          </w:tcPr>
          <w:p w14:paraId="1D5D47CE" w14:textId="2174893A" w:rsidR="006E7236" w:rsidRPr="00D24C7F" w:rsidRDefault="006E7236" w:rsidP="006E7236">
            <w:pPr>
              <w:keepNext/>
              <w:keepLines/>
              <w:jc w:val="right"/>
              <w:rPr>
                <w:color w:val="000000"/>
                <w:sz w:val="20"/>
                <w:szCs w:val="20"/>
                <w:lang w:val="en-CA"/>
              </w:rPr>
            </w:pPr>
            <w:r w:rsidRPr="00D24C7F">
              <w:rPr>
                <w:sz w:val="20"/>
                <w:szCs w:val="20"/>
              </w:rPr>
              <w:t>8,494,893</w:t>
            </w:r>
          </w:p>
        </w:tc>
        <w:tc>
          <w:tcPr>
            <w:tcW w:w="992" w:type="dxa"/>
            <w:shd w:val="clear" w:color="auto" w:fill="auto"/>
            <w:noWrap/>
          </w:tcPr>
          <w:p w14:paraId="1E986123" w14:textId="557913B5" w:rsidR="006E7236" w:rsidRPr="00D24C7F" w:rsidRDefault="006E7236" w:rsidP="006E7236">
            <w:pPr>
              <w:keepNext/>
              <w:keepLines/>
              <w:jc w:val="right"/>
              <w:rPr>
                <w:color w:val="000000"/>
                <w:sz w:val="20"/>
                <w:szCs w:val="20"/>
                <w:lang w:val="en-CA"/>
              </w:rPr>
            </w:pPr>
            <w:r w:rsidRPr="00D24C7F">
              <w:rPr>
                <w:sz w:val="20"/>
                <w:szCs w:val="20"/>
              </w:rPr>
              <w:t>107</w:t>
            </w:r>
          </w:p>
        </w:tc>
        <w:tc>
          <w:tcPr>
            <w:tcW w:w="992" w:type="dxa"/>
            <w:shd w:val="clear" w:color="auto" w:fill="auto"/>
            <w:noWrap/>
          </w:tcPr>
          <w:p w14:paraId="56D33123" w14:textId="77777777" w:rsidR="006E7236" w:rsidRPr="00D24C7F" w:rsidRDefault="006E7236" w:rsidP="006E7236">
            <w:pPr>
              <w:keepNext/>
              <w:keepLines/>
              <w:jc w:val="right"/>
              <w:rPr>
                <w:sz w:val="20"/>
                <w:szCs w:val="20"/>
                <w:lang w:val="en-CA"/>
              </w:rPr>
            </w:pPr>
          </w:p>
        </w:tc>
        <w:tc>
          <w:tcPr>
            <w:tcW w:w="1276" w:type="dxa"/>
          </w:tcPr>
          <w:p w14:paraId="7F10F91B" w14:textId="49DDE735" w:rsidR="006E7236" w:rsidRPr="00D24C7F" w:rsidRDefault="006E7236" w:rsidP="006E7236">
            <w:pPr>
              <w:keepNext/>
              <w:keepLines/>
              <w:jc w:val="right"/>
              <w:rPr>
                <w:color w:val="000000"/>
                <w:sz w:val="20"/>
                <w:szCs w:val="20"/>
                <w:lang w:val="en-CA"/>
              </w:rPr>
            </w:pPr>
            <w:r w:rsidRPr="00D24C7F">
              <w:rPr>
                <w:sz w:val="20"/>
                <w:szCs w:val="20"/>
              </w:rPr>
              <w:t>8</w:t>
            </w:r>
          </w:p>
        </w:tc>
        <w:tc>
          <w:tcPr>
            <w:tcW w:w="1134" w:type="dxa"/>
            <w:shd w:val="clear" w:color="auto" w:fill="auto"/>
            <w:noWrap/>
          </w:tcPr>
          <w:p w14:paraId="49318881" w14:textId="7EA038B9" w:rsidR="006E7236" w:rsidRPr="001670E1" w:rsidRDefault="006E7236" w:rsidP="006E7236">
            <w:pPr>
              <w:keepNext/>
              <w:keepLines/>
              <w:jc w:val="center"/>
              <w:rPr>
                <w:color w:val="000000"/>
                <w:sz w:val="20"/>
                <w:szCs w:val="20"/>
                <w:lang w:val="en-CA"/>
              </w:rPr>
            </w:pPr>
            <w:r w:rsidRPr="001670E1">
              <w:rPr>
                <w:sz w:val="20"/>
                <w:szCs w:val="20"/>
              </w:rPr>
              <w:t>1</w:t>
            </w:r>
          </w:p>
        </w:tc>
        <w:tc>
          <w:tcPr>
            <w:tcW w:w="851" w:type="dxa"/>
          </w:tcPr>
          <w:p w14:paraId="0C4E94E8" w14:textId="63AD1ED2" w:rsidR="006E7236" w:rsidRPr="001670E1" w:rsidRDefault="006E7236" w:rsidP="006E7236">
            <w:pPr>
              <w:keepNext/>
              <w:keepLines/>
              <w:jc w:val="center"/>
              <w:rPr>
                <w:color w:val="000000"/>
                <w:sz w:val="20"/>
                <w:szCs w:val="20"/>
                <w:lang w:val="en-CA"/>
              </w:rPr>
            </w:pPr>
            <w:r w:rsidRPr="001670E1">
              <w:rPr>
                <w:sz w:val="20"/>
                <w:szCs w:val="20"/>
              </w:rPr>
              <w:t>93</w:t>
            </w:r>
          </w:p>
        </w:tc>
        <w:tc>
          <w:tcPr>
            <w:tcW w:w="1023" w:type="dxa"/>
            <w:shd w:val="clear" w:color="auto" w:fill="auto"/>
            <w:noWrap/>
          </w:tcPr>
          <w:p w14:paraId="3DB34C2B" w14:textId="388FFB33" w:rsidR="006E7236" w:rsidRPr="001670E1" w:rsidRDefault="006E7236" w:rsidP="006E7236">
            <w:pPr>
              <w:keepNext/>
              <w:keepLines/>
              <w:jc w:val="left"/>
              <w:rPr>
                <w:color w:val="000000"/>
                <w:sz w:val="20"/>
                <w:szCs w:val="20"/>
                <w:lang w:val="en-CA"/>
              </w:rPr>
            </w:pPr>
            <w:r w:rsidRPr="001670E1">
              <w:rPr>
                <w:sz w:val="20"/>
                <w:szCs w:val="20"/>
              </w:rPr>
              <w:t>84/68(d)(i) and 86/33(d)</w:t>
            </w:r>
          </w:p>
        </w:tc>
      </w:tr>
      <w:tr w:rsidR="006E7236" w:rsidRPr="00D6020E" w14:paraId="15F389DF" w14:textId="77777777" w:rsidTr="00DC2258">
        <w:tc>
          <w:tcPr>
            <w:tcW w:w="1980" w:type="dxa"/>
            <w:shd w:val="clear" w:color="auto" w:fill="auto"/>
            <w:noWrap/>
          </w:tcPr>
          <w:p w14:paraId="511AE583" w14:textId="5400C6A5" w:rsidR="006E7236" w:rsidRPr="001670E1" w:rsidRDefault="006E7236" w:rsidP="006E7236">
            <w:pPr>
              <w:keepNext/>
              <w:keepLines/>
              <w:jc w:val="left"/>
              <w:rPr>
                <w:color w:val="000000"/>
                <w:sz w:val="20"/>
                <w:szCs w:val="20"/>
                <w:lang w:val="en-CA"/>
              </w:rPr>
            </w:pPr>
            <w:r w:rsidRPr="001670E1">
              <w:rPr>
                <w:sz w:val="20"/>
                <w:szCs w:val="20"/>
              </w:rPr>
              <w:t>GAM/PHA/82/PRP/37</w:t>
            </w:r>
          </w:p>
        </w:tc>
        <w:tc>
          <w:tcPr>
            <w:tcW w:w="2835" w:type="dxa"/>
            <w:shd w:val="clear" w:color="auto" w:fill="auto"/>
          </w:tcPr>
          <w:p w14:paraId="0FE3B63F" w14:textId="19C49494" w:rsidR="006E7236" w:rsidRPr="001670E1" w:rsidRDefault="006E7236" w:rsidP="006E7236">
            <w:pPr>
              <w:keepNext/>
              <w:keepLines/>
              <w:jc w:val="left"/>
              <w:rPr>
                <w:color w:val="000000"/>
                <w:sz w:val="20"/>
                <w:szCs w:val="20"/>
                <w:lang w:val="en-CA"/>
              </w:rPr>
            </w:pPr>
            <w:r w:rsidRPr="001670E1">
              <w:rPr>
                <w:sz w:val="20"/>
                <w:szCs w:val="20"/>
              </w:rPr>
              <w:t>Preparation of a HCFC phase-out management plan (stage II)</w:t>
            </w:r>
          </w:p>
        </w:tc>
        <w:tc>
          <w:tcPr>
            <w:tcW w:w="940" w:type="dxa"/>
            <w:shd w:val="clear" w:color="auto" w:fill="auto"/>
            <w:noWrap/>
          </w:tcPr>
          <w:p w14:paraId="2DD358B1" w14:textId="039C5C3B" w:rsidR="006E7236" w:rsidRPr="001670E1" w:rsidRDefault="006E7236" w:rsidP="006E7236">
            <w:pPr>
              <w:keepNext/>
              <w:keepLines/>
              <w:jc w:val="center"/>
              <w:rPr>
                <w:color w:val="000000"/>
                <w:sz w:val="20"/>
                <w:szCs w:val="20"/>
                <w:lang w:val="en-CA"/>
              </w:rPr>
            </w:pPr>
            <w:r w:rsidRPr="001670E1">
              <w:rPr>
                <w:sz w:val="20"/>
                <w:szCs w:val="20"/>
              </w:rPr>
              <w:t>Jun-21</w:t>
            </w:r>
          </w:p>
        </w:tc>
        <w:tc>
          <w:tcPr>
            <w:tcW w:w="1186" w:type="dxa"/>
            <w:shd w:val="clear" w:color="auto" w:fill="auto"/>
            <w:noWrap/>
          </w:tcPr>
          <w:p w14:paraId="1FFE54EC" w14:textId="1A4BE417" w:rsidR="006E7236" w:rsidRPr="001670E1" w:rsidRDefault="006E7236" w:rsidP="006E7236">
            <w:pPr>
              <w:keepNext/>
              <w:keepLines/>
              <w:jc w:val="right"/>
              <w:rPr>
                <w:color w:val="000000"/>
                <w:sz w:val="20"/>
                <w:szCs w:val="20"/>
                <w:lang w:val="en-CA"/>
              </w:rPr>
            </w:pPr>
            <w:r w:rsidRPr="001670E1">
              <w:rPr>
                <w:sz w:val="20"/>
                <w:szCs w:val="20"/>
              </w:rPr>
              <w:t>10,000</w:t>
            </w:r>
          </w:p>
        </w:tc>
        <w:tc>
          <w:tcPr>
            <w:tcW w:w="1276" w:type="dxa"/>
          </w:tcPr>
          <w:p w14:paraId="7B0C944F" w14:textId="0EC14D24" w:rsidR="006E7236" w:rsidRPr="00D24C7F" w:rsidRDefault="006E7236" w:rsidP="006E7236">
            <w:pPr>
              <w:keepNext/>
              <w:keepLines/>
              <w:jc w:val="right"/>
              <w:rPr>
                <w:color w:val="000000"/>
                <w:sz w:val="20"/>
                <w:szCs w:val="20"/>
                <w:lang w:val="en-CA"/>
              </w:rPr>
            </w:pPr>
            <w:r w:rsidRPr="00D24C7F">
              <w:rPr>
                <w:sz w:val="20"/>
                <w:szCs w:val="20"/>
              </w:rPr>
              <w:t>9,238</w:t>
            </w:r>
          </w:p>
        </w:tc>
        <w:tc>
          <w:tcPr>
            <w:tcW w:w="992" w:type="dxa"/>
            <w:shd w:val="clear" w:color="auto" w:fill="auto"/>
            <w:noWrap/>
          </w:tcPr>
          <w:p w14:paraId="2CA28BD8" w14:textId="20F5FBDE" w:rsidR="006E7236" w:rsidRPr="00D24C7F" w:rsidRDefault="006E7236" w:rsidP="006E7236">
            <w:pPr>
              <w:keepNext/>
              <w:keepLines/>
              <w:jc w:val="right"/>
              <w:rPr>
                <w:color w:val="000000"/>
                <w:sz w:val="20"/>
                <w:szCs w:val="20"/>
                <w:lang w:val="en-CA"/>
              </w:rPr>
            </w:pPr>
            <w:r w:rsidRPr="00D24C7F">
              <w:rPr>
                <w:sz w:val="20"/>
                <w:szCs w:val="20"/>
              </w:rPr>
              <w:t>762</w:t>
            </w:r>
          </w:p>
        </w:tc>
        <w:tc>
          <w:tcPr>
            <w:tcW w:w="992" w:type="dxa"/>
            <w:shd w:val="clear" w:color="auto" w:fill="auto"/>
            <w:noWrap/>
          </w:tcPr>
          <w:p w14:paraId="72DB9BBB" w14:textId="77777777" w:rsidR="006E7236" w:rsidRPr="00D24C7F" w:rsidRDefault="006E7236" w:rsidP="006E7236">
            <w:pPr>
              <w:keepNext/>
              <w:keepLines/>
              <w:jc w:val="right"/>
              <w:rPr>
                <w:sz w:val="20"/>
                <w:szCs w:val="20"/>
                <w:lang w:val="en-CA"/>
              </w:rPr>
            </w:pPr>
          </w:p>
        </w:tc>
        <w:tc>
          <w:tcPr>
            <w:tcW w:w="1276" w:type="dxa"/>
          </w:tcPr>
          <w:p w14:paraId="6DF252F6" w14:textId="60FBC1B5" w:rsidR="006E7236" w:rsidRPr="00D24C7F" w:rsidRDefault="006E7236" w:rsidP="006E7236">
            <w:pPr>
              <w:keepNext/>
              <w:keepLines/>
              <w:jc w:val="right"/>
              <w:rPr>
                <w:color w:val="000000"/>
                <w:sz w:val="20"/>
                <w:szCs w:val="20"/>
                <w:lang w:val="en-CA"/>
              </w:rPr>
            </w:pPr>
            <w:r w:rsidRPr="00D24C7F">
              <w:rPr>
                <w:sz w:val="20"/>
                <w:szCs w:val="20"/>
              </w:rPr>
              <w:t>53</w:t>
            </w:r>
          </w:p>
        </w:tc>
        <w:tc>
          <w:tcPr>
            <w:tcW w:w="1134" w:type="dxa"/>
            <w:shd w:val="clear" w:color="auto" w:fill="auto"/>
            <w:noWrap/>
          </w:tcPr>
          <w:p w14:paraId="0465954A" w14:textId="038443D2" w:rsidR="006E7236" w:rsidRPr="001670E1" w:rsidRDefault="006E7236" w:rsidP="006E7236">
            <w:pPr>
              <w:keepNext/>
              <w:keepLines/>
              <w:jc w:val="center"/>
              <w:rPr>
                <w:color w:val="000000"/>
                <w:sz w:val="20"/>
                <w:szCs w:val="20"/>
                <w:lang w:val="en-CA"/>
              </w:rPr>
            </w:pPr>
            <w:r w:rsidRPr="001670E1">
              <w:rPr>
                <w:sz w:val="20"/>
                <w:szCs w:val="20"/>
              </w:rPr>
              <w:t>1</w:t>
            </w:r>
          </w:p>
        </w:tc>
        <w:tc>
          <w:tcPr>
            <w:tcW w:w="851" w:type="dxa"/>
          </w:tcPr>
          <w:p w14:paraId="481CFD57" w14:textId="042A877D" w:rsidR="006E7236" w:rsidRPr="001670E1" w:rsidRDefault="006E7236" w:rsidP="006E7236">
            <w:pPr>
              <w:keepNext/>
              <w:keepLines/>
              <w:jc w:val="center"/>
              <w:rPr>
                <w:color w:val="000000"/>
                <w:sz w:val="20"/>
                <w:szCs w:val="20"/>
                <w:lang w:val="en-CA"/>
              </w:rPr>
            </w:pPr>
            <w:r w:rsidRPr="001670E1">
              <w:rPr>
                <w:sz w:val="20"/>
                <w:szCs w:val="20"/>
              </w:rPr>
              <w:t>93</w:t>
            </w:r>
          </w:p>
        </w:tc>
        <w:tc>
          <w:tcPr>
            <w:tcW w:w="1023" w:type="dxa"/>
            <w:shd w:val="clear" w:color="auto" w:fill="auto"/>
            <w:noWrap/>
          </w:tcPr>
          <w:p w14:paraId="1B2FDB0F" w14:textId="01361104" w:rsidR="006E7236" w:rsidRPr="001670E1" w:rsidRDefault="006E7236" w:rsidP="006E7236">
            <w:pPr>
              <w:keepNext/>
              <w:keepLines/>
              <w:jc w:val="left"/>
              <w:rPr>
                <w:color w:val="000000"/>
                <w:sz w:val="20"/>
                <w:szCs w:val="20"/>
                <w:lang w:val="en-CA"/>
              </w:rPr>
            </w:pPr>
          </w:p>
        </w:tc>
      </w:tr>
      <w:tr w:rsidR="006E7236" w:rsidRPr="00D6020E" w14:paraId="64D0315A" w14:textId="77777777" w:rsidTr="00DC2258">
        <w:tc>
          <w:tcPr>
            <w:tcW w:w="1980" w:type="dxa"/>
            <w:shd w:val="clear" w:color="auto" w:fill="auto"/>
            <w:noWrap/>
          </w:tcPr>
          <w:p w14:paraId="3AFCE510" w14:textId="3CD18A8C" w:rsidR="006E7236" w:rsidRPr="001670E1" w:rsidRDefault="006E7236" w:rsidP="006E7236">
            <w:pPr>
              <w:keepNext/>
              <w:keepLines/>
              <w:jc w:val="left"/>
              <w:rPr>
                <w:color w:val="000000"/>
                <w:sz w:val="20"/>
                <w:szCs w:val="20"/>
                <w:lang w:val="en-CA"/>
              </w:rPr>
            </w:pPr>
            <w:r w:rsidRPr="001670E1">
              <w:rPr>
                <w:sz w:val="20"/>
                <w:szCs w:val="20"/>
              </w:rPr>
              <w:t>IRA/PHA/86/INV/246</w:t>
            </w:r>
          </w:p>
        </w:tc>
        <w:tc>
          <w:tcPr>
            <w:tcW w:w="2835" w:type="dxa"/>
            <w:shd w:val="clear" w:color="auto" w:fill="auto"/>
          </w:tcPr>
          <w:p w14:paraId="12EC615F" w14:textId="25849F8C" w:rsidR="006E7236" w:rsidRPr="001670E1" w:rsidRDefault="006E7236" w:rsidP="006E7236">
            <w:pPr>
              <w:keepNext/>
              <w:keepLines/>
              <w:jc w:val="left"/>
              <w:rPr>
                <w:color w:val="000000"/>
                <w:sz w:val="20"/>
                <w:szCs w:val="20"/>
                <w:lang w:val="en-CA"/>
              </w:rPr>
            </w:pPr>
            <w:r w:rsidRPr="001670E1">
              <w:rPr>
                <w:sz w:val="20"/>
                <w:szCs w:val="20"/>
              </w:rPr>
              <w:t>HCFC phase-out management plan (stage II, third tranche) (foam sector)</w:t>
            </w:r>
          </w:p>
        </w:tc>
        <w:tc>
          <w:tcPr>
            <w:tcW w:w="940" w:type="dxa"/>
            <w:shd w:val="clear" w:color="auto" w:fill="auto"/>
            <w:noWrap/>
          </w:tcPr>
          <w:p w14:paraId="116022BA" w14:textId="06AC50C5" w:rsidR="006E7236" w:rsidRPr="001670E1" w:rsidRDefault="006E7236" w:rsidP="006E7236">
            <w:pPr>
              <w:keepNext/>
              <w:keepLines/>
              <w:jc w:val="center"/>
              <w:rPr>
                <w:color w:val="000000"/>
                <w:sz w:val="20"/>
                <w:szCs w:val="20"/>
                <w:lang w:val="en-CA"/>
              </w:rPr>
            </w:pPr>
          </w:p>
        </w:tc>
        <w:tc>
          <w:tcPr>
            <w:tcW w:w="1186" w:type="dxa"/>
            <w:shd w:val="clear" w:color="auto" w:fill="auto"/>
            <w:noWrap/>
          </w:tcPr>
          <w:p w14:paraId="3020E94D" w14:textId="6C7A0E0F" w:rsidR="006E7236" w:rsidRPr="001670E1" w:rsidRDefault="006E7236" w:rsidP="006E7236">
            <w:pPr>
              <w:keepNext/>
              <w:keepLines/>
              <w:jc w:val="right"/>
              <w:rPr>
                <w:color w:val="000000"/>
                <w:sz w:val="20"/>
                <w:szCs w:val="20"/>
                <w:lang w:val="en-CA"/>
              </w:rPr>
            </w:pPr>
            <w:r w:rsidRPr="001670E1">
              <w:rPr>
                <w:sz w:val="20"/>
                <w:szCs w:val="20"/>
              </w:rPr>
              <w:t>524,000</w:t>
            </w:r>
          </w:p>
        </w:tc>
        <w:tc>
          <w:tcPr>
            <w:tcW w:w="1276" w:type="dxa"/>
          </w:tcPr>
          <w:p w14:paraId="79A2FD7F" w14:textId="28B9141A" w:rsidR="006E7236" w:rsidRPr="001670E1" w:rsidRDefault="006E7236" w:rsidP="006E7236">
            <w:pPr>
              <w:keepNext/>
              <w:keepLines/>
              <w:jc w:val="right"/>
              <w:rPr>
                <w:color w:val="000000"/>
                <w:sz w:val="20"/>
                <w:szCs w:val="20"/>
                <w:lang w:val="en-CA"/>
              </w:rPr>
            </w:pPr>
            <w:r w:rsidRPr="001670E1">
              <w:rPr>
                <w:sz w:val="20"/>
                <w:szCs w:val="20"/>
              </w:rPr>
              <w:t>35,578</w:t>
            </w:r>
          </w:p>
        </w:tc>
        <w:tc>
          <w:tcPr>
            <w:tcW w:w="992" w:type="dxa"/>
            <w:shd w:val="clear" w:color="auto" w:fill="auto"/>
            <w:noWrap/>
          </w:tcPr>
          <w:p w14:paraId="7CE3D8C2" w14:textId="17CC49D2" w:rsidR="006E7236" w:rsidRPr="001670E1" w:rsidRDefault="006E7236" w:rsidP="006E7236">
            <w:pPr>
              <w:keepNext/>
              <w:keepLines/>
              <w:jc w:val="right"/>
              <w:rPr>
                <w:color w:val="000000"/>
                <w:sz w:val="20"/>
                <w:szCs w:val="20"/>
                <w:lang w:val="en-CA"/>
              </w:rPr>
            </w:pPr>
            <w:r w:rsidRPr="001670E1">
              <w:rPr>
                <w:sz w:val="20"/>
                <w:szCs w:val="20"/>
              </w:rPr>
              <w:t>112,721</w:t>
            </w:r>
          </w:p>
        </w:tc>
        <w:tc>
          <w:tcPr>
            <w:tcW w:w="992" w:type="dxa"/>
            <w:shd w:val="clear" w:color="auto" w:fill="auto"/>
            <w:noWrap/>
          </w:tcPr>
          <w:p w14:paraId="4BFF92C5" w14:textId="77777777" w:rsidR="006E7236" w:rsidRPr="001670E1" w:rsidRDefault="006E7236" w:rsidP="006E7236">
            <w:pPr>
              <w:keepNext/>
              <w:keepLines/>
              <w:jc w:val="right"/>
              <w:rPr>
                <w:sz w:val="20"/>
                <w:szCs w:val="20"/>
                <w:lang w:val="en-CA"/>
              </w:rPr>
            </w:pPr>
          </w:p>
        </w:tc>
        <w:tc>
          <w:tcPr>
            <w:tcW w:w="1276" w:type="dxa"/>
          </w:tcPr>
          <w:p w14:paraId="26AE78FE" w14:textId="35431459" w:rsidR="006E7236" w:rsidRPr="001670E1" w:rsidRDefault="006E7236" w:rsidP="006E7236">
            <w:pPr>
              <w:keepNext/>
              <w:keepLines/>
              <w:jc w:val="right"/>
              <w:rPr>
                <w:color w:val="000000"/>
                <w:sz w:val="20"/>
                <w:szCs w:val="20"/>
                <w:lang w:val="en-CA"/>
              </w:rPr>
            </w:pPr>
            <w:r w:rsidRPr="001670E1">
              <w:rPr>
                <w:sz w:val="20"/>
                <w:szCs w:val="20"/>
              </w:rPr>
              <w:t>7,891</w:t>
            </w:r>
          </w:p>
        </w:tc>
        <w:tc>
          <w:tcPr>
            <w:tcW w:w="1134" w:type="dxa"/>
            <w:shd w:val="clear" w:color="auto" w:fill="auto"/>
            <w:noWrap/>
          </w:tcPr>
          <w:p w14:paraId="0E64718F" w14:textId="6E9C82BA" w:rsidR="006E7236" w:rsidRPr="001670E1" w:rsidRDefault="006E7236" w:rsidP="006E7236">
            <w:pPr>
              <w:keepNext/>
              <w:keepLines/>
              <w:jc w:val="center"/>
              <w:rPr>
                <w:color w:val="000000"/>
                <w:sz w:val="20"/>
                <w:szCs w:val="20"/>
                <w:lang w:val="en-CA"/>
              </w:rPr>
            </w:pPr>
            <w:r w:rsidRPr="001670E1">
              <w:rPr>
                <w:sz w:val="20"/>
                <w:szCs w:val="20"/>
              </w:rPr>
              <w:t>N.A.</w:t>
            </w:r>
          </w:p>
        </w:tc>
        <w:tc>
          <w:tcPr>
            <w:tcW w:w="851" w:type="dxa"/>
          </w:tcPr>
          <w:p w14:paraId="3E6520CA" w14:textId="054FFBE1" w:rsidR="006E7236" w:rsidRPr="001670E1" w:rsidRDefault="006E7236" w:rsidP="006E7236">
            <w:pPr>
              <w:keepNext/>
              <w:keepLines/>
              <w:jc w:val="center"/>
              <w:rPr>
                <w:color w:val="000000"/>
                <w:sz w:val="20"/>
                <w:szCs w:val="20"/>
                <w:lang w:val="en-CA"/>
              </w:rPr>
            </w:pPr>
            <w:r w:rsidRPr="001670E1">
              <w:rPr>
                <w:sz w:val="20"/>
                <w:szCs w:val="20"/>
              </w:rPr>
              <w:t>N.A.</w:t>
            </w:r>
          </w:p>
        </w:tc>
        <w:tc>
          <w:tcPr>
            <w:tcW w:w="1023" w:type="dxa"/>
            <w:shd w:val="clear" w:color="auto" w:fill="auto"/>
            <w:noWrap/>
          </w:tcPr>
          <w:p w14:paraId="48A7B4CE" w14:textId="749E1905" w:rsidR="006E7236" w:rsidRPr="001670E1" w:rsidRDefault="006E7236" w:rsidP="006E7236">
            <w:pPr>
              <w:keepNext/>
              <w:keepLines/>
              <w:jc w:val="left"/>
              <w:rPr>
                <w:color w:val="000000"/>
                <w:sz w:val="20"/>
                <w:szCs w:val="20"/>
                <w:lang w:val="en-CA"/>
              </w:rPr>
            </w:pPr>
          </w:p>
        </w:tc>
      </w:tr>
      <w:tr w:rsidR="006E7236" w:rsidRPr="00D6020E" w14:paraId="5B0E5DC8" w14:textId="77777777" w:rsidTr="00DC2258">
        <w:tc>
          <w:tcPr>
            <w:tcW w:w="1980" w:type="dxa"/>
            <w:shd w:val="clear" w:color="auto" w:fill="auto"/>
            <w:noWrap/>
          </w:tcPr>
          <w:p w14:paraId="2E0795A0" w14:textId="4DBCF832" w:rsidR="006E7236" w:rsidRPr="001670E1" w:rsidRDefault="006E7236" w:rsidP="006E7236">
            <w:pPr>
              <w:jc w:val="left"/>
              <w:rPr>
                <w:color w:val="000000"/>
                <w:sz w:val="20"/>
                <w:szCs w:val="20"/>
                <w:lang w:val="en-CA"/>
              </w:rPr>
            </w:pPr>
            <w:r w:rsidRPr="001670E1">
              <w:rPr>
                <w:sz w:val="20"/>
                <w:szCs w:val="20"/>
              </w:rPr>
              <w:t>IRQ/PHA/58/INV/09</w:t>
            </w:r>
          </w:p>
        </w:tc>
        <w:tc>
          <w:tcPr>
            <w:tcW w:w="2835" w:type="dxa"/>
            <w:shd w:val="clear" w:color="auto" w:fill="auto"/>
          </w:tcPr>
          <w:p w14:paraId="7403F3EA" w14:textId="6BE99706" w:rsidR="006E7236" w:rsidRPr="001670E1" w:rsidRDefault="006E7236" w:rsidP="006E7236">
            <w:pPr>
              <w:jc w:val="left"/>
              <w:rPr>
                <w:color w:val="000000"/>
                <w:sz w:val="20"/>
                <w:szCs w:val="20"/>
                <w:lang w:val="en-CA"/>
              </w:rPr>
            </w:pPr>
            <w:r w:rsidRPr="001670E1">
              <w:rPr>
                <w:sz w:val="20"/>
                <w:szCs w:val="20"/>
              </w:rPr>
              <w:t>National phase-out plan (first tranche)</w:t>
            </w:r>
          </w:p>
        </w:tc>
        <w:tc>
          <w:tcPr>
            <w:tcW w:w="940" w:type="dxa"/>
            <w:shd w:val="clear" w:color="auto" w:fill="auto"/>
            <w:noWrap/>
          </w:tcPr>
          <w:p w14:paraId="56B13B36" w14:textId="208AE84D" w:rsidR="006E7236" w:rsidRPr="001670E1" w:rsidRDefault="006E7236" w:rsidP="006E7236">
            <w:pPr>
              <w:jc w:val="center"/>
              <w:rPr>
                <w:color w:val="000000"/>
                <w:sz w:val="20"/>
                <w:szCs w:val="20"/>
                <w:lang w:val="en-CA"/>
              </w:rPr>
            </w:pPr>
            <w:r w:rsidRPr="001670E1">
              <w:rPr>
                <w:sz w:val="20"/>
                <w:szCs w:val="20"/>
              </w:rPr>
              <w:t>Jun-21</w:t>
            </w:r>
          </w:p>
        </w:tc>
        <w:tc>
          <w:tcPr>
            <w:tcW w:w="1186" w:type="dxa"/>
            <w:shd w:val="clear" w:color="auto" w:fill="auto"/>
            <w:noWrap/>
          </w:tcPr>
          <w:p w14:paraId="68397356" w14:textId="217A4F23" w:rsidR="006E7236" w:rsidRPr="001670E1" w:rsidRDefault="006E7236" w:rsidP="006E7236">
            <w:pPr>
              <w:jc w:val="right"/>
              <w:rPr>
                <w:color w:val="000000"/>
                <w:sz w:val="20"/>
                <w:szCs w:val="20"/>
                <w:lang w:val="en-CA"/>
              </w:rPr>
            </w:pPr>
            <w:r w:rsidRPr="001670E1">
              <w:rPr>
                <w:sz w:val="20"/>
                <w:szCs w:val="20"/>
              </w:rPr>
              <w:t>4,353,530</w:t>
            </w:r>
          </w:p>
        </w:tc>
        <w:tc>
          <w:tcPr>
            <w:tcW w:w="1276" w:type="dxa"/>
          </w:tcPr>
          <w:p w14:paraId="7F0A9995" w14:textId="5F4501DC" w:rsidR="006E7236" w:rsidRPr="001670E1" w:rsidRDefault="006E7236" w:rsidP="006E7236">
            <w:pPr>
              <w:jc w:val="right"/>
              <w:rPr>
                <w:color w:val="000000"/>
                <w:sz w:val="20"/>
                <w:szCs w:val="20"/>
                <w:lang w:val="en-CA"/>
              </w:rPr>
            </w:pPr>
            <w:r w:rsidRPr="001670E1">
              <w:rPr>
                <w:sz w:val="20"/>
                <w:szCs w:val="20"/>
              </w:rPr>
              <w:t>4,317,013</w:t>
            </w:r>
          </w:p>
        </w:tc>
        <w:tc>
          <w:tcPr>
            <w:tcW w:w="992" w:type="dxa"/>
            <w:shd w:val="clear" w:color="auto" w:fill="auto"/>
            <w:noWrap/>
          </w:tcPr>
          <w:p w14:paraId="54B2E62F" w14:textId="1338AC6C" w:rsidR="006E7236" w:rsidRPr="001670E1" w:rsidRDefault="006E7236" w:rsidP="006E7236">
            <w:pPr>
              <w:jc w:val="right"/>
              <w:rPr>
                <w:color w:val="000000"/>
                <w:sz w:val="20"/>
                <w:szCs w:val="20"/>
                <w:lang w:val="en-CA"/>
              </w:rPr>
            </w:pPr>
            <w:r w:rsidRPr="001670E1">
              <w:rPr>
                <w:sz w:val="20"/>
                <w:szCs w:val="20"/>
              </w:rPr>
              <w:t>36,517</w:t>
            </w:r>
          </w:p>
        </w:tc>
        <w:tc>
          <w:tcPr>
            <w:tcW w:w="992" w:type="dxa"/>
            <w:shd w:val="clear" w:color="auto" w:fill="auto"/>
            <w:noWrap/>
          </w:tcPr>
          <w:p w14:paraId="6E35790E" w14:textId="77777777" w:rsidR="006E7236" w:rsidRPr="001670E1" w:rsidRDefault="006E7236" w:rsidP="006E7236">
            <w:pPr>
              <w:jc w:val="right"/>
              <w:rPr>
                <w:sz w:val="20"/>
                <w:szCs w:val="20"/>
                <w:lang w:val="en-CA"/>
              </w:rPr>
            </w:pPr>
          </w:p>
        </w:tc>
        <w:tc>
          <w:tcPr>
            <w:tcW w:w="1276" w:type="dxa"/>
          </w:tcPr>
          <w:p w14:paraId="14720214" w14:textId="69705AC5" w:rsidR="006E7236" w:rsidRPr="001670E1" w:rsidRDefault="006E7236" w:rsidP="006E7236">
            <w:pPr>
              <w:jc w:val="right"/>
              <w:rPr>
                <w:color w:val="000000"/>
                <w:sz w:val="20"/>
                <w:szCs w:val="20"/>
                <w:lang w:val="en-CA"/>
              </w:rPr>
            </w:pPr>
            <w:r w:rsidRPr="001670E1">
              <w:rPr>
                <w:sz w:val="20"/>
                <w:szCs w:val="20"/>
              </w:rPr>
              <w:t>2,739</w:t>
            </w:r>
          </w:p>
        </w:tc>
        <w:tc>
          <w:tcPr>
            <w:tcW w:w="1134" w:type="dxa"/>
            <w:shd w:val="clear" w:color="auto" w:fill="auto"/>
            <w:noWrap/>
          </w:tcPr>
          <w:p w14:paraId="74C673A2" w14:textId="687EA633" w:rsidR="006E7236" w:rsidRPr="001670E1" w:rsidRDefault="006E7236" w:rsidP="006E7236">
            <w:pPr>
              <w:jc w:val="center"/>
              <w:rPr>
                <w:color w:val="000000"/>
                <w:sz w:val="20"/>
                <w:szCs w:val="20"/>
                <w:lang w:val="en-CA"/>
              </w:rPr>
            </w:pPr>
            <w:r w:rsidRPr="001670E1">
              <w:rPr>
                <w:sz w:val="20"/>
                <w:szCs w:val="20"/>
              </w:rPr>
              <w:t>1</w:t>
            </w:r>
          </w:p>
        </w:tc>
        <w:tc>
          <w:tcPr>
            <w:tcW w:w="851" w:type="dxa"/>
          </w:tcPr>
          <w:p w14:paraId="7C4EFACB" w14:textId="5DBAECF5" w:rsidR="006E7236" w:rsidRPr="001670E1" w:rsidRDefault="006E7236" w:rsidP="006E7236">
            <w:pPr>
              <w:jc w:val="center"/>
              <w:rPr>
                <w:color w:val="000000"/>
                <w:sz w:val="20"/>
                <w:szCs w:val="20"/>
                <w:lang w:val="en-CA"/>
              </w:rPr>
            </w:pPr>
            <w:r w:rsidRPr="001670E1">
              <w:rPr>
                <w:sz w:val="20"/>
                <w:szCs w:val="20"/>
              </w:rPr>
              <w:t>93</w:t>
            </w:r>
          </w:p>
        </w:tc>
        <w:tc>
          <w:tcPr>
            <w:tcW w:w="1023" w:type="dxa"/>
            <w:shd w:val="clear" w:color="auto" w:fill="auto"/>
            <w:noWrap/>
          </w:tcPr>
          <w:p w14:paraId="7CF84224" w14:textId="06A497DE" w:rsidR="006E7236" w:rsidRPr="001670E1" w:rsidRDefault="006E7236" w:rsidP="006E7236">
            <w:pPr>
              <w:jc w:val="left"/>
              <w:rPr>
                <w:color w:val="000000"/>
                <w:sz w:val="20"/>
                <w:szCs w:val="20"/>
                <w:lang w:val="en-CA"/>
              </w:rPr>
            </w:pPr>
            <w:r w:rsidRPr="001670E1">
              <w:rPr>
                <w:sz w:val="20"/>
                <w:szCs w:val="20"/>
              </w:rPr>
              <w:t>71/11(b), 73/8(c), 75/10(b)(</w:t>
            </w:r>
            <w:proofErr w:type="spellStart"/>
            <w:r w:rsidRPr="001670E1">
              <w:rPr>
                <w:sz w:val="20"/>
                <w:szCs w:val="20"/>
              </w:rPr>
              <w:t>i</w:t>
            </w:r>
            <w:proofErr w:type="spellEnd"/>
            <w:r w:rsidRPr="001670E1">
              <w:rPr>
                <w:sz w:val="20"/>
                <w:szCs w:val="20"/>
              </w:rPr>
              <w:t xml:space="preserve">) and 79/7(c) </w:t>
            </w:r>
          </w:p>
        </w:tc>
      </w:tr>
      <w:tr w:rsidR="006E7236" w:rsidRPr="00D6020E" w14:paraId="0ADF332B" w14:textId="77777777" w:rsidTr="00DC2258">
        <w:tc>
          <w:tcPr>
            <w:tcW w:w="1980" w:type="dxa"/>
            <w:shd w:val="clear" w:color="auto" w:fill="auto"/>
            <w:noWrap/>
          </w:tcPr>
          <w:p w14:paraId="5130A17D" w14:textId="658A801C" w:rsidR="006E7236" w:rsidRPr="001670E1" w:rsidRDefault="006E7236" w:rsidP="006E7236">
            <w:pPr>
              <w:jc w:val="left"/>
              <w:rPr>
                <w:color w:val="000000"/>
                <w:sz w:val="20"/>
                <w:szCs w:val="20"/>
                <w:lang w:val="en-CA"/>
              </w:rPr>
            </w:pPr>
            <w:r w:rsidRPr="001670E1">
              <w:rPr>
                <w:sz w:val="20"/>
                <w:szCs w:val="20"/>
              </w:rPr>
              <w:t>IRQ/PHA/84/INV/29</w:t>
            </w:r>
          </w:p>
        </w:tc>
        <w:tc>
          <w:tcPr>
            <w:tcW w:w="2835" w:type="dxa"/>
            <w:shd w:val="clear" w:color="auto" w:fill="auto"/>
          </w:tcPr>
          <w:p w14:paraId="51B01E76" w14:textId="7B53A0DC" w:rsidR="006E7236" w:rsidRPr="001670E1" w:rsidRDefault="006E7236" w:rsidP="006E7236">
            <w:pPr>
              <w:jc w:val="left"/>
              <w:rPr>
                <w:color w:val="000000"/>
                <w:sz w:val="20"/>
                <w:szCs w:val="20"/>
                <w:lang w:val="en-CA"/>
              </w:rPr>
            </w:pPr>
            <w:r w:rsidRPr="001670E1">
              <w:rPr>
                <w:sz w:val="20"/>
                <w:szCs w:val="20"/>
              </w:rPr>
              <w:t>HCFC phase-out management plan (stage I, third tranche) (refrigeration servicing sector)</w:t>
            </w:r>
          </w:p>
        </w:tc>
        <w:tc>
          <w:tcPr>
            <w:tcW w:w="940" w:type="dxa"/>
            <w:shd w:val="clear" w:color="auto" w:fill="auto"/>
            <w:noWrap/>
          </w:tcPr>
          <w:p w14:paraId="6C8D7DD7" w14:textId="0BFE938A" w:rsidR="006E7236" w:rsidRPr="001670E1" w:rsidRDefault="006E7236" w:rsidP="006E7236">
            <w:pPr>
              <w:jc w:val="center"/>
              <w:rPr>
                <w:color w:val="000000"/>
                <w:sz w:val="20"/>
                <w:szCs w:val="20"/>
                <w:lang w:val="en-CA"/>
              </w:rPr>
            </w:pPr>
            <w:r w:rsidRPr="001670E1">
              <w:rPr>
                <w:sz w:val="20"/>
                <w:szCs w:val="20"/>
              </w:rPr>
              <w:t>Dec-21</w:t>
            </w:r>
          </w:p>
        </w:tc>
        <w:tc>
          <w:tcPr>
            <w:tcW w:w="1186" w:type="dxa"/>
            <w:shd w:val="clear" w:color="auto" w:fill="auto"/>
            <w:noWrap/>
          </w:tcPr>
          <w:p w14:paraId="0B218D4E" w14:textId="6C3AA497" w:rsidR="006E7236" w:rsidRPr="001670E1" w:rsidRDefault="006E7236" w:rsidP="006E7236">
            <w:pPr>
              <w:jc w:val="right"/>
              <w:rPr>
                <w:color w:val="000000"/>
                <w:sz w:val="20"/>
                <w:szCs w:val="20"/>
                <w:lang w:val="en-CA"/>
              </w:rPr>
            </w:pPr>
            <w:r w:rsidRPr="001670E1">
              <w:rPr>
                <w:sz w:val="20"/>
                <w:szCs w:val="20"/>
              </w:rPr>
              <w:t>210,000</w:t>
            </w:r>
          </w:p>
        </w:tc>
        <w:tc>
          <w:tcPr>
            <w:tcW w:w="1276" w:type="dxa"/>
          </w:tcPr>
          <w:p w14:paraId="2136A7E7" w14:textId="75653BA5" w:rsidR="006E7236" w:rsidRPr="001670E1" w:rsidRDefault="006E7236" w:rsidP="006E7236">
            <w:pPr>
              <w:jc w:val="right"/>
              <w:rPr>
                <w:color w:val="000000"/>
                <w:sz w:val="20"/>
                <w:szCs w:val="20"/>
                <w:lang w:val="en-CA"/>
              </w:rPr>
            </w:pPr>
            <w:r w:rsidRPr="001670E1">
              <w:rPr>
                <w:sz w:val="20"/>
                <w:szCs w:val="20"/>
              </w:rPr>
              <w:t>177,161</w:t>
            </w:r>
          </w:p>
        </w:tc>
        <w:tc>
          <w:tcPr>
            <w:tcW w:w="992" w:type="dxa"/>
            <w:shd w:val="clear" w:color="auto" w:fill="auto"/>
            <w:noWrap/>
          </w:tcPr>
          <w:p w14:paraId="48D41618" w14:textId="003B6861" w:rsidR="006E7236" w:rsidRPr="001670E1" w:rsidRDefault="006E7236" w:rsidP="006E7236">
            <w:pPr>
              <w:jc w:val="right"/>
              <w:rPr>
                <w:color w:val="000000"/>
                <w:sz w:val="20"/>
                <w:szCs w:val="20"/>
                <w:lang w:val="en-CA"/>
              </w:rPr>
            </w:pPr>
            <w:r w:rsidRPr="001670E1">
              <w:rPr>
                <w:sz w:val="20"/>
                <w:szCs w:val="20"/>
              </w:rPr>
              <w:t>32,839</w:t>
            </w:r>
          </w:p>
        </w:tc>
        <w:tc>
          <w:tcPr>
            <w:tcW w:w="992" w:type="dxa"/>
            <w:shd w:val="clear" w:color="auto" w:fill="auto"/>
            <w:noWrap/>
          </w:tcPr>
          <w:p w14:paraId="0B607402" w14:textId="77777777" w:rsidR="006E7236" w:rsidRPr="001670E1" w:rsidRDefault="006E7236" w:rsidP="006E7236">
            <w:pPr>
              <w:jc w:val="right"/>
              <w:rPr>
                <w:sz w:val="20"/>
                <w:szCs w:val="20"/>
                <w:lang w:val="en-CA"/>
              </w:rPr>
            </w:pPr>
          </w:p>
        </w:tc>
        <w:tc>
          <w:tcPr>
            <w:tcW w:w="1276" w:type="dxa"/>
          </w:tcPr>
          <w:p w14:paraId="0E4F29AD" w14:textId="16571980" w:rsidR="006E7236" w:rsidRPr="001670E1" w:rsidRDefault="006E7236" w:rsidP="006E7236">
            <w:pPr>
              <w:jc w:val="right"/>
              <w:rPr>
                <w:color w:val="000000"/>
                <w:sz w:val="20"/>
                <w:szCs w:val="20"/>
                <w:lang w:val="en-CA"/>
              </w:rPr>
            </w:pPr>
            <w:r w:rsidRPr="001670E1">
              <w:rPr>
                <w:sz w:val="20"/>
                <w:szCs w:val="20"/>
              </w:rPr>
              <w:t>2,463</w:t>
            </w:r>
          </w:p>
        </w:tc>
        <w:tc>
          <w:tcPr>
            <w:tcW w:w="1134" w:type="dxa"/>
            <w:shd w:val="clear" w:color="auto" w:fill="auto"/>
            <w:noWrap/>
          </w:tcPr>
          <w:p w14:paraId="0DFE8720" w14:textId="67216B90" w:rsidR="006E7236" w:rsidRPr="001670E1" w:rsidRDefault="006E7236" w:rsidP="006E7236">
            <w:pPr>
              <w:jc w:val="center"/>
              <w:rPr>
                <w:color w:val="000000"/>
                <w:sz w:val="20"/>
                <w:szCs w:val="20"/>
                <w:lang w:val="en-CA"/>
              </w:rPr>
            </w:pPr>
            <w:r w:rsidRPr="001670E1">
              <w:rPr>
                <w:sz w:val="20"/>
                <w:szCs w:val="20"/>
              </w:rPr>
              <w:t>1</w:t>
            </w:r>
          </w:p>
        </w:tc>
        <w:tc>
          <w:tcPr>
            <w:tcW w:w="851" w:type="dxa"/>
          </w:tcPr>
          <w:p w14:paraId="78928FB8" w14:textId="0828571F" w:rsidR="006E7236" w:rsidRPr="001670E1" w:rsidRDefault="006E7236" w:rsidP="006E7236">
            <w:pPr>
              <w:jc w:val="center"/>
              <w:rPr>
                <w:color w:val="000000"/>
                <w:sz w:val="20"/>
                <w:szCs w:val="20"/>
                <w:lang w:val="en-CA"/>
              </w:rPr>
            </w:pPr>
            <w:r w:rsidRPr="001670E1">
              <w:rPr>
                <w:sz w:val="20"/>
                <w:szCs w:val="20"/>
              </w:rPr>
              <w:t>93</w:t>
            </w:r>
          </w:p>
        </w:tc>
        <w:tc>
          <w:tcPr>
            <w:tcW w:w="1023" w:type="dxa"/>
            <w:shd w:val="clear" w:color="auto" w:fill="auto"/>
            <w:noWrap/>
          </w:tcPr>
          <w:p w14:paraId="29A06F6B" w14:textId="77777777" w:rsidR="006E7236" w:rsidRPr="001670E1" w:rsidRDefault="006E7236" w:rsidP="006E7236">
            <w:pPr>
              <w:jc w:val="left"/>
              <w:rPr>
                <w:color w:val="000000"/>
                <w:sz w:val="20"/>
                <w:szCs w:val="20"/>
                <w:lang w:val="en-CA"/>
              </w:rPr>
            </w:pPr>
          </w:p>
        </w:tc>
      </w:tr>
      <w:tr w:rsidR="006E7236" w:rsidRPr="00D6020E" w14:paraId="4D064ACF" w14:textId="77777777" w:rsidTr="00DC2258">
        <w:tc>
          <w:tcPr>
            <w:tcW w:w="1980" w:type="dxa"/>
            <w:shd w:val="clear" w:color="auto" w:fill="auto"/>
            <w:noWrap/>
          </w:tcPr>
          <w:p w14:paraId="2FBA9D30" w14:textId="0D61AC3C" w:rsidR="006E7236" w:rsidRPr="001670E1" w:rsidRDefault="006E7236" w:rsidP="006E7236">
            <w:pPr>
              <w:jc w:val="left"/>
              <w:rPr>
                <w:color w:val="000000"/>
                <w:sz w:val="20"/>
                <w:szCs w:val="20"/>
                <w:lang w:val="en-CA"/>
              </w:rPr>
            </w:pPr>
            <w:r w:rsidRPr="001670E1">
              <w:rPr>
                <w:sz w:val="20"/>
                <w:szCs w:val="20"/>
              </w:rPr>
              <w:t>NIR/PHA/81/INV/146</w:t>
            </w:r>
          </w:p>
        </w:tc>
        <w:tc>
          <w:tcPr>
            <w:tcW w:w="2835" w:type="dxa"/>
            <w:shd w:val="clear" w:color="auto" w:fill="auto"/>
          </w:tcPr>
          <w:p w14:paraId="252D067E" w14:textId="524F167A" w:rsidR="006E7236" w:rsidRPr="001670E1" w:rsidRDefault="006E7236" w:rsidP="006E7236">
            <w:pPr>
              <w:jc w:val="left"/>
              <w:rPr>
                <w:color w:val="000000"/>
                <w:sz w:val="20"/>
                <w:szCs w:val="20"/>
                <w:lang w:val="en-CA"/>
              </w:rPr>
            </w:pPr>
            <w:r w:rsidRPr="001670E1">
              <w:rPr>
                <w:sz w:val="20"/>
                <w:szCs w:val="20"/>
              </w:rPr>
              <w:t>HCFC phase-out management plan (stage II, first tranche) (polyurethane foam sector and project management unit)</w:t>
            </w:r>
          </w:p>
        </w:tc>
        <w:tc>
          <w:tcPr>
            <w:tcW w:w="940" w:type="dxa"/>
            <w:shd w:val="clear" w:color="auto" w:fill="auto"/>
            <w:noWrap/>
          </w:tcPr>
          <w:p w14:paraId="4B5ED143" w14:textId="406EC623" w:rsidR="006E7236" w:rsidRPr="001670E1" w:rsidRDefault="006E7236" w:rsidP="006E7236">
            <w:pPr>
              <w:jc w:val="center"/>
              <w:rPr>
                <w:color w:val="000000"/>
                <w:sz w:val="20"/>
                <w:szCs w:val="20"/>
                <w:lang w:val="en-CA"/>
              </w:rPr>
            </w:pPr>
            <w:r w:rsidRPr="001670E1">
              <w:rPr>
                <w:sz w:val="20"/>
                <w:szCs w:val="20"/>
              </w:rPr>
              <w:t>Dec-21</w:t>
            </w:r>
          </w:p>
        </w:tc>
        <w:tc>
          <w:tcPr>
            <w:tcW w:w="1186" w:type="dxa"/>
            <w:shd w:val="clear" w:color="auto" w:fill="auto"/>
            <w:noWrap/>
          </w:tcPr>
          <w:p w14:paraId="0F8EC7BE" w14:textId="20C91B82" w:rsidR="006E7236" w:rsidRPr="001670E1" w:rsidRDefault="006E7236" w:rsidP="006E7236">
            <w:pPr>
              <w:jc w:val="right"/>
              <w:rPr>
                <w:color w:val="000000"/>
                <w:sz w:val="20"/>
                <w:szCs w:val="20"/>
                <w:lang w:val="en-CA"/>
              </w:rPr>
            </w:pPr>
            <w:r w:rsidRPr="001670E1">
              <w:rPr>
                <w:sz w:val="20"/>
                <w:szCs w:val="20"/>
              </w:rPr>
              <w:t>176,837</w:t>
            </w:r>
          </w:p>
        </w:tc>
        <w:tc>
          <w:tcPr>
            <w:tcW w:w="1276" w:type="dxa"/>
          </w:tcPr>
          <w:p w14:paraId="739173AD" w14:textId="47AE2A44" w:rsidR="006E7236" w:rsidRPr="001670E1" w:rsidRDefault="006E7236" w:rsidP="006E7236">
            <w:pPr>
              <w:jc w:val="right"/>
              <w:rPr>
                <w:color w:val="000000"/>
                <w:sz w:val="20"/>
                <w:szCs w:val="20"/>
                <w:lang w:val="en-CA"/>
              </w:rPr>
            </w:pPr>
            <w:r w:rsidRPr="001670E1">
              <w:rPr>
                <w:sz w:val="20"/>
                <w:szCs w:val="20"/>
              </w:rPr>
              <w:t>176,826</w:t>
            </w:r>
          </w:p>
        </w:tc>
        <w:tc>
          <w:tcPr>
            <w:tcW w:w="992" w:type="dxa"/>
            <w:shd w:val="clear" w:color="auto" w:fill="auto"/>
            <w:noWrap/>
          </w:tcPr>
          <w:p w14:paraId="2E0FA1C5" w14:textId="02200D1C" w:rsidR="006E7236" w:rsidRPr="001670E1" w:rsidRDefault="006E7236" w:rsidP="006E7236">
            <w:pPr>
              <w:jc w:val="right"/>
              <w:rPr>
                <w:color w:val="000000"/>
                <w:sz w:val="20"/>
                <w:szCs w:val="20"/>
                <w:lang w:val="en-CA"/>
              </w:rPr>
            </w:pPr>
            <w:r w:rsidRPr="001670E1">
              <w:rPr>
                <w:sz w:val="20"/>
                <w:szCs w:val="20"/>
              </w:rPr>
              <w:t>11</w:t>
            </w:r>
          </w:p>
        </w:tc>
        <w:tc>
          <w:tcPr>
            <w:tcW w:w="992" w:type="dxa"/>
            <w:shd w:val="clear" w:color="auto" w:fill="auto"/>
            <w:noWrap/>
          </w:tcPr>
          <w:p w14:paraId="28BDC807" w14:textId="77777777" w:rsidR="006E7236" w:rsidRPr="001670E1" w:rsidRDefault="006E7236" w:rsidP="006E7236">
            <w:pPr>
              <w:jc w:val="right"/>
              <w:rPr>
                <w:sz w:val="20"/>
                <w:szCs w:val="20"/>
                <w:lang w:val="en-CA"/>
              </w:rPr>
            </w:pPr>
          </w:p>
        </w:tc>
        <w:tc>
          <w:tcPr>
            <w:tcW w:w="1276" w:type="dxa"/>
          </w:tcPr>
          <w:p w14:paraId="13AF76A2" w14:textId="267A067D" w:rsidR="006E7236" w:rsidRPr="001670E1" w:rsidRDefault="006E7236" w:rsidP="006E7236">
            <w:pPr>
              <w:jc w:val="right"/>
              <w:rPr>
                <w:color w:val="000000"/>
                <w:sz w:val="20"/>
                <w:szCs w:val="20"/>
                <w:lang w:val="en-CA"/>
              </w:rPr>
            </w:pPr>
            <w:r w:rsidRPr="001670E1">
              <w:rPr>
                <w:sz w:val="20"/>
                <w:szCs w:val="20"/>
              </w:rPr>
              <w:t>1</w:t>
            </w:r>
          </w:p>
        </w:tc>
        <w:tc>
          <w:tcPr>
            <w:tcW w:w="1134" w:type="dxa"/>
            <w:shd w:val="clear" w:color="auto" w:fill="auto"/>
            <w:noWrap/>
          </w:tcPr>
          <w:p w14:paraId="4D66E045" w14:textId="0EA2F1A5" w:rsidR="006E7236" w:rsidRPr="001670E1" w:rsidRDefault="006E7236" w:rsidP="006E7236">
            <w:pPr>
              <w:jc w:val="center"/>
              <w:rPr>
                <w:color w:val="000000"/>
                <w:sz w:val="20"/>
                <w:szCs w:val="20"/>
                <w:lang w:val="en-CA"/>
              </w:rPr>
            </w:pPr>
            <w:r w:rsidRPr="001670E1">
              <w:rPr>
                <w:sz w:val="20"/>
                <w:szCs w:val="20"/>
              </w:rPr>
              <w:t>1</w:t>
            </w:r>
          </w:p>
        </w:tc>
        <w:tc>
          <w:tcPr>
            <w:tcW w:w="851" w:type="dxa"/>
          </w:tcPr>
          <w:p w14:paraId="7EB6927A" w14:textId="1C1CEEF5" w:rsidR="006E7236" w:rsidRPr="001670E1" w:rsidRDefault="006E7236" w:rsidP="006E7236">
            <w:pPr>
              <w:jc w:val="center"/>
              <w:rPr>
                <w:color w:val="000000"/>
                <w:sz w:val="20"/>
                <w:szCs w:val="20"/>
                <w:lang w:val="en-CA"/>
              </w:rPr>
            </w:pPr>
            <w:r w:rsidRPr="001670E1">
              <w:rPr>
                <w:sz w:val="20"/>
                <w:szCs w:val="20"/>
              </w:rPr>
              <w:t>93</w:t>
            </w:r>
          </w:p>
        </w:tc>
        <w:tc>
          <w:tcPr>
            <w:tcW w:w="1023" w:type="dxa"/>
            <w:shd w:val="clear" w:color="auto" w:fill="auto"/>
            <w:noWrap/>
          </w:tcPr>
          <w:p w14:paraId="3D1E433D" w14:textId="1D958BD8" w:rsidR="006E7236" w:rsidRPr="001670E1" w:rsidRDefault="006E7236" w:rsidP="006E7236">
            <w:pPr>
              <w:jc w:val="left"/>
              <w:rPr>
                <w:color w:val="000000"/>
                <w:sz w:val="20"/>
                <w:szCs w:val="20"/>
                <w:lang w:val="en-CA"/>
              </w:rPr>
            </w:pPr>
          </w:p>
        </w:tc>
      </w:tr>
      <w:tr w:rsidR="006E7236" w:rsidRPr="00D6020E" w14:paraId="69354070" w14:textId="77777777" w:rsidTr="00DC2258">
        <w:tc>
          <w:tcPr>
            <w:tcW w:w="1980" w:type="dxa"/>
            <w:shd w:val="clear" w:color="auto" w:fill="auto"/>
            <w:noWrap/>
          </w:tcPr>
          <w:p w14:paraId="0570C444" w14:textId="77192926" w:rsidR="006E7236" w:rsidRPr="001670E1" w:rsidRDefault="006E7236" w:rsidP="006E7236">
            <w:pPr>
              <w:jc w:val="left"/>
              <w:rPr>
                <w:color w:val="000000"/>
                <w:sz w:val="20"/>
                <w:szCs w:val="20"/>
                <w:lang w:val="en-CA"/>
              </w:rPr>
            </w:pPr>
            <w:r w:rsidRPr="001670E1">
              <w:rPr>
                <w:sz w:val="20"/>
                <w:szCs w:val="20"/>
              </w:rPr>
              <w:t>SEN/PHA/85/INV/41</w:t>
            </w:r>
          </w:p>
        </w:tc>
        <w:tc>
          <w:tcPr>
            <w:tcW w:w="2835" w:type="dxa"/>
            <w:shd w:val="clear" w:color="auto" w:fill="auto"/>
          </w:tcPr>
          <w:p w14:paraId="522608BE" w14:textId="3F1E1838" w:rsidR="006E7236" w:rsidRPr="001670E1" w:rsidRDefault="006E7236" w:rsidP="006E7236">
            <w:pPr>
              <w:jc w:val="left"/>
              <w:rPr>
                <w:color w:val="000000"/>
                <w:sz w:val="20"/>
                <w:szCs w:val="20"/>
                <w:lang w:val="en-CA"/>
              </w:rPr>
            </w:pPr>
            <w:r w:rsidRPr="001670E1">
              <w:rPr>
                <w:sz w:val="20"/>
                <w:szCs w:val="20"/>
              </w:rPr>
              <w:t>HCFC phase-out management plan (stage I, third tranche)</w:t>
            </w:r>
          </w:p>
        </w:tc>
        <w:tc>
          <w:tcPr>
            <w:tcW w:w="940" w:type="dxa"/>
            <w:shd w:val="clear" w:color="auto" w:fill="auto"/>
            <w:noWrap/>
          </w:tcPr>
          <w:p w14:paraId="182A4907" w14:textId="74B3FE9C" w:rsidR="006E7236" w:rsidRPr="001670E1" w:rsidRDefault="006E7236" w:rsidP="006E7236">
            <w:pPr>
              <w:jc w:val="center"/>
              <w:rPr>
                <w:color w:val="000000"/>
                <w:sz w:val="20"/>
                <w:szCs w:val="20"/>
                <w:lang w:val="en-CA"/>
              </w:rPr>
            </w:pPr>
            <w:r w:rsidRPr="001670E1">
              <w:rPr>
                <w:sz w:val="20"/>
                <w:szCs w:val="20"/>
              </w:rPr>
              <w:t>Dec-21</w:t>
            </w:r>
          </w:p>
        </w:tc>
        <w:tc>
          <w:tcPr>
            <w:tcW w:w="1186" w:type="dxa"/>
            <w:shd w:val="clear" w:color="auto" w:fill="auto"/>
            <w:noWrap/>
          </w:tcPr>
          <w:p w14:paraId="29404984" w14:textId="5E311E5F" w:rsidR="006E7236" w:rsidRPr="001670E1" w:rsidRDefault="006E7236" w:rsidP="006E7236">
            <w:pPr>
              <w:jc w:val="right"/>
              <w:rPr>
                <w:color w:val="000000"/>
                <w:sz w:val="20"/>
                <w:szCs w:val="20"/>
                <w:lang w:val="en-CA"/>
              </w:rPr>
            </w:pPr>
            <w:r w:rsidRPr="001670E1">
              <w:rPr>
                <w:sz w:val="20"/>
                <w:szCs w:val="20"/>
              </w:rPr>
              <w:t>50,000</w:t>
            </w:r>
          </w:p>
        </w:tc>
        <w:tc>
          <w:tcPr>
            <w:tcW w:w="1276" w:type="dxa"/>
          </w:tcPr>
          <w:p w14:paraId="22511ABB" w14:textId="7F986052" w:rsidR="006E7236" w:rsidRPr="001670E1" w:rsidRDefault="006E7236" w:rsidP="006E7236">
            <w:pPr>
              <w:jc w:val="right"/>
              <w:rPr>
                <w:color w:val="000000"/>
                <w:sz w:val="20"/>
                <w:szCs w:val="20"/>
                <w:lang w:val="en-CA"/>
              </w:rPr>
            </w:pPr>
            <w:r w:rsidRPr="001670E1">
              <w:rPr>
                <w:sz w:val="20"/>
                <w:szCs w:val="20"/>
              </w:rPr>
              <w:t>46,281</w:t>
            </w:r>
          </w:p>
        </w:tc>
        <w:tc>
          <w:tcPr>
            <w:tcW w:w="992" w:type="dxa"/>
            <w:shd w:val="clear" w:color="auto" w:fill="auto"/>
            <w:noWrap/>
          </w:tcPr>
          <w:p w14:paraId="1C7B403E" w14:textId="22A3A3AC" w:rsidR="006E7236" w:rsidRPr="001670E1" w:rsidRDefault="006E7236" w:rsidP="006E7236">
            <w:pPr>
              <w:jc w:val="right"/>
              <w:rPr>
                <w:color w:val="000000"/>
                <w:sz w:val="20"/>
                <w:szCs w:val="20"/>
                <w:lang w:val="en-CA"/>
              </w:rPr>
            </w:pPr>
            <w:r w:rsidRPr="001670E1">
              <w:rPr>
                <w:sz w:val="20"/>
                <w:szCs w:val="20"/>
              </w:rPr>
              <w:t>3,719</w:t>
            </w:r>
          </w:p>
        </w:tc>
        <w:tc>
          <w:tcPr>
            <w:tcW w:w="992" w:type="dxa"/>
            <w:shd w:val="clear" w:color="auto" w:fill="auto"/>
            <w:noWrap/>
          </w:tcPr>
          <w:p w14:paraId="3F5C48DD" w14:textId="77777777" w:rsidR="006E7236" w:rsidRPr="001670E1" w:rsidRDefault="006E7236" w:rsidP="006E7236">
            <w:pPr>
              <w:jc w:val="right"/>
              <w:rPr>
                <w:sz w:val="20"/>
                <w:szCs w:val="20"/>
                <w:lang w:val="en-CA"/>
              </w:rPr>
            </w:pPr>
          </w:p>
        </w:tc>
        <w:tc>
          <w:tcPr>
            <w:tcW w:w="1276" w:type="dxa"/>
          </w:tcPr>
          <w:p w14:paraId="526424EB" w14:textId="3257ABB9" w:rsidR="006E7236" w:rsidRPr="001670E1" w:rsidRDefault="006E7236" w:rsidP="006E7236">
            <w:pPr>
              <w:jc w:val="right"/>
              <w:rPr>
                <w:color w:val="000000"/>
                <w:sz w:val="20"/>
                <w:szCs w:val="20"/>
                <w:lang w:val="en-CA"/>
              </w:rPr>
            </w:pPr>
            <w:r w:rsidRPr="001670E1">
              <w:rPr>
                <w:sz w:val="20"/>
                <w:szCs w:val="20"/>
              </w:rPr>
              <w:t>279</w:t>
            </w:r>
          </w:p>
        </w:tc>
        <w:tc>
          <w:tcPr>
            <w:tcW w:w="1134" w:type="dxa"/>
            <w:shd w:val="clear" w:color="auto" w:fill="auto"/>
            <w:noWrap/>
          </w:tcPr>
          <w:p w14:paraId="66E93505" w14:textId="1D07E055" w:rsidR="006E7236" w:rsidRPr="001670E1" w:rsidRDefault="006E7236" w:rsidP="006E7236">
            <w:pPr>
              <w:jc w:val="center"/>
              <w:rPr>
                <w:color w:val="000000"/>
                <w:sz w:val="20"/>
                <w:szCs w:val="20"/>
                <w:lang w:val="en-CA"/>
              </w:rPr>
            </w:pPr>
            <w:r w:rsidRPr="001670E1">
              <w:rPr>
                <w:sz w:val="20"/>
                <w:szCs w:val="20"/>
              </w:rPr>
              <w:t>1</w:t>
            </w:r>
          </w:p>
        </w:tc>
        <w:tc>
          <w:tcPr>
            <w:tcW w:w="851" w:type="dxa"/>
          </w:tcPr>
          <w:p w14:paraId="1BA3DF01" w14:textId="5235E09D" w:rsidR="006E7236" w:rsidRPr="001670E1" w:rsidRDefault="006E7236" w:rsidP="006E7236">
            <w:pPr>
              <w:jc w:val="center"/>
              <w:rPr>
                <w:color w:val="000000"/>
                <w:sz w:val="20"/>
                <w:szCs w:val="20"/>
                <w:lang w:val="en-CA"/>
              </w:rPr>
            </w:pPr>
            <w:r w:rsidRPr="001670E1">
              <w:rPr>
                <w:sz w:val="20"/>
                <w:szCs w:val="20"/>
              </w:rPr>
              <w:t>93</w:t>
            </w:r>
          </w:p>
        </w:tc>
        <w:tc>
          <w:tcPr>
            <w:tcW w:w="1023" w:type="dxa"/>
            <w:shd w:val="clear" w:color="auto" w:fill="auto"/>
            <w:noWrap/>
          </w:tcPr>
          <w:p w14:paraId="78AEE933" w14:textId="1D28B097" w:rsidR="006E7236" w:rsidRPr="001670E1" w:rsidRDefault="006E7236" w:rsidP="006E7236">
            <w:pPr>
              <w:jc w:val="left"/>
              <w:rPr>
                <w:color w:val="000000"/>
                <w:sz w:val="20"/>
                <w:szCs w:val="20"/>
                <w:lang w:val="en-CA"/>
              </w:rPr>
            </w:pPr>
          </w:p>
        </w:tc>
      </w:tr>
      <w:tr w:rsidR="006E7236" w:rsidRPr="00D6020E" w14:paraId="2EF3F4C1" w14:textId="77777777" w:rsidTr="00DC2258">
        <w:tc>
          <w:tcPr>
            <w:tcW w:w="1980" w:type="dxa"/>
            <w:shd w:val="clear" w:color="auto" w:fill="auto"/>
            <w:noWrap/>
          </w:tcPr>
          <w:p w14:paraId="05B7F4B1" w14:textId="1B4C8F38" w:rsidR="006E7236" w:rsidRPr="001670E1" w:rsidRDefault="006E7236" w:rsidP="006E7236">
            <w:pPr>
              <w:jc w:val="left"/>
              <w:rPr>
                <w:color w:val="000000"/>
                <w:sz w:val="20"/>
                <w:szCs w:val="20"/>
                <w:lang w:val="en-CA"/>
              </w:rPr>
            </w:pPr>
            <w:r w:rsidRPr="001670E1">
              <w:rPr>
                <w:sz w:val="20"/>
                <w:szCs w:val="20"/>
              </w:rPr>
              <w:t>SYR/REF/62/INV/103</w:t>
            </w:r>
          </w:p>
        </w:tc>
        <w:tc>
          <w:tcPr>
            <w:tcW w:w="2835" w:type="dxa"/>
            <w:shd w:val="clear" w:color="auto" w:fill="auto"/>
          </w:tcPr>
          <w:p w14:paraId="7D32D9D7" w14:textId="0093E447" w:rsidR="006E7236" w:rsidRPr="001670E1" w:rsidRDefault="006E7236" w:rsidP="006E7236">
            <w:pPr>
              <w:jc w:val="left"/>
              <w:rPr>
                <w:color w:val="000000"/>
                <w:sz w:val="20"/>
                <w:szCs w:val="20"/>
                <w:lang w:val="en-CA"/>
              </w:rPr>
            </w:pPr>
            <w:r w:rsidRPr="001670E1">
              <w:rPr>
                <w:sz w:val="20"/>
                <w:szCs w:val="20"/>
              </w:rPr>
              <w:t xml:space="preserve">Phase-out of HCFC-22 and HCFC-141b from the manufacture of unitary air-conditioning equipment and rigid polyurethane </w:t>
            </w:r>
            <w:r w:rsidRPr="001670E1">
              <w:rPr>
                <w:sz w:val="20"/>
                <w:szCs w:val="20"/>
              </w:rPr>
              <w:lastRenderedPageBreak/>
              <w:t>insulation panels at Al Hafez Group</w:t>
            </w:r>
          </w:p>
        </w:tc>
        <w:tc>
          <w:tcPr>
            <w:tcW w:w="940" w:type="dxa"/>
            <w:shd w:val="clear" w:color="auto" w:fill="auto"/>
            <w:noWrap/>
          </w:tcPr>
          <w:p w14:paraId="22DC1AC0" w14:textId="383B94F8" w:rsidR="006E7236" w:rsidRPr="001670E1" w:rsidRDefault="006E7236" w:rsidP="006E7236">
            <w:pPr>
              <w:jc w:val="center"/>
              <w:rPr>
                <w:color w:val="000000"/>
                <w:sz w:val="20"/>
                <w:szCs w:val="20"/>
                <w:lang w:val="en-CA"/>
              </w:rPr>
            </w:pPr>
            <w:r w:rsidRPr="001670E1">
              <w:rPr>
                <w:sz w:val="20"/>
                <w:szCs w:val="20"/>
              </w:rPr>
              <w:lastRenderedPageBreak/>
              <w:t>Dec-21</w:t>
            </w:r>
          </w:p>
        </w:tc>
        <w:tc>
          <w:tcPr>
            <w:tcW w:w="1186" w:type="dxa"/>
            <w:shd w:val="clear" w:color="auto" w:fill="auto"/>
            <w:noWrap/>
          </w:tcPr>
          <w:p w14:paraId="70FAFE41" w14:textId="1D66FBAE" w:rsidR="006E7236" w:rsidRPr="001670E1" w:rsidRDefault="006E7236" w:rsidP="006E7236">
            <w:pPr>
              <w:jc w:val="right"/>
              <w:rPr>
                <w:color w:val="000000"/>
                <w:sz w:val="20"/>
                <w:szCs w:val="20"/>
                <w:lang w:val="en-CA"/>
              </w:rPr>
            </w:pPr>
            <w:r w:rsidRPr="001670E1">
              <w:rPr>
                <w:sz w:val="20"/>
                <w:szCs w:val="20"/>
              </w:rPr>
              <w:t>1,465,361</w:t>
            </w:r>
          </w:p>
        </w:tc>
        <w:tc>
          <w:tcPr>
            <w:tcW w:w="1276" w:type="dxa"/>
          </w:tcPr>
          <w:p w14:paraId="67F900E4" w14:textId="13B42007" w:rsidR="006E7236" w:rsidRPr="001670E1" w:rsidRDefault="006E7236" w:rsidP="006E7236">
            <w:pPr>
              <w:jc w:val="right"/>
              <w:rPr>
                <w:color w:val="000000"/>
                <w:sz w:val="20"/>
                <w:szCs w:val="20"/>
                <w:lang w:val="en-CA"/>
              </w:rPr>
            </w:pPr>
            <w:r w:rsidRPr="001670E1">
              <w:rPr>
                <w:sz w:val="20"/>
                <w:szCs w:val="20"/>
              </w:rPr>
              <w:t>1,462,556</w:t>
            </w:r>
          </w:p>
        </w:tc>
        <w:tc>
          <w:tcPr>
            <w:tcW w:w="992" w:type="dxa"/>
            <w:shd w:val="clear" w:color="auto" w:fill="auto"/>
            <w:noWrap/>
          </w:tcPr>
          <w:p w14:paraId="56A41FA4" w14:textId="7ACABDAF" w:rsidR="006E7236" w:rsidRPr="001670E1" w:rsidRDefault="006E7236" w:rsidP="006E7236">
            <w:pPr>
              <w:jc w:val="right"/>
              <w:rPr>
                <w:color w:val="000000"/>
                <w:sz w:val="20"/>
                <w:szCs w:val="20"/>
                <w:lang w:val="en-CA"/>
              </w:rPr>
            </w:pPr>
            <w:r w:rsidRPr="001670E1">
              <w:rPr>
                <w:sz w:val="20"/>
                <w:szCs w:val="20"/>
              </w:rPr>
              <w:t>2,805</w:t>
            </w:r>
          </w:p>
        </w:tc>
        <w:tc>
          <w:tcPr>
            <w:tcW w:w="992" w:type="dxa"/>
            <w:shd w:val="clear" w:color="auto" w:fill="auto"/>
            <w:noWrap/>
          </w:tcPr>
          <w:p w14:paraId="715EB73C" w14:textId="77777777" w:rsidR="006E7236" w:rsidRPr="001670E1" w:rsidRDefault="006E7236" w:rsidP="006E7236">
            <w:pPr>
              <w:jc w:val="right"/>
              <w:rPr>
                <w:sz w:val="20"/>
                <w:szCs w:val="20"/>
                <w:lang w:val="en-CA"/>
              </w:rPr>
            </w:pPr>
          </w:p>
        </w:tc>
        <w:tc>
          <w:tcPr>
            <w:tcW w:w="1276" w:type="dxa"/>
          </w:tcPr>
          <w:p w14:paraId="59A85EC6" w14:textId="6863A887" w:rsidR="006E7236" w:rsidRPr="001670E1" w:rsidRDefault="006E7236" w:rsidP="006E7236">
            <w:pPr>
              <w:jc w:val="right"/>
              <w:rPr>
                <w:color w:val="000000"/>
                <w:sz w:val="20"/>
                <w:szCs w:val="20"/>
                <w:lang w:val="en-CA"/>
              </w:rPr>
            </w:pPr>
            <w:r w:rsidRPr="001670E1">
              <w:rPr>
                <w:sz w:val="20"/>
                <w:szCs w:val="20"/>
              </w:rPr>
              <w:t>210</w:t>
            </w:r>
          </w:p>
        </w:tc>
        <w:tc>
          <w:tcPr>
            <w:tcW w:w="1134" w:type="dxa"/>
            <w:shd w:val="clear" w:color="auto" w:fill="auto"/>
            <w:noWrap/>
          </w:tcPr>
          <w:p w14:paraId="2B48B403" w14:textId="77F6C8AA" w:rsidR="006E7236" w:rsidRPr="001670E1" w:rsidRDefault="006E7236" w:rsidP="006E7236">
            <w:pPr>
              <w:jc w:val="center"/>
              <w:rPr>
                <w:color w:val="000000"/>
                <w:sz w:val="20"/>
                <w:szCs w:val="20"/>
                <w:lang w:val="en-CA"/>
              </w:rPr>
            </w:pPr>
            <w:r w:rsidRPr="001670E1">
              <w:rPr>
                <w:sz w:val="20"/>
                <w:szCs w:val="20"/>
              </w:rPr>
              <w:t>1</w:t>
            </w:r>
          </w:p>
        </w:tc>
        <w:tc>
          <w:tcPr>
            <w:tcW w:w="851" w:type="dxa"/>
          </w:tcPr>
          <w:p w14:paraId="1F2EA804" w14:textId="517D1599" w:rsidR="006E7236" w:rsidRPr="001670E1" w:rsidRDefault="006E7236" w:rsidP="006E7236">
            <w:pPr>
              <w:jc w:val="center"/>
              <w:rPr>
                <w:color w:val="000000"/>
                <w:sz w:val="20"/>
                <w:szCs w:val="20"/>
                <w:lang w:val="en-CA"/>
              </w:rPr>
            </w:pPr>
            <w:r w:rsidRPr="001670E1">
              <w:rPr>
                <w:sz w:val="20"/>
                <w:szCs w:val="20"/>
              </w:rPr>
              <w:t>93</w:t>
            </w:r>
          </w:p>
        </w:tc>
        <w:tc>
          <w:tcPr>
            <w:tcW w:w="1023" w:type="dxa"/>
            <w:shd w:val="clear" w:color="auto" w:fill="auto"/>
            <w:noWrap/>
          </w:tcPr>
          <w:p w14:paraId="5BF05B85" w14:textId="113291D7" w:rsidR="006E7236" w:rsidRPr="001670E1" w:rsidRDefault="006E7236" w:rsidP="006E7236">
            <w:pPr>
              <w:jc w:val="left"/>
              <w:rPr>
                <w:color w:val="000000"/>
                <w:sz w:val="20"/>
                <w:szCs w:val="20"/>
                <w:lang w:val="en-CA"/>
              </w:rPr>
            </w:pPr>
          </w:p>
        </w:tc>
      </w:tr>
      <w:tr w:rsidR="006E7236" w:rsidRPr="00D6020E" w14:paraId="647A2C63" w14:textId="77777777" w:rsidTr="00DC2258">
        <w:tc>
          <w:tcPr>
            <w:tcW w:w="1980" w:type="dxa"/>
            <w:shd w:val="clear" w:color="auto" w:fill="auto"/>
            <w:noWrap/>
          </w:tcPr>
          <w:p w14:paraId="6001581E" w14:textId="631F06EC" w:rsidR="006E7236" w:rsidRPr="001670E1" w:rsidRDefault="006E7236" w:rsidP="006E7236">
            <w:pPr>
              <w:jc w:val="left"/>
              <w:rPr>
                <w:color w:val="000000"/>
                <w:sz w:val="20"/>
                <w:szCs w:val="20"/>
                <w:lang w:val="en-CA"/>
              </w:rPr>
            </w:pPr>
            <w:r w:rsidRPr="001670E1">
              <w:rPr>
                <w:sz w:val="20"/>
                <w:szCs w:val="20"/>
              </w:rPr>
              <w:t>TOG/PHA/79/INV/30</w:t>
            </w:r>
          </w:p>
        </w:tc>
        <w:tc>
          <w:tcPr>
            <w:tcW w:w="2835" w:type="dxa"/>
            <w:shd w:val="clear" w:color="auto" w:fill="auto"/>
          </w:tcPr>
          <w:p w14:paraId="2E9E6618" w14:textId="44A939A8" w:rsidR="006E7236" w:rsidRPr="001670E1" w:rsidRDefault="006E7236" w:rsidP="006E7236">
            <w:pPr>
              <w:jc w:val="left"/>
              <w:rPr>
                <w:color w:val="000000"/>
                <w:sz w:val="20"/>
                <w:szCs w:val="20"/>
                <w:lang w:val="en-CA"/>
              </w:rPr>
            </w:pPr>
            <w:r w:rsidRPr="001670E1">
              <w:rPr>
                <w:sz w:val="20"/>
                <w:szCs w:val="20"/>
              </w:rPr>
              <w:t>HCFC phase-out management plan (stage I, third tranche)</w:t>
            </w:r>
          </w:p>
        </w:tc>
        <w:tc>
          <w:tcPr>
            <w:tcW w:w="940" w:type="dxa"/>
            <w:shd w:val="clear" w:color="auto" w:fill="auto"/>
            <w:noWrap/>
          </w:tcPr>
          <w:p w14:paraId="0DBF6F7A" w14:textId="60CEAFF4" w:rsidR="006E7236" w:rsidRPr="001670E1" w:rsidRDefault="006E7236" w:rsidP="006E7236">
            <w:pPr>
              <w:jc w:val="center"/>
              <w:rPr>
                <w:color w:val="000000"/>
                <w:sz w:val="20"/>
                <w:szCs w:val="20"/>
                <w:lang w:val="en-CA"/>
              </w:rPr>
            </w:pPr>
            <w:r w:rsidRPr="001670E1">
              <w:rPr>
                <w:sz w:val="20"/>
                <w:szCs w:val="20"/>
              </w:rPr>
              <w:t>Jun-21</w:t>
            </w:r>
          </w:p>
        </w:tc>
        <w:tc>
          <w:tcPr>
            <w:tcW w:w="1186" w:type="dxa"/>
            <w:shd w:val="clear" w:color="auto" w:fill="auto"/>
            <w:noWrap/>
          </w:tcPr>
          <w:p w14:paraId="04245D1D" w14:textId="12D1FB89" w:rsidR="006E7236" w:rsidRPr="001670E1" w:rsidRDefault="006E7236" w:rsidP="006E7236">
            <w:pPr>
              <w:jc w:val="right"/>
              <w:rPr>
                <w:color w:val="000000"/>
                <w:sz w:val="20"/>
                <w:szCs w:val="20"/>
                <w:lang w:val="en-CA"/>
              </w:rPr>
            </w:pPr>
            <w:r w:rsidRPr="001670E1">
              <w:rPr>
                <w:sz w:val="20"/>
                <w:szCs w:val="20"/>
              </w:rPr>
              <w:t>150,000</w:t>
            </w:r>
          </w:p>
        </w:tc>
        <w:tc>
          <w:tcPr>
            <w:tcW w:w="1276" w:type="dxa"/>
          </w:tcPr>
          <w:p w14:paraId="0214C116" w14:textId="003D784D" w:rsidR="006E7236" w:rsidRPr="001670E1" w:rsidRDefault="006E7236" w:rsidP="006E7236">
            <w:pPr>
              <w:jc w:val="right"/>
              <w:rPr>
                <w:color w:val="000000"/>
                <w:sz w:val="20"/>
                <w:szCs w:val="20"/>
                <w:lang w:val="en-CA"/>
              </w:rPr>
            </w:pPr>
            <w:r w:rsidRPr="001670E1">
              <w:rPr>
                <w:sz w:val="20"/>
                <w:szCs w:val="20"/>
              </w:rPr>
              <w:t>148,249</w:t>
            </w:r>
          </w:p>
        </w:tc>
        <w:tc>
          <w:tcPr>
            <w:tcW w:w="992" w:type="dxa"/>
            <w:shd w:val="clear" w:color="auto" w:fill="auto"/>
            <w:noWrap/>
          </w:tcPr>
          <w:p w14:paraId="71400829" w14:textId="4EDBD613" w:rsidR="006E7236" w:rsidRPr="001670E1" w:rsidRDefault="006E7236" w:rsidP="006E7236">
            <w:pPr>
              <w:jc w:val="right"/>
              <w:rPr>
                <w:color w:val="000000"/>
                <w:sz w:val="20"/>
                <w:szCs w:val="20"/>
                <w:lang w:val="en-CA"/>
              </w:rPr>
            </w:pPr>
            <w:r w:rsidRPr="001670E1">
              <w:rPr>
                <w:sz w:val="20"/>
                <w:szCs w:val="20"/>
              </w:rPr>
              <w:t>1,751</w:t>
            </w:r>
          </w:p>
        </w:tc>
        <w:tc>
          <w:tcPr>
            <w:tcW w:w="992" w:type="dxa"/>
            <w:shd w:val="clear" w:color="auto" w:fill="auto"/>
            <w:noWrap/>
          </w:tcPr>
          <w:p w14:paraId="4085FC51" w14:textId="77777777" w:rsidR="006E7236" w:rsidRPr="001670E1" w:rsidRDefault="006E7236" w:rsidP="006E7236">
            <w:pPr>
              <w:jc w:val="right"/>
              <w:rPr>
                <w:sz w:val="20"/>
                <w:szCs w:val="20"/>
                <w:lang w:val="en-CA"/>
              </w:rPr>
            </w:pPr>
          </w:p>
        </w:tc>
        <w:tc>
          <w:tcPr>
            <w:tcW w:w="1276" w:type="dxa"/>
          </w:tcPr>
          <w:p w14:paraId="6F2D7DB9" w14:textId="52453874" w:rsidR="006E7236" w:rsidRPr="001670E1" w:rsidRDefault="006E7236" w:rsidP="006E7236">
            <w:pPr>
              <w:jc w:val="right"/>
              <w:rPr>
                <w:color w:val="000000"/>
                <w:sz w:val="20"/>
                <w:szCs w:val="20"/>
                <w:lang w:val="en-CA"/>
              </w:rPr>
            </w:pPr>
            <w:r w:rsidRPr="001670E1">
              <w:rPr>
                <w:sz w:val="20"/>
                <w:szCs w:val="20"/>
              </w:rPr>
              <w:t>131</w:t>
            </w:r>
          </w:p>
        </w:tc>
        <w:tc>
          <w:tcPr>
            <w:tcW w:w="1134" w:type="dxa"/>
            <w:shd w:val="clear" w:color="auto" w:fill="auto"/>
            <w:noWrap/>
          </w:tcPr>
          <w:p w14:paraId="3F3D1B4B" w14:textId="46B26187" w:rsidR="006E7236" w:rsidRPr="001670E1" w:rsidRDefault="006E7236" w:rsidP="006E7236">
            <w:pPr>
              <w:jc w:val="center"/>
              <w:rPr>
                <w:color w:val="000000"/>
                <w:sz w:val="20"/>
                <w:szCs w:val="20"/>
                <w:lang w:val="en-CA"/>
              </w:rPr>
            </w:pPr>
            <w:r w:rsidRPr="001670E1">
              <w:rPr>
                <w:sz w:val="20"/>
                <w:szCs w:val="20"/>
              </w:rPr>
              <w:t>1</w:t>
            </w:r>
          </w:p>
        </w:tc>
        <w:tc>
          <w:tcPr>
            <w:tcW w:w="851" w:type="dxa"/>
          </w:tcPr>
          <w:p w14:paraId="264CD41B" w14:textId="445454CE" w:rsidR="006E7236" w:rsidRPr="001670E1" w:rsidRDefault="006E7236" w:rsidP="006E7236">
            <w:pPr>
              <w:jc w:val="center"/>
              <w:rPr>
                <w:color w:val="000000"/>
                <w:sz w:val="20"/>
                <w:szCs w:val="20"/>
                <w:lang w:val="en-CA"/>
              </w:rPr>
            </w:pPr>
            <w:r w:rsidRPr="001670E1">
              <w:rPr>
                <w:sz w:val="20"/>
                <w:szCs w:val="20"/>
              </w:rPr>
              <w:t>93</w:t>
            </w:r>
          </w:p>
        </w:tc>
        <w:tc>
          <w:tcPr>
            <w:tcW w:w="1023" w:type="dxa"/>
            <w:shd w:val="clear" w:color="auto" w:fill="auto"/>
            <w:noWrap/>
          </w:tcPr>
          <w:p w14:paraId="6C71CAB3" w14:textId="77777777" w:rsidR="006E7236" w:rsidRPr="001670E1" w:rsidRDefault="006E7236" w:rsidP="006E7236">
            <w:pPr>
              <w:jc w:val="left"/>
              <w:rPr>
                <w:color w:val="000000"/>
                <w:sz w:val="20"/>
                <w:szCs w:val="20"/>
                <w:lang w:val="en-CA"/>
              </w:rPr>
            </w:pPr>
          </w:p>
        </w:tc>
      </w:tr>
      <w:tr w:rsidR="00367647" w:rsidRPr="00D6020E" w14:paraId="05404B34" w14:textId="77777777" w:rsidTr="00DC2258">
        <w:tc>
          <w:tcPr>
            <w:tcW w:w="1980" w:type="dxa"/>
            <w:shd w:val="clear" w:color="auto" w:fill="auto"/>
            <w:noWrap/>
          </w:tcPr>
          <w:p w14:paraId="4CF535F9" w14:textId="77777777" w:rsidR="00367647" w:rsidRPr="00D24C7F" w:rsidRDefault="00367647" w:rsidP="00367647">
            <w:pPr>
              <w:autoSpaceDE w:val="0"/>
              <w:autoSpaceDN w:val="0"/>
              <w:adjustRightInd w:val="0"/>
              <w:jc w:val="left"/>
              <w:rPr>
                <w:color w:val="000000"/>
                <w:sz w:val="20"/>
                <w:szCs w:val="20"/>
                <w:lang w:val="en-CA"/>
              </w:rPr>
            </w:pPr>
            <w:r w:rsidRPr="00D24C7F">
              <w:rPr>
                <w:b/>
                <w:sz w:val="20"/>
                <w:szCs w:val="20"/>
              </w:rPr>
              <w:t>TOTAL UNIDO</w:t>
            </w:r>
          </w:p>
        </w:tc>
        <w:tc>
          <w:tcPr>
            <w:tcW w:w="2835" w:type="dxa"/>
            <w:shd w:val="clear" w:color="auto" w:fill="auto"/>
          </w:tcPr>
          <w:p w14:paraId="762468F8" w14:textId="77777777" w:rsidR="00367647" w:rsidRPr="00D24C7F" w:rsidRDefault="00367647" w:rsidP="00367647">
            <w:pPr>
              <w:jc w:val="left"/>
              <w:rPr>
                <w:color w:val="000000"/>
                <w:sz w:val="20"/>
                <w:szCs w:val="20"/>
              </w:rPr>
            </w:pPr>
          </w:p>
        </w:tc>
        <w:tc>
          <w:tcPr>
            <w:tcW w:w="940" w:type="dxa"/>
            <w:shd w:val="clear" w:color="auto" w:fill="auto"/>
            <w:noWrap/>
          </w:tcPr>
          <w:p w14:paraId="6DDBF84A" w14:textId="77777777" w:rsidR="00367647" w:rsidRPr="00D24C7F" w:rsidRDefault="00367647" w:rsidP="00367647">
            <w:pPr>
              <w:autoSpaceDE w:val="0"/>
              <w:autoSpaceDN w:val="0"/>
              <w:adjustRightInd w:val="0"/>
              <w:jc w:val="center"/>
              <w:rPr>
                <w:color w:val="000000"/>
                <w:sz w:val="20"/>
                <w:szCs w:val="20"/>
                <w:lang w:val="en-CA"/>
              </w:rPr>
            </w:pPr>
          </w:p>
        </w:tc>
        <w:tc>
          <w:tcPr>
            <w:tcW w:w="1186" w:type="dxa"/>
            <w:shd w:val="clear" w:color="auto" w:fill="auto"/>
            <w:noWrap/>
          </w:tcPr>
          <w:p w14:paraId="2AD11503" w14:textId="77777777" w:rsidR="00367647" w:rsidRPr="00D24C7F" w:rsidRDefault="00367647" w:rsidP="00367647">
            <w:pPr>
              <w:jc w:val="right"/>
              <w:rPr>
                <w:color w:val="000000"/>
                <w:sz w:val="20"/>
                <w:szCs w:val="20"/>
              </w:rPr>
            </w:pPr>
          </w:p>
        </w:tc>
        <w:tc>
          <w:tcPr>
            <w:tcW w:w="1276" w:type="dxa"/>
          </w:tcPr>
          <w:p w14:paraId="321FDDBF" w14:textId="77777777" w:rsidR="00367647" w:rsidRPr="00D24C7F" w:rsidRDefault="00367647" w:rsidP="00367647">
            <w:pPr>
              <w:jc w:val="right"/>
              <w:rPr>
                <w:color w:val="000000"/>
                <w:sz w:val="20"/>
                <w:szCs w:val="20"/>
              </w:rPr>
            </w:pPr>
          </w:p>
        </w:tc>
        <w:tc>
          <w:tcPr>
            <w:tcW w:w="992" w:type="dxa"/>
            <w:shd w:val="clear" w:color="auto" w:fill="auto"/>
            <w:noWrap/>
            <w:vAlign w:val="bottom"/>
          </w:tcPr>
          <w:p w14:paraId="62B7BA5B" w14:textId="42D196E2" w:rsidR="00367647" w:rsidRPr="00D24C7F" w:rsidRDefault="008B05B7" w:rsidP="00367647">
            <w:pPr>
              <w:jc w:val="right"/>
              <w:rPr>
                <w:b/>
                <w:bCs/>
                <w:sz w:val="20"/>
                <w:szCs w:val="20"/>
                <w:lang w:val="en-CA"/>
              </w:rPr>
            </w:pPr>
            <w:r w:rsidRPr="00D24C7F">
              <w:rPr>
                <w:b/>
                <w:bCs/>
                <w:sz w:val="20"/>
                <w:szCs w:val="20"/>
                <w:lang w:val="en-CA"/>
              </w:rPr>
              <w:t>191,744</w:t>
            </w:r>
          </w:p>
        </w:tc>
        <w:tc>
          <w:tcPr>
            <w:tcW w:w="992" w:type="dxa"/>
            <w:shd w:val="clear" w:color="auto" w:fill="auto"/>
            <w:noWrap/>
            <w:vAlign w:val="bottom"/>
          </w:tcPr>
          <w:p w14:paraId="3D752574" w14:textId="77777777" w:rsidR="00367647" w:rsidRPr="00D24C7F" w:rsidRDefault="00367647" w:rsidP="00367647">
            <w:pPr>
              <w:jc w:val="right"/>
              <w:rPr>
                <w:b/>
                <w:bCs/>
                <w:sz w:val="20"/>
                <w:szCs w:val="20"/>
              </w:rPr>
            </w:pPr>
          </w:p>
        </w:tc>
        <w:tc>
          <w:tcPr>
            <w:tcW w:w="1276" w:type="dxa"/>
            <w:vAlign w:val="bottom"/>
          </w:tcPr>
          <w:p w14:paraId="47218E8D" w14:textId="10696324" w:rsidR="00367647" w:rsidRPr="00D24C7F" w:rsidRDefault="008B05B7" w:rsidP="00367647">
            <w:pPr>
              <w:jc w:val="right"/>
              <w:rPr>
                <w:b/>
                <w:bCs/>
                <w:sz w:val="20"/>
                <w:szCs w:val="20"/>
                <w:lang w:val="en-CA"/>
              </w:rPr>
            </w:pPr>
            <w:r w:rsidRPr="00D24C7F">
              <w:rPr>
                <w:b/>
                <w:bCs/>
                <w:sz w:val="20"/>
                <w:szCs w:val="20"/>
                <w:lang w:val="en-CA"/>
              </w:rPr>
              <w:t>13,821</w:t>
            </w:r>
          </w:p>
        </w:tc>
        <w:tc>
          <w:tcPr>
            <w:tcW w:w="1134" w:type="dxa"/>
            <w:shd w:val="clear" w:color="auto" w:fill="auto"/>
            <w:noWrap/>
          </w:tcPr>
          <w:p w14:paraId="6D66831F" w14:textId="77777777" w:rsidR="00367647" w:rsidRPr="001670E1" w:rsidRDefault="00367647" w:rsidP="00367647">
            <w:pPr>
              <w:jc w:val="center"/>
              <w:rPr>
                <w:sz w:val="20"/>
                <w:szCs w:val="20"/>
              </w:rPr>
            </w:pPr>
          </w:p>
        </w:tc>
        <w:tc>
          <w:tcPr>
            <w:tcW w:w="851" w:type="dxa"/>
          </w:tcPr>
          <w:p w14:paraId="10C13C8B" w14:textId="77777777" w:rsidR="00367647" w:rsidRPr="001670E1" w:rsidRDefault="00367647" w:rsidP="00367647">
            <w:pPr>
              <w:rPr>
                <w:color w:val="000000"/>
                <w:sz w:val="20"/>
                <w:szCs w:val="20"/>
              </w:rPr>
            </w:pPr>
          </w:p>
        </w:tc>
        <w:tc>
          <w:tcPr>
            <w:tcW w:w="1023" w:type="dxa"/>
            <w:shd w:val="clear" w:color="auto" w:fill="auto"/>
            <w:noWrap/>
          </w:tcPr>
          <w:p w14:paraId="603C52C5" w14:textId="77777777" w:rsidR="00367647" w:rsidRPr="001670E1" w:rsidRDefault="00367647" w:rsidP="00367647">
            <w:pPr>
              <w:rPr>
                <w:sz w:val="20"/>
                <w:szCs w:val="20"/>
              </w:rPr>
            </w:pPr>
          </w:p>
        </w:tc>
      </w:tr>
    </w:tbl>
    <w:p w14:paraId="0E91B221" w14:textId="715C710E" w:rsidR="0028142F" w:rsidRPr="00642652" w:rsidRDefault="00D4603A" w:rsidP="004E7F9C">
      <w:pPr>
        <w:rPr>
          <w:sz w:val="20"/>
          <w:szCs w:val="20"/>
          <w:lang w:val="en-CA"/>
        </w:rPr>
        <w:sectPr w:rsidR="0028142F" w:rsidRPr="00642652" w:rsidSect="00D4603A">
          <w:headerReference w:type="even" r:id="rId20"/>
          <w:headerReference w:type="default" r:id="rId21"/>
          <w:footerReference w:type="even" r:id="rId22"/>
          <w:footerReference w:type="default" r:id="rId23"/>
          <w:pgSz w:w="15840" w:h="12240" w:orient="landscape" w:code="1"/>
          <w:pgMar w:top="1440" w:right="720" w:bottom="851" w:left="862" w:header="720" w:footer="476" w:gutter="0"/>
          <w:pgNumType w:start="1"/>
          <w:cols w:space="720"/>
          <w:docGrid w:linePitch="299"/>
        </w:sectPr>
      </w:pPr>
      <w:r w:rsidRPr="00642652">
        <w:rPr>
          <w:sz w:val="20"/>
          <w:szCs w:val="20"/>
          <w:lang w:val="en-CA"/>
        </w:rPr>
        <w:br w:type="textWrapping" w:clear="all"/>
      </w:r>
    </w:p>
    <w:p w14:paraId="066B6439" w14:textId="77777777" w:rsidR="009A5B87" w:rsidRPr="003033D2" w:rsidRDefault="009A5B87" w:rsidP="004E7F9C">
      <w:pPr>
        <w:rPr>
          <w:sz w:val="20"/>
          <w:szCs w:val="20"/>
          <w:lang w:val="en-CA"/>
        </w:rPr>
      </w:pPr>
    </w:p>
    <w:p w14:paraId="60F09614" w14:textId="77777777" w:rsidR="00167431" w:rsidRPr="003033D2" w:rsidRDefault="00167431" w:rsidP="00167431">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b/>
          <w:color w:val="000000"/>
          <w:sz w:val="20"/>
          <w:szCs w:val="20"/>
        </w:rPr>
      </w:pPr>
      <w:r w:rsidRPr="003033D2">
        <w:rPr>
          <w:b/>
          <w:color w:val="000000"/>
          <w:sz w:val="20"/>
          <w:szCs w:val="20"/>
        </w:rPr>
        <w:t>Annex II</w:t>
      </w:r>
    </w:p>
    <w:p w14:paraId="08BA6006" w14:textId="77777777" w:rsidR="00167431" w:rsidRPr="003033D2" w:rsidRDefault="00167431" w:rsidP="00167431">
      <w:pPr>
        <w:tabs>
          <w:tab w:val="left" w:pos="8535"/>
          <w:tab w:val="left" w:pos="9884"/>
          <w:tab w:val="left" w:pos="11032"/>
          <w:tab w:val="left" w:pos="12335"/>
          <w:tab w:val="left" w:pos="13655"/>
        </w:tabs>
        <w:spacing w:after="240"/>
        <w:ind w:left="72"/>
        <w:jc w:val="center"/>
        <w:rPr>
          <w:b/>
          <w:color w:val="000000"/>
          <w:sz w:val="20"/>
          <w:szCs w:val="20"/>
        </w:rPr>
      </w:pPr>
      <w:r w:rsidRPr="003033D2">
        <w:rPr>
          <w:b/>
          <w:color w:val="000000"/>
          <w:sz w:val="20"/>
          <w:szCs w:val="20"/>
        </w:rPr>
        <w:t>COMMITTED AND NOT-COMMITTED BALANCES HELD BY IMPLEMENTING AGENCIES FOR BY-DECISIONS PROJECTS</w:t>
      </w:r>
    </w:p>
    <w:tbl>
      <w:tblP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122"/>
        <w:gridCol w:w="2022"/>
        <w:gridCol w:w="1130"/>
        <w:gridCol w:w="1271"/>
        <w:gridCol w:w="1163"/>
        <w:gridCol w:w="1115"/>
        <w:gridCol w:w="1112"/>
        <w:gridCol w:w="1280"/>
        <w:gridCol w:w="1024"/>
        <w:gridCol w:w="1076"/>
        <w:gridCol w:w="1080"/>
      </w:tblGrid>
      <w:tr w:rsidR="00EC20B6" w:rsidRPr="003033D2" w14:paraId="71010D61" w14:textId="77777777" w:rsidTr="007446EE">
        <w:trPr>
          <w:cantSplit/>
          <w:tblHeader/>
        </w:trPr>
        <w:tc>
          <w:tcPr>
            <w:tcW w:w="2122" w:type="dxa"/>
            <w:shd w:val="clear" w:color="auto" w:fill="auto"/>
            <w:tcMar>
              <w:left w:w="0" w:type="dxa"/>
              <w:right w:w="0" w:type="dxa"/>
            </w:tcMar>
            <w:vAlign w:val="center"/>
          </w:tcPr>
          <w:p w14:paraId="71028917" w14:textId="1A56E49A" w:rsidR="00EC20B6" w:rsidRPr="003033D2" w:rsidRDefault="00EC20B6" w:rsidP="00EC20B6">
            <w:pPr>
              <w:jc w:val="center"/>
              <w:rPr>
                <w:b/>
                <w:bCs/>
                <w:sz w:val="20"/>
                <w:szCs w:val="20"/>
              </w:rPr>
            </w:pPr>
            <w:r w:rsidRPr="003033D2">
              <w:rPr>
                <w:b/>
                <w:bCs/>
                <w:sz w:val="20"/>
                <w:szCs w:val="20"/>
              </w:rPr>
              <w:t>Code</w:t>
            </w:r>
          </w:p>
        </w:tc>
        <w:tc>
          <w:tcPr>
            <w:tcW w:w="2022" w:type="dxa"/>
            <w:shd w:val="clear" w:color="auto" w:fill="auto"/>
            <w:tcMar>
              <w:left w:w="0" w:type="dxa"/>
              <w:right w:w="0" w:type="dxa"/>
            </w:tcMar>
            <w:vAlign w:val="center"/>
          </w:tcPr>
          <w:p w14:paraId="09521911" w14:textId="3A132ECD" w:rsidR="00EC20B6" w:rsidRPr="003033D2" w:rsidRDefault="00EC20B6" w:rsidP="00EC20B6">
            <w:pPr>
              <w:jc w:val="center"/>
              <w:rPr>
                <w:b/>
                <w:bCs/>
                <w:sz w:val="20"/>
                <w:szCs w:val="20"/>
              </w:rPr>
            </w:pPr>
            <w:r w:rsidRPr="003033D2">
              <w:rPr>
                <w:b/>
                <w:bCs/>
                <w:sz w:val="20"/>
                <w:szCs w:val="20"/>
              </w:rPr>
              <w:t>Project title</w:t>
            </w:r>
          </w:p>
        </w:tc>
        <w:tc>
          <w:tcPr>
            <w:tcW w:w="1130" w:type="dxa"/>
            <w:shd w:val="clear" w:color="auto" w:fill="auto"/>
            <w:tcMar>
              <w:left w:w="0" w:type="dxa"/>
              <w:right w:w="0" w:type="dxa"/>
            </w:tcMar>
            <w:vAlign w:val="center"/>
          </w:tcPr>
          <w:p w14:paraId="472565A7" w14:textId="02ACD89F" w:rsidR="00EC20B6" w:rsidRPr="003033D2" w:rsidRDefault="00EC20B6" w:rsidP="00EC20B6">
            <w:pPr>
              <w:jc w:val="center"/>
              <w:rPr>
                <w:b/>
                <w:bCs/>
                <w:sz w:val="20"/>
                <w:szCs w:val="20"/>
              </w:rPr>
            </w:pPr>
            <w:r w:rsidRPr="003033D2">
              <w:rPr>
                <w:b/>
                <w:bCs/>
                <w:sz w:val="20"/>
                <w:szCs w:val="20"/>
              </w:rPr>
              <w:t>Financial date of completion per decision</w:t>
            </w:r>
          </w:p>
        </w:tc>
        <w:tc>
          <w:tcPr>
            <w:tcW w:w="1271" w:type="dxa"/>
            <w:shd w:val="clear" w:color="auto" w:fill="auto"/>
            <w:tcMar>
              <w:left w:w="0" w:type="dxa"/>
              <w:right w:w="0" w:type="dxa"/>
            </w:tcMar>
            <w:vAlign w:val="center"/>
          </w:tcPr>
          <w:p w14:paraId="56E40978" w14:textId="74748026" w:rsidR="00EC20B6" w:rsidRPr="003033D2" w:rsidRDefault="00EC20B6" w:rsidP="00EC20B6">
            <w:pPr>
              <w:jc w:val="center"/>
              <w:rPr>
                <w:b/>
                <w:sz w:val="20"/>
                <w:szCs w:val="20"/>
              </w:rPr>
            </w:pPr>
            <w:r w:rsidRPr="003033D2">
              <w:rPr>
                <w:b/>
                <w:bCs/>
                <w:sz w:val="20"/>
                <w:szCs w:val="20"/>
              </w:rPr>
              <w:t xml:space="preserve">Approved funding plus adjustments as of </w:t>
            </w:r>
            <w:r w:rsidR="000C32B0">
              <w:rPr>
                <w:b/>
                <w:bCs/>
                <w:sz w:val="20"/>
                <w:szCs w:val="20"/>
              </w:rPr>
              <w:br/>
            </w:r>
            <w:r w:rsidRPr="003033D2">
              <w:rPr>
                <w:b/>
                <w:bCs/>
                <w:sz w:val="20"/>
                <w:szCs w:val="20"/>
              </w:rPr>
              <w:t>31 December 20</w:t>
            </w:r>
            <w:r w:rsidR="001B26FA" w:rsidRPr="003033D2">
              <w:rPr>
                <w:b/>
                <w:bCs/>
                <w:sz w:val="20"/>
                <w:szCs w:val="20"/>
              </w:rPr>
              <w:t>2</w:t>
            </w:r>
            <w:r w:rsidR="00277589" w:rsidRPr="003033D2">
              <w:rPr>
                <w:b/>
                <w:bCs/>
                <w:sz w:val="20"/>
                <w:szCs w:val="20"/>
              </w:rPr>
              <w:t>1</w:t>
            </w:r>
            <w:r w:rsidRPr="003033D2">
              <w:rPr>
                <w:b/>
                <w:bCs/>
                <w:sz w:val="20"/>
                <w:szCs w:val="20"/>
              </w:rPr>
              <w:t xml:space="preserve"> (US $)</w:t>
            </w:r>
          </w:p>
        </w:tc>
        <w:tc>
          <w:tcPr>
            <w:tcW w:w="1163" w:type="dxa"/>
            <w:tcMar>
              <w:left w:w="0" w:type="dxa"/>
              <w:right w:w="0" w:type="dxa"/>
            </w:tcMar>
            <w:vAlign w:val="center"/>
          </w:tcPr>
          <w:p w14:paraId="588EA5E0" w14:textId="77777777" w:rsidR="00EC20B6" w:rsidRPr="003033D2" w:rsidRDefault="00EC20B6" w:rsidP="00EC20B6">
            <w:pPr>
              <w:jc w:val="center"/>
              <w:rPr>
                <w:b/>
                <w:bCs/>
                <w:sz w:val="20"/>
                <w:szCs w:val="20"/>
              </w:rPr>
            </w:pPr>
            <w:r w:rsidRPr="003033D2">
              <w:rPr>
                <w:b/>
                <w:bCs/>
                <w:sz w:val="20"/>
                <w:szCs w:val="20"/>
              </w:rPr>
              <w:t>Funds disbursed as of</w:t>
            </w:r>
          </w:p>
          <w:p w14:paraId="571FBDA5" w14:textId="4CFC5381" w:rsidR="00EC20B6" w:rsidRPr="003033D2" w:rsidRDefault="003033D2" w:rsidP="00EC20B6">
            <w:pPr>
              <w:jc w:val="center"/>
              <w:rPr>
                <w:b/>
                <w:bCs/>
                <w:sz w:val="20"/>
                <w:szCs w:val="20"/>
              </w:rPr>
            </w:pPr>
            <w:r>
              <w:rPr>
                <w:b/>
                <w:bCs/>
                <w:sz w:val="20"/>
                <w:szCs w:val="20"/>
              </w:rPr>
              <w:t>9</w:t>
            </w:r>
            <w:r w:rsidR="007446EE">
              <w:rPr>
                <w:b/>
                <w:bCs/>
                <w:sz w:val="20"/>
                <w:szCs w:val="20"/>
              </w:rPr>
              <w:t>2</w:t>
            </w:r>
            <w:r w:rsidR="007446EE" w:rsidRPr="007446EE">
              <w:rPr>
                <w:b/>
                <w:bCs/>
                <w:sz w:val="20"/>
                <w:szCs w:val="20"/>
                <w:vertAlign w:val="superscript"/>
              </w:rPr>
              <w:t>nd</w:t>
            </w:r>
            <w:r w:rsidR="00EC20B6" w:rsidRPr="003033D2">
              <w:rPr>
                <w:b/>
                <w:bCs/>
                <w:sz w:val="20"/>
                <w:szCs w:val="20"/>
              </w:rPr>
              <w:t xml:space="preserve"> meeting (US $)</w:t>
            </w:r>
          </w:p>
        </w:tc>
        <w:tc>
          <w:tcPr>
            <w:tcW w:w="1115" w:type="dxa"/>
            <w:shd w:val="clear" w:color="auto" w:fill="auto"/>
            <w:tcMar>
              <w:left w:w="0" w:type="dxa"/>
              <w:right w:w="0" w:type="dxa"/>
            </w:tcMar>
            <w:vAlign w:val="center"/>
          </w:tcPr>
          <w:p w14:paraId="67CF3707" w14:textId="071C557B" w:rsidR="00EC20B6" w:rsidRPr="003033D2" w:rsidRDefault="00EC20B6" w:rsidP="00AE7948">
            <w:pPr>
              <w:jc w:val="center"/>
              <w:rPr>
                <w:b/>
                <w:bCs/>
                <w:sz w:val="20"/>
                <w:szCs w:val="20"/>
              </w:rPr>
            </w:pPr>
            <w:r w:rsidRPr="003033D2">
              <w:rPr>
                <w:b/>
                <w:bCs/>
                <w:sz w:val="20"/>
                <w:szCs w:val="20"/>
              </w:rPr>
              <w:t xml:space="preserve">Balances committed as per </w:t>
            </w:r>
            <w:r w:rsidR="00933A42">
              <w:rPr>
                <w:b/>
                <w:bCs/>
                <w:sz w:val="20"/>
                <w:szCs w:val="20"/>
              </w:rPr>
              <w:br/>
            </w:r>
            <w:r w:rsidR="003033D2">
              <w:rPr>
                <w:b/>
                <w:bCs/>
                <w:sz w:val="20"/>
                <w:szCs w:val="20"/>
              </w:rPr>
              <w:t>9</w:t>
            </w:r>
            <w:r w:rsidR="007446EE">
              <w:rPr>
                <w:b/>
                <w:bCs/>
                <w:sz w:val="20"/>
                <w:szCs w:val="20"/>
              </w:rPr>
              <w:t>2</w:t>
            </w:r>
            <w:r w:rsidR="007446EE" w:rsidRPr="007446EE">
              <w:rPr>
                <w:b/>
                <w:bCs/>
                <w:sz w:val="20"/>
                <w:szCs w:val="20"/>
                <w:vertAlign w:val="superscript"/>
              </w:rPr>
              <w:t>nd</w:t>
            </w:r>
            <w:r w:rsidRPr="003033D2">
              <w:rPr>
                <w:b/>
                <w:bCs/>
                <w:sz w:val="20"/>
                <w:szCs w:val="20"/>
              </w:rPr>
              <w:t xml:space="preserve"> meeting (US $)</w:t>
            </w:r>
          </w:p>
        </w:tc>
        <w:tc>
          <w:tcPr>
            <w:tcW w:w="1112" w:type="dxa"/>
            <w:shd w:val="clear" w:color="auto" w:fill="auto"/>
            <w:tcMar>
              <w:left w:w="0" w:type="dxa"/>
              <w:right w:w="0" w:type="dxa"/>
            </w:tcMar>
            <w:vAlign w:val="center"/>
          </w:tcPr>
          <w:p w14:paraId="0B4D7C94" w14:textId="21FEF4A6" w:rsidR="00EC20B6" w:rsidRPr="003033D2" w:rsidRDefault="00EC20B6" w:rsidP="00EC20B6">
            <w:pPr>
              <w:ind w:right="-12"/>
              <w:jc w:val="center"/>
              <w:rPr>
                <w:b/>
                <w:bCs/>
                <w:sz w:val="20"/>
                <w:szCs w:val="20"/>
              </w:rPr>
            </w:pPr>
            <w:r w:rsidRPr="003033D2">
              <w:rPr>
                <w:b/>
                <w:bCs/>
                <w:sz w:val="20"/>
                <w:szCs w:val="20"/>
              </w:rPr>
              <w:t xml:space="preserve">Balances not- committed as per </w:t>
            </w:r>
            <w:r w:rsidR="003033D2">
              <w:rPr>
                <w:b/>
                <w:bCs/>
                <w:sz w:val="20"/>
                <w:szCs w:val="20"/>
              </w:rPr>
              <w:t>9</w:t>
            </w:r>
            <w:r w:rsidR="007446EE">
              <w:rPr>
                <w:b/>
                <w:bCs/>
                <w:sz w:val="20"/>
                <w:szCs w:val="20"/>
              </w:rPr>
              <w:t>2</w:t>
            </w:r>
            <w:r w:rsidR="007446EE" w:rsidRPr="007446EE">
              <w:rPr>
                <w:b/>
                <w:bCs/>
                <w:sz w:val="20"/>
                <w:szCs w:val="20"/>
                <w:vertAlign w:val="superscript"/>
              </w:rPr>
              <w:t>nd</w:t>
            </w:r>
            <w:r w:rsidR="007446EE">
              <w:rPr>
                <w:b/>
                <w:bCs/>
                <w:sz w:val="20"/>
                <w:szCs w:val="20"/>
              </w:rPr>
              <w:t xml:space="preserve"> </w:t>
            </w:r>
            <w:r w:rsidRPr="003033D2">
              <w:rPr>
                <w:b/>
                <w:bCs/>
                <w:sz w:val="20"/>
                <w:szCs w:val="20"/>
              </w:rPr>
              <w:t>meeting (US $)</w:t>
            </w:r>
          </w:p>
        </w:tc>
        <w:tc>
          <w:tcPr>
            <w:tcW w:w="1280" w:type="dxa"/>
            <w:tcMar>
              <w:left w:w="0" w:type="dxa"/>
              <w:right w:w="0" w:type="dxa"/>
            </w:tcMar>
            <w:vAlign w:val="center"/>
          </w:tcPr>
          <w:p w14:paraId="3EF15985" w14:textId="33037A32" w:rsidR="00EC20B6" w:rsidRPr="003033D2" w:rsidRDefault="00EC20B6" w:rsidP="00EC20B6">
            <w:pPr>
              <w:jc w:val="center"/>
              <w:rPr>
                <w:b/>
                <w:bCs/>
                <w:sz w:val="20"/>
                <w:szCs w:val="20"/>
                <w:lang w:val="en-CA"/>
              </w:rPr>
            </w:pPr>
            <w:r w:rsidRPr="003033D2">
              <w:rPr>
                <w:b/>
                <w:bCs/>
                <w:sz w:val="20"/>
                <w:szCs w:val="20"/>
              </w:rPr>
              <w:t xml:space="preserve">Support cost on balances committed and not-committed as per </w:t>
            </w:r>
            <w:r w:rsidR="003033D2">
              <w:rPr>
                <w:b/>
                <w:bCs/>
                <w:sz w:val="20"/>
                <w:szCs w:val="20"/>
              </w:rPr>
              <w:t>9</w:t>
            </w:r>
            <w:r w:rsidR="007446EE">
              <w:rPr>
                <w:b/>
                <w:bCs/>
                <w:sz w:val="20"/>
                <w:szCs w:val="20"/>
              </w:rPr>
              <w:t>2</w:t>
            </w:r>
            <w:r w:rsidR="007446EE" w:rsidRPr="007446EE">
              <w:rPr>
                <w:b/>
                <w:bCs/>
                <w:sz w:val="20"/>
                <w:szCs w:val="20"/>
                <w:vertAlign w:val="superscript"/>
              </w:rPr>
              <w:t>nd</w:t>
            </w:r>
            <w:r w:rsidR="007446EE">
              <w:rPr>
                <w:b/>
                <w:bCs/>
                <w:sz w:val="20"/>
                <w:szCs w:val="20"/>
              </w:rPr>
              <w:t xml:space="preserve"> </w:t>
            </w:r>
            <w:r w:rsidRPr="003033D2">
              <w:rPr>
                <w:b/>
                <w:bCs/>
                <w:sz w:val="20"/>
                <w:szCs w:val="20"/>
              </w:rPr>
              <w:t>meeting (US $)</w:t>
            </w:r>
          </w:p>
        </w:tc>
        <w:tc>
          <w:tcPr>
            <w:tcW w:w="1024" w:type="dxa"/>
            <w:shd w:val="clear" w:color="auto" w:fill="auto"/>
            <w:tcMar>
              <w:left w:w="0" w:type="dxa"/>
              <w:right w:w="0" w:type="dxa"/>
            </w:tcMar>
            <w:vAlign w:val="center"/>
          </w:tcPr>
          <w:p w14:paraId="4C041D28" w14:textId="52A3264A" w:rsidR="00EC20B6" w:rsidRPr="003033D2" w:rsidRDefault="00EC20B6" w:rsidP="00EC20B6">
            <w:pPr>
              <w:jc w:val="center"/>
              <w:rPr>
                <w:b/>
                <w:bCs/>
                <w:sz w:val="20"/>
                <w:szCs w:val="20"/>
              </w:rPr>
            </w:pPr>
            <w:r w:rsidRPr="003033D2">
              <w:rPr>
                <w:b/>
                <w:bCs/>
                <w:sz w:val="20"/>
                <w:szCs w:val="20"/>
              </w:rPr>
              <w:t>Why any balances could not be returned?</w:t>
            </w:r>
          </w:p>
        </w:tc>
        <w:tc>
          <w:tcPr>
            <w:tcW w:w="1076" w:type="dxa"/>
            <w:tcMar>
              <w:left w:w="0" w:type="dxa"/>
              <w:right w:w="0" w:type="dxa"/>
            </w:tcMar>
            <w:vAlign w:val="center"/>
          </w:tcPr>
          <w:p w14:paraId="54DF5934" w14:textId="3398433A" w:rsidR="00EC20B6" w:rsidRPr="003033D2" w:rsidRDefault="00EC20B6" w:rsidP="00EC20B6">
            <w:pPr>
              <w:jc w:val="center"/>
              <w:rPr>
                <w:b/>
                <w:bCs/>
                <w:sz w:val="20"/>
                <w:szCs w:val="20"/>
              </w:rPr>
            </w:pPr>
            <w:r w:rsidRPr="003033D2">
              <w:rPr>
                <w:b/>
                <w:bCs/>
                <w:sz w:val="20"/>
                <w:szCs w:val="20"/>
              </w:rPr>
              <w:t>When they could be returned?</w:t>
            </w:r>
          </w:p>
        </w:tc>
        <w:tc>
          <w:tcPr>
            <w:tcW w:w="1080" w:type="dxa"/>
            <w:shd w:val="clear" w:color="auto" w:fill="auto"/>
            <w:tcMar>
              <w:left w:w="0" w:type="dxa"/>
              <w:right w:w="0" w:type="dxa"/>
            </w:tcMar>
            <w:vAlign w:val="center"/>
          </w:tcPr>
          <w:p w14:paraId="176DF948" w14:textId="0DE714CB" w:rsidR="00EC20B6" w:rsidRPr="003033D2" w:rsidRDefault="00EC20B6" w:rsidP="00EC20B6">
            <w:pPr>
              <w:jc w:val="center"/>
              <w:rPr>
                <w:b/>
                <w:bCs/>
                <w:sz w:val="20"/>
                <w:szCs w:val="20"/>
              </w:rPr>
            </w:pPr>
            <w:r w:rsidRPr="003033D2">
              <w:rPr>
                <w:b/>
                <w:bCs/>
                <w:sz w:val="20"/>
                <w:szCs w:val="20"/>
              </w:rPr>
              <w:t>Project subject to decision</w:t>
            </w:r>
          </w:p>
        </w:tc>
      </w:tr>
      <w:tr w:rsidR="007446EE" w:rsidRPr="003033D2" w14:paraId="356F4A16" w14:textId="77777777" w:rsidTr="00DB67C7">
        <w:trPr>
          <w:cantSplit/>
        </w:trPr>
        <w:tc>
          <w:tcPr>
            <w:tcW w:w="14395" w:type="dxa"/>
            <w:gridSpan w:val="11"/>
          </w:tcPr>
          <w:p w14:paraId="76E47527" w14:textId="7E863887" w:rsidR="007446EE" w:rsidRPr="003033D2" w:rsidRDefault="007446EE" w:rsidP="005C6C1B">
            <w:pPr>
              <w:jc w:val="left"/>
              <w:rPr>
                <w:b/>
                <w:bCs/>
                <w:sz w:val="20"/>
                <w:szCs w:val="20"/>
              </w:rPr>
            </w:pPr>
            <w:r>
              <w:rPr>
                <w:b/>
                <w:bCs/>
                <w:sz w:val="20"/>
                <w:szCs w:val="20"/>
              </w:rPr>
              <w:t>UNDP</w:t>
            </w:r>
          </w:p>
        </w:tc>
      </w:tr>
      <w:tr w:rsidR="007446EE" w:rsidRPr="00D24C7F" w14:paraId="5EA5D6E3" w14:textId="77777777" w:rsidTr="007446EE">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27500C1A" w14:textId="77777777" w:rsidR="007446EE" w:rsidRPr="00D24C7F" w:rsidRDefault="007446EE" w:rsidP="007446EE">
            <w:pPr>
              <w:jc w:val="left"/>
              <w:rPr>
                <w:sz w:val="20"/>
                <w:szCs w:val="20"/>
                <w:lang w:val="en-CA"/>
              </w:rPr>
            </w:pPr>
            <w:r w:rsidRPr="00D24C7F">
              <w:rPr>
                <w:sz w:val="20"/>
                <w:szCs w:val="20"/>
              </w:rPr>
              <w:t>BRA/DES/72/DEM/305</w:t>
            </w:r>
          </w:p>
          <w:p w14:paraId="715C876F" w14:textId="77777777" w:rsidR="007446EE" w:rsidRPr="00D24C7F" w:rsidRDefault="007446EE" w:rsidP="00A03B67">
            <w:pPr>
              <w:jc w:val="left"/>
              <w:rPr>
                <w:sz w:val="20"/>
                <w:szCs w:val="20"/>
              </w:rPr>
            </w:pPr>
          </w:p>
        </w:tc>
        <w:tc>
          <w:tcPr>
            <w:tcW w:w="2022" w:type="dxa"/>
            <w:tcBorders>
              <w:top w:val="single" w:sz="4" w:space="0" w:color="auto"/>
              <w:left w:val="single" w:sz="4" w:space="0" w:color="auto"/>
              <w:bottom w:val="single" w:sz="4" w:space="0" w:color="auto"/>
              <w:right w:val="single" w:sz="4" w:space="0" w:color="auto"/>
            </w:tcBorders>
            <w:shd w:val="clear" w:color="auto" w:fill="auto"/>
          </w:tcPr>
          <w:p w14:paraId="62AD9B3A" w14:textId="77777777" w:rsidR="007446EE" w:rsidRPr="00D24C7F" w:rsidRDefault="007446EE" w:rsidP="007446EE">
            <w:pPr>
              <w:jc w:val="left"/>
              <w:rPr>
                <w:sz w:val="20"/>
                <w:szCs w:val="20"/>
                <w:lang w:val="en-CA"/>
              </w:rPr>
            </w:pPr>
            <w:r w:rsidRPr="00D24C7F">
              <w:rPr>
                <w:sz w:val="20"/>
                <w:szCs w:val="20"/>
              </w:rPr>
              <w:t>Pilot demonstration project on ODS waste management and disposal</w:t>
            </w:r>
          </w:p>
          <w:p w14:paraId="05C498ED" w14:textId="77777777" w:rsidR="007446EE" w:rsidRPr="00D24C7F" w:rsidRDefault="007446EE" w:rsidP="00A03B67">
            <w:pPr>
              <w:jc w:val="left"/>
              <w:rPr>
                <w:sz w:val="20"/>
                <w:szCs w:val="20"/>
              </w:rPr>
            </w:pPr>
          </w:p>
        </w:tc>
        <w:tc>
          <w:tcPr>
            <w:tcW w:w="1130" w:type="dxa"/>
            <w:shd w:val="clear" w:color="auto" w:fill="auto"/>
          </w:tcPr>
          <w:p w14:paraId="22000917" w14:textId="77777777" w:rsidR="00895D1A" w:rsidRPr="00D24C7F" w:rsidRDefault="00895D1A" w:rsidP="00895D1A">
            <w:pPr>
              <w:jc w:val="center"/>
              <w:rPr>
                <w:sz w:val="20"/>
                <w:szCs w:val="20"/>
                <w:lang w:val="en-CA"/>
              </w:rPr>
            </w:pPr>
            <w:r w:rsidRPr="00D24C7F">
              <w:rPr>
                <w:sz w:val="20"/>
                <w:szCs w:val="20"/>
              </w:rPr>
              <w:t>Dec-23</w:t>
            </w:r>
          </w:p>
          <w:p w14:paraId="622B6947" w14:textId="77777777" w:rsidR="007446EE" w:rsidRPr="00D24C7F" w:rsidRDefault="007446EE" w:rsidP="00895D1A">
            <w:pPr>
              <w:jc w:val="center"/>
              <w:rPr>
                <w:color w:val="000000"/>
                <w:sz w:val="20"/>
                <w:szCs w:val="20"/>
                <w:lang w:val="en-CA"/>
              </w:rPr>
            </w:pP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4D4C5C2F" w14:textId="77777777" w:rsidR="007446EE" w:rsidRPr="00D24C7F" w:rsidRDefault="007446EE" w:rsidP="007446EE">
            <w:pPr>
              <w:jc w:val="right"/>
              <w:rPr>
                <w:sz w:val="20"/>
                <w:szCs w:val="20"/>
                <w:lang w:val="en-CA"/>
              </w:rPr>
            </w:pPr>
            <w:r w:rsidRPr="00D24C7F">
              <w:rPr>
                <w:sz w:val="20"/>
                <w:szCs w:val="20"/>
              </w:rPr>
              <w:t>1,490,600</w:t>
            </w:r>
          </w:p>
          <w:p w14:paraId="3672B6F0" w14:textId="77777777" w:rsidR="007446EE" w:rsidRPr="00D24C7F" w:rsidRDefault="007446EE" w:rsidP="00A03B67">
            <w:pPr>
              <w:jc w:val="right"/>
              <w:rPr>
                <w:sz w:val="20"/>
                <w:szCs w:val="20"/>
              </w:rPr>
            </w:pP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47073E83" w14:textId="77777777" w:rsidR="007446EE" w:rsidRPr="00D24C7F" w:rsidRDefault="007446EE" w:rsidP="007446EE">
            <w:pPr>
              <w:jc w:val="right"/>
              <w:rPr>
                <w:color w:val="000000"/>
                <w:sz w:val="20"/>
                <w:szCs w:val="20"/>
                <w:lang w:val="en-CA"/>
              </w:rPr>
            </w:pPr>
            <w:r w:rsidRPr="00D24C7F">
              <w:rPr>
                <w:color w:val="000000"/>
                <w:sz w:val="20"/>
                <w:szCs w:val="20"/>
              </w:rPr>
              <w:t>1,471,897</w:t>
            </w:r>
          </w:p>
          <w:p w14:paraId="69E0EF79" w14:textId="77777777" w:rsidR="007446EE" w:rsidRPr="00D24C7F" w:rsidRDefault="007446EE" w:rsidP="00A03B67">
            <w:pPr>
              <w:jc w:val="right"/>
              <w:rPr>
                <w:sz w:val="20"/>
                <w:szCs w:val="20"/>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6910B9AB" w14:textId="77777777" w:rsidR="007446EE" w:rsidRPr="00D24C7F" w:rsidRDefault="007446EE" w:rsidP="007446EE">
            <w:pPr>
              <w:jc w:val="right"/>
              <w:rPr>
                <w:color w:val="000000"/>
                <w:sz w:val="20"/>
                <w:szCs w:val="20"/>
                <w:lang w:val="en-CA"/>
              </w:rPr>
            </w:pPr>
            <w:r w:rsidRPr="00D24C7F">
              <w:rPr>
                <w:color w:val="000000"/>
                <w:sz w:val="20"/>
                <w:szCs w:val="20"/>
              </w:rPr>
              <w:t>18,703</w:t>
            </w:r>
          </w:p>
          <w:p w14:paraId="754FF070" w14:textId="77777777" w:rsidR="007446EE" w:rsidRPr="00D24C7F" w:rsidRDefault="007446EE" w:rsidP="00A03B67">
            <w:pPr>
              <w:jc w:val="right"/>
              <w:rPr>
                <w:sz w:val="20"/>
                <w:szCs w:val="20"/>
              </w:rPr>
            </w:pPr>
          </w:p>
        </w:tc>
        <w:tc>
          <w:tcPr>
            <w:tcW w:w="1112" w:type="dxa"/>
            <w:shd w:val="clear" w:color="auto" w:fill="auto"/>
          </w:tcPr>
          <w:p w14:paraId="16C7DFB7" w14:textId="77777777" w:rsidR="007446EE" w:rsidRPr="00D24C7F" w:rsidRDefault="007446EE" w:rsidP="00A03B6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21AADA07" w14:textId="77777777" w:rsidR="007446EE" w:rsidRPr="00D24C7F" w:rsidRDefault="007446EE" w:rsidP="007446EE">
            <w:pPr>
              <w:jc w:val="right"/>
              <w:rPr>
                <w:color w:val="000000"/>
                <w:sz w:val="20"/>
                <w:szCs w:val="20"/>
                <w:lang w:val="en-CA"/>
              </w:rPr>
            </w:pPr>
            <w:r w:rsidRPr="00D24C7F">
              <w:rPr>
                <w:color w:val="000000"/>
                <w:sz w:val="20"/>
                <w:szCs w:val="20"/>
              </w:rPr>
              <w:t>1,309</w:t>
            </w:r>
          </w:p>
          <w:p w14:paraId="0CDE4008" w14:textId="77777777" w:rsidR="007446EE" w:rsidRPr="00D24C7F" w:rsidRDefault="007446EE" w:rsidP="00A03B67">
            <w:pPr>
              <w:jc w:val="right"/>
              <w:rPr>
                <w:sz w:val="20"/>
                <w:szCs w:val="20"/>
              </w:rPr>
            </w:pPr>
          </w:p>
        </w:tc>
        <w:tc>
          <w:tcPr>
            <w:tcW w:w="1024" w:type="dxa"/>
            <w:shd w:val="clear" w:color="auto" w:fill="auto"/>
          </w:tcPr>
          <w:p w14:paraId="454B307F" w14:textId="77777777" w:rsidR="007446EE" w:rsidRPr="00D24C7F" w:rsidRDefault="007446EE" w:rsidP="00A03B67">
            <w:pPr>
              <w:jc w:val="right"/>
              <w:rPr>
                <w:sz w:val="20"/>
                <w:szCs w:val="20"/>
                <w:lang w:val="en-CA"/>
              </w:rPr>
            </w:pPr>
          </w:p>
        </w:tc>
        <w:tc>
          <w:tcPr>
            <w:tcW w:w="1076" w:type="dxa"/>
          </w:tcPr>
          <w:p w14:paraId="70905DD0" w14:textId="77777777" w:rsidR="007446EE" w:rsidRPr="00D24C7F" w:rsidRDefault="007446EE" w:rsidP="00A03B67">
            <w:pPr>
              <w:jc w:val="center"/>
              <w:rPr>
                <w:color w:val="000000"/>
                <w:sz w:val="20"/>
                <w:szCs w:val="20"/>
                <w:lang w:val="en-CA" w:eastAsia="en-CA"/>
              </w:rPr>
            </w:pPr>
          </w:p>
        </w:tc>
        <w:tc>
          <w:tcPr>
            <w:tcW w:w="1080" w:type="dxa"/>
            <w:shd w:val="clear" w:color="auto" w:fill="auto"/>
          </w:tcPr>
          <w:p w14:paraId="53CE500F" w14:textId="77777777" w:rsidR="007446EE" w:rsidRPr="00D24C7F" w:rsidRDefault="007446EE" w:rsidP="007446EE">
            <w:pPr>
              <w:jc w:val="center"/>
              <w:rPr>
                <w:sz w:val="20"/>
                <w:szCs w:val="20"/>
                <w:lang w:val="en-CA"/>
              </w:rPr>
            </w:pPr>
            <w:r w:rsidRPr="00D24C7F">
              <w:rPr>
                <w:sz w:val="20"/>
                <w:szCs w:val="20"/>
              </w:rPr>
              <w:t>79/18(c)(i) and 81/24(e)(ii)</w:t>
            </w:r>
          </w:p>
          <w:p w14:paraId="6D6BE10E" w14:textId="77777777" w:rsidR="007446EE" w:rsidRPr="00D24C7F" w:rsidRDefault="007446EE" w:rsidP="00A03B67">
            <w:pPr>
              <w:jc w:val="center"/>
              <w:rPr>
                <w:sz w:val="20"/>
                <w:szCs w:val="20"/>
              </w:rPr>
            </w:pPr>
          </w:p>
        </w:tc>
      </w:tr>
      <w:tr w:rsidR="007446EE" w:rsidRPr="00D24C7F" w14:paraId="62D9BAB2" w14:textId="77777777" w:rsidTr="007446EE">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317CCB82" w14:textId="16141B51" w:rsidR="007446EE" w:rsidRPr="00D24C7F" w:rsidRDefault="00895D1A" w:rsidP="007446EE">
            <w:pPr>
              <w:jc w:val="left"/>
              <w:rPr>
                <w:b/>
                <w:bCs/>
                <w:sz w:val="20"/>
                <w:szCs w:val="20"/>
              </w:rPr>
            </w:pPr>
            <w:r w:rsidRPr="00D24C7F">
              <w:rPr>
                <w:b/>
                <w:bCs/>
                <w:sz w:val="20"/>
                <w:szCs w:val="20"/>
              </w:rPr>
              <w:t>TOTAL UNDP</w:t>
            </w:r>
          </w:p>
        </w:tc>
        <w:tc>
          <w:tcPr>
            <w:tcW w:w="2022" w:type="dxa"/>
            <w:tcBorders>
              <w:top w:val="single" w:sz="4" w:space="0" w:color="auto"/>
              <w:left w:val="single" w:sz="4" w:space="0" w:color="auto"/>
              <w:bottom w:val="single" w:sz="4" w:space="0" w:color="auto"/>
              <w:right w:val="single" w:sz="4" w:space="0" w:color="auto"/>
            </w:tcBorders>
            <w:shd w:val="clear" w:color="auto" w:fill="auto"/>
          </w:tcPr>
          <w:p w14:paraId="1B980682" w14:textId="77777777" w:rsidR="007446EE" w:rsidRPr="00D24C7F" w:rsidRDefault="007446EE" w:rsidP="007446EE">
            <w:pPr>
              <w:jc w:val="left"/>
              <w:rPr>
                <w:sz w:val="20"/>
                <w:szCs w:val="20"/>
              </w:rPr>
            </w:pPr>
          </w:p>
        </w:tc>
        <w:tc>
          <w:tcPr>
            <w:tcW w:w="1130" w:type="dxa"/>
            <w:shd w:val="clear" w:color="auto" w:fill="auto"/>
          </w:tcPr>
          <w:p w14:paraId="323E5942" w14:textId="77777777" w:rsidR="007446EE" w:rsidRPr="00D24C7F" w:rsidRDefault="007446EE" w:rsidP="007446EE">
            <w:pPr>
              <w:jc w:val="center"/>
              <w:rPr>
                <w:color w:val="000000"/>
                <w:sz w:val="20"/>
                <w:szCs w:val="20"/>
                <w:lang w:val="en-CA"/>
              </w:rPr>
            </w:pP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1CF2FD04" w14:textId="77777777" w:rsidR="007446EE" w:rsidRPr="00D24C7F" w:rsidRDefault="007446EE" w:rsidP="007446EE">
            <w:pPr>
              <w:jc w:val="right"/>
              <w:rPr>
                <w:sz w:val="20"/>
                <w:szCs w:val="20"/>
              </w:rPr>
            </w:pP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30E1333C" w14:textId="77777777" w:rsidR="007446EE" w:rsidRPr="00D24C7F" w:rsidRDefault="007446EE" w:rsidP="007446EE">
            <w:pPr>
              <w:jc w:val="right"/>
              <w:rPr>
                <w:sz w:val="20"/>
                <w:szCs w:val="20"/>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4A7741CA" w14:textId="37AB2082" w:rsidR="007446EE" w:rsidRPr="00D24C7F" w:rsidRDefault="007446EE" w:rsidP="007446EE">
            <w:pPr>
              <w:jc w:val="right"/>
              <w:rPr>
                <w:b/>
                <w:bCs/>
                <w:sz w:val="20"/>
                <w:szCs w:val="20"/>
              </w:rPr>
            </w:pPr>
            <w:r w:rsidRPr="00D24C7F">
              <w:rPr>
                <w:b/>
                <w:bCs/>
                <w:color w:val="000000"/>
                <w:sz w:val="20"/>
                <w:szCs w:val="20"/>
              </w:rPr>
              <w:t>18,703</w:t>
            </w:r>
          </w:p>
        </w:tc>
        <w:tc>
          <w:tcPr>
            <w:tcW w:w="1112" w:type="dxa"/>
            <w:shd w:val="clear" w:color="auto" w:fill="auto"/>
          </w:tcPr>
          <w:p w14:paraId="5C23B6AD" w14:textId="77777777" w:rsidR="007446EE" w:rsidRPr="00D24C7F" w:rsidRDefault="007446EE" w:rsidP="007446EE">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6123F1F3" w14:textId="51B213B6" w:rsidR="007446EE" w:rsidRPr="00D24C7F" w:rsidRDefault="007446EE" w:rsidP="007446EE">
            <w:pPr>
              <w:jc w:val="right"/>
              <w:rPr>
                <w:b/>
                <w:bCs/>
                <w:sz w:val="20"/>
                <w:szCs w:val="20"/>
              </w:rPr>
            </w:pPr>
            <w:r w:rsidRPr="00D24C7F">
              <w:rPr>
                <w:b/>
                <w:bCs/>
                <w:color w:val="000000"/>
                <w:sz w:val="20"/>
                <w:szCs w:val="20"/>
              </w:rPr>
              <w:t>1,309</w:t>
            </w:r>
          </w:p>
        </w:tc>
        <w:tc>
          <w:tcPr>
            <w:tcW w:w="1024" w:type="dxa"/>
            <w:shd w:val="clear" w:color="auto" w:fill="auto"/>
          </w:tcPr>
          <w:p w14:paraId="3B05CEB8" w14:textId="77777777" w:rsidR="007446EE" w:rsidRPr="00D24C7F" w:rsidRDefault="007446EE" w:rsidP="007446EE">
            <w:pPr>
              <w:jc w:val="right"/>
              <w:rPr>
                <w:sz w:val="20"/>
                <w:szCs w:val="20"/>
                <w:lang w:val="en-CA"/>
              </w:rPr>
            </w:pPr>
          </w:p>
        </w:tc>
        <w:tc>
          <w:tcPr>
            <w:tcW w:w="1076" w:type="dxa"/>
          </w:tcPr>
          <w:p w14:paraId="68D841B5" w14:textId="77777777" w:rsidR="007446EE" w:rsidRPr="00D24C7F" w:rsidRDefault="007446EE" w:rsidP="007446EE">
            <w:pPr>
              <w:jc w:val="center"/>
              <w:rPr>
                <w:color w:val="000000"/>
                <w:sz w:val="20"/>
                <w:szCs w:val="20"/>
                <w:lang w:val="en-CA" w:eastAsia="en-CA"/>
              </w:rPr>
            </w:pPr>
          </w:p>
        </w:tc>
        <w:tc>
          <w:tcPr>
            <w:tcW w:w="1080" w:type="dxa"/>
            <w:shd w:val="clear" w:color="auto" w:fill="auto"/>
          </w:tcPr>
          <w:p w14:paraId="4B5DA6ED" w14:textId="77777777" w:rsidR="007446EE" w:rsidRPr="00D24C7F" w:rsidRDefault="007446EE" w:rsidP="007446EE">
            <w:pPr>
              <w:jc w:val="center"/>
              <w:rPr>
                <w:sz w:val="20"/>
                <w:szCs w:val="20"/>
              </w:rPr>
            </w:pPr>
          </w:p>
        </w:tc>
      </w:tr>
      <w:tr w:rsidR="007446EE" w:rsidRPr="00D24C7F" w14:paraId="4A9E0803" w14:textId="77777777" w:rsidTr="00A75F41">
        <w:trPr>
          <w:cantSplit/>
        </w:trPr>
        <w:tc>
          <w:tcPr>
            <w:tcW w:w="14395" w:type="dxa"/>
            <w:gridSpan w:val="11"/>
          </w:tcPr>
          <w:p w14:paraId="22A90E80" w14:textId="37039002" w:rsidR="007446EE" w:rsidRPr="00D24C7F" w:rsidRDefault="007446EE" w:rsidP="007446EE">
            <w:pPr>
              <w:jc w:val="left"/>
              <w:rPr>
                <w:sz w:val="20"/>
                <w:szCs w:val="20"/>
              </w:rPr>
            </w:pPr>
            <w:r w:rsidRPr="00D24C7F">
              <w:rPr>
                <w:b/>
                <w:bCs/>
                <w:sz w:val="20"/>
                <w:szCs w:val="20"/>
              </w:rPr>
              <w:t>UNIDO</w:t>
            </w:r>
            <w:r w:rsidR="00367647" w:rsidRPr="00D24C7F">
              <w:rPr>
                <w:rStyle w:val="FootnoteReference"/>
                <w:b/>
                <w:bCs/>
                <w:sz w:val="20"/>
                <w:szCs w:val="20"/>
              </w:rPr>
              <w:footnoteReference w:id="6"/>
            </w:r>
          </w:p>
        </w:tc>
      </w:tr>
      <w:tr w:rsidR="00367647" w:rsidRPr="00D24C7F" w14:paraId="6F60C6EE" w14:textId="77777777" w:rsidTr="0036764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13CDF476" w14:textId="0B2B6196" w:rsidR="00367647" w:rsidRPr="00D24C7F" w:rsidRDefault="00367647" w:rsidP="00367647">
            <w:pPr>
              <w:jc w:val="left"/>
              <w:rPr>
                <w:color w:val="000000"/>
                <w:sz w:val="20"/>
                <w:szCs w:val="20"/>
                <w:lang w:val="en-CA"/>
              </w:rPr>
            </w:pPr>
            <w:r w:rsidRPr="00D24C7F">
              <w:rPr>
                <w:sz w:val="20"/>
                <w:szCs w:val="20"/>
              </w:rPr>
              <w:t>BRA/PHA/75/INV/311</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5F280D9C" w14:textId="0068A5DB" w:rsidR="00367647" w:rsidRPr="00D24C7F" w:rsidRDefault="00367647" w:rsidP="00367647">
            <w:pPr>
              <w:jc w:val="left"/>
              <w:rPr>
                <w:color w:val="000000"/>
                <w:sz w:val="20"/>
                <w:szCs w:val="20"/>
                <w:lang w:val="en-CA"/>
              </w:rPr>
            </w:pPr>
            <w:r w:rsidRPr="00D24C7F">
              <w:rPr>
                <w:sz w:val="20"/>
                <w:szCs w:val="20"/>
              </w:rPr>
              <w:t>HCFC phase-out management plan (stage II, first tranche) (commercial refrigeration and air-conditioning sector)</w:t>
            </w:r>
          </w:p>
        </w:tc>
        <w:tc>
          <w:tcPr>
            <w:tcW w:w="1130" w:type="dxa"/>
            <w:shd w:val="clear" w:color="auto" w:fill="auto"/>
          </w:tcPr>
          <w:p w14:paraId="1E9F0319" w14:textId="6929619B" w:rsidR="00367647" w:rsidRPr="00D24C7F" w:rsidRDefault="00367647" w:rsidP="0036764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55469F5C" w14:textId="739279AE" w:rsidR="00367647" w:rsidRPr="00D24C7F" w:rsidRDefault="00367647" w:rsidP="00367647">
            <w:pPr>
              <w:jc w:val="right"/>
              <w:rPr>
                <w:color w:val="000000"/>
                <w:sz w:val="20"/>
                <w:szCs w:val="20"/>
                <w:lang w:val="en-CA"/>
              </w:rPr>
            </w:pPr>
            <w:r w:rsidRPr="00D24C7F">
              <w:rPr>
                <w:sz w:val="20"/>
                <w:szCs w:val="20"/>
              </w:rPr>
              <w:t>1,674,275</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115C7EFE" w14:textId="55530A83" w:rsidR="00367647" w:rsidRPr="00D24C7F" w:rsidRDefault="00367647" w:rsidP="00367647">
            <w:pPr>
              <w:jc w:val="right"/>
              <w:rPr>
                <w:color w:val="000000"/>
                <w:sz w:val="20"/>
                <w:szCs w:val="20"/>
                <w:lang w:val="en-CA"/>
              </w:rPr>
            </w:pPr>
            <w:r w:rsidRPr="00D24C7F">
              <w:rPr>
                <w:sz w:val="20"/>
                <w:szCs w:val="20"/>
              </w:rPr>
              <w:t>1,456,105</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24807F56" w14:textId="6DC718A2" w:rsidR="00367647" w:rsidRPr="00D24C7F" w:rsidRDefault="00367647" w:rsidP="00367647">
            <w:pPr>
              <w:jc w:val="right"/>
              <w:rPr>
                <w:color w:val="000000"/>
                <w:sz w:val="20"/>
                <w:szCs w:val="20"/>
                <w:lang w:val="en-CA"/>
              </w:rPr>
            </w:pPr>
            <w:r w:rsidRPr="00D24C7F">
              <w:rPr>
                <w:sz w:val="20"/>
                <w:szCs w:val="20"/>
              </w:rPr>
              <w:t>16,070</w:t>
            </w:r>
          </w:p>
        </w:tc>
        <w:tc>
          <w:tcPr>
            <w:tcW w:w="1112" w:type="dxa"/>
            <w:shd w:val="clear" w:color="auto" w:fill="auto"/>
          </w:tcPr>
          <w:p w14:paraId="70A1CE65" w14:textId="77777777" w:rsidR="00367647" w:rsidRPr="00D24C7F" w:rsidRDefault="00367647" w:rsidP="0036764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0A77F5D3" w14:textId="4753BF9C" w:rsidR="00367647" w:rsidRPr="00D24C7F" w:rsidRDefault="00367647" w:rsidP="00367647">
            <w:pPr>
              <w:jc w:val="right"/>
              <w:rPr>
                <w:color w:val="000000"/>
                <w:sz w:val="20"/>
                <w:szCs w:val="20"/>
                <w:lang w:val="en-CA"/>
              </w:rPr>
            </w:pPr>
            <w:r w:rsidRPr="00D24C7F">
              <w:rPr>
                <w:sz w:val="20"/>
                <w:szCs w:val="20"/>
              </w:rPr>
              <w:t>1,125</w:t>
            </w:r>
          </w:p>
        </w:tc>
        <w:tc>
          <w:tcPr>
            <w:tcW w:w="1024" w:type="dxa"/>
            <w:shd w:val="clear" w:color="auto" w:fill="auto"/>
          </w:tcPr>
          <w:p w14:paraId="371E6051" w14:textId="72EAAF6A" w:rsidR="00367647" w:rsidRPr="00D24C7F" w:rsidRDefault="00367647" w:rsidP="00367647">
            <w:pPr>
              <w:jc w:val="right"/>
              <w:rPr>
                <w:sz w:val="20"/>
                <w:szCs w:val="20"/>
                <w:lang w:val="en-CA"/>
              </w:rPr>
            </w:pPr>
            <w:r w:rsidRPr="00D24C7F">
              <w:rPr>
                <w:sz w:val="20"/>
                <w:szCs w:val="20"/>
              </w:rPr>
              <w:t>2</w:t>
            </w:r>
          </w:p>
        </w:tc>
        <w:tc>
          <w:tcPr>
            <w:tcW w:w="1076" w:type="dxa"/>
          </w:tcPr>
          <w:p w14:paraId="2361D3E7" w14:textId="30587D5B" w:rsidR="00367647" w:rsidRPr="00D24C7F" w:rsidRDefault="00367647" w:rsidP="00367647">
            <w:pPr>
              <w:jc w:val="center"/>
              <w:rPr>
                <w:b/>
                <w:bCs/>
                <w:sz w:val="20"/>
                <w:szCs w:val="20"/>
              </w:rPr>
            </w:pPr>
            <w:r w:rsidRPr="00D24C7F">
              <w:rPr>
                <w:sz w:val="20"/>
                <w:szCs w:val="20"/>
              </w:rPr>
              <w:t>93</w:t>
            </w:r>
          </w:p>
        </w:tc>
        <w:tc>
          <w:tcPr>
            <w:tcW w:w="1080" w:type="dxa"/>
            <w:shd w:val="clear" w:color="auto" w:fill="auto"/>
          </w:tcPr>
          <w:p w14:paraId="7B0AFB8A" w14:textId="77777777" w:rsidR="00367647" w:rsidRPr="00D24C7F" w:rsidRDefault="00367647" w:rsidP="00367647">
            <w:pPr>
              <w:jc w:val="center"/>
              <w:rPr>
                <w:color w:val="000000"/>
                <w:sz w:val="20"/>
                <w:szCs w:val="20"/>
                <w:lang w:val="en-CA"/>
              </w:rPr>
            </w:pPr>
          </w:p>
        </w:tc>
      </w:tr>
      <w:tr w:rsidR="00367647" w:rsidRPr="00D24C7F" w14:paraId="326E86DB" w14:textId="77777777" w:rsidTr="0036764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6EBC8494" w14:textId="1A4B6C65" w:rsidR="00367647" w:rsidRPr="00D24C7F" w:rsidRDefault="00367647" w:rsidP="00367647">
            <w:pPr>
              <w:jc w:val="left"/>
              <w:rPr>
                <w:color w:val="000000"/>
                <w:sz w:val="20"/>
                <w:szCs w:val="20"/>
                <w:lang w:val="en-CA"/>
              </w:rPr>
            </w:pPr>
            <w:r w:rsidRPr="00D24C7F">
              <w:rPr>
                <w:sz w:val="18"/>
                <w:szCs w:val="18"/>
              </w:rPr>
              <w:t>GLO/REF/80/DEM/344</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5137262A" w14:textId="49AF62B4" w:rsidR="00367647" w:rsidRPr="00D24C7F" w:rsidRDefault="00367647" w:rsidP="00367647">
            <w:pPr>
              <w:jc w:val="left"/>
              <w:rPr>
                <w:color w:val="000000"/>
                <w:sz w:val="20"/>
                <w:szCs w:val="20"/>
                <w:lang w:val="en-CA"/>
              </w:rPr>
            </w:pPr>
            <w:r w:rsidRPr="00D24C7F">
              <w:rPr>
                <w:sz w:val="20"/>
                <w:szCs w:val="20"/>
              </w:rPr>
              <w:t>Global chiller replacement project (Argentina)</w:t>
            </w:r>
          </w:p>
        </w:tc>
        <w:tc>
          <w:tcPr>
            <w:tcW w:w="1130" w:type="dxa"/>
            <w:shd w:val="clear" w:color="auto" w:fill="auto"/>
          </w:tcPr>
          <w:p w14:paraId="4BBFF199" w14:textId="0A08DEEA" w:rsidR="00367647" w:rsidRPr="00D24C7F" w:rsidRDefault="00367647" w:rsidP="0036764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1DA45A58" w14:textId="115C6564" w:rsidR="00367647" w:rsidRPr="00D24C7F" w:rsidRDefault="00367647" w:rsidP="00367647">
            <w:pPr>
              <w:jc w:val="right"/>
              <w:rPr>
                <w:color w:val="000000"/>
                <w:sz w:val="20"/>
                <w:szCs w:val="20"/>
                <w:lang w:val="en-CA"/>
              </w:rPr>
            </w:pPr>
            <w:r w:rsidRPr="00D24C7F">
              <w:rPr>
                <w:sz w:val="20"/>
                <w:szCs w:val="20"/>
              </w:rPr>
              <w:t>808,438</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452A9AB1" w14:textId="20AA7184" w:rsidR="00367647" w:rsidRPr="00D24C7F" w:rsidRDefault="00367647" w:rsidP="00367647">
            <w:pPr>
              <w:jc w:val="right"/>
              <w:rPr>
                <w:color w:val="000000"/>
                <w:sz w:val="20"/>
                <w:szCs w:val="20"/>
                <w:lang w:val="en-CA"/>
              </w:rPr>
            </w:pPr>
            <w:r w:rsidRPr="00D24C7F">
              <w:rPr>
                <w:sz w:val="20"/>
                <w:szCs w:val="20"/>
              </w:rPr>
              <w:t>770,732</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0E7D3F09" w14:textId="45D193AB" w:rsidR="00367647" w:rsidRPr="00D24C7F" w:rsidRDefault="00367647" w:rsidP="00367647">
            <w:pPr>
              <w:jc w:val="right"/>
              <w:rPr>
                <w:color w:val="000000"/>
                <w:sz w:val="20"/>
                <w:szCs w:val="20"/>
                <w:lang w:val="en-CA"/>
              </w:rPr>
            </w:pPr>
            <w:r w:rsidRPr="00D24C7F">
              <w:rPr>
                <w:sz w:val="20"/>
                <w:szCs w:val="20"/>
              </w:rPr>
              <w:t>37,706</w:t>
            </w:r>
          </w:p>
        </w:tc>
        <w:tc>
          <w:tcPr>
            <w:tcW w:w="1112" w:type="dxa"/>
            <w:shd w:val="clear" w:color="auto" w:fill="auto"/>
          </w:tcPr>
          <w:p w14:paraId="75E801BA" w14:textId="77777777" w:rsidR="00367647" w:rsidRPr="00D24C7F" w:rsidRDefault="00367647" w:rsidP="0036764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60972505" w14:textId="4DCDCBAC" w:rsidR="00367647" w:rsidRPr="00D24C7F" w:rsidRDefault="00367647" w:rsidP="00367647">
            <w:pPr>
              <w:jc w:val="right"/>
              <w:rPr>
                <w:color w:val="000000"/>
                <w:sz w:val="20"/>
                <w:szCs w:val="20"/>
                <w:lang w:val="en-CA"/>
              </w:rPr>
            </w:pPr>
            <w:r w:rsidRPr="00D24C7F">
              <w:rPr>
                <w:sz w:val="20"/>
                <w:szCs w:val="20"/>
              </w:rPr>
              <w:t>2,828</w:t>
            </w:r>
          </w:p>
        </w:tc>
        <w:tc>
          <w:tcPr>
            <w:tcW w:w="1024" w:type="dxa"/>
            <w:shd w:val="clear" w:color="auto" w:fill="auto"/>
          </w:tcPr>
          <w:p w14:paraId="217412C0" w14:textId="6B0B677D" w:rsidR="00367647" w:rsidRPr="00D24C7F" w:rsidRDefault="00367647" w:rsidP="00367647">
            <w:pPr>
              <w:jc w:val="right"/>
              <w:rPr>
                <w:sz w:val="20"/>
                <w:szCs w:val="20"/>
                <w:lang w:val="en-CA"/>
              </w:rPr>
            </w:pPr>
            <w:r w:rsidRPr="00D24C7F">
              <w:rPr>
                <w:sz w:val="20"/>
                <w:szCs w:val="20"/>
              </w:rPr>
              <w:t>2</w:t>
            </w:r>
          </w:p>
        </w:tc>
        <w:tc>
          <w:tcPr>
            <w:tcW w:w="1076" w:type="dxa"/>
          </w:tcPr>
          <w:p w14:paraId="7D0012BC" w14:textId="2F8E16BB" w:rsidR="00367647" w:rsidRPr="00D24C7F" w:rsidRDefault="00367647" w:rsidP="00367647">
            <w:pPr>
              <w:jc w:val="center"/>
              <w:rPr>
                <w:b/>
                <w:bCs/>
                <w:sz w:val="20"/>
                <w:szCs w:val="20"/>
              </w:rPr>
            </w:pPr>
            <w:r w:rsidRPr="00D24C7F">
              <w:rPr>
                <w:sz w:val="20"/>
                <w:szCs w:val="20"/>
              </w:rPr>
              <w:t>93</w:t>
            </w:r>
          </w:p>
        </w:tc>
        <w:tc>
          <w:tcPr>
            <w:tcW w:w="1080" w:type="dxa"/>
            <w:shd w:val="clear" w:color="auto" w:fill="auto"/>
          </w:tcPr>
          <w:p w14:paraId="06DB9EFA" w14:textId="77777777" w:rsidR="00367647" w:rsidRPr="00D24C7F" w:rsidRDefault="00367647" w:rsidP="00367647">
            <w:pPr>
              <w:jc w:val="center"/>
              <w:rPr>
                <w:color w:val="000000"/>
                <w:sz w:val="20"/>
                <w:szCs w:val="20"/>
                <w:lang w:val="en-CA"/>
              </w:rPr>
            </w:pPr>
          </w:p>
        </w:tc>
      </w:tr>
      <w:tr w:rsidR="00367647" w:rsidRPr="00D24C7F" w14:paraId="7E0508D8" w14:textId="77777777" w:rsidTr="0036764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55385593" w14:textId="5A8A1B4F" w:rsidR="00367647" w:rsidRPr="00D24C7F" w:rsidRDefault="00367647" w:rsidP="00367647">
            <w:pPr>
              <w:jc w:val="left"/>
              <w:rPr>
                <w:color w:val="000000"/>
                <w:sz w:val="20"/>
                <w:szCs w:val="20"/>
                <w:lang w:val="en-CA"/>
              </w:rPr>
            </w:pPr>
            <w:r w:rsidRPr="00D24C7F">
              <w:rPr>
                <w:sz w:val="20"/>
                <w:szCs w:val="20"/>
              </w:rPr>
              <w:t>IVC/PHA/66/INV/36</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6D37D652" w14:textId="686A6A4F" w:rsidR="00367647" w:rsidRPr="00D24C7F" w:rsidRDefault="00367647" w:rsidP="00367647">
            <w:pPr>
              <w:jc w:val="left"/>
              <w:rPr>
                <w:color w:val="000000"/>
                <w:sz w:val="20"/>
                <w:szCs w:val="20"/>
                <w:lang w:val="en-CA"/>
              </w:rPr>
            </w:pPr>
            <w:r w:rsidRPr="00D24C7F">
              <w:rPr>
                <w:sz w:val="20"/>
                <w:szCs w:val="20"/>
              </w:rPr>
              <w:t>HCFC phase-out management plan (stage I, first tranche)</w:t>
            </w:r>
          </w:p>
        </w:tc>
        <w:tc>
          <w:tcPr>
            <w:tcW w:w="1130" w:type="dxa"/>
            <w:shd w:val="clear" w:color="auto" w:fill="auto"/>
          </w:tcPr>
          <w:p w14:paraId="1225F38A" w14:textId="141AE23D" w:rsidR="00367647" w:rsidRPr="00D24C7F" w:rsidRDefault="00367647" w:rsidP="0036764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54FCB066" w14:textId="6665ECD7" w:rsidR="00367647" w:rsidRPr="00D24C7F" w:rsidRDefault="00367647" w:rsidP="00367647">
            <w:pPr>
              <w:jc w:val="right"/>
              <w:rPr>
                <w:color w:val="000000"/>
                <w:sz w:val="20"/>
                <w:szCs w:val="20"/>
                <w:lang w:val="en-CA"/>
              </w:rPr>
            </w:pPr>
            <w:r w:rsidRPr="00D24C7F">
              <w:rPr>
                <w:sz w:val="20"/>
                <w:szCs w:val="20"/>
              </w:rPr>
              <w:t>460,000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7D082CE4" w14:textId="6F3BD429" w:rsidR="00367647" w:rsidRPr="00D24C7F" w:rsidRDefault="00367647" w:rsidP="00367647">
            <w:pPr>
              <w:jc w:val="right"/>
              <w:rPr>
                <w:color w:val="000000"/>
                <w:sz w:val="20"/>
                <w:szCs w:val="20"/>
                <w:lang w:val="en-CA"/>
              </w:rPr>
            </w:pPr>
            <w:r w:rsidRPr="00D24C7F">
              <w:rPr>
                <w:sz w:val="20"/>
                <w:szCs w:val="20"/>
              </w:rPr>
              <w:t>459,623</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3DAF1FFD" w14:textId="654723DA" w:rsidR="00367647" w:rsidRPr="00D24C7F" w:rsidRDefault="00367647" w:rsidP="00367647">
            <w:pPr>
              <w:jc w:val="right"/>
              <w:rPr>
                <w:color w:val="000000"/>
                <w:sz w:val="20"/>
                <w:szCs w:val="20"/>
                <w:lang w:val="en-CA"/>
              </w:rPr>
            </w:pPr>
            <w:r w:rsidRPr="00D24C7F">
              <w:rPr>
                <w:sz w:val="20"/>
                <w:szCs w:val="20"/>
              </w:rPr>
              <w:t>377</w:t>
            </w:r>
          </w:p>
        </w:tc>
        <w:tc>
          <w:tcPr>
            <w:tcW w:w="1112" w:type="dxa"/>
            <w:shd w:val="clear" w:color="auto" w:fill="auto"/>
          </w:tcPr>
          <w:p w14:paraId="026AFBD0" w14:textId="77777777" w:rsidR="00367647" w:rsidRPr="00D24C7F" w:rsidRDefault="00367647" w:rsidP="0036764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5D4B184D" w14:textId="790AC232" w:rsidR="00367647" w:rsidRPr="00D24C7F" w:rsidRDefault="00367647" w:rsidP="00367647">
            <w:pPr>
              <w:jc w:val="right"/>
              <w:rPr>
                <w:color w:val="000000"/>
                <w:sz w:val="20"/>
                <w:szCs w:val="20"/>
                <w:lang w:val="en-CA"/>
              </w:rPr>
            </w:pPr>
            <w:r w:rsidRPr="00D24C7F">
              <w:rPr>
                <w:sz w:val="20"/>
                <w:szCs w:val="20"/>
              </w:rPr>
              <w:t>28</w:t>
            </w:r>
          </w:p>
        </w:tc>
        <w:tc>
          <w:tcPr>
            <w:tcW w:w="1024" w:type="dxa"/>
            <w:shd w:val="clear" w:color="auto" w:fill="auto"/>
          </w:tcPr>
          <w:p w14:paraId="24F03597" w14:textId="2CC8F632" w:rsidR="00367647" w:rsidRPr="00D24C7F" w:rsidRDefault="00367647" w:rsidP="00367647">
            <w:pPr>
              <w:jc w:val="right"/>
              <w:rPr>
                <w:sz w:val="20"/>
                <w:szCs w:val="20"/>
                <w:lang w:val="en-CA"/>
              </w:rPr>
            </w:pPr>
            <w:r w:rsidRPr="00D24C7F">
              <w:rPr>
                <w:sz w:val="20"/>
                <w:szCs w:val="20"/>
              </w:rPr>
              <w:t>2</w:t>
            </w:r>
          </w:p>
        </w:tc>
        <w:tc>
          <w:tcPr>
            <w:tcW w:w="1076" w:type="dxa"/>
          </w:tcPr>
          <w:p w14:paraId="2E44B6C0" w14:textId="3499A3B9" w:rsidR="00367647" w:rsidRPr="00D24C7F" w:rsidRDefault="00367647" w:rsidP="00367647">
            <w:pPr>
              <w:jc w:val="center"/>
              <w:rPr>
                <w:b/>
                <w:bCs/>
                <w:sz w:val="20"/>
                <w:szCs w:val="20"/>
              </w:rPr>
            </w:pPr>
            <w:r w:rsidRPr="00D24C7F">
              <w:rPr>
                <w:sz w:val="20"/>
                <w:szCs w:val="20"/>
              </w:rPr>
              <w:t>93</w:t>
            </w:r>
          </w:p>
        </w:tc>
        <w:tc>
          <w:tcPr>
            <w:tcW w:w="1080" w:type="dxa"/>
            <w:shd w:val="clear" w:color="auto" w:fill="auto"/>
          </w:tcPr>
          <w:p w14:paraId="1D23B5E0" w14:textId="77777777" w:rsidR="00367647" w:rsidRPr="00D24C7F" w:rsidRDefault="00367647" w:rsidP="00367647">
            <w:pPr>
              <w:jc w:val="center"/>
              <w:rPr>
                <w:color w:val="000000"/>
                <w:sz w:val="20"/>
                <w:szCs w:val="20"/>
                <w:lang w:val="en-CA"/>
              </w:rPr>
            </w:pPr>
          </w:p>
        </w:tc>
      </w:tr>
      <w:tr w:rsidR="00367647" w:rsidRPr="00D24C7F" w14:paraId="49CB13F0" w14:textId="77777777" w:rsidTr="0036764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223148B2" w14:textId="7F467D83" w:rsidR="00367647" w:rsidRPr="00D24C7F" w:rsidRDefault="00367647" w:rsidP="00367647">
            <w:pPr>
              <w:jc w:val="left"/>
              <w:rPr>
                <w:color w:val="000000"/>
                <w:sz w:val="20"/>
                <w:szCs w:val="20"/>
                <w:lang w:val="en-CA"/>
              </w:rPr>
            </w:pPr>
            <w:r w:rsidRPr="00D24C7F">
              <w:rPr>
                <w:sz w:val="20"/>
                <w:szCs w:val="20"/>
              </w:rPr>
              <w:t>IVC/PHA/84/INV/45</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57BEA2D0" w14:textId="557D3589" w:rsidR="00367647" w:rsidRPr="00D24C7F" w:rsidRDefault="00367647" w:rsidP="00367647">
            <w:pPr>
              <w:jc w:val="left"/>
              <w:rPr>
                <w:color w:val="000000"/>
                <w:sz w:val="20"/>
                <w:szCs w:val="20"/>
                <w:lang w:val="en-CA"/>
              </w:rPr>
            </w:pPr>
            <w:r w:rsidRPr="00D24C7F">
              <w:rPr>
                <w:sz w:val="20"/>
                <w:szCs w:val="20"/>
              </w:rPr>
              <w:t>HCFC phase-out management plan (stage I, third tranche)</w:t>
            </w:r>
          </w:p>
        </w:tc>
        <w:tc>
          <w:tcPr>
            <w:tcW w:w="1130" w:type="dxa"/>
            <w:shd w:val="clear" w:color="auto" w:fill="auto"/>
          </w:tcPr>
          <w:p w14:paraId="4778F0B6" w14:textId="75373EE1" w:rsidR="00367647" w:rsidRPr="00D24C7F" w:rsidRDefault="00367647" w:rsidP="0036764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05B74638" w14:textId="63743206" w:rsidR="00367647" w:rsidRPr="00D24C7F" w:rsidRDefault="00367647" w:rsidP="00367647">
            <w:pPr>
              <w:jc w:val="right"/>
              <w:rPr>
                <w:color w:val="000000"/>
                <w:sz w:val="20"/>
                <w:szCs w:val="20"/>
                <w:lang w:val="en-CA"/>
              </w:rPr>
            </w:pPr>
            <w:r w:rsidRPr="00D24C7F">
              <w:rPr>
                <w:sz w:val="20"/>
                <w:szCs w:val="20"/>
              </w:rPr>
              <w:t>460,000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630D8C7C" w14:textId="7BB00CC8" w:rsidR="00367647" w:rsidRPr="00D24C7F" w:rsidRDefault="00367647" w:rsidP="00367647">
            <w:pPr>
              <w:jc w:val="right"/>
              <w:rPr>
                <w:color w:val="000000"/>
                <w:sz w:val="20"/>
                <w:szCs w:val="20"/>
                <w:lang w:val="en-CA"/>
              </w:rPr>
            </w:pPr>
            <w:r w:rsidRPr="00D24C7F">
              <w:rPr>
                <w:sz w:val="20"/>
                <w:szCs w:val="20"/>
              </w:rPr>
              <w:t>449,228</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19D36F74" w14:textId="2BE7577C" w:rsidR="00367647" w:rsidRPr="00D24C7F" w:rsidRDefault="00367647" w:rsidP="00367647">
            <w:pPr>
              <w:jc w:val="right"/>
              <w:rPr>
                <w:color w:val="000000"/>
                <w:sz w:val="20"/>
                <w:szCs w:val="20"/>
                <w:lang w:val="en-CA"/>
              </w:rPr>
            </w:pPr>
            <w:r w:rsidRPr="00D24C7F">
              <w:rPr>
                <w:sz w:val="20"/>
                <w:szCs w:val="20"/>
              </w:rPr>
              <w:t>10,772</w:t>
            </w:r>
          </w:p>
        </w:tc>
        <w:tc>
          <w:tcPr>
            <w:tcW w:w="1112" w:type="dxa"/>
            <w:shd w:val="clear" w:color="auto" w:fill="auto"/>
          </w:tcPr>
          <w:p w14:paraId="5F677906" w14:textId="77777777" w:rsidR="00367647" w:rsidRPr="00D24C7F" w:rsidRDefault="00367647" w:rsidP="0036764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1F9ACAC0" w14:textId="052AB598" w:rsidR="00367647" w:rsidRPr="00D24C7F" w:rsidRDefault="00367647" w:rsidP="00367647">
            <w:pPr>
              <w:jc w:val="right"/>
              <w:rPr>
                <w:color w:val="000000"/>
                <w:sz w:val="20"/>
                <w:szCs w:val="20"/>
                <w:lang w:val="en-CA"/>
              </w:rPr>
            </w:pPr>
            <w:r w:rsidRPr="00D24C7F">
              <w:rPr>
                <w:sz w:val="20"/>
                <w:szCs w:val="20"/>
              </w:rPr>
              <w:t>754</w:t>
            </w:r>
          </w:p>
        </w:tc>
        <w:tc>
          <w:tcPr>
            <w:tcW w:w="1024" w:type="dxa"/>
            <w:shd w:val="clear" w:color="auto" w:fill="auto"/>
          </w:tcPr>
          <w:p w14:paraId="1060ECFD" w14:textId="52854356" w:rsidR="00367647" w:rsidRPr="00D24C7F" w:rsidRDefault="00367647" w:rsidP="00367647">
            <w:pPr>
              <w:jc w:val="right"/>
              <w:rPr>
                <w:sz w:val="20"/>
                <w:szCs w:val="20"/>
                <w:lang w:val="en-CA"/>
              </w:rPr>
            </w:pPr>
            <w:r w:rsidRPr="00D24C7F">
              <w:rPr>
                <w:sz w:val="20"/>
                <w:szCs w:val="20"/>
              </w:rPr>
              <w:t>2</w:t>
            </w:r>
          </w:p>
        </w:tc>
        <w:tc>
          <w:tcPr>
            <w:tcW w:w="1076" w:type="dxa"/>
          </w:tcPr>
          <w:p w14:paraId="71705317" w14:textId="5D752025" w:rsidR="00367647" w:rsidRPr="00D24C7F" w:rsidRDefault="00367647" w:rsidP="00367647">
            <w:pPr>
              <w:jc w:val="center"/>
              <w:rPr>
                <w:b/>
                <w:bCs/>
                <w:sz w:val="20"/>
                <w:szCs w:val="20"/>
              </w:rPr>
            </w:pPr>
            <w:r w:rsidRPr="00D24C7F">
              <w:rPr>
                <w:sz w:val="20"/>
                <w:szCs w:val="20"/>
              </w:rPr>
              <w:t>93</w:t>
            </w:r>
          </w:p>
        </w:tc>
        <w:tc>
          <w:tcPr>
            <w:tcW w:w="1080" w:type="dxa"/>
            <w:shd w:val="clear" w:color="auto" w:fill="auto"/>
          </w:tcPr>
          <w:p w14:paraId="7D30877F" w14:textId="77777777" w:rsidR="00367647" w:rsidRPr="00D24C7F" w:rsidRDefault="00367647" w:rsidP="00367647">
            <w:pPr>
              <w:jc w:val="center"/>
              <w:rPr>
                <w:color w:val="000000"/>
                <w:sz w:val="20"/>
                <w:szCs w:val="20"/>
                <w:lang w:val="en-CA"/>
              </w:rPr>
            </w:pPr>
          </w:p>
        </w:tc>
      </w:tr>
      <w:tr w:rsidR="00367647" w:rsidRPr="00D24C7F" w14:paraId="7B7801C1" w14:textId="77777777" w:rsidTr="0036764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0EC8C152" w14:textId="4E4A064C" w:rsidR="00367647" w:rsidRPr="00D24C7F" w:rsidRDefault="00367647" w:rsidP="00367647">
            <w:pPr>
              <w:jc w:val="left"/>
              <w:rPr>
                <w:color w:val="000000"/>
                <w:sz w:val="20"/>
                <w:szCs w:val="20"/>
                <w:lang w:val="en-CA"/>
              </w:rPr>
            </w:pPr>
            <w:r w:rsidRPr="00D24C7F">
              <w:rPr>
                <w:sz w:val="20"/>
                <w:szCs w:val="20"/>
              </w:rPr>
              <w:lastRenderedPageBreak/>
              <w:t>PHI/PHA/83/INV/104</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46AD262E" w14:textId="3F7BA4A2" w:rsidR="00367647" w:rsidRPr="00D24C7F" w:rsidRDefault="00367647" w:rsidP="00367647">
            <w:pPr>
              <w:jc w:val="left"/>
              <w:rPr>
                <w:color w:val="000000"/>
                <w:sz w:val="20"/>
                <w:szCs w:val="20"/>
                <w:lang w:val="en-CA"/>
              </w:rPr>
            </w:pPr>
            <w:r w:rsidRPr="00D24C7F">
              <w:rPr>
                <w:sz w:val="20"/>
                <w:szCs w:val="20"/>
              </w:rPr>
              <w:t>HCFC phase-out management plan (stage II, first tranche) (air-conditioning sector)</w:t>
            </w:r>
          </w:p>
        </w:tc>
        <w:tc>
          <w:tcPr>
            <w:tcW w:w="1130" w:type="dxa"/>
            <w:shd w:val="clear" w:color="auto" w:fill="auto"/>
          </w:tcPr>
          <w:p w14:paraId="7B9E7FCF" w14:textId="6513E937" w:rsidR="00367647" w:rsidRPr="00D24C7F" w:rsidRDefault="00367647" w:rsidP="0036764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0A9A24E2" w14:textId="47E6D386" w:rsidR="00367647" w:rsidRPr="00D24C7F" w:rsidRDefault="00367647" w:rsidP="00367647">
            <w:pPr>
              <w:jc w:val="right"/>
              <w:rPr>
                <w:color w:val="000000"/>
                <w:sz w:val="20"/>
                <w:szCs w:val="20"/>
                <w:lang w:val="en-CA"/>
              </w:rPr>
            </w:pPr>
            <w:r w:rsidRPr="00D24C7F">
              <w:rPr>
                <w:sz w:val="20"/>
                <w:szCs w:val="20"/>
              </w:rPr>
              <w:t>736,129</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5685AF2B" w14:textId="7D4D8EC6" w:rsidR="00367647" w:rsidRPr="00D24C7F" w:rsidRDefault="00367647" w:rsidP="00367647">
            <w:pPr>
              <w:jc w:val="right"/>
              <w:rPr>
                <w:color w:val="000000"/>
                <w:sz w:val="20"/>
                <w:szCs w:val="20"/>
                <w:lang w:val="en-CA"/>
              </w:rPr>
            </w:pPr>
            <w:r w:rsidRPr="00D24C7F">
              <w:rPr>
                <w:sz w:val="20"/>
                <w:szCs w:val="20"/>
              </w:rPr>
              <w:t>236,717</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619DDFE2" w14:textId="236B2CA1" w:rsidR="00367647" w:rsidRPr="00D24C7F" w:rsidRDefault="00367647" w:rsidP="00367647">
            <w:pPr>
              <w:jc w:val="right"/>
              <w:rPr>
                <w:color w:val="000000"/>
                <w:sz w:val="20"/>
                <w:szCs w:val="20"/>
                <w:lang w:val="en-CA"/>
              </w:rPr>
            </w:pPr>
            <w:r w:rsidRPr="00D24C7F">
              <w:rPr>
                <w:sz w:val="20"/>
                <w:szCs w:val="20"/>
              </w:rPr>
              <w:t>301,139</w:t>
            </w:r>
          </w:p>
        </w:tc>
        <w:tc>
          <w:tcPr>
            <w:tcW w:w="1112" w:type="dxa"/>
            <w:shd w:val="clear" w:color="auto" w:fill="auto"/>
          </w:tcPr>
          <w:p w14:paraId="00A2C416" w14:textId="77777777" w:rsidR="00367647" w:rsidRPr="00D24C7F" w:rsidRDefault="00367647" w:rsidP="0036764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7F493171" w14:textId="715F067A" w:rsidR="00367647" w:rsidRPr="00D24C7F" w:rsidRDefault="00367647" w:rsidP="00367647">
            <w:pPr>
              <w:jc w:val="right"/>
              <w:rPr>
                <w:color w:val="000000"/>
                <w:sz w:val="20"/>
                <w:szCs w:val="20"/>
                <w:lang w:val="en-CA"/>
              </w:rPr>
            </w:pPr>
            <w:r w:rsidRPr="00D24C7F">
              <w:rPr>
                <w:sz w:val="20"/>
                <w:szCs w:val="20"/>
              </w:rPr>
              <w:t>21,079</w:t>
            </w:r>
          </w:p>
        </w:tc>
        <w:tc>
          <w:tcPr>
            <w:tcW w:w="1024" w:type="dxa"/>
            <w:shd w:val="clear" w:color="auto" w:fill="auto"/>
          </w:tcPr>
          <w:p w14:paraId="35FAB7C2" w14:textId="65886AC2" w:rsidR="00367647" w:rsidRPr="00D24C7F" w:rsidRDefault="00367647" w:rsidP="00367647">
            <w:pPr>
              <w:jc w:val="right"/>
              <w:rPr>
                <w:sz w:val="20"/>
                <w:szCs w:val="20"/>
                <w:lang w:val="en-CA"/>
              </w:rPr>
            </w:pPr>
            <w:r w:rsidRPr="00D24C7F">
              <w:rPr>
                <w:color w:val="000000"/>
                <w:sz w:val="20"/>
                <w:szCs w:val="20"/>
                <w:lang w:val="en-CA"/>
              </w:rPr>
              <w:t>2</w:t>
            </w:r>
          </w:p>
        </w:tc>
        <w:tc>
          <w:tcPr>
            <w:tcW w:w="1076" w:type="dxa"/>
          </w:tcPr>
          <w:p w14:paraId="6E686EA8" w14:textId="3D7478CE" w:rsidR="00367647" w:rsidRPr="00D24C7F" w:rsidRDefault="00367647" w:rsidP="00367647">
            <w:pPr>
              <w:jc w:val="center"/>
              <w:rPr>
                <w:b/>
                <w:bCs/>
                <w:sz w:val="20"/>
                <w:szCs w:val="20"/>
              </w:rPr>
            </w:pPr>
            <w:r w:rsidRPr="00D24C7F">
              <w:rPr>
                <w:sz w:val="20"/>
                <w:szCs w:val="20"/>
              </w:rPr>
              <w:t>93</w:t>
            </w:r>
          </w:p>
        </w:tc>
        <w:tc>
          <w:tcPr>
            <w:tcW w:w="1080" w:type="dxa"/>
            <w:shd w:val="clear" w:color="auto" w:fill="auto"/>
          </w:tcPr>
          <w:p w14:paraId="376A136D" w14:textId="77777777" w:rsidR="00367647" w:rsidRPr="00D24C7F" w:rsidRDefault="00367647" w:rsidP="00367647">
            <w:pPr>
              <w:jc w:val="center"/>
              <w:rPr>
                <w:color w:val="000000"/>
                <w:sz w:val="20"/>
                <w:szCs w:val="20"/>
                <w:lang w:val="en-CA"/>
              </w:rPr>
            </w:pPr>
          </w:p>
        </w:tc>
      </w:tr>
      <w:tr w:rsidR="00367647" w:rsidRPr="00D24C7F" w14:paraId="6095928E" w14:textId="77777777" w:rsidTr="0036764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45E83C0E" w14:textId="08E06742" w:rsidR="00367647" w:rsidRPr="00D24C7F" w:rsidRDefault="00367647" w:rsidP="00367647">
            <w:pPr>
              <w:jc w:val="left"/>
              <w:rPr>
                <w:color w:val="000000"/>
                <w:sz w:val="20"/>
                <w:szCs w:val="20"/>
                <w:lang w:val="en-CA"/>
              </w:rPr>
            </w:pPr>
            <w:r w:rsidRPr="00D24C7F">
              <w:rPr>
                <w:sz w:val="20"/>
                <w:szCs w:val="20"/>
              </w:rPr>
              <w:t>PHI/PHA/83/TAS/105</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7954B123" w14:textId="0567A8DB" w:rsidR="00367647" w:rsidRPr="00D24C7F" w:rsidRDefault="00367647" w:rsidP="00367647">
            <w:pPr>
              <w:jc w:val="left"/>
              <w:rPr>
                <w:color w:val="000000"/>
                <w:sz w:val="20"/>
                <w:szCs w:val="20"/>
                <w:lang w:val="en-CA"/>
              </w:rPr>
            </w:pPr>
            <w:r w:rsidRPr="00D24C7F">
              <w:rPr>
                <w:sz w:val="20"/>
                <w:szCs w:val="20"/>
              </w:rPr>
              <w:t>HCFC phase-out management plan (stage II, first tranche) (refrigeration servicing sector)</w:t>
            </w:r>
          </w:p>
        </w:tc>
        <w:tc>
          <w:tcPr>
            <w:tcW w:w="1130" w:type="dxa"/>
            <w:shd w:val="clear" w:color="auto" w:fill="auto"/>
          </w:tcPr>
          <w:p w14:paraId="411C7391" w14:textId="619BE923" w:rsidR="00367647" w:rsidRPr="00D24C7F" w:rsidRDefault="00367647" w:rsidP="0036764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7B8A5238" w14:textId="354BDCF3" w:rsidR="00367647" w:rsidRPr="00D24C7F" w:rsidRDefault="00367647" w:rsidP="00367647">
            <w:pPr>
              <w:jc w:val="right"/>
              <w:rPr>
                <w:color w:val="000000"/>
                <w:sz w:val="20"/>
                <w:szCs w:val="20"/>
                <w:lang w:val="en-CA"/>
              </w:rPr>
            </w:pPr>
            <w:r w:rsidRPr="00D24C7F">
              <w:rPr>
                <w:sz w:val="20"/>
                <w:szCs w:val="20"/>
              </w:rPr>
              <w:t>273,894</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048138AA" w14:textId="3A682C12" w:rsidR="00367647" w:rsidRPr="00D24C7F" w:rsidRDefault="00367647" w:rsidP="00367647">
            <w:pPr>
              <w:jc w:val="right"/>
              <w:rPr>
                <w:color w:val="000000"/>
                <w:sz w:val="20"/>
                <w:szCs w:val="20"/>
                <w:lang w:val="en-CA"/>
              </w:rPr>
            </w:pPr>
            <w:r w:rsidRPr="00D24C7F">
              <w:rPr>
                <w:sz w:val="20"/>
                <w:szCs w:val="20"/>
              </w:rPr>
              <w:t>180,332</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6C679138" w14:textId="496F878E" w:rsidR="00367647" w:rsidRPr="00D24C7F" w:rsidRDefault="00367647" w:rsidP="00367647">
            <w:pPr>
              <w:jc w:val="right"/>
              <w:rPr>
                <w:color w:val="000000"/>
                <w:sz w:val="20"/>
                <w:szCs w:val="20"/>
                <w:lang w:val="en-CA"/>
              </w:rPr>
            </w:pPr>
            <w:r w:rsidRPr="00D24C7F">
              <w:rPr>
                <w:sz w:val="20"/>
                <w:szCs w:val="20"/>
              </w:rPr>
              <w:t>93,562</w:t>
            </w:r>
          </w:p>
        </w:tc>
        <w:tc>
          <w:tcPr>
            <w:tcW w:w="1112" w:type="dxa"/>
            <w:shd w:val="clear" w:color="auto" w:fill="auto"/>
          </w:tcPr>
          <w:p w14:paraId="5C3B0BC6" w14:textId="77777777" w:rsidR="00367647" w:rsidRPr="00D24C7F" w:rsidRDefault="00367647" w:rsidP="0036764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603FA3A3" w14:textId="384B58FE" w:rsidR="00367647" w:rsidRPr="00D24C7F" w:rsidRDefault="00367647" w:rsidP="00367647">
            <w:pPr>
              <w:jc w:val="right"/>
              <w:rPr>
                <w:color w:val="000000"/>
                <w:sz w:val="20"/>
                <w:szCs w:val="20"/>
                <w:lang w:val="en-CA"/>
              </w:rPr>
            </w:pPr>
            <w:r w:rsidRPr="00D24C7F">
              <w:rPr>
                <w:sz w:val="20"/>
                <w:szCs w:val="20"/>
              </w:rPr>
              <w:t>6,549</w:t>
            </w:r>
          </w:p>
        </w:tc>
        <w:tc>
          <w:tcPr>
            <w:tcW w:w="1024" w:type="dxa"/>
            <w:shd w:val="clear" w:color="auto" w:fill="auto"/>
          </w:tcPr>
          <w:p w14:paraId="047595F6" w14:textId="3DA1E02A" w:rsidR="00367647" w:rsidRPr="00D24C7F" w:rsidRDefault="00367647" w:rsidP="00367647">
            <w:pPr>
              <w:jc w:val="right"/>
              <w:rPr>
                <w:sz w:val="20"/>
                <w:szCs w:val="20"/>
                <w:lang w:val="en-CA"/>
              </w:rPr>
            </w:pPr>
            <w:r w:rsidRPr="00D24C7F">
              <w:rPr>
                <w:color w:val="000000"/>
                <w:sz w:val="20"/>
                <w:szCs w:val="20"/>
                <w:lang w:val="en-CA"/>
              </w:rPr>
              <w:t>2</w:t>
            </w:r>
          </w:p>
        </w:tc>
        <w:tc>
          <w:tcPr>
            <w:tcW w:w="1076" w:type="dxa"/>
          </w:tcPr>
          <w:p w14:paraId="2E06A781" w14:textId="06218793" w:rsidR="00367647" w:rsidRPr="00D24C7F" w:rsidRDefault="00367647" w:rsidP="00367647">
            <w:pPr>
              <w:jc w:val="center"/>
              <w:rPr>
                <w:b/>
                <w:bCs/>
                <w:sz w:val="20"/>
                <w:szCs w:val="20"/>
              </w:rPr>
            </w:pPr>
            <w:r w:rsidRPr="00D24C7F">
              <w:rPr>
                <w:sz w:val="20"/>
                <w:szCs w:val="20"/>
              </w:rPr>
              <w:t>93</w:t>
            </w:r>
          </w:p>
        </w:tc>
        <w:tc>
          <w:tcPr>
            <w:tcW w:w="1080" w:type="dxa"/>
            <w:shd w:val="clear" w:color="auto" w:fill="auto"/>
          </w:tcPr>
          <w:p w14:paraId="5054CEFD" w14:textId="77777777" w:rsidR="00367647" w:rsidRPr="00D24C7F" w:rsidRDefault="00367647" w:rsidP="00367647">
            <w:pPr>
              <w:jc w:val="center"/>
              <w:rPr>
                <w:color w:val="000000"/>
                <w:sz w:val="20"/>
                <w:szCs w:val="20"/>
                <w:lang w:val="en-CA"/>
              </w:rPr>
            </w:pPr>
          </w:p>
        </w:tc>
      </w:tr>
      <w:tr w:rsidR="00367647" w:rsidRPr="00D24C7F" w14:paraId="0A80B6FE" w14:textId="77777777" w:rsidTr="0036764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652438D6" w14:textId="23E5F3B2" w:rsidR="00367647" w:rsidRPr="00D24C7F" w:rsidRDefault="00367647" w:rsidP="00367647">
            <w:pPr>
              <w:jc w:val="left"/>
              <w:rPr>
                <w:color w:val="000000"/>
                <w:sz w:val="20"/>
                <w:szCs w:val="20"/>
                <w:lang w:val="en-CA"/>
              </w:rPr>
            </w:pPr>
            <w:r w:rsidRPr="00D24C7F">
              <w:rPr>
                <w:sz w:val="20"/>
                <w:szCs w:val="20"/>
              </w:rPr>
              <w:t>SAU/PHA/72/INV/20</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39A54F1F" w14:textId="74C59067" w:rsidR="00367647" w:rsidRPr="00D24C7F" w:rsidRDefault="00367647" w:rsidP="00367647">
            <w:pPr>
              <w:jc w:val="left"/>
              <w:rPr>
                <w:color w:val="000000"/>
                <w:sz w:val="20"/>
                <w:szCs w:val="20"/>
                <w:lang w:val="en-CA"/>
              </w:rPr>
            </w:pPr>
            <w:r w:rsidRPr="00D24C7F">
              <w:rPr>
                <w:sz w:val="20"/>
                <w:szCs w:val="20"/>
              </w:rPr>
              <w:t>HCFC phase-out management plan (stage I, second tranche) (refrigeration servicing and monitoring)</w:t>
            </w:r>
          </w:p>
        </w:tc>
        <w:tc>
          <w:tcPr>
            <w:tcW w:w="1130" w:type="dxa"/>
            <w:shd w:val="clear" w:color="auto" w:fill="auto"/>
          </w:tcPr>
          <w:p w14:paraId="15D928E3" w14:textId="56B02455" w:rsidR="00367647" w:rsidRPr="00D24C7F" w:rsidRDefault="00367647" w:rsidP="0036764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47025106" w14:textId="3E6EB13D" w:rsidR="00367647" w:rsidRPr="00D24C7F" w:rsidRDefault="00367647" w:rsidP="00367647">
            <w:pPr>
              <w:jc w:val="right"/>
              <w:rPr>
                <w:color w:val="000000"/>
                <w:sz w:val="20"/>
                <w:szCs w:val="20"/>
                <w:lang w:val="en-CA"/>
              </w:rPr>
            </w:pPr>
            <w:r w:rsidRPr="00D24C7F">
              <w:rPr>
                <w:sz w:val="20"/>
                <w:szCs w:val="20"/>
              </w:rPr>
              <w:t>270,000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3EEB34BD" w14:textId="37923B44" w:rsidR="00367647" w:rsidRPr="00D24C7F" w:rsidRDefault="00367647" w:rsidP="00367647">
            <w:pPr>
              <w:jc w:val="right"/>
              <w:rPr>
                <w:color w:val="000000"/>
                <w:sz w:val="20"/>
                <w:szCs w:val="20"/>
                <w:lang w:val="en-CA"/>
              </w:rPr>
            </w:pPr>
            <w:r w:rsidRPr="00D24C7F">
              <w:rPr>
                <w:sz w:val="20"/>
                <w:szCs w:val="20"/>
              </w:rPr>
              <w:t>248,066</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6052FD2B" w14:textId="7FF86BD4" w:rsidR="00367647" w:rsidRPr="00D24C7F" w:rsidRDefault="00367647" w:rsidP="00367647">
            <w:pPr>
              <w:jc w:val="right"/>
              <w:rPr>
                <w:color w:val="000000"/>
                <w:sz w:val="20"/>
                <w:szCs w:val="20"/>
                <w:lang w:val="en-CA"/>
              </w:rPr>
            </w:pPr>
            <w:r w:rsidRPr="00D24C7F">
              <w:rPr>
                <w:sz w:val="20"/>
                <w:szCs w:val="20"/>
              </w:rPr>
              <w:t>21,934</w:t>
            </w:r>
          </w:p>
        </w:tc>
        <w:tc>
          <w:tcPr>
            <w:tcW w:w="1112" w:type="dxa"/>
            <w:shd w:val="clear" w:color="auto" w:fill="auto"/>
          </w:tcPr>
          <w:p w14:paraId="6AC73189" w14:textId="77777777" w:rsidR="00367647" w:rsidRPr="00D24C7F" w:rsidRDefault="00367647" w:rsidP="0036764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76C44994" w14:textId="4F5ABD7C" w:rsidR="00367647" w:rsidRPr="00D24C7F" w:rsidRDefault="00367647" w:rsidP="00367647">
            <w:pPr>
              <w:jc w:val="right"/>
              <w:rPr>
                <w:color w:val="000000"/>
                <w:sz w:val="20"/>
                <w:szCs w:val="20"/>
                <w:lang w:val="en-CA"/>
              </w:rPr>
            </w:pPr>
            <w:r w:rsidRPr="00D24C7F">
              <w:rPr>
                <w:sz w:val="20"/>
                <w:szCs w:val="20"/>
              </w:rPr>
              <w:t>1,535</w:t>
            </w:r>
          </w:p>
        </w:tc>
        <w:tc>
          <w:tcPr>
            <w:tcW w:w="1024" w:type="dxa"/>
            <w:shd w:val="clear" w:color="auto" w:fill="auto"/>
          </w:tcPr>
          <w:p w14:paraId="6347B9DC" w14:textId="672428E4" w:rsidR="00367647" w:rsidRPr="00D24C7F" w:rsidRDefault="00367647" w:rsidP="00367647">
            <w:pPr>
              <w:jc w:val="right"/>
              <w:rPr>
                <w:sz w:val="20"/>
                <w:szCs w:val="20"/>
                <w:lang w:val="en-CA"/>
              </w:rPr>
            </w:pPr>
            <w:r w:rsidRPr="00D24C7F">
              <w:rPr>
                <w:color w:val="000000"/>
                <w:sz w:val="20"/>
                <w:szCs w:val="20"/>
                <w:lang w:val="en-CA"/>
              </w:rPr>
              <w:t>2</w:t>
            </w:r>
          </w:p>
        </w:tc>
        <w:tc>
          <w:tcPr>
            <w:tcW w:w="1076" w:type="dxa"/>
          </w:tcPr>
          <w:p w14:paraId="51B219F1" w14:textId="7141B3C7" w:rsidR="00367647" w:rsidRPr="00D24C7F" w:rsidRDefault="00367647" w:rsidP="00367647">
            <w:pPr>
              <w:jc w:val="center"/>
              <w:rPr>
                <w:b/>
                <w:bCs/>
                <w:sz w:val="20"/>
                <w:szCs w:val="20"/>
              </w:rPr>
            </w:pPr>
            <w:r w:rsidRPr="00D24C7F">
              <w:rPr>
                <w:sz w:val="20"/>
                <w:szCs w:val="20"/>
              </w:rPr>
              <w:t>93</w:t>
            </w:r>
          </w:p>
        </w:tc>
        <w:tc>
          <w:tcPr>
            <w:tcW w:w="1080" w:type="dxa"/>
            <w:shd w:val="clear" w:color="auto" w:fill="auto"/>
          </w:tcPr>
          <w:p w14:paraId="389A1768" w14:textId="77777777" w:rsidR="00367647" w:rsidRPr="00D24C7F" w:rsidRDefault="00367647" w:rsidP="00367647">
            <w:pPr>
              <w:jc w:val="center"/>
              <w:rPr>
                <w:color w:val="000000"/>
                <w:sz w:val="20"/>
                <w:szCs w:val="20"/>
                <w:lang w:val="en-CA"/>
              </w:rPr>
            </w:pPr>
          </w:p>
        </w:tc>
      </w:tr>
      <w:tr w:rsidR="00367647" w:rsidRPr="00D24C7F" w14:paraId="07030926" w14:textId="77777777" w:rsidTr="0036764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06F8E952" w14:textId="47C2A74A" w:rsidR="00367647" w:rsidRPr="00D24C7F" w:rsidRDefault="00367647" w:rsidP="00367647">
            <w:pPr>
              <w:jc w:val="left"/>
              <w:rPr>
                <w:color w:val="000000"/>
                <w:sz w:val="20"/>
                <w:szCs w:val="20"/>
                <w:lang w:val="en-CA"/>
              </w:rPr>
            </w:pPr>
            <w:r w:rsidRPr="00D24C7F">
              <w:rPr>
                <w:sz w:val="20"/>
                <w:szCs w:val="20"/>
              </w:rPr>
              <w:t>SAU/PHA/75/INV/24</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161BA75D" w14:textId="5A41BE1F" w:rsidR="00367647" w:rsidRPr="00D24C7F" w:rsidRDefault="00367647" w:rsidP="00367647">
            <w:pPr>
              <w:jc w:val="left"/>
              <w:rPr>
                <w:color w:val="000000"/>
                <w:sz w:val="20"/>
                <w:szCs w:val="20"/>
                <w:lang w:val="en-CA"/>
              </w:rPr>
            </w:pPr>
            <w:r w:rsidRPr="00D24C7F">
              <w:rPr>
                <w:sz w:val="20"/>
                <w:szCs w:val="20"/>
              </w:rPr>
              <w:t>HCFC phase-out management plan (stage I, third tranche) (polyurethane foam sector plan)</w:t>
            </w:r>
          </w:p>
        </w:tc>
        <w:tc>
          <w:tcPr>
            <w:tcW w:w="1130" w:type="dxa"/>
            <w:shd w:val="clear" w:color="auto" w:fill="auto"/>
          </w:tcPr>
          <w:p w14:paraId="3DF05395" w14:textId="784D92D5" w:rsidR="00367647" w:rsidRPr="00D24C7F" w:rsidRDefault="00367647" w:rsidP="0036764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47C348D4" w14:textId="5306E818" w:rsidR="00367647" w:rsidRPr="00D24C7F" w:rsidRDefault="00367647" w:rsidP="00367647">
            <w:pPr>
              <w:jc w:val="right"/>
              <w:rPr>
                <w:color w:val="000000"/>
                <w:sz w:val="20"/>
                <w:szCs w:val="20"/>
                <w:lang w:val="en-CA"/>
              </w:rPr>
            </w:pPr>
            <w:r w:rsidRPr="00D24C7F">
              <w:rPr>
                <w:sz w:val="20"/>
                <w:szCs w:val="20"/>
              </w:rPr>
              <w:t>1,100,000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29CDD4B8" w14:textId="4B02BE27" w:rsidR="00367647" w:rsidRPr="00D24C7F" w:rsidRDefault="00367647" w:rsidP="00367647">
            <w:pPr>
              <w:jc w:val="right"/>
              <w:rPr>
                <w:color w:val="000000"/>
                <w:sz w:val="20"/>
                <w:szCs w:val="20"/>
                <w:lang w:val="en-CA"/>
              </w:rPr>
            </w:pPr>
            <w:r w:rsidRPr="00D24C7F">
              <w:rPr>
                <w:sz w:val="20"/>
                <w:szCs w:val="20"/>
              </w:rPr>
              <w:t>908,061</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5866594E" w14:textId="4345CB6A" w:rsidR="00367647" w:rsidRPr="00D24C7F" w:rsidRDefault="00367647" w:rsidP="00367647">
            <w:pPr>
              <w:jc w:val="right"/>
              <w:rPr>
                <w:color w:val="000000"/>
                <w:sz w:val="20"/>
                <w:szCs w:val="20"/>
                <w:lang w:val="en-CA"/>
              </w:rPr>
            </w:pPr>
            <w:r w:rsidRPr="00D24C7F">
              <w:rPr>
                <w:sz w:val="20"/>
                <w:szCs w:val="20"/>
              </w:rPr>
              <w:t>191,939</w:t>
            </w:r>
          </w:p>
        </w:tc>
        <w:tc>
          <w:tcPr>
            <w:tcW w:w="1112" w:type="dxa"/>
            <w:shd w:val="clear" w:color="auto" w:fill="auto"/>
          </w:tcPr>
          <w:p w14:paraId="697CE398" w14:textId="77777777" w:rsidR="00367647" w:rsidRPr="00D24C7F" w:rsidRDefault="00367647" w:rsidP="0036764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77342B63" w14:textId="009ACA4A" w:rsidR="00367647" w:rsidRPr="00D24C7F" w:rsidRDefault="00367647" w:rsidP="00367647">
            <w:pPr>
              <w:jc w:val="right"/>
              <w:rPr>
                <w:color w:val="000000"/>
                <w:sz w:val="20"/>
                <w:szCs w:val="20"/>
                <w:lang w:val="en-CA"/>
              </w:rPr>
            </w:pPr>
            <w:r w:rsidRPr="00D24C7F">
              <w:rPr>
                <w:sz w:val="20"/>
                <w:szCs w:val="20"/>
              </w:rPr>
              <w:t>13,436</w:t>
            </w:r>
          </w:p>
        </w:tc>
        <w:tc>
          <w:tcPr>
            <w:tcW w:w="1024" w:type="dxa"/>
            <w:shd w:val="clear" w:color="auto" w:fill="auto"/>
          </w:tcPr>
          <w:p w14:paraId="277167C2" w14:textId="4D4F2910" w:rsidR="00367647" w:rsidRPr="00D24C7F" w:rsidRDefault="00367647" w:rsidP="00367647">
            <w:pPr>
              <w:jc w:val="right"/>
              <w:rPr>
                <w:sz w:val="20"/>
                <w:szCs w:val="20"/>
                <w:lang w:val="en-CA"/>
              </w:rPr>
            </w:pPr>
            <w:r w:rsidRPr="00D24C7F">
              <w:rPr>
                <w:color w:val="000000"/>
                <w:sz w:val="20"/>
                <w:szCs w:val="20"/>
                <w:lang w:val="en-CA"/>
              </w:rPr>
              <w:t>2</w:t>
            </w:r>
          </w:p>
        </w:tc>
        <w:tc>
          <w:tcPr>
            <w:tcW w:w="1076" w:type="dxa"/>
          </w:tcPr>
          <w:p w14:paraId="44A63B71" w14:textId="70E71CC8" w:rsidR="00367647" w:rsidRPr="00D24C7F" w:rsidRDefault="00367647" w:rsidP="00367647">
            <w:pPr>
              <w:jc w:val="center"/>
              <w:rPr>
                <w:b/>
                <w:bCs/>
                <w:sz w:val="20"/>
                <w:szCs w:val="20"/>
              </w:rPr>
            </w:pPr>
            <w:r w:rsidRPr="00D24C7F">
              <w:rPr>
                <w:sz w:val="20"/>
                <w:szCs w:val="20"/>
              </w:rPr>
              <w:t>93</w:t>
            </w:r>
          </w:p>
        </w:tc>
        <w:tc>
          <w:tcPr>
            <w:tcW w:w="1080" w:type="dxa"/>
            <w:shd w:val="clear" w:color="auto" w:fill="auto"/>
          </w:tcPr>
          <w:p w14:paraId="38434035" w14:textId="77777777" w:rsidR="00367647" w:rsidRPr="00D24C7F" w:rsidRDefault="00367647" w:rsidP="00367647">
            <w:pPr>
              <w:jc w:val="center"/>
              <w:rPr>
                <w:color w:val="000000"/>
                <w:sz w:val="20"/>
                <w:szCs w:val="20"/>
                <w:lang w:val="en-CA"/>
              </w:rPr>
            </w:pPr>
          </w:p>
        </w:tc>
      </w:tr>
      <w:tr w:rsidR="00367647" w:rsidRPr="00D24C7F" w14:paraId="460F2E97" w14:textId="77777777" w:rsidTr="0036764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75B54105" w14:textId="1198A17F" w:rsidR="00367647" w:rsidRPr="00D24C7F" w:rsidRDefault="00367647" w:rsidP="00367647">
            <w:pPr>
              <w:jc w:val="left"/>
              <w:rPr>
                <w:color w:val="000000"/>
                <w:sz w:val="20"/>
                <w:szCs w:val="20"/>
                <w:lang w:val="en-CA"/>
              </w:rPr>
            </w:pPr>
            <w:r w:rsidRPr="00D24C7F">
              <w:rPr>
                <w:sz w:val="20"/>
                <w:szCs w:val="20"/>
              </w:rPr>
              <w:t>SAU/REF/76/DEM/28</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458C5394" w14:textId="27278B19" w:rsidR="00367647" w:rsidRPr="00D24C7F" w:rsidRDefault="00367647" w:rsidP="00367647">
            <w:pPr>
              <w:jc w:val="left"/>
              <w:rPr>
                <w:color w:val="000000"/>
                <w:sz w:val="20"/>
                <w:szCs w:val="20"/>
                <w:lang w:val="en-CA"/>
              </w:rPr>
            </w:pPr>
            <w:r w:rsidRPr="00D24C7F">
              <w:rPr>
                <w:sz w:val="20"/>
                <w:szCs w:val="20"/>
              </w:rPr>
              <w:t>Demonstration project on promoting HFO-based low-global warming potential refrigerants for air-conditioning sector in high ambient temperatures</w:t>
            </w:r>
          </w:p>
        </w:tc>
        <w:tc>
          <w:tcPr>
            <w:tcW w:w="1130" w:type="dxa"/>
            <w:shd w:val="clear" w:color="auto" w:fill="auto"/>
          </w:tcPr>
          <w:p w14:paraId="336F2ADC" w14:textId="679974E7" w:rsidR="00367647" w:rsidRPr="00D24C7F" w:rsidRDefault="00367647" w:rsidP="0036764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4ACC0872" w14:textId="0526A221" w:rsidR="00367647" w:rsidRPr="00D24C7F" w:rsidRDefault="00367647" w:rsidP="00367647">
            <w:pPr>
              <w:jc w:val="right"/>
              <w:rPr>
                <w:color w:val="000000"/>
                <w:sz w:val="20"/>
                <w:szCs w:val="20"/>
                <w:lang w:val="en-CA"/>
              </w:rPr>
            </w:pPr>
            <w:r w:rsidRPr="00D24C7F">
              <w:rPr>
                <w:sz w:val="20"/>
                <w:szCs w:val="20"/>
              </w:rPr>
              <w:t>1,300,000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106CE50B" w14:textId="36268828" w:rsidR="00367647" w:rsidRPr="00D24C7F" w:rsidRDefault="00367647" w:rsidP="00367647">
            <w:pPr>
              <w:jc w:val="right"/>
              <w:rPr>
                <w:color w:val="000000"/>
                <w:sz w:val="20"/>
                <w:szCs w:val="20"/>
                <w:lang w:val="en-CA"/>
              </w:rPr>
            </w:pPr>
            <w:r w:rsidRPr="00D24C7F">
              <w:rPr>
                <w:sz w:val="20"/>
                <w:szCs w:val="20"/>
              </w:rPr>
              <w:t>1,188,813</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3C9B927D" w14:textId="7F423AE6" w:rsidR="00367647" w:rsidRPr="00D24C7F" w:rsidRDefault="00367647" w:rsidP="00367647">
            <w:pPr>
              <w:jc w:val="right"/>
              <w:rPr>
                <w:color w:val="000000"/>
                <w:sz w:val="20"/>
                <w:szCs w:val="20"/>
                <w:lang w:val="en-CA"/>
              </w:rPr>
            </w:pPr>
            <w:r w:rsidRPr="00D24C7F">
              <w:rPr>
                <w:sz w:val="20"/>
                <w:szCs w:val="20"/>
              </w:rPr>
              <w:t>111,187</w:t>
            </w:r>
          </w:p>
        </w:tc>
        <w:tc>
          <w:tcPr>
            <w:tcW w:w="1112" w:type="dxa"/>
            <w:shd w:val="clear" w:color="auto" w:fill="auto"/>
          </w:tcPr>
          <w:p w14:paraId="374FA7CB" w14:textId="77777777" w:rsidR="00367647" w:rsidRPr="00D24C7F" w:rsidRDefault="00367647" w:rsidP="0036764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05E4DD2F" w14:textId="6D482561" w:rsidR="00367647" w:rsidRPr="00D24C7F" w:rsidRDefault="00367647" w:rsidP="00367647">
            <w:pPr>
              <w:jc w:val="right"/>
              <w:rPr>
                <w:color w:val="000000"/>
                <w:sz w:val="20"/>
                <w:szCs w:val="20"/>
                <w:lang w:val="en-CA"/>
              </w:rPr>
            </w:pPr>
            <w:r w:rsidRPr="00D24C7F">
              <w:rPr>
                <w:sz w:val="20"/>
                <w:szCs w:val="20"/>
              </w:rPr>
              <w:t>7,783</w:t>
            </w:r>
          </w:p>
        </w:tc>
        <w:tc>
          <w:tcPr>
            <w:tcW w:w="1024" w:type="dxa"/>
            <w:shd w:val="clear" w:color="auto" w:fill="auto"/>
          </w:tcPr>
          <w:p w14:paraId="3805FDA9" w14:textId="03CEFCD8" w:rsidR="00367647" w:rsidRPr="00D24C7F" w:rsidRDefault="00367647" w:rsidP="00367647">
            <w:pPr>
              <w:jc w:val="right"/>
              <w:rPr>
                <w:sz w:val="20"/>
                <w:szCs w:val="20"/>
                <w:lang w:val="en-CA"/>
              </w:rPr>
            </w:pPr>
            <w:r w:rsidRPr="00D24C7F">
              <w:rPr>
                <w:color w:val="000000"/>
                <w:sz w:val="20"/>
                <w:szCs w:val="20"/>
                <w:lang w:val="en-CA"/>
              </w:rPr>
              <w:t>1</w:t>
            </w:r>
          </w:p>
        </w:tc>
        <w:tc>
          <w:tcPr>
            <w:tcW w:w="1076" w:type="dxa"/>
          </w:tcPr>
          <w:p w14:paraId="58E10EF7" w14:textId="36C68EA9" w:rsidR="00367647" w:rsidRPr="00D24C7F" w:rsidRDefault="00367647" w:rsidP="00367647">
            <w:pPr>
              <w:jc w:val="center"/>
              <w:rPr>
                <w:b/>
                <w:bCs/>
                <w:sz w:val="20"/>
                <w:szCs w:val="20"/>
              </w:rPr>
            </w:pPr>
            <w:r w:rsidRPr="00D24C7F">
              <w:rPr>
                <w:sz w:val="20"/>
                <w:szCs w:val="20"/>
              </w:rPr>
              <w:t>93</w:t>
            </w:r>
          </w:p>
        </w:tc>
        <w:tc>
          <w:tcPr>
            <w:tcW w:w="1080" w:type="dxa"/>
            <w:shd w:val="clear" w:color="auto" w:fill="auto"/>
          </w:tcPr>
          <w:p w14:paraId="4D07FA03" w14:textId="657EB148" w:rsidR="00367647" w:rsidRPr="00D24C7F" w:rsidRDefault="00367647" w:rsidP="00367647">
            <w:pPr>
              <w:jc w:val="center"/>
              <w:rPr>
                <w:color w:val="000000"/>
                <w:sz w:val="20"/>
                <w:szCs w:val="20"/>
                <w:lang w:val="en-CA"/>
              </w:rPr>
            </w:pPr>
          </w:p>
        </w:tc>
      </w:tr>
      <w:tr w:rsidR="00367647" w:rsidRPr="00D24C7F" w14:paraId="1A8DA816" w14:textId="77777777" w:rsidTr="0036764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152233F9" w14:textId="27782FEC" w:rsidR="00367647" w:rsidRPr="00D24C7F" w:rsidRDefault="00367647" w:rsidP="00367647">
            <w:pPr>
              <w:jc w:val="left"/>
              <w:rPr>
                <w:color w:val="000000"/>
                <w:sz w:val="20"/>
                <w:szCs w:val="20"/>
                <w:lang w:val="en-CA"/>
              </w:rPr>
            </w:pPr>
            <w:r w:rsidRPr="00D24C7F">
              <w:rPr>
                <w:sz w:val="20"/>
                <w:szCs w:val="20"/>
              </w:rPr>
              <w:lastRenderedPageBreak/>
              <w:t>SOM/PHA/77/INV/12</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5C308DA1" w14:textId="330FFDC6" w:rsidR="00367647" w:rsidRPr="00D24C7F" w:rsidRDefault="00367647" w:rsidP="00367647">
            <w:pPr>
              <w:jc w:val="left"/>
              <w:rPr>
                <w:color w:val="000000"/>
                <w:sz w:val="20"/>
                <w:szCs w:val="20"/>
                <w:lang w:val="en-CA"/>
              </w:rPr>
            </w:pPr>
            <w:r w:rsidRPr="00D24C7F">
              <w:rPr>
                <w:sz w:val="20"/>
                <w:szCs w:val="20"/>
              </w:rPr>
              <w:t>HCFC phase-out management plan (stage I, second tranche) (refrigeration servicing sector)</w:t>
            </w:r>
          </w:p>
        </w:tc>
        <w:tc>
          <w:tcPr>
            <w:tcW w:w="1130" w:type="dxa"/>
            <w:shd w:val="clear" w:color="auto" w:fill="auto"/>
          </w:tcPr>
          <w:p w14:paraId="4DB63FD7" w14:textId="2ADA77A0" w:rsidR="00367647" w:rsidRPr="00D24C7F" w:rsidRDefault="00367647" w:rsidP="0036764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63BBF997" w14:textId="1A2C0886" w:rsidR="00367647" w:rsidRPr="00D24C7F" w:rsidRDefault="00367647" w:rsidP="00367647">
            <w:pPr>
              <w:jc w:val="right"/>
              <w:rPr>
                <w:color w:val="000000"/>
                <w:sz w:val="20"/>
                <w:szCs w:val="20"/>
                <w:lang w:val="en-CA"/>
              </w:rPr>
            </w:pPr>
            <w:r w:rsidRPr="00D24C7F">
              <w:rPr>
                <w:sz w:val="20"/>
                <w:szCs w:val="20"/>
              </w:rPr>
              <w:t>141,500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3D62F191" w14:textId="264FB687" w:rsidR="00367647" w:rsidRPr="00D24C7F" w:rsidRDefault="00367647" w:rsidP="00367647">
            <w:pPr>
              <w:jc w:val="right"/>
              <w:rPr>
                <w:color w:val="000000"/>
                <w:sz w:val="20"/>
                <w:szCs w:val="20"/>
                <w:lang w:val="en-CA"/>
              </w:rPr>
            </w:pPr>
            <w:r w:rsidRPr="00D24C7F">
              <w:rPr>
                <w:sz w:val="20"/>
                <w:szCs w:val="20"/>
              </w:rPr>
              <w:t>141,442</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17DA2E1B" w14:textId="5B1A1536" w:rsidR="00367647" w:rsidRPr="00D24C7F" w:rsidRDefault="00367647" w:rsidP="00367647">
            <w:pPr>
              <w:jc w:val="right"/>
              <w:rPr>
                <w:color w:val="000000"/>
                <w:sz w:val="20"/>
                <w:szCs w:val="20"/>
                <w:lang w:val="en-CA"/>
              </w:rPr>
            </w:pPr>
            <w:r w:rsidRPr="00D24C7F">
              <w:rPr>
                <w:sz w:val="20"/>
                <w:szCs w:val="20"/>
              </w:rPr>
              <w:t>58</w:t>
            </w:r>
          </w:p>
        </w:tc>
        <w:tc>
          <w:tcPr>
            <w:tcW w:w="1112" w:type="dxa"/>
            <w:shd w:val="clear" w:color="auto" w:fill="auto"/>
          </w:tcPr>
          <w:p w14:paraId="282780E6" w14:textId="77777777" w:rsidR="00367647" w:rsidRPr="00D24C7F" w:rsidRDefault="00367647" w:rsidP="0036764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0E88CF26" w14:textId="7A5BB8F7" w:rsidR="00367647" w:rsidRPr="00D24C7F" w:rsidRDefault="00367647" w:rsidP="00367647">
            <w:pPr>
              <w:jc w:val="right"/>
              <w:rPr>
                <w:color w:val="000000"/>
                <w:sz w:val="20"/>
                <w:szCs w:val="20"/>
                <w:lang w:val="en-CA"/>
              </w:rPr>
            </w:pPr>
            <w:r w:rsidRPr="00D24C7F">
              <w:rPr>
                <w:sz w:val="20"/>
                <w:szCs w:val="20"/>
              </w:rPr>
              <w:t>4</w:t>
            </w:r>
          </w:p>
        </w:tc>
        <w:tc>
          <w:tcPr>
            <w:tcW w:w="1024" w:type="dxa"/>
            <w:shd w:val="clear" w:color="auto" w:fill="auto"/>
          </w:tcPr>
          <w:p w14:paraId="317FA53F" w14:textId="2BD3D830" w:rsidR="00367647" w:rsidRPr="00D24C7F" w:rsidRDefault="00367647" w:rsidP="00367647">
            <w:pPr>
              <w:jc w:val="right"/>
              <w:rPr>
                <w:sz w:val="20"/>
                <w:szCs w:val="20"/>
                <w:lang w:val="en-CA"/>
              </w:rPr>
            </w:pPr>
            <w:r w:rsidRPr="00D24C7F">
              <w:rPr>
                <w:color w:val="000000"/>
                <w:sz w:val="20"/>
                <w:szCs w:val="20"/>
                <w:lang w:val="en-CA"/>
              </w:rPr>
              <w:t>2</w:t>
            </w:r>
          </w:p>
        </w:tc>
        <w:tc>
          <w:tcPr>
            <w:tcW w:w="1076" w:type="dxa"/>
          </w:tcPr>
          <w:p w14:paraId="08F31D75" w14:textId="79197809" w:rsidR="00367647" w:rsidRPr="00D24C7F" w:rsidRDefault="00367647" w:rsidP="00367647">
            <w:pPr>
              <w:jc w:val="center"/>
              <w:rPr>
                <w:b/>
                <w:bCs/>
                <w:sz w:val="20"/>
                <w:szCs w:val="20"/>
              </w:rPr>
            </w:pPr>
            <w:r w:rsidRPr="00D24C7F">
              <w:rPr>
                <w:sz w:val="20"/>
                <w:szCs w:val="20"/>
              </w:rPr>
              <w:t>93</w:t>
            </w:r>
          </w:p>
        </w:tc>
        <w:tc>
          <w:tcPr>
            <w:tcW w:w="1080" w:type="dxa"/>
            <w:shd w:val="clear" w:color="auto" w:fill="auto"/>
          </w:tcPr>
          <w:p w14:paraId="71BDD47D" w14:textId="5ABDD7A2" w:rsidR="00367647" w:rsidRPr="00D24C7F" w:rsidRDefault="00367647" w:rsidP="00367647">
            <w:pPr>
              <w:jc w:val="center"/>
              <w:rPr>
                <w:color w:val="000000"/>
                <w:sz w:val="20"/>
                <w:szCs w:val="20"/>
                <w:lang w:val="en-CA"/>
              </w:rPr>
            </w:pPr>
          </w:p>
        </w:tc>
      </w:tr>
      <w:tr w:rsidR="00367647" w:rsidRPr="00D24C7F" w14:paraId="2DEBF172" w14:textId="77777777" w:rsidTr="0036764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7E99B305" w14:textId="48D33FB5" w:rsidR="00367647" w:rsidRPr="00D24C7F" w:rsidRDefault="00367647" w:rsidP="00367647">
            <w:pPr>
              <w:jc w:val="left"/>
              <w:rPr>
                <w:color w:val="000000"/>
                <w:sz w:val="20"/>
                <w:szCs w:val="20"/>
                <w:lang w:val="en-CA"/>
              </w:rPr>
            </w:pPr>
            <w:r w:rsidRPr="00D24C7F">
              <w:rPr>
                <w:sz w:val="20"/>
                <w:szCs w:val="20"/>
              </w:rPr>
              <w:t>SOM/PHA/88/INV/16</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6975B1E3" w14:textId="0787578B" w:rsidR="00367647" w:rsidRPr="00D24C7F" w:rsidRDefault="00367647" w:rsidP="00367647">
            <w:pPr>
              <w:jc w:val="left"/>
              <w:rPr>
                <w:color w:val="000000"/>
                <w:sz w:val="20"/>
                <w:szCs w:val="20"/>
                <w:lang w:val="en-CA"/>
              </w:rPr>
            </w:pPr>
            <w:r w:rsidRPr="00D24C7F">
              <w:rPr>
                <w:sz w:val="20"/>
                <w:szCs w:val="20"/>
              </w:rPr>
              <w:t>HCFC phase-out management plan (stage I, third tranche)</w:t>
            </w:r>
          </w:p>
        </w:tc>
        <w:tc>
          <w:tcPr>
            <w:tcW w:w="1130" w:type="dxa"/>
            <w:shd w:val="clear" w:color="auto" w:fill="auto"/>
          </w:tcPr>
          <w:p w14:paraId="63364108" w14:textId="12AC8CFD" w:rsidR="00367647" w:rsidRPr="00D24C7F" w:rsidRDefault="00367647" w:rsidP="0036764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3369BB81" w14:textId="00A98D9F" w:rsidR="00367647" w:rsidRPr="00D24C7F" w:rsidRDefault="00367647" w:rsidP="00367647">
            <w:pPr>
              <w:jc w:val="right"/>
              <w:rPr>
                <w:color w:val="000000"/>
                <w:sz w:val="20"/>
                <w:szCs w:val="20"/>
                <w:lang w:val="en-CA"/>
              </w:rPr>
            </w:pPr>
            <w:r w:rsidRPr="00D24C7F">
              <w:rPr>
                <w:sz w:val="20"/>
                <w:szCs w:val="20"/>
              </w:rPr>
              <w:t>40,000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7A4B1768" w14:textId="03AAB9B9" w:rsidR="00367647" w:rsidRPr="00D24C7F" w:rsidRDefault="00367647" w:rsidP="00367647">
            <w:pPr>
              <w:jc w:val="right"/>
              <w:rPr>
                <w:color w:val="000000"/>
                <w:sz w:val="20"/>
                <w:szCs w:val="20"/>
                <w:lang w:val="en-CA"/>
              </w:rPr>
            </w:pPr>
            <w:r w:rsidRPr="00D24C7F">
              <w:rPr>
                <w:sz w:val="20"/>
                <w:szCs w:val="20"/>
              </w:rPr>
              <w:t>34,641</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2DCDDEED" w14:textId="47A3A116" w:rsidR="00367647" w:rsidRPr="00D24C7F" w:rsidRDefault="00367647" w:rsidP="00367647">
            <w:pPr>
              <w:jc w:val="right"/>
              <w:rPr>
                <w:color w:val="000000"/>
                <w:sz w:val="20"/>
                <w:szCs w:val="20"/>
                <w:lang w:val="en-CA"/>
              </w:rPr>
            </w:pPr>
            <w:r w:rsidRPr="00D24C7F">
              <w:rPr>
                <w:sz w:val="20"/>
                <w:szCs w:val="20"/>
              </w:rPr>
              <w:t>5,359</w:t>
            </w:r>
          </w:p>
        </w:tc>
        <w:tc>
          <w:tcPr>
            <w:tcW w:w="1112" w:type="dxa"/>
            <w:shd w:val="clear" w:color="auto" w:fill="auto"/>
          </w:tcPr>
          <w:p w14:paraId="4DEE0489" w14:textId="77777777" w:rsidR="00367647" w:rsidRPr="00D24C7F" w:rsidRDefault="00367647" w:rsidP="0036764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3F30DED3" w14:textId="611EDFDD" w:rsidR="00367647" w:rsidRPr="00D24C7F" w:rsidRDefault="00367647" w:rsidP="00367647">
            <w:pPr>
              <w:jc w:val="right"/>
              <w:rPr>
                <w:color w:val="000000"/>
                <w:sz w:val="20"/>
                <w:szCs w:val="20"/>
                <w:lang w:val="en-CA"/>
              </w:rPr>
            </w:pPr>
            <w:r w:rsidRPr="00D24C7F">
              <w:rPr>
                <w:sz w:val="20"/>
                <w:szCs w:val="20"/>
              </w:rPr>
              <w:t>375</w:t>
            </w:r>
          </w:p>
        </w:tc>
        <w:tc>
          <w:tcPr>
            <w:tcW w:w="1024" w:type="dxa"/>
            <w:shd w:val="clear" w:color="auto" w:fill="auto"/>
          </w:tcPr>
          <w:p w14:paraId="50E12370" w14:textId="787EFF04" w:rsidR="00367647" w:rsidRPr="00D24C7F" w:rsidRDefault="00367647" w:rsidP="00367647">
            <w:pPr>
              <w:jc w:val="right"/>
              <w:rPr>
                <w:sz w:val="20"/>
                <w:szCs w:val="20"/>
                <w:lang w:val="en-CA"/>
              </w:rPr>
            </w:pPr>
            <w:r w:rsidRPr="00D24C7F">
              <w:rPr>
                <w:color w:val="000000"/>
                <w:sz w:val="20"/>
                <w:szCs w:val="20"/>
                <w:lang w:val="en-CA"/>
              </w:rPr>
              <w:t>2</w:t>
            </w:r>
          </w:p>
        </w:tc>
        <w:tc>
          <w:tcPr>
            <w:tcW w:w="1076" w:type="dxa"/>
          </w:tcPr>
          <w:p w14:paraId="681950E8" w14:textId="3B0A4593" w:rsidR="00367647" w:rsidRPr="00D24C7F" w:rsidRDefault="00367647" w:rsidP="00367647">
            <w:pPr>
              <w:jc w:val="center"/>
              <w:rPr>
                <w:b/>
                <w:bCs/>
                <w:sz w:val="20"/>
                <w:szCs w:val="20"/>
              </w:rPr>
            </w:pPr>
            <w:r w:rsidRPr="00D24C7F">
              <w:rPr>
                <w:sz w:val="20"/>
                <w:szCs w:val="20"/>
              </w:rPr>
              <w:t>93</w:t>
            </w:r>
          </w:p>
        </w:tc>
        <w:tc>
          <w:tcPr>
            <w:tcW w:w="1080" w:type="dxa"/>
            <w:shd w:val="clear" w:color="auto" w:fill="auto"/>
          </w:tcPr>
          <w:p w14:paraId="2E41D097" w14:textId="77777777" w:rsidR="00367647" w:rsidRPr="00D24C7F" w:rsidRDefault="00367647" w:rsidP="00367647">
            <w:pPr>
              <w:jc w:val="center"/>
              <w:rPr>
                <w:color w:val="000000"/>
                <w:sz w:val="20"/>
                <w:szCs w:val="20"/>
                <w:lang w:val="en-CA"/>
              </w:rPr>
            </w:pPr>
          </w:p>
        </w:tc>
      </w:tr>
      <w:tr w:rsidR="00367647" w:rsidRPr="00D24C7F" w14:paraId="49ED99B5" w14:textId="77777777" w:rsidTr="007446EE">
        <w:trPr>
          <w:cantSplit/>
        </w:trPr>
        <w:tc>
          <w:tcPr>
            <w:tcW w:w="2122" w:type="dxa"/>
            <w:shd w:val="clear" w:color="auto" w:fill="auto"/>
          </w:tcPr>
          <w:p w14:paraId="412C5674" w14:textId="5DD49850" w:rsidR="00367647" w:rsidRPr="00D24C7F" w:rsidRDefault="00367647" w:rsidP="00367647">
            <w:pPr>
              <w:jc w:val="left"/>
              <w:rPr>
                <w:b/>
                <w:sz w:val="20"/>
                <w:szCs w:val="20"/>
              </w:rPr>
            </w:pPr>
            <w:r w:rsidRPr="00D24C7F">
              <w:rPr>
                <w:b/>
                <w:sz w:val="20"/>
                <w:szCs w:val="20"/>
              </w:rPr>
              <w:t>TOTAL UNIDO</w:t>
            </w:r>
          </w:p>
        </w:tc>
        <w:tc>
          <w:tcPr>
            <w:tcW w:w="2022" w:type="dxa"/>
            <w:shd w:val="clear" w:color="auto" w:fill="auto"/>
          </w:tcPr>
          <w:p w14:paraId="5CFD6DFD" w14:textId="77777777" w:rsidR="00367647" w:rsidRPr="00D24C7F" w:rsidRDefault="00367647" w:rsidP="00367647">
            <w:pPr>
              <w:jc w:val="left"/>
              <w:rPr>
                <w:sz w:val="20"/>
                <w:szCs w:val="20"/>
              </w:rPr>
            </w:pPr>
          </w:p>
        </w:tc>
        <w:tc>
          <w:tcPr>
            <w:tcW w:w="1130" w:type="dxa"/>
            <w:shd w:val="clear" w:color="auto" w:fill="auto"/>
          </w:tcPr>
          <w:p w14:paraId="0171788D" w14:textId="77777777" w:rsidR="00367647" w:rsidRPr="00D24C7F" w:rsidRDefault="00367647" w:rsidP="00367647">
            <w:pPr>
              <w:jc w:val="left"/>
              <w:rPr>
                <w:b/>
                <w:bCs/>
                <w:sz w:val="20"/>
                <w:szCs w:val="20"/>
              </w:rPr>
            </w:pPr>
          </w:p>
        </w:tc>
        <w:tc>
          <w:tcPr>
            <w:tcW w:w="1271" w:type="dxa"/>
            <w:shd w:val="clear" w:color="auto" w:fill="auto"/>
          </w:tcPr>
          <w:p w14:paraId="792A7370" w14:textId="77777777" w:rsidR="00367647" w:rsidRPr="00D24C7F" w:rsidRDefault="00367647" w:rsidP="00367647">
            <w:pPr>
              <w:jc w:val="right"/>
              <w:rPr>
                <w:b/>
                <w:bCs/>
                <w:sz w:val="20"/>
                <w:szCs w:val="20"/>
              </w:rPr>
            </w:pPr>
          </w:p>
        </w:tc>
        <w:tc>
          <w:tcPr>
            <w:tcW w:w="1163" w:type="dxa"/>
          </w:tcPr>
          <w:p w14:paraId="6C9B950F" w14:textId="77777777" w:rsidR="00367647" w:rsidRPr="00D24C7F" w:rsidRDefault="00367647" w:rsidP="00367647">
            <w:pPr>
              <w:jc w:val="right"/>
              <w:rPr>
                <w:b/>
                <w:bCs/>
                <w:sz w:val="20"/>
                <w:szCs w:val="20"/>
              </w:rPr>
            </w:pPr>
          </w:p>
        </w:tc>
        <w:tc>
          <w:tcPr>
            <w:tcW w:w="1115" w:type="dxa"/>
            <w:shd w:val="clear" w:color="auto" w:fill="auto"/>
          </w:tcPr>
          <w:p w14:paraId="21482770" w14:textId="77777777" w:rsidR="00367647" w:rsidRPr="00D24C7F" w:rsidRDefault="00367647" w:rsidP="00367647">
            <w:pPr>
              <w:jc w:val="right"/>
              <w:rPr>
                <w:b/>
                <w:bCs/>
                <w:color w:val="000000"/>
                <w:sz w:val="20"/>
                <w:szCs w:val="20"/>
                <w:lang w:val="en-CA"/>
              </w:rPr>
            </w:pPr>
            <w:r w:rsidRPr="00D24C7F">
              <w:rPr>
                <w:b/>
                <w:bCs/>
                <w:color w:val="000000"/>
                <w:sz w:val="20"/>
                <w:szCs w:val="20"/>
              </w:rPr>
              <w:t>790,103</w:t>
            </w:r>
          </w:p>
          <w:p w14:paraId="27B2521E" w14:textId="2949DD43" w:rsidR="00367647" w:rsidRPr="00D24C7F" w:rsidRDefault="00367647" w:rsidP="00367647">
            <w:pPr>
              <w:jc w:val="right"/>
              <w:rPr>
                <w:b/>
                <w:bCs/>
                <w:color w:val="000000"/>
                <w:sz w:val="20"/>
                <w:szCs w:val="20"/>
              </w:rPr>
            </w:pPr>
          </w:p>
        </w:tc>
        <w:tc>
          <w:tcPr>
            <w:tcW w:w="1112" w:type="dxa"/>
            <w:shd w:val="clear" w:color="auto" w:fill="auto"/>
          </w:tcPr>
          <w:p w14:paraId="7F051180" w14:textId="77777777" w:rsidR="00367647" w:rsidRPr="00D24C7F" w:rsidRDefault="00367647" w:rsidP="00367647">
            <w:pPr>
              <w:ind w:right="-12"/>
              <w:jc w:val="right"/>
              <w:rPr>
                <w:b/>
                <w:bCs/>
                <w:sz w:val="20"/>
                <w:szCs w:val="20"/>
              </w:rPr>
            </w:pPr>
          </w:p>
        </w:tc>
        <w:tc>
          <w:tcPr>
            <w:tcW w:w="1280" w:type="dxa"/>
          </w:tcPr>
          <w:p w14:paraId="007D5C15" w14:textId="54ED8491" w:rsidR="00367647" w:rsidRPr="00D24C7F" w:rsidRDefault="00367647" w:rsidP="00367647">
            <w:pPr>
              <w:jc w:val="right"/>
              <w:rPr>
                <w:b/>
                <w:bCs/>
                <w:color w:val="000000"/>
                <w:sz w:val="20"/>
                <w:szCs w:val="20"/>
              </w:rPr>
            </w:pPr>
            <w:r w:rsidRPr="00D24C7F">
              <w:rPr>
                <w:b/>
                <w:bCs/>
                <w:color w:val="000000"/>
                <w:sz w:val="20"/>
                <w:szCs w:val="20"/>
              </w:rPr>
              <w:t>55,496</w:t>
            </w:r>
          </w:p>
        </w:tc>
        <w:tc>
          <w:tcPr>
            <w:tcW w:w="1024" w:type="dxa"/>
            <w:shd w:val="clear" w:color="auto" w:fill="auto"/>
          </w:tcPr>
          <w:p w14:paraId="6442396A" w14:textId="77777777" w:rsidR="00367647" w:rsidRPr="00D24C7F" w:rsidRDefault="00367647" w:rsidP="00367647">
            <w:pPr>
              <w:jc w:val="right"/>
              <w:rPr>
                <w:b/>
                <w:bCs/>
                <w:sz w:val="20"/>
                <w:szCs w:val="20"/>
              </w:rPr>
            </w:pPr>
          </w:p>
        </w:tc>
        <w:tc>
          <w:tcPr>
            <w:tcW w:w="1076" w:type="dxa"/>
          </w:tcPr>
          <w:p w14:paraId="5BA182A8" w14:textId="77777777" w:rsidR="00367647" w:rsidRPr="00D24C7F" w:rsidRDefault="00367647" w:rsidP="00367647">
            <w:pPr>
              <w:jc w:val="left"/>
              <w:rPr>
                <w:b/>
                <w:bCs/>
                <w:sz w:val="20"/>
                <w:szCs w:val="20"/>
              </w:rPr>
            </w:pPr>
          </w:p>
        </w:tc>
        <w:tc>
          <w:tcPr>
            <w:tcW w:w="1080" w:type="dxa"/>
            <w:shd w:val="clear" w:color="auto" w:fill="auto"/>
          </w:tcPr>
          <w:p w14:paraId="5E1E4298" w14:textId="77777777" w:rsidR="00367647" w:rsidRPr="00D24C7F" w:rsidRDefault="00367647" w:rsidP="00367647">
            <w:pPr>
              <w:jc w:val="left"/>
              <w:rPr>
                <w:sz w:val="20"/>
                <w:szCs w:val="20"/>
              </w:rPr>
            </w:pPr>
          </w:p>
        </w:tc>
      </w:tr>
    </w:tbl>
    <w:p w14:paraId="0F6C80C5" w14:textId="3E1136AA" w:rsidR="000E4F84" w:rsidRPr="00D24C7F" w:rsidRDefault="00EA0808" w:rsidP="00167431">
      <w:pPr>
        <w:shd w:val="clear" w:color="auto" w:fill="FFFFFF" w:themeFill="background1"/>
        <w:rPr>
          <w:sz w:val="20"/>
          <w:szCs w:val="20"/>
        </w:rPr>
      </w:pPr>
      <w:r w:rsidRPr="00D24C7F">
        <w:rPr>
          <w:sz w:val="20"/>
          <w:szCs w:val="20"/>
        </w:rPr>
        <w:t xml:space="preserve"> </w:t>
      </w:r>
    </w:p>
    <w:p w14:paraId="5094C840" w14:textId="77777777" w:rsidR="000E4F84" w:rsidRPr="00D24C7F" w:rsidRDefault="000E4F84" w:rsidP="00167431">
      <w:pPr>
        <w:shd w:val="clear" w:color="auto" w:fill="FFFFFF" w:themeFill="background1"/>
        <w:rPr>
          <w:sz w:val="20"/>
          <w:szCs w:val="20"/>
        </w:rPr>
        <w:sectPr w:rsidR="000E4F84" w:rsidRPr="00D24C7F" w:rsidSect="000E4F84">
          <w:headerReference w:type="even" r:id="rId24"/>
          <w:headerReference w:type="default" r:id="rId25"/>
          <w:footerReference w:type="default" r:id="rId26"/>
          <w:pgSz w:w="15840" w:h="12240" w:orient="landscape" w:code="1"/>
          <w:pgMar w:top="1440" w:right="720" w:bottom="1440" w:left="862" w:header="720" w:footer="476" w:gutter="0"/>
          <w:pgNumType w:start="1"/>
          <w:cols w:space="720"/>
          <w:docGrid w:linePitch="299"/>
        </w:sectPr>
      </w:pPr>
    </w:p>
    <w:p w14:paraId="1F41ED51" w14:textId="076DD088" w:rsidR="000E4F84" w:rsidRPr="00D24C7F" w:rsidRDefault="000E4F84" w:rsidP="00EC20B6">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sz w:val="20"/>
          <w:szCs w:val="20"/>
        </w:rPr>
      </w:pPr>
      <w:r w:rsidRPr="00D24C7F">
        <w:rPr>
          <w:b/>
          <w:color w:val="000000"/>
          <w:sz w:val="20"/>
          <w:szCs w:val="20"/>
        </w:rPr>
        <w:lastRenderedPageBreak/>
        <w:t>Annex III</w:t>
      </w:r>
    </w:p>
    <w:p w14:paraId="3F3A09FA" w14:textId="179EBDC3" w:rsidR="000E4F84" w:rsidRPr="00D24C7F" w:rsidRDefault="000E4F84" w:rsidP="00E005E7">
      <w:pPr>
        <w:tabs>
          <w:tab w:val="left" w:pos="8535"/>
          <w:tab w:val="left" w:pos="9884"/>
          <w:tab w:val="left" w:pos="11032"/>
          <w:tab w:val="left" w:pos="12335"/>
          <w:tab w:val="left" w:pos="13655"/>
        </w:tabs>
        <w:spacing w:after="240"/>
        <w:ind w:left="72"/>
        <w:jc w:val="center"/>
        <w:rPr>
          <w:b/>
          <w:color w:val="000000"/>
          <w:sz w:val="20"/>
          <w:szCs w:val="20"/>
        </w:rPr>
      </w:pPr>
      <w:r w:rsidRPr="00D24C7F">
        <w:rPr>
          <w:b/>
          <w:color w:val="000000"/>
          <w:sz w:val="20"/>
          <w:szCs w:val="20"/>
        </w:rPr>
        <w:t xml:space="preserve">COMMITTED AND NOT-COMMITTED BALANCES HELD BY IMPLEMENTING AGENCIES FOR ADDITIONAL </w:t>
      </w:r>
      <w:r w:rsidR="00546222" w:rsidRPr="00D24C7F">
        <w:rPr>
          <w:b/>
          <w:color w:val="000000"/>
          <w:sz w:val="20"/>
          <w:szCs w:val="20"/>
        </w:rPr>
        <w:t xml:space="preserve">VOLUNTARY </w:t>
      </w:r>
      <w:r w:rsidRPr="00D24C7F">
        <w:rPr>
          <w:b/>
          <w:color w:val="000000"/>
          <w:sz w:val="20"/>
          <w:szCs w:val="20"/>
        </w:rPr>
        <w:t>CONTRIBUTIONS PROJECTS</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133"/>
        <w:gridCol w:w="1418"/>
        <w:gridCol w:w="1417"/>
        <w:gridCol w:w="1843"/>
        <w:gridCol w:w="1701"/>
      </w:tblGrid>
      <w:tr w:rsidR="007536BE" w:rsidRPr="00D24C7F" w14:paraId="710BCEB3" w14:textId="77777777" w:rsidTr="00642652">
        <w:trPr>
          <w:tblHeader/>
        </w:trPr>
        <w:tc>
          <w:tcPr>
            <w:tcW w:w="2122" w:type="dxa"/>
            <w:shd w:val="clear" w:color="auto" w:fill="FFFFFF" w:themeFill="background1"/>
            <w:noWrap/>
            <w:vAlign w:val="center"/>
          </w:tcPr>
          <w:p w14:paraId="309D9596" w14:textId="23A431DA" w:rsidR="007536BE" w:rsidRPr="00D24C7F" w:rsidRDefault="007536BE" w:rsidP="00EC20B6">
            <w:pPr>
              <w:jc w:val="center"/>
              <w:rPr>
                <w:sz w:val="20"/>
                <w:szCs w:val="20"/>
              </w:rPr>
            </w:pPr>
            <w:r w:rsidRPr="00D24C7F">
              <w:rPr>
                <w:b/>
                <w:bCs/>
                <w:sz w:val="20"/>
                <w:szCs w:val="20"/>
              </w:rPr>
              <w:t>CODE</w:t>
            </w:r>
          </w:p>
        </w:tc>
        <w:tc>
          <w:tcPr>
            <w:tcW w:w="1559" w:type="dxa"/>
            <w:shd w:val="clear" w:color="auto" w:fill="FFFFFF" w:themeFill="background1"/>
            <w:vAlign w:val="center"/>
          </w:tcPr>
          <w:p w14:paraId="28806633" w14:textId="7CAF947E" w:rsidR="007536BE" w:rsidRPr="00D24C7F" w:rsidRDefault="007536BE" w:rsidP="00EC20B6">
            <w:pPr>
              <w:jc w:val="center"/>
              <w:rPr>
                <w:color w:val="000000"/>
                <w:sz w:val="20"/>
                <w:szCs w:val="20"/>
              </w:rPr>
            </w:pPr>
            <w:r w:rsidRPr="00D24C7F">
              <w:rPr>
                <w:b/>
                <w:bCs/>
                <w:sz w:val="20"/>
                <w:szCs w:val="20"/>
              </w:rPr>
              <w:t>Project title</w:t>
            </w:r>
          </w:p>
        </w:tc>
        <w:tc>
          <w:tcPr>
            <w:tcW w:w="1276" w:type="dxa"/>
            <w:shd w:val="clear" w:color="auto" w:fill="FFFFFF" w:themeFill="background1"/>
            <w:noWrap/>
            <w:vAlign w:val="center"/>
          </w:tcPr>
          <w:p w14:paraId="737A9002" w14:textId="77777777" w:rsidR="000C32B0" w:rsidRPr="00D24C7F" w:rsidRDefault="007536BE" w:rsidP="00EC20B6">
            <w:pPr>
              <w:jc w:val="center"/>
              <w:rPr>
                <w:b/>
                <w:bCs/>
                <w:sz w:val="20"/>
                <w:szCs w:val="20"/>
              </w:rPr>
            </w:pPr>
            <w:r w:rsidRPr="00D24C7F">
              <w:rPr>
                <w:b/>
                <w:bCs/>
                <w:sz w:val="20"/>
                <w:szCs w:val="20"/>
              </w:rPr>
              <w:t xml:space="preserve">Approved funding plus adjustments as of </w:t>
            </w:r>
          </w:p>
          <w:p w14:paraId="729F5B8D" w14:textId="4FFB3705" w:rsidR="007536BE" w:rsidRPr="00D24C7F" w:rsidRDefault="007536BE" w:rsidP="00EC20B6">
            <w:pPr>
              <w:jc w:val="center"/>
              <w:rPr>
                <w:color w:val="000000"/>
                <w:sz w:val="20"/>
                <w:szCs w:val="20"/>
              </w:rPr>
            </w:pPr>
            <w:r w:rsidRPr="00D24C7F">
              <w:rPr>
                <w:b/>
                <w:bCs/>
                <w:sz w:val="20"/>
                <w:szCs w:val="20"/>
              </w:rPr>
              <w:t>31 December 202</w:t>
            </w:r>
            <w:r w:rsidR="00C7185F" w:rsidRPr="00D24C7F">
              <w:rPr>
                <w:b/>
                <w:bCs/>
                <w:sz w:val="20"/>
                <w:szCs w:val="20"/>
              </w:rPr>
              <w:t>1</w:t>
            </w:r>
            <w:r w:rsidRPr="00D24C7F">
              <w:rPr>
                <w:b/>
                <w:bCs/>
                <w:sz w:val="20"/>
                <w:szCs w:val="20"/>
              </w:rPr>
              <w:t xml:space="preserve"> (US $) </w:t>
            </w:r>
          </w:p>
        </w:tc>
        <w:tc>
          <w:tcPr>
            <w:tcW w:w="1276" w:type="dxa"/>
            <w:shd w:val="clear" w:color="auto" w:fill="FFFFFF" w:themeFill="background1"/>
            <w:vAlign w:val="center"/>
          </w:tcPr>
          <w:p w14:paraId="127CEE59" w14:textId="1791033D" w:rsidR="007536BE" w:rsidRPr="00D24C7F" w:rsidRDefault="007536BE" w:rsidP="00EC20B6">
            <w:pPr>
              <w:jc w:val="center"/>
              <w:rPr>
                <w:sz w:val="20"/>
                <w:szCs w:val="20"/>
              </w:rPr>
            </w:pPr>
            <w:r w:rsidRPr="00D24C7F">
              <w:rPr>
                <w:b/>
                <w:bCs/>
                <w:sz w:val="20"/>
                <w:szCs w:val="20"/>
              </w:rPr>
              <w:t xml:space="preserve">Funds disbursed as of </w:t>
            </w:r>
            <w:r w:rsidRPr="00D24C7F">
              <w:rPr>
                <w:b/>
                <w:bCs/>
                <w:sz w:val="20"/>
                <w:szCs w:val="20"/>
              </w:rPr>
              <w:br/>
            </w:r>
            <w:r w:rsidR="003033D2" w:rsidRPr="00D24C7F">
              <w:rPr>
                <w:b/>
                <w:bCs/>
                <w:sz w:val="20"/>
                <w:szCs w:val="20"/>
              </w:rPr>
              <w:t>9</w:t>
            </w:r>
            <w:r w:rsidR="00FF4AB3" w:rsidRPr="00D24C7F">
              <w:rPr>
                <w:b/>
                <w:bCs/>
                <w:sz w:val="20"/>
                <w:szCs w:val="20"/>
              </w:rPr>
              <w:t>2</w:t>
            </w:r>
            <w:r w:rsidR="00FF4AB3" w:rsidRPr="00D24C7F">
              <w:rPr>
                <w:rFonts w:ascii="Times New Roman Bold" w:hAnsi="Times New Roman Bold"/>
                <w:b/>
                <w:bCs/>
                <w:sz w:val="20"/>
                <w:szCs w:val="20"/>
                <w:vertAlign w:val="superscript"/>
              </w:rPr>
              <w:t>nd</w:t>
            </w:r>
            <w:r w:rsidRPr="00D24C7F">
              <w:rPr>
                <w:b/>
                <w:bCs/>
                <w:sz w:val="20"/>
                <w:szCs w:val="20"/>
              </w:rPr>
              <w:t xml:space="preserve"> meeting (US $)</w:t>
            </w:r>
          </w:p>
        </w:tc>
        <w:tc>
          <w:tcPr>
            <w:tcW w:w="1133" w:type="dxa"/>
            <w:shd w:val="clear" w:color="auto" w:fill="FFFFFF" w:themeFill="background1"/>
            <w:noWrap/>
            <w:vAlign w:val="center"/>
          </w:tcPr>
          <w:p w14:paraId="7D1DA78E" w14:textId="77777777" w:rsidR="000C32B0" w:rsidRPr="00D24C7F" w:rsidRDefault="007536BE" w:rsidP="00AE7948">
            <w:pPr>
              <w:jc w:val="center"/>
              <w:rPr>
                <w:b/>
                <w:bCs/>
                <w:sz w:val="20"/>
                <w:szCs w:val="20"/>
              </w:rPr>
            </w:pPr>
            <w:r w:rsidRPr="00D24C7F">
              <w:rPr>
                <w:b/>
                <w:bCs/>
                <w:sz w:val="20"/>
                <w:szCs w:val="20"/>
              </w:rPr>
              <w:t xml:space="preserve">Balances committed as per </w:t>
            </w:r>
          </w:p>
          <w:p w14:paraId="5DD095E9" w14:textId="067545C1" w:rsidR="007536BE" w:rsidRPr="00D24C7F" w:rsidRDefault="003033D2" w:rsidP="00AE7948">
            <w:pPr>
              <w:jc w:val="center"/>
              <w:rPr>
                <w:sz w:val="20"/>
                <w:szCs w:val="20"/>
              </w:rPr>
            </w:pPr>
            <w:r w:rsidRPr="00D24C7F">
              <w:rPr>
                <w:b/>
                <w:bCs/>
                <w:sz w:val="20"/>
                <w:szCs w:val="20"/>
              </w:rPr>
              <w:t>9</w:t>
            </w:r>
            <w:r w:rsidR="00FF4AB3" w:rsidRPr="00D24C7F">
              <w:rPr>
                <w:b/>
                <w:bCs/>
                <w:sz w:val="20"/>
                <w:szCs w:val="20"/>
              </w:rPr>
              <w:t>2</w:t>
            </w:r>
            <w:r w:rsidR="00FF4AB3" w:rsidRPr="00D24C7F">
              <w:rPr>
                <w:rFonts w:ascii="Times New Roman Bold" w:hAnsi="Times New Roman Bold"/>
                <w:b/>
                <w:bCs/>
                <w:sz w:val="20"/>
                <w:szCs w:val="20"/>
                <w:vertAlign w:val="superscript"/>
              </w:rPr>
              <w:t>nd</w:t>
            </w:r>
            <w:r w:rsidR="007536BE" w:rsidRPr="00D24C7F">
              <w:rPr>
                <w:b/>
                <w:bCs/>
                <w:sz w:val="20"/>
                <w:szCs w:val="20"/>
              </w:rPr>
              <w:t xml:space="preserve"> meeting (US $)</w:t>
            </w:r>
          </w:p>
        </w:tc>
        <w:tc>
          <w:tcPr>
            <w:tcW w:w="1418" w:type="dxa"/>
            <w:shd w:val="clear" w:color="auto" w:fill="FFFFFF" w:themeFill="background1"/>
            <w:noWrap/>
            <w:vAlign w:val="center"/>
          </w:tcPr>
          <w:p w14:paraId="2613F3B9" w14:textId="6CC2EB55" w:rsidR="007536BE" w:rsidRPr="00D24C7F" w:rsidRDefault="007536BE" w:rsidP="00EC20B6">
            <w:pPr>
              <w:jc w:val="center"/>
              <w:rPr>
                <w:b/>
                <w:color w:val="000000" w:themeColor="text1"/>
                <w:sz w:val="20"/>
                <w:szCs w:val="20"/>
              </w:rPr>
            </w:pPr>
            <w:r w:rsidRPr="00D24C7F">
              <w:rPr>
                <w:b/>
                <w:bCs/>
                <w:sz w:val="20"/>
                <w:szCs w:val="20"/>
              </w:rPr>
              <w:t xml:space="preserve">Balances not- committed as per </w:t>
            </w:r>
            <w:r w:rsidR="003033D2" w:rsidRPr="00D24C7F">
              <w:rPr>
                <w:b/>
                <w:bCs/>
                <w:sz w:val="20"/>
                <w:szCs w:val="20"/>
              </w:rPr>
              <w:t>9</w:t>
            </w:r>
            <w:r w:rsidR="00FF4AB3" w:rsidRPr="00D24C7F">
              <w:rPr>
                <w:b/>
                <w:bCs/>
                <w:sz w:val="20"/>
                <w:szCs w:val="20"/>
              </w:rPr>
              <w:t>2</w:t>
            </w:r>
            <w:r w:rsidR="00FF4AB3" w:rsidRPr="00D24C7F">
              <w:rPr>
                <w:rFonts w:ascii="Times New Roman Bold" w:hAnsi="Times New Roman Bold"/>
                <w:b/>
                <w:bCs/>
                <w:sz w:val="20"/>
                <w:szCs w:val="20"/>
                <w:vertAlign w:val="superscript"/>
              </w:rPr>
              <w:t>nd</w:t>
            </w:r>
            <w:r w:rsidR="003033D2" w:rsidRPr="00D24C7F">
              <w:rPr>
                <w:b/>
                <w:bCs/>
                <w:sz w:val="20"/>
                <w:szCs w:val="20"/>
              </w:rPr>
              <w:t xml:space="preserve"> </w:t>
            </w:r>
            <w:r w:rsidRPr="00D24C7F">
              <w:rPr>
                <w:b/>
                <w:bCs/>
                <w:sz w:val="20"/>
                <w:szCs w:val="20"/>
              </w:rPr>
              <w:t>meeting (US $)</w:t>
            </w:r>
          </w:p>
        </w:tc>
        <w:tc>
          <w:tcPr>
            <w:tcW w:w="1417" w:type="dxa"/>
            <w:shd w:val="clear" w:color="auto" w:fill="FFFFFF" w:themeFill="background1"/>
            <w:vAlign w:val="center"/>
          </w:tcPr>
          <w:p w14:paraId="47431B20" w14:textId="77777777" w:rsidR="000C32B0" w:rsidRPr="00D24C7F" w:rsidRDefault="007536BE" w:rsidP="00EC20B6">
            <w:pPr>
              <w:jc w:val="center"/>
              <w:rPr>
                <w:b/>
                <w:bCs/>
                <w:sz w:val="20"/>
                <w:szCs w:val="20"/>
              </w:rPr>
            </w:pPr>
            <w:r w:rsidRPr="00D24C7F">
              <w:rPr>
                <w:b/>
                <w:bCs/>
                <w:sz w:val="20"/>
                <w:szCs w:val="20"/>
              </w:rPr>
              <w:t xml:space="preserve">Support cost on balances committed and not-committed as per </w:t>
            </w:r>
          </w:p>
          <w:p w14:paraId="67A6DE75" w14:textId="21EDA485" w:rsidR="007536BE" w:rsidRPr="00D24C7F" w:rsidRDefault="003033D2" w:rsidP="00EC20B6">
            <w:pPr>
              <w:jc w:val="center"/>
              <w:rPr>
                <w:color w:val="000000"/>
                <w:sz w:val="20"/>
                <w:szCs w:val="20"/>
              </w:rPr>
            </w:pPr>
            <w:r w:rsidRPr="00D24C7F">
              <w:rPr>
                <w:b/>
                <w:bCs/>
                <w:sz w:val="20"/>
                <w:szCs w:val="20"/>
              </w:rPr>
              <w:t>9</w:t>
            </w:r>
            <w:r w:rsidR="00FF4AB3" w:rsidRPr="00D24C7F">
              <w:rPr>
                <w:b/>
                <w:bCs/>
                <w:sz w:val="20"/>
                <w:szCs w:val="20"/>
              </w:rPr>
              <w:t>2</w:t>
            </w:r>
            <w:r w:rsidR="00FF4AB3" w:rsidRPr="00D24C7F">
              <w:rPr>
                <w:rFonts w:ascii="Times New Roman Bold" w:hAnsi="Times New Roman Bold"/>
                <w:b/>
                <w:bCs/>
                <w:sz w:val="20"/>
                <w:szCs w:val="20"/>
                <w:vertAlign w:val="superscript"/>
              </w:rPr>
              <w:t>nd</w:t>
            </w:r>
            <w:r w:rsidRPr="00D24C7F">
              <w:rPr>
                <w:b/>
                <w:bCs/>
                <w:sz w:val="20"/>
                <w:szCs w:val="20"/>
              </w:rPr>
              <w:t xml:space="preserve"> </w:t>
            </w:r>
            <w:r w:rsidR="007536BE" w:rsidRPr="00D24C7F">
              <w:rPr>
                <w:b/>
                <w:bCs/>
                <w:sz w:val="20"/>
                <w:szCs w:val="20"/>
              </w:rPr>
              <w:t>meeting (US $)</w:t>
            </w:r>
            <w:r w:rsidR="007536BE" w:rsidRPr="00D24C7F">
              <w:rPr>
                <w:b/>
                <w:bCs/>
                <w:sz w:val="20"/>
                <w:szCs w:val="20"/>
                <w:lang w:val="en-CA"/>
              </w:rPr>
              <w:t xml:space="preserve"> </w:t>
            </w:r>
          </w:p>
        </w:tc>
        <w:tc>
          <w:tcPr>
            <w:tcW w:w="1843" w:type="dxa"/>
            <w:shd w:val="clear" w:color="auto" w:fill="FFFFFF" w:themeFill="background1"/>
            <w:noWrap/>
            <w:vAlign w:val="center"/>
          </w:tcPr>
          <w:p w14:paraId="07B11D8D" w14:textId="11402F78" w:rsidR="007536BE" w:rsidRPr="00D24C7F" w:rsidRDefault="007536BE" w:rsidP="00EC20B6">
            <w:pPr>
              <w:jc w:val="center"/>
              <w:rPr>
                <w:sz w:val="20"/>
                <w:szCs w:val="20"/>
              </w:rPr>
            </w:pPr>
            <w:r w:rsidRPr="00D24C7F">
              <w:rPr>
                <w:b/>
                <w:bCs/>
                <w:sz w:val="20"/>
                <w:szCs w:val="20"/>
              </w:rPr>
              <w:t>Why any balances could not be returned?</w:t>
            </w:r>
          </w:p>
        </w:tc>
        <w:tc>
          <w:tcPr>
            <w:tcW w:w="1701" w:type="dxa"/>
            <w:shd w:val="clear" w:color="auto" w:fill="FFFFFF" w:themeFill="background1"/>
            <w:vAlign w:val="center"/>
          </w:tcPr>
          <w:p w14:paraId="30C7650B" w14:textId="0260DD0D" w:rsidR="007536BE" w:rsidRPr="00D24C7F" w:rsidRDefault="007536BE" w:rsidP="00EC20B6">
            <w:pPr>
              <w:jc w:val="center"/>
              <w:rPr>
                <w:sz w:val="20"/>
                <w:szCs w:val="20"/>
              </w:rPr>
            </w:pPr>
            <w:r w:rsidRPr="00D24C7F">
              <w:rPr>
                <w:b/>
                <w:bCs/>
                <w:sz w:val="20"/>
                <w:szCs w:val="20"/>
              </w:rPr>
              <w:t>When they could be returned?</w:t>
            </w:r>
          </w:p>
        </w:tc>
      </w:tr>
      <w:tr w:rsidR="00BF277A" w:rsidRPr="00D24C7F" w14:paraId="45C340A2" w14:textId="77777777" w:rsidTr="00312D7F">
        <w:trPr>
          <w:cantSplit/>
        </w:trPr>
        <w:tc>
          <w:tcPr>
            <w:tcW w:w="13745" w:type="dxa"/>
            <w:gridSpan w:val="9"/>
            <w:shd w:val="clear" w:color="auto" w:fill="FFFFFF" w:themeFill="background1"/>
            <w:noWrap/>
          </w:tcPr>
          <w:p w14:paraId="5EA39CCD" w14:textId="2D7259DE" w:rsidR="00BF277A" w:rsidRPr="00D24C7F" w:rsidRDefault="00BF277A" w:rsidP="00BF277A">
            <w:pPr>
              <w:jc w:val="left"/>
              <w:rPr>
                <w:sz w:val="20"/>
                <w:szCs w:val="20"/>
              </w:rPr>
            </w:pPr>
            <w:r w:rsidRPr="00D24C7F">
              <w:rPr>
                <w:b/>
                <w:bCs/>
                <w:sz w:val="20"/>
                <w:szCs w:val="20"/>
              </w:rPr>
              <w:t>UNDP</w:t>
            </w:r>
          </w:p>
        </w:tc>
      </w:tr>
      <w:tr w:rsidR="00C7185F" w:rsidRPr="00D24C7F" w14:paraId="4659676F" w14:textId="77777777" w:rsidTr="00DF4EF4">
        <w:trPr>
          <w:cantSplit/>
        </w:trPr>
        <w:tc>
          <w:tcPr>
            <w:tcW w:w="2122" w:type="dxa"/>
            <w:shd w:val="clear" w:color="auto" w:fill="FFFFFF" w:themeFill="background1"/>
            <w:noWrap/>
          </w:tcPr>
          <w:p w14:paraId="603D79F7" w14:textId="335AB014" w:rsidR="00C7185F" w:rsidRPr="00D24C7F" w:rsidRDefault="00C7185F" w:rsidP="00C7185F">
            <w:pPr>
              <w:rPr>
                <w:color w:val="000000"/>
                <w:sz w:val="20"/>
                <w:szCs w:val="20"/>
              </w:rPr>
            </w:pPr>
            <w:r w:rsidRPr="00D24C7F">
              <w:rPr>
                <w:sz w:val="20"/>
                <w:szCs w:val="20"/>
              </w:rPr>
              <w:t>URU/SEV/80/TAS/02+</w:t>
            </w:r>
          </w:p>
        </w:tc>
        <w:tc>
          <w:tcPr>
            <w:tcW w:w="1559" w:type="dxa"/>
            <w:shd w:val="clear" w:color="auto" w:fill="FFFFFF" w:themeFill="background1"/>
          </w:tcPr>
          <w:p w14:paraId="317CEAB3" w14:textId="4C62FB2A" w:rsidR="00C7185F" w:rsidRPr="00D24C7F" w:rsidRDefault="00C7185F" w:rsidP="00C7185F">
            <w:pPr>
              <w:jc w:val="left"/>
              <w:rPr>
                <w:color w:val="000000"/>
                <w:sz w:val="20"/>
                <w:szCs w:val="20"/>
              </w:rPr>
            </w:pPr>
            <w:r w:rsidRPr="00D24C7F">
              <w:rPr>
                <w:sz w:val="20"/>
                <w:szCs w:val="20"/>
              </w:rPr>
              <w:t>Enabling activities for HFC phase</w:t>
            </w:r>
            <w:r w:rsidR="001D3F10" w:rsidRPr="00D24C7F">
              <w:rPr>
                <w:sz w:val="20"/>
                <w:szCs w:val="20"/>
              </w:rPr>
              <w:noBreakHyphen/>
            </w:r>
            <w:r w:rsidRPr="00D24C7F">
              <w:rPr>
                <w:sz w:val="20"/>
                <w:szCs w:val="20"/>
              </w:rPr>
              <w:t>down</w:t>
            </w:r>
          </w:p>
        </w:tc>
        <w:tc>
          <w:tcPr>
            <w:tcW w:w="1276" w:type="dxa"/>
            <w:shd w:val="clear" w:color="auto" w:fill="FFFFFF" w:themeFill="background1"/>
            <w:noWrap/>
          </w:tcPr>
          <w:p w14:paraId="0382A884" w14:textId="683BABD0" w:rsidR="00C7185F" w:rsidRPr="00D24C7F" w:rsidRDefault="00C7185F" w:rsidP="00C7185F">
            <w:pPr>
              <w:jc w:val="right"/>
              <w:rPr>
                <w:color w:val="000000"/>
                <w:sz w:val="20"/>
                <w:szCs w:val="20"/>
              </w:rPr>
            </w:pPr>
            <w:r w:rsidRPr="00D24C7F">
              <w:rPr>
                <w:sz w:val="20"/>
                <w:szCs w:val="20"/>
              </w:rPr>
              <w:t>100,000</w:t>
            </w:r>
          </w:p>
        </w:tc>
        <w:tc>
          <w:tcPr>
            <w:tcW w:w="1276" w:type="dxa"/>
            <w:shd w:val="clear" w:color="auto" w:fill="FFFFFF" w:themeFill="background1"/>
          </w:tcPr>
          <w:p w14:paraId="46879304" w14:textId="52B365B5" w:rsidR="00C7185F" w:rsidRPr="00D24C7F" w:rsidRDefault="00C7185F" w:rsidP="00C7185F">
            <w:pPr>
              <w:jc w:val="right"/>
              <w:rPr>
                <w:color w:val="000000"/>
                <w:sz w:val="20"/>
                <w:szCs w:val="20"/>
              </w:rPr>
            </w:pPr>
            <w:r w:rsidRPr="00D24C7F">
              <w:rPr>
                <w:sz w:val="20"/>
                <w:szCs w:val="20"/>
              </w:rPr>
              <w:t>78,121</w:t>
            </w:r>
          </w:p>
        </w:tc>
        <w:tc>
          <w:tcPr>
            <w:tcW w:w="1133" w:type="dxa"/>
            <w:shd w:val="clear" w:color="auto" w:fill="FFFFFF" w:themeFill="background1"/>
            <w:noWrap/>
          </w:tcPr>
          <w:p w14:paraId="5A1FC9BB" w14:textId="50A76AC9" w:rsidR="00C7185F" w:rsidRPr="00D24C7F" w:rsidRDefault="00C7185F" w:rsidP="00C7185F">
            <w:pPr>
              <w:jc w:val="right"/>
              <w:rPr>
                <w:color w:val="000000"/>
                <w:sz w:val="20"/>
                <w:szCs w:val="20"/>
              </w:rPr>
            </w:pPr>
            <w:r w:rsidRPr="00D24C7F">
              <w:rPr>
                <w:sz w:val="20"/>
                <w:szCs w:val="20"/>
              </w:rPr>
              <w:t>21,879</w:t>
            </w:r>
          </w:p>
        </w:tc>
        <w:tc>
          <w:tcPr>
            <w:tcW w:w="1418" w:type="dxa"/>
            <w:shd w:val="clear" w:color="auto" w:fill="FFFFFF" w:themeFill="background1"/>
            <w:noWrap/>
          </w:tcPr>
          <w:p w14:paraId="108AFD81" w14:textId="77777777" w:rsidR="00C7185F" w:rsidRPr="00D24C7F" w:rsidRDefault="00C7185F" w:rsidP="00C7185F">
            <w:pPr>
              <w:jc w:val="right"/>
              <w:rPr>
                <w:color w:val="000000" w:themeColor="text1"/>
                <w:sz w:val="20"/>
                <w:szCs w:val="20"/>
              </w:rPr>
            </w:pPr>
          </w:p>
        </w:tc>
        <w:tc>
          <w:tcPr>
            <w:tcW w:w="1417" w:type="dxa"/>
            <w:shd w:val="clear" w:color="auto" w:fill="FFFFFF" w:themeFill="background1"/>
          </w:tcPr>
          <w:p w14:paraId="3F2BE6ED" w14:textId="4BCE84F8" w:rsidR="00C7185F" w:rsidRPr="00D24C7F" w:rsidRDefault="00C7185F" w:rsidP="00C7185F">
            <w:pPr>
              <w:jc w:val="right"/>
              <w:rPr>
                <w:bCs/>
                <w:color w:val="000000"/>
                <w:sz w:val="20"/>
                <w:szCs w:val="20"/>
              </w:rPr>
            </w:pPr>
            <w:r w:rsidRPr="00D24C7F">
              <w:rPr>
                <w:sz w:val="20"/>
                <w:szCs w:val="20"/>
              </w:rPr>
              <w:t>1,532</w:t>
            </w:r>
          </w:p>
        </w:tc>
        <w:tc>
          <w:tcPr>
            <w:tcW w:w="1843" w:type="dxa"/>
            <w:shd w:val="clear" w:color="auto" w:fill="FFFFFF" w:themeFill="background1"/>
            <w:noWrap/>
          </w:tcPr>
          <w:p w14:paraId="1246DA42" w14:textId="77777777" w:rsidR="00C7185F" w:rsidRPr="00D24C7F" w:rsidRDefault="00C7185F" w:rsidP="00C7185F">
            <w:pPr>
              <w:jc w:val="center"/>
              <w:rPr>
                <w:sz w:val="20"/>
                <w:szCs w:val="20"/>
                <w:lang w:val="en-CA"/>
              </w:rPr>
            </w:pPr>
          </w:p>
        </w:tc>
        <w:tc>
          <w:tcPr>
            <w:tcW w:w="1701" w:type="dxa"/>
            <w:shd w:val="clear" w:color="auto" w:fill="FFFFFF" w:themeFill="background1"/>
          </w:tcPr>
          <w:p w14:paraId="432FC661" w14:textId="77777777" w:rsidR="00C7185F" w:rsidRPr="00D24C7F" w:rsidRDefault="00C7185F" w:rsidP="00C7185F">
            <w:pPr>
              <w:jc w:val="center"/>
              <w:rPr>
                <w:sz w:val="20"/>
                <w:szCs w:val="20"/>
              </w:rPr>
            </w:pPr>
          </w:p>
        </w:tc>
      </w:tr>
      <w:tr w:rsidR="00C7185F" w:rsidRPr="00D24C7F" w14:paraId="0236C5BF" w14:textId="77777777" w:rsidTr="00DF4EF4">
        <w:trPr>
          <w:cantSplit/>
        </w:trPr>
        <w:tc>
          <w:tcPr>
            <w:tcW w:w="2122" w:type="dxa"/>
            <w:shd w:val="clear" w:color="auto" w:fill="FFFFFF" w:themeFill="background1"/>
            <w:noWrap/>
          </w:tcPr>
          <w:p w14:paraId="4EFBB3C1" w14:textId="3662B86A" w:rsidR="00C7185F" w:rsidRPr="00D24C7F" w:rsidRDefault="00C7185F" w:rsidP="00C7185F">
            <w:pPr>
              <w:rPr>
                <w:b/>
                <w:sz w:val="20"/>
                <w:szCs w:val="20"/>
              </w:rPr>
            </w:pPr>
            <w:r w:rsidRPr="00D24C7F">
              <w:rPr>
                <w:b/>
                <w:sz w:val="20"/>
                <w:szCs w:val="20"/>
              </w:rPr>
              <w:t>TOTAL UNDP</w:t>
            </w:r>
          </w:p>
        </w:tc>
        <w:tc>
          <w:tcPr>
            <w:tcW w:w="1559" w:type="dxa"/>
            <w:shd w:val="clear" w:color="auto" w:fill="FFFFFF" w:themeFill="background1"/>
          </w:tcPr>
          <w:p w14:paraId="292BCA8E" w14:textId="77777777" w:rsidR="00C7185F" w:rsidRPr="00D24C7F" w:rsidRDefault="00C7185F" w:rsidP="00C7185F">
            <w:pPr>
              <w:rPr>
                <w:color w:val="000000"/>
                <w:sz w:val="20"/>
                <w:szCs w:val="20"/>
              </w:rPr>
            </w:pPr>
          </w:p>
        </w:tc>
        <w:tc>
          <w:tcPr>
            <w:tcW w:w="1276" w:type="dxa"/>
            <w:shd w:val="clear" w:color="auto" w:fill="FFFFFF" w:themeFill="background1"/>
            <w:noWrap/>
          </w:tcPr>
          <w:p w14:paraId="64C75FF3" w14:textId="77777777" w:rsidR="00C7185F" w:rsidRPr="00D24C7F" w:rsidRDefault="00C7185F" w:rsidP="00C7185F">
            <w:pPr>
              <w:jc w:val="right"/>
              <w:rPr>
                <w:sz w:val="20"/>
                <w:szCs w:val="20"/>
              </w:rPr>
            </w:pPr>
          </w:p>
        </w:tc>
        <w:tc>
          <w:tcPr>
            <w:tcW w:w="1276" w:type="dxa"/>
            <w:shd w:val="clear" w:color="auto" w:fill="FFFFFF" w:themeFill="background1"/>
          </w:tcPr>
          <w:p w14:paraId="4FB8D5E0" w14:textId="77777777" w:rsidR="00C7185F" w:rsidRPr="00D24C7F" w:rsidRDefault="00C7185F" w:rsidP="00C7185F">
            <w:pPr>
              <w:jc w:val="right"/>
              <w:rPr>
                <w:sz w:val="20"/>
                <w:szCs w:val="20"/>
              </w:rPr>
            </w:pPr>
          </w:p>
        </w:tc>
        <w:tc>
          <w:tcPr>
            <w:tcW w:w="1133" w:type="dxa"/>
            <w:shd w:val="clear" w:color="auto" w:fill="FFFFFF" w:themeFill="background1"/>
            <w:noWrap/>
          </w:tcPr>
          <w:p w14:paraId="00F1E219" w14:textId="70A9086B" w:rsidR="00C7185F" w:rsidRPr="00D24C7F" w:rsidRDefault="00C7185F" w:rsidP="00C7185F">
            <w:pPr>
              <w:jc w:val="right"/>
              <w:rPr>
                <w:b/>
                <w:bCs/>
                <w:color w:val="000000"/>
                <w:sz w:val="20"/>
                <w:szCs w:val="20"/>
                <w:lang w:val="en-CA"/>
              </w:rPr>
            </w:pPr>
            <w:r w:rsidRPr="00D24C7F">
              <w:rPr>
                <w:b/>
                <w:bCs/>
                <w:color w:val="000000"/>
                <w:sz w:val="20"/>
                <w:szCs w:val="20"/>
              </w:rPr>
              <w:t xml:space="preserve">        </w:t>
            </w:r>
            <w:r w:rsidR="00FF4AB3" w:rsidRPr="00D24C7F">
              <w:rPr>
                <w:b/>
                <w:bCs/>
                <w:color w:val="000000"/>
                <w:sz w:val="20"/>
                <w:szCs w:val="20"/>
              </w:rPr>
              <w:t>2</w:t>
            </w:r>
            <w:r w:rsidRPr="00D24C7F">
              <w:rPr>
                <w:b/>
                <w:bCs/>
                <w:color w:val="000000"/>
                <w:sz w:val="20"/>
                <w:szCs w:val="20"/>
              </w:rPr>
              <w:t>1,</w:t>
            </w:r>
            <w:r w:rsidR="00FF4AB3" w:rsidRPr="00D24C7F">
              <w:rPr>
                <w:b/>
                <w:bCs/>
                <w:color w:val="000000"/>
                <w:sz w:val="20"/>
                <w:szCs w:val="20"/>
              </w:rPr>
              <w:t>879</w:t>
            </w:r>
            <w:r w:rsidRPr="00D24C7F">
              <w:rPr>
                <w:b/>
                <w:bCs/>
                <w:color w:val="000000"/>
                <w:sz w:val="20"/>
                <w:szCs w:val="20"/>
              </w:rPr>
              <w:t xml:space="preserve"> </w:t>
            </w:r>
          </w:p>
        </w:tc>
        <w:tc>
          <w:tcPr>
            <w:tcW w:w="1418" w:type="dxa"/>
            <w:shd w:val="clear" w:color="auto" w:fill="FFFFFF" w:themeFill="background1"/>
            <w:noWrap/>
          </w:tcPr>
          <w:p w14:paraId="5A7B85E3" w14:textId="77777777" w:rsidR="00C7185F" w:rsidRPr="00D24C7F" w:rsidRDefault="00C7185F" w:rsidP="00C7185F">
            <w:pPr>
              <w:jc w:val="right"/>
              <w:rPr>
                <w:b/>
                <w:bCs/>
                <w:color w:val="000000" w:themeColor="text1"/>
                <w:sz w:val="20"/>
                <w:szCs w:val="20"/>
              </w:rPr>
            </w:pPr>
          </w:p>
        </w:tc>
        <w:tc>
          <w:tcPr>
            <w:tcW w:w="1417" w:type="dxa"/>
            <w:shd w:val="clear" w:color="auto" w:fill="FFFFFF" w:themeFill="background1"/>
          </w:tcPr>
          <w:p w14:paraId="4FCC4722" w14:textId="7344E6AB" w:rsidR="00C7185F" w:rsidRPr="00D24C7F" w:rsidRDefault="00C7185F" w:rsidP="00C7185F">
            <w:pPr>
              <w:jc w:val="right"/>
              <w:rPr>
                <w:b/>
                <w:bCs/>
                <w:color w:val="000000"/>
                <w:sz w:val="20"/>
                <w:szCs w:val="20"/>
                <w:lang w:val="en-CA"/>
              </w:rPr>
            </w:pPr>
            <w:r w:rsidRPr="00D24C7F">
              <w:rPr>
                <w:b/>
                <w:bCs/>
                <w:color w:val="000000"/>
                <w:sz w:val="20"/>
                <w:szCs w:val="20"/>
              </w:rPr>
              <w:t xml:space="preserve">      </w:t>
            </w:r>
            <w:r w:rsidR="00FF4AB3" w:rsidRPr="00D24C7F">
              <w:rPr>
                <w:b/>
                <w:bCs/>
                <w:color w:val="000000"/>
                <w:sz w:val="20"/>
                <w:szCs w:val="20"/>
              </w:rPr>
              <w:t>1</w:t>
            </w:r>
            <w:r w:rsidRPr="00D24C7F">
              <w:rPr>
                <w:b/>
                <w:bCs/>
                <w:color w:val="000000"/>
                <w:sz w:val="20"/>
                <w:szCs w:val="20"/>
              </w:rPr>
              <w:t>,</w:t>
            </w:r>
            <w:r w:rsidR="00FF4AB3" w:rsidRPr="00D24C7F">
              <w:rPr>
                <w:b/>
                <w:bCs/>
                <w:color w:val="000000"/>
                <w:sz w:val="20"/>
                <w:szCs w:val="20"/>
              </w:rPr>
              <w:t>532</w:t>
            </w:r>
            <w:r w:rsidRPr="00D24C7F">
              <w:rPr>
                <w:b/>
                <w:bCs/>
                <w:color w:val="000000"/>
                <w:sz w:val="20"/>
                <w:szCs w:val="20"/>
              </w:rPr>
              <w:t xml:space="preserve"> </w:t>
            </w:r>
          </w:p>
        </w:tc>
        <w:tc>
          <w:tcPr>
            <w:tcW w:w="1843" w:type="dxa"/>
            <w:shd w:val="clear" w:color="auto" w:fill="FFFFFF" w:themeFill="background1"/>
            <w:noWrap/>
          </w:tcPr>
          <w:p w14:paraId="6AD1B758" w14:textId="77777777" w:rsidR="00C7185F" w:rsidRPr="00D24C7F" w:rsidRDefault="00C7185F" w:rsidP="00C7185F">
            <w:pPr>
              <w:jc w:val="center"/>
              <w:rPr>
                <w:sz w:val="20"/>
                <w:szCs w:val="20"/>
                <w:lang w:val="en-CA"/>
              </w:rPr>
            </w:pPr>
          </w:p>
        </w:tc>
        <w:tc>
          <w:tcPr>
            <w:tcW w:w="1701" w:type="dxa"/>
            <w:shd w:val="clear" w:color="auto" w:fill="FFFFFF" w:themeFill="background1"/>
          </w:tcPr>
          <w:p w14:paraId="0A739C90" w14:textId="77777777" w:rsidR="00C7185F" w:rsidRPr="00D24C7F" w:rsidRDefault="00C7185F" w:rsidP="00C7185F">
            <w:pPr>
              <w:jc w:val="center"/>
              <w:rPr>
                <w:sz w:val="20"/>
                <w:szCs w:val="20"/>
              </w:rPr>
            </w:pPr>
          </w:p>
        </w:tc>
      </w:tr>
      <w:tr w:rsidR="00BF277A" w:rsidRPr="00D24C7F" w14:paraId="609FE2AC" w14:textId="77777777" w:rsidTr="0066502C">
        <w:trPr>
          <w:cantSplit/>
        </w:trPr>
        <w:tc>
          <w:tcPr>
            <w:tcW w:w="13745" w:type="dxa"/>
            <w:gridSpan w:val="9"/>
            <w:shd w:val="clear" w:color="auto" w:fill="FFFFFF" w:themeFill="background1"/>
            <w:noWrap/>
          </w:tcPr>
          <w:p w14:paraId="0D250790" w14:textId="4BEEAA22" w:rsidR="00BF277A" w:rsidRPr="00D24C7F" w:rsidRDefault="00BF277A" w:rsidP="00BF277A">
            <w:pPr>
              <w:jc w:val="left"/>
              <w:rPr>
                <w:sz w:val="20"/>
                <w:szCs w:val="20"/>
              </w:rPr>
            </w:pPr>
            <w:r w:rsidRPr="00D24C7F">
              <w:rPr>
                <w:b/>
                <w:sz w:val="20"/>
                <w:szCs w:val="20"/>
              </w:rPr>
              <w:t>UNIDO</w:t>
            </w:r>
            <w:r w:rsidR="00660FFC" w:rsidRPr="00D24C7F">
              <w:rPr>
                <w:rStyle w:val="FootnoteReference"/>
                <w:b/>
                <w:sz w:val="20"/>
                <w:szCs w:val="20"/>
              </w:rPr>
              <w:footnoteReference w:id="7"/>
            </w:r>
          </w:p>
        </w:tc>
      </w:tr>
      <w:tr w:rsidR="00B957CC" w:rsidRPr="00D24C7F" w14:paraId="2F97B00C" w14:textId="77777777" w:rsidTr="00DF4EF4">
        <w:trPr>
          <w:cantSplit/>
        </w:trPr>
        <w:tc>
          <w:tcPr>
            <w:tcW w:w="2122" w:type="dxa"/>
            <w:shd w:val="clear" w:color="auto" w:fill="FFFFFF" w:themeFill="background1"/>
            <w:noWrap/>
          </w:tcPr>
          <w:p w14:paraId="69C32D08" w14:textId="50D7EB8F" w:rsidR="00B957CC" w:rsidRPr="00D24C7F" w:rsidRDefault="00B957CC" w:rsidP="00B957CC">
            <w:pPr>
              <w:rPr>
                <w:b/>
                <w:sz w:val="20"/>
                <w:szCs w:val="20"/>
              </w:rPr>
            </w:pPr>
            <w:r w:rsidRPr="00D24C7F">
              <w:rPr>
                <w:sz w:val="20"/>
                <w:szCs w:val="20"/>
              </w:rPr>
              <w:t>MEX/REF/81/INV/04+</w:t>
            </w:r>
          </w:p>
        </w:tc>
        <w:tc>
          <w:tcPr>
            <w:tcW w:w="1559" w:type="dxa"/>
            <w:shd w:val="clear" w:color="auto" w:fill="FFFFFF" w:themeFill="background1"/>
            <w:vAlign w:val="bottom"/>
          </w:tcPr>
          <w:p w14:paraId="7FA36E82" w14:textId="70AD1527" w:rsidR="00B957CC" w:rsidRPr="00D24C7F" w:rsidRDefault="00B957CC" w:rsidP="00B957CC">
            <w:pPr>
              <w:jc w:val="left"/>
              <w:rPr>
                <w:color w:val="000000"/>
                <w:sz w:val="20"/>
                <w:szCs w:val="20"/>
              </w:rPr>
            </w:pPr>
            <w:r w:rsidRPr="00D24C7F">
              <w:rPr>
                <w:sz w:val="20"/>
                <w:szCs w:val="20"/>
              </w:rPr>
              <w:t>Conversion of commercial refrigeration manufacturing in two facilities from the use of HFC</w:t>
            </w:r>
            <w:r w:rsidR="001D3F10" w:rsidRPr="00D24C7F">
              <w:rPr>
                <w:sz w:val="20"/>
                <w:szCs w:val="20"/>
              </w:rPr>
              <w:noBreakHyphen/>
            </w:r>
            <w:r w:rsidRPr="00D24C7F">
              <w:rPr>
                <w:sz w:val="20"/>
                <w:szCs w:val="20"/>
              </w:rPr>
              <w:t>134a and R</w:t>
            </w:r>
            <w:r w:rsidR="001D3F10" w:rsidRPr="00D24C7F">
              <w:rPr>
                <w:sz w:val="20"/>
                <w:szCs w:val="20"/>
              </w:rPr>
              <w:noBreakHyphen/>
            </w:r>
            <w:r w:rsidRPr="00D24C7F">
              <w:rPr>
                <w:sz w:val="20"/>
                <w:szCs w:val="20"/>
              </w:rPr>
              <w:t xml:space="preserve">404A as the refrigerants to propane (R-290) and isobutane </w:t>
            </w:r>
            <w:r w:rsidR="00EC4D96" w:rsidRPr="00D24C7F">
              <w:rPr>
                <w:sz w:val="20"/>
                <w:szCs w:val="20"/>
              </w:rPr>
              <w:br/>
            </w:r>
            <w:r w:rsidRPr="00D24C7F">
              <w:rPr>
                <w:sz w:val="20"/>
                <w:szCs w:val="20"/>
              </w:rPr>
              <w:t>(R-600a) at Imbera</w:t>
            </w:r>
          </w:p>
        </w:tc>
        <w:tc>
          <w:tcPr>
            <w:tcW w:w="1276" w:type="dxa"/>
            <w:shd w:val="clear" w:color="auto" w:fill="FFFFFF" w:themeFill="background1"/>
            <w:noWrap/>
          </w:tcPr>
          <w:p w14:paraId="3BD372EE" w14:textId="762EB869" w:rsidR="00B957CC" w:rsidRPr="00D24C7F" w:rsidRDefault="00B957CC" w:rsidP="00B957CC">
            <w:pPr>
              <w:jc w:val="right"/>
              <w:rPr>
                <w:sz w:val="20"/>
                <w:szCs w:val="20"/>
              </w:rPr>
            </w:pPr>
            <w:r w:rsidRPr="00D24C7F">
              <w:rPr>
                <w:sz w:val="20"/>
                <w:szCs w:val="20"/>
              </w:rPr>
              <w:t>1,018,123</w:t>
            </w:r>
          </w:p>
        </w:tc>
        <w:tc>
          <w:tcPr>
            <w:tcW w:w="1276" w:type="dxa"/>
            <w:shd w:val="clear" w:color="auto" w:fill="FFFFFF" w:themeFill="background1"/>
          </w:tcPr>
          <w:p w14:paraId="39ECD81F" w14:textId="09265A90" w:rsidR="00B957CC" w:rsidRPr="00D24C7F" w:rsidRDefault="00B957CC" w:rsidP="00B957CC">
            <w:pPr>
              <w:jc w:val="right"/>
              <w:rPr>
                <w:sz w:val="20"/>
                <w:szCs w:val="20"/>
              </w:rPr>
            </w:pPr>
            <w:r w:rsidRPr="00D24C7F">
              <w:rPr>
                <w:sz w:val="20"/>
                <w:szCs w:val="20"/>
              </w:rPr>
              <w:t>925,466</w:t>
            </w:r>
          </w:p>
        </w:tc>
        <w:tc>
          <w:tcPr>
            <w:tcW w:w="1133" w:type="dxa"/>
            <w:shd w:val="clear" w:color="auto" w:fill="FFFFFF" w:themeFill="background1"/>
            <w:noWrap/>
          </w:tcPr>
          <w:p w14:paraId="4E2BF7ED" w14:textId="2BB3CBDA" w:rsidR="00B957CC" w:rsidRPr="00D24C7F" w:rsidRDefault="00B957CC" w:rsidP="00B957CC">
            <w:pPr>
              <w:jc w:val="right"/>
              <w:rPr>
                <w:b/>
                <w:bCs/>
                <w:color w:val="000000"/>
                <w:sz w:val="20"/>
                <w:szCs w:val="20"/>
              </w:rPr>
            </w:pPr>
            <w:r w:rsidRPr="00D24C7F">
              <w:rPr>
                <w:sz w:val="20"/>
                <w:szCs w:val="20"/>
              </w:rPr>
              <w:t>92,657</w:t>
            </w:r>
          </w:p>
        </w:tc>
        <w:tc>
          <w:tcPr>
            <w:tcW w:w="1418" w:type="dxa"/>
            <w:shd w:val="clear" w:color="auto" w:fill="FFFFFF" w:themeFill="background1"/>
            <w:noWrap/>
          </w:tcPr>
          <w:p w14:paraId="07D310B3" w14:textId="77777777" w:rsidR="00B957CC" w:rsidRPr="00D24C7F" w:rsidRDefault="00B957CC" w:rsidP="00B957CC">
            <w:pPr>
              <w:jc w:val="right"/>
              <w:rPr>
                <w:b/>
                <w:bCs/>
                <w:color w:val="000000" w:themeColor="text1"/>
                <w:sz w:val="20"/>
                <w:szCs w:val="20"/>
              </w:rPr>
            </w:pPr>
          </w:p>
        </w:tc>
        <w:tc>
          <w:tcPr>
            <w:tcW w:w="1417" w:type="dxa"/>
            <w:shd w:val="clear" w:color="auto" w:fill="FFFFFF" w:themeFill="background1"/>
          </w:tcPr>
          <w:p w14:paraId="47344F16" w14:textId="39E0B6D5" w:rsidR="00B957CC" w:rsidRPr="00D24C7F" w:rsidRDefault="00B957CC" w:rsidP="00B957CC">
            <w:pPr>
              <w:jc w:val="right"/>
              <w:rPr>
                <w:b/>
                <w:bCs/>
                <w:color w:val="000000"/>
                <w:sz w:val="20"/>
                <w:szCs w:val="20"/>
              </w:rPr>
            </w:pPr>
            <w:r w:rsidRPr="00D24C7F">
              <w:rPr>
                <w:sz w:val="20"/>
                <w:szCs w:val="20"/>
              </w:rPr>
              <w:t>6,486</w:t>
            </w:r>
          </w:p>
        </w:tc>
        <w:tc>
          <w:tcPr>
            <w:tcW w:w="1843" w:type="dxa"/>
            <w:shd w:val="clear" w:color="auto" w:fill="FFFFFF" w:themeFill="background1"/>
            <w:noWrap/>
          </w:tcPr>
          <w:p w14:paraId="3CCAD157" w14:textId="2E92D8D0" w:rsidR="00B957CC" w:rsidRPr="00D24C7F" w:rsidRDefault="00813344" w:rsidP="00B957CC">
            <w:pPr>
              <w:jc w:val="center"/>
              <w:rPr>
                <w:sz w:val="20"/>
                <w:szCs w:val="20"/>
                <w:lang w:val="en-CA"/>
              </w:rPr>
            </w:pPr>
            <w:r w:rsidRPr="00D24C7F">
              <w:rPr>
                <w:sz w:val="20"/>
                <w:szCs w:val="20"/>
              </w:rPr>
              <w:t>1</w:t>
            </w:r>
          </w:p>
        </w:tc>
        <w:tc>
          <w:tcPr>
            <w:tcW w:w="1701" w:type="dxa"/>
            <w:shd w:val="clear" w:color="auto" w:fill="FFFFFF" w:themeFill="background1"/>
          </w:tcPr>
          <w:p w14:paraId="4BCDC1FC" w14:textId="24EF31DA" w:rsidR="00B957CC" w:rsidRPr="00D24C7F" w:rsidRDefault="00B957CC" w:rsidP="00B957CC">
            <w:pPr>
              <w:jc w:val="center"/>
              <w:rPr>
                <w:sz w:val="20"/>
                <w:szCs w:val="20"/>
              </w:rPr>
            </w:pPr>
            <w:r w:rsidRPr="00D24C7F">
              <w:rPr>
                <w:sz w:val="20"/>
                <w:szCs w:val="20"/>
              </w:rPr>
              <w:t>9</w:t>
            </w:r>
            <w:r w:rsidR="00813344" w:rsidRPr="00D24C7F">
              <w:rPr>
                <w:sz w:val="20"/>
                <w:szCs w:val="20"/>
              </w:rPr>
              <w:t>3</w:t>
            </w:r>
          </w:p>
        </w:tc>
      </w:tr>
      <w:tr w:rsidR="00B957CC" w:rsidRPr="00D24C7F" w14:paraId="12718F61" w14:textId="77777777" w:rsidTr="00DF4EF4">
        <w:trPr>
          <w:cantSplit/>
        </w:trPr>
        <w:tc>
          <w:tcPr>
            <w:tcW w:w="2122" w:type="dxa"/>
            <w:shd w:val="clear" w:color="auto" w:fill="FFFFFF" w:themeFill="background1"/>
            <w:noWrap/>
          </w:tcPr>
          <w:p w14:paraId="69498B7B" w14:textId="0674A8D1" w:rsidR="00B957CC" w:rsidRPr="00D24C7F" w:rsidRDefault="00B957CC" w:rsidP="00B957CC">
            <w:pPr>
              <w:rPr>
                <w:b/>
                <w:sz w:val="20"/>
                <w:szCs w:val="20"/>
              </w:rPr>
            </w:pPr>
            <w:r w:rsidRPr="00D24C7F">
              <w:rPr>
                <w:sz w:val="20"/>
                <w:szCs w:val="20"/>
              </w:rPr>
              <w:t>PHI/SEV/83/TAS/02+</w:t>
            </w:r>
          </w:p>
        </w:tc>
        <w:tc>
          <w:tcPr>
            <w:tcW w:w="1559" w:type="dxa"/>
            <w:shd w:val="clear" w:color="auto" w:fill="FFFFFF" w:themeFill="background1"/>
            <w:vAlign w:val="bottom"/>
          </w:tcPr>
          <w:p w14:paraId="4578E6B1" w14:textId="3B1179E5" w:rsidR="00B957CC" w:rsidRPr="00D24C7F" w:rsidRDefault="00B957CC" w:rsidP="00B957CC">
            <w:pPr>
              <w:jc w:val="left"/>
              <w:rPr>
                <w:color w:val="000000"/>
                <w:sz w:val="20"/>
                <w:szCs w:val="20"/>
              </w:rPr>
            </w:pPr>
            <w:r w:rsidRPr="00D24C7F">
              <w:rPr>
                <w:sz w:val="20"/>
                <w:szCs w:val="20"/>
              </w:rPr>
              <w:t>Enabling activities for HFC phase</w:t>
            </w:r>
            <w:r w:rsidR="001D3F10" w:rsidRPr="00D24C7F">
              <w:rPr>
                <w:sz w:val="20"/>
                <w:szCs w:val="20"/>
              </w:rPr>
              <w:noBreakHyphen/>
            </w:r>
            <w:r w:rsidRPr="00D24C7F">
              <w:rPr>
                <w:sz w:val="20"/>
                <w:szCs w:val="20"/>
              </w:rPr>
              <w:t>down</w:t>
            </w:r>
          </w:p>
        </w:tc>
        <w:tc>
          <w:tcPr>
            <w:tcW w:w="1276" w:type="dxa"/>
            <w:shd w:val="clear" w:color="auto" w:fill="FFFFFF" w:themeFill="background1"/>
            <w:noWrap/>
          </w:tcPr>
          <w:p w14:paraId="4A36FB8D" w14:textId="79659DEF" w:rsidR="00B957CC" w:rsidRPr="00D24C7F" w:rsidRDefault="00B957CC" w:rsidP="00B957CC">
            <w:pPr>
              <w:jc w:val="right"/>
              <w:rPr>
                <w:sz w:val="20"/>
                <w:szCs w:val="20"/>
              </w:rPr>
            </w:pPr>
            <w:r w:rsidRPr="00D24C7F">
              <w:rPr>
                <w:sz w:val="20"/>
                <w:szCs w:val="20"/>
              </w:rPr>
              <w:t>225,992</w:t>
            </w:r>
          </w:p>
        </w:tc>
        <w:tc>
          <w:tcPr>
            <w:tcW w:w="1276" w:type="dxa"/>
            <w:shd w:val="clear" w:color="auto" w:fill="FFFFFF" w:themeFill="background1"/>
          </w:tcPr>
          <w:p w14:paraId="3A5D359A" w14:textId="1F6CE975" w:rsidR="00B957CC" w:rsidRPr="00D24C7F" w:rsidRDefault="00B957CC" w:rsidP="00B957CC">
            <w:pPr>
              <w:jc w:val="right"/>
              <w:rPr>
                <w:sz w:val="20"/>
                <w:szCs w:val="20"/>
              </w:rPr>
            </w:pPr>
            <w:r w:rsidRPr="00D24C7F">
              <w:rPr>
                <w:sz w:val="20"/>
                <w:szCs w:val="20"/>
              </w:rPr>
              <w:t>207,370</w:t>
            </w:r>
          </w:p>
        </w:tc>
        <w:tc>
          <w:tcPr>
            <w:tcW w:w="1133" w:type="dxa"/>
            <w:shd w:val="clear" w:color="auto" w:fill="FFFFFF" w:themeFill="background1"/>
            <w:noWrap/>
          </w:tcPr>
          <w:p w14:paraId="24DE2592" w14:textId="2BA046A9" w:rsidR="00B957CC" w:rsidRPr="00D24C7F" w:rsidRDefault="00B957CC" w:rsidP="00B957CC">
            <w:pPr>
              <w:jc w:val="right"/>
              <w:rPr>
                <w:b/>
                <w:bCs/>
                <w:color w:val="000000"/>
                <w:sz w:val="20"/>
                <w:szCs w:val="20"/>
              </w:rPr>
            </w:pPr>
            <w:r w:rsidRPr="00D24C7F">
              <w:rPr>
                <w:sz w:val="20"/>
                <w:szCs w:val="20"/>
              </w:rPr>
              <w:t>18,622</w:t>
            </w:r>
          </w:p>
        </w:tc>
        <w:tc>
          <w:tcPr>
            <w:tcW w:w="1418" w:type="dxa"/>
            <w:shd w:val="clear" w:color="auto" w:fill="FFFFFF" w:themeFill="background1"/>
            <w:noWrap/>
          </w:tcPr>
          <w:p w14:paraId="79541698" w14:textId="77777777" w:rsidR="00B957CC" w:rsidRPr="00D24C7F" w:rsidRDefault="00B957CC" w:rsidP="00B957CC">
            <w:pPr>
              <w:jc w:val="right"/>
              <w:rPr>
                <w:b/>
                <w:bCs/>
                <w:color w:val="000000" w:themeColor="text1"/>
                <w:sz w:val="20"/>
                <w:szCs w:val="20"/>
              </w:rPr>
            </w:pPr>
          </w:p>
        </w:tc>
        <w:tc>
          <w:tcPr>
            <w:tcW w:w="1417" w:type="dxa"/>
            <w:shd w:val="clear" w:color="auto" w:fill="FFFFFF" w:themeFill="background1"/>
          </w:tcPr>
          <w:p w14:paraId="29F3CD24" w14:textId="7CD2D5BA" w:rsidR="00B957CC" w:rsidRPr="00D24C7F" w:rsidRDefault="00B957CC" w:rsidP="00B957CC">
            <w:pPr>
              <w:jc w:val="right"/>
              <w:rPr>
                <w:b/>
                <w:bCs/>
                <w:color w:val="000000"/>
                <w:sz w:val="20"/>
                <w:szCs w:val="20"/>
              </w:rPr>
            </w:pPr>
            <w:r w:rsidRPr="00D24C7F">
              <w:rPr>
                <w:sz w:val="20"/>
                <w:szCs w:val="20"/>
              </w:rPr>
              <w:t>1,304</w:t>
            </w:r>
          </w:p>
        </w:tc>
        <w:tc>
          <w:tcPr>
            <w:tcW w:w="1843" w:type="dxa"/>
            <w:shd w:val="clear" w:color="auto" w:fill="FFFFFF" w:themeFill="background1"/>
            <w:noWrap/>
          </w:tcPr>
          <w:p w14:paraId="0911A4BD" w14:textId="306AB19E" w:rsidR="00B957CC" w:rsidRPr="00D24C7F" w:rsidRDefault="008B05B7" w:rsidP="00B957CC">
            <w:pPr>
              <w:jc w:val="center"/>
              <w:rPr>
                <w:sz w:val="20"/>
                <w:szCs w:val="20"/>
                <w:lang w:val="en-CA"/>
              </w:rPr>
            </w:pPr>
            <w:r w:rsidRPr="00D24C7F">
              <w:rPr>
                <w:sz w:val="20"/>
                <w:szCs w:val="20"/>
              </w:rPr>
              <w:t>1</w:t>
            </w:r>
          </w:p>
        </w:tc>
        <w:tc>
          <w:tcPr>
            <w:tcW w:w="1701" w:type="dxa"/>
            <w:shd w:val="clear" w:color="auto" w:fill="FFFFFF" w:themeFill="background1"/>
          </w:tcPr>
          <w:p w14:paraId="04E9A527" w14:textId="3A080325" w:rsidR="00B957CC" w:rsidRPr="00D24C7F" w:rsidRDefault="00B957CC" w:rsidP="00B957CC">
            <w:pPr>
              <w:jc w:val="center"/>
              <w:rPr>
                <w:sz w:val="20"/>
                <w:szCs w:val="20"/>
              </w:rPr>
            </w:pPr>
            <w:r w:rsidRPr="00D24C7F">
              <w:rPr>
                <w:sz w:val="20"/>
                <w:szCs w:val="20"/>
              </w:rPr>
              <w:t>9</w:t>
            </w:r>
            <w:r w:rsidR="008B05B7" w:rsidRPr="00D24C7F">
              <w:rPr>
                <w:sz w:val="20"/>
                <w:szCs w:val="20"/>
              </w:rPr>
              <w:t>3</w:t>
            </w:r>
          </w:p>
        </w:tc>
      </w:tr>
      <w:tr w:rsidR="00BF277A" w:rsidRPr="00D24C7F" w14:paraId="02DC8A9D" w14:textId="77777777" w:rsidTr="00DF4EF4">
        <w:trPr>
          <w:cantSplit/>
        </w:trPr>
        <w:tc>
          <w:tcPr>
            <w:tcW w:w="2122" w:type="dxa"/>
            <w:shd w:val="clear" w:color="auto" w:fill="FFFFFF" w:themeFill="background1"/>
            <w:noWrap/>
          </w:tcPr>
          <w:p w14:paraId="33A23CAB" w14:textId="46DBBDE4" w:rsidR="00BF277A" w:rsidRPr="00D24C7F" w:rsidRDefault="00BF277A" w:rsidP="00BF277A">
            <w:pPr>
              <w:rPr>
                <w:b/>
                <w:bCs/>
                <w:sz w:val="20"/>
                <w:szCs w:val="20"/>
              </w:rPr>
            </w:pPr>
            <w:r w:rsidRPr="00D24C7F">
              <w:rPr>
                <w:b/>
                <w:bCs/>
                <w:sz w:val="20"/>
                <w:szCs w:val="20"/>
              </w:rPr>
              <w:t>TOTAL UNIDO</w:t>
            </w:r>
          </w:p>
        </w:tc>
        <w:tc>
          <w:tcPr>
            <w:tcW w:w="1559" w:type="dxa"/>
            <w:shd w:val="clear" w:color="auto" w:fill="FFFFFF" w:themeFill="background1"/>
            <w:vAlign w:val="bottom"/>
          </w:tcPr>
          <w:p w14:paraId="71FE340D" w14:textId="77777777" w:rsidR="00BF277A" w:rsidRPr="00D24C7F" w:rsidRDefault="00BF277A" w:rsidP="00BF277A">
            <w:pPr>
              <w:rPr>
                <w:color w:val="000000"/>
                <w:sz w:val="20"/>
                <w:szCs w:val="20"/>
              </w:rPr>
            </w:pPr>
          </w:p>
        </w:tc>
        <w:tc>
          <w:tcPr>
            <w:tcW w:w="1276" w:type="dxa"/>
            <w:shd w:val="clear" w:color="auto" w:fill="FFFFFF" w:themeFill="background1"/>
            <w:noWrap/>
          </w:tcPr>
          <w:p w14:paraId="401FBEF3" w14:textId="77777777" w:rsidR="00BF277A" w:rsidRPr="00D24C7F" w:rsidRDefault="00BF277A" w:rsidP="00BF277A">
            <w:pPr>
              <w:jc w:val="right"/>
              <w:rPr>
                <w:sz w:val="20"/>
                <w:szCs w:val="20"/>
              </w:rPr>
            </w:pPr>
          </w:p>
        </w:tc>
        <w:tc>
          <w:tcPr>
            <w:tcW w:w="1276" w:type="dxa"/>
            <w:shd w:val="clear" w:color="auto" w:fill="FFFFFF" w:themeFill="background1"/>
          </w:tcPr>
          <w:p w14:paraId="1CED3D3B" w14:textId="77777777" w:rsidR="00BF277A" w:rsidRPr="00D24C7F" w:rsidRDefault="00BF277A" w:rsidP="00BF277A">
            <w:pPr>
              <w:jc w:val="right"/>
              <w:rPr>
                <w:sz w:val="20"/>
                <w:szCs w:val="20"/>
              </w:rPr>
            </w:pPr>
          </w:p>
        </w:tc>
        <w:tc>
          <w:tcPr>
            <w:tcW w:w="1133" w:type="dxa"/>
            <w:shd w:val="clear" w:color="auto" w:fill="FFFFFF" w:themeFill="background1"/>
            <w:noWrap/>
            <w:vAlign w:val="bottom"/>
          </w:tcPr>
          <w:p w14:paraId="5452C8D0" w14:textId="62B35843" w:rsidR="00BF277A" w:rsidRPr="00D24C7F" w:rsidRDefault="00813344" w:rsidP="00BF277A">
            <w:pPr>
              <w:jc w:val="right"/>
              <w:rPr>
                <w:b/>
                <w:bCs/>
                <w:color w:val="000000"/>
                <w:sz w:val="20"/>
                <w:szCs w:val="20"/>
              </w:rPr>
            </w:pPr>
            <w:r w:rsidRPr="00D24C7F">
              <w:rPr>
                <w:b/>
                <w:bCs/>
                <w:color w:val="000000"/>
                <w:sz w:val="20"/>
                <w:szCs w:val="20"/>
              </w:rPr>
              <w:t>111,279</w:t>
            </w:r>
          </w:p>
        </w:tc>
        <w:tc>
          <w:tcPr>
            <w:tcW w:w="1418" w:type="dxa"/>
            <w:shd w:val="clear" w:color="auto" w:fill="FFFFFF" w:themeFill="background1"/>
            <w:noWrap/>
          </w:tcPr>
          <w:p w14:paraId="06EEBF3D" w14:textId="77777777" w:rsidR="00BF277A" w:rsidRPr="00D24C7F" w:rsidRDefault="00BF277A" w:rsidP="00BF277A">
            <w:pPr>
              <w:jc w:val="right"/>
              <w:rPr>
                <w:b/>
                <w:bCs/>
                <w:color w:val="000000" w:themeColor="text1"/>
                <w:sz w:val="20"/>
                <w:szCs w:val="20"/>
              </w:rPr>
            </w:pPr>
          </w:p>
        </w:tc>
        <w:tc>
          <w:tcPr>
            <w:tcW w:w="1417" w:type="dxa"/>
            <w:shd w:val="clear" w:color="auto" w:fill="FFFFFF" w:themeFill="background1"/>
            <w:vAlign w:val="bottom"/>
          </w:tcPr>
          <w:p w14:paraId="102B3B50" w14:textId="74F3D80A" w:rsidR="00BF277A" w:rsidRPr="00D24C7F" w:rsidRDefault="00813344" w:rsidP="00BF277A">
            <w:pPr>
              <w:jc w:val="right"/>
              <w:rPr>
                <w:b/>
                <w:bCs/>
                <w:color w:val="000000"/>
                <w:sz w:val="20"/>
                <w:szCs w:val="20"/>
              </w:rPr>
            </w:pPr>
            <w:r w:rsidRPr="00D24C7F">
              <w:rPr>
                <w:b/>
                <w:bCs/>
                <w:color w:val="000000"/>
                <w:sz w:val="20"/>
                <w:szCs w:val="20"/>
              </w:rPr>
              <w:t>7,790</w:t>
            </w:r>
          </w:p>
        </w:tc>
        <w:tc>
          <w:tcPr>
            <w:tcW w:w="1843" w:type="dxa"/>
            <w:shd w:val="clear" w:color="auto" w:fill="FFFFFF" w:themeFill="background1"/>
            <w:noWrap/>
          </w:tcPr>
          <w:p w14:paraId="658F2FB9" w14:textId="77777777" w:rsidR="00BF277A" w:rsidRPr="00D24C7F" w:rsidRDefault="00BF277A" w:rsidP="00BF277A">
            <w:pPr>
              <w:jc w:val="center"/>
              <w:rPr>
                <w:sz w:val="20"/>
                <w:szCs w:val="20"/>
                <w:lang w:val="en-CA"/>
              </w:rPr>
            </w:pPr>
          </w:p>
        </w:tc>
        <w:tc>
          <w:tcPr>
            <w:tcW w:w="1701" w:type="dxa"/>
            <w:shd w:val="clear" w:color="auto" w:fill="FFFFFF" w:themeFill="background1"/>
          </w:tcPr>
          <w:p w14:paraId="4126A6DF" w14:textId="77777777" w:rsidR="00BF277A" w:rsidRPr="00D24C7F" w:rsidRDefault="00BF277A" w:rsidP="00BF277A">
            <w:pPr>
              <w:jc w:val="center"/>
              <w:rPr>
                <w:sz w:val="20"/>
                <w:szCs w:val="20"/>
              </w:rPr>
            </w:pPr>
          </w:p>
        </w:tc>
      </w:tr>
    </w:tbl>
    <w:p w14:paraId="21997295" w14:textId="3E471B75" w:rsidR="00034B0B" w:rsidRPr="00D24C7F" w:rsidRDefault="00E005E7" w:rsidP="00034B0B">
      <w:pPr>
        <w:rPr>
          <w:color w:val="000000"/>
          <w:sz w:val="20"/>
          <w:szCs w:val="20"/>
          <w:lang w:val="en-CA" w:eastAsia="en-CA"/>
        </w:rPr>
      </w:pPr>
      <w:r w:rsidRPr="00D24C7F">
        <w:br w:type="page"/>
      </w:r>
    </w:p>
    <w:p w14:paraId="4ACCB954" w14:textId="77777777" w:rsidR="000E4F84" w:rsidRPr="00D24C7F" w:rsidRDefault="000E4F84" w:rsidP="000E4F84">
      <w:pPr>
        <w:jc w:val="center"/>
        <w:rPr>
          <w:sz w:val="18"/>
          <w:szCs w:val="18"/>
        </w:rPr>
        <w:sectPr w:rsidR="000E4F84" w:rsidRPr="00D24C7F" w:rsidSect="005C6C1B">
          <w:headerReference w:type="even" r:id="rId27"/>
          <w:headerReference w:type="default" r:id="rId28"/>
          <w:footerReference w:type="default" r:id="rId29"/>
          <w:pgSz w:w="15840" w:h="12240" w:orient="landscape" w:code="1"/>
          <w:pgMar w:top="1276" w:right="720" w:bottom="1134" w:left="862" w:header="720" w:footer="476" w:gutter="0"/>
          <w:pgNumType w:start="1"/>
          <w:cols w:space="720"/>
          <w:docGrid w:linePitch="299"/>
        </w:sectPr>
      </w:pPr>
    </w:p>
    <w:p w14:paraId="1E72FAF1" w14:textId="77777777" w:rsidR="005E2E68" w:rsidRPr="00D24C7F" w:rsidRDefault="005E2E68" w:rsidP="005E2E68">
      <w:pPr>
        <w:jc w:val="center"/>
        <w:rPr>
          <w:b/>
        </w:rPr>
      </w:pPr>
      <w:r w:rsidRPr="00D24C7F">
        <w:rPr>
          <w:b/>
        </w:rPr>
        <w:lastRenderedPageBreak/>
        <w:t>Annex IV</w:t>
      </w:r>
    </w:p>
    <w:p w14:paraId="3C11BA41" w14:textId="77777777" w:rsidR="005E2E68" w:rsidRPr="00D24C7F" w:rsidRDefault="005E2E68" w:rsidP="005E2E68">
      <w:pPr>
        <w:jc w:val="center"/>
        <w:rPr>
          <w:b/>
        </w:rPr>
      </w:pPr>
    </w:p>
    <w:p w14:paraId="0F232D21" w14:textId="6CFEB75D" w:rsidR="005E2E68" w:rsidRPr="00D24C7F" w:rsidRDefault="005E2E68" w:rsidP="005E2E68">
      <w:pPr>
        <w:jc w:val="center"/>
        <w:rPr>
          <w:b/>
        </w:rPr>
      </w:pPr>
      <w:r w:rsidRPr="00D24C7F">
        <w:rPr>
          <w:b/>
        </w:rPr>
        <w:t>DETAILS ON COMPLETED</w:t>
      </w:r>
      <w:r w:rsidR="00EC328C" w:rsidRPr="00D24C7F">
        <w:rPr>
          <w:b/>
        </w:rPr>
        <w:t>,</w:t>
      </w:r>
      <w:r w:rsidRPr="00D24C7F">
        <w:rPr>
          <w:b/>
        </w:rPr>
        <w:t xml:space="preserve"> </w:t>
      </w:r>
      <w:r w:rsidR="00B33D84">
        <w:rPr>
          <w:b/>
        </w:rPr>
        <w:t xml:space="preserve">BY DECISIONS </w:t>
      </w:r>
      <w:r w:rsidRPr="00D24C7F">
        <w:rPr>
          <w:b/>
        </w:rPr>
        <w:t xml:space="preserve">AND </w:t>
      </w:r>
      <w:r w:rsidR="00546222" w:rsidRPr="00D24C7F">
        <w:rPr>
          <w:b/>
        </w:rPr>
        <w:t>ADDITIONAL VOLUNTARY CONTRIBUTION</w:t>
      </w:r>
      <w:r w:rsidR="00B33D84">
        <w:rPr>
          <w:b/>
        </w:rPr>
        <w:t>S</w:t>
      </w:r>
      <w:r w:rsidR="00546222" w:rsidRPr="00D24C7F">
        <w:rPr>
          <w:b/>
        </w:rPr>
        <w:t xml:space="preserve"> </w:t>
      </w:r>
      <w:r w:rsidRPr="00D24C7F">
        <w:rPr>
          <w:b/>
        </w:rPr>
        <w:t>PROJECTS WITH RETURNED BALANCES FROM IMPLEMENTING AGENCIES</w:t>
      </w:r>
    </w:p>
    <w:p w14:paraId="5386F27A" w14:textId="77777777" w:rsidR="005E2E68" w:rsidRPr="00D24C7F" w:rsidRDefault="005E2E68" w:rsidP="005E2E68">
      <w:pPr>
        <w:jc w:val="center"/>
        <w:rPr>
          <w:b/>
        </w:rPr>
      </w:pPr>
    </w:p>
    <w:tbl>
      <w:tblPr>
        <w:tblStyle w:val="TableGrid"/>
        <w:tblW w:w="4849" w:type="pct"/>
        <w:tblCellMar>
          <w:left w:w="28" w:type="dxa"/>
          <w:right w:w="28" w:type="dxa"/>
        </w:tblCellMar>
        <w:tblLook w:val="04A0" w:firstRow="1" w:lastRow="0" w:firstColumn="1" w:lastColumn="0" w:noHBand="0" w:noVBand="1"/>
      </w:tblPr>
      <w:tblGrid>
        <w:gridCol w:w="2036"/>
        <w:gridCol w:w="3312"/>
        <w:gridCol w:w="1309"/>
        <w:gridCol w:w="1277"/>
        <w:gridCol w:w="1134"/>
      </w:tblGrid>
      <w:tr w:rsidR="00167FF1" w:rsidRPr="00D24C7F" w14:paraId="20E9C95C" w14:textId="77777777" w:rsidTr="00167FF1">
        <w:trPr>
          <w:tblHeader/>
        </w:trPr>
        <w:tc>
          <w:tcPr>
            <w:tcW w:w="1123" w:type="pct"/>
            <w:vAlign w:val="center"/>
          </w:tcPr>
          <w:p w14:paraId="7B110197" w14:textId="77777777" w:rsidR="00167FF1" w:rsidRPr="00D24C7F" w:rsidRDefault="00167FF1" w:rsidP="00944318">
            <w:pPr>
              <w:autoSpaceDE w:val="0"/>
              <w:autoSpaceDN w:val="0"/>
              <w:adjustRightInd w:val="0"/>
              <w:jc w:val="center"/>
              <w:rPr>
                <w:b/>
                <w:bCs/>
                <w:color w:val="000000"/>
                <w:sz w:val="20"/>
                <w:szCs w:val="20"/>
              </w:rPr>
            </w:pPr>
            <w:r w:rsidRPr="00D24C7F">
              <w:rPr>
                <w:b/>
                <w:bCs/>
                <w:color w:val="000000"/>
                <w:sz w:val="20"/>
                <w:szCs w:val="20"/>
              </w:rPr>
              <w:t>Code</w:t>
            </w:r>
          </w:p>
        </w:tc>
        <w:tc>
          <w:tcPr>
            <w:tcW w:w="1826" w:type="pct"/>
            <w:vAlign w:val="center"/>
          </w:tcPr>
          <w:p w14:paraId="567704CD" w14:textId="77777777" w:rsidR="00167FF1" w:rsidRPr="00D24C7F" w:rsidRDefault="00167FF1" w:rsidP="00944318">
            <w:pPr>
              <w:autoSpaceDE w:val="0"/>
              <w:autoSpaceDN w:val="0"/>
              <w:adjustRightInd w:val="0"/>
              <w:jc w:val="center"/>
              <w:rPr>
                <w:b/>
                <w:bCs/>
                <w:color w:val="000000"/>
                <w:sz w:val="20"/>
                <w:szCs w:val="20"/>
              </w:rPr>
            </w:pPr>
            <w:r w:rsidRPr="00D24C7F">
              <w:rPr>
                <w:b/>
                <w:bCs/>
                <w:color w:val="000000"/>
                <w:sz w:val="20"/>
                <w:szCs w:val="20"/>
              </w:rPr>
              <w:t>Project title</w:t>
            </w:r>
          </w:p>
        </w:tc>
        <w:tc>
          <w:tcPr>
            <w:tcW w:w="722" w:type="pct"/>
            <w:vAlign w:val="center"/>
          </w:tcPr>
          <w:p w14:paraId="2F000B8F" w14:textId="0D29490A" w:rsidR="00167FF1" w:rsidRPr="00D24C7F" w:rsidRDefault="00167FF1" w:rsidP="00944318">
            <w:pPr>
              <w:jc w:val="center"/>
              <w:rPr>
                <w:b/>
                <w:sz w:val="20"/>
                <w:szCs w:val="20"/>
              </w:rPr>
            </w:pPr>
            <w:r w:rsidRPr="00D24C7F">
              <w:rPr>
                <w:b/>
                <w:bCs/>
                <w:color w:val="000000"/>
                <w:sz w:val="20"/>
                <w:szCs w:val="20"/>
              </w:rPr>
              <w:t>Project costs returned (US $)</w:t>
            </w:r>
          </w:p>
        </w:tc>
        <w:tc>
          <w:tcPr>
            <w:tcW w:w="704" w:type="pct"/>
            <w:vAlign w:val="center"/>
          </w:tcPr>
          <w:p w14:paraId="2FC833AF" w14:textId="55177971" w:rsidR="00167FF1" w:rsidRPr="00D24C7F" w:rsidRDefault="00167FF1" w:rsidP="00944318">
            <w:pPr>
              <w:jc w:val="center"/>
              <w:rPr>
                <w:b/>
                <w:sz w:val="20"/>
                <w:szCs w:val="20"/>
              </w:rPr>
            </w:pPr>
            <w:r w:rsidRPr="00D24C7F">
              <w:rPr>
                <w:b/>
                <w:bCs/>
                <w:color w:val="000000"/>
                <w:sz w:val="20"/>
                <w:szCs w:val="20"/>
              </w:rPr>
              <w:t>Agency support costs (US $)</w:t>
            </w:r>
          </w:p>
        </w:tc>
        <w:tc>
          <w:tcPr>
            <w:tcW w:w="625" w:type="pct"/>
          </w:tcPr>
          <w:p w14:paraId="2E738609" w14:textId="224FE7B4" w:rsidR="00167FF1" w:rsidRPr="00D24C7F" w:rsidRDefault="00167FF1" w:rsidP="00944318">
            <w:pPr>
              <w:autoSpaceDE w:val="0"/>
              <w:autoSpaceDN w:val="0"/>
              <w:adjustRightInd w:val="0"/>
              <w:jc w:val="center"/>
              <w:rPr>
                <w:b/>
                <w:bCs/>
                <w:color w:val="000000"/>
                <w:sz w:val="20"/>
                <w:szCs w:val="20"/>
              </w:rPr>
            </w:pPr>
            <w:r w:rsidRPr="00D24C7F">
              <w:rPr>
                <w:b/>
                <w:bCs/>
                <w:color w:val="000000"/>
                <w:sz w:val="20"/>
                <w:szCs w:val="20"/>
              </w:rPr>
              <w:t>Total (US $)</w:t>
            </w:r>
          </w:p>
        </w:tc>
      </w:tr>
      <w:tr w:rsidR="00167FF1" w:rsidRPr="00D24C7F" w14:paraId="25A3669E" w14:textId="77777777" w:rsidTr="00167FF1">
        <w:tc>
          <w:tcPr>
            <w:tcW w:w="1123" w:type="pct"/>
          </w:tcPr>
          <w:p w14:paraId="479B1FB4" w14:textId="3FEA66EB" w:rsidR="00167FF1" w:rsidRPr="00D24C7F" w:rsidRDefault="00167FF1" w:rsidP="00D443B5">
            <w:pPr>
              <w:jc w:val="left"/>
              <w:rPr>
                <w:color w:val="000000"/>
                <w:sz w:val="20"/>
                <w:szCs w:val="20"/>
                <w:lang w:val="en-CA"/>
              </w:rPr>
            </w:pPr>
            <w:r w:rsidRPr="00D24C7F">
              <w:rPr>
                <w:sz w:val="20"/>
                <w:szCs w:val="20"/>
              </w:rPr>
              <w:t>ARM/PHA/86/INV/26</w:t>
            </w:r>
          </w:p>
        </w:tc>
        <w:tc>
          <w:tcPr>
            <w:tcW w:w="1826" w:type="pct"/>
            <w:vAlign w:val="bottom"/>
          </w:tcPr>
          <w:p w14:paraId="251C11E3" w14:textId="40FB32E2" w:rsidR="00167FF1" w:rsidRPr="00D24C7F" w:rsidRDefault="00167FF1" w:rsidP="00D443B5">
            <w:pPr>
              <w:jc w:val="left"/>
              <w:rPr>
                <w:color w:val="000000"/>
                <w:sz w:val="20"/>
                <w:szCs w:val="20"/>
                <w:lang w:val="en-CA"/>
              </w:rPr>
            </w:pPr>
            <w:r w:rsidRPr="00D24C7F">
              <w:rPr>
                <w:sz w:val="20"/>
                <w:szCs w:val="20"/>
              </w:rPr>
              <w:t>HCFC phase-out management plan (stage II, third tranche)</w:t>
            </w:r>
          </w:p>
        </w:tc>
        <w:tc>
          <w:tcPr>
            <w:tcW w:w="722" w:type="pct"/>
          </w:tcPr>
          <w:p w14:paraId="40E6EE9B" w14:textId="0A0C8ABC" w:rsidR="00167FF1" w:rsidRPr="00D24C7F" w:rsidRDefault="00167FF1" w:rsidP="00D443B5">
            <w:pPr>
              <w:jc w:val="right"/>
              <w:rPr>
                <w:color w:val="000000"/>
                <w:sz w:val="20"/>
                <w:szCs w:val="20"/>
                <w:lang w:val="en-CA"/>
              </w:rPr>
            </w:pPr>
            <w:r w:rsidRPr="00D24C7F">
              <w:rPr>
                <w:color w:val="000000"/>
                <w:sz w:val="20"/>
                <w:szCs w:val="20"/>
              </w:rPr>
              <w:t>1,239</w:t>
            </w:r>
          </w:p>
        </w:tc>
        <w:tc>
          <w:tcPr>
            <w:tcW w:w="704" w:type="pct"/>
          </w:tcPr>
          <w:p w14:paraId="765C9289" w14:textId="6B18EFB1" w:rsidR="00167FF1" w:rsidRPr="00D24C7F" w:rsidRDefault="00167FF1" w:rsidP="00D443B5">
            <w:pPr>
              <w:jc w:val="right"/>
              <w:rPr>
                <w:color w:val="000000"/>
                <w:sz w:val="20"/>
                <w:szCs w:val="20"/>
                <w:lang w:val="en-CA"/>
              </w:rPr>
            </w:pPr>
            <w:r w:rsidRPr="00D24C7F">
              <w:rPr>
                <w:color w:val="000000"/>
                <w:sz w:val="20"/>
                <w:szCs w:val="20"/>
              </w:rPr>
              <w:t>112</w:t>
            </w:r>
          </w:p>
        </w:tc>
        <w:tc>
          <w:tcPr>
            <w:tcW w:w="625" w:type="pct"/>
          </w:tcPr>
          <w:p w14:paraId="586E96FE" w14:textId="356436B9" w:rsidR="00167FF1" w:rsidRPr="00D24C7F" w:rsidRDefault="00167FF1" w:rsidP="00D443B5">
            <w:pPr>
              <w:jc w:val="right"/>
              <w:rPr>
                <w:sz w:val="20"/>
                <w:szCs w:val="20"/>
                <w:lang w:val="en-CA"/>
              </w:rPr>
            </w:pPr>
            <w:r w:rsidRPr="00D24C7F">
              <w:rPr>
                <w:color w:val="000000"/>
                <w:sz w:val="20"/>
                <w:szCs w:val="20"/>
              </w:rPr>
              <w:t xml:space="preserve">1,351 </w:t>
            </w:r>
          </w:p>
        </w:tc>
      </w:tr>
      <w:tr w:rsidR="00167FF1" w:rsidRPr="00D24C7F" w14:paraId="32D1BFFD" w14:textId="77777777" w:rsidTr="00167FF1">
        <w:tc>
          <w:tcPr>
            <w:tcW w:w="1123" w:type="pct"/>
          </w:tcPr>
          <w:p w14:paraId="08A474CC" w14:textId="1E7B1B8A" w:rsidR="00167FF1" w:rsidRPr="00D24C7F" w:rsidRDefault="00167FF1" w:rsidP="00D443B5">
            <w:pPr>
              <w:jc w:val="left"/>
              <w:rPr>
                <w:color w:val="000000"/>
                <w:sz w:val="20"/>
                <w:szCs w:val="20"/>
                <w:lang w:val="en-CA"/>
              </w:rPr>
            </w:pPr>
            <w:r w:rsidRPr="00D24C7F">
              <w:rPr>
                <w:sz w:val="20"/>
                <w:szCs w:val="20"/>
              </w:rPr>
              <w:t>COS/PHA/83/INV/59</w:t>
            </w:r>
          </w:p>
        </w:tc>
        <w:tc>
          <w:tcPr>
            <w:tcW w:w="1826" w:type="pct"/>
            <w:vAlign w:val="bottom"/>
          </w:tcPr>
          <w:p w14:paraId="28216ED5" w14:textId="7FDBEE13" w:rsidR="00167FF1" w:rsidRPr="00D24C7F" w:rsidRDefault="00167FF1" w:rsidP="00D443B5">
            <w:pPr>
              <w:jc w:val="left"/>
              <w:rPr>
                <w:color w:val="000000"/>
                <w:sz w:val="20"/>
                <w:szCs w:val="20"/>
                <w:lang w:val="en-CA"/>
              </w:rPr>
            </w:pPr>
            <w:r w:rsidRPr="00D24C7F">
              <w:rPr>
                <w:sz w:val="20"/>
                <w:szCs w:val="20"/>
              </w:rPr>
              <w:t>HCFC phase-out management plan (stage I, fifth tranche)</w:t>
            </w:r>
          </w:p>
        </w:tc>
        <w:tc>
          <w:tcPr>
            <w:tcW w:w="722" w:type="pct"/>
          </w:tcPr>
          <w:p w14:paraId="25A5A81D" w14:textId="1E330958" w:rsidR="00167FF1" w:rsidRPr="00D24C7F" w:rsidRDefault="00167FF1" w:rsidP="00D443B5">
            <w:pPr>
              <w:jc w:val="right"/>
              <w:rPr>
                <w:color w:val="000000"/>
                <w:sz w:val="20"/>
                <w:szCs w:val="20"/>
                <w:lang w:val="en-CA"/>
              </w:rPr>
            </w:pPr>
            <w:r w:rsidRPr="00D24C7F">
              <w:rPr>
                <w:color w:val="000000"/>
                <w:sz w:val="20"/>
                <w:szCs w:val="20"/>
              </w:rPr>
              <w:t>45</w:t>
            </w:r>
          </w:p>
        </w:tc>
        <w:tc>
          <w:tcPr>
            <w:tcW w:w="704" w:type="pct"/>
          </w:tcPr>
          <w:p w14:paraId="5F2F25FE" w14:textId="36B04187" w:rsidR="00167FF1" w:rsidRPr="00D24C7F" w:rsidRDefault="00167FF1" w:rsidP="00D443B5">
            <w:pPr>
              <w:jc w:val="right"/>
              <w:rPr>
                <w:color w:val="000000"/>
                <w:sz w:val="20"/>
                <w:szCs w:val="20"/>
                <w:lang w:val="en-CA"/>
              </w:rPr>
            </w:pPr>
            <w:r w:rsidRPr="00D24C7F">
              <w:rPr>
                <w:color w:val="000000"/>
                <w:sz w:val="20"/>
                <w:szCs w:val="20"/>
              </w:rPr>
              <w:t>3</w:t>
            </w:r>
          </w:p>
        </w:tc>
        <w:tc>
          <w:tcPr>
            <w:tcW w:w="625" w:type="pct"/>
          </w:tcPr>
          <w:p w14:paraId="2ED169BA" w14:textId="60942462" w:rsidR="00167FF1" w:rsidRPr="00D24C7F" w:rsidRDefault="00167FF1" w:rsidP="00D443B5">
            <w:pPr>
              <w:jc w:val="right"/>
              <w:rPr>
                <w:sz w:val="20"/>
                <w:szCs w:val="20"/>
                <w:lang w:val="en-CA"/>
              </w:rPr>
            </w:pPr>
            <w:r w:rsidRPr="00D24C7F">
              <w:rPr>
                <w:color w:val="000000"/>
                <w:sz w:val="20"/>
                <w:szCs w:val="20"/>
              </w:rPr>
              <w:t xml:space="preserve">48 </w:t>
            </w:r>
          </w:p>
        </w:tc>
      </w:tr>
      <w:tr w:rsidR="00167FF1" w:rsidRPr="00D24C7F" w14:paraId="2CAB51CB" w14:textId="77777777" w:rsidTr="00167FF1">
        <w:tc>
          <w:tcPr>
            <w:tcW w:w="1123" w:type="pct"/>
          </w:tcPr>
          <w:p w14:paraId="33BF2853" w14:textId="73DC52A0" w:rsidR="00167FF1" w:rsidRPr="00D24C7F" w:rsidRDefault="00167FF1" w:rsidP="00D443B5">
            <w:pPr>
              <w:jc w:val="left"/>
              <w:rPr>
                <w:color w:val="000000"/>
                <w:sz w:val="20"/>
                <w:szCs w:val="20"/>
                <w:lang w:val="en-CA"/>
              </w:rPr>
            </w:pPr>
            <w:r w:rsidRPr="00D24C7F">
              <w:rPr>
                <w:sz w:val="20"/>
                <w:szCs w:val="20"/>
              </w:rPr>
              <w:t>CUB/PHA/85/TAS/63</w:t>
            </w:r>
          </w:p>
        </w:tc>
        <w:tc>
          <w:tcPr>
            <w:tcW w:w="1826" w:type="pct"/>
            <w:vAlign w:val="bottom"/>
          </w:tcPr>
          <w:p w14:paraId="477AC2B5" w14:textId="33495746" w:rsidR="00167FF1" w:rsidRPr="00D24C7F" w:rsidRDefault="00167FF1" w:rsidP="00D443B5">
            <w:pPr>
              <w:jc w:val="left"/>
              <w:rPr>
                <w:color w:val="000000"/>
                <w:sz w:val="20"/>
                <w:szCs w:val="20"/>
                <w:lang w:val="en-CA"/>
              </w:rPr>
            </w:pPr>
            <w:r w:rsidRPr="00D24C7F">
              <w:rPr>
                <w:sz w:val="20"/>
                <w:szCs w:val="20"/>
              </w:rPr>
              <w:t>HCFC phase-out management plan (stage I, fifth tranche)</w:t>
            </w:r>
          </w:p>
        </w:tc>
        <w:tc>
          <w:tcPr>
            <w:tcW w:w="722" w:type="pct"/>
          </w:tcPr>
          <w:p w14:paraId="4B8C6954" w14:textId="26FA2D8B" w:rsidR="00167FF1" w:rsidRPr="00D24C7F" w:rsidRDefault="00167FF1" w:rsidP="00D443B5">
            <w:pPr>
              <w:jc w:val="right"/>
              <w:rPr>
                <w:color w:val="000000"/>
                <w:sz w:val="20"/>
                <w:szCs w:val="20"/>
                <w:lang w:val="en-CA"/>
              </w:rPr>
            </w:pPr>
            <w:r w:rsidRPr="00D24C7F">
              <w:rPr>
                <w:color w:val="000000"/>
                <w:sz w:val="20"/>
                <w:szCs w:val="20"/>
              </w:rPr>
              <w:t>207</w:t>
            </w:r>
          </w:p>
        </w:tc>
        <w:tc>
          <w:tcPr>
            <w:tcW w:w="704" w:type="pct"/>
          </w:tcPr>
          <w:p w14:paraId="64B1919B" w14:textId="22CEA4FF" w:rsidR="00167FF1" w:rsidRPr="00D24C7F" w:rsidRDefault="00167FF1" w:rsidP="00D443B5">
            <w:pPr>
              <w:jc w:val="right"/>
              <w:rPr>
                <w:color w:val="000000"/>
                <w:sz w:val="20"/>
                <w:szCs w:val="20"/>
                <w:lang w:val="en-CA"/>
              </w:rPr>
            </w:pPr>
            <w:r w:rsidRPr="00D24C7F">
              <w:rPr>
                <w:color w:val="000000"/>
                <w:sz w:val="20"/>
                <w:szCs w:val="20"/>
              </w:rPr>
              <w:t>16</w:t>
            </w:r>
          </w:p>
        </w:tc>
        <w:tc>
          <w:tcPr>
            <w:tcW w:w="625" w:type="pct"/>
          </w:tcPr>
          <w:p w14:paraId="0B2BDC33" w14:textId="2E44A0E4" w:rsidR="00167FF1" w:rsidRPr="00D24C7F" w:rsidRDefault="00167FF1" w:rsidP="00D443B5">
            <w:pPr>
              <w:jc w:val="right"/>
              <w:rPr>
                <w:sz w:val="20"/>
                <w:szCs w:val="20"/>
                <w:lang w:val="en-CA"/>
              </w:rPr>
            </w:pPr>
            <w:r w:rsidRPr="00D24C7F">
              <w:rPr>
                <w:color w:val="000000"/>
                <w:sz w:val="20"/>
                <w:szCs w:val="20"/>
              </w:rPr>
              <w:t xml:space="preserve">223 </w:t>
            </w:r>
          </w:p>
        </w:tc>
      </w:tr>
      <w:tr w:rsidR="00167FF1" w:rsidRPr="00D24C7F" w14:paraId="473F78A2" w14:textId="77777777" w:rsidTr="00167FF1">
        <w:tc>
          <w:tcPr>
            <w:tcW w:w="1123" w:type="pct"/>
          </w:tcPr>
          <w:p w14:paraId="436D943D" w14:textId="665AA7A1" w:rsidR="00167FF1" w:rsidRPr="00D24C7F" w:rsidRDefault="00167FF1" w:rsidP="00D443B5">
            <w:pPr>
              <w:jc w:val="left"/>
              <w:rPr>
                <w:color w:val="000000"/>
                <w:sz w:val="20"/>
                <w:szCs w:val="20"/>
                <w:lang w:val="en-CA"/>
              </w:rPr>
            </w:pPr>
            <w:r w:rsidRPr="00D24C7F">
              <w:rPr>
                <w:sz w:val="20"/>
                <w:szCs w:val="20"/>
              </w:rPr>
              <w:t>ELS/PHA/86/INV/41</w:t>
            </w:r>
          </w:p>
        </w:tc>
        <w:tc>
          <w:tcPr>
            <w:tcW w:w="1826" w:type="pct"/>
            <w:vAlign w:val="bottom"/>
          </w:tcPr>
          <w:p w14:paraId="5DDCCA8A" w14:textId="1FA5E263" w:rsidR="00167FF1" w:rsidRPr="00D24C7F" w:rsidRDefault="00167FF1" w:rsidP="00D443B5">
            <w:pPr>
              <w:jc w:val="left"/>
              <w:rPr>
                <w:color w:val="000000"/>
                <w:sz w:val="20"/>
                <w:szCs w:val="20"/>
                <w:lang w:val="en-CA"/>
              </w:rPr>
            </w:pPr>
            <w:r w:rsidRPr="00D24C7F">
              <w:rPr>
                <w:sz w:val="20"/>
                <w:szCs w:val="20"/>
              </w:rPr>
              <w:t>HCFC phase-out management plan (stage I, fourth tranche)</w:t>
            </w:r>
          </w:p>
        </w:tc>
        <w:tc>
          <w:tcPr>
            <w:tcW w:w="722" w:type="pct"/>
          </w:tcPr>
          <w:p w14:paraId="7A52FCED" w14:textId="66B1E64A" w:rsidR="00167FF1" w:rsidRPr="00D24C7F" w:rsidRDefault="00167FF1" w:rsidP="00D443B5">
            <w:pPr>
              <w:jc w:val="right"/>
              <w:rPr>
                <w:color w:val="000000"/>
                <w:sz w:val="20"/>
                <w:szCs w:val="20"/>
                <w:lang w:val="en-CA"/>
              </w:rPr>
            </w:pPr>
            <w:r w:rsidRPr="00D24C7F">
              <w:rPr>
                <w:color w:val="000000"/>
                <w:sz w:val="20"/>
                <w:szCs w:val="20"/>
              </w:rPr>
              <w:t>7,059</w:t>
            </w:r>
          </w:p>
        </w:tc>
        <w:tc>
          <w:tcPr>
            <w:tcW w:w="704" w:type="pct"/>
          </w:tcPr>
          <w:p w14:paraId="5CBE0668" w14:textId="6C9C9304" w:rsidR="00167FF1" w:rsidRPr="00D24C7F" w:rsidRDefault="00167FF1" w:rsidP="00D443B5">
            <w:pPr>
              <w:jc w:val="right"/>
              <w:rPr>
                <w:color w:val="000000"/>
                <w:sz w:val="20"/>
                <w:szCs w:val="20"/>
                <w:lang w:val="en-CA"/>
              </w:rPr>
            </w:pPr>
            <w:r w:rsidRPr="00D24C7F">
              <w:rPr>
                <w:color w:val="000000"/>
                <w:sz w:val="20"/>
                <w:szCs w:val="20"/>
              </w:rPr>
              <w:t>529</w:t>
            </w:r>
          </w:p>
        </w:tc>
        <w:tc>
          <w:tcPr>
            <w:tcW w:w="625" w:type="pct"/>
          </w:tcPr>
          <w:p w14:paraId="0108BCCB" w14:textId="19DD03C7" w:rsidR="00167FF1" w:rsidRPr="00D24C7F" w:rsidRDefault="00167FF1" w:rsidP="00D443B5">
            <w:pPr>
              <w:jc w:val="right"/>
              <w:rPr>
                <w:sz w:val="20"/>
                <w:szCs w:val="20"/>
                <w:lang w:val="en-CA"/>
              </w:rPr>
            </w:pPr>
            <w:r w:rsidRPr="00D24C7F">
              <w:rPr>
                <w:color w:val="000000"/>
                <w:sz w:val="20"/>
                <w:szCs w:val="20"/>
              </w:rPr>
              <w:t xml:space="preserve">7,588 </w:t>
            </w:r>
          </w:p>
        </w:tc>
      </w:tr>
      <w:tr w:rsidR="00167FF1" w:rsidRPr="00D24C7F" w14:paraId="4E62E3EA" w14:textId="77777777" w:rsidTr="00167FF1">
        <w:tc>
          <w:tcPr>
            <w:tcW w:w="1123" w:type="pct"/>
          </w:tcPr>
          <w:p w14:paraId="6903C43B" w14:textId="3EDDADB8" w:rsidR="00167FF1" w:rsidRPr="00D24C7F" w:rsidRDefault="00167FF1" w:rsidP="00D443B5">
            <w:pPr>
              <w:jc w:val="left"/>
              <w:rPr>
                <w:color w:val="000000"/>
                <w:sz w:val="20"/>
                <w:szCs w:val="20"/>
                <w:lang w:val="en-CA"/>
              </w:rPr>
            </w:pPr>
            <w:r w:rsidRPr="00D24C7F">
              <w:rPr>
                <w:sz w:val="20"/>
                <w:szCs w:val="20"/>
              </w:rPr>
              <w:t>KYR/PHA/85/INV/42</w:t>
            </w:r>
          </w:p>
        </w:tc>
        <w:tc>
          <w:tcPr>
            <w:tcW w:w="1826" w:type="pct"/>
            <w:vAlign w:val="bottom"/>
          </w:tcPr>
          <w:p w14:paraId="508BE785" w14:textId="39EAAE28" w:rsidR="00167FF1" w:rsidRPr="00D24C7F" w:rsidRDefault="00167FF1" w:rsidP="00D443B5">
            <w:pPr>
              <w:jc w:val="left"/>
              <w:rPr>
                <w:color w:val="000000"/>
                <w:sz w:val="20"/>
                <w:szCs w:val="20"/>
                <w:lang w:val="en-CA"/>
              </w:rPr>
            </w:pPr>
            <w:r w:rsidRPr="00D24C7F">
              <w:rPr>
                <w:sz w:val="20"/>
                <w:szCs w:val="20"/>
              </w:rPr>
              <w:t>HCFC phase-out management plan (stage II, third tranche)</w:t>
            </w:r>
          </w:p>
        </w:tc>
        <w:tc>
          <w:tcPr>
            <w:tcW w:w="722" w:type="pct"/>
          </w:tcPr>
          <w:p w14:paraId="223DBC39" w14:textId="51DC98F2" w:rsidR="00167FF1" w:rsidRPr="00D24C7F" w:rsidRDefault="00167FF1" w:rsidP="00D443B5">
            <w:pPr>
              <w:jc w:val="right"/>
              <w:rPr>
                <w:color w:val="000000"/>
                <w:sz w:val="20"/>
                <w:szCs w:val="20"/>
                <w:lang w:val="en-CA"/>
              </w:rPr>
            </w:pPr>
            <w:r w:rsidRPr="00D24C7F">
              <w:rPr>
                <w:color w:val="000000"/>
                <w:sz w:val="20"/>
                <w:szCs w:val="20"/>
              </w:rPr>
              <w:t>434</w:t>
            </w:r>
          </w:p>
        </w:tc>
        <w:tc>
          <w:tcPr>
            <w:tcW w:w="704" w:type="pct"/>
          </w:tcPr>
          <w:p w14:paraId="356AA78E" w14:textId="4DC0EC20" w:rsidR="00167FF1" w:rsidRPr="00D24C7F" w:rsidRDefault="00167FF1" w:rsidP="00D443B5">
            <w:pPr>
              <w:jc w:val="right"/>
              <w:rPr>
                <w:color w:val="000000"/>
                <w:sz w:val="20"/>
                <w:szCs w:val="20"/>
                <w:lang w:val="en-CA"/>
              </w:rPr>
            </w:pPr>
            <w:r w:rsidRPr="00D24C7F">
              <w:rPr>
                <w:color w:val="000000"/>
                <w:sz w:val="20"/>
                <w:szCs w:val="20"/>
              </w:rPr>
              <w:t>30</w:t>
            </w:r>
          </w:p>
        </w:tc>
        <w:tc>
          <w:tcPr>
            <w:tcW w:w="625" w:type="pct"/>
          </w:tcPr>
          <w:p w14:paraId="57AACC0D" w14:textId="4EE69E91" w:rsidR="00167FF1" w:rsidRPr="00D24C7F" w:rsidRDefault="00167FF1" w:rsidP="00D443B5">
            <w:pPr>
              <w:jc w:val="right"/>
              <w:rPr>
                <w:sz w:val="20"/>
                <w:szCs w:val="20"/>
                <w:lang w:val="en-CA"/>
              </w:rPr>
            </w:pPr>
            <w:r w:rsidRPr="00D24C7F">
              <w:rPr>
                <w:color w:val="000000"/>
                <w:sz w:val="20"/>
                <w:szCs w:val="20"/>
              </w:rPr>
              <w:t xml:space="preserve">464 </w:t>
            </w:r>
          </w:p>
        </w:tc>
      </w:tr>
      <w:tr w:rsidR="00167FF1" w:rsidRPr="00D24C7F" w14:paraId="743A34BB" w14:textId="77777777" w:rsidTr="00167FF1">
        <w:tc>
          <w:tcPr>
            <w:tcW w:w="1123" w:type="pct"/>
          </w:tcPr>
          <w:p w14:paraId="42CE7601" w14:textId="595E4AB4" w:rsidR="00167FF1" w:rsidRPr="00D24C7F" w:rsidRDefault="00167FF1" w:rsidP="00D443B5">
            <w:pPr>
              <w:jc w:val="left"/>
              <w:rPr>
                <w:color w:val="000000"/>
                <w:sz w:val="20"/>
                <w:szCs w:val="20"/>
                <w:lang w:val="en-CA"/>
              </w:rPr>
            </w:pPr>
            <w:r w:rsidRPr="00D24C7F">
              <w:rPr>
                <w:sz w:val="20"/>
                <w:szCs w:val="20"/>
              </w:rPr>
              <w:t>PAN/PHA/85/TAS/51</w:t>
            </w:r>
          </w:p>
        </w:tc>
        <w:tc>
          <w:tcPr>
            <w:tcW w:w="1826" w:type="pct"/>
            <w:vAlign w:val="bottom"/>
          </w:tcPr>
          <w:p w14:paraId="0591D0B8" w14:textId="7B28053A" w:rsidR="00167FF1" w:rsidRPr="00D24C7F" w:rsidRDefault="00167FF1" w:rsidP="00D443B5">
            <w:pPr>
              <w:jc w:val="left"/>
              <w:rPr>
                <w:color w:val="000000"/>
                <w:sz w:val="20"/>
                <w:szCs w:val="20"/>
                <w:lang w:val="en-CA"/>
              </w:rPr>
            </w:pPr>
            <w:r w:rsidRPr="00D24C7F">
              <w:rPr>
                <w:sz w:val="20"/>
                <w:szCs w:val="20"/>
              </w:rPr>
              <w:t>HCFC phase-out management plan (stage II, third tranche)</w:t>
            </w:r>
          </w:p>
        </w:tc>
        <w:tc>
          <w:tcPr>
            <w:tcW w:w="722" w:type="pct"/>
          </w:tcPr>
          <w:p w14:paraId="4600D9D7" w14:textId="16E4639E" w:rsidR="00167FF1" w:rsidRPr="00D24C7F" w:rsidRDefault="00167FF1" w:rsidP="00D443B5">
            <w:pPr>
              <w:jc w:val="right"/>
              <w:rPr>
                <w:color w:val="000000"/>
                <w:sz w:val="20"/>
                <w:szCs w:val="20"/>
                <w:lang w:val="en-CA"/>
              </w:rPr>
            </w:pPr>
            <w:r w:rsidRPr="00D24C7F">
              <w:rPr>
                <w:color w:val="000000"/>
                <w:sz w:val="20"/>
                <w:szCs w:val="20"/>
              </w:rPr>
              <w:t>33</w:t>
            </w:r>
          </w:p>
        </w:tc>
        <w:tc>
          <w:tcPr>
            <w:tcW w:w="704" w:type="pct"/>
          </w:tcPr>
          <w:p w14:paraId="29B1F362" w14:textId="7D2F6236" w:rsidR="00167FF1" w:rsidRPr="00D24C7F" w:rsidRDefault="00167FF1" w:rsidP="00D443B5">
            <w:pPr>
              <w:jc w:val="right"/>
              <w:rPr>
                <w:color w:val="000000"/>
                <w:sz w:val="20"/>
                <w:szCs w:val="20"/>
                <w:lang w:val="en-CA"/>
              </w:rPr>
            </w:pPr>
            <w:r w:rsidRPr="00D24C7F">
              <w:rPr>
                <w:color w:val="000000"/>
                <w:sz w:val="20"/>
                <w:szCs w:val="20"/>
              </w:rPr>
              <w:t>2</w:t>
            </w:r>
          </w:p>
        </w:tc>
        <w:tc>
          <w:tcPr>
            <w:tcW w:w="625" w:type="pct"/>
          </w:tcPr>
          <w:p w14:paraId="2AD2CE1F" w14:textId="005E0023" w:rsidR="00167FF1" w:rsidRPr="00D24C7F" w:rsidRDefault="00167FF1" w:rsidP="00D443B5">
            <w:pPr>
              <w:jc w:val="right"/>
              <w:rPr>
                <w:sz w:val="20"/>
                <w:szCs w:val="20"/>
                <w:lang w:val="en-CA"/>
              </w:rPr>
            </w:pPr>
            <w:r w:rsidRPr="00D24C7F">
              <w:rPr>
                <w:color w:val="000000"/>
                <w:sz w:val="20"/>
                <w:szCs w:val="20"/>
              </w:rPr>
              <w:t xml:space="preserve">36 </w:t>
            </w:r>
          </w:p>
        </w:tc>
      </w:tr>
      <w:tr w:rsidR="00167FF1" w:rsidRPr="00D24C7F" w14:paraId="36BBF3BE" w14:textId="77777777" w:rsidTr="00167FF1">
        <w:tc>
          <w:tcPr>
            <w:tcW w:w="1123" w:type="pct"/>
          </w:tcPr>
          <w:p w14:paraId="7805CFFC" w14:textId="1164B396" w:rsidR="00167FF1" w:rsidRPr="00D24C7F" w:rsidRDefault="00167FF1" w:rsidP="00D443B5">
            <w:pPr>
              <w:jc w:val="left"/>
              <w:rPr>
                <w:color w:val="000000"/>
                <w:sz w:val="20"/>
                <w:szCs w:val="20"/>
                <w:lang w:val="en-CA"/>
              </w:rPr>
            </w:pPr>
            <w:r w:rsidRPr="00D24C7F">
              <w:rPr>
                <w:sz w:val="20"/>
                <w:szCs w:val="20"/>
              </w:rPr>
              <w:t>TRI/SEV/83/INS/37</w:t>
            </w:r>
          </w:p>
        </w:tc>
        <w:tc>
          <w:tcPr>
            <w:tcW w:w="1826" w:type="pct"/>
            <w:vAlign w:val="bottom"/>
          </w:tcPr>
          <w:p w14:paraId="1208DFAD" w14:textId="495D73F6" w:rsidR="00167FF1" w:rsidRPr="00D24C7F" w:rsidRDefault="00167FF1" w:rsidP="00D443B5">
            <w:pPr>
              <w:jc w:val="left"/>
              <w:rPr>
                <w:color w:val="000000"/>
                <w:sz w:val="20"/>
                <w:szCs w:val="20"/>
                <w:lang w:val="en-CA"/>
              </w:rPr>
            </w:pPr>
            <w:r w:rsidRPr="00D24C7F">
              <w:rPr>
                <w:sz w:val="20"/>
                <w:szCs w:val="20"/>
              </w:rPr>
              <w:t>Extension of the institutional strengthening project (phase X: 1/2020-12/2021)</w:t>
            </w:r>
          </w:p>
        </w:tc>
        <w:tc>
          <w:tcPr>
            <w:tcW w:w="722" w:type="pct"/>
          </w:tcPr>
          <w:p w14:paraId="79799D53" w14:textId="52CE66DC" w:rsidR="00167FF1" w:rsidRPr="00D24C7F" w:rsidRDefault="00167FF1" w:rsidP="00D443B5">
            <w:pPr>
              <w:jc w:val="right"/>
              <w:rPr>
                <w:color w:val="000000"/>
                <w:sz w:val="20"/>
                <w:szCs w:val="20"/>
                <w:lang w:val="en-CA"/>
              </w:rPr>
            </w:pPr>
            <w:r w:rsidRPr="00D24C7F">
              <w:rPr>
                <w:color w:val="000000"/>
                <w:sz w:val="20"/>
                <w:szCs w:val="20"/>
              </w:rPr>
              <w:t>491</w:t>
            </w:r>
          </w:p>
        </w:tc>
        <w:tc>
          <w:tcPr>
            <w:tcW w:w="704" w:type="pct"/>
          </w:tcPr>
          <w:p w14:paraId="4995832C" w14:textId="1DD7A29D" w:rsidR="00167FF1" w:rsidRPr="00D24C7F" w:rsidRDefault="00167FF1" w:rsidP="00D443B5">
            <w:pPr>
              <w:jc w:val="right"/>
              <w:rPr>
                <w:color w:val="000000"/>
                <w:sz w:val="20"/>
                <w:szCs w:val="20"/>
                <w:lang w:val="en-CA"/>
              </w:rPr>
            </w:pPr>
            <w:r w:rsidRPr="00D24C7F">
              <w:rPr>
                <w:color w:val="000000"/>
                <w:sz w:val="20"/>
                <w:szCs w:val="20"/>
              </w:rPr>
              <w:t>34</w:t>
            </w:r>
          </w:p>
        </w:tc>
        <w:tc>
          <w:tcPr>
            <w:tcW w:w="625" w:type="pct"/>
          </w:tcPr>
          <w:p w14:paraId="07D5F8F1" w14:textId="313801ED" w:rsidR="00167FF1" w:rsidRPr="00D24C7F" w:rsidRDefault="00167FF1" w:rsidP="00D443B5">
            <w:pPr>
              <w:jc w:val="right"/>
              <w:rPr>
                <w:sz w:val="20"/>
                <w:szCs w:val="20"/>
                <w:lang w:val="en-CA"/>
              </w:rPr>
            </w:pPr>
            <w:r w:rsidRPr="00D24C7F">
              <w:rPr>
                <w:color w:val="000000"/>
                <w:sz w:val="20"/>
                <w:szCs w:val="20"/>
              </w:rPr>
              <w:t xml:space="preserve">525 </w:t>
            </w:r>
          </w:p>
        </w:tc>
      </w:tr>
      <w:tr w:rsidR="00167FF1" w:rsidRPr="00D24C7F" w14:paraId="24106D9B" w14:textId="77777777" w:rsidTr="00167FF1">
        <w:tc>
          <w:tcPr>
            <w:tcW w:w="1123" w:type="pct"/>
          </w:tcPr>
          <w:p w14:paraId="360510E0" w14:textId="3A51B754" w:rsidR="00167FF1" w:rsidRPr="00D24C7F" w:rsidRDefault="00167FF1" w:rsidP="00D443B5">
            <w:pPr>
              <w:jc w:val="left"/>
              <w:rPr>
                <w:color w:val="000000"/>
                <w:sz w:val="20"/>
                <w:szCs w:val="20"/>
                <w:lang w:val="en-CA"/>
              </w:rPr>
            </w:pPr>
            <w:r w:rsidRPr="00D24C7F">
              <w:rPr>
                <w:b/>
                <w:color w:val="000000"/>
                <w:sz w:val="20"/>
                <w:szCs w:val="20"/>
                <w:lang w:val="en-CA"/>
              </w:rPr>
              <w:t>Total completed projects</w:t>
            </w:r>
          </w:p>
        </w:tc>
        <w:tc>
          <w:tcPr>
            <w:tcW w:w="1826" w:type="pct"/>
          </w:tcPr>
          <w:p w14:paraId="7B6523E8" w14:textId="2346EB98" w:rsidR="00167FF1" w:rsidRPr="00D24C7F" w:rsidRDefault="00167FF1" w:rsidP="00D443B5">
            <w:pPr>
              <w:jc w:val="left"/>
              <w:rPr>
                <w:color w:val="000000"/>
                <w:sz w:val="20"/>
                <w:szCs w:val="20"/>
                <w:lang w:val="en-CA"/>
              </w:rPr>
            </w:pPr>
          </w:p>
        </w:tc>
        <w:tc>
          <w:tcPr>
            <w:tcW w:w="722" w:type="pct"/>
          </w:tcPr>
          <w:p w14:paraId="721F86DF" w14:textId="534CE42E" w:rsidR="00167FF1" w:rsidRPr="00D24C7F" w:rsidRDefault="00167FF1" w:rsidP="00D443B5">
            <w:pPr>
              <w:jc w:val="right"/>
              <w:rPr>
                <w:b/>
                <w:bCs/>
                <w:color w:val="000000"/>
                <w:sz w:val="20"/>
                <w:szCs w:val="20"/>
                <w:lang w:val="en-CA"/>
              </w:rPr>
            </w:pPr>
            <w:r w:rsidRPr="00D24C7F">
              <w:rPr>
                <w:b/>
                <w:bCs/>
                <w:color w:val="000000"/>
                <w:sz w:val="20"/>
                <w:szCs w:val="20"/>
              </w:rPr>
              <w:t>9,508</w:t>
            </w:r>
          </w:p>
        </w:tc>
        <w:tc>
          <w:tcPr>
            <w:tcW w:w="704" w:type="pct"/>
          </w:tcPr>
          <w:p w14:paraId="3E860223" w14:textId="74861136" w:rsidR="00167FF1" w:rsidRPr="00D24C7F" w:rsidRDefault="00167FF1" w:rsidP="00D443B5">
            <w:pPr>
              <w:jc w:val="right"/>
              <w:rPr>
                <w:b/>
                <w:bCs/>
                <w:color w:val="000000"/>
                <w:sz w:val="20"/>
                <w:szCs w:val="20"/>
                <w:lang w:val="en-CA"/>
              </w:rPr>
            </w:pPr>
            <w:r w:rsidRPr="00D24C7F">
              <w:rPr>
                <w:b/>
                <w:bCs/>
                <w:color w:val="000000"/>
                <w:sz w:val="20"/>
                <w:szCs w:val="20"/>
              </w:rPr>
              <w:t>727</w:t>
            </w:r>
          </w:p>
        </w:tc>
        <w:tc>
          <w:tcPr>
            <w:tcW w:w="625" w:type="pct"/>
          </w:tcPr>
          <w:p w14:paraId="360CCC8F" w14:textId="4CAEB851" w:rsidR="00167FF1" w:rsidRPr="00D24C7F" w:rsidRDefault="00167FF1" w:rsidP="00D443B5">
            <w:pPr>
              <w:jc w:val="right"/>
              <w:rPr>
                <w:b/>
                <w:bCs/>
                <w:sz w:val="20"/>
                <w:szCs w:val="20"/>
                <w:lang w:val="en-CA"/>
              </w:rPr>
            </w:pPr>
            <w:r w:rsidRPr="00D24C7F">
              <w:rPr>
                <w:b/>
                <w:bCs/>
                <w:color w:val="000000"/>
                <w:sz w:val="20"/>
                <w:szCs w:val="20"/>
              </w:rPr>
              <w:t xml:space="preserve">10,235 </w:t>
            </w:r>
          </w:p>
        </w:tc>
      </w:tr>
      <w:tr w:rsidR="00167FF1" w:rsidRPr="00D24C7F" w14:paraId="4E113B35" w14:textId="77777777" w:rsidTr="00167FF1">
        <w:tc>
          <w:tcPr>
            <w:tcW w:w="1123" w:type="pct"/>
          </w:tcPr>
          <w:p w14:paraId="021A3812" w14:textId="77777777" w:rsidR="00167FF1" w:rsidRPr="00D24C7F" w:rsidRDefault="00167FF1" w:rsidP="00375236">
            <w:pPr>
              <w:jc w:val="left"/>
              <w:rPr>
                <w:sz w:val="20"/>
                <w:szCs w:val="20"/>
                <w:lang w:val="en-CA"/>
              </w:rPr>
            </w:pPr>
            <w:r w:rsidRPr="00D24C7F">
              <w:rPr>
                <w:sz w:val="20"/>
                <w:szCs w:val="20"/>
              </w:rPr>
              <w:t>IND/PHA/86/INV/479</w:t>
            </w:r>
          </w:p>
          <w:p w14:paraId="25499D1D" w14:textId="4221AB6F" w:rsidR="00167FF1" w:rsidRPr="00D24C7F" w:rsidRDefault="00167FF1" w:rsidP="00FF306A">
            <w:pPr>
              <w:jc w:val="left"/>
              <w:rPr>
                <w:color w:val="000000"/>
                <w:sz w:val="20"/>
                <w:szCs w:val="20"/>
                <w:lang w:val="en-CA"/>
              </w:rPr>
            </w:pPr>
          </w:p>
        </w:tc>
        <w:tc>
          <w:tcPr>
            <w:tcW w:w="1826" w:type="pct"/>
          </w:tcPr>
          <w:p w14:paraId="29ECF2F3" w14:textId="77777777" w:rsidR="00167FF1" w:rsidRPr="00D24C7F" w:rsidRDefault="00167FF1" w:rsidP="00375236">
            <w:pPr>
              <w:jc w:val="left"/>
              <w:rPr>
                <w:sz w:val="20"/>
                <w:szCs w:val="20"/>
                <w:lang w:val="en-CA"/>
              </w:rPr>
            </w:pPr>
            <w:r w:rsidRPr="00D24C7F">
              <w:rPr>
                <w:sz w:val="20"/>
                <w:szCs w:val="20"/>
              </w:rPr>
              <w:t>HCFC phase-out management plan (stage II, third tranche) (air-conditioning manufacturing sector plan)</w:t>
            </w:r>
          </w:p>
          <w:p w14:paraId="141D3828" w14:textId="0F72CCA6" w:rsidR="00167FF1" w:rsidRPr="00D24C7F" w:rsidRDefault="00167FF1" w:rsidP="00173F27">
            <w:pPr>
              <w:jc w:val="left"/>
              <w:rPr>
                <w:color w:val="000000"/>
                <w:sz w:val="20"/>
                <w:szCs w:val="20"/>
                <w:lang w:val="en-CA"/>
              </w:rPr>
            </w:pPr>
          </w:p>
        </w:tc>
        <w:tc>
          <w:tcPr>
            <w:tcW w:w="722" w:type="pct"/>
          </w:tcPr>
          <w:p w14:paraId="3566CB1F" w14:textId="77777777" w:rsidR="00167FF1" w:rsidRPr="00D24C7F" w:rsidRDefault="00167FF1" w:rsidP="00375236">
            <w:pPr>
              <w:jc w:val="right"/>
              <w:rPr>
                <w:sz w:val="20"/>
                <w:szCs w:val="20"/>
                <w:lang w:val="en-CA"/>
              </w:rPr>
            </w:pPr>
            <w:r w:rsidRPr="00D24C7F">
              <w:rPr>
                <w:sz w:val="20"/>
                <w:szCs w:val="20"/>
              </w:rPr>
              <w:t>316,592</w:t>
            </w:r>
          </w:p>
          <w:p w14:paraId="4000091C" w14:textId="776C43D2" w:rsidR="00167FF1" w:rsidRPr="00D24C7F" w:rsidRDefault="00167FF1" w:rsidP="00FF306A">
            <w:pPr>
              <w:jc w:val="right"/>
              <w:rPr>
                <w:color w:val="000000"/>
                <w:sz w:val="20"/>
                <w:szCs w:val="20"/>
                <w:lang w:val="en-CA"/>
              </w:rPr>
            </w:pPr>
          </w:p>
        </w:tc>
        <w:tc>
          <w:tcPr>
            <w:tcW w:w="704" w:type="pct"/>
          </w:tcPr>
          <w:p w14:paraId="6795959B" w14:textId="77777777" w:rsidR="00167FF1" w:rsidRPr="00D24C7F" w:rsidRDefault="00167FF1" w:rsidP="00375236">
            <w:pPr>
              <w:jc w:val="right"/>
              <w:rPr>
                <w:color w:val="000000"/>
                <w:sz w:val="20"/>
                <w:szCs w:val="20"/>
                <w:lang w:val="en-CA"/>
              </w:rPr>
            </w:pPr>
            <w:r w:rsidRPr="00D24C7F">
              <w:rPr>
                <w:color w:val="000000"/>
                <w:sz w:val="20"/>
                <w:szCs w:val="20"/>
              </w:rPr>
              <w:t>22,161</w:t>
            </w:r>
          </w:p>
          <w:p w14:paraId="5C6A41F3" w14:textId="60ECCC73" w:rsidR="00167FF1" w:rsidRPr="00D24C7F" w:rsidRDefault="00167FF1" w:rsidP="00FF306A">
            <w:pPr>
              <w:jc w:val="right"/>
              <w:rPr>
                <w:color w:val="000000"/>
                <w:sz w:val="20"/>
                <w:szCs w:val="20"/>
                <w:lang w:val="en-CA"/>
              </w:rPr>
            </w:pPr>
          </w:p>
        </w:tc>
        <w:tc>
          <w:tcPr>
            <w:tcW w:w="625" w:type="pct"/>
          </w:tcPr>
          <w:p w14:paraId="77B380F1" w14:textId="6090925D" w:rsidR="00167FF1" w:rsidRPr="00D24C7F" w:rsidRDefault="00167FF1" w:rsidP="00375236">
            <w:pPr>
              <w:jc w:val="right"/>
              <w:rPr>
                <w:color w:val="000000"/>
                <w:sz w:val="20"/>
                <w:szCs w:val="20"/>
                <w:lang w:val="en-CA"/>
              </w:rPr>
            </w:pPr>
            <w:r w:rsidRPr="00D24C7F">
              <w:rPr>
                <w:color w:val="000000"/>
                <w:sz w:val="20"/>
                <w:szCs w:val="20"/>
              </w:rPr>
              <w:t>338,753</w:t>
            </w:r>
          </w:p>
          <w:p w14:paraId="7370EBC1" w14:textId="5C8B23E4" w:rsidR="00167FF1" w:rsidRPr="00D24C7F" w:rsidRDefault="00167FF1" w:rsidP="00FF306A">
            <w:pPr>
              <w:jc w:val="right"/>
              <w:rPr>
                <w:sz w:val="20"/>
                <w:szCs w:val="20"/>
                <w:lang w:val="en-CA"/>
              </w:rPr>
            </w:pPr>
          </w:p>
        </w:tc>
      </w:tr>
      <w:tr w:rsidR="00167FF1" w:rsidRPr="00D24C7F" w14:paraId="275CD206" w14:textId="77777777" w:rsidTr="00167FF1">
        <w:tc>
          <w:tcPr>
            <w:tcW w:w="1123" w:type="pct"/>
          </w:tcPr>
          <w:p w14:paraId="06192FE8" w14:textId="7024B462" w:rsidR="00167FF1" w:rsidRPr="00D24C7F" w:rsidRDefault="00167FF1" w:rsidP="00375236">
            <w:pPr>
              <w:jc w:val="left"/>
              <w:rPr>
                <w:color w:val="000000"/>
                <w:sz w:val="20"/>
                <w:szCs w:val="20"/>
                <w:lang w:val="en-CA"/>
              </w:rPr>
            </w:pPr>
            <w:r w:rsidRPr="00D24C7F">
              <w:rPr>
                <w:b/>
                <w:color w:val="000000"/>
                <w:sz w:val="20"/>
                <w:szCs w:val="20"/>
                <w:lang w:val="en-CA"/>
              </w:rPr>
              <w:t xml:space="preserve">Total </w:t>
            </w:r>
            <w:r w:rsidR="001C24C4">
              <w:rPr>
                <w:b/>
                <w:color w:val="000000"/>
                <w:sz w:val="20"/>
                <w:szCs w:val="20"/>
                <w:lang w:val="en-CA"/>
              </w:rPr>
              <w:t>“b</w:t>
            </w:r>
            <w:r w:rsidRPr="00D24C7F">
              <w:rPr>
                <w:b/>
                <w:color w:val="000000"/>
                <w:sz w:val="20"/>
                <w:szCs w:val="20"/>
                <w:lang w:val="en-CA"/>
              </w:rPr>
              <w:t>y-</w:t>
            </w:r>
            <w:r w:rsidR="001C24C4">
              <w:rPr>
                <w:b/>
                <w:color w:val="000000"/>
                <w:sz w:val="20"/>
                <w:szCs w:val="20"/>
                <w:lang w:val="en-CA"/>
              </w:rPr>
              <w:t>d</w:t>
            </w:r>
            <w:r w:rsidRPr="00D24C7F">
              <w:rPr>
                <w:b/>
                <w:color w:val="000000"/>
                <w:sz w:val="20"/>
                <w:szCs w:val="20"/>
                <w:lang w:val="en-CA"/>
              </w:rPr>
              <w:t>ecision</w:t>
            </w:r>
            <w:r w:rsidR="00B33D84">
              <w:rPr>
                <w:b/>
                <w:color w:val="000000"/>
                <w:sz w:val="20"/>
                <w:szCs w:val="20"/>
                <w:lang w:val="en-CA"/>
              </w:rPr>
              <w:t>s</w:t>
            </w:r>
            <w:r w:rsidR="001C24C4">
              <w:rPr>
                <w:b/>
                <w:color w:val="000000"/>
                <w:sz w:val="20"/>
                <w:szCs w:val="20"/>
                <w:lang w:val="en-CA"/>
              </w:rPr>
              <w:t>”</w:t>
            </w:r>
            <w:r w:rsidRPr="00D24C7F">
              <w:rPr>
                <w:b/>
                <w:color w:val="000000"/>
                <w:sz w:val="20"/>
                <w:szCs w:val="20"/>
                <w:lang w:val="en-CA"/>
              </w:rPr>
              <w:t xml:space="preserve"> projects</w:t>
            </w:r>
          </w:p>
        </w:tc>
        <w:tc>
          <w:tcPr>
            <w:tcW w:w="1826" w:type="pct"/>
          </w:tcPr>
          <w:p w14:paraId="0F4F8DFB" w14:textId="254BE3E3" w:rsidR="00167FF1" w:rsidRPr="00D24C7F" w:rsidRDefault="00167FF1" w:rsidP="00375236">
            <w:pPr>
              <w:jc w:val="left"/>
              <w:rPr>
                <w:color w:val="000000"/>
                <w:sz w:val="20"/>
                <w:szCs w:val="20"/>
                <w:lang w:val="en-CA"/>
              </w:rPr>
            </w:pPr>
          </w:p>
        </w:tc>
        <w:tc>
          <w:tcPr>
            <w:tcW w:w="722" w:type="pct"/>
          </w:tcPr>
          <w:p w14:paraId="6A81B1FE" w14:textId="77777777" w:rsidR="00167FF1" w:rsidRPr="00D24C7F" w:rsidRDefault="00167FF1" w:rsidP="00375236">
            <w:pPr>
              <w:jc w:val="right"/>
              <w:rPr>
                <w:b/>
                <w:bCs/>
                <w:sz w:val="20"/>
                <w:szCs w:val="20"/>
                <w:lang w:val="en-CA"/>
              </w:rPr>
            </w:pPr>
            <w:r w:rsidRPr="00D24C7F">
              <w:rPr>
                <w:b/>
                <w:bCs/>
                <w:sz w:val="20"/>
                <w:szCs w:val="20"/>
              </w:rPr>
              <w:t>316,592</w:t>
            </w:r>
          </w:p>
          <w:p w14:paraId="7A06A096" w14:textId="09255E3B" w:rsidR="00167FF1" w:rsidRPr="00D24C7F" w:rsidRDefault="00167FF1" w:rsidP="00375236">
            <w:pPr>
              <w:jc w:val="right"/>
              <w:rPr>
                <w:b/>
                <w:bCs/>
                <w:color w:val="000000"/>
                <w:sz w:val="20"/>
                <w:szCs w:val="20"/>
                <w:lang w:val="en-CA"/>
              </w:rPr>
            </w:pPr>
          </w:p>
        </w:tc>
        <w:tc>
          <w:tcPr>
            <w:tcW w:w="704" w:type="pct"/>
          </w:tcPr>
          <w:p w14:paraId="0C965C5B" w14:textId="77777777" w:rsidR="00167FF1" w:rsidRPr="00D24C7F" w:rsidRDefault="00167FF1" w:rsidP="00375236">
            <w:pPr>
              <w:jc w:val="right"/>
              <w:rPr>
                <w:b/>
                <w:bCs/>
                <w:color w:val="000000"/>
                <w:sz w:val="20"/>
                <w:szCs w:val="20"/>
                <w:lang w:val="en-CA"/>
              </w:rPr>
            </w:pPr>
            <w:r w:rsidRPr="00D24C7F">
              <w:rPr>
                <w:b/>
                <w:bCs/>
                <w:color w:val="000000"/>
                <w:sz w:val="20"/>
                <w:szCs w:val="20"/>
              </w:rPr>
              <w:t>22,161</w:t>
            </w:r>
          </w:p>
          <w:p w14:paraId="6B4B827E" w14:textId="5726DE27" w:rsidR="00167FF1" w:rsidRPr="00D24C7F" w:rsidRDefault="00167FF1" w:rsidP="00375236">
            <w:pPr>
              <w:jc w:val="right"/>
              <w:rPr>
                <w:b/>
                <w:bCs/>
                <w:color w:val="000000"/>
                <w:sz w:val="20"/>
                <w:szCs w:val="20"/>
                <w:lang w:val="en-CA"/>
              </w:rPr>
            </w:pPr>
          </w:p>
        </w:tc>
        <w:tc>
          <w:tcPr>
            <w:tcW w:w="625" w:type="pct"/>
          </w:tcPr>
          <w:p w14:paraId="7F61C4EE" w14:textId="77777777" w:rsidR="00167FF1" w:rsidRPr="00D24C7F" w:rsidRDefault="00167FF1" w:rsidP="00375236">
            <w:pPr>
              <w:jc w:val="right"/>
              <w:rPr>
                <w:b/>
                <w:bCs/>
                <w:color w:val="000000"/>
                <w:sz w:val="20"/>
                <w:szCs w:val="20"/>
                <w:lang w:val="en-CA"/>
              </w:rPr>
            </w:pPr>
            <w:r w:rsidRPr="00D24C7F">
              <w:rPr>
                <w:b/>
                <w:bCs/>
                <w:color w:val="000000"/>
                <w:sz w:val="20"/>
                <w:szCs w:val="20"/>
              </w:rPr>
              <w:t>338,753</w:t>
            </w:r>
          </w:p>
          <w:p w14:paraId="4AD9FA1C" w14:textId="1463E3CD" w:rsidR="00167FF1" w:rsidRPr="00D24C7F" w:rsidRDefault="00167FF1" w:rsidP="00375236">
            <w:pPr>
              <w:jc w:val="right"/>
              <w:rPr>
                <w:b/>
                <w:bCs/>
                <w:sz w:val="20"/>
                <w:szCs w:val="20"/>
                <w:lang w:val="en-CA"/>
              </w:rPr>
            </w:pPr>
          </w:p>
        </w:tc>
      </w:tr>
      <w:tr w:rsidR="00167FF1" w:rsidRPr="00D24C7F" w14:paraId="46DE0DD3" w14:textId="77777777" w:rsidTr="00167FF1">
        <w:tc>
          <w:tcPr>
            <w:tcW w:w="1123" w:type="pct"/>
          </w:tcPr>
          <w:p w14:paraId="2EF1FF75" w14:textId="40734721" w:rsidR="00167FF1" w:rsidRPr="00D24C7F" w:rsidRDefault="00167FF1" w:rsidP="00375236">
            <w:pPr>
              <w:jc w:val="left"/>
              <w:rPr>
                <w:color w:val="000000"/>
                <w:sz w:val="20"/>
                <w:szCs w:val="20"/>
                <w:lang w:val="en-CA"/>
              </w:rPr>
            </w:pPr>
            <w:r w:rsidRPr="00D24C7F">
              <w:rPr>
                <w:sz w:val="20"/>
                <w:szCs w:val="20"/>
              </w:rPr>
              <w:t>COL/SEV/80/TAS/01+</w:t>
            </w:r>
          </w:p>
        </w:tc>
        <w:tc>
          <w:tcPr>
            <w:tcW w:w="1826" w:type="pct"/>
            <w:vAlign w:val="bottom"/>
          </w:tcPr>
          <w:p w14:paraId="14E1E5BA" w14:textId="73A7C133" w:rsidR="00167FF1" w:rsidRPr="00D24C7F" w:rsidRDefault="00167FF1" w:rsidP="00375236">
            <w:pPr>
              <w:jc w:val="left"/>
              <w:rPr>
                <w:color w:val="000000"/>
                <w:sz w:val="20"/>
                <w:szCs w:val="20"/>
                <w:lang w:val="en-CA"/>
              </w:rPr>
            </w:pPr>
            <w:r w:rsidRPr="00D24C7F">
              <w:rPr>
                <w:sz w:val="20"/>
                <w:szCs w:val="20"/>
              </w:rPr>
              <w:t>Enabling activities for HFC phase-down</w:t>
            </w:r>
          </w:p>
        </w:tc>
        <w:tc>
          <w:tcPr>
            <w:tcW w:w="722" w:type="pct"/>
            <w:vAlign w:val="bottom"/>
          </w:tcPr>
          <w:p w14:paraId="3936C938" w14:textId="3746F2BE" w:rsidR="00167FF1" w:rsidRPr="00D24C7F" w:rsidRDefault="00167FF1" w:rsidP="00375236">
            <w:pPr>
              <w:jc w:val="right"/>
              <w:rPr>
                <w:color w:val="000000"/>
                <w:sz w:val="20"/>
                <w:szCs w:val="20"/>
                <w:lang w:val="en-CA"/>
              </w:rPr>
            </w:pPr>
            <w:r w:rsidRPr="00D24C7F">
              <w:rPr>
                <w:color w:val="000000"/>
                <w:sz w:val="20"/>
                <w:szCs w:val="20"/>
              </w:rPr>
              <w:t>3,656</w:t>
            </w:r>
          </w:p>
        </w:tc>
        <w:tc>
          <w:tcPr>
            <w:tcW w:w="704" w:type="pct"/>
            <w:vAlign w:val="bottom"/>
          </w:tcPr>
          <w:p w14:paraId="05D2291D" w14:textId="6058D2D7" w:rsidR="00167FF1" w:rsidRPr="00D24C7F" w:rsidRDefault="00167FF1" w:rsidP="00375236">
            <w:pPr>
              <w:jc w:val="right"/>
              <w:rPr>
                <w:color w:val="000000"/>
                <w:sz w:val="20"/>
                <w:szCs w:val="20"/>
                <w:lang w:val="en-CA"/>
              </w:rPr>
            </w:pPr>
            <w:r w:rsidRPr="00D24C7F">
              <w:rPr>
                <w:color w:val="000000"/>
                <w:sz w:val="20"/>
                <w:szCs w:val="20"/>
              </w:rPr>
              <w:t>256</w:t>
            </w:r>
          </w:p>
        </w:tc>
        <w:tc>
          <w:tcPr>
            <w:tcW w:w="625" w:type="pct"/>
            <w:vAlign w:val="bottom"/>
          </w:tcPr>
          <w:p w14:paraId="6A7FE0C0" w14:textId="3E9EC0FD" w:rsidR="00167FF1" w:rsidRPr="00D24C7F" w:rsidRDefault="00167FF1" w:rsidP="00375236">
            <w:pPr>
              <w:jc w:val="right"/>
              <w:rPr>
                <w:sz w:val="20"/>
                <w:szCs w:val="20"/>
                <w:lang w:val="en-CA"/>
              </w:rPr>
            </w:pPr>
            <w:r w:rsidRPr="00D24C7F">
              <w:rPr>
                <w:color w:val="000000"/>
                <w:sz w:val="20"/>
                <w:szCs w:val="20"/>
              </w:rPr>
              <w:t>3,912</w:t>
            </w:r>
          </w:p>
        </w:tc>
      </w:tr>
      <w:tr w:rsidR="00167FF1" w:rsidRPr="00D24C7F" w14:paraId="55E9DEC7" w14:textId="77777777" w:rsidTr="00167FF1">
        <w:tc>
          <w:tcPr>
            <w:tcW w:w="1123" w:type="pct"/>
          </w:tcPr>
          <w:p w14:paraId="014676E4" w14:textId="217C9FD2" w:rsidR="00167FF1" w:rsidRPr="00D24C7F" w:rsidRDefault="00167FF1" w:rsidP="00375236">
            <w:pPr>
              <w:jc w:val="left"/>
              <w:rPr>
                <w:sz w:val="20"/>
                <w:szCs w:val="20"/>
              </w:rPr>
            </w:pPr>
            <w:r w:rsidRPr="00D24C7F">
              <w:rPr>
                <w:sz w:val="20"/>
                <w:szCs w:val="20"/>
              </w:rPr>
              <w:t>FIJ/SEV/80/TAS/01+</w:t>
            </w:r>
          </w:p>
        </w:tc>
        <w:tc>
          <w:tcPr>
            <w:tcW w:w="1826" w:type="pct"/>
            <w:vAlign w:val="bottom"/>
          </w:tcPr>
          <w:p w14:paraId="074BB304" w14:textId="05ABCA0D" w:rsidR="00167FF1" w:rsidRPr="00D24C7F" w:rsidRDefault="00167FF1" w:rsidP="00375236">
            <w:pPr>
              <w:jc w:val="left"/>
              <w:rPr>
                <w:sz w:val="20"/>
                <w:szCs w:val="20"/>
              </w:rPr>
            </w:pPr>
            <w:r w:rsidRPr="00D24C7F">
              <w:rPr>
                <w:sz w:val="20"/>
                <w:szCs w:val="20"/>
              </w:rPr>
              <w:t>Enabling activities for HFC phase-down</w:t>
            </w:r>
          </w:p>
        </w:tc>
        <w:tc>
          <w:tcPr>
            <w:tcW w:w="722" w:type="pct"/>
            <w:vAlign w:val="bottom"/>
          </w:tcPr>
          <w:p w14:paraId="7E1F5E0B" w14:textId="37DB2436" w:rsidR="00167FF1" w:rsidRPr="00D24C7F" w:rsidRDefault="00167FF1" w:rsidP="00375236">
            <w:pPr>
              <w:jc w:val="right"/>
              <w:rPr>
                <w:sz w:val="20"/>
                <w:szCs w:val="20"/>
              </w:rPr>
            </w:pPr>
            <w:r w:rsidRPr="00D24C7F">
              <w:rPr>
                <w:color w:val="000000"/>
                <w:sz w:val="20"/>
                <w:szCs w:val="20"/>
              </w:rPr>
              <w:t>2,301</w:t>
            </w:r>
          </w:p>
        </w:tc>
        <w:tc>
          <w:tcPr>
            <w:tcW w:w="704" w:type="pct"/>
            <w:vAlign w:val="bottom"/>
          </w:tcPr>
          <w:p w14:paraId="1467BD2E" w14:textId="4A9D6084" w:rsidR="00167FF1" w:rsidRPr="00D24C7F" w:rsidRDefault="00167FF1" w:rsidP="00375236">
            <w:pPr>
              <w:jc w:val="right"/>
              <w:rPr>
                <w:sz w:val="20"/>
                <w:szCs w:val="20"/>
              </w:rPr>
            </w:pPr>
            <w:r w:rsidRPr="00D24C7F">
              <w:rPr>
                <w:color w:val="000000"/>
                <w:sz w:val="20"/>
                <w:szCs w:val="20"/>
              </w:rPr>
              <w:t>161</w:t>
            </w:r>
          </w:p>
        </w:tc>
        <w:tc>
          <w:tcPr>
            <w:tcW w:w="625" w:type="pct"/>
            <w:vAlign w:val="bottom"/>
          </w:tcPr>
          <w:p w14:paraId="7800E8A4" w14:textId="6B5E81A6" w:rsidR="00167FF1" w:rsidRPr="00D24C7F" w:rsidRDefault="00167FF1" w:rsidP="00375236">
            <w:pPr>
              <w:jc w:val="right"/>
              <w:rPr>
                <w:color w:val="000000"/>
                <w:sz w:val="20"/>
                <w:szCs w:val="20"/>
              </w:rPr>
            </w:pPr>
            <w:r w:rsidRPr="00D24C7F">
              <w:rPr>
                <w:color w:val="000000"/>
                <w:sz w:val="20"/>
                <w:szCs w:val="20"/>
              </w:rPr>
              <w:t>2,462</w:t>
            </w:r>
          </w:p>
        </w:tc>
      </w:tr>
      <w:tr w:rsidR="00167FF1" w:rsidRPr="00D24C7F" w14:paraId="6E054B56" w14:textId="77777777" w:rsidTr="00167FF1">
        <w:tc>
          <w:tcPr>
            <w:tcW w:w="1123" w:type="pct"/>
          </w:tcPr>
          <w:p w14:paraId="4FC53CF4" w14:textId="450C052B" w:rsidR="00167FF1" w:rsidRPr="00D24C7F" w:rsidRDefault="00167FF1" w:rsidP="00375236">
            <w:pPr>
              <w:jc w:val="left"/>
              <w:rPr>
                <w:color w:val="000000"/>
                <w:sz w:val="20"/>
                <w:szCs w:val="20"/>
                <w:lang w:val="en-CA"/>
              </w:rPr>
            </w:pPr>
            <w:r w:rsidRPr="00D24C7F">
              <w:rPr>
                <w:sz w:val="20"/>
                <w:szCs w:val="20"/>
              </w:rPr>
              <w:t>PAR/SEV/81/TAS/01+</w:t>
            </w:r>
          </w:p>
        </w:tc>
        <w:tc>
          <w:tcPr>
            <w:tcW w:w="1826" w:type="pct"/>
            <w:vAlign w:val="bottom"/>
          </w:tcPr>
          <w:p w14:paraId="5CC04CA8" w14:textId="2A730667" w:rsidR="00167FF1" w:rsidRPr="00D24C7F" w:rsidRDefault="00167FF1" w:rsidP="00375236">
            <w:pPr>
              <w:jc w:val="left"/>
              <w:rPr>
                <w:color w:val="000000"/>
                <w:sz w:val="20"/>
                <w:szCs w:val="20"/>
                <w:lang w:val="en-CA"/>
              </w:rPr>
            </w:pPr>
            <w:r w:rsidRPr="00D24C7F">
              <w:rPr>
                <w:sz w:val="20"/>
                <w:szCs w:val="20"/>
              </w:rPr>
              <w:t>Enabling activities for HFC phase-down</w:t>
            </w:r>
          </w:p>
        </w:tc>
        <w:tc>
          <w:tcPr>
            <w:tcW w:w="722" w:type="pct"/>
            <w:vAlign w:val="bottom"/>
          </w:tcPr>
          <w:p w14:paraId="5849B813" w14:textId="6D090681" w:rsidR="00167FF1" w:rsidRPr="00D24C7F" w:rsidRDefault="00167FF1" w:rsidP="00375236">
            <w:pPr>
              <w:jc w:val="right"/>
              <w:rPr>
                <w:color w:val="000000"/>
                <w:sz w:val="20"/>
                <w:szCs w:val="20"/>
                <w:lang w:val="en-CA"/>
              </w:rPr>
            </w:pPr>
            <w:r w:rsidRPr="00D24C7F">
              <w:rPr>
                <w:color w:val="000000"/>
                <w:sz w:val="20"/>
                <w:szCs w:val="20"/>
              </w:rPr>
              <w:t>2,573</w:t>
            </w:r>
          </w:p>
        </w:tc>
        <w:tc>
          <w:tcPr>
            <w:tcW w:w="704" w:type="pct"/>
            <w:vAlign w:val="bottom"/>
          </w:tcPr>
          <w:p w14:paraId="1F279216" w14:textId="128C7CB3" w:rsidR="00167FF1" w:rsidRPr="00D24C7F" w:rsidRDefault="00167FF1" w:rsidP="00375236">
            <w:pPr>
              <w:jc w:val="right"/>
              <w:rPr>
                <w:color w:val="000000"/>
                <w:sz w:val="20"/>
                <w:szCs w:val="20"/>
                <w:lang w:val="en-CA"/>
              </w:rPr>
            </w:pPr>
            <w:r w:rsidRPr="00D24C7F">
              <w:rPr>
                <w:color w:val="000000"/>
                <w:sz w:val="20"/>
                <w:szCs w:val="20"/>
              </w:rPr>
              <w:t>180</w:t>
            </w:r>
          </w:p>
        </w:tc>
        <w:tc>
          <w:tcPr>
            <w:tcW w:w="625" w:type="pct"/>
            <w:vAlign w:val="bottom"/>
          </w:tcPr>
          <w:p w14:paraId="4C1C2005" w14:textId="23A0B20C" w:rsidR="00167FF1" w:rsidRPr="00D24C7F" w:rsidRDefault="00167FF1" w:rsidP="00375236">
            <w:pPr>
              <w:jc w:val="right"/>
              <w:rPr>
                <w:sz w:val="20"/>
                <w:szCs w:val="20"/>
                <w:lang w:val="en-CA"/>
              </w:rPr>
            </w:pPr>
            <w:r w:rsidRPr="00D24C7F">
              <w:rPr>
                <w:color w:val="000000"/>
                <w:sz w:val="20"/>
                <w:szCs w:val="20"/>
              </w:rPr>
              <w:t>2,753</w:t>
            </w:r>
          </w:p>
        </w:tc>
      </w:tr>
      <w:tr w:rsidR="00167FF1" w:rsidRPr="00D24C7F" w14:paraId="01D9084F" w14:textId="77777777" w:rsidTr="00167FF1">
        <w:tc>
          <w:tcPr>
            <w:tcW w:w="1123" w:type="pct"/>
          </w:tcPr>
          <w:p w14:paraId="5C28152E" w14:textId="1B041827" w:rsidR="00167FF1" w:rsidRPr="00D24C7F" w:rsidRDefault="00167FF1" w:rsidP="00375236">
            <w:pPr>
              <w:jc w:val="left"/>
              <w:rPr>
                <w:color w:val="000000"/>
                <w:sz w:val="20"/>
                <w:szCs w:val="20"/>
                <w:lang w:val="en-CA"/>
              </w:rPr>
            </w:pPr>
            <w:r w:rsidRPr="00D24C7F">
              <w:rPr>
                <w:b/>
                <w:bCs/>
                <w:sz w:val="20"/>
                <w:szCs w:val="20"/>
              </w:rPr>
              <w:t>Total “additional voluntary contributions” projects</w:t>
            </w:r>
          </w:p>
        </w:tc>
        <w:tc>
          <w:tcPr>
            <w:tcW w:w="1826" w:type="pct"/>
            <w:vAlign w:val="bottom"/>
          </w:tcPr>
          <w:p w14:paraId="08C17821" w14:textId="29FA002F" w:rsidR="00167FF1" w:rsidRPr="00D24C7F" w:rsidRDefault="00167FF1" w:rsidP="00375236">
            <w:pPr>
              <w:jc w:val="left"/>
              <w:rPr>
                <w:color w:val="000000"/>
                <w:sz w:val="20"/>
                <w:szCs w:val="20"/>
                <w:lang w:val="en-CA"/>
              </w:rPr>
            </w:pPr>
          </w:p>
        </w:tc>
        <w:tc>
          <w:tcPr>
            <w:tcW w:w="722" w:type="pct"/>
          </w:tcPr>
          <w:p w14:paraId="012A4B7B" w14:textId="61D1A2D7" w:rsidR="00167FF1" w:rsidRPr="00D24C7F" w:rsidRDefault="00167FF1" w:rsidP="00375236">
            <w:pPr>
              <w:jc w:val="right"/>
              <w:rPr>
                <w:b/>
                <w:bCs/>
                <w:color w:val="000000"/>
                <w:sz w:val="20"/>
                <w:szCs w:val="20"/>
                <w:lang w:val="en-CA"/>
              </w:rPr>
            </w:pPr>
            <w:r w:rsidRPr="00D24C7F">
              <w:rPr>
                <w:b/>
                <w:bCs/>
                <w:color w:val="000000"/>
                <w:sz w:val="20"/>
                <w:szCs w:val="20"/>
                <w:lang w:val="en-CA"/>
              </w:rPr>
              <w:t>8,530</w:t>
            </w:r>
          </w:p>
        </w:tc>
        <w:tc>
          <w:tcPr>
            <w:tcW w:w="704" w:type="pct"/>
          </w:tcPr>
          <w:p w14:paraId="4E9E57B8" w14:textId="165E0EC8" w:rsidR="00167FF1" w:rsidRPr="00D24C7F" w:rsidRDefault="00167FF1" w:rsidP="00375236">
            <w:pPr>
              <w:jc w:val="right"/>
              <w:rPr>
                <w:b/>
                <w:bCs/>
                <w:color w:val="000000"/>
                <w:sz w:val="20"/>
                <w:szCs w:val="20"/>
                <w:lang w:val="en-CA"/>
              </w:rPr>
            </w:pPr>
            <w:r w:rsidRPr="00D24C7F">
              <w:rPr>
                <w:b/>
                <w:bCs/>
                <w:color w:val="000000"/>
                <w:sz w:val="20"/>
                <w:szCs w:val="20"/>
                <w:lang w:val="en-CA"/>
              </w:rPr>
              <w:t>597</w:t>
            </w:r>
          </w:p>
        </w:tc>
        <w:tc>
          <w:tcPr>
            <w:tcW w:w="625" w:type="pct"/>
          </w:tcPr>
          <w:p w14:paraId="2B9803DD" w14:textId="7CD69BDF" w:rsidR="00167FF1" w:rsidRPr="00D24C7F" w:rsidRDefault="00167FF1" w:rsidP="00375236">
            <w:pPr>
              <w:jc w:val="right"/>
              <w:rPr>
                <w:b/>
                <w:bCs/>
                <w:sz w:val="20"/>
                <w:szCs w:val="20"/>
                <w:lang w:val="en-CA"/>
              </w:rPr>
            </w:pPr>
            <w:r w:rsidRPr="00D24C7F">
              <w:rPr>
                <w:b/>
                <w:bCs/>
                <w:sz w:val="20"/>
                <w:szCs w:val="20"/>
                <w:lang w:val="en-CA"/>
              </w:rPr>
              <w:t>9,127</w:t>
            </w:r>
          </w:p>
        </w:tc>
      </w:tr>
      <w:tr w:rsidR="00167FF1" w:rsidRPr="00D24C7F" w14:paraId="1A58D05A" w14:textId="77777777" w:rsidTr="00167FF1">
        <w:tc>
          <w:tcPr>
            <w:tcW w:w="1123" w:type="pct"/>
          </w:tcPr>
          <w:p w14:paraId="13E5710B" w14:textId="77777777" w:rsidR="00167FF1" w:rsidRPr="00D24C7F" w:rsidRDefault="00167FF1" w:rsidP="00375236">
            <w:pPr>
              <w:jc w:val="left"/>
              <w:rPr>
                <w:b/>
                <w:sz w:val="20"/>
                <w:szCs w:val="20"/>
              </w:rPr>
            </w:pPr>
            <w:r w:rsidRPr="00D24C7F">
              <w:rPr>
                <w:b/>
                <w:bCs/>
                <w:color w:val="000000"/>
                <w:sz w:val="20"/>
                <w:szCs w:val="20"/>
              </w:rPr>
              <w:t>TOTAL UNDP</w:t>
            </w:r>
          </w:p>
        </w:tc>
        <w:tc>
          <w:tcPr>
            <w:tcW w:w="1826" w:type="pct"/>
            <w:vAlign w:val="center"/>
          </w:tcPr>
          <w:p w14:paraId="642E7DFF" w14:textId="77777777" w:rsidR="00167FF1" w:rsidRPr="00D24C7F" w:rsidRDefault="00167FF1" w:rsidP="00375236">
            <w:pPr>
              <w:spacing w:after="120"/>
              <w:rPr>
                <w:b/>
                <w:sz w:val="20"/>
                <w:szCs w:val="20"/>
              </w:rPr>
            </w:pPr>
          </w:p>
        </w:tc>
        <w:tc>
          <w:tcPr>
            <w:tcW w:w="722" w:type="pct"/>
          </w:tcPr>
          <w:p w14:paraId="66A49905" w14:textId="13358934" w:rsidR="00167FF1" w:rsidRPr="00D24C7F" w:rsidRDefault="00167FF1" w:rsidP="00375236">
            <w:pPr>
              <w:jc w:val="right"/>
              <w:rPr>
                <w:b/>
                <w:bCs/>
                <w:color w:val="000000"/>
                <w:sz w:val="20"/>
                <w:szCs w:val="20"/>
                <w:lang w:val="en-CA"/>
              </w:rPr>
            </w:pPr>
            <w:r w:rsidRPr="00D24C7F">
              <w:rPr>
                <w:b/>
                <w:bCs/>
                <w:color w:val="000000"/>
                <w:sz w:val="20"/>
                <w:szCs w:val="20"/>
              </w:rPr>
              <w:t>334,630</w:t>
            </w:r>
          </w:p>
        </w:tc>
        <w:tc>
          <w:tcPr>
            <w:tcW w:w="704" w:type="pct"/>
          </w:tcPr>
          <w:p w14:paraId="538F388C" w14:textId="07DD51AE" w:rsidR="00167FF1" w:rsidRPr="00D24C7F" w:rsidRDefault="00167FF1" w:rsidP="00375236">
            <w:pPr>
              <w:jc w:val="right"/>
              <w:rPr>
                <w:b/>
                <w:bCs/>
                <w:color w:val="000000"/>
                <w:sz w:val="20"/>
                <w:szCs w:val="20"/>
              </w:rPr>
            </w:pPr>
            <w:r w:rsidRPr="00D24C7F">
              <w:rPr>
                <w:b/>
                <w:bCs/>
                <w:color w:val="000000"/>
                <w:sz w:val="20"/>
                <w:szCs w:val="20"/>
              </w:rPr>
              <w:t>23,485</w:t>
            </w:r>
          </w:p>
        </w:tc>
        <w:tc>
          <w:tcPr>
            <w:tcW w:w="625" w:type="pct"/>
          </w:tcPr>
          <w:p w14:paraId="387923A2" w14:textId="5093461E" w:rsidR="00167FF1" w:rsidRPr="00D24C7F" w:rsidRDefault="00167FF1" w:rsidP="00375236">
            <w:pPr>
              <w:jc w:val="right"/>
              <w:rPr>
                <w:b/>
                <w:bCs/>
                <w:color w:val="000000"/>
                <w:sz w:val="20"/>
                <w:szCs w:val="20"/>
              </w:rPr>
            </w:pPr>
            <w:r w:rsidRPr="00D24C7F">
              <w:rPr>
                <w:b/>
                <w:bCs/>
                <w:color w:val="000000"/>
                <w:sz w:val="20"/>
                <w:szCs w:val="20"/>
              </w:rPr>
              <w:t>358,115</w:t>
            </w:r>
          </w:p>
        </w:tc>
      </w:tr>
      <w:tr w:rsidR="00167FF1" w:rsidRPr="00D24C7F" w14:paraId="6AC35964" w14:textId="77777777" w:rsidTr="00167FF1">
        <w:tc>
          <w:tcPr>
            <w:tcW w:w="1123" w:type="pct"/>
          </w:tcPr>
          <w:p w14:paraId="5C3DBFA5" w14:textId="1D098C1C" w:rsidR="00167FF1" w:rsidRPr="00D24C7F" w:rsidRDefault="00167FF1" w:rsidP="002E3758">
            <w:pPr>
              <w:jc w:val="left"/>
              <w:rPr>
                <w:color w:val="000000"/>
                <w:sz w:val="20"/>
                <w:szCs w:val="20"/>
                <w:lang w:val="en-CA"/>
              </w:rPr>
            </w:pPr>
            <w:r w:rsidRPr="00D24C7F">
              <w:rPr>
                <w:sz w:val="20"/>
                <w:szCs w:val="20"/>
              </w:rPr>
              <w:t>AFG/PHA/79/TAS/21</w:t>
            </w:r>
          </w:p>
        </w:tc>
        <w:tc>
          <w:tcPr>
            <w:tcW w:w="1826" w:type="pct"/>
            <w:vAlign w:val="bottom"/>
          </w:tcPr>
          <w:p w14:paraId="47EE0A90" w14:textId="124E17B5" w:rsidR="00167FF1" w:rsidRPr="00D24C7F" w:rsidRDefault="00167FF1" w:rsidP="002E3758">
            <w:pPr>
              <w:jc w:val="left"/>
              <w:rPr>
                <w:color w:val="000000"/>
                <w:sz w:val="20"/>
                <w:szCs w:val="20"/>
                <w:lang w:val="en-CA"/>
              </w:rPr>
            </w:pPr>
            <w:r w:rsidRPr="00D24C7F">
              <w:rPr>
                <w:sz w:val="20"/>
                <w:szCs w:val="20"/>
              </w:rPr>
              <w:t>HCFC phase-out management plan (stage I, third tranche)</w:t>
            </w:r>
          </w:p>
        </w:tc>
        <w:tc>
          <w:tcPr>
            <w:tcW w:w="722" w:type="pct"/>
          </w:tcPr>
          <w:p w14:paraId="12180630" w14:textId="69AEE076" w:rsidR="00167FF1" w:rsidRPr="00D24C7F" w:rsidRDefault="00167FF1" w:rsidP="002E3758">
            <w:pPr>
              <w:jc w:val="right"/>
              <w:rPr>
                <w:color w:val="000000"/>
                <w:sz w:val="20"/>
                <w:szCs w:val="20"/>
                <w:lang w:val="en-CA"/>
              </w:rPr>
            </w:pPr>
            <w:r w:rsidRPr="00D24C7F">
              <w:rPr>
                <w:sz w:val="20"/>
                <w:szCs w:val="20"/>
              </w:rPr>
              <w:t xml:space="preserve">    11,374 </w:t>
            </w:r>
          </w:p>
        </w:tc>
        <w:tc>
          <w:tcPr>
            <w:tcW w:w="704" w:type="pct"/>
            <w:tcBorders>
              <w:top w:val="nil"/>
              <w:left w:val="single" w:sz="4" w:space="0" w:color="auto"/>
              <w:bottom w:val="single" w:sz="4" w:space="0" w:color="auto"/>
              <w:right w:val="single" w:sz="4" w:space="0" w:color="auto"/>
            </w:tcBorders>
            <w:shd w:val="clear" w:color="auto" w:fill="auto"/>
          </w:tcPr>
          <w:p w14:paraId="3EB22B0A" w14:textId="70D21F25" w:rsidR="00167FF1" w:rsidRPr="00D24C7F" w:rsidRDefault="00167FF1" w:rsidP="002E3758">
            <w:pPr>
              <w:jc w:val="right"/>
              <w:rPr>
                <w:color w:val="000000"/>
                <w:sz w:val="20"/>
                <w:szCs w:val="20"/>
                <w:lang w:val="en-CA"/>
              </w:rPr>
            </w:pPr>
            <w:r w:rsidRPr="00D24C7F">
              <w:rPr>
                <w:sz w:val="20"/>
                <w:szCs w:val="20"/>
              </w:rPr>
              <w:t xml:space="preserve">     1,479 </w:t>
            </w:r>
          </w:p>
        </w:tc>
        <w:tc>
          <w:tcPr>
            <w:tcW w:w="625" w:type="pct"/>
            <w:tcBorders>
              <w:top w:val="nil"/>
              <w:left w:val="single" w:sz="4" w:space="0" w:color="auto"/>
              <w:bottom w:val="single" w:sz="4" w:space="0" w:color="auto"/>
              <w:right w:val="single" w:sz="4" w:space="0" w:color="auto"/>
            </w:tcBorders>
            <w:shd w:val="clear" w:color="auto" w:fill="auto"/>
          </w:tcPr>
          <w:p w14:paraId="542A0309" w14:textId="532EBFC3" w:rsidR="00167FF1" w:rsidRPr="00D24C7F" w:rsidRDefault="00167FF1" w:rsidP="002E3758">
            <w:pPr>
              <w:jc w:val="right"/>
              <w:rPr>
                <w:sz w:val="20"/>
                <w:szCs w:val="20"/>
                <w:lang w:val="en-CA"/>
              </w:rPr>
            </w:pPr>
            <w:r w:rsidRPr="00D24C7F">
              <w:rPr>
                <w:color w:val="000000"/>
                <w:sz w:val="20"/>
                <w:szCs w:val="20"/>
              </w:rPr>
              <w:t xml:space="preserve">    12,853 </w:t>
            </w:r>
          </w:p>
        </w:tc>
      </w:tr>
      <w:tr w:rsidR="00167FF1" w:rsidRPr="00D24C7F" w14:paraId="2A31247E" w14:textId="77777777" w:rsidTr="00167FF1">
        <w:tc>
          <w:tcPr>
            <w:tcW w:w="1123" w:type="pct"/>
          </w:tcPr>
          <w:p w14:paraId="63494B76" w14:textId="1250D881" w:rsidR="00167FF1" w:rsidRPr="00D24C7F" w:rsidRDefault="00167FF1" w:rsidP="002E3758">
            <w:pPr>
              <w:rPr>
                <w:color w:val="000000"/>
                <w:sz w:val="20"/>
                <w:szCs w:val="20"/>
              </w:rPr>
            </w:pPr>
            <w:r w:rsidRPr="00D24C7F">
              <w:rPr>
                <w:sz w:val="20"/>
                <w:szCs w:val="20"/>
              </w:rPr>
              <w:t>ELS/PHA/77/TAS/35</w:t>
            </w:r>
          </w:p>
        </w:tc>
        <w:tc>
          <w:tcPr>
            <w:tcW w:w="1826" w:type="pct"/>
            <w:vAlign w:val="bottom"/>
          </w:tcPr>
          <w:p w14:paraId="0DE0CA8F" w14:textId="58F0405C" w:rsidR="00167FF1" w:rsidRPr="00D24C7F" w:rsidRDefault="00167FF1" w:rsidP="002E3758">
            <w:pPr>
              <w:jc w:val="left"/>
              <w:rPr>
                <w:color w:val="000000"/>
                <w:sz w:val="20"/>
                <w:szCs w:val="20"/>
              </w:rPr>
            </w:pPr>
            <w:r w:rsidRPr="00D24C7F">
              <w:rPr>
                <w:sz w:val="20"/>
                <w:szCs w:val="20"/>
              </w:rPr>
              <w:t>HCFC phase-out management plan (stage I, third tranche)</w:t>
            </w:r>
          </w:p>
        </w:tc>
        <w:tc>
          <w:tcPr>
            <w:tcW w:w="722" w:type="pct"/>
          </w:tcPr>
          <w:p w14:paraId="03C77784" w14:textId="74E5F777" w:rsidR="00167FF1" w:rsidRPr="00D24C7F" w:rsidRDefault="00167FF1" w:rsidP="002E3758">
            <w:pPr>
              <w:jc w:val="right"/>
              <w:rPr>
                <w:color w:val="000000"/>
                <w:sz w:val="20"/>
                <w:szCs w:val="20"/>
              </w:rPr>
            </w:pPr>
            <w:r w:rsidRPr="00D24C7F">
              <w:rPr>
                <w:sz w:val="20"/>
                <w:szCs w:val="20"/>
              </w:rPr>
              <w:t xml:space="preserve">      8,550 </w:t>
            </w:r>
          </w:p>
        </w:tc>
        <w:tc>
          <w:tcPr>
            <w:tcW w:w="704" w:type="pct"/>
            <w:tcBorders>
              <w:top w:val="nil"/>
              <w:left w:val="single" w:sz="4" w:space="0" w:color="auto"/>
              <w:bottom w:val="single" w:sz="4" w:space="0" w:color="auto"/>
              <w:right w:val="single" w:sz="4" w:space="0" w:color="auto"/>
            </w:tcBorders>
            <w:shd w:val="clear" w:color="auto" w:fill="auto"/>
          </w:tcPr>
          <w:p w14:paraId="1640B2D6" w14:textId="4801B1CC" w:rsidR="00167FF1" w:rsidRPr="00D24C7F" w:rsidRDefault="00167FF1" w:rsidP="002E3758">
            <w:pPr>
              <w:jc w:val="right"/>
              <w:rPr>
                <w:color w:val="000000"/>
                <w:sz w:val="20"/>
                <w:szCs w:val="20"/>
              </w:rPr>
            </w:pPr>
            <w:r w:rsidRPr="00D24C7F">
              <w:rPr>
                <w:sz w:val="20"/>
                <w:szCs w:val="20"/>
              </w:rPr>
              <w:t xml:space="preserve">        234 </w:t>
            </w:r>
          </w:p>
        </w:tc>
        <w:tc>
          <w:tcPr>
            <w:tcW w:w="625" w:type="pct"/>
            <w:tcBorders>
              <w:top w:val="nil"/>
              <w:left w:val="single" w:sz="4" w:space="0" w:color="auto"/>
              <w:bottom w:val="single" w:sz="4" w:space="0" w:color="auto"/>
              <w:right w:val="single" w:sz="4" w:space="0" w:color="auto"/>
            </w:tcBorders>
            <w:shd w:val="clear" w:color="auto" w:fill="auto"/>
          </w:tcPr>
          <w:p w14:paraId="4B1971D7" w14:textId="437F7514" w:rsidR="00167FF1" w:rsidRPr="00D24C7F" w:rsidRDefault="00167FF1" w:rsidP="002E3758">
            <w:pPr>
              <w:jc w:val="right"/>
              <w:rPr>
                <w:sz w:val="20"/>
                <w:szCs w:val="20"/>
              </w:rPr>
            </w:pPr>
            <w:r w:rsidRPr="00D24C7F">
              <w:rPr>
                <w:color w:val="000000"/>
                <w:sz w:val="20"/>
                <w:szCs w:val="20"/>
              </w:rPr>
              <w:t xml:space="preserve">      8,784 </w:t>
            </w:r>
          </w:p>
        </w:tc>
      </w:tr>
      <w:tr w:rsidR="00167FF1" w:rsidRPr="00D24C7F" w14:paraId="100A0D18" w14:textId="77777777" w:rsidTr="00167FF1">
        <w:tc>
          <w:tcPr>
            <w:tcW w:w="1123" w:type="pct"/>
          </w:tcPr>
          <w:p w14:paraId="3A51B204" w14:textId="428E8788" w:rsidR="00167FF1" w:rsidRPr="00D24C7F" w:rsidRDefault="00167FF1" w:rsidP="002E3758">
            <w:pPr>
              <w:rPr>
                <w:color w:val="000000"/>
                <w:sz w:val="20"/>
                <w:szCs w:val="20"/>
              </w:rPr>
            </w:pPr>
            <w:r w:rsidRPr="00D24C7F">
              <w:rPr>
                <w:sz w:val="20"/>
                <w:szCs w:val="20"/>
              </w:rPr>
              <w:t>GUA/SEV/81/INS/53</w:t>
            </w:r>
          </w:p>
        </w:tc>
        <w:tc>
          <w:tcPr>
            <w:tcW w:w="1826" w:type="pct"/>
            <w:vAlign w:val="bottom"/>
          </w:tcPr>
          <w:p w14:paraId="6B271ECA" w14:textId="13E1FFD0" w:rsidR="00167FF1" w:rsidRPr="00D24C7F" w:rsidRDefault="00167FF1" w:rsidP="002E3758">
            <w:pPr>
              <w:jc w:val="left"/>
              <w:rPr>
                <w:color w:val="000000"/>
                <w:sz w:val="20"/>
                <w:szCs w:val="20"/>
              </w:rPr>
            </w:pPr>
            <w:r w:rsidRPr="00D24C7F">
              <w:rPr>
                <w:sz w:val="20"/>
                <w:szCs w:val="20"/>
              </w:rPr>
              <w:t>Renewal of the institutional strengthening project (phase VIIl: 7/2018-6-2020)</w:t>
            </w:r>
          </w:p>
        </w:tc>
        <w:tc>
          <w:tcPr>
            <w:tcW w:w="722" w:type="pct"/>
          </w:tcPr>
          <w:p w14:paraId="56D51555" w14:textId="35537FF3" w:rsidR="00167FF1" w:rsidRPr="00D24C7F" w:rsidRDefault="00167FF1" w:rsidP="002E3758">
            <w:pPr>
              <w:jc w:val="right"/>
              <w:rPr>
                <w:color w:val="000000"/>
                <w:sz w:val="20"/>
                <w:szCs w:val="20"/>
              </w:rPr>
            </w:pPr>
            <w:r w:rsidRPr="00D24C7F">
              <w:rPr>
                <w:sz w:val="20"/>
                <w:szCs w:val="20"/>
              </w:rPr>
              <w:t xml:space="preserve">      9,853 </w:t>
            </w:r>
          </w:p>
        </w:tc>
        <w:tc>
          <w:tcPr>
            <w:tcW w:w="704" w:type="pct"/>
            <w:tcBorders>
              <w:top w:val="nil"/>
              <w:left w:val="single" w:sz="4" w:space="0" w:color="auto"/>
              <w:bottom w:val="single" w:sz="4" w:space="0" w:color="auto"/>
              <w:right w:val="single" w:sz="4" w:space="0" w:color="auto"/>
            </w:tcBorders>
            <w:shd w:val="clear" w:color="auto" w:fill="auto"/>
          </w:tcPr>
          <w:p w14:paraId="47A031B9" w14:textId="1199C92D" w:rsidR="00167FF1" w:rsidRPr="00D24C7F" w:rsidRDefault="001C24C4" w:rsidP="002E3758">
            <w:pPr>
              <w:jc w:val="right"/>
              <w:rPr>
                <w:color w:val="000000"/>
                <w:sz w:val="20"/>
                <w:szCs w:val="20"/>
              </w:rPr>
            </w:pPr>
            <w:r>
              <w:rPr>
                <w:sz w:val="20"/>
                <w:szCs w:val="20"/>
              </w:rPr>
              <w:t>0</w:t>
            </w:r>
            <w:r w:rsidR="00167FF1" w:rsidRPr="00D24C7F">
              <w:rPr>
                <w:sz w:val="20"/>
                <w:szCs w:val="20"/>
              </w:rPr>
              <w:t xml:space="preserve">              </w:t>
            </w:r>
          </w:p>
        </w:tc>
        <w:tc>
          <w:tcPr>
            <w:tcW w:w="625" w:type="pct"/>
            <w:tcBorders>
              <w:top w:val="nil"/>
              <w:left w:val="single" w:sz="4" w:space="0" w:color="auto"/>
              <w:bottom w:val="single" w:sz="4" w:space="0" w:color="auto"/>
              <w:right w:val="single" w:sz="4" w:space="0" w:color="auto"/>
            </w:tcBorders>
            <w:shd w:val="clear" w:color="auto" w:fill="auto"/>
          </w:tcPr>
          <w:p w14:paraId="67A069DC" w14:textId="0BBB66EC" w:rsidR="00167FF1" w:rsidRPr="00D24C7F" w:rsidRDefault="00167FF1" w:rsidP="002E3758">
            <w:pPr>
              <w:jc w:val="right"/>
              <w:rPr>
                <w:sz w:val="20"/>
                <w:szCs w:val="20"/>
              </w:rPr>
            </w:pPr>
            <w:r w:rsidRPr="00D24C7F">
              <w:rPr>
                <w:color w:val="000000"/>
                <w:sz w:val="20"/>
                <w:szCs w:val="20"/>
              </w:rPr>
              <w:t xml:space="preserve">      9,853 </w:t>
            </w:r>
          </w:p>
        </w:tc>
      </w:tr>
      <w:tr w:rsidR="00167FF1" w:rsidRPr="00D24C7F" w14:paraId="360D8F98" w14:textId="77777777" w:rsidTr="00167FF1">
        <w:tc>
          <w:tcPr>
            <w:tcW w:w="1123" w:type="pct"/>
          </w:tcPr>
          <w:p w14:paraId="6CA501F8" w14:textId="70F24EDC" w:rsidR="00167FF1" w:rsidRPr="00D24C7F" w:rsidRDefault="00167FF1" w:rsidP="002E3758">
            <w:pPr>
              <w:rPr>
                <w:color w:val="000000"/>
                <w:sz w:val="20"/>
                <w:szCs w:val="20"/>
              </w:rPr>
            </w:pPr>
            <w:r w:rsidRPr="00D24C7F">
              <w:rPr>
                <w:sz w:val="20"/>
                <w:szCs w:val="20"/>
              </w:rPr>
              <w:t>KUW/PHA/84/PRP/39</w:t>
            </w:r>
          </w:p>
        </w:tc>
        <w:tc>
          <w:tcPr>
            <w:tcW w:w="1826" w:type="pct"/>
            <w:vAlign w:val="bottom"/>
          </w:tcPr>
          <w:p w14:paraId="11498666" w14:textId="601F81BD" w:rsidR="00167FF1" w:rsidRPr="00D24C7F" w:rsidRDefault="00167FF1" w:rsidP="002E3758">
            <w:pPr>
              <w:jc w:val="left"/>
              <w:rPr>
                <w:color w:val="000000"/>
                <w:sz w:val="20"/>
                <w:szCs w:val="20"/>
              </w:rPr>
            </w:pPr>
            <w:r w:rsidRPr="00D24C7F">
              <w:rPr>
                <w:sz w:val="20"/>
                <w:szCs w:val="20"/>
              </w:rPr>
              <w:t>Preparation of a HCFC phase-out management plan (stage II)</w:t>
            </w:r>
          </w:p>
        </w:tc>
        <w:tc>
          <w:tcPr>
            <w:tcW w:w="722" w:type="pct"/>
          </w:tcPr>
          <w:p w14:paraId="4CB5C1E8" w14:textId="5F606085" w:rsidR="00167FF1" w:rsidRPr="00D24C7F" w:rsidRDefault="00167FF1" w:rsidP="002E3758">
            <w:pPr>
              <w:jc w:val="right"/>
              <w:rPr>
                <w:color w:val="000000"/>
                <w:sz w:val="20"/>
                <w:szCs w:val="20"/>
              </w:rPr>
            </w:pPr>
            <w:r w:rsidRPr="00D24C7F">
              <w:rPr>
                <w:sz w:val="20"/>
                <w:szCs w:val="20"/>
              </w:rPr>
              <w:t xml:space="preserve">      8,335 </w:t>
            </w:r>
          </w:p>
        </w:tc>
        <w:tc>
          <w:tcPr>
            <w:tcW w:w="704" w:type="pct"/>
            <w:tcBorders>
              <w:top w:val="nil"/>
              <w:left w:val="single" w:sz="4" w:space="0" w:color="auto"/>
              <w:bottom w:val="single" w:sz="4" w:space="0" w:color="auto"/>
              <w:right w:val="single" w:sz="4" w:space="0" w:color="auto"/>
            </w:tcBorders>
            <w:shd w:val="clear" w:color="auto" w:fill="auto"/>
          </w:tcPr>
          <w:p w14:paraId="73DCCCBA" w14:textId="163D41EC" w:rsidR="00167FF1" w:rsidRPr="00D24C7F" w:rsidRDefault="00167FF1" w:rsidP="002E3758">
            <w:pPr>
              <w:jc w:val="right"/>
              <w:rPr>
                <w:color w:val="000000"/>
                <w:sz w:val="20"/>
                <w:szCs w:val="20"/>
              </w:rPr>
            </w:pPr>
            <w:r w:rsidRPr="00D24C7F">
              <w:rPr>
                <w:sz w:val="20"/>
                <w:szCs w:val="20"/>
              </w:rPr>
              <w:t xml:space="preserve">     1,084 </w:t>
            </w:r>
          </w:p>
        </w:tc>
        <w:tc>
          <w:tcPr>
            <w:tcW w:w="625" w:type="pct"/>
            <w:tcBorders>
              <w:top w:val="nil"/>
              <w:left w:val="single" w:sz="4" w:space="0" w:color="auto"/>
              <w:bottom w:val="single" w:sz="4" w:space="0" w:color="auto"/>
              <w:right w:val="single" w:sz="4" w:space="0" w:color="auto"/>
            </w:tcBorders>
            <w:shd w:val="clear" w:color="auto" w:fill="auto"/>
          </w:tcPr>
          <w:p w14:paraId="78A6E78A" w14:textId="2F68195E" w:rsidR="00167FF1" w:rsidRPr="00D24C7F" w:rsidRDefault="00167FF1" w:rsidP="002E3758">
            <w:pPr>
              <w:jc w:val="right"/>
              <w:rPr>
                <w:sz w:val="20"/>
                <w:szCs w:val="20"/>
              </w:rPr>
            </w:pPr>
            <w:r w:rsidRPr="00D24C7F">
              <w:rPr>
                <w:color w:val="000000"/>
                <w:sz w:val="20"/>
                <w:szCs w:val="20"/>
              </w:rPr>
              <w:t xml:space="preserve">      9,419 </w:t>
            </w:r>
          </w:p>
        </w:tc>
      </w:tr>
      <w:tr w:rsidR="00167FF1" w:rsidRPr="00D24C7F" w14:paraId="79479078" w14:textId="77777777" w:rsidTr="00167FF1">
        <w:tc>
          <w:tcPr>
            <w:tcW w:w="1123" w:type="pct"/>
          </w:tcPr>
          <w:p w14:paraId="414A9ACD" w14:textId="1AC841B0" w:rsidR="00167FF1" w:rsidRPr="00D24C7F" w:rsidRDefault="00167FF1" w:rsidP="002E3758">
            <w:pPr>
              <w:rPr>
                <w:color w:val="000000"/>
                <w:sz w:val="20"/>
                <w:szCs w:val="20"/>
              </w:rPr>
            </w:pPr>
            <w:r w:rsidRPr="00D24C7F">
              <w:rPr>
                <w:sz w:val="20"/>
                <w:szCs w:val="20"/>
              </w:rPr>
              <w:t>KUW/SEV/81/TAS/33</w:t>
            </w:r>
          </w:p>
        </w:tc>
        <w:tc>
          <w:tcPr>
            <w:tcW w:w="1826" w:type="pct"/>
            <w:vAlign w:val="bottom"/>
          </w:tcPr>
          <w:p w14:paraId="6621897B" w14:textId="33C10BD3" w:rsidR="00167FF1" w:rsidRPr="00D24C7F" w:rsidRDefault="00167FF1" w:rsidP="002E3758">
            <w:pPr>
              <w:jc w:val="left"/>
              <w:rPr>
                <w:color w:val="000000"/>
                <w:sz w:val="20"/>
                <w:szCs w:val="20"/>
              </w:rPr>
            </w:pPr>
            <w:r w:rsidRPr="00D24C7F">
              <w:rPr>
                <w:sz w:val="20"/>
                <w:szCs w:val="20"/>
              </w:rPr>
              <w:t>Enabling activities for HFC phase-down</w:t>
            </w:r>
          </w:p>
        </w:tc>
        <w:tc>
          <w:tcPr>
            <w:tcW w:w="722" w:type="pct"/>
          </w:tcPr>
          <w:p w14:paraId="2FA419D0" w14:textId="0F63C6F4" w:rsidR="00167FF1" w:rsidRPr="00D24C7F" w:rsidRDefault="00167FF1" w:rsidP="002E3758">
            <w:pPr>
              <w:jc w:val="right"/>
              <w:rPr>
                <w:color w:val="000000"/>
                <w:sz w:val="20"/>
                <w:szCs w:val="20"/>
              </w:rPr>
            </w:pPr>
            <w:r w:rsidRPr="00D24C7F">
              <w:rPr>
                <w:sz w:val="20"/>
                <w:szCs w:val="20"/>
              </w:rPr>
              <w:t xml:space="preserve">  112,000 </w:t>
            </w:r>
          </w:p>
        </w:tc>
        <w:tc>
          <w:tcPr>
            <w:tcW w:w="704" w:type="pct"/>
            <w:tcBorders>
              <w:top w:val="nil"/>
              <w:left w:val="single" w:sz="4" w:space="0" w:color="auto"/>
              <w:bottom w:val="single" w:sz="4" w:space="0" w:color="auto"/>
              <w:right w:val="single" w:sz="4" w:space="0" w:color="auto"/>
            </w:tcBorders>
            <w:shd w:val="clear" w:color="auto" w:fill="auto"/>
          </w:tcPr>
          <w:p w14:paraId="457F0A24" w14:textId="4716C091" w:rsidR="00167FF1" w:rsidRPr="00D24C7F" w:rsidRDefault="00167FF1" w:rsidP="002E3758">
            <w:pPr>
              <w:jc w:val="right"/>
              <w:rPr>
                <w:color w:val="000000"/>
                <w:sz w:val="20"/>
                <w:szCs w:val="20"/>
              </w:rPr>
            </w:pPr>
            <w:r w:rsidRPr="00D24C7F">
              <w:rPr>
                <w:sz w:val="20"/>
                <w:szCs w:val="20"/>
              </w:rPr>
              <w:t xml:space="preserve">     7,840 </w:t>
            </w:r>
          </w:p>
        </w:tc>
        <w:tc>
          <w:tcPr>
            <w:tcW w:w="625" w:type="pct"/>
            <w:tcBorders>
              <w:top w:val="nil"/>
              <w:left w:val="single" w:sz="4" w:space="0" w:color="auto"/>
              <w:bottom w:val="single" w:sz="4" w:space="0" w:color="auto"/>
              <w:right w:val="single" w:sz="4" w:space="0" w:color="auto"/>
            </w:tcBorders>
            <w:shd w:val="clear" w:color="auto" w:fill="auto"/>
          </w:tcPr>
          <w:p w14:paraId="35B4EF28" w14:textId="47A1F660" w:rsidR="00167FF1" w:rsidRPr="00D24C7F" w:rsidRDefault="00167FF1" w:rsidP="002E3758">
            <w:pPr>
              <w:jc w:val="right"/>
              <w:rPr>
                <w:sz w:val="20"/>
                <w:szCs w:val="20"/>
              </w:rPr>
            </w:pPr>
            <w:r w:rsidRPr="00D24C7F">
              <w:rPr>
                <w:color w:val="000000"/>
                <w:sz w:val="20"/>
                <w:szCs w:val="20"/>
              </w:rPr>
              <w:t xml:space="preserve">  119,840 </w:t>
            </w:r>
          </w:p>
        </w:tc>
      </w:tr>
      <w:tr w:rsidR="00167FF1" w:rsidRPr="00D24C7F" w14:paraId="67F25471" w14:textId="77777777" w:rsidTr="00167FF1">
        <w:tc>
          <w:tcPr>
            <w:tcW w:w="1123" w:type="pct"/>
          </w:tcPr>
          <w:p w14:paraId="497E3B9C" w14:textId="0F8CC8D8" w:rsidR="00167FF1" w:rsidRPr="00D24C7F" w:rsidRDefault="00167FF1" w:rsidP="002E3758">
            <w:pPr>
              <w:rPr>
                <w:color w:val="000000"/>
                <w:sz w:val="20"/>
                <w:szCs w:val="20"/>
              </w:rPr>
            </w:pPr>
            <w:r w:rsidRPr="00D24C7F">
              <w:rPr>
                <w:sz w:val="20"/>
                <w:szCs w:val="20"/>
              </w:rPr>
              <w:t>MOL/SEV/82/INS/37</w:t>
            </w:r>
          </w:p>
        </w:tc>
        <w:tc>
          <w:tcPr>
            <w:tcW w:w="1826" w:type="pct"/>
            <w:vAlign w:val="bottom"/>
          </w:tcPr>
          <w:p w14:paraId="0AC1BECB" w14:textId="0FEF612A" w:rsidR="00167FF1" w:rsidRPr="00D24C7F" w:rsidRDefault="00167FF1" w:rsidP="002E3758">
            <w:pPr>
              <w:jc w:val="left"/>
              <w:rPr>
                <w:color w:val="000000"/>
                <w:sz w:val="20"/>
                <w:szCs w:val="20"/>
              </w:rPr>
            </w:pPr>
            <w:r w:rsidRPr="00D24C7F">
              <w:rPr>
                <w:sz w:val="20"/>
                <w:szCs w:val="20"/>
              </w:rPr>
              <w:t>Extension of the institutional strengthening project (phase X: 1/2019-12/2020)</w:t>
            </w:r>
          </w:p>
        </w:tc>
        <w:tc>
          <w:tcPr>
            <w:tcW w:w="722" w:type="pct"/>
          </w:tcPr>
          <w:p w14:paraId="45C13388" w14:textId="01D4430E" w:rsidR="00167FF1" w:rsidRPr="00D24C7F" w:rsidRDefault="00167FF1" w:rsidP="002E3758">
            <w:pPr>
              <w:jc w:val="right"/>
              <w:rPr>
                <w:color w:val="000000"/>
                <w:sz w:val="20"/>
                <w:szCs w:val="20"/>
              </w:rPr>
            </w:pPr>
            <w:r w:rsidRPr="00D24C7F">
              <w:rPr>
                <w:sz w:val="20"/>
                <w:szCs w:val="20"/>
              </w:rPr>
              <w:t xml:space="preserve">      2,917 </w:t>
            </w:r>
          </w:p>
        </w:tc>
        <w:tc>
          <w:tcPr>
            <w:tcW w:w="704" w:type="pct"/>
            <w:tcBorders>
              <w:top w:val="nil"/>
              <w:left w:val="single" w:sz="4" w:space="0" w:color="auto"/>
              <w:bottom w:val="single" w:sz="4" w:space="0" w:color="auto"/>
              <w:right w:val="single" w:sz="4" w:space="0" w:color="auto"/>
            </w:tcBorders>
            <w:shd w:val="clear" w:color="auto" w:fill="auto"/>
          </w:tcPr>
          <w:p w14:paraId="1FE2D4AE" w14:textId="772B6185" w:rsidR="00167FF1" w:rsidRPr="00D24C7F" w:rsidRDefault="001C24C4" w:rsidP="002E3758">
            <w:pPr>
              <w:jc w:val="right"/>
              <w:rPr>
                <w:color w:val="000000"/>
                <w:sz w:val="20"/>
                <w:szCs w:val="20"/>
              </w:rPr>
            </w:pPr>
            <w:r>
              <w:rPr>
                <w:color w:val="000000"/>
                <w:sz w:val="20"/>
                <w:szCs w:val="20"/>
              </w:rPr>
              <w:t>0</w:t>
            </w:r>
          </w:p>
        </w:tc>
        <w:tc>
          <w:tcPr>
            <w:tcW w:w="625" w:type="pct"/>
            <w:tcBorders>
              <w:top w:val="nil"/>
              <w:left w:val="single" w:sz="4" w:space="0" w:color="auto"/>
              <w:bottom w:val="single" w:sz="4" w:space="0" w:color="auto"/>
              <w:right w:val="single" w:sz="4" w:space="0" w:color="auto"/>
            </w:tcBorders>
            <w:shd w:val="clear" w:color="auto" w:fill="auto"/>
          </w:tcPr>
          <w:p w14:paraId="5C05DCBE" w14:textId="2B75A8CD" w:rsidR="00167FF1" w:rsidRPr="00D24C7F" w:rsidRDefault="00167FF1" w:rsidP="002E3758">
            <w:pPr>
              <w:jc w:val="right"/>
              <w:rPr>
                <w:sz w:val="20"/>
                <w:szCs w:val="20"/>
              </w:rPr>
            </w:pPr>
            <w:r w:rsidRPr="00D24C7F">
              <w:rPr>
                <w:color w:val="000000"/>
                <w:sz w:val="20"/>
                <w:szCs w:val="20"/>
              </w:rPr>
              <w:t xml:space="preserve">      2,917 </w:t>
            </w:r>
          </w:p>
        </w:tc>
      </w:tr>
      <w:tr w:rsidR="00167FF1" w:rsidRPr="00D24C7F" w14:paraId="61B7F3D9" w14:textId="77777777" w:rsidTr="00167FF1">
        <w:tc>
          <w:tcPr>
            <w:tcW w:w="1123" w:type="pct"/>
          </w:tcPr>
          <w:p w14:paraId="569E50B6" w14:textId="2701BA05" w:rsidR="00167FF1" w:rsidRPr="00D24C7F" w:rsidRDefault="00167FF1" w:rsidP="002E3758">
            <w:pPr>
              <w:rPr>
                <w:color w:val="000000"/>
                <w:sz w:val="20"/>
                <w:szCs w:val="20"/>
              </w:rPr>
            </w:pPr>
            <w:r w:rsidRPr="00D24C7F">
              <w:rPr>
                <w:sz w:val="20"/>
                <w:szCs w:val="20"/>
              </w:rPr>
              <w:t>NIC/PHA/81/TAS/36</w:t>
            </w:r>
          </w:p>
        </w:tc>
        <w:tc>
          <w:tcPr>
            <w:tcW w:w="1826" w:type="pct"/>
            <w:vAlign w:val="bottom"/>
          </w:tcPr>
          <w:p w14:paraId="128B31E8" w14:textId="6D6F54FB" w:rsidR="00167FF1" w:rsidRPr="00D24C7F" w:rsidRDefault="00167FF1" w:rsidP="002E3758">
            <w:pPr>
              <w:jc w:val="left"/>
              <w:rPr>
                <w:color w:val="000000"/>
                <w:sz w:val="20"/>
                <w:szCs w:val="20"/>
              </w:rPr>
            </w:pPr>
            <w:r w:rsidRPr="00D24C7F">
              <w:rPr>
                <w:sz w:val="20"/>
                <w:szCs w:val="20"/>
              </w:rPr>
              <w:t>HCFC phase-out management plan (stage I, third tranche)</w:t>
            </w:r>
          </w:p>
        </w:tc>
        <w:tc>
          <w:tcPr>
            <w:tcW w:w="722" w:type="pct"/>
          </w:tcPr>
          <w:p w14:paraId="01065851" w14:textId="471D1D58" w:rsidR="00167FF1" w:rsidRPr="00D24C7F" w:rsidRDefault="00167FF1" w:rsidP="002E3758">
            <w:pPr>
              <w:jc w:val="right"/>
              <w:rPr>
                <w:color w:val="000000"/>
                <w:sz w:val="20"/>
                <w:szCs w:val="20"/>
              </w:rPr>
            </w:pPr>
            <w:r w:rsidRPr="00D24C7F">
              <w:rPr>
                <w:sz w:val="20"/>
                <w:szCs w:val="20"/>
              </w:rPr>
              <w:t xml:space="preserve">         532 </w:t>
            </w:r>
          </w:p>
        </w:tc>
        <w:tc>
          <w:tcPr>
            <w:tcW w:w="704" w:type="pct"/>
            <w:tcBorders>
              <w:top w:val="nil"/>
              <w:left w:val="single" w:sz="4" w:space="0" w:color="auto"/>
              <w:bottom w:val="single" w:sz="4" w:space="0" w:color="auto"/>
              <w:right w:val="single" w:sz="4" w:space="0" w:color="auto"/>
            </w:tcBorders>
            <w:shd w:val="clear" w:color="auto" w:fill="auto"/>
          </w:tcPr>
          <w:p w14:paraId="6B76D664" w14:textId="002EC7E8" w:rsidR="00167FF1" w:rsidRPr="00D24C7F" w:rsidRDefault="00167FF1" w:rsidP="002E3758">
            <w:pPr>
              <w:jc w:val="right"/>
              <w:rPr>
                <w:color w:val="000000"/>
                <w:sz w:val="20"/>
                <w:szCs w:val="20"/>
              </w:rPr>
            </w:pPr>
            <w:r w:rsidRPr="00D24C7F">
              <w:rPr>
                <w:sz w:val="20"/>
                <w:szCs w:val="20"/>
              </w:rPr>
              <w:t xml:space="preserve">          69 </w:t>
            </w:r>
          </w:p>
        </w:tc>
        <w:tc>
          <w:tcPr>
            <w:tcW w:w="625" w:type="pct"/>
            <w:tcBorders>
              <w:top w:val="nil"/>
              <w:left w:val="single" w:sz="4" w:space="0" w:color="auto"/>
              <w:bottom w:val="single" w:sz="4" w:space="0" w:color="auto"/>
              <w:right w:val="single" w:sz="4" w:space="0" w:color="auto"/>
            </w:tcBorders>
            <w:shd w:val="clear" w:color="auto" w:fill="auto"/>
          </w:tcPr>
          <w:p w14:paraId="490BB8A8" w14:textId="5BD997D6" w:rsidR="00167FF1" w:rsidRPr="00D24C7F" w:rsidRDefault="00167FF1" w:rsidP="002E3758">
            <w:pPr>
              <w:jc w:val="right"/>
              <w:rPr>
                <w:sz w:val="20"/>
                <w:szCs w:val="20"/>
              </w:rPr>
            </w:pPr>
            <w:r w:rsidRPr="00D24C7F">
              <w:rPr>
                <w:color w:val="000000"/>
                <w:sz w:val="20"/>
                <w:szCs w:val="20"/>
              </w:rPr>
              <w:t xml:space="preserve">         601 </w:t>
            </w:r>
          </w:p>
        </w:tc>
      </w:tr>
      <w:tr w:rsidR="00167FF1" w:rsidRPr="00D24C7F" w14:paraId="6C9EC3EB" w14:textId="77777777" w:rsidTr="00167FF1">
        <w:tc>
          <w:tcPr>
            <w:tcW w:w="1123" w:type="pct"/>
          </w:tcPr>
          <w:p w14:paraId="53A39C7C" w14:textId="084A2A76" w:rsidR="00167FF1" w:rsidRPr="00D24C7F" w:rsidRDefault="00167FF1" w:rsidP="002E3758">
            <w:pPr>
              <w:rPr>
                <w:color w:val="000000"/>
                <w:sz w:val="20"/>
                <w:szCs w:val="20"/>
              </w:rPr>
            </w:pPr>
            <w:r w:rsidRPr="00D24C7F">
              <w:rPr>
                <w:sz w:val="20"/>
                <w:szCs w:val="20"/>
              </w:rPr>
              <w:lastRenderedPageBreak/>
              <w:t>PAR/SEV/82/INS/38</w:t>
            </w:r>
          </w:p>
        </w:tc>
        <w:tc>
          <w:tcPr>
            <w:tcW w:w="1826" w:type="pct"/>
            <w:vAlign w:val="bottom"/>
          </w:tcPr>
          <w:p w14:paraId="46B71770" w14:textId="631C2162" w:rsidR="00167FF1" w:rsidRPr="00D24C7F" w:rsidRDefault="00167FF1" w:rsidP="002E3758">
            <w:pPr>
              <w:jc w:val="left"/>
              <w:rPr>
                <w:color w:val="000000"/>
                <w:sz w:val="20"/>
                <w:szCs w:val="20"/>
              </w:rPr>
            </w:pPr>
            <w:r w:rsidRPr="00D24C7F">
              <w:rPr>
                <w:sz w:val="20"/>
                <w:szCs w:val="20"/>
              </w:rPr>
              <w:t>Extension of institutional strengthening project (phase IX: 1/2019-12/2020)</w:t>
            </w:r>
          </w:p>
        </w:tc>
        <w:tc>
          <w:tcPr>
            <w:tcW w:w="722" w:type="pct"/>
          </w:tcPr>
          <w:p w14:paraId="790B0E15" w14:textId="42FB87B9" w:rsidR="00167FF1" w:rsidRPr="00D24C7F" w:rsidRDefault="00167FF1" w:rsidP="002E3758">
            <w:pPr>
              <w:jc w:val="right"/>
              <w:rPr>
                <w:color w:val="000000"/>
                <w:sz w:val="20"/>
                <w:szCs w:val="20"/>
              </w:rPr>
            </w:pPr>
            <w:r w:rsidRPr="00D24C7F">
              <w:rPr>
                <w:sz w:val="20"/>
                <w:szCs w:val="20"/>
              </w:rPr>
              <w:t xml:space="preserve">      6,740 </w:t>
            </w:r>
          </w:p>
        </w:tc>
        <w:tc>
          <w:tcPr>
            <w:tcW w:w="704" w:type="pct"/>
            <w:tcBorders>
              <w:top w:val="nil"/>
              <w:left w:val="single" w:sz="4" w:space="0" w:color="auto"/>
              <w:bottom w:val="single" w:sz="4" w:space="0" w:color="auto"/>
              <w:right w:val="single" w:sz="4" w:space="0" w:color="auto"/>
            </w:tcBorders>
            <w:shd w:val="clear" w:color="auto" w:fill="auto"/>
          </w:tcPr>
          <w:p w14:paraId="38283922" w14:textId="6386AF87" w:rsidR="00167FF1" w:rsidRPr="00D24C7F" w:rsidRDefault="001C24C4" w:rsidP="002E3758">
            <w:pPr>
              <w:jc w:val="right"/>
              <w:rPr>
                <w:color w:val="000000"/>
                <w:sz w:val="20"/>
                <w:szCs w:val="20"/>
              </w:rPr>
            </w:pPr>
            <w:r>
              <w:rPr>
                <w:color w:val="000000"/>
                <w:sz w:val="20"/>
                <w:szCs w:val="20"/>
              </w:rPr>
              <w:t>0</w:t>
            </w:r>
          </w:p>
        </w:tc>
        <w:tc>
          <w:tcPr>
            <w:tcW w:w="625" w:type="pct"/>
            <w:tcBorders>
              <w:top w:val="nil"/>
              <w:left w:val="single" w:sz="4" w:space="0" w:color="auto"/>
              <w:bottom w:val="single" w:sz="4" w:space="0" w:color="auto"/>
              <w:right w:val="single" w:sz="4" w:space="0" w:color="auto"/>
            </w:tcBorders>
            <w:shd w:val="clear" w:color="auto" w:fill="auto"/>
          </w:tcPr>
          <w:p w14:paraId="7A24B0C7" w14:textId="45A2E501" w:rsidR="00167FF1" w:rsidRPr="00D24C7F" w:rsidRDefault="00167FF1" w:rsidP="002E3758">
            <w:pPr>
              <w:jc w:val="right"/>
              <w:rPr>
                <w:sz w:val="20"/>
                <w:szCs w:val="20"/>
              </w:rPr>
            </w:pPr>
            <w:r w:rsidRPr="00D24C7F">
              <w:rPr>
                <w:color w:val="000000"/>
                <w:sz w:val="20"/>
                <w:szCs w:val="20"/>
              </w:rPr>
              <w:t xml:space="preserve">      6,740 </w:t>
            </w:r>
          </w:p>
        </w:tc>
      </w:tr>
      <w:tr w:rsidR="00167FF1" w:rsidRPr="00D24C7F" w14:paraId="2F7C59B4" w14:textId="77777777" w:rsidTr="00167FF1">
        <w:tc>
          <w:tcPr>
            <w:tcW w:w="1123" w:type="pct"/>
          </w:tcPr>
          <w:p w14:paraId="3CE4A736" w14:textId="204B9FC6" w:rsidR="00167FF1" w:rsidRPr="00D24C7F" w:rsidRDefault="00167FF1" w:rsidP="002E3758">
            <w:pPr>
              <w:rPr>
                <w:color w:val="000000"/>
                <w:sz w:val="20"/>
                <w:szCs w:val="20"/>
              </w:rPr>
            </w:pPr>
            <w:r w:rsidRPr="00D24C7F">
              <w:rPr>
                <w:sz w:val="20"/>
                <w:szCs w:val="20"/>
              </w:rPr>
              <w:t>PHI/SEV/83/INS/106</w:t>
            </w:r>
          </w:p>
        </w:tc>
        <w:tc>
          <w:tcPr>
            <w:tcW w:w="1826" w:type="pct"/>
            <w:vAlign w:val="bottom"/>
          </w:tcPr>
          <w:p w14:paraId="2AEF91BE" w14:textId="4939A4B6" w:rsidR="00167FF1" w:rsidRPr="00D24C7F" w:rsidRDefault="00167FF1" w:rsidP="002E3758">
            <w:pPr>
              <w:jc w:val="left"/>
              <w:rPr>
                <w:color w:val="000000"/>
                <w:sz w:val="20"/>
                <w:szCs w:val="20"/>
              </w:rPr>
            </w:pPr>
            <w:r w:rsidRPr="00D24C7F">
              <w:rPr>
                <w:sz w:val="20"/>
                <w:szCs w:val="20"/>
              </w:rPr>
              <w:t>Extension of institutional strengthening project (phase XII: 1/2020-12/2021)</w:t>
            </w:r>
          </w:p>
        </w:tc>
        <w:tc>
          <w:tcPr>
            <w:tcW w:w="722" w:type="pct"/>
          </w:tcPr>
          <w:p w14:paraId="43B6F8AB" w14:textId="46928B04" w:rsidR="00167FF1" w:rsidRPr="00D24C7F" w:rsidRDefault="00167FF1" w:rsidP="002E3758">
            <w:pPr>
              <w:jc w:val="right"/>
              <w:rPr>
                <w:color w:val="000000"/>
                <w:sz w:val="20"/>
                <w:szCs w:val="20"/>
              </w:rPr>
            </w:pPr>
            <w:r w:rsidRPr="00D24C7F">
              <w:rPr>
                <w:sz w:val="20"/>
                <w:szCs w:val="20"/>
              </w:rPr>
              <w:t xml:space="preserve">    34,093 </w:t>
            </w:r>
          </w:p>
        </w:tc>
        <w:tc>
          <w:tcPr>
            <w:tcW w:w="704" w:type="pct"/>
            <w:tcBorders>
              <w:top w:val="nil"/>
              <w:left w:val="single" w:sz="4" w:space="0" w:color="auto"/>
              <w:bottom w:val="single" w:sz="4" w:space="0" w:color="auto"/>
              <w:right w:val="single" w:sz="4" w:space="0" w:color="auto"/>
            </w:tcBorders>
            <w:shd w:val="clear" w:color="auto" w:fill="auto"/>
          </w:tcPr>
          <w:p w14:paraId="5D6E9F5F" w14:textId="0A815A9D" w:rsidR="00167FF1" w:rsidRPr="00D24C7F" w:rsidRDefault="001C24C4" w:rsidP="002E3758">
            <w:pPr>
              <w:jc w:val="right"/>
              <w:rPr>
                <w:color w:val="000000"/>
                <w:sz w:val="20"/>
                <w:szCs w:val="20"/>
              </w:rPr>
            </w:pPr>
            <w:r>
              <w:rPr>
                <w:color w:val="000000"/>
                <w:sz w:val="20"/>
                <w:szCs w:val="20"/>
              </w:rPr>
              <w:t>0</w:t>
            </w:r>
          </w:p>
        </w:tc>
        <w:tc>
          <w:tcPr>
            <w:tcW w:w="625" w:type="pct"/>
            <w:tcBorders>
              <w:top w:val="nil"/>
              <w:left w:val="single" w:sz="4" w:space="0" w:color="auto"/>
              <w:bottom w:val="single" w:sz="4" w:space="0" w:color="auto"/>
              <w:right w:val="single" w:sz="4" w:space="0" w:color="auto"/>
            </w:tcBorders>
            <w:shd w:val="clear" w:color="auto" w:fill="auto"/>
          </w:tcPr>
          <w:p w14:paraId="232DCF74" w14:textId="15381F4C" w:rsidR="00167FF1" w:rsidRPr="00D24C7F" w:rsidRDefault="00167FF1" w:rsidP="002E3758">
            <w:pPr>
              <w:jc w:val="right"/>
              <w:rPr>
                <w:color w:val="000000"/>
                <w:sz w:val="20"/>
                <w:szCs w:val="20"/>
                <w:lang w:val="en-CA"/>
              </w:rPr>
            </w:pPr>
            <w:r w:rsidRPr="00D24C7F">
              <w:rPr>
                <w:color w:val="000000"/>
                <w:sz w:val="20"/>
                <w:szCs w:val="20"/>
              </w:rPr>
              <w:t xml:space="preserve">    34,093 </w:t>
            </w:r>
          </w:p>
        </w:tc>
      </w:tr>
      <w:tr w:rsidR="00167FF1" w:rsidRPr="00D24C7F" w14:paraId="3F4DD6C4" w14:textId="77777777" w:rsidTr="00167FF1">
        <w:tc>
          <w:tcPr>
            <w:tcW w:w="1123" w:type="pct"/>
          </w:tcPr>
          <w:p w14:paraId="21CEF181" w14:textId="103D3D88" w:rsidR="00167FF1" w:rsidRPr="00D24C7F" w:rsidRDefault="00167FF1" w:rsidP="002E3758">
            <w:pPr>
              <w:rPr>
                <w:color w:val="000000"/>
                <w:sz w:val="20"/>
                <w:szCs w:val="20"/>
              </w:rPr>
            </w:pPr>
            <w:r w:rsidRPr="00D24C7F">
              <w:rPr>
                <w:sz w:val="20"/>
                <w:szCs w:val="20"/>
              </w:rPr>
              <w:t>QAT/PHA/73/PRP/20</w:t>
            </w:r>
          </w:p>
        </w:tc>
        <w:tc>
          <w:tcPr>
            <w:tcW w:w="1826" w:type="pct"/>
            <w:vAlign w:val="bottom"/>
          </w:tcPr>
          <w:p w14:paraId="1B13A155" w14:textId="4370BA7A" w:rsidR="00167FF1" w:rsidRPr="00D24C7F" w:rsidRDefault="00167FF1" w:rsidP="002E3758">
            <w:pPr>
              <w:jc w:val="left"/>
              <w:rPr>
                <w:color w:val="000000"/>
                <w:sz w:val="20"/>
                <w:szCs w:val="20"/>
              </w:rPr>
            </w:pPr>
            <w:r w:rsidRPr="00D24C7F">
              <w:rPr>
                <w:sz w:val="20"/>
                <w:szCs w:val="20"/>
              </w:rPr>
              <w:t>Preparation of a HCFC phase-out management plan (stage II)</w:t>
            </w:r>
          </w:p>
        </w:tc>
        <w:tc>
          <w:tcPr>
            <w:tcW w:w="722" w:type="pct"/>
          </w:tcPr>
          <w:p w14:paraId="5B20E795" w14:textId="7EEBE4E0" w:rsidR="00167FF1" w:rsidRPr="00D24C7F" w:rsidRDefault="00167FF1" w:rsidP="002E3758">
            <w:pPr>
              <w:jc w:val="right"/>
              <w:rPr>
                <w:color w:val="000000"/>
                <w:sz w:val="20"/>
                <w:szCs w:val="20"/>
              </w:rPr>
            </w:pPr>
            <w:r w:rsidRPr="00D24C7F">
              <w:rPr>
                <w:sz w:val="20"/>
                <w:szCs w:val="20"/>
              </w:rPr>
              <w:t xml:space="preserve">      9,900 </w:t>
            </w:r>
          </w:p>
        </w:tc>
        <w:tc>
          <w:tcPr>
            <w:tcW w:w="704" w:type="pct"/>
            <w:tcBorders>
              <w:top w:val="nil"/>
              <w:left w:val="single" w:sz="4" w:space="0" w:color="auto"/>
              <w:bottom w:val="single" w:sz="4" w:space="0" w:color="auto"/>
              <w:right w:val="single" w:sz="4" w:space="0" w:color="auto"/>
            </w:tcBorders>
            <w:shd w:val="clear" w:color="auto" w:fill="auto"/>
          </w:tcPr>
          <w:p w14:paraId="186137B1" w14:textId="1274431F" w:rsidR="00167FF1" w:rsidRPr="00D24C7F" w:rsidRDefault="00167FF1" w:rsidP="002E3758">
            <w:pPr>
              <w:jc w:val="right"/>
              <w:rPr>
                <w:color w:val="000000"/>
                <w:sz w:val="20"/>
                <w:szCs w:val="20"/>
              </w:rPr>
            </w:pPr>
            <w:r w:rsidRPr="00D24C7F">
              <w:rPr>
                <w:sz w:val="20"/>
                <w:szCs w:val="20"/>
              </w:rPr>
              <w:t xml:space="preserve">     1,287 </w:t>
            </w:r>
          </w:p>
        </w:tc>
        <w:tc>
          <w:tcPr>
            <w:tcW w:w="625" w:type="pct"/>
            <w:tcBorders>
              <w:top w:val="nil"/>
              <w:left w:val="single" w:sz="4" w:space="0" w:color="auto"/>
              <w:bottom w:val="single" w:sz="4" w:space="0" w:color="auto"/>
              <w:right w:val="single" w:sz="4" w:space="0" w:color="auto"/>
            </w:tcBorders>
            <w:shd w:val="clear" w:color="auto" w:fill="auto"/>
          </w:tcPr>
          <w:p w14:paraId="64A23EBD" w14:textId="25156879" w:rsidR="00167FF1" w:rsidRPr="00D24C7F" w:rsidRDefault="00167FF1" w:rsidP="002E3758">
            <w:pPr>
              <w:jc w:val="right"/>
              <w:rPr>
                <w:sz w:val="20"/>
                <w:szCs w:val="20"/>
              </w:rPr>
            </w:pPr>
            <w:r w:rsidRPr="00D24C7F">
              <w:rPr>
                <w:color w:val="000000"/>
                <w:sz w:val="20"/>
                <w:szCs w:val="20"/>
              </w:rPr>
              <w:t xml:space="preserve">    11,187 </w:t>
            </w:r>
          </w:p>
        </w:tc>
      </w:tr>
      <w:tr w:rsidR="00167FF1" w:rsidRPr="00D24C7F" w14:paraId="6B2CC180" w14:textId="77777777" w:rsidTr="00167FF1">
        <w:tc>
          <w:tcPr>
            <w:tcW w:w="1123" w:type="pct"/>
          </w:tcPr>
          <w:p w14:paraId="2834EB94" w14:textId="186E52A4" w:rsidR="00167FF1" w:rsidRPr="00D24C7F" w:rsidRDefault="00167FF1" w:rsidP="002E3758">
            <w:pPr>
              <w:rPr>
                <w:color w:val="000000"/>
                <w:sz w:val="20"/>
                <w:szCs w:val="20"/>
              </w:rPr>
            </w:pPr>
            <w:r w:rsidRPr="00D24C7F">
              <w:rPr>
                <w:sz w:val="20"/>
                <w:szCs w:val="20"/>
              </w:rPr>
              <w:t>SAU/SEV/81/TAS/33</w:t>
            </w:r>
          </w:p>
        </w:tc>
        <w:tc>
          <w:tcPr>
            <w:tcW w:w="1826" w:type="pct"/>
            <w:vAlign w:val="bottom"/>
          </w:tcPr>
          <w:p w14:paraId="113E6675" w14:textId="56AEA46C" w:rsidR="00167FF1" w:rsidRPr="00D24C7F" w:rsidRDefault="00167FF1" w:rsidP="002E3758">
            <w:pPr>
              <w:jc w:val="left"/>
              <w:rPr>
                <w:color w:val="000000"/>
                <w:sz w:val="20"/>
                <w:szCs w:val="20"/>
              </w:rPr>
            </w:pPr>
            <w:r w:rsidRPr="00D24C7F">
              <w:rPr>
                <w:sz w:val="20"/>
                <w:szCs w:val="20"/>
              </w:rPr>
              <w:t>Enabling activities for HFC phase-down</w:t>
            </w:r>
          </w:p>
        </w:tc>
        <w:tc>
          <w:tcPr>
            <w:tcW w:w="722" w:type="pct"/>
          </w:tcPr>
          <w:p w14:paraId="21ED5A3E" w14:textId="3AB87011" w:rsidR="00167FF1" w:rsidRPr="00D24C7F" w:rsidRDefault="00167FF1" w:rsidP="002E3758">
            <w:pPr>
              <w:jc w:val="right"/>
              <w:rPr>
                <w:color w:val="000000"/>
                <w:sz w:val="20"/>
                <w:szCs w:val="20"/>
              </w:rPr>
            </w:pPr>
            <w:r w:rsidRPr="00D24C7F">
              <w:rPr>
                <w:sz w:val="20"/>
                <w:szCs w:val="20"/>
              </w:rPr>
              <w:t xml:space="preserve">    56,830 </w:t>
            </w:r>
          </w:p>
        </w:tc>
        <w:tc>
          <w:tcPr>
            <w:tcW w:w="704" w:type="pct"/>
            <w:tcBorders>
              <w:top w:val="nil"/>
              <w:left w:val="single" w:sz="4" w:space="0" w:color="auto"/>
              <w:bottom w:val="single" w:sz="4" w:space="0" w:color="auto"/>
              <w:right w:val="single" w:sz="4" w:space="0" w:color="auto"/>
            </w:tcBorders>
            <w:shd w:val="clear" w:color="auto" w:fill="auto"/>
          </w:tcPr>
          <w:p w14:paraId="29ABB7CB" w14:textId="113FC89E" w:rsidR="00167FF1" w:rsidRPr="00D24C7F" w:rsidRDefault="00167FF1" w:rsidP="002E3758">
            <w:pPr>
              <w:jc w:val="right"/>
              <w:rPr>
                <w:color w:val="000000"/>
                <w:sz w:val="20"/>
                <w:szCs w:val="20"/>
              </w:rPr>
            </w:pPr>
            <w:r w:rsidRPr="00D24C7F">
              <w:rPr>
                <w:sz w:val="20"/>
                <w:szCs w:val="20"/>
              </w:rPr>
              <w:t xml:space="preserve">     3,978 </w:t>
            </w:r>
          </w:p>
        </w:tc>
        <w:tc>
          <w:tcPr>
            <w:tcW w:w="625" w:type="pct"/>
            <w:tcBorders>
              <w:top w:val="nil"/>
              <w:left w:val="single" w:sz="4" w:space="0" w:color="auto"/>
              <w:bottom w:val="single" w:sz="4" w:space="0" w:color="auto"/>
              <w:right w:val="single" w:sz="4" w:space="0" w:color="auto"/>
            </w:tcBorders>
            <w:shd w:val="clear" w:color="auto" w:fill="auto"/>
          </w:tcPr>
          <w:p w14:paraId="3BB6B439" w14:textId="4155B6D5" w:rsidR="00167FF1" w:rsidRPr="00D24C7F" w:rsidRDefault="00167FF1" w:rsidP="002E3758">
            <w:pPr>
              <w:jc w:val="right"/>
              <w:rPr>
                <w:sz w:val="20"/>
                <w:szCs w:val="20"/>
              </w:rPr>
            </w:pPr>
            <w:r w:rsidRPr="00D24C7F">
              <w:rPr>
                <w:color w:val="000000"/>
                <w:sz w:val="20"/>
                <w:szCs w:val="20"/>
              </w:rPr>
              <w:t xml:space="preserve">    60,808 </w:t>
            </w:r>
          </w:p>
        </w:tc>
      </w:tr>
      <w:tr w:rsidR="00167FF1" w:rsidRPr="00D24C7F" w14:paraId="1541CF67" w14:textId="77777777" w:rsidTr="00167FF1">
        <w:tc>
          <w:tcPr>
            <w:tcW w:w="1123" w:type="pct"/>
          </w:tcPr>
          <w:p w14:paraId="2F0840B0" w14:textId="5B6514F3" w:rsidR="00167FF1" w:rsidRPr="00D24C7F" w:rsidRDefault="00167FF1" w:rsidP="002E3758">
            <w:pPr>
              <w:rPr>
                <w:color w:val="000000"/>
                <w:sz w:val="20"/>
                <w:szCs w:val="20"/>
              </w:rPr>
            </w:pPr>
            <w:r w:rsidRPr="00D24C7F">
              <w:rPr>
                <w:sz w:val="20"/>
                <w:szCs w:val="20"/>
              </w:rPr>
              <w:t>SEN/PHA/85/TAS/40</w:t>
            </w:r>
          </w:p>
        </w:tc>
        <w:tc>
          <w:tcPr>
            <w:tcW w:w="1826" w:type="pct"/>
            <w:vAlign w:val="bottom"/>
          </w:tcPr>
          <w:p w14:paraId="6AA67D12" w14:textId="04E6B5BB" w:rsidR="00167FF1" w:rsidRPr="00D24C7F" w:rsidRDefault="00167FF1" w:rsidP="002E3758">
            <w:pPr>
              <w:jc w:val="left"/>
              <w:rPr>
                <w:color w:val="000000"/>
                <w:sz w:val="20"/>
                <w:szCs w:val="20"/>
              </w:rPr>
            </w:pPr>
            <w:r w:rsidRPr="00D24C7F">
              <w:rPr>
                <w:sz w:val="20"/>
                <w:szCs w:val="20"/>
              </w:rPr>
              <w:t>HCFC phase-out management plan (stage I, third tranche)</w:t>
            </w:r>
          </w:p>
        </w:tc>
        <w:tc>
          <w:tcPr>
            <w:tcW w:w="722" w:type="pct"/>
          </w:tcPr>
          <w:p w14:paraId="10191347" w14:textId="50B01E68" w:rsidR="00167FF1" w:rsidRPr="00D24C7F" w:rsidRDefault="00167FF1" w:rsidP="002E3758">
            <w:pPr>
              <w:jc w:val="right"/>
              <w:rPr>
                <w:color w:val="000000"/>
                <w:sz w:val="20"/>
                <w:szCs w:val="20"/>
              </w:rPr>
            </w:pPr>
            <w:r w:rsidRPr="00D24C7F">
              <w:rPr>
                <w:sz w:val="20"/>
                <w:szCs w:val="20"/>
              </w:rPr>
              <w:t xml:space="preserve">         851 </w:t>
            </w:r>
          </w:p>
        </w:tc>
        <w:tc>
          <w:tcPr>
            <w:tcW w:w="704" w:type="pct"/>
            <w:tcBorders>
              <w:top w:val="nil"/>
              <w:left w:val="single" w:sz="4" w:space="0" w:color="auto"/>
              <w:bottom w:val="single" w:sz="4" w:space="0" w:color="auto"/>
              <w:right w:val="single" w:sz="4" w:space="0" w:color="auto"/>
            </w:tcBorders>
            <w:shd w:val="clear" w:color="auto" w:fill="auto"/>
          </w:tcPr>
          <w:p w14:paraId="2D054850" w14:textId="57000C65" w:rsidR="00167FF1" w:rsidRPr="00D24C7F" w:rsidRDefault="00167FF1" w:rsidP="002E3758">
            <w:pPr>
              <w:jc w:val="right"/>
              <w:rPr>
                <w:color w:val="000000"/>
                <w:sz w:val="20"/>
                <w:szCs w:val="20"/>
              </w:rPr>
            </w:pPr>
            <w:r w:rsidRPr="00D24C7F">
              <w:rPr>
                <w:sz w:val="20"/>
                <w:szCs w:val="20"/>
              </w:rPr>
              <w:t xml:space="preserve">        111 </w:t>
            </w:r>
          </w:p>
        </w:tc>
        <w:tc>
          <w:tcPr>
            <w:tcW w:w="625" w:type="pct"/>
            <w:tcBorders>
              <w:top w:val="nil"/>
              <w:left w:val="single" w:sz="4" w:space="0" w:color="auto"/>
              <w:bottom w:val="single" w:sz="4" w:space="0" w:color="auto"/>
              <w:right w:val="single" w:sz="4" w:space="0" w:color="auto"/>
            </w:tcBorders>
            <w:shd w:val="clear" w:color="auto" w:fill="auto"/>
          </w:tcPr>
          <w:p w14:paraId="3EB3DD69" w14:textId="1053F128" w:rsidR="00167FF1" w:rsidRPr="00D24C7F" w:rsidRDefault="00167FF1" w:rsidP="002E3758">
            <w:pPr>
              <w:jc w:val="right"/>
              <w:rPr>
                <w:sz w:val="20"/>
                <w:szCs w:val="20"/>
              </w:rPr>
            </w:pPr>
            <w:r w:rsidRPr="00D24C7F">
              <w:rPr>
                <w:color w:val="000000"/>
                <w:sz w:val="20"/>
                <w:szCs w:val="20"/>
              </w:rPr>
              <w:t xml:space="preserve">         962 </w:t>
            </w:r>
          </w:p>
        </w:tc>
      </w:tr>
      <w:tr w:rsidR="00167FF1" w:rsidRPr="00D24C7F" w14:paraId="386A2746" w14:textId="77777777" w:rsidTr="00167FF1">
        <w:tc>
          <w:tcPr>
            <w:tcW w:w="1123" w:type="pct"/>
          </w:tcPr>
          <w:p w14:paraId="6912BE78" w14:textId="77777777" w:rsidR="00167FF1" w:rsidRPr="00D24C7F" w:rsidRDefault="00167FF1" w:rsidP="002E3758">
            <w:pPr>
              <w:jc w:val="left"/>
              <w:rPr>
                <w:b/>
                <w:color w:val="000000"/>
                <w:sz w:val="20"/>
                <w:szCs w:val="20"/>
                <w:lang w:val="en-CA"/>
              </w:rPr>
            </w:pPr>
            <w:r w:rsidRPr="00D24C7F">
              <w:rPr>
                <w:b/>
                <w:color w:val="000000"/>
                <w:sz w:val="20"/>
                <w:szCs w:val="20"/>
                <w:lang w:val="en-CA"/>
              </w:rPr>
              <w:t>Total completed projects</w:t>
            </w:r>
          </w:p>
        </w:tc>
        <w:tc>
          <w:tcPr>
            <w:tcW w:w="1826" w:type="pct"/>
          </w:tcPr>
          <w:p w14:paraId="0F21FE5A" w14:textId="22B86D02" w:rsidR="00167FF1" w:rsidRPr="00D24C7F" w:rsidRDefault="00167FF1" w:rsidP="002E3758">
            <w:pPr>
              <w:jc w:val="left"/>
              <w:rPr>
                <w:color w:val="000000"/>
                <w:sz w:val="20"/>
                <w:szCs w:val="20"/>
              </w:rPr>
            </w:pPr>
          </w:p>
        </w:tc>
        <w:tc>
          <w:tcPr>
            <w:tcW w:w="722" w:type="pct"/>
          </w:tcPr>
          <w:p w14:paraId="262786BB" w14:textId="1C5E1D4C" w:rsidR="00167FF1" w:rsidRPr="00D24C7F" w:rsidRDefault="00422898" w:rsidP="002E3758">
            <w:pPr>
              <w:jc w:val="right"/>
              <w:rPr>
                <w:b/>
                <w:bCs/>
                <w:color w:val="000000"/>
                <w:sz w:val="20"/>
                <w:szCs w:val="20"/>
                <w:lang w:val="en-CA"/>
              </w:rPr>
            </w:pPr>
            <w:r>
              <w:rPr>
                <w:b/>
                <w:bCs/>
                <w:color w:val="000000"/>
                <w:sz w:val="20"/>
                <w:szCs w:val="20"/>
                <w:lang w:val="en-CA"/>
              </w:rPr>
              <w:t>261,975</w:t>
            </w:r>
          </w:p>
        </w:tc>
        <w:tc>
          <w:tcPr>
            <w:tcW w:w="704" w:type="pct"/>
            <w:tcBorders>
              <w:top w:val="nil"/>
              <w:left w:val="single" w:sz="4" w:space="0" w:color="auto"/>
              <w:bottom w:val="single" w:sz="4" w:space="0" w:color="auto"/>
              <w:right w:val="single" w:sz="4" w:space="0" w:color="auto"/>
            </w:tcBorders>
            <w:shd w:val="clear" w:color="auto" w:fill="auto"/>
          </w:tcPr>
          <w:p w14:paraId="55688B13" w14:textId="7DB3409B" w:rsidR="00167FF1" w:rsidRPr="00D24C7F" w:rsidRDefault="00422898" w:rsidP="002E3758">
            <w:pPr>
              <w:jc w:val="right"/>
              <w:rPr>
                <w:b/>
                <w:bCs/>
                <w:color w:val="000000"/>
                <w:sz w:val="20"/>
                <w:szCs w:val="20"/>
              </w:rPr>
            </w:pPr>
            <w:r>
              <w:rPr>
                <w:b/>
                <w:bCs/>
                <w:color w:val="000000"/>
                <w:sz w:val="20"/>
                <w:szCs w:val="20"/>
              </w:rPr>
              <w:t>16,081</w:t>
            </w:r>
          </w:p>
        </w:tc>
        <w:tc>
          <w:tcPr>
            <w:tcW w:w="625" w:type="pct"/>
            <w:tcBorders>
              <w:top w:val="nil"/>
              <w:left w:val="single" w:sz="4" w:space="0" w:color="auto"/>
              <w:bottom w:val="single" w:sz="4" w:space="0" w:color="auto"/>
              <w:right w:val="single" w:sz="4" w:space="0" w:color="auto"/>
            </w:tcBorders>
            <w:shd w:val="clear" w:color="auto" w:fill="auto"/>
          </w:tcPr>
          <w:p w14:paraId="26AC3B42" w14:textId="3CE88FD1" w:rsidR="00167FF1" w:rsidRPr="00D24C7F" w:rsidRDefault="00422898" w:rsidP="002E3758">
            <w:pPr>
              <w:jc w:val="right"/>
              <w:rPr>
                <w:b/>
                <w:bCs/>
                <w:sz w:val="20"/>
                <w:szCs w:val="20"/>
              </w:rPr>
            </w:pPr>
            <w:r>
              <w:rPr>
                <w:b/>
                <w:bCs/>
                <w:sz w:val="20"/>
                <w:szCs w:val="20"/>
              </w:rPr>
              <w:t>278,056</w:t>
            </w:r>
          </w:p>
        </w:tc>
      </w:tr>
      <w:tr w:rsidR="00167FF1" w:rsidRPr="00D24C7F" w14:paraId="08DAFD2B" w14:textId="77777777" w:rsidTr="00167FF1">
        <w:tc>
          <w:tcPr>
            <w:tcW w:w="1123" w:type="pct"/>
          </w:tcPr>
          <w:p w14:paraId="49C6AF7C" w14:textId="1F83388A" w:rsidR="00167FF1" w:rsidRPr="00D24C7F" w:rsidRDefault="00167FF1" w:rsidP="005C00D7">
            <w:pPr>
              <w:jc w:val="left"/>
              <w:rPr>
                <w:color w:val="000000"/>
                <w:sz w:val="20"/>
                <w:szCs w:val="20"/>
                <w:lang w:val="en-CA"/>
              </w:rPr>
            </w:pPr>
            <w:r w:rsidRPr="00D24C7F">
              <w:rPr>
                <w:sz w:val="20"/>
                <w:szCs w:val="20"/>
              </w:rPr>
              <w:t>HAI/PHA/76/TAS/21</w:t>
            </w:r>
          </w:p>
        </w:tc>
        <w:tc>
          <w:tcPr>
            <w:tcW w:w="1826" w:type="pct"/>
            <w:vAlign w:val="bottom"/>
          </w:tcPr>
          <w:p w14:paraId="241B2408" w14:textId="77777777" w:rsidR="00167FF1" w:rsidRPr="00D24C7F" w:rsidRDefault="00167FF1" w:rsidP="005C00D7">
            <w:pPr>
              <w:rPr>
                <w:sz w:val="20"/>
                <w:szCs w:val="20"/>
                <w:lang w:val="en-CA"/>
              </w:rPr>
            </w:pPr>
            <w:r w:rsidRPr="00D24C7F">
              <w:rPr>
                <w:sz w:val="20"/>
                <w:szCs w:val="20"/>
              </w:rPr>
              <w:t>HCFC phase-out management plan (stage I, second tranche)</w:t>
            </w:r>
          </w:p>
          <w:p w14:paraId="66470016" w14:textId="3194199C" w:rsidR="00167FF1" w:rsidRPr="00D24C7F" w:rsidRDefault="00167FF1" w:rsidP="00375236">
            <w:pPr>
              <w:rPr>
                <w:color w:val="000000"/>
                <w:sz w:val="20"/>
                <w:szCs w:val="20"/>
                <w:lang w:val="en-CA"/>
              </w:rPr>
            </w:pPr>
          </w:p>
        </w:tc>
        <w:tc>
          <w:tcPr>
            <w:tcW w:w="722" w:type="pct"/>
          </w:tcPr>
          <w:p w14:paraId="26C11F6E" w14:textId="77777777" w:rsidR="00167FF1" w:rsidRPr="00D24C7F" w:rsidRDefault="00167FF1" w:rsidP="005C00D7">
            <w:pPr>
              <w:jc w:val="right"/>
              <w:rPr>
                <w:sz w:val="20"/>
                <w:szCs w:val="20"/>
                <w:lang w:val="en-CA"/>
              </w:rPr>
            </w:pPr>
            <w:r w:rsidRPr="00D24C7F">
              <w:rPr>
                <w:sz w:val="20"/>
                <w:szCs w:val="20"/>
              </w:rPr>
              <w:t>9,556</w:t>
            </w:r>
          </w:p>
          <w:p w14:paraId="4CDB363D" w14:textId="5E8864E9" w:rsidR="00167FF1" w:rsidRPr="00D24C7F" w:rsidRDefault="00167FF1" w:rsidP="00375236">
            <w:pPr>
              <w:jc w:val="right"/>
              <w:rPr>
                <w:color w:val="000000"/>
                <w:sz w:val="20"/>
                <w:szCs w:val="20"/>
                <w:lang w:val="en-CA"/>
              </w:rPr>
            </w:pPr>
          </w:p>
        </w:tc>
        <w:tc>
          <w:tcPr>
            <w:tcW w:w="704" w:type="pct"/>
            <w:tcBorders>
              <w:top w:val="nil"/>
              <w:left w:val="single" w:sz="4" w:space="0" w:color="auto"/>
              <w:bottom w:val="single" w:sz="4" w:space="0" w:color="auto"/>
              <w:right w:val="single" w:sz="4" w:space="0" w:color="auto"/>
            </w:tcBorders>
            <w:shd w:val="clear" w:color="auto" w:fill="auto"/>
          </w:tcPr>
          <w:p w14:paraId="2EE9C86E" w14:textId="77777777" w:rsidR="00167FF1" w:rsidRPr="00D24C7F" w:rsidRDefault="00167FF1" w:rsidP="00056D8D">
            <w:pPr>
              <w:jc w:val="right"/>
              <w:rPr>
                <w:sz w:val="20"/>
                <w:szCs w:val="20"/>
                <w:lang w:val="en-CA"/>
              </w:rPr>
            </w:pPr>
            <w:r w:rsidRPr="00D24C7F">
              <w:rPr>
                <w:sz w:val="20"/>
                <w:szCs w:val="20"/>
              </w:rPr>
              <w:t>1,242</w:t>
            </w:r>
          </w:p>
          <w:p w14:paraId="10BCB1BB" w14:textId="556D55FB" w:rsidR="00167FF1" w:rsidRPr="00D24C7F" w:rsidRDefault="00167FF1" w:rsidP="00375236">
            <w:pPr>
              <w:jc w:val="right"/>
              <w:rPr>
                <w:color w:val="000000"/>
                <w:sz w:val="20"/>
                <w:szCs w:val="20"/>
                <w:lang w:val="en-CA"/>
              </w:rPr>
            </w:pPr>
          </w:p>
        </w:tc>
        <w:tc>
          <w:tcPr>
            <w:tcW w:w="625" w:type="pct"/>
            <w:tcBorders>
              <w:top w:val="nil"/>
              <w:left w:val="single" w:sz="4" w:space="0" w:color="auto"/>
              <w:bottom w:val="single" w:sz="4" w:space="0" w:color="auto"/>
              <w:right w:val="single" w:sz="4" w:space="0" w:color="auto"/>
            </w:tcBorders>
            <w:shd w:val="clear" w:color="auto" w:fill="auto"/>
          </w:tcPr>
          <w:p w14:paraId="31FB182B" w14:textId="6CFB2731" w:rsidR="00167FF1" w:rsidRPr="00D24C7F" w:rsidRDefault="00167FF1" w:rsidP="00375236">
            <w:pPr>
              <w:jc w:val="right"/>
              <w:rPr>
                <w:sz w:val="20"/>
                <w:szCs w:val="20"/>
                <w:lang w:val="en-CA"/>
              </w:rPr>
            </w:pPr>
            <w:r w:rsidRPr="00D24C7F">
              <w:rPr>
                <w:sz w:val="20"/>
                <w:szCs w:val="20"/>
                <w:lang w:val="en-CA"/>
              </w:rPr>
              <w:t>10,798</w:t>
            </w:r>
          </w:p>
        </w:tc>
      </w:tr>
      <w:tr w:rsidR="00167FF1" w:rsidRPr="00D24C7F" w14:paraId="6D8531CB" w14:textId="77777777" w:rsidTr="00167FF1">
        <w:tc>
          <w:tcPr>
            <w:tcW w:w="1123" w:type="pct"/>
          </w:tcPr>
          <w:p w14:paraId="542F2267" w14:textId="664BD073" w:rsidR="00167FF1" w:rsidRPr="00D24C7F" w:rsidRDefault="00167FF1" w:rsidP="00056D8D">
            <w:pPr>
              <w:jc w:val="left"/>
              <w:rPr>
                <w:color w:val="000000"/>
                <w:sz w:val="20"/>
                <w:szCs w:val="20"/>
                <w:lang w:val="en-CA"/>
              </w:rPr>
            </w:pPr>
            <w:r w:rsidRPr="00D24C7F">
              <w:rPr>
                <w:b/>
                <w:bCs/>
                <w:sz w:val="20"/>
                <w:szCs w:val="20"/>
              </w:rPr>
              <w:t>Total “</w:t>
            </w:r>
            <w:r w:rsidR="001C24C4">
              <w:rPr>
                <w:b/>
                <w:bCs/>
                <w:sz w:val="20"/>
                <w:szCs w:val="20"/>
              </w:rPr>
              <w:t>b</w:t>
            </w:r>
            <w:r w:rsidRPr="00D24C7F">
              <w:rPr>
                <w:b/>
                <w:bCs/>
                <w:sz w:val="20"/>
                <w:szCs w:val="20"/>
              </w:rPr>
              <w:t>y-</w:t>
            </w:r>
            <w:r w:rsidR="001C24C4">
              <w:rPr>
                <w:b/>
                <w:bCs/>
                <w:sz w:val="20"/>
                <w:szCs w:val="20"/>
              </w:rPr>
              <w:t>d</w:t>
            </w:r>
            <w:r w:rsidRPr="00D24C7F">
              <w:rPr>
                <w:b/>
                <w:bCs/>
                <w:sz w:val="20"/>
                <w:szCs w:val="20"/>
              </w:rPr>
              <w:t>ecision</w:t>
            </w:r>
            <w:r w:rsidR="00B33D84">
              <w:rPr>
                <w:b/>
                <w:bCs/>
                <w:sz w:val="20"/>
                <w:szCs w:val="20"/>
              </w:rPr>
              <w:t>s</w:t>
            </w:r>
            <w:r w:rsidRPr="00D24C7F">
              <w:rPr>
                <w:b/>
                <w:bCs/>
                <w:sz w:val="20"/>
                <w:szCs w:val="20"/>
              </w:rPr>
              <w:t>” projects</w:t>
            </w:r>
          </w:p>
        </w:tc>
        <w:tc>
          <w:tcPr>
            <w:tcW w:w="1826" w:type="pct"/>
            <w:vAlign w:val="bottom"/>
          </w:tcPr>
          <w:p w14:paraId="2F47A3B5" w14:textId="63B79B65" w:rsidR="00167FF1" w:rsidRPr="00D24C7F" w:rsidRDefault="00167FF1" w:rsidP="00056D8D">
            <w:pPr>
              <w:rPr>
                <w:color w:val="000000"/>
                <w:sz w:val="20"/>
                <w:szCs w:val="20"/>
                <w:lang w:val="en-CA"/>
              </w:rPr>
            </w:pPr>
          </w:p>
        </w:tc>
        <w:tc>
          <w:tcPr>
            <w:tcW w:w="722" w:type="pct"/>
          </w:tcPr>
          <w:p w14:paraId="1779E0E1" w14:textId="77777777" w:rsidR="00167FF1" w:rsidRPr="00D24C7F" w:rsidRDefault="00167FF1" w:rsidP="00056D8D">
            <w:pPr>
              <w:jc w:val="right"/>
              <w:rPr>
                <w:b/>
                <w:bCs/>
                <w:sz w:val="20"/>
                <w:szCs w:val="20"/>
                <w:lang w:val="en-CA"/>
              </w:rPr>
            </w:pPr>
            <w:r w:rsidRPr="00D24C7F">
              <w:rPr>
                <w:b/>
                <w:bCs/>
                <w:sz w:val="20"/>
                <w:szCs w:val="20"/>
              </w:rPr>
              <w:t>9,556</w:t>
            </w:r>
          </w:p>
          <w:p w14:paraId="6A602BDF" w14:textId="0102CE79" w:rsidR="00167FF1" w:rsidRPr="00D24C7F" w:rsidRDefault="00167FF1" w:rsidP="00056D8D">
            <w:pPr>
              <w:jc w:val="right"/>
              <w:rPr>
                <w:b/>
                <w:bCs/>
                <w:color w:val="000000"/>
                <w:sz w:val="20"/>
                <w:szCs w:val="20"/>
                <w:lang w:val="en-CA"/>
              </w:rPr>
            </w:pPr>
          </w:p>
        </w:tc>
        <w:tc>
          <w:tcPr>
            <w:tcW w:w="704" w:type="pct"/>
            <w:tcBorders>
              <w:top w:val="nil"/>
              <w:left w:val="single" w:sz="4" w:space="0" w:color="auto"/>
              <w:bottom w:val="single" w:sz="4" w:space="0" w:color="auto"/>
              <w:right w:val="single" w:sz="4" w:space="0" w:color="auto"/>
            </w:tcBorders>
            <w:shd w:val="clear" w:color="auto" w:fill="auto"/>
          </w:tcPr>
          <w:p w14:paraId="39B4C66B" w14:textId="77777777" w:rsidR="00167FF1" w:rsidRPr="00D24C7F" w:rsidRDefault="00167FF1" w:rsidP="00056D8D">
            <w:pPr>
              <w:jc w:val="right"/>
              <w:rPr>
                <w:b/>
                <w:bCs/>
                <w:sz w:val="20"/>
                <w:szCs w:val="20"/>
                <w:lang w:val="en-CA"/>
              </w:rPr>
            </w:pPr>
            <w:r w:rsidRPr="00D24C7F">
              <w:rPr>
                <w:b/>
                <w:bCs/>
                <w:sz w:val="20"/>
                <w:szCs w:val="20"/>
              </w:rPr>
              <w:t>1,242</w:t>
            </w:r>
          </w:p>
          <w:p w14:paraId="067FF10B" w14:textId="30DF4911" w:rsidR="00167FF1" w:rsidRPr="00D24C7F" w:rsidRDefault="00167FF1" w:rsidP="00056D8D">
            <w:pPr>
              <w:jc w:val="right"/>
              <w:rPr>
                <w:b/>
                <w:bCs/>
                <w:color w:val="000000"/>
                <w:sz w:val="20"/>
                <w:szCs w:val="20"/>
                <w:lang w:val="en-CA"/>
              </w:rPr>
            </w:pPr>
          </w:p>
        </w:tc>
        <w:tc>
          <w:tcPr>
            <w:tcW w:w="625" w:type="pct"/>
            <w:tcBorders>
              <w:top w:val="nil"/>
              <w:left w:val="single" w:sz="4" w:space="0" w:color="auto"/>
              <w:bottom w:val="single" w:sz="4" w:space="0" w:color="auto"/>
              <w:right w:val="single" w:sz="4" w:space="0" w:color="auto"/>
            </w:tcBorders>
            <w:shd w:val="clear" w:color="auto" w:fill="auto"/>
          </w:tcPr>
          <w:p w14:paraId="754EDD1A" w14:textId="672CD6ED" w:rsidR="00167FF1" w:rsidRPr="00D24C7F" w:rsidRDefault="00167FF1" w:rsidP="00056D8D">
            <w:pPr>
              <w:jc w:val="right"/>
              <w:rPr>
                <w:b/>
                <w:bCs/>
                <w:sz w:val="20"/>
                <w:szCs w:val="20"/>
                <w:lang w:val="en-CA"/>
              </w:rPr>
            </w:pPr>
            <w:r w:rsidRPr="00D24C7F">
              <w:rPr>
                <w:b/>
                <w:bCs/>
                <w:sz w:val="20"/>
                <w:szCs w:val="20"/>
                <w:lang w:val="en-CA"/>
              </w:rPr>
              <w:t>10,798</w:t>
            </w:r>
          </w:p>
        </w:tc>
      </w:tr>
      <w:tr w:rsidR="00167FF1" w:rsidRPr="00D24C7F" w14:paraId="6AF6890E" w14:textId="77777777" w:rsidTr="00167FF1">
        <w:tc>
          <w:tcPr>
            <w:tcW w:w="1123" w:type="pct"/>
          </w:tcPr>
          <w:p w14:paraId="3AAE10AF" w14:textId="1BFF1B49" w:rsidR="00167FF1" w:rsidRPr="00D24C7F" w:rsidRDefault="00167FF1" w:rsidP="00056D8D">
            <w:pPr>
              <w:jc w:val="left"/>
              <w:rPr>
                <w:color w:val="000000"/>
                <w:sz w:val="20"/>
                <w:szCs w:val="20"/>
                <w:lang w:val="en-CA"/>
              </w:rPr>
            </w:pPr>
            <w:r w:rsidRPr="00D24C7F">
              <w:rPr>
                <w:sz w:val="20"/>
                <w:szCs w:val="20"/>
              </w:rPr>
              <w:t>CHI/SEV/80/TAS/01+</w:t>
            </w:r>
          </w:p>
        </w:tc>
        <w:tc>
          <w:tcPr>
            <w:tcW w:w="1826" w:type="pct"/>
            <w:vAlign w:val="bottom"/>
          </w:tcPr>
          <w:p w14:paraId="42C2D2EE" w14:textId="211C0927" w:rsidR="00167FF1" w:rsidRPr="00D24C7F" w:rsidRDefault="00167FF1" w:rsidP="00056D8D">
            <w:pPr>
              <w:rPr>
                <w:color w:val="000000"/>
                <w:sz w:val="20"/>
                <w:szCs w:val="20"/>
                <w:lang w:val="en-CA"/>
              </w:rPr>
            </w:pPr>
            <w:r w:rsidRPr="00D24C7F">
              <w:rPr>
                <w:sz w:val="20"/>
                <w:szCs w:val="20"/>
              </w:rPr>
              <w:t>Enabling activities for HFC phase-down</w:t>
            </w:r>
          </w:p>
        </w:tc>
        <w:tc>
          <w:tcPr>
            <w:tcW w:w="722" w:type="pct"/>
            <w:vAlign w:val="bottom"/>
          </w:tcPr>
          <w:p w14:paraId="4722C7A2" w14:textId="0992BBD5" w:rsidR="00167FF1" w:rsidRPr="00D24C7F" w:rsidRDefault="00167FF1" w:rsidP="00056D8D">
            <w:pPr>
              <w:jc w:val="right"/>
              <w:rPr>
                <w:color w:val="000000"/>
                <w:sz w:val="20"/>
                <w:szCs w:val="20"/>
                <w:lang w:val="en-CA"/>
              </w:rPr>
            </w:pPr>
            <w:r w:rsidRPr="00D24C7F">
              <w:rPr>
                <w:sz w:val="20"/>
                <w:szCs w:val="20"/>
              </w:rPr>
              <w:t xml:space="preserve">      5,771 </w:t>
            </w:r>
          </w:p>
        </w:tc>
        <w:tc>
          <w:tcPr>
            <w:tcW w:w="704" w:type="pct"/>
            <w:tcBorders>
              <w:top w:val="nil"/>
              <w:left w:val="single" w:sz="4" w:space="0" w:color="auto"/>
              <w:bottom w:val="single" w:sz="4" w:space="0" w:color="auto"/>
              <w:right w:val="single" w:sz="4" w:space="0" w:color="auto"/>
            </w:tcBorders>
            <w:shd w:val="clear" w:color="auto" w:fill="auto"/>
            <w:vAlign w:val="bottom"/>
          </w:tcPr>
          <w:p w14:paraId="1C515D28" w14:textId="5EE95081" w:rsidR="00167FF1" w:rsidRPr="00D24C7F" w:rsidRDefault="00167FF1" w:rsidP="00056D8D">
            <w:pPr>
              <w:jc w:val="right"/>
              <w:rPr>
                <w:color w:val="000000"/>
                <w:sz w:val="20"/>
                <w:szCs w:val="20"/>
                <w:lang w:val="en-CA"/>
              </w:rPr>
            </w:pPr>
            <w:r w:rsidRPr="00D24C7F">
              <w:rPr>
                <w:sz w:val="20"/>
                <w:szCs w:val="20"/>
              </w:rPr>
              <w:t>404</w:t>
            </w:r>
          </w:p>
        </w:tc>
        <w:tc>
          <w:tcPr>
            <w:tcW w:w="625" w:type="pct"/>
            <w:tcBorders>
              <w:top w:val="nil"/>
              <w:left w:val="single" w:sz="4" w:space="0" w:color="auto"/>
              <w:bottom w:val="single" w:sz="4" w:space="0" w:color="auto"/>
              <w:right w:val="single" w:sz="4" w:space="0" w:color="auto"/>
            </w:tcBorders>
            <w:shd w:val="clear" w:color="auto" w:fill="auto"/>
          </w:tcPr>
          <w:p w14:paraId="786F900F" w14:textId="0D99E34F" w:rsidR="00167FF1" w:rsidRPr="00D24C7F" w:rsidRDefault="00167FF1" w:rsidP="00056D8D">
            <w:pPr>
              <w:jc w:val="right"/>
              <w:rPr>
                <w:sz w:val="20"/>
                <w:szCs w:val="20"/>
                <w:lang w:val="en-CA"/>
              </w:rPr>
            </w:pPr>
            <w:r w:rsidRPr="00D24C7F">
              <w:rPr>
                <w:sz w:val="20"/>
                <w:szCs w:val="20"/>
                <w:lang w:val="en-CA"/>
              </w:rPr>
              <w:t>6,175</w:t>
            </w:r>
          </w:p>
        </w:tc>
      </w:tr>
      <w:tr w:rsidR="00167FF1" w:rsidRPr="00D24C7F" w14:paraId="0033185C" w14:textId="77777777" w:rsidTr="00167FF1">
        <w:tc>
          <w:tcPr>
            <w:tcW w:w="1123" w:type="pct"/>
          </w:tcPr>
          <w:p w14:paraId="0AE030E0" w14:textId="24C671B9" w:rsidR="00167FF1" w:rsidRPr="00D24C7F" w:rsidRDefault="00167FF1" w:rsidP="00056D8D">
            <w:pPr>
              <w:jc w:val="left"/>
              <w:rPr>
                <w:color w:val="000000"/>
                <w:sz w:val="20"/>
                <w:szCs w:val="20"/>
                <w:lang w:val="en-CA"/>
              </w:rPr>
            </w:pPr>
            <w:r w:rsidRPr="00D24C7F">
              <w:rPr>
                <w:sz w:val="20"/>
                <w:szCs w:val="20"/>
              </w:rPr>
              <w:t>HON/SEV/81/TAS/01+</w:t>
            </w:r>
          </w:p>
        </w:tc>
        <w:tc>
          <w:tcPr>
            <w:tcW w:w="1826" w:type="pct"/>
            <w:vAlign w:val="bottom"/>
          </w:tcPr>
          <w:p w14:paraId="55BFB42D" w14:textId="4B97EBB1" w:rsidR="00167FF1" w:rsidRPr="00D24C7F" w:rsidRDefault="00167FF1" w:rsidP="00056D8D">
            <w:pPr>
              <w:rPr>
                <w:color w:val="000000"/>
                <w:sz w:val="20"/>
                <w:szCs w:val="20"/>
                <w:lang w:val="en-CA"/>
              </w:rPr>
            </w:pPr>
            <w:r w:rsidRPr="00D24C7F">
              <w:rPr>
                <w:sz w:val="20"/>
                <w:szCs w:val="20"/>
              </w:rPr>
              <w:t>Enabling activities for HFC phase-down</w:t>
            </w:r>
          </w:p>
        </w:tc>
        <w:tc>
          <w:tcPr>
            <w:tcW w:w="722" w:type="pct"/>
            <w:vAlign w:val="bottom"/>
          </w:tcPr>
          <w:p w14:paraId="36700208" w14:textId="5D3C8F5A" w:rsidR="00167FF1" w:rsidRPr="00D24C7F" w:rsidRDefault="00167FF1" w:rsidP="00056D8D">
            <w:pPr>
              <w:jc w:val="right"/>
              <w:rPr>
                <w:color w:val="000000"/>
                <w:sz w:val="20"/>
                <w:szCs w:val="20"/>
                <w:lang w:val="en-CA"/>
              </w:rPr>
            </w:pPr>
            <w:r w:rsidRPr="00D24C7F">
              <w:rPr>
                <w:sz w:val="20"/>
                <w:szCs w:val="20"/>
              </w:rPr>
              <w:t xml:space="preserve">           70 </w:t>
            </w:r>
          </w:p>
        </w:tc>
        <w:tc>
          <w:tcPr>
            <w:tcW w:w="704" w:type="pct"/>
            <w:tcBorders>
              <w:top w:val="nil"/>
              <w:left w:val="single" w:sz="4" w:space="0" w:color="auto"/>
              <w:bottom w:val="single" w:sz="4" w:space="0" w:color="auto"/>
              <w:right w:val="single" w:sz="4" w:space="0" w:color="auto"/>
            </w:tcBorders>
            <w:shd w:val="clear" w:color="auto" w:fill="auto"/>
            <w:vAlign w:val="bottom"/>
          </w:tcPr>
          <w:p w14:paraId="020AC507" w14:textId="37C23FD4" w:rsidR="00167FF1" w:rsidRPr="00D24C7F" w:rsidRDefault="00167FF1" w:rsidP="00056D8D">
            <w:pPr>
              <w:jc w:val="right"/>
              <w:rPr>
                <w:color w:val="000000"/>
                <w:sz w:val="20"/>
                <w:szCs w:val="20"/>
                <w:lang w:val="en-CA"/>
              </w:rPr>
            </w:pPr>
            <w:r w:rsidRPr="00D24C7F">
              <w:rPr>
                <w:sz w:val="20"/>
                <w:szCs w:val="20"/>
              </w:rPr>
              <w:t>5</w:t>
            </w:r>
          </w:p>
        </w:tc>
        <w:tc>
          <w:tcPr>
            <w:tcW w:w="625" w:type="pct"/>
            <w:tcBorders>
              <w:top w:val="nil"/>
              <w:left w:val="single" w:sz="4" w:space="0" w:color="auto"/>
              <w:bottom w:val="single" w:sz="4" w:space="0" w:color="auto"/>
              <w:right w:val="single" w:sz="4" w:space="0" w:color="auto"/>
            </w:tcBorders>
            <w:shd w:val="clear" w:color="auto" w:fill="auto"/>
          </w:tcPr>
          <w:p w14:paraId="72354208" w14:textId="480EE090" w:rsidR="00167FF1" w:rsidRPr="00D24C7F" w:rsidRDefault="00167FF1" w:rsidP="00056D8D">
            <w:pPr>
              <w:jc w:val="right"/>
              <w:rPr>
                <w:sz w:val="20"/>
                <w:szCs w:val="20"/>
                <w:lang w:val="en-CA"/>
              </w:rPr>
            </w:pPr>
            <w:r w:rsidRPr="00D24C7F">
              <w:rPr>
                <w:sz w:val="20"/>
                <w:szCs w:val="20"/>
                <w:lang w:val="en-CA"/>
              </w:rPr>
              <w:t>75</w:t>
            </w:r>
          </w:p>
        </w:tc>
      </w:tr>
      <w:tr w:rsidR="00167FF1" w:rsidRPr="00D24C7F" w14:paraId="05773976" w14:textId="77777777" w:rsidTr="00167FF1">
        <w:tc>
          <w:tcPr>
            <w:tcW w:w="1123" w:type="pct"/>
          </w:tcPr>
          <w:p w14:paraId="3C0380FC" w14:textId="69107DC5" w:rsidR="00167FF1" w:rsidRPr="00D24C7F" w:rsidRDefault="00167FF1" w:rsidP="00056D8D">
            <w:pPr>
              <w:jc w:val="left"/>
              <w:rPr>
                <w:b/>
                <w:sz w:val="20"/>
                <w:szCs w:val="20"/>
              </w:rPr>
            </w:pPr>
            <w:r w:rsidRPr="00D24C7F">
              <w:rPr>
                <w:b/>
                <w:bCs/>
                <w:sz w:val="20"/>
                <w:szCs w:val="20"/>
              </w:rPr>
              <w:t>Total “additional voluntary contributions” projects</w:t>
            </w:r>
          </w:p>
        </w:tc>
        <w:tc>
          <w:tcPr>
            <w:tcW w:w="1826" w:type="pct"/>
            <w:vAlign w:val="bottom"/>
          </w:tcPr>
          <w:p w14:paraId="6D7814D7" w14:textId="77777777" w:rsidR="00167FF1" w:rsidRPr="00D24C7F" w:rsidRDefault="00167FF1" w:rsidP="00056D8D">
            <w:pPr>
              <w:jc w:val="left"/>
              <w:rPr>
                <w:color w:val="000000"/>
                <w:sz w:val="20"/>
                <w:szCs w:val="20"/>
              </w:rPr>
            </w:pPr>
          </w:p>
        </w:tc>
        <w:tc>
          <w:tcPr>
            <w:tcW w:w="722" w:type="pct"/>
          </w:tcPr>
          <w:p w14:paraId="32C47F62" w14:textId="307D385B" w:rsidR="00167FF1" w:rsidRPr="00D24C7F" w:rsidRDefault="00167FF1" w:rsidP="00056D8D">
            <w:pPr>
              <w:jc w:val="right"/>
              <w:rPr>
                <w:b/>
                <w:bCs/>
                <w:color w:val="000000"/>
                <w:sz w:val="20"/>
                <w:szCs w:val="20"/>
                <w:lang w:val="en-CA"/>
              </w:rPr>
            </w:pPr>
            <w:r w:rsidRPr="00D24C7F">
              <w:rPr>
                <w:b/>
                <w:bCs/>
                <w:color w:val="000000"/>
                <w:sz w:val="20"/>
                <w:szCs w:val="20"/>
              </w:rPr>
              <w:t>5,841</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37578F12" w14:textId="113DC6F5" w:rsidR="00167FF1" w:rsidRPr="00D24C7F" w:rsidRDefault="00167FF1" w:rsidP="00056D8D">
            <w:pPr>
              <w:jc w:val="right"/>
              <w:rPr>
                <w:b/>
                <w:bCs/>
                <w:sz w:val="20"/>
                <w:szCs w:val="20"/>
              </w:rPr>
            </w:pPr>
            <w:r w:rsidRPr="00D24C7F">
              <w:rPr>
                <w:b/>
                <w:bCs/>
                <w:color w:val="000000"/>
                <w:sz w:val="20"/>
                <w:szCs w:val="20"/>
              </w:rPr>
              <w:t>409</w:t>
            </w:r>
          </w:p>
        </w:tc>
        <w:tc>
          <w:tcPr>
            <w:tcW w:w="625" w:type="pct"/>
            <w:tcBorders>
              <w:top w:val="nil"/>
              <w:left w:val="single" w:sz="4" w:space="0" w:color="auto"/>
              <w:bottom w:val="single" w:sz="4" w:space="0" w:color="auto"/>
              <w:right w:val="single" w:sz="4" w:space="0" w:color="auto"/>
            </w:tcBorders>
            <w:shd w:val="clear" w:color="auto" w:fill="auto"/>
          </w:tcPr>
          <w:p w14:paraId="35186F6B" w14:textId="4EE7D473" w:rsidR="00167FF1" w:rsidRPr="00D24C7F" w:rsidRDefault="00167FF1" w:rsidP="00056D8D">
            <w:pPr>
              <w:jc w:val="right"/>
              <w:rPr>
                <w:b/>
                <w:bCs/>
                <w:sz w:val="20"/>
                <w:szCs w:val="20"/>
              </w:rPr>
            </w:pPr>
            <w:r w:rsidRPr="00D24C7F">
              <w:rPr>
                <w:b/>
                <w:bCs/>
                <w:color w:val="000000"/>
                <w:sz w:val="20"/>
                <w:szCs w:val="20"/>
              </w:rPr>
              <w:t>6,250</w:t>
            </w:r>
          </w:p>
        </w:tc>
      </w:tr>
      <w:tr w:rsidR="00167FF1" w:rsidRPr="00D24C7F" w14:paraId="3F778E50" w14:textId="77777777" w:rsidTr="00167FF1">
        <w:tc>
          <w:tcPr>
            <w:tcW w:w="1123" w:type="pct"/>
          </w:tcPr>
          <w:p w14:paraId="406C4E8D" w14:textId="77777777" w:rsidR="00167FF1" w:rsidRPr="00D24C7F" w:rsidRDefault="00167FF1" w:rsidP="00056D8D">
            <w:pPr>
              <w:jc w:val="left"/>
              <w:rPr>
                <w:b/>
                <w:sz w:val="20"/>
                <w:szCs w:val="20"/>
              </w:rPr>
            </w:pPr>
            <w:r w:rsidRPr="00D24C7F">
              <w:rPr>
                <w:b/>
                <w:sz w:val="20"/>
                <w:szCs w:val="20"/>
              </w:rPr>
              <w:t>TOTAL UNEP</w:t>
            </w:r>
          </w:p>
          <w:p w14:paraId="49E41253" w14:textId="7E45376D" w:rsidR="00167FF1" w:rsidRPr="00D24C7F" w:rsidRDefault="00167FF1" w:rsidP="00056D8D">
            <w:pPr>
              <w:jc w:val="left"/>
              <w:rPr>
                <w:b/>
                <w:sz w:val="20"/>
                <w:szCs w:val="20"/>
              </w:rPr>
            </w:pPr>
          </w:p>
        </w:tc>
        <w:tc>
          <w:tcPr>
            <w:tcW w:w="1826" w:type="pct"/>
          </w:tcPr>
          <w:p w14:paraId="4D9FC54E" w14:textId="77777777" w:rsidR="00167FF1" w:rsidRPr="00D24C7F" w:rsidRDefault="00167FF1" w:rsidP="00056D8D">
            <w:pPr>
              <w:jc w:val="left"/>
              <w:rPr>
                <w:sz w:val="20"/>
                <w:szCs w:val="20"/>
              </w:rPr>
            </w:pPr>
          </w:p>
        </w:tc>
        <w:tc>
          <w:tcPr>
            <w:tcW w:w="722" w:type="pct"/>
          </w:tcPr>
          <w:p w14:paraId="7A6D72BB" w14:textId="61BA4544" w:rsidR="00167FF1" w:rsidRPr="00D24C7F" w:rsidRDefault="00167FF1" w:rsidP="00056D8D">
            <w:pPr>
              <w:jc w:val="right"/>
              <w:rPr>
                <w:b/>
                <w:bCs/>
                <w:color w:val="000000"/>
                <w:sz w:val="20"/>
                <w:szCs w:val="20"/>
                <w:lang w:val="en-CA"/>
              </w:rPr>
            </w:pPr>
            <w:r w:rsidRPr="00D24C7F">
              <w:rPr>
                <w:b/>
                <w:bCs/>
                <w:color w:val="000000"/>
                <w:sz w:val="20"/>
                <w:szCs w:val="20"/>
              </w:rPr>
              <w:t>2</w:t>
            </w:r>
            <w:r w:rsidR="00422898">
              <w:rPr>
                <w:b/>
                <w:bCs/>
                <w:color w:val="000000"/>
                <w:sz w:val="20"/>
                <w:szCs w:val="20"/>
              </w:rPr>
              <w:t>7</w:t>
            </w:r>
            <w:r w:rsidRPr="00D24C7F">
              <w:rPr>
                <w:b/>
                <w:bCs/>
                <w:color w:val="000000"/>
                <w:sz w:val="20"/>
                <w:szCs w:val="20"/>
              </w:rPr>
              <w:t>7,372</w:t>
            </w:r>
          </w:p>
        </w:tc>
        <w:tc>
          <w:tcPr>
            <w:tcW w:w="704" w:type="pct"/>
          </w:tcPr>
          <w:p w14:paraId="09B6AEBF" w14:textId="39BEC9E3" w:rsidR="00167FF1" w:rsidRPr="00D24C7F" w:rsidRDefault="00167FF1" w:rsidP="00056D8D">
            <w:pPr>
              <w:jc w:val="right"/>
              <w:rPr>
                <w:b/>
                <w:bCs/>
                <w:color w:val="000000"/>
                <w:sz w:val="20"/>
                <w:szCs w:val="20"/>
              </w:rPr>
            </w:pPr>
            <w:r w:rsidRPr="00D24C7F">
              <w:rPr>
                <w:b/>
                <w:bCs/>
                <w:color w:val="000000"/>
                <w:sz w:val="20"/>
                <w:szCs w:val="20"/>
              </w:rPr>
              <w:t>1</w:t>
            </w:r>
            <w:r w:rsidR="00422898">
              <w:rPr>
                <w:b/>
                <w:bCs/>
                <w:color w:val="000000"/>
                <w:sz w:val="20"/>
                <w:szCs w:val="20"/>
              </w:rPr>
              <w:t>7</w:t>
            </w:r>
            <w:r w:rsidRPr="00D24C7F">
              <w:rPr>
                <w:b/>
                <w:bCs/>
                <w:color w:val="000000"/>
                <w:sz w:val="20"/>
                <w:szCs w:val="20"/>
              </w:rPr>
              <w:t>,</w:t>
            </w:r>
            <w:r w:rsidR="00422898">
              <w:rPr>
                <w:b/>
                <w:bCs/>
                <w:color w:val="000000"/>
                <w:sz w:val="20"/>
                <w:szCs w:val="20"/>
              </w:rPr>
              <w:t>7</w:t>
            </w:r>
            <w:r w:rsidRPr="00D24C7F">
              <w:rPr>
                <w:b/>
                <w:bCs/>
                <w:color w:val="000000"/>
                <w:sz w:val="20"/>
                <w:szCs w:val="20"/>
              </w:rPr>
              <w:t>32</w:t>
            </w:r>
          </w:p>
        </w:tc>
        <w:tc>
          <w:tcPr>
            <w:tcW w:w="625" w:type="pct"/>
            <w:tcBorders>
              <w:top w:val="nil"/>
              <w:left w:val="single" w:sz="4" w:space="0" w:color="auto"/>
              <w:bottom w:val="single" w:sz="4" w:space="0" w:color="auto"/>
              <w:right w:val="single" w:sz="4" w:space="0" w:color="auto"/>
            </w:tcBorders>
            <w:shd w:val="clear" w:color="auto" w:fill="auto"/>
          </w:tcPr>
          <w:p w14:paraId="6BBFFDC6" w14:textId="13931990" w:rsidR="00167FF1" w:rsidRPr="00D24C7F" w:rsidRDefault="00422898" w:rsidP="00056D8D">
            <w:pPr>
              <w:jc w:val="right"/>
              <w:rPr>
                <w:b/>
                <w:bCs/>
                <w:sz w:val="20"/>
                <w:szCs w:val="20"/>
              </w:rPr>
            </w:pPr>
            <w:r>
              <w:rPr>
                <w:b/>
                <w:bCs/>
                <w:color w:val="000000"/>
                <w:sz w:val="20"/>
                <w:szCs w:val="20"/>
              </w:rPr>
              <w:t>295</w:t>
            </w:r>
            <w:r w:rsidR="00167FF1" w:rsidRPr="00D24C7F">
              <w:rPr>
                <w:b/>
                <w:bCs/>
                <w:color w:val="000000"/>
                <w:sz w:val="20"/>
                <w:szCs w:val="20"/>
              </w:rPr>
              <w:t>,</w:t>
            </w:r>
            <w:r>
              <w:rPr>
                <w:b/>
                <w:bCs/>
                <w:color w:val="000000"/>
                <w:sz w:val="20"/>
                <w:szCs w:val="20"/>
              </w:rPr>
              <w:t>1</w:t>
            </w:r>
            <w:r w:rsidR="00167FF1" w:rsidRPr="00D24C7F">
              <w:rPr>
                <w:b/>
                <w:bCs/>
                <w:color w:val="000000"/>
                <w:sz w:val="20"/>
                <w:szCs w:val="20"/>
              </w:rPr>
              <w:t>04</w:t>
            </w:r>
          </w:p>
        </w:tc>
      </w:tr>
      <w:tr w:rsidR="00167FF1" w:rsidRPr="00D24C7F" w14:paraId="59F5EA82" w14:textId="77777777" w:rsidTr="00167FF1">
        <w:tc>
          <w:tcPr>
            <w:tcW w:w="1123" w:type="pct"/>
          </w:tcPr>
          <w:p w14:paraId="689B76CA" w14:textId="28E47167" w:rsidR="00167FF1" w:rsidRPr="00D24C7F" w:rsidRDefault="00167FF1" w:rsidP="00AE2EBB">
            <w:pPr>
              <w:jc w:val="left"/>
              <w:rPr>
                <w:color w:val="000000"/>
                <w:sz w:val="20"/>
                <w:szCs w:val="20"/>
                <w:lang w:val="en-CA"/>
              </w:rPr>
            </w:pPr>
            <w:r w:rsidRPr="00D24C7F">
              <w:rPr>
                <w:sz w:val="20"/>
                <w:szCs w:val="20"/>
              </w:rPr>
              <w:t>BDI/PHA/81/INV/37</w:t>
            </w:r>
          </w:p>
        </w:tc>
        <w:tc>
          <w:tcPr>
            <w:tcW w:w="1826" w:type="pct"/>
            <w:vAlign w:val="bottom"/>
          </w:tcPr>
          <w:p w14:paraId="2F291A85" w14:textId="2990F563" w:rsidR="00167FF1" w:rsidRPr="00D24C7F" w:rsidRDefault="00167FF1" w:rsidP="00AE2EBB">
            <w:pPr>
              <w:jc w:val="left"/>
              <w:rPr>
                <w:color w:val="000000"/>
                <w:sz w:val="20"/>
                <w:szCs w:val="20"/>
                <w:lang w:val="en-CA"/>
              </w:rPr>
            </w:pPr>
            <w:r w:rsidRPr="00D24C7F">
              <w:rPr>
                <w:sz w:val="20"/>
                <w:szCs w:val="20"/>
              </w:rPr>
              <w:t>HCFC phase-out management plan (stage I, third tranche)</w:t>
            </w:r>
          </w:p>
        </w:tc>
        <w:tc>
          <w:tcPr>
            <w:tcW w:w="722" w:type="pct"/>
            <w:tcBorders>
              <w:top w:val="single" w:sz="4" w:space="0" w:color="auto"/>
              <w:left w:val="single" w:sz="4" w:space="0" w:color="auto"/>
              <w:bottom w:val="single" w:sz="4" w:space="0" w:color="auto"/>
              <w:right w:val="single" w:sz="4" w:space="0" w:color="auto"/>
            </w:tcBorders>
            <w:shd w:val="clear" w:color="auto" w:fill="auto"/>
          </w:tcPr>
          <w:p w14:paraId="56EB32D0" w14:textId="46229C97" w:rsidR="00167FF1" w:rsidRPr="00D24C7F" w:rsidRDefault="00167FF1" w:rsidP="00AE2EBB">
            <w:pPr>
              <w:jc w:val="right"/>
              <w:rPr>
                <w:color w:val="000000"/>
                <w:sz w:val="20"/>
                <w:szCs w:val="20"/>
                <w:lang w:val="en-CA"/>
              </w:rPr>
            </w:pPr>
            <w:r w:rsidRPr="00D24C7F">
              <w:rPr>
                <w:sz w:val="20"/>
                <w:szCs w:val="20"/>
              </w:rPr>
              <w:t>313</w:t>
            </w:r>
          </w:p>
        </w:tc>
        <w:tc>
          <w:tcPr>
            <w:tcW w:w="704" w:type="pct"/>
          </w:tcPr>
          <w:p w14:paraId="18092EE1" w14:textId="0646CBD1" w:rsidR="00167FF1" w:rsidRPr="00D24C7F" w:rsidRDefault="00167FF1" w:rsidP="00AE2EBB">
            <w:pPr>
              <w:jc w:val="right"/>
              <w:rPr>
                <w:color w:val="000000"/>
                <w:sz w:val="20"/>
                <w:szCs w:val="20"/>
                <w:lang w:val="en-CA"/>
              </w:rPr>
            </w:pPr>
            <w:r w:rsidRPr="00D24C7F">
              <w:rPr>
                <w:sz w:val="20"/>
                <w:szCs w:val="20"/>
              </w:rPr>
              <w:t>28</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335834FF" w14:textId="5EC8C03A" w:rsidR="00167FF1" w:rsidRPr="00D24C7F" w:rsidRDefault="00167FF1" w:rsidP="00AE2EBB">
            <w:pPr>
              <w:jc w:val="right"/>
              <w:rPr>
                <w:sz w:val="20"/>
                <w:szCs w:val="20"/>
                <w:lang w:val="en-CA"/>
              </w:rPr>
            </w:pPr>
            <w:r w:rsidRPr="00D24C7F">
              <w:rPr>
                <w:color w:val="000000"/>
                <w:sz w:val="20"/>
                <w:szCs w:val="20"/>
              </w:rPr>
              <w:t>341</w:t>
            </w:r>
          </w:p>
        </w:tc>
      </w:tr>
      <w:tr w:rsidR="00167FF1" w:rsidRPr="00D24C7F" w14:paraId="7E881E72" w14:textId="77777777" w:rsidTr="00167FF1">
        <w:tc>
          <w:tcPr>
            <w:tcW w:w="1123" w:type="pct"/>
          </w:tcPr>
          <w:p w14:paraId="6B2C83E8" w14:textId="5EDF4C5D" w:rsidR="00167FF1" w:rsidRPr="00D24C7F" w:rsidRDefault="00167FF1" w:rsidP="00AE2EBB">
            <w:pPr>
              <w:jc w:val="left"/>
              <w:rPr>
                <w:color w:val="000000"/>
                <w:sz w:val="20"/>
                <w:szCs w:val="20"/>
              </w:rPr>
            </w:pPr>
            <w:r w:rsidRPr="00D24C7F">
              <w:rPr>
                <w:sz w:val="20"/>
                <w:szCs w:val="20"/>
              </w:rPr>
              <w:t>CPR/PHA/64/INV/513</w:t>
            </w:r>
          </w:p>
        </w:tc>
        <w:tc>
          <w:tcPr>
            <w:tcW w:w="1826" w:type="pct"/>
            <w:vAlign w:val="bottom"/>
          </w:tcPr>
          <w:p w14:paraId="25CD5471" w14:textId="3922A544" w:rsidR="00167FF1" w:rsidRPr="00D24C7F" w:rsidRDefault="00167FF1" w:rsidP="00AE2EBB">
            <w:pPr>
              <w:jc w:val="left"/>
              <w:rPr>
                <w:color w:val="000000"/>
                <w:sz w:val="20"/>
                <w:szCs w:val="20"/>
              </w:rPr>
            </w:pPr>
            <w:r w:rsidRPr="00D24C7F">
              <w:rPr>
                <w:sz w:val="20"/>
                <w:szCs w:val="20"/>
              </w:rPr>
              <w:t>HCFC phase-out management plan (room air-conditioner manufacturing sector plan) (stage I, first tranche)</w:t>
            </w:r>
          </w:p>
        </w:tc>
        <w:tc>
          <w:tcPr>
            <w:tcW w:w="722" w:type="pct"/>
            <w:tcBorders>
              <w:top w:val="nil"/>
              <w:left w:val="single" w:sz="4" w:space="0" w:color="auto"/>
              <w:bottom w:val="single" w:sz="4" w:space="0" w:color="auto"/>
              <w:right w:val="single" w:sz="4" w:space="0" w:color="auto"/>
            </w:tcBorders>
            <w:shd w:val="clear" w:color="auto" w:fill="auto"/>
          </w:tcPr>
          <w:p w14:paraId="512D41F3" w14:textId="38DE1D54" w:rsidR="00167FF1" w:rsidRPr="00D24C7F" w:rsidRDefault="00167FF1" w:rsidP="00AE2EBB">
            <w:pPr>
              <w:jc w:val="right"/>
              <w:rPr>
                <w:color w:val="000000"/>
                <w:sz w:val="20"/>
                <w:szCs w:val="20"/>
              </w:rPr>
            </w:pPr>
            <w:r w:rsidRPr="00D24C7F">
              <w:rPr>
                <w:sz w:val="20"/>
                <w:szCs w:val="20"/>
              </w:rPr>
              <w:t>83</w:t>
            </w:r>
          </w:p>
        </w:tc>
        <w:tc>
          <w:tcPr>
            <w:tcW w:w="704" w:type="pct"/>
          </w:tcPr>
          <w:p w14:paraId="5047EB62" w14:textId="6505CB38" w:rsidR="00167FF1" w:rsidRPr="00D24C7F" w:rsidRDefault="00167FF1" w:rsidP="00AE2EBB">
            <w:pPr>
              <w:jc w:val="right"/>
              <w:rPr>
                <w:color w:val="000000"/>
                <w:sz w:val="20"/>
                <w:szCs w:val="20"/>
              </w:rPr>
            </w:pPr>
            <w:r w:rsidRPr="00D24C7F">
              <w:rPr>
                <w:sz w:val="20"/>
                <w:szCs w:val="20"/>
              </w:rPr>
              <w:t>6</w:t>
            </w:r>
          </w:p>
        </w:tc>
        <w:tc>
          <w:tcPr>
            <w:tcW w:w="625" w:type="pct"/>
            <w:tcBorders>
              <w:top w:val="nil"/>
              <w:left w:val="single" w:sz="4" w:space="0" w:color="auto"/>
              <w:bottom w:val="single" w:sz="4" w:space="0" w:color="auto"/>
              <w:right w:val="single" w:sz="4" w:space="0" w:color="auto"/>
            </w:tcBorders>
            <w:shd w:val="clear" w:color="auto" w:fill="auto"/>
          </w:tcPr>
          <w:p w14:paraId="721DDBDA" w14:textId="56834F41" w:rsidR="00167FF1" w:rsidRPr="00D24C7F" w:rsidRDefault="00167FF1" w:rsidP="00AE2EBB">
            <w:pPr>
              <w:jc w:val="right"/>
              <w:rPr>
                <w:sz w:val="20"/>
                <w:szCs w:val="20"/>
              </w:rPr>
            </w:pPr>
            <w:r w:rsidRPr="00D24C7F">
              <w:rPr>
                <w:color w:val="000000"/>
                <w:sz w:val="20"/>
                <w:szCs w:val="20"/>
              </w:rPr>
              <w:t>89</w:t>
            </w:r>
          </w:p>
        </w:tc>
      </w:tr>
      <w:tr w:rsidR="00167FF1" w:rsidRPr="00D24C7F" w14:paraId="17C2FFC7" w14:textId="77777777" w:rsidTr="00167FF1">
        <w:tc>
          <w:tcPr>
            <w:tcW w:w="1123" w:type="pct"/>
          </w:tcPr>
          <w:p w14:paraId="4704FD1D" w14:textId="378184B8" w:rsidR="00167FF1" w:rsidRPr="00D24C7F" w:rsidRDefault="00167FF1" w:rsidP="00AE2EBB">
            <w:pPr>
              <w:jc w:val="left"/>
              <w:rPr>
                <w:color w:val="000000"/>
                <w:sz w:val="20"/>
                <w:szCs w:val="20"/>
              </w:rPr>
            </w:pPr>
            <w:r w:rsidRPr="00D24C7F">
              <w:rPr>
                <w:sz w:val="20"/>
                <w:szCs w:val="20"/>
              </w:rPr>
              <w:t>EGY/SEV/86/INS/148</w:t>
            </w:r>
          </w:p>
        </w:tc>
        <w:tc>
          <w:tcPr>
            <w:tcW w:w="1826" w:type="pct"/>
          </w:tcPr>
          <w:p w14:paraId="256F2B90" w14:textId="012AF46E" w:rsidR="00167FF1" w:rsidRPr="00D24C7F" w:rsidRDefault="00167FF1" w:rsidP="00AE2EBB">
            <w:pPr>
              <w:jc w:val="left"/>
              <w:rPr>
                <w:color w:val="000000"/>
                <w:sz w:val="20"/>
                <w:szCs w:val="20"/>
              </w:rPr>
            </w:pPr>
            <w:r w:rsidRPr="00D24C7F">
              <w:rPr>
                <w:color w:val="000000"/>
                <w:sz w:val="20"/>
                <w:szCs w:val="20"/>
              </w:rPr>
              <w:t>Extension of the institutional strengthening project (phase XIII: 1/2021-12/2022)</w:t>
            </w:r>
          </w:p>
        </w:tc>
        <w:tc>
          <w:tcPr>
            <w:tcW w:w="722" w:type="pct"/>
            <w:tcBorders>
              <w:top w:val="nil"/>
              <w:left w:val="single" w:sz="4" w:space="0" w:color="auto"/>
              <w:bottom w:val="single" w:sz="4" w:space="0" w:color="auto"/>
              <w:right w:val="single" w:sz="4" w:space="0" w:color="auto"/>
            </w:tcBorders>
            <w:shd w:val="clear" w:color="auto" w:fill="auto"/>
          </w:tcPr>
          <w:p w14:paraId="34E6E79D" w14:textId="3C17FC81" w:rsidR="00167FF1" w:rsidRPr="00D24C7F" w:rsidRDefault="00167FF1" w:rsidP="00AE2EBB">
            <w:pPr>
              <w:jc w:val="right"/>
              <w:rPr>
                <w:color w:val="000000"/>
                <w:sz w:val="20"/>
                <w:szCs w:val="20"/>
              </w:rPr>
            </w:pPr>
            <w:r w:rsidRPr="00D24C7F">
              <w:rPr>
                <w:sz w:val="20"/>
                <w:szCs w:val="20"/>
              </w:rPr>
              <w:t>253</w:t>
            </w:r>
          </w:p>
        </w:tc>
        <w:tc>
          <w:tcPr>
            <w:tcW w:w="704" w:type="pct"/>
          </w:tcPr>
          <w:p w14:paraId="195043A2" w14:textId="2A520953" w:rsidR="00167FF1" w:rsidRPr="00D24C7F" w:rsidRDefault="00167FF1" w:rsidP="00AE2EBB">
            <w:pPr>
              <w:jc w:val="right"/>
              <w:rPr>
                <w:color w:val="000000"/>
                <w:sz w:val="20"/>
                <w:szCs w:val="20"/>
              </w:rPr>
            </w:pPr>
            <w:r w:rsidRPr="00D24C7F">
              <w:rPr>
                <w:sz w:val="20"/>
                <w:szCs w:val="20"/>
              </w:rPr>
              <w:t>18</w:t>
            </w:r>
          </w:p>
        </w:tc>
        <w:tc>
          <w:tcPr>
            <w:tcW w:w="625" w:type="pct"/>
            <w:tcBorders>
              <w:top w:val="nil"/>
              <w:left w:val="single" w:sz="4" w:space="0" w:color="auto"/>
              <w:bottom w:val="single" w:sz="4" w:space="0" w:color="auto"/>
              <w:right w:val="single" w:sz="4" w:space="0" w:color="auto"/>
            </w:tcBorders>
            <w:shd w:val="clear" w:color="auto" w:fill="auto"/>
          </w:tcPr>
          <w:p w14:paraId="373F7046" w14:textId="068456D2" w:rsidR="00167FF1" w:rsidRPr="00D24C7F" w:rsidRDefault="00167FF1" w:rsidP="00AE2EBB">
            <w:pPr>
              <w:jc w:val="right"/>
              <w:rPr>
                <w:sz w:val="20"/>
                <w:szCs w:val="20"/>
              </w:rPr>
            </w:pPr>
            <w:r w:rsidRPr="00D24C7F">
              <w:rPr>
                <w:color w:val="000000"/>
                <w:sz w:val="20"/>
                <w:szCs w:val="20"/>
              </w:rPr>
              <w:t>271</w:t>
            </w:r>
          </w:p>
        </w:tc>
      </w:tr>
      <w:tr w:rsidR="00167FF1" w:rsidRPr="00D24C7F" w14:paraId="2284BEB1" w14:textId="77777777" w:rsidTr="00167FF1">
        <w:tc>
          <w:tcPr>
            <w:tcW w:w="1123" w:type="pct"/>
          </w:tcPr>
          <w:p w14:paraId="2EDB40AC" w14:textId="7ECD6720" w:rsidR="00167FF1" w:rsidRPr="00D24C7F" w:rsidRDefault="00167FF1" w:rsidP="00AE2EBB">
            <w:pPr>
              <w:jc w:val="left"/>
              <w:rPr>
                <w:color w:val="000000"/>
                <w:sz w:val="20"/>
                <w:szCs w:val="20"/>
              </w:rPr>
            </w:pPr>
            <w:r w:rsidRPr="00D24C7F">
              <w:rPr>
                <w:sz w:val="20"/>
                <w:szCs w:val="20"/>
              </w:rPr>
              <w:t>GAM/PHA/77/INV/33</w:t>
            </w:r>
          </w:p>
        </w:tc>
        <w:tc>
          <w:tcPr>
            <w:tcW w:w="1826" w:type="pct"/>
            <w:vAlign w:val="bottom"/>
          </w:tcPr>
          <w:p w14:paraId="2C4CD5FC" w14:textId="67EFC174" w:rsidR="00167FF1" w:rsidRPr="00D24C7F" w:rsidRDefault="00167FF1" w:rsidP="00AE2EBB">
            <w:pPr>
              <w:jc w:val="left"/>
              <w:rPr>
                <w:color w:val="000000"/>
                <w:sz w:val="20"/>
                <w:szCs w:val="20"/>
              </w:rPr>
            </w:pPr>
            <w:r w:rsidRPr="00D24C7F">
              <w:rPr>
                <w:sz w:val="20"/>
                <w:szCs w:val="20"/>
              </w:rPr>
              <w:t>HCFC phase-out management plan (stage I, third tranche)</w:t>
            </w:r>
          </w:p>
        </w:tc>
        <w:tc>
          <w:tcPr>
            <w:tcW w:w="722" w:type="pct"/>
            <w:tcBorders>
              <w:top w:val="nil"/>
              <w:left w:val="single" w:sz="4" w:space="0" w:color="auto"/>
              <w:bottom w:val="single" w:sz="4" w:space="0" w:color="auto"/>
              <w:right w:val="single" w:sz="4" w:space="0" w:color="auto"/>
            </w:tcBorders>
            <w:shd w:val="clear" w:color="auto" w:fill="auto"/>
          </w:tcPr>
          <w:p w14:paraId="1AB9F3AC" w14:textId="7F3EA44C" w:rsidR="00167FF1" w:rsidRPr="00D24C7F" w:rsidRDefault="00167FF1" w:rsidP="00AE2EBB">
            <w:pPr>
              <w:jc w:val="right"/>
              <w:rPr>
                <w:color w:val="000000"/>
                <w:sz w:val="20"/>
                <w:szCs w:val="20"/>
              </w:rPr>
            </w:pPr>
            <w:r w:rsidRPr="00D24C7F">
              <w:rPr>
                <w:sz w:val="20"/>
                <w:szCs w:val="20"/>
              </w:rPr>
              <w:t>2,899</w:t>
            </w:r>
          </w:p>
        </w:tc>
        <w:tc>
          <w:tcPr>
            <w:tcW w:w="704" w:type="pct"/>
          </w:tcPr>
          <w:p w14:paraId="6AC5E021" w14:textId="283C70CC" w:rsidR="00167FF1" w:rsidRPr="00D24C7F" w:rsidRDefault="00167FF1" w:rsidP="00AE2EBB">
            <w:pPr>
              <w:jc w:val="right"/>
              <w:rPr>
                <w:color w:val="000000"/>
                <w:sz w:val="20"/>
                <w:szCs w:val="20"/>
              </w:rPr>
            </w:pPr>
            <w:r w:rsidRPr="00D24C7F">
              <w:rPr>
                <w:sz w:val="20"/>
                <w:szCs w:val="20"/>
              </w:rPr>
              <w:t>261</w:t>
            </w:r>
          </w:p>
        </w:tc>
        <w:tc>
          <w:tcPr>
            <w:tcW w:w="625" w:type="pct"/>
            <w:tcBorders>
              <w:top w:val="nil"/>
              <w:left w:val="single" w:sz="4" w:space="0" w:color="auto"/>
              <w:bottom w:val="single" w:sz="4" w:space="0" w:color="auto"/>
              <w:right w:val="single" w:sz="4" w:space="0" w:color="auto"/>
            </w:tcBorders>
            <w:shd w:val="clear" w:color="auto" w:fill="auto"/>
          </w:tcPr>
          <w:p w14:paraId="4434393D" w14:textId="1E03607A" w:rsidR="00167FF1" w:rsidRPr="00D24C7F" w:rsidRDefault="00167FF1" w:rsidP="00AE2EBB">
            <w:pPr>
              <w:jc w:val="right"/>
              <w:rPr>
                <w:sz w:val="20"/>
                <w:szCs w:val="20"/>
              </w:rPr>
            </w:pPr>
            <w:r w:rsidRPr="00D24C7F">
              <w:rPr>
                <w:color w:val="000000"/>
                <w:sz w:val="20"/>
                <w:szCs w:val="20"/>
              </w:rPr>
              <w:t>3,160</w:t>
            </w:r>
          </w:p>
        </w:tc>
      </w:tr>
      <w:tr w:rsidR="00167FF1" w:rsidRPr="00D24C7F" w14:paraId="5BDD9B57" w14:textId="77777777" w:rsidTr="00167FF1">
        <w:tc>
          <w:tcPr>
            <w:tcW w:w="1123" w:type="pct"/>
          </w:tcPr>
          <w:p w14:paraId="5994447F" w14:textId="28FA2020" w:rsidR="00167FF1" w:rsidRPr="00D24C7F" w:rsidRDefault="00167FF1" w:rsidP="00AE2EBB">
            <w:pPr>
              <w:jc w:val="left"/>
              <w:rPr>
                <w:color w:val="000000"/>
                <w:sz w:val="20"/>
                <w:szCs w:val="20"/>
              </w:rPr>
            </w:pPr>
            <w:r w:rsidRPr="00D24C7F">
              <w:rPr>
                <w:sz w:val="20"/>
                <w:szCs w:val="20"/>
              </w:rPr>
              <w:t>GUA/PHA/85/TAS/59</w:t>
            </w:r>
          </w:p>
        </w:tc>
        <w:tc>
          <w:tcPr>
            <w:tcW w:w="1826" w:type="pct"/>
            <w:vAlign w:val="bottom"/>
          </w:tcPr>
          <w:p w14:paraId="28149ED2" w14:textId="73DD6065" w:rsidR="00167FF1" w:rsidRPr="00D24C7F" w:rsidRDefault="00167FF1" w:rsidP="00AE2EBB">
            <w:pPr>
              <w:jc w:val="left"/>
              <w:rPr>
                <w:color w:val="000000"/>
                <w:sz w:val="20"/>
                <w:szCs w:val="20"/>
              </w:rPr>
            </w:pPr>
            <w:r w:rsidRPr="00D24C7F">
              <w:rPr>
                <w:sz w:val="20"/>
                <w:szCs w:val="20"/>
              </w:rPr>
              <w:t>HCFC phase-out management plan (stage I, fifth tranche)</w:t>
            </w:r>
          </w:p>
        </w:tc>
        <w:tc>
          <w:tcPr>
            <w:tcW w:w="722" w:type="pct"/>
            <w:tcBorders>
              <w:top w:val="nil"/>
              <w:left w:val="single" w:sz="4" w:space="0" w:color="auto"/>
              <w:bottom w:val="single" w:sz="4" w:space="0" w:color="auto"/>
              <w:right w:val="single" w:sz="4" w:space="0" w:color="auto"/>
            </w:tcBorders>
            <w:shd w:val="clear" w:color="auto" w:fill="auto"/>
          </w:tcPr>
          <w:p w14:paraId="3A1D9A3B" w14:textId="2131E3BC" w:rsidR="00167FF1" w:rsidRPr="00D24C7F" w:rsidRDefault="00167FF1" w:rsidP="00AE2EBB">
            <w:pPr>
              <w:jc w:val="right"/>
              <w:rPr>
                <w:color w:val="000000"/>
                <w:sz w:val="20"/>
                <w:szCs w:val="20"/>
              </w:rPr>
            </w:pPr>
            <w:r w:rsidRPr="00D24C7F">
              <w:rPr>
                <w:sz w:val="20"/>
                <w:szCs w:val="20"/>
              </w:rPr>
              <w:t>21</w:t>
            </w:r>
          </w:p>
        </w:tc>
        <w:tc>
          <w:tcPr>
            <w:tcW w:w="704" w:type="pct"/>
          </w:tcPr>
          <w:p w14:paraId="1CB2AF43" w14:textId="31C00C11" w:rsidR="00167FF1" w:rsidRPr="00D24C7F" w:rsidRDefault="00167FF1" w:rsidP="00AE2EBB">
            <w:pPr>
              <w:jc w:val="right"/>
              <w:rPr>
                <w:color w:val="000000"/>
                <w:sz w:val="20"/>
                <w:szCs w:val="20"/>
              </w:rPr>
            </w:pPr>
            <w:r w:rsidRPr="00D24C7F">
              <w:rPr>
                <w:sz w:val="20"/>
                <w:szCs w:val="20"/>
              </w:rPr>
              <w:t>2</w:t>
            </w:r>
          </w:p>
        </w:tc>
        <w:tc>
          <w:tcPr>
            <w:tcW w:w="625" w:type="pct"/>
            <w:tcBorders>
              <w:top w:val="nil"/>
              <w:left w:val="single" w:sz="4" w:space="0" w:color="auto"/>
              <w:bottom w:val="single" w:sz="4" w:space="0" w:color="auto"/>
              <w:right w:val="single" w:sz="4" w:space="0" w:color="auto"/>
            </w:tcBorders>
            <w:shd w:val="clear" w:color="auto" w:fill="auto"/>
          </w:tcPr>
          <w:p w14:paraId="0DFA716A" w14:textId="0298E5EA" w:rsidR="00167FF1" w:rsidRPr="00D24C7F" w:rsidRDefault="00167FF1" w:rsidP="00AE2EBB">
            <w:pPr>
              <w:jc w:val="right"/>
              <w:rPr>
                <w:sz w:val="20"/>
                <w:szCs w:val="20"/>
              </w:rPr>
            </w:pPr>
            <w:r w:rsidRPr="00D24C7F">
              <w:rPr>
                <w:color w:val="000000"/>
                <w:sz w:val="20"/>
                <w:szCs w:val="20"/>
              </w:rPr>
              <w:t>23</w:t>
            </w:r>
          </w:p>
        </w:tc>
      </w:tr>
      <w:tr w:rsidR="00167FF1" w:rsidRPr="00D24C7F" w14:paraId="2B8C231A" w14:textId="77777777" w:rsidTr="00167FF1">
        <w:tc>
          <w:tcPr>
            <w:tcW w:w="1123" w:type="pct"/>
          </w:tcPr>
          <w:p w14:paraId="5F9D3C69" w14:textId="1EAF3BE0" w:rsidR="00167FF1" w:rsidRPr="00D24C7F" w:rsidRDefault="00167FF1" w:rsidP="00AE2EBB">
            <w:pPr>
              <w:jc w:val="left"/>
              <w:rPr>
                <w:color w:val="000000"/>
                <w:sz w:val="20"/>
                <w:szCs w:val="20"/>
              </w:rPr>
            </w:pPr>
            <w:r w:rsidRPr="00D24C7F">
              <w:rPr>
                <w:sz w:val="20"/>
                <w:szCs w:val="20"/>
              </w:rPr>
              <w:t>IRQ/PHA/73/PRP/19</w:t>
            </w:r>
          </w:p>
        </w:tc>
        <w:tc>
          <w:tcPr>
            <w:tcW w:w="1826" w:type="pct"/>
            <w:vAlign w:val="bottom"/>
          </w:tcPr>
          <w:p w14:paraId="2E235FE3" w14:textId="0EC80585" w:rsidR="00167FF1" w:rsidRPr="00D24C7F" w:rsidRDefault="00167FF1" w:rsidP="00AE2EBB">
            <w:pPr>
              <w:jc w:val="left"/>
              <w:rPr>
                <w:color w:val="000000"/>
                <w:sz w:val="20"/>
                <w:szCs w:val="20"/>
              </w:rPr>
            </w:pPr>
            <w:r w:rsidRPr="00D24C7F">
              <w:rPr>
                <w:sz w:val="20"/>
                <w:szCs w:val="20"/>
              </w:rPr>
              <w:t>Preparation of a HCFC phase-out management plan (stage II)</w:t>
            </w:r>
          </w:p>
        </w:tc>
        <w:tc>
          <w:tcPr>
            <w:tcW w:w="722" w:type="pct"/>
            <w:tcBorders>
              <w:top w:val="nil"/>
              <w:left w:val="single" w:sz="4" w:space="0" w:color="auto"/>
              <w:bottom w:val="single" w:sz="4" w:space="0" w:color="auto"/>
              <w:right w:val="single" w:sz="4" w:space="0" w:color="auto"/>
            </w:tcBorders>
            <w:shd w:val="clear" w:color="auto" w:fill="auto"/>
          </w:tcPr>
          <w:p w14:paraId="1E2255D8" w14:textId="11FA5AF9" w:rsidR="00167FF1" w:rsidRPr="00D24C7F" w:rsidRDefault="00167FF1" w:rsidP="00AE2EBB">
            <w:pPr>
              <w:jc w:val="right"/>
              <w:rPr>
                <w:color w:val="000000"/>
                <w:sz w:val="20"/>
                <w:szCs w:val="20"/>
              </w:rPr>
            </w:pPr>
            <w:r w:rsidRPr="00D24C7F">
              <w:rPr>
                <w:sz w:val="20"/>
                <w:szCs w:val="20"/>
              </w:rPr>
              <w:t>11,555</w:t>
            </w:r>
          </w:p>
        </w:tc>
        <w:tc>
          <w:tcPr>
            <w:tcW w:w="704" w:type="pct"/>
          </w:tcPr>
          <w:p w14:paraId="2643F2CC" w14:textId="2F9BA65E" w:rsidR="00167FF1" w:rsidRPr="00D24C7F" w:rsidRDefault="00167FF1" w:rsidP="00AE2EBB">
            <w:pPr>
              <w:jc w:val="right"/>
              <w:rPr>
                <w:color w:val="000000"/>
                <w:sz w:val="20"/>
                <w:szCs w:val="20"/>
              </w:rPr>
            </w:pPr>
            <w:r w:rsidRPr="00D24C7F">
              <w:rPr>
                <w:sz w:val="20"/>
                <w:szCs w:val="20"/>
              </w:rPr>
              <w:t>809</w:t>
            </w:r>
          </w:p>
        </w:tc>
        <w:tc>
          <w:tcPr>
            <w:tcW w:w="625" w:type="pct"/>
            <w:tcBorders>
              <w:top w:val="nil"/>
              <w:left w:val="single" w:sz="4" w:space="0" w:color="auto"/>
              <w:bottom w:val="single" w:sz="4" w:space="0" w:color="auto"/>
              <w:right w:val="single" w:sz="4" w:space="0" w:color="auto"/>
            </w:tcBorders>
            <w:shd w:val="clear" w:color="auto" w:fill="auto"/>
          </w:tcPr>
          <w:p w14:paraId="17C63FD9" w14:textId="3EB90153" w:rsidR="00167FF1" w:rsidRPr="00D24C7F" w:rsidRDefault="00167FF1" w:rsidP="00AE2EBB">
            <w:pPr>
              <w:jc w:val="right"/>
              <w:rPr>
                <w:sz w:val="20"/>
                <w:szCs w:val="20"/>
              </w:rPr>
            </w:pPr>
            <w:r w:rsidRPr="00D24C7F">
              <w:rPr>
                <w:color w:val="000000"/>
                <w:sz w:val="20"/>
                <w:szCs w:val="20"/>
              </w:rPr>
              <w:t>12,364</w:t>
            </w:r>
          </w:p>
        </w:tc>
      </w:tr>
      <w:tr w:rsidR="00167FF1" w:rsidRPr="00D24C7F" w14:paraId="672AF306" w14:textId="77777777" w:rsidTr="00167FF1">
        <w:tc>
          <w:tcPr>
            <w:tcW w:w="1123" w:type="pct"/>
          </w:tcPr>
          <w:p w14:paraId="3A2B69EC" w14:textId="4398C875" w:rsidR="00167FF1" w:rsidRPr="00D24C7F" w:rsidRDefault="00167FF1" w:rsidP="00AE2EBB">
            <w:pPr>
              <w:jc w:val="left"/>
              <w:rPr>
                <w:color w:val="000000"/>
                <w:sz w:val="20"/>
                <w:szCs w:val="20"/>
              </w:rPr>
            </w:pPr>
            <w:r w:rsidRPr="00D24C7F">
              <w:rPr>
                <w:sz w:val="20"/>
                <w:szCs w:val="20"/>
              </w:rPr>
              <w:t>JOR/SEV/82/TAS/104</w:t>
            </w:r>
          </w:p>
        </w:tc>
        <w:tc>
          <w:tcPr>
            <w:tcW w:w="1826" w:type="pct"/>
          </w:tcPr>
          <w:p w14:paraId="2E8B5588" w14:textId="2A88787D" w:rsidR="00167FF1" w:rsidRPr="00D24C7F" w:rsidRDefault="00167FF1" w:rsidP="00AE2EBB">
            <w:pPr>
              <w:jc w:val="left"/>
              <w:rPr>
                <w:color w:val="000000"/>
                <w:sz w:val="20"/>
                <w:szCs w:val="20"/>
              </w:rPr>
            </w:pPr>
            <w:r w:rsidRPr="00D24C7F">
              <w:rPr>
                <w:color w:val="000000"/>
                <w:sz w:val="20"/>
                <w:szCs w:val="20"/>
              </w:rPr>
              <w:t>Enabling activities for HFC phase-down</w:t>
            </w:r>
          </w:p>
        </w:tc>
        <w:tc>
          <w:tcPr>
            <w:tcW w:w="722" w:type="pct"/>
            <w:tcBorders>
              <w:top w:val="nil"/>
              <w:left w:val="single" w:sz="4" w:space="0" w:color="auto"/>
              <w:bottom w:val="single" w:sz="4" w:space="0" w:color="auto"/>
              <w:right w:val="single" w:sz="4" w:space="0" w:color="auto"/>
            </w:tcBorders>
            <w:shd w:val="clear" w:color="auto" w:fill="auto"/>
          </w:tcPr>
          <w:p w14:paraId="325D113B" w14:textId="4C80B45C" w:rsidR="00167FF1" w:rsidRPr="00D24C7F" w:rsidRDefault="00167FF1" w:rsidP="00AE2EBB">
            <w:pPr>
              <w:jc w:val="right"/>
              <w:rPr>
                <w:color w:val="000000"/>
                <w:sz w:val="20"/>
                <w:szCs w:val="20"/>
              </w:rPr>
            </w:pPr>
            <w:r w:rsidRPr="00D24C7F">
              <w:rPr>
                <w:sz w:val="20"/>
                <w:szCs w:val="20"/>
              </w:rPr>
              <w:t>22,292</w:t>
            </w:r>
          </w:p>
        </w:tc>
        <w:tc>
          <w:tcPr>
            <w:tcW w:w="704" w:type="pct"/>
          </w:tcPr>
          <w:p w14:paraId="376AE192" w14:textId="014A34DA" w:rsidR="00167FF1" w:rsidRPr="00D24C7F" w:rsidRDefault="00167FF1" w:rsidP="00AE2EBB">
            <w:pPr>
              <w:jc w:val="right"/>
              <w:rPr>
                <w:color w:val="000000"/>
                <w:sz w:val="20"/>
                <w:szCs w:val="20"/>
              </w:rPr>
            </w:pPr>
            <w:r w:rsidRPr="00D24C7F">
              <w:rPr>
                <w:sz w:val="20"/>
                <w:szCs w:val="20"/>
              </w:rPr>
              <w:t>1,561</w:t>
            </w:r>
          </w:p>
        </w:tc>
        <w:tc>
          <w:tcPr>
            <w:tcW w:w="625" w:type="pct"/>
            <w:tcBorders>
              <w:top w:val="nil"/>
              <w:left w:val="single" w:sz="4" w:space="0" w:color="auto"/>
              <w:bottom w:val="single" w:sz="4" w:space="0" w:color="auto"/>
              <w:right w:val="single" w:sz="4" w:space="0" w:color="auto"/>
            </w:tcBorders>
            <w:shd w:val="clear" w:color="auto" w:fill="auto"/>
          </w:tcPr>
          <w:p w14:paraId="1A5C6F6A" w14:textId="5A749349" w:rsidR="00167FF1" w:rsidRPr="00D24C7F" w:rsidRDefault="00167FF1" w:rsidP="00AE2EBB">
            <w:pPr>
              <w:jc w:val="right"/>
              <w:rPr>
                <w:sz w:val="20"/>
                <w:szCs w:val="20"/>
              </w:rPr>
            </w:pPr>
            <w:r w:rsidRPr="00D24C7F">
              <w:rPr>
                <w:color w:val="000000"/>
                <w:sz w:val="20"/>
                <w:szCs w:val="20"/>
              </w:rPr>
              <w:t>23,853</w:t>
            </w:r>
          </w:p>
        </w:tc>
      </w:tr>
      <w:tr w:rsidR="00167FF1" w:rsidRPr="00D24C7F" w14:paraId="55AEB784" w14:textId="77777777" w:rsidTr="00167FF1">
        <w:tc>
          <w:tcPr>
            <w:tcW w:w="1123" w:type="pct"/>
          </w:tcPr>
          <w:p w14:paraId="75BA0BE3" w14:textId="574F004D" w:rsidR="00167FF1" w:rsidRPr="00D24C7F" w:rsidRDefault="00167FF1" w:rsidP="00AE2EBB">
            <w:pPr>
              <w:jc w:val="left"/>
              <w:rPr>
                <w:color w:val="000000"/>
                <w:sz w:val="20"/>
                <w:szCs w:val="20"/>
              </w:rPr>
            </w:pPr>
            <w:r w:rsidRPr="00D24C7F">
              <w:rPr>
                <w:sz w:val="20"/>
                <w:szCs w:val="20"/>
              </w:rPr>
              <w:t>LIB/SEV/81/INS/40</w:t>
            </w:r>
          </w:p>
        </w:tc>
        <w:tc>
          <w:tcPr>
            <w:tcW w:w="1826" w:type="pct"/>
          </w:tcPr>
          <w:p w14:paraId="7D66F414" w14:textId="50831D97" w:rsidR="00167FF1" w:rsidRPr="00D24C7F" w:rsidRDefault="00167FF1" w:rsidP="00AE2EBB">
            <w:pPr>
              <w:jc w:val="left"/>
              <w:rPr>
                <w:color w:val="000000"/>
                <w:sz w:val="20"/>
                <w:szCs w:val="20"/>
              </w:rPr>
            </w:pPr>
            <w:r w:rsidRPr="00D24C7F">
              <w:rPr>
                <w:color w:val="000000"/>
                <w:sz w:val="20"/>
                <w:szCs w:val="20"/>
              </w:rPr>
              <w:t>Renewal of institutional strengthening project (Phase V: 7/2018-6/2020)</w:t>
            </w:r>
          </w:p>
        </w:tc>
        <w:tc>
          <w:tcPr>
            <w:tcW w:w="722" w:type="pct"/>
            <w:tcBorders>
              <w:top w:val="nil"/>
              <w:left w:val="single" w:sz="4" w:space="0" w:color="auto"/>
              <w:bottom w:val="single" w:sz="4" w:space="0" w:color="auto"/>
              <w:right w:val="single" w:sz="4" w:space="0" w:color="auto"/>
            </w:tcBorders>
            <w:shd w:val="clear" w:color="auto" w:fill="auto"/>
          </w:tcPr>
          <w:p w14:paraId="71AEA3C4" w14:textId="00940637" w:rsidR="00167FF1" w:rsidRPr="00D24C7F" w:rsidRDefault="00167FF1" w:rsidP="00AE2EBB">
            <w:pPr>
              <w:jc w:val="right"/>
              <w:rPr>
                <w:color w:val="000000"/>
                <w:sz w:val="20"/>
                <w:szCs w:val="20"/>
              </w:rPr>
            </w:pPr>
            <w:r w:rsidRPr="00D24C7F">
              <w:rPr>
                <w:sz w:val="20"/>
                <w:szCs w:val="20"/>
              </w:rPr>
              <w:t>1,632</w:t>
            </w:r>
          </w:p>
        </w:tc>
        <w:tc>
          <w:tcPr>
            <w:tcW w:w="704" w:type="pct"/>
          </w:tcPr>
          <w:p w14:paraId="53CD83D3" w14:textId="16DA345D" w:rsidR="00167FF1" w:rsidRPr="00D24C7F" w:rsidRDefault="00167FF1" w:rsidP="00AE2EBB">
            <w:pPr>
              <w:jc w:val="right"/>
              <w:rPr>
                <w:color w:val="000000"/>
                <w:sz w:val="20"/>
                <w:szCs w:val="20"/>
              </w:rPr>
            </w:pPr>
            <w:r w:rsidRPr="00D24C7F">
              <w:rPr>
                <w:sz w:val="20"/>
                <w:szCs w:val="20"/>
              </w:rPr>
              <w:t>114</w:t>
            </w:r>
          </w:p>
        </w:tc>
        <w:tc>
          <w:tcPr>
            <w:tcW w:w="625" w:type="pct"/>
            <w:tcBorders>
              <w:top w:val="nil"/>
              <w:left w:val="single" w:sz="4" w:space="0" w:color="auto"/>
              <w:bottom w:val="single" w:sz="4" w:space="0" w:color="auto"/>
              <w:right w:val="single" w:sz="4" w:space="0" w:color="auto"/>
            </w:tcBorders>
            <w:shd w:val="clear" w:color="auto" w:fill="auto"/>
          </w:tcPr>
          <w:p w14:paraId="0E47059B" w14:textId="454348F6" w:rsidR="00167FF1" w:rsidRPr="00D24C7F" w:rsidRDefault="00167FF1" w:rsidP="00AE2EBB">
            <w:pPr>
              <w:jc w:val="right"/>
              <w:rPr>
                <w:sz w:val="20"/>
                <w:szCs w:val="20"/>
              </w:rPr>
            </w:pPr>
            <w:r w:rsidRPr="00D24C7F">
              <w:rPr>
                <w:color w:val="000000"/>
                <w:sz w:val="20"/>
                <w:szCs w:val="20"/>
              </w:rPr>
              <w:t>1,746</w:t>
            </w:r>
          </w:p>
        </w:tc>
      </w:tr>
      <w:tr w:rsidR="00167FF1" w:rsidRPr="00D24C7F" w14:paraId="5AAD0595" w14:textId="77777777" w:rsidTr="00167FF1">
        <w:tc>
          <w:tcPr>
            <w:tcW w:w="1123" w:type="pct"/>
          </w:tcPr>
          <w:p w14:paraId="6F0F6361" w14:textId="0CCB74F9" w:rsidR="00167FF1" w:rsidRPr="00D24C7F" w:rsidRDefault="00167FF1" w:rsidP="00AE2EBB">
            <w:pPr>
              <w:jc w:val="left"/>
              <w:rPr>
                <w:color w:val="000000"/>
                <w:sz w:val="20"/>
                <w:szCs w:val="20"/>
              </w:rPr>
            </w:pPr>
            <w:r w:rsidRPr="00D24C7F">
              <w:rPr>
                <w:sz w:val="20"/>
                <w:szCs w:val="20"/>
              </w:rPr>
              <w:t>LIR/PHA/84/PRP/27</w:t>
            </w:r>
          </w:p>
        </w:tc>
        <w:tc>
          <w:tcPr>
            <w:tcW w:w="1826" w:type="pct"/>
          </w:tcPr>
          <w:p w14:paraId="3C64695D" w14:textId="5112FCF3" w:rsidR="00167FF1" w:rsidRPr="00D24C7F" w:rsidRDefault="00167FF1" w:rsidP="00AE2EBB">
            <w:pPr>
              <w:jc w:val="left"/>
              <w:rPr>
                <w:color w:val="000000"/>
                <w:sz w:val="20"/>
                <w:szCs w:val="20"/>
              </w:rPr>
            </w:pPr>
            <w:r w:rsidRPr="00D24C7F">
              <w:rPr>
                <w:color w:val="000000"/>
                <w:sz w:val="20"/>
                <w:szCs w:val="20"/>
              </w:rPr>
              <w:t>Preparation of a HCFC phase-out management plan (stage II)</w:t>
            </w:r>
          </w:p>
        </w:tc>
        <w:tc>
          <w:tcPr>
            <w:tcW w:w="722" w:type="pct"/>
            <w:tcBorders>
              <w:top w:val="nil"/>
              <w:left w:val="single" w:sz="4" w:space="0" w:color="auto"/>
              <w:bottom w:val="single" w:sz="4" w:space="0" w:color="auto"/>
              <w:right w:val="single" w:sz="4" w:space="0" w:color="auto"/>
            </w:tcBorders>
            <w:shd w:val="clear" w:color="auto" w:fill="auto"/>
          </w:tcPr>
          <w:p w14:paraId="732AE8A1" w14:textId="49BF28D2" w:rsidR="00167FF1" w:rsidRPr="00D24C7F" w:rsidRDefault="00167FF1" w:rsidP="00AE2EBB">
            <w:pPr>
              <w:jc w:val="right"/>
              <w:rPr>
                <w:color w:val="000000"/>
                <w:sz w:val="20"/>
                <w:szCs w:val="20"/>
              </w:rPr>
            </w:pPr>
            <w:r w:rsidRPr="00D24C7F">
              <w:rPr>
                <w:sz w:val="20"/>
                <w:szCs w:val="20"/>
              </w:rPr>
              <w:t>143</w:t>
            </w:r>
          </w:p>
        </w:tc>
        <w:tc>
          <w:tcPr>
            <w:tcW w:w="704" w:type="pct"/>
          </w:tcPr>
          <w:p w14:paraId="502B4C24" w14:textId="4C178ADC" w:rsidR="00167FF1" w:rsidRPr="00D24C7F" w:rsidRDefault="00167FF1" w:rsidP="00AE2EBB">
            <w:pPr>
              <w:jc w:val="right"/>
              <w:rPr>
                <w:color w:val="000000"/>
                <w:sz w:val="20"/>
                <w:szCs w:val="20"/>
              </w:rPr>
            </w:pPr>
            <w:r w:rsidRPr="00D24C7F">
              <w:rPr>
                <w:sz w:val="20"/>
                <w:szCs w:val="20"/>
              </w:rPr>
              <w:t>10</w:t>
            </w:r>
          </w:p>
        </w:tc>
        <w:tc>
          <w:tcPr>
            <w:tcW w:w="625" w:type="pct"/>
            <w:tcBorders>
              <w:top w:val="nil"/>
              <w:left w:val="single" w:sz="4" w:space="0" w:color="auto"/>
              <w:bottom w:val="single" w:sz="4" w:space="0" w:color="auto"/>
              <w:right w:val="single" w:sz="4" w:space="0" w:color="auto"/>
            </w:tcBorders>
            <w:shd w:val="clear" w:color="auto" w:fill="auto"/>
          </w:tcPr>
          <w:p w14:paraId="467D943F" w14:textId="4152DF5B" w:rsidR="00167FF1" w:rsidRPr="00D24C7F" w:rsidRDefault="00167FF1" w:rsidP="00AE2EBB">
            <w:pPr>
              <w:jc w:val="right"/>
              <w:rPr>
                <w:sz w:val="20"/>
                <w:szCs w:val="20"/>
              </w:rPr>
            </w:pPr>
            <w:r w:rsidRPr="00D24C7F">
              <w:rPr>
                <w:color w:val="000000"/>
                <w:sz w:val="20"/>
                <w:szCs w:val="20"/>
              </w:rPr>
              <w:t>153</w:t>
            </w:r>
          </w:p>
        </w:tc>
      </w:tr>
      <w:tr w:rsidR="00167FF1" w:rsidRPr="00D24C7F" w14:paraId="1335600C" w14:textId="77777777" w:rsidTr="00167FF1">
        <w:tc>
          <w:tcPr>
            <w:tcW w:w="1123" w:type="pct"/>
          </w:tcPr>
          <w:p w14:paraId="3ABC1705" w14:textId="7453369E" w:rsidR="00167FF1" w:rsidRPr="00D24C7F" w:rsidRDefault="00167FF1" w:rsidP="00AE2EBB">
            <w:pPr>
              <w:jc w:val="left"/>
              <w:rPr>
                <w:color w:val="000000"/>
                <w:sz w:val="20"/>
                <w:szCs w:val="20"/>
              </w:rPr>
            </w:pPr>
            <w:r w:rsidRPr="00D24C7F">
              <w:rPr>
                <w:sz w:val="20"/>
                <w:szCs w:val="20"/>
              </w:rPr>
              <w:t>MAG/PHA/76/INV/28</w:t>
            </w:r>
          </w:p>
        </w:tc>
        <w:tc>
          <w:tcPr>
            <w:tcW w:w="1826" w:type="pct"/>
            <w:vAlign w:val="bottom"/>
          </w:tcPr>
          <w:p w14:paraId="5CCBF840" w14:textId="607EE0F9" w:rsidR="00167FF1" w:rsidRPr="00D24C7F" w:rsidRDefault="00167FF1" w:rsidP="00AE2EBB">
            <w:pPr>
              <w:jc w:val="left"/>
              <w:rPr>
                <w:color w:val="000000"/>
                <w:sz w:val="20"/>
                <w:szCs w:val="20"/>
              </w:rPr>
            </w:pPr>
            <w:r w:rsidRPr="00D24C7F">
              <w:rPr>
                <w:sz w:val="20"/>
                <w:szCs w:val="20"/>
              </w:rPr>
              <w:t>HCFC phase-out management plan (stage I, third tranche)</w:t>
            </w:r>
          </w:p>
        </w:tc>
        <w:tc>
          <w:tcPr>
            <w:tcW w:w="722" w:type="pct"/>
            <w:tcBorders>
              <w:top w:val="nil"/>
              <w:left w:val="single" w:sz="4" w:space="0" w:color="auto"/>
              <w:bottom w:val="single" w:sz="4" w:space="0" w:color="auto"/>
              <w:right w:val="single" w:sz="4" w:space="0" w:color="auto"/>
            </w:tcBorders>
            <w:shd w:val="clear" w:color="auto" w:fill="auto"/>
          </w:tcPr>
          <w:p w14:paraId="17FF9C80" w14:textId="458DED03" w:rsidR="00167FF1" w:rsidRPr="00D24C7F" w:rsidRDefault="00167FF1" w:rsidP="00AE2EBB">
            <w:pPr>
              <w:jc w:val="right"/>
              <w:rPr>
                <w:color w:val="000000"/>
                <w:sz w:val="20"/>
                <w:szCs w:val="20"/>
              </w:rPr>
            </w:pPr>
            <w:r w:rsidRPr="00D24C7F">
              <w:rPr>
                <w:sz w:val="20"/>
                <w:szCs w:val="20"/>
              </w:rPr>
              <w:t>231</w:t>
            </w:r>
          </w:p>
        </w:tc>
        <w:tc>
          <w:tcPr>
            <w:tcW w:w="704" w:type="pct"/>
          </w:tcPr>
          <w:p w14:paraId="44238788" w14:textId="3E36EC4E" w:rsidR="00167FF1" w:rsidRPr="00D24C7F" w:rsidRDefault="00167FF1" w:rsidP="00AE2EBB">
            <w:pPr>
              <w:jc w:val="right"/>
              <w:rPr>
                <w:color w:val="000000"/>
                <w:sz w:val="20"/>
                <w:szCs w:val="20"/>
              </w:rPr>
            </w:pPr>
            <w:r w:rsidRPr="00D24C7F">
              <w:rPr>
                <w:sz w:val="20"/>
                <w:szCs w:val="20"/>
              </w:rPr>
              <w:t>17</w:t>
            </w:r>
          </w:p>
        </w:tc>
        <w:tc>
          <w:tcPr>
            <w:tcW w:w="625" w:type="pct"/>
            <w:tcBorders>
              <w:top w:val="nil"/>
              <w:left w:val="single" w:sz="4" w:space="0" w:color="auto"/>
              <w:bottom w:val="single" w:sz="4" w:space="0" w:color="auto"/>
              <w:right w:val="single" w:sz="4" w:space="0" w:color="auto"/>
            </w:tcBorders>
            <w:shd w:val="clear" w:color="auto" w:fill="auto"/>
          </w:tcPr>
          <w:p w14:paraId="596F0591" w14:textId="234F85AB" w:rsidR="00167FF1" w:rsidRPr="00D24C7F" w:rsidRDefault="00167FF1" w:rsidP="00AE2EBB">
            <w:pPr>
              <w:jc w:val="right"/>
              <w:rPr>
                <w:sz w:val="20"/>
                <w:szCs w:val="20"/>
              </w:rPr>
            </w:pPr>
            <w:r w:rsidRPr="00D24C7F">
              <w:rPr>
                <w:color w:val="000000"/>
                <w:sz w:val="20"/>
                <w:szCs w:val="20"/>
              </w:rPr>
              <w:t>248</w:t>
            </w:r>
          </w:p>
        </w:tc>
      </w:tr>
      <w:tr w:rsidR="00167FF1" w:rsidRPr="00D24C7F" w14:paraId="5AB11C18" w14:textId="77777777" w:rsidTr="00167FF1">
        <w:tc>
          <w:tcPr>
            <w:tcW w:w="1123" w:type="pct"/>
          </w:tcPr>
          <w:p w14:paraId="01B27412" w14:textId="37633426" w:rsidR="00167FF1" w:rsidRPr="00D24C7F" w:rsidRDefault="00167FF1" w:rsidP="00AE2EBB">
            <w:pPr>
              <w:jc w:val="left"/>
              <w:rPr>
                <w:color w:val="000000"/>
                <w:sz w:val="20"/>
                <w:szCs w:val="20"/>
              </w:rPr>
            </w:pPr>
            <w:r w:rsidRPr="00D24C7F">
              <w:rPr>
                <w:sz w:val="20"/>
                <w:szCs w:val="20"/>
              </w:rPr>
              <w:t>MOG/PHA/83/INV/13</w:t>
            </w:r>
          </w:p>
        </w:tc>
        <w:tc>
          <w:tcPr>
            <w:tcW w:w="1826" w:type="pct"/>
            <w:vAlign w:val="bottom"/>
          </w:tcPr>
          <w:p w14:paraId="361B837F" w14:textId="7E89A378" w:rsidR="00167FF1" w:rsidRPr="00D24C7F" w:rsidRDefault="00167FF1" w:rsidP="00AE2EBB">
            <w:pPr>
              <w:jc w:val="left"/>
              <w:rPr>
                <w:color w:val="000000"/>
                <w:sz w:val="20"/>
                <w:szCs w:val="20"/>
              </w:rPr>
            </w:pPr>
            <w:r w:rsidRPr="00D24C7F">
              <w:rPr>
                <w:sz w:val="20"/>
                <w:szCs w:val="20"/>
              </w:rPr>
              <w:t>HCFC phase-out management plan (stage I, fourth tranche)</w:t>
            </w:r>
          </w:p>
        </w:tc>
        <w:tc>
          <w:tcPr>
            <w:tcW w:w="722" w:type="pct"/>
            <w:tcBorders>
              <w:top w:val="nil"/>
              <w:left w:val="single" w:sz="4" w:space="0" w:color="auto"/>
              <w:bottom w:val="single" w:sz="4" w:space="0" w:color="auto"/>
              <w:right w:val="single" w:sz="4" w:space="0" w:color="auto"/>
            </w:tcBorders>
            <w:shd w:val="clear" w:color="auto" w:fill="auto"/>
          </w:tcPr>
          <w:p w14:paraId="58907861" w14:textId="70CA6088" w:rsidR="00167FF1" w:rsidRPr="00D24C7F" w:rsidRDefault="00167FF1" w:rsidP="00AE2EBB">
            <w:pPr>
              <w:jc w:val="right"/>
              <w:rPr>
                <w:color w:val="000000"/>
                <w:sz w:val="20"/>
                <w:szCs w:val="20"/>
              </w:rPr>
            </w:pPr>
            <w:r w:rsidRPr="00D24C7F">
              <w:rPr>
                <w:sz w:val="20"/>
                <w:szCs w:val="20"/>
              </w:rPr>
              <w:t>2,771</w:t>
            </w:r>
          </w:p>
        </w:tc>
        <w:tc>
          <w:tcPr>
            <w:tcW w:w="704" w:type="pct"/>
          </w:tcPr>
          <w:p w14:paraId="3966F888" w14:textId="5C144E57" w:rsidR="00167FF1" w:rsidRPr="00D24C7F" w:rsidRDefault="00167FF1" w:rsidP="00AE2EBB">
            <w:pPr>
              <w:jc w:val="right"/>
              <w:rPr>
                <w:color w:val="000000"/>
                <w:sz w:val="20"/>
                <w:szCs w:val="20"/>
              </w:rPr>
            </w:pPr>
            <w:r w:rsidRPr="00D24C7F">
              <w:rPr>
                <w:sz w:val="20"/>
                <w:szCs w:val="20"/>
              </w:rPr>
              <w:t>208</w:t>
            </w:r>
          </w:p>
        </w:tc>
        <w:tc>
          <w:tcPr>
            <w:tcW w:w="625" w:type="pct"/>
            <w:tcBorders>
              <w:top w:val="nil"/>
              <w:left w:val="single" w:sz="4" w:space="0" w:color="auto"/>
              <w:bottom w:val="single" w:sz="4" w:space="0" w:color="auto"/>
              <w:right w:val="single" w:sz="4" w:space="0" w:color="auto"/>
            </w:tcBorders>
            <w:shd w:val="clear" w:color="auto" w:fill="auto"/>
          </w:tcPr>
          <w:p w14:paraId="019F634C" w14:textId="3CC7C245" w:rsidR="00167FF1" w:rsidRPr="00D24C7F" w:rsidRDefault="00167FF1" w:rsidP="00AE2EBB">
            <w:pPr>
              <w:jc w:val="right"/>
              <w:rPr>
                <w:sz w:val="20"/>
                <w:szCs w:val="20"/>
              </w:rPr>
            </w:pPr>
            <w:r w:rsidRPr="00D24C7F">
              <w:rPr>
                <w:color w:val="000000"/>
                <w:sz w:val="20"/>
                <w:szCs w:val="20"/>
              </w:rPr>
              <w:t>2,979</w:t>
            </w:r>
          </w:p>
        </w:tc>
      </w:tr>
      <w:tr w:rsidR="00167FF1" w:rsidRPr="00D24C7F" w14:paraId="06A6D669" w14:textId="77777777" w:rsidTr="00167FF1">
        <w:tc>
          <w:tcPr>
            <w:tcW w:w="1123" w:type="pct"/>
          </w:tcPr>
          <w:p w14:paraId="578FBB7B" w14:textId="73D46D3E" w:rsidR="00167FF1" w:rsidRPr="00D24C7F" w:rsidRDefault="00167FF1" w:rsidP="00AE2EBB">
            <w:pPr>
              <w:jc w:val="left"/>
              <w:rPr>
                <w:color w:val="000000"/>
                <w:sz w:val="20"/>
                <w:szCs w:val="20"/>
              </w:rPr>
            </w:pPr>
            <w:r w:rsidRPr="00D24C7F">
              <w:rPr>
                <w:sz w:val="20"/>
                <w:szCs w:val="20"/>
              </w:rPr>
              <w:t>MOG/PHA/84/TAS/14</w:t>
            </w:r>
          </w:p>
        </w:tc>
        <w:tc>
          <w:tcPr>
            <w:tcW w:w="1826" w:type="pct"/>
            <w:vAlign w:val="bottom"/>
          </w:tcPr>
          <w:p w14:paraId="40183F2A" w14:textId="01512BD5" w:rsidR="00167FF1" w:rsidRPr="00D24C7F" w:rsidRDefault="00167FF1" w:rsidP="00AE2EBB">
            <w:pPr>
              <w:jc w:val="left"/>
              <w:rPr>
                <w:color w:val="000000"/>
                <w:sz w:val="20"/>
                <w:szCs w:val="20"/>
              </w:rPr>
            </w:pPr>
            <w:r w:rsidRPr="00D24C7F">
              <w:rPr>
                <w:sz w:val="20"/>
                <w:szCs w:val="20"/>
              </w:rPr>
              <w:t>Verification report on the implementation of the HCFC phase-out management plan</w:t>
            </w:r>
          </w:p>
        </w:tc>
        <w:tc>
          <w:tcPr>
            <w:tcW w:w="722" w:type="pct"/>
            <w:tcBorders>
              <w:top w:val="nil"/>
              <w:left w:val="single" w:sz="4" w:space="0" w:color="auto"/>
              <w:bottom w:val="single" w:sz="4" w:space="0" w:color="auto"/>
              <w:right w:val="single" w:sz="4" w:space="0" w:color="auto"/>
            </w:tcBorders>
            <w:shd w:val="clear" w:color="auto" w:fill="auto"/>
          </w:tcPr>
          <w:p w14:paraId="7D3C1428" w14:textId="1EE63672" w:rsidR="00167FF1" w:rsidRPr="00D24C7F" w:rsidRDefault="00167FF1" w:rsidP="00AE2EBB">
            <w:pPr>
              <w:jc w:val="right"/>
              <w:rPr>
                <w:color w:val="000000"/>
                <w:sz w:val="20"/>
                <w:szCs w:val="20"/>
              </w:rPr>
            </w:pPr>
            <w:r w:rsidRPr="00D24C7F">
              <w:rPr>
                <w:sz w:val="20"/>
                <w:szCs w:val="20"/>
              </w:rPr>
              <w:t>2,475</w:t>
            </w:r>
          </w:p>
        </w:tc>
        <w:tc>
          <w:tcPr>
            <w:tcW w:w="704" w:type="pct"/>
          </w:tcPr>
          <w:p w14:paraId="04DE43F0" w14:textId="120E4FED" w:rsidR="00167FF1" w:rsidRPr="00D24C7F" w:rsidRDefault="00167FF1" w:rsidP="00AE2EBB">
            <w:pPr>
              <w:jc w:val="right"/>
              <w:rPr>
                <w:color w:val="000000"/>
                <w:sz w:val="20"/>
                <w:szCs w:val="20"/>
              </w:rPr>
            </w:pPr>
            <w:r w:rsidRPr="00D24C7F">
              <w:rPr>
                <w:sz w:val="20"/>
                <w:szCs w:val="20"/>
              </w:rPr>
              <w:t>223</w:t>
            </w:r>
          </w:p>
        </w:tc>
        <w:tc>
          <w:tcPr>
            <w:tcW w:w="625" w:type="pct"/>
            <w:tcBorders>
              <w:top w:val="nil"/>
              <w:left w:val="single" w:sz="4" w:space="0" w:color="auto"/>
              <w:bottom w:val="single" w:sz="4" w:space="0" w:color="auto"/>
              <w:right w:val="single" w:sz="4" w:space="0" w:color="auto"/>
            </w:tcBorders>
            <w:shd w:val="clear" w:color="auto" w:fill="auto"/>
          </w:tcPr>
          <w:p w14:paraId="1A493C9B" w14:textId="5674A00A" w:rsidR="00167FF1" w:rsidRPr="00D24C7F" w:rsidRDefault="00167FF1" w:rsidP="00AE2EBB">
            <w:pPr>
              <w:jc w:val="right"/>
              <w:rPr>
                <w:sz w:val="20"/>
                <w:szCs w:val="20"/>
              </w:rPr>
            </w:pPr>
            <w:r w:rsidRPr="00D24C7F">
              <w:rPr>
                <w:color w:val="000000"/>
                <w:sz w:val="20"/>
                <w:szCs w:val="20"/>
              </w:rPr>
              <w:t>2,698</w:t>
            </w:r>
          </w:p>
        </w:tc>
      </w:tr>
      <w:tr w:rsidR="00167FF1" w:rsidRPr="00D24C7F" w14:paraId="6FD67A84" w14:textId="77777777" w:rsidTr="00167FF1">
        <w:tc>
          <w:tcPr>
            <w:tcW w:w="1123" w:type="pct"/>
          </w:tcPr>
          <w:p w14:paraId="497C344A" w14:textId="376FE2C1" w:rsidR="00167FF1" w:rsidRPr="00D24C7F" w:rsidRDefault="00167FF1" w:rsidP="00AE2EBB">
            <w:pPr>
              <w:jc w:val="left"/>
              <w:rPr>
                <w:color w:val="000000"/>
                <w:sz w:val="20"/>
                <w:szCs w:val="20"/>
              </w:rPr>
            </w:pPr>
            <w:r w:rsidRPr="00D24C7F">
              <w:rPr>
                <w:sz w:val="20"/>
                <w:szCs w:val="20"/>
              </w:rPr>
              <w:t>MOG/PHA/85/INV/15</w:t>
            </w:r>
          </w:p>
        </w:tc>
        <w:tc>
          <w:tcPr>
            <w:tcW w:w="1826" w:type="pct"/>
            <w:vAlign w:val="bottom"/>
          </w:tcPr>
          <w:p w14:paraId="3CEED2ED" w14:textId="220B39F6" w:rsidR="00167FF1" w:rsidRPr="00D24C7F" w:rsidRDefault="00167FF1" w:rsidP="00AE2EBB">
            <w:pPr>
              <w:jc w:val="left"/>
              <w:rPr>
                <w:color w:val="000000"/>
                <w:sz w:val="20"/>
                <w:szCs w:val="20"/>
              </w:rPr>
            </w:pPr>
            <w:r w:rsidRPr="00D24C7F">
              <w:rPr>
                <w:sz w:val="20"/>
                <w:szCs w:val="20"/>
              </w:rPr>
              <w:t>HCFC phase-out management plan (stage I, fifth tranche)</w:t>
            </w:r>
          </w:p>
        </w:tc>
        <w:tc>
          <w:tcPr>
            <w:tcW w:w="722" w:type="pct"/>
            <w:tcBorders>
              <w:top w:val="nil"/>
              <w:left w:val="single" w:sz="4" w:space="0" w:color="auto"/>
              <w:bottom w:val="single" w:sz="4" w:space="0" w:color="auto"/>
              <w:right w:val="single" w:sz="4" w:space="0" w:color="auto"/>
            </w:tcBorders>
            <w:shd w:val="clear" w:color="auto" w:fill="auto"/>
          </w:tcPr>
          <w:p w14:paraId="311E91FC" w14:textId="00C382C4" w:rsidR="00167FF1" w:rsidRPr="00D24C7F" w:rsidRDefault="00167FF1" w:rsidP="00AE2EBB">
            <w:pPr>
              <w:jc w:val="right"/>
              <w:rPr>
                <w:color w:val="000000"/>
                <w:sz w:val="20"/>
                <w:szCs w:val="20"/>
              </w:rPr>
            </w:pPr>
            <w:r w:rsidRPr="00D24C7F">
              <w:rPr>
                <w:sz w:val="20"/>
                <w:szCs w:val="20"/>
              </w:rPr>
              <w:t>296</w:t>
            </w:r>
          </w:p>
        </w:tc>
        <w:tc>
          <w:tcPr>
            <w:tcW w:w="704" w:type="pct"/>
          </w:tcPr>
          <w:p w14:paraId="7CD339C0" w14:textId="4A1CF54A" w:rsidR="00167FF1" w:rsidRPr="00D24C7F" w:rsidRDefault="00167FF1" w:rsidP="00AE2EBB">
            <w:pPr>
              <w:jc w:val="right"/>
              <w:rPr>
                <w:color w:val="000000"/>
                <w:sz w:val="20"/>
                <w:szCs w:val="20"/>
              </w:rPr>
            </w:pPr>
            <w:r w:rsidRPr="00D24C7F">
              <w:rPr>
                <w:sz w:val="20"/>
                <w:szCs w:val="20"/>
              </w:rPr>
              <w:t>22</w:t>
            </w:r>
          </w:p>
        </w:tc>
        <w:tc>
          <w:tcPr>
            <w:tcW w:w="625" w:type="pct"/>
            <w:tcBorders>
              <w:top w:val="nil"/>
              <w:left w:val="single" w:sz="4" w:space="0" w:color="auto"/>
              <w:bottom w:val="single" w:sz="4" w:space="0" w:color="auto"/>
              <w:right w:val="single" w:sz="4" w:space="0" w:color="auto"/>
            </w:tcBorders>
            <w:shd w:val="clear" w:color="auto" w:fill="auto"/>
          </w:tcPr>
          <w:p w14:paraId="237237E1" w14:textId="532C8AB4" w:rsidR="00167FF1" w:rsidRPr="00D24C7F" w:rsidRDefault="00167FF1" w:rsidP="00AE2EBB">
            <w:pPr>
              <w:jc w:val="right"/>
              <w:rPr>
                <w:sz w:val="20"/>
                <w:szCs w:val="20"/>
              </w:rPr>
            </w:pPr>
            <w:r w:rsidRPr="00D24C7F">
              <w:rPr>
                <w:color w:val="000000"/>
                <w:sz w:val="20"/>
                <w:szCs w:val="20"/>
              </w:rPr>
              <w:t>318</w:t>
            </w:r>
          </w:p>
        </w:tc>
      </w:tr>
      <w:tr w:rsidR="00167FF1" w:rsidRPr="00D24C7F" w14:paraId="40A52368" w14:textId="77777777" w:rsidTr="00167FF1">
        <w:tc>
          <w:tcPr>
            <w:tcW w:w="1123" w:type="pct"/>
          </w:tcPr>
          <w:p w14:paraId="12271A9C" w14:textId="5A5ACA12" w:rsidR="00167FF1" w:rsidRPr="00D24C7F" w:rsidRDefault="00167FF1" w:rsidP="00AE2EBB">
            <w:pPr>
              <w:jc w:val="left"/>
              <w:rPr>
                <w:color w:val="000000"/>
                <w:sz w:val="20"/>
                <w:szCs w:val="20"/>
              </w:rPr>
            </w:pPr>
            <w:r w:rsidRPr="00D24C7F">
              <w:rPr>
                <w:sz w:val="20"/>
                <w:szCs w:val="20"/>
              </w:rPr>
              <w:lastRenderedPageBreak/>
              <w:t>OMA/PHA/86/PRP/40</w:t>
            </w:r>
          </w:p>
        </w:tc>
        <w:tc>
          <w:tcPr>
            <w:tcW w:w="1826" w:type="pct"/>
          </w:tcPr>
          <w:p w14:paraId="01348182" w14:textId="23BB52F5" w:rsidR="00167FF1" w:rsidRPr="00D24C7F" w:rsidRDefault="00167FF1" w:rsidP="00AE2EBB">
            <w:pPr>
              <w:jc w:val="left"/>
              <w:rPr>
                <w:color w:val="000000"/>
                <w:sz w:val="20"/>
                <w:szCs w:val="20"/>
              </w:rPr>
            </w:pPr>
            <w:r w:rsidRPr="00D24C7F">
              <w:rPr>
                <w:color w:val="000000"/>
                <w:sz w:val="20"/>
                <w:szCs w:val="20"/>
              </w:rPr>
              <w:t>Preparation of a HCFC phase-out management plan (stage III)</w:t>
            </w:r>
          </w:p>
        </w:tc>
        <w:tc>
          <w:tcPr>
            <w:tcW w:w="722" w:type="pct"/>
            <w:tcBorders>
              <w:top w:val="nil"/>
              <w:left w:val="single" w:sz="4" w:space="0" w:color="auto"/>
              <w:bottom w:val="single" w:sz="4" w:space="0" w:color="auto"/>
              <w:right w:val="single" w:sz="4" w:space="0" w:color="auto"/>
            </w:tcBorders>
            <w:shd w:val="clear" w:color="auto" w:fill="auto"/>
          </w:tcPr>
          <w:p w14:paraId="5658F97E" w14:textId="677C5A63" w:rsidR="00167FF1" w:rsidRPr="00D24C7F" w:rsidRDefault="00167FF1" w:rsidP="00301957">
            <w:pPr>
              <w:jc w:val="right"/>
              <w:rPr>
                <w:color w:val="000000"/>
                <w:sz w:val="20"/>
                <w:szCs w:val="20"/>
              </w:rPr>
            </w:pPr>
            <w:r w:rsidRPr="00D24C7F">
              <w:rPr>
                <w:sz w:val="20"/>
                <w:szCs w:val="20"/>
              </w:rPr>
              <w:t>660</w:t>
            </w:r>
          </w:p>
        </w:tc>
        <w:tc>
          <w:tcPr>
            <w:tcW w:w="704" w:type="pct"/>
          </w:tcPr>
          <w:p w14:paraId="2E68497E" w14:textId="53FAE894" w:rsidR="00167FF1" w:rsidRPr="00D24C7F" w:rsidRDefault="00167FF1" w:rsidP="00301957">
            <w:pPr>
              <w:jc w:val="right"/>
              <w:rPr>
                <w:color w:val="000000"/>
                <w:sz w:val="20"/>
                <w:szCs w:val="20"/>
              </w:rPr>
            </w:pPr>
            <w:r w:rsidRPr="00D24C7F">
              <w:rPr>
                <w:sz w:val="20"/>
                <w:szCs w:val="20"/>
              </w:rPr>
              <w:t>46</w:t>
            </w:r>
          </w:p>
        </w:tc>
        <w:tc>
          <w:tcPr>
            <w:tcW w:w="625" w:type="pct"/>
            <w:tcBorders>
              <w:top w:val="nil"/>
              <w:left w:val="single" w:sz="4" w:space="0" w:color="auto"/>
              <w:bottom w:val="single" w:sz="4" w:space="0" w:color="auto"/>
              <w:right w:val="single" w:sz="4" w:space="0" w:color="auto"/>
            </w:tcBorders>
            <w:shd w:val="clear" w:color="auto" w:fill="auto"/>
          </w:tcPr>
          <w:p w14:paraId="0CB2C10F" w14:textId="6ED20AE2" w:rsidR="00167FF1" w:rsidRPr="00D24C7F" w:rsidRDefault="00167FF1" w:rsidP="00301957">
            <w:pPr>
              <w:jc w:val="right"/>
              <w:rPr>
                <w:sz w:val="20"/>
                <w:szCs w:val="20"/>
              </w:rPr>
            </w:pPr>
            <w:r w:rsidRPr="00D24C7F">
              <w:rPr>
                <w:color w:val="000000"/>
                <w:sz w:val="20"/>
                <w:szCs w:val="20"/>
              </w:rPr>
              <w:t>706</w:t>
            </w:r>
          </w:p>
        </w:tc>
      </w:tr>
      <w:tr w:rsidR="00167FF1" w:rsidRPr="00D24C7F" w14:paraId="3ED03EEE" w14:textId="77777777" w:rsidTr="00167FF1">
        <w:tc>
          <w:tcPr>
            <w:tcW w:w="1123" w:type="pct"/>
          </w:tcPr>
          <w:p w14:paraId="1A4C2726" w14:textId="68070B13" w:rsidR="00167FF1" w:rsidRPr="00D24C7F" w:rsidRDefault="00167FF1" w:rsidP="00AE2EBB">
            <w:pPr>
              <w:jc w:val="left"/>
              <w:rPr>
                <w:color w:val="000000"/>
                <w:sz w:val="20"/>
                <w:szCs w:val="20"/>
              </w:rPr>
            </w:pPr>
            <w:r w:rsidRPr="00D24C7F">
              <w:rPr>
                <w:sz w:val="20"/>
                <w:szCs w:val="20"/>
              </w:rPr>
              <w:t>PRC/PHA/76/INV/31</w:t>
            </w:r>
          </w:p>
        </w:tc>
        <w:tc>
          <w:tcPr>
            <w:tcW w:w="1826" w:type="pct"/>
            <w:vAlign w:val="bottom"/>
          </w:tcPr>
          <w:p w14:paraId="76869286" w14:textId="646A5602" w:rsidR="00167FF1" w:rsidRPr="00D24C7F" w:rsidRDefault="00167FF1" w:rsidP="00AE2EBB">
            <w:pPr>
              <w:jc w:val="left"/>
              <w:rPr>
                <w:color w:val="000000"/>
                <w:sz w:val="20"/>
                <w:szCs w:val="20"/>
              </w:rPr>
            </w:pPr>
            <w:r w:rsidRPr="00D24C7F">
              <w:rPr>
                <w:sz w:val="20"/>
                <w:szCs w:val="20"/>
              </w:rPr>
              <w:t>HCFC phase-out management plan (stage I, third tranche)</w:t>
            </w:r>
          </w:p>
        </w:tc>
        <w:tc>
          <w:tcPr>
            <w:tcW w:w="722" w:type="pct"/>
            <w:tcBorders>
              <w:top w:val="nil"/>
              <w:left w:val="single" w:sz="4" w:space="0" w:color="auto"/>
              <w:bottom w:val="single" w:sz="4" w:space="0" w:color="auto"/>
              <w:right w:val="single" w:sz="4" w:space="0" w:color="auto"/>
            </w:tcBorders>
            <w:shd w:val="clear" w:color="auto" w:fill="auto"/>
          </w:tcPr>
          <w:p w14:paraId="23B027F3" w14:textId="28A48938" w:rsidR="00167FF1" w:rsidRPr="00D24C7F" w:rsidRDefault="00167FF1" w:rsidP="00301957">
            <w:pPr>
              <w:jc w:val="right"/>
              <w:rPr>
                <w:color w:val="000000"/>
                <w:sz w:val="20"/>
                <w:szCs w:val="20"/>
              </w:rPr>
            </w:pPr>
            <w:r w:rsidRPr="00D24C7F">
              <w:rPr>
                <w:sz w:val="20"/>
                <w:szCs w:val="20"/>
              </w:rPr>
              <w:t>6,596</w:t>
            </w:r>
          </w:p>
        </w:tc>
        <w:tc>
          <w:tcPr>
            <w:tcW w:w="704" w:type="pct"/>
          </w:tcPr>
          <w:p w14:paraId="37F96620" w14:textId="5BB967A8" w:rsidR="00167FF1" w:rsidRPr="00D24C7F" w:rsidRDefault="00167FF1" w:rsidP="00301957">
            <w:pPr>
              <w:jc w:val="right"/>
              <w:rPr>
                <w:color w:val="000000"/>
                <w:sz w:val="20"/>
                <w:szCs w:val="20"/>
              </w:rPr>
            </w:pPr>
            <w:r w:rsidRPr="00D24C7F">
              <w:rPr>
                <w:sz w:val="20"/>
                <w:szCs w:val="20"/>
              </w:rPr>
              <w:t>594</w:t>
            </w:r>
          </w:p>
        </w:tc>
        <w:tc>
          <w:tcPr>
            <w:tcW w:w="625" w:type="pct"/>
            <w:tcBorders>
              <w:top w:val="nil"/>
              <w:left w:val="single" w:sz="4" w:space="0" w:color="auto"/>
              <w:bottom w:val="single" w:sz="4" w:space="0" w:color="auto"/>
              <w:right w:val="single" w:sz="4" w:space="0" w:color="auto"/>
            </w:tcBorders>
            <w:shd w:val="clear" w:color="auto" w:fill="auto"/>
          </w:tcPr>
          <w:p w14:paraId="3C164E8D" w14:textId="0AF864BC" w:rsidR="00167FF1" w:rsidRPr="00D24C7F" w:rsidRDefault="00167FF1" w:rsidP="00301957">
            <w:pPr>
              <w:jc w:val="right"/>
              <w:rPr>
                <w:sz w:val="20"/>
                <w:szCs w:val="20"/>
              </w:rPr>
            </w:pPr>
            <w:r w:rsidRPr="00D24C7F">
              <w:rPr>
                <w:color w:val="000000"/>
                <w:sz w:val="20"/>
                <w:szCs w:val="20"/>
              </w:rPr>
              <w:t>7,190</w:t>
            </w:r>
          </w:p>
        </w:tc>
      </w:tr>
      <w:tr w:rsidR="00167FF1" w:rsidRPr="00D24C7F" w14:paraId="73D1ECBB" w14:textId="77777777" w:rsidTr="00167FF1">
        <w:tc>
          <w:tcPr>
            <w:tcW w:w="1123" w:type="pct"/>
          </w:tcPr>
          <w:p w14:paraId="560B03C8" w14:textId="7140BF60" w:rsidR="00167FF1" w:rsidRPr="00D24C7F" w:rsidRDefault="00167FF1" w:rsidP="00AE2EBB">
            <w:pPr>
              <w:jc w:val="left"/>
              <w:rPr>
                <w:color w:val="000000"/>
                <w:sz w:val="20"/>
                <w:szCs w:val="20"/>
              </w:rPr>
            </w:pPr>
            <w:r w:rsidRPr="00D24C7F">
              <w:rPr>
                <w:sz w:val="20"/>
                <w:szCs w:val="20"/>
              </w:rPr>
              <w:t>SAU/FOA/62/INV/13</w:t>
            </w:r>
          </w:p>
        </w:tc>
        <w:tc>
          <w:tcPr>
            <w:tcW w:w="1826" w:type="pct"/>
            <w:vAlign w:val="bottom"/>
          </w:tcPr>
          <w:p w14:paraId="7F9CE8E4" w14:textId="5E727A7B" w:rsidR="00167FF1" w:rsidRPr="00D24C7F" w:rsidRDefault="00167FF1" w:rsidP="00AE2EBB">
            <w:pPr>
              <w:jc w:val="left"/>
              <w:rPr>
                <w:color w:val="000000"/>
                <w:sz w:val="20"/>
                <w:szCs w:val="20"/>
              </w:rPr>
            </w:pPr>
            <w:r w:rsidRPr="00D24C7F">
              <w:rPr>
                <w:sz w:val="20"/>
                <w:szCs w:val="20"/>
              </w:rPr>
              <w:t>Phase-out of HCFC-22 and HCFC-142b from the manufacture of extruded polystyrene panel at Al-</w:t>
            </w:r>
            <w:proofErr w:type="spellStart"/>
            <w:r w:rsidRPr="00D24C7F">
              <w:rPr>
                <w:sz w:val="20"/>
                <w:szCs w:val="20"/>
              </w:rPr>
              <w:t>Watania</w:t>
            </w:r>
            <w:proofErr w:type="spellEnd"/>
            <w:r w:rsidRPr="00D24C7F">
              <w:rPr>
                <w:sz w:val="20"/>
                <w:szCs w:val="20"/>
              </w:rPr>
              <w:t xml:space="preserve"> Plastics</w:t>
            </w:r>
          </w:p>
        </w:tc>
        <w:tc>
          <w:tcPr>
            <w:tcW w:w="722" w:type="pct"/>
            <w:tcBorders>
              <w:top w:val="nil"/>
              <w:left w:val="single" w:sz="4" w:space="0" w:color="auto"/>
              <w:bottom w:val="single" w:sz="4" w:space="0" w:color="auto"/>
              <w:right w:val="single" w:sz="4" w:space="0" w:color="auto"/>
            </w:tcBorders>
            <w:shd w:val="clear" w:color="auto" w:fill="auto"/>
          </w:tcPr>
          <w:p w14:paraId="419F7FD8" w14:textId="4B30F4F2" w:rsidR="00167FF1" w:rsidRPr="00D24C7F" w:rsidRDefault="00167FF1" w:rsidP="00301957">
            <w:pPr>
              <w:jc w:val="right"/>
              <w:rPr>
                <w:color w:val="000000"/>
                <w:sz w:val="20"/>
                <w:szCs w:val="20"/>
              </w:rPr>
            </w:pPr>
            <w:r w:rsidRPr="00D24C7F">
              <w:rPr>
                <w:sz w:val="20"/>
                <w:szCs w:val="20"/>
              </w:rPr>
              <w:t>518,307</w:t>
            </w:r>
          </w:p>
        </w:tc>
        <w:tc>
          <w:tcPr>
            <w:tcW w:w="704" w:type="pct"/>
          </w:tcPr>
          <w:p w14:paraId="1EF8559E" w14:textId="72CA7577" w:rsidR="00167FF1" w:rsidRPr="00D24C7F" w:rsidRDefault="00167FF1" w:rsidP="00301957">
            <w:pPr>
              <w:jc w:val="right"/>
              <w:rPr>
                <w:color w:val="000000"/>
                <w:sz w:val="20"/>
                <w:szCs w:val="20"/>
              </w:rPr>
            </w:pPr>
            <w:r w:rsidRPr="00D24C7F">
              <w:rPr>
                <w:sz w:val="20"/>
                <w:szCs w:val="20"/>
              </w:rPr>
              <w:t>38,873</w:t>
            </w:r>
          </w:p>
        </w:tc>
        <w:tc>
          <w:tcPr>
            <w:tcW w:w="625" w:type="pct"/>
            <w:tcBorders>
              <w:top w:val="nil"/>
              <w:left w:val="single" w:sz="4" w:space="0" w:color="auto"/>
              <w:bottom w:val="single" w:sz="4" w:space="0" w:color="auto"/>
              <w:right w:val="single" w:sz="4" w:space="0" w:color="auto"/>
            </w:tcBorders>
            <w:shd w:val="clear" w:color="auto" w:fill="auto"/>
          </w:tcPr>
          <w:p w14:paraId="70472135" w14:textId="763D31AC" w:rsidR="00167FF1" w:rsidRPr="00D24C7F" w:rsidRDefault="00167FF1" w:rsidP="00301957">
            <w:pPr>
              <w:jc w:val="right"/>
              <w:rPr>
                <w:sz w:val="20"/>
                <w:szCs w:val="20"/>
              </w:rPr>
            </w:pPr>
            <w:r w:rsidRPr="00D24C7F">
              <w:rPr>
                <w:color w:val="000000"/>
                <w:sz w:val="20"/>
                <w:szCs w:val="20"/>
              </w:rPr>
              <w:t>557,180</w:t>
            </w:r>
          </w:p>
        </w:tc>
      </w:tr>
      <w:tr w:rsidR="00167FF1" w:rsidRPr="00D24C7F" w14:paraId="2C7CEAB6" w14:textId="77777777" w:rsidTr="00167FF1">
        <w:tc>
          <w:tcPr>
            <w:tcW w:w="1123" w:type="pct"/>
          </w:tcPr>
          <w:p w14:paraId="2AC3233D" w14:textId="5BFAC028" w:rsidR="00167FF1" w:rsidRPr="00D24C7F" w:rsidRDefault="00167FF1" w:rsidP="00AE2EBB">
            <w:pPr>
              <w:jc w:val="left"/>
              <w:rPr>
                <w:color w:val="000000"/>
                <w:sz w:val="20"/>
                <w:szCs w:val="20"/>
              </w:rPr>
            </w:pPr>
            <w:r w:rsidRPr="00D24C7F">
              <w:rPr>
                <w:sz w:val="20"/>
                <w:szCs w:val="20"/>
              </w:rPr>
              <w:t>SAU/PHA/72/INV/21</w:t>
            </w:r>
          </w:p>
        </w:tc>
        <w:tc>
          <w:tcPr>
            <w:tcW w:w="1826" w:type="pct"/>
            <w:vAlign w:val="bottom"/>
          </w:tcPr>
          <w:p w14:paraId="1B2B9E4C" w14:textId="68D1AA7B" w:rsidR="00167FF1" w:rsidRPr="00D24C7F" w:rsidRDefault="00167FF1" w:rsidP="00AE2EBB">
            <w:pPr>
              <w:jc w:val="left"/>
              <w:rPr>
                <w:color w:val="000000"/>
                <w:sz w:val="20"/>
                <w:szCs w:val="20"/>
              </w:rPr>
            </w:pPr>
            <w:r w:rsidRPr="00D24C7F">
              <w:rPr>
                <w:sz w:val="20"/>
                <w:szCs w:val="20"/>
              </w:rPr>
              <w:t>HCFC phase-out management plan (stage I, second tranche) (polyurethane foam sector plan)</w:t>
            </w:r>
          </w:p>
        </w:tc>
        <w:tc>
          <w:tcPr>
            <w:tcW w:w="722" w:type="pct"/>
            <w:tcBorders>
              <w:top w:val="nil"/>
              <w:left w:val="single" w:sz="4" w:space="0" w:color="auto"/>
              <w:bottom w:val="single" w:sz="4" w:space="0" w:color="auto"/>
              <w:right w:val="single" w:sz="4" w:space="0" w:color="auto"/>
            </w:tcBorders>
            <w:shd w:val="clear" w:color="auto" w:fill="auto"/>
          </w:tcPr>
          <w:p w14:paraId="736499DB" w14:textId="3031CC52" w:rsidR="00167FF1" w:rsidRPr="00D24C7F" w:rsidRDefault="00167FF1" w:rsidP="00301957">
            <w:pPr>
              <w:jc w:val="right"/>
              <w:rPr>
                <w:color w:val="000000"/>
                <w:sz w:val="20"/>
                <w:szCs w:val="20"/>
              </w:rPr>
            </w:pPr>
            <w:r w:rsidRPr="00D24C7F">
              <w:rPr>
                <w:sz w:val="20"/>
                <w:szCs w:val="20"/>
              </w:rPr>
              <w:t>613,276</w:t>
            </w:r>
          </w:p>
        </w:tc>
        <w:tc>
          <w:tcPr>
            <w:tcW w:w="704" w:type="pct"/>
          </w:tcPr>
          <w:p w14:paraId="756F5500" w14:textId="5C094379" w:rsidR="00167FF1" w:rsidRPr="00D24C7F" w:rsidRDefault="00167FF1" w:rsidP="00301957">
            <w:pPr>
              <w:jc w:val="right"/>
              <w:rPr>
                <w:color w:val="000000"/>
                <w:sz w:val="20"/>
                <w:szCs w:val="20"/>
              </w:rPr>
            </w:pPr>
            <w:r w:rsidRPr="00D24C7F">
              <w:rPr>
                <w:sz w:val="20"/>
                <w:szCs w:val="20"/>
              </w:rPr>
              <w:t>42,929</w:t>
            </w:r>
          </w:p>
        </w:tc>
        <w:tc>
          <w:tcPr>
            <w:tcW w:w="625" w:type="pct"/>
            <w:tcBorders>
              <w:top w:val="nil"/>
              <w:left w:val="single" w:sz="4" w:space="0" w:color="auto"/>
              <w:bottom w:val="single" w:sz="4" w:space="0" w:color="auto"/>
              <w:right w:val="single" w:sz="4" w:space="0" w:color="auto"/>
            </w:tcBorders>
            <w:shd w:val="clear" w:color="auto" w:fill="auto"/>
          </w:tcPr>
          <w:p w14:paraId="4B1CD750" w14:textId="24A7883A" w:rsidR="00167FF1" w:rsidRPr="00D24C7F" w:rsidRDefault="00167FF1" w:rsidP="00301957">
            <w:pPr>
              <w:jc w:val="right"/>
              <w:rPr>
                <w:sz w:val="20"/>
                <w:szCs w:val="20"/>
              </w:rPr>
            </w:pPr>
            <w:r w:rsidRPr="00D24C7F">
              <w:rPr>
                <w:color w:val="000000"/>
                <w:sz w:val="20"/>
                <w:szCs w:val="20"/>
              </w:rPr>
              <w:t>656,205</w:t>
            </w:r>
          </w:p>
        </w:tc>
      </w:tr>
      <w:tr w:rsidR="00167FF1" w:rsidRPr="00D24C7F" w14:paraId="21CD48FA" w14:textId="77777777" w:rsidTr="00167FF1">
        <w:tc>
          <w:tcPr>
            <w:tcW w:w="1123" w:type="pct"/>
          </w:tcPr>
          <w:p w14:paraId="4F450901" w14:textId="3DAAA928" w:rsidR="00167FF1" w:rsidRPr="00D24C7F" w:rsidRDefault="00167FF1" w:rsidP="00AE2EBB">
            <w:pPr>
              <w:jc w:val="left"/>
              <w:rPr>
                <w:color w:val="000000"/>
                <w:sz w:val="20"/>
                <w:szCs w:val="20"/>
              </w:rPr>
            </w:pPr>
            <w:r w:rsidRPr="00D24C7F">
              <w:rPr>
                <w:sz w:val="20"/>
                <w:szCs w:val="20"/>
              </w:rPr>
              <w:t>SAU/PHA/77/INV/31</w:t>
            </w:r>
          </w:p>
        </w:tc>
        <w:tc>
          <w:tcPr>
            <w:tcW w:w="1826" w:type="pct"/>
          </w:tcPr>
          <w:p w14:paraId="267750BE" w14:textId="4E861CCE" w:rsidR="00167FF1" w:rsidRPr="00D24C7F" w:rsidRDefault="00167FF1" w:rsidP="00AE2EBB">
            <w:pPr>
              <w:jc w:val="left"/>
              <w:rPr>
                <w:color w:val="000000"/>
                <w:sz w:val="20"/>
                <w:szCs w:val="20"/>
              </w:rPr>
            </w:pPr>
            <w:r w:rsidRPr="00D24C7F">
              <w:rPr>
                <w:color w:val="000000"/>
                <w:sz w:val="20"/>
                <w:szCs w:val="20"/>
              </w:rPr>
              <w:t>HCFC phase-out management plan (stage I, fourth tranche) (polyurethane foam sector plan)</w:t>
            </w:r>
          </w:p>
        </w:tc>
        <w:tc>
          <w:tcPr>
            <w:tcW w:w="722" w:type="pct"/>
            <w:tcBorders>
              <w:top w:val="nil"/>
              <w:left w:val="single" w:sz="4" w:space="0" w:color="auto"/>
              <w:bottom w:val="single" w:sz="4" w:space="0" w:color="auto"/>
              <w:right w:val="single" w:sz="4" w:space="0" w:color="auto"/>
            </w:tcBorders>
            <w:shd w:val="clear" w:color="auto" w:fill="auto"/>
          </w:tcPr>
          <w:p w14:paraId="4A6159A5" w14:textId="0178288E" w:rsidR="00167FF1" w:rsidRPr="00D24C7F" w:rsidRDefault="00167FF1" w:rsidP="00301957">
            <w:pPr>
              <w:jc w:val="right"/>
              <w:rPr>
                <w:color w:val="000000"/>
                <w:sz w:val="20"/>
                <w:szCs w:val="20"/>
              </w:rPr>
            </w:pPr>
            <w:r w:rsidRPr="00D24C7F">
              <w:rPr>
                <w:sz w:val="20"/>
                <w:szCs w:val="20"/>
              </w:rPr>
              <w:t>412,484</w:t>
            </w:r>
          </w:p>
        </w:tc>
        <w:tc>
          <w:tcPr>
            <w:tcW w:w="704" w:type="pct"/>
          </w:tcPr>
          <w:p w14:paraId="13B8F9DE" w14:textId="6A6E72DD" w:rsidR="00167FF1" w:rsidRPr="00D24C7F" w:rsidRDefault="00167FF1" w:rsidP="00301957">
            <w:pPr>
              <w:jc w:val="right"/>
              <w:rPr>
                <w:color w:val="000000"/>
                <w:sz w:val="20"/>
                <w:szCs w:val="20"/>
              </w:rPr>
            </w:pPr>
            <w:r w:rsidRPr="00D24C7F">
              <w:rPr>
                <w:sz w:val="20"/>
                <w:szCs w:val="20"/>
              </w:rPr>
              <w:t>28,874</w:t>
            </w:r>
          </w:p>
        </w:tc>
        <w:tc>
          <w:tcPr>
            <w:tcW w:w="625" w:type="pct"/>
            <w:tcBorders>
              <w:top w:val="nil"/>
              <w:left w:val="single" w:sz="4" w:space="0" w:color="auto"/>
              <w:bottom w:val="single" w:sz="4" w:space="0" w:color="auto"/>
              <w:right w:val="single" w:sz="4" w:space="0" w:color="auto"/>
            </w:tcBorders>
            <w:shd w:val="clear" w:color="auto" w:fill="auto"/>
          </w:tcPr>
          <w:p w14:paraId="3A5674D8" w14:textId="4A21CC8C" w:rsidR="00167FF1" w:rsidRPr="00D24C7F" w:rsidRDefault="00167FF1" w:rsidP="00301957">
            <w:pPr>
              <w:jc w:val="right"/>
              <w:rPr>
                <w:sz w:val="20"/>
                <w:szCs w:val="20"/>
              </w:rPr>
            </w:pPr>
            <w:r w:rsidRPr="00D24C7F">
              <w:rPr>
                <w:color w:val="000000"/>
                <w:sz w:val="20"/>
                <w:szCs w:val="20"/>
              </w:rPr>
              <w:t>441,358</w:t>
            </w:r>
          </w:p>
        </w:tc>
      </w:tr>
      <w:tr w:rsidR="00167FF1" w:rsidRPr="00D24C7F" w14:paraId="3202941D" w14:textId="77777777" w:rsidTr="00167FF1">
        <w:tc>
          <w:tcPr>
            <w:tcW w:w="1123" w:type="pct"/>
          </w:tcPr>
          <w:p w14:paraId="5B7575BC" w14:textId="57282937" w:rsidR="00167FF1" w:rsidRPr="00D24C7F" w:rsidRDefault="00167FF1" w:rsidP="00AE2EBB">
            <w:pPr>
              <w:jc w:val="left"/>
              <w:rPr>
                <w:color w:val="000000"/>
                <w:sz w:val="20"/>
                <w:szCs w:val="20"/>
              </w:rPr>
            </w:pPr>
            <w:r w:rsidRPr="00D24C7F">
              <w:rPr>
                <w:sz w:val="20"/>
                <w:szCs w:val="20"/>
              </w:rPr>
              <w:t>SOA/PHA/71/INV/05</w:t>
            </w:r>
          </w:p>
        </w:tc>
        <w:tc>
          <w:tcPr>
            <w:tcW w:w="1826" w:type="pct"/>
            <w:vAlign w:val="bottom"/>
          </w:tcPr>
          <w:p w14:paraId="4432A21C" w14:textId="0A0BE8CD" w:rsidR="00167FF1" w:rsidRPr="00D24C7F" w:rsidRDefault="00167FF1" w:rsidP="00AE2EBB">
            <w:pPr>
              <w:jc w:val="left"/>
              <w:rPr>
                <w:color w:val="000000"/>
                <w:sz w:val="20"/>
                <w:szCs w:val="20"/>
              </w:rPr>
            </w:pPr>
            <w:r w:rsidRPr="00D24C7F">
              <w:rPr>
                <w:sz w:val="20"/>
                <w:szCs w:val="20"/>
              </w:rPr>
              <w:t>HCFC phase-out management plan (stage I, second tranche) (polyurethane foam sector plan)</w:t>
            </w:r>
          </w:p>
        </w:tc>
        <w:tc>
          <w:tcPr>
            <w:tcW w:w="722" w:type="pct"/>
            <w:tcBorders>
              <w:top w:val="nil"/>
              <w:left w:val="single" w:sz="4" w:space="0" w:color="auto"/>
              <w:bottom w:val="single" w:sz="4" w:space="0" w:color="auto"/>
              <w:right w:val="single" w:sz="4" w:space="0" w:color="auto"/>
            </w:tcBorders>
            <w:shd w:val="clear" w:color="auto" w:fill="auto"/>
          </w:tcPr>
          <w:p w14:paraId="6581ECD4" w14:textId="79B87CFD" w:rsidR="00167FF1" w:rsidRPr="00D24C7F" w:rsidRDefault="00167FF1" w:rsidP="00301957">
            <w:pPr>
              <w:jc w:val="right"/>
              <w:rPr>
                <w:color w:val="000000"/>
                <w:sz w:val="20"/>
                <w:szCs w:val="20"/>
              </w:rPr>
            </w:pPr>
            <w:r w:rsidRPr="00D24C7F">
              <w:rPr>
                <w:sz w:val="20"/>
                <w:szCs w:val="20"/>
              </w:rPr>
              <w:t>6,834</w:t>
            </w:r>
          </w:p>
        </w:tc>
        <w:tc>
          <w:tcPr>
            <w:tcW w:w="704" w:type="pct"/>
          </w:tcPr>
          <w:p w14:paraId="446766FE" w14:textId="2A39766E" w:rsidR="00167FF1" w:rsidRPr="00D24C7F" w:rsidRDefault="00167FF1" w:rsidP="00301957">
            <w:pPr>
              <w:jc w:val="right"/>
              <w:rPr>
                <w:color w:val="000000"/>
                <w:sz w:val="20"/>
                <w:szCs w:val="20"/>
              </w:rPr>
            </w:pPr>
            <w:r w:rsidRPr="00D24C7F">
              <w:rPr>
                <w:sz w:val="20"/>
                <w:szCs w:val="20"/>
              </w:rPr>
              <w:t>478</w:t>
            </w:r>
          </w:p>
        </w:tc>
        <w:tc>
          <w:tcPr>
            <w:tcW w:w="625" w:type="pct"/>
            <w:tcBorders>
              <w:top w:val="nil"/>
              <w:left w:val="single" w:sz="4" w:space="0" w:color="auto"/>
              <w:bottom w:val="single" w:sz="4" w:space="0" w:color="auto"/>
              <w:right w:val="single" w:sz="4" w:space="0" w:color="auto"/>
            </w:tcBorders>
            <w:shd w:val="clear" w:color="auto" w:fill="auto"/>
          </w:tcPr>
          <w:p w14:paraId="4DE70047" w14:textId="0DB0E889" w:rsidR="00167FF1" w:rsidRPr="00D24C7F" w:rsidRDefault="00167FF1" w:rsidP="00301957">
            <w:pPr>
              <w:jc w:val="right"/>
              <w:rPr>
                <w:sz w:val="20"/>
                <w:szCs w:val="20"/>
              </w:rPr>
            </w:pPr>
            <w:r w:rsidRPr="00D24C7F">
              <w:rPr>
                <w:color w:val="000000"/>
                <w:sz w:val="20"/>
                <w:szCs w:val="20"/>
              </w:rPr>
              <w:t>7,312</w:t>
            </w:r>
          </w:p>
        </w:tc>
      </w:tr>
      <w:tr w:rsidR="00167FF1" w:rsidRPr="00D24C7F" w14:paraId="2DA01B8E" w14:textId="77777777" w:rsidTr="00167FF1">
        <w:tc>
          <w:tcPr>
            <w:tcW w:w="1123" w:type="pct"/>
          </w:tcPr>
          <w:p w14:paraId="27F8DABA" w14:textId="3AC1F9F9" w:rsidR="00167FF1" w:rsidRPr="00D24C7F" w:rsidRDefault="00167FF1" w:rsidP="00AE2EBB">
            <w:pPr>
              <w:jc w:val="left"/>
              <w:rPr>
                <w:color w:val="000000"/>
                <w:sz w:val="20"/>
                <w:szCs w:val="20"/>
              </w:rPr>
            </w:pPr>
            <w:r w:rsidRPr="00D24C7F">
              <w:rPr>
                <w:sz w:val="20"/>
                <w:szCs w:val="20"/>
              </w:rPr>
              <w:t>SOA/PHA/82/PRP/12</w:t>
            </w:r>
          </w:p>
        </w:tc>
        <w:tc>
          <w:tcPr>
            <w:tcW w:w="1826" w:type="pct"/>
          </w:tcPr>
          <w:p w14:paraId="10EBE245" w14:textId="05EEAB69" w:rsidR="00167FF1" w:rsidRPr="00D24C7F" w:rsidRDefault="00167FF1" w:rsidP="00AE2EBB">
            <w:pPr>
              <w:jc w:val="left"/>
              <w:rPr>
                <w:color w:val="000000"/>
                <w:sz w:val="20"/>
                <w:szCs w:val="20"/>
              </w:rPr>
            </w:pPr>
            <w:r w:rsidRPr="00D24C7F">
              <w:rPr>
                <w:color w:val="000000"/>
                <w:sz w:val="20"/>
                <w:szCs w:val="20"/>
              </w:rPr>
              <w:t>Preparation of a HCFC phase-out management plan (stage II)</w:t>
            </w:r>
          </w:p>
        </w:tc>
        <w:tc>
          <w:tcPr>
            <w:tcW w:w="722" w:type="pct"/>
            <w:tcBorders>
              <w:top w:val="nil"/>
              <w:left w:val="single" w:sz="4" w:space="0" w:color="auto"/>
              <w:bottom w:val="single" w:sz="4" w:space="0" w:color="auto"/>
              <w:right w:val="single" w:sz="4" w:space="0" w:color="auto"/>
            </w:tcBorders>
            <w:shd w:val="clear" w:color="auto" w:fill="auto"/>
          </w:tcPr>
          <w:p w14:paraId="44543C98" w14:textId="359FF8F6" w:rsidR="00167FF1" w:rsidRPr="00D24C7F" w:rsidRDefault="00167FF1" w:rsidP="00AE2EBB">
            <w:pPr>
              <w:jc w:val="right"/>
              <w:rPr>
                <w:color w:val="000000"/>
                <w:sz w:val="20"/>
                <w:szCs w:val="20"/>
              </w:rPr>
            </w:pPr>
            <w:r w:rsidRPr="00D24C7F">
              <w:rPr>
                <w:sz w:val="20"/>
                <w:szCs w:val="20"/>
              </w:rPr>
              <w:t>2</w:t>
            </w:r>
          </w:p>
        </w:tc>
        <w:tc>
          <w:tcPr>
            <w:tcW w:w="704" w:type="pct"/>
          </w:tcPr>
          <w:p w14:paraId="6EA570A7" w14:textId="7981343F" w:rsidR="00167FF1" w:rsidRPr="00D24C7F" w:rsidRDefault="00167FF1" w:rsidP="00AE2EBB">
            <w:pPr>
              <w:jc w:val="right"/>
              <w:rPr>
                <w:color w:val="000000"/>
                <w:sz w:val="20"/>
                <w:szCs w:val="20"/>
              </w:rPr>
            </w:pPr>
            <w:r w:rsidRPr="00D24C7F">
              <w:rPr>
                <w:sz w:val="20"/>
                <w:szCs w:val="20"/>
              </w:rPr>
              <w:t>0</w:t>
            </w:r>
          </w:p>
        </w:tc>
        <w:tc>
          <w:tcPr>
            <w:tcW w:w="625" w:type="pct"/>
            <w:tcBorders>
              <w:top w:val="nil"/>
              <w:left w:val="single" w:sz="4" w:space="0" w:color="auto"/>
              <w:bottom w:val="single" w:sz="4" w:space="0" w:color="auto"/>
              <w:right w:val="single" w:sz="4" w:space="0" w:color="auto"/>
            </w:tcBorders>
            <w:shd w:val="clear" w:color="auto" w:fill="auto"/>
          </w:tcPr>
          <w:p w14:paraId="5BDFA3E9" w14:textId="56D582CB" w:rsidR="00167FF1" w:rsidRPr="00D24C7F" w:rsidRDefault="00167FF1" w:rsidP="00AE2EBB">
            <w:pPr>
              <w:jc w:val="right"/>
              <w:rPr>
                <w:sz w:val="20"/>
                <w:szCs w:val="20"/>
              </w:rPr>
            </w:pPr>
            <w:r w:rsidRPr="00D24C7F">
              <w:rPr>
                <w:color w:val="000000"/>
                <w:sz w:val="20"/>
                <w:szCs w:val="20"/>
              </w:rPr>
              <w:t>2</w:t>
            </w:r>
          </w:p>
        </w:tc>
      </w:tr>
      <w:tr w:rsidR="00167FF1" w:rsidRPr="00D24C7F" w14:paraId="5E30E9AA" w14:textId="77777777" w:rsidTr="00167FF1">
        <w:tc>
          <w:tcPr>
            <w:tcW w:w="1123" w:type="pct"/>
          </w:tcPr>
          <w:p w14:paraId="724DDE5D" w14:textId="3E9F9AE0" w:rsidR="00167FF1" w:rsidRPr="00D24C7F" w:rsidRDefault="00167FF1" w:rsidP="00AE2EBB">
            <w:pPr>
              <w:jc w:val="left"/>
              <w:rPr>
                <w:color w:val="000000"/>
                <w:sz w:val="20"/>
                <w:szCs w:val="20"/>
              </w:rPr>
            </w:pPr>
            <w:r w:rsidRPr="00D24C7F">
              <w:rPr>
                <w:sz w:val="20"/>
                <w:szCs w:val="20"/>
              </w:rPr>
              <w:t>SUD/PHA/86/INV/46</w:t>
            </w:r>
          </w:p>
        </w:tc>
        <w:tc>
          <w:tcPr>
            <w:tcW w:w="1826" w:type="pct"/>
          </w:tcPr>
          <w:p w14:paraId="30589670" w14:textId="303291B2" w:rsidR="00167FF1" w:rsidRPr="00D24C7F" w:rsidRDefault="00167FF1" w:rsidP="00AE2EBB">
            <w:pPr>
              <w:jc w:val="left"/>
              <w:rPr>
                <w:color w:val="000000"/>
                <w:sz w:val="20"/>
                <w:szCs w:val="20"/>
              </w:rPr>
            </w:pPr>
            <w:r w:rsidRPr="00D24C7F">
              <w:rPr>
                <w:color w:val="000000"/>
                <w:sz w:val="20"/>
                <w:szCs w:val="20"/>
              </w:rPr>
              <w:t>HCFC phase-out management plan (stage II, third tranche)</w:t>
            </w:r>
          </w:p>
        </w:tc>
        <w:tc>
          <w:tcPr>
            <w:tcW w:w="722" w:type="pct"/>
            <w:tcBorders>
              <w:top w:val="nil"/>
              <w:left w:val="single" w:sz="4" w:space="0" w:color="auto"/>
              <w:bottom w:val="single" w:sz="4" w:space="0" w:color="auto"/>
              <w:right w:val="single" w:sz="4" w:space="0" w:color="auto"/>
            </w:tcBorders>
            <w:shd w:val="clear" w:color="auto" w:fill="auto"/>
          </w:tcPr>
          <w:p w14:paraId="51901BE1" w14:textId="551ECEE8" w:rsidR="00167FF1" w:rsidRPr="00D24C7F" w:rsidRDefault="00167FF1" w:rsidP="00AE2EBB">
            <w:pPr>
              <w:jc w:val="right"/>
              <w:rPr>
                <w:color w:val="000000"/>
                <w:sz w:val="20"/>
                <w:szCs w:val="20"/>
              </w:rPr>
            </w:pPr>
            <w:r w:rsidRPr="00D24C7F">
              <w:rPr>
                <w:sz w:val="20"/>
                <w:szCs w:val="20"/>
              </w:rPr>
              <w:t>29</w:t>
            </w:r>
          </w:p>
        </w:tc>
        <w:tc>
          <w:tcPr>
            <w:tcW w:w="704" w:type="pct"/>
          </w:tcPr>
          <w:p w14:paraId="208A74BC" w14:textId="6CBE505E" w:rsidR="00167FF1" w:rsidRPr="00D24C7F" w:rsidRDefault="00167FF1" w:rsidP="00AE2EBB">
            <w:pPr>
              <w:jc w:val="right"/>
              <w:rPr>
                <w:color w:val="000000"/>
                <w:sz w:val="20"/>
                <w:szCs w:val="20"/>
              </w:rPr>
            </w:pPr>
            <w:r w:rsidRPr="00D24C7F">
              <w:rPr>
                <w:sz w:val="20"/>
                <w:szCs w:val="20"/>
              </w:rPr>
              <w:t>4</w:t>
            </w:r>
          </w:p>
        </w:tc>
        <w:tc>
          <w:tcPr>
            <w:tcW w:w="625" w:type="pct"/>
            <w:tcBorders>
              <w:top w:val="nil"/>
              <w:left w:val="single" w:sz="4" w:space="0" w:color="auto"/>
              <w:bottom w:val="single" w:sz="4" w:space="0" w:color="auto"/>
              <w:right w:val="single" w:sz="4" w:space="0" w:color="auto"/>
            </w:tcBorders>
            <w:shd w:val="clear" w:color="auto" w:fill="auto"/>
          </w:tcPr>
          <w:p w14:paraId="7AAD1CA5" w14:textId="58079A55" w:rsidR="00167FF1" w:rsidRPr="00D24C7F" w:rsidRDefault="00167FF1" w:rsidP="00AE2EBB">
            <w:pPr>
              <w:jc w:val="right"/>
              <w:rPr>
                <w:sz w:val="20"/>
                <w:szCs w:val="20"/>
              </w:rPr>
            </w:pPr>
            <w:r w:rsidRPr="00D24C7F">
              <w:rPr>
                <w:color w:val="000000"/>
                <w:sz w:val="20"/>
                <w:szCs w:val="20"/>
              </w:rPr>
              <w:t>33</w:t>
            </w:r>
          </w:p>
        </w:tc>
      </w:tr>
      <w:tr w:rsidR="00167FF1" w:rsidRPr="00D24C7F" w14:paraId="4E0FC57E" w14:textId="77777777" w:rsidTr="00167FF1">
        <w:tc>
          <w:tcPr>
            <w:tcW w:w="1123" w:type="pct"/>
          </w:tcPr>
          <w:p w14:paraId="506C5EEE" w14:textId="0C055FEA" w:rsidR="00167FF1" w:rsidRPr="00D24C7F" w:rsidRDefault="00167FF1" w:rsidP="00AE2EBB">
            <w:pPr>
              <w:jc w:val="left"/>
              <w:rPr>
                <w:color w:val="000000"/>
                <w:sz w:val="20"/>
                <w:szCs w:val="20"/>
              </w:rPr>
            </w:pPr>
            <w:r w:rsidRPr="00D24C7F">
              <w:rPr>
                <w:sz w:val="20"/>
                <w:szCs w:val="20"/>
              </w:rPr>
              <w:t>SUD/PHA/86/PRP/45</w:t>
            </w:r>
          </w:p>
        </w:tc>
        <w:tc>
          <w:tcPr>
            <w:tcW w:w="1826" w:type="pct"/>
          </w:tcPr>
          <w:p w14:paraId="6882B922" w14:textId="1F0C1622" w:rsidR="00167FF1" w:rsidRPr="00D24C7F" w:rsidRDefault="00167FF1" w:rsidP="00AE2EBB">
            <w:pPr>
              <w:jc w:val="left"/>
              <w:rPr>
                <w:color w:val="000000"/>
                <w:sz w:val="20"/>
                <w:szCs w:val="20"/>
              </w:rPr>
            </w:pPr>
            <w:r w:rsidRPr="00D24C7F">
              <w:rPr>
                <w:color w:val="000000"/>
                <w:sz w:val="20"/>
                <w:szCs w:val="20"/>
              </w:rPr>
              <w:t>Preparation of a HCFC phase-out management plan (stage III)</w:t>
            </w:r>
          </w:p>
        </w:tc>
        <w:tc>
          <w:tcPr>
            <w:tcW w:w="722" w:type="pct"/>
            <w:tcBorders>
              <w:top w:val="nil"/>
              <w:left w:val="single" w:sz="4" w:space="0" w:color="auto"/>
              <w:bottom w:val="single" w:sz="4" w:space="0" w:color="auto"/>
              <w:right w:val="single" w:sz="4" w:space="0" w:color="auto"/>
            </w:tcBorders>
            <w:shd w:val="clear" w:color="auto" w:fill="auto"/>
          </w:tcPr>
          <w:p w14:paraId="7A054409" w14:textId="19F47672" w:rsidR="00167FF1" w:rsidRPr="00D24C7F" w:rsidRDefault="00167FF1" w:rsidP="00AE2EBB">
            <w:pPr>
              <w:jc w:val="right"/>
              <w:rPr>
                <w:color w:val="000000"/>
                <w:sz w:val="20"/>
                <w:szCs w:val="20"/>
              </w:rPr>
            </w:pPr>
            <w:r w:rsidRPr="00D24C7F">
              <w:rPr>
                <w:sz w:val="20"/>
                <w:szCs w:val="20"/>
              </w:rPr>
              <w:t>259</w:t>
            </w:r>
          </w:p>
        </w:tc>
        <w:tc>
          <w:tcPr>
            <w:tcW w:w="704" w:type="pct"/>
          </w:tcPr>
          <w:p w14:paraId="371002AF" w14:textId="5C1E0D2C" w:rsidR="00167FF1" w:rsidRPr="00D24C7F" w:rsidRDefault="00167FF1" w:rsidP="00AE2EBB">
            <w:pPr>
              <w:jc w:val="right"/>
              <w:rPr>
                <w:color w:val="000000"/>
                <w:sz w:val="20"/>
                <w:szCs w:val="20"/>
              </w:rPr>
            </w:pPr>
            <w:r w:rsidRPr="00D24C7F">
              <w:rPr>
                <w:sz w:val="20"/>
                <w:szCs w:val="20"/>
              </w:rPr>
              <w:t>18</w:t>
            </w:r>
          </w:p>
        </w:tc>
        <w:tc>
          <w:tcPr>
            <w:tcW w:w="625" w:type="pct"/>
            <w:tcBorders>
              <w:top w:val="nil"/>
              <w:left w:val="single" w:sz="4" w:space="0" w:color="auto"/>
              <w:bottom w:val="single" w:sz="4" w:space="0" w:color="auto"/>
              <w:right w:val="single" w:sz="4" w:space="0" w:color="auto"/>
            </w:tcBorders>
            <w:shd w:val="clear" w:color="auto" w:fill="auto"/>
          </w:tcPr>
          <w:p w14:paraId="7C43BF53" w14:textId="36B8A0FF" w:rsidR="00167FF1" w:rsidRPr="00D24C7F" w:rsidRDefault="00167FF1" w:rsidP="00AE2EBB">
            <w:pPr>
              <w:jc w:val="right"/>
              <w:rPr>
                <w:sz w:val="20"/>
                <w:szCs w:val="20"/>
              </w:rPr>
            </w:pPr>
            <w:r w:rsidRPr="00D24C7F">
              <w:rPr>
                <w:color w:val="000000"/>
                <w:sz w:val="20"/>
                <w:szCs w:val="20"/>
              </w:rPr>
              <w:t>277</w:t>
            </w:r>
          </w:p>
        </w:tc>
      </w:tr>
      <w:tr w:rsidR="00167FF1" w:rsidRPr="00D24C7F" w14:paraId="182D4560" w14:textId="77777777" w:rsidTr="00167FF1">
        <w:tc>
          <w:tcPr>
            <w:tcW w:w="1123" w:type="pct"/>
          </w:tcPr>
          <w:p w14:paraId="4E1853CE" w14:textId="453D53FF" w:rsidR="00167FF1" w:rsidRPr="00D24C7F" w:rsidRDefault="00167FF1" w:rsidP="00AE2EBB">
            <w:pPr>
              <w:jc w:val="left"/>
              <w:rPr>
                <w:color w:val="000000"/>
                <w:sz w:val="20"/>
                <w:szCs w:val="20"/>
              </w:rPr>
            </w:pPr>
            <w:r w:rsidRPr="00D24C7F">
              <w:rPr>
                <w:sz w:val="20"/>
                <w:szCs w:val="20"/>
              </w:rPr>
              <w:t>TKM/PHA/85/INV/15</w:t>
            </w:r>
          </w:p>
        </w:tc>
        <w:tc>
          <w:tcPr>
            <w:tcW w:w="1826" w:type="pct"/>
            <w:vAlign w:val="bottom"/>
          </w:tcPr>
          <w:p w14:paraId="1653E84B" w14:textId="2DB9E03B" w:rsidR="00167FF1" w:rsidRPr="00D24C7F" w:rsidRDefault="00167FF1" w:rsidP="00AE2EBB">
            <w:pPr>
              <w:jc w:val="left"/>
              <w:rPr>
                <w:color w:val="000000"/>
                <w:sz w:val="20"/>
                <w:szCs w:val="20"/>
              </w:rPr>
            </w:pPr>
            <w:r w:rsidRPr="00D24C7F">
              <w:rPr>
                <w:sz w:val="20"/>
                <w:szCs w:val="20"/>
              </w:rPr>
              <w:t>HCFC phase-out management plan (stage I, fourth tranche)</w:t>
            </w:r>
          </w:p>
        </w:tc>
        <w:tc>
          <w:tcPr>
            <w:tcW w:w="722" w:type="pct"/>
            <w:tcBorders>
              <w:top w:val="nil"/>
              <w:left w:val="single" w:sz="4" w:space="0" w:color="auto"/>
              <w:bottom w:val="single" w:sz="4" w:space="0" w:color="auto"/>
              <w:right w:val="single" w:sz="4" w:space="0" w:color="auto"/>
            </w:tcBorders>
            <w:shd w:val="clear" w:color="auto" w:fill="auto"/>
          </w:tcPr>
          <w:p w14:paraId="2C0352A6" w14:textId="5270B6EC" w:rsidR="00167FF1" w:rsidRPr="00D24C7F" w:rsidRDefault="00167FF1" w:rsidP="00AE2EBB">
            <w:pPr>
              <w:jc w:val="right"/>
              <w:rPr>
                <w:color w:val="000000"/>
                <w:sz w:val="20"/>
                <w:szCs w:val="20"/>
              </w:rPr>
            </w:pPr>
            <w:r w:rsidRPr="00D24C7F">
              <w:rPr>
                <w:sz w:val="20"/>
                <w:szCs w:val="20"/>
              </w:rPr>
              <w:t>94</w:t>
            </w:r>
          </w:p>
        </w:tc>
        <w:tc>
          <w:tcPr>
            <w:tcW w:w="704" w:type="pct"/>
          </w:tcPr>
          <w:p w14:paraId="16867623" w14:textId="07EC47E6" w:rsidR="00167FF1" w:rsidRPr="00D24C7F" w:rsidRDefault="00167FF1" w:rsidP="00AE2EBB">
            <w:pPr>
              <w:jc w:val="right"/>
              <w:rPr>
                <w:color w:val="000000"/>
                <w:sz w:val="20"/>
                <w:szCs w:val="20"/>
              </w:rPr>
            </w:pPr>
            <w:r w:rsidRPr="00D24C7F">
              <w:rPr>
                <w:sz w:val="20"/>
                <w:szCs w:val="20"/>
              </w:rPr>
              <w:t>7</w:t>
            </w:r>
          </w:p>
        </w:tc>
        <w:tc>
          <w:tcPr>
            <w:tcW w:w="625" w:type="pct"/>
            <w:tcBorders>
              <w:top w:val="nil"/>
              <w:left w:val="single" w:sz="4" w:space="0" w:color="auto"/>
              <w:bottom w:val="single" w:sz="4" w:space="0" w:color="auto"/>
              <w:right w:val="single" w:sz="4" w:space="0" w:color="auto"/>
            </w:tcBorders>
            <w:shd w:val="clear" w:color="auto" w:fill="auto"/>
          </w:tcPr>
          <w:p w14:paraId="3F6EC94C" w14:textId="6405229D" w:rsidR="00167FF1" w:rsidRPr="00D24C7F" w:rsidRDefault="00167FF1" w:rsidP="00AE2EBB">
            <w:pPr>
              <w:jc w:val="right"/>
              <w:rPr>
                <w:sz w:val="20"/>
                <w:szCs w:val="20"/>
              </w:rPr>
            </w:pPr>
            <w:r w:rsidRPr="00D24C7F">
              <w:rPr>
                <w:color w:val="000000"/>
                <w:sz w:val="20"/>
                <w:szCs w:val="20"/>
              </w:rPr>
              <w:t>101</w:t>
            </w:r>
          </w:p>
        </w:tc>
      </w:tr>
      <w:tr w:rsidR="00167FF1" w:rsidRPr="00D24C7F" w14:paraId="5285E7BA" w14:textId="77777777" w:rsidTr="00167FF1">
        <w:tc>
          <w:tcPr>
            <w:tcW w:w="1123" w:type="pct"/>
          </w:tcPr>
          <w:p w14:paraId="4947B0CE" w14:textId="5CCC3C1F" w:rsidR="00167FF1" w:rsidRPr="00D24C7F" w:rsidRDefault="00167FF1" w:rsidP="00AE2EBB">
            <w:pPr>
              <w:jc w:val="left"/>
              <w:rPr>
                <w:color w:val="000000"/>
                <w:sz w:val="20"/>
                <w:szCs w:val="20"/>
              </w:rPr>
            </w:pPr>
            <w:r w:rsidRPr="00D24C7F">
              <w:rPr>
                <w:sz w:val="20"/>
                <w:szCs w:val="20"/>
              </w:rPr>
              <w:t>TOG/PHA/83/PRP/33</w:t>
            </w:r>
          </w:p>
        </w:tc>
        <w:tc>
          <w:tcPr>
            <w:tcW w:w="1826" w:type="pct"/>
          </w:tcPr>
          <w:p w14:paraId="5E56A1EE" w14:textId="4EDC1505" w:rsidR="00167FF1" w:rsidRPr="00D24C7F" w:rsidRDefault="00167FF1" w:rsidP="00AE2EBB">
            <w:pPr>
              <w:jc w:val="left"/>
              <w:rPr>
                <w:color w:val="000000"/>
                <w:sz w:val="20"/>
                <w:szCs w:val="20"/>
              </w:rPr>
            </w:pPr>
            <w:r w:rsidRPr="00D24C7F">
              <w:rPr>
                <w:color w:val="000000"/>
                <w:sz w:val="20"/>
                <w:szCs w:val="20"/>
              </w:rPr>
              <w:t>Preparation of a HCFC phase-out management plan (stage II)</w:t>
            </w:r>
          </w:p>
        </w:tc>
        <w:tc>
          <w:tcPr>
            <w:tcW w:w="722" w:type="pct"/>
            <w:tcBorders>
              <w:top w:val="nil"/>
              <w:left w:val="single" w:sz="4" w:space="0" w:color="auto"/>
              <w:bottom w:val="single" w:sz="4" w:space="0" w:color="auto"/>
              <w:right w:val="single" w:sz="4" w:space="0" w:color="auto"/>
            </w:tcBorders>
            <w:shd w:val="clear" w:color="auto" w:fill="auto"/>
          </w:tcPr>
          <w:p w14:paraId="3C8F1229" w14:textId="49266ED3" w:rsidR="00167FF1" w:rsidRPr="00D24C7F" w:rsidRDefault="00167FF1" w:rsidP="00AE2EBB">
            <w:pPr>
              <w:jc w:val="right"/>
              <w:rPr>
                <w:color w:val="000000"/>
                <w:sz w:val="20"/>
                <w:szCs w:val="20"/>
              </w:rPr>
            </w:pPr>
            <w:r w:rsidRPr="00D24C7F">
              <w:rPr>
                <w:sz w:val="20"/>
                <w:szCs w:val="20"/>
              </w:rPr>
              <w:t>245</w:t>
            </w:r>
          </w:p>
        </w:tc>
        <w:tc>
          <w:tcPr>
            <w:tcW w:w="704" w:type="pct"/>
          </w:tcPr>
          <w:p w14:paraId="57B87B8C" w14:textId="0E8F0026" w:rsidR="00167FF1" w:rsidRPr="00D24C7F" w:rsidRDefault="00167FF1" w:rsidP="00AE2EBB">
            <w:pPr>
              <w:jc w:val="right"/>
              <w:rPr>
                <w:color w:val="000000"/>
                <w:sz w:val="20"/>
                <w:szCs w:val="20"/>
              </w:rPr>
            </w:pPr>
            <w:r w:rsidRPr="00D24C7F">
              <w:rPr>
                <w:sz w:val="20"/>
                <w:szCs w:val="20"/>
              </w:rPr>
              <w:t>17</w:t>
            </w:r>
          </w:p>
        </w:tc>
        <w:tc>
          <w:tcPr>
            <w:tcW w:w="625" w:type="pct"/>
            <w:tcBorders>
              <w:top w:val="nil"/>
              <w:left w:val="single" w:sz="4" w:space="0" w:color="auto"/>
              <w:bottom w:val="single" w:sz="4" w:space="0" w:color="auto"/>
              <w:right w:val="single" w:sz="4" w:space="0" w:color="auto"/>
            </w:tcBorders>
            <w:shd w:val="clear" w:color="auto" w:fill="auto"/>
          </w:tcPr>
          <w:p w14:paraId="5B687CBB" w14:textId="340DC1EB" w:rsidR="00167FF1" w:rsidRPr="00D24C7F" w:rsidRDefault="00167FF1" w:rsidP="00AE2EBB">
            <w:pPr>
              <w:jc w:val="right"/>
              <w:rPr>
                <w:sz w:val="20"/>
                <w:szCs w:val="20"/>
              </w:rPr>
            </w:pPr>
            <w:r w:rsidRPr="00D24C7F">
              <w:rPr>
                <w:color w:val="000000"/>
                <w:sz w:val="20"/>
                <w:szCs w:val="20"/>
              </w:rPr>
              <w:t>262</w:t>
            </w:r>
          </w:p>
        </w:tc>
      </w:tr>
      <w:tr w:rsidR="00167FF1" w:rsidRPr="00D24C7F" w14:paraId="5D47762F" w14:textId="77777777" w:rsidTr="00167FF1">
        <w:tc>
          <w:tcPr>
            <w:tcW w:w="1123" w:type="pct"/>
          </w:tcPr>
          <w:p w14:paraId="7617A395" w14:textId="222B4CFA" w:rsidR="00167FF1" w:rsidRPr="00D24C7F" w:rsidRDefault="00167FF1" w:rsidP="00AE2EBB">
            <w:pPr>
              <w:jc w:val="left"/>
              <w:rPr>
                <w:color w:val="000000"/>
                <w:sz w:val="20"/>
                <w:szCs w:val="20"/>
              </w:rPr>
            </w:pPr>
            <w:r w:rsidRPr="00D24C7F">
              <w:rPr>
                <w:sz w:val="20"/>
                <w:szCs w:val="20"/>
              </w:rPr>
              <w:t>VEN/PHA/76/INV/134</w:t>
            </w:r>
          </w:p>
        </w:tc>
        <w:tc>
          <w:tcPr>
            <w:tcW w:w="1826" w:type="pct"/>
          </w:tcPr>
          <w:p w14:paraId="03EB833E" w14:textId="6C1F35A2" w:rsidR="00167FF1" w:rsidRPr="00D24C7F" w:rsidRDefault="00167FF1" w:rsidP="00AE2EBB">
            <w:pPr>
              <w:jc w:val="left"/>
              <w:rPr>
                <w:color w:val="000000"/>
                <w:sz w:val="20"/>
                <w:szCs w:val="20"/>
              </w:rPr>
            </w:pPr>
            <w:r w:rsidRPr="00D24C7F">
              <w:rPr>
                <w:color w:val="000000"/>
                <w:sz w:val="20"/>
                <w:szCs w:val="20"/>
              </w:rPr>
              <w:t>HCFC phase-out management plan (stage II, first tranche) (technical assistance in refrigeration and air-conditioning manufacturing sector)</w:t>
            </w:r>
          </w:p>
        </w:tc>
        <w:tc>
          <w:tcPr>
            <w:tcW w:w="722" w:type="pct"/>
            <w:tcBorders>
              <w:top w:val="nil"/>
              <w:left w:val="single" w:sz="4" w:space="0" w:color="auto"/>
              <w:bottom w:val="single" w:sz="4" w:space="0" w:color="auto"/>
              <w:right w:val="single" w:sz="4" w:space="0" w:color="auto"/>
            </w:tcBorders>
            <w:shd w:val="clear" w:color="auto" w:fill="auto"/>
          </w:tcPr>
          <w:p w14:paraId="7D169B97" w14:textId="62766E7D" w:rsidR="00167FF1" w:rsidRPr="00D24C7F" w:rsidRDefault="00167FF1" w:rsidP="00AE2EBB">
            <w:pPr>
              <w:jc w:val="right"/>
              <w:rPr>
                <w:color w:val="000000"/>
                <w:sz w:val="20"/>
                <w:szCs w:val="20"/>
              </w:rPr>
            </w:pPr>
            <w:r w:rsidRPr="00D24C7F">
              <w:rPr>
                <w:sz w:val="20"/>
                <w:szCs w:val="20"/>
              </w:rPr>
              <w:t>5,948</w:t>
            </w:r>
          </w:p>
        </w:tc>
        <w:tc>
          <w:tcPr>
            <w:tcW w:w="704" w:type="pct"/>
          </w:tcPr>
          <w:p w14:paraId="675BE74A" w14:textId="1F05711F" w:rsidR="00167FF1" w:rsidRPr="00D24C7F" w:rsidRDefault="00167FF1" w:rsidP="00AE2EBB">
            <w:pPr>
              <w:jc w:val="right"/>
              <w:rPr>
                <w:color w:val="000000"/>
                <w:sz w:val="20"/>
                <w:szCs w:val="20"/>
              </w:rPr>
            </w:pPr>
            <w:r w:rsidRPr="00D24C7F">
              <w:rPr>
                <w:sz w:val="20"/>
                <w:szCs w:val="20"/>
              </w:rPr>
              <w:t>416</w:t>
            </w:r>
          </w:p>
        </w:tc>
        <w:tc>
          <w:tcPr>
            <w:tcW w:w="625" w:type="pct"/>
            <w:tcBorders>
              <w:top w:val="nil"/>
              <w:left w:val="single" w:sz="4" w:space="0" w:color="auto"/>
              <w:bottom w:val="single" w:sz="4" w:space="0" w:color="auto"/>
              <w:right w:val="single" w:sz="4" w:space="0" w:color="auto"/>
            </w:tcBorders>
            <w:shd w:val="clear" w:color="auto" w:fill="auto"/>
          </w:tcPr>
          <w:p w14:paraId="4BC4F067" w14:textId="0ED528E5" w:rsidR="00167FF1" w:rsidRPr="00D24C7F" w:rsidRDefault="00167FF1" w:rsidP="00AE2EBB">
            <w:pPr>
              <w:jc w:val="right"/>
              <w:rPr>
                <w:sz w:val="20"/>
                <w:szCs w:val="20"/>
              </w:rPr>
            </w:pPr>
            <w:r w:rsidRPr="00D24C7F">
              <w:rPr>
                <w:color w:val="000000"/>
                <w:sz w:val="20"/>
                <w:szCs w:val="20"/>
              </w:rPr>
              <w:t>6,364</w:t>
            </w:r>
          </w:p>
        </w:tc>
      </w:tr>
      <w:tr w:rsidR="00167FF1" w:rsidRPr="00D24C7F" w14:paraId="2FA29FDA" w14:textId="77777777" w:rsidTr="00167FF1">
        <w:tc>
          <w:tcPr>
            <w:tcW w:w="1123" w:type="pct"/>
          </w:tcPr>
          <w:p w14:paraId="32A6FBA3" w14:textId="77777777" w:rsidR="00167FF1" w:rsidRPr="00D24C7F" w:rsidRDefault="00167FF1" w:rsidP="00AE2EBB">
            <w:pPr>
              <w:jc w:val="left"/>
              <w:rPr>
                <w:color w:val="000000"/>
                <w:sz w:val="20"/>
                <w:szCs w:val="20"/>
              </w:rPr>
            </w:pPr>
            <w:r w:rsidRPr="00D24C7F">
              <w:rPr>
                <w:b/>
                <w:color w:val="000000"/>
                <w:sz w:val="20"/>
                <w:szCs w:val="20"/>
                <w:lang w:val="en-CA"/>
              </w:rPr>
              <w:t>Total completed projects</w:t>
            </w:r>
          </w:p>
        </w:tc>
        <w:tc>
          <w:tcPr>
            <w:tcW w:w="1826" w:type="pct"/>
          </w:tcPr>
          <w:p w14:paraId="4B105D7A" w14:textId="77777777" w:rsidR="00167FF1" w:rsidRPr="00D24C7F" w:rsidRDefault="00167FF1" w:rsidP="00AE2EBB">
            <w:pPr>
              <w:rPr>
                <w:color w:val="000000"/>
                <w:sz w:val="20"/>
                <w:szCs w:val="20"/>
              </w:rPr>
            </w:pPr>
          </w:p>
        </w:tc>
        <w:tc>
          <w:tcPr>
            <w:tcW w:w="722" w:type="pct"/>
            <w:tcBorders>
              <w:top w:val="nil"/>
              <w:left w:val="single" w:sz="4" w:space="0" w:color="auto"/>
              <w:bottom w:val="single" w:sz="4" w:space="0" w:color="auto"/>
              <w:right w:val="single" w:sz="4" w:space="0" w:color="auto"/>
            </w:tcBorders>
            <w:shd w:val="clear" w:color="auto" w:fill="auto"/>
          </w:tcPr>
          <w:p w14:paraId="7D23E7BA" w14:textId="4C5D224D" w:rsidR="00167FF1" w:rsidRPr="00D24C7F" w:rsidRDefault="00167FF1" w:rsidP="00AE2EBB">
            <w:pPr>
              <w:jc w:val="right"/>
              <w:rPr>
                <w:b/>
                <w:bCs/>
                <w:sz w:val="20"/>
                <w:szCs w:val="20"/>
                <w:lang w:val="en-CA"/>
              </w:rPr>
            </w:pPr>
            <w:r w:rsidRPr="00D24C7F">
              <w:rPr>
                <w:b/>
                <w:bCs/>
                <w:color w:val="000000"/>
                <w:sz w:val="20"/>
                <w:szCs w:val="20"/>
              </w:rPr>
              <w:t>1,609,698</w:t>
            </w:r>
          </w:p>
        </w:tc>
        <w:tc>
          <w:tcPr>
            <w:tcW w:w="704" w:type="pct"/>
          </w:tcPr>
          <w:p w14:paraId="22F06119" w14:textId="2BF9AFBA" w:rsidR="00167FF1" w:rsidRPr="00D24C7F" w:rsidRDefault="00167FF1" w:rsidP="00AE2EBB">
            <w:pPr>
              <w:jc w:val="right"/>
              <w:rPr>
                <w:b/>
                <w:bCs/>
                <w:sz w:val="20"/>
                <w:szCs w:val="20"/>
                <w:lang w:val="en-CA"/>
              </w:rPr>
            </w:pPr>
            <w:r w:rsidRPr="00D24C7F">
              <w:rPr>
                <w:b/>
                <w:bCs/>
                <w:color w:val="000000"/>
                <w:sz w:val="20"/>
                <w:szCs w:val="20"/>
              </w:rPr>
              <w:t>115,535</w:t>
            </w:r>
          </w:p>
        </w:tc>
        <w:tc>
          <w:tcPr>
            <w:tcW w:w="625" w:type="pct"/>
            <w:tcBorders>
              <w:top w:val="nil"/>
              <w:left w:val="single" w:sz="4" w:space="0" w:color="auto"/>
              <w:bottom w:val="single" w:sz="4" w:space="0" w:color="auto"/>
              <w:right w:val="single" w:sz="4" w:space="0" w:color="auto"/>
            </w:tcBorders>
            <w:shd w:val="clear" w:color="auto" w:fill="auto"/>
          </w:tcPr>
          <w:p w14:paraId="2B09BCF4" w14:textId="24D73E8D" w:rsidR="00167FF1" w:rsidRPr="00D24C7F" w:rsidRDefault="00167FF1" w:rsidP="00AE2EBB">
            <w:pPr>
              <w:jc w:val="right"/>
              <w:rPr>
                <w:b/>
                <w:bCs/>
                <w:color w:val="000000"/>
                <w:sz w:val="20"/>
                <w:szCs w:val="20"/>
              </w:rPr>
            </w:pPr>
            <w:r w:rsidRPr="00D24C7F">
              <w:rPr>
                <w:b/>
                <w:bCs/>
                <w:color w:val="000000"/>
                <w:sz w:val="20"/>
                <w:szCs w:val="20"/>
              </w:rPr>
              <w:t>1,725,233</w:t>
            </w:r>
          </w:p>
        </w:tc>
      </w:tr>
      <w:tr w:rsidR="00167FF1" w:rsidRPr="00D24C7F" w14:paraId="4B0C30A2" w14:textId="77777777" w:rsidTr="00167FF1">
        <w:tc>
          <w:tcPr>
            <w:tcW w:w="1123" w:type="pct"/>
          </w:tcPr>
          <w:p w14:paraId="2A321335" w14:textId="7B70A05E" w:rsidR="00167FF1" w:rsidRPr="00D24C7F" w:rsidRDefault="00167FF1" w:rsidP="00141577">
            <w:pPr>
              <w:jc w:val="left"/>
              <w:rPr>
                <w:b/>
                <w:sz w:val="20"/>
                <w:szCs w:val="20"/>
              </w:rPr>
            </w:pPr>
            <w:r w:rsidRPr="00D24C7F">
              <w:rPr>
                <w:sz w:val="20"/>
                <w:szCs w:val="20"/>
              </w:rPr>
              <w:t>BKF/SEV/80/TAS/01+</w:t>
            </w:r>
          </w:p>
        </w:tc>
        <w:tc>
          <w:tcPr>
            <w:tcW w:w="1826" w:type="pct"/>
            <w:vAlign w:val="bottom"/>
          </w:tcPr>
          <w:p w14:paraId="5E178F53" w14:textId="7C08182C" w:rsidR="00167FF1" w:rsidRPr="00D24C7F" w:rsidRDefault="00167FF1" w:rsidP="00141577">
            <w:pPr>
              <w:jc w:val="left"/>
              <w:rPr>
                <w:bCs/>
                <w:sz w:val="20"/>
                <w:szCs w:val="20"/>
              </w:rPr>
            </w:pPr>
            <w:r w:rsidRPr="00D24C7F">
              <w:rPr>
                <w:sz w:val="20"/>
                <w:szCs w:val="20"/>
              </w:rPr>
              <w:t>Enabling activities for HFC phase-down</w:t>
            </w:r>
          </w:p>
        </w:tc>
        <w:tc>
          <w:tcPr>
            <w:tcW w:w="722" w:type="pct"/>
            <w:tcBorders>
              <w:top w:val="single" w:sz="4" w:space="0" w:color="auto"/>
              <w:left w:val="nil"/>
              <w:bottom w:val="single" w:sz="4" w:space="0" w:color="auto"/>
              <w:right w:val="single" w:sz="4" w:space="0" w:color="auto"/>
            </w:tcBorders>
            <w:shd w:val="clear" w:color="auto" w:fill="auto"/>
          </w:tcPr>
          <w:p w14:paraId="48E25066" w14:textId="799E8A1B" w:rsidR="00167FF1" w:rsidRPr="00D24C7F" w:rsidRDefault="00167FF1" w:rsidP="00141577">
            <w:pPr>
              <w:jc w:val="right"/>
              <w:rPr>
                <w:b/>
                <w:color w:val="000000"/>
                <w:sz w:val="20"/>
                <w:szCs w:val="20"/>
                <w:lang w:val="en-CA"/>
              </w:rPr>
            </w:pPr>
            <w:r w:rsidRPr="00D24C7F">
              <w:rPr>
                <w:sz w:val="20"/>
                <w:szCs w:val="20"/>
              </w:rPr>
              <w:t>4,557</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2D332C74" w14:textId="34098C62" w:rsidR="00167FF1" w:rsidRPr="00D24C7F" w:rsidRDefault="00167FF1" w:rsidP="00141577">
            <w:pPr>
              <w:jc w:val="right"/>
              <w:rPr>
                <w:b/>
                <w:color w:val="000000"/>
                <w:sz w:val="20"/>
                <w:szCs w:val="20"/>
              </w:rPr>
            </w:pPr>
            <w:r w:rsidRPr="00D24C7F">
              <w:rPr>
                <w:color w:val="000000"/>
                <w:sz w:val="20"/>
                <w:szCs w:val="20"/>
              </w:rPr>
              <w:t>319</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05CE0115" w14:textId="1623BBD1" w:rsidR="00167FF1" w:rsidRPr="00D24C7F" w:rsidRDefault="00167FF1" w:rsidP="00141577">
            <w:pPr>
              <w:jc w:val="right"/>
              <w:rPr>
                <w:bCs/>
                <w:color w:val="000000"/>
                <w:sz w:val="20"/>
                <w:szCs w:val="20"/>
              </w:rPr>
            </w:pPr>
            <w:r w:rsidRPr="00D24C7F">
              <w:rPr>
                <w:color w:val="000000"/>
                <w:sz w:val="20"/>
                <w:szCs w:val="20"/>
              </w:rPr>
              <w:t>4,876</w:t>
            </w:r>
          </w:p>
        </w:tc>
      </w:tr>
      <w:tr w:rsidR="00167FF1" w:rsidRPr="00D24C7F" w14:paraId="3FAAA33C" w14:textId="77777777" w:rsidTr="00167FF1">
        <w:tc>
          <w:tcPr>
            <w:tcW w:w="1123" w:type="pct"/>
          </w:tcPr>
          <w:p w14:paraId="2DB2A4EC" w14:textId="2AC52F4F" w:rsidR="00167FF1" w:rsidRPr="00D24C7F" w:rsidRDefault="00167FF1" w:rsidP="00141577">
            <w:pPr>
              <w:jc w:val="left"/>
              <w:rPr>
                <w:b/>
                <w:sz w:val="20"/>
                <w:szCs w:val="20"/>
              </w:rPr>
            </w:pPr>
            <w:r w:rsidRPr="00D24C7F">
              <w:rPr>
                <w:sz w:val="20"/>
                <w:szCs w:val="20"/>
              </w:rPr>
              <w:t>CHI/SEV/80/TAS/02+</w:t>
            </w:r>
          </w:p>
        </w:tc>
        <w:tc>
          <w:tcPr>
            <w:tcW w:w="1826" w:type="pct"/>
            <w:vAlign w:val="bottom"/>
          </w:tcPr>
          <w:p w14:paraId="396DC50E" w14:textId="372B379A" w:rsidR="00167FF1" w:rsidRPr="00D24C7F" w:rsidRDefault="0097622E" w:rsidP="00141577">
            <w:pPr>
              <w:jc w:val="left"/>
              <w:rPr>
                <w:bCs/>
                <w:sz w:val="20"/>
                <w:szCs w:val="20"/>
              </w:rPr>
            </w:pPr>
            <w:r w:rsidRPr="0097622E">
              <w:rPr>
                <w:bCs/>
                <w:sz w:val="20"/>
                <w:szCs w:val="20"/>
              </w:rPr>
              <w:t>Enabling activities for HFC phase-down</w:t>
            </w:r>
          </w:p>
        </w:tc>
        <w:tc>
          <w:tcPr>
            <w:tcW w:w="722" w:type="pct"/>
            <w:tcBorders>
              <w:top w:val="single" w:sz="4" w:space="0" w:color="auto"/>
              <w:left w:val="nil"/>
              <w:bottom w:val="single" w:sz="4" w:space="0" w:color="auto"/>
              <w:right w:val="single" w:sz="4" w:space="0" w:color="auto"/>
            </w:tcBorders>
            <w:shd w:val="clear" w:color="auto" w:fill="auto"/>
          </w:tcPr>
          <w:p w14:paraId="432D8353" w14:textId="52252372" w:rsidR="00167FF1" w:rsidRPr="00D24C7F" w:rsidRDefault="00167FF1" w:rsidP="00141577">
            <w:pPr>
              <w:jc w:val="right"/>
              <w:rPr>
                <w:b/>
                <w:color w:val="000000"/>
                <w:sz w:val="20"/>
                <w:szCs w:val="20"/>
                <w:lang w:val="en-CA"/>
              </w:rPr>
            </w:pPr>
            <w:r w:rsidRPr="00D24C7F">
              <w:rPr>
                <w:sz w:val="20"/>
                <w:szCs w:val="20"/>
              </w:rPr>
              <w:t>6,950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4413EDCE" w14:textId="6D5B59FA" w:rsidR="00167FF1" w:rsidRPr="00D24C7F" w:rsidRDefault="00167FF1" w:rsidP="00141577">
            <w:pPr>
              <w:jc w:val="right"/>
              <w:rPr>
                <w:b/>
                <w:color w:val="000000"/>
                <w:sz w:val="20"/>
                <w:szCs w:val="20"/>
              </w:rPr>
            </w:pPr>
            <w:r w:rsidRPr="00D24C7F">
              <w:rPr>
                <w:color w:val="000000"/>
                <w:sz w:val="20"/>
                <w:szCs w:val="20"/>
              </w:rPr>
              <w:t>3,264</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7316759B" w14:textId="73E8FEBD" w:rsidR="00167FF1" w:rsidRPr="00D24C7F" w:rsidRDefault="00167FF1" w:rsidP="00141577">
            <w:pPr>
              <w:jc w:val="right"/>
              <w:rPr>
                <w:bCs/>
                <w:color w:val="000000"/>
                <w:sz w:val="20"/>
                <w:szCs w:val="20"/>
              </w:rPr>
            </w:pPr>
            <w:r w:rsidRPr="00D24C7F">
              <w:rPr>
                <w:color w:val="000000"/>
                <w:sz w:val="20"/>
                <w:szCs w:val="20"/>
              </w:rPr>
              <w:t>49,897</w:t>
            </w:r>
          </w:p>
        </w:tc>
      </w:tr>
      <w:tr w:rsidR="00167FF1" w:rsidRPr="00D24C7F" w14:paraId="7A8CE138" w14:textId="77777777" w:rsidTr="00167FF1">
        <w:tc>
          <w:tcPr>
            <w:tcW w:w="1123" w:type="pct"/>
          </w:tcPr>
          <w:p w14:paraId="10450C3E" w14:textId="69B4B899" w:rsidR="00167FF1" w:rsidRPr="00D24C7F" w:rsidRDefault="00167FF1" w:rsidP="00141577">
            <w:pPr>
              <w:jc w:val="left"/>
              <w:rPr>
                <w:b/>
                <w:sz w:val="20"/>
                <w:szCs w:val="20"/>
              </w:rPr>
            </w:pPr>
            <w:r w:rsidRPr="00D24C7F">
              <w:rPr>
                <w:sz w:val="20"/>
                <w:szCs w:val="20"/>
              </w:rPr>
              <w:t>SOA/SEV/82/TAS/01+</w:t>
            </w:r>
          </w:p>
        </w:tc>
        <w:tc>
          <w:tcPr>
            <w:tcW w:w="1826" w:type="pct"/>
            <w:vAlign w:val="bottom"/>
          </w:tcPr>
          <w:p w14:paraId="43F35906" w14:textId="5D945654" w:rsidR="00167FF1" w:rsidRPr="00D24C7F" w:rsidRDefault="00167FF1" w:rsidP="00141577">
            <w:pPr>
              <w:jc w:val="left"/>
              <w:rPr>
                <w:bCs/>
                <w:sz w:val="20"/>
                <w:szCs w:val="20"/>
              </w:rPr>
            </w:pPr>
            <w:r w:rsidRPr="00D24C7F">
              <w:rPr>
                <w:sz w:val="20"/>
                <w:szCs w:val="20"/>
              </w:rPr>
              <w:t>Enabling activities for HFC phase-down</w:t>
            </w:r>
          </w:p>
        </w:tc>
        <w:tc>
          <w:tcPr>
            <w:tcW w:w="722" w:type="pct"/>
            <w:tcBorders>
              <w:top w:val="single" w:sz="4" w:space="0" w:color="auto"/>
              <w:left w:val="nil"/>
              <w:bottom w:val="single" w:sz="4" w:space="0" w:color="auto"/>
              <w:right w:val="single" w:sz="4" w:space="0" w:color="auto"/>
            </w:tcBorders>
            <w:shd w:val="clear" w:color="auto" w:fill="auto"/>
          </w:tcPr>
          <w:p w14:paraId="69AB255A" w14:textId="75CDAD25" w:rsidR="00167FF1" w:rsidRPr="00D24C7F" w:rsidRDefault="00167FF1" w:rsidP="00141577">
            <w:pPr>
              <w:jc w:val="right"/>
              <w:rPr>
                <w:b/>
                <w:color w:val="000000"/>
                <w:sz w:val="20"/>
                <w:szCs w:val="20"/>
                <w:lang w:val="en-CA"/>
              </w:rPr>
            </w:pPr>
            <w:r w:rsidRPr="00D24C7F">
              <w:rPr>
                <w:sz w:val="20"/>
                <w:szCs w:val="20"/>
              </w:rPr>
              <w:t>46,633</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65C4D64B" w14:textId="6497BC83" w:rsidR="00167FF1" w:rsidRPr="00D24C7F" w:rsidRDefault="00167FF1" w:rsidP="00141577">
            <w:pPr>
              <w:jc w:val="right"/>
              <w:rPr>
                <w:b/>
                <w:color w:val="000000"/>
                <w:sz w:val="20"/>
                <w:szCs w:val="20"/>
              </w:rPr>
            </w:pPr>
            <w:r w:rsidRPr="00D24C7F">
              <w:rPr>
                <w:color w:val="000000"/>
                <w:sz w:val="20"/>
                <w:szCs w:val="20"/>
              </w:rPr>
              <w:t>398</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6D0BD8E6" w14:textId="4C81933E" w:rsidR="00167FF1" w:rsidRPr="00D24C7F" w:rsidRDefault="00167FF1" w:rsidP="00141577">
            <w:pPr>
              <w:jc w:val="right"/>
              <w:rPr>
                <w:bCs/>
                <w:color w:val="000000"/>
                <w:sz w:val="20"/>
                <w:szCs w:val="20"/>
              </w:rPr>
            </w:pPr>
            <w:r w:rsidRPr="00D24C7F">
              <w:rPr>
                <w:color w:val="000000"/>
                <w:sz w:val="20"/>
                <w:szCs w:val="20"/>
              </w:rPr>
              <w:t>6,085</w:t>
            </w:r>
          </w:p>
        </w:tc>
      </w:tr>
      <w:tr w:rsidR="00167FF1" w:rsidRPr="00D24C7F" w14:paraId="285D1831" w14:textId="77777777" w:rsidTr="00167FF1">
        <w:tc>
          <w:tcPr>
            <w:tcW w:w="1123" w:type="pct"/>
          </w:tcPr>
          <w:p w14:paraId="09A91051" w14:textId="551AA9AF" w:rsidR="00167FF1" w:rsidRPr="00D24C7F" w:rsidRDefault="00167FF1" w:rsidP="00141577">
            <w:pPr>
              <w:jc w:val="left"/>
              <w:rPr>
                <w:b/>
                <w:sz w:val="20"/>
                <w:szCs w:val="20"/>
              </w:rPr>
            </w:pPr>
            <w:r w:rsidRPr="00D24C7F">
              <w:rPr>
                <w:sz w:val="20"/>
                <w:szCs w:val="20"/>
              </w:rPr>
              <w:t>SOM/SEV/80/TAS/01+</w:t>
            </w:r>
          </w:p>
        </w:tc>
        <w:tc>
          <w:tcPr>
            <w:tcW w:w="1826" w:type="pct"/>
            <w:vAlign w:val="bottom"/>
          </w:tcPr>
          <w:p w14:paraId="35E3A75A" w14:textId="1EC0C895" w:rsidR="00167FF1" w:rsidRPr="00D24C7F" w:rsidRDefault="00167FF1" w:rsidP="00141577">
            <w:pPr>
              <w:jc w:val="left"/>
              <w:rPr>
                <w:bCs/>
                <w:sz w:val="20"/>
                <w:szCs w:val="20"/>
              </w:rPr>
            </w:pPr>
            <w:r w:rsidRPr="00D24C7F">
              <w:rPr>
                <w:sz w:val="20"/>
                <w:szCs w:val="20"/>
              </w:rPr>
              <w:t>Enabling activities for HFC phase-down</w:t>
            </w:r>
          </w:p>
        </w:tc>
        <w:tc>
          <w:tcPr>
            <w:tcW w:w="722" w:type="pct"/>
            <w:tcBorders>
              <w:top w:val="single" w:sz="4" w:space="0" w:color="auto"/>
              <w:left w:val="nil"/>
              <w:bottom w:val="single" w:sz="4" w:space="0" w:color="auto"/>
              <w:right w:val="single" w:sz="4" w:space="0" w:color="auto"/>
            </w:tcBorders>
            <w:shd w:val="clear" w:color="auto" w:fill="auto"/>
          </w:tcPr>
          <w:p w14:paraId="7997FCD0" w14:textId="6E785162" w:rsidR="00167FF1" w:rsidRPr="00D24C7F" w:rsidRDefault="00167FF1" w:rsidP="00141577">
            <w:pPr>
              <w:jc w:val="right"/>
              <w:rPr>
                <w:b/>
                <w:color w:val="000000"/>
                <w:sz w:val="20"/>
                <w:szCs w:val="20"/>
                <w:lang w:val="en-CA"/>
              </w:rPr>
            </w:pPr>
            <w:r w:rsidRPr="00D24C7F">
              <w:rPr>
                <w:sz w:val="20"/>
                <w:szCs w:val="20"/>
              </w:rPr>
              <w:t>5,687</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56CA9E96" w14:textId="2C27CEA0" w:rsidR="00167FF1" w:rsidRPr="00D24C7F" w:rsidRDefault="00167FF1" w:rsidP="00141577">
            <w:pPr>
              <w:jc w:val="right"/>
              <w:rPr>
                <w:b/>
                <w:color w:val="000000"/>
                <w:sz w:val="20"/>
                <w:szCs w:val="20"/>
              </w:rPr>
            </w:pPr>
            <w:r w:rsidRPr="00D24C7F">
              <w:rPr>
                <w:color w:val="000000"/>
                <w:sz w:val="20"/>
                <w:szCs w:val="20"/>
              </w:rPr>
              <w:t>3,873</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577E6E5F" w14:textId="21FA91A9" w:rsidR="00167FF1" w:rsidRPr="00D24C7F" w:rsidRDefault="00167FF1" w:rsidP="00141577">
            <w:pPr>
              <w:jc w:val="right"/>
              <w:rPr>
                <w:bCs/>
                <w:color w:val="000000"/>
                <w:sz w:val="20"/>
                <w:szCs w:val="20"/>
              </w:rPr>
            </w:pPr>
            <w:r w:rsidRPr="00D24C7F">
              <w:rPr>
                <w:color w:val="000000"/>
                <w:sz w:val="20"/>
                <w:szCs w:val="20"/>
              </w:rPr>
              <w:t>59,198</w:t>
            </w:r>
          </w:p>
        </w:tc>
      </w:tr>
      <w:tr w:rsidR="00167FF1" w:rsidRPr="00D24C7F" w14:paraId="5D0122E1" w14:textId="77777777" w:rsidTr="00167FF1">
        <w:tc>
          <w:tcPr>
            <w:tcW w:w="1123" w:type="pct"/>
          </w:tcPr>
          <w:p w14:paraId="724CAAA4" w14:textId="7AEC922F" w:rsidR="00167FF1" w:rsidRPr="00D24C7F" w:rsidRDefault="00167FF1" w:rsidP="00141577">
            <w:pPr>
              <w:jc w:val="left"/>
              <w:rPr>
                <w:b/>
                <w:sz w:val="20"/>
                <w:szCs w:val="20"/>
              </w:rPr>
            </w:pPr>
            <w:r w:rsidRPr="00D24C7F">
              <w:rPr>
                <w:sz w:val="20"/>
                <w:szCs w:val="20"/>
              </w:rPr>
              <w:t>TUR/SEV/80/TAS/01+</w:t>
            </w:r>
          </w:p>
        </w:tc>
        <w:tc>
          <w:tcPr>
            <w:tcW w:w="1826" w:type="pct"/>
            <w:vAlign w:val="bottom"/>
          </w:tcPr>
          <w:p w14:paraId="023B5928" w14:textId="64DBBD77" w:rsidR="00167FF1" w:rsidRPr="00D24C7F" w:rsidRDefault="00167FF1" w:rsidP="00141577">
            <w:pPr>
              <w:jc w:val="left"/>
              <w:rPr>
                <w:bCs/>
                <w:sz w:val="20"/>
                <w:szCs w:val="20"/>
              </w:rPr>
            </w:pPr>
            <w:r w:rsidRPr="00D24C7F">
              <w:rPr>
                <w:sz w:val="20"/>
                <w:szCs w:val="20"/>
              </w:rPr>
              <w:t>Enabling activities for HFC phase-down</w:t>
            </w:r>
          </w:p>
        </w:tc>
        <w:tc>
          <w:tcPr>
            <w:tcW w:w="722" w:type="pct"/>
            <w:tcBorders>
              <w:top w:val="single" w:sz="4" w:space="0" w:color="auto"/>
              <w:left w:val="nil"/>
              <w:bottom w:val="single" w:sz="4" w:space="0" w:color="auto"/>
              <w:right w:val="single" w:sz="4" w:space="0" w:color="auto"/>
            </w:tcBorders>
            <w:shd w:val="clear" w:color="auto" w:fill="auto"/>
          </w:tcPr>
          <w:p w14:paraId="39D80582" w14:textId="18D72101" w:rsidR="00167FF1" w:rsidRPr="00D24C7F" w:rsidRDefault="00167FF1" w:rsidP="00141577">
            <w:pPr>
              <w:jc w:val="right"/>
              <w:rPr>
                <w:b/>
                <w:color w:val="000000"/>
                <w:sz w:val="20"/>
                <w:szCs w:val="20"/>
                <w:lang w:val="en-CA"/>
              </w:rPr>
            </w:pPr>
            <w:r w:rsidRPr="00D24C7F">
              <w:rPr>
                <w:sz w:val="20"/>
                <w:szCs w:val="20"/>
              </w:rPr>
              <w:t>55,325</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2F582BFD" w14:textId="0E2E8C39" w:rsidR="00167FF1" w:rsidRPr="00D24C7F" w:rsidRDefault="00167FF1" w:rsidP="00141577">
            <w:pPr>
              <w:jc w:val="right"/>
              <w:rPr>
                <w:b/>
                <w:color w:val="000000"/>
                <w:sz w:val="20"/>
                <w:szCs w:val="20"/>
              </w:rPr>
            </w:pPr>
            <w:r w:rsidRPr="00D24C7F">
              <w:rPr>
                <w:color w:val="000000"/>
                <w:sz w:val="20"/>
                <w:szCs w:val="20"/>
              </w:rPr>
              <w:t>1</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649C58A2" w14:textId="24B2B598" w:rsidR="00167FF1" w:rsidRPr="00D24C7F" w:rsidRDefault="00167FF1" w:rsidP="00141577">
            <w:pPr>
              <w:jc w:val="right"/>
              <w:rPr>
                <w:bCs/>
                <w:color w:val="000000"/>
                <w:sz w:val="20"/>
                <w:szCs w:val="20"/>
              </w:rPr>
            </w:pPr>
            <w:r w:rsidRPr="00D24C7F">
              <w:rPr>
                <w:color w:val="000000"/>
                <w:sz w:val="20"/>
                <w:szCs w:val="20"/>
              </w:rPr>
              <w:t>14</w:t>
            </w:r>
          </w:p>
        </w:tc>
      </w:tr>
      <w:tr w:rsidR="00167FF1" w:rsidRPr="00D24C7F" w14:paraId="6FA5E049" w14:textId="77777777" w:rsidTr="00167FF1">
        <w:tc>
          <w:tcPr>
            <w:tcW w:w="1123" w:type="pct"/>
          </w:tcPr>
          <w:p w14:paraId="5B937859" w14:textId="60B11FB1" w:rsidR="00167FF1" w:rsidRPr="00D24C7F" w:rsidRDefault="00167FF1" w:rsidP="00141577">
            <w:pPr>
              <w:jc w:val="left"/>
              <w:rPr>
                <w:color w:val="000000"/>
                <w:sz w:val="20"/>
                <w:szCs w:val="20"/>
              </w:rPr>
            </w:pPr>
            <w:r w:rsidRPr="00D24C7F">
              <w:rPr>
                <w:sz w:val="20"/>
                <w:szCs w:val="20"/>
              </w:rPr>
              <w:t>URU/SEV/80/TAS/01+</w:t>
            </w:r>
          </w:p>
        </w:tc>
        <w:tc>
          <w:tcPr>
            <w:tcW w:w="1826" w:type="pct"/>
            <w:vAlign w:val="bottom"/>
          </w:tcPr>
          <w:p w14:paraId="437CC613" w14:textId="5D00670E" w:rsidR="00167FF1" w:rsidRPr="00D24C7F" w:rsidRDefault="00167FF1" w:rsidP="00141577">
            <w:pPr>
              <w:jc w:val="left"/>
              <w:rPr>
                <w:color w:val="000000"/>
                <w:sz w:val="20"/>
                <w:szCs w:val="20"/>
              </w:rPr>
            </w:pPr>
            <w:r w:rsidRPr="00D24C7F">
              <w:rPr>
                <w:sz w:val="20"/>
                <w:szCs w:val="20"/>
              </w:rPr>
              <w:t>Enabling activities for HFC phase-down</w:t>
            </w:r>
          </w:p>
        </w:tc>
        <w:tc>
          <w:tcPr>
            <w:tcW w:w="722" w:type="pct"/>
            <w:tcBorders>
              <w:top w:val="single" w:sz="4" w:space="0" w:color="auto"/>
              <w:left w:val="nil"/>
              <w:bottom w:val="single" w:sz="4" w:space="0" w:color="auto"/>
              <w:right w:val="single" w:sz="4" w:space="0" w:color="auto"/>
            </w:tcBorders>
            <w:shd w:val="clear" w:color="auto" w:fill="auto"/>
          </w:tcPr>
          <w:p w14:paraId="24C79548" w14:textId="1019D558" w:rsidR="00167FF1" w:rsidRPr="00D24C7F" w:rsidRDefault="00167FF1" w:rsidP="00141577">
            <w:pPr>
              <w:jc w:val="right"/>
              <w:rPr>
                <w:color w:val="000000"/>
                <w:sz w:val="20"/>
                <w:szCs w:val="20"/>
              </w:rPr>
            </w:pPr>
            <w:r w:rsidRPr="00D24C7F">
              <w:rPr>
                <w:sz w:val="20"/>
                <w:szCs w:val="20"/>
              </w:rPr>
              <w:t>13</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17B69E7C" w14:textId="2AC60DBF" w:rsidR="00167FF1" w:rsidRPr="00D24C7F" w:rsidRDefault="00167FF1" w:rsidP="00141577">
            <w:pPr>
              <w:jc w:val="right"/>
              <w:rPr>
                <w:b/>
                <w:color w:val="000000"/>
                <w:sz w:val="20"/>
                <w:szCs w:val="20"/>
              </w:rPr>
            </w:pPr>
            <w:r w:rsidRPr="00D24C7F">
              <w:rPr>
                <w:color w:val="000000"/>
                <w:sz w:val="20"/>
                <w:szCs w:val="20"/>
              </w:rPr>
              <w:t>487</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53EABEC8" w14:textId="76ED60B5" w:rsidR="00167FF1" w:rsidRPr="00D24C7F" w:rsidRDefault="00167FF1" w:rsidP="00141577">
            <w:pPr>
              <w:jc w:val="right"/>
              <w:rPr>
                <w:bCs/>
                <w:color w:val="000000"/>
                <w:sz w:val="20"/>
                <w:szCs w:val="20"/>
              </w:rPr>
            </w:pPr>
            <w:r w:rsidRPr="00D24C7F">
              <w:rPr>
                <w:color w:val="000000"/>
                <w:sz w:val="20"/>
                <w:szCs w:val="20"/>
              </w:rPr>
              <w:t>7,437</w:t>
            </w:r>
          </w:p>
        </w:tc>
      </w:tr>
      <w:tr w:rsidR="00167FF1" w:rsidRPr="00D24C7F" w14:paraId="38BF9217" w14:textId="77777777" w:rsidTr="00167FF1">
        <w:tc>
          <w:tcPr>
            <w:tcW w:w="1123" w:type="pct"/>
          </w:tcPr>
          <w:p w14:paraId="02F430D5" w14:textId="66A3D23C" w:rsidR="00167FF1" w:rsidRPr="00D24C7F" w:rsidRDefault="00167FF1" w:rsidP="00141577">
            <w:pPr>
              <w:jc w:val="left"/>
              <w:rPr>
                <w:b/>
                <w:sz w:val="20"/>
                <w:szCs w:val="20"/>
              </w:rPr>
            </w:pPr>
            <w:r w:rsidRPr="00D24C7F">
              <w:rPr>
                <w:b/>
                <w:bCs/>
                <w:sz w:val="20"/>
                <w:szCs w:val="20"/>
              </w:rPr>
              <w:t>Total “additional voluntary contributions” projects</w:t>
            </w:r>
          </w:p>
        </w:tc>
        <w:tc>
          <w:tcPr>
            <w:tcW w:w="1826" w:type="pct"/>
          </w:tcPr>
          <w:p w14:paraId="6D021E23" w14:textId="77777777" w:rsidR="00167FF1" w:rsidRPr="00D24C7F" w:rsidRDefault="00167FF1" w:rsidP="00141577">
            <w:pPr>
              <w:rPr>
                <w:b/>
                <w:sz w:val="20"/>
                <w:szCs w:val="20"/>
              </w:rPr>
            </w:pPr>
          </w:p>
        </w:tc>
        <w:tc>
          <w:tcPr>
            <w:tcW w:w="722" w:type="pct"/>
            <w:tcBorders>
              <w:top w:val="single" w:sz="4" w:space="0" w:color="auto"/>
              <w:left w:val="nil"/>
              <w:bottom w:val="single" w:sz="4" w:space="0" w:color="auto"/>
              <w:right w:val="single" w:sz="4" w:space="0" w:color="auto"/>
            </w:tcBorders>
            <w:shd w:val="clear" w:color="auto" w:fill="auto"/>
          </w:tcPr>
          <w:p w14:paraId="054B1EDB" w14:textId="4A1A4A5D" w:rsidR="00167FF1" w:rsidRPr="00D24C7F" w:rsidRDefault="00167FF1" w:rsidP="00141577">
            <w:pPr>
              <w:jc w:val="right"/>
              <w:rPr>
                <w:b/>
                <w:bCs/>
                <w:color w:val="000000"/>
                <w:sz w:val="20"/>
                <w:szCs w:val="20"/>
                <w:lang w:val="en-CA"/>
              </w:rPr>
            </w:pPr>
            <w:r w:rsidRPr="00D24C7F">
              <w:rPr>
                <w:b/>
                <w:bCs/>
                <w:sz w:val="20"/>
                <w:szCs w:val="20"/>
              </w:rPr>
              <w:t>119,165</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2DEB5E99" w14:textId="0B0A2438" w:rsidR="00167FF1" w:rsidRPr="006F1371" w:rsidRDefault="00167FF1" w:rsidP="00141577">
            <w:pPr>
              <w:jc w:val="right"/>
              <w:rPr>
                <w:b/>
                <w:bCs/>
                <w:color w:val="000000"/>
                <w:sz w:val="20"/>
                <w:szCs w:val="20"/>
              </w:rPr>
            </w:pPr>
            <w:r w:rsidRPr="00DC715B">
              <w:rPr>
                <w:b/>
                <w:bCs/>
                <w:color w:val="000000"/>
                <w:sz w:val="20"/>
                <w:szCs w:val="20"/>
              </w:rPr>
              <w:t>8,341</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3998DF69" w14:textId="0BA3ED74" w:rsidR="00167FF1" w:rsidRPr="00D24C7F" w:rsidRDefault="00167FF1" w:rsidP="00141577">
            <w:pPr>
              <w:jc w:val="right"/>
              <w:rPr>
                <w:b/>
                <w:bCs/>
                <w:color w:val="000000"/>
                <w:sz w:val="20"/>
                <w:szCs w:val="20"/>
              </w:rPr>
            </w:pPr>
            <w:r w:rsidRPr="00D24C7F">
              <w:rPr>
                <w:b/>
                <w:bCs/>
                <w:color w:val="000000"/>
                <w:sz w:val="20"/>
                <w:szCs w:val="20"/>
              </w:rPr>
              <w:t>127,507</w:t>
            </w:r>
          </w:p>
        </w:tc>
      </w:tr>
      <w:tr w:rsidR="00167FF1" w:rsidRPr="00D24C7F" w14:paraId="356A8A70" w14:textId="77777777" w:rsidTr="00167FF1">
        <w:tc>
          <w:tcPr>
            <w:tcW w:w="1123" w:type="pct"/>
          </w:tcPr>
          <w:p w14:paraId="05EFEE98" w14:textId="77777777" w:rsidR="00167FF1" w:rsidRPr="00D24C7F" w:rsidRDefault="00167FF1" w:rsidP="00141577">
            <w:pPr>
              <w:jc w:val="left"/>
              <w:rPr>
                <w:b/>
                <w:sz w:val="20"/>
                <w:szCs w:val="20"/>
              </w:rPr>
            </w:pPr>
            <w:r w:rsidRPr="00D24C7F">
              <w:rPr>
                <w:b/>
                <w:sz w:val="20"/>
                <w:szCs w:val="20"/>
              </w:rPr>
              <w:t>TOTAL UNIDO</w:t>
            </w:r>
          </w:p>
        </w:tc>
        <w:tc>
          <w:tcPr>
            <w:tcW w:w="1826" w:type="pct"/>
          </w:tcPr>
          <w:p w14:paraId="60A0F02B" w14:textId="77777777" w:rsidR="00167FF1" w:rsidRPr="00D24C7F" w:rsidRDefault="00167FF1" w:rsidP="00141577">
            <w:pPr>
              <w:jc w:val="left"/>
              <w:rPr>
                <w:b/>
                <w:sz w:val="20"/>
                <w:szCs w:val="20"/>
              </w:rPr>
            </w:pPr>
          </w:p>
        </w:tc>
        <w:tc>
          <w:tcPr>
            <w:tcW w:w="722" w:type="pct"/>
            <w:tcBorders>
              <w:top w:val="single" w:sz="4" w:space="0" w:color="auto"/>
              <w:left w:val="nil"/>
              <w:bottom w:val="single" w:sz="4" w:space="0" w:color="auto"/>
              <w:right w:val="single" w:sz="4" w:space="0" w:color="auto"/>
            </w:tcBorders>
            <w:shd w:val="clear" w:color="auto" w:fill="auto"/>
            <w:vAlign w:val="bottom"/>
          </w:tcPr>
          <w:p w14:paraId="192A8F3E" w14:textId="5818CD58" w:rsidR="00167FF1" w:rsidRPr="00D24C7F" w:rsidRDefault="00167FF1" w:rsidP="00141577">
            <w:pPr>
              <w:jc w:val="right"/>
              <w:rPr>
                <w:b/>
                <w:bCs/>
                <w:color w:val="000000"/>
                <w:sz w:val="20"/>
                <w:szCs w:val="20"/>
                <w:lang w:val="en-CA"/>
              </w:rPr>
            </w:pPr>
            <w:r w:rsidRPr="00D24C7F">
              <w:rPr>
                <w:b/>
                <w:bCs/>
                <w:color w:val="000000"/>
                <w:sz w:val="20"/>
                <w:szCs w:val="20"/>
              </w:rPr>
              <w:t>1,728,863</w:t>
            </w:r>
          </w:p>
        </w:tc>
        <w:tc>
          <w:tcPr>
            <w:tcW w:w="704" w:type="pct"/>
            <w:tcBorders>
              <w:top w:val="single" w:sz="4" w:space="0" w:color="auto"/>
              <w:left w:val="single" w:sz="4" w:space="0" w:color="auto"/>
              <w:bottom w:val="single" w:sz="4" w:space="0" w:color="auto"/>
              <w:right w:val="single" w:sz="4" w:space="0" w:color="auto"/>
            </w:tcBorders>
            <w:shd w:val="clear" w:color="auto" w:fill="auto"/>
            <w:vAlign w:val="bottom"/>
          </w:tcPr>
          <w:p w14:paraId="10C60D66" w14:textId="4A8A9F48" w:rsidR="00167FF1" w:rsidRPr="00D24C7F" w:rsidRDefault="00167FF1" w:rsidP="00141577">
            <w:pPr>
              <w:jc w:val="right"/>
              <w:rPr>
                <w:b/>
                <w:bCs/>
                <w:color w:val="000000"/>
                <w:sz w:val="20"/>
                <w:szCs w:val="20"/>
              </w:rPr>
            </w:pPr>
            <w:r w:rsidRPr="00D24C7F">
              <w:rPr>
                <w:b/>
                <w:bCs/>
                <w:color w:val="000000"/>
                <w:sz w:val="20"/>
                <w:szCs w:val="20"/>
              </w:rPr>
              <w:t>123,876</w:t>
            </w:r>
          </w:p>
        </w:tc>
        <w:tc>
          <w:tcPr>
            <w:tcW w:w="625" w:type="pct"/>
            <w:tcBorders>
              <w:top w:val="single" w:sz="4" w:space="0" w:color="auto"/>
              <w:left w:val="single" w:sz="4" w:space="0" w:color="auto"/>
              <w:bottom w:val="single" w:sz="4" w:space="0" w:color="auto"/>
              <w:right w:val="single" w:sz="4" w:space="0" w:color="auto"/>
            </w:tcBorders>
            <w:shd w:val="clear" w:color="auto" w:fill="auto"/>
            <w:vAlign w:val="bottom"/>
          </w:tcPr>
          <w:p w14:paraId="18FCCDA9" w14:textId="731E42DA" w:rsidR="00167FF1" w:rsidRPr="00D24C7F" w:rsidRDefault="00167FF1" w:rsidP="00141577">
            <w:pPr>
              <w:jc w:val="right"/>
              <w:rPr>
                <w:b/>
                <w:bCs/>
                <w:color w:val="000000"/>
                <w:sz w:val="20"/>
                <w:szCs w:val="20"/>
              </w:rPr>
            </w:pPr>
            <w:r w:rsidRPr="00D24C7F">
              <w:rPr>
                <w:b/>
                <w:bCs/>
                <w:color w:val="000000"/>
                <w:sz w:val="20"/>
                <w:szCs w:val="20"/>
              </w:rPr>
              <w:t>1,852,740</w:t>
            </w:r>
          </w:p>
        </w:tc>
      </w:tr>
      <w:tr w:rsidR="00167FF1" w:rsidRPr="00D24C7F" w14:paraId="1C7B1119" w14:textId="77777777" w:rsidTr="00167FF1">
        <w:tc>
          <w:tcPr>
            <w:tcW w:w="1123" w:type="pct"/>
          </w:tcPr>
          <w:p w14:paraId="78624B0B" w14:textId="77777777" w:rsidR="00167FF1" w:rsidRPr="00D24C7F" w:rsidRDefault="00167FF1" w:rsidP="004F5861">
            <w:pPr>
              <w:rPr>
                <w:sz w:val="20"/>
                <w:szCs w:val="20"/>
                <w:lang w:val="en-CA"/>
              </w:rPr>
            </w:pPr>
            <w:r w:rsidRPr="00D24C7F">
              <w:rPr>
                <w:sz w:val="20"/>
                <w:szCs w:val="20"/>
              </w:rPr>
              <w:t>THA/SEV/80/TAS/01+</w:t>
            </w:r>
          </w:p>
          <w:p w14:paraId="4070A5F8" w14:textId="5CB1A289" w:rsidR="00167FF1" w:rsidRPr="00D24C7F" w:rsidRDefault="00167FF1" w:rsidP="00056D8D">
            <w:pPr>
              <w:rPr>
                <w:b/>
                <w:sz w:val="20"/>
                <w:szCs w:val="20"/>
              </w:rPr>
            </w:pPr>
          </w:p>
        </w:tc>
        <w:tc>
          <w:tcPr>
            <w:tcW w:w="1826" w:type="pct"/>
          </w:tcPr>
          <w:p w14:paraId="47127D74" w14:textId="77777777" w:rsidR="00167FF1" w:rsidRPr="00D24C7F" w:rsidRDefault="00167FF1" w:rsidP="004F5861">
            <w:pPr>
              <w:rPr>
                <w:sz w:val="20"/>
                <w:szCs w:val="20"/>
                <w:lang w:val="en-CA"/>
              </w:rPr>
            </w:pPr>
            <w:r w:rsidRPr="00D24C7F">
              <w:rPr>
                <w:sz w:val="20"/>
                <w:szCs w:val="20"/>
              </w:rPr>
              <w:t>Enabling activities for HFC phase-down</w:t>
            </w:r>
          </w:p>
          <w:p w14:paraId="3C9BEFEA" w14:textId="6787B82E" w:rsidR="00167FF1" w:rsidRPr="00D24C7F" w:rsidRDefault="00167FF1" w:rsidP="00056D8D">
            <w:pPr>
              <w:rPr>
                <w:color w:val="000000"/>
                <w:sz w:val="20"/>
                <w:szCs w:val="20"/>
              </w:rPr>
            </w:pPr>
          </w:p>
        </w:tc>
        <w:tc>
          <w:tcPr>
            <w:tcW w:w="722" w:type="pct"/>
          </w:tcPr>
          <w:p w14:paraId="0F6C0CBC" w14:textId="77777777" w:rsidR="00167FF1" w:rsidRPr="00D24C7F" w:rsidRDefault="00167FF1" w:rsidP="004F5861">
            <w:pPr>
              <w:jc w:val="right"/>
              <w:rPr>
                <w:sz w:val="20"/>
                <w:szCs w:val="20"/>
                <w:lang w:val="en-CA"/>
              </w:rPr>
            </w:pPr>
            <w:r w:rsidRPr="00D24C7F">
              <w:rPr>
                <w:sz w:val="20"/>
                <w:szCs w:val="20"/>
              </w:rPr>
              <w:t>2,586</w:t>
            </w:r>
          </w:p>
          <w:p w14:paraId="454FAF29" w14:textId="56110F60" w:rsidR="00167FF1" w:rsidRPr="00D24C7F" w:rsidRDefault="00167FF1" w:rsidP="00056D8D">
            <w:pPr>
              <w:jc w:val="right"/>
              <w:rPr>
                <w:sz w:val="20"/>
                <w:szCs w:val="20"/>
              </w:rPr>
            </w:pPr>
          </w:p>
        </w:tc>
        <w:tc>
          <w:tcPr>
            <w:tcW w:w="704" w:type="pct"/>
          </w:tcPr>
          <w:p w14:paraId="2BE67952" w14:textId="77777777" w:rsidR="00167FF1" w:rsidRPr="00D24C7F" w:rsidRDefault="00167FF1" w:rsidP="004F5861">
            <w:pPr>
              <w:jc w:val="right"/>
              <w:rPr>
                <w:sz w:val="20"/>
                <w:szCs w:val="20"/>
                <w:lang w:val="en-CA"/>
              </w:rPr>
            </w:pPr>
            <w:r w:rsidRPr="00D24C7F">
              <w:rPr>
                <w:sz w:val="20"/>
                <w:szCs w:val="20"/>
              </w:rPr>
              <w:t>181</w:t>
            </w:r>
          </w:p>
          <w:p w14:paraId="1CFF98DB" w14:textId="1406705B" w:rsidR="00167FF1" w:rsidRPr="00D24C7F" w:rsidRDefault="00167FF1" w:rsidP="00056D8D">
            <w:pPr>
              <w:jc w:val="right"/>
              <w:rPr>
                <w:sz w:val="20"/>
                <w:szCs w:val="20"/>
              </w:rPr>
            </w:pPr>
          </w:p>
        </w:tc>
        <w:tc>
          <w:tcPr>
            <w:tcW w:w="625" w:type="pct"/>
          </w:tcPr>
          <w:p w14:paraId="2B82F1A4" w14:textId="77777777" w:rsidR="00167FF1" w:rsidRPr="00D24C7F" w:rsidRDefault="00167FF1" w:rsidP="004F5861">
            <w:pPr>
              <w:jc w:val="right"/>
              <w:rPr>
                <w:color w:val="000000"/>
                <w:sz w:val="20"/>
                <w:szCs w:val="20"/>
                <w:lang w:val="en-CA"/>
              </w:rPr>
            </w:pPr>
            <w:r w:rsidRPr="00D24C7F">
              <w:rPr>
                <w:color w:val="000000"/>
                <w:sz w:val="20"/>
                <w:szCs w:val="20"/>
              </w:rPr>
              <w:t>2,767</w:t>
            </w:r>
          </w:p>
          <w:p w14:paraId="1497BEB0" w14:textId="2E1FC647" w:rsidR="00167FF1" w:rsidRPr="00D24C7F" w:rsidRDefault="00167FF1" w:rsidP="00056D8D">
            <w:pPr>
              <w:jc w:val="right"/>
              <w:rPr>
                <w:sz w:val="20"/>
                <w:szCs w:val="20"/>
              </w:rPr>
            </w:pPr>
          </w:p>
        </w:tc>
      </w:tr>
      <w:tr w:rsidR="00167FF1" w:rsidRPr="00D24C7F" w14:paraId="71C16D84" w14:textId="77777777" w:rsidTr="00167FF1">
        <w:tc>
          <w:tcPr>
            <w:tcW w:w="1123" w:type="pct"/>
          </w:tcPr>
          <w:p w14:paraId="65E3AD84" w14:textId="4279816F" w:rsidR="00167FF1" w:rsidRPr="00D24C7F" w:rsidRDefault="00167FF1" w:rsidP="004F5861">
            <w:pPr>
              <w:jc w:val="left"/>
              <w:rPr>
                <w:sz w:val="20"/>
                <w:szCs w:val="20"/>
              </w:rPr>
            </w:pPr>
            <w:r w:rsidRPr="00D24C7F">
              <w:rPr>
                <w:b/>
                <w:bCs/>
                <w:sz w:val="20"/>
                <w:szCs w:val="20"/>
              </w:rPr>
              <w:t>Total “additional voluntary contributions” projects</w:t>
            </w:r>
          </w:p>
        </w:tc>
        <w:tc>
          <w:tcPr>
            <w:tcW w:w="1826" w:type="pct"/>
          </w:tcPr>
          <w:p w14:paraId="6A849431" w14:textId="77777777" w:rsidR="00167FF1" w:rsidRPr="00D24C7F" w:rsidRDefault="00167FF1" w:rsidP="004F5861">
            <w:pPr>
              <w:rPr>
                <w:sz w:val="20"/>
                <w:szCs w:val="20"/>
              </w:rPr>
            </w:pPr>
          </w:p>
        </w:tc>
        <w:tc>
          <w:tcPr>
            <w:tcW w:w="722" w:type="pct"/>
          </w:tcPr>
          <w:p w14:paraId="45F2B829" w14:textId="77777777" w:rsidR="00167FF1" w:rsidRPr="00D24C7F" w:rsidRDefault="00167FF1" w:rsidP="004F5861">
            <w:pPr>
              <w:jc w:val="right"/>
              <w:rPr>
                <w:b/>
                <w:bCs/>
                <w:sz w:val="20"/>
                <w:szCs w:val="20"/>
                <w:lang w:val="en-CA"/>
              </w:rPr>
            </w:pPr>
            <w:r w:rsidRPr="00D24C7F">
              <w:rPr>
                <w:b/>
                <w:bCs/>
                <w:sz w:val="20"/>
                <w:szCs w:val="20"/>
              </w:rPr>
              <w:t>2,586</w:t>
            </w:r>
          </w:p>
          <w:p w14:paraId="7B360393" w14:textId="7571F8A6" w:rsidR="00167FF1" w:rsidRPr="00D24C7F" w:rsidRDefault="00167FF1" w:rsidP="004F5861">
            <w:pPr>
              <w:jc w:val="right"/>
              <w:rPr>
                <w:b/>
                <w:bCs/>
                <w:sz w:val="20"/>
                <w:szCs w:val="20"/>
              </w:rPr>
            </w:pPr>
          </w:p>
        </w:tc>
        <w:tc>
          <w:tcPr>
            <w:tcW w:w="704" w:type="pct"/>
          </w:tcPr>
          <w:p w14:paraId="0B8FDCF5" w14:textId="77777777" w:rsidR="00167FF1" w:rsidRPr="00D24C7F" w:rsidRDefault="00167FF1" w:rsidP="004F5861">
            <w:pPr>
              <w:jc w:val="right"/>
              <w:rPr>
                <w:b/>
                <w:bCs/>
                <w:sz w:val="20"/>
                <w:szCs w:val="20"/>
                <w:lang w:val="en-CA"/>
              </w:rPr>
            </w:pPr>
            <w:r w:rsidRPr="00D24C7F">
              <w:rPr>
                <w:b/>
                <w:bCs/>
                <w:sz w:val="20"/>
                <w:szCs w:val="20"/>
              </w:rPr>
              <w:t>181</w:t>
            </w:r>
          </w:p>
          <w:p w14:paraId="62340E32" w14:textId="6F7BA4E6" w:rsidR="00167FF1" w:rsidRPr="00D24C7F" w:rsidRDefault="00167FF1" w:rsidP="004F5861">
            <w:pPr>
              <w:jc w:val="right"/>
              <w:rPr>
                <w:b/>
                <w:bCs/>
                <w:sz w:val="20"/>
                <w:szCs w:val="20"/>
              </w:rPr>
            </w:pPr>
          </w:p>
        </w:tc>
        <w:tc>
          <w:tcPr>
            <w:tcW w:w="625" w:type="pct"/>
          </w:tcPr>
          <w:p w14:paraId="291C513D" w14:textId="77777777" w:rsidR="00167FF1" w:rsidRPr="00D24C7F" w:rsidRDefault="00167FF1" w:rsidP="004F5861">
            <w:pPr>
              <w:jc w:val="right"/>
              <w:rPr>
                <w:b/>
                <w:bCs/>
                <w:color w:val="000000"/>
                <w:sz w:val="20"/>
                <w:szCs w:val="20"/>
                <w:lang w:val="en-CA"/>
              </w:rPr>
            </w:pPr>
            <w:r w:rsidRPr="00D24C7F">
              <w:rPr>
                <w:b/>
                <w:bCs/>
                <w:color w:val="000000"/>
                <w:sz w:val="20"/>
                <w:szCs w:val="20"/>
              </w:rPr>
              <w:t>2,767</w:t>
            </w:r>
          </w:p>
          <w:p w14:paraId="02116E4F" w14:textId="0E79BE06" w:rsidR="00167FF1" w:rsidRPr="00D24C7F" w:rsidRDefault="00167FF1" w:rsidP="004F5861">
            <w:pPr>
              <w:jc w:val="right"/>
              <w:rPr>
                <w:b/>
                <w:bCs/>
                <w:sz w:val="20"/>
                <w:szCs w:val="20"/>
              </w:rPr>
            </w:pPr>
          </w:p>
        </w:tc>
      </w:tr>
      <w:tr w:rsidR="00167FF1" w:rsidRPr="006D6E18" w14:paraId="5FFD5530" w14:textId="77777777" w:rsidTr="00167FF1">
        <w:tc>
          <w:tcPr>
            <w:tcW w:w="1123" w:type="pct"/>
          </w:tcPr>
          <w:p w14:paraId="0696D198" w14:textId="77777777" w:rsidR="00167FF1" w:rsidRPr="00D24C7F" w:rsidRDefault="00167FF1" w:rsidP="004F5861">
            <w:pPr>
              <w:jc w:val="left"/>
              <w:rPr>
                <w:b/>
                <w:bCs/>
                <w:color w:val="000000"/>
                <w:sz w:val="20"/>
                <w:szCs w:val="20"/>
              </w:rPr>
            </w:pPr>
            <w:r w:rsidRPr="00D24C7F">
              <w:rPr>
                <w:b/>
                <w:bCs/>
                <w:color w:val="000000"/>
                <w:sz w:val="20"/>
                <w:szCs w:val="20"/>
              </w:rPr>
              <w:t xml:space="preserve">TOTAL </w:t>
            </w:r>
          </w:p>
          <w:p w14:paraId="35BE1EC7" w14:textId="3438EADC" w:rsidR="00167FF1" w:rsidRPr="00D24C7F" w:rsidRDefault="00167FF1" w:rsidP="004F5861">
            <w:pPr>
              <w:jc w:val="left"/>
              <w:rPr>
                <w:b/>
                <w:bCs/>
                <w:color w:val="000000"/>
                <w:sz w:val="20"/>
                <w:szCs w:val="20"/>
              </w:rPr>
            </w:pPr>
            <w:r w:rsidRPr="00D24C7F">
              <w:rPr>
                <w:b/>
                <w:bCs/>
                <w:color w:val="000000"/>
                <w:sz w:val="20"/>
                <w:szCs w:val="20"/>
              </w:rPr>
              <w:t>WORLD BANK</w:t>
            </w:r>
          </w:p>
        </w:tc>
        <w:tc>
          <w:tcPr>
            <w:tcW w:w="1826" w:type="pct"/>
          </w:tcPr>
          <w:p w14:paraId="59AF7642" w14:textId="77777777" w:rsidR="00167FF1" w:rsidRPr="00D24C7F" w:rsidRDefault="00167FF1" w:rsidP="004F5861">
            <w:pPr>
              <w:rPr>
                <w:color w:val="000000"/>
                <w:sz w:val="20"/>
                <w:szCs w:val="20"/>
              </w:rPr>
            </w:pPr>
          </w:p>
        </w:tc>
        <w:tc>
          <w:tcPr>
            <w:tcW w:w="722" w:type="pct"/>
          </w:tcPr>
          <w:p w14:paraId="36630718" w14:textId="77777777" w:rsidR="00167FF1" w:rsidRPr="00D24C7F" w:rsidRDefault="00167FF1" w:rsidP="004F5861">
            <w:pPr>
              <w:jc w:val="right"/>
              <w:rPr>
                <w:b/>
                <w:bCs/>
                <w:sz w:val="20"/>
                <w:szCs w:val="20"/>
                <w:lang w:val="en-CA"/>
              </w:rPr>
            </w:pPr>
            <w:r w:rsidRPr="00D24C7F">
              <w:rPr>
                <w:b/>
                <w:bCs/>
                <w:sz w:val="20"/>
                <w:szCs w:val="20"/>
              </w:rPr>
              <w:t>2,586</w:t>
            </w:r>
          </w:p>
          <w:p w14:paraId="3B58A422" w14:textId="4A6BC46C" w:rsidR="00167FF1" w:rsidRPr="00D24C7F" w:rsidRDefault="00167FF1" w:rsidP="004F5861">
            <w:pPr>
              <w:jc w:val="right"/>
              <w:rPr>
                <w:sz w:val="20"/>
                <w:szCs w:val="20"/>
              </w:rPr>
            </w:pPr>
          </w:p>
        </w:tc>
        <w:tc>
          <w:tcPr>
            <w:tcW w:w="704" w:type="pct"/>
          </w:tcPr>
          <w:p w14:paraId="1013ED4D" w14:textId="77777777" w:rsidR="00167FF1" w:rsidRPr="00D24C7F" w:rsidRDefault="00167FF1" w:rsidP="004F5861">
            <w:pPr>
              <w:jc w:val="right"/>
              <w:rPr>
                <w:b/>
                <w:bCs/>
                <w:sz w:val="20"/>
                <w:szCs w:val="20"/>
                <w:lang w:val="en-CA"/>
              </w:rPr>
            </w:pPr>
            <w:r w:rsidRPr="00D24C7F">
              <w:rPr>
                <w:b/>
                <w:bCs/>
                <w:sz w:val="20"/>
                <w:szCs w:val="20"/>
              </w:rPr>
              <w:t>181</w:t>
            </w:r>
          </w:p>
          <w:p w14:paraId="529D843E" w14:textId="6C9C7CC7" w:rsidR="00167FF1" w:rsidRPr="00D24C7F" w:rsidRDefault="00167FF1" w:rsidP="004F5861">
            <w:pPr>
              <w:jc w:val="right"/>
              <w:rPr>
                <w:b/>
                <w:bCs/>
                <w:color w:val="000000"/>
                <w:sz w:val="20"/>
                <w:szCs w:val="20"/>
              </w:rPr>
            </w:pPr>
          </w:p>
        </w:tc>
        <w:tc>
          <w:tcPr>
            <w:tcW w:w="625" w:type="pct"/>
          </w:tcPr>
          <w:p w14:paraId="678364AF" w14:textId="77777777" w:rsidR="00167FF1" w:rsidRPr="00D24C7F" w:rsidRDefault="00167FF1" w:rsidP="004F5861">
            <w:pPr>
              <w:jc w:val="right"/>
              <w:rPr>
                <w:b/>
                <w:bCs/>
                <w:color w:val="000000"/>
                <w:sz w:val="20"/>
                <w:szCs w:val="20"/>
                <w:lang w:val="en-CA"/>
              </w:rPr>
            </w:pPr>
            <w:r w:rsidRPr="00D24C7F">
              <w:rPr>
                <w:b/>
                <w:bCs/>
                <w:color w:val="000000"/>
                <w:sz w:val="20"/>
                <w:szCs w:val="20"/>
              </w:rPr>
              <w:t>2,767</w:t>
            </w:r>
          </w:p>
          <w:p w14:paraId="7FE71AD5" w14:textId="6FA01D99" w:rsidR="00167FF1" w:rsidRPr="00D24C7F" w:rsidRDefault="00167FF1" w:rsidP="004F5861">
            <w:pPr>
              <w:jc w:val="right"/>
              <w:rPr>
                <w:b/>
                <w:bCs/>
                <w:sz w:val="20"/>
                <w:szCs w:val="20"/>
              </w:rPr>
            </w:pPr>
          </w:p>
        </w:tc>
      </w:tr>
    </w:tbl>
    <w:p w14:paraId="24FD25B5" w14:textId="6902EF2D" w:rsidR="00FD2E75" w:rsidRPr="003B00DD" w:rsidRDefault="00FD2E75" w:rsidP="00FD2E75">
      <w:pPr>
        <w:tabs>
          <w:tab w:val="left" w:pos="1790"/>
        </w:tabs>
        <w:rPr>
          <w:sz w:val="20"/>
          <w:szCs w:val="20"/>
        </w:rPr>
      </w:pPr>
    </w:p>
    <w:sectPr w:rsidR="00FD2E75" w:rsidRPr="003B00DD" w:rsidSect="005E2E68">
      <w:headerReference w:type="even" r:id="rId30"/>
      <w:headerReference w:type="default" r:id="rId31"/>
      <w:pgSz w:w="12240" w:h="15840" w:code="1"/>
      <w:pgMar w:top="720" w:right="1440" w:bottom="862" w:left="1440"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213A8" w14:textId="77777777" w:rsidR="00993BFC" w:rsidRPr="002E4127" w:rsidRDefault="00993BFC" w:rsidP="002E4127">
      <w:pPr>
        <w:pStyle w:val="Footer"/>
      </w:pPr>
    </w:p>
  </w:endnote>
  <w:endnote w:type="continuationSeparator" w:id="0">
    <w:p w14:paraId="139BEBEE" w14:textId="77777777" w:rsidR="00993BFC" w:rsidRPr="00875160" w:rsidRDefault="00993BFC" w:rsidP="00875160">
      <w:pPr>
        <w:pStyle w:val="Footer"/>
      </w:pPr>
    </w:p>
  </w:endnote>
  <w:endnote w:type="continuationNotice" w:id="1">
    <w:p w14:paraId="03273615" w14:textId="77777777" w:rsidR="00993BFC" w:rsidRDefault="00993B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47229" w14:textId="30CC4C8E" w:rsidR="002B714E" w:rsidRPr="0033525D" w:rsidRDefault="002B714E">
    <w:pPr>
      <w:jc w:val="center"/>
    </w:pPr>
    <w:r>
      <w:fldChar w:fldCharType="begin"/>
    </w:r>
    <w:r>
      <w:instrText xml:space="preserve"> PAGE </w:instrText>
    </w:r>
    <w:r>
      <w:fldChar w:fldCharType="separate"/>
    </w:r>
    <w:r w:rsidR="00906222">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ABFD2" w14:textId="522DA724" w:rsidR="002B714E" w:rsidRPr="0033525D" w:rsidRDefault="002B714E">
    <w:pPr>
      <w:jc w:val="center"/>
    </w:pPr>
    <w:r>
      <w:fldChar w:fldCharType="begin"/>
    </w:r>
    <w:r>
      <w:instrText xml:space="preserve"> PAGE </w:instrText>
    </w:r>
    <w:r>
      <w:fldChar w:fldCharType="separate"/>
    </w:r>
    <w:r w:rsidR="00906222">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1085E" w14:textId="00296766" w:rsidR="002B714E" w:rsidRDefault="002B714E" w:rsidP="00EC267E">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F7073E5" w14:textId="77777777" w:rsidR="002B714E" w:rsidRDefault="002B714E" w:rsidP="00EC267E">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FA1F1" w14:textId="334089DC" w:rsidR="002B714E" w:rsidRPr="0033525D" w:rsidRDefault="002B714E">
    <w:pPr>
      <w:jc w:val="center"/>
    </w:pPr>
    <w:r>
      <w:fldChar w:fldCharType="begin"/>
    </w:r>
    <w:r>
      <w:instrText xml:space="preserve"> PAGE </w:instrText>
    </w:r>
    <w:r>
      <w:fldChar w:fldCharType="separate"/>
    </w:r>
    <w:r w:rsidR="00906222">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7AD7E" w14:textId="7409E848" w:rsidR="002B714E" w:rsidRPr="0033525D" w:rsidRDefault="002B714E">
    <w:pPr>
      <w:jc w:val="center"/>
    </w:pPr>
    <w:r>
      <w:fldChar w:fldCharType="begin"/>
    </w:r>
    <w:r>
      <w:instrText xml:space="preserve"> PAGE </w:instrText>
    </w:r>
    <w:r>
      <w:fldChar w:fldCharType="separate"/>
    </w:r>
    <w:r w:rsidR="00906222">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DDD0F" w14:textId="7161B0DA" w:rsidR="002B714E" w:rsidRPr="0033525D" w:rsidRDefault="002B714E">
    <w:pPr>
      <w:jc w:val="center"/>
    </w:pPr>
    <w:r>
      <w:fldChar w:fldCharType="begin"/>
    </w:r>
    <w:r>
      <w:instrText xml:space="preserve"> PAGE </w:instrText>
    </w:r>
    <w:r>
      <w:fldChar w:fldCharType="separate"/>
    </w:r>
    <w:r w:rsidR="00906222">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E3BE1" w14:textId="7C7843D7" w:rsidR="002B714E" w:rsidRPr="0033525D" w:rsidRDefault="002B714E">
    <w:pPr>
      <w:jc w:val="center"/>
    </w:pPr>
    <w:r>
      <w:fldChar w:fldCharType="begin"/>
    </w:r>
    <w:r>
      <w:instrText xml:space="preserve"> PAGE </w:instrText>
    </w:r>
    <w:r>
      <w:fldChar w:fldCharType="separate"/>
    </w:r>
    <w:r w:rsidR="00906222">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E6D04" w14:textId="77777777" w:rsidR="00993BFC" w:rsidRDefault="00993BFC" w:rsidP="004A504B">
      <w:r>
        <w:separator/>
      </w:r>
    </w:p>
  </w:footnote>
  <w:footnote w:type="continuationSeparator" w:id="0">
    <w:p w14:paraId="682CC117" w14:textId="77777777" w:rsidR="00993BFC" w:rsidRDefault="00993BFC" w:rsidP="004A504B">
      <w:r>
        <w:continuationSeparator/>
      </w:r>
    </w:p>
  </w:footnote>
  <w:footnote w:id="1">
    <w:p w14:paraId="761D3799" w14:textId="11FE51F8" w:rsidR="007B511F" w:rsidRPr="001E1147" w:rsidRDefault="007B511F" w:rsidP="007B511F">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935086" w:rsidRPr="001E1147">
        <w:rPr>
          <w:lang w:val="en-US"/>
        </w:rPr>
        <w:t>2</w:t>
      </w:r>
      <w:r w:rsidRPr="001E1147">
        <w:rPr>
          <w:lang w:val="en-US"/>
        </w:rPr>
        <w:t>/1</w:t>
      </w:r>
    </w:p>
  </w:footnote>
  <w:footnote w:id="2">
    <w:p w14:paraId="73894A21" w14:textId="0626D50E" w:rsidR="002B714E" w:rsidRPr="001E1147" w:rsidRDefault="002B714E" w:rsidP="00D64D2C">
      <w:pPr>
        <w:pStyle w:val="ListParagraph"/>
        <w:ind w:left="0"/>
        <w:contextualSpacing/>
        <w:rPr>
          <w:sz w:val="20"/>
          <w:szCs w:val="20"/>
          <w:lang w:val="en-US"/>
        </w:rPr>
      </w:pPr>
      <w:r w:rsidRPr="001E1147">
        <w:rPr>
          <w:rStyle w:val="FootnoteReference"/>
          <w:sz w:val="20"/>
          <w:szCs w:val="20"/>
        </w:rPr>
        <w:footnoteRef/>
      </w:r>
      <w:r w:rsidRPr="001E1147">
        <w:rPr>
          <w:sz w:val="20"/>
          <w:szCs w:val="20"/>
        </w:rPr>
        <w:t>The data presented are based on the reporting format that has been developed pursuant to decision 31/2.</w:t>
      </w:r>
    </w:p>
  </w:footnote>
  <w:footnote w:id="3">
    <w:p w14:paraId="6314ABFE" w14:textId="262A31DE" w:rsidR="002B714E" w:rsidRPr="004B3452" w:rsidRDefault="002B714E" w:rsidP="00D64D2C">
      <w:pPr>
        <w:pStyle w:val="FootnoteText"/>
        <w:rPr>
          <w:lang w:val="en-CA"/>
        </w:rPr>
      </w:pPr>
      <w:r w:rsidRPr="001E1147">
        <w:rPr>
          <w:rStyle w:val="FootnoteReference"/>
        </w:rPr>
        <w:footnoteRef/>
      </w:r>
      <w:r w:rsidRPr="001E1147">
        <w:t>UNEP/</w:t>
      </w:r>
      <w:proofErr w:type="spellStart"/>
      <w:r w:rsidRPr="001E1147">
        <w:t>OzL.Pro</w:t>
      </w:r>
      <w:proofErr w:type="spellEnd"/>
      <w:r w:rsidRPr="001E1147">
        <w:t>/ExCom/</w:t>
      </w:r>
      <w:r w:rsidR="00266459" w:rsidRPr="001E1147">
        <w:t>9</w:t>
      </w:r>
      <w:r w:rsidR="00935086" w:rsidRPr="001E1147">
        <w:t>2</w:t>
      </w:r>
      <w:r w:rsidRPr="001E1147">
        <w:t>/</w:t>
      </w:r>
      <w:r w:rsidR="0079380D">
        <w:t>3</w:t>
      </w:r>
    </w:p>
  </w:footnote>
  <w:footnote w:id="4">
    <w:p w14:paraId="2FDACB73" w14:textId="0DB2DF11" w:rsidR="00A12445" w:rsidRPr="008E7086" w:rsidRDefault="00A12445">
      <w:pPr>
        <w:pStyle w:val="FootnoteText"/>
        <w:rPr>
          <w:lang w:val="en-US"/>
        </w:rPr>
      </w:pPr>
      <w:r>
        <w:rPr>
          <w:rStyle w:val="FootnoteReference"/>
        </w:rPr>
        <w:footnoteRef/>
      </w:r>
      <w:r>
        <w:t xml:space="preserve"> </w:t>
      </w:r>
      <w:r>
        <w:rPr>
          <w:lang w:val="en-US"/>
        </w:rPr>
        <w:t>This transfer is further</w:t>
      </w:r>
      <w:r w:rsidR="00D00CD2">
        <w:rPr>
          <w:lang w:val="en-US"/>
        </w:rPr>
        <w:t xml:space="preserve"> considered in the status reports and reports on projects with specific requirements (UNEP/</w:t>
      </w:r>
      <w:proofErr w:type="spellStart"/>
      <w:r w:rsidR="00D00CD2">
        <w:rPr>
          <w:lang w:val="en-US"/>
        </w:rPr>
        <w:t>OzL.Pro</w:t>
      </w:r>
      <w:proofErr w:type="spellEnd"/>
      <w:r w:rsidR="00D00CD2">
        <w:rPr>
          <w:lang w:val="en-US"/>
        </w:rPr>
        <w:t>/ExCom/92/9)</w:t>
      </w:r>
    </w:p>
  </w:footnote>
  <w:footnote w:id="5">
    <w:p w14:paraId="30E9AD29" w14:textId="42B6D773" w:rsidR="002B714E" w:rsidRPr="009A42AE" w:rsidRDefault="002B714E" w:rsidP="009A5B87">
      <w:pPr>
        <w:pStyle w:val="FootnoteText"/>
        <w:rPr>
          <w:lang w:val="en-CA"/>
        </w:rPr>
      </w:pPr>
      <w:r w:rsidRPr="00F05DC1">
        <w:rPr>
          <w:rStyle w:val="FootnoteReference"/>
        </w:rPr>
        <w:footnoteRef/>
      </w:r>
      <w:r w:rsidRPr="00F05DC1">
        <w:t xml:space="preserve"> </w:t>
      </w:r>
      <w:r w:rsidR="002236C2">
        <w:rPr>
          <w:color w:val="000000"/>
          <w:sz w:val="16"/>
          <w:szCs w:val="16"/>
          <w:lang w:val="en-CA" w:eastAsia="en-CA"/>
        </w:rPr>
        <w:t xml:space="preserve">1: </w:t>
      </w:r>
      <w:r w:rsidRPr="00F05DC1">
        <w:rPr>
          <w:color w:val="000000"/>
          <w:sz w:val="16"/>
          <w:szCs w:val="16"/>
          <w:lang w:val="en-CA" w:eastAsia="en-CA"/>
        </w:rPr>
        <w:t xml:space="preserve"> Financial </w:t>
      </w:r>
      <w:r w:rsidR="002236C2">
        <w:rPr>
          <w:color w:val="000000"/>
          <w:sz w:val="16"/>
          <w:szCs w:val="16"/>
          <w:lang w:val="en-CA" w:eastAsia="en-CA"/>
        </w:rPr>
        <w:t>closure-initiated</w:t>
      </w:r>
      <w:r w:rsidR="006E7236">
        <w:rPr>
          <w:color w:val="000000"/>
          <w:sz w:val="16"/>
          <w:szCs w:val="16"/>
          <w:lang w:val="en-CA" w:eastAsia="en-CA"/>
        </w:rPr>
        <w:t xml:space="preserve"> fund not returned due to ongoing unpaid obligations</w:t>
      </w:r>
      <w:r>
        <w:rPr>
          <w:color w:val="000000"/>
          <w:sz w:val="16"/>
          <w:szCs w:val="16"/>
          <w:lang w:val="en-CA" w:eastAsia="en-CA"/>
        </w:rPr>
        <w:t>.</w:t>
      </w:r>
      <w:r w:rsidR="00F1173B">
        <w:rPr>
          <w:color w:val="000000"/>
          <w:sz w:val="16"/>
          <w:szCs w:val="16"/>
          <w:lang w:val="en-CA" w:eastAsia="en-CA"/>
        </w:rPr>
        <w:t xml:space="preserve"> 2: O</w:t>
      </w:r>
      <w:r w:rsidR="00F1173B" w:rsidRPr="00F1173B">
        <w:rPr>
          <w:color w:val="000000"/>
          <w:sz w:val="16"/>
          <w:szCs w:val="16"/>
          <w:lang w:val="en-CA" w:eastAsia="en-CA"/>
        </w:rPr>
        <w:t>ngoing grants, balances are not due for this meeting and therefore, funds will be returned after one year after the agreement end date</w:t>
      </w:r>
    </w:p>
  </w:footnote>
  <w:footnote w:id="6">
    <w:p w14:paraId="1EB874B2" w14:textId="798C69D9" w:rsidR="00367647" w:rsidRPr="00367647" w:rsidRDefault="00367647">
      <w:pPr>
        <w:pStyle w:val="FootnoteText"/>
        <w:rPr>
          <w:lang w:val="en-CA"/>
        </w:rPr>
      </w:pPr>
      <w:r>
        <w:rPr>
          <w:rStyle w:val="FootnoteReference"/>
        </w:rPr>
        <w:footnoteRef/>
      </w:r>
      <w:r>
        <w:t xml:space="preserve"> </w:t>
      </w:r>
      <w:r>
        <w:rPr>
          <w:color w:val="000000"/>
          <w:sz w:val="16"/>
          <w:szCs w:val="16"/>
          <w:lang w:val="en-CA" w:eastAsia="en-CA"/>
        </w:rPr>
        <w:t xml:space="preserve">1: </w:t>
      </w:r>
      <w:r w:rsidRPr="00F05DC1">
        <w:rPr>
          <w:color w:val="000000"/>
          <w:sz w:val="16"/>
          <w:szCs w:val="16"/>
          <w:lang w:val="en-CA" w:eastAsia="en-CA"/>
        </w:rPr>
        <w:t xml:space="preserve"> Financial </w:t>
      </w:r>
      <w:r>
        <w:rPr>
          <w:color w:val="000000"/>
          <w:sz w:val="16"/>
          <w:szCs w:val="16"/>
          <w:lang w:val="en-CA" w:eastAsia="en-CA"/>
        </w:rPr>
        <w:t>closure-initiated fund not returned due to ongoing unpaid obligations. 2: O</w:t>
      </w:r>
      <w:r w:rsidRPr="00F1173B">
        <w:rPr>
          <w:color w:val="000000"/>
          <w:sz w:val="16"/>
          <w:szCs w:val="16"/>
          <w:lang w:val="en-CA" w:eastAsia="en-CA"/>
        </w:rPr>
        <w:t>ngoing grants, balances are not due for this meeting and therefore, funds will be returned after one year after the agreement end date</w:t>
      </w:r>
    </w:p>
  </w:footnote>
  <w:footnote w:id="7">
    <w:p w14:paraId="1E01C880" w14:textId="61164F2C" w:rsidR="00660FFC" w:rsidRPr="00660FFC" w:rsidRDefault="00660FFC">
      <w:pPr>
        <w:pStyle w:val="FootnoteText"/>
        <w:rPr>
          <w:lang w:val="en-CA"/>
        </w:rPr>
      </w:pPr>
      <w:r>
        <w:rPr>
          <w:rStyle w:val="FootnoteReference"/>
        </w:rPr>
        <w:footnoteRef/>
      </w:r>
      <w:r>
        <w:t xml:space="preserve"> </w:t>
      </w:r>
      <w:r w:rsidR="008B05B7">
        <w:rPr>
          <w:color w:val="000000"/>
          <w:sz w:val="16"/>
          <w:szCs w:val="16"/>
          <w:lang w:val="en-CA" w:eastAsia="en-CA"/>
        </w:rPr>
        <w:t xml:space="preserve">1: </w:t>
      </w:r>
      <w:r w:rsidR="008B05B7" w:rsidRPr="00F05DC1">
        <w:rPr>
          <w:color w:val="000000"/>
          <w:sz w:val="16"/>
          <w:szCs w:val="16"/>
          <w:lang w:val="en-CA" w:eastAsia="en-CA"/>
        </w:rPr>
        <w:t xml:space="preserve"> Financial </w:t>
      </w:r>
      <w:r w:rsidR="008B05B7">
        <w:rPr>
          <w:color w:val="000000"/>
          <w:sz w:val="16"/>
          <w:szCs w:val="16"/>
          <w:lang w:val="en-CA" w:eastAsia="en-CA"/>
        </w:rPr>
        <w:t>closure-initiated fund not returned due to ongoing unpaid obligations.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5C870" w14:textId="389CF2F3" w:rsidR="002B714E" w:rsidRDefault="00000000" w:rsidP="003033D2">
    <w:pPr>
      <w:tabs>
        <w:tab w:val="center" w:pos="4680"/>
        <w:tab w:val="left" w:pos="5110"/>
      </w:tabs>
      <w:jc w:val="left"/>
    </w:pPr>
    <w:r>
      <w:fldChar w:fldCharType="begin"/>
    </w:r>
    <w:r>
      <w:instrText xml:space="preserve"> DOCPROPERTY "Document number"  \* MERGEFORMAT </w:instrText>
    </w:r>
    <w:r>
      <w:fldChar w:fldCharType="separate"/>
    </w:r>
    <w:r w:rsidR="00115648">
      <w:t>UNEP/</w:t>
    </w:r>
    <w:proofErr w:type="spellStart"/>
    <w:r w:rsidR="00115648">
      <w:t>OzL.Pro</w:t>
    </w:r>
    <w:proofErr w:type="spellEnd"/>
    <w:r w:rsidR="00115648">
      <w:t>/ExCom/92/4</w:t>
    </w:r>
    <w:r>
      <w:fldChar w:fldCharType="end"/>
    </w:r>
    <w:r w:rsidR="003033D2">
      <w:tab/>
    </w:r>
    <w:r w:rsidR="003033D2">
      <w:tab/>
    </w:r>
  </w:p>
  <w:p w14:paraId="6DE7632D" w14:textId="77777777" w:rsidR="002B714E" w:rsidRPr="0033525D" w:rsidRDefault="002B714E" w:rsidP="006A15F2">
    <w:pPr>
      <w:jc w:val="left"/>
    </w:pPr>
  </w:p>
  <w:p w14:paraId="60D4A42A" w14:textId="77777777" w:rsidR="002B714E" w:rsidRPr="0033525D" w:rsidRDefault="002B714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61AD2" w14:textId="474A91E4" w:rsidR="002B714E" w:rsidRDefault="00000000">
    <w:pPr>
      <w:jc w:val="right"/>
    </w:pPr>
    <w:r>
      <w:fldChar w:fldCharType="begin"/>
    </w:r>
    <w:r>
      <w:instrText xml:space="preserve"> DOCPROPERTY "Document number"  \* MERGEFORMAT </w:instrText>
    </w:r>
    <w:r>
      <w:fldChar w:fldCharType="separate"/>
    </w:r>
    <w:r w:rsidR="00115648">
      <w:t>UNEP/</w:t>
    </w:r>
    <w:proofErr w:type="spellStart"/>
    <w:r w:rsidR="00115648">
      <w:t>OzL.Pro</w:t>
    </w:r>
    <w:proofErr w:type="spellEnd"/>
    <w:r w:rsidR="00115648">
      <w:t>/ExCom/92/4</w:t>
    </w:r>
    <w:r>
      <w:fldChar w:fldCharType="end"/>
    </w:r>
  </w:p>
  <w:p w14:paraId="187FAA35" w14:textId="77777777" w:rsidR="002B714E" w:rsidRPr="0033525D" w:rsidRDefault="002B714E">
    <w:pPr>
      <w:jc w:val="right"/>
    </w:pPr>
  </w:p>
  <w:p w14:paraId="74B16467" w14:textId="77777777" w:rsidR="002B714E" w:rsidRPr="0033525D" w:rsidRDefault="002B71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7702C" w14:textId="0453E7E5" w:rsidR="002B714E" w:rsidRPr="0033525D" w:rsidRDefault="00000000" w:rsidP="007544C6">
    <w:pPr>
      <w:jc w:val="left"/>
    </w:pPr>
    <w:r>
      <w:fldChar w:fldCharType="begin"/>
    </w:r>
    <w:r>
      <w:instrText xml:space="preserve"> DOCPROPERTY "Document number"  \* MERGEFORMAT </w:instrText>
    </w:r>
    <w:r>
      <w:fldChar w:fldCharType="separate"/>
    </w:r>
    <w:r w:rsidR="00115648">
      <w:t>UNEP/</w:t>
    </w:r>
    <w:proofErr w:type="spellStart"/>
    <w:r w:rsidR="00115648">
      <w:t>OzL.Pro</w:t>
    </w:r>
    <w:proofErr w:type="spellEnd"/>
    <w:r w:rsidR="00115648">
      <w:t>/ExCom/92/4</w:t>
    </w:r>
    <w:r>
      <w:fldChar w:fldCharType="end"/>
    </w:r>
  </w:p>
  <w:p w14:paraId="46601105" w14:textId="19E2BECE" w:rsidR="002B714E" w:rsidRPr="0033525D" w:rsidRDefault="002B714E">
    <w:r>
      <w:t>Annex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044C2" w14:textId="1FCDFF68" w:rsidR="002B714E" w:rsidRPr="0033525D" w:rsidRDefault="00000000" w:rsidP="00FF4C76">
    <w:pPr>
      <w:ind w:left="11520"/>
      <w:jc w:val="right"/>
    </w:pPr>
    <w:r>
      <w:fldChar w:fldCharType="begin"/>
    </w:r>
    <w:r>
      <w:instrText xml:space="preserve"> DOCPROPERTY "Document number"  \* MERGEFORMAT </w:instrText>
    </w:r>
    <w:r>
      <w:fldChar w:fldCharType="separate"/>
    </w:r>
    <w:r w:rsidR="00115648">
      <w:t>UNEP/</w:t>
    </w:r>
    <w:proofErr w:type="spellStart"/>
    <w:r w:rsidR="00115648">
      <w:t>OzL.Pro</w:t>
    </w:r>
    <w:proofErr w:type="spellEnd"/>
    <w:r w:rsidR="00115648">
      <w:t>/ExCom/92/4</w:t>
    </w:r>
    <w:r>
      <w:fldChar w:fldCharType="end"/>
    </w:r>
  </w:p>
  <w:p w14:paraId="5B4A9F1E" w14:textId="586F007D" w:rsidR="002B714E" w:rsidRPr="0033525D" w:rsidRDefault="002B714E" w:rsidP="00FF4C76">
    <w:pPr>
      <w:ind w:left="12960"/>
      <w:jc w:val="right"/>
    </w:pPr>
    <w:r>
      <w:t>Annex I</w:t>
    </w:r>
  </w:p>
  <w:p w14:paraId="58C7172A" w14:textId="77777777" w:rsidR="002B714E" w:rsidRPr="0033525D" w:rsidRDefault="002B714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85A03" w14:textId="428D67B6" w:rsidR="002B714E" w:rsidRPr="0033525D" w:rsidRDefault="00000000" w:rsidP="007544C6">
    <w:pPr>
      <w:jc w:val="left"/>
    </w:pPr>
    <w:r>
      <w:fldChar w:fldCharType="begin"/>
    </w:r>
    <w:r>
      <w:instrText xml:space="preserve"> DOCPROPERTY "Document number"  \* MERGEFORMAT </w:instrText>
    </w:r>
    <w:r>
      <w:fldChar w:fldCharType="separate"/>
    </w:r>
    <w:r w:rsidR="00115648">
      <w:t>UNEP/</w:t>
    </w:r>
    <w:proofErr w:type="spellStart"/>
    <w:r w:rsidR="00115648">
      <w:t>OzL.Pro</w:t>
    </w:r>
    <w:proofErr w:type="spellEnd"/>
    <w:r w:rsidR="00115648">
      <w:t>/ExCom/91/4</w:t>
    </w:r>
    <w:r>
      <w:fldChar w:fldCharType="end"/>
    </w:r>
  </w:p>
  <w:p w14:paraId="3341ED2C" w14:textId="4983F57E" w:rsidR="002B714E" w:rsidRPr="0033525D" w:rsidRDefault="002B714E">
    <w:r>
      <w:t>Annex II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D8448" w14:textId="2C2A7B4E" w:rsidR="002B714E" w:rsidRPr="0033525D" w:rsidRDefault="00000000" w:rsidP="00FF4C76">
    <w:pPr>
      <w:ind w:left="11520"/>
      <w:jc w:val="right"/>
    </w:pPr>
    <w:r>
      <w:fldChar w:fldCharType="begin"/>
    </w:r>
    <w:r>
      <w:instrText xml:space="preserve"> DOCPROPERTY "Document number"  \* MERGEFORMAT </w:instrText>
    </w:r>
    <w:r>
      <w:fldChar w:fldCharType="separate"/>
    </w:r>
    <w:r w:rsidR="00115648">
      <w:t>UNEP/</w:t>
    </w:r>
    <w:proofErr w:type="spellStart"/>
    <w:r w:rsidR="00115648">
      <w:t>OzL.Pro</w:t>
    </w:r>
    <w:proofErr w:type="spellEnd"/>
    <w:r w:rsidR="00115648">
      <w:t>/ExCom/92/4</w:t>
    </w:r>
    <w:r>
      <w:fldChar w:fldCharType="end"/>
    </w:r>
  </w:p>
  <w:p w14:paraId="54989299" w14:textId="73BC8A2C" w:rsidR="002B714E" w:rsidRPr="0033525D" w:rsidRDefault="002B714E" w:rsidP="00FF4C76">
    <w:pPr>
      <w:ind w:left="12240" w:firstLine="720"/>
      <w:jc w:val="right"/>
    </w:pPr>
    <w:r>
      <w:t>Annex II</w:t>
    </w:r>
  </w:p>
  <w:p w14:paraId="7C3CEC9E" w14:textId="77777777" w:rsidR="002B714E" w:rsidRPr="0033525D" w:rsidRDefault="002B714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588B5" w14:textId="77777777" w:rsidR="002B714E" w:rsidRDefault="002B714E" w:rsidP="006A15F2">
    <w:pPr>
      <w:ind w:left="-284"/>
      <w:jc w:val="right"/>
    </w:pPr>
  </w:p>
  <w:p w14:paraId="7B2A60BA" w14:textId="024E391E" w:rsidR="002B714E" w:rsidRDefault="00000000" w:rsidP="005B495E">
    <w:pPr>
      <w:jc w:val="left"/>
    </w:pPr>
    <w:r>
      <w:fldChar w:fldCharType="begin"/>
    </w:r>
    <w:r>
      <w:instrText xml:space="preserve"> DOCPROPERTY  "Document number"  \* MERGEFORMAT </w:instrText>
    </w:r>
    <w:r>
      <w:fldChar w:fldCharType="separate"/>
    </w:r>
    <w:r w:rsidR="00115648">
      <w:t>UNEP/</w:t>
    </w:r>
    <w:proofErr w:type="spellStart"/>
    <w:r w:rsidR="00115648">
      <w:t>OzL.Pro</w:t>
    </w:r>
    <w:proofErr w:type="spellEnd"/>
    <w:r w:rsidR="00115648">
      <w:t>/ExCom/91/4</w:t>
    </w:r>
    <w:r>
      <w:fldChar w:fldCharType="end"/>
    </w:r>
  </w:p>
  <w:p w14:paraId="23CDC758" w14:textId="6809EEA3" w:rsidR="002B714E" w:rsidRDefault="002B714E" w:rsidP="005B495E">
    <w:pPr>
      <w:tabs>
        <w:tab w:val="left" w:pos="3311"/>
      </w:tabs>
      <w:jc w:val="left"/>
    </w:pPr>
    <w:r>
      <w:t xml:space="preserve">Annex </w:t>
    </w:r>
    <w:r w:rsidR="004D06AD">
      <w:t>I</w:t>
    </w:r>
    <w:r w:rsidR="005D43F6">
      <w:t>II</w:t>
    </w:r>
  </w:p>
  <w:p w14:paraId="2865338B" w14:textId="77777777" w:rsidR="002B714E" w:rsidRDefault="002B714E" w:rsidP="005C6C1B">
    <w:pPr>
      <w:ind w:left="-284"/>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24EF2" w14:textId="627BB4DE" w:rsidR="002B714E" w:rsidRDefault="00000000" w:rsidP="00E005E7">
    <w:pPr>
      <w:ind w:right="83"/>
      <w:jc w:val="right"/>
    </w:pPr>
    <w:r>
      <w:fldChar w:fldCharType="begin"/>
    </w:r>
    <w:r>
      <w:instrText xml:space="preserve"> DOCPROPERTY  "Document number"  \* MERGEFORMAT </w:instrText>
    </w:r>
    <w:r>
      <w:fldChar w:fldCharType="separate"/>
    </w:r>
    <w:r w:rsidR="00115648">
      <w:t>UNEP/</w:t>
    </w:r>
    <w:proofErr w:type="spellStart"/>
    <w:r w:rsidR="00115648">
      <w:t>OzL.Pro</w:t>
    </w:r>
    <w:proofErr w:type="spellEnd"/>
    <w:r w:rsidR="00115648">
      <w:t>/ExCom/92/4</w:t>
    </w:r>
    <w:r>
      <w:fldChar w:fldCharType="end"/>
    </w:r>
    <w:r w:rsidR="002B714E">
      <w:t xml:space="preserve"> </w:t>
    </w:r>
  </w:p>
  <w:p w14:paraId="2CAB819E" w14:textId="77777777" w:rsidR="002B714E" w:rsidRDefault="002B714E" w:rsidP="00E005E7">
    <w:pPr>
      <w:ind w:right="83"/>
      <w:jc w:val="right"/>
    </w:pPr>
    <w:r>
      <w:t>Annex III</w:t>
    </w:r>
  </w:p>
  <w:p w14:paraId="4A984CDC" w14:textId="77777777" w:rsidR="002B714E" w:rsidRDefault="002B714E" w:rsidP="005C6C1B">
    <w:pP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CC2ED" w14:textId="77777777" w:rsidR="005D43F6" w:rsidRDefault="005D43F6" w:rsidP="006A15F2">
    <w:pPr>
      <w:ind w:left="-284"/>
      <w:jc w:val="right"/>
    </w:pPr>
  </w:p>
  <w:p w14:paraId="6F4EC547" w14:textId="065A95B7" w:rsidR="005D43F6" w:rsidRDefault="00000000" w:rsidP="005B495E">
    <w:pPr>
      <w:jc w:val="left"/>
    </w:pPr>
    <w:r>
      <w:fldChar w:fldCharType="begin"/>
    </w:r>
    <w:r>
      <w:instrText xml:space="preserve"> DOCPROPERTY  "Document number"  \* MERGEFORMAT </w:instrText>
    </w:r>
    <w:r>
      <w:fldChar w:fldCharType="separate"/>
    </w:r>
    <w:r w:rsidR="00115648">
      <w:t>UNEP/</w:t>
    </w:r>
    <w:proofErr w:type="spellStart"/>
    <w:r w:rsidR="00115648">
      <w:t>OzL.Pro</w:t>
    </w:r>
    <w:proofErr w:type="spellEnd"/>
    <w:r w:rsidR="00115648">
      <w:t>/ExCom/92/4</w:t>
    </w:r>
    <w:r>
      <w:fldChar w:fldCharType="end"/>
    </w:r>
  </w:p>
  <w:p w14:paraId="3BF32410" w14:textId="1CE35AB2" w:rsidR="005D43F6" w:rsidRDefault="005D43F6" w:rsidP="005B495E">
    <w:pPr>
      <w:tabs>
        <w:tab w:val="left" w:pos="3311"/>
      </w:tabs>
      <w:jc w:val="left"/>
    </w:pPr>
    <w:r>
      <w:t>Annex IV</w:t>
    </w:r>
  </w:p>
  <w:p w14:paraId="79BB499C" w14:textId="77777777" w:rsidR="005D43F6" w:rsidRDefault="005D43F6" w:rsidP="005C6C1B">
    <w:pPr>
      <w:ind w:left="-284"/>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C3460" w14:textId="55EED38C" w:rsidR="002B714E" w:rsidRDefault="00000000" w:rsidP="007D548B">
    <w:pPr>
      <w:ind w:left="6480" w:right="4"/>
      <w:jc w:val="right"/>
    </w:pPr>
    <w:r>
      <w:fldChar w:fldCharType="begin"/>
    </w:r>
    <w:r>
      <w:instrText xml:space="preserve"> DOCPROPERTY  "Document number"  \* MERGEFORMAT </w:instrText>
    </w:r>
    <w:r>
      <w:fldChar w:fldCharType="separate"/>
    </w:r>
    <w:r w:rsidR="00115648">
      <w:t>UNEP/</w:t>
    </w:r>
    <w:proofErr w:type="spellStart"/>
    <w:r w:rsidR="00115648">
      <w:t>OzL.Pro</w:t>
    </w:r>
    <w:proofErr w:type="spellEnd"/>
    <w:r w:rsidR="00115648">
      <w:t>/ExCom/92/4</w:t>
    </w:r>
    <w:r>
      <w:fldChar w:fldCharType="end"/>
    </w:r>
  </w:p>
  <w:p w14:paraId="37E202AB" w14:textId="6ADA7F00" w:rsidR="002B714E" w:rsidRDefault="002B714E" w:rsidP="007D548B">
    <w:pPr>
      <w:ind w:left="7920" w:right="4"/>
      <w:jc w:val="right"/>
    </w:pPr>
    <w:r>
      <w:t>Annex IV</w:t>
    </w:r>
  </w:p>
  <w:p w14:paraId="748D3202" w14:textId="77777777" w:rsidR="002B714E" w:rsidRDefault="002B714E" w:rsidP="005C6C1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8CC2F34"/>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E501A8"/>
    <w:multiLevelType w:val="hybridMultilevel"/>
    <w:tmpl w:val="BE4881B4"/>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3C1BE5"/>
    <w:multiLevelType w:val="hybridMultilevel"/>
    <w:tmpl w:val="4D1CBFD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E7D5C17"/>
    <w:multiLevelType w:val="hybridMultilevel"/>
    <w:tmpl w:val="83F24EA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602484"/>
    <w:multiLevelType w:val="hybridMultilevel"/>
    <w:tmpl w:val="61B4C62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0EB520D"/>
    <w:multiLevelType w:val="hybridMultilevel"/>
    <w:tmpl w:val="96C0D10E"/>
    <w:lvl w:ilvl="0" w:tplc="EEC0F812">
      <w:start w:val="1"/>
      <w:numFmt w:val="lowerLetter"/>
      <w:lvlText w:val="%1."/>
      <w:lvlJc w:val="left"/>
      <w:pPr>
        <w:ind w:left="3195" w:hanging="360"/>
      </w:pPr>
      <w:rPr>
        <w:rFonts w:hint="default"/>
      </w:rPr>
    </w:lvl>
    <w:lvl w:ilvl="1" w:tplc="10090019" w:tentative="1">
      <w:start w:val="1"/>
      <w:numFmt w:val="lowerLetter"/>
      <w:lvlText w:val="%2."/>
      <w:lvlJc w:val="left"/>
      <w:pPr>
        <w:ind w:left="3915" w:hanging="360"/>
      </w:pPr>
    </w:lvl>
    <w:lvl w:ilvl="2" w:tplc="1009001B" w:tentative="1">
      <w:start w:val="1"/>
      <w:numFmt w:val="lowerRoman"/>
      <w:lvlText w:val="%3."/>
      <w:lvlJc w:val="right"/>
      <w:pPr>
        <w:ind w:left="4635" w:hanging="180"/>
      </w:pPr>
    </w:lvl>
    <w:lvl w:ilvl="3" w:tplc="1009000F" w:tentative="1">
      <w:start w:val="1"/>
      <w:numFmt w:val="decimal"/>
      <w:lvlText w:val="%4."/>
      <w:lvlJc w:val="left"/>
      <w:pPr>
        <w:ind w:left="5355" w:hanging="360"/>
      </w:pPr>
    </w:lvl>
    <w:lvl w:ilvl="4" w:tplc="10090019" w:tentative="1">
      <w:start w:val="1"/>
      <w:numFmt w:val="lowerLetter"/>
      <w:lvlText w:val="%5."/>
      <w:lvlJc w:val="left"/>
      <w:pPr>
        <w:ind w:left="6075" w:hanging="360"/>
      </w:pPr>
    </w:lvl>
    <w:lvl w:ilvl="5" w:tplc="1009001B" w:tentative="1">
      <w:start w:val="1"/>
      <w:numFmt w:val="lowerRoman"/>
      <w:lvlText w:val="%6."/>
      <w:lvlJc w:val="right"/>
      <w:pPr>
        <w:ind w:left="6795" w:hanging="180"/>
      </w:pPr>
    </w:lvl>
    <w:lvl w:ilvl="6" w:tplc="1009000F" w:tentative="1">
      <w:start w:val="1"/>
      <w:numFmt w:val="decimal"/>
      <w:lvlText w:val="%7."/>
      <w:lvlJc w:val="left"/>
      <w:pPr>
        <w:ind w:left="7515" w:hanging="360"/>
      </w:pPr>
    </w:lvl>
    <w:lvl w:ilvl="7" w:tplc="10090019" w:tentative="1">
      <w:start w:val="1"/>
      <w:numFmt w:val="lowerLetter"/>
      <w:lvlText w:val="%8."/>
      <w:lvlJc w:val="left"/>
      <w:pPr>
        <w:ind w:left="8235" w:hanging="360"/>
      </w:pPr>
    </w:lvl>
    <w:lvl w:ilvl="8" w:tplc="1009001B" w:tentative="1">
      <w:start w:val="1"/>
      <w:numFmt w:val="lowerRoman"/>
      <w:lvlText w:val="%9."/>
      <w:lvlJc w:val="right"/>
      <w:pPr>
        <w:ind w:left="8955"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449228C"/>
    <w:multiLevelType w:val="hybridMultilevel"/>
    <w:tmpl w:val="6FAA6FFA"/>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4D9146C"/>
    <w:multiLevelType w:val="hybridMultilevel"/>
    <w:tmpl w:val="3BD82D64"/>
    <w:lvl w:ilvl="0" w:tplc="DA906A70">
      <w:start w:val="6"/>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C0165F5"/>
    <w:multiLevelType w:val="hybridMultilevel"/>
    <w:tmpl w:val="132CD7F0"/>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0EE688B"/>
    <w:multiLevelType w:val="hybridMultilevel"/>
    <w:tmpl w:val="15D4C51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9C0AA874"/>
    <w:lvl w:ilvl="0" w:tplc="8432D9B8">
      <w:start w:val="1"/>
      <w:numFmt w:val="lowerLetter"/>
      <w:pStyle w:val="Header4"/>
      <w:lvlText w:val="%1."/>
      <w:lvlJc w:val="left"/>
      <w:pPr>
        <w:tabs>
          <w:tab w:val="num" w:pos="3600"/>
        </w:tabs>
        <w:ind w:left="3600" w:hanging="360"/>
      </w:pPr>
      <w:rPr>
        <w:rFonts w:hint="default"/>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71336110">
    <w:abstractNumId w:val="10"/>
  </w:num>
  <w:num w:numId="2" w16cid:durableId="1316299997">
    <w:abstractNumId w:val="10"/>
  </w:num>
  <w:num w:numId="3" w16cid:durableId="1105425736">
    <w:abstractNumId w:val="10"/>
  </w:num>
  <w:num w:numId="4" w16cid:durableId="1716542945">
    <w:abstractNumId w:val="10"/>
  </w:num>
  <w:num w:numId="5" w16cid:durableId="2075421389">
    <w:abstractNumId w:val="10"/>
  </w:num>
  <w:num w:numId="6" w16cid:durableId="1796097485">
    <w:abstractNumId w:val="9"/>
  </w:num>
  <w:num w:numId="7" w16cid:durableId="1521042273">
    <w:abstractNumId w:val="7"/>
  </w:num>
  <w:num w:numId="8" w16cid:durableId="1600288037">
    <w:abstractNumId w:val="6"/>
  </w:num>
  <w:num w:numId="9" w16cid:durableId="493185255">
    <w:abstractNumId w:val="5"/>
  </w:num>
  <w:num w:numId="10" w16cid:durableId="368379512">
    <w:abstractNumId w:val="4"/>
  </w:num>
  <w:num w:numId="11" w16cid:durableId="853346422">
    <w:abstractNumId w:val="8"/>
  </w:num>
  <w:num w:numId="12" w16cid:durableId="1631012466">
    <w:abstractNumId w:val="3"/>
  </w:num>
  <w:num w:numId="13" w16cid:durableId="1263032134">
    <w:abstractNumId w:val="2"/>
  </w:num>
  <w:num w:numId="14" w16cid:durableId="530849762">
    <w:abstractNumId w:val="1"/>
  </w:num>
  <w:num w:numId="15" w16cid:durableId="126556107">
    <w:abstractNumId w:val="0"/>
  </w:num>
  <w:num w:numId="16" w16cid:durableId="1521506166">
    <w:abstractNumId w:val="15"/>
  </w:num>
  <w:num w:numId="17" w16cid:durableId="1273173276">
    <w:abstractNumId w:val="22"/>
  </w:num>
  <w:num w:numId="18" w16cid:durableId="176310938">
    <w:abstractNumId w:val="23"/>
  </w:num>
  <w:num w:numId="19" w16cid:durableId="363530010">
    <w:abstractNumId w:val="27"/>
  </w:num>
  <w:num w:numId="20" w16cid:durableId="1912503442">
    <w:abstractNumId w:val="18"/>
  </w:num>
  <w:num w:numId="21" w16cid:durableId="1557886388">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952370">
    <w:abstractNumId w:val="19"/>
  </w:num>
  <w:num w:numId="23" w16cid:durableId="1397970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44313809">
    <w:abstractNumId w:val="10"/>
  </w:num>
  <w:num w:numId="25" w16cid:durableId="729572271">
    <w:abstractNumId w:val="21"/>
  </w:num>
  <w:num w:numId="26" w16cid:durableId="2079134625">
    <w:abstractNumId w:val="14"/>
  </w:num>
  <w:num w:numId="27" w16cid:durableId="1680811058">
    <w:abstractNumId w:val="26"/>
  </w:num>
  <w:num w:numId="28" w16cid:durableId="21250796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10157218">
    <w:abstractNumId w:val="13"/>
  </w:num>
  <w:num w:numId="30" w16cid:durableId="1289358310">
    <w:abstractNumId w:val="16"/>
  </w:num>
  <w:num w:numId="31" w16cid:durableId="1639259740">
    <w:abstractNumId w:val="11"/>
  </w:num>
  <w:num w:numId="32" w16cid:durableId="1307055498">
    <w:abstractNumId w:val="24"/>
  </w:num>
  <w:num w:numId="33" w16cid:durableId="384722971">
    <w:abstractNumId w:val="12"/>
  </w:num>
  <w:num w:numId="34" w16cid:durableId="1898008926">
    <w:abstractNumId w:val="25"/>
  </w:num>
  <w:num w:numId="35" w16cid:durableId="708384928">
    <w:abstractNumId w:val="10"/>
  </w:num>
  <w:num w:numId="36" w16cid:durableId="16913014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47274038">
    <w:abstractNumId w:val="10"/>
  </w:num>
  <w:num w:numId="38" w16cid:durableId="1894074641">
    <w:abstractNumId w:val="10"/>
  </w:num>
  <w:num w:numId="39" w16cid:durableId="666983198">
    <w:abstractNumId w:val="27"/>
  </w:num>
  <w:num w:numId="40" w16cid:durableId="1814983532">
    <w:abstractNumId w:val="20"/>
  </w:num>
  <w:num w:numId="41" w16cid:durableId="501356075">
    <w:abstractNumId w:val="10"/>
  </w:num>
  <w:num w:numId="42" w16cid:durableId="1934630050">
    <w:abstractNumId w:val="27"/>
    <w:lvlOverride w:ilvl="0">
      <w:startOverride w:val="1"/>
    </w:lvlOverride>
  </w:num>
  <w:num w:numId="43" w16cid:durableId="1134372064">
    <w:abstractNumId w:val="27"/>
  </w:num>
  <w:num w:numId="44" w16cid:durableId="156071673">
    <w:abstractNumId w:val="17"/>
  </w:num>
  <w:num w:numId="45" w16cid:durableId="1460957010">
    <w:abstractNumId w:val="27"/>
  </w:num>
  <w:num w:numId="46" w16cid:durableId="1942106106">
    <w:abstractNumId w:val="27"/>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rwUA80GDZiwAAAA="/>
  </w:docVars>
  <w:rsids>
    <w:rsidRoot w:val="00D64D2C"/>
    <w:rsid w:val="00000FED"/>
    <w:rsid w:val="0000434E"/>
    <w:rsid w:val="000069A4"/>
    <w:rsid w:val="0001007E"/>
    <w:rsid w:val="00011B86"/>
    <w:rsid w:val="000124DF"/>
    <w:rsid w:val="000165C0"/>
    <w:rsid w:val="00016EF9"/>
    <w:rsid w:val="000179EA"/>
    <w:rsid w:val="000211A9"/>
    <w:rsid w:val="00025D3C"/>
    <w:rsid w:val="00031260"/>
    <w:rsid w:val="00032415"/>
    <w:rsid w:val="00032F1E"/>
    <w:rsid w:val="00034B0B"/>
    <w:rsid w:val="0003500C"/>
    <w:rsid w:val="0003681A"/>
    <w:rsid w:val="000372B7"/>
    <w:rsid w:val="00041AC0"/>
    <w:rsid w:val="00042C28"/>
    <w:rsid w:val="00044372"/>
    <w:rsid w:val="00045CEB"/>
    <w:rsid w:val="00050F6E"/>
    <w:rsid w:val="00056359"/>
    <w:rsid w:val="00056D8D"/>
    <w:rsid w:val="000575A7"/>
    <w:rsid w:val="00061EC2"/>
    <w:rsid w:val="00063E82"/>
    <w:rsid w:val="0007149A"/>
    <w:rsid w:val="0007613D"/>
    <w:rsid w:val="00077132"/>
    <w:rsid w:val="0008094F"/>
    <w:rsid w:val="00080ED0"/>
    <w:rsid w:val="00083A6E"/>
    <w:rsid w:val="000843EB"/>
    <w:rsid w:val="00085B8F"/>
    <w:rsid w:val="00085F42"/>
    <w:rsid w:val="00090481"/>
    <w:rsid w:val="000958A0"/>
    <w:rsid w:val="00097D97"/>
    <w:rsid w:val="000A175E"/>
    <w:rsid w:val="000A25F4"/>
    <w:rsid w:val="000A352E"/>
    <w:rsid w:val="000A3826"/>
    <w:rsid w:val="000A3F39"/>
    <w:rsid w:val="000A6A27"/>
    <w:rsid w:val="000A6C26"/>
    <w:rsid w:val="000B2812"/>
    <w:rsid w:val="000B3F82"/>
    <w:rsid w:val="000B44F7"/>
    <w:rsid w:val="000B74FF"/>
    <w:rsid w:val="000C1813"/>
    <w:rsid w:val="000C32B0"/>
    <w:rsid w:val="000C3A18"/>
    <w:rsid w:val="000C48EF"/>
    <w:rsid w:val="000C58F3"/>
    <w:rsid w:val="000D462F"/>
    <w:rsid w:val="000D52A4"/>
    <w:rsid w:val="000D5C6B"/>
    <w:rsid w:val="000E07BC"/>
    <w:rsid w:val="000E18E0"/>
    <w:rsid w:val="000E498D"/>
    <w:rsid w:val="000E4A3F"/>
    <w:rsid w:val="000E4F84"/>
    <w:rsid w:val="000E62C4"/>
    <w:rsid w:val="000E772D"/>
    <w:rsid w:val="000F108F"/>
    <w:rsid w:val="000F17B7"/>
    <w:rsid w:val="000F1CD4"/>
    <w:rsid w:val="000F4103"/>
    <w:rsid w:val="000F4D14"/>
    <w:rsid w:val="000F60D3"/>
    <w:rsid w:val="000F70A7"/>
    <w:rsid w:val="00105117"/>
    <w:rsid w:val="0011055E"/>
    <w:rsid w:val="00111CAB"/>
    <w:rsid w:val="00111F9D"/>
    <w:rsid w:val="00113CCA"/>
    <w:rsid w:val="001144FB"/>
    <w:rsid w:val="001151B9"/>
    <w:rsid w:val="00115648"/>
    <w:rsid w:val="00121762"/>
    <w:rsid w:val="00122574"/>
    <w:rsid w:val="00122F25"/>
    <w:rsid w:val="00125F3C"/>
    <w:rsid w:val="00130A74"/>
    <w:rsid w:val="00135980"/>
    <w:rsid w:val="001402A4"/>
    <w:rsid w:val="00140726"/>
    <w:rsid w:val="0014140E"/>
    <w:rsid w:val="00141577"/>
    <w:rsid w:val="00142F69"/>
    <w:rsid w:val="00144C93"/>
    <w:rsid w:val="001600E4"/>
    <w:rsid w:val="00163B01"/>
    <w:rsid w:val="00164719"/>
    <w:rsid w:val="00165BBB"/>
    <w:rsid w:val="00166FC4"/>
    <w:rsid w:val="001670E1"/>
    <w:rsid w:val="00167431"/>
    <w:rsid w:val="00167765"/>
    <w:rsid w:val="001677AC"/>
    <w:rsid w:val="00167FF1"/>
    <w:rsid w:val="00170418"/>
    <w:rsid w:val="001715B0"/>
    <w:rsid w:val="00173F27"/>
    <w:rsid w:val="001804EA"/>
    <w:rsid w:val="00180557"/>
    <w:rsid w:val="00180B86"/>
    <w:rsid w:val="00184C2E"/>
    <w:rsid w:val="00185643"/>
    <w:rsid w:val="00190A61"/>
    <w:rsid w:val="00193F4A"/>
    <w:rsid w:val="001A0CF1"/>
    <w:rsid w:val="001A0FA1"/>
    <w:rsid w:val="001A13B2"/>
    <w:rsid w:val="001A1AF6"/>
    <w:rsid w:val="001A24C6"/>
    <w:rsid w:val="001A3342"/>
    <w:rsid w:val="001A3E3D"/>
    <w:rsid w:val="001A436E"/>
    <w:rsid w:val="001A62CE"/>
    <w:rsid w:val="001A7049"/>
    <w:rsid w:val="001A783B"/>
    <w:rsid w:val="001B097A"/>
    <w:rsid w:val="001B1E40"/>
    <w:rsid w:val="001B26C1"/>
    <w:rsid w:val="001B26FA"/>
    <w:rsid w:val="001B637F"/>
    <w:rsid w:val="001B6F35"/>
    <w:rsid w:val="001B7C34"/>
    <w:rsid w:val="001C13E3"/>
    <w:rsid w:val="001C17D5"/>
    <w:rsid w:val="001C1B76"/>
    <w:rsid w:val="001C24C4"/>
    <w:rsid w:val="001C3D7F"/>
    <w:rsid w:val="001C6FF7"/>
    <w:rsid w:val="001C764E"/>
    <w:rsid w:val="001D0F1C"/>
    <w:rsid w:val="001D1F60"/>
    <w:rsid w:val="001D1F65"/>
    <w:rsid w:val="001D3F10"/>
    <w:rsid w:val="001E1052"/>
    <w:rsid w:val="001E10D9"/>
    <w:rsid w:val="001E1147"/>
    <w:rsid w:val="001E166E"/>
    <w:rsid w:val="001E21B1"/>
    <w:rsid w:val="001E2F93"/>
    <w:rsid w:val="001E4554"/>
    <w:rsid w:val="001E61E5"/>
    <w:rsid w:val="001E6238"/>
    <w:rsid w:val="001E6274"/>
    <w:rsid w:val="001E7E2D"/>
    <w:rsid w:val="001E7E9E"/>
    <w:rsid w:val="001F07A1"/>
    <w:rsid w:val="001F1073"/>
    <w:rsid w:val="001F1B1A"/>
    <w:rsid w:val="001F2159"/>
    <w:rsid w:val="001F3999"/>
    <w:rsid w:val="0020340E"/>
    <w:rsid w:val="00203502"/>
    <w:rsid w:val="00205066"/>
    <w:rsid w:val="00205068"/>
    <w:rsid w:val="00205483"/>
    <w:rsid w:val="002067FA"/>
    <w:rsid w:val="00210B8B"/>
    <w:rsid w:val="00212074"/>
    <w:rsid w:val="0021384B"/>
    <w:rsid w:val="00213C63"/>
    <w:rsid w:val="00214863"/>
    <w:rsid w:val="002156B4"/>
    <w:rsid w:val="0022021D"/>
    <w:rsid w:val="00220447"/>
    <w:rsid w:val="00222EC1"/>
    <w:rsid w:val="0022310E"/>
    <w:rsid w:val="002236C2"/>
    <w:rsid w:val="00224C5F"/>
    <w:rsid w:val="00227574"/>
    <w:rsid w:val="002333B7"/>
    <w:rsid w:val="002344DB"/>
    <w:rsid w:val="00236926"/>
    <w:rsid w:val="00244AAE"/>
    <w:rsid w:val="00247849"/>
    <w:rsid w:val="00251E1B"/>
    <w:rsid w:val="00253222"/>
    <w:rsid w:val="00254091"/>
    <w:rsid w:val="002559F7"/>
    <w:rsid w:val="00262847"/>
    <w:rsid w:val="002628CF"/>
    <w:rsid w:val="00266350"/>
    <w:rsid w:val="00266459"/>
    <w:rsid w:val="0027271B"/>
    <w:rsid w:val="00277589"/>
    <w:rsid w:val="002776C3"/>
    <w:rsid w:val="0028138F"/>
    <w:rsid w:val="002813FF"/>
    <w:rsid w:val="0028142F"/>
    <w:rsid w:val="00281BB2"/>
    <w:rsid w:val="00282F0F"/>
    <w:rsid w:val="0028345A"/>
    <w:rsid w:val="002847A3"/>
    <w:rsid w:val="002850C1"/>
    <w:rsid w:val="0028536D"/>
    <w:rsid w:val="0029201D"/>
    <w:rsid w:val="0029227E"/>
    <w:rsid w:val="002A3AE9"/>
    <w:rsid w:val="002A4904"/>
    <w:rsid w:val="002B2386"/>
    <w:rsid w:val="002B254E"/>
    <w:rsid w:val="002B41D1"/>
    <w:rsid w:val="002B714E"/>
    <w:rsid w:val="002B72E9"/>
    <w:rsid w:val="002B7B93"/>
    <w:rsid w:val="002C25EF"/>
    <w:rsid w:val="002C2D1C"/>
    <w:rsid w:val="002C48CD"/>
    <w:rsid w:val="002C4998"/>
    <w:rsid w:val="002C51A6"/>
    <w:rsid w:val="002C7998"/>
    <w:rsid w:val="002E3758"/>
    <w:rsid w:val="002E4127"/>
    <w:rsid w:val="002E69E1"/>
    <w:rsid w:val="002F0BD3"/>
    <w:rsid w:val="002F1E53"/>
    <w:rsid w:val="002F2CAA"/>
    <w:rsid w:val="002F7842"/>
    <w:rsid w:val="0030052C"/>
    <w:rsid w:val="00301957"/>
    <w:rsid w:val="003033D2"/>
    <w:rsid w:val="0030412A"/>
    <w:rsid w:val="003100B0"/>
    <w:rsid w:val="00312023"/>
    <w:rsid w:val="00314742"/>
    <w:rsid w:val="0032119A"/>
    <w:rsid w:val="003218E3"/>
    <w:rsid w:val="00323B57"/>
    <w:rsid w:val="003266B9"/>
    <w:rsid w:val="003306E1"/>
    <w:rsid w:val="003320E4"/>
    <w:rsid w:val="00332600"/>
    <w:rsid w:val="0033525D"/>
    <w:rsid w:val="0033561E"/>
    <w:rsid w:val="00340F00"/>
    <w:rsid w:val="00341366"/>
    <w:rsid w:val="003414F3"/>
    <w:rsid w:val="00346451"/>
    <w:rsid w:val="003548E5"/>
    <w:rsid w:val="0035613E"/>
    <w:rsid w:val="003566DB"/>
    <w:rsid w:val="00362DEC"/>
    <w:rsid w:val="00363EE9"/>
    <w:rsid w:val="00367647"/>
    <w:rsid w:val="00371451"/>
    <w:rsid w:val="003719F5"/>
    <w:rsid w:val="00372A34"/>
    <w:rsid w:val="0037374D"/>
    <w:rsid w:val="00375236"/>
    <w:rsid w:val="003760BA"/>
    <w:rsid w:val="00376128"/>
    <w:rsid w:val="0037742E"/>
    <w:rsid w:val="00377D56"/>
    <w:rsid w:val="0038245A"/>
    <w:rsid w:val="00383C84"/>
    <w:rsid w:val="003840E6"/>
    <w:rsid w:val="0038522F"/>
    <w:rsid w:val="00385CFC"/>
    <w:rsid w:val="00390C3A"/>
    <w:rsid w:val="003914E2"/>
    <w:rsid w:val="0039337A"/>
    <w:rsid w:val="00395C3E"/>
    <w:rsid w:val="003963F2"/>
    <w:rsid w:val="003A1DEB"/>
    <w:rsid w:val="003A2F40"/>
    <w:rsid w:val="003A3189"/>
    <w:rsid w:val="003A3CA7"/>
    <w:rsid w:val="003A53E4"/>
    <w:rsid w:val="003A61FA"/>
    <w:rsid w:val="003A72A6"/>
    <w:rsid w:val="003B00DD"/>
    <w:rsid w:val="003B2E83"/>
    <w:rsid w:val="003B33BD"/>
    <w:rsid w:val="003B3596"/>
    <w:rsid w:val="003B569D"/>
    <w:rsid w:val="003B6344"/>
    <w:rsid w:val="003C3C0E"/>
    <w:rsid w:val="003C45CE"/>
    <w:rsid w:val="003C47B4"/>
    <w:rsid w:val="003D15F3"/>
    <w:rsid w:val="003D42A6"/>
    <w:rsid w:val="003D4FAC"/>
    <w:rsid w:val="003D7A69"/>
    <w:rsid w:val="003E0360"/>
    <w:rsid w:val="003E0675"/>
    <w:rsid w:val="003E0B6B"/>
    <w:rsid w:val="003E29EA"/>
    <w:rsid w:val="003E4C2A"/>
    <w:rsid w:val="003E7906"/>
    <w:rsid w:val="003F0BF5"/>
    <w:rsid w:val="003F3C50"/>
    <w:rsid w:val="003F4017"/>
    <w:rsid w:val="0040484E"/>
    <w:rsid w:val="00404F95"/>
    <w:rsid w:val="00406A6A"/>
    <w:rsid w:val="00406B22"/>
    <w:rsid w:val="00407E28"/>
    <w:rsid w:val="00410A3F"/>
    <w:rsid w:val="00410A52"/>
    <w:rsid w:val="00410AB1"/>
    <w:rsid w:val="00411FFF"/>
    <w:rsid w:val="0041387F"/>
    <w:rsid w:val="00415CFF"/>
    <w:rsid w:val="004165D4"/>
    <w:rsid w:val="00421B9E"/>
    <w:rsid w:val="00422898"/>
    <w:rsid w:val="004255A9"/>
    <w:rsid w:val="004256D5"/>
    <w:rsid w:val="00425F6F"/>
    <w:rsid w:val="004260F5"/>
    <w:rsid w:val="004328A7"/>
    <w:rsid w:val="00432D0C"/>
    <w:rsid w:val="00434C74"/>
    <w:rsid w:val="004354A2"/>
    <w:rsid w:val="0044146A"/>
    <w:rsid w:val="00441D6E"/>
    <w:rsid w:val="00444E07"/>
    <w:rsid w:val="004452FF"/>
    <w:rsid w:val="00445CE9"/>
    <w:rsid w:val="004474CA"/>
    <w:rsid w:val="00451E3E"/>
    <w:rsid w:val="00456EB4"/>
    <w:rsid w:val="0045748E"/>
    <w:rsid w:val="0046613A"/>
    <w:rsid w:val="004718F3"/>
    <w:rsid w:val="004726EE"/>
    <w:rsid w:val="00475040"/>
    <w:rsid w:val="00475433"/>
    <w:rsid w:val="004762B8"/>
    <w:rsid w:val="00480C3D"/>
    <w:rsid w:val="004811AF"/>
    <w:rsid w:val="004820A8"/>
    <w:rsid w:val="004859BF"/>
    <w:rsid w:val="00490583"/>
    <w:rsid w:val="00493D40"/>
    <w:rsid w:val="004967B6"/>
    <w:rsid w:val="004968FD"/>
    <w:rsid w:val="004A0189"/>
    <w:rsid w:val="004A2B92"/>
    <w:rsid w:val="004A504B"/>
    <w:rsid w:val="004A6911"/>
    <w:rsid w:val="004B3A0F"/>
    <w:rsid w:val="004B4372"/>
    <w:rsid w:val="004B47AC"/>
    <w:rsid w:val="004B54E0"/>
    <w:rsid w:val="004B7384"/>
    <w:rsid w:val="004C4269"/>
    <w:rsid w:val="004C5504"/>
    <w:rsid w:val="004D06AD"/>
    <w:rsid w:val="004D2203"/>
    <w:rsid w:val="004D28CC"/>
    <w:rsid w:val="004D42F9"/>
    <w:rsid w:val="004D6236"/>
    <w:rsid w:val="004D7F90"/>
    <w:rsid w:val="004E4DBB"/>
    <w:rsid w:val="004E4E41"/>
    <w:rsid w:val="004E7F9C"/>
    <w:rsid w:val="004F0E94"/>
    <w:rsid w:val="004F3493"/>
    <w:rsid w:val="004F5143"/>
    <w:rsid w:val="004F5861"/>
    <w:rsid w:val="004F73C3"/>
    <w:rsid w:val="00500BDB"/>
    <w:rsid w:val="00500DED"/>
    <w:rsid w:val="00506F85"/>
    <w:rsid w:val="0051006A"/>
    <w:rsid w:val="00510A46"/>
    <w:rsid w:val="00512B09"/>
    <w:rsid w:val="00514479"/>
    <w:rsid w:val="0051481E"/>
    <w:rsid w:val="00526707"/>
    <w:rsid w:val="00530A6C"/>
    <w:rsid w:val="00531BE7"/>
    <w:rsid w:val="00533796"/>
    <w:rsid w:val="00533C22"/>
    <w:rsid w:val="00537343"/>
    <w:rsid w:val="0054046B"/>
    <w:rsid w:val="00541E0C"/>
    <w:rsid w:val="00542B58"/>
    <w:rsid w:val="005430E8"/>
    <w:rsid w:val="00544CFC"/>
    <w:rsid w:val="00546222"/>
    <w:rsid w:val="005478D4"/>
    <w:rsid w:val="00547C8A"/>
    <w:rsid w:val="00555D75"/>
    <w:rsid w:val="00560DF0"/>
    <w:rsid w:val="0056759C"/>
    <w:rsid w:val="00571002"/>
    <w:rsid w:val="005729BA"/>
    <w:rsid w:val="00573D6B"/>
    <w:rsid w:val="00577376"/>
    <w:rsid w:val="00581E29"/>
    <w:rsid w:val="0058302F"/>
    <w:rsid w:val="00583036"/>
    <w:rsid w:val="0059513E"/>
    <w:rsid w:val="00595A2B"/>
    <w:rsid w:val="005960A4"/>
    <w:rsid w:val="005A196D"/>
    <w:rsid w:val="005A2112"/>
    <w:rsid w:val="005A2392"/>
    <w:rsid w:val="005A4592"/>
    <w:rsid w:val="005A4B97"/>
    <w:rsid w:val="005A51FD"/>
    <w:rsid w:val="005B37DB"/>
    <w:rsid w:val="005B42AD"/>
    <w:rsid w:val="005B48FF"/>
    <w:rsid w:val="005B495E"/>
    <w:rsid w:val="005B69D8"/>
    <w:rsid w:val="005B6ABB"/>
    <w:rsid w:val="005B724B"/>
    <w:rsid w:val="005C00D7"/>
    <w:rsid w:val="005C4F2E"/>
    <w:rsid w:val="005C6C1B"/>
    <w:rsid w:val="005C755B"/>
    <w:rsid w:val="005D14F3"/>
    <w:rsid w:val="005D2193"/>
    <w:rsid w:val="005D363F"/>
    <w:rsid w:val="005D43F6"/>
    <w:rsid w:val="005E0CEB"/>
    <w:rsid w:val="005E2E68"/>
    <w:rsid w:val="005E4AB2"/>
    <w:rsid w:val="005F27EA"/>
    <w:rsid w:val="005F33C4"/>
    <w:rsid w:val="005F62CB"/>
    <w:rsid w:val="00600EBC"/>
    <w:rsid w:val="0060253C"/>
    <w:rsid w:val="00602B86"/>
    <w:rsid w:val="0060327C"/>
    <w:rsid w:val="006036B6"/>
    <w:rsid w:val="00604C15"/>
    <w:rsid w:val="00606B24"/>
    <w:rsid w:val="006075E4"/>
    <w:rsid w:val="0061334A"/>
    <w:rsid w:val="006158D5"/>
    <w:rsid w:val="006176B6"/>
    <w:rsid w:val="00620823"/>
    <w:rsid w:val="00620897"/>
    <w:rsid w:val="00622644"/>
    <w:rsid w:val="006227EA"/>
    <w:rsid w:val="00623D1A"/>
    <w:rsid w:val="00625D83"/>
    <w:rsid w:val="006260CB"/>
    <w:rsid w:val="006261F6"/>
    <w:rsid w:val="0063450F"/>
    <w:rsid w:val="006356AE"/>
    <w:rsid w:val="0063628A"/>
    <w:rsid w:val="00641147"/>
    <w:rsid w:val="00642652"/>
    <w:rsid w:val="00644BE8"/>
    <w:rsid w:val="00650310"/>
    <w:rsid w:val="00660247"/>
    <w:rsid w:val="00660FFC"/>
    <w:rsid w:val="006623E7"/>
    <w:rsid w:val="00662B80"/>
    <w:rsid w:val="00663699"/>
    <w:rsid w:val="006640A0"/>
    <w:rsid w:val="00665D21"/>
    <w:rsid w:val="00670D66"/>
    <w:rsid w:val="00670F6C"/>
    <w:rsid w:val="0067206F"/>
    <w:rsid w:val="0067632F"/>
    <w:rsid w:val="00681F75"/>
    <w:rsid w:val="006852C7"/>
    <w:rsid w:val="006852CE"/>
    <w:rsid w:val="006902FF"/>
    <w:rsid w:val="00695997"/>
    <w:rsid w:val="00697CB0"/>
    <w:rsid w:val="006A15F2"/>
    <w:rsid w:val="006A511B"/>
    <w:rsid w:val="006A52D7"/>
    <w:rsid w:val="006A5AF3"/>
    <w:rsid w:val="006A742B"/>
    <w:rsid w:val="006A79CF"/>
    <w:rsid w:val="006B51E3"/>
    <w:rsid w:val="006C1727"/>
    <w:rsid w:val="006C1CDB"/>
    <w:rsid w:val="006C1F97"/>
    <w:rsid w:val="006C32FD"/>
    <w:rsid w:val="006C39CE"/>
    <w:rsid w:val="006D0FCC"/>
    <w:rsid w:val="006D15A2"/>
    <w:rsid w:val="006D21F5"/>
    <w:rsid w:val="006D2510"/>
    <w:rsid w:val="006D5D91"/>
    <w:rsid w:val="006D5FDD"/>
    <w:rsid w:val="006D6E18"/>
    <w:rsid w:val="006D7120"/>
    <w:rsid w:val="006D7ECA"/>
    <w:rsid w:val="006E1C2B"/>
    <w:rsid w:val="006E1FC3"/>
    <w:rsid w:val="006E4BE1"/>
    <w:rsid w:val="006E56A2"/>
    <w:rsid w:val="006E5DAF"/>
    <w:rsid w:val="006E65CD"/>
    <w:rsid w:val="006E7236"/>
    <w:rsid w:val="006F0064"/>
    <w:rsid w:val="006F1371"/>
    <w:rsid w:val="006F41BC"/>
    <w:rsid w:val="006F43EF"/>
    <w:rsid w:val="00704174"/>
    <w:rsid w:val="00704A6C"/>
    <w:rsid w:val="00705B45"/>
    <w:rsid w:val="00705D3F"/>
    <w:rsid w:val="0070616B"/>
    <w:rsid w:val="00706295"/>
    <w:rsid w:val="00706FDA"/>
    <w:rsid w:val="00711F9A"/>
    <w:rsid w:val="00711FC6"/>
    <w:rsid w:val="00713810"/>
    <w:rsid w:val="00715692"/>
    <w:rsid w:val="00716964"/>
    <w:rsid w:val="00716F0E"/>
    <w:rsid w:val="00720694"/>
    <w:rsid w:val="00722093"/>
    <w:rsid w:val="007303A5"/>
    <w:rsid w:val="00730B3E"/>
    <w:rsid w:val="0073420B"/>
    <w:rsid w:val="0073459E"/>
    <w:rsid w:val="0074350D"/>
    <w:rsid w:val="00743F6E"/>
    <w:rsid w:val="007446EE"/>
    <w:rsid w:val="0074760E"/>
    <w:rsid w:val="007536BE"/>
    <w:rsid w:val="007544C6"/>
    <w:rsid w:val="00754ABA"/>
    <w:rsid w:val="0076078D"/>
    <w:rsid w:val="007709A5"/>
    <w:rsid w:val="0077335D"/>
    <w:rsid w:val="007761F1"/>
    <w:rsid w:val="00782BAE"/>
    <w:rsid w:val="00783A8B"/>
    <w:rsid w:val="00785DA6"/>
    <w:rsid w:val="00786FBB"/>
    <w:rsid w:val="00790453"/>
    <w:rsid w:val="007904A6"/>
    <w:rsid w:val="00792AA5"/>
    <w:rsid w:val="0079380D"/>
    <w:rsid w:val="007950D5"/>
    <w:rsid w:val="00796461"/>
    <w:rsid w:val="007A0E8B"/>
    <w:rsid w:val="007A1546"/>
    <w:rsid w:val="007A1841"/>
    <w:rsid w:val="007A228C"/>
    <w:rsid w:val="007A368E"/>
    <w:rsid w:val="007A4CA1"/>
    <w:rsid w:val="007A5868"/>
    <w:rsid w:val="007A603C"/>
    <w:rsid w:val="007A673B"/>
    <w:rsid w:val="007B04CE"/>
    <w:rsid w:val="007B1303"/>
    <w:rsid w:val="007B511F"/>
    <w:rsid w:val="007B6871"/>
    <w:rsid w:val="007B7A2F"/>
    <w:rsid w:val="007C18D4"/>
    <w:rsid w:val="007C33FC"/>
    <w:rsid w:val="007C3C81"/>
    <w:rsid w:val="007C3D33"/>
    <w:rsid w:val="007C3DB0"/>
    <w:rsid w:val="007C542D"/>
    <w:rsid w:val="007D0E9A"/>
    <w:rsid w:val="007D1141"/>
    <w:rsid w:val="007D1B4A"/>
    <w:rsid w:val="007D294A"/>
    <w:rsid w:val="007D3F9A"/>
    <w:rsid w:val="007D47D2"/>
    <w:rsid w:val="007D548B"/>
    <w:rsid w:val="007D64F9"/>
    <w:rsid w:val="007D6EC0"/>
    <w:rsid w:val="007D7E1D"/>
    <w:rsid w:val="007E47CA"/>
    <w:rsid w:val="007E5045"/>
    <w:rsid w:val="007E6174"/>
    <w:rsid w:val="007E6EDF"/>
    <w:rsid w:val="007F1825"/>
    <w:rsid w:val="008040EF"/>
    <w:rsid w:val="008042A9"/>
    <w:rsid w:val="00805889"/>
    <w:rsid w:val="00807559"/>
    <w:rsid w:val="00813344"/>
    <w:rsid w:val="00813570"/>
    <w:rsid w:val="00823792"/>
    <w:rsid w:val="00826AB9"/>
    <w:rsid w:val="00826D02"/>
    <w:rsid w:val="00831031"/>
    <w:rsid w:val="00831979"/>
    <w:rsid w:val="0083246B"/>
    <w:rsid w:val="00840195"/>
    <w:rsid w:val="00843898"/>
    <w:rsid w:val="00851352"/>
    <w:rsid w:val="008561CD"/>
    <w:rsid w:val="00856DD1"/>
    <w:rsid w:val="0085702F"/>
    <w:rsid w:val="00857077"/>
    <w:rsid w:val="008604E2"/>
    <w:rsid w:val="00860504"/>
    <w:rsid w:val="00863230"/>
    <w:rsid w:val="00865E5C"/>
    <w:rsid w:val="008717D8"/>
    <w:rsid w:val="0087215C"/>
    <w:rsid w:val="00875160"/>
    <w:rsid w:val="00875D25"/>
    <w:rsid w:val="00880E35"/>
    <w:rsid w:val="00884023"/>
    <w:rsid w:val="008849CD"/>
    <w:rsid w:val="008875FE"/>
    <w:rsid w:val="00887F8E"/>
    <w:rsid w:val="00887FC6"/>
    <w:rsid w:val="00894F23"/>
    <w:rsid w:val="00895CCB"/>
    <w:rsid w:val="00895D1A"/>
    <w:rsid w:val="00896234"/>
    <w:rsid w:val="00896D05"/>
    <w:rsid w:val="00897E43"/>
    <w:rsid w:val="008A0463"/>
    <w:rsid w:val="008A32A2"/>
    <w:rsid w:val="008B05B7"/>
    <w:rsid w:val="008B2207"/>
    <w:rsid w:val="008B6489"/>
    <w:rsid w:val="008C1845"/>
    <w:rsid w:val="008C4209"/>
    <w:rsid w:val="008C5738"/>
    <w:rsid w:val="008C5A3A"/>
    <w:rsid w:val="008C69A8"/>
    <w:rsid w:val="008C7EAD"/>
    <w:rsid w:val="008D0CFE"/>
    <w:rsid w:val="008D1273"/>
    <w:rsid w:val="008D6152"/>
    <w:rsid w:val="008D6F35"/>
    <w:rsid w:val="008D7DBD"/>
    <w:rsid w:val="008E38AA"/>
    <w:rsid w:val="008E51D9"/>
    <w:rsid w:val="008E6388"/>
    <w:rsid w:val="008E6AB4"/>
    <w:rsid w:val="008E7086"/>
    <w:rsid w:val="008F0841"/>
    <w:rsid w:val="008F0C97"/>
    <w:rsid w:val="008F0CFC"/>
    <w:rsid w:val="008F0F81"/>
    <w:rsid w:val="008F153A"/>
    <w:rsid w:val="008F247C"/>
    <w:rsid w:val="008F27BF"/>
    <w:rsid w:val="0090578D"/>
    <w:rsid w:val="00906222"/>
    <w:rsid w:val="00911A5B"/>
    <w:rsid w:val="00911CC4"/>
    <w:rsid w:val="009125D3"/>
    <w:rsid w:val="009142EC"/>
    <w:rsid w:val="009154C3"/>
    <w:rsid w:val="00920A1D"/>
    <w:rsid w:val="00923540"/>
    <w:rsid w:val="00926767"/>
    <w:rsid w:val="00926800"/>
    <w:rsid w:val="00926A97"/>
    <w:rsid w:val="009313F7"/>
    <w:rsid w:val="00932D25"/>
    <w:rsid w:val="009333C0"/>
    <w:rsid w:val="00933A42"/>
    <w:rsid w:val="00933F7F"/>
    <w:rsid w:val="00934585"/>
    <w:rsid w:val="00935086"/>
    <w:rsid w:val="009361D5"/>
    <w:rsid w:val="00942424"/>
    <w:rsid w:val="009428A4"/>
    <w:rsid w:val="009429B2"/>
    <w:rsid w:val="00944318"/>
    <w:rsid w:val="009500C0"/>
    <w:rsid w:val="009504F5"/>
    <w:rsid w:val="00952CCC"/>
    <w:rsid w:val="00956CCF"/>
    <w:rsid w:val="00957F4E"/>
    <w:rsid w:val="009656D8"/>
    <w:rsid w:val="009659F4"/>
    <w:rsid w:val="00970D60"/>
    <w:rsid w:val="00971EC0"/>
    <w:rsid w:val="00972632"/>
    <w:rsid w:val="00973646"/>
    <w:rsid w:val="0097622E"/>
    <w:rsid w:val="00983E8B"/>
    <w:rsid w:val="00984FE3"/>
    <w:rsid w:val="00985431"/>
    <w:rsid w:val="00985B73"/>
    <w:rsid w:val="00986591"/>
    <w:rsid w:val="0099174D"/>
    <w:rsid w:val="0099390E"/>
    <w:rsid w:val="00993BFC"/>
    <w:rsid w:val="0099479A"/>
    <w:rsid w:val="0099524D"/>
    <w:rsid w:val="009960E5"/>
    <w:rsid w:val="00996D81"/>
    <w:rsid w:val="009A5B87"/>
    <w:rsid w:val="009A7ADC"/>
    <w:rsid w:val="009A7E1E"/>
    <w:rsid w:val="009B4DAC"/>
    <w:rsid w:val="009B6670"/>
    <w:rsid w:val="009B7185"/>
    <w:rsid w:val="009B7EE6"/>
    <w:rsid w:val="009C19B7"/>
    <w:rsid w:val="009C3124"/>
    <w:rsid w:val="009C37AD"/>
    <w:rsid w:val="009C53D2"/>
    <w:rsid w:val="009C5ABB"/>
    <w:rsid w:val="009C5B86"/>
    <w:rsid w:val="009D0734"/>
    <w:rsid w:val="009D5E84"/>
    <w:rsid w:val="009D7C51"/>
    <w:rsid w:val="009E196C"/>
    <w:rsid w:val="009E4E30"/>
    <w:rsid w:val="009E65AD"/>
    <w:rsid w:val="009F0CB1"/>
    <w:rsid w:val="009F1762"/>
    <w:rsid w:val="009F36BF"/>
    <w:rsid w:val="009F6A35"/>
    <w:rsid w:val="00A038F1"/>
    <w:rsid w:val="00A03A40"/>
    <w:rsid w:val="00A03B67"/>
    <w:rsid w:val="00A10E43"/>
    <w:rsid w:val="00A111B6"/>
    <w:rsid w:val="00A11A26"/>
    <w:rsid w:val="00A12445"/>
    <w:rsid w:val="00A13597"/>
    <w:rsid w:val="00A13BCF"/>
    <w:rsid w:val="00A16A8A"/>
    <w:rsid w:val="00A1706F"/>
    <w:rsid w:val="00A1731E"/>
    <w:rsid w:val="00A2237C"/>
    <w:rsid w:val="00A22490"/>
    <w:rsid w:val="00A26D27"/>
    <w:rsid w:val="00A3248A"/>
    <w:rsid w:val="00A3652D"/>
    <w:rsid w:val="00A376EE"/>
    <w:rsid w:val="00A42A99"/>
    <w:rsid w:val="00A501A3"/>
    <w:rsid w:val="00A51369"/>
    <w:rsid w:val="00A5151A"/>
    <w:rsid w:val="00A53AEE"/>
    <w:rsid w:val="00A54432"/>
    <w:rsid w:val="00A57634"/>
    <w:rsid w:val="00A57E0A"/>
    <w:rsid w:val="00A57E4F"/>
    <w:rsid w:val="00A6149C"/>
    <w:rsid w:val="00A727C9"/>
    <w:rsid w:val="00A74AE3"/>
    <w:rsid w:val="00A74B4D"/>
    <w:rsid w:val="00A75C9C"/>
    <w:rsid w:val="00A763D7"/>
    <w:rsid w:val="00A77E95"/>
    <w:rsid w:val="00A81947"/>
    <w:rsid w:val="00A823F6"/>
    <w:rsid w:val="00A86676"/>
    <w:rsid w:val="00A8719E"/>
    <w:rsid w:val="00A94963"/>
    <w:rsid w:val="00AA03DB"/>
    <w:rsid w:val="00AA0A89"/>
    <w:rsid w:val="00AA17A6"/>
    <w:rsid w:val="00AA1F43"/>
    <w:rsid w:val="00AA2E0E"/>
    <w:rsid w:val="00AA6429"/>
    <w:rsid w:val="00AA760A"/>
    <w:rsid w:val="00AB25DC"/>
    <w:rsid w:val="00AB736A"/>
    <w:rsid w:val="00AC01AA"/>
    <w:rsid w:val="00AC08A1"/>
    <w:rsid w:val="00AC1C69"/>
    <w:rsid w:val="00AC285A"/>
    <w:rsid w:val="00AC2944"/>
    <w:rsid w:val="00AC40E0"/>
    <w:rsid w:val="00AC4F72"/>
    <w:rsid w:val="00AC6658"/>
    <w:rsid w:val="00AD07F1"/>
    <w:rsid w:val="00AD349D"/>
    <w:rsid w:val="00AE0D9E"/>
    <w:rsid w:val="00AE2D35"/>
    <w:rsid w:val="00AE2EBB"/>
    <w:rsid w:val="00AE3F08"/>
    <w:rsid w:val="00AE77C2"/>
    <w:rsid w:val="00AE7948"/>
    <w:rsid w:val="00AF741A"/>
    <w:rsid w:val="00B006A8"/>
    <w:rsid w:val="00B01ADB"/>
    <w:rsid w:val="00B01E36"/>
    <w:rsid w:val="00B04161"/>
    <w:rsid w:val="00B04CC1"/>
    <w:rsid w:val="00B056F9"/>
    <w:rsid w:val="00B06CFB"/>
    <w:rsid w:val="00B11E3D"/>
    <w:rsid w:val="00B12245"/>
    <w:rsid w:val="00B161D3"/>
    <w:rsid w:val="00B17E82"/>
    <w:rsid w:val="00B20317"/>
    <w:rsid w:val="00B2033A"/>
    <w:rsid w:val="00B217DE"/>
    <w:rsid w:val="00B22FDF"/>
    <w:rsid w:val="00B250E3"/>
    <w:rsid w:val="00B25BE3"/>
    <w:rsid w:val="00B25F14"/>
    <w:rsid w:val="00B3335B"/>
    <w:rsid w:val="00B33D84"/>
    <w:rsid w:val="00B36A68"/>
    <w:rsid w:val="00B41316"/>
    <w:rsid w:val="00B42B67"/>
    <w:rsid w:val="00B43855"/>
    <w:rsid w:val="00B4575A"/>
    <w:rsid w:val="00B52C3F"/>
    <w:rsid w:val="00B575BA"/>
    <w:rsid w:val="00B60021"/>
    <w:rsid w:val="00B61EB6"/>
    <w:rsid w:val="00B640AB"/>
    <w:rsid w:val="00B64F5D"/>
    <w:rsid w:val="00B6563C"/>
    <w:rsid w:val="00B66BDD"/>
    <w:rsid w:val="00B713B3"/>
    <w:rsid w:val="00B71608"/>
    <w:rsid w:val="00B72DC1"/>
    <w:rsid w:val="00B747FB"/>
    <w:rsid w:val="00B75FF6"/>
    <w:rsid w:val="00B76429"/>
    <w:rsid w:val="00B80A58"/>
    <w:rsid w:val="00B86DE2"/>
    <w:rsid w:val="00B93434"/>
    <w:rsid w:val="00B94522"/>
    <w:rsid w:val="00B94974"/>
    <w:rsid w:val="00B956D4"/>
    <w:rsid w:val="00B957CC"/>
    <w:rsid w:val="00B97446"/>
    <w:rsid w:val="00BA0900"/>
    <w:rsid w:val="00BA1B39"/>
    <w:rsid w:val="00BA7432"/>
    <w:rsid w:val="00BB1BB6"/>
    <w:rsid w:val="00BB1EFE"/>
    <w:rsid w:val="00BB786A"/>
    <w:rsid w:val="00BC1AA0"/>
    <w:rsid w:val="00BC2495"/>
    <w:rsid w:val="00BC4D42"/>
    <w:rsid w:val="00BC611D"/>
    <w:rsid w:val="00BC7EB9"/>
    <w:rsid w:val="00BD2643"/>
    <w:rsid w:val="00BD56B1"/>
    <w:rsid w:val="00BD6558"/>
    <w:rsid w:val="00BD7534"/>
    <w:rsid w:val="00BF277A"/>
    <w:rsid w:val="00BF2F76"/>
    <w:rsid w:val="00BF3022"/>
    <w:rsid w:val="00BF3214"/>
    <w:rsid w:val="00BF38FC"/>
    <w:rsid w:val="00BF5573"/>
    <w:rsid w:val="00BF75F6"/>
    <w:rsid w:val="00C01945"/>
    <w:rsid w:val="00C01D54"/>
    <w:rsid w:val="00C035CB"/>
    <w:rsid w:val="00C036B3"/>
    <w:rsid w:val="00C047AC"/>
    <w:rsid w:val="00C0734F"/>
    <w:rsid w:val="00C12597"/>
    <w:rsid w:val="00C15867"/>
    <w:rsid w:val="00C21A7B"/>
    <w:rsid w:val="00C2296D"/>
    <w:rsid w:val="00C23155"/>
    <w:rsid w:val="00C24DD8"/>
    <w:rsid w:val="00C27F02"/>
    <w:rsid w:val="00C32CBA"/>
    <w:rsid w:val="00C34149"/>
    <w:rsid w:val="00C40C41"/>
    <w:rsid w:val="00C44485"/>
    <w:rsid w:val="00C45885"/>
    <w:rsid w:val="00C505EC"/>
    <w:rsid w:val="00C50BE8"/>
    <w:rsid w:val="00C50F22"/>
    <w:rsid w:val="00C51001"/>
    <w:rsid w:val="00C5105F"/>
    <w:rsid w:val="00C56543"/>
    <w:rsid w:val="00C57060"/>
    <w:rsid w:val="00C57971"/>
    <w:rsid w:val="00C609B9"/>
    <w:rsid w:val="00C65314"/>
    <w:rsid w:val="00C65BD7"/>
    <w:rsid w:val="00C66846"/>
    <w:rsid w:val="00C672D1"/>
    <w:rsid w:val="00C7137F"/>
    <w:rsid w:val="00C7185F"/>
    <w:rsid w:val="00C745DB"/>
    <w:rsid w:val="00C76BA4"/>
    <w:rsid w:val="00C7784D"/>
    <w:rsid w:val="00C831FB"/>
    <w:rsid w:val="00C83A48"/>
    <w:rsid w:val="00C841F2"/>
    <w:rsid w:val="00C85865"/>
    <w:rsid w:val="00C85E85"/>
    <w:rsid w:val="00C875D6"/>
    <w:rsid w:val="00C9169A"/>
    <w:rsid w:val="00C92751"/>
    <w:rsid w:val="00C93737"/>
    <w:rsid w:val="00C93A00"/>
    <w:rsid w:val="00C9553C"/>
    <w:rsid w:val="00C9599C"/>
    <w:rsid w:val="00CA0B89"/>
    <w:rsid w:val="00CA2EAE"/>
    <w:rsid w:val="00CA3077"/>
    <w:rsid w:val="00CA3CAD"/>
    <w:rsid w:val="00CA4095"/>
    <w:rsid w:val="00CA4AC1"/>
    <w:rsid w:val="00CA568C"/>
    <w:rsid w:val="00CB0316"/>
    <w:rsid w:val="00CB0B11"/>
    <w:rsid w:val="00CB2C05"/>
    <w:rsid w:val="00CB334E"/>
    <w:rsid w:val="00CB426A"/>
    <w:rsid w:val="00CB42F2"/>
    <w:rsid w:val="00CB507B"/>
    <w:rsid w:val="00CB5354"/>
    <w:rsid w:val="00CC16BA"/>
    <w:rsid w:val="00CC1D46"/>
    <w:rsid w:val="00CC2F70"/>
    <w:rsid w:val="00CC3C9E"/>
    <w:rsid w:val="00CC6839"/>
    <w:rsid w:val="00CC68B7"/>
    <w:rsid w:val="00CC6A14"/>
    <w:rsid w:val="00CC70A3"/>
    <w:rsid w:val="00CD4442"/>
    <w:rsid w:val="00CD53C3"/>
    <w:rsid w:val="00CD574E"/>
    <w:rsid w:val="00CD731F"/>
    <w:rsid w:val="00CE4C22"/>
    <w:rsid w:val="00CE6383"/>
    <w:rsid w:val="00CE6928"/>
    <w:rsid w:val="00CF0C8E"/>
    <w:rsid w:val="00CF19C4"/>
    <w:rsid w:val="00CF41EC"/>
    <w:rsid w:val="00CF4F61"/>
    <w:rsid w:val="00CF5D04"/>
    <w:rsid w:val="00D004A1"/>
    <w:rsid w:val="00D00CD2"/>
    <w:rsid w:val="00D02807"/>
    <w:rsid w:val="00D02EB4"/>
    <w:rsid w:val="00D02F74"/>
    <w:rsid w:val="00D03419"/>
    <w:rsid w:val="00D04DE4"/>
    <w:rsid w:val="00D05D4C"/>
    <w:rsid w:val="00D063F1"/>
    <w:rsid w:val="00D10775"/>
    <w:rsid w:val="00D10FB4"/>
    <w:rsid w:val="00D116E3"/>
    <w:rsid w:val="00D14EFC"/>
    <w:rsid w:val="00D14F22"/>
    <w:rsid w:val="00D15D24"/>
    <w:rsid w:val="00D21044"/>
    <w:rsid w:val="00D24C7F"/>
    <w:rsid w:val="00D27892"/>
    <w:rsid w:val="00D30F55"/>
    <w:rsid w:val="00D323A4"/>
    <w:rsid w:val="00D331D5"/>
    <w:rsid w:val="00D3461A"/>
    <w:rsid w:val="00D414FC"/>
    <w:rsid w:val="00D4170D"/>
    <w:rsid w:val="00D42478"/>
    <w:rsid w:val="00D443B5"/>
    <w:rsid w:val="00D444D1"/>
    <w:rsid w:val="00D4603A"/>
    <w:rsid w:val="00D4687E"/>
    <w:rsid w:val="00D4741C"/>
    <w:rsid w:val="00D50521"/>
    <w:rsid w:val="00D54BFF"/>
    <w:rsid w:val="00D57918"/>
    <w:rsid w:val="00D6020E"/>
    <w:rsid w:val="00D609C3"/>
    <w:rsid w:val="00D6179D"/>
    <w:rsid w:val="00D64D2C"/>
    <w:rsid w:val="00D73DC6"/>
    <w:rsid w:val="00D73FD7"/>
    <w:rsid w:val="00D74C1A"/>
    <w:rsid w:val="00D754C1"/>
    <w:rsid w:val="00D754CC"/>
    <w:rsid w:val="00D762CB"/>
    <w:rsid w:val="00D77393"/>
    <w:rsid w:val="00D77A35"/>
    <w:rsid w:val="00D81B3E"/>
    <w:rsid w:val="00D8524A"/>
    <w:rsid w:val="00D87DD0"/>
    <w:rsid w:val="00D90C70"/>
    <w:rsid w:val="00D90E49"/>
    <w:rsid w:val="00D91347"/>
    <w:rsid w:val="00D959FC"/>
    <w:rsid w:val="00D96ADE"/>
    <w:rsid w:val="00DA0CE2"/>
    <w:rsid w:val="00DA3D0D"/>
    <w:rsid w:val="00DA49B9"/>
    <w:rsid w:val="00DA4ADC"/>
    <w:rsid w:val="00DB2C98"/>
    <w:rsid w:val="00DB396E"/>
    <w:rsid w:val="00DB4BF6"/>
    <w:rsid w:val="00DB67C7"/>
    <w:rsid w:val="00DB76BF"/>
    <w:rsid w:val="00DC2258"/>
    <w:rsid w:val="00DC2936"/>
    <w:rsid w:val="00DC2EC3"/>
    <w:rsid w:val="00DC33B0"/>
    <w:rsid w:val="00DC5A4B"/>
    <w:rsid w:val="00DC6A10"/>
    <w:rsid w:val="00DC715B"/>
    <w:rsid w:val="00DC760E"/>
    <w:rsid w:val="00DD411C"/>
    <w:rsid w:val="00DD51CE"/>
    <w:rsid w:val="00DE454D"/>
    <w:rsid w:val="00DE5F91"/>
    <w:rsid w:val="00DE657E"/>
    <w:rsid w:val="00DE7354"/>
    <w:rsid w:val="00DF0A2D"/>
    <w:rsid w:val="00DF2758"/>
    <w:rsid w:val="00DF4704"/>
    <w:rsid w:val="00DF4EF4"/>
    <w:rsid w:val="00DF6125"/>
    <w:rsid w:val="00DF6721"/>
    <w:rsid w:val="00E005E7"/>
    <w:rsid w:val="00E0204C"/>
    <w:rsid w:val="00E024AA"/>
    <w:rsid w:val="00E026E6"/>
    <w:rsid w:val="00E02811"/>
    <w:rsid w:val="00E05322"/>
    <w:rsid w:val="00E07EE4"/>
    <w:rsid w:val="00E12C0C"/>
    <w:rsid w:val="00E13F49"/>
    <w:rsid w:val="00E142B6"/>
    <w:rsid w:val="00E15043"/>
    <w:rsid w:val="00E17D07"/>
    <w:rsid w:val="00E23A84"/>
    <w:rsid w:val="00E23E73"/>
    <w:rsid w:val="00E250F1"/>
    <w:rsid w:val="00E25A33"/>
    <w:rsid w:val="00E2629B"/>
    <w:rsid w:val="00E30F59"/>
    <w:rsid w:val="00E335AB"/>
    <w:rsid w:val="00E3425A"/>
    <w:rsid w:val="00E3550D"/>
    <w:rsid w:val="00E35C1F"/>
    <w:rsid w:val="00E373BC"/>
    <w:rsid w:val="00E40889"/>
    <w:rsid w:val="00E422A4"/>
    <w:rsid w:val="00E50C24"/>
    <w:rsid w:val="00E52838"/>
    <w:rsid w:val="00E53673"/>
    <w:rsid w:val="00E602AA"/>
    <w:rsid w:val="00E606B7"/>
    <w:rsid w:val="00E60CBD"/>
    <w:rsid w:val="00E614E0"/>
    <w:rsid w:val="00E62B6E"/>
    <w:rsid w:val="00E7109B"/>
    <w:rsid w:val="00E71899"/>
    <w:rsid w:val="00E73372"/>
    <w:rsid w:val="00E73F7F"/>
    <w:rsid w:val="00E74E4A"/>
    <w:rsid w:val="00E811C9"/>
    <w:rsid w:val="00E83A27"/>
    <w:rsid w:val="00E85409"/>
    <w:rsid w:val="00E86265"/>
    <w:rsid w:val="00E8633D"/>
    <w:rsid w:val="00E872DB"/>
    <w:rsid w:val="00E91DFE"/>
    <w:rsid w:val="00E9236E"/>
    <w:rsid w:val="00EA0808"/>
    <w:rsid w:val="00EA429F"/>
    <w:rsid w:val="00EA4F9E"/>
    <w:rsid w:val="00EA63CA"/>
    <w:rsid w:val="00EA6D3B"/>
    <w:rsid w:val="00EB00AD"/>
    <w:rsid w:val="00EB058C"/>
    <w:rsid w:val="00EB136C"/>
    <w:rsid w:val="00EB1E70"/>
    <w:rsid w:val="00EB480E"/>
    <w:rsid w:val="00EB5EC6"/>
    <w:rsid w:val="00EB6C04"/>
    <w:rsid w:val="00EB72EB"/>
    <w:rsid w:val="00EB7FC9"/>
    <w:rsid w:val="00EC1F84"/>
    <w:rsid w:val="00EC20B6"/>
    <w:rsid w:val="00EC267E"/>
    <w:rsid w:val="00EC328C"/>
    <w:rsid w:val="00EC4D96"/>
    <w:rsid w:val="00EC7648"/>
    <w:rsid w:val="00EC7D29"/>
    <w:rsid w:val="00ED135A"/>
    <w:rsid w:val="00ED27E8"/>
    <w:rsid w:val="00ED2BBF"/>
    <w:rsid w:val="00ED5C40"/>
    <w:rsid w:val="00ED7137"/>
    <w:rsid w:val="00ED754A"/>
    <w:rsid w:val="00ED7EB5"/>
    <w:rsid w:val="00EE1730"/>
    <w:rsid w:val="00EE4D76"/>
    <w:rsid w:val="00EE4E2E"/>
    <w:rsid w:val="00EF06EA"/>
    <w:rsid w:val="00EF620A"/>
    <w:rsid w:val="00F03184"/>
    <w:rsid w:val="00F04276"/>
    <w:rsid w:val="00F05CB8"/>
    <w:rsid w:val="00F05DC1"/>
    <w:rsid w:val="00F1173B"/>
    <w:rsid w:val="00F1540A"/>
    <w:rsid w:val="00F20BA9"/>
    <w:rsid w:val="00F21088"/>
    <w:rsid w:val="00F213F7"/>
    <w:rsid w:val="00F2338B"/>
    <w:rsid w:val="00F3204D"/>
    <w:rsid w:val="00F327E7"/>
    <w:rsid w:val="00F35278"/>
    <w:rsid w:val="00F35746"/>
    <w:rsid w:val="00F35FFD"/>
    <w:rsid w:val="00F447C7"/>
    <w:rsid w:val="00F45735"/>
    <w:rsid w:val="00F46C8B"/>
    <w:rsid w:val="00F5211B"/>
    <w:rsid w:val="00F54315"/>
    <w:rsid w:val="00F554A9"/>
    <w:rsid w:val="00F63ABB"/>
    <w:rsid w:val="00F63EB4"/>
    <w:rsid w:val="00F65B12"/>
    <w:rsid w:val="00F660B3"/>
    <w:rsid w:val="00F67E77"/>
    <w:rsid w:val="00F716FD"/>
    <w:rsid w:val="00F73DB4"/>
    <w:rsid w:val="00F7567E"/>
    <w:rsid w:val="00F80355"/>
    <w:rsid w:val="00F81DE2"/>
    <w:rsid w:val="00F843F4"/>
    <w:rsid w:val="00F854F8"/>
    <w:rsid w:val="00F862D4"/>
    <w:rsid w:val="00F87C43"/>
    <w:rsid w:val="00F95413"/>
    <w:rsid w:val="00FA065E"/>
    <w:rsid w:val="00FA0735"/>
    <w:rsid w:val="00FA1E2D"/>
    <w:rsid w:val="00FA62C8"/>
    <w:rsid w:val="00FB0C81"/>
    <w:rsid w:val="00FB2B76"/>
    <w:rsid w:val="00FB2FB7"/>
    <w:rsid w:val="00FB36EA"/>
    <w:rsid w:val="00FB4A2E"/>
    <w:rsid w:val="00FB61D7"/>
    <w:rsid w:val="00FB64E8"/>
    <w:rsid w:val="00FB6DBA"/>
    <w:rsid w:val="00FB7AFC"/>
    <w:rsid w:val="00FC0B31"/>
    <w:rsid w:val="00FC2200"/>
    <w:rsid w:val="00FC2339"/>
    <w:rsid w:val="00FC2540"/>
    <w:rsid w:val="00FC3CFD"/>
    <w:rsid w:val="00FC4ADE"/>
    <w:rsid w:val="00FC558B"/>
    <w:rsid w:val="00FD08E9"/>
    <w:rsid w:val="00FD2E75"/>
    <w:rsid w:val="00FD3F7E"/>
    <w:rsid w:val="00FD56CA"/>
    <w:rsid w:val="00FD6D21"/>
    <w:rsid w:val="00FE1464"/>
    <w:rsid w:val="00FE35AC"/>
    <w:rsid w:val="00FE4906"/>
    <w:rsid w:val="00FE532C"/>
    <w:rsid w:val="00FE6030"/>
    <w:rsid w:val="00FE6260"/>
    <w:rsid w:val="00FF0204"/>
    <w:rsid w:val="00FF0FED"/>
    <w:rsid w:val="00FF306A"/>
    <w:rsid w:val="00FF3AED"/>
    <w:rsid w:val="00FF3E18"/>
    <w:rsid w:val="00FF4AB3"/>
    <w:rsid w:val="00FF4C76"/>
    <w:rsid w:val="00FF7DB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D13107"/>
  <w15:docId w15:val="{A5049FA1-9683-4765-A303-E302D2776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39"/>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64D2C"/>
    <w:rPr>
      <w:sz w:val="22"/>
      <w:szCs w:val="22"/>
      <w:lang w:val="en-GB"/>
    </w:rPr>
  </w:style>
  <w:style w:type="paragraph" w:styleId="ListParagraph">
    <w:name w:val="List Paragraph"/>
    <w:basedOn w:val="Normal"/>
    <w:uiPriority w:val="34"/>
    <w:qFormat/>
    <w:rsid w:val="00D64D2C"/>
    <w:pPr>
      <w:ind w:left="720"/>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D64D2C"/>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D64D2C"/>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D64D2C"/>
    <w:rPr>
      <w:vertAlign w:val="superscript"/>
    </w:rPr>
  </w:style>
  <w:style w:type="table" w:customStyle="1" w:styleId="TableGrid10">
    <w:name w:val="Table Grid1"/>
    <w:basedOn w:val="TableNormal"/>
    <w:next w:val="TableGrid"/>
    <w:rsid w:val="00D64D2C"/>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34B0B"/>
    <w:rPr>
      <w:sz w:val="20"/>
      <w:szCs w:val="20"/>
    </w:rPr>
  </w:style>
  <w:style w:type="character" w:customStyle="1" w:styleId="EndnoteTextChar">
    <w:name w:val="Endnote Text Char"/>
    <w:basedOn w:val="DefaultParagraphFont"/>
    <w:link w:val="EndnoteText"/>
    <w:uiPriority w:val="99"/>
    <w:semiHidden/>
    <w:rsid w:val="00034B0B"/>
    <w:rPr>
      <w:lang w:val="en-GB"/>
    </w:rPr>
  </w:style>
  <w:style w:type="character" w:styleId="EndnoteReference">
    <w:name w:val="endnote reference"/>
    <w:basedOn w:val="DefaultParagraphFont"/>
    <w:uiPriority w:val="99"/>
    <w:semiHidden/>
    <w:unhideWhenUsed/>
    <w:rsid w:val="00034B0B"/>
    <w:rPr>
      <w:vertAlign w:val="superscript"/>
    </w:rPr>
  </w:style>
  <w:style w:type="paragraph" w:styleId="Revision">
    <w:name w:val="Revision"/>
    <w:hidden/>
    <w:uiPriority w:val="99"/>
    <w:semiHidden/>
    <w:rsid w:val="00A86676"/>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C6FF7"/>
    <w:rPr>
      <w:sz w:val="22"/>
      <w:szCs w:val="22"/>
      <w:lang w:val="en-GB"/>
    </w:rPr>
  </w:style>
  <w:style w:type="character" w:styleId="Mention">
    <w:name w:val="Mention"/>
    <w:basedOn w:val="DefaultParagraphFont"/>
    <w:uiPriority w:val="99"/>
    <w:unhideWhenUsed/>
    <w:rsid w:val="00A03A4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3504">
      <w:bodyDiv w:val="1"/>
      <w:marLeft w:val="0"/>
      <w:marRight w:val="0"/>
      <w:marTop w:val="0"/>
      <w:marBottom w:val="0"/>
      <w:divBdr>
        <w:top w:val="none" w:sz="0" w:space="0" w:color="auto"/>
        <w:left w:val="none" w:sz="0" w:space="0" w:color="auto"/>
        <w:bottom w:val="none" w:sz="0" w:space="0" w:color="auto"/>
        <w:right w:val="none" w:sz="0" w:space="0" w:color="auto"/>
      </w:divBdr>
    </w:div>
    <w:div w:id="8144976">
      <w:bodyDiv w:val="1"/>
      <w:marLeft w:val="0"/>
      <w:marRight w:val="0"/>
      <w:marTop w:val="0"/>
      <w:marBottom w:val="0"/>
      <w:divBdr>
        <w:top w:val="none" w:sz="0" w:space="0" w:color="auto"/>
        <w:left w:val="none" w:sz="0" w:space="0" w:color="auto"/>
        <w:bottom w:val="none" w:sz="0" w:space="0" w:color="auto"/>
        <w:right w:val="none" w:sz="0" w:space="0" w:color="auto"/>
      </w:divBdr>
    </w:div>
    <w:div w:id="22555741">
      <w:bodyDiv w:val="1"/>
      <w:marLeft w:val="0"/>
      <w:marRight w:val="0"/>
      <w:marTop w:val="0"/>
      <w:marBottom w:val="0"/>
      <w:divBdr>
        <w:top w:val="none" w:sz="0" w:space="0" w:color="auto"/>
        <w:left w:val="none" w:sz="0" w:space="0" w:color="auto"/>
        <w:bottom w:val="none" w:sz="0" w:space="0" w:color="auto"/>
        <w:right w:val="none" w:sz="0" w:space="0" w:color="auto"/>
      </w:divBdr>
    </w:div>
    <w:div w:id="24714567">
      <w:bodyDiv w:val="1"/>
      <w:marLeft w:val="0"/>
      <w:marRight w:val="0"/>
      <w:marTop w:val="0"/>
      <w:marBottom w:val="0"/>
      <w:divBdr>
        <w:top w:val="none" w:sz="0" w:space="0" w:color="auto"/>
        <w:left w:val="none" w:sz="0" w:space="0" w:color="auto"/>
        <w:bottom w:val="none" w:sz="0" w:space="0" w:color="auto"/>
        <w:right w:val="none" w:sz="0" w:space="0" w:color="auto"/>
      </w:divBdr>
    </w:div>
    <w:div w:id="26032392">
      <w:bodyDiv w:val="1"/>
      <w:marLeft w:val="0"/>
      <w:marRight w:val="0"/>
      <w:marTop w:val="0"/>
      <w:marBottom w:val="0"/>
      <w:divBdr>
        <w:top w:val="none" w:sz="0" w:space="0" w:color="auto"/>
        <w:left w:val="none" w:sz="0" w:space="0" w:color="auto"/>
        <w:bottom w:val="none" w:sz="0" w:space="0" w:color="auto"/>
        <w:right w:val="none" w:sz="0" w:space="0" w:color="auto"/>
      </w:divBdr>
    </w:div>
    <w:div w:id="30696050">
      <w:bodyDiv w:val="1"/>
      <w:marLeft w:val="0"/>
      <w:marRight w:val="0"/>
      <w:marTop w:val="0"/>
      <w:marBottom w:val="0"/>
      <w:divBdr>
        <w:top w:val="none" w:sz="0" w:space="0" w:color="auto"/>
        <w:left w:val="none" w:sz="0" w:space="0" w:color="auto"/>
        <w:bottom w:val="none" w:sz="0" w:space="0" w:color="auto"/>
        <w:right w:val="none" w:sz="0" w:space="0" w:color="auto"/>
      </w:divBdr>
    </w:div>
    <w:div w:id="35467080">
      <w:bodyDiv w:val="1"/>
      <w:marLeft w:val="0"/>
      <w:marRight w:val="0"/>
      <w:marTop w:val="0"/>
      <w:marBottom w:val="0"/>
      <w:divBdr>
        <w:top w:val="none" w:sz="0" w:space="0" w:color="auto"/>
        <w:left w:val="none" w:sz="0" w:space="0" w:color="auto"/>
        <w:bottom w:val="none" w:sz="0" w:space="0" w:color="auto"/>
        <w:right w:val="none" w:sz="0" w:space="0" w:color="auto"/>
      </w:divBdr>
    </w:div>
    <w:div w:id="50733904">
      <w:bodyDiv w:val="1"/>
      <w:marLeft w:val="0"/>
      <w:marRight w:val="0"/>
      <w:marTop w:val="0"/>
      <w:marBottom w:val="0"/>
      <w:divBdr>
        <w:top w:val="none" w:sz="0" w:space="0" w:color="auto"/>
        <w:left w:val="none" w:sz="0" w:space="0" w:color="auto"/>
        <w:bottom w:val="none" w:sz="0" w:space="0" w:color="auto"/>
        <w:right w:val="none" w:sz="0" w:space="0" w:color="auto"/>
      </w:divBdr>
    </w:div>
    <w:div w:id="86117405">
      <w:bodyDiv w:val="1"/>
      <w:marLeft w:val="0"/>
      <w:marRight w:val="0"/>
      <w:marTop w:val="0"/>
      <w:marBottom w:val="0"/>
      <w:divBdr>
        <w:top w:val="none" w:sz="0" w:space="0" w:color="auto"/>
        <w:left w:val="none" w:sz="0" w:space="0" w:color="auto"/>
        <w:bottom w:val="none" w:sz="0" w:space="0" w:color="auto"/>
        <w:right w:val="none" w:sz="0" w:space="0" w:color="auto"/>
      </w:divBdr>
    </w:div>
    <w:div w:id="117913558">
      <w:bodyDiv w:val="1"/>
      <w:marLeft w:val="0"/>
      <w:marRight w:val="0"/>
      <w:marTop w:val="0"/>
      <w:marBottom w:val="0"/>
      <w:divBdr>
        <w:top w:val="none" w:sz="0" w:space="0" w:color="auto"/>
        <w:left w:val="none" w:sz="0" w:space="0" w:color="auto"/>
        <w:bottom w:val="none" w:sz="0" w:space="0" w:color="auto"/>
        <w:right w:val="none" w:sz="0" w:space="0" w:color="auto"/>
      </w:divBdr>
    </w:div>
    <w:div w:id="131094707">
      <w:bodyDiv w:val="1"/>
      <w:marLeft w:val="0"/>
      <w:marRight w:val="0"/>
      <w:marTop w:val="0"/>
      <w:marBottom w:val="0"/>
      <w:divBdr>
        <w:top w:val="none" w:sz="0" w:space="0" w:color="auto"/>
        <w:left w:val="none" w:sz="0" w:space="0" w:color="auto"/>
        <w:bottom w:val="none" w:sz="0" w:space="0" w:color="auto"/>
        <w:right w:val="none" w:sz="0" w:space="0" w:color="auto"/>
      </w:divBdr>
    </w:div>
    <w:div w:id="151022399">
      <w:bodyDiv w:val="1"/>
      <w:marLeft w:val="0"/>
      <w:marRight w:val="0"/>
      <w:marTop w:val="0"/>
      <w:marBottom w:val="0"/>
      <w:divBdr>
        <w:top w:val="none" w:sz="0" w:space="0" w:color="auto"/>
        <w:left w:val="none" w:sz="0" w:space="0" w:color="auto"/>
        <w:bottom w:val="none" w:sz="0" w:space="0" w:color="auto"/>
        <w:right w:val="none" w:sz="0" w:space="0" w:color="auto"/>
      </w:divBdr>
    </w:div>
    <w:div w:id="163862399">
      <w:bodyDiv w:val="1"/>
      <w:marLeft w:val="0"/>
      <w:marRight w:val="0"/>
      <w:marTop w:val="0"/>
      <w:marBottom w:val="0"/>
      <w:divBdr>
        <w:top w:val="none" w:sz="0" w:space="0" w:color="auto"/>
        <w:left w:val="none" w:sz="0" w:space="0" w:color="auto"/>
        <w:bottom w:val="none" w:sz="0" w:space="0" w:color="auto"/>
        <w:right w:val="none" w:sz="0" w:space="0" w:color="auto"/>
      </w:divBdr>
    </w:div>
    <w:div w:id="167647270">
      <w:bodyDiv w:val="1"/>
      <w:marLeft w:val="0"/>
      <w:marRight w:val="0"/>
      <w:marTop w:val="0"/>
      <w:marBottom w:val="0"/>
      <w:divBdr>
        <w:top w:val="none" w:sz="0" w:space="0" w:color="auto"/>
        <w:left w:val="none" w:sz="0" w:space="0" w:color="auto"/>
        <w:bottom w:val="none" w:sz="0" w:space="0" w:color="auto"/>
        <w:right w:val="none" w:sz="0" w:space="0" w:color="auto"/>
      </w:divBdr>
    </w:div>
    <w:div w:id="172456957">
      <w:bodyDiv w:val="1"/>
      <w:marLeft w:val="0"/>
      <w:marRight w:val="0"/>
      <w:marTop w:val="0"/>
      <w:marBottom w:val="0"/>
      <w:divBdr>
        <w:top w:val="none" w:sz="0" w:space="0" w:color="auto"/>
        <w:left w:val="none" w:sz="0" w:space="0" w:color="auto"/>
        <w:bottom w:val="none" w:sz="0" w:space="0" w:color="auto"/>
        <w:right w:val="none" w:sz="0" w:space="0" w:color="auto"/>
      </w:divBdr>
    </w:div>
    <w:div w:id="175852057">
      <w:bodyDiv w:val="1"/>
      <w:marLeft w:val="0"/>
      <w:marRight w:val="0"/>
      <w:marTop w:val="0"/>
      <w:marBottom w:val="0"/>
      <w:divBdr>
        <w:top w:val="none" w:sz="0" w:space="0" w:color="auto"/>
        <w:left w:val="none" w:sz="0" w:space="0" w:color="auto"/>
        <w:bottom w:val="none" w:sz="0" w:space="0" w:color="auto"/>
        <w:right w:val="none" w:sz="0" w:space="0" w:color="auto"/>
      </w:divBdr>
    </w:div>
    <w:div w:id="180821126">
      <w:bodyDiv w:val="1"/>
      <w:marLeft w:val="0"/>
      <w:marRight w:val="0"/>
      <w:marTop w:val="0"/>
      <w:marBottom w:val="0"/>
      <w:divBdr>
        <w:top w:val="none" w:sz="0" w:space="0" w:color="auto"/>
        <w:left w:val="none" w:sz="0" w:space="0" w:color="auto"/>
        <w:bottom w:val="none" w:sz="0" w:space="0" w:color="auto"/>
        <w:right w:val="none" w:sz="0" w:space="0" w:color="auto"/>
      </w:divBdr>
    </w:div>
    <w:div w:id="195394436">
      <w:bodyDiv w:val="1"/>
      <w:marLeft w:val="0"/>
      <w:marRight w:val="0"/>
      <w:marTop w:val="0"/>
      <w:marBottom w:val="0"/>
      <w:divBdr>
        <w:top w:val="none" w:sz="0" w:space="0" w:color="auto"/>
        <w:left w:val="none" w:sz="0" w:space="0" w:color="auto"/>
        <w:bottom w:val="none" w:sz="0" w:space="0" w:color="auto"/>
        <w:right w:val="none" w:sz="0" w:space="0" w:color="auto"/>
      </w:divBdr>
    </w:div>
    <w:div w:id="216819661">
      <w:bodyDiv w:val="1"/>
      <w:marLeft w:val="0"/>
      <w:marRight w:val="0"/>
      <w:marTop w:val="0"/>
      <w:marBottom w:val="0"/>
      <w:divBdr>
        <w:top w:val="none" w:sz="0" w:space="0" w:color="auto"/>
        <w:left w:val="none" w:sz="0" w:space="0" w:color="auto"/>
        <w:bottom w:val="none" w:sz="0" w:space="0" w:color="auto"/>
        <w:right w:val="none" w:sz="0" w:space="0" w:color="auto"/>
      </w:divBdr>
    </w:div>
    <w:div w:id="222252537">
      <w:bodyDiv w:val="1"/>
      <w:marLeft w:val="0"/>
      <w:marRight w:val="0"/>
      <w:marTop w:val="0"/>
      <w:marBottom w:val="0"/>
      <w:divBdr>
        <w:top w:val="none" w:sz="0" w:space="0" w:color="auto"/>
        <w:left w:val="none" w:sz="0" w:space="0" w:color="auto"/>
        <w:bottom w:val="none" w:sz="0" w:space="0" w:color="auto"/>
        <w:right w:val="none" w:sz="0" w:space="0" w:color="auto"/>
      </w:divBdr>
    </w:div>
    <w:div w:id="225259047">
      <w:bodyDiv w:val="1"/>
      <w:marLeft w:val="0"/>
      <w:marRight w:val="0"/>
      <w:marTop w:val="0"/>
      <w:marBottom w:val="0"/>
      <w:divBdr>
        <w:top w:val="none" w:sz="0" w:space="0" w:color="auto"/>
        <w:left w:val="none" w:sz="0" w:space="0" w:color="auto"/>
        <w:bottom w:val="none" w:sz="0" w:space="0" w:color="auto"/>
        <w:right w:val="none" w:sz="0" w:space="0" w:color="auto"/>
      </w:divBdr>
    </w:div>
    <w:div w:id="228275679">
      <w:bodyDiv w:val="1"/>
      <w:marLeft w:val="0"/>
      <w:marRight w:val="0"/>
      <w:marTop w:val="0"/>
      <w:marBottom w:val="0"/>
      <w:divBdr>
        <w:top w:val="none" w:sz="0" w:space="0" w:color="auto"/>
        <w:left w:val="none" w:sz="0" w:space="0" w:color="auto"/>
        <w:bottom w:val="none" w:sz="0" w:space="0" w:color="auto"/>
        <w:right w:val="none" w:sz="0" w:space="0" w:color="auto"/>
      </w:divBdr>
    </w:div>
    <w:div w:id="239828664">
      <w:bodyDiv w:val="1"/>
      <w:marLeft w:val="0"/>
      <w:marRight w:val="0"/>
      <w:marTop w:val="0"/>
      <w:marBottom w:val="0"/>
      <w:divBdr>
        <w:top w:val="none" w:sz="0" w:space="0" w:color="auto"/>
        <w:left w:val="none" w:sz="0" w:space="0" w:color="auto"/>
        <w:bottom w:val="none" w:sz="0" w:space="0" w:color="auto"/>
        <w:right w:val="none" w:sz="0" w:space="0" w:color="auto"/>
      </w:divBdr>
    </w:div>
    <w:div w:id="298725126">
      <w:bodyDiv w:val="1"/>
      <w:marLeft w:val="0"/>
      <w:marRight w:val="0"/>
      <w:marTop w:val="0"/>
      <w:marBottom w:val="0"/>
      <w:divBdr>
        <w:top w:val="none" w:sz="0" w:space="0" w:color="auto"/>
        <w:left w:val="none" w:sz="0" w:space="0" w:color="auto"/>
        <w:bottom w:val="none" w:sz="0" w:space="0" w:color="auto"/>
        <w:right w:val="none" w:sz="0" w:space="0" w:color="auto"/>
      </w:divBdr>
    </w:div>
    <w:div w:id="305360872">
      <w:bodyDiv w:val="1"/>
      <w:marLeft w:val="0"/>
      <w:marRight w:val="0"/>
      <w:marTop w:val="0"/>
      <w:marBottom w:val="0"/>
      <w:divBdr>
        <w:top w:val="none" w:sz="0" w:space="0" w:color="auto"/>
        <w:left w:val="none" w:sz="0" w:space="0" w:color="auto"/>
        <w:bottom w:val="none" w:sz="0" w:space="0" w:color="auto"/>
        <w:right w:val="none" w:sz="0" w:space="0" w:color="auto"/>
      </w:divBdr>
    </w:div>
    <w:div w:id="321541275">
      <w:bodyDiv w:val="1"/>
      <w:marLeft w:val="0"/>
      <w:marRight w:val="0"/>
      <w:marTop w:val="0"/>
      <w:marBottom w:val="0"/>
      <w:divBdr>
        <w:top w:val="none" w:sz="0" w:space="0" w:color="auto"/>
        <w:left w:val="none" w:sz="0" w:space="0" w:color="auto"/>
        <w:bottom w:val="none" w:sz="0" w:space="0" w:color="auto"/>
        <w:right w:val="none" w:sz="0" w:space="0" w:color="auto"/>
      </w:divBdr>
    </w:div>
    <w:div w:id="322778821">
      <w:bodyDiv w:val="1"/>
      <w:marLeft w:val="0"/>
      <w:marRight w:val="0"/>
      <w:marTop w:val="0"/>
      <w:marBottom w:val="0"/>
      <w:divBdr>
        <w:top w:val="none" w:sz="0" w:space="0" w:color="auto"/>
        <w:left w:val="none" w:sz="0" w:space="0" w:color="auto"/>
        <w:bottom w:val="none" w:sz="0" w:space="0" w:color="auto"/>
        <w:right w:val="none" w:sz="0" w:space="0" w:color="auto"/>
      </w:divBdr>
    </w:div>
    <w:div w:id="365983236">
      <w:bodyDiv w:val="1"/>
      <w:marLeft w:val="0"/>
      <w:marRight w:val="0"/>
      <w:marTop w:val="0"/>
      <w:marBottom w:val="0"/>
      <w:divBdr>
        <w:top w:val="none" w:sz="0" w:space="0" w:color="auto"/>
        <w:left w:val="none" w:sz="0" w:space="0" w:color="auto"/>
        <w:bottom w:val="none" w:sz="0" w:space="0" w:color="auto"/>
        <w:right w:val="none" w:sz="0" w:space="0" w:color="auto"/>
      </w:divBdr>
    </w:div>
    <w:div w:id="370887768">
      <w:bodyDiv w:val="1"/>
      <w:marLeft w:val="0"/>
      <w:marRight w:val="0"/>
      <w:marTop w:val="0"/>
      <w:marBottom w:val="0"/>
      <w:divBdr>
        <w:top w:val="none" w:sz="0" w:space="0" w:color="auto"/>
        <w:left w:val="none" w:sz="0" w:space="0" w:color="auto"/>
        <w:bottom w:val="none" w:sz="0" w:space="0" w:color="auto"/>
        <w:right w:val="none" w:sz="0" w:space="0" w:color="auto"/>
      </w:divBdr>
    </w:div>
    <w:div w:id="374278221">
      <w:bodyDiv w:val="1"/>
      <w:marLeft w:val="0"/>
      <w:marRight w:val="0"/>
      <w:marTop w:val="0"/>
      <w:marBottom w:val="0"/>
      <w:divBdr>
        <w:top w:val="none" w:sz="0" w:space="0" w:color="auto"/>
        <w:left w:val="none" w:sz="0" w:space="0" w:color="auto"/>
        <w:bottom w:val="none" w:sz="0" w:space="0" w:color="auto"/>
        <w:right w:val="none" w:sz="0" w:space="0" w:color="auto"/>
      </w:divBdr>
    </w:div>
    <w:div w:id="380247192">
      <w:bodyDiv w:val="1"/>
      <w:marLeft w:val="0"/>
      <w:marRight w:val="0"/>
      <w:marTop w:val="0"/>
      <w:marBottom w:val="0"/>
      <w:divBdr>
        <w:top w:val="none" w:sz="0" w:space="0" w:color="auto"/>
        <w:left w:val="none" w:sz="0" w:space="0" w:color="auto"/>
        <w:bottom w:val="none" w:sz="0" w:space="0" w:color="auto"/>
        <w:right w:val="none" w:sz="0" w:space="0" w:color="auto"/>
      </w:divBdr>
    </w:div>
    <w:div w:id="423183488">
      <w:bodyDiv w:val="1"/>
      <w:marLeft w:val="0"/>
      <w:marRight w:val="0"/>
      <w:marTop w:val="0"/>
      <w:marBottom w:val="0"/>
      <w:divBdr>
        <w:top w:val="none" w:sz="0" w:space="0" w:color="auto"/>
        <w:left w:val="none" w:sz="0" w:space="0" w:color="auto"/>
        <w:bottom w:val="none" w:sz="0" w:space="0" w:color="auto"/>
        <w:right w:val="none" w:sz="0" w:space="0" w:color="auto"/>
      </w:divBdr>
    </w:div>
    <w:div w:id="426118625">
      <w:bodyDiv w:val="1"/>
      <w:marLeft w:val="0"/>
      <w:marRight w:val="0"/>
      <w:marTop w:val="0"/>
      <w:marBottom w:val="0"/>
      <w:divBdr>
        <w:top w:val="none" w:sz="0" w:space="0" w:color="auto"/>
        <w:left w:val="none" w:sz="0" w:space="0" w:color="auto"/>
        <w:bottom w:val="none" w:sz="0" w:space="0" w:color="auto"/>
        <w:right w:val="none" w:sz="0" w:space="0" w:color="auto"/>
      </w:divBdr>
    </w:div>
    <w:div w:id="431970282">
      <w:bodyDiv w:val="1"/>
      <w:marLeft w:val="0"/>
      <w:marRight w:val="0"/>
      <w:marTop w:val="0"/>
      <w:marBottom w:val="0"/>
      <w:divBdr>
        <w:top w:val="none" w:sz="0" w:space="0" w:color="auto"/>
        <w:left w:val="none" w:sz="0" w:space="0" w:color="auto"/>
        <w:bottom w:val="none" w:sz="0" w:space="0" w:color="auto"/>
        <w:right w:val="none" w:sz="0" w:space="0" w:color="auto"/>
      </w:divBdr>
    </w:div>
    <w:div w:id="435637803">
      <w:bodyDiv w:val="1"/>
      <w:marLeft w:val="0"/>
      <w:marRight w:val="0"/>
      <w:marTop w:val="0"/>
      <w:marBottom w:val="0"/>
      <w:divBdr>
        <w:top w:val="none" w:sz="0" w:space="0" w:color="auto"/>
        <w:left w:val="none" w:sz="0" w:space="0" w:color="auto"/>
        <w:bottom w:val="none" w:sz="0" w:space="0" w:color="auto"/>
        <w:right w:val="none" w:sz="0" w:space="0" w:color="auto"/>
      </w:divBdr>
    </w:div>
    <w:div w:id="438909484">
      <w:bodyDiv w:val="1"/>
      <w:marLeft w:val="0"/>
      <w:marRight w:val="0"/>
      <w:marTop w:val="0"/>
      <w:marBottom w:val="0"/>
      <w:divBdr>
        <w:top w:val="none" w:sz="0" w:space="0" w:color="auto"/>
        <w:left w:val="none" w:sz="0" w:space="0" w:color="auto"/>
        <w:bottom w:val="none" w:sz="0" w:space="0" w:color="auto"/>
        <w:right w:val="none" w:sz="0" w:space="0" w:color="auto"/>
      </w:divBdr>
    </w:div>
    <w:div w:id="448744877">
      <w:bodyDiv w:val="1"/>
      <w:marLeft w:val="0"/>
      <w:marRight w:val="0"/>
      <w:marTop w:val="0"/>
      <w:marBottom w:val="0"/>
      <w:divBdr>
        <w:top w:val="none" w:sz="0" w:space="0" w:color="auto"/>
        <w:left w:val="none" w:sz="0" w:space="0" w:color="auto"/>
        <w:bottom w:val="none" w:sz="0" w:space="0" w:color="auto"/>
        <w:right w:val="none" w:sz="0" w:space="0" w:color="auto"/>
      </w:divBdr>
    </w:div>
    <w:div w:id="452793808">
      <w:bodyDiv w:val="1"/>
      <w:marLeft w:val="0"/>
      <w:marRight w:val="0"/>
      <w:marTop w:val="0"/>
      <w:marBottom w:val="0"/>
      <w:divBdr>
        <w:top w:val="none" w:sz="0" w:space="0" w:color="auto"/>
        <w:left w:val="none" w:sz="0" w:space="0" w:color="auto"/>
        <w:bottom w:val="none" w:sz="0" w:space="0" w:color="auto"/>
        <w:right w:val="none" w:sz="0" w:space="0" w:color="auto"/>
      </w:divBdr>
    </w:div>
    <w:div w:id="455491911">
      <w:bodyDiv w:val="1"/>
      <w:marLeft w:val="0"/>
      <w:marRight w:val="0"/>
      <w:marTop w:val="0"/>
      <w:marBottom w:val="0"/>
      <w:divBdr>
        <w:top w:val="none" w:sz="0" w:space="0" w:color="auto"/>
        <w:left w:val="none" w:sz="0" w:space="0" w:color="auto"/>
        <w:bottom w:val="none" w:sz="0" w:space="0" w:color="auto"/>
        <w:right w:val="none" w:sz="0" w:space="0" w:color="auto"/>
      </w:divBdr>
    </w:div>
    <w:div w:id="456603796">
      <w:bodyDiv w:val="1"/>
      <w:marLeft w:val="0"/>
      <w:marRight w:val="0"/>
      <w:marTop w:val="0"/>
      <w:marBottom w:val="0"/>
      <w:divBdr>
        <w:top w:val="none" w:sz="0" w:space="0" w:color="auto"/>
        <w:left w:val="none" w:sz="0" w:space="0" w:color="auto"/>
        <w:bottom w:val="none" w:sz="0" w:space="0" w:color="auto"/>
        <w:right w:val="none" w:sz="0" w:space="0" w:color="auto"/>
      </w:divBdr>
    </w:div>
    <w:div w:id="460922644">
      <w:bodyDiv w:val="1"/>
      <w:marLeft w:val="0"/>
      <w:marRight w:val="0"/>
      <w:marTop w:val="0"/>
      <w:marBottom w:val="0"/>
      <w:divBdr>
        <w:top w:val="none" w:sz="0" w:space="0" w:color="auto"/>
        <w:left w:val="none" w:sz="0" w:space="0" w:color="auto"/>
        <w:bottom w:val="none" w:sz="0" w:space="0" w:color="auto"/>
        <w:right w:val="none" w:sz="0" w:space="0" w:color="auto"/>
      </w:divBdr>
    </w:div>
    <w:div w:id="481967163">
      <w:bodyDiv w:val="1"/>
      <w:marLeft w:val="0"/>
      <w:marRight w:val="0"/>
      <w:marTop w:val="0"/>
      <w:marBottom w:val="0"/>
      <w:divBdr>
        <w:top w:val="none" w:sz="0" w:space="0" w:color="auto"/>
        <w:left w:val="none" w:sz="0" w:space="0" w:color="auto"/>
        <w:bottom w:val="none" w:sz="0" w:space="0" w:color="auto"/>
        <w:right w:val="none" w:sz="0" w:space="0" w:color="auto"/>
      </w:divBdr>
    </w:div>
    <w:div w:id="488132180">
      <w:bodyDiv w:val="1"/>
      <w:marLeft w:val="0"/>
      <w:marRight w:val="0"/>
      <w:marTop w:val="0"/>
      <w:marBottom w:val="0"/>
      <w:divBdr>
        <w:top w:val="none" w:sz="0" w:space="0" w:color="auto"/>
        <w:left w:val="none" w:sz="0" w:space="0" w:color="auto"/>
        <w:bottom w:val="none" w:sz="0" w:space="0" w:color="auto"/>
        <w:right w:val="none" w:sz="0" w:space="0" w:color="auto"/>
      </w:divBdr>
    </w:div>
    <w:div w:id="522130720">
      <w:bodyDiv w:val="1"/>
      <w:marLeft w:val="0"/>
      <w:marRight w:val="0"/>
      <w:marTop w:val="0"/>
      <w:marBottom w:val="0"/>
      <w:divBdr>
        <w:top w:val="none" w:sz="0" w:space="0" w:color="auto"/>
        <w:left w:val="none" w:sz="0" w:space="0" w:color="auto"/>
        <w:bottom w:val="none" w:sz="0" w:space="0" w:color="auto"/>
        <w:right w:val="none" w:sz="0" w:space="0" w:color="auto"/>
      </w:divBdr>
    </w:div>
    <w:div w:id="538205412">
      <w:bodyDiv w:val="1"/>
      <w:marLeft w:val="0"/>
      <w:marRight w:val="0"/>
      <w:marTop w:val="0"/>
      <w:marBottom w:val="0"/>
      <w:divBdr>
        <w:top w:val="none" w:sz="0" w:space="0" w:color="auto"/>
        <w:left w:val="none" w:sz="0" w:space="0" w:color="auto"/>
        <w:bottom w:val="none" w:sz="0" w:space="0" w:color="auto"/>
        <w:right w:val="none" w:sz="0" w:space="0" w:color="auto"/>
      </w:divBdr>
    </w:div>
    <w:div w:id="538323488">
      <w:bodyDiv w:val="1"/>
      <w:marLeft w:val="0"/>
      <w:marRight w:val="0"/>
      <w:marTop w:val="0"/>
      <w:marBottom w:val="0"/>
      <w:divBdr>
        <w:top w:val="none" w:sz="0" w:space="0" w:color="auto"/>
        <w:left w:val="none" w:sz="0" w:space="0" w:color="auto"/>
        <w:bottom w:val="none" w:sz="0" w:space="0" w:color="auto"/>
        <w:right w:val="none" w:sz="0" w:space="0" w:color="auto"/>
      </w:divBdr>
    </w:div>
    <w:div w:id="558786221">
      <w:bodyDiv w:val="1"/>
      <w:marLeft w:val="0"/>
      <w:marRight w:val="0"/>
      <w:marTop w:val="0"/>
      <w:marBottom w:val="0"/>
      <w:divBdr>
        <w:top w:val="none" w:sz="0" w:space="0" w:color="auto"/>
        <w:left w:val="none" w:sz="0" w:space="0" w:color="auto"/>
        <w:bottom w:val="none" w:sz="0" w:space="0" w:color="auto"/>
        <w:right w:val="none" w:sz="0" w:space="0" w:color="auto"/>
      </w:divBdr>
    </w:div>
    <w:div w:id="561214041">
      <w:bodyDiv w:val="1"/>
      <w:marLeft w:val="0"/>
      <w:marRight w:val="0"/>
      <w:marTop w:val="0"/>
      <w:marBottom w:val="0"/>
      <w:divBdr>
        <w:top w:val="none" w:sz="0" w:space="0" w:color="auto"/>
        <w:left w:val="none" w:sz="0" w:space="0" w:color="auto"/>
        <w:bottom w:val="none" w:sz="0" w:space="0" w:color="auto"/>
        <w:right w:val="none" w:sz="0" w:space="0" w:color="auto"/>
      </w:divBdr>
    </w:div>
    <w:div w:id="569075572">
      <w:bodyDiv w:val="1"/>
      <w:marLeft w:val="0"/>
      <w:marRight w:val="0"/>
      <w:marTop w:val="0"/>
      <w:marBottom w:val="0"/>
      <w:divBdr>
        <w:top w:val="none" w:sz="0" w:space="0" w:color="auto"/>
        <w:left w:val="none" w:sz="0" w:space="0" w:color="auto"/>
        <w:bottom w:val="none" w:sz="0" w:space="0" w:color="auto"/>
        <w:right w:val="none" w:sz="0" w:space="0" w:color="auto"/>
      </w:divBdr>
    </w:div>
    <w:div w:id="573392619">
      <w:bodyDiv w:val="1"/>
      <w:marLeft w:val="0"/>
      <w:marRight w:val="0"/>
      <w:marTop w:val="0"/>
      <w:marBottom w:val="0"/>
      <w:divBdr>
        <w:top w:val="none" w:sz="0" w:space="0" w:color="auto"/>
        <w:left w:val="none" w:sz="0" w:space="0" w:color="auto"/>
        <w:bottom w:val="none" w:sz="0" w:space="0" w:color="auto"/>
        <w:right w:val="none" w:sz="0" w:space="0" w:color="auto"/>
      </w:divBdr>
    </w:div>
    <w:div w:id="586813842">
      <w:bodyDiv w:val="1"/>
      <w:marLeft w:val="0"/>
      <w:marRight w:val="0"/>
      <w:marTop w:val="0"/>
      <w:marBottom w:val="0"/>
      <w:divBdr>
        <w:top w:val="none" w:sz="0" w:space="0" w:color="auto"/>
        <w:left w:val="none" w:sz="0" w:space="0" w:color="auto"/>
        <w:bottom w:val="none" w:sz="0" w:space="0" w:color="auto"/>
        <w:right w:val="none" w:sz="0" w:space="0" w:color="auto"/>
      </w:divBdr>
    </w:div>
    <w:div w:id="591158082">
      <w:bodyDiv w:val="1"/>
      <w:marLeft w:val="0"/>
      <w:marRight w:val="0"/>
      <w:marTop w:val="0"/>
      <w:marBottom w:val="0"/>
      <w:divBdr>
        <w:top w:val="none" w:sz="0" w:space="0" w:color="auto"/>
        <w:left w:val="none" w:sz="0" w:space="0" w:color="auto"/>
        <w:bottom w:val="none" w:sz="0" w:space="0" w:color="auto"/>
        <w:right w:val="none" w:sz="0" w:space="0" w:color="auto"/>
      </w:divBdr>
    </w:div>
    <w:div w:id="596717156">
      <w:bodyDiv w:val="1"/>
      <w:marLeft w:val="0"/>
      <w:marRight w:val="0"/>
      <w:marTop w:val="0"/>
      <w:marBottom w:val="0"/>
      <w:divBdr>
        <w:top w:val="none" w:sz="0" w:space="0" w:color="auto"/>
        <w:left w:val="none" w:sz="0" w:space="0" w:color="auto"/>
        <w:bottom w:val="none" w:sz="0" w:space="0" w:color="auto"/>
        <w:right w:val="none" w:sz="0" w:space="0" w:color="auto"/>
      </w:divBdr>
    </w:div>
    <w:div w:id="599679029">
      <w:bodyDiv w:val="1"/>
      <w:marLeft w:val="0"/>
      <w:marRight w:val="0"/>
      <w:marTop w:val="0"/>
      <w:marBottom w:val="0"/>
      <w:divBdr>
        <w:top w:val="none" w:sz="0" w:space="0" w:color="auto"/>
        <w:left w:val="none" w:sz="0" w:space="0" w:color="auto"/>
        <w:bottom w:val="none" w:sz="0" w:space="0" w:color="auto"/>
        <w:right w:val="none" w:sz="0" w:space="0" w:color="auto"/>
      </w:divBdr>
    </w:div>
    <w:div w:id="630937053">
      <w:bodyDiv w:val="1"/>
      <w:marLeft w:val="0"/>
      <w:marRight w:val="0"/>
      <w:marTop w:val="0"/>
      <w:marBottom w:val="0"/>
      <w:divBdr>
        <w:top w:val="none" w:sz="0" w:space="0" w:color="auto"/>
        <w:left w:val="none" w:sz="0" w:space="0" w:color="auto"/>
        <w:bottom w:val="none" w:sz="0" w:space="0" w:color="auto"/>
        <w:right w:val="none" w:sz="0" w:space="0" w:color="auto"/>
      </w:divBdr>
    </w:div>
    <w:div w:id="633752314">
      <w:bodyDiv w:val="1"/>
      <w:marLeft w:val="0"/>
      <w:marRight w:val="0"/>
      <w:marTop w:val="0"/>
      <w:marBottom w:val="0"/>
      <w:divBdr>
        <w:top w:val="none" w:sz="0" w:space="0" w:color="auto"/>
        <w:left w:val="none" w:sz="0" w:space="0" w:color="auto"/>
        <w:bottom w:val="none" w:sz="0" w:space="0" w:color="auto"/>
        <w:right w:val="none" w:sz="0" w:space="0" w:color="auto"/>
      </w:divBdr>
    </w:div>
    <w:div w:id="645009749">
      <w:bodyDiv w:val="1"/>
      <w:marLeft w:val="0"/>
      <w:marRight w:val="0"/>
      <w:marTop w:val="0"/>
      <w:marBottom w:val="0"/>
      <w:divBdr>
        <w:top w:val="none" w:sz="0" w:space="0" w:color="auto"/>
        <w:left w:val="none" w:sz="0" w:space="0" w:color="auto"/>
        <w:bottom w:val="none" w:sz="0" w:space="0" w:color="auto"/>
        <w:right w:val="none" w:sz="0" w:space="0" w:color="auto"/>
      </w:divBdr>
    </w:div>
    <w:div w:id="650596649">
      <w:bodyDiv w:val="1"/>
      <w:marLeft w:val="0"/>
      <w:marRight w:val="0"/>
      <w:marTop w:val="0"/>
      <w:marBottom w:val="0"/>
      <w:divBdr>
        <w:top w:val="none" w:sz="0" w:space="0" w:color="auto"/>
        <w:left w:val="none" w:sz="0" w:space="0" w:color="auto"/>
        <w:bottom w:val="none" w:sz="0" w:space="0" w:color="auto"/>
        <w:right w:val="none" w:sz="0" w:space="0" w:color="auto"/>
      </w:divBdr>
    </w:div>
    <w:div w:id="657080087">
      <w:bodyDiv w:val="1"/>
      <w:marLeft w:val="0"/>
      <w:marRight w:val="0"/>
      <w:marTop w:val="0"/>
      <w:marBottom w:val="0"/>
      <w:divBdr>
        <w:top w:val="none" w:sz="0" w:space="0" w:color="auto"/>
        <w:left w:val="none" w:sz="0" w:space="0" w:color="auto"/>
        <w:bottom w:val="none" w:sz="0" w:space="0" w:color="auto"/>
        <w:right w:val="none" w:sz="0" w:space="0" w:color="auto"/>
      </w:divBdr>
    </w:div>
    <w:div w:id="662582819">
      <w:bodyDiv w:val="1"/>
      <w:marLeft w:val="0"/>
      <w:marRight w:val="0"/>
      <w:marTop w:val="0"/>
      <w:marBottom w:val="0"/>
      <w:divBdr>
        <w:top w:val="none" w:sz="0" w:space="0" w:color="auto"/>
        <w:left w:val="none" w:sz="0" w:space="0" w:color="auto"/>
        <w:bottom w:val="none" w:sz="0" w:space="0" w:color="auto"/>
        <w:right w:val="none" w:sz="0" w:space="0" w:color="auto"/>
      </w:divBdr>
    </w:div>
    <w:div w:id="669524399">
      <w:bodyDiv w:val="1"/>
      <w:marLeft w:val="0"/>
      <w:marRight w:val="0"/>
      <w:marTop w:val="0"/>
      <w:marBottom w:val="0"/>
      <w:divBdr>
        <w:top w:val="none" w:sz="0" w:space="0" w:color="auto"/>
        <w:left w:val="none" w:sz="0" w:space="0" w:color="auto"/>
        <w:bottom w:val="none" w:sz="0" w:space="0" w:color="auto"/>
        <w:right w:val="none" w:sz="0" w:space="0" w:color="auto"/>
      </w:divBdr>
    </w:div>
    <w:div w:id="689334788">
      <w:bodyDiv w:val="1"/>
      <w:marLeft w:val="0"/>
      <w:marRight w:val="0"/>
      <w:marTop w:val="0"/>
      <w:marBottom w:val="0"/>
      <w:divBdr>
        <w:top w:val="none" w:sz="0" w:space="0" w:color="auto"/>
        <w:left w:val="none" w:sz="0" w:space="0" w:color="auto"/>
        <w:bottom w:val="none" w:sz="0" w:space="0" w:color="auto"/>
        <w:right w:val="none" w:sz="0" w:space="0" w:color="auto"/>
      </w:divBdr>
    </w:div>
    <w:div w:id="702170254">
      <w:bodyDiv w:val="1"/>
      <w:marLeft w:val="0"/>
      <w:marRight w:val="0"/>
      <w:marTop w:val="0"/>
      <w:marBottom w:val="0"/>
      <w:divBdr>
        <w:top w:val="none" w:sz="0" w:space="0" w:color="auto"/>
        <w:left w:val="none" w:sz="0" w:space="0" w:color="auto"/>
        <w:bottom w:val="none" w:sz="0" w:space="0" w:color="auto"/>
        <w:right w:val="none" w:sz="0" w:space="0" w:color="auto"/>
      </w:divBdr>
    </w:div>
    <w:div w:id="723602546">
      <w:bodyDiv w:val="1"/>
      <w:marLeft w:val="0"/>
      <w:marRight w:val="0"/>
      <w:marTop w:val="0"/>
      <w:marBottom w:val="0"/>
      <w:divBdr>
        <w:top w:val="none" w:sz="0" w:space="0" w:color="auto"/>
        <w:left w:val="none" w:sz="0" w:space="0" w:color="auto"/>
        <w:bottom w:val="none" w:sz="0" w:space="0" w:color="auto"/>
        <w:right w:val="none" w:sz="0" w:space="0" w:color="auto"/>
      </w:divBdr>
    </w:div>
    <w:div w:id="747263486">
      <w:bodyDiv w:val="1"/>
      <w:marLeft w:val="0"/>
      <w:marRight w:val="0"/>
      <w:marTop w:val="0"/>
      <w:marBottom w:val="0"/>
      <w:divBdr>
        <w:top w:val="none" w:sz="0" w:space="0" w:color="auto"/>
        <w:left w:val="none" w:sz="0" w:space="0" w:color="auto"/>
        <w:bottom w:val="none" w:sz="0" w:space="0" w:color="auto"/>
        <w:right w:val="none" w:sz="0" w:space="0" w:color="auto"/>
      </w:divBdr>
    </w:div>
    <w:div w:id="771898104">
      <w:bodyDiv w:val="1"/>
      <w:marLeft w:val="0"/>
      <w:marRight w:val="0"/>
      <w:marTop w:val="0"/>
      <w:marBottom w:val="0"/>
      <w:divBdr>
        <w:top w:val="none" w:sz="0" w:space="0" w:color="auto"/>
        <w:left w:val="none" w:sz="0" w:space="0" w:color="auto"/>
        <w:bottom w:val="none" w:sz="0" w:space="0" w:color="auto"/>
        <w:right w:val="none" w:sz="0" w:space="0" w:color="auto"/>
      </w:divBdr>
    </w:div>
    <w:div w:id="776676728">
      <w:bodyDiv w:val="1"/>
      <w:marLeft w:val="0"/>
      <w:marRight w:val="0"/>
      <w:marTop w:val="0"/>
      <w:marBottom w:val="0"/>
      <w:divBdr>
        <w:top w:val="none" w:sz="0" w:space="0" w:color="auto"/>
        <w:left w:val="none" w:sz="0" w:space="0" w:color="auto"/>
        <w:bottom w:val="none" w:sz="0" w:space="0" w:color="auto"/>
        <w:right w:val="none" w:sz="0" w:space="0" w:color="auto"/>
      </w:divBdr>
    </w:div>
    <w:div w:id="778522663">
      <w:bodyDiv w:val="1"/>
      <w:marLeft w:val="0"/>
      <w:marRight w:val="0"/>
      <w:marTop w:val="0"/>
      <w:marBottom w:val="0"/>
      <w:divBdr>
        <w:top w:val="none" w:sz="0" w:space="0" w:color="auto"/>
        <w:left w:val="none" w:sz="0" w:space="0" w:color="auto"/>
        <w:bottom w:val="none" w:sz="0" w:space="0" w:color="auto"/>
        <w:right w:val="none" w:sz="0" w:space="0" w:color="auto"/>
      </w:divBdr>
    </w:div>
    <w:div w:id="793209204">
      <w:bodyDiv w:val="1"/>
      <w:marLeft w:val="0"/>
      <w:marRight w:val="0"/>
      <w:marTop w:val="0"/>
      <w:marBottom w:val="0"/>
      <w:divBdr>
        <w:top w:val="none" w:sz="0" w:space="0" w:color="auto"/>
        <w:left w:val="none" w:sz="0" w:space="0" w:color="auto"/>
        <w:bottom w:val="none" w:sz="0" w:space="0" w:color="auto"/>
        <w:right w:val="none" w:sz="0" w:space="0" w:color="auto"/>
      </w:divBdr>
    </w:div>
    <w:div w:id="794256418">
      <w:bodyDiv w:val="1"/>
      <w:marLeft w:val="0"/>
      <w:marRight w:val="0"/>
      <w:marTop w:val="0"/>
      <w:marBottom w:val="0"/>
      <w:divBdr>
        <w:top w:val="none" w:sz="0" w:space="0" w:color="auto"/>
        <w:left w:val="none" w:sz="0" w:space="0" w:color="auto"/>
        <w:bottom w:val="none" w:sz="0" w:space="0" w:color="auto"/>
        <w:right w:val="none" w:sz="0" w:space="0" w:color="auto"/>
      </w:divBdr>
    </w:div>
    <w:div w:id="809371285">
      <w:bodyDiv w:val="1"/>
      <w:marLeft w:val="0"/>
      <w:marRight w:val="0"/>
      <w:marTop w:val="0"/>
      <w:marBottom w:val="0"/>
      <w:divBdr>
        <w:top w:val="none" w:sz="0" w:space="0" w:color="auto"/>
        <w:left w:val="none" w:sz="0" w:space="0" w:color="auto"/>
        <w:bottom w:val="none" w:sz="0" w:space="0" w:color="auto"/>
        <w:right w:val="none" w:sz="0" w:space="0" w:color="auto"/>
      </w:divBdr>
    </w:div>
    <w:div w:id="813260948">
      <w:bodyDiv w:val="1"/>
      <w:marLeft w:val="0"/>
      <w:marRight w:val="0"/>
      <w:marTop w:val="0"/>
      <w:marBottom w:val="0"/>
      <w:divBdr>
        <w:top w:val="none" w:sz="0" w:space="0" w:color="auto"/>
        <w:left w:val="none" w:sz="0" w:space="0" w:color="auto"/>
        <w:bottom w:val="none" w:sz="0" w:space="0" w:color="auto"/>
        <w:right w:val="none" w:sz="0" w:space="0" w:color="auto"/>
      </w:divBdr>
    </w:div>
    <w:div w:id="813332660">
      <w:bodyDiv w:val="1"/>
      <w:marLeft w:val="0"/>
      <w:marRight w:val="0"/>
      <w:marTop w:val="0"/>
      <w:marBottom w:val="0"/>
      <w:divBdr>
        <w:top w:val="none" w:sz="0" w:space="0" w:color="auto"/>
        <w:left w:val="none" w:sz="0" w:space="0" w:color="auto"/>
        <w:bottom w:val="none" w:sz="0" w:space="0" w:color="auto"/>
        <w:right w:val="none" w:sz="0" w:space="0" w:color="auto"/>
      </w:divBdr>
    </w:div>
    <w:div w:id="831216606">
      <w:bodyDiv w:val="1"/>
      <w:marLeft w:val="0"/>
      <w:marRight w:val="0"/>
      <w:marTop w:val="0"/>
      <w:marBottom w:val="0"/>
      <w:divBdr>
        <w:top w:val="none" w:sz="0" w:space="0" w:color="auto"/>
        <w:left w:val="none" w:sz="0" w:space="0" w:color="auto"/>
        <w:bottom w:val="none" w:sz="0" w:space="0" w:color="auto"/>
        <w:right w:val="none" w:sz="0" w:space="0" w:color="auto"/>
      </w:divBdr>
    </w:div>
    <w:div w:id="831867778">
      <w:bodyDiv w:val="1"/>
      <w:marLeft w:val="0"/>
      <w:marRight w:val="0"/>
      <w:marTop w:val="0"/>
      <w:marBottom w:val="0"/>
      <w:divBdr>
        <w:top w:val="none" w:sz="0" w:space="0" w:color="auto"/>
        <w:left w:val="none" w:sz="0" w:space="0" w:color="auto"/>
        <w:bottom w:val="none" w:sz="0" w:space="0" w:color="auto"/>
        <w:right w:val="none" w:sz="0" w:space="0" w:color="auto"/>
      </w:divBdr>
    </w:div>
    <w:div w:id="840893004">
      <w:bodyDiv w:val="1"/>
      <w:marLeft w:val="0"/>
      <w:marRight w:val="0"/>
      <w:marTop w:val="0"/>
      <w:marBottom w:val="0"/>
      <w:divBdr>
        <w:top w:val="none" w:sz="0" w:space="0" w:color="auto"/>
        <w:left w:val="none" w:sz="0" w:space="0" w:color="auto"/>
        <w:bottom w:val="none" w:sz="0" w:space="0" w:color="auto"/>
        <w:right w:val="none" w:sz="0" w:space="0" w:color="auto"/>
      </w:divBdr>
    </w:div>
    <w:div w:id="844981400">
      <w:bodyDiv w:val="1"/>
      <w:marLeft w:val="0"/>
      <w:marRight w:val="0"/>
      <w:marTop w:val="0"/>
      <w:marBottom w:val="0"/>
      <w:divBdr>
        <w:top w:val="none" w:sz="0" w:space="0" w:color="auto"/>
        <w:left w:val="none" w:sz="0" w:space="0" w:color="auto"/>
        <w:bottom w:val="none" w:sz="0" w:space="0" w:color="auto"/>
        <w:right w:val="none" w:sz="0" w:space="0" w:color="auto"/>
      </w:divBdr>
    </w:div>
    <w:div w:id="878513148">
      <w:bodyDiv w:val="1"/>
      <w:marLeft w:val="0"/>
      <w:marRight w:val="0"/>
      <w:marTop w:val="0"/>
      <w:marBottom w:val="0"/>
      <w:divBdr>
        <w:top w:val="none" w:sz="0" w:space="0" w:color="auto"/>
        <w:left w:val="none" w:sz="0" w:space="0" w:color="auto"/>
        <w:bottom w:val="none" w:sz="0" w:space="0" w:color="auto"/>
        <w:right w:val="none" w:sz="0" w:space="0" w:color="auto"/>
      </w:divBdr>
    </w:div>
    <w:div w:id="879050062">
      <w:bodyDiv w:val="1"/>
      <w:marLeft w:val="0"/>
      <w:marRight w:val="0"/>
      <w:marTop w:val="0"/>
      <w:marBottom w:val="0"/>
      <w:divBdr>
        <w:top w:val="none" w:sz="0" w:space="0" w:color="auto"/>
        <w:left w:val="none" w:sz="0" w:space="0" w:color="auto"/>
        <w:bottom w:val="none" w:sz="0" w:space="0" w:color="auto"/>
        <w:right w:val="none" w:sz="0" w:space="0" w:color="auto"/>
      </w:divBdr>
    </w:div>
    <w:div w:id="879055250">
      <w:bodyDiv w:val="1"/>
      <w:marLeft w:val="0"/>
      <w:marRight w:val="0"/>
      <w:marTop w:val="0"/>
      <w:marBottom w:val="0"/>
      <w:divBdr>
        <w:top w:val="none" w:sz="0" w:space="0" w:color="auto"/>
        <w:left w:val="none" w:sz="0" w:space="0" w:color="auto"/>
        <w:bottom w:val="none" w:sz="0" w:space="0" w:color="auto"/>
        <w:right w:val="none" w:sz="0" w:space="0" w:color="auto"/>
      </w:divBdr>
    </w:div>
    <w:div w:id="880169171">
      <w:bodyDiv w:val="1"/>
      <w:marLeft w:val="0"/>
      <w:marRight w:val="0"/>
      <w:marTop w:val="0"/>
      <w:marBottom w:val="0"/>
      <w:divBdr>
        <w:top w:val="none" w:sz="0" w:space="0" w:color="auto"/>
        <w:left w:val="none" w:sz="0" w:space="0" w:color="auto"/>
        <w:bottom w:val="none" w:sz="0" w:space="0" w:color="auto"/>
        <w:right w:val="none" w:sz="0" w:space="0" w:color="auto"/>
      </w:divBdr>
    </w:div>
    <w:div w:id="890534103">
      <w:bodyDiv w:val="1"/>
      <w:marLeft w:val="0"/>
      <w:marRight w:val="0"/>
      <w:marTop w:val="0"/>
      <w:marBottom w:val="0"/>
      <w:divBdr>
        <w:top w:val="none" w:sz="0" w:space="0" w:color="auto"/>
        <w:left w:val="none" w:sz="0" w:space="0" w:color="auto"/>
        <w:bottom w:val="none" w:sz="0" w:space="0" w:color="auto"/>
        <w:right w:val="none" w:sz="0" w:space="0" w:color="auto"/>
      </w:divBdr>
    </w:div>
    <w:div w:id="895313193">
      <w:bodyDiv w:val="1"/>
      <w:marLeft w:val="0"/>
      <w:marRight w:val="0"/>
      <w:marTop w:val="0"/>
      <w:marBottom w:val="0"/>
      <w:divBdr>
        <w:top w:val="none" w:sz="0" w:space="0" w:color="auto"/>
        <w:left w:val="none" w:sz="0" w:space="0" w:color="auto"/>
        <w:bottom w:val="none" w:sz="0" w:space="0" w:color="auto"/>
        <w:right w:val="none" w:sz="0" w:space="0" w:color="auto"/>
      </w:divBdr>
    </w:div>
    <w:div w:id="901990541">
      <w:bodyDiv w:val="1"/>
      <w:marLeft w:val="0"/>
      <w:marRight w:val="0"/>
      <w:marTop w:val="0"/>
      <w:marBottom w:val="0"/>
      <w:divBdr>
        <w:top w:val="none" w:sz="0" w:space="0" w:color="auto"/>
        <w:left w:val="none" w:sz="0" w:space="0" w:color="auto"/>
        <w:bottom w:val="none" w:sz="0" w:space="0" w:color="auto"/>
        <w:right w:val="none" w:sz="0" w:space="0" w:color="auto"/>
      </w:divBdr>
    </w:div>
    <w:div w:id="902105840">
      <w:bodyDiv w:val="1"/>
      <w:marLeft w:val="0"/>
      <w:marRight w:val="0"/>
      <w:marTop w:val="0"/>
      <w:marBottom w:val="0"/>
      <w:divBdr>
        <w:top w:val="none" w:sz="0" w:space="0" w:color="auto"/>
        <w:left w:val="none" w:sz="0" w:space="0" w:color="auto"/>
        <w:bottom w:val="none" w:sz="0" w:space="0" w:color="auto"/>
        <w:right w:val="none" w:sz="0" w:space="0" w:color="auto"/>
      </w:divBdr>
    </w:div>
    <w:div w:id="913859801">
      <w:bodyDiv w:val="1"/>
      <w:marLeft w:val="0"/>
      <w:marRight w:val="0"/>
      <w:marTop w:val="0"/>
      <w:marBottom w:val="0"/>
      <w:divBdr>
        <w:top w:val="none" w:sz="0" w:space="0" w:color="auto"/>
        <w:left w:val="none" w:sz="0" w:space="0" w:color="auto"/>
        <w:bottom w:val="none" w:sz="0" w:space="0" w:color="auto"/>
        <w:right w:val="none" w:sz="0" w:space="0" w:color="auto"/>
      </w:divBdr>
    </w:div>
    <w:div w:id="917249504">
      <w:bodyDiv w:val="1"/>
      <w:marLeft w:val="0"/>
      <w:marRight w:val="0"/>
      <w:marTop w:val="0"/>
      <w:marBottom w:val="0"/>
      <w:divBdr>
        <w:top w:val="none" w:sz="0" w:space="0" w:color="auto"/>
        <w:left w:val="none" w:sz="0" w:space="0" w:color="auto"/>
        <w:bottom w:val="none" w:sz="0" w:space="0" w:color="auto"/>
        <w:right w:val="none" w:sz="0" w:space="0" w:color="auto"/>
      </w:divBdr>
    </w:div>
    <w:div w:id="919829672">
      <w:bodyDiv w:val="1"/>
      <w:marLeft w:val="0"/>
      <w:marRight w:val="0"/>
      <w:marTop w:val="0"/>
      <w:marBottom w:val="0"/>
      <w:divBdr>
        <w:top w:val="none" w:sz="0" w:space="0" w:color="auto"/>
        <w:left w:val="none" w:sz="0" w:space="0" w:color="auto"/>
        <w:bottom w:val="none" w:sz="0" w:space="0" w:color="auto"/>
        <w:right w:val="none" w:sz="0" w:space="0" w:color="auto"/>
      </w:divBdr>
    </w:div>
    <w:div w:id="933199719">
      <w:bodyDiv w:val="1"/>
      <w:marLeft w:val="0"/>
      <w:marRight w:val="0"/>
      <w:marTop w:val="0"/>
      <w:marBottom w:val="0"/>
      <w:divBdr>
        <w:top w:val="none" w:sz="0" w:space="0" w:color="auto"/>
        <w:left w:val="none" w:sz="0" w:space="0" w:color="auto"/>
        <w:bottom w:val="none" w:sz="0" w:space="0" w:color="auto"/>
        <w:right w:val="none" w:sz="0" w:space="0" w:color="auto"/>
      </w:divBdr>
    </w:div>
    <w:div w:id="941763159">
      <w:bodyDiv w:val="1"/>
      <w:marLeft w:val="0"/>
      <w:marRight w:val="0"/>
      <w:marTop w:val="0"/>
      <w:marBottom w:val="0"/>
      <w:divBdr>
        <w:top w:val="none" w:sz="0" w:space="0" w:color="auto"/>
        <w:left w:val="none" w:sz="0" w:space="0" w:color="auto"/>
        <w:bottom w:val="none" w:sz="0" w:space="0" w:color="auto"/>
        <w:right w:val="none" w:sz="0" w:space="0" w:color="auto"/>
      </w:divBdr>
    </w:div>
    <w:div w:id="946426307">
      <w:bodyDiv w:val="1"/>
      <w:marLeft w:val="0"/>
      <w:marRight w:val="0"/>
      <w:marTop w:val="0"/>
      <w:marBottom w:val="0"/>
      <w:divBdr>
        <w:top w:val="none" w:sz="0" w:space="0" w:color="auto"/>
        <w:left w:val="none" w:sz="0" w:space="0" w:color="auto"/>
        <w:bottom w:val="none" w:sz="0" w:space="0" w:color="auto"/>
        <w:right w:val="none" w:sz="0" w:space="0" w:color="auto"/>
      </w:divBdr>
    </w:div>
    <w:div w:id="953828210">
      <w:bodyDiv w:val="1"/>
      <w:marLeft w:val="0"/>
      <w:marRight w:val="0"/>
      <w:marTop w:val="0"/>
      <w:marBottom w:val="0"/>
      <w:divBdr>
        <w:top w:val="none" w:sz="0" w:space="0" w:color="auto"/>
        <w:left w:val="none" w:sz="0" w:space="0" w:color="auto"/>
        <w:bottom w:val="none" w:sz="0" w:space="0" w:color="auto"/>
        <w:right w:val="none" w:sz="0" w:space="0" w:color="auto"/>
      </w:divBdr>
    </w:div>
    <w:div w:id="960036893">
      <w:bodyDiv w:val="1"/>
      <w:marLeft w:val="0"/>
      <w:marRight w:val="0"/>
      <w:marTop w:val="0"/>
      <w:marBottom w:val="0"/>
      <w:divBdr>
        <w:top w:val="none" w:sz="0" w:space="0" w:color="auto"/>
        <w:left w:val="none" w:sz="0" w:space="0" w:color="auto"/>
        <w:bottom w:val="none" w:sz="0" w:space="0" w:color="auto"/>
        <w:right w:val="none" w:sz="0" w:space="0" w:color="auto"/>
      </w:divBdr>
    </w:div>
    <w:div w:id="966281714">
      <w:bodyDiv w:val="1"/>
      <w:marLeft w:val="0"/>
      <w:marRight w:val="0"/>
      <w:marTop w:val="0"/>
      <w:marBottom w:val="0"/>
      <w:divBdr>
        <w:top w:val="none" w:sz="0" w:space="0" w:color="auto"/>
        <w:left w:val="none" w:sz="0" w:space="0" w:color="auto"/>
        <w:bottom w:val="none" w:sz="0" w:space="0" w:color="auto"/>
        <w:right w:val="none" w:sz="0" w:space="0" w:color="auto"/>
      </w:divBdr>
    </w:div>
    <w:div w:id="979966028">
      <w:bodyDiv w:val="1"/>
      <w:marLeft w:val="0"/>
      <w:marRight w:val="0"/>
      <w:marTop w:val="0"/>
      <w:marBottom w:val="0"/>
      <w:divBdr>
        <w:top w:val="none" w:sz="0" w:space="0" w:color="auto"/>
        <w:left w:val="none" w:sz="0" w:space="0" w:color="auto"/>
        <w:bottom w:val="none" w:sz="0" w:space="0" w:color="auto"/>
        <w:right w:val="none" w:sz="0" w:space="0" w:color="auto"/>
      </w:divBdr>
    </w:div>
    <w:div w:id="1043140933">
      <w:bodyDiv w:val="1"/>
      <w:marLeft w:val="0"/>
      <w:marRight w:val="0"/>
      <w:marTop w:val="0"/>
      <w:marBottom w:val="0"/>
      <w:divBdr>
        <w:top w:val="none" w:sz="0" w:space="0" w:color="auto"/>
        <w:left w:val="none" w:sz="0" w:space="0" w:color="auto"/>
        <w:bottom w:val="none" w:sz="0" w:space="0" w:color="auto"/>
        <w:right w:val="none" w:sz="0" w:space="0" w:color="auto"/>
      </w:divBdr>
    </w:div>
    <w:div w:id="1048342163">
      <w:bodyDiv w:val="1"/>
      <w:marLeft w:val="0"/>
      <w:marRight w:val="0"/>
      <w:marTop w:val="0"/>
      <w:marBottom w:val="0"/>
      <w:divBdr>
        <w:top w:val="none" w:sz="0" w:space="0" w:color="auto"/>
        <w:left w:val="none" w:sz="0" w:space="0" w:color="auto"/>
        <w:bottom w:val="none" w:sz="0" w:space="0" w:color="auto"/>
        <w:right w:val="none" w:sz="0" w:space="0" w:color="auto"/>
      </w:divBdr>
    </w:div>
    <w:div w:id="1056197245">
      <w:bodyDiv w:val="1"/>
      <w:marLeft w:val="0"/>
      <w:marRight w:val="0"/>
      <w:marTop w:val="0"/>
      <w:marBottom w:val="0"/>
      <w:divBdr>
        <w:top w:val="none" w:sz="0" w:space="0" w:color="auto"/>
        <w:left w:val="none" w:sz="0" w:space="0" w:color="auto"/>
        <w:bottom w:val="none" w:sz="0" w:space="0" w:color="auto"/>
        <w:right w:val="none" w:sz="0" w:space="0" w:color="auto"/>
      </w:divBdr>
    </w:div>
    <w:div w:id="1060976891">
      <w:bodyDiv w:val="1"/>
      <w:marLeft w:val="0"/>
      <w:marRight w:val="0"/>
      <w:marTop w:val="0"/>
      <w:marBottom w:val="0"/>
      <w:divBdr>
        <w:top w:val="none" w:sz="0" w:space="0" w:color="auto"/>
        <w:left w:val="none" w:sz="0" w:space="0" w:color="auto"/>
        <w:bottom w:val="none" w:sz="0" w:space="0" w:color="auto"/>
        <w:right w:val="none" w:sz="0" w:space="0" w:color="auto"/>
      </w:divBdr>
    </w:div>
    <w:div w:id="1064795631">
      <w:bodyDiv w:val="1"/>
      <w:marLeft w:val="0"/>
      <w:marRight w:val="0"/>
      <w:marTop w:val="0"/>
      <w:marBottom w:val="0"/>
      <w:divBdr>
        <w:top w:val="none" w:sz="0" w:space="0" w:color="auto"/>
        <w:left w:val="none" w:sz="0" w:space="0" w:color="auto"/>
        <w:bottom w:val="none" w:sz="0" w:space="0" w:color="auto"/>
        <w:right w:val="none" w:sz="0" w:space="0" w:color="auto"/>
      </w:divBdr>
    </w:div>
    <w:div w:id="1080636904">
      <w:bodyDiv w:val="1"/>
      <w:marLeft w:val="0"/>
      <w:marRight w:val="0"/>
      <w:marTop w:val="0"/>
      <w:marBottom w:val="0"/>
      <w:divBdr>
        <w:top w:val="none" w:sz="0" w:space="0" w:color="auto"/>
        <w:left w:val="none" w:sz="0" w:space="0" w:color="auto"/>
        <w:bottom w:val="none" w:sz="0" w:space="0" w:color="auto"/>
        <w:right w:val="none" w:sz="0" w:space="0" w:color="auto"/>
      </w:divBdr>
    </w:div>
    <w:div w:id="1090932462">
      <w:bodyDiv w:val="1"/>
      <w:marLeft w:val="0"/>
      <w:marRight w:val="0"/>
      <w:marTop w:val="0"/>
      <w:marBottom w:val="0"/>
      <w:divBdr>
        <w:top w:val="none" w:sz="0" w:space="0" w:color="auto"/>
        <w:left w:val="none" w:sz="0" w:space="0" w:color="auto"/>
        <w:bottom w:val="none" w:sz="0" w:space="0" w:color="auto"/>
        <w:right w:val="none" w:sz="0" w:space="0" w:color="auto"/>
      </w:divBdr>
    </w:div>
    <w:div w:id="1091003561">
      <w:bodyDiv w:val="1"/>
      <w:marLeft w:val="0"/>
      <w:marRight w:val="0"/>
      <w:marTop w:val="0"/>
      <w:marBottom w:val="0"/>
      <w:divBdr>
        <w:top w:val="none" w:sz="0" w:space="0" w:color="auto"/>
        <w:left w:val="none" w:sz="0" w:space="0" w:color="auto"/>
        <w:bottom w:val="none" w:sz="0" w:space="0" w:color="auto"/>
        <w:right w:val="none" w:sz="0" w:space="0" w:color="auto"/>
      </w:divBdr>
    </w:div>
    <w:div w:id="1095247748">
      <w:bodyDiv w:val="1"/>
      <w:marLeft w:val="0"/>
      <w:marRight w:val="0"/>
      <w:marTop w:val="0"/>
      <w:marBottom w:val="0"/>
      <w:divBdr>
        <w:top w:val="none" w:sz="0" w:space="0" w:color="auto"/>
        <w:left w:val="none" w:sz="0" w:space="0" w:color="auto"/>
        <w:bottom w:val="none" w:sz="0" w:space="0" w:color="auto"/>
        <w:right w:val="none" w:sz="0" w:space="0" w:color="auto"/>
      </w:divBdr>
    </w:div>
    <w:div w:id="1101605559">
      <w:bodyDiv w:val="1"/>
      <w:marLeft w:val="0"/>
      <w:marRight w:val="0"/>
      <w:marTop w:val="0"/>
      <w:marBottom w:val="0"/>
      <w:divBdr>
        <w:top w:val="none" w:sz="0" w:space="0" w:color="auto"/>
        <w:left w:val="none" w:sz="0" w:space="0" w:color="auto"/>
        <w:bottom w:val="none" w:sz="0" w:space="0" w:color="auto"/>
        <w:right w:val="none" w:sz="0" w:space="0" w:color="auto"/>
      </w:divBdr>
    </w:div>
    <w:div w:id="1101879204">
      <w:bodyDiv w:val="1"/>
      <w:marLeft w:val="0"/>
      <w:marRight w:val="0"/>
      <w:marTop w:val="0"/>
      <w:marBottom w:val="0"/>
      <w:divBdr>
        <w:top w:val="none" w:sz="0" w:space="0" w:color="auto"/>
        <w:left w:val="none" w:sz="0" w:space="0" w:color="auto"/>
        <w:bottom w:val="none" w:sz="0" w:space="0" w:color="auto"/>
        <w:right w:val="none" w:sz="0" w:space="0" w:color="auto"/>
      </w:divBdr>
    </w:div>
    <w:div w:id="1108743585">
      <w:bodyDiv w:val="1"/>
      <w:marLeft w:val="0"/>
      <w:marRight w:val="0"/>
      <w:marTop w:val="0"/>
      <w:marBottom w:val="0"/>
      <w:divBdr>
        <w:top w:val="none" w:sz="0" w:space="0" w:color="auto"/>
        <w:left w:val="none" w:sz="0" w:space="0" w:color="auto"/>
        <w:bottom w:val="none" w:sz="0" w:space="0" w:color="auto"/>
        <w:right w:val="none" w:sz="0" w:space="0" w:color="auto"/>
      </w:divBdr>
    </w:div>
    <w:div w:id="1111973974">
      <w:bodyDiv w:val="1"/>
      <w:marLeft w:val="0"/>
      <w:marRight w:val="0"/>
      <w:marTop w:val="0"/>
      <w:marBottom w:val="0"/>
      <w:divBdr>
        <w:top w:val="none" w:sz="0" w:space="0" w:color="auto"/>
        <w:left w:val="none" w:sz="0" w:space="0" w:color="auto"/>
        <w:bottom w:val="none" w:sz="0" w:space="0" w:color="auto"/>
        <w:right w:val="none" w:sz="0" w:space="0" w:color="auto"/>
      </w:divBdr>
    </w:div>
    <w:div w:id="1139372465">
      <w:bodyDiv w:val="1"/>
      <w:marLeft w:val="0"/>
      <w:marRight w:val="0"/>
      <w:marTop w:val="0"/>
      <w:marBottom w:val="0"/>
      <w:divBdr>
        <w:top w:val="none" w:sz="0" w:space="0" w:color="auto"/>
        <w:left w:val="none" w:sz="0" w:space="0" w:color="auto"/>
        <w:bottom w:val="none" w:sz="0" w:space="0" w:color="auto"/>
        <w:right w:val="none" w:sz="0" w:space="0" w:color="auto"/>
      </w:divBdr>
    </w:div>
    <w:div w:id="1146046461">
      <w:bodyDiv w:val="1"/>
      <w:marLeft w:val="0"/>
      <w:marRight w:val="0"/>
      <w:marTop w:val="0"/>
      <w:marBottom w:val="0"/>
      <w:divBdr>
        <w:top w:val="none" w:sz="0" w:space="0" w:color="auto"/>
        <w:left w:val="none" w:sz="0" w:space="0" w:color="auto"/>
        <w:bottom w:val="none" w:sz="0" w:space="0" w:color="auto"/>
        <w:right w:val="none" w:sz="0" w:space="0" w:color="auto"/>
      </w:divBdr>
    </w:div>
    <w:div w:id="1150169683">
      <w:bodyDiv w:val="1"/>
      <w:marLeft w:val="0"/>
      <w:marRight w:val="0"/>
      <w:marTop w:val="0"/>
      <w:marBottom w:val="0"/>
      <w:divBdr>
        <w:top w:val="none" w:sz="0" w:space="0" w:color="auto"/>
        <w:left w:val="none" w:sz="0" w:space="0" w:color="auto"/>
        <w:bottom w:val="none" w:sz="0" w:space="0" w:color="auto"/>
        <w:right w:val="none" w:sz="0" w:space="0" w:color="auto"/>
      </w:divBdr>
    </w:div>
    <w:div w:id="1153444504">
      <w:bodyDiv w:val="1"/>
      <w:marLeft w:val="0"/>
      <w:marRight w:val="0"/>
      <w:marTop w:val="0"/>
      <w:marBottom w:val="0"/>
      <w:divBdr>
        <w:top w:val="none" w:sz="0" w:space="0" w:color="auto"/>
        <w:left w:val="none" w:sz="0" w:space="0" w:color="auto"/>
        <w:bottom w:val="none" w:sz="0" w:space="0" w:color="auto"/>
        <w:right w:val="none" w:sz="0" w:space="0" w:color="auto"/>
      </w:divBdr>
    </w:div>
    <w:div w:id="1155681226">
      <w:bodyDiv w:val="1"/>
      <w:marLeft w:val="0"/>
      <w:marRight w:val="0"/>
      <w:marTop w:val="0"/>
      <w:marBottom w:val="0"/>
      <w:divBdr>
        <w:top w:val="none" w:sz="0" w:space="0" w:color="auto"/>
        <w:left w:val="none" w:sz="0" w:space="0" w:color="auto"/>
        <w:bottom w:val="none" w:sz="0" w:space="0" w:color="auto"/>
        <w:right w:val="none" w:sz="0" w:space="0" w:color="auto"/>
      </w:divBdr>
    </w:div>
    <w:div w:id="1158034144">
      <w:bodyDiv w:val="1"/>
      <w:marLeft w:val="0"/>
      <w:marRight w:val="0"/>
      <w:marTop w:val="0"/>
      <w:marBottom w:val="0"/>
      <w:divBdr>
        <w:top w:val="none" w:sz="0" w:space="0" w:color="auto"/>
        <w:left w:val="none" w:sz="0" w:space="0" w:color="auto"/>
        <w:bottom w:val="none" w:sz="0" w:space="0" w:color="auto"/>
        <w:right w:val="none" w:sz="0" w:space="0" w:color="auto"/>
      </w:divBdr>
    </w:div>
    <w:div w:id="1163663312">
      <w:bodyDiv w:val="1"/>
      <w:marLeft w:val="0"/>
      <w:marRight w:val="0"/>
      <w:marTop w:val="0"/>
      <w:marBottom w:val="0"/>
      <w:divBdr>
        <w:top w:val="none" w:sz="0" w:space="0" w:color="auto"/>
        <w:left w:val="none" w:sz="0" w:space="0" w:color="auto"/>
        <w:bottom w:val="none" w:sz="0" w:space="0" w:color="auto"/>
        <w:right w:val="none" w:sz="0" w:space="0" w:color="auto"/>
      </w:divBdr>
    </w:div>
    <w:div w:id="1173302668">
      <w:bodyDiv w:val="1"/>
      <w:marLeft w:val="0"/>
      <w:marRight w:val="0"/>
      <w:marTop w:val="0"/>
      <w:marBottom w:val="0"/>
      <w:divBdr>
        <w:top w:val="none" w:sz="0" w:space="0" w:color="auto"/>
        <w:left w:val="none" w:sz="0" w:space="0" w:color="auto"/>
        <w:bottom w:val="none" w:sz="0" w:space="0" w:color="auto"/>
        <w:right w:val="none" w:sz="0" w:space="0" w:color="auto"/>
      </w:divBdr>
    </w:div>
    <w:div w:id="1180386623">
      <w:bodyDiv w:val="1"/>
      <w:marLeft w:val="0"/>
      <w:marRight w:val="0"/>
      <w:marTop w:val="0"/>
      <w:marBottom w:val="0"/>
      <w:divBdr>
        <w:top w:val="none" w:sz="0" w:space="0" w:color="auto"/>
        <w:left w:val="none" w:sz="0" w:space="0" w:color="auto"/>
        <w:bottom w:val="none" w:sz="0" w:space="0" w:color="auto"/>
        <w:right w:val="none" w:sz="0" w:space="0" w:color="auto"/>
      </w:divBdr>
    </w:div>
    <w:div w:id="1186017954">
      <w:bodyDiv w:val="1"/>
      <w:marLeft w:val="0"/>
      <w:marRight w:val="0"/>
      <w:marTop w:val="0"/>
      <w:marBottom w:val="0"/>
      <w:divBdr>
        <w:top w:val="none" w:sz="0" w:space="0" w:color="auto"/>
        <w:left w:val="none" w:sz="0" w:space="0" w:color="auto"/>
        <w:bottom w:val="none" w:sz="0" w:space="0" w:color="auto"/>
        <w:right w:val="none" w:sz="0" w:space="0" w:color="auto"/>
      </w:divBdr>
    </w:div>
    <w:div w:id="1195072675">
      <w:bodyDiv w:val="1"/>
      <w:marLeft w:val="0"/>
      <w:marRight w:val="0"/>
      <w:marTop w:val="0"/>
      <w:marBottom w:val="0"/>
      <w:divBdr>
        <w:top w:val="none" w:sz="0" w:space="0" w:color="auto"/>
        <w:left w:val="none" w:sz="0" w:space="0" w:color="auto"/>
        <w:bottom w:val="none" w:sz="0" w:space="0" w:color="auto"/>
        <w:right w:val="none" w:sz="0" w:space="0" w:color="auto"/>
      </w:divBdr>
    </w:div>
    <w:div w:id="1222903855">
      <w:bodyDiv w:val="1"/>
      <w:marLeft w:val="0"/>
      <w:marRight w:val="0"/>
      <w:marTop w:val="0"/>
      <w:marBottom w:val="0"/>
      <w:divBdr>
        <w:top w:val="none" w:sz="0" w:space="0" w:color="auto"/>
        <w:left w:val="none" w:sz="0" w:space="0" w:color="auto"/>
        <w:bottom w:val="none" w:sz="0" w:space="0" w:color="auto"/>
        <w:right w:val="none" w:sz="0" w:space="0" w:color="auto"/>
      </w:divBdr>
    </w:div>
    <w:div w:id="1224490481">
      <w:bodyDiv w:val="1"/>
      <w:marLeft w:val="0"/>
      <w:marRight w:val="0"/>
      <w:marTop w:val="0"/>
      <w:marBottom w:val="0"/>
      <w:divBdr>
        <w:top w:val="none" w:sz="0" w:space="0" w:color="auto"/>
        <w:left w:val="none" w:sz="0" w:space="0" w:color="auto"/>
        <w:bottom w:val="none" w:sz="0" w:space="0" w:color="auto"/>
        <w:right w:val="none" w:sz="0" w:space="0" w:color="auto"/>
      </w:divBdr>
    </w:div>
    <w:div w:id="1229068833">
      <w:bodyDiv w:val="1"/>
      <w:marLeft w:val="0"/>
      <w:marRight w:val="0"/>
      <w:marTop w:val="0"/>
      <w:marBottom w:val="0"/>
      <w:divBdr>
        <w:top w:val="none" w:sz="0" w:space="0" w:color="auto"/>
        <w:left w:val="none" w:sz="0" w:space="0" w:color="auto"/>
        <w:bottom w:val="none" w:sz="0" w:space="0" w:color="auto"/>
        <w:right w:val="none" w:sz="0" w:space="0" w:color="auto"/>
      </w:divBdr>
    </w:div>
    <w:div w:id="1250694812">
      <w:bodyDiv w:val="1"/>
      <w:marLeft w:val="0"/>
      <w:marRight w:val="0"/>
      <w:marTop w:val="0"/>
      <w:marBottom w:val="0"/>
      <w:divBdr>
        <w:top w:val="none" w:sz="0" w:space="0" w:color="auto"/>
        <w:left w:val="none" w:sz="0" w:space="0" w:color="auto"/>
        <w:bottom w:val="none" w:sz="0" w:space="0" w:color="auto"/>
        <w:right w:val="none" w:sz="0" w:space="0" w:color="auto"/>
      </w:divBdr>
    </w:div>
    <w:div w:id="1276207297">
      <w:bodyDiv w:val="1"/>
      <w:marLeft w:val="0"/>
      <w:marRight w:val="0"/>
      <w:marTop w:val="0"/>
      <w:marBottom w:val="0"/>
      <w:divBdr>
        <w:top w:val="none" w:sz="0" w:space="0" w:color="auto"/>
        <w:left w:val="none" w:sz="0" w:space="0" w:color="auto"/>
        <w:bottom w:val="none" w:sz="0" w:space="0" w:color="auto"/>
        <w:right w:val="none" w:sz="0" w:space="0" w:color="auto"/>
      </w:divBdr>
    </w:div>
    <w:div w:id="1276710533">
      <w:bodyDiv w:val="1"/>
      <w:marLeft w:val="0"/>
      <w:marRight w:val="0"/>
      <w:marTop w:val="0"/>
      <w:marBottom w:val="0"/>
      <w:divBdr>
        <w:top w:val="none" w:sz="0" w:space="0" w:color="auto"/>
        <w:left w:val="none" w:sz="0" w:space="0" w:color="auto"/>
        <w:bottom w:val="none" w:sz="0" w:space="0" w:color="auto"/>
        <w:right w:val="none" w:sz="0" w:space="0" w:color="auto"/>
      </w:divBdr>
    </w:div>
    <w:div w:id="1295257055">
      <w:bodyDiv w:val="1"/>
      <w:marLeft w:val="0"/>
      <w:marRight w:val="0"/>
      <w:marTop w:val="0"/>
      <w:marBottom w:val="0"/>
      <w:divBdr>
        <w:top w:val="none" w:sz="0" w:space="0" w:color="auto"/>
        <w:left w:val="none" w:sz="0" w:space="0" w:color="auto"/>
        <w:bottom w:val="none" w:sz="0" w:space="0" w:color="auto"/>
        <w:right w:val="none" w:sz="0" w:space="0" w:color="auto"/>
      </w:divBdr>
    </w:div>
    <w:div w:id="1306468992">
      <w:bodyDiv w:val="1"/>
      <w:marLeft w:val="0"/>
      <w:marRight w:val="0"/>
      <w:marTop w:val="0"/>
      <w:marBottom w:val="0"/>
      <w:divBdr>
        <w:top w:val="none" w:sz="0" w:space="0" w:color="auto"/>
        <w:left w:val="none" w:sz="0" w:space="0" w:color="auto"/>
        <w:bottom w:val="none" w:sz="0" w:space="0" w:color="auto"/>
        <w:right w:val="none" w:sz="0" w:space="0" w:color="auto"/>
      </w:divBdr>
    </w:div>
    <w:div w:id="1317220520">
      <w:bodyDiv w:val="1"/>
      <w:marLeft w:val="0"/>
      <w:marRight w:val="0"/>
      <w:marTop w:val="0"/>
      <w:marBottom w:val="0"/>
      <w:divBdr>
        <w:top w:val="none" w:sz="0" w:space="0" w:color="auto"/>
        <w:left w:val="none" w:sz="0" w:space="0" w:color="auto"/>
        <w:bottom w:val="none" w:sz="0" w:space="0" w:color="auto"/>
        <w:right w:val="none" w:sz="0" w:space="0" w:color="auto"/>
      </w:divBdr>
    </w:div>
    <w:div w:id="1326666348">
      <w:bodyDiv w:val="1"/>
      <w:marLeft w:val="0"/>
      <w:marRight w:val="0"/>
      <w:marTop w:val="0"/>
      <w:marBottom w:val="0"/>
      <w:divBdr>
        <w:top w:val="none" w:sz="0" w:space="0" w:color="auto"/>
        <w:left w:val="none" w:sz="0" w:space="0" w:color="auto"/>
        <w:bottom w:val="none" w:sz="0" w:space="0" w:color="auto"/>
        <w:right w:val="none" w:sz="0" w:space="0" w:color="auto"/>
      </w:divBdr>
    </w:div>
    <w:div w:id="1330016772">
      <w:bodyDiv w:val="1"/>
      <w:marLeft w:val="0"/>
      <w:marRight w:val="0"/>
      <w:marTop w:val="0"/>
      <w:marBottom w:val="0"/>
      <w:divBdr>
        <w:top w:val="none" w:sz="0" w:space="0" w:color="auto"/>
        <w:left w:val="none" w:sz="0" w:space="0" w:color="auto"/>
        <w:bottom w:val="none" w:sz="0" w:space="0" w:color="auto"/>
        <w:right w:val="none" w:sz="0" w:space="0" w:color="auto"/>
      </w:divBdr>
    </w:div>
    <w:div w:id="1335451967">
      <w:bodyDiv w:val="1"/>
      <w:marLeft w:val="0"/>
      <w:marRight w:val="0"/>
      <w:marTop w:val="0"/>
      <w:marBottom w:val="0"/>
      <w:divBdr>
        <w:top w:val="none" w:sz="0" w:space="0" w:color="auto"/>
        <w:left w:val="none" w:sz="0" w:space="0" w:color="auto"/>
        <w:bottom w:val="none" w:sz="0" w:space="0" w:color="auto"/>
        <w:right w:val="none" w:sz="0" w:space="0" w:color="auto"/>
      </w:divBdr>
    </w:div>
    <w:div w:id="1335569745">
      <w:bodyDiv w:val="1"/>
      <w:marLeft w:val="0"/>
      <w:marRight w:val="0"/>
      <w:marTop w:val="0"/>
      <w:marBottom w:val="0"/>
      <w:divBdr>
        <w:top w:val="none" w:sz="0" w:space="0" w:color="auto"/>
        <w:left w:val="none" w:sz="0" w:space="0" w:color="auto"/>
        <w:bottom w:val="none" w:sz="0" w:space="0" w:color="auto"/>
        <w:right w:val="none" w:sz="0" w:space="0" w:color="auto"/>
      </w:divBdr>
    </w:div>
    <w:div w:id="1347827164">
      <w:bodyDiv w:val="1"/>
      <w:marLeft w:val="0"/>
      <w:marRight w:val="0"/>
      <w:marTop w:val="0"/>
      <w:marBottom w:val="0"/>
      <w:divBdr>
        <w:top w:val="none" w:sz="0" w:space="0" w:color="auto"/>
        <w:left w:val="none" w:sz="0" w:space="0" w:color="auto"/>
        <w:bottom w:val="none" w:sz="0" w:space="0" w:color="auto"/>
        <w:right w:val="none" w:sz="0" w:space="0" w:color="auto"/>
      </w:divBdr>
    </w:div>
    <w:div w:id="1386759787">
      <w:bodyDiv w:val="1"/>
      <w:marLeft w:val="0"/>
      <w:marRight w:val="0"/>
      <w:marTop w:val="0"/>
      <w:marBottom w:val="0"/>
      <w:divBdr>
        <w:top w:val="none" w:sz="0" w:space="0" w:color="auto"/>
        <w:left w:val="none" w:sz="0" w:space="0" w:color="auto"/>
        <w:bottom w:val="none" w:sz="0" w:space="0" w:color="auto"/>
        <w:right w:val="none" w:sz="0" w:space="0" w:color="auto"/>
      </w:divBdr>
    </w:div>
    <w:div w:id="1400206851">
      <w:bodyDiv w:val="1"/>
      <w:marLeft w:val="0"/>
      <w:marRight w:val="0"/>
      <w:marTop w:val="0"/>
      <w:marBottom w:val="0"/>
      <w:divBdr>
        <w:top w:val="none" w:sz="0" w:space="0" w:color="auto"/>
        <w:left w:val="none" w:sz="0" w:space="0" w:color="auto"/>
        <w:bottom w:val="none" w:sz="0" w:space="0" w:color="auto"/>
        <w:right w:val="none" w:sz="0" w:space="0" w:color="auto"/>
      </w:divBdr>
    </w:div>
    <w:div w:id="1423337961">
      <w:bodyDiv w:val="1"/>
      <w:marLeft w:val="0"/>
      <w:marRight w:val="0"/>
      <w:marTop w:val="0"/>
      <w:marBottom w:val="0"/>
      <w:divBdr>
        <w:top w:val="none" w:sz="0" w:space="0" w:color="auto"/>
        <w:left w:val="none" w:sz="0" w:space="0" w:color="auto"/>
        <w:bottom w:val="none" w:sz="0" w:space="0" w:color="auto"/>
        <w:right w:val="none" w:sz="0" w:space="0" w:color="auto"/>
      </w:divBdr>
    </w:div>
    <w:div w:id="1438792720">
      <w:bodyDiv w:val="1"/>
      <w:marLeft w:val="0"/>
      <w:marRight w:val="0"/>
      <w:marTop w:val="0"/>
      <w:marBottom w:val="0"/>
      <w:divBdr>
        <w:top w:val="none" w:sz="0" w:space="0" w:color="auto"/>
        <w:left w:val="none" w:sz="0" w:space="0" w:color="auto"/>
        <w:bottom w:val="none" w:sz="0" w:space="0" w:color="auto"/>
        <w:right w:val="none" w:sz="0" w:space="0" w:color="auto"/>
      </w:divBdr>
    </w:div>
    <w:div w:id="1455058233">
      <w:bodyDiv w:val="1"/>
      <w:marLeft w:val="0"/>
      <w:marRight w:val="0"/>
      <w:marTop w:val="0"/>
      <w:marBottom w:val="0"/>
      <w:divBdr>
        <w:top w:val="none" w:sz="0" w:space="0" w:color="auto"/>
        <w:left w:val="none" w:sz="0" w:space="0" w:color="auto"/>
        <w:bottom w:val="none" w:sz="0" w:space="0" w:color="auto"/>
        <w:right w:val="none" w:sz="0" w:space="0" w:color="auto"/>
      </w:divBdr>
    </w:div>
    <w:div w:id="1457790449">
      <w:bodyDiv w:val="1"/>
      <w:marLeft w:val="0"/>
      <w:marRight w:val="0"/>
      <w:marTop w:val="0"/>
      <w:marBottom w:val="0"/>
      <w:divBdr>
        <w:top w:val="none" w:sz="0" w:space="0" w:color="auto"/>
        <w:left w:val="none" w:sz="0" w:space="0" w:color="auto"/>
        <w:bottom w:val="none" w:sz="0" w:space="0" w:color="auto"/>
        <w:right w:val="none" w:sz="0" w:space="0" w:color="auto"/>
      </w:divBdr>
    </w:div>
    <w:div w:id="1458454685">
      <w:bodyDiv w:val="1"/>
      <w:marLeft w:val="0"/>
      <w:marRight w:val="0"/>
      <w:marTop w:val="0"/>
      <w:marBottom w:val="0"/>
      <w:divBdr>
        <w:top w:val="none" w:sz="0" w:space="0" w:color="auto"/>
        <w:left w:val="none" w:sz="0" w:space="0" w:color="auto"/>
        <w:bottom w:val="none" w:sz="0" w:space="0" w:color="auto"/>
        <w:right w:val="none" w:sz="0" w:space="0" w:color="auto"/>
      </w:divBdr>
    </w:div>
    <w:div w:id="1466045524">
      <w:bodyDiv w:val="1"/>
      <w:marLeft w:val="0"/>
      <w:marRight w:val="0"/>
      <w:marTop w:val="0"/>
      <w:marBottom w:val="0"/>
      <w:divBdr>
        <w:top w:val="none" w:sz="0" w:space="0" w:color="auto"/>
        <w:left w:val="none" w:sz="0" w:space="0" w:color="auto"/>
        <w:bottom w:val="none" w:sz="0" w:space="0" w:color="auto"/>
        <w:right w:val="none" w:sz="0" w:space="0" w:color="auto"/>
      </w:divBdr>
    </w:div>
    <w:div w:id="1467157814">
      <w:bodyDiv w:val="1"/>
      <w:marLeft w:val="0"/>
      <w:marRight w:val="0"/>
      <w:marTop w:val="0"/>
      <w:marBottom w:val="0"/>
      <w:divBdr>
        <w:top w:val="none" w:sz="0" w:space="0" w:color="auto"/>
        <w:left w:val="none" w:sz="0" w:space="0" w:color="auto"/>
        <w:bottom w:val="none" w:sz="0" w:space="0" w:color="auto"/>
        <w:right w:val="none" w:sz="0" w:space="0" w:color="auto"/>
      </w:divBdr>
    </w:div>
    <w:div w:id="1469939028">
      <w:bodyDiv w:val="1"/>
      <w:marLeft w:val="0"/>
      <w:marRight w:val="0"/>
      <w:marTop w:val="0"/>
      <w:marBottom w:val="0"/>
      <w:divBdr>
        <w:top w:val="none" w:sz="0" w:space="0" w:color="auto"/>
        <w:left w:val="none" w:sz="0" w:space="0" w:color="auto"/>
        <w:bottom w:val="none" w:sz="0" w:space="0" w:color="auto"/>
        <w:right w:val="none" w:sz="0" w:space="0" w:color="auto"/>
      </w:divBdr>
    </w:div>
    <w:div w:id="1474715856">
      <w:bodyDiv w:val="1"/>
      <w:marLeft w:val="0"/>
      <w:marRight w:val="0"/>
      <w:marTop w:val="0"/>
      <w:marBottom w:val="0"/>
      <w:divBdr>
        <w:top w:val="none" w:sz="0" w:space="0" w:color="auto"/>
        <w:left w:val="none" w:sz="0" w:space="0" w:color="auto"/>
        <w:bottom w:val="none" w:sz="0" w:space="0" w:color="auto"/>
        <w:right w:val="none" w:sz="0" w:space="0" w:color="auto"/>
      </w:divBdr>
    </w:div>
    <w:div w:id="1490826891">
      <w:bodyDiv w:val="1"/>
      <w:marLeft w:val="0"/>
      <w:marRight w:val="0"/>
      <w:marTop w:val="0"/>
      <w:marBottom w:val="0"/>
      <w:divBdr>
        <w:top w:val="none" w:sz="0" w:space="0" w:color="auto"/>
        <w:left w:val="none" w:sz="0" w:space="0" w:color="auto"/>
        <w:bottom w:val="none" w:sz="0" w:space="0" w:color="auto"/>
        <w:right w:val="none" w:sz="0" w:space="0" w:color="auto"/>
      </w:divBdr>
    </w:div>
    <w:div w:id="1499275071">
      <w:bodyDiv w:val="1"/>
      <w:marLeft w:val="0"/>
      <w:marRight w:val="0"/>
      <w:marTop w:val="0"/>
      <w:marBottom w:val="0"/>
      <w:divBdr>
        <w:top w:val="none" w:sz="0" w:space="0" w:color="auto"/>
        <w:left w:val="none" w:sz="0" w:space="0" w:color="auto"/>
        <w:bottom w:val="none" w:sz="0" w:space="0" w:color="auto"/>
        <w:right w:val="none" w:sz="0" w:space="0" w:color="auto"/>
      </w:divBdr>
    </w:div>
    <w:div w:id="1506557345">
      <w:bodyDiv w:val="1"/>
      <w:marLeft w:val="0"/>
      <w:marRight w:val="0"/>
      <w:marTop w:val="0"/>
      <w:marBottom w:val="0"/>
      <w:divBdr>
        <w:top w:val="none" w:sz="0" w:space="0" w:color="auto"/>
        <w:left w:val="none" w:sz="0" w:space="0" w:color="auto"/>
        <w:bottom w:val="none" w:sz="0" w:space="0" w:color="auto"/>
        <w:right w:val="none" w:sz="0" w:space="0" w:color="auto"/>
      </w:divBdr>
    </w:div>
    <w:div w:id="1511481982">
      <w:bodyDiv w:val="1"/>
      <w:marLeft w:val="0"/>
      <w:marRight w:val="0"/>
      <w:marTop w:val="0"/>
      <w:marBottom w:val="0"/>
      <w:divBdr>
        <w:top w:val="none" w:sz="0" w:space="0" w:color="auto"/>
        <w:left w:val="none" w:sz="0" w:space="0" w:color="auto"/>
        <w:bottom w:val="none" w:sz="0" w:space="0" w:color="auto"/>
        <w:right w:val="none" w:sz="0" w:space="0" w:color="auto"/>
      </w:divBdr>
    </w:div>
    <w:div w:id="1517501952">
      <w:bodyDiv w:val="1"/>
      <w:marLeft w:val="0"/>
      <w:marRight w:val="0"/>
      <w:marTop w:val="0"/>
      <w:marBottom w:val="0"/>
      <w:divBdr>
        <w:top w:val="none" w:sz="0" w:space="0" w:color="auto"/>
        <w:left w:val="none" w:sz="0" w:space="0" w:color="auto"/>
        <w:bottom w:val="none" w:sz="0" w:space="0" w:color="auto"/>
        <w:right w:val="none" w:sz="0" w:space="0" w:color="auto"/>
      </w:divBdr>
    </w:div>
    <w:div w:id="1531262661">
      <w:bodyDiv w:val="1"/>
      <w:marLeft w:val="0"/>
      <w:marRight w:val="0"/>
      <w:marTop w:val="0"/>
      <w:marBottom w:val="0"/>
      <w:divBdr>
        <w:top w:val="none" w:sz="0" w:space="0" w:color="auto"/>
        <w:left w:val="none" w:sz="0" w:space="0" w:color="auto"/>
        <w:bottom w:val="none" w:sz="0" w:space="0" w:color="auto"/>
        <w:right w:val="none" w:sz="0" w:space="0" w:color="auto"/>
      </w:divBdr>
    </w:div>
    <w:div w:id="1532377988">
      <w:bodyDiv w:val="1"/>
      <w:marLeft w:val="0"/>
      <w:marRight w:val="0"/>
      <w:marTop w:val="0"/>
      <w:marBottom w:val="0"/>
      <w:divBdr>
        <w:top w:val="none" w:sz="0" w:space="0" w:color="auto"/>
        <w:left w:val="none" w:sz="0" w:space="0" w:color="auto"/>
        <w:bottom w:val="none" w:sz="0" w:space="0" w:color="auto"/>
        <w:right w:val="none" w:sz="0" w:space="0" w:color="auto"/>
      </w:divBdr>
    </w:div>
    <w:div w:id="1533760402">
      <w:bodyDiv w:val="1"/>
      <w:marLeft w:val="0"/>
      <w:marRight w:val="0"/>
      <w:marTop w:val="0"/>
      <w:marBottom w:val="0"/>
      <w:divBdr>
        <w:top w:val="none" w:sz="0" w:space="0" w:color="auto"/>
        <w:left w:val="none" w:sz="0" w:space="0" w:color="auto"/>
        <w:bottom w:val="none" w:sz="0" w:space="0" w:color="auto"/>
        <w:right w:val="none" w:sz="0" w:space="0" w:color="auto"/>
      </w:divBdr>
    </w:div>
    <w:div w:id="1544824306">
      <w:bodyDiv w:val="1"/>
      <w:marLeft w:val="0"/>
      <w:marRight w:val="0"/>
      <w:marTop w:val="0"/>
      <w:marBottom w:val="0"/>
      <w:divBdr>
        <w:top w:val="none" w:sz="0" w:space="0" w:color="auto"/>
        <w:left w:val="none" w:sz="0" w:space="0" w:color="auto"/>
        <w:bottom w:val="none" w:sz="0" w:space="0" w:color="auto"/>
        <w:right w:val="none" w:sz="0" w:space="0" w:color="auto"/>
      </w:divBdr>
    </w:div>
    <w:div w:id="1545829065">
      <w:bodyDiv w:val="1"/>
      <w:marLeft w:val="0"/>
      <w:marRight w:val="0"/>
      <w:marTop w:val="0"/>
      <w:marBottom w:val="0"/>
      <w:divBdr>
        <w:top w:val="none" w:sz="0" w:space="0" w:color="auto"/>
        <w:left w:val="none" w:sz="0" w:space="0" w:color="auto"/>
        <w:bottom w:val="none" w:sz="0" w:space="0" w:color="auto"/>
        <w:right w:val="none" w:sz="0" w:space="0" w:color="auto"/>
      </w:divBdr>
    </w:div>
    <w:div w:id="1548108397">
      <w:bodyDiv w:val="1"/>
      <w:marLeft w:val="0"/>
      <w:marRight w:val="0"/>
      <w:marTop w:val="0"/>
      <w:marBottom w:val="0"/>
      <w:divBdr>
        <w:top w:val="none" w:sz="0" w:space="0" w:color="auto"/>
        <w:left w:val="none" w:sz="0" w:space="0" w:color="auto"/>
        <w:bottom w:val="none" w:sz="0" w:space="0" w:color="auto"/>
        <w:right w:val="none" w:sz="0" w:space="0" w:color="auto"/>
      </w:divBdr>
    </w:div>
    <w:div w:id="1549102778">
      <w:bodyDiv w:val="1"/>
      <w:marLeft w:val="0"/>
      <w:marRight w:val="0"/>
      <w:marTop w:val="0"/>
      <w:marBottom w:val="0"/>
      <w:divBdr>
        <w:top w:val="none" w:sz="0" w:space="0" w:color="auto"/>
        <w:left w:val="none" w:sz="0" w:space="0" w:color="auto"/>
        <w:bottom w:val="none" w:sz="0" w:space="0" w:color="auto"/>
        <w:right w:val="none" w:sz="0" w:space="0" w:color="auto"/>
      </w:divBdr>
    </w:div>
    <w:div w:id="1557817109">
      <w:bodyDiv w:val="1"/>
      <w:marLeft w:val="0"/>
      <w:marRight w:val="0"/>
      <w:marTop w:val="0"/>
      <w:marBottom w:val="0"/>
      <w:divBdr>
        <w:top w:val="none" w:sz="0" w:space="0" w:color="auto"/>
        <w:left w:val="none" w:sz="0" w:space="0" w:color="auto"/>
        <w:bottom w:val="none" w:sz="0" w:space="0" w:color="auto"/>
        <w:right w:val="none" w:sz="0" w:space="0" w:color="auto"/>
      </w:divBdr>
    </w:div>
    <w:div w:id="1570068066">
      <w:bodyDiv w:val="1"/>
      <w:marLeft w:val="0"/>
      <w:marRight w:val="0"/>
      <w:marTop w:val="0"/>
      <w:marBottom w:val="0"/>
      <w:divBdr>
        <w:top w:val="none" w:sz="0" w:space="0" w:color="auto"/>
        <w:left w:val="none" w:sz="0" w:space="0" w:color="auto"/>
        <w:bottom w:val="none" w:sz="0" w:space="0" w:color="auto"/>
        <w:right w:val="none" w:sz="0" w:space="0" w:color="auto"/>
      </w:divBdr>
    </w:div>
    <w:div w:id="1586569609">
      <w:bodyDiv w:val="1"/>
      <w:marLeft w:val="0"/>
      <w:marRight w:val="0"/>
      <w:marTop w:val="0"/>
      <w:marBottom w:val="0"/>
      <w:divBdr>
        <w:top w:val="none" w:sz="0" w:space="0" w:color="auto"/>
        <w:left w:val="none" w:sz="0" w:space="0" w:color="auto"/>
        <w:bottom w:val="none" w:sz="0" w:space="0" w:color="auto"/>
        <w:right w:val="none" w:sz="0" w:space="0" w:color="auto"/>
      </w:divBdr>
    </w:div>
    <w:div w:id="1594781053">
      <w:bodyDiv w:val="1"/>
      <w:marLeft w:val="0"/>
      <w:marRight w:val="0"/>
      <w:marTop w:val="0"/>
      <w:marBottom w:val="0"/>
      <w:divBdr>
        <w:top w:val="none" w:sz="0" w:space="0" w:color="auto"/>
        <w:left w:val="none" w:sz="0" w:space="0" w:color="auto"/>
        <w:bottom w:val="none" w:sz="0" w:space="0" w:color="auto"/>
        <w:right w:val="none" w:sz="0" w:space="0" w:color="auto"/>
      </w:divBdr>
    </w:div>
    <w:div w:id="1609190889">
      <w:bodyDiv w:val="1"/>
      <w:marLeft w:val="0"/>
      <w:marRight w:val="0"/>
      <w:marTop w:val="0"/>
      <w:marBottom w:val="0"/>
      <w:divBdr>
        <w:top w:val="none" w:sz="0" w:space="0" w:color="auto"/>
        <w:left w:val="none" w:sz="0" w:space="0" w:color="auto"/>
        <w:bottom w:val="none" w:sz="0" w:space="0" w:color="auto"/>
        <w:right w:val="none" w:sz="0" w:space="0" w:color="auto"/>
      </w:divBdr>
    </w:div>
    <w:div w:id="1609268961">
      <w:bodyDiv w:val="1"/>
      <w:marLeft w:val="0"/>
      <w:marRight w:val="0"/>
      <w:marTop w:val="0"/>
      <w:marBottom w:val="0"/>
      <w:divBdr>
        <w:top w:val="none" w:sz="0" w:space="0" w:color="auto"/>
        <w:left w:val="none" w:sz="0" w:space="0" w:color="auto"/>
        <w:bottom w:val="none" w:sz="0" w:space="0" w:color="auto"/>
        <w:right w:val="none" w:sz="0" w:space="0" w:color="auto"/>
      </w:divBdr>
    </w:div>
    <w:div w:id="1610427001">
      <w:bodyDiv w:val="1"/>
      <w:marLeft w:val="0"/>
      <w:marRight w:val="0"/>
      <w:marTop w:val="0"/>
      <w:marBottom w:val="0"/>
      <w:divBdr>
        <w:top w:val="none" w:sz="0" w:space="0" w:color="auto"/>
        <w:left w:val="none" w:sz="0" w:space="0" w:color="auto"/>
        <w:bottom w:val="none" w:sz="0" w:space="0" w:color="auto"/>
        <w:right w:val="none" w:sz="0" w:space="0" w:color="auto"/>
      </w:divBdr>
    </w:div>
    <w:div w:id="1615094507">
      <w:bodyDiv w:val="1"/>
      <w:marLeft w:val="0"/>
      <w:marRight w:val="0"/>
      <w:marTop w:val="0"/>
      <w:marBottom w:val="0"/>
      <w:divBdr>
        <w:top w:val="none" w:sz="0" w:space="0" w:color="auto"/>
        <w:left w:val="none" w:sz="0" w:space="0" w:color="auto"/>
        <w:bottom w:val="none" w:sz="0" w:space="0" w:color="auto"/>
        <w:right w:val="none" w:sz="0" w:space="0" w:color="auto"/>
      </w:divBdr>
    </w:div>
    <w:div w:id="1616666977">
      <w:bodyDiv w:val="1"/>
      <w:marLeft w:val="0"/>
      <w:marRight w:val="0"/>
      <w:marTop w:val="0"/>
      <w:marBottom w:val="0"/>
      <w:divBdr>
        <w:top w:val="none" w:sz="0" w:space="0" w:color="auto"/>
        <w:left w:val="none" w:sz="0" w:space="0" w:color="auto"/>
        <w:bottom w:val="none" w:sz="0" w:space="0" w:color="auto"/>
        <w:right w:val="none" w:sz="0" w:space="0" w:color="auto"/>
      </w:divBdr>
    </w:div>
    <w:div w:id="1629356936">
      <w:bodyDiv w:val="1"/>
      <w:marLeft w:val="0"/>
      <w:marRight w:val="0"/>
      <w:marTop w:val="0"/>
      <w:marBottom w:val="0"/>
      <w:divBdr>
        <w:top w:val="none" w:sz="0" w:space="0" w:color="auto"/>
        <w:left w:val="none" w:sz="0" w:space="0" w:color="auto"/>
        <w:bottom w:val="none" w:sz="0" w:space="0" w:color="auto"/>
        <w:right w:val="none" w:sz="0" w:space="0" w:color="auto"/>
      </w:divBdr>
    </w:div>
    <w:div w:id="1637762349">
      <w:bodyDiv w:val="1"/>
      <w:marLeft w:val="0"/>
      <w:marRight w:val="0"/>
      <w:marTop w:val="0"/>
      <w:marBottom w:val="0"/>
      <w:divBdr>
        <w:top w:val="none" w:sz="0" w:space="0" w:color="auto"/>
        <w:left w:val="none" w:sz="0" w:space="0" w:color="auto"/>
        <w:bottom w:val="none" w:sz="0" w:space="0" w:color="auto"/>
        <w:right w:val="none" w:sz="0" w:space="0" w:color="auto"/>
      </w:divBdr>
    </w:div>
    <w:div w:id="1641614467">
      <w:bodyDiv w:val="1"/>
      <w:marLeft w:val="0"/>
      <w:marRight w:val="0"/>
      <w:marTop w:val="0"/>
      <w:marBottom w:val="0"/>
      <w:divBdr>
        <w:top w:val="none" w:sz="0" w:space="0" w:color="auto"/>
        <w:left w:val="none" w:sz="0" w:space="0" w:color="auto"/>
        <w:bottom w:val="none" w:sz="0" w:space="0" w:color="auto"/>
        <w:right w:val="none" w:sz="0" w:space="0" w:color="auto"/>
      </w:divBdr>
    </w:div>
    <w:div w:id="1647273018">
      <w:bodyDiv w:val="1"/>
      <w:marLeft w:val="0"/>
      <w:marRight w:val="0"/>
      <w:marTop w:val="0"/>
      <w:marBottom w:val="0"/>
      <w:divBdr>
        <w:top w:val="none" w:sz="0" w:space="0" w:color="auto"/>
        <w:left w:val="none" w:sz="0" w:space="0" w:color="auto"/>
        <w:bottom w:val="none" w:sz="0" w:space="0" w:color="auto"/>
        <w:right w:val="none" w:sz="0" w:space="0" w:color="auto"/>
      </w:divBdr>
    </w:div>
    <w:div w:id="1648053182">
      <w:bodyDiv w:val="1"/>
      <w:marLeft w:val="0"/>
      <w:marRight w:val="0"/>
      <w:marTop w:val="0"/>
      <w:marBottom w:val="0"/>
      <w:divBdr>
        <w:top w:val="none" w:sz="0" w:space="0" w:color="auto"/>
        <w:left w:val="none" w:sz="0" w:space="0" w:color="auto"/>
        <w:bottom w:val="none" w:sz="0" w:space="0" w:color="auto"/>
        <w:right w:val="none" w:sz="0" w:space="0" w:color="auto"/>
      </w:divBdr>
    </w:div>
    <w:div w:id="1692217345">
      <w:bodyDiv w:val="1"/>
      <w:marLeft w:val="0"/>
      <w:marRight w:val="0"/>
      <w:marTop w:val="0"/>
      <w:marBottom w:val="0"/>
      <w:divBdr>
        <w:top w:val="none" w:sz="0" w:space="0" w:color="auto"/>
        <w:left w:val="none" w:sz="0" w:space="0" w:color="auto"/>
        <w:bottom w:val="none" w:sz="0" w:space="0" w:color="auto"/>
        <w:right w:val="none" w:sz="0" w:space="0" w:color="auto"/>
      </w:divBdr>
    </w:div>
    <w:div w:id="1701469958">
      <w:bodyDiv w:val="1"/>
      <w:marLeft w:val="0"/>
      <w:marRight w:val="0"/>
      <w:marTop w:val="0"/>
      <w:marBottom w:val="0"/>
      <w:divBdr>
        <w:top w:val="none" w:sz="0" w:space="0" w:color="auto"/>
        <w:left w:val="none" w:sz="0" w:space="0" w:color="auto"/>
        <w:bottom w:val="none" w:sz="0" w:space="0" w:color="auto"/>
        <w:right w:val="none" w:sz="0" w:space="0" w:color="auto"/>
      </w:divBdr>
    </w:div>
    <w:div w:id="1729915393">
      <w:bodyDiv w:val="1"/>
      <w:marLeft w:val="0"/>
      <w:marRight w:val="0"/>
      <w:marTop w:val="0"/>
      <w:marBottom w:val="0"/>
      <w:divBdr>
        <w:top w:val="none" w:sz="0" w:space="0" w:color="auto"/>
        <w:left w:val="none" w:sz="0" w:space="0" w:color="auto"/>
        <w:bottom w:val="none" w:sz="0" w:space="0" w:color="auto"/>
        <w:right w:val="none" w:sz="0" w:space="0" w:color="auto"/>
      </w:divBdr>
    </w:div>
    <w:div w:id="1736857539">
      <w:bodyDiv w:val="1"/>
      <w:marLeft w:val="0"/>
      <w:marRight w:val="0"/>
      <w:marTop w:val="0"/>
      <w:marBottom w:val="0"/>
      <w:divBdr>
        <w:top w:val="none" w:sz="0" w:space="0" w:color="auto"/>
        <w:left w:val="none" w:sz="0" w:space="0" w:color="auto"/>
        <w:bottom w:val="none" w:sz="0" w:space="0" w:color="auto"/>
        <w:right w:val="none" w:sz="0" w:space="0" w:color="auto"/>
      </w:divBdr>
    </w:div>
    <w:div w:id="1738438357">
      <w:bodyDiv w:val="1"/>
      <w:marLeft w:val="0"/>
      <w:marRight w:val="0"/>
      <w:marTop w:val="0"/>
      <w:marBottom w:val="0"/>
      <w:divBdr>
        <w:top w:val="none" w:sz="0" w:space="0" w:color="auto"/>
        <w:left w:val="none" w:sz="0" w:space="0" w:color="auto"/>
        <w:bottom w:val="none" w:sz="0" w:space="0" w:color="auto"/>
        <w:right w:val="none" w:sz="0" w:space="0" w:color="auto"/>
      </w:divBdr>
    </w:div>
    <w:div w:id="1749303108">
      <w:bodyDiv w:val="1"/>
      <w:marLeft w:val="0"/>
      <w:marRight w:val="0"/>
      <w:marTop w:val="0"/>
      <w:marBottom w:val="0"/>
      <w:divBdr>
        <w:top w:val="none" w:sz="0" w:space="0" w:color="auto"/>
        <w:left w:val="none" w:sz="0" w:space="0" w:color="auto"/>
        <w:bottom w:val="none" w:sz="0" w:space="0" w:color="auto"/>
        <w:right w:val="none" w:sz="0" w:space="0" w:color="auto"/>
      </w:divBdr>
    </w:div>
    <w:div w:id="1762525812">
      <w:bodyDiv w:val="1"/>
      <w:marLeft w:val="0"/>
      <w:marRight w:val="0"/>
      <w:marTop w:val="0"/>
      <w:marBottom w:val="0"/>
      <w:divBdr>
        <w:top w:val="none" w:sz="0" w:space="0" w:color="auto"/>
        <w:left w:val="none" w:sz="0" w:space="0" w:color="auto"/>
        <w:bottom w:val="none" w:sz="0" w:space="0" w:color="auto"/>
        <w:right w:val="none" w:sz="0" w:space="0" w:color="auto"/>
      </w:divBdr>
    </w:div>
    <w:div w:id="1776291952">
      <w:bodyDiv w:val="1"/>
      <w:marLeft w:val="0"/>
      <w:marRight w:val="0"/>
      <w:marTop w:val="0"/>
      <w:marBottom w:val="0"/>
      <w:divBdr>
        <w:top w:val="none" w:sz="0" w:space="0" w:color="auto"/>
        <w:left w:val="none" w:sz="0" w:space="0" w:color="auto"/>
        <w:bottom w:val="none" w:sz="0" w:space="0" w:color="auto"/>
        <w:right w:val="none" w:sz="0" w:space="0" w:color="auto"/>
      </w:divBdr>
    </w:div>
    <w:div w:id="1809009984">
      <w:bodyDiv w:val="1"/>
      <w:marLeft w:val="0"/>
      <w:marRight w:val="0"/>
      <w:marTop w:val="0"/>
      <w:marBottom w:val="0"/>
      <w:divBdr>
        <w:top w:val="none" w:sz="0" w:space="0" w:color="auto"/>
        <w:left w:val="none" w:sz="0" w:space="0" w:color="auto"/>
        <w:bottom w:val="none" w:sz="0" w:space="0" w:color="auto"/>
        <w:right w:val="none" w:sz="0" w:space="0" w:color="auto"/>
      </w:divBdr>
    </w:div>
    <w:div w:id="1815173637">
      <w:bodyDiv w:val="1"/>
      <w:marLeft w:val="0"/>
      <w:marRight w:val="0"/>
      <w:marTop w:val="0"/>
      <w:marBottom w:val="0"/>
      <w:divBdr>
        <w:top w:val="none" w:sz="0" w:space="0" w:color="auto"/>
        <w:left w:val="none" w:sz="0" w:space="0" w:color="auto"/>
        <w:bottom w:val="none" w:sz="0" w:space="0" w:color="auto"/>
        <w:right w:val="none" w:sz="0" w:space="0" w:color="auto"/>
      </w:divBdr>
    </w:div>
    <w:div w:id="1815834728">
      <w:bodyDiv w:val="1"/>
      <w:marLeft w:val="0"/>
      <w:marRight w:val="0"/>
      <w:marTop w:val="0"/>
      <w:marBottom w:val="0"/>
      <w:divBdr>
        <w:top w:val="none" w:sz="0" w:space="0" w:color="auto"/>
        <w:left w:val="none" w:sz="0" w:space="0" w:color="auto"/>
        <w:bottom w:val="none" w:sz="0" w:space="0" w:color="auto"/>
        <w:right w:val="none" w:sz="0" w:space="0" w:color="auto"/>
      </w:divBdr>
    </w:div>
    <w:div w:id="1827358812">
      <w:bodyDiv w:val="1"/>
      <w:marLeft w:val="0"/>
      <w:marRight w:val="0"/>
      <w:marTop w:val="0"/>
      <w:marBottom w:val="0"/>
      <w:divBdr>
        <w:top w:val="none" w:sz="0" w:space="0" w:color="auto"/>
        <w:left w:val="none" w:sz="0" w:space="0" w:color="auto"/>
        <w:bottom w:val="none" w:sz="0" w:space="0" w:color="auto"/>
        <w:right w:val="none" w:sz="0" w:space="0" w:color="auto"/>
      </w:divBdr>
    </w:div>
    <w:div w:id="1835753029">
      <w:bodyDiv w:val="1"/>
      <w:marLeft w:val="0"/>
      <w:marRight w:val="0"/>
      <w:marTop w:val="0"/>
      <w:marBottom w:val="0"/>
      <w:divBdr>
        <w:top w:val="none" w:sz="0" w:space="0" w:color="auto"/>
        <w:left w:val="none" w:sz="0" w:space="0" w:color="auto"/>
        <w:bottom w:val="none" w:sz="0" w:space="0" w:color="auto"/>
        <w:right w:val="none" w:sz="0" w:space="0" w:color="auto"/>
      </w:divBdr>
    </w:div>
    <w:div w:id="185881413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2522263">
      <w:bodyDiv w:val="1"/>
      <w:marLeft w:val="0"/>
      <w:marRight w:val="0"/>
      <w:marTop w:val="0"/>
      <w:marBottom w:val="0"/>
      <w:divBdr>
        <w:top w:val="none" w:sz="0" w:space="0" w:color="auto"/>
        <w:left w:val="none" w:sz="0" w:space="0" w:color="auto"/>
        <w:bottom w:val="none" w:sz="0" w:space="0" w:color="auto"/>
        <w:right w:val="none" w:sz="0" w:space="0" w:color="auto"/>
      </w:divBdr>
    </w:div>
    <w:div w:id="1891112781">
      <w:bodyDiv w:val="1"/>
      <w:marLeft w:val="0"/>
      <w:marRight w:val="0"/>
      <w:marTop w:val="0"/>
      <w:marBottom w:val="0"/>
      <w:divBdr>
        <w:top w:val="none" w:sz="0" w:space="0" w:color="auto"/>
        <w:left w:val="none" w:sz="0" w:space="0" w:color="auto"/>
        <w:bottom w:val="none" w:sz="0" w:space="0" w:color="auto"/>
        <w:right w:val="none" w:sz="0" w:space="0" w:color="auto"/>
      </w:divBdr>
    </w:div>
    <w:div w:id="1901399782">
      <w:bodyDiv w:val="1"/>
      <w:marLeft w:val="0"/>
      <w:marRight w:val="0"/>
      <w:marTop w:val="0"/>
      <w:marBottom w:val="0"/>
      <w:divBdr>
        <w:top w:val="none" w:sz="0" w:space="0" w:color="auto"/>
        <w:left w:val="none" w:sz="0" w:space="0" w:color="auto"/>
        <w:bottom w:val="none" w:sz="0" w:space="0" w:color="auto"/>
        <w:right w:val="none" w:sz="0" w:space="0" w:color="auto"/>
      </w:divBdr>
    </w:div>
    <w:div w:id="1901556817">
      <w:bodyDiv w:val="1"/>
      <w:marLeft w:val="0"/>
      <w:marRight w:val="0"/>
      <w:marTop w:val="0"/>
      <w:marBottom w:val="0"/>
      <w:divBdr>
        <w:top w:val="none" w:sz="0" w:space="0" w:color="auto"/>
        <w:left w:val="none" w:sz="0" w:space="0" w:color="auto"/>
        <w:bottom w:val="none" w:sz="0" w:space="0" w:color="auto"/>
        <w:right w:val="none" w:sz="0" w:space="0" w:color="auto"/>
      </w:divBdr>
    </w:div>
    <w:div w:id="1909342597">
      <w:bodyDiv w:val="1"/>
      <w:marLeft w:val="0"/>
      <w:marRight w:val="0"/>
      <w:marTop w:val="0"/>
      <w:marBottom w:val="0"/>
      <w:divBdr>
        <w:top w:val="none" w:sz="0" w:space="0" w:color="auto"/>
        <w:left w:val="none" w:sz="0" w:space="0" w:color="auto"/>
        <w:bottom w:val="none" w:sz="0" w:space="0" w:color="auto"/>
        <w:right w:val="none" w:sz="0" w:space="0" w:color="auto"/>
      </w:divBdr>
    </w:div>
    <w:div w:id="1909416094">
      <w:bodyDiv w:val="1"/>
      <w:marLeft w:val="0"/>
      <w:marRight w:val="0"/>
      <w:marTop w:val="0"/>
      <w:marBottom w:val="0"/>
      <w:divBdr>
        <w:top w:val="none" w:sz="0" w:space="0" w:color="auto"/>
        <w:left w:val="none" w:sz="0" w:space="0" w:color="auto"/>
        <w:bottom w:val="none" w:sz="0" w:space="0" w:color="auto"/>
        <w:right w:val="none" w:sz="0" w:space="0" w:color="auto"/>
      </w:divBdr>
    </w:div>
    <w:div w:id="1921333517">
      <w:bodyDiv w:val="1"/>
      <w:marLeft w:val="0"/>
      <w:marRight w:val="0"/>
      <w:marTop w:val="0"/>
      <w:marBottom w:val="0"/>
      <w:divBdr>
        <w:top w:val="none" w:sz="0" w:space="0" w:color="auto"/>
        <w:left w:val="none" w:sz="0" w:space="0" w:color="auto"/>
        <w:bottom w:val="none" w:sz="0" w:space="0" w:color="auto"/>
        <w:right w:val="none" w:sz="0" w:space="0" w:color="auto"/>
      </w:divBdr>
    </w:div>
    <w:div w:id="1931112959">
      <w:bodyDiv w:val="1"/>
      <w:marLeft w:val="0"/>
      <w:marRight w:val="0"/>
      <w:marTop w:val="0"/>
      <w:marBottom w:val="0"/>
      <w:divBdr>
        <w:top w:val="none" w:sz="0" w:space="0" w:color="auto"/>
        <w:left w:val="none" w:sz="0" w:space="0" w:color="auto"/>
        <w:bottom w:val="none" w:sz="0" w:space="0" w:color="auto"/>
        <w:right w:val="none" w:sz="0" w:space="0" w:color="auto"/>
      </w:divBdr>
    </w:div>
    <w:div w:id="1959867845">
      <w:bodyDiv w:val="1"/>
      <w:marLeft w:val="0"/>
      <w:marRight w:val="0"/>
      <w:marTop w:val="0"/>
      <w:marBottom w:val="0"/>
      <w:divBdr>
        <w:top w:val="none" w:sz="0" w:space="0" w:color="auto"/>
        <w:left w:val="none" w:sz="0" w:space="0" w:color="auto"/>
        <w:bottom w:val="none" w:sz="0" w:space="0" w:color="auto"/>
        <w:right w:val="none" w:sz="0" w:space="0" w:color="auto"/>
      </w:divBdr>
    </w:div>
    <w:div w:id="1965693181">
      <w:bodyDiv w:val="1"/>
      <w:marLeft w:val="0"/>
      <w:marRight w:val="0"/>
      <w:marTop w:val="0"/>
      <w:marBottom w:val="0"/>
      <w:divBdr>
        <w:top w:val="none" w:sz="0" w:space="0" w:color="auto"/>
        <w:left w:val="none" w:sz="0" w:space="0" w:color="auto"/>
        <w:bottom w:val="none" w:sz="0" w:space="0" w:color="auto"/>
        <w:right w:val="none" w:sz="0" w:space="0" w:color="auto"/>
      </w:divBdr>
    </w:div>
    <w:div w:id="1969503512">
      <w:bodyDiv w:val="1"/>
      <w:marLeft w:val="0"/>
      <w:marRight w:val="0"/>
      <w:marTop w:val="0"/>
      <w:marBottom w:val="0"/>
      <w:divBdr>
        <w:top w:val="none" w:sz="0" w:space="0" w:color="auto"/>
        <w:left w:val="none" w:sz="0" w:space="0" w:color="auto"/>
        <w:bottom w:val="none" w:sz="0" w:space="0" w:color="auto"/>
        <w:right w:val="none" w:sz="0" w:space="0" w:color="auto"/>
      </w:divBdr>
    </w:div>
    <w:div w:id="1973292564">
      <w:bodyDiv w:val="1"/>
      <w:marLeft w:val="0"/>
      <w:marRight w:val="0"/>
      <w:marTop w:val="0"/>
      <w:marBottom w:val="0"/>
      <w:divBdr>
        <w:top w:val="none" w:sz="0" w:space="0" w:color="auto"/>
        <w:left w:val="none" w:sz="0" w:space="0" w:color="auto"/>
        <w:bottom w:val="none" w:sz="0" w:space="0" w:color="auto"/>
        <w:right w:val="none" w:sz="0" w:space="0" w:color="auto"/>
      </w:divBdr>
    </w:div>
    <w:div w:id="1988633002">
      <w:bodyDiv w:val="1"/>
      <w:marLeft w:val="0"/>
      <w:marRight w:val="0"/>
      <w:marTop w:val="0"/>
      <w:marBottom w:val="0"/>
      <w:divBdr>
        <w:top w:val="none" w:sz="0" w:space="0" w:color="auto"/>
        <w:left w:val="none" w:sz="0" w:space="0" w:color="auto"/>
        <w:bottom w:val="none" w:sz="0" w:space="0" w:color="auto"/>
        <w:right w:val="none" w:sz="0" w:space="0" w:color="auto"/>
      </w:divBdr>
    </w:div>
    <w:div w:id="1988779255">
      <w:bodyDiv w:val="1"/>
      <w:marLeft w:val="0"/>
      <w:marRight w:val="0"/>
      <w:marTop w:val="0"/>
      <w:marBottom w:val="0"/>
      <w:divBdr>
        <w:top w:val="none" w:sz="0" w:space="0" w:color="auto"/>
        <w:left w:val="none" w:sz="0" w:space="0" w:color="auto"/>
        <w:bottom w:val="none" w:sz="0" w:space="0" w:color="auto"/>
        <w:right w:val="none" w:sz="0" w:space="0" w:color="auto"/>
      </w:divBdr>
    </w:div>
    <w:div w:id="2036925588">
      <w:bodyDiv w:val="1"/>
      <w:marLeft w:val="0"/>
      <w:marRight w:val="0"/>
      <w:marTop w:val="0"/>
      <w:marBottom w:val="0"/>
      <w:divBdr>
        <w:top w:val="none" w:sz="0" w:space="0" w:color="auto"/>
        <w:left w:val="none" w:sz="0" w:space="0" w:color="auto"/>
        <w:bottom w:val="none" w:sz="0" w:space="0" w:color="auto"/>
        <w:right w:val="none" w:sz="0" w:space="0" w:color="auto"/>
      </w:divBdr>
    </w:div>
    <w:div w:id="2037540694">
      <w:bodyDiv w:val="1"/>
      <w:marLeft w:val="0"/>
      <w:marRight w:val="0"/>
      <w:marTop w:val="0"/>
      <w:marBottom w:val="0"/>
      <w:divBdr>
        <w:top w:val="none" w:sz="0" w:space="0" w:color="auto"/>
        <w:left w:val="none" w:sz="0" w:space="0" w:color="auto"/>
        <w:bottom w:val="none" w:sz="0" w:space="0" w:color="auto"/>
        <w:right w:val="none" w:sz="0" w:space="0" w:color="auto"/>
      </w:divBdr>
    </w:div>
    <w:div w:id="2041666812">
      <w:bodyDiv w:val="1"/>
      <w:marLeft w:val="0"/>
      <w:marRight w:val="0"/>
      <w:marTop w:val="0"/>
      <w:marBottom w:val="0"/>
      <w:divBdr>
        <w:top w:val="none" w:sz="0" w:space="0" w:color="auto"/>
        <w:left w:val="none" w:sz="0" w:space="0" w:color="auto"/>
        <w:bottom w:val="none" w:sz="0" w:space="0" w:color="auto"/>
        <w:right w:val="none" w:sz="0" w:space="0" w:color="auto"/>
      </w:divBdr>
    </w:div>
    <w:div w:id="2061633959">
      <w:bodyDiv w:val="1"/>
      <w:marLeft w:val="0"/>
      <w:marRight w:val="0"/>
      <w:marTop w:val="0"/>
      <w:marBottom w:val="0"/>
      <w:divBdr>
        <w:top w:val="none" w:sz="0" w:space="0" w:color="auto"/>
        <w:left w:val="none" w:sz="0" w:space="0" w:color="auto"/>
        <w:bottom w:val="none" w:sz="0" w:space="0" w:color="auto"/>
        <w:right w:val="none" w:sz="0" w:space="0" w:color="auto"/>
      </w:divBdr>
    </w:div>
    <w:div w:id="2070573932">
      <w:bodyDiv w:val="1"/>
      <w:marLeft w:val="0"/>
      <w:marRight w:val="0"/>
      <w:marTop w:val="0"/>
      <w:marBottom w:val="0"/>
      <w:divBdr>
        <w:top w:val="none" w:sz="0" w:space="0" w:color="auto"/>
        <w:left w:val="none" w:sz="0" w:space="0" w:color="auto"/>
        <w:bottom w:val="none" w:sz="0" w:space="0" w:color="auto"/>
        <w:right w:val="none" w:sz="0" w:space="0" w:color="auto"/>
      </w:divBdr>
    </w:div>
    <w:div w:id="2081169800">
      <w:bodyDiv w:val="1"/>
      <w:marLeft w:val="0"/>
      <w:marRight w:val="0"/>
      <w:marTop w:val="0"/>
      <w:marBottom w:val="0"/>
      <w:divBdr>
        <w:top w:val="none" w:sz="0" w:space="0" w:color="auto"/>
        <w:left w:val="none" w:sz="0" w:space="0" w:color="auto"/>
        <w:bottom w:val="none" w:sz="0" w:space="0" w:color="auto"/>
        <w:right w:val="none" w:sz="0" w:space="0" w:color="auto"/>
      </w:divBdr>
    </w:div>
    <w:div w:id="2100633623">
      <w:bodyDiv w:val="1"/>
      <w:marLeft w:val="0"/>
      <w:marRight w:val="0"/>
      <w:marTop w:val="0"/>
      <w:marBottom w:val="0"/>
      <w:divBdr>
        <w:top w:val="none" w:sz="0" w:space="0" w:color="auto"/>
        <w:left w:val="none" w:sz="0" w:space="0" w:color="auto"/>
        <w:bottom w:val="none" w:sz="0" w:space="0" w:color="auto"/>
        <w:right w:val="none" w:sz="0" w:space="0" w:color="auto"/>
      </w:divBdr>
    </w:div>
    <w:div w:id="2112627403">
      <w:bodyDiv w:val="1"/>
      <w:marLeft w:val="0"/>
      <w:marRight w:val="0"/>
      <w:marTop w:val="0"/>
      <w:marBottom w:val="0"/>
      <w:divBdr>
        <w:top w:val="none" w:sz="0" w:space="0" w:color="auto"/>
        <w:left w:val="none" w:sz="0" w:space="0" w:color="auto"/>
        <w:bottom w:val="none" w:sz="0" w:space="0" w:color="auto"/>
        <w:right w:val="none" w:sz="0" w:space="0" w:color="auto"/>
      </w:divBdr>
    </w:div>
    <w:div w:id="2113163346">
      <w:bodyDiv w:val="1"/>
      <w:marLeft w:val="0"/>
      <w:marRight w:val="0"/>
      <w:marTop w:val="0"/>
      <w:marBottom w:val="0"/>
      <w:divBdr>
        <w:top w:val="none" w:sz="0" w:space="0" w:color="auto"/>
        <w:left w:val="none" w:sz="0" w:space="0" w:color="auto"/>
        <w:bottom w:val="none" w:sz="0" w:space="0" w:color="auto"/>
        <w:right w:val="none" w:sz="0" w:space="0" w:color="auto"/>
      </w:divBdr>
    </w:div>
    <w:div w:id="2128154336">
      <w:bodyDiv w:val="1"/>
      <w:marLeft w:val="0"/>
      <w:marRight w:val="0"/>
      <w:marTop w:val="0"/>
      <w:marBottom w:val="0"/>
      <w:divBdr>
        <w:top w:val="none" w:sz="0" w:space="0" w:color="auto"/>
        <w:left w:val="none" w:sz="0" w:space="0" w:color="auto"/>
        <w:bottom w:val="none" w:sz="0" w:space="0" w:color="auto"/>
        <w:right w:val="none" w:sz="0" w:space="0" w:color="auto"/>
      </w:divBdr>
    </w:div>
    <w:div w:id="2133206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9.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UNEP/OzL.Pro/ExCom/92/4</Document_x0020_Number>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4BE40CA10141C439CA4C59F20CC31CC" ma:contentTypeVersion="5" ma:contentTypeDescription="Create a new document." ma:contentTypeScope="" ma:versionID="e1f1efbd2e92c80b9a49196de8b9dea2">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CDA88C5-88F4-4101-B21F-C4213B38FD80}"/>
</file>

<file path=customXml/itemProps2.xml><?xml version="1.0" encoding="utf-8"?>
<ds:datastoreItem xmlns:ds="http://schemas.openxmlformats.org/officeDocument/2006/customXml" ds:itemID="{69C692A1-5025-4076-A26F-EC862DB005DB}"/>
</file>

<file path=customXml/itemProps3.xml><?xml version="1.0" encoding="utf-8"?>
<ds:datastoreItem xmlns:ds="http://schemas.openxmlformats.org/officeDocument/2006/customXml" ds:itemID="{098C096E-3A0D-4AB8-A854-E650546DEFA8}"/>
</file>

<file path=customXml/itemProps4.xml><?xml version="1.0" encoding="utf-8"?>
<ds:datastoreItem xmlns:ds="http://schemas.openxmlformats.org/officeDocument/2006/customXml" ds:itemID="{9FE444FD-DFC7-47D1-8B5B-AFE3D5478AA0}"/>
</file>

<file path=docProps/app.xml><?xml version="1.0" encoding="utf-8"?>
<Properties xmlns="http://schemas.openxmlformats.org/officeDocument/2006/extended-properties" xmlns:vt="http://schemas.openxmlformats.org/officeDocument/2006/docPropsVTypes">
  <Template>normal.dotm</Template>
  <TotalTime>10</TotalTime>
  <Pages>19</Pages>
  <Words>3995</Words>
  <Characters>22775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Report on balances and availability of resources                                                                                                                                          .</vt:lpstr>
    </vt:vector>
  </TitlesOfParts>
  <Company>UNMFS</Company>
  <LinksUpToDate>false</LinksUpToDate>
  <CharactersWithSpaces>26717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balances and availability of resources                                                                                                                                          </dc:title>
  <dc:creator>Anthoula Dounavis</dc:creator>
  <cp:lastModifiedBy>MH</cp:lastModifiedBy>
  <cp:revision>4</cp:revision>
  <cp:lastPrinted>2023-05-09T21:05:00Z</cp:lastPrinted>
  <dcterms:created xsi:type="dcterms:W3CDTF">2023-05-09T20:22:00Z</dcterms:created>
  <dcterms:modified xsi:type="dcterms:W3CDTF">2023-05-09T21:08:00Z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vt:lpwstr>
  </property>
  <property fmtid="{D5CDD505-2E9C-101B-9397-08002B2CF9AE}" pid="3" name="Revision date">
    <vt:lpwstr>11/8/2022</vt:lpwstr>
  </property>
  <property fmtid="{D5CDD505-2E9C-101B-9397-08002B2CF9AE}" pid="4" name="ContentTypeId">
    <vt:lpwstr>0x01010034BE40CA10141C439CA4C59F20CC31CC</vt:lpwstr>
  </property>
  <property fmtid="{D5CDD505-2E9C-101B-9397-08002B2CF9AE}" pid="5" name="MediaServiceImageTags">
    <vt:lpwstr/>
  </property>
  <property fmtid="{D5CDD505-2E9C-101B-9397-08002B2CF9AE}" pid="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