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4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212"/>
        <w:gridCol w:w="3960"/>
      </w:tblGrid>
      <w:tr w:rsidR="00191E2F" w:rsidRPr="003E5184" w14:paraId="40100852" w14:textId="77777777" w:rsidTr="00C742EC">
        <w:trPr>
          <w:trHeight w:val="720"/>
        </w:trPr>
        <w:tc>
          <w:tcPr>
            <w:tcW w:w="6282" w:type="dxa"/>
            <w:gridSpan w:val="2"/>
            <w:tcBorders>
              <w:bottom w:val="single" w:sz="18" w:space="0" w:color="auto"/>
            </w:tcBorders>
          </w:tcPr>
          <w:p w14:paraId="13E547AF" w14:textId="77777777" w:rsidR="008E7779" w:rsidRPr="00B630BA" w:rsidRDefault="008E7779" w:rsidP="008E7779">
            <w:pPr>
              <w:rPr>
                <w:b/>
                <w:bCs/>
                <w:sz w:val="28"/>
                <w:szCs w:val="28"/>
              </w:rPr>
            </w:pPr>
            <w:r w:rsidRPr="00B630BA">
              <w:rPr>
                <w:b/>
                <w:bCs/>
                <w:sz w:val="28"/>
                <w:szCs w:val="28"/>
              </w:rPr>
              <w:t>ОРГАНИЗАЦИЯ</w:t>
            </w:r>
          </w:p>
          <w:p w14:paraId="5DFBCF47" w14:textId="77777777" w:rsidR="008E7779" w:rsidRDefault="008E7779" w:rsidP="008E7779">
            <w:pPr>
              <w:rPr>
                <w:b/>
                <w:bCs/>
                <w:sz w:val="28"/>
                <w:szCs w:val="28"/>
                <w:lang w:val="en-US"/>
              </w:rPr>
            </w:pPr>
            <w:r w:rsidRPr="00B630BA">
              <w:rPr>
                <w:b/>
                <w:bCs/>
                <w:sz w:val="28"/>
                <w:szCs w:val="28"/>
              </w:rPr>
              <w:t>ОБЪЕДИНЕННЫХ</w:t>
            </w:r>
          </w:p>
          <w:p w14:paraId="1D44BE83" w14:textId="204BB44E" w:rsidR="00C15867" w:rsidRPr="003E5184" w:rsidRDefault="008E7779" w:rsidP="008E777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 w:rsidRPr="00B630BA">
              <w:rPr>
                <w:b/>
                <w:bCs/>
                <w:sz w:val="28"/>
                <w:szCs w:val="28"/>
              </w:rPr>
              <w:t>НАЦИЙ</w:t>
            </w:r>
          </w:p>
        </w:tc>
        <w:tc>
          <w:tcPr>
            <w:tcW w:w="3960" w:type="dxa"/>
            <w:tcBorders>
              <w:bottom w:val="single" w:sz="18" w:space="0" w:color="auto"/>
            </w:tcBorders>
          </w:tcPr>
          <w:p w14:paraId="714D5DAF" w14:textId="77777777" w:rsidR="00C15867" w:rsidRPr="003E5184" w:rsidRDefault="00C15867" w:rsidP="009C59F7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191E2F" w:rsidRPr="003E5184" w14:paraId="08FA5002" w14:textId="77777777" w:rsidTr="00C742E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92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21C1478" w14:textId="77777777" w:rsidR="00C15867" w:rsidRPr="003E5184" w:rsidRDefault="00E52838" w:rsidP="009C59F7">
            <w:pPr>
              <w:spacing w:before="120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34649939" wp14:editId="3723FEA4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81915</wp:posOffset>
                      </wp:positionV>
                      <wp:extent cx="819150" cy="1504950"/>
                      <wp:effectExtent l="0" t="0" r="0" b="0"/>
                      <wp:wrapNone/>
                      <wp:docPr id="1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19150" cy="1504950"/>
                                <a:chOff x="0" y="0"/>
                                <a:chExt cx="847725" cy="1564726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" name="Picture 2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6" y="758745"/>
                                  <a:ext cx="847689" cy="805981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A169AFC" id="Group 1" o:spid="_x0000_s1026" style="position:absolute;margin-left:2.7pt;margin-top:6.45pt;width:64.5pt;height:118.5pt;z-index:251658240;mso-width-relative:margin;mso-height-relative:margin" coordsize="8477,15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" o:spid="_x0000_s1027" type="#_x0000_t75" alt="UNEP" style="position:absolute;top:7587;width:8477;height:80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">
                        <v:imagedata r:id="rId13" o:title="UNEP"/>
                      </v:shape>
                      <v:shape id="Picture 3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421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8C99597" w14:textId="77777777" w:rsidR="00C742EC" w:rsidRDefault="00C742EC" w:rsidP="008E7779">
            <w:pPr>
              <w:rPr>
                <w:b/>
                <w:bCs/>
                <w:sz w:val="32"/>
                <w:szCs w:val="32"/>
                <w:lang w:val="en-US"/>
              </w:rPr>
            </w:pPr>
          </w:p>
          <w:p w14:paraId="48F676AF" w14:textId="1A2B4382" w:rsidR="008E7779" w:rsidRDefault="008E7779" w:rsidP="008E7779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Программа Организации</w:t>
            </w:r>
          </w:p>
          <w:p w14:paraId="3233F443" w14:textId="77777777" w:rsidR="008E7779" w:rsidRPr="00054CD2" w:rsidRDefault="008E7779" w:rsidP="008E7779">
            <w:pPr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Объединенных Наций по</w:t>
            </w:r>
          </w:p>
          <w:p w14:paraId="30AF35AC" w14:textId="0E2E7C45" w:rsidR="00C15867" w:rsidRPr="003E5184" w:rsidRDefault="008E7779" w:rsidP="008E7779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</w:rPr>
            </w:pPr>
            <w:r>
              <w:rPr>
                <w:b/>
                <w:bCs/>
                <w:sz w:val="32"/>
                <w:szCs w:val="32"/>
              </w:rPr>
              <w:t>окружающей среде</w:t>
            </w:r>
          </w:p>
          <w:p w14:paraId="4CAAD9AE" w14:textId="77777777" w:rsidR="00C15867" w:rsidRPr="003E5184" w:rsidRDefault="00C15867" w:rsidP="009C59F7">
            <w:pPr>
              <w:spacing w:before="720"/>
              <w:ind w:left="158"/>
            </w:pPr>
          </w:p>
        </w:tc>
        <w:tc>
          <w:tcPr>
            <w:tcW w:w="396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D0087EC" w14:textId="77777777" w:rsidR="00C742EC" w:rsidRDefault="00C742EC" w:rsidP="009C59F7">
            <w:pPr>
              <w:rPr>
                <w:lang w:val="en-CA"/>
              </w:rPr>
            </w:pPr>
          </w:p>
          <w:p w14:paraId="516DCC04" w14:textId="7628F9B5" w:rsidR="00C15867" w:rsidRPr="008E7779" w:rsidRDefault="00C15867" w:rsidP="009C59F7">
            <w:pPr>
              <w:rPr>
                <w:lang w:val="en-CA"/>
              </w:rPr>
            </w:pPr>
            <w:r w:rsidRPr="008E7779">
              <w:rPr>
                <w:lang w:val="en-CA"/>
              </w:rPr>
              <w:t>Distr.</w:t>
            </w:r>
          </w:p>
          <w:p w14:paraId="7C388D31" w14:textId="77777777" w:rsidR="00923540" w:rsidRPr="008E7779" w:rsidRDefault="00923540" w:rsidP="00923540">
            <w:pPr>
              <w:rPr>
                <w:lang w:val="en-CA"/>
              </w:rPr>
            </w:pPr>
            <w:r w:rsidRPr="008E7779">
              <w:rPr>
                <w:lang w:val="en-CA"/>
              </w:rPr>
              <w:t>GENERAL</w:t>
            </w:r>
          </w:p>
          <w:p w14:paraId="7048D8F8" w14:textId="77777777" w:rsidR="00C15867" w:rsidRPr="008E7779" w:rsidRDefault="00C15867" w:rsidP="009C59F7">
            <w:pPr>
              <w:rPr>
                <w:lang w:val="en-CA"/>
              </w:rPr>
            </w:pPr>
          </w:p>
          <w:p w14:paraId="35B89A21" w14:textId="7D53FD59" w:rsidR="00C15867" w:rsidRPr="008E7779" w:rsidRDefault="00B507D7" w:rsidP="009C59F7">
            <w:pPr>
              <w:rPr>
                <w:lang w:val="en-CA"/>
              </w:rPr>
            </w:pPr>
            <w:r w:rsidRPr="003E5184">
              <w:fldChar w:fldCharType="begin"/>
            </w:r>
            <w:r w:rsidRPr="008E7779">
              <w:rPr>
                <w:lang w:val="en-CA"/>
              </w:rPr>
              <w:instrText xml:space="preserve"> DOCPROPERTY "Document number"  \* MERGEFORMAT </w:instrText>
            </w:r>
            <w:r w:rsidRPr="003E5184">
              <w:fldChar w:fldCharType="separate"/>
            </w:r>
            <w:r w:rsidR="00C742EC">
              <w:rPr>
                <w:lang w:val="en-CA"/>
              </w:rPr>
              <w:t>UNEP/OzL.Pro/ExCom/97/16</w:t>
            </w:r>
            <w:r w:rsidRPr="003E5184">
              <w:fldChar w:fldCharType="end"/>
            </w:r>
          </w:p>
          <w:p w14:paraId="05FDBD88" w14:textId="1C040554" w:rsidR="00C15867" w:rsidRPr="003E5184" w:rsidRDefault="00BC2495" w:rsidP="009C59F7">
            <w:r w:rsidRPr="003E5184">
              <w:fldChar w:fldCharType="begin"/>
            </w:r>
            <w:r w:rsidR="00851352" w:rsidRPr="003E5184">
              <w:instrText xml:space="preserve"> DOCPROPERTY "Revision date" \@ "d MMMM YYYY"  \* MERGEFORMAT </w:instrText>
            </w:r>
            <w:r w:rsidRPr="003E5184">
              <w:fldChar w:fldCharType="separate"/>
            </w:r>
            <w:r w:rsidR="008E7779">
              <w:t xml:space="preserve">7 </w:t>
            </w:r>
            <w:r w:rsidR="008E7779">
              <w:rPr>
                <w:lang w:val="en-US"/>
              </w:rPr>
              <w:t>November</w:t>
            </w:r>
            <w:r w:rsidR="008E7779">
              <w:t xml:space="preserve"> 2025</w:t>
            </w:r>
            <w:r w:rsidRPr="003E5184">
              <w:fldChar w:fldCharType="end"/>
            </w:r>
          </w:p>
          <w:p w14:paraId="725CC034" w14:textId="77777777" w:rsidR="00C15867" w:rsidRPr="003E5184" w:rsidRDefault="00C15867" w:rsidP="009C59F7">
            <w:pPr>
              <w:rPr>
                <w:caps/>
              </w:rPr>
            </w:pPr>
          </w:p>
          <w:p w14:paraId="7CFFD4D3" w14:textId="77777777" w:rsidR="008E7779" w:rsidRPr="00B630BA" w:rsidRDefault="008E7779" w:rsidP="008E7779">
            <w:r w:rsidRPr="00B630BA">
              <w:t>RUSSIAN</w:t>
            </w:r>
          </w:p>
          <w:p w14:paraId="6B4674C3" w14:textId="7D94AD7E" w:rsidR="00C15867" w:rsidRPr="003E5184" w:rsidRDefault="008E7779" w:rsidP="008E7779">
            <w:r w:rsidRPr="00B630BA">
              <w:t>ORIGINAL: ENGLISH</w:t>
            </w:r>
          </w:p>
        </w:tc>
      </w:tr>
    </w:tbl>
    <w:p w14:paraId="4B61C1A4" w14:textId="77777777" w:rsidR="008E7779" w:rsidRPr="00B630BA" w:rsidRDefault="008E7779" w:rsidP="008E7779">
      <w:pPr>
        <w:jc w:val="left"/>
      </w:pPr>
      <w:r w:rsidRPr="00B630BA">
        <w:t xml:space="preserve">ИСПОЛНИТЕЛЬНЫЙ КОМИТЕТ </w:t>
      </w:r>
      <w:r w:rsidRPr="00B630BA">
        <w:br/>
        <w:t xml:space="preserve">  МНОГОСТОРОННЕГО ФОНДА ДЛЯ </w:t>
      </w:r>
    </w:p>
    <w:p w14:paraId="05DC1740" w14:textId="004E9489" w:rsidR="00CA59FB" w:rsidRPr="003E5184" w:rsidRDefault="008E7779" w:rsidP="008E7779">
      <w:pPr>
        <w:jc w:val="left"/>
      </w:pPr>
      <w:r w:rsidRPr="00B630BA">
        <w:t xml:space="preserve">  ОСУЩЕСТВЛЕНИЯ МОНРЕАЛЬСКОГО ПРОТОКОЛА</w:t>
      </w:r>
      <w:r w:rsidRPr="00B630BA">
        <w:br/>
        <w:t>Девяносто седьмое совещание</w:t>
      </w:r>
    </w:p>
    <w:p w14:paraId="6774A067" w14:textId="77777777" w:rsidR="00CA59FB" w:rsidRPr="003E5184" w:rsidRDefault="00CA59FB" w:rsidP="00CA59FB">
      <w:pPr>
        <w:jc w:val="left"/>
      </w:pPr>
      <w:r>
        <w:t>Монреаль, 1-5 декабря 2025 года</w:t>
      </w:r>
    </w:p>
    <w:p w14:paraId="003A8B6E" w14:textId="422FE60E" w:rsidR="0079781A" w:rsidRPr="003E5184" w:rsidRDefault="0079781A" w:rsidP="0079781A">
      <w:pPr>
        <w:jc w:val="left"/>
      </w:pPr>
      <w:r>
        <w:t>Пункт 7(a)(vi) предварительной повестки дня</w:t>
      </w:r>
      <w:r w:rsidRPr="003E5184">
        <w:rPr>
          <w:rStyle w:val="FootnoteReference"/>
        </w:rPr>
        <w:footnoteReference w:id="1"/>
      </w:r>
    </w:p>
    <w:p w14:paraId="61039FAD" w14:textId="77777777" w:rsidR="00C15867" w:rsidRPr="003E5184" w:rsidRDefault="00C15867" w:rsidP="00CA59FB">
      <w:pPr>
        <w:jc w:val="left"/>
      </w:pPr>
    </w:p>
    <w:p w14:paraId="631189D6" w14:textId="77777777" w:rsidR="002024B6" w:rsidRPr="003E5184" w:rsidRDefault="002024B6" w:rsidP="002024B6"/>
    <w:p w14:paraId="0B61EA60" w14:textId="77777777" w:rsidR="005041AE" w:rsidRPr="003E5184" w:rsidRDefault="005041AE" w:rsidP="00650C9C">
      <w:pPr>
        <w:jc w:val="center"/>
        <w:rPr>
          <w:b/>
          <w:bCs/>
        </w:rPr>
      </w:pPr>
    </w:p>
    <w:p w14:paraId="6F899FDA" w14:textId="7DF3C1E2" w:rsidR="00650C9C" w:rsidRPr="003E5184" w:rsidRDefault="00650C9C" w:rsidP="00650C9C">
      <w:pPr>
        <w:jc w:val="center"/>
        <w:rPr>
          <w:b/>
          <w:bCs/>
        </w:rPr>
      </w:pPr>
      <w:r>
        <w:rPr>
          <w:b/>
          <w:bCs/>
        </w:rPr>
        <w:t>ДОКЛАД ВСЕМИРНОГО БАНКА О ХОДЕ РАБОТЫ ПО СОСТОЯНИЮ НА 31 ДЕКАБРЯ 2024 ГОДА</w:t>
      </w:r>
    </w:p>
    <w:p w14:paraId="0DC67153" w14:textId="77777777" w:rsidR="00650C9C" w:rsidRPr="003E5184" w:rsidRDefault="00650C9C" w:rsidP="00650C9C">
      <w:pPr>
        <w:jc w:val="center"/>
        <w:rPr>
          <w:b/>
          <w:bCs/>
        </w:rPr>
      </w:pPr>
    </w:p>
    <w:p w14:paraId="10F62BD6" w14:textId="77777777" w:rsidR="00650C9C" w:rsidRPr="003E5184" w:rsidRDefault="00650C9C" w:rsidP="00650C9C">
      <w:pPr>
        <w:rPr>
          <w:b/>
          <w:sz w:val="24"/>
          <w:szCs w:val="24"/>
        </w:rPr>
      </w:pPr>
      <w:r>
        <w:rPr>
          <w:b/>
          <w:sz w:val="24"/>
          <w:szCs w:val="24"/>
        </w:rPr>
        <w:t>Введение</w:t>
      </w:r>
    </w:p>
    <w:p w14:paraId="4EFC6A70" w14:textId="77777777" w:rsidR="00650C9C" w:rsidRPr="003E5184" w:rsidRDefault="00650C9C" w:rsidP="00650C9C">
      <w:pPr>
        <w:jc w:val="center"/>
        <w:rPr>
          <w:b/>
          <w:bCs/>
        </w:rPr>
      </w:pPr>
    </w:p>
    <w:p w14:paraId="448C1F48" w14:textId="1FFDE492" w:rsidR="00650C9C" w:rsidRPr="003E5184" w:rsidRDefault="00650C9C" w:rsidP="00650C9C">
      <w:pPr>
        <w:pStyle w:val="Heading1"/>
      </w:pPr>
      <w:r>
        <w:t>В настоящем документе представлен доклад Всемирного банка о ходе работы по состоянию на 31 декабря 2024 г</w:t>
      </w:r>
      <w:r w:rsidR="00136DD2">
        <w:t>ода</w:t>
      </w:r>
      <w:r w:rsidRPr="003E5184">
        <w:rPr>
          <w:rStyle w:val="FootnoteReference"/>
        </w:rPr>
        <w:footnoteReference w:id="2"/>
      </w:r>
      <w:r w:rsidR="00136DD2">
        <w:t>.</w:t>
      </w:r>
    </w:p>
    <w:p w14:paraId="72A64676" w14:textId="3D130AA1" w:rsidR="00EA4A17" w:rsidRPr="003E5184" w:rsidRDefault="00EA4A17" w:rsidP="00EA4A17">
      <w:pPr>
        <w:pStyle w:val="Heading1"/>
      </w:pPr>
      <w:r>
        <w:t>В докладе Всемирного банка о ходе работы содержится информация о статусе реализации проектов, включая проекты, связанные с ГФУ, которые финансируются за счет дополнительных добровольных взносов 17 Сторон, не</w:t>
      </w:r>
      <w:r w:rsidR="00136DD2">
        <w:t xml:space="preserve"> </w:t>
      </w:r>
      <w:r>
        <w:t>действующих в рамках статьи 5, для оказания поддержки в первоочередном финансировании в целях реализации Кигалийской поправки.</w:t>
      </w:r>
    </w:p>
    <w:p w14:paraId="259EE9AF" w14:textId="5BFA9871" w:rsidR="00522F80" w:rsidRPr="003E5184" w:rsidRDefault="00650C9C" w:rsidP="00522F80">
      <w:pPr>
        <w:pStyle w:val="Heading1"/>
      </w:pPr>
      <w:r>
        <w:t>Секретариат рассмотрел статус реализации каждого текущего проекта</w:t>
      </w:r>
      <w:r w:rsidR="00136DD2">
        <w:t xml:space="preserve"> </w:t>
      </w:r>
      <w:r>
        <w:t>по</w:t>
      </w:r>
      <w:r w:rsidR="00136DD2">
        <w:t xml:space="preserve"> </w:t>
      </w:r>
      <w:r>
        <w:t>странам, принимая во внимание задержки в реализации по сравнению с запланированными сроками завершения, о которых сообщалось в 2024 году, потенциальное воздействие этих задержек на поэтапный</w:t>
      </w:r>
      <w:r w:rsidR="00136DD2">
        <w:t xml:space="preserve"> </w:t>
      </w:r>
      <w:r>
        <w:t xml:space="preserve">отказ от контролируемых веществ и запланированный объем выплат. Анализ, содержащийся в настоящем документе, основан на показателях в тоннах ОРС для всех контролируемых веществ, за исключением ГФУ, которые измеряются в метрических тоннах (т) и тоннах </w:t>
      </w:r>
      <w:r w:rsidR="00136DD2" w:rsidRPr="003E5184">
        <w:t>CO</w:t>
      </w:r>
      <w:r w:rsidR="00136DD2" w:rsidRPr="003E5184">
        <w:rPr>
          <w:sz w:val="14"/>
          <w:szCs w:val="14"/>
        </w:rPr>
        <w:t>2</w:t>
      </w:r>
      <w:r>
        <w:t>-экв</w:t>
      </w:r>
      <w:r w:rsidR="00522F80" w:rsidRPr="003E5184">
        <w:rPr>
          <w:rStyle w:val="FootnoteReference"/>
        </w:rPr>
        <w:footnoteReference w:id="3"/>
      </w:r>
      <w:r w:rsidR="00136DD2">
        <w:t>.</w:t>
      </w:r>
    </w:p>
    <w:p w14:paraId="2F008CEC" w14:textId="7DC26B0B" w:rsidR="00522F80" w:rsidRPr="003E5184" w:rsidRDefault="00650C9C" w:rsidP="00522F80">
      <w:pPr>
        <w:pStyle w:val="Heading1"/>
      </w:pPr>
      <w:r>
        <w:t xml:space="preserve">В настоящем документе приводится краткое описание результатов реализации проектов за 2024 год и сводных данных с 1991 года, касающихся всех контролируемых веществ, включая вещества, перечисленные в приложении F (ГФУ), в рамках Монреальского протокола для всех проектов, утвержденных по линии обычного финансирования и дополнительных добровольных </w:t>
      </w:r>
      <w:r>
        <w:lastRenderedPageBreak/>
        <w:t>взносов.</w:t>
      </w:r>
      <w:bookmarkStart w:id="0" w:name="_Hlk115854077"/>
      <w:r>
        <w:t xml:space="preserve"> </w:t>
      </w:r>
      <w:bookmarkEnd w:id="0"/>
      <w:r>
        <w:t>Он также содержит обзор статуса реализации каждого текущего</w:t>
      </w:r>
      <w:r w:rsidRPr="003E5184">
        <w:rPr>
          <w:vertAlign w:val="superscript"/>
        </w:rPr>
        <w:footnoteReference w:id="4"/>
      </w:r>
      <w:r>
        <w:t xml:space="preserve"> проекта на страновом уровне. В нем указаны проекты с задержками в реализации и их потенциальное воздействие на поэтапный отказ от контролируемых веществ, а также проекты с неурегулированными вопросами для рассмотрения Исполнительным комитетом. Поскольку все проекты, утвержденные по линии дополнительных добровольных взносов, завершены, а остатки средств будут возвращены Секретариату, Секретариат больше не будет отдельно докладывать об этих проектах.  </w:t>
      </w:r>
    </w:p>
    <w:p w14:paraId="79E814C6" w14:textId="09C246D6" w:rsidR="00650C9C" w:rsidRPr="003E5184" w:rsidRDefault="00650C9C" w:rsidP="00650C9C">
      <w:pPr>
        <w:rPr>
          <w:b/>
        </w:rPr>
      </w:pPr>
      <w:r>
        <w:rPr>
          <w:b/>
        </w:rPr>
        <w:t>Результаты реализации проектов за 2024 год и сводные данные с 1991 года</w:t>
      </w:r>
    </w:p>
    <w:p w14:paraId="5771F3A7" w14:textId="77777777" w:rsidR="00650C9C" w:rsidRPr="003E5184" w:rsidRDefault="00650C9C" w:rsidP="00650C9C">
      <w:pPr>
        <w:rPr>
          <w:b/>
        </w:rPr>
      </w:pPr>
    </w:p>
    <w:p w14:paraId="499D3418" w14:textId="20A92041" w:rsidR="00650C9C" w:rsidRPr="003E5184" w:rsidRDefault="00650C9C" w:rsidP="00650C9C">
      <w:pPr>
        <w:pStyle w:val="Heading1"/>
      </w:pPr>
      <w:r>
        <w:t>По состоянию на 31 декабря 2024 года Исполнительный комитет утвердил 1 36 млрд долл. США на проекты Всемирного банка, из которых 1 23 млрд долл. США предназначены для реализации инвестиционных и неинвестиционных проектов, а 131 02 млн долл. США – для покрытия вспомогательных расходов учреждени</w:t>
      </w:r>
      <w:r w:rsidR="00136DD2">
        <w:t>й</w:t>
      </w:r>
      <w:r>
        <w:t xml:space="preserve">, как указано в таблице 1. </w:t>
      </w:r>
    </w:p>
    <w:p w14:paraId="2EE4622C" w14:textId="60C9DEA4" w:rsidR="00650C9C" w:rsidRPr="003E5184" w:rsidRDefault="00650C9C" w:rsidP="00650C9C">
      <w:pPr>
        <w:pStyle w:val="Heading1"/>
        <w:keepNext/>
        <w:numPr>
          <w:ilvl w:val="0"/>
          <w:numId w:val="0"/>
        </w:numPr>
        <w:suppressAutoHyphens/>
        <w:spacing w:after="0"/>
        <w:jc w:val="left"/>
        <w:rPr>
          <w:b/>
        </w:rPr>
      </w:pPr>
      <w:r>
        <w:rPr>
          <w:b/>
        </w:rPr>
        <w:t>Таблица 1. Утвержденное финансирование по секторам для Всемирного банка по состоянию на 31 декабря 2024 г.</w:t>
      </w:r>
    </w:p>
    <w:tbl>
      <w:tblPr>
        <w:tblW w:w="9351" w:type="dxa"/>
        <w:tblLook w:val="04A0" w:firstRow="1" w:lastRow="0" w:firstColumn="1" w:lastColumn="0" w:noHBand="0" w:noVBand="1"/>
      </w:tblPr>
      <w:tblGrid>
        <w:gridCol w:w="4815"/>
        <w:gridCol w:w="4536"/>
      </w:tblGrid>
      <w:tr w:rsidR="003E5184" w:rsidRPr="003E5184" w14:paraId="6374139B" w14:textId="77777777" w:rsidTr="003936FF">
        <w:trPr>
          <w:trHeight w:val="50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DFAB4B" w14:textId="6A42AD26" w:rsidR="003936FF" w:rsidRPr="003E5184" w:rsidRDefault="003936FF" w:rsidP="003936F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Сектор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B0323" w14:textId="6DAAD332" w:rsidR="003936FF" w:rsidRPr="003E5184" w:rsidRDefault="003936FF" w:rsidP="003936F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Финансирование (долл. США)</w:t>
            </w:r>
          </w:p>
        </w:tc>
      </w:tr>
      <w:tr w:rsidR="003E5184" w:rsidRPr="003E5184" w14:paraId="18723DBF" w14:textId="77777777" w:rsidTr="003936FF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0FC7E" w14:textId="77777777" w:rsidR="003936FF" w:rsidRPr="003E5184" w:rsidRDefault="003936FF" w:rsidP="003936F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Аэрозоли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37026" w14:textId="77777777" w:rsidR="003936FF" w:rsidRPr="003E5184" w:rsidRDefault="003936FF" w:rsidP="003936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22 984 030</w:t>
            </w:r>
          </w:p>
        </w:tc>
      </w:tr>
      <w:tr w:rsidR="003E5184" w:rsidRPr="003E5184" w14:paraId="50591393" w14:textId="77777777" w:rsidTr="003936FF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776FD" w14:textId="77777777" w:rsidR="003936FF" w:rsidRPr="003E5184" w:rsidRDefault="003936FF" w:rsidP="003936F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Утилизация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CC75D" w14:textId="77777777" w:rsidR="003936FF" w:rsidRPr="003E5184" w:rsidRDefault="003936FF" w:rsidP="003936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600 000</w:t>
            </w:r>
          </w:p>
        </w:tc>
      </w:tr>
      <w:tr w:rsidR="003E5184" w:rsidRPr="003E5184" w14:paraId="51BB3FE3" w14:textId="77777777" w:rsidTr="003936FF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0D19D" w14:textId="77777777" w:rsidR="003936FF" w:rsidRPr="003E5184" w:rsidRDefault="003936FF" w:rsidP="003936F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Энергоэффективность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61408" w14:textId="77777777" w:rsidR="003936FF" w:rsidRPr="003E5184" w:rsidRDefault="003936FF" w:rsidP="003936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1 095 689</w:t>
            </w:r>
          </w:p>
        </w:tc>
      </w:tr>
      <w:tr w:rsidR="003E5184" w:rsidRPr="003E5184" w14:paraId="614589B5" w14:textId="77777777" w:rsidTr="003936FF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EBE29" w14:textId="77777777" w:rsidR="003936FF" w:rsidRPr="003E5184" w:rsidRDefault="003936FF" w:rsidP="003936F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Пеноматериалы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1E470" w14:textId="77777777" w:rsidR="003936FF" w:rsidRPr="003E5184" w:rsidRDefault="003936FF" w:rsidP="003936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136 059 064</w:t>
            </w:r>
          </w:p>
        </w:tc>
      </w:tr>
      <w:tr w:rsidR="003E5184" w:rsidRPr="003E5184" w14:paraId="52B73825" w14:textId="77777777" w:rsidTr="003936FF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0C99C" w14:textId="77777777" w:rsidR="003936FF" w:rsidRPr="003E5184" w:rsidRDefault="003936FF" w:rsidP="003936F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Галон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32BE1" w14:textId="77777777" w:rsidR="003936FF" w:rsidRPr="003E5184" w:rsidRDefault="003936FF" w:rsidP="003936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70 221 038</w:t>
            </w:r>
          </w:p>
        </w:tc>
      </w:tr>
      <w:tr w:rsidR="003E5184" w:rsidRPr="003E5184" w14:paraId="58CC72F8" w14:textId="77777777" w:rsidTr="003936FF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1C260" w14:textId="77777777" w:rsidR="003936FF" w:rsidRPr="003E5184" w:rsidRDefault="003936FF" w:rsidP="003936F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План по сокращению использования ГФУ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ABC09" w14:textId="77777777" w:rsidR="003936FF" w:rsidRPr="003E5184" w:rsidRDefault="003936FF" w:rsidP="003936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5 665 704</w:t>
            </w:r>
          </w:p>
        </w:tc>
      </w:tr>
      <w:tr w:rsidR="003E5184" w:rsidRPr="003E5184" w14:paraId="5342D64C" w14:textId="77777777" w:rsidTr="003936FF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37BCC" w14:textId="77777777" w:rsidR="003936FF" w:rsidRPr="003E5184" w:rsidRDefault="003936FF" w:rsidP="003936F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Фумиганты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10393" w14:textId="77777777" w:rsidR="003936FF" w:rsidRPr="003E5184" w:rsidRDefault="003936FF" w:rsidP="003936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5 837 887</w:t>
            </w:r>
          </w:p>
        </w:tc>
      </w:tr>
      <w:tr w:rsidR="003E5184" w:rsidRPr="003E5184" w14:paraId="757C98F4" w14:textId="77777777" w:rsidTr="003936FF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40EC8" w14:textId="77777777" w:rsidR="003936FF" w:rsidRPr="003E5184" w:rsidRDefault="003936FF" w:rsidP="003936F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Многочисленные секторы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7DB15" w14:textId="77777777" w:rsidR="003936FF" w:rsidRPr="003E5184" w:rsidRDefault="003936FF" w:rsidP="003936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2 341 168</w:t>
            </w:r>
          </w:p>
        </w:tc>
      </w:tr>
      <w:tr w:rsidR="003E5184" w:rsidRPr="003E5184" w14:paraId="39D6EA18" w14:textId="77777777" w:rsidTr="003936FF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4D13C" w14:textId="77777777" w:rsidR="003936FF" w:rsidRPr="003E5184" w:rsidRDefault="003936FF" w:rsidP="003936F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Прочее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BC9BA" w14:textId="77777777" w:rsidR="003936FF" w:rsidRPr="003E5184" w:rsidRDefault="003936FF" w:rsidP="003936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5 059 360</w:t>
            </w:r>
          </w:p>
        </w:tc>
      </w:tr>
      <w:tr w:rsidR="003E5184" w:rsidRPr="003E5184" w14:paraId="780375A4" w14:textId="77777777" w:rsidTr="003936FF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F6893" w14:textId="77777777" w:rsidR="003936FF" w:rsidRPr="003E5184" w:rsidRDefault="003936FF" w:rsidP="003936F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План поэтапного отказа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B7851" w14:textId="77777777" w:rsidR="003936FF" w:rsidRPr="003E5184" w:rsidRDefault="003936FF" w:rsidP="003936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223 065 129</w:t>
            </w:r>
          </w:p>
        </w:tc>
      </w:tr>
      <w:tr w:rsidR="003E5184" w:rsidRPr="003E5184" w14:paraId="421C105C" w14:textId="77777777" w:rsidTr="003936FF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519F4" w14:textId="77777777" w:rsidR="003936FF" w:rsidRPr="003E5184" w:rsidRDefault="003936FF" w:rsidP="003936F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Технологический агент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16568" w14:textId="77777777" w:rsidR="003936FF" w:rsidRPr="003E5184" w:rsidRDefault="003936FF" w:rsidP="003936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114 342 497</w:t>
            </w:r>
          </w:p>
        </w:tc>
      </w:tr>
      <w:tr w:rsidR="003E5184" w:rsidRPr="003E5184" w14:paraId="25931AB5" w14:textId="77777777" w:rsidTr="003936FF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C817F" w14:textId="77777777" w:rsidR="003936FF" w:rsidRPr="003E5184" w:rsidRDefault="003936FF" w:rsidP="003936F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Производство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0CA70" w14:textId="77777777" w:rsidR="003936FF" w:rsidRPr="003E5184" w:rsidRDefault="003936FF" w:rsidP="003936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422 973 496</w:t>
            </w:r>
          </w:p>
        </w:tc>
      </w:tr>
      <w:tr w:rsidR="003E5184" w:rsidRPr="003E5184" w14:paraId="3B5DF026" w14:textId="77777777" w:rsidTr="003936FF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45A83" w14:textId="77777777" w:rsidR="003936FF" w:rsidRPr="003E5184" w:rsidRDefault="003936FF" w:rsidP="003936F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Холодильное оборудование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11560" w14:textId="77777777" w:rsidR="003936FF" w:rsidRPr="003E5184" w:rsidRDefault="003936FF" w:rsidP="003936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180 473 484</w:t>
            </w:r>
          </w:p>
        </w:tc>
      </w:tr>
      <w:tr w:rsidR="003E5184" w:rsidRPr="003E5184" w14:paraId="51639A0E" w14:textId="77777777" w:rsidTr="003936FF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2A757" w14:textId="77777777" w:rsidR="003936FF" w:rsidRPr="003E5184" w:rsidRDefault="003936FF" w:rsidP="003936F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Разное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A7DA9" w14:textId="77777777" w:rsidR="003936FF" w:rsidRPr="003E5184" w:rsidRDefault="003936FF" w:rsidP="003936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30 181 553</w:t>
            </w:r>
          </w:p>
        </w:tc>
      </w:tr>
      <w:tr w:rsidR="003E5184" w:rsidRPr="003E5184" w14:paraId="0626051E" w14:textId="77777777" w:rsidTr="003936FF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19E6DF" w14:textId="77777777" w:rsidR="003936FF" w:rsidRPr="003E5184" w:rsidRDefault="003936FF" w:rsidP="003936F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Растворители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AE667" w14:textId="77777777" w:rsidR="003936FF" w:rsidRPr="003E5184" w:rsidRDefault="003936FF" w:rsidP="003936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10 237 394</w:t>
            </w:r>
          </w:p>
        </w:tc>
      </w:tr>
      <w:tr w:rsidR="003E5184" w:rsidRPr="003E5184" w14:paraId="59322606" w14:textId="77777777" w:rsidTr="003936FF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F0193" w14:textId="77777777" w:rsidR="003936FF" w:rsidRPr="003E5184" w:rsidRDefault="003936FF" w:rsidP="003936F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Стерилизатор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C4EA7" w14:textId="77777777" w:rsidR="003936FF" w:rsidRPr="003E5184" w:rsidRDefault="003936FF" w:rsidP="003936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661 227</w:t>
            </w:r>
          </w:p>
        </w:tc>
      </w:tr>
      <w:tr w:rsidR="003E5184" w:rsidRPr="003E5184" w14:paraId="7E4EEF9A" w14:textId="77777777" w:rsidTr="003936FF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98759" w14:textId="57AA2813" w:rsidR="003936FF" w:rsidRPr="003E5184" w:rsidRDefault="003936FF" w:rsidP="003936FF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Промежуточный итог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A52FF" w14:textId="77777777" w:rsidR="003936FF" w:rsidRPr="003E5184" w:rsidRDefault="003936FF" w:rsidP="003936F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1 231 798 720</w:t>
            </w:r>
          </w:p>
        </w:tc>
      </w:tr>
      <w:tr w:rsidR="003E5184" w:rsidRPr="003E5184" w14:paraId="5505292A" w14:textId="77777777" w:rsidTr="003936FF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AE786" w14:textId="2AC5C177" w:rsidR="003936FF" w:rsidRPr="003E5184" w:rsidRDefault="003936FF" w:rsidP="003936F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Вспомогательные расходы учреждени</w:t>
            </w:r>
            <w:r w:rsidR="00E41E39">
              <w:rPr>
                <w:sz w:val="20"/>
                <w:szCs w:val="20"/>
              </w:rPr>
              <w:t>й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0CDD5" w14:textId="77777777" w:rsidR="003936FF" w:rsidRPr="003E5184" w:rsidRDefault="003936FF" w:rsidP="003936F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131 018 159</w:t>
            </w:r>
          </w:p>
        </w:tc>
      </w:tr>
      <w:tr w:rsidR="003936FF" w:rsidRPr="003E5184" w14:paraId="614729B7" w14:textId="77777777" w:rsidTr="003936FF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9005B" w14:textId="6F5730FA" w:rsidR="003936FF" w:rsidRPr="003E5184" w:rsidRDefault="003936FF" w:rsidP="003936FF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F8390" w14:textId="77777777" w:rsidR="003936FF" w:rsidRPr="003E5184" w:rsidRDefault="003936FF" w:rsidP="003936F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1 362 816 878</w:t>
            </w:r>
          </w:p>
        </w:tc>
      </w:tr>
    </w:tbl>
    <w:p w14:paraId="66972456" w14:textId="77777777" w:rsidR="00650C9C" w:rsidRPr="003E5184" w:rsidRDefault="00650C9C" w:rsidP="00650C9C"/>
    <w:p w14:paraId="4F59F5F2" w14:textId="19B68092" w:rsidR="00650C9C" w:rsidRPr="003E5184" w:rsidRDefault="00650C9C" w:rsidP="00650C9C">
      <w:pPr>
        <w:pStyle w:val="Heading1"/>
      </w:pPr>
      <w:r>
        <w:t xml:space="preserve">В 2024 году было одобрено девять новых проектов и мероприятий. Ожидается, что такой уровень финансирования приведет к постепенному сокращению потребления и производства ОРВ на 318 886 тонн ОРС и потребления ГФУ на 759,2 тонны (1 400 833 тонны </w:t>
      </w:r>
      <w:r w:rsidR="00136DD2" w:rsidRPr="003E5184">
        <w:t>CO</w:t>
      </w:r>
      <w:r w:rsidR="00136DD2" w:rsidRPr="003E5184">
        <w:rPr>
          <w:sz w:val="14"/>
          <w:szCs w:val="14"/>
        </w:rPr>
        <w:t>2</w:t>
      </w:r>
      <w:r>
        <w:t>-экв). В приложении I показан статус реализации проектов по странам в 2024 году.</w:t>
      </w:r>
    </w:p>
    <w:p w14:paraId="493D24AC" w14:textId="13346416" w:rsidR="00650C9C" w:rsidRPr="003E5184" w:rsidRDefault="00650C9C" w:rsidP="00650C9C">
      <w:pPr>
        <w:pStyle w:val="Heading1"/>
      </w:pPr>
      <w:r>
        <w:t>В таблице 2 показан статус реализации проектов, в том числе выделение средств, по типам проектов, по состоянию на 31 декабря 2024 года. В приложении II представлена аналитическая информация по годам с 1991 года.</w:t>
      </w:r>
    </w:p>
    <w:p w14:paraId="49B4B991" w14:textId="11D1A22F" w:rsidR="00650C9C" w:rsidRPr="003E5184" w:rsidRDefault="00650C9C" w:rsidP="00650C9C">
      <w:pPr>
        <w:keepNext/>
        <w:jc w:val="left"/>
        <w:rPr>
          <w:b/>
        </w:rPr>
      </w:pPr>
      <w:r>
        <w:rPr>
          <w:b/>
        </w:rPr>
        <w:lastRenderedPageBreak/>
        <w:t>Таблица 2. Статус реализации проектов по типам по состоянию на 31 декабря 2024 г.</w:t>
      </w:r>
    </w:p>
    <w:tbl>
      <w:tblPr>
        <w:tblW w:w="1017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704"/>
        <w:gridCol w:w="906"/>
        <w:gridCol w:w="810"/>
        <w:gridCol w:w="1260"/>
        <w:gridCol w:w="1530"/>
        <w:gridCol w:w="1530"/>
        <w:gridCol w:w="1170"/>
        <w:gridCol w:w="1260"/>
      </w:tblGrid>
      <w:tr w:rsidR="003E5184" w:rsidRPr="003E5184" w14:paraId="207ED9C0" w14:textId="77777777" w:rsidTr="00D63BED">
        <w:trPr>
          <w:trHeight w:val="113"/>
          <w:tblHeader/>
        </w:trPr>
        <w:tc>
          <w:tcPr>
            <w:tcW w:w="17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279DE" w14:textId="77777777" w:rsidR="00872D0B" w:rsidRPr="003E5184" w:rsidRDefault="00872D0B" w:rsidP="00872D0B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Тип</w:t>
            </w:r>
          </w:p>
        </w:tc>
        <w:tc>
          <w:tcPr>
            <w:tcW w:w="29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BA0807" w14:textId="77777777" w:rsidR="00872D0B" w:rsidRPr="003E5184" w:rsidRDefault="00872D0B" w:rsidP="00872D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Количество проектов*</w:t>
            </w:r>
          </w:p>
        </w:tc>
        <w:tc>
          <w:tcPr>
            <w:tcW w:w="54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D2A7DF" w14:textId="77777777" w:rsidR="00872D0B" w:rsidRPr="003E5184" w:rsidRDefault="00872D0B" w:rsidP="00872D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Финансирование (долл. США)**</w:t>
            </w:r>
          </w:p>
        </w:tc>
      </w:tr>
      <w:tr w:rsidR="003E5184" w:rsidRPr="003E5184" w14:paraId="576A51D1" w14:textId="77777777" w:rsidTr="00D63BED">
        <w:trPr>
          <w:trHeight w:val="50"/>
          <w:tblHeader/>
        </w:trPr>
        <w:tc>
          <w:tcPr>
            <w:tcW w:w="17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45605" w14:textId="77777777" w:rsidR="00872D0B" w:rsidRPr="003E5184" w:rsidRDefault="00872D0B" w:rsidP="00872D0B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14CB4B" w14:textId="77777777" w:rsidR="00872D0B" w:rsidRPr="003E5184" w:rsidRDefault="00872D0B" w:rsidP="00872D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Утверждено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C7CF0B" w14:textId="77777777" w:rsidR="00872D0B" w:rsidRPr="003E5184" w:rsidRDefault="00872D0B" w:rsidP="00872D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Завершено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5EA7D1" w14:textId="73EB6DC4" w:rsidR="00872D0B" w:rsidRPr="003E5184" w:rsidRDefault="00872D0B" w:rsidP="00872D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Завершено (%)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59006D" w14:textId="77777777" w:rsidR="00872D0B" w:rsidRPr="003E5184" w:rsidRDefault="00872D0B" w:rsidP="00872D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Утверждено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72270B" w14:textId="77777777" w:rsidR="00872D0B" w:rsidRPr="003E5184" w:rsidRDefault="00872D0B" w:rsidP="00872D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Выплачено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836FA6" w14:textId="77777777" w:rsidR="00872D0B" w:rsidRPr="003E5184" w:rsidRDefault="00872D0B" w:rsidP="00872D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Остаток</w:t>
            </w:r>
          </w:p>
          <w:p w14:paraId="0850BBD9" w14:textId="37EF75B5" w:rsidR="00872D0B" w:rsidRPr="003E5184" w:rsidRDefault="00872D0B" w:rsidP="00872D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***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432836" w14:textId="77777777" w:rsidR="00872D0B" w:rsidRPr="003E5184" w:rsidRDefault="00872D0B" w:rsidP="00872D0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Выплачено (%)</w:t>
            </w:r>
          </w:p>
        </w:tc>
      </w:tr>
      <w:tr w:rsidR="003E5184" w:rsidRPr="003E5184" w14:paraId="16302182" w14:textId="77777777" w:rsidTr="00D63BED">
        <w:trPr>
          <w:trHeight w:val="80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1B397" w14:textId="6298E366" w:rsidR="00872D0B" w:rsidRPr="003E5184" w:rsidRDefault="00872D0B" w:rsidP="00872D0B">
            <w:pPr>
              <w:ind w:right="-111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Страновая программа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37A94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247A0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28006" w14:textId="38BC0515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5610D1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1 627 732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CFEE76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1 627 732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BF8D3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5919D" w14:textId="6C3F07DD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3E5184" w:rsidRPr="003E5184" w14:paraId="1F655F9C" w14:textId="77777777" w:rsidTr="00D63BED">
        <w:trPr>
          <w:trHeight w:val="127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23A2A" w14:textId="47F2396A" w:rsidR="00872D0B" w:rsidRPr="003E5184" w:rsidRDefault="00872D0B" w:rsidP="00872D0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Демонстрация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E311A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E961A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C12D41" w14:textId="201BD3C4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F1C6DF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6 172 901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70B97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6 172 901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46AA3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EBAD54" w14:textId="491D9EFF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3E5184" w:rsidRPr="003E5184" w14:paraId="2E4D472E" w14:textId="77777777" w:rsidTr="00D63BED">
        <w:trPr>
          <w:trHeight w:val="300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1B353" w14:textId="03F8BF3C" w:rsidR="00872D0B" w:rsidRPr="003E5184" w:rsidRDefault="00872D0B" w:rsidP="00872D0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Укрепление организационной инфраструктуры (ОИ) 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92DDA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00CE9A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2AB96" w14:textId="6697D793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D5177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10 013 716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B1001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9 890 357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1E509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123 359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C48AF" w14:textId="10698444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</w:tr>
      <w:tr w:rsidR="003E5184" w:rsidRPr="003E5184" w14:paraId="59F5AE12" w14:textId="77777777" w:rsidTr="00D63BED">
        <w:trPr>
          <w:trHeight w:val="123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06EE0" w14:textId="6DB51CEE" w:rsidR="00872D0B" w:rsidRPr="003E5184" w:rsidRDefault="00872D0B" w:rsidP="00872D0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Инвестиции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A65EF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456482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2D8B2C" w14:textId="6A360648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0D673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1 170 814 855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FCDD9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1 132 471 849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8D008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38 343 006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918059" w14:textId="3B03E032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</w:tr>
      <w:tr w:rsidR="003E5184" w:rsidRPr="003E5184" w14:paraId="1876446C" w14:textId="77777777" w:rsidTr="00D63BED">
        <w:trPr>
          <w:trHeight w:val="168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3DD47" w14:textId="0B27623B" w:rsidR="00872D0B" w:rsidRPr="003E5184" w:rsidRDefault="00872D0B" w:rsidP="00872D0B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Подготовка проекта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CC67C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8746C8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B34849" w14:textId="359BD6DE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90C70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28 358 320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8ED82A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27 425 716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794ED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932 604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947DA" w14:textId="1EBCC08C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97</w:t>
            </w:r>
          </w:p>
        </w:tc>
      </w:tr>
      <w:tr w:rsidR="003E5184" w:rsidRPr="003E5184" w14:paraId="145939AB" w14:textId="77777777" w:rsidTr="00D63BED">
        <w:trPr>
          <w:trHeight w:val="59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BAEFE" w14:textId="17ED0E82" w:rsidR="00872D0B" w:rsidRPr="003E5184" w:rsidRDefault="00872D0B" w:rsidP="00872D0B">
            <w:pPr>
              <w:ind w:right="-111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Техническая помощь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4EBE4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A4459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CDEDB" w14:textId="368ECCE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E3DD7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14 505 430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7497A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16 580 108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ACE80" w14:textId="77777777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-2 074 678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0BDAC" w14:textId="4A33814B" w:rsidR="00872D0B" w:rsidRPr="003E5184" w:rsidRDefault="00872D0B" w:rsidP="00872D0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</w:tr>
      <w:tr w:rsidR="003E5184" w:rsidRPr="003E5184" w14:paraId="7AA25AB6" w14:textId="77777777" w:rsidTr="00D63BED">
        <w:trPr>
          <w:trHeight w:val="105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601DB" w14:textId="7DEB6A7D" w:rsidR="00872D0B" w:rsidRPr="003E5184" w:rsidRDefault="00872D0B" w:rsidP="005041AE">
            <w:pPr>
              <w:keepNext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Обучение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1F2E6" w14:textId="77777777" w:rsidR="00872D0B" w:rsidRPr="003E5184" w:rsidRDefault="00872D0B" w:rsidP="005041AE">
            <w:pPr>
              <w:keepNext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007D8" w14:textId="77777777" w:rsidR="00872D0B" w:rsidRPr="003E5184" w:rsidRDefault="00872D0B" w:rsidP="005041AE">
            <w:pPr>
              <w:keepNext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9BC57" w14:textId="1F5793FC" w:rsidR="00872D0B" w:rsidRPr="003E5184" w:rsidRDefault="00872D0B" w:rsidP="005041AE">
            <w:pPr>
              <w:keepNext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B2B67" w14:textId="77777777" w:rsidR="00872D0B" w:rsidRPr="003E5184" w:rsidRDefault="00872D0B" w:rsidP="005041AE">
            <w:pPr>
              <w:keepNext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305 766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4CC111" w14:textId="77777777" w:rsidR="00872D0B" w:rsidRPr="003E5184" w:rsidRDefault="00872D0B" w:rsidP="005041AE">
            <w:pPr>
              <w:keepNext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305 766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97A149" w14:textId="77777777" w:rsidR="00872D0B" w:rsidRPr="003E5184" w:rsidRDefault="00872D0B" w:rsidP="005041AE">
            <w:pPr>
              <w:keepNext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34DF4" w14:textId="34F3EA32" w:rsidR="00872D0B" w:rsidRPr="003E5184" w:rsidRDefault="00872D0B" w:rsidP="005041AE">
            <w:pPr>
              <w:keepNext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3E5184" w:rsidRPr="003E5184" w14:paraId="15E492EE" w14:textId="77777777" w:rsidTr="00D63BED">
        <w:trPr>
          <w:trHeight w:val="50"/>
        </w:trPr>
        <w:tc>
          <w:tcPr>
            <w:tcW w:w="1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EE67D" w14:textId="50214437" w:rsidR="00872D0B" w:rsidRPr="003E5184" w:rsidRDefault="00872D0B" w:rsidP="005041AE">
            <w:pPr>
              <w:keepNext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D1251" w14:textId="77777777" w:rsidR="00872D0B" w:rsidRPr="003E5184" w:rsidRDefault="00872D0B" w:rsidP="005041AE">
            <w:pPr>
              <w:keepNext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1 140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47D26" w14:textId="77777777" w:rsidR="00872D0B" w:rsidRPr="003E5184" w:rsidRDefault="00872D0B" w:rsidP="005041AE">
            <w:pPr>
              <w:keepNext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1 107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1FED6" w14:textId="7DD4EAC2" w:rsidR="00872D0B" w:rsidRPr="003E5184" w:rsidRDefault="00872D0B" w:rsidP="005041AE">
            <w:pPr>
              <w:keepNext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97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A1E06" w14:textId="77777777" w:rsidR="00872D0B" w:rsidRPr="003E5184" w:rsidRDefault="00872D0B" w:rsidP="005041AE">
            <w:pPr>
              <w:keepNext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1 231 798 720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EB48F" w14:textId="77777777" w:rsidR="00872D0B" w:rsidRPr="003E5184" w:rsidRDefault="00872D0B" w:rsidP="005041AE">
            <w:pPr>
              <w:keepNext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1 194 474 428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18679" w14:textId="77777777" w:rsidR="00872D0B" w:rsidRPr="003E5184" w:rsidRDefault="00872D0B" w:rsidP="005041AE">
            <w:pPr>
              <w:keepNext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37 324 292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0B675" w14:textId="0C6C52BD" w:rsidR="00872D0B" w:rsidRPr="003E5184" w:rsidRDefault="00872D0B" w:rsidP="005041AE">
            <w:pPr>
              <w:keepNext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97</w:t>
            </w:r>
          </w:p>
        </w:tc>
      </w:tr>
    </w:tbl>
    <w:p w14:paraId="5902D984" w14:textId="77777777" w:rsidR="00650C9C" w:rsidRPr="003E5184" w:rsidRDefault="00650C9C" w:rsidP="005041AE">
      <w:pPr>
        <w:keepNext/>
        <w:jc w:val="left"/>
        <w:rPr>
          <w:sz w:val="19"/>
          <w:szCs w:val="19"/>
        </w:rPr>
      </w:pPr>
      <w:r>
        <w:rPr>
          <w:sz w:val="19"/>
          <w:szCs w:val="19"/>
        </w:rPr>
        <w:t>*Без учета закрытых и переданных проектов.</w:t>
      </w:r>
    </w:p>
    <w:p w14:paraId="5D5F8627" w14:textId="77777777" w:rsidR="00650C9C" w:rsidRPr="003E5184" w:rsidRDefault="00650C9C" w:rsidP="005041AE">
      <w:pPr>
        <w:keepNext/>
        <w:jc w:val="left"/>
        <w:rPr>
          <w:sz w:val="19"/>
          <w:szCs w:val="19"/>
        </w:rPr>
      </w:pPr>
      <w:r>
        <w:rPr>
          <w:sz w:val="19"/>
          <w:szCs w:val="19"/>
        </w:rPr>
        <w:t>**Без учета вспомогательных расходов учреждений.</w:t>
      </w:r>
    </w:p>
    <w:p w14:paraId="34AA60E8" w14:textId="660C26AC" w:rsidR="00650C9C" w:rsidRPr="003E5184" w:rsidRDefault="00650C9C" w:rsidP="00650C9C">
      <w:pPr>
        <w:rPr>
          <w:sz w:val="19"/>
          <w:szCs w:val="19"/>
        </w:rPr>
      </w:pPr>
      <w:r>
        <w:rPr>
          <w:sz w:val="19"/>
          <w:szCs w:val="19"/>
        </w:rPr>
        <w:t>***Отрицательный остаток обусловлен распределением остатков средств между различными траншами одного и того же плана организации деятельности по поэтапному отказу от ГХФУ (ПОДПО).</w:t>
      </w:r>
    </w:p>
    <w:p w14:paraId="07547CDA" w14:textId="77777777" w:rsidR="00650C9C" w:rsidRPr="003E5184" w:rsidRDefault="00650C9C" w:rsidP="00650C9C">
      <w:pPr>
        <w:jc w:val="left"/>
      </w:pPr>
    </w:p>
    <w:p w14:paraId="4F465F22" w14:textId="2A84BE39" w:rsidR="00650C9C" w:rsidRPr="003E5184" w:rsidRDefault="00650C9C" w:rsidP="00650C9C">
      <w:pPr>
        <w:pStyle w:val="Heading1"/>
      </w:pPr>
      <w:r>
        <w:t>Реализация проектов и мероприятий Всемирным банком за 2024 год и сводные данные с 1991 года по 31 декабря 2024 года кратко представлены ниже:</w:t>
      </w:r>
    </w:p>
    <w:p w14:paraId="59BC6E12" w14:textId="68A16950" w:rsidR="00650C9C" w:rsidRPr="003E5184" w:rsidRDefault="00650C9C" w:rsidP="00136DD2">
      <w:pPr>
        <w:pStyle w:val="Heading2"/>
      </w:pPr>
      <w:r>
        <w:rPr>
          <w:b/>
          <w:bCs/>
        </w:rPr>
        <w:t>Поэтапный отказ</w:t>
      </w:r>
      <w:r w:rsidRPr="003E5184">
        <w:rPr>
          <w:rStyle w:val="FootnoteReference"/>
        </w:rPr>
        <w:footnoteReference w:id="5"/>
      </w:r>
      <w:r w:rsidR="00136DD2">
        <w:rPr>
          <w:b/>
          <w:bCs/>
        </w:rPr>
        <w:t>:</w:t>
      </w:r>
      <w:r>
        <w:t xml:space="preserve"> в 2024 году с производства было снято 7 909,2 тонны ОРС потребления и производства ОРВ</w:t>
      </w:r>
      <w:r w:rsidRPr="003E5184">
        <w:rPr>
          <w:rStyle w:val="FootnoteReference"/>
        </w:rPr>
        <w:footnoteReference w:id="6"/>
      </w:r>
      <w:r>
        <w:t xml:space="preserve"> и дополнительно было утверждено к снятию 748,4 тонны ОРС потребления и 4 690,0 тонн ОРС производства</w:t>
      </w:r>
      <w:r>
        <w:noBreakHyphen/>
        <w:t>ОРВ</w:t>
      </w:r>
      <w:r w:rsidR="00B7130F" w:rsidRPr="003E5184">
        <w:rPr>
          <w:rStyle w:val="FootnoteReference"/>
        </w:rPr>
        <w:footnoteReference w:id="7"/>
      </w:r>
      <w:r w:rsidR="00136DD2">
        <w:t>.</w:t>
      </w:r>
      <w:r>
        <w:t xml:space="preserve"> С 1991 года с производства было снято 150 322 тонны ОРС потребления ОРВ и 193 943 тонны ОРС производства ОРВ из ожидаемого итога 318 886 тонн ОРС потребления и производства ОРВ и 8,8 тонны (12 555 тонн CO</w:t>
      </w:r>
      <w:r>
        <w:rPr>
          <w:vertAlign w:val="subscript"/>
        </w:rPr>
        <w:t>2</w:t>
      </w:r>
      <w:r>
        <w:t>-экв) из ожидаемого итога 759,2 тонны (1 400 833 тонны CO</w:t>
      </w:r>
      <w:r>
        <w:rPr>
          <w:vertAlign w:val="subscript"/>
        </w:rPr>
        <w:t>2</w:t>
      </w:r>
      <w:r>
        <w:t xml:space="preserve">-экв) потребления ГФУ в рамках утвержденных проектов (за исключением отмененных и переданных проектов); </w:t>
      </w:r>
    </w:p>
    <w:p w14:paraId="2CD796C3" w14:textId="5C454A29" w:rsidR="00650C9C" w:rsidRPr="003E5184" w:rsidRDefault="00650C9C" w:rsidP="00650C9C">
      <w:pPr>
        <w:pStyle w:val="Heading2"/>
      </w:pPr>
      <w:r>
        <w:rPr>
          <w:b/>
          <w:bCs/>
        </w:rPr>
        <w:t>Распределение средств/утверждения:</w:t>
      </w:r>
      <w:r>
        <w:t xml:space="preserve"> в 2024 году было выплачено 26,44 млн долл. США и 17,99 млн долл. США запланировано к выплате на основании доклада о ходе работы за 2023 год, что составляет 147 процентов от запланированного объема выплат. В совокупности было распределено 1,19 млрд долл. США из общей суммы 1,23 млрд долл. США, утвержденной для выплаты (без учета вспомогательных расходов учреждений), что соответствует уровню расходования средств в 95 процентов. В 2024 году для освоения было утверждено 24,28 млн долл. США.</w:t>
      </w:r>
    </w:p>
    <w:p w14:paraId="65BF71BB" w14:textId="479168FB" w:rsidR="00650C9C" w:rsidRPr="003E5184" w:rsidRDefault="00650C9C" w:rsidP="00650C9C">
      <w:pPr>
        <w:pStyle w:val="Heading2"/>
      </w:pPr>
      <w:r>
        <w:rPr>
          <w:b/>
        </w:rPr>
        <w:t>Затратная эффективность (в ОРС)</w:t>
      </w:r>
      <w:r w:rsidRPr="003E5184">
        <w:rPr>
          <w:rStyle w:val="FootnoteReference"/>
          <w:bCs/>
        </w:rPr>
        <w:footnoteReference w:id="8"/>
      </w:r>
      <w:r w:rsidR="00136DD2">
        <w:rPr>
          <w:b/>
        </w:rPr>
        <w:t>:</w:t>
      </w:r>
      <w:r>
        <w:t xml:space="preserve"> с 1991 г. средняя затратная эффективность утвержденных инвестиционных проектов, отмечавшаяся постоянным снижением объема потребления, составляла 5,50 долл. США/кг, а для производственного сектора – 4,77 долл. США/кг. Средняя затратная</w:t>
      </w:r>
      <w:r w:rsidR="00F9555B">
        <w:t xml:space="preserve"> </w:t>
      </w:r>
      <w:r>
        <w:t xml:space="preserve">эффективность завершенных инвестиционных проектов на тонну ОРС составляла 3,24 долл. США/кг, а текущих </w:t>
      </w:r>
      <w:r>
        <w:lastRenderedPageBreak/>
        <w:t>проектов – 6,92 долл. США/кг</w:t>
      </w:r>
      <w:r w:rsidRPr="003E5184">
        <w:rPr>
          <w:rStyle w:val="FootnoteReference"/>
        </w:rPr>
        <w:footnoteReference w:id="9"/>
      </w:r>
      <w:r w:rsidR="00214BDE">
        <w:t>;</w:t>
      </w:r>
      <w:r>
        <w:t xml:space="preserve"> </w:t>
      </w:r>
    </w:p>
    <w:p w14:paraId="7C7B0A4A" w14:textId="5DD49E43" w:rsidR="00650C9C" w:rsidRPr="003E5184" w:rsidRDefault="00650C9C" w:rsidP="00650C9C">
      <w:pPr>
        <w:pStyle w:val="Heading2"/>
      </w:pPr>
      <w:r>
        <w:rPr>
          <w:b/>
          <w:bCs/>
        </w:rPr>
        <w:t>Количество завершенных проектов:</w:t>
      </w:r>
      <w:r>
        <w:t xml:space="preserve"> в 2024 году было завершено семь проектов. С 1991 года было завершено 1 107 проектов из 1 140 утвержденных</w:t>
      </w:r>
      <w:r w:rsidR="00214BDE">
        <w:t xml:space="preserve"> </w:t>
      </w:r>
      <w:r>
        <w:t xml:space="preserve">проектов (за исключением закрытых или переданных проектов), что составляет 97 процентов завершенных проектов.  </w:t>
      </w:r>
    </w:p>
    <w:p w14:paraId="1746C6A6" w14:textId="74CE2F56" w:rsidR="00650C9C" w:rsidRPr="003E5184" w:rsidRDefault="00650C9C" w:rsidP="00650C9C">
      <w:pPr>
        <w:pStyle w:val="Heading2"/>
      </w:pPr>
      <w:r>
        <w:rPr>
          <w:b/>
        </w:rPr>
        <w:t xml:space="preserve">Темпы освоения средств – инвестиционные проекты: </w:t>
      </w:r>
      <w:r>
        <w:t>проекты, которые были завершены в 2024 году, в среднем были реализованы в течение 50 месяцев с даты их утверждения. С 1991 года средний срок реализации инвестиционных проектов составил 40 месяцев с даты утверждения. Первые распределения средств в рамках данных проектов состоялись, в среднем, по истечении 24 месяцев с даты их утверждения.</w:t>
      </w:r>
    </w:p>
    <w:p w14:paraId="113F9B42" w14:textId="1780C4EC" w:rsidR="00650C9C" w:rsidRPr="003E5184" w:rsidRDefault="00650C9C" w:rsidP="005041AE">
      <w:pPr>
        <w:pStyle w:val="Heading2"/>
        <w:widowControl/>
      </w:pPr>
      <w:r>
        <w:rPr>
          <w:b/>
        </w:rPr>
        <w:t>Темпы освоения средств – неинвестиционные проекты:</w:t>
      </w:r>
      <w:r>
        <w:t xml:space="preserve"> проекты, которые были завершены в 2024 году, в среднем были реализованы в течение 12 месяцев с даты их утверждения. С 1991 года средний срок реализации неинвестиционных проектов составил 35 месяцев с даты утверждения. Первые распределения средств в рамках данных проектов состоялись, в среднем, по истечении 21 месяца с даты их утверждения.</w:t>
      </w:r>
    </w:p>
    <w:p w14:paraId="5033FB5B" w14:textId="6A542497" w:rsidR="00650C9C" w:rsidRPr="003E5184" w:rsidRDefault="00650C9C" w:rsidP="00650C9C">
      <w:pPr>
        <w:pStyle w:val="Heading2"/>
      </w:pPr>
      <w:r>
        <w:rPr>
          <w:b/>
          <w:bCs/>
        </w:rPr>
        <w:t xml:space="preserve">Подготовка проектов: </w:t>
      </w:r>
      <w:r>
        <w:t>из 307 мероприятий по подготовке проектов, утвержденных к концу 2024 года, 299 были завершены, остальные восемь находятся на стадии реализации. В 2024 году было завершено одно мероприятие по подготовке проектов.</w:t>
      </w:r>
    </w:p>
    <w:p w14:paraId="753EBDBA" w14:textId="40C865E7" w:rsidR="00650C9C" w:rsidRPr="003E5184" w:rsidRDefault="00650C9C" w:rsidP="00650C9C">
      <w:pPr>
        <w:pStyle w:val="Heading2"/>
      </w:pPr>
      <w:r>
        <w:rPr>
          <w:b/>
          <w:bCs/>
        </w:rPr>
        <w:t>Задержки в реализации:</w:t>
      </w:r>
      <w:r>
        <w:t xml:space="preserve"> на конец 2024 года в стадии реализации находилось в общей сложности 33 проекта, которые в среднем имели задержку в восемь месяцев. Три из этих проектов классифицируются как «проекты с задержкой в реализации»</w:t>
      </w:r>
      <w:r w:rsidRPr="003E5184">
        <w:rPr>
          <w:rStyle w:val="FootnoteReference"/>
        </w:rPr>
        <w:footnoteReference w:id="10"/>
      </w:r>
      <w:r>
        <w:t>, которые попадают под действие процедуры отмены (поскольку демонстрационные проекты, подготовка проектов и ОИ не попадают под действие таких процедур).</w:t>
      </w:r>
    </w:p>
    <w:p w14:paraId="03018973" w14:textId="421F8234" w:rsidR="00650C9C" w:rsidRPr="003E5184" w:rsidRDefault="00650C9C" w:rsidP="00650C9C">
      <w:pPr>
        <w:pStyle w:val="Heading2"/>
      </w:pPr>
      <w:r>
        <w:rPr>
          <w:b/>
        </w:rPr>
        <w:t>Многолетние соглашения (МЛС):</w:t>
      </w:r>
      <w:r>
        <w:t xml:space="preserve"> в 2024 году осуществлялись три МЛС о ПОДПО, одно – о плане организационной деятельности по поэтапному отказу от производства ГХФУ (ПОДПОП) и два – о планах реализации Кигалийской поправки по ГФУ (ПРК). С 1991 года было утверждено 43 МЛС, 37 из которых были реализованы, что составляет 86 процентов реализованных соглашений. </w:t>
      </w:r>
    </w:p>
    <w:p w14:paraId="6D02C46F" w14:textId="77777777" w:rsidR="00650C9C" w:rsidRPr="003E5184" w:rsidRDefault="00650C9C" w:rsidP="00650C9C">
      <w:pPr>
        <w:pStyle w:val="Heading1"/>
      </w:pPr>
      <w:r>
        <w:t xml:space="preserve">В таблице 3 приведены данные о прогрессе, достигнутом Всемирным банком с 1991 года. </w:t>
      </w:r>
    </w:p>
    <w:p w14:paraId="1E36D75B" w14:textId="77777777" w:rsidR="00650C9C" w:rsidRPr="003E5184" w:rsidRDefault="00650C9C" w:rsidP="00650C9C">
      <w:pPr>
        <w:pStyle w:val="Heading2"/>
        <w:numPr>
          <w:ilvl w:val="0"/>
          <w:numId w:val="0"/>
        </w:numPr>
        <w:spacing w:after="0"/>
        <w:rPr>
          <w:b/>
        </w:rPr>
      </w:pPr>
      <w:r>
        <w:rPr>
          <w:b/>
        </w:rPr>
        <w:t xml:space="preserve">Таблица 3. Прогресс, достигнутый Всемирным банком с 1991 года </w:t>
      </w:r>
    </w:p>
    <w:tbl>
      <w:tblPr>
        <w:tblW w:w="114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1"/>
        <w:gridCol w:w="700"/>
        <w:gridCol w:w="1094"/>
        <w:gridCol w:w="810"/>
        <w:gridCol w:w="900"/>
        <w:gridCol w:w="1080"/>
        <w:gridCol w:w="990"/>
        <w:gridCol w:w="900"/>
        <w:gridCol w:w="1080"/>
        <w:gridCol w:w="1080"/>
        <w:gridCol w:w="1080"/>
        <w:gridCol w:w="990"/>
      </w:tblGrid>
      <w:tr w:rsidR="00191E2F" w:rsidRPr="003E5184" w14:paraId="7EA9E2BA" w14:textId="77777777" w:rsidTr="00DE4B40">
        <w:trPr>
          <w:trHeight w:val="399"/>
          <w:jc w:val="center"/>
        </w:trPr>
        <w:tc>
          <w:tcPr>
            <w:tcW w:w="1421" w:type="dxa"/>
            <w:gridSpan w:val="2"/>
            <w:hideMark/>
          </w:tcPr>
          <w:p w14:paraId="38F0805F" w14:textId="77777777" w:rsidR="00650C9C" w:rsidRPr="00DE4B40" w:rsidRDefault="00650C9C" w:rsidP="00A618E9">
            <w:pPr>
              <w:jc w:val="center"/>
              <w:rPr>
                <w:b/>
                <w:bCs/>
                <w:sz w:val="17"/>
                <w:szCs w:val="17"/>
              </w:rPr>
            </w:pPr>
            <w:r w:rsidRPr="00DE4B40">
              <w:rPr>
                <w:b/>
                <w:bCs/>
                <w:sz w:val="17"/>
                <w:szCs w:val="17"/>
              </w:rPr>
              <w:t>Достигнутый постепенный отказ</w:t>
            </w:r>
          </w:p>
        </w:tc>
        <w:tc>
          <w:tcPr>
            <w:tcW w:w="1094" w:type="dxa"/>
            <w:vMerge w:val="restart"/>
            <w:hideMark/>
          </w:tcPr>
          <w:p w14:paraId="7D798CD5" w14:textId="77777777" w:rsidR="00650C9C" w:rsidRPr="00DE4B40" w:rsidRDefault="00650C9C" w:rsidP="00A618E9">
            <w:pPr>
              <w:ind w:left="-132" w:right="-74"/>
              <w:jc w:val="center"/>
              <w:rPr>
                <w:b/>
                <w:bCs/>
                <w:sz w:val="17"/>
                <w:szCs w:val="17"/>
              </w:rPr>
            </w:pPr>
            <w:r w:rsidRPr="00DE4B40">
              <w:rPr>
                <w:b/>
                <w:bCs/>
                <w:sz w:val="17"/>
                <w:szCs w:val="17"/>
              </w:rPr>
              <w:t>Выплаты (долл. США)</w:t>
            </w:r>
          </w:p>
        </w:tc>
        <w:tc>
          <w:tcPr>
            <w:tcW w:w="1710" w:type="dxa"/>
            <w:gridSpan w:val="2"/>
          </w:tcPr>
          <w:p w14:paraId="3B1CBCCB" w14:textId="77777777" w:rsidR="00650C9C" w:rsidRPr="00DE4B40" w:rsidRDefault="00650C9C" w:rsidP="00A618E9">
            <w:pPr>
              <w:ind w:left="-148" w:right="-164"/>
              <w:jc w:val="center"/>
              <w:rPr>
                <w:b/>
                <w:bCs/>
                <w:sz w:val="17"/>
                <w:szCs w:val="17"/>
              </w:rPr>
            </w:pPr>
            <w:r w:rsidRPr="00DE4B40">
              <w:rPr>
                <w:b/>
                <w:bCs/>
                <w:sz w:val="17"/>
                <w:szCs w:val="17"/>
              </w:rPr>
              <w:t>Средняя</w:t>
            </w:r>
          </w:p>
          <w:p w14:paraId="5883837F" w14:textId="77777777" w:rsidR="00650C9C" w:rsidRPr="00DE4B40" w:rsidRDefault="00650C9C" w:rsidP="00A618E9">
            <w:pPr>
              <w:ind w:left="-155" w:right="-106"/>
              <w:jc w:val="center"/>
              <w:rPr>
                <w:b/>
                <w:bCs/>
                <w:sz w:val="17"/>
                <w:szCs w:val="17"/>
              </w:rPr>
            </w:pPr>
            <w:r w:rsidRPr="00DE4B40">
              <w:rPr>
                <w:b/>
                <w:bCs/>
                <w:sz w:val="17"/>
                <w:szCs w:val="17"/>
              </w:rPr>
              <w:t>ЗЭ (долл. США/кг)</w:t>
            </w:r>
          </w:p>
        </w:tc>
        <w:tc>
          <w:tcPr>
            <w:tcW w:w="2070" w:type="dxa"/>
            <w:gridSpan w:val="2"/>
          </w:tcPr>
          <w:p w14:paraId="4858917A" w14:textId="77777777" w:rsidR="00650C9C" w:rsidRPr="00DE4B40" w:rsidRDefault="00650C9C" w:rsidP="00A618E9">
            <w:pPr>
              <w:ind w:left="-155" w:right="-106"/>
              <w:jc w:val="center"/>
              <w:rPr>
                <w:b/>
                <w:bCs/>
                <w:sz w:val="17"/>
                <w:szCs w:val="17"/>
              </w:rPr>
            </w:pPr>
            <w:r w:rsidRPr="00DE4B40">
              <w:rPr>
                <w:b/>
                <w:bCs/>
                <w:sz w:val="17"/>
                <w:szCs w:val="17"/>
              </w:rPr>
              <w:t xml:space="preserve">Количество </w:t>
            </w:r>
          </w:p>
          <w:p w14:paraId="08D1D635" w14:textId="77777777" w:rsidR="00650C9C" w:rsidRPr="00DE4B40" w:rsidRDefault="00650C9C" w:rsidP="00A618E9">
            <w:pPr>
              <w:jc w:val="center"/>
              <w:rPr>
                <w:b/>
                <w:bCs/>
                <w:sz w:val="17"/>
                <w:szCs w:val="17"/>
              </w:rPr>
            </w:pPr>
            <w:r w:rsidRPr="00DE4B40">
              <w:rPr>
                <w:b/>
                <w:bCs/>
                <w:sz w:val="17"/>
                <w:szCs w:val="17"/>
              </w:rPr>
              <w:t xml:space="preserve">проектов    </w:t>
            </w:r>
          </w:p>
        </w:tc>
        <w:tc>
          <w:tcPr>
            <w:tcW w:w="1980" w:type="dxa"/>
            <w:gridSpan w:val="2"/>
            <w:hideMark/>
          </w:tcPr>
          <w:p w14:paraId="75135D68" w14:textId="77777777" w:rsidR="00650C9C" w:rsidRPr="00DE4B40" w:rsidRDefault="00650C9C" w:rsidP="00A618E9">
            <w:pPr>
              <w:jc w:val="center"/>
              <w:rPr>
                <w:b/>
                <w:bCs/>
                <w:sz w:val="17"/>
                <w:szCs w:val="17"/>
              </w:rPr>
            </w:pPr>
            <w:r w:rsidRPr="00DE4B40">
              <w:rPr>
                <w:b/>
                <w:bCs/>
                <w:sz w:val="17"/>
                <w:szCs w:val="17"/>
              </w:rPr>
              <w:t>Темпы освоения средств для завершения (месяцы)</w:t>
            </w:r>
          </w:p>
        </w:tc>
        <w:tc>
          <w:tcPr>
            <w:tcW w:w="1080" w:type="dxa"/>
            <w:vMerge w:val="restart"/>
            <w:hideMark/>
          </w:tcPr>
          <w:p w14:paraId="478DF9D3" w14:textId="77777777" w:rsidR="00DE4B40" w:rsidRDefault="00650C9C" w:rsidP="00A618E9">
            <w:pPr>
              <w:ind w:left="-185" w:right="-117"/>
              <w:jc w:val="center"/>
              <w:rPr>
                <w:b/>
                <w:bCs/>
                <w:sz w:val="17"/>
                <w:szCs w:val="17"/>
                <w:lang w:val="en-US"/>
              </w:rPr>
            </w:pPr>
            <w:r w:rsidRPr="00DE4B40">
              <w:rPr>
                <w:b/>
                <w:bCs/>
                <w:sz w:val="17"/>
                <w:szCs w:val="17"/>
              </w:rPr>
              <w:t>Средние</w:t>
            </w:r>
          </w:p>
          <w:p w14:paraId="58F4DCFF" w14:textId="57F7351B" w:rsidR="00DE4B40" w:rsidRDefault="00650C9C" w:rsidP="00A618E9">
            <w:pPr>
              <w:ind w:left="-185" w:right="-117"/>
              <w:jc w:val="center"/>
              <w:rPr>
                <w:b/>
                <w:bCs/>
                <w:sz w:val="17"/>
                <w:szCs w:val="17"/>
                <w:lang w:val="en-US"/>
              </w:rPr>
            </w:pPr>
            <w:r w:rsidRPr="00DE4B40">
              <w:rPr>
                <w:b/>
                <w:bCs/>
                <w:sz w:val="17"/>
                <w:szCs w:val="17"/>
              </w:rPr>
              <w:t xml:space="preserve"> </w:t>
            </w:r>
            <w:r w:rsidR="00DE4B40" w:rsidRPr="00DE4B40">
              <w:rPr>
                <w:b/>
                <w:bCs/>
                <w:sz w:val="17"/>
                <w:szCs w:val="17"/>
              </w:rPr>
              <w:t>З</w:t>
            </w:r>
            <w:r w:rsidRPr="00DE4B40">
              <w:rPr>
                <w:b/>
                <w:bCs/>
                <w:sz w:val="17"/>
                <w:szCs w:val="17"/>
              </w:rPr>
              <w:t>адержки</w:t>
            </w:r>
          </w:p>
          <w:p w14:paraId="39426E53" w14:textId="2CB5E3E7" w:rsidR="00DE4B40" w:rsidRDefault="00650C9C" w:rsidP="00A618E9">
            <w:pPr>
              <w:ind w:left="-185" w:right="-117"/>
              <w:jc w:val="center"/>
              <w:rPr>
                <w:b/>
                <w:bCs/>
                <w:sz w:val="17"/>
                <w:szCs w:val="17"/>
                <w:lang w:val="en-US"/>
              </w:rPr>
            </w:pPr>
            <w:r w:rsidRPr="00DE4B40">
              <w:rPr>
                <w:b/>
                <w:bCs/>
                <w:sz w:val="17"/>
                <w:szCs w:val="17"/>
              </w:rPr>
              <w:t xml:space="preserve"> проектов </w:t>
            </w:r>
          </w:p>
          <w:p w14:paraId="02F35ACB" w14:textId="2864ACB5" w:rsidR="00650C9C" w:rsidRPr="00DE4B40" w:rsidRDefault="00650C9C" w:rsidP="00A618E9">
            <w:pPr>
              <w:ind w:left="-185" w:right="-117"/>
              <w:jc w:val="center"/>
              <w:rPr>
                <w:b/>
                <w:bCs/>
                <w:sz w:val="17"/>
                <w:szCs w:val="17"/>
              </w:rPr>
            </w:pPr>
            <w:r w:rsidRPr="00DE4B40">
              <w:rPr>
                <w:b/>
                <w:bCs/>
                <w:sz w:val="17"/>
                <w:szCs w:val="17"/>
              </w:rPr>
              <w:t>(месяцы)</w:t>
            </w:r>
          </w:p>
        </w:tc>
        <w:tc>
          <w:tcPr>
            <w:tcW w:w="2070" w:type="dxa"/>
            <w:gridSpan w:val="2"/>
            <w:hideMark/>
          </w:tcPr>
          <w:p w14:paraId="4CEEC289" w14:textId="77777777" w:rsidR="00650C9C" w:rsidRPr="00DE4B40" w:rsidRDefault="00650C9C" w:rsidP="00A618E9">
            <w:pPr>
              <w:jc w:val="center"/>
              <w:rPr>
                <w:b/>
                <w:bCs/>
                <w:sz w:val="17"/>
                <w:szCs w:val="17"/>
              </w:rPr>
            </w:pPr>
            <w:r w:rsidRPr="00DE4B40">
              <w:rPr>
                <w:b/>
                <w:bCs/>
                <w:sz w:val="17"/>
                <w:szCs w:val="17"/>
              </w:rPr>
              <w:t>Количество МЛС</w:t>
            </w:r>
          </w:p>
        </w:tc>
      </w:tr>
      <w:tr w:rsidR="00191E2F" w:rsidRPr="003E5184" w14:paraId="538FFD43" w14:textId="77777777" w:rsidTr="00DE4B40">
        <w:trPr>
          <w:trHeight w:val="217"/>
          <w:jc w:val="center"/>
        </w:trPr>
        <w:tc>
          <w:tcPr>
            <w:tcW w:w="721" w:type="dxa"/>
            <w:hideMark/>
          </w:tcPr>
          <w:p w14:paraId="566BEC0F" w14:textId="77777777" w:rsidR="00650C9C" w:rsidRPr="00DE4B40" w:rsidRDefault="00650C9C" w:rsidP="00A618E9">
            <w:pPr>
              <w:ind w:left="-104" w:right="-106"/>
              <w:jc w:val="center"/>
              <w:rPr>
                <w:b/>
                <w:bCs/>
                <w:sz w:val="17"/>
                <w:szCs w:val="17"/>
              </w:rPr>
            </w:pPr>
            <w:r w:rsidRPr="00DE4B40">
              <w:rPr>
                <w:b/>
                <w:bCs/>
                <w:sz w:val="17"/>
                <w:szCs w:val="17"/>
              </w:rPr>
              <w:t>Тонны ОРС*</w:t>
            </w:r>
          </w:p>
        </w:tc>
        <w:tc>
          <w:tcPr>
            <w:tcW w:w="700" w:type="dxa"/>
            <w:hideMark/>
          </w:tcPr>
          <w:p w14:paraId="054BEA46" w14:textId="2393CE1A" w:rsidR="00650C9C" w:rsidRPr="00DE4B40" w:rsidRDefault="00650C9C" w:rsidP="00A618E9">
            <w:pPr>
              <w:ind w:left="-121" w:right="-88"/>
              <w:jc w:val="center"/>
              <w:rPr>
                <w:b/>
                <w:bCs/>
                <w:sz w:val="17"/>
                <w:szCs w:val="17"/>
              </w:rPr>
            </w:pPr>
            <w:r w:rsidRPr="00DE4B40">
              <w:rPr>
                <w:b/>
                <w:bCs/>
                <w:sz w:val="17"/>
                <w:szCs w:val="17"/>
              </w:rPr>
              <w:t xml:space="preserve">Тонны </w:t>
            </w:r>
            <w:r w:rsidR="00214BDE" w:rsidRPr="00DE4B40">
              <w:rPr>
                <w:b/>
                <w:bCs/>
                <w:sz w:val="17"/>
                <w:szCs w:val="17"/>
              </w:rPr>
              <w:t>CO2</w:t>
            </w:r>
            <w:r w:rsidRPr="00DE4B40">
              <w:rPr>
                <w:b/>
                <w:bCs/>
                <w:sz w:val="17"/>
                <w:szCs w:val="17"/>
              </w:rPr>
              <w:t>-экв**</w:t>
            </w:r>
          </w:p>
        </w:tc>
        <w:tc>
          <w:tcPr>
            <w:tcW w:w="1094" w:type="dxa"/>
            <w:vMerge/>
            <w:vAlign w:val="center"/>
            <w:hideMark/>
          </w:tcPr>
          <w:p w14:paraId="4C672558" w14:textId="77777777" w:rsidR="00650C9C" w:rsidRPr="00DE4B40" w:rsidRDefault="00650C9C" w:rsidP="00A618E9">
            <w:pPr>
              <w:jc w:val="left"/>
              <w:rPr>
                <w:b/>
                <w:bCs/>
                <w:sz w:val="17"/>
                <w:szCs w:val="17"/>
                <w:lang w:eastAsia="en-CA"/>
              </w:rPr>
            </w:pPr>
          </w:p>
        </w:tc>
        <w:tc>
          <w:tcPr>
            <w:tcW w:w="810" w:type="dxa"/>
          </w:tcPr>
          <w:p w14:paraId="0EBFEED3" w14:textId="4E31F120" w:rsidR="00650C9C" w:rsidRPr="00DE4B40" w:rsidRDefault="00650C9C" w:rsidP="00DE4B40">
            <w:pPr>
              <w:ind w:left="-60" w:right="-202"/>
              <w:jc w:val="center"/>
              <w:rPr>
                <w:b/>
                <w:bCs/>
                <w:sz w:val="17"/>
                <w:szCs w:val="17"/>
              </w:rPr>
            </w:pPr>
            <w:r w:rsidRPr="00DE4B40">
              <w:rPr>
                <w:b/>
                <w:bCs/>
                <w:sz w:val="17"/>
                <w:szCs w:val="17"/>
              </w:rPr>
              <w:t>Потребление</w:t>
            </w:r>
          </w:p>
        </w:tc>
        <w:tc>
          <w:tcPr>
            <w:tcW w:w="900" w:type="dxa"/>
          </w:tcPr>
          <w:p w14:paraId="48C156C3" w14:textId="77777777" w:rsidR="00DE4B40" w:rsidRDefault="00650C9C" w:rsidP="00214BDE">
            <w:pPr>
              <w:ind w:left="-108" w:right="-155"/>
              <w:jc w:val="center"/>
              <w:rPr>
                <w:b/>
                <w:bCs/>
                <w:sz w:val="17"/>
                <w:szCs w:val="17"/>
                <w:lang w:val="en-US"/>
              </w:rPr>
            </w:pPr>
            <w:r w:rsidRPr="00DE4B40">
              <w:rPr>
                <w:b/>
                <w:bCs/>
                <w:sz w:val="17"/>
                <w:szCs w:val="17"/>
              </w:rPr>
              <w:t>Произ</w:t>
            </w:r>
            <w:r w:rsidR="00214BDE" w:rsidRPr="00DE4B40">
              <w:rPr>
                <w:b/>
                <w:bCs/>
                <w:sz w:val="17"/>
                <w:szCs w:val="17"/>
              </w:rPr>
              <w:t>во</w:t>
            </w:r>
          </w:p>
          <w:p w14:paraId="6757F050" w14:textId="3B47B396" w:rsidR="00650C9C" w:rsidRPr="00DE4B40" w:rsidRDefault="00650C9C" w:rsidP="00214BDE">
            <w:pPr>
              <w:ind w:left="-108" w:right="-155"/>
              <w:jc w:val="center"/>
              <w:rPr>
                <w:b/>
                <w:bCs/>
                <w:sz w:val="17"/>
                <w:szCs w:val="17"/>
              </w:rPr>
            </w:pPr>
            <w:r w:rsidRPr="00DE4B40">
              <w:rPr>
                <w:b/>
                <w:bCs/>
                <w:sz w:val="17"/>
                <w:szCs w:val="17"/>
              </w:rPr>
              <w:t>дство</w:t>
            </w:r>
          </w:p>
        </w:tc>
        <w:tc>
          <w:tcPr>
            <w:tcW w:w="1080" w:type="dxa"/>
          </w:tcPr>
          <w:p w14:paraId="33AB27DF" w14:textId="77777777" w:rsidR="00650C9C" w:rsidRPr="00DE4B40" w:rsidRDefault="00650C9C" w:rsidP="00A618E9">
            <w:pPr>
              <w:ind w:left="-202" w:right="-243"/>
              <w:jc w:val="center"/>
              <w:rPr>
                <w:b/>
                <w:bCs/>
                <w:sz w:val="17"/>
                <w:szCs w:val="17"/>
              </w:rPr>
            </w:pPr>
            <w:r w:rsidRPr="00DE4B40">
              <w:rPr>
                <w:b/>
                <w:bCs/>
                <w:sz w:val="17"/>
                <w:szCs w:val="17"/>
              </w:rPr>
              <w:t>Утверждено</w:t>
            </w:r>
          </w:p>
        </w:tc>
        <w:tc>
          <w:tcPr>
            <w:tcW w:w="990" w:type="dxa"/>
          </w:tcPr>
          <w:p w14:paraId="482564B0" w14:textId="77777777" w:rsidR="00650C9C" w:rsidRPr="00DE4B40" w:rsidRDefault="00650C9C" w:rsidP="00A618E9">
            <w:pPr>
              <w:ind w:left="-202" w:right="-243"/>
              <w:jc w:val="center"/>
              <w:rPr>
                <w:b/>
                <w:bCs/>
                <w:sz w:val="17"/>
                <w:szCs w:val="17"/>
              </w:rPr>
            </w:pPr>
            <w:r w:rsidRPr="00DE4B40">
              <w:rPr>
                <w:b/>
                <w:bCs/>
                <w:sz w:val="17"/>
                <w:szCs w:val="17"/>
              </w:rPr>
              <w:t>Завершено</w:t>
            </w:r>
          </w:p>
        </w:tc>
        <w:tc>
          <w:tcPr>
            <w:tcW w:w="900" w:type="dxa"/>
            <w:hideMark/>
          </w:tcPr>
          <w:p w14:paraId="5D948323" w14:textId="0D74E59B" w:rsidR="00650C9C" w:rsidRPr="00DE4B40" w:rsidRDefault="00650C9C" w:rsidP="00A618E9">
            <w:pPr>
              <w:ind w:left="-202" w:right="-243"/>
              <w:jc w:val="center"/>
              <w:rPr>
                <w:b/>
                <w:bCs/>
                <w:sz w:val="17"/>
                <w:szCs w:val="17"/>
              </w:rPr>
            </w:pPr>
            <w:r w:rsidRPr="00DE4B40">
              <w:rPr>
                <w:b/>
                <w:bCs/>
                <w:sz w:val="17"/>
                <w:szCs w:val="17"/>
              </w:rPr>
              <w:t>Инвести</w:t>
            </w:r>
            <w:r w:rsidR="00214BDE" w:rsidRPr="00DE4B40">
              <w:rPr>
                <w:b/>
                <w:bCs/>
                <w:sz w:val="17"/>
                <w:szCs w:val="17"/>
              </w:rPr>
              <w:t>-</w:t>
            </w:r>
            <w:r w:rsidRPr="00DE4B40">
              <w:rPr>
                <w:b/>
                <w:bCs/>
                <w:sz w:val="17"/>
                <w:szCs w:val="17"/>
              </w:rPr>
              <w:t>ционные</w:t>
            </w:r>
          </w:p>
        </w:tc>
        <w:tc>
          <w:tcPr>
            <w:tcW w:w="1080" w:type="dxa"/>
            <w:hideMark/>
          </w:tcPr>
          <w:p w14:paraId="2577AF55" w14:textId="58991E1C" w:rsidR="00650C9C" w:rsidRPr="00DE4B40" w:rsidRDefault="00650C9C" w:rsidP="00A618E9">
            <w:pPr>
              <w:ind w:left="-109" w:right="-105"/>
              <w:jc w:val="center"/>
              <w:rPr>
                <w:b/>
                <w:bCs/>
                <w:sz w:val="17"/>
                <w:szCs w:val="17"/>
              </w:rPr>
            </w:pPr>
            <w:r w:rsidRPr="00DE4B40">
              <w:rPr>
                <w:b/>
                <w:bCs/>
                <w:sz w:val="17"/>
                <w:szCs w:val="17"/>
              </w:rPr>
              <w:t>Неинвести</w:t>
            </w:r>
            <w:r w:rsidR="00214BDE" w:rsidRPr="00DE4B40">
              <w:rPr>
                <w:b/>
                <w:bCs/>
                <w:sz w:val="17"/>
                <w:szCs w:val="17"/>
              </w:rPr>
              <w:t>-</w:t>
            </w:r>
            <w:r w:rsidRPr="00DE4B40">
              <w:rPr>
                <w:b/>
                <w:bCs/>
                <w:sz w:val="17"/>
                <w:szCs w:val="17"/>
              </w:rPr>
              <w:t xml:space="preserve">ционные </w:t>
            </w:r>
          </w:p>
        </w:tc>
        <w:tc>
          <w:tcPr>
            <w:tcW w:w="1080" w:type="dxa"/>
            <w:vMerge/>
            <w:vAlign w:val="center"/>
            <w:hideMark/>
          </w:tcPr>
          <w:p w14:paraId="7B8E0CA4" w14:textId="77777777" w:rsidR="00650C9C" w:rsidRPr="00DE4B40" w:rsidRDefault="00650C9C" w:rsidP="00A618E9">
            <w:pPr>
              <w:jc w:val="left"/>
              <w:rPr>
                <w:b/>
                <w:bCs/>
                <w:sz w:val="17"/>
                <w:szCs w:val="17"/>
                <w:lang w:eastAsia="en-CA"/>
              </w:rPr>
            </w:pPr>
          </w:p>
        </w:tc>
        <w:tc>
          <w:tcPr>
            <w:tcW w:w="1080" w:type="dxa"/>
            <w:hideMark/>
          </w:tcPr>
          <w:p w14:paraId="1387FBB2" w14:textId="7BB45BF9" w:rsidR="00650C9C" w:rsidRPr="00DE4B40" w:rsidRDefault="00650C9C" w:rsidP="00DE4B40">
            <w:pPr>
              <w:ind w:left="-43" w:right="-106"/>
              <w:jc w:val="center"/>
              <w:rPr>
                <w:b/>
                <w:bCs/>
                <w:sz w:val="17"/>
                <w:szCs w:val="17"/>
              </w:rPr>
            </w:pPr>
            <w:r w:rsidRPr="00DE4B40">
              <w:rPr>
                <w:b/>
                <w:bCs/>
                <w:sz w:val="17"/>
                <w:szCs w:val="17"/>
              </w:rPr>
              <w:t>Утверждено</w:t>
            </w:r>
          </w:p>
        </w:tc>
        <w:tc>
          <w:tcPr>
            <w:tcW w:w="990" w:type="dxa"/>
            <w:hideMark/>
          </w:tcPr>
          <w:p w14:paraId="62CFA8EA" w14:textId="3D23483E" w:rsidR="00650C9C" w:rsidRPr="00DE4B40" w:rsidRDefault="00650C9C" w:rsidP="00DE4B40">
            <w:pPr>
              <w:ind w:left="-104" w:right="-248" w:firstLine="90"/>
              <w:jc w:val="left"/>
              <w:rPr>
                <w:b/>
                <w:bCs/>
                <w:sz w:val="17"/>
                <w:szCs w:val="17"/>
              </w:rPr>
            </w:pPr>
            <w:r w:rsidRPr="00DE4B40">
              <w:rPr>
                <w:b/>
                <w:bCs/>
                <w:sz w:val="17"/>
                <w:szCs w:val="17"/>
              </w:rPr>
              <w:t>Завершено</w:t>
            </w:r>
          </w:p>
        </w:tc>
      </w:tr>
      <w:tr w:rsidR="00191E2F" w:rsidRPr="003E5184" w14:paraId="44C88F23" w14:textId="77777777" w:rsidTr="00DE4B40">
        <w:trPr>
          <w:trHeight w:val="50"/>
          <w:jc w:val="center"/>
        </w:trPr>
        <w:tc>
          <w:tcPr>
            <w:tcW w:w="721" w:type="dxa"/>
            <w:tcMar>
              <w:right w:w="28" w:type="dxa"/>
            </w:tcMar>
          </w:tcPr>
          <w:p w14:paraId="55F3CE87" w14:textId="43930918" w:rsidR="00F824D6" w:rsidRPr="003E5184" w:rsidRDefault="006B0EEC" w:rsidP="00F824D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344 265</w:t>
            </w:r>
          </w:p>
        </w:tc>
        <w:tc>
          <w:tcPr>
            <w:tcW w:w="700" w:type="dxa"/>
            <w:tcMar>
              <w:right w:w="28" w:type="dxa"/>
            </w:tcMar>
          </w:tcPr>
          <w:p w14:paraId="0546ED0F" w14:textId="178EE7EE" w:rsidR="00F824D6" w:rsidRPr="003E5184" w:rsidRDefault="00F824D6" w:rsidP="00F824D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12 555</w:t>
            </w:r>
          </w:p>
        </w:tc>
        <w:tc>
          <w:tcPr>
            <w:tcW w:w="1094" w:type="dxa"/>
            <w:tcMar>
              <w:right w:w="28" w:type="dxa"/>
            </w:tcMar>
          </w:tcPr>
          <w:p w14:paraId="0D010E07" w14:textId="6E3C64D4" w:rsidR="00F824D6" w:rsidRPr="003E5184" w:rsidRDefault="00F824D6" w:rsidP="00F824D6">
            <w:pPr>
              <w:ind w:left="-106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1 194 474 428</w:t>
            </w:r>
          </w:p>
        </w:tc>
        <w:tc>
          <w:tcPr>
            <w:tcW w:w="810" w:type="dxa"/>
            <w:tcMar>
              <w:right w:w="28" w:type="dxa"/>
            </w:tcMar>
          </w:tcPr>
          <w:p w14:paraId="7C83D125" w14:textId="583548C9" w:rsidR="00F824D6" w:rsidRPr="003E5184" w:rsidRDefault="00F824D6" w:rsidP="00F824D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5,50</w:t>
            </w:r>
          </w:p>
        </w:tc>
        <w:tc>
          <w:tcPr>
            <w:tcW w:w="900" w:type="dxa"/>
            <w:tcMar>
              <w:right w:w="28" w:type="dxa"/>
            </w:tcMar>
          </w:tcPr>
          <w:p w14:paraId="67FB77E4" w14:textId="2E6E7D5E" w:rsidR="00F824D6" w:rsidRPr="003E5184" w:rsidRDefault="00F824D6" w:rsidP="00F824D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4,77</w:t>
            </w:r>
          </w:p>
        </w:tc>
        <w:tc>
          <w:tcPr>
            <w:tcW w:w="1080" w:type="dxa"/>
            <w:tcMar>
              <w:right w:w="28" w:type="dxa"/>
            </w:tcMar>
          </w:tcPr>
          <w:p w14:paraId="353364FB" w14:textId="6D25801C" w:rsidR="00F824D6" w:rsidRPr="003E5184" w:rsidRDefault="00F824D6" w:rsidP="00F824D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1 140</w:t>
            </w:r>
          </w:p>
        </w:tc>
        <w:tc>
          <w:tcPr>
            <w:tcW w:w="990" w:type="dxa"/>
            <w:tcMar>
              <w:right w:w="28" w:type="dxa"/>
            </w:tcMar>
          </w:tcPr>
          <w:p w14:paraId="0FB5D464" w14:textId="5D0E9D58" w:rsidR="00F824D6" w:rsidRPr="003E5184" w:rsidRDefault="00F824D6" w:rsidP="00F824D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1 107</w:t>
            </w:r>
          </w:p>
        </w:tc>
        <w:tc>
          <w:tcPr>
            <w:tcW w:w="900" w:type="dxa"/>
            <w:tcMar>
              <w:right w:w="28" w:type="dxa"/>
            </w:tcMar>
          </w:tcPr>
          <w:p w14:paraId="4DA1C6AF" w14:textId="77777777" w:rsidR="00F824D6" w:rsidRPr="003E5184" w:rsidRDefault="00F824D6" w:rsidP="00F824D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080" w:type="dxa"/>
            <w:tcMar>
              <w:right w:w="28" w:type="dxa"/>
            </w:tcMar>
          </w:tcPr>
          <w:p w14:paraId="525016EB" w14:textId="77777777" w:rsidR="00F824D6" w:rsidRPr="003E5184" w:rsidRDefault="00F824D6" w:rsidP="00F824D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1080" w:type="dxa"/>
            <w:tcMar>
              <w:right w:w="28" w:type="dxa"/>
            </w:tcMar>
          </w:tcPr>
          <w:p w14:paraId="658C0C10" w14:textId="5AE33FAC" w:rsidR="00F824D6" w:rsidRPr="003E5184" w:rsidRDefault="00CC1136" w:rsidP="00F824D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080" w:type="dxa"/>
            <w:tcMar>
              <w:right w:w="28" w:type="dxa"/>
            </w:tcMar>
          </w:tcPr>
          <w:p w14:paraId="48B7A1B8" w14:textId="77777777" w:rsidR="00F824D6" w:rsidRPr="003E5184" w:rsidRDefault="00F824D6" w:rsidP="00F824D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990" w:type="dxa"/>
            <w:tcMar>
              <w:right w:w="28" w:type="dxa"/>
            </w:tcMar>
          </w:tcPr>
          <w:p w14:paraId="47C3FCDD" w14:textId="3A942978" w:rsidR="00F824D6" w:rsidRPr="003E5184" w:rsidRDefault="00F824D6" w:rsidP="00F824D6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</w:tr>
    </w:tbl>
    <w:p w14:paraId="5D281E49" w14:textId="77777777" w:rsidR="00650C9C" w:rsidRPr="003E5184" w:rsidRDefault="00650C9C" w:rsidP="00D81F27">
      <w:pPr>
        <w:ind w:hanging="990"/>
        <w:rPr>
          <w:sz w:val="18"/>
          <w:szCs w:val="18"/>
        </w:rPr>
      </w:pPr>
      <w:r>
        <w:rPr>
          <w:sz w:val="18"/>
          <w:szCs w:val="18"/>
        </w:rPr>
        <w:t>*Потребление и производство ОРВ.</w:t>
      </w:r>
    </w:p>
    <w:p w14:paraId="253161A4" w14:textId="49C83236" w:rsidR="00E701E5" w:rsidRPr="003E5184" w:rsidRDefault="00E701E5" w:rsidP="00D81F27">
      <w:pPr>
        <w:ind w:hanging="990"/>
        <w:rPr>
          <w:sz w:val="18"/>
          <w:szCs w:val="18"/>
        </w:rPr>
      </w:pPr>
      <w:r>
        <w:rPr>
          <w:sz w:val="18"/>
          <w:szCs w:val="18"/>
        </w:rPr>
        <w:t>** Проекты, связанные с ГФУ.</w:t>
      </w:r>
    </w:p>
    <w:p w14:paraId="671EB7ED" w14:textId="77777777" w:rsidR="00650C9C" w:rsidRPr="003E5184" w:rsidRDefault="00650C9C" w:rsidP="00650C9C"/>
    <w:p w14:paraId="2082DE09" w14:textId="77777777" w:rsidR="00650C9C" w:rsidRPr="003E5184" w:rsidRDefault="00650C9C" w:rsidP="00650C9C">
      <w:pPr>
        <w:rPr>
          <w:u w:val="single"/>
        </w:rPr>
      </w:pPr>
      <w:r>
        <w:rPr>
          <w:u w:val="single"/>
        </w:rPr>
        <w:t>Проекты, связанные с ГФУ</w:t>
      </w:r>
    </w:p>
    <w:p w14:paraId="578CB810" w14:textId="77777777" w:rsidR="00650C9C" w:rsidRPr="003E5184" w:rsidRDefault="00650C9C" w:rsidP="00650C9C">
      <w:pPr>
        <w:rPr>
          <w:u w:val="single"/>
        </w:rPr>
      </w:pPr>
    </w:p>
    <w:p w14:paraId="4C7E31E0" w14:textId="1920BDFC" w:rsidR="00650C9C" w:rsidRPr="003E5184" w:rsidRDefault="00650C9C" w:rsidP="00650C9C">
      <w:pPr>
        <w:pStyle w:val="Heading1"/>
      </w:pPr>
      <w:r>
        <w:t>По состоянию на 31 декабря 2024 года Исполнительный комитет утвердил 25 проектов, связанных с ГФУ, на общую сумму 7 718 987 долл.</w:t>
      </w:r>
      <w:r>
        <w:br/>
        <w:t xml:space="preserve">США (без учета вспомогательных расходов учреждений). Краткая информация о статусе этих проектов представлена в таблице 4, а соответствующие данные уже включены в пункты 5–9. </w:t>
      </w:r>
    </w:p>
    <w:p w14:paraId="204C4614" w14:textId="2212098D" w:rsidR="00650C9C" w:rsidRPr="003E5184" w:rsidRDefault="00650C9C" w:rsidP="00650C9C">
      <w:pPr>
        <w:rPr>
          <w:b/>
        </w:rPr>
      </w:pPr>
      <w:r>
        <w:rPr>
          <w:b/>
        </w:rPr>
        <w:t xml:space="preserve">Таблица 4. Утвержденные проекты, связанные с ГФУ </w:t>
      </w:r>
    </w:p>
    <w:tbl>
      <w:tblPr>
        <w:tblW w:w="9360" w:type="dxa"/>
        <w:tblInd w:w="-5" w:type="dxa"/>
        <w:tblLook w:val="04A0" w:firstRow="1" w:lastRow="0" w:firstColumn="1" w:lastColumn="0" w:noHBand="0" w:noVBand="1"/>
      </w:tblPr>
      <w:tblGrid>
        <w:gridCol w:w="1332"/>
        <w:gridCol w:w="1209"/>
        <w:gridCol w:w="1111"/>
        <w:gridCol w:w="1104"/>
        <w:gridCol w:w="1209"/>
        <w:gridCol w:w="1147"/>
        <w:gridCol w:w="1040"/>
        <w:gridCol w:w="1350"/>
      </w:tblGrid>
      <w:tr w:rsidR="00191E2F" w:rsidRPr="00AB6E38" w14:paraId="4DDC3070" w14:textId="77777777" w:rsidTr="00AB6E38">
        <w:trPr>
          <w:trHeight w:val="165"/>
        </w:trPr>
        <w:tc>
          <w:tcPr>
            <w:tcW w:w="119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65DF2" w14:textId="77777777" w:rsidR="00BA08E5" w:rsidRPr="00AB6E38" w:rsidRDefault="00BA08E5" w:rsidP="00BA08E5">
            <w:pPr>
              <w:jc w:val="left"/>
              <w:rPr>
                <w:b/>
                <w:bCs/>
                <w:sz w:val="18"/>
                <w:szCs w:val="18"/>
              </w:rPr>
            </w:pPr>
            <w:r w:rsidRPr="00AB6E38">
              <w:rPr>
                <w:b/>
                <w:bCs/>
                <w:sz w:val="18"/>
                <w:szCs w:val="18"/>
              </w:rPr>
              <w:t>Тип</w:t>
            </w:r>
          </w:p>
        </w:tc>
        <w:tc>
          <w:tcPr>
            <w:tcW w:w="34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AEE34F" w14:textId="77777777" w:rsidR="00BA08E5" w:rsidRPr="00AB6E38" w:rsidRDefault="00BA08E5" w:rsidP="00BA08E5">
            <w:pPr>
              <w:jc w:val="center"/>
              <w:rPr>
                <w:b/>
                <w:bCs/>
                <w:sz w:val="18"/>
                <w:szCs w:val="18"/>
              </w:rPr>
            </w:pPr>
            <w:r w:rsidRPr="00AB6E38">
              <w:rPr>
                <w:b/>
                <w:bCs/>
                <w:sz w:val="18"/>
                <w:szCs w:val="18"/>
              </w:rPr>
              <w:t>Количество проектов</w:t>
            </w:r>
          </w:p>
        </w:tc>
        <w:tc>
          <w:tcPr>
            <w:tcW w:w="474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311BC" w14:textId="77777777" w:rsidR="00BA08E5" w:rsidRPr="00AB6E38" w:rsidRDefault="00BA08E5" w:rsidP="00BA08E5">
            <w:pPr>
              <w:jc w:val="center"/>
              <w:rPr>
                <w:b/>
                <w:bCs/>
                <w:sz w:val="18"/>
                <w:szCs w:val="18"/>
              </w:rPr>
            </w:pPr>
            <w:r w:rsidRPr="00AB6E38">
              <w:rPr>
                <w:b/>
                <w:bCs/>
                <w:sz w:val="18"/>
                <w:szCs w:val="18"/>
              </w:rPr>
              <w:t>Финансирование (долл. США)*</w:t>
            </w:r>
          </w:p>
        </w:tc>
      </w:tr>
      <w:tr w:rsidR="00AB6E38" w:rsidRPr="00AB6E38" w14:paraId="3DD853A7" w14:textId="77777777" w:rsidTr="00AB6E38">
        <w:trPr>
          <w:trHeight w:val="50"/>
        </w:trPr>
        <w:tc>
          <w:tcPr>
            <w:tcW w:w="119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B1C0C" w14:textId="77777777" w:rsidR="00BA08E5" w:rsidRPr="00AB6E38" w:rsidRDefault="00BA08E5" w:rsidP="00BA08E5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AFA64A" w14:textId="77777777" w:rsidR="00BA08E5" w:rsidRPr="00AB6E38" w:rsidRDefault="00BA08E5" w:rsidP="00BA08E5">
            <w:pPr>
              <w:jc w:val="center"/>
              <w:rPr>
                <w:b/>
                <w:bCs/>
                <w:sz w:val="18"/>
                <w:szCs w:val="18"/>
              </w:rPr>
            </w:pPr>
            <w:r w:rsidRPr="00AB6E38">
              <w:rPr>
                <w:b/>
                <w:bCs/>
                <w:sz w:val="18"/>
                <w:szCs w:val="18"/>
              </w:rPr>
              <w:t>Утверждено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8B4BFC" w14:textId="77777777" w:rsidR="00BA08E5" w:rsidRPr="00AB6E38" w:rsidRDefault="00BA08E5" w:rsidP="00BA08E5">
            <w:pPr>
              <w:jc w:val="center"/>
              <w:rPr>
                <w:b/>
                <w:bCs/>
                <w:sz w:val="18"/>
                <w:szCs w:val="18"/>
              </w:rPr>
            </w:pPr>
            <w:r w:rsidRPr="00AB6E38">
              <w:rPr>
                <w:b/>
                <w:bCs/>
                <w:sz w:val="18"/>
                <w:szCs w:val="18"/>
              </w:rPr>
              <w:t>Завершено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EED9FE" w14:textId="77777777" w:rsidR="00BA08E5" w:rsidRPr="00AB6E38" w:rsidRDefault="00BA08E5" w:rsidP="00BA08E5">
            <w:pPr>
              <w:jc w:val="center"/>
              <w:rPr>
                <w:b/>
                <w:bCs/>
                <w:sz w:val="18"/>
                <w:szCs w:val="18"/>
              </w:rPr>
            </w:pPr>
            <w:r w:rsidRPr="00AB6E38">
              <w:rPr>
                <w:b/>
                <w:bCs/>
                <w:sz w:val="18"/>
                <w:szCs w:val="18"/>
              </w:rPr>
              <w:t>Завершено (%)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2D97C7" w14:textId="77777777" w:rsidR="00BA08E5" w:rsidRPr="00AB6E38" w:rsidRDefault="00BA08E5" w:rsidP="00BA08E5">
            <w:pPr>
              <w:jc w:val="center"/>
              <w:rPr>
                <w:b/>
                <w:bCs/>
                <w:sz w:val="18"/>
                <w:szCs w:val="18"/>
              </w:rPr>
            </w:pPr>
            <w:r w:rsidRPr="00AB6E38">
              <w:rPr>
                <w:b/>
                <w:bCs/>
                <w:sz w:val="18"/>
                <w:szCs w:val="18"/>
              </w:rPr>
              <w:t>Утверждено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24711A" w14:textId="77777777" w:rsidR="00BA08E5" w:rsidRPr="00AB6E38" w:rsidRDefault="00BA08E5" w:rsidP="00BA08E5">
            <w:pPr>
              <w:jc w:val="center"/>
              <w:rPr>
                <w:b/>
                <w:bCs/>
                <w:sz w:val="18"/>
                <w:szCs w:val="18"/>
              </w:rPr>
            </w:pPr>
            <w:r w:rsidRPr="00AB6E38">
              <w:rPr>
                <w:b/>
                <w:bCs/>
                <w:sz w:val="18"/>
                <w:szCs w:val="18"/>
              </w:rPr>
              <w:t>Выплачено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3DB0B" w14:textId="77777777" w:rsidR="00BA08E5" w:rsidRPr="00AB6E38" w:rsidRDefault="00BA08E5" w:rsidP="00BA08E5">
            <w:pPr>
              <w:jc w:val="center"/>
              <w:rPr>
                <w:b/>
                <w:bCs/>
                <w:sz w:val="18"/>
                <w:szCs w:val="18"/>
              </w:rPr>
            </w:pPr>
            <w:r w:rsidRPr="00AB6E38">
              <w:rPr>
                <w:b/>
                <w:bCs/>
                <w:sz w:val="18"/>
                <w:szCs w:val="18"/>
              </w:rPr>
              <w:t>Остаток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C724B7" w14:textId="3105FCF8" w:rsidR="00BA08E5" w:rsidRPr="00AB6E38" w:rsidRDefault="00BA08E5" w:rsidP="00BA08E5">
            <w:pPr>
              <w:jc w:val="center"/>
              <w:rPr>
                <w:b/>
                <w:bCs/>
                <w:sz w:val="18"/>
                <w:szCs w:val="18"/>
              </w:rPr>
            </w:pPr>
            <w:r w:rsidRPr="00AB6E38">
              <w:rPr>
                <w:b/>
                <w:bCs/>
                <w:sz w:val="18"/>
                <w:szCs w:val="18"/>
              </w:rPr>
              <w:t>Выплачено (%)</w:t>
            </w:r>
          </w:p>
        </w:tc>
      </w:tr>
      <w:tr w:rsidR="00AB6E38" w:rsidRPr="00AB6E38" w14:paraId="434B589B" w14:textId="77777777" w:rsidTr="00AB6E38">
        <w:trPr>
          <w:trHeight w:val="132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DF8F9" w14:textId="51447F2E" w:rsidR="00BA08E5" w:rsidRPr="00AB6E38" w:rsidRDefault="00BA08E5" w:rsidP="00BA08E5">
            <w:pPr>
              <w:jc w:val="lef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Инвестиции**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530FD" w14:textId="77777777" w:rsidR="00BA08E5" w:rsidRPr="00AB6E38" w:rsidRDefault="00BA08E5" w:rsidP="00BA08E5">
            <w:pPr>
              <w:jc w:val="righ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11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52D28" w14:textId="77777777" w:rsidR="00BA08E5" w:rsidRPr="00AB6E38" w:rsidRDefault="00BA08E5" w:rsidP="00BA08E5">
            <w:pPr>
              <w:jc w:val="righ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229CD" w14:textId="29843BDF" w:rsidR="00BA08E5" w:rsidRPr="00AB6E38" w:rsidRDefault="00BA08E5" w:rsidP="00BA08E5">
            <w:pPr>
              <w:jc w:val="righ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9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A8840" w14:textId="77777777" w:rsidR="00BA08E5" w:rsidRPr="00AB6E38" w:rsidRDefault="00BA08E5" w:rsidP="00BA08E5">
            <w:pPr>
              <w:jc w:val="righ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5 699 907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9AC94" w14:textId="77777777" w:rsidR="00BA08E5" w:rsidRPr="00AB6E38" w:rsidRDefault="00BA08E5" w:rsidP="00BA08E5">
            <w:pPr>
              <w:jc w:val="righ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183 514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1EA5D8" w14:textId="77777777" w:rsidR="00BA08E5" w:rsidRPr="00AB6E38" w:rsidRDefault="00BA08E5" w:rsidP="00BA08E5">
            <w:pPr>
              <w:jc w:val="righ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5 516 393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D47E1" w14:textId="73C90F9C" w:rsidR="00BA08E5" w:rsidRPr="00AB6E38" w:rsidRDefault="00BA08E5" w:rsidP="00BA08E5">
            <w:pPr>
              <w:jc w:val="righ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3</w:t>
            </w:r>
          </w:p>
        </w:tc>
      </w:tr>
      <w:tr w:rsidR="00AB6E38" w:rsidRPr="00AB6E38" w14:paraId="022356A8" w14:textId="77777777" w:rsidTr="00AB6E38">
        <w:trPr>
          <w:trHeight w:val="178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3124B" w14:textId="77777777" w:rsidR="00BA08E5" w:rsidRPr="00AB6E38" w:rsidRDefault="00BA08E5" w:rsidP="00BA08E5">
            <w:pPr>
              <w:jc w:val="lef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Подготовка проекта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194DE" w14:textId="77777777" w:rsidR="00BA08E5" w:rsidRPr="00AB6E38" w:rsidRDefault="00BA08E5" w:rsidP="00BA08E5">
            <w:pPr>
              <w:jc w:val="righ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11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290FBF" w14:textId="77777777" w:rsidR="00BA08E5" w:rsidRPr="00AB6E38" w:rsidRDefault="00BA08E5" w:rsidP="00BA08E5">
            <w:pPr>
              <w:jc w:val="righ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7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4DD90B" w14:textId="50F9A264" w:rsidR="00BA08E5" w:rsidRPr="00AB6E38" w:rsidRDefault="00BA08E5" w:rsidP="00BA08E5">
            <w:pPr>
              <w:jc w:val="righ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64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C5FDA" w14:textId="77777777" w:rsidR="00BA08E5" w:rsidRPr="00AB6E38" w:rsidRDefault="00BA08E5" w:rsidP="00BA08E5">
            <w:pPr>
              <w:jc w:val="righ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1 275 000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5F466" w14:textId="77777777" w:rsidR="00BA08E5" w:rsidRPr="00AB6E38" w:rsidRDefault="00BA08E5" w:rsidP="00BA08E5">
            <w:pPr>
              <w:jc w:val="righ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707 919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BDF4D4" w14:textId="77777777" w:rsidR="00BA08E5" w:rsidRPr="00AB6E38" w:rsidRDefault="00BA08E5" w:rsidP="00BA08E5">
            <w:pPr>
              <w:jc w:val="righ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567 081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662196" w14:textId="0368D4B4" w:rsidR="00BA08E5" w:rsidRPr="00AB6E38" w:rsidRDefault="00BA08E5" w:rsidP="00BA08E5">
            <w:pPr>
              <w:jc w:val="righ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56</w:t>
            </w:r>
          </w:p>
        </w:tc>
      </w:tr>
      <w:tr w:rsidR="00AB6E38" w:rsidRPr="00AB6E38" w14:paraId="59A07406" w14:textId="77777777" w:rsidTr="00AB6E38">
        <w:trPr>
          <w:trHeight w:val="211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01285" w14:textId="77777777" w:rsidR="00BA08E5" w:rsidRPr="00AB6E38" w:rsidRDefault="00BA08E5" w:rsidP="00BA08E5">
            <w:pPr>
              <w:jc w:val="lef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Техническая помощь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34799" w14:textId="77777777" w:rsidR="00BA08E5" w:rsidRPr="00AB6E38" w:rsidRDefault="00BA08E5" w:rsidP="00BA08E5">
            <w:pPr>
              <w:jc w:val="righ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3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E6371" w14:textId="77777777" w:rsidR="00BA08E5" w:rsidRPr="00AB6E38" w:rsidRDefault="00BA08E5" w:rsidP="00BA08E5">
            <w:pPr>
              <w:jc w:val="righ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3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9BBFE" w14:textId="13D7C201" w:rsidR="00BA08E5" w:rsidRPr="00AB6E38" w:rsidRDefault="00BA08E5" w:rsidP="00BA08E5">
            <w:pPr>
              <w:jc w:val="righ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100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DE63B" w14:textId="77777777" w:rsidR="00BA08E5" w:rsidRPr="00AB6E38" w:rsidRDefault="00BA08E5" w:rsidP="00BA08E5">
            <w:pPr>
              <w:jc w:val="righ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744 080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60893" w14:textId="77777777" w:rsidR="00BA08E5" w:rsidRPr="00AB6E38" w:rsidRDefault="00BA08E5" w:rsidP="00BA08E5">
            <w:pPr>
              <w:jc w:val="righ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744 080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3D082" w14:textId="77777777" w:rsidR="00BA08E5" w:rsidRPr="00AB6E38" w:rsidRDefault="00BA08E5" w:rsidP="00BA08E5">
            <w:pPr>
              <w:jc w:val="righ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F2F4A6" w14:textId="67B4A8C6" w:rsidR="00BA08E5" w:rsidRPr="00AB6E38" w:rsidRDefault="00BA08E5" w:rsidP="00BA08E5">
            <w:pPr>
              <w:jc w:val="right"/>
              <w:rPr>
                <w:sz w:val="18"/>
                <w:szCs w:val="18"/>
              </w:rPr>
            </w:pPr>
            <w:r w:rsidRPr="00AB6E38">
              <w:rPr>
                <w:sz w:val="18"/>
                <w:szCs w:val="18"/>
              </w:rPr>
              <w:t>100</w:t>
            </w:r>
          </w:p>
        </w:tc>
      </w:tr>
      <w:tr w:rsidR="00AB6E38" w:rsidRPr="00AB6E38" w14:paraId="712C4DE5" w14:textId="77777777" w:rsidTr="00AB6E38">
        <w:trPr>
          <w:trHeight w:val="114"/>
        </w:trPr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FDD59" w14:textId="77777777" w:rsidR="00BA08E5" w:rsidRPr="00AB6E38" w:rsidRDefault="00BA08E5" w:rsidP="00BA08E5">
            <w:pPr>
              <w:jc w:val="left"/>
              <w:rPr>
                <w:b/>
                <w:bCs/>
                <w:sz w:val="18"/>
                <w:szCs w:val="18"/>
              </w:rPr>
            </w:pPr>
            <w:r w:rsidRPr="00AB6E38">
              <w:rPr>
                <w:b/>
                <w:bCs/>
                <w:sz w:val="18"/>
                <w:szCs w:val="18"/>
              </w:rPr>
              <w:t>Итого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B90FF" w14:textId="77777777" w:rsidR="00BA08E5" w:rsidRPr="00AB6E38" w:rsidRDefault="00BA08E5" w:rsidP="00BA08E5">
            <w:pPr>
              <w:jc w:val="right"/>
              <w:rPr>
                <w:b/>
                <w:bCs/>
                <w:sz w:val="18"/>
                <w:szCs w:val="18"/>
              </w:rPr>
            </w:pPr>
            <w:r w:rsidRPr="00AB6E38">
              <w:rPr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6759A" w14:textId="77777777" w:rsidR="00BA08E5" w:rsidRPr="00AB6E38" w:rsidRDefault="00BA08E5" w:rsidP="00BA08E5">
            <w:pPr>
              <w:jc w:val="right"/>
              <w:rPr>
                <w:b/>
                <w:bCs/>
                <w:sz w:val="18"/>
                <w:szCs w:val="18"/>
              </w:rPr>
            </w:pPr>
            <w:r w:rsidRPr="00AB6E38">
              <w:rPr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1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A9586" w14:textId="573A5483" w:rsidR="00BA08E5" w:rsidRPr="00AB6E38" w:rsidRDefault="00BA08E5" w:rsidP="00BA08E5">
            <w:pPr>
              <w:jc w:val="right"/>
              <w:rPr>
                <w:b/>
                <w:bCs/>
                <w:sz w:val="18"/>
                <w:szCs w:val="18"/>
              </w:rPr>
            </w:pPr>
            <w:r w:rsidRPr="00AB6E38">
              <w:rPr>
                <w:b/>
                <w:bCs/>
                <w:sz w:val="18"/>
                <w:szCs w:val="18"/>
              </w:rPr>
              <w:t>44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703D6" w14:textId="77777777" w:rsidR="00BA08E5" w:rsidRPr="00AB6E38" w:rsidRDefault="00BA08E5" w:rsidP="00BA08E5">
            <w:pPr>
              <w:jc w:val="right"/>
              <w:rPr>
                <w:b/>
                <w:bCs/>
                <w:sz w:val="18"/>
                <w:szCs w:val="18"/>
              </w:rPr>
            </w:pPr>
            <w:r w:rsidRPr="00AB6E38">
              <w:rPr>
                <w:b/>
                <w:bCs/>
                <w:sz w:val="18"/>
                <w:szCs w:val="18"/>
              </w:rPr>
              <w:t>7 718 987</w:t>
            </w: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2AC72B" w14:textId="77777777" w:rsidR="00BA08E5" w:rsidRPr="00AB6E38" w:rsidRDefault="00BA08E5" w:rsidP="00BA08E5">
            <w:pPr>
              <w:jc w:val="right"/>
              <w:rPr>
                <w:b/>
                <w:bCs/>
                <w:sz w:val="18"/>
                <w:szCs w:val="18"/>
              </w:rPr>
            </w:pPr>
            <w:r w:rsidRPr="00AB6E38">
              <w:rPr>
                <w:b/>
                <w:bCs/>
                <w:sz w:val="18"/>
                <w:szCs w:val="18"/>
              </w:rPr>
              <w:t>1 635 513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7665B" w14:textId="77777777" w:rsidR="00BA08E5" w:rsidRPr="00AB6E38" w:rsidRDefault="00BA08E5" w:rsidP="00BA08E5">
            <w:pPr>
              <w:jc w:val="right"/>
              <w:rPr>
                <w:b/>
                <w:bCs/>
                <w:sz w:val="18"/>
                <w:szCs w:val="18"/>
              </w:rPr>
            </w:pPr>
            <w:r w:rsidRPr="00AB6E38">
              <w:rPr>
                <w:b/>
                <w:bCs/>
                <w:sz w:val="18"/>
                <w:szCs w:val="18"/>
              </w:rPr>
              <w:t>6 083 474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E9D10" w14:textId="18BB944A" w:rsidR="00BA08E5" w:rsidRPr="00AB6E38" w:rsidRDefault="00BA08E5" w:rsidP="00BA08E5">
            <w:pPr>
              <w:jc w:val="right"/>
              <w:rPr>
                <w:b/>
                <w:bCs/>
                <w:sz w:val="18"/>
                <w:szCs w:val="18"/>
              </w:rPr>
            </w:pPr>
            <w:r w:rsidRPr="00AB6E38">
              <w:rPr>
                <w:b/>
                <w:bCs/>
                <w:sz w:val="18"/>
                <w:szCs w:val="18"/>
              </w:rPr>
              <w:t>21</w:t>
            </w:r>
          </w:p>
        </w:tc>
      </w:tr>
    </w:tbl>
    <w:p w14:paraId="609DB650" w14:textId="77777777" w:rsidR="00650C9C" w:rsidRPr="00214BDE" w:rsidRDefault="00650C9C" w:rsidP="00650C9C">
      <w:pPr>
        <w:rPr>
          <w:sz w:val="18"/>
          <w:szCs w:val="18"/>
        </w:rPr>
      </w:pPr>
      <w:r w:rsidRPr="00214BDE">
        <w:rPr>
          <w:sz w:val="18"/>
          <w:szCs w:val="18"/>
        </w:rPr>
        <w:t xml:space="preserve">* Без учета вспомогательных расходов учреждений. </w:t>
      </w:r>
    </w:p>
    <w:p w14:paraId="1D680E4E" w14:textId="54CD2A01" w:rsidR="00650C9C" w:rsidRPr="00214BDE" w:rsidRDefault="00650C9C" w:rsidP="00650C9C">
      <w:pPr>
        <w:rPr>
          <w:sz w:val="18"/>
          <w:szCs w:val="18"/>
        </w:rPr>
      </w:pPr>
      <w:r w:rsidRPr="00214BDE">
        <w:rPr>
          <w:sz w:val="18"/>
          <w:szCs w:val="18"/>
        </w:rPr>
        <w:t xml:space="preserve">** Для поэтапного отказа было одобрено 759,2 тонны (1 400 833 тонны </w:t>
      </w:r>
      <w:r w:rsidR="002A5954" w:rsidRPr="002A5954">
        <w:rPr>
          <w:sz w:val="18"/>
          <w:szCs w:val="18"/>
        </w:rPr>
        <w:t>CO</w:t>
      </w:r>
      <w:r w:rsidR="002A5954" w:rsidRPr="003E5184">
        <w:rPr>
          <w:sz w:val="14"/>
          <w:szCs w:val="14"/>
        </w:rPr>
        <w:t>2</w:t>
      </w:r>
      <w:r w:rsidRPr="00214BDE">
        <w:rPr>
          <w:sz w:val="18"/>
          <w:szCs w:val="18"/>
        </w:rPr>
        <w:t>-экв) ГФУ.</w:t>
      </w:r>
    </w:p>
    <w:p w14:paraId="3BF987C0" w14:textId="77777777" w:rsidR="00650C9C" w:rsidRPr="003E5184" w:rsidRDefault="00650C9C" w:rsidP="00650C9C">
      <w:pPr>
        <w:rPr>
          <w:sz w:val="19"/>
          <w:szCs w:val="19"/>
        </w:rPr>
      </w:pPr>
    </w:p>
    <w:p w14:paraId="6ED99A2D" w14:textId="3DBC65E8" w:rsidR="00650C9C" w:rsidRPr="003E5184" w:rsidRDefault="00650C9C" w:rsidP="00650C9C">
      <w:pPr>
        <w:pStyle w:val="Heading1"/>
      </w:pPr>
      <w:r>
        <w:t xml:space="preserve">Из общего утвержденного объема финансирования в размере 7 718 987 долл. США было выплачено 1 635 513 долл. США, что соответствует уровню расходования средств в 21 процент. Семь из 11 мероприятий по подготовке были завершены. Остальные четыре, как ожидается, будут завершены в 2025 и 2026 годах. Все проекты технической помощи были завершены. Один из 11 инвестиционных проектов был завершен. Остальные 10 инвестиционных проектов (в том числе восемь проектов в рамках первого этапа ПРК, один пилотный проект по энергоэффективности в соответствии с решением 91/65 и один пилотный проект по энергоэффективности в соответствии с решением 94/60) планируется завершить в 2026 и 2027 годах. </w:t>
      </w:r>
    </w:p>
    <w:p w14:paraId="2CFCB0DA" w14:textId="16A5F612" w:rsidR="00650C9C" w:rsidRPr="003E5184" w:rsidRDefault="00650C9C" w:rsidP="00075274">
      <w:pPr>
        <w:pStyle w:val="a--"/>
        <w:keepNext/>
        <w:suppressAutoHyphens w:val="0"/>
        <w:rPr>
          <w:sz w:val="22"/>
          <w:szCs w:val="22"/>
        </w:rPr>
      </w:pPr>
      <w:r>
        <w:rPr>
          <w:sz w:val="22"/>
          <w:szCs w:val="22"/>
        </w:rPr>
        <w:t>Вопросы, выявленные при реализации проектов в 2024 году</w:t>
      </w:r>
    </w:p>
    <w:p w14:paraId="75196273" w14:textId="77777777" w:rsidR="00650C9C" w:rsidRPr="008E7779" w:rsidRDefault="00650C9C" w:rsidP="00075274">
      <w:pPr>
        <w:pStyle w:val="a--"/>
        <w:keepNext/>
        <w:suppressAutoHyphens w:val="0"/>
        <w:rPr>
          <w:sz w:val="22"/>
          <w:szCs w:val="22"/>
        </w:rPr>
      </w:pPr>
    </w:p>
    <w:p w14:paraId="69E2CC03" w14:textId="551D073C" w:rsidR="00650C9C" w:rsidRPr="003E5184" w:rsidRDefault="00650C9C" w:rsidP="00075274">
      <w:pPr>
        <w:pStyle w:val="Heading1"/>
        <w:keepNext/>
      </w:pPr>
      <w:r>
        <w:t>По итогам процесса обзора было проведено обсуждение и удовлетворительным образом решено несколько вопросов, за исключением вопросов, касающихся трех проектов, связанных с компонентами МЛС, которые были классифицированы как проекты с задержкой в реализации и подпадают под действие процедуры отмены в соответствии с решением 84/45(c). В приложении III к настоящему документу представлены проекты, классифицированные как проекты с задержкой в реализации, а также рекомендации Секретариата с поручением представить доклад 98-му совещанию.</w:t>
      </w:r>
    </w:p>
    <w:p w14:paraId="0CF6C273" w14:textId="23287733" w:rsidR="00232B15" w:rsidRPr="003E5184" w:rsidRDefault="00232B15" w:rsidP="00232B15">
      <w:pPr>
        <w:pStyle w:val="Heading1"/>
      </w:pPr>
      <w:r>
        <w:t>Кроме того, были выявлены вопросы, касающиеся проектов или траншей МЛС для поэтапного отказа от</w:t>
      </w:r>
      <w:r w:rsidR="002A5954">
        <w:t xml:space="preserve"> </w:t>
      </w:r>
      <w:r>
        <w:t>ГХФУ и ГФУ. Эти вопросы также представлены в приложении III. По каждому из этих проектов представлено краткое описание статуса реализации и н</w:t>
      </w:r>
      <w:r w:rsidR="002A5954">
        <w:t>е</w:t>
      </w:r>
      <w:r>
        <w:t>урегулированных вопросов, а также предлагается рекомендация для рассмотрения Исполнительным комитетом.</w:t>
      </w:r>
    </w:p>
    <w:p w14:paraId="654A4E74" w14:textId="6271ABCD" w:rsidR="001A5C01" w:rsidRPr="003E5184" w:rsidRDefault="00650C9C" w:rsidP="001A5C01">
      <w:pPr>
        <w:pStyle w:val="Heading1"/>
      </w:pPr>
      <w:r>
        <w:t>Подробная информация о результатах реализации проектов, связанных с ПОДПО для Китая (план по сектору пенополиуретана)</w:t>
      </w:r>
      <w:r w:rsidRPr="003E5184">
        <w:rPr>
          <w:rStyle w:val="FootnoteReference"/>
        </w:rPr>
        <w:footnoteReference w:id="11"/>
      </w:r>
      <w:r>
        <w:t>, была представлена 97-му совещанию. Рекомендации по неурегулированным вопросам в отношении этих проектов, включая одобрение заявок на продление сроков, если таковые имеются, рассматриваются в соответствующих разделах этих документов. Неурегулированные вопросы в отношении остальных текущих проектов, не включенных в приложение III к настоящему документу, и заявки на продление сроков завершения рассматриваются ниже.</w:t>
      </w:r>
    </w:p>
    <w:p w14:paraId="251AD19F" w14:textId="0405922F" w:rsidR="00DD150A" w:rsidRPr="003E5184" w:rsidRDefault="00650C9C" w:rsidP="00A67131">
      <w:pPr>
        <w:pStyle w:val="Heading1"/>
      </w:pPr>
      <w:r>
        <w:lastRenderedPageBreak/>
        <w:t>Из 24 текущих проектов, за исключением ОИ и подготовки проектов, в пяти проектах были пересмотрены запланированные сроки завершения с момента представления доклада о ходе работы за 2023 год.</w:t>
      </w:r>
    </w:p>
    <w:p w14:paraId="3085B9F2" w14:textId="1241DB70" w:rsidR="00650C9C" w:rsidRPr="003E5184" w:rsidRDefault="00650C9C" w:rsidP="00650C9C">
      <w:pPr>
        <w:pStyle w:val="Heading1"/>
      </w:pPr>
      <w:r>
        <w:t>В соответствии с решением 82/11(b)</w:t>
      </w:r>
      <w:r w:rsidRPr="003E5184">
        <w:rPr>
          <w:rStyle w:val="FootnoteReference"/>
          <w:rFonts w:eastAsiaTheme="minorHAnsi"/>
        </w:rPr>
        <w:footnoteReference w:id="12"/>
      </w:r>
      <w:r>
        <w:t xml:space="preserve"> Всемирный банк запросил продление срока реализации одного проекта, как показано в таблице 5. </w:t>
      </w:r>
    </w:p>
    <w:p w14:paraId="153B4E8F" w14:textId="7F106878" w:rsidR="00650C9C" w:rsidRPr="003E5184" w:rsidRDefault="00650C9C" w:rsidP="00650C9C">
      <w:pPr>
        <w:keepNext/>
        <w:rPr>
          <w:b/>
        </w:rPr>
      </w:pPr>
      <w:r>
        <w:rPr>
          <w:b/>
        </w:rPr>
        <w:t>Таблица 5. Проект, по которому было запрошено продление срока завершения</w:t>
      </w:r>
    </w:p>
    <w:tbl>
      <w:tblPr>
        <w:tblW w:w="50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3"/>
        <w:gridCol w:w="1440"/>
        <w:gridCol w:w="3501"/>
        <w:gridCol w:w="1529"/>
        <w:gridCol w:w="1352"/>
      </w:tblGrid>
      <w:tr w:rsidR="001A6AF8" w:rsidRPr="00AB6E38" w14:paraId="7375042E" w14:textId="77777777" w:rsidTr="001A6AF8">
        <w:trPr>
          <w:trHeight w:val="703"/>
          <w:tblHeader/>
          <w:jc w:val="center"/>
        </w:trPr>
        <w:tc>
          <w:tcPr>
            <w:tcW w:w="898" w:type="pct"/>
            <w:noWrap/>
            <w:tcMar>
              <w:left w:w="29" w:type="dxa"/>
              <w:right w:w="0" w:type="dxa"/>
            </w:tcMar>
            <w:vAlign w:val="center"/>
            <w:hideMark/>
          </w:tcPr>
          <w:p w14:paraId="70C2D800" w14:textId="77777777" w:rsidR="00D56001" w:rsidRPr="00AB6E38" w:rsidRDefault="00D56001" w:rsidP="00A618E9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B6E38">
              <w:rPr>
                <w:rFonts w:asciiTheme="majorBidi" w:hAnsiTheme="majorBidi"/>
                <w:b/>
                <w:bCs/>
                <w:sz w:val="18"/>
                <w:szCs w:val="18"/>
              </w:rPr>
              <w:t>Страна/</w:t>
            </w:r>
          </w:p>
          <w:p w14:paraId="215E1604" w14:textId="08CF18CB" w:rsidR="00D56001" w:rsidRPr="00AB6E38" w:rsidRDefault="00D56001" w:rsidP="00A618E9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B6E38">
              <w:rPr>
                <w:rFonts w:asciiTheme="majorBidi" w:hAnsiTheme="majorBidi"/>
                <w:b/>
                <w:bCs/>
                <w:sz w:val="18"/>
                <w:szCs w:val="18"/>
              </w:rPr>
              <w:t>код проекта</w:t>
            </w:r>
          </w:p>
        </w:tc>
        <w:tc>
          <w:tcPr>
            <w:tcW w:w="755" w:type="pct"/>
            <w:noWrap/>
            <w:tcMar>
              <w:left w:w="0" w:type="dxa"/>
              <w:right w:w="0" w:type="dxa"/>
            </w:tcMar>
            <w:vAlign w:val="center"/>
            <w:hideMark/>
          </w:tcPr>
          <w:p w14:paraId="317F689A" w14:textId="72E35A60" w:rsidR="00D56001" w:rsidRPr="00AB6E38" w:rsidRDefault="00D56001" w:rsidP="00A618E9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B6E38">
              <w:rPr>
                <w:rFonts w:asciiTheme="majorBidi" w:hAnsiTheme="majorBidi"/>
                <w:b/>
                <w:bCs/>
                <w:sz w:val="18"/>
                <w:szCs w:val="18"/>
              </w:rPr>
              <w:t>Выплаты</w:t>
            </w:r>
          </w:p>
          <w:p w14:paraId="7FDCAAEB" w14:textId="77777777" w:rsidR="00D56001" w:rsidRPr="00AB6E38" w:rsidRDefault="00D56001" w:rsidP="00A618E9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B6E38">
              <w:rPr>
                <w:rFonts w:asciiTheme="majorBidi" w:hAnsiTheme="majorBidi"/>
                <w:b/>
                <w:bCs/>
                <w:sz w:val="18"/>
                <w:szCs w:val="18"/>
              </w:rPr>
              <w:t>(%)</w:t>
            </w:r>
          </w:p>
        </w:tc>
        <w:tc>
          <w:tcPr>
            <w:tcW w:w="1836" w:type="pct"/>
            <w:tcMar>
              <w:left w:w="0" w:type="dxa"/>
              <w:right w:w="0" w:type="dxa"/>
            </w:tcMar>
            <w:vAlign w:val="center"/>
          </w:tcPr>
          <w:p w14:paraId="4F95E471" w14:textId="31D02190" w:rsidR="00D56001" w:rsidRPr="00AB6E38" w:rsidRDefault="00D56001" w:rsidP="00A618E9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B6E38">
              <w:rPr>
                <w:rFonts w:asciiTheme="majorBidi" w:hAnsiTheme="majorBidi"/>
                <w:b/>
                <w:bCs/>
                <w:sz w:val="18"/>
                <w:szCs w:val="18"/>
              </w:rPr>
              <w:t>Мероприятия, требующие дополнительного времени</w:t>
            </w:r>
          </w:p>
        </w:tc>
        <w:tc>
          <w:tcPr>
            <w:tcW w:w="802" w:type="pct"/>
            <w:noWrap/>
            <w:tcMar>
              <w:left w:w="0" w:type="dxa"/>
              <w:right w:w="0" w:type="dxa"/>
            </w:tcMar>
            <w:vAlign w:val="center"/>
            <w:hideMark/>
          </w:tcPr>
          <w:p w14:paraId="08C95ADA" w14:textId="77777777" w:rsidR="00AB6E38" w:rsidRDefault="00D56001" w:rsidP="00A618E9">
            <w:pPr>
              <w:jc w:val="center"/>
              <w:rPr>
                <w:rFonts w:asciiTheme="majorBidi" w:hAnsiTheme="majorBidi"/>
                <w:b/>
                <w:bCs/>
                <w:sz w:val="18"/>
                <w:szCs w:val="18"/>
                <w:lang w:val="en-US"/>
              </w:rPr>
            </w:pPr>
            <w:r w:rsidRPr="00AB6E38">
              <w:rPr>
                <w:rFonts w:asciiTheme="majorBidi" w:hAnsiTheme="majorBidi"/>
                <w:b/>
                <w:bCs/>
                <w:sz w:val="18"/>
                <w:szCs w:val="18"/>
              </w:rPr>
              <w:t>Первоначальная</w:t>
            </w:r>
          </w:p>
          <w:p w14:paraId="7028B0A6" w14:textId="77777777" w:rsidR="00AB6E38" w:rsidRDefault="00D56001" w:rsidP="00A618E9">
            <w:pPr>
              <w:jc w:val="center"/>
              <w:rPr>
                <w:rFonts w:asciiTheme="majorBidi" w:hAnsiTheme="majorBidi"/>
                <w:b/>
                <w:bCs/>
                <w:sz w:val="18"/>
                <w:szCs w:val="18"/>
                <w:lang w:val="en-US"/>
              </w:rPr>
            </w:pPr>
            <w:r w:rsidRPr="00AB6E38">
              <w:rPr>
                <w:rFonts w:asciiTheme="majorBidi" w:hAnsiTheme="majorBidi"/>
                <w:b/>
                <w:bCs/>
                <w:sz w:val="18"/>
                <w:szCs w:val="18"/>
              </w:rPr>
              <w:t xml:space="preserve"> дата </w:t>
            </w:r>
          </w:p>
          <w:p w14:paraId="4469B29E" w14:textId="7C9B62C2" w:rsidR="00D56001" w:rsidRPr="00AB6E38" w:rsidRDefault="00D56001" w:rsidP="00A618E9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B6E38">
              <w:rPr>
                <w:rFonts w:asciiTheme="majorBidi" w:hAnsiTheme="majorBidi"/>
                <w:b/>
                <w:bCs/>
                <w:sz w:val="18"/>
                <w:szCs w:val="18"/>
              </w:rPr>
              <w:t>завершения</w:t>
            </w:r>
          </w:p>
        </w:tc>
        <w:tc>
          <w:tcPr>
            <w:tcW w:w="708" w:type="pct"/>
            <w:noWrap/>
            <w:tcMar>
              <w:left w:w="0" w:type="dxa"/>
              <w:right w:w="0" w:type="dxa"/>
            </w:tcMar>
            <w:vAlign w:val="center"/>
            <w:hideMark/>
          </w:tcPr>
          <w:p w14:paraId="25F642FF" w14:textId="28B77B66" w:rsidR="00D56001" w:rsidRPr="00AB6E38" w:rsidRDefault="00D56001" w:rsidP="00A618E9">
            <w:pPr>
              <w:jc w:val="center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r w:rsidRPr="00AB6E38">
              <w:rPr>
                <w:rFonts w:asciiTheme="majorBidi" w:hAnsiTheme="majorBidi"/>
                <w:b/>
                <w:bCs/>
                <w:sz w:val="18"/>
                <w:szCs w:val="18"/>
              </w:rPr>
              <w:t>Запрашиваемая дата завершения</w:t>
            </w:r>
          </w:p>
        </w:tc>
      </w:tr>
      <w:tr w:rsidR="00191E2F" w:rsidRPr="00AB6E38" w14:paraId="5E4FF8FD" w14:textId="77777777" w:rsidTr="001A6AF8">
        <w:trPr>
          <w:trHeight w:val="361"/>
          <w:jc w:val="center"/>
        </w:trPr>
        <w:tc>
          <w:tcPr>
            <w:tcW w:w="5000" w:type="pct"/>
            <w:gridSpan w:val="5"/>
            <w:noWrap/>
            <w:tcMar>
              <w:left w:w="28" w:type="dxa"/>
              <w:right w:w="14" w:type="dxa"/>
            </w:tcMar>
          </w:tcPr>
          <w:p w14:paraId="7994D8D9" w14:textId="4C8D2A96" w:rsidR="00414668" w:rsidRPr="00AB6E38" w:rsidRDefault="00414668" w:rsidP="00C12290">
            <w:pPr>
              <w:keepNext/>
              <w:jc w:val="left"/>
              <w:rPr>
                <w:rFonts w:asciiTheme="majorBidi" w:hAnsiTheme="majorBidi" w:cstheme="majorBidi"/>
                <w:b/>
                <w:bCs/>
                <w:sz w:val="18"/>
                <w:szCs w:val="18"/>
              </w:rPr>
            </w:pPr>
            <w:bookmarkStart w:id="1" w:name="_Hlk179793949"/>
            <w:r w:rsidRPr="00AB6E38">
              <w:rPr>
                <w:rFonts w:asciiTheme="majorBidi" w:hAnsiTheme="majorBidi"/>
                <w:b/>
                <w:bCs/>
                <w:sz w:val="18"/>
                <w:szCs w:val="18"/>
              </w:rPr>
              <w:t>Подготовка национального перечня банков контролируемых веществ и разработка национального плана регулирования этих веществ (решение 91/66)</w:t>
            </w:r>
          </w:p>
        </w:tc>
      </w:tr>
      <w:tr w:rsidR="001A6AF8" w:rsidRPr="00AB6E38" w14:paraId="55484BDE" w14:textId="77777777" w:rsidTr="001A6AF8">
        <w:trPr>
          <w:trHeight w:val="500"/>
          <w:jc w:val="center"/>
        </w:trPr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14" w:type="dxa"/>
            </w:tcMar>
          </w:tcPr>
          <w:p w14:paraId="5635AC37" w14:textId="77777777" w:rsidR="00D56001" w:rsidRPr="00AB6E38" w:rsidRDefault="00D56001" w:rsidP="00C12290">
            <w:pPr>
              <w:pStyle w:val="xmsonormal"/>
              <w:keepNext/>
              <w:rPr>
                <w:rFonts w:asciiTheme="majorBidi" w:hAnsiTheme="majorBidi" w:cstheme="majorBidi"/>
                <w:sz w:val="18"/>
                <w:szCs w:val="18"/>
              </w:rPr>
            </w:pPr>
            <w:r w:rsidRPr="00AB6E38">
              <w:rPr>
                <w:rFonts w:asciiTheme="majorBidi" w:hAnsiTheme="majorBidi"/>
                <w:sz w:val="18"/>
                <w:szCs w:val="18"/>
              </w:rPr>
              <w:t>Вьетнам</w:t>
            </w:r>
          </w:p>
          <w:p w14:paraId="7270B2EC" w14:textId="7CA91E96" w:rsidR="00D56001" w:rsidRPr="00AB6E38" w:rsidRDefault="00D56001" w:rsidP="00C12290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B6E38">
              <w:rPr>
                <w:rFonts w:asciiTheme="majorBidi" w:hAnsiTheme="majorBidi"/>
                <w:sz w:val="18"/>
                <w:szCs w:val="18"/>
              </w:rPr>
              <w:t>VIE/DES/93/PRP/94</w:t>
            </w:r>
          </w:p>
        </w:tc>
        <w:tc>
          <w:tcPr>
            <w:tcW w:w="755" w:type="pct"/>
            <w:noWrap/>
            <w:tcMar>
              <w:left w:w="28" w:type="dxa"/>
              <w:right w:w="58" w:type="dxa"/>
            </w:tcMar>
          </w:tcPr>
          <w:p w14:paraId="688CFE32" w14:textId="1F5A248F" w:rsidR="00D56001" w:rsidRPr="00AB6E38" w:rsidRDefault="00D56001" w:rsidP="00C12290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E38">
              <w:rPr>
                <w:rFonts w:asciiTheme="majorBidi" w:hAnsiTheme="majorBidi"/>
                <w:sz w:val="18"/>
                <w:szCs w:val="18"/>
              </w:rPr>
              <w:t>4</w:t>
            </w:r>
          </w:p>
        </w:tc>
        <w:tc>
          <w:tcPr>
            <w:tcW w:w="1836" w:type="pct"/>
            <w:tcMar>
              <w:left w:w="28" w:type="dxa"/>
              <w:right w:w="58" w:type="dxa"/>
            </w:tcMar>
          </w:tcPr>
          <w:p w14:paraId="0400A4C0" w14:textId="681419EC" w:rsidR="00D56001" w:rsidRPr="00AB6E38" w:rsidRDefault="00907280" w:rsidP="00C12290">
            <w:pPr>
              <w:keepNext/>
              <w:jc w:val="left"/>
              <w:rPr>
                <w:rFonts w:asciiTheme="majorBidi" w:hAnsiTheme="majorBidi" w:cstheme="majorBidi"/>
                <w:sz w:val="18"/>
                <w:szCs w:val="18"/>
              </w:rPr>
            </w:pPr>
            <w:r w:rsidRPr="00AB6E38">
              <w:rPr>
                <w:rFonts w:asciiTheme="majorBidi" w:hAnsiTheme="majorBidi"/>
                <w:sz w:val="18"/>
                <w:szCs w:val="18"/>
              </w:rPr>
              <w:t>Привлечение консультантов, завершение сбора и анализа данных, разработка плана действий</w:t>
            </w:r>
          </w:p>
        </w:tc>
        <w:tc>
          <w:tcPr>
            <w:tcW w:w="802" w:type="pct"/>
            <w:noWrap/>
            <w:tcMar>
              <w:left w:w="29" w:type="dxa"/>
              <w:right w:w="58" w:type="dxa"/>
            </w:tcMar>
          </w:tcPr>
          <w:p w14:paraId="270B0384" w14:textId="77777777" w:rsidR="003665C7" w:rsidRDefault="00D56001" w:rsidP="00C12290">
            <w:pPr>
              <w:keepNext/>
              <w:jc w:val="center"/>
              <w:rPr>
                <w:rFonts w:asciiTheme="majorBidi" w:hAnsiTheme="majorBidi"/>
                <w:sz w:val="18"/>
                <w:szCs w:val="18"/>
                <w:lang w:val="en-US"/>
              </w:rPr>
            </w:pPr>
            <w:r w:rsidRPr="00AB6E38">
              <w:rPr>
                <w:rFonts w:asciiTheme="majorBidi" w:hAnsiTheme="majorBidi"/>
                <w:sz w:val="18"/>
                <w:szCs w:val="18"/>
              </w:rPr>
              <w:t>декабрь 2025</w:t>
            </w:r>
          </w:p>
          <w:p w14:paraId="27BD1266" w14:textId="72544C96" w:rsidR="00D56001" w:rsidRPr="00AB6E38" w:rsidRDefault="00D56001" w:rsidP="00C12290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E38">
              <w:rPr>
                <w:rFonts w:asciiTheme="majorBidi" w:hAnsiTheme="majorBidi"/>
                <w:sz w:val="18"/>
                <w:szCs w:val="18"/>
              </w:rPr>
              <w:t xml:space="preserve"> года</w:t>
            </w:r>
          </w:p>
        </w:tc>
        <w:tc>
          <w:tcPr>
            <w:tcW w:w="708" w:type="pct"/>
            <w:noWrap/>
            <w:tcMar>
              <w:left w:w="29" w:type="dxa"/>
              <w:right w:w="58" w:type="dxa"/>
            </w:tcMar>
          </w:tcPr>
          <w:p w14:paraId="1B7792D2" w14:textId="3AC3909A" w:rsidR="00D56001" w:rsidRPr="00AB6E38" w:rsidRDefault="00D56001" w:rsidP="00C12290">
            <w:pPr>
              <w:keepNext/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AB6E38">
              <w:rPr>
                <w:rFonts w:asciiTheme="majorBidi" w:hAnsiTheme="majorBidi"/>
                <w:sz w:val="18"/>
                <w:szCs w:val="18"/>
              </w:rPr>
              <w:t>декабрь 2026 года</w:t>
            </w:r>
          </w:p>
        </w:tc>
      </w:tr>
      <w:bookmarkEnd w:id="1"/>
    </w:tbl>
    <w:p w14:paraId="11EB5384" w14:textId="77777777" w:rsidR="00650C9C" w:rsidRPr="003E5184" w:rsidRDefault="00650C9C" w:rsidP="00650C9C"/>
    <w:p w14:paraId="0BEFB40A" w14:textId="5F6C9248" w:rsidR="00650C9C" w:rsidRPr="003E5184" w:rsidRDefault="00650C9C" w:rsidP="00650C9C">
      <w:pPr>
        <w:rPr>
          <w:u w:val="single"/>
        </w:rPr>
      </w:pPr>
      <w:r>
        <w:rPr>
          <w:u w:val="single"/>
        </w:rPr>
        <w:t>Учет гендерной проблематики</w:t>
      </w:r>
      <w:r w:rsidRPr="003E5184">
        <w:rPr>
          <w:rStyle w:val="FootnoteReference"/>
        </w:rPr>
        <w:footnoteReference w:id="13"/>
      </w:r>
    </w:p>
    <w:p w14:paraId="05DAA93F" w14:textId="77777777" w:rsidR="00650C9C" w:rsidRPr="003E5184" w:rsidRDefault="00650C9C" w:rsidP="00650C9C">
      <w:pPr>
        <w:rPr>
          <w:strike/>
        </w:rPr>
      </w:pPr>
    </w:p>
    <w:p w14:paraId="5058C355" w14:textId="34EBDD74" w:rsidR="006A4B48" w:rsidRPr="003E5184" w:rsidRDefault="006A4B48" w:rsidP="00B5560A">
      <w:pPr>
        <w:pStyle w:val="Heading1"/>
      </w:pPr>
      <w:r>
        <w:t>Всемирный банк сообщил, что в 2024 году 19 проектов в четырех странах представили доклады об учете гендерной проблематики как на этапе подготовки, так и на этапе реализации мероприятий.  В документации по проектам ПРК и ПОДПО предусмотрены меры по обеспечению соответствия гендерной политике Многостороннего фонда и Всемирного банка в целях содействия учету гендерной проблематики. Проводятся консультации с соответствующими национальными субъектами деятельности в целях надлежащего учета гендерной проблематики. В Малайзии и Вьетнаме соответствующие учреждения-исполнители согласились отслеживать участие женщин в мероприятиях в рамках ПРК и ПОДПО. В Таиланде национальный орган по озону систематически отслеживает участие женщин и мужчин в семинарах, консультациях с субъектами деятельности и общественных мероприятиях, которые он организует, где это возможно, для обеспечения инклюзивности и мониторинга прогресса. В Китае Управление внешнеэкономического сотрудничества собирает дезагрегированные данные по всем мероприятиям, находящимся под его управлением, включая семинары, учебные сессии и консультации с субъектами деятельности, и поощряет участие женщин в технических и руководящих</w:t>
      </w:r>
      <w:r w:rsidR="002A5954">
        <w:t xml:space="preserve"> </w:t>
      </w:r>
      <w:r>
        <w:t>функциях. В Индонезии участие женщин активно учитывалось при подготовке ПРК, которая началась в 2024 году. Предприятия, участвующие в проекте, обязались обеспечить равный доступ к возможностям трудоустройства на всех уровнях и согласились продолжать отчитываться о соотношении числа женщин</w:t>
      </w:r>
      <w:r w:rsidR="002A5954">
        <w:t xml:space="preserve"> </w:t>
      </w:r>
      <w:r>
        <w:t>и мужчин, трудоустроенных в течение всего периода реализации проекта.</w:t>
      </w:r>
    </w:p>
    <w:p w14:paraId="27FA3CA4" w14:textId="0C29B0F6" w:rsidR="00650C9C" w:rsidRPr="003E5184" w:rsidRDefault="00650C9C" w:rsidP="00C12290">
      <w:pPr>
        <w:pStyle w:val="a--"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jc w:val="left"/>
      </w:pPr>
      <w:r>
        <w:t>Рекомендация</w:t>
      </w:r>
    </w:p>
    <w:p w14:paraId="45F51C7F" w14:textId="77777777" w:rsidR="00650C9C" w:rsidRPr="003E5184" w:rsidRDefault="00650C9C" w:rsidP="00C12290">
      <w:pPr>
        <w:pStyle w:val="a--"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jc w:val="left"/>
        <w:rPr>
          <w:lang w:val="en-CA"/>
        </w:rPr>
      </w:pPr>
    </w:p>
    <w:p w14:paraId="67530176" w14:textId="77777777" w:rsidR="00650C9C" w:rsidRPr="003E5184" w:rsidRDefault="00650C9C" w:rsidP="00C12290">
      <w:pPr>
        <w:pStyle w:val="Heading1"/>
      </w:pPr>
      <w:r>
        <w:t>Исполнительный комитет, возможно, пожелает:</w:t>
      </w:r>
    </w:p>
    <w:p w14:paraId="3A65F7BC" w14:textId="136B4251" w:rsidR="001A0216" w:rsidRPr="003E5184" w:rsidRDefault="00650C9C" w:rsidP="00C12290">
      <w:pPr>
        <w:pStyle w:val="Heading2"/>
      </w:pPr>
      <w:r>
        <w:t>принять к сведению доклад Всемирного банка о ходе работы по состоянию на 31 декабря 2024 года, приведенный в документе UNEP/OzL.Pro/ExCom/97/16;</w:t>
      </w:r>
    </w:p>
    <w:p w14:paraId="2C0C21B4" w14:textId="49318CA6" w:rsidR="00885954" w:rsidRPr="003E5184" w:rsidRDefault="00650C9C" w:rsidP="00C12290">
      <w:pPr>
        <w:pStyle w:val="Heading2"/>
      </w:pPr>
      <w:r>
        <w:t>утвердить продление срока завершения подготовки национального перечня банков контролируемых</w:t>
      </w:r>
      <w:r w:rsidR="002A5954">
        <w:t xml:space="preserve"> </w:t>
      </w:r>
      <w:r>
        <w:t xml:space="preserve">веществ и разработки национального плана регулирования этих </w:t>
      </w:r>
      <w:r>
        <w:lastRenderedPageBreak/>
        <w:t xml:space="preserve">веществ (решение 91/66) для Вьетнама (VIE/DES/93/PRP/94) до декабря 2026 года, чтобы обеспечить завершение остающихся текущих мероприятий, как указано в таблице 5 документа UNEP/OzL. Pro/ExCom/97/16; и </w:t>
      </w:r>
    </w:p>
    <w:p w14:paraId="53FD7FC5" w14:textId="77777777" w:rsidR="00650C9C" w:rsidRPr="003E5184" w:rsidRDefault="00650C9C" w:rsidP="00650C9C">
      <w:pPr>
        <w:pStyle w:val="Heading2"/>
      </w:pPr>
      <w:r>
        <w:t>утвердить рекомендации, касающиеся текущих проектов с конкретными вопросами, содержащиеся в приложении III к настоящему документу.</w:t>
      </w:r>
    </w:p>
    <w:p w14:paraId="64892FAF" w14:textId="77777777" w:rsidR="00F56876" w:rsidRPr="003E5184" w:rsidRDefault="00F56876" w:rsidP="00F56876"/>
    <w:p w14:paraId="131B4209" w14:textId="77777777" w:rsidR="00F56876" w:rsidRPr="003E5184" w:rsidRDefault="00F56876" w:rsidP="00F56876"/>
    <w:p w14:paraId="3F1B8EEB" w14:textId="77777777" w:rsidR="00650C9C" w:rsidRPr="003E5184" w:rsidRDefault="00650C9C" w:rsidP="00650C9C"/>
    <w:p w14:paraId="1F46ABDC" w14:textId="77777777" w:rsidR="00650C9C" w:rsidRPr="003E5184" w:rsidRDefault="00650C9C" w:rsidP="00650C9C">
      <w:pPr>
        <w:jc w:val="left"/>
        <w:rPr>
          <w:b/>
          <w:caps/>
        </w:rPr>
        <w:sectPr w:rsidR="00650C9C" w:rsidRPr="003E5184" w:rsidSect="00650C9C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753BCC45" w14:textId="77777777" w:rsidR="00650C9C" w:rsidRPr="003E5184" w:rsidRDefault="00650C9C" w:rsidP="00650C9C">
      <w:pPr>
        <w:jc w:val="center"/>
        <w:rPr>
          <w:b/>
          <w:bCs/>
        </w:rPr>
      </w:pPr>
      <w:r>
        <w:rPr>
          <w:b/>
          <w:bCs/>
        </w:rPr>
        <w:lastRenderedPageBreak/>
        <w:t>Приложение I</w:t>
      </w:r>
    </w:p>
    <w:p w14:paraId="1218597F" w14:textId="77777777" w:rsidR="00650C9C" w:rsidRPr="003E5184" w:rsidRDefault="00650C9C" w:rsidP="00650C9C">
      <w:pPr>
        <w:jc w:val="center"/>
        <w:rPr>
          <w:b/>
          <w:bCs/>
        </w:rPr>
      </w:pPr>
    </w:p>
    <w:p w14:paraId="4B2E1C4D" w14:textId="77777777" w:rsidR="00650C9C" w:rsidRPr="003E5184" w:rsidRDefault="00650C9C" w:rsidP="00650C9C">
      <w:pPr>
        <w:pStyle w:val="Title1"/>
        <w:rPr>
          <w:caps w:val="0"/>
        </w:rPr>
      </w:pPr>
      <w:r>
        <w:rPr>
          <w:caps w:val="0"/>
        </w:rPr>
        <w:t xml:space="preserve">ОБЗОР СТАТУСА РЕАЛИЗАЦИИ ПРОЕКТОВ ВСЕМИРНОГО БАНКА </w:t>
      </w:r>
    </w:p>
    <w:p w14:paraId="43009488" w14:textId="0CAC713B" w:rsidR="00650C9C" w:rsidRPr="003E5184" w:rsidRDefault="00650C9C" w:rsidP="00650C9C">
      <w:pPr>
        <w:pStyle w:val="Title1"/>
        <w:rPr>
          <w:caps w:val="0"/>
        </w:rPr>
      </w:pPr>
      <w:r>
        <w:rPr>
          <w:caps w:val="0"/>
        </w:rPr>
        <w:t>ПО СТРАНАМ ЗА 2024 ГОД</w:t>
      </w:r>
    </w:p>
    <w:p w14:paraId="084F0817" w14:textId="77777777" w:rsidR="00650C9C" w:rsidRPr="003E5184" w:rsidRDefault="00650C9C" w:rsidP="00650C9C">
      <w:pPr>
        <w:pStyle w:val="Title1"/>
      </w:pPr>
    </w:p>
    <w:p w14:paraId="5AF6164C" w14:textId="602622B6" w:rsidR="00650C9C" w:rsidRPr="003E5184" w:rsidRDefault="00650C9C" w:rsidP="00650C9C">
      <w:pPr>
        <w:pStyle w:val="Heading1"/>
        <w:numPr>
          <w:ilvl w:val="0"/>
          <w:numId w:val="31"/>
        </w:numPr>
      </w:pPr>
      <w:r>
        <w:t xml:space="preserve">В таблице 1 приложения I представлен статус реализации проектов по странам за 2024 год в разбивке по достигнутому поэтапному отказу, запланированным и произведенным выплатам и завершенным проектам. </w:t>
      </w:r>
    </w:p>
    <w:p w14:paraId="2DC24770" w14:textId="56AD7170" w:rsidR="00650C9C" w:rsidRPr="003E5184" w:rsidRDefault="00650C9C" w:rsidP="00650C9C">
      <w:pPr>
        <w:pStyle w:val="Title1"/>
        <w:keepNext/>
        <w:keepLines/>
        <w:jc w:val="both"/>
        <w:rPr>
          <w:caps w:val="0"/>
        </w:rPr>
      </w:pPr>
      <w:r>
        <w:rPr>
          <w:caps w:val="0"/>
        </w:rPr>
        <w:t>Таблица 1. Статус реализации проектов Всемирным банком за 2024 год</w:t>
      </w:r>
    </w:p>
    <w:tbl>
      <w:tblPr>
        <w:tblW w:w="6058" w:type="pct"/>
        <w:jc w:val="center"/>
        <w:tblLook w:val="04A0" w:firstRow="1" w:lastRow="0" w:firstColumn="1" w:lastColumn="0" w:noHBand="0" w:noVBand="1"/>
      </w:tblPr>
      <w:tblGrid>
        <w:gridCol w:w="1421"/>
        <w:gridCol w:w="1736"/>
        <w:gridCol w:w="1736"/>
        <w:gridCol w:w="1824"/>
        <w:gridCol w:w="1290"/>
        <w:gridCol w:w="1634"/>
        <w:gridCol w:w="1688"/>
      </w:tblGrid>
      <w:tr w:rsidR="00FE62B1" w:rsidRPr="003E5184" w14:paraId="2235369B" w14:textId="77777777" w:rsidTr="00805B69">
        <w:trPr>
          <w:trHeight w:val="1493"/>
          <w:jc w:val="center"/>
        </w:trPr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B1183" w14:textId="77777777" w:rsidR="00571CF8" w:rsidRPr="00FE62B1" w:rsidRDefault="00571CF8" w:rsidP="00571CF8">
            <w:pPr>
              <w:jc w:val="center"/>
              <w:rPr>
                <w:b/>
                <w:bCs/>
                <w:sz w:val="19"/>
                <w:szCs w:val="19"/>
              </w:rPr>
            </w:pPr>
            <w:r w:rsidRPr="00FE62B1">
              <w:rPr>
                <w:b/>
                <w:bCs/>
                <w:sz w:val="19"/>
                <w:szCs w:val="19"/>
              </w:rPr>
              <w:t>Страна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916182" w14:textId="77777777" w:rsidR="00805B69" w:rsidRDefault="00571CF8" w:rsidP="00571CF8">
            <w:pPr>
              <w:jc w:val="center"/>
              <w:rPr>
                <w:b/>
                <w:bCs/>
                <w:sz w:val="19"/>
                <w:szCs w:val="19"/>
                <w:lang w:val="en-US"/>
              </w:rPr>
            </w:pPr>
            <w:r w:rsidRPr="00FE62B1">
              <w:rPr>
                <w:b/>
                <w:bCs/>
                <w:sz w:val="19"/>
                <w:szCs w:val="19"/>
              </w:rPr>
              <w:t xml:space="preserve">Осуществленный поэтапный </w:t>
            </w:r>
          </w:p>
          <w:p w14:paraId="1D6B9134" w14:textId="1CE27439" w:rsidR="00571CF8" w:rsidRPr="00FE62B1" w:rsidRDefault="00571CF8" w:rsidP="00571CF8">
            <w:pPr>
              <w:jc w:val="center"/>
              <w:rPr>
                <w:b/>
                <w:bCs/>
                <w:sz w:val="19"/>
                <w:szCs w:val="19"/>
              </w:rPr>
            </w:pPr>
            <w:r w:rsidRPr="00FE62B1">
              <w:rPr>
                <w:b/>
                <w:bCs/>
                <w:sz w:val="19"/>
                <w:szCs w:val="19"/>
              </w:rPr>
              <w:t>отказ в 2024 году (тонны ОРС)*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0E9DC2" w14:textId="77777777" w:rsidR="00805B69" w:rsidRDefault="00571CF8" w:rsidP="00571CF8">
            <w:pPr>
              <w:jc w:val="center"/>
              <w:rPr>
                <w:b/>
                <w:bCs/>
                <w:sz w:val="19"/>
                <w:szCs w:val="19"/>
                <w:lang w:val="en-US"/>
              </w:rPr>
            </w:pPr>
            <w:r w:rsidRPr="00FE62B1">
              <w:rPr>
                <w:b/>
                <w:bCs/>
                <w:sz w:val="19"/>
                <w:szCs w:val="19"/>
              </w:rPr>
              <w:t xml:space="preserve">Осуществленный поэтапный </w:t>
            </w:r>
          </w:p>
          <w:p w14:paraId="42AE3DB9" w14:textId="025697EA" w:rsidR="00571CF8" w:rsidRPr="00FE62B1" w:rsidRDefault="00571CF8" w:rsidP="00571CF8">
            <w:pPr>
              <w:jc w:val="center"/>
              <w:rPr>
                <w:b/>
                <w:bCs/>
                <w:sz w:val="19"/>
                <w:szCs w:val="19"/>
              </w:rPr>
            </w:pPr>
            <w:r w:rsidRPr="00FE62B1">
              <w:rPr>
                <w:b/>
                <w:bCs/>
                <w:sz w:val="19"/>
                <w:szCs w:val="19"/>
              </w:rPr>
              <w:t>отказ в 2024 году (тонны CO</w:t>
            </w:r>
            <w:r w:rsidRPr="00FE62B1">
              <w:rPr>
                <w:b/>
                <w:bCs/>
                <w:sz w:val="19"/>
                <w:szCs w:val="19"/>
                <w:vertAlign w:val="subscript"/>
              </w:rPr>
              <w:t>2</w:t>
            </w:r>
            <w:r w:rsidRPr="00FE62B1">
              <w:rPr>
                <w:b/>
                <w:bCs/>
                <w:sz w:val="19"/>
                <w:szCs w:val="19"/>
              </w:rPr>
              <w:t>-экв)*</w:t>
            </w:r>
          </w:p>
        </w:tc>
        <w:tc>
          <w:tcPr>
            <w:tcW w:w="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3EE4C0" w14:textId="77777777" w:rsidR="00805B69" w:rsidRDefault="00571CF8" w:rsidP="00571CF8">
            <w:pPr>
              <w:jc w:val="center"/>
              <w:rPr>
                <w:b/>
                <w:bCs/>
                <w:sz w:val="19"/>
                <w:szCs w:val="19"/>
                <w:lang w:val="en-US"/>
              </w:rPr>
            </w:pPr>
            <w:r w:rsidRPr="00FE62B1">
              <w:rPr>
                <w:b/>
                <w:bCs/>
                <w:sz w:val="19"/>
                <w:szCs w:val="19"/>
              </w:rPr>
              <w:t>Ориентировочные средства, выделенные в 2024 году</w:t>
            </w:r>
          </w:p>
          <w:p w14:paraId="3182C723" w14:textId="7EC70CB1" w:rsidR="00571CF8" w:rsidRPr="00FE62B1" w:rsidRDefault="00571CF8" w:rsidP="00571CF8">
            <w:pPr>
              <w:jc w:val="center"/>
              <w:rPr>
                <w:b/>
                <w:bCs/>
                <w:sz w:val="19"/>
                <w:szCs w:val="19"/>
              </w:rPr>
            </w:pPr>
            <w:r w:rsidRPr="00FE62B1">
              <w:rPr>
                <w:b/>
                <w:bCs/>
                <w:sz w:val="19"/>
                <w:szCs w:val="19"/>
              </w:rPr>
              <w:t xml:space="preserve"> (долл. США)</w:t>
            </w:r>
          </w:p>
        </w:tc>
        <w:tc>
          <w:tcPr>
            <w:tcW w:w="6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1E56E5" w14:textId="00215FF7" w:rsidR="00571CF8" w:rsidRPr="00FE62B1" w:rsidRDefault="00571CF8" w:rsidP="00571CF8">
            <w:pPr>
              <w:jc w:val="center"/>
              <w:rPr>
                <w:b/>
                <w:bCs/>
                <w:sz w:val="19"/>
                <w:szCs w:val="19"/>
              </w:rPr>
            </w:pPr>
            <w:r w:rsidRPr="00FE62B1">
              <w:rPr>
                <w:b/>
                <w:bCs/>
                <w:sz w:val="19"/>
                <w:szCs w:val="19"/>
              </w:rPr>
              <w:t>Средств</w:t>
            </w:r>
            <w:r w:rsidR="00FE62B1" w:rsidRPr="00FE62B1">
              <w:rPr>
                <w:b/>
                <w:bCs/>
                <w:sz w:val="19"/>
                <w:szCs w:val="19"/>
              </w:rPr>
              <w:t>а</w:t>
            </w:r>
            <w:r w:rsidRPr="00FE62B1">
              <w:rPr>
                <w:b/>
                <w:bCs/>
                <w:sz w:val="19"/>
                <w:szCs w:val="19"/>
              </w:rPr>
              <w:t>, выделенные в 2024 году (долл. США)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223010" w14:textId="77777777" w:rsidR="00805B69" w:rsidRPr="00805B69" w:rsidRDefault="00571CF8" w:rsidP="00563D7F">
            <w:pPr>
              <w:ind w:left="-109" w:right="-130"/>
              <w:jc w:val="center"/>
              <w:rPr>
                <w:b/>
                <w:bCs/>
                <w:sz w:val="19"/>
                <w:szCs w:val="19"/>
              </w:rPr>
            </w:pPr>
            <w:r w:rsidRPr="00FE62B1">
              <w:rPr>
                <w:b/>
                <w:bCs/>
                <w:sz w:val="19"/>
                <w:szCs w:val="19"/>
              </w:rPr>
              <w:t xml:space="preserve">Процентная доля средств, выделенных </w:t>
            </w:r>
          </w:p>
          <w:p w14:paraId="5433D6FA" w14:textId="6F9F6CEA" w:rsidR="00072D27" w:rsidRPr="00FE62B1" w:rsidRDefault="00571CF8" w:rsidP="00563D7F">
            <w:pPr>
              <w:ind w:left="-109" w:right="-130"/>
              <w:jc w:val="center"/>
              <w:rPr>
                <w:b/>
                <w:bCs/>
                <w:sz w:val="19"/>
                <w:szCs w:val="19"/>
              </w:rPr>
            </w:pPr>
            <w:r w:rsidRPr="00FE62B1">
              <w:rPr>
                <w:b/>
                <w:bCs/>
                <w:sz w:val="19"/>
                <w:szCs w:val="19"/>
              </w:rPr>
              <w:t xml:space="preserve">сверх ориентировочной суммы </w:t>
            </w:r>
          </w:p>
          <w:p w14:paraId="03F8461E" w14:textId="72F24AFE" w:rsidR="00571CF8" w:rsidRPr="00FE62B1" w:rsidRDefault="00571CF8" w:rsidP="00563D7F">
            <w:pPr>
              <w:ind w:left="-109" w:right="-130"/>
              <w:jc w:val="center"/>
              <w:rPr>
                <w:b/>
                <w:bCs/>
                <w:sz w:val="19"/>
                <w:szCs w:val="19"/>
              </w:rPr>
            </w:pPr>
            <w:r w:rsidRPr="00FE62B1">
              <w:rPr>
                <w:b/>
                <w:bCs/>
                <w:sz w:val="19"/>
                <w:szCs w:val="19"/>
              </w:rPr>
              <w:t>в 2024 году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A6A5D8" w14:textId="77777777" w:rsidR="00571CF8" w:rsidRPr="00FE62B1" w:rsidRDefault="00571CF8" w:rsidP="00563D7F">
            <w:pPr>
              <w:ind w:left="-90" w:right="-149"/>
              <w:jc w:val="center"/>
              <w:rPr>
                <w:b/>
                <w:bCs/>
                <w:sz w:val="19"/>
                <w:szCs w:val="19"/>
              </w:rPr>
            </w:pPr>
            <w:r w:rsidRPr="00FE62B1">
              <w:rPr>
                <w:b/>
                <w:bCs/>
                <w:sz w:val="19"/>
                <w:szCs w:val="19"/>
              </w:rPr>
              <w:t>Процентная доля запланированных проектов, завершенных в 2024 году</w:t>
            </w:r>
          </w:p>
        </w:tc>
      </w:tr>
      <w:tr w:rsidR="00FE62B1" w:rsidRPr="003E5184" w14:paraId="448A16E1" w14:textId="77777777" w:rsidTr="00805B69">
        <w:trPr>
          <w:trHeight w:val="50"/>
          <w:jc w:val="center"/>
        </w:trPr>
        <w:tc>
          <w:tcPr>
            <w:tcW w:w="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C9872" w14:textId="77777777" w:rsidR="00571CF8" w:rsidRPr="003E5184" w:rsidRDefault="00571CF8" w:rsidP="00571CF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Китай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139D6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7 834,3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49A4A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FD0AB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15 050 000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4E40B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24 547 213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D757A" w14:textId="06B003D6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50B059" w14:textId="17D0BE22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FE62B1" w:rsidRPr="003E5184" w14:paraId="43CD643E" w14:textId="77777777" w:rsidTr="00805B69">
        <w:trPr>
          <w:trHeight w:val="57"/>
          <w:jc w:val="center"/>
        </w:trPr>
        <w:tc>
          <w:tcPr>
            <w:tcW w:w="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C99B2" w14:textId="77777777" w:rsidR="00571CF8" w:rsidRPr="003E5184" w:rsidRDefault="00571CF8" w:rsidP="00571CF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Индонезия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C100FB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F6352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2005E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150 000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4E17D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132 919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7B579B" w14:textId="298FD69A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CB9B7" w14:textId="77777777" w:rsidR="00571CF8" w:rsidRPr="003E5184" w:rsidRDefault="00571CF8" w:rsidP="00571CF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E62B1" w:rsidRPr="003E5184" w14:paraId="4C9CDD0B" w14:textId="77777777" w:rsidTr="00805B69">
        <w:trPr>
          <w:trHeight w:val="102"/>
          <w:jc w:val="center"/>
        </w:trPr>
        <w:tc>
          <w:tcPr>
            <w:tcW w:w="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B724B" w14:textId="77777777" w:rsidR="00571CF8" w:rsidRPr="003E5184" w:rsidRDefault="00571CF8" w:rsidP="00571CF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Иордания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C83EF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42,6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E35C0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70DCFD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732 704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AD8BD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753 459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983D5" w14:textId="0E288BB8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34C8F" w14:textId="3E1ADCC4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</w:tr>
      <w:tr w:rsidR="00FE62B1" w:rsidRPr="003E5184" w14:paraId="2407AB9A" w14:textId="77777777" w:rsidTr="00805B69">
        <w:trPr>
          <w:trHeight w:val="134"/>
          <w:jc w:val="center"/>
        </w:trPr>
        <w:tc>
          <w:tcPr>
            <w:tcW w:w="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D8D9B2" w14:textId="77777777" w:rsidR="00571CF8" w:rsidRPr="003E5184" w:rsidRDefault="00571CF8" w:rsidP="00571CF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Малайзия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244E50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D4C4B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4D58D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84 905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16940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56 905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6F8CBA" w14:textId="4484C70B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67231" w14:textId="77777777" w:rsidR="00571CF8" w:rsidRPr="003E5184" w:rsidRDefault="00571CF8" w:rsidP="00571CF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E62B1" w:rsidRPr="003E5184" w14:paraId="3F7AF93E" w14:textId="77777777" w:rsidTr="00805B69">
        <w:trPr>
          <w:trHeight w:val="181"/>
          <w:jc w:val="center"/>
        </w:trPr>
        <w:tc>
          <w:tcPr>
            <w:tcW w:w="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EF8B4" w14:textId="77777777" w:rsidR="00571CF8" w:rsidRPr="003E5184" w:rsidRDefault="00571CF8" w:rsidP="00571CF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Таиланд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A7EF5A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620FE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C8D2F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1 904 772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4126E7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948 439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E5C29" w14:textId="34D4C97D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26EA2" w14:textId="77777777" w:rsidR="00571CF8" w:rsidRPr="003E5184" w:rsidRDefault="00571CF8" w:rsidP="00571CF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E62B1" w:rsidRPr="003E5184" w14:paraId="21859B32" w14:textId="77777777" w:rsidTr="00805B69">
        <w:trPr>
          <w:trHeight w:val="84"/>
          <w:jc w:val="center"/>
        </w:trPr>
        <w:tc>
          <w:tcPr>
            <w:tcW w:w="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8A8CC" w14:textId="0A5A0875" w:rsidR="00571CF8" w:rsidRPr="003E5184" w:rsidRDefault="00571CF8" w:rsidP="00571CF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Вьетнам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307BD1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AD55F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86C31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65 000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B3CA3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4 746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212D4" w14:textId="624287BD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93226" w14:textId="77777777" w:rsidR="00571CF8" w:rsidRPr="003E5184" w:rsidRDefault="00571CF8" w:rsidP="00571CF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FE62B1" w:rsidRPr="003E5184" w14:paraId="68F46A2A" w14:textId="77777777" w:rsidTr="00805B69">
        <w:trPr>
          <w:trHeight w:val="131"/>
          <w:jc w:val="center"/>
        </w:trPr>
        <w:tc>
          <w:tcPr>
            <w:tcW w:w="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F9A45" w14:textId="39CFF082" w:rsidR="00571CF8" w:rsidRPr="003E5184" w:rsidRDefault="00571CF8" w:rsidP="00571CF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Глобально***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E0486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305465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2825E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01FDF" w14:textId="77777777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03920B" w14:textId="77777777" w:rsidR="00571CF8" w:rsidRPr="003E5184" w:rsidRDefault="00571CF8" w:rsidP="00571CF8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67647" w14:textId="279430CF" w:rsidR="00571CF8" w:rsidRPr="003E5184" w:rsidRDefault="00571CF8" w:rsidP="00571CF8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</w:tr>
      <w:tr w:rsidR="00FE62B1" w:rsidRPr="003E5184" w14:paraId="0CC13A3D" w14:textId="77777777" w:rsidTr="00805B69">
        <w:trPr>
          <w:trHeight w:val="50"/>
          <w:jc w:val="center"/>
        </w:trPr>
        <w:tc>
          <w:tcPr>
            <w:tcW w:w="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99CE70" w14:textId="77777777" w:rsidR="00571CF8" w:rsidRPr="003E5184" w:rsidRDefault="00571CF8" w:rsidP="00571CF8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157DC" w14:textId="77777777" w:rsidR="00571CF8" w:rsidRPr="003E5184" w:rsidRDefault="00571CF8" w:rsidP="00571CF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7 909,2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45D19" w14:textId="77777777" w:rsidR="00571CF8" w:rsidRPr="003E5184" w:rsidRDefault="00571CF8" w:rsidP="00571CF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7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D4818B" w14:textId="77777777" w:rsidR="00571CF8" w:rsidRPr="003E5184" w:rsidRDefault="00571CF8" w:rsidP="00571CF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17 987 381</w:t>
            </w:r>
          </w:p>
        </w:tc>
        <w:tc>
          <w:tcPr>
            <w:tcW w:w="6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A75D5" w14:textId="77777777" w:rsidR="00571CF8" w:rsidRPr="003E5184" w:rsidRDefault="00571CF8" w:rsidP="00571CF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26 443 681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73907" w14:textId="2D5E5ADE" w:rsidR="00571CF8" w:rsidRPr="003E5184" w:rsidRDefault="00571CF8" w:rsidP="00571CF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147</w:t>
            </w:r>
          </w:p>
        </w:tc>
        <w:tc>
          <w:tcPr>
            <w:tcW w:w="7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3BAC8" w14:textId="7B21345C" w:rsidR="00571CF8" w:rsidRPr="003E5184" w:rsidRDefault="00571CF8" w:rsidP="00571CF8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86</w:t>
            </w:r>
          </w:p>
        </w:tc>
      </w:tr>
    </w:tbl>
    <w:p w14:paraId="487FDA18" w14:textId="3AFD2691" w:rsidR="00650C9C" w:rsidRPr="003E5184" w:rsidRDefault="00650C9C" w:rsidP="00805B69">
      <w:pPr>
        <w:pStyle w:val="Title1"/>
        <w:keepNext/>
        <w:ind w:left="-810" w:hanging="180"/>
        <w:jc w:val="both"/>
        <w:rPr>
          <w:b w:val="0"/>
          <w:caps w:val="0"/>
          <w:sz w:val="19"/>
          <w:szCs w:val="19"/>
        </w:rPr>
      </w:pPr>
      <w:r>
        <w:rPr>
          <w:b w:val="0"/>
          <w:caps w:val="0"/>
          <w:sz w:val="19"/>
          <w:szCs w:val="19"/>
        </w:rPr>
        <w:t>* В том числе 1 962,2 тонны ОРС потребления и 5 947,0 тонн производства ОРВ. В 2024 году не предусмотрено поэтапного отказа для проектов, связанных с ГФУ.</w:t>
      </w:r>
    </w:p>
    <w:p w14:paraId="6BDEB8DC" w14:textId="156F221E" w:rsidR="00650C9C" w:rsidRPr="003E5184" w:rsidRDefault="00650C9C" w:rsidP="00805B69">
      <w:pPr>
        <w:pStyle w:val="Title1"/>
        <w:keepNext/>
        <w:ind w:left="-810" w:hanging="180"/>
        <w:jc w:val="both"/>
        <w:rPr>
          <w:b w:val="0"/>
          <w:caps w:val="0"/>
          <w:sz w:val="19"/>
          <w:szCs w:val="19"/>
        </w:rPr>
      </w:pPr>
      <w:r>
        <w:rPr>
          <w:b w:val="0"/>
          <w:caps w:val="0"/>
          <w:sz w:val="19"/>
          <w:szCs w:val="19"/>
        </w:rPr>
        <w:t>** Для проектов, которые планировалось завершить в 2024 году.</w:t>
      </w:r>
    </w:p>
    <w:p w14:paraId="5A66D093" w14:textId="3F3B6CDA" w:rsidR="00650C9C" w:rsidRPr="003E5184" w:rsidRDefault="00650C9C" w:rsidP="00805B69">
      <w:pPr>
        <w:pStyle w:val="Title1"/>
        <w:keepNext/>
        <w:ind w:left="-810" w:hanging="180"/>
        <w:jc w:val="both"/>
        <w:rPr>
          <w:b w:val="0"/>
          <w:caps w:val="0"/>
          <w:sz w:val="19"/>
          <w:szCs w:val="19"/>
        </w:rPr>
      </w:pPr>
      <w:r>
        <w:rPr>
          <w:b w:val="0"/>
          <w:caps w:val="0"/>
          <w:sz w:val="19"/>
          <w:szCs w:val="19"/>
        </w:rPr>
        <w:t>*** Основное подразделение, 2024 г.</w:t>
      </w:r>
    </w:p>
    <w:p w14:paraId="355C6C99" w14:textId="77777777" w:rsidR="00650C9C" w:rsidRPr="008E7779" w:rsidRDefault="00650C9C" w:rsidP="00650C9C">
      <w:pPr>
        <w:pStyle w:val="Title1"/>
        <w:keepNext/>
        <w:jc w:val="both"/>
        <w:rPr>
          <w:b w:val="0"/>
          <w:caps w:val="0"/>
          <w:sz w:val="19"/>
          <w:szCs w:val="19"/>
        </w:rPr>
      </w:pPr>
    </w:p>
    <w:p w14:paraId="35BEF137" w14:textId="77777777" w:rsidR="00650C9C" w:rsidRPr="008E7779" w:rsidRDefault="00650C9C" w:rsidP="00650C9C">
      <w:pPr>
        <w:pStyle w:val="Title1"/>
        <w:keepNext/>
        <w:jc w:val="both"/>
        <w:rPr>
          <w:b w:val="0"/>
          <w:caps w:val="0"/>
          <w:sz w:val="19"/>
          <w:szCs w:val="19"/>
        </w:rPr>
      </w:pPr>
    </w:p>
    <w:p w14:paraId="79389754" w14:textId="77777777" w:rsidR="00650C9C" w:rsidRPr="003E5184" w:rsidRDefault="00650C9C" w:rsidP="00650C9C">
      <w:pPr>
        <w:jc w:val="left"/>
        <w:rPr>
          <w:b/>
          <w:caps/>
        </w:rPr>
        <w:sectPr w:rsidR="00650C9C" w:rsidRPr="003E5184" w:rsidSect="00650C9C">
          <w:headerReference w:type="first" r:id="rId20"/>
          <w:footerReference w:type="first" r:id="rId21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0B12753E" w14:textId="77777777" w:rsidR="00650C9C" w:rsidRPr="003E5184" w:rsidRDefault="00650C9C" w:rsidP="00650C9C">
      <w:pPr>
        <w:jc w:val="center"/>
      </w:pPr>
      <w:bookmarkStart w:id="2" w:name="_Hlk115855444"/>
      <w:r>
        <w:rPr>
          <w:b/>
          <w:bCs/>
        </w:rPr>
        <w:lastRenderedPageBreak/>
        <w:t>Приложение II</w:t>
      </w:r>
    </w:p>
    <w:p w14:paraId="5E288B96" w14:textId="77777777" w:rsidR="00650C9C" w:rsidRPr="003E5184" w:rsidRDefault="00650C9C" w:rsidP="00650C9C">
      <w:pPr>
        <w:jc w:val="center"/>
        <w:rPr>
          <w:b/>
          <w:bCs/>
        </w:rPr>
      </w:pPr>
    </w:p>
    <w:p w14:paraId="547FDEF2" w14:textId="77777777" w:rsidR="00650C9C" w:rsidRPr="003E5184" w:rsidRDefault="00650C9C" w:rsidP="00650C9C">
      <w:pPr>
        <w:pStyle w:val="Title1"/>
        <w:rPr>
          <w:caps w:val="0"/>
        </w:rPr>
      </w:pPr>
      <w:r>
        <w:rPr>
          <w:caps w:val="0"/>
        </w:rPr>
        <w:t xml:space="preserve">ОБЗОР СТАТУСА РЕАЛИЗАЦИИ ПРОЕКТОВ ВСЕМИРНОГО БАНКА </w:t>
      </w:r>
    </w:p>
    <w:p w14:paraId="4898C181" w14:textId="1FABAC16" w:rsidR="00650C9C" w:rsidRPr="003E5184" w:rsidRDefault="00650C9C" w:rsidP="00650C9C">
      <w:pPr>
        <w:pStyle w:val="Title1"/>
        <w:rPr>
          <w:caps w:val="0"/>
        </w:rPr>
      </w:pPr>
      <w:r>
        <w:rPr>
          <w:caps w:val="0"/>
        </w:rPr>
        <w:t>ПО ГОДАМ ПО СОСТОЯНИЮ НА 31 ДЕКАБРЯ 2024 ГОДА</w:t>
      </w:r>
    </w:p>
    <w:bookmarkEnd w:id="2"/>
    <w:p w14:paraId="274458AB" w14:textId="77777777" w:rsidR="00650C9C" w:rsidRPr="003E5184" w:rsidRDefault="00650C9C" w:rsidP="00650C9C">
      <w:pPr>
        <w:jc w:val="left"/>
        <w:rPr>
          <w:sz w:val="18"/>
          <w:szCs w:val="18"/>
        </w:rPr>
      </w:pPr>
    </w:p>
    <w:p w14:paraId="040A53B1" w14:textId="3A10F6BD" w:rsidR="00650C9C" w:rsidRDefault="00650C9C" w:rsidP="005905F9">
      <w:pPr>
        <w:pStyle w:val="Heading1"/>
        <w:numPr>
          <w:ilvl w:val="0"/>
          <w:numId w:val="30"/>
        </w:numPr>
        <w:spacing w:after="0"/>
        <w:rPr>
          <w:lang w:val="en-US"/>
        </w:rPr>
      </w:pPr>
      <w:r>
        <w:t>В таблице 1 приложения II представлен обзор статуса реализации проектов по годам</w:t>
      </w:r>
      <w:r w:rsidRPr="003E5184">
        <w:rPr>
          <w:rStyle w:val="FootnoteReference"/>
        </w:rPr>
        <w:footnoteReference w:id="14"/>
      </w:r>
      <w:r w:rsidR="00FE62B1">
        <w:t>.</w:t>
      </w:r>
      <w:r>
        <w:t xml:space="preserve"> Все проекты и мероприятия, утвержденные в период с 1991 по 2017 год, 2019 и 2020 год, в настоящее время завершены. </w:t>
      </w:r>
    </w:p>
    <w:p w14:paraId="7FC3A0B8" w14:textId="77777777" w:rsidR="00632A38" w:rsidRPr="00632A38" w:rsidRDefault="00632A38" w:rsidP="00632A38">
      <w:pPr>
        <w:rPr>
          <w:lang w:val="en-US"/>
        </w:rPr>
      </w:pPr>
    </w:p>
    <w:p w14:paraId="1B39704A" w14:textId="77777777" w:rsidR="00650C9C" w:rsidRPr="003E5184" w:rsidRDefault="00650C9C" w:rsidP="005905F9">
      <w:pPr>
        <w:suppressAutoHyphens/>
        <w:jc w:val="left"/>
        <w:rPr>
          <w:b/>
          <w:spacing w:val="-3"/>
        </w:rPr>
      </w:pPr>
      <w:r>
        <w:rPr>
          <w:b/>
        </w:rPr>
        <w:t>Таблица 1. Статус реализации проектов по годам</w:t>
      </w:r>
    </w:p>
    <w:tbl>
      <w:tblPr>
        <w:tblW w:w="9734" w:type="dxa"/>
        <w:tblLook w:val="04A0" w:firstRow="1" w:lastRow="0" w:firstColumn="1" w:lastColumn="0" w:noHBand="0" w:noVBand="1"/>
      </w:tblPr>
      <w:tblGrid>
        <w:gridCol w:w="988"/>
        <w:gridCol w:w="1265"/>
        <w:gridCol w:w="1154"/>
        <w:gridCol w:w="1344"/>
        <w:gridCol w:w="1366"/>
        <w:gridCol w:w="1366"/>
        <w:gridCol w:w="1214"/>
        <w:gridCol w:w="1234"/>
      </w:tblGrid>
      <w:tr w:rsidR="00191E2F" w:rsidRPr="005905F9" w14:paraId="683B4A73" w14:textId="77777777" w:rsidTr="00F25B34">
        <w:trPr>
          <w:trHeight w:val="50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CDD58" w14:textId="77777777" w:rsidR="00F25B34" w:rsidRPr="005905F9" w:rsidRDefault="00F25B34" w:rsidP="00F25B34">
            <w:pPr>
              <w:jc w:val="center"/>
              <w:rPr>
                <w:b/>
                <w:bCs/>
                <w:sz w:val="19"/>
                <w:szCs w:val="19"/>
              </w:rPr>
            </w:pPr>
            <w:r w:rsidRPr="005905F9">
              <w:rPr>
                <w:b/>
                <w:bCs/>
                <w:sz w:val="19"/>
                <w:szCs w:val="19"/>
              </w:rPr>
              <w:t>Год</w:t>
            </w:r>
          </w:p>
        </w:tc>
        <w:tc>
          <w:tcPr>
            <w:tcW w:w="35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146E02" w14:textId="77777777" w:rsidR="00F25B34" w:rsidRPr="005905F9" w:rsidRDefault="00F25B34" w:rsidP="00F25B34">
            <w:pPr>
              <w:jc w:val="center"/>
              <w:rPr>
                <w:b/>
                <w:bCs/>
                <w:sz w:val="19"/>
                <w:szCs w:val="19"/>
              </w:rPr>
            </w:pPr>
            <w:r w:rsidRPr="005905F9">
              <w:rPr>
                <w:b/>
                <w:bCs/>
                <w:sz w:val="19"/>
                <w:szCs w:val="19"/>
              </w:rPr>
              <w:t>Количество проектов*</w:t>
            </w:r>
          </w:p>
        </w:tc>
        <w:tc>
          <w:tcPr>
            <w:tcW w:w="51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CD1214" w14:textId="77777777" w:rsidR="00F25B34" w:rsidRPr="005905F9" w:rsidRDefault="00F25B34" w:rsidP="00F25B34">
            <w:pPr>
              <w:jc w:val="center"/>
              <w:rPr>
                <w:b/>
                <w:bCs/>
                <w:sz w:val="19"/>
                <w:szCs w:val="19"/>
              </w:rPr>
            </w:pPr>
            <w:r w:rsidRPr="005905F9">
              <w:rPr>
                <w:b/>
                <w:bCs/>
                <w:sz w:val="19"/>
                <w:szCs w:val="19"/>
              </w:rPr>
              <w:t>Финансирование (долл. США)**</w:t>
            </w:r>
          </w:p>
        </w:tc>
      </w:tr>
      <w:tr w:rsidR="00191E2F" w:rsidRPr="005905F9" w14:paraId="6729870F" w14:textId="77777777" w:rsidTr="00F25B34">
        <w:trPr>
          <w:trHeight w:val="5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A41F07" w14:textId="77777777" w:rsidR="00F25B34" w:rsidRPr="005905F9" w:rsidRDefault="00F25B34" w:rsidP="00F25B34">
            <w:pPr>
              <w:jc w:val="left"/>
              <w:rPr>
                <w:b/>
                <w:bCs/>
                <w:sz w:val="19"/>
                <w:szCs w:val="19"/>
                <w:lang w:eastAsia="en-CA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7360C" w14:textId="77777777" w:rsidR="00F25B34" w:rsidRPr="005905F9" w:rsidRDefault="00F25B34" w:rsidP="00F25B34">
            <w:pPr>
              <w:jc w:val="center"/>
              <w:rPr>
                <w:b/>
                <w:bCs/>
                <w:sz w:val="19"/>
                <w:szCs w:val="19"/>
              </w:rPr>
            </w:pPr>
            <w:r w:rsidRPr="005905F9">
              <w:rPr>
                <w:b/>
                <w:bCs/>
                <w:sz w:val="19"/>
                <w:szCs w:val="19"/>
              </w:rPr>
              <w:t>Утверждено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1306A" w14:textId="77777777" w:rsidR="00F25B34" w:rsidRPr="005905F9" w:rsidRDefault="00F25B34" w:rsidP="00F25B34">
            <w:pPr>
              <w:jc w:val="left"/>
              <w:rPr>
                <w:b/>
                <w:bCs/>
                <w:sz w:val="19"/>
                <w:szCs w:val="19"/>
              </w:rPr>
            </w:pPr>
            <w:r w:rsidRPr="005905F9">
              <w:rPr>
                <w:b/>
                <w:bCs/>
                <w:sz w:val="19"/>
                <w:szCs w:val="19"/>
              </w:rPr>
              <w:t>Завершено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B4C58" w14:textId="77777777" w:rsidR="00F25B34" w:rsidRPr="005905F9" w:rsidRDefault="00F25B34" w:rsidP="00F25B34">
            <w:pPr>
              <w:jc w:val="center"/>
              <w:rPr>
                <w:b/>
                <w:bCs/>
                <w:sz w:val="19"/>
                <w:szCs w:val="19"/>
              </w:rPr>
            </w:pPr>
            <w:r w:rsidRPr="005905F9">
              <w:rPr>
                <w:b/>
                <w:bCs/>
                <w:sz w:val="19"/>
                <w:szCs w:val="19"/>
              </w:rPr>
              <w:t>Завершено (%)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0C8CEF" w14:textId="77777777" w:rsidR="00F25B34" w:rsidRPr="005905F9" w:rsidRDefault="00F25B34" w:rsidP="00F25B34">
            <w:pPr>
              <w:jc w:val="center"/>
              <w:rPr>
                <w:b/>
                <w:bCs/>
                <w:sz w:val="19"/>
                <w:szCs w:val="19"/>
              </w:rPr>
            </w:pPr>
            <w:r w:rsidRPr="005905F9">
              <w:rPr>
                <w:b/>
                <w:bCs/>
                <w:sz w:val="19"/>
                <w:szCs w:val="19"/>
              </w:rPr>
              <w:t>Утверждено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772CE" w14:textId="77777777" w:rsidR="00F25B34" w:rsidRPr="005905F9" w:rsidRDefault="00F25B34" w:rsidP="00F25B34">
            <w:pPr>
              <w:jc w:val="center"/>
              <w:rPr>
                <w:b/>
                <w:bCs/>
                <w:sz w:val="19"/>
                <w:szCs w:val="19"/>
              </w:rPr>
            </w:pPr>
            <w:r w:rsidRPr="005905F9">
              <w:rPr>
                <w:b/>
                <w:bCs/>
                <w:sz w:val="19"/>
                <w:szCs w:val="19"/>
              </w:rPr>
              <w:t>Выплачено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C3BB5" w14:textId="77777777" w:rsidR="00F25B34" w:rsidRPr="005905F9" w:rsidRDefault="00F25B34" w:rsidP="00F25B34">
            <w:pPr>
              <w:jc w:val="center"/>
              <w:rPr>
                <w:b/>
                <w:bCs/>
                <w:sz w:val="19"/>
                <w:szCs w:val="19"/>
              </w:rPr>
            </w:pPr>
            <w:r w:rsidRPr="005905F9">
              <w:rPr>
                <w:b/>
                <w:bCs/>
                <w:sz w:val="19"/>
                <w:szCs w:val="19"/>
              </w:rPr>
              <w:t>Остаток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9B2D67" w14:textId="77777777" w:rsidR="00F25B34" w:rsidRPr="005905F9" w:rsidRDefault="00F25B34" w:rsidP="00F25B34">
            <w:pPr>
              <w:ind w:left="-156" w:right="-109"/>
              <w:jc w:val="center"/>
              <w:rPr>
                <w:b/>
                <w:bCs/>
                <w:sz w:val="19"/>
                <w:szCs w:val="19"/>
              </w:rPr>
            </w:pPr>
            <w:r w:rsidRPr="005905F9">
              <w:rPr>
                <w:b/>
                <w:bCs/>
                <w:sz w:val="19"/>
                <w:szCs w:val="19"/>
              </w:rPr>
              <w:t>Выплачено (%)</w:t>
            </w:r>
          </w:p>
        </w:tc>
      </w:tr>
      <w:tr w:rsidR="00191E2F" w:rsidRPr="005905F9" w14:paraId="5C7F5DAB" w14:textId="77777777" w:rsidTr="00F25B34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2F2CF9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1991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D118B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F6C71B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42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4126D5" w14:textId="64E7A51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B92EA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5 429 404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01D88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5 429 404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9D46D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975AB3" w14:textId="59041AC3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62F0AF77" w14:textId="77777777" w:rsidTr="00F25B34">
        <w:trPr>
          <w:trHeight w:val="9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393E64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1992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B50EE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C82B2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76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E9E0A" w14:textId="1D8A1E5C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1A206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28 047 705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1A975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28 047 705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EA8DA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06146" w14:textId="0C1AFB24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6667E5D8" w14:textId="77777777" w:rsidTr="00F25B34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85DCB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1993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30E5B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CAC28D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79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6810D" w14:textId="71F57360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1A3CC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42 538 405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574F1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42 538 405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74255B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C9EBCD" w14:textId="5360D1A2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22397427" w14:textId="77777777" w:rsidTr="00F25B34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98F86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1994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3CB6B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F8324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91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6C98D" w14:textId="7CF7C530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0F1F63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41 081 267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33C16D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41 081 267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904FBB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FB0AC" w14:textId="5DB1C593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5DD4EA05" w14:textId="77777777" w:rsidTr="00F25B34">
        <w:trPr>
          <w:trHeight w:val="75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9C274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1995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59E28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118FA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112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834B7" w14:textId="75E1692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B4119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47 224 186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5D3639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47 224 186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5EFE4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0C6BB" w14:textId="6F321A6D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69E67D95" w14:textId="77777777" w:rsidTr="00F25B34">
        <w:trPr>
          <w:trHeight w:val="121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22A5D8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1996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413C1D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AC0CE9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55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82175" w14:textId="08AFC370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8650A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29 319 479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8FAD0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29 319 479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FAD0A8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3A7BA" w14:textId="7C736942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3FFB13AF" w14:textId="77777777" w:rsidTr="00F25B34">
        <w:trPr>
          <w:trHeight w:val="167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6CB65D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1997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CE394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D37DC7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95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8D3368" w14:textId="670E651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F9D6C8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56 173 102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15A66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56 173 103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E5C72F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-1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71E89" w14:textId="1BFCE8D6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11086664" w14:textId="77777777" w:rsidTr="00F25B34">
        <w:trPr>
          <w:trHeight w:val="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EF6F8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1998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C54C22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066521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59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628657" w14:textId="46A3D998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C8B243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35 959 418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6B9B70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35 959 417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37157E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405BA4" w14:textId="6C7BC075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44D5330B" w14:textId="77777777" w:rsidTr="00F25B34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4CCC91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1999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0A008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82614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73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99892" w14:textId="186470BB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DEE191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64 173 138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807149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64 173 138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6CFDF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14308" w14:textId="436B06C4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391F5A49" w14:textId="77777777" w:rsidTr="00F25B34">
        <w:trPr>
          <w:trHeight w:val="14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14131D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2E2032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5DDC7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67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9FD4D" w14:textId="6630E18B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73CED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36 982 134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5934A7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36 982 133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5BB5F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1D0AD" w14:textId="28FAD20F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274CBBB6" w14:textId="77777777" w:rsidTr="00F25B34">
        <w:trPr>
          <w:trHeight w:val="5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76968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F367D1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E276C6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35D1A" w14:textId="2800AFE8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779BF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55 212 853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68348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55 212 854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B73467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-1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225B0" w14:textId="33F56E8F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5E38C078" w14:textId="77777777" w:rsidTr="00F25B34">
        <w:trPr>
          <w:trHeight w:val="99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CA08BD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E0968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7BD74F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32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FFEDB5" w14:textId="059A1A71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4F03E9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64 357 778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55BC3E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64 357 778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234BA6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19F0D3" w14:textId="19E7A48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507D0254" w14:textId="77777777" w:rsidTr="00F25B34">
        <w:trPr>
          <w:trHeight w:val="14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3C9210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C3AD1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2936F2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DC5A5" w14:textId="6A49E5EC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041BB7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72 734 119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A80DFA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72 734 119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2D0922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44AF9" w14:textId="11FCE75E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458D3A8E" w14:textId="77777777" w:rsidTr="00F25B34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CF427B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64D17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382E1F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E08AC" w14:textId="0461B8FD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AF64CF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77 111 770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B2720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77 111 770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D8CCDE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383D1C" w14:textId="1FCECD66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0D751A53" w14:textId="77777777" w:rsidTr="00F25B34">
        <w:trPr>
          <w:trHeight w:val="8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0C3C31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6DFF24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E1CBAA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F0C75" w14:textId="5B923D54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9D93DC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68 592 865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E30F8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68 592 865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E96FF6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79105A" w14:textId="37CD18A9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0D355C07" w14:textId="77777777" w:rsidTr="00F25B34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F9C85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2006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48744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E5F33A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0C265" w14:textId="1AD5BE18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EA416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64 473 260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89C285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64 473 260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8630E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CB195" w14:textId="469E323E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434DBF6D" w14:textId="77777777" w:rsidTr="00F25B34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18232D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2007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0A5CBF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94FEB4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FC07C5" w14:textId="7E37849F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C2FC3E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66 005 270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38AAC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66 005 270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BD283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C79FE4" w14:textId="479A0C14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38CD7EE1" w14:textId="77777777" w:rsidTr="00F25B34">
        <w:trPr>
          <w:trHeight w:val="77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58B06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2008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3112B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D643A3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D93B6" w14:textId="031147E9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8A29B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39 934 666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92E6F5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39 934 666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305E4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5E136" w14:textId="2E2BFD43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7BB4C9EA" w14:textId="77777777" w:rsidTr="00F25B34">
        <w:trPr>
          <w:trHeight w:val="12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9424C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2009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13F2B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A11B21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A97E8" w14:textId="2E6C0BD8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26DBB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25 529 554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87F97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25 529 554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3A9D5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73263" w14:textId="52FFCCDE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75D3DAB0" w14:textId="77777777" w:rsidTr="00F25B34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B320EC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02F4F2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7BC160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67B6F" w14:textId="1BA47091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AA1908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1 148 623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8F1B3B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1 148 623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45950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3125A" w14:textId="0E8ABF45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248F027E" w14:textId="77777777" w:rsidTr="00F25B34">
        <w:trPr>
          <w:trHeight w:val="59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798387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2011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B7B9F8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63676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41EC4" w14:textId="3D642A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D0D22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44 201 956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CDB994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44 335 997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52FA4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-134 041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18E5C" w14:textId="3C2B19EC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48F375C6" w14:textId="77777777" w:rsidTr="00F25B34">
        <w:trPr>
          <w:trHeight w:val="10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5F4F8D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2012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B9B67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5ADAF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508BD" w14:textId="7E74811D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8CFF4C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11 698 145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AC8C6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11 698 145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51652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5F8B8" w14:textId="5A6CF174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263B41C5" w14:textId="77777777" w:rsidTr="00F25B34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F9F8FB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2013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D19D09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8232AC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DEA023" w14:textId="1064782A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B24CA4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43 736 999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2E59A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43 602 958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F1D5D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134 041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363926" w14:textId="2E495826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14091EA8" w14:textId="77777777" w:rsidTr="00F25B34">
        <w:trPr>
          <w:trHeight w:val="5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56E9AC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2014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4F53CA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E19DE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316F1" w14:textId="57E408F5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3FC5B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28 336 509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8522F9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28 336 509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9B8439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C4969" w14:textId="576E1E79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05E287EE" w14:textId="77777777" w:rsidTr="00F25B34">
        <w:trPr>
          <w:trHeight w:val="101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E9E0E2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2015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650D5F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BEFC76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7F396" w14:textId="2CA5FAF3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78AE96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62 990 648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CE9C50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62 990 648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4F9184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8E305F" w14:textId="6574BC4F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11E5249C" w14:textId="77777777" w:rsidTr="00F25B34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559A6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2016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D2B3E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00BF9E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3DEED" w14:textId="6A204C80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BEB5C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12 601 632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10A47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12 601 632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44282C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60CC7" w14:textId="3CAC5DC4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2D99A26A" w14:textId="77777777" w:rsidTr="00F25B34">
        <w:trPr>
          <w:trHeight w:val="17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BA20E2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2017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C3805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4E0151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550AC" w14:textId="17F6DD2D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4C4EE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2 202 713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43AE6A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2 202 713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86C4B7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580C3" w14:textId="0363827C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21D06E5E" w14:textId="77777777" w:rsidTr="00F25B34">
        <w:trPr>
          <w:trHeight w:val="8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F893B9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2018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480A88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C8D3A7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C9C1E" w14:textId="1B9180BA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63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DD47D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26 839 050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D6B9E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26 546 080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D66CAF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292 970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1438B7" w14:textId="5C8F5F8C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99</w:t>
            </w:r>
          </w:p>
        </w:tc>
      </w:tr>
      <w:tr w:rsidR="00191E2F" w:rsidRPr="005905F9" w14:paraId="36832274" w14:textId="77777777" w:rsidTr="00F25B34">
        <w:trPr>
          <w:trHeight w:val="12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6D43B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2019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A8AB3B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DE16F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E217D" w14:textId="38042375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D77ACC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2 579 179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8EBB66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2 579 179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82959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170762" w14:textId="035174B3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78D2161E" w14:textId="77777777" w:rsidTr="00F25B34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CD8C89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2020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956026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67FB9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AEC808" w14:textId="11D108B6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C9CFF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2 067 012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5F9E0F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2 067 012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3F5A7F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FAB0E" w14:textId="66F6ADA6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1EC61ABF" w14:textId="77777777" w:rsidTr="00F25B34">
        <w:trPr>
          <w:trHeight w:val="7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77B9B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2021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3DA2C7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A9258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D22F2" w14:textId="1B47F35A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86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263BF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9 608 235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97B52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9 562 359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1C9F9A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45 876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23B43B" w14:textId="2070A31C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100</w:t>
            </w:r>
          </w:p>
        </w:tc>
      </w:tr>
      <w:tr w:rsidR="00191E2F" w:rsidRPr="005905F9" w14:paraId="4EB190B5" w14:textId="77777777" w:rsidTr="00F25B34">
        <w:trPr>
          <w:trHeight w:val="111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FCC6A9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2022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E20DA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F34C4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840DC" w14:textId="324F973E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86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D02ED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22 867 594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06111D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22 666 881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CB8FA1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200 713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51E456" w14:textId="1C2E1F93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99</w:t>
            </w:r>
          </w:p>
        </w:tc>
      </w:tr>
      <w:tr w:rsidR="00191E2F" w:rsidRPr="005905F9" w14:paraId="0E52A58E" w14:textId="77777777" w:rsidTr="00F25B34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944F3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2023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6E5E9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EE800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A6FEFF" w14:textId="3269ED4E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9162EA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15 764 363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8C8286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3 255 320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782E84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12 509 043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9D3DA4" w14:textId="307DF8EF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21</w:t>
            </w:r>
          </w:p>
        </w:tc>
      </w:tr>
      <w:tr w:rsidR="00191E2F" w:rsidRPr="005905F9" w14:paraId="1B09A6F5" w14:textId="77777777" w:rsidTr="00F25B34">
        <w:trPr>
          <w:trHeight w:val="6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5FE6C" w14:textId="77777777" w:rsidR="00F25B34" w:rsidRPr="005905F9" w:rsidRDefault="00F25B34" w:rsidP="00F25B34">
            <w:pPr>
              <w:jc w:val="lef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2024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1E33CC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B60CA6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101997" w14:textId="24C1A3A0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B2952A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24 275 689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1147E5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FFBA7" w14:textId="77777777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24 275 689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65F8E2" w14:textId="6BC3BAF1" w:rsidR="00F25B34" w:rsidRPr="005905F9" w:rsidRDefault="00F25B34" w:rsidP="00F25B34">
            <w:pPr>
              <w:jc w:val="right"/>
              <w:rPr>
                <w:sz w:val="19"/>
                <w:szCs w:val="19"/>
              </w:rPr>
            </w:pPr>
            <w:r w:rsidRPr="005905F9">
              <w:rPr>
                <w:sz w:val="19"/>
                <w:szCs w:val="19"/>
              </w:rPr>
              <w:t>0</w:t>
            </w:r>
          </w:p>
        </w:tc>
      </w:tr>
      <w:tr w:rsidR="00191E2F" w:rsidRPr="005905F9" w14:paraId="0061E116" w14:textId="77777777" w:rsidTr="00F25B34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56C8F6" w14:textId="77777777" w:rsidR="00F25B34" w:rsidRPr="005905F9" w:rsidRDefault="00F25B34" w:rsidP="00F25B34">
            <w:pPr>
              <w:jc w:val="left"/>
              <w:rPr>
                <w:b/>
                <w:bCs/>
                <w:sz w:val="19"/>
                <w:szCs w:val="19"/>
              </w:rPr>
            </w:pPr>
            <w:r w:rsidRPr="005905F9">
              <w:rPr>
                <w:b/>
                <w:bCs/>
                <w:sz w:val="19"/>
                <w:szCs w:val="19"/>
              </w:rPr>
              <w:t>Итого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687BE8" w14:textId="77777777" w:rsidR="00F25B34" w:rsidRPr="005905F9" w:rsidRDefault="00F25B34" w:rsidP="00F25B34">
            <w:pPr>
              <w:jc w:val="right"/>
              <w:rPr>
                <w:b/>
                <w:bCs/>
                <w:sz w:val="19"/>
                <w:szCs w:val="19"/>
              </w:rPr>
            </w:pPr>
            <w:r w:rsidRPr="005905F9">
              <w:rPr>
                <w:b/>
                <w:bCs/>
                <w:sz w:val="19"/>
                <w:szCs w:val="19"/>
              </w:rPr>
              <w:t>1 140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63465" w14:textId="77777777" w:rsidR="00F25B34" w:rsidRPr="005905F9" w:rsidRDefault="00F25B34" w:rsidP="00F25B34">
            <w:pPr>
              <w:jc w:val="right"/>
              <w:rPr>
                <w:b/>
                <w:bCs/>
                <w:sz w:val="19"/>
                <w:szCs w:val="19"/>
              </w:rPr>
            </w:pPr>
            <w:r w:rsidRPr="005905F9">
              <w:rPr>
                <w:b/>
                <w:bCs/>
                <w:sz w:val="19"/>
                <w:szCs w:val="19"/>
              </w:rPr>
              <w:t>1 107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F4DA9D" w14:textId="33AF063F" w:rsidR="00F25B34" w:rsidRPr="005905F9" w:rsidRDefault="00F25B34" w:rsidP="00F25B34">
            <w:pPr>
              <w:jc w:val="right"/>
              <w:rPr>
                <w:b/>
                <w:bCs/>
                <w:sz w:val="19"/>
                <w:szCs w:val="19"/>
              </w:rPr>
            </w:pPr>
            <w:r w:rsidRPr="005905F9">
              <w:rPr>
                <w:b/>
                <w:bCs/>
                <w:sz w:val="19"/>
                <w:szCs w:val="19"/>
              </w:rPr>
              <w:t>97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737D4B" w14:textId="5F0498FB" w:rsidR="00F25B34" w:rsidRPr="005905F9" w:rsidRDefault="00F25B34" w:rsidP="00F25B34">
            <w:pPr>
              <w:jc w:val="right"/>
              <w:rPr>
                <w:b/>
                <w:bCs/>
                <w:sz w:val="19"/>
                <w:szCs w:val="19"/>
              </w:rPr>
            </w:pPr>
            <w:r w:rsidRPr="005905F9">
              <w:rPr>
                <w:b/>
                <w:bCs/>
                <w:sz w:val="19"/>
                <w:szCs w:val="19"/>
              </w:rPr>
              <w:t>1 231 798 720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A924B" w14:textId="77777777" w:rsidR="00F25B34" w:rsidRPr="005905F9" w:rsidRDefault="00F25B34" w:rsidP="00F25B34">
            <w:pPr>
              <w:jc w:val="right"/>
              <w:rPr>
                <w:b/>
                <w:bCs/>
                <w:sz w:val="19"/>
                <w:szCs w:val="19"/>
              </w:rPr>
            </w:pPr>
            <w:r w:rsidRPr="005905F9">
              <w:rPr>
                <w:b/>
                <w:bCs/>
                <w:sz w:val="19"/>
                <w:szCs w:val="19"/>
              </w:rPr>
              <w:t>1 194 474 428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EB1E63" w14:textId="77777777" w:rsidR="00F25B34" w:rsidRPr="005905F9" w:rsidRDefault="00F25B34" w:rsidP="00F25B34">
            <w:pPr>
              <w:jc w:val="right"/>
              <w:rPr>
                <w:b/>
                <w:bCs/>
                <w:sz w:val="19"/>
                <w:szCs w:val="19"/>
              </w:rPr>
            </w:pPr>
            <w:r w:rsidRPr="005905F9">
              <w:rPr>
                <w:b/>
                <w:bCs/>
                <w:sz w:val="19"/>
                <w:szCs w:val="19"/>
              </w:rPr>
              <w:t>37 324 292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99F52" w14:textId="4EE7B2C0" w:rsidR="00F25B34" w:rsidRPr="005905F9" w:rsidRDefault="00F25B34" w:rsidP="00F25B34">
            <w:pPr>
              <w:jc w:val="right"/>
              <w:rPr>
                <w:b/>
                <w:bCs/>
                <w:sz w:val="19"/>
                <w:szCs w:val="19"/>
              </w:rPr>
            </w:pPr>
            <w:r w:rsidRPr="005905F9">
              <w:rPr>
                <w:b/>
                <w:bCs/>
                <w:sz w:val="19"/>
                <w:szCs w:val="19"/>
              </w:rPr>
              <w:t>97</w:t>
            </w:r>
          </w:p>
        </w:tc>
      </w:tr>
    </w:tbl>
    <w:p w14:paraId="497E989E" w14:textId="77777777" w:rsidR="00650C9C" w:rsidRPr="003E5184" w:rsidRDefault="00650C9C" w:rsidP="00650C9C">
      <w:pPr>
        <w:suppressAutoHyphens/>
        <w:jc w:val="left"/>
        <w:rPr>
          <w:b/>
          <w:spacing w:val="-3"/>
          <w:sz w:val="19"/>
          <w:szCs w:val="19"/>
        </w:rPr>
      </w:pPr>
      <w:r>
        <w:rPr>
          <w:sz w:val="19"/>
          <w:szCs w:val="19"/>
        </w:rPr>
        <w:t>*Без учета закрытых и переданных проектов.</w:t>
      </w:r>
    </w:p>
    <w:p w14:paraId="18B1BEDE" w14:textId="77777777" w:rsidR="00650C9C" w:rsidRPr="003E5184" w:rsidRDefault="00650C9C" w:rsidP="00650C9C">
      <w:pPr>
        <w:rPr>
          <w:sz w:val="19"/>
          <w:szCs w:val="19"/>
        </w:rPr>
      </w:pPr>
      <w:r>
        <w:rPr>
          <w:sz w:val="19"/>
          <w:szCs w:val="19"/>
        </w:rPr>
        <w:t>**Без учета вспомогательных расходов учреждений.</w:t>
      </w:r>
    </w:p>
    <w:p w14:paraId="75F3F97A" w14:textId="77777777" w:rsidR="00650C9C" w:rsidRPr="003E5184" w:rsidRDefault="00650C9C" w:rsidP="00650C9C">
      <w:pPr>
        <w:sectPr w:rsidR="00650C9C" w:rsidRPr="003E5184" w:rsidSect="00650C9C">
          <w:headerReference w:type="first" r:id="rId22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2BB6AB51" w14:textId="77777777" w:rsidR="00650C9C" w:rsidRDefault="00650C9C" w:rsidP="00650C9C">
      <w:pPr>
        <w:tabs>
          <w:tab w:val="left" w:pos="5560"/>
        </w:tabs>
        <w:jc w:val="center"/>
        <w:rPr>
          <w:b/>
          <w:bCs/>
        </w:rPr>
      </w:pPr>
      <w:r>
        <w:rPr>
          <w:b/>
          <w:bCs/>
        </w:rPr>
        <w:lastRenderedPageBreak/>
        <w:t>Приложение III</w:t>
      </w:r>
    </w:p>
    <w:p w14:paraId="1D468F57" w14:textId="77777777" w:rsidR="005905F9" w:rsidRPr="003E5184" w:rsidRDefault="005905F9" w:rsidP="00650C9C">
      <w:pPr>
        <w:tabs>
          <w:tab w:val="left" w:pos="5560"/>
        </w:tabs>
        <w:jc w:val="center"/>
        <w:rPr>
          <w:b/>
          <w:bCs/>
        </w:rPr>
      </w:pPr>
    </w:p>
    <w:p w14:paraId="6A5EC5A7" w14:textId="77777777" w:rsidR="00650C9C" w:rsidRPr="003E5184" w:rsidRDefault="00650C9C" w:rsidP="00650C9C">
      <w:pPr>
        <w:pStyle w:val="Heading2"/>
        <w:numPr>
          <w:ilvl w:val="0"/>
          <w:numId w:val="0"/>
        </w:numPr>
        <w:jc w:val="center"/>
        <w:rPr>
          <w:b/>
        </w:rPr>
      </w:pPr>
      <w:r>
        <w:rPr>
          <w:b/>
        </w:rPr>
        <w:t>ТЕКУЩИЕ ПРОЕКТЫ С НЕУРЕГУЛИРОВАННЫМИ ВОПРОСАМИ В ДОКЛАДЕ О ХОДЕ РАБОТЫ ДЛЯ ВСЕМИРНОГО БАНКА</w:t>
      </w:r>
    </w:p>
    <w:tbl>
      <w:tblPr>
        <w:tblW w:w="14171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8"/>
        <w:gridCol w:w="4482"/>
        <w:gridCol w:w="1530"/>
        <w:gridCol w:w="2160"/>
        <w:gridCol w:w="3741"/>
      </w:tblGrid>
      <w:tr w:rsidR="003E5184" w:rsidRPr="003E5184" w14:paraId="27CBE88A" w14:textId="77777777" w:rsidTr="00302D98">
        <w:trPr>
          <w:trHeight w:val="516"/>
        </w:trPr>
        <w:tc>
          <w:tcPr>
            <w:tcW w:w="2258" w:type="dxa"/>
            <w:hideMark/>
          </w:tcPr>
          <w:p w14:paraId="491BF0C1" w14:textId="28F8A509" w:rsidR="00C03356" w:rsidRPr="003E5184" w:rsidRDefault="00F53B1C" w:rsidP="00C0335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Страна/код проекта</w:t>
            </w:r>
          </w:p>
        </w:tc>
        <w:tc>
          <w:tcPr>
            <w:tcW w:w="4482" w:type="dxa"/>
            <w:hideMark/>
          </w:tcPr>
          <w:p w14:paraId="41868CC3" w14:textId="013D459D" w:rsidR="00C03356" w:rsidRPr="003E5184" w:rsidRDefault="00C03356" w:rsidP="00C0335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Название проекта</w:t>
            </w:r>
          </w:p>
        </w:tc>
        <w:tc>
          <w:tcPr>
            <w:tcW w:w="1530" w:type="dxa"/>
            <w:tcMar>
              <w:left w:w="28" w:type="dxa"/>
              <w:right w:w="28" w:type="dxa"/>
            </w:tcMar>
            <w:hideMark/>
          </w:tcPr>
          <w:p w14:paraId="61D2F5DF" w14:textId="2E2A0F58" w:rsidR="00C03356" w:rsidRPr="003E5184" w:rsidRDefault="00C03356" w:rsidP="00205E5F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Выплаты</w:t>
            </w:r>
          </w:p>
        </w:tc>
        <w:tc>
          <w:tcPr>
            <w:tcW w:w="2160" w:type="dxa"/>
            <w:hideMark/>
          </w:tcPr>
          <w:p w14:paraId="752F4E77" w14:textId="5F773371" w:rsidR="00C03356" w:rsidRPr="003E5184" w:rsidRDefault="00876BAA" w:rsidP="00C0335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Статус/вопросы</w:t>
            </w:r>
          </w:p>
        </w:tc>
        <w:tc>
          <w:tcPr>
            <w:tcW w:w="3741" w:type="dxa"/>
            <w:hideMark/>
          </w:tcPr>
          <w:p w14:paraId="32E21EFF" w14:textId="77777777" w:rsidR="00C03356" w:rsidRPr="003E5184" w:rsidRDefault="00C03356" w:rsidP="00C03356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hAnsiTheme="majorBidi"/>
                <w:b/>
                <w:bCs/>
                <w:sz w:val="20"/>
                <w:szCs w:val="20"/>
              </w:rPr>
              <w:t>Рекомендация</w:t>
            </w:r>
          </w:p>
        </w:tc>
      </w:tr>
      <w:tr w:rsidR="003E5184" w:rsidRPr="003E5184" w14:paraId="537F10F5" w14:textId="77777777" w:rsidTr="00302D98">
        <w:trPr>
          <w:trHeight w:val="264"/>
        </w:trPr>
        <w:tc>
          <w:tcPr>
            <w:tcW w:w="2258" w:type="dxa"/>
            <w:noWrap/>
            <w:hideMark/>
          </w:tcPr>
          <w:p w14:paraId="6A7C631E" w14:textId="27A8C5FF" w:rsidR="00C03356" w:rsidRPr="003E5184" w:rsidRDefault="00C03356" w:rsidP="00C03356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Таиланд</w:t>
            </w:r>
          </w:p>
          <w:p w14:paraId="51CE3500" w14:textId="51133F9E" w:rsidR="00C03356" w:rsidRPr="003E5184" w:rsidRDefault="00C03356" w:rsidP="00C03356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THA/PHA/92/INV/181</w:t>
            </w:r>
          </w:p>
        </w:tc>
        <w:tc>
          <w:tcPr>
            <w:tcW w:w="4482" w:type="dxa"/>
            <w:noWrap/>
            <w:hideMark/>
          </w:tcPr>
          <w:p w14:paraId="596723AA" w14:textId="77777777" w:rsidR="00C03356" w:rsidRPr="003E5184" w:rsidRDefault="00C03356" w:rsidP="00C03356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План организационной деятельности по поэтапному отказу от ГХФУ (этап II, второй транш)) (ГРП)</w:t>
            </w:r>
          </w:p>
        </w:tc>
        <w:tc>
          <w:tcPr>
            <w:tcW w:w="1530" w:type="dxa"/>
            <w:noWrap/>
            <w:hideMark/>
          </w:tcPr>
          <w:p w14:paraId="64D01F6D" w14:textId="778016D6" w:rsidR="00C03356" w:rsidRPr="003E5184" w:rsidRDefault="00C03356" w:rsidP="00C033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100</w:t>
            </w:r>
          </w:p>
        </w:tc>
        <w:tc>
          <w:tcPr>
            <w:tcW w:w="2160" w:type="dxa"/>
            <w:noWrap/>
            <w:hideMark/>
          </w:tcPr>
          <w:p w14:paraId="1F527D4E" w14:textId="77777777" w:rsidR="00C03356" w:rsidRPr="003E5184" w:rsidRDefault="00C03356" w:rsidP="00C03356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12 месяцев задержки</w:t>
            </w:r>
          </w:p>
        </w:tc>
        <w:tc>
          <w:tcPr>
            <w:tcW w:w="3741" w:type="dxa"/>
            <w:noWrap/>
            <w:hideMark/>
          </w:tcPr>
          <w:p w14:paraId="3A9DD19C" w14:textId="6094588B" w:rsidR="00C03356" w:rsidRPr="003E5184" w:rsidRDefault="005905F9" w:rsidP="00C03356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П</w:t>
            </w:r>
            <w:r w:rsidR="00A14C32">
              <w:rPr>
                <w:rFonts w:asciiTheme="majorBidi" w:hAnsiTheme="majorBidi"/>
                <w:sz w:val="20"/>
                <w:szCs w:val="20"/>
              </w:rPr>
              <w:t>ринимая во внимание решение 77/8(j), поручить Всемирному банку представить 98-му совещанию доклад об этом проекте с задержками в реализации</w:t>
            </w:r>
          </w:p>
        </w:tc>
      </w:tr>
      <w:tr w:rsidR="003E5184" w:rsidRPr="003E5184" w14:paraId="2EA9F4AA" w14:textId="77777777" w:rsidTr="00302D98">
        <w:trPr>
          <w:trHeight w:val="264"/>
        </w:trPr>
        <w:tc>
          <w:tcPr>
            <w:tcW w:w="2258" w:type="dxa"/>
            <w:noWrap/>
            <w:hideMark/>
          </w:tcPr>
          <w:p w14:paraId="2768F6F7" w14:textId="77777777" w:rsidR="00C03356" w:rsidRPr="003E5184" w:rsidRDefault="00C03356" w:rsidP="00C03356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Таиланд</w:t>
            </w:r>
          </w:p>
          <w:p w14:paraId="25C8C8A4" w14:textId="45ACBD46" w:rsidR="00C03356" w:rsidRPr="003E5184" w:rsidRDefault="00C03356" w:rsidP="00C03356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THA/PHA/92/INV/182</w:t>
            </w:r>
          </w:p>
        </w:tc>
        <w:tc>
          <w:tcPr>
            <w:tcW w:w="4482" w:type="dxa"/>
            <w:noWrap/>
            <w:hideMark/>
          </w:tcPr>
          <w:p w14:paraId="22CC0B95" w14:textId="77777777" w:rsidR="00C03356" w:rsidRPr="003E5184" w:rsidRDefault="00C03356" w:rsidP="00C03356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План организационной деятельности по поэтапному отказу от ГХФУ (этап II, второй транш) (сектор обслуживания холодильного оборудовани)</w:t>
            </w:r>
          </w:p>
        </w:tc>
        <w:tc>
          <w:tcPr>
            <w:tcW w:w="1530" w:type="dxa"/>
            <w:noWrap/>
            <w:hideMark/>
          </w:tcPr>
          <w:p w14:paraId="08E51272" w14:textId="07F905C2" w:rsidR="00C03356" w:rsidRPr="003E5184" w:rsidRDefault="00C03356" w:rsidP="00C033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40</w:t>
            </w:r>
          </w:p>
        </w:tc>
        <w:tc>
          <w:tcPr>
            <w:tcW w:w="2160" w:type="dxa"/>
            <w:noWrap/>
            <w:hideMark/>
          </w:tcPr>
          <w:p w14:paraId="5701658C" w14:textId="77777777" w:rsidR="00C03356" w:rsidRPr="003E5184" w:rsidRDefault="00C03356" w:rsidP="00C03356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12 месяцев задержки</w:t>
            </w:r>
          </w:p>
        </w:tc>
        <w:tc>
          <w:tcPr>
            <w:tcW w:w="3741" w:type="dxa"/>
            <w:noWrap/>
            <w:hideMark/>
          </w:tcPr>
          <w:p w14:paraId="6BA1864C" w14:textId="78E2B42B" w:rsidR="00C03356" w:rsidRPr="003E5184" w:rsidRDefault="005905F9" w:rsidP="00C03356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П</w:t>
            </w:r>
            <w:r w:rsidR="00C03356">
              <w:rPr>
                <w:rFonts w:asciiTheme="majorBidi" w:hAnsiTheme="majorBidi"/>
                <w:sz w:val="20"/>
                <w:szCs w:val="20"/>
              </w:rPr>
              <w:t>оручить Всемирному банку представить 98-му совещанию доклад об этом проекте с задержками в реализации</w:t>
            </w:r>
          </w:p>
        </w:tc>
      </w:tr>
      <w:tr w:rsidR="003E5184" w:rsidRPr="003E5184" w14:paraId="3853628B" w14:textId="77777777" w:rsidTr="00302D98">
        <w:trPr>
          <w:trHeight w:val="264"/>
        </w:trPr>
        <w:tc>
          <w:tcPr>
            <w:tcW w:w="2258" w:type="dxa"/>
            <w:noWrap/>
            <w:hideMark/>
          </w:tcPr>
          <w:p w14:paraId="63BC79CB" w14:textId="77777777" w:rsidR="00C03356" w:rsidRPr="003E5184" w:rsidRDefault="00C03356" w:rsidP="00C03356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Таиланд</w:t>
            </w:r>
          </w:p>
          <w:p w14:paraId="51B9F175" w14:textId="28722CA4" w:rsidR="00C03356" w:rsidRPr="003E5184" w:rsidRDefault="00C03356" w:rsidP="00C03356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THA/PHA/92/INV/183</w:t>
            </w:r>
          </w:p>
        </w:tc>
        <w:tc>
          <w:tcPr>
            <w:tcW w:w="4482" w:type="dxa"/>
            <w:noWrap/>
            <w:hideMark/>
          </w:tcPr>
          <w:p w14:paraId="3C88E761" w14:textId="77777777" w:rsidR="00C03356" w:rsidRPr="003E5184" w:rsidRDefault="00C03356" w:rsidP="00C03356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План организационной деятельности по поэтапному отказу от ГХФУ (этап II, второй транш) (сектор производства распыляемой пены)</w:t>
            </w:r>
          </w:p>
        </w:tc>
        <w:tc>
          <w:tcPr>
            <w:tcW w:w="1530" w:type="dxa"/>
            <w:noWrap/>
            <w:hideMark/>
          </w:tcPr>
          <w:p w14:paraId="6B2136B3" w14:textId="775E9A3F" w:rsidR="00C03356" w:rsidRPr="003E5184" w:rsidRDefault="00C03356" w:rsidP="00C03356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</w:t>
            </w:r>
          </w:p>
        </w:tc>
        <w:tc>
          <w:tcPr>
            <w:tcW w:w="2160" w:type="dxa"/>
            <w:noWrap/>
            <w:hideMark/>
          </w:tcPr>
          <w:p w14:paraId="743C4F49" w14:textId="77777777" w:rsidR="00C03356" w:rsidRPr="003E5184" w:rsidRDefault="00C03356" w:rsidP="00C03356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12 и 18 месяцев задержки</w:t>
            </w:r>
          </w:p>
        </w:tc>
        <w:tc>
          <w:tcPr>
            <w:tcW w:w="3741" w:type="dxa"/>
            <w:noWrap/>
            <w:hideMark/>
          </w:tcPr>
          <w:p w14:paraId="48BA90D7" w14:textId="676A6278" w:rsidR="00C03356" w:rsidRPr="003E5184" w:rsidRDefault="005905F9" w:rsidP="00C03356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П</w:t>
            </w:r>
            <w:r w:rsidR="00C03356">
              <w:rPr>
                <w:rFonts w:asciiTheme="majorBidi" w:hAnsiTheme="majorBidi"/>
                <w:sz w:val="20"/>
                <w:szCs w:val="20"/>
              </w:rPr>
              <w:t>оручить Всемирному банку представить 98-му совещанию доклад об этом проекте с задержками в реализации</w:t>
            </w:r>
          </w:p>
        </w:tc>
      </w:tr>
      <w:tr w:rsidR="003E5184" w:rsidRPr="003E5184" w14:paraId="507EAE3E" w14:textId="77777777" w:rsidTr="00302D98">
        <w:trPr>
          <w:trHeight w:val="264"/>
        </w:trPr>
        <w:tc>
          <w:tcPr>
            <w:tcW w:w="2258" w:type="dxa"/>
            <w:noWrap/>
          </w:tcPr>
          <w:p w14:paraId="6D5E9DF0" w14:textId="77777777" w:rsidR="00834F37" w:rsidRPr="003E5184" w:rsidRDefault="00834F37" w:rsidP="00901856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Вьетнам</w:t>
            </w:r>
          </w:p>
          <w:p w14:paraId="0A0640B5" w14:textId="3DCFF108" w:rsidR="00834F37" w:rsidRPr="003E5184" w:rsidRDefault="00834F37" w:rsidP="00901856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VIE/KIP/93/INV/90</w:t>
            </w:r>
          </w:p>
        </w:tc>
        <w:tc>
          <w:tcPr>
            <w:tcW w:w="4482" w:type="dxa"/>
            <w:noWrap/>
          </w:tcPr>
          <w:p w14:paraId="2CED0AC4" w14:textId="0F25E07D" w:rsidR="00834F37" w:rsidRPr="003E5184" w:rsidRDefault="00834F37" w:rsidP="00363277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План реализации Кигалийской поправки по ГФУ (этап I, первый транш) (сектор промышленного холодильного оборудования)</w:t>
            </w:r>
          </w:p>
        </w:tc>
        <w:tc>
          <w:tcPr>
            <w:tcW w:w="1530" w:type="dxa"/>
            <w:noWrap/>
          </w:tcPr>
          <w:p w14:paraId="1CC2BEB9" w14:textId="74B8435F" w:rsidR="00834F37" w:rsidRPr="003E5184" w:rsidRDefault="00834F37" w:rsidP="003632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</w:t>
            </w:r>
          </w:p>
        </w:tc>
        <w:tc>
          <w:tcPr>
            <w:tcW w:w="2160" w:type="dxa"/>
            <w:vMerge w:val="restart"/>
            <w:noWrap/>
            <w:vAlign w:val="center"/>
          </w:tcPr>
          <w:p w14:paraId="761B778D" w14:textId="1E9A8590" w:rsidR="00834F37" w:rsidRPr="003E5184" w:rsidRDefault="00834F37" w:rsidP="00363277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Задержки, связанные с административными вопросами и получением соответствующих разрешений от правительства</w:t>
            </w:r>
          </w:p>
        </w:tc>
        <w:tc>
          <w:tcPr>
            <w:tcW w:w="3741" w:type="dxa"/>
            <w:vMerge w:val="restart"/>
            <w:noWrap/>
            <w:vAlign w:val="center"/>
          </w:tcPr>
          <w:p w14:paraId="16C64CD8" w14:textId="65D24FD8" w:rsidR="00834F37" w:rsidRPr="003E5184" w:rsidRDefault="005905F9" w:rsidP="00363277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П</w:t>
            </w:r>
            <w:r w:rsidR="00834F37">
              <w:rPr>
                <w:rFonts w:asciiTheme="majorBidi" w:hAnsiTheme="majorBidi"/>
                <w:sz w:val="20"/>
                <w:szCs w:val="20"/>
              </w:rPr>
              <w:t>оручить Всемирному банку представить 98-му совещанию доклад о положении дел в прогрессе реализации и выплатах</w:t>
            </w:r>
          </w:p>
        </w:tc>
      </w:tr>
      <w:tr w:rsidR="003E5184" w:rsidRPr="003E5184" w14:paraId="7D4AD64E" w14:textId="77777777" w:rsidTr="00302D98">
        <w:trPr>
          <w:trHeight w:val="264"/>
        </w:trPr>
        <w:tc>
          <w:tcPr>
            <w:tcW w:w="2258" w:type="dxa"/>
            <w:noWrap/>
          </w:tcPr>
          <w:p w14:paraId="04025B39" w14:textId="77777777" w:rsidR="005905F9" w:rsidRPr="003E5184" w:rsidRDefault="005905F9" w:rsidP="005905F9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Вьетнам</w:t>
            </w:r>
          </w:p>
          <w:p w14:paraId="3B92C91D" w14:textId="5903DB56" w:rsidR="00834F37" w:rsidRPr="008E7779" w:rsidRDefault="00834F37" w:rsidP="00363277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n-CA"/>
              </w:rPr>
            </w:pPr>
            <w:r w:rsidRPr="008E7779">
              <w:rPr>
                <w:rFonts w:asciiTheme="majorBidi" w:hAnsiTheme="majorBidi"/>
                <w:sz w:val="20"/>
                <w:szCs w:val="20"/>
                <w:lang w:val="en-CA"/>
              </w:rPr>
              <w:t>VIE/KIP/93/INV/91</w:t>
            </w:r>
          </w:p>
        </w:tc>
        <w:tc>
          <w:tcPr>
            <w:tcW w:w="4482" w:type="dxa"/>
            <w:noWrap/>
          </w:tcPr>
          <w:p w14:paraId="093A2CAA" w14:textId="21628D11" w:rsidR="00834F37" w:rsidRPr="003E5184" w:rsidRDefault="00834F37" w:rsidP="00363277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План реализации Кигалийской поправки по ГФУ (этап I, первый транш) (переоборудование мобильных систем кондиционирования воздуха в</w:t>
            </w:r>
            <w:r w:rsidR="005905F9">
              <w:rPr>
                <w:rFonts w:asciiTheme="majorBidi" w:hAnsiTheme="majorBidi"/>
                <w:sz w:val="20"/>
                <w:szCs w:val="20"/>
              </w:rPr>
              <w:t xml:space="preserve"> </w:t>
            </w:r>
            <w:r>
              <w:rPr>
                <w:rFonts w:asciiTheme="majorBidi" w:hAnsiTheme="majorBidi"/>
                <w:sz w:val="20"/>
                <w:szCs w:val="20"/>
              </w:rPr>
              <w:t>железнодорожном транспорте)</w:t>
            </w:r>
          </w:p>
        </w:tc>
        <w:tc>
          <w:tcPr>
            <w:tcW w:w="1530" w:type="dxa"/>
            <w:noWrap/>
          </w:tcPr>
          <w:p w14:paraId="17D0220B" w14:textId="3E2B6011" w:rsidR="00834F37" w:rsidRPr="003E5184" w:rsidRDefault="00834F37" w:rsidP="003632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</w:t>
            </w:r>
          </w:p>
        </w:tc>
        <w:tc>
          <w:tcPr>
            <w:tcW w:w="2160" w:type="dxa"/>
            <w:vMerge/>
            <w:noWrap/>
          </w:tcPr>
          <w:p w14:paraId="26B6C0E3" w14:textId="3992FEC5" w:rsidR="00834F37" w:rsidRPr="003E5184" w:rsidRDefault="00834F37" w:rsidP="00363277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3741" w:type="dxa"/>
            <w:vMerge/>
            <w:noWrap/>
          </w:tcPr>
          <w:p w14:paraId="4C12837B" w14:textId="77777777" w:rsidR="00834F37" w:rsidRPr="003E5184" w:rsidRDefault="00834F37" w:rsidP="00363277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</w:tr>
      <w:tr w:rsidR="003E5184" w:rsidRPr="003E5184" w14:paraId="6D5336E8" w14:textId="77777777" w:rsidTr="00302D98">
        <w:trPr>
          <w:trHeight w:val="264"/>
        </w:trPr>
        <w:tc>
          <w:tcPr>
            <w:tcW w:w="2258" w:type="dxa"/>
            <w:noWrap/>
          </w:tcPr>
          <w:p w14:paraId="782AE3CC" w14:textId="77777777" w:rsidR="005905F9" w:rsidRPr="003E5184" w:rsidRDefault="005905F9" w:rsidP="005905F9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Вьетнам</w:t>
            </w:r>
          </w:p>
          <w:p w14:paraId="4ACFD5E7" w14:textId="16CAABBB" w:rsidR="00834F37" w:rsidRPr="008E7779" w:rsidRDefault="00834F37" w:rsidP="00363277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n-CA"/>
              </w:rPr>
            </w:pPr>
            <w:r w:rsidRPr="008E7779">
              <w:rPr>
                <w:rFonts w:asciiTheme="majorBidi" w:hAnsiTheme="majorBidi"/>
                <w:sz w:val="20"/>
                <w:szCs w:val="20"/>
                <w:lang w:val="en-CA"/>
              </w:rPr>
              <w:t>VIE/KIP/93/INV/95</w:t>
            </w:r>
          </w:p>
        </w:tc>
        <w:tc>
          <w:tcPr>
            <w:tcW w:w="4482" w:type="dxa"/>
            <w:noWrap/>
          </w:tcPr>
          <w:p w14:paraId="224DDE01" w14:textId="19493EAF" w:rsidR="00834F37" w:rsidRPr="003E5184" w:rsidRDefault="00834F37" w:rsidP="00363277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План реализации Кигалийской поправки по ГФУ (этап I, первый транш) (сектор обслуживания)</w:t>
            </w:r>
          </w:p>
        </w:tc>
        <w:tc>
          <w:tcPr>
            <w:tcW w:w="1530" w:type="dxa"/>
            <w:noWrap/>
          </w:tcPr>
          <w:p w14:paraId="204A9319" w14:textId="21113DC6" w:rsidR="00834F37" w:rsidRPr="003E5184" w:rsidRDefault="00834F37" w:rsidP="003632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</w:t>
            </w:r>
          </w:p>
        </w:tc>
        <w:tc>
          <w:tcPr>
            <w:tcW w:w="2160" w:type="dxa"/>
            <w:vMerge/>
            <w:noWrap/>
          </w:tcPr>
          <w:p w14:paraId="67F9EB8A" w14:textId="57449B10" w:rsidR="00834F37" w:rsidRPr="003E5184" w:rsidRDefault="00834F37" w:rsidP="00363277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3741" w:type="dxa"/>
            <w:vMerge/>
            <w:noWrap/>
          </w:tcPr>
          <w:p w14:paraId="79CDF594" w14:textId="77777777" w:rsidR="00834F37" w:rsidRPr="003E5184" w:rsidRDefault="00834F37" w:rsidP="00363277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</w:tr>
      <w:tr w:rsidR="003E5184" w:rsidRPr="003E5184" w14:paraId="015359EC" w14:textId="77777777" w:rsidTr="00302D98">
        <w:trPr>
          <w:trHeight w:val="264"/>
        </w:trPr>
        <w:tc>
          <w:tcPr>
            <w:tcW w:w="2258" w:type="dxa"/>
            <w:noWrap/>
          </w:tcPr>
          <w:p w14:paraId="4BC05C14" w14:textId="77777777" w:rsidR="005905F9" w:rsidRPr="003E5184" w:rsidRDefault="005905F9" w:rsidP="005905F9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Вьетнам</w:t>
            </w:r>
          </w:p>
          <w:p w14:paraId="3A2320B3" w14:textId="7E95969F" w:rsidR="00834F37" w:rsidRPr="008E7779" w:rsidRDefault="00834F37" w:rsidP="00363277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en-CA"/>
              </w:rPr>
            </w:pPr>
            <w:r w:rsidRPr="008E7779">
              <w:rPr>
                <w:rFonts w:asciiTheme="majorBidi" w:hAnsiTheme="majorBidi"/>
                <w:sz w:val="20"/>
                <w:szCs w:val="20"/>
                <w:lang w:val="en-CA"/>
              </w:rPr>
              <w:t>VIE/KIP/93/INV/96</w:t>
            </w:r>
          </w:p>
        </w:tc>
        <w:tc>
          <w:tcPr>
            <w:tcW w:w="4482" w:type="dxa"/>
            <w:noWrap/>
          </w:tcPr>
          <w:p w14:paraId="70AA4A3E" w14:textId="16DC887B" w:rsidR="00834F37" w:rsidRPr="003E5184" w:rsidRDefault="00834F37" w:rsidP="00363277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План реализации Кигалийской поправки по ГФУ (этап I, первый транш) (ГРП)</w:t>
            </w:r>
          </w:p>
        </w:tc>
        <w:tc>
          <w:tcPr>
            <w:tcW w:w="1530" w:type="dxa"/>
            <w:noWrap/>
          </w:tcPr>
          <w:p w14:paraId="4FEF16D9" w14:textId="2D7BA75A" w:rsidR="00834F37" w:rsidRPr="003E5184" w:rsidRDefault="00834F37" w:rsidP="003632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</w:t>
            </w:r>
          </w:p>
        </w:tc>
        <w:tc>
          <w:tcPr>
            <w:tcW w:w="2160" w:type="dxa"/>
            <w:vMerge/>
            <w:noWrap/>
          </w:tcPr>
          <w:p w14:paraId="224C5315" w14:textId="7DFDAA4C" w:rsidR="00834F37" w:rsidRPr="003E5184" w:rsidRDefault="00834F37" w:rsidP="00363277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3741" w:type="dxa"/>
            <w:vMerge/>
            <w:noWrap/>
          </w:tcPr>
          <w:p w14:paraId="651C14B5" w14:textId="77777777" w:rsidR="00834F37" w:rsidRPr="003E5184" w:rsidRDefault="00834F37" w:rsidP="00363277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</w:tr>
      <w:tr w:rsidR="003E5184" w:rsidRPr="003E5184" w14:paraId="312286FB" w14:textId="77777777" w:rsidTr="00302D98">
        <w:trPr>
          <w:trHeight w:val="264"/>
        </w:trPr>
        <w:tc>
          <w:tcPr>
            <w:tcW w:w="2258" w:type="dxa"/>
            <w:noWrap/>
          </w:tcPr>
          <w:p w14:paraId="2333D7FC" w14:textId="77777777" w:rsidR="005905F9" w:rsidRPr="003E5184" w:rsidRDefault="005905F9" w:rsidP="005905F9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Вьетнам</w:t>
            </w:r>
          </w:p>
          <w:p w14:paraId="140CE1D1" w14:textId="6F441DB0" w:rsidR="00834F37" w:rsidRPr="008E7779" w:rsidRDefault="00834F37" w:rsidP="00363277">
            <w:pPr>
              <w:jc w:val="left"/>
              <w:rPr>
                <w:rFonts w:asciiTheme="majorBidi" w:hAnsiTheme="majorBidi" w:cstheme="majorBidi"/>
                <w:sz w:val="20"/>
                <w:szCs w:val="20"/>
                <w:lang w:val="fr-FR"/>
              </w:rPr>
            </w:pPr>
            <w:r w:rsidRPr="008E7779">
              <w:rPr>
                <w:rFonts w:asciiTheme="majorBidi" w:hAnsiTheme="majorBidi"/>
                <w:sz w:val="20"/>
                <w:szCs w:val="20"/>
                <w:lang w:val="fr-FR"/>
              </w:rPr>
              <w:t>VIE/PHA/93/INV/92</w:t>
            </w:r>
          </w:p>
        </w:tc>
        <w:tc>
          <w:tcPr>
            <w:tcW w:w="4482" w:type="dxa"/>
            <w:noWrap/>
          </w:tcPr>
          <w:p w14:paraId="4D3FD44F" w14:textId="78E4E3C4" w:rsidR="00834F37" w:rsidRPr="003E5184" w:rsidRDefault="00834F37" w:rsidP="00363277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План организационной деятельности по поэтапному отказу от ГХФУ (этап III, первый транш) (ГРП)</w:t>
            </w:r>
          </w:p>
        </w:tc>
        <w:tc>
          <w:tcPr>
            <w:tcW w:w="1530" w:type="dxa"/>
            <w:noWrap/>
          </w:tcPr>
          <w:p w14:paraId="24C0BC2F" w14:textId="7BCFFA0A" w:rsidR="00834F37" w:rsidRPr="003E5184" w:rsidRDefault="00834F37" w:rsidP="003632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</w:t>
            </w:r>
          </w:p>
        </w:tc>
        <w:tc>
          <w:tcPr>
            <w:tcW w:w="2160" w:type="dxa"/>
            <w:vMerge/>
            <w:noWrap/>
          </w:tcPr>
          <w:p w14:paraId="1100169E" w14:textId="077B1E9F" w:rsidR="00834F37" w:rsidRPr="003E5184" w:rsidRDefault="00834F37" w:rsidP="00363277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3741" w:type="dxa"/>
            <w:vMerge/>
            <w:noWrap/>
          </w:tcPr>
          <w:p w14:paraId="4B706013" w14:textId="77777777" w:rsidR="00834F37" w:rsidRPr="003E5184" w:rsidRDefault="00834F37" w:rsidP="00363277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</w:tr>
      <w:tr w:rsidR="00834F37" w:rsidRPr="003E5184" w14:paraId="3F9ADA95" w14:textId="77777777" w:rsidTr="00302D98">
        <w:trPr>
          <w:trHeight w:val="264"/>
        </w:trPr>
        <w:tc>
          <w:tcPr>
            <w:tcW w:w="2258" w:type="dxa"/>
            <w:noWrap/>
          </w:tcPr>
          <w:p w14:paraId="3D137F94" w14:textId="77777777" w:rsidR="005905F9" w:rsidRPr="003E5184" w:rsidRDefault="005905F9" w:rsidP="005905F9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Вьетнам</w:t>
            </w:r>
          </w:p>
          <w:p w14:paraId="3701B460" w14:textId="3EFEAA42" w:rsidR="00834F37" w:rsidRPr="005905F9" w:rsidRDefault="00834F37" w:rsidP="00363277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 w:rsidRPr="008E7779">
              <w:rPr>
                <w:rFonts w:asciiTheme="majorBidi" w:hAnsiTheme="majorBidi"/>
                <w:sz w:val="20"/>
                <w:szCs w:val="20"/>
                <w:lang w:val="fr-FR"/>
              </w:rPr>
              <w:t>VIE/PHA/93/INV/93</w:t>
            </w:r>
            <w:r w:rsidR="005905F9">
              <w:rPr>
                <w:rFonts w:asciiTheme="majorBidi" w:hAnsiTheme="majorBidi"/>
                <w:sz w:val="20"/>
                <w:szCs w:val="20"/>
              </w:rPr>
              <w:t xml:space="preserve"> </w:t>
            </w:r>
          </w:p>
        </w:tc>
        <w:tc>
          <w:tcPr>
            <w:tcW w:w="4482" w:type="dxa"/>
            <w:noWrap/>
          </w:tcPr>
          <w:p w14:paraId="5771866A" w14:textId="0780AA30" w:rsidR="00834F37" w:rsidRPr="003E5184" w:rsidRDefault="00834F37" w:rsidP="00363277">
            <w:pPr>
              <w:jc w:val="left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План организационной деятельности по поэтапному отказу от ГХФУ (этап III, первый транш) (сектор обслуживания)</w:t>
            </w:r>
          </w:p>
        </w:tc>
        <w:tc>
          <w:tcPr>
            <w:tcW w:w="1530" w:type="dxa"/>
            <w:noWrap/>
          </w:tcPr>
          <w:p w14:paraId="393E6B8C" w14:textId="5BFD8986" w:rsidR="00834F37" w:rsidRPr="003E5184" w:rsidRDefault="00834F37" w:rsidP="00363277">
            <w:pPr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/>
                <w:sz w:val="20"/>
                <w:szCs w:val="20"/>
              </w:rPr>
              <w:t>0</w:t>
            </w:r>
          </w:p>
        </w:tc>
        <w:tc>
          <w:tcPr>
            <w:tcW w:w="2160" w:type="dxa"/>
            <w:vMerge/>
            <w:noWrap/>
          </w:tcPr>
          <w:p w14:paraId="2AB0A7F0" w14:textId="19527ABA" w:rsidR="00834F37" w:rsidRPr="003E5184" w:rsidRDefault="00834F37" w:rsidP="00363277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3741" w:type="dxa"/>
            <w:vMerge/>
            <w:noWrap/>
          </w:tcPr>
          <w:p w14:paraId="56276001" w14:textId="77777777" w:rsidR="00834F37" w:rsidRPr="003E5184" w:rsidRDefault="00834F37" w:rsidP="00363277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</w:tr>
    </w:tbl>
    <w:p w14:paraId="31C80F5D" w14:textId="77777777" w:rsidR="00302D98" w:rsidRDefault="00302D98" w:rsidP="00445ED2">
      <w:pPr>
        <w:jc w:val="center"/>
        <w:rPr>
          <w:lang w:val="en-US"/>
        </w:rPr>
      </w:pPr>
    </w:p>
    <w:p w14:paraId="32F2893D" w14:textId="77777777" w:rsidR="00302D98" w:rsidRDefault="00302D98" w:rsidP="00445ED2">
      <w:pPr>
        <w:jc w:val="center"/>
        <w:rPr>
          <w:lang w:val="en-US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F4B1A" w:rsidRPr="003E5184" w14:paraId="14755AE3" w14:textId="77777777" w:rsidTr="0046576C">
        <w:trPr>
          <w:jc w:val="center"/>
        </w:trPr>
        <w:tc>
          <w:tcPr>
            <w:tcW w:w="1871" w:type="dxa"/>
          </w:tcPr>
          <w:p w14:paraId="7786AAF3" w14:textId="77777777" w:rsidR="00EF4B1A" w:rsidRPr="003E5184" w:rsidRDefault="00EF4B1A" w:rsidP="0046576C"/>
        </w:tc>
        <w:tc>
          <w:tcPr>
            <w:tcW w:w="1872" w:type="dxa"/>
          </w:tcPr>
          <w:p w14:paraId="045915DB" w14:textId="77777777" w:rsidR="00EF4B1A" w:rsidRPr="003E5184" w:rsidRDefault="00EF4B1A" w:rsidP="0046576C"/>
        </w:tc>
        <w:tc>
          <w:tcPr>
            <w:tcW w:w="1872" w:type="dxa"/>
            <w:tcBorders>
              <w:bottom w:val="single" w:sz="4" w:space="0" w:color="auto"/>
            </w:tcBorders>
          </w:tcPr>
          <w:p w14:paraId="68A8237C" w14:textId="77777777" w:rsidR="00EF4B1A" w:rsidRPr="003E5184" w:rsidRDefault="00EF4B1A" w:rsidP="0046576C"/>
        </w:tc>
        <w:tc>
          <w:tcPr>
            <w:tcW w:w="1872" w:type="dxa"/>
          </w:tcPr>
          <w:p w14:paraId="15663D57" w14:textId="77777777" w:rsidR="00EF4B1A" w:rsidRPr="003E5184" w:rsidRDefault="00EF4B1A" w:rsidP="0046576C"/>
        </w:tc>
        <w:tc>
          <w:tcPr>
            <w:tcW w:w="1873" w:type="dxa"/>
          </w:tcPr>
          <w:p w14:paraId="0E4BFEA9" w14:textId="77777777" w:rsidR="00EF4B1A" w:rsidRPr="003E5184" w:rsidRDefault="00EF4B1A" w:rsidP="0046576C"/>
        </w:tc>
      </w:tr>
    </w:tbl>
    <w:p w14:paraId="7A50FFB0" w14:textId="77777777" w:rsidR="00302D98" w:rsidRPr="008360D6" w:rsidRDefault="00302D98" w:rsidP="00781B5E">
      <w:pPr>
        <w:rPr>
          <w:lang w:val="en-US"/>
        </w:rPr>
      </w:pPr>
    </w:p>
    <w:sectPr w:rsidR="00302D98" w:rsidRPr="008360D6" w:rsidSect="00D15BB2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5840" w:h="12240" w:orient="landscape" w:code="1"/>
      <w:pgMar w:top="1440" w:right="720" w:bottom="1440" w:left="864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9C9FA" w14:textId="77777777" w:rsidR="008D4D04" w:rsidRDefault="008D4D04" w:rsidP="004A504B">
      <w:r>
        <w:separator/>
      </w:r>
    </w:p>
  </w:endnote>
  <w:endnote w:type="continuationSeparator" w:id="0">
    <w:p w14:paraId="61011CC5" w14:textId="77777777" w:rsidR="008D4D04" w:rsidRDefault="008D4D04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4D9A2" w14:textId="77777777" w:rsidR="00650C9C" w:rsidRPr="0033525D" w:rsidRDefault="00650C9C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D6382" w14:textId="77777777" w:rsidR="00650C9C" w:rsidRPr="0033525D" w:rsidRDefault="00650C9C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86DE6" w14:textId="77777777" w:rsidR="00650C9C" w:rsidRPr="00136DD2" w:rsidRDefault="00650C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</w:rPr>
    </w:pPr>
    <w:r w:rsidRPr="00136DD2">
      <w:rPr>
        <w:sz w:val="16"/>
        <w:szCs w:val="16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документа.</w:t>
    </w:r>
  </w:p>
  <w:p w14:paraId="09BCB62C" w14:textId="77777777" w:rsidR="00650C9C" w:rsidRDefault="00650C9C" w:rsidP="004E7F9C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1D074" w14:textId="77777777" w:rsidR="00650C9C" w:rsidRPr="0033525D" w:rsidRDefault="00650C9C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91E7D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t>2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7C910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t>3</w:t>
    </w:r>
    <w: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9930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792DD8" w14:textId="69625C68" w:rsidR="00D15BB2" w:rsidRDefault="00D15BB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A84D9" w14:textId="77777777" w:rsidR="008D4D04" w:rsidRDefault="008D4D04" w:rsidP="004A504B">
      <w:r>
        <w:separator/>
      </w:r>
    </w:p>
  </w:footnote>
  <w:footnote w:type="continuationSeparator" w:id="0">
    <w:p w14:paraId="4549C182" w14:textId="77777777" w:rsidR="008D4D04" w:rsidRDefault="008D4D04" w:rsidP="004A504B">
      <w:r>
        <w:continuationSeparator/>
      </w:r>
    </w:p>
  </w:footnote>
  <w:footnote w:id="1">
    <w:p w14:paraId="61A3C4C4" w14:textId="77777777" w:rsidR="0079781A" w:rsidRPr="003E5560" w:rsidRDefault="0079781A" w:rsidP="0079781A">
      <w:pPr>
        <w:pStyle w:val="FootnoteText"/>
      </w:pPr>
      <w:r>
        <w:rPr>
          <w:rStyle w:val="FootnoteReference"/>
        </w:rPr>
        <w:footnoteRef/>
      </w:r>
      <w:r>
        <w:t xml:space="preserve"> UNEP/OzL.Pro/ExCom/97/1</w:t>
      </w:r>
    </w:p>
  </w:footnote>
  <w:footnote w:id="2">
    <w:p w14:paraId="120451CE" w14:textId="281652AB" w:rsidR="00650C9C" w:rsidRPr="003E5560" w:rsidRDefault="00650C9C" w:rsidP="00650C9C">
      <w:pPr>
        <w:pStyle w:val="FootnoteText"/>
      </w:pPr>
      <w:r>
        <w:rPr>
          <w:rStyle w:val="FootnoteReference"/>
        </w:rPr>
        <w:footnoteRef/>
      </w:r>
      <w:r>
        <w:t xml:space="preserve"> Доклад о ходе работы прилагается к настоящему документу. Данные внесены в базу данных Сводных докладов о ходе работы, которые предоставлены на портале 97-го совещания на веб-сайте Многостороннего фонда в формате электронной таблицы Microsoft Excel. </w:t>
      </w:r>
    </w:p>
  </w:footnote>
  <w:footnote w:id="3">
    <w:p w14:paraId="7521AC40" w14:textId="77777777" w:rsidR="00522F80" w:rsidRPr="003E5560" w:rsidRDefault="00522F80" w:rsidP="00522F80">
      <w:pPr>
        <w:pStyle w:val="FootnoteText"/>
      </w:pPr>
      <w:r>
        <w:rPr>
          <w:rStyle w:val="FootnoteReference"/>
        </w:rPr>
        <w:footnoteRef/>
      </w:r>
      <w:r>
        <w:t xml:space="preserve"> В соответствии с решением 84/12(a)(iv) показатели для ГФУ в тоннах CO</w:t>
      </w:r>
      <w:r w:rsidRPr="00E41E39">
        <w:rPr>
          <w:sz w:val="14"/>
          <w:szCs w:val="14"/>
        </w:rPr>
        <w:t>2</w:t>
      </w:r>
      <w:r>
        <w:t>-экв включены в доклады о ходе работы, представленные 97-му совещанию.</w:t>
      </w:r>
    </w:p>
  </w:footnote>
  <w:footnote w:id="4">
    <w:p w14:paraId="36678A9F" w14:textId="4BDC77F5" w:rsidR="00650C9C" w:rsidRPr="003E5560" w:rsidRDefault="00650C9C" w:rsidP="00650C9C">
      <w:pPr>
        <w:pStyle w:val="FootnoteText"/>
      </w:pPr>
      <w:r>
        <w:rPr>
          <w:rStyle w:val="FootnoteReference"/>
          <w:lang w:val="en-GB"/>
        </w:rPr>
        <w:footnoteRef/>
      </w:r>
      <w:r>
        <w:t xml:space="preserve"> Текущие проекты — это все проекты, которые находились в стадии реализации по состоянию на 31 декабря 2024 года. Ключевые индикаторы прогресса включают процентное выражение выделенных средств и процентную долю проектов, по которым началась выплата средств; средства, которые, как ожидается, будут выплачены до конца года, в процентном отношении от утвержденного финансирования; средняя продолжительность прогнозируемой задержки в реализации; а также информация, представленная в графе для примечаний в базе данных докладов о ходе работы.</w:t>
      </w:r>
    </w:p>
  </w:footnote>
  <w:footnote w:id="5">
    <w:p w14:paraId="3D3DD2AC" w14:textId="77777777" w:rsidR="00650C9C" w:rsidRPr="003E5560" w:rsidRDefault="00650C9C" w:rsidP="00650C9C">
      <w:pPr>
        <w:pStyle w:val="FootnoteText"/>
      </w:pPr>
      <w:r>
        <w:rPr>
          <w:rStyle w:val="FootnoteReference"/>
        </w:rPr>
        <w:footnoteRef/>
      </w:r>
      <w:r>
        <w:t xml:space="preserve"> Поэтапный отказ от ОРВ выражается в тоннах ОРС, а ГФУ – в метрических тоннах и тоннах CO</w:t>
      </w:r>
      <w:r>
        <w:rPr>
          <w:vertAlign w:val="subscript"/>
        </w:rPr>
        <w:t>2</w:t>
      </w:r>
      <w:r>
        <w:t>-экв.</w:t>
      </w:r>
    </w:p>
  </w:footnote>
  <w:footnote w:id="6">
    <w:p w14:paraId="07C7F352" w14:textId="3BCF3A85" w:rsidR="00650C9C" w:rsidRPr="003E5560" w:rsidRDefault="00650C9C" w:rsidP="00650C9C">
      <w:pPr>
        <w:pStyle w:val="Title1"/>
        <w:widowControl w:val="0"/>
        <w:jc w:val="both"/>
        <w:rPr>
          <w:sz w:val="20"/>
          <w:szCs w:val="20"/>
        </w:rPr>
      </w:pPr>
      <w:r>
        <w:rPr>
          <w:rStyle w:val="FootnoteReference"/>
          <w:b w:val="0"/>
          <w:sz w:val="20"/>
          <w:szCs w:val="20"/>
        </w:rPr>
        <w:footnoteRef/>
      </w:r>
      <w:r>
        <w:rPr>
          <w:b w:val="0"/>
          <w:caps w:val="0"/>
          <w:sz w:val="20"/>
          <w:szCs w:val="20"/>
        </w:rPr>
        <w:t xml:space="preserve"> В том числе 1 962,2 тонны ОРС потребления и 5 947,0 тонн производства ОРВ. В 2024 году не предусмотрено поэтапного отказа для проектов, связанных с</w:t>
      </w:r>
      <w:r w:rsidR="00214BDE">
        <w:rPr>
          <w:b w:val="0"/>
          <w:caps w:val="0"/>
          <w:sz w:val="20"/>
          <w:szCs w:val="20"/>
        </w:rPr>
        <w:t xml:space="preserve"> </w:t>
      </w:r>
      <w:r>
        <w:rPr>
          <w:b w:val="0"/>
          <w:caps w:val="0"/>
          <w:sz w:val="20"/>
          <w:szCs w:val="20"/>
        </w:rPr>
        <w:t>ГФУ.</w:t>
      </w:r>
    </w:p>
  </w:footnote>
  <w:footnote w:id="7">
    <w:p w14:paraId="773DBD8E" w14:textId="7CEEA528" w:rsidR="00B7130F" w:rsidRPr="003E5560" w:rsidRDefault="00B7130F" w:rsidP="00B7130F">
      <w:pPr>
        <w:pStyle w:val="Title1"/>
        <w:widowControl w:val="0"/>
        <w:jc w:val="both"/>
        <w:rPr>
          <w:sz w:val="20"/>
          <w:szCs w:val="20"/>
        </w:rPr>
      </w:pPr>
      <w:r>
        <w:rPr>
          <w:rStyle w:val="FootnoteReference"/>
          <w:b w:val="0"/>
          <w:sz w:val="20"/>
          <w:szCs w:val="20"/>
        </w:rPr>
        <w:footnoteRef/>
      </w:r>
      <w:r>
        <w:rPr>
          <w:b w:val="0"/>
          <w:caps w:val="0"/>
          <w:sz w:val="20"/>
          <w:szCs w:val="20"/>
        </w:rPr>
        <w:t xml:space="preserve"> В 2024 году не утверждено поэтапного отказа для проектов, связанных с ГФУ.</w:t>
      </w:r>
    </w:p>
  </w:footnote>
  <w:footnote w:id="8">
    <w:p w14:paraId="2DB971EC" w14:textId="657DF234" w:rsidR="00650C9C" w:rsidRPr="003E5560" w:rsidRDefault="00650C9C" w:rsidP="00650C9C">
      <w:pPr>
        <w:pStyle w:val="FootnoteText"/>
      </w:pPr>
      <w:r>
        <w:rPr>
          <w:rStyle w:val="FootnoteReference"/>
        </w:rPr>
        <w:footnoteRef/>
      </w:r>
      <w:r>
        <w:t xml:space="preserve"> В том числе 759,2 тонны проектов, связанных с ГФУ. Затратная эффективность в CO</w:t>
      </w:r>
      <w:r>
        <w:rPr>
          <w:vertAlign w:val="subscript"/>
        </w:rPr>
        <w:t>2</w:t>
      </w:r>
      <w:r>
        <w:t>-экв не указана в связи с ограниченным количеством утвержденных проектов.</w:t>
      </w:r>
    </w:p>
  </w:footnote>
  <w:footnote w:id="9">
    <w:p w14:paraId="3E543F8E" w14:textId="7CC11A05" w:rsidR="00650C9C" w:rsidRPr="003E5560" w:rsidRDefault="00650C9C" w:rsidP="00650C9C">
      <w:pPr>
        <w:pStyle w:val="FootnoteText"/>
      </w:pPr>
      <w:r>
        <w:rPr>
          <w:rStyle w:val="FootnoteReference"/>
        </w:rPr>
        <w:footnoteRef/>
      </w:r>
      <w:r>
        <w:t xml:space="preserve"> Более высокое значение затратной эффективности для текущих проектов обусловлено преимущественно более низкими значениями ОРС ГХФУ, а также средствами установления учреждениями организационной</w:t>
      </w:r>
      <w:r w:rsidR="00214BDE">
        <w:t xml:space="preserve"> </w:t>
      </w:r>
      <w:r>
        <w:t>деятельности по поэтапному отказу.</w:t>
      </w:r>
    </w:p>
  </w:footnote>
  <w:footnote w:id="10">
    <w:p w14:paraId="4116F5BD" w14:textId="77777777" w:rsidR="00650C9C" w:rsidRPr="003E5560" w:rsidRDefault="00650C9C" w:rsidP="00650C9C">
      <w:pPr>
        <w:pStyle w:val="FootnoteText"/>
      </w:pPr>
      <w:r>
        <w:rPr>
          <w:rStyle w:val="FootnoteReference"/>
        </w:rPr>
        <w:footnoteRef/>
      </w:r>
      <w:r>
        <w:t xml:space="preserve"> Проекты, утвержденные более 18 месяцев назад, с выплатами менее 1 процента, или проекты, которые не были завершены через 12 месяцев после предполагаемой даты завершения, указанной в докладе о ходе работы (решение 22/61). </w:t>
      </w:r>
    </w:p>
  </w:footnote>
  <w:footnote w:id="11">
    <w:p w14:paraId="28DE349E" w14:textId="25ABCACB" w:rsidR="00650C9C" w:rsidRPr="003E5560" w:rsidRDefault="00650C9C" w:rsidP="00650C9C">
      <w:pPr>
        <w:pStyle w:val="FootnoteText"/>
      </w:pPr>
      <w:r>
        <w:rPr>
          <w:rStyle w:val="FootnoteReference"/>
        </w:rPr>
        <w:footnoteRef/>
      </w:r>
      <w:r>
        <w:t xml:space="preserve"> UNEP/OzL.Pro/ExCom/97/44</w:t>
      </w:r>
    </w:p>
  </w:footnote>
  <w:footnote w:id="12">
    <w:p w14:paraId="2768E8C5" w14:textId="77777777" w:rsidR="00650C9C" w:rsidRPr="003E5560" w:rsidRDefault="00650C9C" w:rsidP="00650C9C">
      <w:pPr>
        <w:pStyle w:val="FootnoteText"/>
      </w:pPr>
      <w:r>
        <w:rPr>
          <w:rStyle w:val="FootnoteReference"/>
        </w:rPr>
        <w:footnoteRef/>
      </w:r>
      <w:r>
        <w:t xml:space="preserve"> Любая заявка на продление должна быть представлена на утверждение Исполнительному комитету до даты завершения проекта, при этом следует отметить, что до утверждения продления не должны приниматься никакие новые обязательства.</w:t>
      </w:r>
    </w:p>
  </w:footnote>
  <w:footnote w:id="13">
    <w:p w14:paraId="7EB68828" w14:textId="77777777" w:rsidR="00650C9C" w:rsidRPr="003E5560" w:rsidRDefault="00650C9C" w:rsidP="00650C9C">
      <w:pPr>
        <w:pStyle w:val="FootnoteText"/>
      </w:pPr>
      <w:r>
        <w:rPr>
          <w:rStyle w:val="FootnoteReference"/>
        </w:rPr>
        <w:footnoteRef/>
      </w:r>
      <w:r>
        <w:t xml:space="preserve"> Исполнительный комитет поручил двусторонним учреждениям и учреждениям-исполнителям предоставить краткий доклад о ключевых результатах, достигнутых в области учета гендерной проблематики, в рамках своих ежегодных докладов о ходе работы, начиная с 2023 года, на основе имеющейся у них информации (решение 90/48(d)).</w:t>
      </w:r>
    </w:p>
  </w:footnote>
  <w:footnote w:id="14">
    <w:p w14:paraId="3B926862" w14:textId="47C9F6E0" w:rsidR="00650C9C" w:rsidRPr="003E5560" w:rsidRDefault="00650C9C" w:rsidP="00650C9C">
      <w:pPr>
        <w:pStyle w:val="FootnoteText"/>
      </w:pPr>
      <w:r>
        <w:rPr>
          <w:rStyle w:val="FootnoteReference"/>
        </w:rPr>
        <w:footnoteRef/>
      </w:r>
      <w:r>
        <w:t xml:space="preserve"> Данные представлены в соответствии с годом, когда проект был утвержден Исполнительным комитетом. Все утвержденные проекты (инвестиционные и неинвестиционные) рассматриваются на равных условиях (т. е. инвестиционный проект или транш финансирования МЛС в размере 1 млн долл. США считается одним проектом, так </w:t>
      </w:r>
      <w:r w:rsidR="00FE62B1">
        <w:t>же,</w:t>
      </w:r>
      <w:r>
        <w:t xml:space="preserve"> как и подготовка страновой программы в размере 30 000 долл. США). Ключевые индикаторы из годовой сводки: процентная доля завершенных проектов, осуществленный поэтапный отказ в тоннах ОРС/тоннах </w:t>
      </w:r>
      <w:r w:rsidR="00FE62B1" w:rsidRPr="003E5184">
        <w:t>CO</w:t>
      </w:r>
      <w:r w:rsidR="00FE62B1" w:rsidRPr="003E5184">
        <w:rPr>
          <w:sz w:val="14"/>
          <w:szCs w:val="14"/>
        </w:rPr>
        <w:t>2</w:t>
      </w:r>
      <w:r>
        <w:t>-экв и процентное выражение выделенных средств. Существует три типа выплат: во время реализации, после реализации и для проектов, финансируемых за предыдущие периоды.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B4932" w14:textId="4C7A3602" w:rsidR="00650C9C" w:rsidRPr="0033525D" w:rsidRDefault="008E7779">
    <w:fldSimple w:instr=" DOCPROPERTY &quot;Document number&quot;  \* MERGEFORMAT ">
      <w:r>
        <w:t>UNEP/OzL.Pro/ExCom/97/16</w:t>
      </w:r>
    </w:fldSimple>
  </w:p>
  <w:p w14:paraId="7DF3FBF2" w14:textId="77777777" w:rsidR="00650C9C" w:rsidRPr="0033525D" w:rsidRDefault="00650C9C"/>
  <w:p w14:paraId="14156BA0" w14:textId="77777777" w:rsidR="00650C9C" w:rsidRPr="0033525D" w:rsidRDefault="00650C9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C983B" w14:textId="7470A88C" w:rsidR="00650C9C" w:rsidRPr="0033525D" w:rsidRDefault="008E7779">
    <w:pPr>
      <w:jc w:val="right"/>
    </w:pPr>
    <w:fldSimple w:instr=" DOCPROPERTY &quot;Document number&quot;  \* MERGEFORMAT ">
      <w:r>
        <w:t>UNEP/OzL.Pro/ExCom/97/16</w:t>
      </w:r>
    </w:fldSimple>
  </w:p>
  <w:p w14:paraId="6AB900CC" w14:textId="77777777" w:rsidR="00650C9C" w:rsidRPr="0033525D" w:rsidRDefault="00650C9C"/>
  <w:p w14:paraId="56608B7E" w14:textId="77777777" w:rsidR="00650C9C" w:rsidRPr="0033525D" w:rsidRDefault="00650C9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9D963" w14:textId="736CFFD0" w:rsidR="00650C9C" w:rsidRPr="0033525D" w:rsidRDefault="008E7779">
    <w:pPr>
      <w:jc w:val="right"/>
    </w:pPr>
    <w:fldSimple w:instr=" DOCPROPERTY &quot;Document number&quot;  \* MERGEFORMAT ">
      <w:r>
        <w:t>UNEP/OzL.Pro/ExCom/97/16</w:t>
      </w:r>
    </w:fldSimple>
  </w:p>
  <w:p w14:paraId="10755A3F" w14:textId="77777777" w:rsidR="00650C9C" w:rsidRDefault="00650C9C">
    <w:pPr>
      <w:pStyle w:val="Header"/>
      <w:jc w:val="right"/>
    </w:pPr>
    <w:r>
      <w:t>Приложение I</w:t>
    </w:r>
  </w:p>
  <w:p w14:paraId="0113EDF8" w14:textId="77777777" w:rsidR="00650C9C" w:rsidRDefault="00650C9C">
    <w:pPr>
      <w:pStyle w:val="Header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BBBCB" w14:textId="61FEEBEB" w:rsidR="00650C9C" w:rsidRPr="0033525D" w:rsidRDefault="008E7779">
    <w:pPr>
      <w:jc w:val="right"/>
    </w:pPr>
    <w:fldSimple w:instr=" DOCPROPERTY &quot;Document number&quot;  \* MERGEFORMAT ">
      <w:r>
        <w:t>UNEP/OzL.Pro/ExCom/97/16</w:t>
      </w:r>
    </w:fldSimple>
  </w:p>
  <w:p w14:paraId="4DB03735" w14:textId="77777777" w:rsidR="00650C9C" w:rsidRDefault="00650C9C">
    <w:pPr>
      <w:pStyle w:val="Header"/>
      <w:jc w:val="right"/>
    </w:pPr>
    <w:r>
      <w:t>Приложение II</w:t>
    </w:r>
  </w:p>
  <w:p w14:paraId="7C42CBA2" w14:textId="77777777" w:rsidR="00650C9C" w:rsidRDefault="00650C9C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2D7E5" w14:textId="18BC2D86" w:rsidR="00DC6A10" w:rsidRPr="0033525D" w:rsidRDefault="008E7779">
    <w:fldSimple w:instr=" DOCPROPERTY &quot;Document number&quot;  \* MERGEFORMAT ">
      <w:r>
        <w:t>UNEP/OzL.Pro/ExCom/97/16</w:t>
      </w:r>
    </w:fldSimple>
  </w:p>
  <w:p w14:paraId="1F610EBC" w14:textId="77777777" w:rsidR="00DC6A10" w:rsidRPr="0033525D" w:rsidRDefault="00DC6A10"/>
  <w:p w14:paraId="697F1205" w14:textId="77777777" w:rsidR="00DC6A10" w:rsidRPr="0033525D" w:rsidRDefault="00DC6A10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A8B4A" w14:textId="40DD1F1B" w:rsidR="00DC6A10" w:rsidRPr="0033525D" w:rsidRDefault="008E7779">
    <w:pPr>
      <w:jc w:val="right"/>
    </w:pPr>
    <w:fldSimple w:instr=" DOCPROPERTY &quot;Document number&quot;  \* MERGEFORMAT ">
      <w:r>
        <w:t>UNEP/OzL.Pro/ExCom/97/16</w:t>
      </w:r>
    </w:fldSimple>
  </w:p>
  <w:p w14:paraId="000E3FEC" w14:textId="77777777" w:rsidR="00DC6A10" w:rsidRPr="0033525D" w:rsidRDefault="00DC6A10"/>
  <w:p w14:paraId="3DB6F064" w14:textId="77777777" w:rsidR="00DC6A10" w:rsidRPr="0033525D" w:rsidRDefault="00DC6A1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9B816" w14:textId="4262477C" w:rsidR="00D15BB2" w:rsidRPr="0033525D" w:rsidRDefault="008E7779">
    <w:pPr>
      <w:jc w:val="right"/>
    </w:pPr>
    <w:fldSimple w:instr=" DOCPROPERTY &quot;Document number&quot;  \* MERGEFORMAT ">
      <w:r>
        <w:t>UNEP/OzL.Pro/ExCom/97/16</w:t>
      </w:r>
    </w:fldSimple>
  </w:p>
  <w:p w14:paraId="31782458" w14:textId="37BF95C9" w:rsidR="00D15BB2" w:rsidRDefault="00D15BB2">
    <w:pPr>
      <w:pStyle w:val="Header"/>
      <w:jc w:val="right"/>
    </w:pPr>
    <w:r>
      <w:t>Приложение III</w:t>
    </w:r>
  </w:p>
  <w:p w14:paraId="691723A6" w14:textId="77777777" w:rsidR="00D15BB2" w:rsidRDefault="00D15BB2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6444726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  <w:rPr>
        <w:rFonts w:hint="default"/>
        <w:strike w:val="0"/>
      </w:rPr>
    </w:lvl>
    <w:lvl w:ilvl="1">
      <w:start w:val="1"/>
      <w:numFmt w:val="lowerLetter"/>
      <w:pStyle w:val="Heading2"/>
      <w:lvlText w:val="%2)"/>
      <w:lvlJc w:val="left"/>
      <w:pPr>
        <w:tabs>
          <w:tab w:val="num" w:pos="0"/>
        </w:tabs>
        <w:ind w:left="1440" w:hanging="720"/>
      </w:pPr>
      <w:rPr>
        <w:rFonts w:hint="default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  <w:rPr>
        <w:rFonts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hint="default"/>
      </w:r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9EFA57E2"/>
    <w:lvl w:ilvl="0" w:tplc="5080BD56">
      <w:start w:val="1"/>
      <w:numFmt w:val="lowerRoman"/>
      <w:pStyle w:val="Heading5"/>
      <w:lvlText w:val="%1."/>
      <w:lvlJc w:val="left"/>
      <w:pPr>
        <w:ind w:left="338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35280BB8"/>
    <w:multiLevelType w:val="hybridMultilevel"/>
    <w:tmpl w:val="9886DB48"/>
    <w:lvl w:ilvl="0" w:tplc="932A4572">
      <w:start w:val="1"/>
      <w:numFmt w:val="upperRoman"/>
      <w:lvlText w:val="%1."/>
      <w:lvlJc w:val="left"/>
      <w:pPr>
        <w:ind w:left="1080" w:hanging="720"/>
      </w:pPr>
      <w:rPr>
        <w:rFonts w:ascii="Times New Roman Bold" w:hAnsi="Times New Roman Bold" w:hint="default"/>
        <w:b w:val="0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4"/>
  </w:num>
  <w:num w:numId="18" w16cid:durableId="559828470">
    <w:abstractNumId w:val="15"/>
  </w:num>
  <w:num w:numId="19" w16cid:durableId="1488010068">
    <w:abstractNumId w:val="16"/>
  </w:num>
  <w:num w:numId="20" w16cid:durableId="444007775">
    <w:abstractNumId w:val="12"/>
  </w:num>
  <w:num w:numId="21" w16cid:durableId="2137481371">
    <w:abstractNumId w:val="12"/>
    <w:lvlOverride w:ilvl="0">
      <w:startOverride w:val="1"/>
    </w:lvlOverride>
  </w:num>
  <w:num w:numId="22" w16cid:durableId="19345857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06913534">
    <w:abstractNumId w:val="13"/>
  </w:num>
  <w:num w:numId="24" w16cid:durableId="1878159536">
    <w:abstractNumId w:val="10"/>
    <w:lvlOverride w:ilvl="0">
      <w:startOverride w:val="1"/>
    </w:lvlOverride>
  </w:num>
  <w:num w:numId="25" w16cid:durableId="2131169510">
    <w:abstractNumId w:val="10"/>
    <w:lvlOverride w:ilvl="0">
      <w:startOverride w:val="1"/>
    </w:lvlOverride>
  </w:num>
  <w:num w:numId="26" w16cid:durableId="770253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290919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79713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5924654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6320617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657894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738549948">
    <w:abstractNumId w:val="10"/>
  </w:num>
  <w:num w:numId="33" w16cid:durableId="1036545555">
    <w:abstractNumId w:val="10"/>
  </w:num>
  <w:num w:numId="34" w16cid:durableId="303891509">
    <w:abstractNumId w:val="10"/>
  </w:num>
  <w:num w:numId="35" w16cid:durableId="1445076422">
    <w:abstractNumId w:val="10"/>
  </w:num>
  <w:num w:numId="36" w16cid:durableId="1711148846">
    <w:abstractNumId w:val="10"/>
  </w:num>
  <w:num w:numId="37" w16cid:durableId="1217744773">
    <w:abstractNumId w:val="1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650C9C"/>
    <w:rsid w:val="00000FED"/>
    <w:rsid w:val="0000434E"/>
    <w:rsid w:val="000105D4"/>
    <w:rsid w:val="00011244"/>
    <w:rsid w:val="00016D16"/>
    <w:rsid w:val="000211A9"/>
    <w:rsid w:val="00021238"/>
    <w:rsid w:val="00022071"/>
    <w:rsid w:val="00022B68"/>
    <w:rsid w:val="0002393B"/>
    <w:rsid w:val="00025E4A"/>
    <w:rsid w:val="00031260"/>
    <w:rsid w:val="00035307"/>
    <w:rsid w:val="0003681A"/>
    <w:rsid w:val="000372B7"/>
    <w:rsid w:val="00037C0B"/>
    <w:rsid w:val="0004229C"/>
    <w:rsid w:val="0004460C"/>
    <w:rsid w:val="0004619A"/>
    <w:rsid w:val="00050F6E"/>
    <w:rsid w:val="00057736"/>
    <w:rsid w:val="00061EC2"/>
    <w:rsid w:val="000628BC"/>
    <w:rsid w:val="00063235"/>
    <w:rsid w:val="00064B69"/>
    <w:rsid w:val="00066CE8"/>
    <w:rsid w:val="00072D27"/>
    <w:rsid w:val="00073742"/>
    <w:rsid w:val="00075274"/>
    <w:rsid w:val="00080E19"/>
    <w:rsid w:val="00080ED0"/>
    <w:rsid w:val="00081AC2"/>
    <w:rsid w:val="00082EEC"/>
    <w:rsid w:val="00085B8F"/>
    <w:rsid w:val="00090073"/>
    <w:rsid w:val="00090481"/>
    <w:rsid w:val="00092023"/>
    <w:rsid w:val="00096191"/>
    <w:rsid w:val="000A3826"/>
    <w:rsid w:val="000A6C26"/>
    <w:rsid w:val="000A7AAC"/>
    <w:rsid w:val="000B36C8"/>
    <w:rsid w:val="000C2A86"/>
    <w:rsid w:val="000D2AC1"/>
    <w:rsid w:val="000D52A4"/>
    <w:rsid w:val="000D6D1D"/>
    <w:rsid w:val="000E07BC"/>
    <w:rsid w:val="000E2E21"/>
    <w:rsid w:val="000E3972"/>
    <w:rsid w:val="000E42EE"/>
    <w:rsid w:val="000F1CD4"/>
    <w:rsid w:val="000F4103"/>
    <w:rsid w:val="000F70A7"/>
    <w:rsid w:val="00107A3F"/>
    <w:rsid w:val="0011375B"/>
    <w:rsid w:val="00113CCA"/>
    <w:rsid w:val="00122F25"/>
    <w:rsid w:val="00126E8B"/>
    <w:rsid w:val="0012746F"/>
    <w:rsid w:val="001321F8"/>
    <w:rsid w:val="00135980"/>
    <w:rsid w:val="00136DD2"/>
    <w:rsid w:val="0013786F"/>
    <w:rsid w:val="001541A8"/>
    <w:rsid w:val="00155003"/>
    <w:rsid w:val="00162686"/>
    <w:rsid w:val="00164719"/>
    <w:rsid w:val="00166FC4"/>
    <w:rsid w:val="001670AF"/>
    <w:rsid w:val="001677AC"/>
    <w:rsid w:val="00175223"/>
    <w:rsid w:val="001766BC"/>
    <w:rsid w:val="00176B46"/>
    <w:rsid w:val="001804EA"/>
    <w:rsid w:val="001849FB"/>
    <w:rsid w:val="00185FC9"/>
    <w:rsid w:val="00190A61"/>
    <w:rsid w:val="0019185E"/>
    <w:rsid w:val="00191E2F"/>
    <w:rsid w:val="00195604"/>
    <w:rsid w:val="00197179"/>
    <w:rsid w:val="001A0216"/>
    <w:rsid w:val="001A2215"/>
    <w:rsid w:val="001A3342"/>
    <w:rsid w:val="001A3E3D"/>
    <w:rsid w:val="001A5C01"/>
    <w:rsid w:val="001A6AF8"/>
    <w:rsid w:val="001A7049"/>
    <w:rsid w:val="001B1552"/>
    <w:rsid w:val="001B1E40"/>
    <w:rsid w:val="001B3A66"/>
    <w:rsid w:val="001B5715"/>
    <w:rsid w:val="001C0F7C"/>
    <w:rsid w:val="001C68F3"/>
    <w:rsid w:val="001C764E"/>
    <w:rsid w:val="001D0F87"/>
    <w:rsid w:val="001D698A"/>
    <w:rsid w:val="001D7248"/>
    <w:rsid w:val="001E1052"/>
    <w:rsid w:val="001E21B1"/>
    <w:rsid w:val="001E2F93"/>
    <w:rsid w:val="001E3447"/>
    <w:rsid w:val="001E4554"/>
    <w:rsid w:val="001E61E5"/>
    <w:rsid w:val="001F2159"/>
    <w:rsid w:val="001F53FD"/>
    <w:rsid w:val="001F6CF2"/>
    <w:rsid w:val="002024B6"/>
    <w:rsid w:val="00205E5F"/>
    <w:rsid w:val="00206ADB"/>
    <w:rsid w:val="00210B8B"/>
    <w:rsid w:val="00213F33"/>
    <w:rsid w:val="00214863"/>
    <w:rsid w:val="00214BDE"/>
    <w:rsid w:val="002156B4"/>
    <w:rsid w:val="0022427F"/>
    <w:rsid w:val="00224FCD"/>
    <w:rsid w:val="002310AF"/>
    <w:rsid w:val="00232589"/>
    <w:rsid w:val="00232B15"/>
    <w:rsid w:val="00241A14"/>
    <w:rsid w:val="00253222"/>
    <w:rsid w:val="002613C6"/>
    <w:rsid w:val="00261C13"/>
    <w:rsid w:val="00262847"/>
    <w:rsid w:val="00267D6B"/>
    <w:rsid w:val="0027461B"/>
    <w:rsid w:val="002804B4"/>
    <w:rsid w:val="00281BB2"/>
    <w:rsid w:val="00283911"/>
    <w:rsid w:val="002840AC"/>
    <w:rsid w:val="002949FA"/>
    <w:rsid w:val="002A03C3"/>
    <w:rsid w:val="002A5954"/>
    <w:rsid w:val="002B254E"/>
    <w:rsid w:val="002B35C4"/>
    <w:rsid w:val="002B4CE8"/>
    <w:rsid w:val="002B517D"/>
    <w:rsid w:val="002B72E9"/>
    <w:rsid w:val="002C07E8"/>
    <w:rsid w:val="002C119A"/>
    <w:rsid w:val="002C32FC"/>
    <w:rsid w:val="002C7998"/>
    <w:rsid w:val="002D631F"/>
    <w:rsid w:val="002E01C7"/>
    <w:rsid w:val="002E1644"/>
    <w:rsid w:val="002E5224"/>
    <w:rsid w:val="002F18F9"/>
    <w:rsid w:val="002F1E53"/>
    <w:rsid w:val="002F2C2A"/>
    <w:rsid w:val="002F2CAA"/>
    <w:rsid w:val="002F4FBD"/>
    <w:rsid w:val="0030052C"/>
    <w:rsid w:val="003026A4"/>
    <w:rsid w:val="00302D98"/>
    <w:rsid w:val="00304AF7"/>
    <w:rsid w:val="00311E25"/>
    <w:rsid w:val="00312644"/>
    <w:rsid w:val="003210C2"/>
    <w:rsid w:val="003236BB"/>
    <w:rsid w:val="00326F2B"/>
    <w:rsid w:val="00330415"/>
    <w:rsid w:val="003306E1"/>
    <w:rsid w:val="003320E4"/>
    <w:rsid w:val="00332CC8"/>
    <w:rsid w:val="003350C9"/>
    <w:rsid w:val="0033525D"/>
    <w:rsid w:val="00337B31"/>
    <w:rsid w:val="003414F3"/>
    <w:rsid w:val="003439BB"/>
    <w:rsid w:val="00344CA7"/>
    <w:rsid w:val="00346989"/>
    <w:rsid w:val="003471F0"/>
    <w:rsid w:val="003509C4"/>
    <w:rsid w:val="00350E48"/>
    <w:rsid w:val="00353D95"/>
    <w:rsid w:val="00354469"/>
    <w:rsid w:val="00354DBB"/>
    <w:rsid w:val="0035613E"/>
    <w:rsid w:val="00357A33"/>
    <w:rsid w:val="00363277"/>
    <w:rsid w:val="00363EE9"/>
    <w:rsid w:val="00363FC8"/>
    <w:rsid w:val="00363FCD"/>
    <w:rsid w:val="003665C7"/>
    <w:rsid w:val="00370532"/>
    <w:rsid w:val="0037061B"/>
    <w:rsid w:val="00371252"/>
    <w:rsid w:val="00376128"/>
    <w:rsid w:val="0037742E"/>
    <w:rsid w:val="00377D56"/>
    <w:rsid w:val="00380E08"/>
    <w:rsid w:val="0038181F"/>
    <w:rsid w:val="0038245A"/>
    <w:rsid w:val="003832A0"/>
    <w:rsid w:val="003840E6"/>
    <w:rsid w:val="00385CFC"/>
    <w:rsid w:val="00385FAB"/>
    <w:rsid w:val="00386D5A"/>
    <w:rsid w:val="0039337A"/>
    <w:rsid w:val="003936FF"/>
    <w:rsid w:val="00394FAA"/>
    <w:rsid w:val="0039764E"/>
    <w:rsid w:val="00397CA4"/>
    <w:rsid w:val="00397D12"/>
    <w:rsid w:val="003A3189"/>
    <w:rsid w:val="003A3CA7"/>
    <w:rsid w:val="003A4BE0"/>
    <w:rsid w:val="003A5D62"/>
    <w:rsid w:val="003B14B6"/>
    <w:rsid w:val="003B33BD"/>
    <w:rsid w:val="003B569D"/>
    <w:rsid w:val="003B6999"/>
    <w:rsid w:val="003C028E"/>
    <w:rsid w:val="003C2AFA"/>
    <w:rsid w:val="003C3C0E"/>
    <w:rsid w:val="003D141D"/>
    <w:rsid w:val="003D42A6"/>
    <w:rsid w:val="003D4F21"/>
    <w:rsid w:val="003D4FAC"/>
    <w:rsid w:val="003D76D8"/>
    <w:rsid w:val="003E0357"/>
    <w:rsid w:val="003E1885"/>
    <w:rsid w:val="003E3DB1"/>
    <w:rsid w:val="003E5184"/>
    <w:rsid w:val="003E5560"/>
    <w:rsid w:val="003E5B60"/>
    <w:rsid w:val="003E6039"/>
    <w:rsid w:val="003E7906"/>
    <w:rsid w:val="003F000F"/>
    <w:rsid w:val="003F3C50"/>
    <w:rsid w:val="00401D05"/>
    <w:rsid w:val="004023E7"/>
    <w:rsid w:val="004027F4"/>
    <w:rsid w:val="00406202"/>
    <w:rsid w:val="00406A6A"/>
    <w:rsid w:val="00406B22"/>
    <w:rsid w:val="00407147"/>
    <w:rsid w:val="004078FA"/>
    <w:rsid w:val="0041041D"/>
    <w:rsid w:val="00414668"/>
    <w:rsid w:val="0042247B"/>
    <w:rsid w:val="00427870"/>
    <w:rsid w:val="00431515"/>
    <w:rsid w:val="00431E08"/>
    <w:rsid w:val="004328A7"/>
    <w:rsid w:val="00434C74"/>
    <w:rsid w:val="0044469D"/>
    <w:rsid w:val="00445ED2"/>
    <w:rsid w:val="00450A47"/>
    <w:rsid w:val="00451CA0"/>
    <w:rsid w:val="00451CD1"/>
    <w:rsid w:val="00453AAF"/>
    <w:rsid w:val="00455964"/>
    <w:rsid w:val="00456EB4"/>
    <w:rsid w:val="00457827"/>
    <w:rsid w:val="0046067E"/>
    <w:rsid w:val="00464EC5"/>
    <w:rsid w:val="00465CCA"/>
    <w:rsid w:val="00465D3A"/>
    <w:rsid w:val="004710EE"/>
    <w:rsid w:val="004718F3"/>
    <w:rsid w:val="00474DC7"/>
    <w:rsid w:val="00475040"/>
    <w:rsid w:val="00480131"/>
    <w:rsid w:val="00482ED9"/>
    <w:rsid w:val="004867FA"/>
    <w:rsid w:val="00490C06"/>
    <w:rsid w:val="00493D40"/>
    <w:rsid w:val="00493EE3"/>
    <w:rsid w:val="004967B6"/>
    <w:rsid w:val="00497D85"/>
    <w:rsid w:val="004A45FA"/>
    <w:rsid w:val="004A504B"/>
    <w:rsid w:val="004A6911"/>
    <w:rsid w:val="004B3652"/>
    <w:rsid w:val="004B54E0"/>
    <w:rsid w:val="004B7384"/>
    <w:rsid w:val="004C4269"/>
    <w:rsid w:val="004D5DD6"/>
    <w:rsid w:val="004D6236"/>
    <w:rsid w:val="004D7F90"/>
    <w:rsid w:val="004E4DBB"/>
    <w:rsid w:val="004E4E41"/>
    <w:rsid w:val="004E6652"/>
    <w:rsid w:val="004E6FC6"/>
    <w:rsid w:val="004E73DB"/>
    <w:rsid w:val="004E7F9C"/>
    <w:rsid w:val="004F3493"/>
    <w:rsid w:val="004F42F3"/>
    <w:rsid w:val="004F4463"/>
    <w:rsid w:val="004F472F"/>
    <w:rsid w:val="004F5143"/>
    <w:rsid w:val="004F565D"/>
    <w:rsid w:val="004F58D9"/>
    <w:rsid w:val="004F7CA5"/>
    <w:rsid w:val="005041AE"/>
    <w:rsid w:val="0051278A"/>
    <w:rsid w:val="00512B09"/>
    <w:rsid w:val="00514439"/>
    <w:rsid w:val="005151F1"/>
    <w:rsid w:val="005220ED"/>
    <w:rsid w:val="00522F80"/>
    <w:rsid w:val="0053241A"/>
    <w:rsid w:val="005326A0"/>
    <w:rsid w:val="00533796"/>
    <w:rsid w:val="00537343"/>
    <w:rsid w:val="005375D6"/>
    <w:rsid w:val="00543D3D"/>
    <w:rsid w:val="00551622"/>
    <w:rsid w:val="005516F3"/>
    <w:rsid w:val="00555D75"/>
    <w:rsid w:val="00560A50"/>
    <w:rsid w:val="00560DF0"/>
    <w:rsid w:val="00562E9F"/>
    <w:rsid w:val="00563D7F"/>
    <w:rsid w:val="00563E06"/>
    <w:rsid w:val="0056759C"/>
    <w:rsid w:val="00571CF8"/>
    <w:rsid w:val="005905F9"/>
    <w:rsid w:val="0059513E"/>
    <w:rsid w:val="005A0BEB"/>
    <w:rsid w:val="005A6AA4"/>
    <w:rsid w:val="005A6D9F"/>
    <w:rsid w:val="005B08CD"/>
    <w:rsid w:val="005B2BD0"/>
    <w:rsid w:val="005B2EF4"/>
    <w:rsid w:val="005B48FF"/>
    <w:rsid w:val="005C1E32"/>
    <w:rsid w:val="005C2AFC"/>
    <w:rsid w:val="005C670D"/>
    <w:rsid w:val="005C6ABE"/>
    <w:rsid w:val="005D363F"/>
    <w:rsid w:val="005E2902"/>
    <w:rsid w:val="005E4D75"/>
    <w:rsid w:val="005E5AD7"/>
    <w:rsid w:val="005F6D59"/>
    <w:rsid w:val="00604C15"/>
    <w:rsid w:val="006108AE"/>
    <w:rsid w:val="00611A0E"/>
    <w:rsid w:val="006158D5"/>
    <w:rsid w:val="00616008"/>
    <w:rsid w:val="00625D83"/>
    <w:rsid w:val="00627519"/>
    <w:rsid w:val="00632A38"/>
    <w:rsid w:val="00634C36"/>
    <w:rsid w:val="00636C8F"/>
    <w:rsid w:val="00643440"/>
    <w:rsid w:val="00643D3C"/>
    <w:rsid w:val="00644E5D"/>
    <w:rsid w:val="00647814"/>
    <w:rsid w:val="00650C9C"/>
    <w:rsid w:val="00651984"/>
    <w:rsid w:val="0065312B"/>
    <w:rsid w:val="00656A3A"/>
    <w:rsid w:val="006623E7"/>
    <w:rsid w:val="00662B80"/>
    <w:rsid w:val="0066768F"/>
    <w:rsid w:val="00670F6C"/>
    <w:rsid w:val="006730F4"/>
    <w:rsid w:val="006731E8"/>
    <w:rsid w:val="006742F9"/>
    <w:rsid w:val="00676E58"/>
    <w:rsid w:val="00677A2B"/>
    <w:rsid w:val="006822CB"/>
    <w:rsid w:val="00682F2C"/>
    <w:rsid w:val="006852C7"/>
    <w:rsid w:val="006852CE"/>
    <w:rsid w:val="00687D70"/>
    <w:rsid w:val="00692D14"/>
    <w:rsid w:val="00694412"/>
    <w:rsid w:val="0069482B"/>
    <w:rsid w:val="00696F46"/>
    <w:rsid w:val="006A4B48"/>
    <w:rsid w:val="006A67EA"/>
    <w:rsid w:val="006A7A3B"/>
    <w:rsid w:val="006B0DBD"/>
    <w:rsid w:val="006B0EEC"/>
    <w:rsid w:val="006B210C"/>
    <w:rsid w:val="006B40CA"/>
    <w:rsid w:val="006B58D5"/>
    <w:rsid w:val="006B65C7"/>
    <w:rsid w:val="006C11E7"/>
    <w:rsid w:val="006C14F0"/>
    <w:rsid w:val="006C1727"/>
    <w:rsid w:val="006C1BAF"/>
    <w:rsid w:val="006C1F99"/>
    <w:rsid w:val="006C2A26"/>
    <w:rsid w:val="006C32FD"/>
    <w:rsid w:val="006C39CE"/>
    <w:rsid w:val="006C39FB"/>
    <w:rsid w:val="006D0FCC"/>
    <w:rsid w:val="006D21F5"/>
    <w:rsid w:val="006D3089"/>
    <w:rsid w:val="006D6950"/>
    <w:rsid w:val="006E126D"/>
    <w:rsid w:val="006E1FC3"/>
    <w:rsid w:val="006F31DF"/>
    <w:rsid w:val="006F5D45"/>
    <w:rsid w:val="00704CE9"/>
    <w:rsid w:val="0070616B"/>
    <w:rsid w:val="00706295"/>
    <w:rsid w:val="00706B91"/>
    <w:rsid w:val="00706FDA"/>
    <w:rsid w:val="0071005C"/>
    <w:rsid w:val="00710389"/>
    <w:rsid w:val="00711F9A"/>
    <w:rsid w:val="00712A31"/>
    <w:rsid w:val="00713810"/>
    <w:rsid w:val="007177DE"/>
    <w:rsid w:val="0072369E"/>
    <w:rsid w:val="00723F4A"/>
    <w:rsid w:val="007303A5"/>
    <w:rsid w:val="00730B3E"/>
    <w:rsid w:val="007326B2"/>
    <w:rsid w:val="0073420B"/>
    <w:rsid w:val="007351F7"/>
    <w:rsid w:val="00735CAD"/>
    <w:rsid w:val="00736367"/>
    <w:rsid w:val="007406D2"/>
    <w:rsid w:val="0074760E"/>
    <w:rsid w:val="0075292D"/>
    <w:rsid w:val="00752932"/>
    <w:rsid w:val="007548C4"/>
    <w:rsid w:val="00754ABA"/>
    <w:rsid w:val="00757727"/>
    <w:rsid w:val="007624A2"/>
    <w:rsid w:val="00771401"/>
    <w:rsid w:val="00773A70"/>
    <w:rsid w:val="00774B02"/>
    <w:rsid w:val="00781B5E"/>
    <w:rsid w:val="00782B0D"/>
    <w:rsid w:val="00783704"/>
    <w:rsid w:val="00785575"/>
    <w:rsid w:val="0079781A"/>
    <w:rsid w:val="007A1546"/>
    <w:rsid w:val="007A228C"/>
    <w:rsid w:val="007A368E"/>
    <w:rsid w:val="007A5868"/>
    <w:rsid w:val="007B04CE"/>
    <w:rsid w:val="007B2497"/>
    <w:rsid w:val="007B27BE"/>
    <w:rsid w:val="007B54EF"/>
    <w:rsid w:val="007B5E11"/>
    <w:rsid w:val="007B6871"/>
    <w:rsid w:val="007B6C4D"/>
    <w:rsid w:val="007B7A2F"/>
    <w:rsid w:val="007C0098"/>
    <w:rsid w:val="007C2B69"/>
    <w:rsid w:val="007C31E3"/>
    <w:rsid w:val="007C32EE"/>
    <w:rsid w:val="007C3D33"/>
    <w:rsid w:val="007C6A68"/>
    <w:rsid w:val="007D294A"/>
    <w:rsid w:val="007D47D2"/>
    <w:rsid w:val="007D4BF4"/>
    <w:rsid w:val="007D6EC0"/>
    <w:rsid w:val="007D7E1D"/>
    <w:rsid w:val="007E4918"/>
    <w:rsid w:val="007E503C"/>
    <w:rsid w:val="007E50F6"/>
    <w:rsid w:val="007F4F27"/>
    <w:rsid w:val="007F7736"/>
    <w:rsid w:val="008016CA"/>
    <w:rsid w:val="0080345C"/>
    <w:rsid w:val="00805B69"/>
    <w:rsid w:val="00816246"/>
    <w:rsid w:val="00821EF4"/>
    <w:rsid w:val="00823675"/>
    <w:rsid w:val="0082522F"/>
    <w:rsid w:val="00825D63"/>
    <w:rsid w:val="00825D83"/>
    <w:rsid w:val="00831979"/>
    <w:rsid w:val="00833603"/>
    <w:rsid w:val="00834F37"/>
    <w:rsid w:val="008360D6"/>
    <w:rsid w:val="00845594"/>
    <w:rsid w:val="008476BB"/>
    <w:rsid w:val="00851352"/>
    <w:rsid w:val="008539F2"/>
    <w:rsid w:val="008554AB"/>
    <w:rsid w:val="00855FD7"/>
    <w:rsid w:val="00857077"/>
    <w:rsid w:val="008613DA"/>
    <w:rsid w:val="00863230"/>
    <w:rsid w:val="00865BD0"/>
    <w:rsid w:val="008717D8"/>
    <w:rsid w:val="0087215C"/>
    <w:rsid w:val="008723FF"/>
    <w:rsid w:val="008727C0"/>
    <w:rsid w:val="00872D0B"/>
    <w:rsid w:val="00875D25"/>
    <w:rsid w:val="00876BAA"/>
    <w:rsid w:val="008777AB"/>
    <w:rsid w:val="00880E35"/>
    <w:rsid w:val="00885954"/>
    <w:rsid w:val="008859D8"/>
    <w:rsid w:val="008875FE"/>
    <w:rsid w:val="00887C72"/>
    <w:rsid w:val="00887F8E"/>
    <w:rsid w:val="008907C1"/>
    <w:rsid w:val="0089556F"/>
    <w:rsid w:val="00896234"/>
    <w:rsid w:val="00897E43"/>
    <w:rsid w:val="008A6861"/>
    <w:rsid w:val="008B0D9A"/>
    <w:rsid w:val="008B4EB1"/>
    <w:rsid w:val="008C222B"/>
    <w:rsid w:val="008C5738"/>
    <w:rsid w:val="008C78E6"/>
    <w:rsid w:val="008C7EAD"/>
    <w:rsid w:val="008D01D4"/>
    <w:rsid w:val="008D0CFE"/>
    <w:rsid w:val="008D3347"/>
    <w:rsid w:val="008D4D04"/>
    <w:rsid w:val="008D6152"/>
    <w:rsid w:val="008D7229"/>
    <w:rsid w:val="008E06F8"/>
    <w:rsid w:val="008E2FC7"/>
    <w:rsid w:val="008E4905"/>
    <w:rsid w:val="008E7779"/>
    <w:rsid w:val="008E785D"/>
    <w:rsid w:val="008E7BA9"/>
    <w:rsid w:val="008F0F81"/>
    <w:rsid w:val="008F27BF"/>
    <w:rsid w:val="008F2E64"/>
    <w:rsid w:val="00900531"/>
    <w:rsid w:val="00901856"/>
    <w:rsid w:val="00903559"/>
    <w:rsid w:val="00907280"/>
    <w:rsid w:val="00913FC2"/>
    <w:rsid w:val="009142EC"/>
    <w:rsid w:val="009145E4"/>
    <w:rsid w:val="009154C3"/>
    <w:rsid w:val="009154E4"/>
    <w:rsid w:val="00915DAF"/>
    <w:rsid w:val="00923540"/>
    <w:rsid w:val="00925874"/>
    <w:rsid w:val="00926767"/>
    <w:rsid w:val="009322BB"/>
    <w:rsid w:val="009361D5"/>
    <w:rsid w:val="00940165"/>
    <w:rsid w:val="009405BD"/>
    <w:rsid w:val="009428A4"/>
    <w:rsid w:val="00952D83"/>
    <w:rsid w:val="00957DA7"/>
    <w:rsid w:val="009659F4"/>
    <w:rsid w:val="00970808"/>
    <w:rsid w:val="00970D60"/>
    <w:rsid w:val="00973581"/>
    <w:rsid w:val="00974340"/>
    <w:rsid w:val="009857BF"/>
    <w:rsid w:val="009874D0"/>
    <w:rsid w:val="0099390E"/>
    <w:rsid w:val="009960E5"/>
    <w:rsid w:val="0099749C"/>
    <w:rsid w:val="009A03FC"/>
    <w:rsid w:val="009A24AB"/>
    <w:rsid w:val="009A4FC9"/>
    <w:rsid w:val="009A7ADC"/>
    <w:rsid w:val="009B0D30"/>
    <w:rsid w:val="009B1E9C"/>
    <w:rsid w:val="009B5199"/>
    <w:rsid w:val="009C19B7"/>
    <w:rsid w:val="009C5ABB"/>
    <w:rsid w:val="009D43F5"/>
    <w:rsid w:val="009D7C51"/>
    <w:rsid w:val="009E196C"/>
    <w:rsid w:val="009E2E1C"/>
    <w:rsid w:val="009E2EB0"/>
    <w:rsid w:val="009E6A0A"/>
    <w:rsid w:val="009F36BF"/>
    <w:rsid w:val="00A111B6"/>
    <w:rsid w:val="00A149D5"/>
    <w:rsid w:val="00A14C32"/>
    <w:rsid w:val="00A20B30"/>
    <w:rsid w:val="00A20B74"/>
    <w:rsid w:val="00A25527"/>
    <w:rsid w:val="00A26D27"/>
    <w:rsid w:val="00A316FC"/>
    <w:rsid w:val="00A32122"/>
    <w:rsid w:val="00A32BF8"/>
    <w:rsid w:val="00A353CD"/>
    <w:rsid w:val="00A36130"/>
    <w:rsid w:val="00A376EE"/>
    <w:rsid w:val="00A37E07"/>
    <w:rsid w:val="00A42A99"/>
    <w:rsid w:val="00A5151A"/>
    <w:rsid w:val="00A57E0A"/>
    <w:rsid w:val="00A67131"/>
    <w:rsid w:val="00A75633"/>
    <w:rsid w:val="00A7685F"/>
    <w:rsid w:val="00A77919"/>
    <w:rsid w:val="00A823F6"/>
    <w:rsid w:val="00A83B36"/>
    <w:rsid w:val="00A84B65"/>
    <w:rsid w:val="00A8719E"/>
    <w:rsid w:val="00AA0A89"/>
    <w:rsid w:val="00AA33DC"/>
    <w:rsid w:val="00AA5368"/>
    <w:rsid w:val="00AA6429"/>
    <w:rsid w:val="00AB6E38"/>
    <w:rsid w:val="00AC01AA"/>
    <w:rsid w:val="00AC33B5"/>
    <w:rsid w:val="00AC3EE9"/>
    <w:rsid w:val="00AC4167"/>
    <w:rsid w:val="00AC4F72"/>
    <w:rsid w:val="00AC5041"/>
    <w:rsid w:val="00AC66D6"/>
    <w:rsid w:val="00AC6F9B"/>
    <w:rsid w:val="00AC79FC"/>
    <w:rsid w:val="00AD00DA"/>
    <w:rsid w:val="00AD0602"/>
    <w:rsid w:val="00AD0665"/>
    <w:rsid w:val="00AD77F1"/>
    <w:rsid w:val="00AE119B"/>
    <w:rsid w:val="00AE482E"/>
    <w:rsid w:val="00AF0CF2"/>
    <w:rsid w:val="00AF1B39"/>
    <w:rsid w:val="00AF44E1"/>
    <w:rsid w:val="00AF741A"/>
    <w:rsid w:val="00B01ADB"/>
    <w:rsid w:val="00B04161"/>
    <w:rsid w:val="00B056F9"/>
    <w:rsid w:val="00B1032E"/>
    <w:rsid w:val="00B11E3D"/>
    <w:rsid w:val="00B14834"/>
    <w:rsid w:val="00B14D2C"/>
    <w:rsid w:val="00B17E82"/>
    <w:rsid w:val="00B24289"/>
    <w:rsid w:val="00B25355"/>
    <w:rsid w:val="00B32019"/>
    <w:rsid w:val="00B35FCB"/>
    <w:rsid w:val="00B363ED"/>
    <w:rsid w:val="00B407A0"/>
    <w:rsid w:val="00B450DB"/>
    <w:rsid w:val="00B4575A"/>
    <w:rsid w:val="00B507D7"/>
    <w:rsid w:val="00B51886"/>
    <w:rsid w:val="00B51D38"/>
    <w:rsid w:val="00B535AF"/>
    <w:rsid w:val="00B575BA"/>
    <w:rsid w:val="00B64243"/>
    <w:rsid w:val="00B648A3"/>
    <w:rsid w:val="00B7130F"/>
    <w:rsid w:val="00B71608"/>
    <w:rsid w:val="00B720B4"/>
    <w:rsid w:val="00B73490"/>
    <w:rsid w:val="00B73A83"/>
    <w:rsid w:val="00B73F54"/>
    <w:rsid w:val="00B74BC1"/>
    <w:rsid w:val="00B76429"/>
    <w:rsid w:val="00B77EB6"/>
    <w:rsid w:val="00B84CFF"/>
    <w:rsid w:val="00B85E04"/>
    <w:rsid w:val="00B86471"/>
    <w:rsid w:val="00B936E3"/>
    <w:rsid w:val="00B944FD"/>
    <w:rsid w:val="00B956D4"/>
    <w:rsid w:val="00B966FF"/>
    <w:rsid w:val="00B97446"/>
    <w:rsid w:val="00BA08E5"/>
    <w:rsid w:val="00BA29DF"/>
    <w:rsid w:val="00BA5140"/>
    <w:rsid w:val="00BA575C"/>
    <w:rsid w:val="00BA6B5D"/>
    <w:rsid w:val="00BA7432"/>
    <w:rsid w:val="00BB2764"/>
    <w:rsid w:val="00BB43D9"/>
    <w:rsid w:val="00BB52C4"/>
    <w:rsid w:val="00BB6A8D"/>
    <w:rsid w:val="00BB7B9B"/>
    <w:rsid w:val="00BC1AA0"/>
    <w:rsid w:val="00BC1BFE"/>
    <w:rsid w:val="00BC2495"/>
    <w:rsid w:val="00BC314A"/>
    <w:rsid w:val="00BC5B06"/>
    <w:rsid w:val="00BC76DA"/>
    <w:rsid w:val="00BC7EB9"/>
    <w:rsid w:val="00BD2643"/>
    <w:rsid w:val="00BD56B1"/>
    <w:rsid w:val="00BD6558"/>
    <w:rsid w:val="00BE6233"/>
    <w:rsid w:val="00BE68F3"/>
    <w:rsid w:val="00BF1C4C"/>
    <w:rsid w:val="00BF2AD7"/>
    <w:rsid w:val="00BF2F76"/>
    <w:rsid w:val="00BF3022"/>
    <w:rsid w:val="00BF3214"/>
    <w:rsid w:val="00BF5573"/>
    <w:rsid w:val="00C0093F"/>
    <w:rsid w:val="00C03356"/>
    <w:rsid w:val="00C0441E"/>
    <w:rsid w:val="00C12290"/>
    <w:rsid w:val="00C15867"/>
    <w:rsid w:val="00C22398"/>
    <w:rsid w:val="00C2296D"/>
    <w:rsid w:val="00C23155"/>
    <w:rsid w:val="00C247A5"/>
    <w:rsid w:val="00C26A5D"/>
    <w:rsid w:val="00C40C41"/>
    <w:rsid w:val="00C45885"/>
    <w:rsid w:val="00C5050A"/>
    <w:rsid w:val="00C50F22"/>
    <w:rsid w:val="00C5424B"/>
    <w:rsid w:val="00C55D5F"/>
    <w:rsid w:val="00C57971"/>
    <w:rsid w:val="00C65BD7"/>
    <w:rsid w:val="00C731CB"/>
    <w:rsid w:val="00C7386C"/>
    <w:rsid w:val="00C742EC"/>
    <w:rsid w:val="00C76BA4"/>
    <w:rsid w:val="00C83A48"/>
    <w:rsid w:val="00C85865"/>
    <w:rsid w:val="00C85E85"/>
    <w:rsid w:val="00C926C8"/>
    <w:rsid w:val="00C92982"/>
    <w:rsid w:val="00CA2EAE"/>
    <w:rsid w:val="00CA4AC1"/>
    <w:rsid w:val="00CA59FB"/>
    <w:rsid w:val="00CA72C6"/>
    <w:rsid w:val="00CB0316"/>
    <w:rsid w:val="00CB0B11"/>
    <w:rsid w:val="00CB1DBA"/>
    <w:rsid w:val="00CB426A"/>
    <w:rsid w:val="00CB5354"/>
    <w:rsid w:val="00CC1136"/>
    <w:rsid w:val="00CC379B"/>
    <w:rsid w:val="00CC3C98"/>
    <w:rsid w:val="00CC3C9E"/>
    <w:rsid w:val="00CC41CD"/>
    <w:rsid w:val="00CC6A14"/>
    <w:rsid w:val="00CC6F56"/>
    <w:rsid w:val="00CC70A3"/>
    <w:rsid w:val="00CC7F24"/>
    <w:rsid w:val="00CD4442"/>
    <w:rsid w:val="00CD4FBD"/>
    <w:rsid w:val="00CD53C3"/>
    <w:rsid w:val="00CD574E"/>
    <w:rsid w:val="00CE275E"/>
    <w:rsid w:val="00CE4B21"/>
    <w:rsid w:val="00CE4C22"/>
    <w:rsid w:val="00CE61D6"/>
    <w:rsid w:val="00CE6CBF"/>
    <w:rsid w:val="00CE76E5"/>
    <w:rsid w:val="00CE793E"/>
    <w:rsid w:val="00CF0418"/>
    <w:rsid w:val="00CF41EC"/>
    <w:rsid w:val="00CF5AC8"/>
    <w:rsid w:val="00CF5D04"/>
    <w:rsid w:val="00D040BA"/>
    <w:rsid w:val="00D04DE4"/>
    <w:rsid w:val="00D053BC"/>
    <w:rsid w:val="00D05BA9"/>
    <w:rsid w:val="00D063F1"/>
    <w:rsid w:val="00D11307"/>
    <w:rsid w:val="00D11735"/>
    <w:rsid w:val="00D14F22"/>
    <w:rsid w:val="00D15BB2"/>
    <w:rsid w:val="00D221B4"/>
    <w:rsid w:val="00D23009"/>
    <w:rsid w:val="00D23AB8"/>
    <w:rsid w:val="00D26D68"/>
    <w:rsid w:val="00D4741C"/>
    <w:rsid w:val="00D50810"/>
    <w:rsid w:val="00D5178F"/>
    <w:rsid w:val="00D52EE7"/>
    <w:rsid w:val="00D53BDE"/>
    <w:rsid w:val="00D54DD9"/>
    <w:rsid w:val="00D55AFB"/>
    <w:rsid w:val="00D56001"/>
    <w:rsid w:val="00D56F9B"/>
    <w:rsid w:val="00D57918"/>
    <w:rsid w:val="00D63BED"/>
    <w:rsid w:val="00D71B0B"/>
    <w:rsid w:val="00D73DC6"/>
    <w:rsid w:val="00D74C1A"/>
    <w:rsid w:val="00D754C1"/>
    <w:rsid w:val="00D768AA"/>
    <w:rsid w:val="00D77393"/>
    <w:rsid w:val="00D77A35"/>
    <w:rsid w:val="00D80ECD"/>
    <w:rsid w:val="00D819F5"/>
    <w:rsid w:val="00D81B3E"/>
    <w:rsid w:val="00D81F27"/>
    <w:rsid w:val="00D844C7"/>
    <w:rsid w:val="00D857FF"/>
    <w:rsid w:val="00D90C70"/>
    <w:rsid w:val="00D90E49"/>
    <w:rsid w:val="00D96ADE"/>
    <w:rsid w:val="00DA0705"/>
    <w:rsid w:val="00DA0CE2"/>
    <w:rsid w:val="00DA2387"/>
    <w:rsid w:val="00DA4C22"/>
    <w:rsid w:val="00DB37CB"/>
    <w:rsid w:val="00DB614B"/>
    <w:rsid w:val="00DB7CCD"/>
    <w:rsid w:val="00DC11C7"/>
    <w:rsid w:val="00DC6A10"/>
    <w:rsid w:val="00DC7F0D"/>
    <w:rsid w:val="00DD1072"/>
    <w:rsid w:val="00DD150A"/>
    <w:rsid w:val="00DD186D"/>
    <w:rsid w:val="00DD1896"/>
    <w:rsid w:val="00DD1CCB"/>
    <w:rsid w:val="00DE2758"/>
    <w:rsid w:val="00DE4B40"/>
    <w:rsid w:val="00DE657E"/>
    <w:rsid w:val="00DE6B36"/>
    <w:rsid w:val="00DF14F2"/>
    <w:rsid w:val="00DF4704"/>
    <w:rsid w:val="00DF6624"/>
    <w:rsid w:val="00DF6FAC"/>
    <w:rsid w:val="00DF7562"/>
    <w:rsid w:val="00E024AA"/>
    <w:rsid w:val="00E04233"/>
    <w:rsid w:val="00E04DBB"/>
    <w:rsid w:val="00E130BB"/>
    <w:rsid w:val="00E140D9"/>
    <w:rsid w:val="00E15C77"/>
    <w:rsid w:val="00E1693E"/>
    <w:rsid w:val="00E217EB"/>
    <w:rsid w:val="00E250F1"/>
    <w:rsid w:val="00E25986"/>
    <w:rsid w:val="00E35135"/>
    <w:rsid w:val="00E3550D"/>
    <w:rsid w:val="00E35940"/>
    <w:rsid w:val="00E35E99"/>
    <w:rsid w:val="00E40882"/>
    <w:rsid w:val="00E41E39"/>
    <w:rsid w:val="00E45C12"/>
    <w:rsid w:val="00E46A52"/>
    <w:rsid w:val="00E527AB"/>
    <w:rsid w:val="00E52838"/>
    <w:rsid w:val="00E53E6A"/>
    <w:rsid w:val="00E56BC0"/>
    <w:rsid w:val="00E614E0"/>
    <w:rsid w:val="00E61B7E"/>
    <w:rsid w:val="00E6706F"/>
    <w:rsid w:val="00E67EAD"/>
    <w:rsid w:val="00E701E5"/>
    <w:rsid w:val="00E73F7F"/>
    <w:rsid w:val="00E74221"/>
    <w:rsid w:val="00E753E8"/>
    <w:rsid w:val="00E75C66"/>
    <w:rsid w:val="00E85409"/>
    <w:rsid w:val="00E905FA"/>
    <w:rsid w:val="00E9339B"/>
    <w:rsid w:val="00E962ED"/>
    <w:rsid w:val="00EA3A2E"/>
    <w:rsid w:val="00EA429F"/>
    <w:rsid w:val="00EA4A17"/>
    <w:rsid w:val="00EA4F9E"/>
    <w:rsid w:val="00EA530D"/>
    <w:rsid w:val="00EA63CA"/>
    <w:rsid w:val="00EA6D3B"/>
    <w:rsid w:val="00EA71CC"/>
    <w:rsid w:val="00EB00AD"/>
    <w:rsid w:val="00EB136C"/>
    <w:rsid w:val="00EB480E"/>
    <w:rsid w:val="00EB5EC6"/>
    <w:rsid w:val="00EB609F"/>
    <w:rsid w:val="00EB7FC9"/>
    <w:rsid w:val="00EC1B78"/>
    <w:rsid w:val="00EC7133"/>
    <w:rsid w:val="00ED2098"/>
    <w:rsid w:val="00ED27E8"/>
    <w:rsid w:val="00ED7137"/>
    <w:rsid w:val="00EE0967"/>
    <w:rsid w:val="00EE0CE5"/>
    <w:rsid w:val="00EE2757"/>
    <w:rsid w:val="00EE2FA2"/>
    <w:rsid w:val="00EF06EA"/>
    <w:rsid w:val="00EF08C2"/>
    <w:rsid w:val="00EF0FDE"/>
    <w:rsid w:val="00EF12AD"/>
    <w:rsid w:val="00EF45B9"/>
    <w:rsid w:val="00EF4B1A"/>
    <w:rsid w:val="00EF5D3B"/>
    <w:rsid w:val="00EF5E2D"/>
    <w:rsid w:val="00F015E9"/>
    <w:rsid w:val="00F037F3"/>
    <w:rsid w:val="00F054C0"/>
    <w:rsid w:val="00F07604"/>
    <w:rsid w:val="00F10452"/>
    <w:rsid w:val="00F154B6"/>
    <w:rsid w:val="00F21088"/>
    <w:rsid w:val="00F243CC"/>
    <w:rsid w:val="00F25B34"/>
    <w:rsid w:val="00F326BF"/>
    <w:rsid w:val="00F327E7"/>
    <w:rsid w:val="00F33489"/>
    <w:rsid w:val="00F343E3"/>
    <w:rsid w:val="00F35746"/>
    <w:rsid w:val="00F447C7"/>
    <w:rsid w:val="00F459B4"/>
    <w:rsid w:val="00F46097"/>
    <w:rsid w:val="00F5211B"/>
    <w:rsid w:val="00F53349"/>
    <w:rsid w:val="00F53B1C"/>
    <w:rsid w:val="00F545E8"/>
    <w:rsid w:val="00F554A9"/>
    <w:rsid w:val="00F56876"/>
    <w:rsid w:val="00F6092C"/>
    <w:rsid w:val="00F60944"/>
    <w:rsid w:val="00F6152A"/>
    <w:rsid w:val="00F632D7"/>
    <w:rsid w:val="00F716FD"/>
    <w:rsid w:val="00F80355"/>
    <w:rsid w:val="00F824D6"/>
    <w:rsid w:val="00F87C43"/>
    <w:rsid w:val="00F87F92"/>
    <w:rsid w:val="00F90089"/>
    <w:rsid w:val="00F9555B"/>
    <w:rsid w:val="00F97282"/>
    <w:rsid w:val="00FA5722"/>
    <w:rsid w:val="00FA694E"/>
    <w:rsid w:val="00FB0C81"/>
    <w:rsid w:val="00FB111B"/>
    <w:rsid w:val="00FC2200"/>
    <w:rsid w:val="00FC2540"/>
    <w:rsid w:val="00FD2913"/>
    <w:rsid w:val="00FD3261"/>
    <w:rsid w:val="00FD3AFF"/>
    <w:rsid w:val="00FE23DE"/>
    <w:rsid w:val="00FE62B1"/>
    <w:rsid w:val="00FF0204"/>
    <w:rsid w:val="00FF3AED"/>
    <w:rsid w:val="00FF4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1CBCAA"/>
  <w15:docId w15:val="{C38F45BC-F19B-4FC4-949C-75858E7E5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05F9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 Char1 Char"/>
    <w:basedOn w:val="Normal"/>
    <w:next w:val="Normal"/>
    <w:link w:val="Heading3Char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2E01C7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ru-RU"/>
    </w:rPr>
  </w:style>
  <w:style w:type="paragraph" w:customStyle="1" w:styleId="Header4">
    <w:name w:val="Header4"/>
    <w:aliases w:val="Para 4"/>
    <w:basedOn w:val="Normal"/>
    <w:next w:val="Normal"/>
    <w:rsid w:val="006730F4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  <w:outlineLvl w:val="3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ru-RU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ru-RU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ru-RU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iPriority w:val="99"/>
    <w:unhideWhenUsed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650C9C"/>
    <w:rPr>
      <w:sz w:val="22"/>
      <w:szCs w:val="22"/>
      <w:lang w:val="ru-RU"/>
    </w:rPr>
  </w:style>
  <w:style w:type="paragraph" w:customStyle="1" w:styleId="a--">
    <w:name w:val="a-(-)"/>
    <w:basedOn w:val="Normal"/>
    <w:rsid w:val="00650C9C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</w:pPr>
    <w:rPr>
      <w:b/>
      <w:bCs/>
      <w:sz w:val="24"/>
      <w:szCs w:val="24"/>
      <w:lang w:eastAsia="fr-FR"/>
    </w:rPr>
  </w:style>
  <w:style w:type="character" w:customStyle="1" w:styleId="HeaderChar">
    <w:name w:val="Header Char"/>
    <w:basedOn w:val="DefaultParagraphFont"/>
    <w:link w:val="Header"/>
    <w:rsid w:val="00650C9C"/>
    <w:rPr>
      <w:sz w:val="22"/>
      <w:szCs w:val="22"/>
      <w:lang w:val="ru-RU"/>
    </w:rPr>
  </w:style>
  <w:style w:type="character" w:customStyle="1" w:styleId="FooterChar">
    <w:name w:val="Footer Char"/>
    <w:basedOn w:val="DefaultParagraphFont"/>
    <w:link w:val="Footer"/>
    <w:uiPriority w:val="99"/>
    <w:rsid w:val="00650C9C"/>
    <w:rPr>
      <w:sz w:val="22"/>
      <w:szCs w:val="22"/>
      <w:lang w:val="ru-RU"/>
    </w:rPr>
  </w:style>
  <w:style w:type="paragraph" w:customStyle="1" w:styleId="BankNormal">
    <w:name w:val="BankNormal"/>
    <w:basedOn w:val="Normal"/>
    <w:rsid w:val="00650C9C"/>
    <w:pPr>
      <w:spacing w:after="240"/>
      <w:jc w:val="left"/>
    </w:pPr>
    <w:rPr>
      <w:sz w:val="24"/>
      <w:szCs w:val="20"/>
    </w:rPr>
  </w:style>
  <w:style w:type="paragraph" w:styleId="ListParagraph">
    <w:name w:val="List Paragraph"/>
    <w:basedOn w:val="Normal"/>
    <w:uiPriority w:val="34"/>
    <w:qFormat/>
    <w:rsid w:val="00650C9C"/>
    <w:pPr>
      <w:ind w:left="720"/>
      <w:contextualSpacing/>
    </w:pPr>
  </w:style>
  <w:style w:type="paragraph" w:styleId="Revision">
    <w:name w:val="Revision"/>
    <w:hidden/>
    <w:uiPriority w:val="99"/>
    <w:semiHidden/>
    <w:rsid w:val="00650C9C"/>
    <w:rPr>
      <w:sz w:val="22"/>
      <w:szCs w:val="22"/>
    </w:rPr>
  </w:style>
  <w:style w:type="paragraph" w:customStyle="1" w:styleId="xmsonormal">
    <w:name w:val="x_msonormal"/>
    <w:basedOn w:val="Normal"/>
    <w:rsid w:val="00650C9C"/>
    <w:pPr>
      <w:jc w:val="left"/>
    </w:pPr>
    <w:rPr>
      <w:rFonts w:ascii="Calibri" w:eastAsiaTheme="minorHAnsi" w:hAnsi="Calibri" w:cs="Calibri"/>
      <w:lang w:eastAsia="en-CA"/>
    </w:rPr>
  </w:style>
  <w:style w:type="character" w:customStyle="1" w:styleId="Heading3Char">
    <w:name w:val="Heading 3 Char"/>
    <w:aliases w:val="Char Char,Heading 3 Char1 Char1,Heading 3 Char Char Char1,Char Char Char Char1,Char Char1 Char1,Heading 3 Char1 Char Char,Heading 3 Char Char Char Char,Char Char Char Char Char,Char Char1 Char Char,Heading 3 Char2 Char,Char Char2 Char"/>
    <w:basedOn w:val="DefaultParagraphFont"/>
    <w:link w:val="Heading3"/>
    <w:rsid w:val="00710389"/>
    <w:rPr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footer" Target="footer6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6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eader" Target="header5.xml"/><Relationship Id="rId28" Type="http://schemas.openxmlformats.org/officeDocument/2006/relationships/footer" Target="footer7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4.xml"/><Relationship Id="rId27" Type="http://schemas.openxmlformats.org/officeDocument/2006/relationships/header" Target="header7.xml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7th\Templates\Eec97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9c58525a757f483593518be0eb6c772e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5fdb18c4a54b97bf986a8219bc30944b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93c647f-d63b-431a-95c8-8e00048cff23">
      <Terms xmlns="http://schemas.microsoft.com/office/infopath/2007/PartnerControls"/>
    </lcf76f155ced4ddcb4097134ff3c332f>
    <TaxCatchAll xmlns="eb6c2e4c-3f1c-4103-a37b-37c984dbe58f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9572D7-0887-4111-9CD3-ABF1A28570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b93c647f-d63b-431a-95c8-8e00048cff23"/>
    <ds:schemaRef ds:uri="eb6c2e4c-3f1c-4103-a37b-37c984dbe58f"/>
    <ds:schemaRef ds:uri="http://schemas.microsoft.com/sharepoint/v3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Eec97G</Template>
  <TotalTime>119</TotalTime>
  <Pages>13</Pages>
  <Words>3180</Words>
  <Characters>17777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Progress report of the World Bank as at 31 December 2024</vt:lpstr>
    </vt:vector>
  </TitlesOfParts>
  <Company>UNMFS</Company>
  <LinksUpToDate>false</LinksUpToDate>
  <CharactersWithSpaces>20916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 report of the World Bank as at 31 December 2024</dc:title>
  <dc:creator/>
  <cp:lastModifiedBy>Angela Xue He Yan</cp:lastModifiedBy>
  <cp:revision>52</cp:revision>
  <cp:lastPrinted>2025-11-07T20:02:00Z</cp:lastPrinted>
  <dcterms:created xsi:type="dcterms:W3CDTF">2025-10-31T07:15:00Z</dcterms:created>
  <dcterms:modified xsi:type="dcterms:W3CDTF">2025-11-09T23:27:00Z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UNEP/OzL.Pro/ExCom/97/16</vt:lpwstr>
  </property>
  <property fmtid="{D5CDD505-2E9C-101B-9397-08002B2CF9AE}" pid="3" name="Revision date">
    <vt:lpwstr>11/07/2025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